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C1C" w:rsidRDefault="0085205A">
      <w:pPr>
        <w:jc w:val="center"/>
        <w:rPr>
          <w:rFonts w:ascii="黑体" w:eastAsia="黑体" w:hAnsi="黑体"/>
          <w:sz w:val="30"/>
          <w:szCs w:val="30"/>
        </w:rPr>
      </w:pPr>
      <w:r>
        <w:rPr>
          <w:rFonts w:ascii="黑体" w:eastAsia="黑体" w:hAnsi="黑体" w:hint="eastAsia"/>
          <w:sz w:val="30"/>
          <w:szCs w:val="30"/>
        </w:rPr>
        <w:t>采购编号：</w:t>
      </w:r>
      <w:r w:rsidR="00C66ED1" w:rsidRPr="00C66ED1">
        <w:rPr>
          <w:rFonts w:ascii="黑体" w:eastAsia="黑体" w:hAnsi="黑体"/>
          <w:sz w:val="30"/>
          <w:szCs w:val="30"/>
        </w:rPr>
        <w:t>510101202200526</w:t>
      </w:r>
    </w:p>
    <w:p w:rsidR="00E80C1C" w:rsidRDefault="00E80C1C">
      <w:pPr>
        <w:rPr>
          <w:rFonts w:ascii="黑体" w:eastAsia="黑体" w:hAnsi="黑体"/>
          <w:sz w:val="36"/>
          <w:szCs w:val="36"/>
        </w:rPr>
      </w:pPr>
    </w:p>
    <w:p w:rsidR="00E80C1C" w:rsidRDefault="00E80C1C">
      <w:pPr>
        <w:jc w:val="center"/>
        <w:rPr>
          <w:rFonts w:ascii="黑体" w:eastAsia="黑体" w:hAnsi="黑体"/>
          <w:sz w:val="52"/>
          <w:szCs w:val="52"/>
        </w:rPr>
      </w:pPr>
    </w:p>
    <w:p w:rsidR="00E80C1C" w:rsidRDefault="0085205A">
      <w:pPr>
        <w:jc w:val="center"/>
        <w:rPr>
          <w:rFonts w:ascii="黑体" w:eastAsia="黑体" w:hAnsi="黑体"/>
          <w:sz w:val="52"/>
          <w:szCs w:val="52"/>
        </w:rPr>
      </w:pPr>
      <w:r w:rsidRPr="00D459F2">
        <w:rPr>
          <w:rFonts w:ascii="黑体" w:eastAsia="黑体" w:hAnsi="黑体" w:hint="eastAsia"/>
          <w:sz w:val="52"/>
          <w:szCs w:val="52"/>
        </w:rPr>
        <w:t>成都市社会环境监测机构业务能力评估及信用评价项目</w:t>
      </w:r>
    </w:p>
    <w:p w:rsidR="00E80C1C" w:rsidRDefault="00E80C1C">
      <w:pPr>
        <w:rPr>
          <w:rFonts w:ascii="黑体" w:eastAsia="黑体" w:hAnsi="黑体"/>
          <w:sz w:val="52"/>
          <w:szCs w:val="52"/>
        </w:rPr>
      </w:pPr>
    </w:p>
    <w:p w:rsidR="00E80C1C" w:rsidRDefault="0085205A">
      <w:pPr>
        <w:jc w:val="center"/>
        <w:rPr>
          <w:rFonts w:ascii="黑体" w:eastAsia="黑体" w:hAnsi="黑体"/>
          <w:sz w:val="52"/>
          <w:szCs w:val="52"/>
        </w:rPr>
      </w:pPr>
      <w:r>
        <w:rPr>
          <w:rFonts w:ascii="黑体" w:eastAsia="黑体" w:hAnsi="黑体" w:hint="eastAsia"/>
          <w:sz w:val="52"/>
          <w:szCs w:val="52"/>
        </w:rPr>
        <w:t>竞</w:t>
      </w:r>
    </w:p>
    <w:p w:rsidR="00E80C1C" w:rsidRDefault="0085205A">
      <w:pPr>
        <w:jc w:val="center"/>
        <w:rPr>
          <w:rFonts w:ascii="黑体" w:eastAsia="黑体" w:hAnsi="黑体"/>
          <w:sz w:val="52"/>
          <w:szCs w:val="52"/>
        </w:rPr>
      </w:pPr>
      <w:r>
        <w:rPr>
          <w:rFonts w:ascii="黑体" w:eastAsia="黑体" w:hAnsi="黑体" w:hint="eastAsia"/>
          <w:sz w:val="52"/>
          <w:szCs w:val="52"/>
        </w:rPr>
        <w:t>争</w:t>
      </w:r>
    </w:p>
    <w:p w:rsidR="00E80C1C" w:rsidRDefault="0085205A">
      <w:pPr>
        <w:jc w:val="center"/>
        <w:rPr>
          <w:rFonts w:ascii="黑体" w:eastAsia="黑体" w:hAnsi="黑体"/>
          <w:sz w:val="52"/>
          <w:szCs w:val="52"/>
        </w:rPr>
      </w:pPr>
      <w:r>
        <w:rPr>
          <w:rFonts w:ascii="黑体" w:eastAsia="黑体" w:hAnsi="黑体" w:hint="eastAsia"/>
          <w:sz w:val="52"/>
          <w:szCs w:val="52"/>
        </w:rPr>
        <w:t>性</w:t>
      </w:r>
    </w:p>
    <w:p w:rsidR="00E80C1C" w:rsidRDefault="0085205A">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E80C1C" w:rsidRDefault="0085205A">
      <w:pPr>
        <w:jc w:val="center"/>
        <w:rPr>
          <w:rFonts w:ascii="黑体" w:eastAsia="黑体" w:hAnsi="黑体"/>
          <w:sz w:val="52"/>
          <w:szCs w:val="52"/>
        </w:rPr>
      </w:pPr>
      <w:r>
        <w:rPr>
          <w:rFonts w:ascii="黑体" w:eastAsia="黑体" w:hAnsi="黑体" w:hint="eastAsia"/>
          <w:sz w:val="52"/>
          <w:szCs w:val="52"/>
        </w:rPr>
        <w:t>商</w:t>
      </w:r>
    </w:p>
    <w:p w:rsidR="00E80C1C" w:rsidRDefault="0085205A">
      <w:pPr>
        <w:jc w:val="center"/>
        <w:rPr>
          <w:rFonts w:ascii="黑体" w:eastAsia="黑体" w:hAnsi="黑体"/>
          <w:sz w:val="52"/>
          <w:szCs w:val="52"/>
        </w:rPr>
      </w:pPr>
      <w:r>
        <w:rPr>
          <w:rFonts w:ascii="黑体" w:eastAsia="黑体" w:hAnsi="黑体" w:hint="eastAsia"/>
          <w:sz w:val="52"/>
          <w:szCs w:val="52"/>
        </w:rPr>
        <w:t>文</w:t>
      </w:r>
    </w:p>
    <w:p w:rsidR="00E80C1C" w:rsidRDefault="0085205A">
      <w:pPr>
        <w:jc w:val="center"/>
        <w:rPr>
          <w:rFonts w:ascii="黑体" w:eastAsia="黑体" w:hAnsi="黑体"/>
          <w:sz w:val="52"/>
          <w:szCs w:val="52"/>
        </w:rPr>
      </w:pPr>
      <w:r>
        <w:rPr>
          <w:rFonts w:ascii="黑体" w:eastAsia="黑体" w:hAnsi="黑体" w:hint="eastAsia"/>
          <w:sz w:val="52"/>
          <w:szCs w:val="52"/>
        </w:rPr>
        <w:t>件</w:t>
      </w:r>
    </w:p>
    <w:p w:rsidR="00E80C1C" w:rsidRDefault="00E80C1C">
      <w:pPr>
        <w:jc w:val="center"/>
        <w:rPr>
          <w:rFonts w:ascii="黑体" w:eastAsia="黑体" w:hAnsi="黑体"/>
          <w:sz w:val="52"/>
          <w:szCs w:val="52"/>
        </w:rPr>
      </w:pPr>
    </w:p>
    <w:p w:rsidR="00E80C1C" w:rsidRDefault="0085205A">
      <w:pPr>
        <w:spacing w:line="360" w:lineRule="auto"/>
        <w:jc w:val="center"/>
        <w:rPr>
          <w:rFonts w:ascii="黑体" w:eastAsia="黑体" w:hAnsi="黑体"/>
          <w:sz w:val="32"/>
          <w:szCs w:val="32"/>
        </w:rPr>
      </w:pPr>
      <w:r w:rsidRPr="0085205A">
        <w:rPr>
          <w:rFonts w:ascii="黑体" w:eastAsia="黑体" w:hAnsi="黑体" w:hint="eastAsia"/>
          <w:sz w:val="32"/>
          <w:szCs w:val="32"/>
        </w:rPr>
        <w:t>成都市生态环境局</w:t>
      </w:r>
    </w:p>
    <w:p w:rsidR="00E80C1C" w:rsidRDefault="0085205A">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E80C1C" w:rsidRDefault="0085205A">
      <w:pPr>
        <w:spacing w:line="360" w:lineRule="auto"/>
        <w:jc w:val="center"/>
        <w:rPr>
          <w:rFonts w:ascii="黑体" w:eastAsia="黑体" w:hAnsi="黑体"/>
          <w:sz w:val="32"/>
          <w:szCs w:val="32"/>
        </w:rPr>
      </w:pPr>
      <w:r>
        <w:rPr>
          <w:rFonts w:ascii="黑体" w:eastAsia="黑体" w:hAnsi="黑体" w:hint="eastAsia"/>
          <w:sz w:val="32"/>
          <w:szCs w:val="32"/>
        </w:rPr>
        <w:t>共同编制</w:t>
      </w:r>
    </w:p>
    <w:p w:rsidR="00E80C1C" w:rsidRDefault="0085205A">
      <w:pPr>
        <w:spacing w:line="360" w:lineRule="auto"/>
        <w:jc w:val="center"/>
        <w:rPr>
          <w:rFonts w:ascii="黑体" w:eastAsia="黑体" w:hAnsi="黑体"/>
          <w:bCs/>
          <w:sz w:val="32"/>
          <w:szCs w:val="32"/>
          <w:lang w:val="zh-CN"/>
        </w:rPr>
      </w:pPr>
      <w:r>
        <w:rPr>
          <w:rFonts w:ascii="黑体" w:eastAsia="黑体" w:hAnsi="黑体"/>
          <w:bCs/>
          <w:sz w:val="32"/>
          <w:szCs w:val="32"/>
          <w:lang w:val="zh-CN"/>
        </w:rPr>
        <w:t>2022年6月</w:t>
      </w:r>
    </w:p>
    <w:p w:rsidR="00E80C1C" w:rsidRDefault="0085205A">
      <w:pPr>
        <w:widowControl/>
        <w:jc w:val="left"/>
        <w:rPr>
          <w:rFonts w:ascii="仿宋" w:eastAsia="仿宋" w:hAnsi="仿宋"/>
          <w:sz w:val="36"/>
          <w:szCs w:val="32"/>
        </w:rPr>
      </w:pPr>
      <w:r>
        <w:rPr>
          <w:rFonts w:ascii="仿宋" w:eastAsia="仿宋" w:hAnsi="仿宋"/>
          <w:b/>
          <w:bCs/>
          <w:sz w:val="36"/>
        </w:rPr>
        <w:br w:type="page"/>
      </w:r>
    </w:p>
    <w:p w:rsidR="00E80C1C" w:rsidRDefault="0085205A">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E80C1C" w:rsidRDefault="0085205A">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A75489">
          <w:rPr>
            <w:rFonts w:ascii="仿宋" w:eastAsia="仿宋" w:hAnsi="仿宋"/>
            <w:noProof/>
          </w:rPr>
          <w:t>3</w:t>
        </w:r>
        <w:r>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76" w:history="1">
        <w:r w:rsidR="0085205A">
          <w:rPr>
            <w:rStyle w:val="af1"/>
            <w:rFonts w:ascii="仿宋" w:eastAsia="仿宋" w:hAnsi="仿宋" w:hint="eastAsia"/>
            <w:color w:val="auto"/>
          </w:rPr>
          <w:t>第二章</w:t>
        </w:r>
        <w:r w:rsidR="0085205A">
          <w:rPr>
            <w:rStyle w:val="af1"/>
            <w:rFonts w:ascii="仿宋" w:eastAsia="仿宋" w:hAnsi="仿宋"/>
            <w:color w:val="auto"/>
          </w:rPr>
          <w:t xml:space="preserve">  </w:t>
        </w:r>
        <w:r w:rsidR="0085205A">
          <w:rPr>
            <w:rStyle w:val="af1"/>
            <w:rFonts w:ascii="仿宋" w:eastAsia="仿宋" w:hAnsi="仿宋" w:hint="eastAsia"/>
            <w:color w:val="auto"/>
          </w:rPr>
          <w:t>磋商须知</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_Toc511206476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7</w:t>
        </w:r>
        <w:r w:rsidR="0085205A">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77" w:history="1">
        <w:r w:rsidR="0085205A">
          <w:rPr>
            <w:rStyle w:val="af1"/>
            <w:rFonts w:ascii="仿宋" w:eastAsia="仿宋" w:hAnsi="仿宋" w:hint="eastAsia"/>
            <w:color w:val="auto"/>
          </w:rPr>
          <w:t>第三章</w:t>
        </w:r>
        <w:r w:rsidR="0085205A">
          <w:rPr>
            <w:rStyle w:val="af1"/>
            <w:rFonts w:ascii="仿宋" w:eastAsia="仿宋" w:hAnsi="仿宋"/>
            <w:color w:val="auto"/>
          </w:rPr>
          <w:t xml:space="preserve">  </w:t>
        </w:r>
        <w:r w:rsidR="0085205A">
          <w:rPr>
            <w:rStyle w:val="af1"/>
            <w:rFonts w:ascii="仿宋" w:eastAsia="仿宋" w:hAnsi="仿宋" w:hint="eastAsia"/>
            <w:color w:val="auto"/>
          </w:rPr>
          <w:t>供应商和报价产品的资格、资质性及其他类似效力要求</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_Toc511206477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20</w:t>
        </w:r>
        <w:r w:rsidR="0085205A">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78" w:history="1">
        <w:r w:rsidR="0085205A">
          <w:rPr>
            <w:rStyle w:val="af1"/>
            <w:rFonts w:ascii="仿宋" w:eastAsia="仿宋" w:hAnsi="仿宋" w:hint="eastAsia"/>
            <w:color w:val="auto"/>
          </w:rPr>
          <w:t>第四章</w:t>
        </w:r>
        <w:r w:rsidR="0085205A">
          <w:rPr>
            <w:rStyle w:val="af1"/>
            <w:rFonts w:ascii="仿宋" w:eastAsia="仿宋" w:hAnsi="仿宋"/>
            <w:color w:val="auto"/>
          </w:rPr>
          <w:t xml:space="preserve">  </w:t>
        </w:r>
        <w:r w:rsidR="0085205A">
          <w:rPr>
            <w:rStyle w:val="af1"/>
            <w:rFonts w:ascii="仿宋" w:eastAsia="仿宋" w:hAnsi="仿宋" w:hint="eastAsia"/>
            <w:color w:val="auto"/>
          </w:rPr>
          <w:t>供应商应当提供的资格、资质性及其他类似效力要求的相关证明材料</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_Toc511206478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21</w:t>
        </w:r>
        <w:r w:rsidR="0085205A">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79" w:history="1">
        <w:r w:rsidR="0085205A">
          <w:rPr>
            <w:rStyle w:val="af1"/>
            <w:rFonts w:ascii="仿宋" w:eastAsia="仿宋" w:hAnsi="仿宋" w:hint="eastAsia"/>
            <w:color w:val="auto"/>
          </w:rPr>
          <w:t>第五章</w:t>
        </w:r>
        <w:r w:rsidR="0085205A">
          <w:rPr>
            <w:rStyle w:val="af1"/>
            <w:rFonts w:ascii="仿宋" w:eastAsia="仿宋" w:hAnsi="仿宋"/>
            <w:color w:val="auto"/>
          </w:rPr>
          <w:t xml:space="preserve">  </w:t>
        </w:r>
        <w:r w:rsidR="0085205A">
          <w:rPr>
            <w:rStyle w:val="af1"/>
            <w:rFonts w:ascii="仿宋" w:eastAsia="仿宋" w:hAnsi="仿宋" w:hint="eastAsia"/>
            <w:color w:val="auto"/>
          </w:rPr>
          <w:t>采购项目技术、服务、政府采购合同内容条款及其他商务要求</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_Toc511206479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23</w:t>
        </w:r>
        <w:r w:rsidR="0085205A">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80" w:history="1">
        <w:r w:rsidR="0085205A">
          <w:rPr>
            <w:rStyle w:val="af1"/>
            <w:rFonts w:ascii="仿宋" w:eastAsia="仿宋" w:hAnsi="仿宋" w:hint="eastAsia"/>
            <w:color w:val="auto"/>
          </w:rPr>
          <w:t>第六章</w:t>
        </w:r>
        <w:r w:rsidR="0085205A">
          <w:rPr>
            <w:rStyle w:val="af1"/>
            <w:rFonts w:ascii="仿宋" w:eastAsia="仿宋" w:hAnsi="仿宋"/>
            <w:color w:val="auto"/>
          </w:rPr>
          <w:t xml:space="preserve">  </w:t>
        </w:r>
        <w:r w:rsidR="0085205A">
          <w:rPr>
            <w:rStyle w:val="af1"/>
            <w:rFonts w:ascii="仿宋" w:eastAsia="仿宋" w:hAnsi="仿宋" w:hint="eastAsia"/>
            <w:color w:val="auto"/>
          </w:rPr>
          <w:t>磋商内容、磋商过程中可实质性变动的内容</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_Toc511206480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29</w:t>
        </w:r>
        <w:r w:rsidR="0085205A">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81" w:history="1">
        <w:r w:rsidR="0085205A">
          <w:rPr>
            <w:rStyle w:val="af1"/>
            <w:rFonts w:ascii="仿宋" w:eastAsia="仿宋" w:hAnsi="仿宋" w:hint="eastAsia"/>
            <w:color w:val="auto"/>
          </w:rPr>
          <w:t>第七章</w:t>
        </w:r>
        <w:r w:rsidR="0085205A">
          <w:rPr>
            <w:rStyle w:val="af1"/>
            <w:rFonts w:ascii="仿宋" w:eastAsia="仿宋" w:hAnsi="仿宋"/>
            <w:color w:val="auto"/>
          </w:rPr>
          <w:t xml:space="preserve">  </w:t>
        </w:r>
        <w:r w:rsidR="0085205A">
          <w:rPr>
            <w:rStyle w:val="af1"/>
            <w:rFonts w:ascii="仿宋" w:eastAsia="仿宋" w:hAnsi="仿宋" w:hint="eastAsia"/>
            <w:color w:val="auto"/>
          </w:rPr>
          <w:t>响应文件格式</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_Toc511206481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30</w:t>
        </w:r>
        <w:r w:rsidR="0085205A">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82" w:history="1">
        <w:r w:rsidR="0085205A">
          <w:rPr>
            <w:rStyle w:val="af1"/>
            <w:rFonts w:ascii="仿宋" w:eastAsia="仿宋" w:hAnsi="仿宋" w:hint="eastAsia"/>
            <w:color w:val="auto"/>
          </w:rPr>
          <w:t>第八章</w:t>
        </w:r>
        <w:r w:rsidR="0085205A">
          <w:rPr>
            <w:rStyle w:val="af1"/>
            <w:rFonts w:ascii="仿宋" w:eastAsia="仿宋" w:hAnsi="仿宋"/>
            <w:color w:val="auto"/>
          </w:rPr>
          <w:t xml:space="preserve">  </w:t>
        </w:r>
        <w:r w:rsidR="0085205A">
          <w:rPr>
            <w:rStyle w:val="af1"/>
            <w:rFonts w:ascii="仿宋" w:eastAsia="仿宋" w:hAnsi="仿宋" w:hint="eastAsia"/>
            <w:color w:val="auto"/>
          </w:rPr>
          <w:t>评审方法</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_Toc511206482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48</w:t>
        </w:r>
        <w:r w:rsidR="0085205A">
          <w:rPr>
            <w:rFonts w:ascii="仿宋" w:eastAsia="仿宋" w:hAnsi="仿宋"/>
          </w:rPr>
          <w:fldChar w:fldCharType="end"/>
        </w:r>
      </w:hyperlink>
    </w:p>
    <w:p w:rsidR="00E80C1C" w:rsidRDefault="00B314F5">
      <w:pPr>
        <w:pStyle w:val="10"/>
        <w:tabs>
          <w:tab w:val="right" w:leader="dot" w:pos="7305"/>
        </w:tabs>
        <w:rPr>
          <w:rFonts w:ascii="仿宋" w:eastAsia="仿宋" w:hAnsi="仿宋" w:cstheme="minorBidi"/>
          <w:sz w:val="21"/>
          <w:szCs w:val="22"/>
        </w:rPr>
      </w:pPr>
      <w:hyperlink w:anchor="_Toc511206483" w:history="1">
        <w:r w:rsidR="0085205A">
          <w:rPr>
            <w:rStyle w:val="af1"/>
            <w:rFonts w:ascii="仿宋" w:eastAsia="仿宋" w:hAnsi="仿宋" w:hint="eastAsia"/>
            <w:color w:val="auto"/>
          </w:rPr>
          <w:t>第九章</w:t>
        </w:r>
        <w:r w:rsidR="0085205A">
          <w:rPr>
            <w:rStyle w:val="af1"/>
            <w:rFonts w:ascii="仿宋" w:eastAsia="仿宋" w:hAnsi="仿宋"/>
            <w:color w:val="auto"/>
          </w:rPr>
          <w:t xml:space="preserve">  </w:t>
        </w:r>
        <w:r w:rsidR="0085205A">
          <w:rPr>
            <w:rStyle w:val="af1"/>
            <w:rFonts w:ascii="仿宋" w:eastAsia="仿宋" w:hAnsi="仿宋" w:hint="eastAsia"/>
            <w:color w:val="auto"/>
          </w:rPr>
          <w:t>政府采购合同（草案）</w:t>
        </w:r>
        <w:r w:rsidR="0085205A">
          <w:rPr>
            <w:rFonts w:ascii="仿宋" w:eastAsia="仿宋" w:hAnsi="仿宋"/>
          </w:rPr>
          <w:tab/>
        </w:r>
        <w:r w:rsidR="0085205A">
          <w:rPr>
            <w:rFonts w:ascii="仿宋" w:eastAsia="仿宋" w:hAnsi="仿宋"/>
          </w:rPr>
          <w:fldChar w:fldCharType="begin"/>
        </w:r>
        <w:r w:rsidR="0085205A">
          <w:rPr>
            <w:rFonts w:ascii="仿宋" w:eastAsia="仿宋" w:hAnsi="仿宋"/>
          </w:rPr>
          <w:instrText xml:space="preserve"> PAGEREF _Toc511206483 \h </w:instrText>
        </w:r>
        <w:r w:rsidR="0085205A">
          <w:rPr>
            <w:rFonts w:ascii="仿宋" w:eastAsia="仿宋" w:hAnsi="仿宋"/>
          </w:rPr>
        </w:r>
        <w:r w:rsidR="0085205A">
          <w:rPr>
            <w:rFonts w:ascii="仿宋" w:eastAsia="仿宋" w:hAnsi="仿宋"/>
          </w:rPr>
          <w:fldChar w:fldCharType="separate"/>
        </w:r>
        <w:r w:rsidR="00A75489">
          <w:rPr>
            <w:rFonts w:ascii="仿宋" w:eastAsia="仿宋" w:hAnsi="仿宋"/>
            <w:noProof/>
          </w:rPr>
          <w:t>58</w:t>
        </w:r>
        <w:r w:rsidR="0085205A">
          <w:rPr>
            <w:rFonts w:ascii="仿宋" w:eastAsia="仿宋" w:hAnsi="仿宋"/>
          </w:rPr>
          <w:fldChar w:fldCharType="end"/>
        </w:r>
      </w:hyperlink>
    </w:p>
    <w:p w:rsidR="00E80C1C" w:rsidRDefault="0085205A">
      <w:pPr>
        <w:rPr>
          <w:rFonts w:ascii="仿宋" w:eastAsia="仿宋" w:hAnsi="仿宋"/>
        </w:rPr>
      </w:pPr>
      <w:r>
        <w:rPr>
          <w:rFonts w:ascii="仿宋" w:eastAsia="仿宋" w:hAnsi="仿宋"/>
        </w:rPr>
        <w:fldChar w:fldCharType="end"/>
      </w:r>
    </w:p>
    <w:p w:rsidR="00E80C1C" w:rsidRDefault="00E80C1C">
      <w:pPr>
        <w:rPr>
          <w:rFonts w:ascii="仿宋" w:eastAsia="仿宋" w:hAnsi="仿宋"/>
        </w:rPr>
      </w:pPr>
    </w:p>
    <w:p w:rsidR="00E80C1C" w:rsidRDefault="0085205A">
      <w:pPr>
        <w:widowControl/>
        <w:jc w:val="left"/>
        <w:rPr>
          <w:rFonts w:ascii="仿宋" w:eastAsia="仿宋" w:hAnsi="仿宋"/>
          <w:bCs/>
          <w:sz w:val="24"/>
        </w:rPr>
      </w:pPr>
      <w:r>
        <w:rPr>
          <w:rFonts w:ascii="仿宋" w:eastAsia="仿宋" w:hAnsi="仿宋"/>
          <w:b/>
          <w:sz w:val="24"/>
        </w:rPr>
        <w:br w:type="page"/>
      </w:r>
    </w:p>
    <w:p w:rsidR="00E80C1C" w:rsidRDefault="0085205A">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rsidR="00E80C1C" w:rsidRDefault="00E80C1C">
      <w:pPr>
        <w:pStyle w:val="a3"/>
        <w:spacing w:line="440" w:lineRule="exact"/>
        <w:rPr>
          <w:rFonts w:ascii="仿宋" w:eastAsia="仿宋" w:hAnsi="仿宋"/>
        </w:rPr>
      </w:pPr>
    </w:p>
    <w:p w:rsidR="00E80C1C" w:rsidRDefault="0085205A">
      <w:pPr>
        <w:spacing w:line="440" w:lineRule="exact"/>
        <w:ind w:firstLineChars="300" w:firstLine="720"/>
        <w:jc w:val="left"/>
        <w:rPr>
          <w:rFonts w:ascii="仿宋" w:eastAsia="仿宋" w:hAnsi="仿宋"/>
          <w:sz w:val="24"/>
          <w:szCs w:val="28"/>
        </w:rPr>
      </w:pPr>
      <w:r w:rsidRPr="0085205A">
        <w:rPr>
          <w:rFonts w:ascii="仿宋" w:eastAsia="仿宋" w:hAnsi="仿宋" w:hint="eastAsia"/>
          <w:sz w:val="24"/>
          <w:u w:val="single"/>
        </w:rPr>
        <w:t>四川国际招标有限责任公司</w:t>
      </w:r>
      <w:r>
        <w:rPr>
          <w:rFonts w:ascii="仿宋" w:eastAsia="仿宋" w:hAnsi="仿宋" w:hint="eastAsia"/>
          <w:sz w:val="24"/>
        </w:rPr>
        <w:t>受</w:t>
      </w:r>
      <w:r w:rsidRPr="0085205A">
        <w:rPr>
          <w:rFonts w:ascii="仿宋" w:eastAsia="仿宋" w:hAnsi="仿宋" w:hint="eastAsia"/>
          <w:sz w:val="24"/>
          <w:u w:val="single"/>
        </w:rPr>
        <w:t>成都市生态环境局</w:t>
      </w:r>
      <w:r>
        <w:rPr>
          <w:rFonts w:ascii="仿宋" w:eastAsia="仿宋" w:hAnsi="仿宋" w:hint="eastAsia"/>
          <w:sz w:val="24"/>
          <w:u w:val="single"/>
        </w:rPr>
        <w:t>委</w:t>
      </w:r>
      <w:r>
        <w:rPr>
          <w:rFonts w:ascii="仿宋" w:eastAsia="仿宋" w:hAnsi="仿宋" w:hint="eastAsia"/>
          <w:sz w:val="24"/>
        </w:rPr>
        <w:t>托，拟对</w:t>
      </w:r>
      <w:bookmarkStart w:id="1" w:name="PO_默认文件内容_1"/>
      <w:r w:rsidRPr="0085205A">
        <w:rPr>
          <w:rFonts w:ascii="仿宋" w:eastAsia="仿宋" w:hAnsi="仿宋" w:hint="eastAsia"/>
          <w:sz w:val="24"/>
          <w:u w:val="single"/>
        </w:rPr>
        <w:t>成都市社会环境监测机构业务能力评估及信用评价项目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E80C1C" w:rsidRDefault="0085205A">
      <w:pPr>
        <w:spacing w:line="440" w:lineRule="exact"/>
        <w:ind w:firstLineChars="200" w:firstLine="482"/>
        <w:rPr>
          <w:rFonts w:ascii="仿宋" w:eastAsia="仿宋" w:hAnsi="仿宋"/>
          <w:b/>
          <w:bCs/>
          <w:sz w:val="24"/>
        </w:rPr>
      </w:pPr>
      <w:r>
        <w:rPr>
          <w:rFonts w:ascii="仿宋" w:eastAsia="仿宋" w:hAnsi="仿宋" w:hint="eastAsia"/>
          <w:b/>
          <w:bCs/>
          <w:sz w:val="24"/>
        </w:rPr>
        <w:t>一、采购项目基本情况</w:t>
      </w:r>
    </w:p>
    <w:p w:rsidR="00E80C1C" w:rsidRDefault="0085205A">
      <w:pPr>
        <w:spacing w:line="440" w:lineRule="exact"/>
        <w:ind w:firstLineChars="200" w:firstLine="480"/>
        <w:rPr>
          <w:rFonts w:ascii="仿宋" w:eastAsia="仿宋" w:hAnsi="仿宋"/>
          <w:sz w:val="24"/>
        </w:rPr>
      </w:pPr>
      <w:r>
        <w:rPr>
          <w:rFonts w:ascii="仿宋" w:eastAsia="仿宋" w:hAnsi="仿宋" w:hint="eastAsia"/>
          <w:sz w:val="24"/>
        </w:rPr>
        <w:t>1.项目编号：</w:t>
      </w:r>
      <w:r w:rsidR="00C66ED1" w:rsidRPr="00C66ED1">
        <w:rPr>
          <w:rFonts w:ascii="仿宋" w:eastAsia="仿宋" w:hAnsi="仿宋"/>
          <w:sz w:val="24"/>
        </w:rPr>
        <w:t>510101202200526</w:t>
      </w:r>
    </w:p>
    <w:p w:rsidR="00E80C1C" w:rsidRPr="0085205A" w:rsidRDefault="0085205A">
      <w:pPr>
        <w:spacing w:line="440" w:lineRule="exact"/>
        <w:ind w:firstLineChars="200" w:firstLine="480"/>
        <w:rPr>
          <w:rFonts w:ascii="仿宋" w:eastAsia="仿宋" w:hAnsi="仿宋"/>
          <w:sz w:val="24"/>
        </w:rPr>
      </w:pPr>
      <w:r>
        <w:rPr>
          <w:rFonts w:ascii="仿宋" w:eastAsia="仿宋" w:hAnsi="仿宋" w:hint="eastAsia"/>
          <w:sz w:val="24"/>
        </w:rPr>
        <w:t>2.</w:t>
      </w:r>
      <w:r w:rsidRPr="0085205A">
        <w:rPr>
          <w:rFonts w:ascii="仿宋" w:eastAsia="仿宋" w:hAnsi="仿宋" w:hint="eastAsia"/>
          <w:sz w:val="24"/>
        </w:rPr>
        <w:t>采购项目名称：成都市社会环境监测机构业务能力评估及信用评价项目</w:t>
      </w:r>
    </w:p>
    <w:p w:rsidR="00E80C1C" w:rsidRDefault="0085205A">
      <w:pPr>
        <w:spacing w:line="440" w:lineRule="exact"/>
        <w:ind w:firstLineChars="200" w:firstLine="482"/>
        <w:rPr>
          <w:rFonts w:ascii="仿宋" w:eastAsia="仿宋" w:hAnsi="仿宋"/>
          <w:b/>
          <w:bCs/>
          <w:sz w:val="24"/>
        </w:rPr>
      </w:pPr>
      <w:r>
        <w:rPr>
          <w:rFonts w:ascii="仿宋" w:eastAsia="仿宋" w:hAnsi="仿宋" w:hint="eastAsia"/>
          <w:b/>
          <w:bCs/>
          <w:sz w:val="24"/>
        </w:rPr>
        <w:t>二、资金情况</w:t>
      </w:r>
    </w:p>
    <w:p w:rsidR="00E80C1C" w:rsidRDefault="0085205A">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r w:rsidRPr="00D459F2">
        <w:rPr>
          <w:rFonts w:ascii="仿宋" w:eastAsia="仿宋" w:hAnsi="仿宋" w:hint="eastAsia"/>
          <w:sz w:val="24"/>
        </w:rPr>
        <w:t>地方财政资金。</w:t>
      </w:r>
    </w:p>
    <w:p w:rsidR="00E80C1C" w:rsidRPr="0085205A" w:rsidRDefault="0085205A" w:rsidP="0085205A">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r w:rsidRPr="00D459F2">
        <w:rPr>
          <w:rFonts w:ascii="仿宋" w:eastAsia="仿宋" w:hAnsi="仿宋"/>
          <w:sz w:val="24"/>
        </w:rPr>
        <w:t>本项目共</w:t>
      </w:r>
      <w:r w:rsidRPr="00D459F2">
        <w:rPr>
          <w:rFonts w:ascii="仿宋" w:eastAsia="仿宋" w:hAnsi="仿宋" w:hint="eastAsia"/>
          <w:sz w:val="24"/>
        </w:rPr>
        <w:t>1个包，采购</w:t>
      </w:r>
      <w:r w:rsidRPr="00D459F2">
        <w:rPr>
          <w:rFonts w:ascii="仿宋" w:eastAsia="仿宋" w:hAnsi="仿宋" w:hint="eastAsia"/>
          <w:bCs/>
          <w:sz w:val="24"/>
          <w:szCs w:val="32"/>
        </w:rPr>
        <w:t>社会环境监测机构业务能力评估及信用评价服务</w:t>
      </w:r>
      <w:r w:rsidRPr="00D459F2">
        <w:rPr>
          <w:rFonts w:ascii="仿宋" w:eastAsia="仿宋" w:hAnsi="仿宋" w:hint="eastAsia"/>
          <w:spacing w:val="-4"/>
          <w:sz w:val="24"/>
        </w:rPr>
        <w:t>。</w:t>
      </w:r>
      <w:bookmarkStart w:id="2" w:name="PO_默认文件内容_2"/>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E80C1C" w:rsidRDefault="0085205A">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E80C1C" w:rsidRDefault="0085205A">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E80C1C" w:rsidRDefault="0085205A">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E80C1C" w:rsidRDefault="0085205A">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E80C1C" w:rsidRDefault="0085205A">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E80C1C" w:rsidRDefault="0085205A">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E80C1C" w:rsidRDefault="0085205A">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E80C1C" w:rsidRDefault="0085205A">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Pr="00D459F2">
        <w:rPr>
          <w:rFonts w:ascii="仿宋" w:eastAsia="仿宋" w:hAnsi="仿宋" w:cs="宋体" w:hint="eastAsia"/>
          <w:sz w:val="24"/>
        </w:rPr>
        <w:t>本项目专门面向中小企业采购(监狱企业、残疾人福利性单位均视同小微企业，符合中小企业划分标准的个体工商户视同中小企业)，非中小企业参与的将视为无效响应。</w:t>
      </w:r>
    </w:p>
    <w:bookmarkEnd w:id="4"/>
    <w:p w:rsidR="00E80C1C" w:rsidRDefault="0085205A">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E80C1C" w:rsidRDefault="0085205A">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w:t>
      </w:r>
      <w:r>
        <w:rPr>
          <w:rFonts w:ascii="仿宋" w:eastAsia="仿宋" w:hAnsi="仿宋" w:hint="eastAsia"/>
          <w:sz w:val="24"/>
        </w:rPr>
        <w:lastRenderedPageBreak/>
        <w:t>页截图，拒绝列入失信被执行人名单、重大税收违法案件当事人名单、政府采购严重违法失信行为记录名单中的供应商参加本项目的采购活动。</w:t>
      </w:r>
    </w:p>
    <w:bookmarkEnd w:id="5"/>
    <w:p w:rsidR="00E80C1C" w:rsidRDefault="0085205A">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E80C1C" w:rsidRDefault="0085205A">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磋商文件获取时间：2022年</w:t>
      </w:r>
      <w:r w:rsidR="00C66ED1">
        <w:rPr>
          <w:rFonts w:ascii="仿宋" w:eastAsia="仿宋" w:hAnsi="仿宋"/>
          <w:sz w:val="24"/>
        </w:rPr>
        <w:t>6</w:t>
      </w:r>
      <w:r>
        <w:rPr>
          <w:rFonts w:ascii="仿宋" w:eastAsia="仿宋" w:hAnsi="仿宋" w:hint="eastAsia"/>
          <w:sz w:val="24"/>
        </w:rPr>
        <w:t>月</w:t>
      </w:r>
      <w:r w:rsidR="00A64023">
        <w:rPr>
          <w:rFonts w:ascii="仿宋" w:eastAsia="仿宋" w:hAnsi="仿宋"/>
          <w:sz w:val="24"/>
        </w:rPr>
        <w:t>9</w:t>
      </w:r>
      <w:r>
        <w:rPr>
          <w:rFonts w:ascii="仿宋" w:eastAsia="仿宋" w:hAnsi="仿宋" w:hint="eastAsia"/>
          <w:sz w:val="24"/>
        </w:rPr>
        <w:t>日9:00至2022年</w:t>
      </w:r>
      <w:r w:rsidR="00C66ED1">
        <w:rPr>
          <w:rFonts w:ascii="仿宋" w:eastAsia="仿宋" w:hAnsi="仿宋"/>
          <w:sz w:val="24"/>
        </w:rPr>
        <w:t>6</w:t>
      </w:r>
      <w:r>
        <w:rPr>
          <w:rFonts w:ascii="仿宋" w:eastAsia="仿宋" w:hAnsi="仿宋" w:hint="eastAsia"/>
          <w:sz w:val="24"/>
        </w:rPr>
        <w:t>月</w:t>
      </w:r>
      <w:r w:rsidR="00A64023">
        <w:rPr>
          <w:rFonts w:ascii="仿宋" w:eastAsia="仿宋" w:hAnsi="仿宋" w:hint="eastAsia"/>
          <w:sz w:val="24"/>
        </w:rPr>
        <w:t>1</w:t>
      </w:r>
      <w:r w:rsidR="00A64023">
        <w:rPr>
          <w:rFonts w:ascii="仿宋" w:eastAsia="仿宋" w:hAnsi="仿宋"/>
          <w:sz w:val="24"/>
        </w:rPr>
        <w:t>6</w:t>
      </w:r>
      <w:r>
        <w:rPr>
          <w:rFonts w:ascii="仿宋" w:eastAsia="仿宋" w:hAnsi="仿宋" w:hint="eastAsia"/>
          <w:sz w:val="24"/>
        </w:rPr>
        <w:t>日17：00（北京时间）</w:t>
      </w:r>
    </w:p>
    <w:p w:rsidR="00E80C1C" w:rsidRDefault="0085205A">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E80C1C" w:rsidRDefault="0085205A">
      <w:pPr>
        <w:spacing w:after="50" w:line="420" w:lineRule="exact"/>
        <w:ind w:firstLineChars="200" w:firstLine="480"/>
        <w:rPr>
          <w:rFonts w:ascii="仿宋" w:eastAsia="仿宋" w:hAnsi="仿宋"/>
          <w:sz w:val="24"/>
        </w:rPr>
      </w:pPr>
      <w:r>
        <w:rPr>
          <w:rFonts w:ascii="仿宋" w:eastAsia="仿宋" w:hAnsi="仿宋" w:hint="eastAsia"/>
          <w:sz w:val="24"/>
        </w:rPr>
        <w:t>提示：</w:t>
      </w:r>
    </w:p>
    <w:p w:rsidR="00E80C1C" w:rsidRDefault="0085205A">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E80C1C" w:rsidRDefault="0085205A">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rsidR="00E80C1C" w:rsidRDefault="0085205A">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E80C1C" w:rsidRDefault="00B314F5">
      <w:pPr>
        <w:spacing w:after="50" w:line="420" w:lineRule="exact"/>
        <w:ind w:firstLineChars="200" w:firstLine="420"/>
        <w:rPr>
          <w:rFonts w:ascii="仿宋" w:eastAsia="仿宋" w:hAnsi="仿宋"/>
          <w:sz w:val="24"/>
        </w:rPr>
      </w:pPr>
      <w:hyperlink r:id="rId10" w:history="1">
        <w:r w:rsidR="0085205A">
          <w:rPr>
            <w:rStyle w:val="af1"/>
            <w:rFonts w:ascii="仿宋" w:eastAsia="仿宋" w:hAnsi="仿宋" w:hint="eastAsia"/>
            <w:sz w:val="24"/>
          </w:rPr>
          <w:t>https://middle.zcygov.cn/v-settle-front/registry</w:t>
        </w:r>
      </w:hyperlink>
    </w:p>
    <w:bookmarkEnd w:id="6"/>
    <w:p w:rsidR="00E80C1C" w:rsidRDefault="0085205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C66ED1" w:rsidRPr="00C66ED1">
        <w:rPr>
          <w:rFonts w:ascii="仿宋" w:eastAsia="仿宋" w:hAnsi="仿宋" w:hint="eastAsia"/>
          <w:sz w:val="24"/>
          <w:szCs w:val="28"/>
        </w:rPr>
        <w:t>2022年6月</w:t>
      </w:r>
      <w:r w:rsidR="00923327">
        <w:rPr>
          <w:rFonts w:ascii="仿宋" w:eastAsia="仿宋" w:hAnsi="仿宋"/>
          <w:sz w:val="24"/>
          <w:szCs w:val="28"/>
        </w:rPr>
        <w:t>23</w:t>
      </w:r>
      <w:r w:rsidR="00C66ED1" w:rsidRPr="00C66ED1">
        <w:rPr>
          <w:rFonts w:ascii="仿宋" w:eastAsia="仿宋" w:hAnsi="仿宋" w:hint="eastAsia"/>
          <w:sz w:val="24"/>
          <w:szCs w:val="28"/>
        </w:rPr>
        <w:t>日</w:t>
      </w:r>
      <w:r w:rsidR="00C66ED1">
        <w:rPr>
          <w:rFonts w:ascii="仿宋" w:eastAsia="仿宋" w:hAnsi="仿宋"/>
          <w:sz w:val="24"/>
          <w:szCs w:val="28"/>
        </w:rPr>
        <w:t>13</w:t>
      </w:r>
      <w:r w:rsidR="00C66ED1" w:rsidRPr="00C66ED1">
        <w:rPr>
          <w:rFonts w:ascii="仿宋" w:eastAsia="仿宋" w:hAnsi="仿宋" w:hint="eastAsia"/>
          <w:sz w:val="24"/>
          <w:szCs w:val="28"/>
        </w:rPr>
        <w:t>:30（北京时间）</w:t>
      </w:r>
      <w:r>
        <w:rPr>
          <w:rFonts w:ascii="仿宋" w:eastAsia="仿宋" w:hAnsi="仿宋" w:hint="eastAsia"/>
          <w:sz w:val="24"/>
          <w:szCs w:val="28"/>
        </w:rPr>
        <w:t xml:space="preserve">。 </w:t>
      </w:r>
    </w:p>
    <w:p w:rsidR="00E80C1C" w:rsidRDefault="0085205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w:t>
      </w:r>
      <w:bookmarkEnd w:id="7"/>
      <w:r>
        <w:rPr>
          <w:rFonts w:ascii="仿宋" w:eastAsia="仿宋" w:hAnsi="仿宋" w:hint="eastAsia"/>
          <w:sz w:val="24"/>
        </w:rPr>
        <w:t>（</w:t>
      </w:r>
      <w:r>
        <w:rPr>
          <w:rFonts w:ascii="仿宋" w:eastAsia="仿宋" w:hAnsi="仿宋" w:hint="eastAsia"/>
          <w:b/>
          <w:bCs/>
          <w:sz w:val="24"/>
        </w:rPr>
        <w:t>文件接收时间：</w:t>
      </w:r>
      <w:r w:rsidR="00C66ED1" w:rsidRPr="00C66ED1">
        <w:rPr>
          <w:rFonts w:ascii="仿宋" w:eastAsia="仿宋" w:hAnsi="仿宋" w:hint="eastAsia"/>
          <w:b/>
          <w:bCs/>
          <w:sz w:val="24"/>
        </w:rPr>
        <w:t>2022年6月2</w:t>
      </w:r>
      <w:r w:rsidR="00923327">
        <w:rPr>
          <w:rFonts w:ascii="仿宋" w:eastAsia="仿宋" w:hAnsi="仿宋"/>
          <w:b/>
          <w:bCs/>
          <w:sz w:val="24"/>
        </w:rPr>
        <w:t>3</w:t>
      </w:r>
      <w:r w:rsidR="00C66ED1" w:rsidRPr="00C66ED1">
        <w:rPr>
          <w:rFonts w:ascii="仿宋" w:eastAsia="仿宋" w:hAnsi="仿宋" w:hint="eastAsia"/>
          <w:b/>
          <w:bCs/>
          <w:sz w:val="24"/>
        </w:rPr>
        <w:t>日</w:t>
      </w:r>
      <w:r w:rsidR="00C66ED1">
        <w:rPr>
          <w:rFonts w:ascii="仿宋" w:eastAsia="仿宋" w:hAnsi="仿宋"/>
          <w:b/>
          <w:bCs/>
          <w:sz w:val="24"/>
        </w:rPr>
        <w:t>13</w:t>
      </w:r>
      <w:r w:rsidR="00C66ED1" w:rsidRPr="00C66ED1">
        <w:rPr>
          <w:rFonts w:ascii="仿宋" w:eastAsia="仿宋" w:hAnsi="仿宋" w:hint="eastAsia"/>
          <w:b/>
          <w:bCs/>
          <w:sz w:val="24"/>
        </w:rPr>
        <w:t>:00 -2022年6月</w:t>
      </w:r>
      <w:r w:rsidR="00923327">
        <w:rPr>
          <w:rFonts w:ascii="仿宋" w:eastAsia="仿宋" w:hAnsi="仿宋"/>
          <w:b/>
          <w:bCs/>
          <w:sz w:val="24"/>
        </w:rPr>
        <w:t>23</w:t>
      </w:r>
      <w:r w:rsidR="00C66ED1" w:rsidRPr="00C66ED1">
        <w:rPr>
          <w:rFonts w:ascii="仿宋" w:eastAsia="仿宋" w:hAnsi="仿宋" w:hint="eastAsia"/>
          <w:b/>
          <w:bCs/>
          <w:sz w:val="24"/>
        </w:rPr>
        <w:t>日</w:t>
      </w:r>
      <w:r w:rsidR="00C66ED1">
        <w:rPr>
          <w:rFonts w:ascii="仿宋" w:eastAsia="仿宋" w:hAnsi="仿宋"/>
          <w:b/>
          <w:bCs/>
          <w:sz w:val="24"/>
        </w:rPr>
        <w:t>13</w:t>
      </w:r>
      <w:r w:rsidR="00C66ED1" w:rsidRPr="00C66ED1">
        <w:rPr>
          <w:rFonts w:ascii="仿宋" w:eastAsia="仿宋" w:hAnsi="仿宋" w:hint="eastAsia"/>
          <w:b/>
          <w:bCs/>
          <w:sz w:val="24"/>
        </w:rPr>
        <w:t>:30</w:t>
      </w:r>
      <w:r>
        <w:rPr>
          <w:rFonts w:ascii="仿宋" w:eastAsia="仿宋" w:hAnsi="仿宋" w:hint="eastAsia"/>
          <w:b/>
          <w:bCs/>
          <w:sz w:val="24"/>
        </w:rPr>
        <w:t>）</w:t>
      </w:r>
    </w:p>
    <w:p w:rsidR="00E80C1C" w:rsidRDefault="0085205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C66ED1" w:rsidRPr="00C66ED1">
        <w:rPr>
          <w:rFonts w:ascii="仿宋" w:eastAsia="仿宋" w:hAnsi="仿宋" w:hint="eastAsia"/>
          <w:sz w:val="24"/>
          <w:szCs w:val="28"/>
        </w:rPr>
        <w:t>2022年6月</w:t>
      </w:r>
      <w:r w:rsidR="00923327">
        <w:rPr>
          <w:rFonts w:ascii="仿宋" w:eastAsia="仿宋" w:hAnsi="仿宋"/>
          <w:sz w:val="24"/>
          <w:szCs w:val="28"/>
        </w:rPr>
        <w:t>23</w:t>
      </w:r>
      <w:r w:rsidR="00C66ED1" w:rsidRPr="00C66ED1">
        <w:rPr>
          <w:rFonts w:ascii="仿宋" w:eastAsia="仿宋" w:hAnsi="仿宋" w:hint="eastAsia"/>
          <w:sz w:val="24"/>
          <w:szCs w:val="28"/>
        </w:rPr>
        <w:t>日</w:t>
      </w:r>
      <w:r w:rsidR="00C66ED1">
        <w:rPr>
          <w:rFonts w:ascii="仿宋" w:eastAsia="仿宋" w:hAnsi="仿宋"/>
          <w:sz w:val="24"/>
          <w:szCs w:val="28"/>
        </w:rPr>
        <w:t>13</w:t>
      </w:r>
      <w:r w:rsidR="00C66ED1" w:rsidRPr="00C66ED1">
        <w:rPr>
          <w:rFonts w:ascii="仿宋" w:eastAsia="仿宋" w:hAnsi="仿宋" w:hint="eastAsia"/>
          <w:sz w:val="24"/>
          <w:szCs w:val="28"/>
        </w:rPr>
        <w:t>:30（北京时间）</w:t>
      </w:r>
      <w:r>
        <w:rPr>
          <w:rFonts w:ascii="仿宋" w:eastAsia="仿宋" w:hAnsi="仿宋" w:hint="eastAsia"/>
          <w:sz w:val="24"/>
          <w:szCs w:val="28"/>
        </w:rPr>
        <w:t>在磋商地点开启。</w:t>
      </w:r>
    </w:p>
    <w:p w:rsidR="00E80C1C" w:rsidRDefault="0085205A">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C66ED1" w:rsidRPr="00FA62D5">
        <w:rPr>
          <w:rFonts w:ascii="仿宋" w:eastAsia="仿宋" w:hAnsi="仿宋" w:hint="eastAsia"/>
          <w:b/>
          <w:sz w:val="24"/>
          <w:szCs w:val="28"/>
        </w:rPr>
        <w:t>四川国际招标有限责任公司开标厅（中国（四川）自由贸易试验区成都市高新区天府四街66号航兴国</w:t>
      </w:r>
      <w:proofErr w:type="gramStart"/>
      <w:r w:rsidR="00C66ED1" w:rsidRPr="00FA62D5">
        <w:rPr>
          <w:rFonts w:ascii="仿宋" w:eastAsia="仿宋" w:hAnsi="仿宋" w:hint="eastAsia"/>
          <w:b/>
          <w:sz w:val="24"/>
          <w:szCs w:val="28"/>
        </w:rPr>
        <w:t>际广场</w:t>
      </w:r>
      <w:proofErr w:type="gramEnd"/>
      <w:r w:rsidR="00C66ED1" w:rsidRPr="00FA62D5">
        <w:rPr>
          <w:rFonts w:ascii="仿宋" w:eastAsia="仿宋" w:hAnsi="仿宋" w:hint="eastAsia"/>
          <w:b/>
          <w:sz w:val="24"/>
          <w:szCs w:val="28"/>
        </w:rPr>
        <w:t xml:space="preserve"> 1栋3层开标厅）</w:t>
      </w:r>
      <w:r>
        <w:rPr>
          <w:rFonts w:ascii="仿宋" w:eastAsia="仿宋" w:hAnsi="仿宋" w:hint="eastAsia"/>
          <w:sz w:val="24"/>
          <w:szCs w:val="28"/>
        </w:rPr>
        <w:t>。</w:t>
      </w:r>
    </w:p>
    <w:p w:rsidR="00E80C1C" w:rsidRDefault="0085205A">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E80C1C" w:rsidRDefault="0085205A">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w:t>
      </w:r>
      <w:r>
        <w:rPr>
          <w:rFonts w:ascii="仿宋" w:eastAsia="仿宋" w:hAnsi="仿宋" w:hint="eastAsia"/>
          <w:sz w:val="24"/>
        </w:rPr>
        <w:lastRenderedPageBreak/>
        <w:t>出贷款意向申请（具体内容详见采购文件附件“川财采〔2018〕123号”）。</w:t>
      </w:r>
    </w:p>
    <w:p w:rsidR="00E80C1C" w:rsidRDefault="0085205A">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3、在四川省、成都市确定的首期开展“政采贷”业务银行的基础上，双流区另有10家银行机构自愿开展政府采购信用融资业务，双流区银行机构名单如下：</w:t>
      </w:r>
      <w:bookmarkStart w:id="8" w:name="_GoBack"/>
      <w:bookmarkEnd w:id="8"/>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 xml:space="preserve">1.成都银行双流支行  </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 xml:space="preserve">2.中国建设银行双流分行 </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3.交通银行双流分行</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4.中国农业银行双流支行</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5.成都农商银行双流支行</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6.中国银行双流分行</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7.上海银行成都双流支行</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8.</w:t>
      </w:r>
      <w:proofErr w:type="gramStart"/>
      <w:r w:rsidRPr="0085205A">
        <w:rPr>
          <w:rFonts w:ascii="仿宋" w:eastAsia="仿宋" w:hAnsi="仿宋" w:hint="eastAsia"/>
          <w:sz w:val="24"/>
        </w:rPr>
        <w:t>浙商银行</w:t>
      </w:r>
      <w:proofErr w:type="gramEnd"/>
      <w:r w:rsidRPr="0085205A">
        <w:rPr>
          <w:rFonts w:ascii="仿宋" w:eastAsia="仿宋" w:hAnsi="仿宋" w:hint="eastAsia"/>
          <w:sz w:val="24"/>
        </w:rPr>
        <w:t>成都双流支行</w:t>
      </w:r>
    </w:p>
    <w:p w:rsidR="0085205A" w:rsidRP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9.中国工商银行成都双流支行</w:t>
      </w:r>
    </w:p>
    <w:p w:rsidR="0085205A" w:rsidRDefault="0085205A" w:rsidP="0085205A">
      <w:pPr>
        <w:pStyle w:val="af3"/>
        <w:spacing w:line="420" w:lineRule="exact"/>
        <w:ind w:firstLine="480"/>
        <w:rPr>
          <w:rFonts w:ascii="仿宋" w:eastAsia="仿宋" w:hAnsi="仿宋"/>
          <w:sz w:val="24"/>
        </w:rPr>
      </w:pPr>
      <w:r w:rsidRPr="0085205A">
        <w:rPr>
          <w:rFonts w:ascii="仿宋" w:eastAsia="仿宋" w:hAnsi="仿宋" w:hint="eastAsia"/>
          <w:sz w:val="24"/>
        </w:rPr>
        <w:t>10.中国邮政储蓄银行成都双流支行</w:t>
      </w:r>
    </w:p>
    <w:p w:rsidR="00E80C1C" w:rsidRDefault="0085205A">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85205A" w:rsidRPr="00D459F2" w:rsidRDefault="0085205A" w:rsidP="0085205A">
      <w:pPr>
        <w:pStyle w:val="af3"/>
        <w:spacing w:line="440" w:lineRule="exact"/>
        <w:ind w:firstLineChars="371" w:firstLine="894"/>
        <w:rPr>
          <w:rFonts w:ascii="仿宋" w:eastAsia="仿宋" w:hAnsi="仿宋"/>
          <w:b/>
          <w:sz w:val="24"/>
        </w:rPr>
      </w:pPr>
      <w:r w:rsidRPr="00D459F2">
        <w:rPr>
          <w:rFonts w:ascii="仿宋" w:eastAsia="仿宋" w:hAnsi="仿宋" w:hint="eastAsia"/>
          <w:b/>
          <w:sz w:val="24"/>
        </w:rPr>
        <w:t>采 购 人：成都市生态环境局</w:t>
      </w:r>
    </w:p>
    <w:p w:rsidR="0085205A" w:rsidRPr="00D459F2" w:rsidRDefault="0085205A" w:rsidP="0085205A">
      <w:pPr>
        <w:pStyle w:val="af3"/>
        <w:spacing w:line="440" w:lineRule="exact"/>
        <w:ind w:firstLineChars="500" w:firstLine="1200"/>
        <w:rPr>
          <w:rFonts w:ascii="仿宋" w:eastAsia="仿宋" w:hAnsi="仿宋"/>
          <w:sz w:val="24"/>
        </w:rPr>
      </w:pPr>
      <w:r w:rsidRPr="00D459F2">
        <w:rPr>
          <w:rFonts w:ascii="仿宋" w:eastAsia="仿宋" w:hAnsi="仿宋" w:hint="eastAsia"/>
          <w:sz w:val="24"/>
        </w:rPr>
        <w:t>地    址：成都市高新区蜀锦路68号</w:t>
      </w:r>
    </w:p>
    <w:p w:rsidR="0085205A" w:rsidRPr="00D459F2" w:rsidRDefault="0085205A" w:rsidP="0085205A">
      <w:pPr>
        <w:pStyle w:val="af3"/>
        <w:spacing w:line="440" w:lineRule="exact"/>
        <w:ind w:firstLineChars="500" w:firstLine="1200"/>
        <w:rPr>
          <w:rFonts w:ascii="仿宋" w:eastAsia="仿宋" w:hAnsi="仿宋"/>
          <w:sz w:val="24"/>
        </w:rPr>
      </w:pPr>
      <w:r w:rsidRPr="00D459F2">
        <w:rPr>
          <w:rFonts w:ascii="仿宋" w:eastAsia="仿宋" w:hAnsi="仿宋" w:hint="eastAsia"/>
          <w:sz w:val="24"/>
        </w:rPr>
        <w:t>联 系 人：罗老师</w:t>
      </w:r>
    </w:p>
    <w:p w:rsidR="0085205A" w:rsidRPr="00D459F2" w:rsidRDefault="0085205A" w:rsidP="0085205A">
      <w:pPr>
        <w:pStyle w:val="af3"/>
        <w:spacing w:line="440" w:lineRule="exact"/>
        <w:ind w:firstLineChars="500" w:firstLine="1200"/>
        <w:rPr>
          <w:rFonts w:ascii="仿宋" w:eastAsia="仿宋" w:hAnsi="仿宋"/>
          <w:sz w:val="24"/>
        </w:rPr>
      </w:pPr>
      <w:r w:rsidRPr="00D459F2">
        <w:rPr>
          <w:rFonts w:ascii="仿宋" w:eastAsia="仿宋" w:hAnsi="仿宋" w:hint="eastAsia"/>
          <w:sz w:val="24"/>
        </w:rPr>
        <w:t>联系电话： 028-61884486</w:t>
      </w:r>
    </w:p>
    <w:p w:rsidR="0085205A" w:rsidRPr="00D459F2" w:rsidRDefault="0085205A" w:rsidP="0085205A">
      <w:pPr>
        <w:pStyle w:val="af3"/>
        <w:spacing w:line="440" w:lineRule="exact"/>
        <w:ind w:firstLineChars="371" w:firstLine="890"/>
        <w:rPr>
          <w:rFonts w:ascii="仿宋" w:eastAsia="仿宋" w:hAnsi="仿宋"/>
          <w:sz w:val="24"/>
        </w:rPr>
      </w:pPr>
    </w:p>
    <w:p w:rsidR="0085205A" w:rsidRPr="00D459F2" w:rsidRDefault="0085205A" w:rsidP="0085205A">
      <w:pPr>
        <w:pStyle w:val="af3"/>
        <w:spacing w:line="440" w:lineRule="exact"/>
        <w:ind w:firstLineChars="371" w:firstLine="894"/>
        <w:rPr>
          <w:rFonts w:ascii="仿宋" w:eastAsia="仿宋" w:hAnsi="仿宋"/>
          <w:b/>
          <w:sz w:val="24"/>
        </w:rPr>
      </w:pPr>
      <w:r w:rsidRPr="00D459F2">
        <w:rPr>
          <w:rFonts w:ascii="仿宋" w:eastAsia="仿宋" w:hAnsi="仿宋" w:hint="eastAsia"/>
          <w:b/>
          <w:sz w:val="24"/>
        </w:rPr>
        <w:t>采购代理机构：</w:t>
      </w:r>
      <w:bookmarkStart w:id="9" w:name="PO_代理公司_2"/>
      <w:r w:rsidRPr="00D459F2">
        <w:rPr>
          <w:rFonts w:ascii="仿宋" w:eastAsia="仿宋" w:hAnsi="仿宋" w:hint="eastAsia"/>
          <w:b/>
          <w:sz w:val="24"/>
        </w:rPr>
        <w:t>四川国际招标有限责任公司</w:t>
      </w:r>
      <w:bookmarkEnd w:id="9"/>
    </w:p>
    <w:p w:rsidR="0085205A" w:rsidRPr="00D459F2" w:rsidRDefault="0085205A" w:rsidP="0085205A">
      <w:pPr>
        <w:pStyle w:val="af3"/>
        <w:spacing w:line="440" w:lineRule="exact"/>
        <w:ind w:firstLineChars="500" w:firstLine="1200"/>
        <w:rPr>
          <w:rFonts w:ascii="仿宋" w:eastAsia="仿宋" w:hAnsi="仿宋"/>
          <w:sz w:val="24"/>
        </w:rPr>
      </w:pPr>
      <w:r w:rsidRPr="00D459F2">
        <w:rPr>
          <w:rFonts w:ascii="仿宋" w:eastAsia="仿宋" w:hAnsi="仿宋" w:hint="eastAsia"/>
          <w:sz w:val="24"/>
        </w:rPr>
        <w:t>通讯地址：</w:t>
      </w:r>
      <w:bookmarkStart w:id="10" w:name="PO_代理公司地址_1"/>
      <w:r w:rsidRPr="00D459F2">
        <w:rPr>
          <w:rFonts w:ascii="仿宋" w:eastAsia="仿宋" w:hAnsi="仿宋" w:hint="eastAsia"/>
          <w:sz w:val="24"/>
        </w:rPr>
        <w:t>中国（四川）自由贸易试验区成都市高新区天府四街66号2栋22层1号</w:t>
      </w:r>
      <w:bookmarkEnd w:id="10"/>
    </w:p>
    <w:p w:rsidR="0085205A" w:rsidRPr="00D459F2" w:rsidRDefault="0085205A" w:rsidP="0085205A">
      <w:pPr>
        <w:pStyle w:val="af3"/>
        <w:spacing w:line="440" w:lineRule="exact"/>
        <w:ind w:firstLineChars="500" w:firstLine="1200"/>
        <w:rPr>
          <w:rFonts w:ascii="仿宋" w:eastAsia="仿宋" w:hAnsi="仿宋"/>
          <w:sz w:val="24"/>
        </w:rPr>
      </w:pPr>
      <w:r w:rsidRPr="00D459F2">
        <w:rPr>
          <w:rFonts w:ascii="仿宋" w:eastAsia="仿宋" w:hAnsi="仿宋" w:hint="eastAsia"/>
          <w:sz w:val="24"/>
        </w:rPr>
        <w:t>邮编：</w:t>
      </w:r>
      <w:bookmarkStart w:id="11" w:name="PO_代理公司邮编_1"/>
      <w:r w:rsidRPr="00D459F2">
        <w:rPr>
          <w:rFonts w:ascii="仿宋" w:eastAsia="仿宋" w:hAnsi="仿宋" w:hint="eastAsia"/>
          <w:sz w:val="24"/>
        </w:rPr>
        <w:t>610000</w:t>
      </w:r>
      <w:bookmarkEnd w:id="11"/>
    </w:p>
    <w:p w:rsidR="00C66ED1" w:rsidRPr="00C66ED1" w:rsidRDefault="00C66ED1" w:rsidP="00C66ED1">
      <w:pPr>
        <w:pStyle w:val="af3"/>
        <w:spacing w:line="440" w:lineRule="exact"/>
        <w:ind w:firstLineChars="500" w:firstLine="1200"/>
        <w:rPr>
          <w:rFonts w:ascii="仿宋" w:eastAsia="仿宋" w:hAnsi="仿宋"/>
          <w:sz w:val="24"/>
        </w:rPr>
      </w:pPr>
      <w:r w:rsidRPr="00C66ED1">
        <w:rPr>
          <w:rFonts w:ascii="仿宋" w:eastAsia="仿宋" w:hAnsi="仿宋" w:hint="eastAsia"/>
          <w:sz w:val="24"/>
        </w:rPr>
        <w:t>联系人：胡女士</w:t>
      </w:r>
    </w:p>
    <w:p w:rsidR="00C66ED1" w:rsidRDefault="00C66ED1" w:rsidP="00C66ED1">
      <w:pPr>
        <w:pStyle w:val="af3"/>
        <w:spacing w:line="440" w:lineRule="exact"/>
        <w:ind w:firstLineChars="500" w:firstLine="1200"/>
        <w:rPr>
          <w:rFonts w:ascii="仿宋" w:eastAsia="仿宋" w:hAnsi="仿宋"/>
          <w:sz w:val="24"/>
        </w:rPr>
      </w:pPr>
      <w:r w:rsidRPr="00C66ED1">
        <w:rPr>
          <w:rFonts w:ascii="仿宋" w:eastAsia="仿宋" w:hAnsi="仿宋" w:hint="eastAsia"/>
          <w:sz w:val="24"/>
        </w:rPr>
        <w:t>联系电话：13111881290</w:t>
      </w:r>
    </w:p>
    <w:p w:rsidR="00E80C1C" w:rsidRDefault="0085205A" w:rsidP="00C66ED1">
      <w:pPr>
        <w:pStyle w:val="af3"/>
        <w:spacing w:line="440" w:lineRule="exact"/>
        <w:ind w:firstLineChars="500" w:firstLine="1200"/>
        <w:rPr>
          <w:rFonts w:ascii="仿宋" w:eastAsia="仿宋" w:hAnsi="仿宋"/>
          <w:sz w:val="24"/>
        </w:rPr>
      </w:pPr>
      <w:r w:rsidRPr="00D459F2">
        <w:rPr>
          <w:rFonts w:ascii="仿宋" w:eastAsia="仿宋" w:hAnsi="仿宋" w:hint="eastAsia"/>
          <w:sz w:val="24"/>
        </w:rPr>
        <w:lastRenderedPageBreak/>
        <w:t>传真：</w:t>
      </w:r>
      <w:bookmarkStart w:id="12" w:name="PO_代理公司传真_1"/>
      <w:r w:rsidRPr="00D459F2">
        <w:rPr>
          <w:rFonts w:ascii="仿宋" w:eastAsia="仿宋" w:hAnsi="仿宋" w:hint="eastAsia"/>
          <w:sz w:val="24"/>
        </w:rPr>
        <w:t>028-87793161</w:t>
      </w:r>
      <w:bookmarkEnd w:id="12"/>
    </w:p>
    <w:p w:rsidR="00E80C1C" w:rsidRDefault="0085205A">
      <w:pPr>
        <w:widowControl/>
        <w:jc w:val="left"/>
        <w:rPr>
          <w:rFonts w:ascii="仿宋" w:eastAsia="仿宋" w:hAnsi="仿宋"/>
          <w:sz w:val="24"/>
          <w:szCs w:val="28"/>
        </w:rPr>
      </w:pPr>
      <w:bookmarkStart w:id="13" w:name="_Toc213496267"/>
      <w:bookmarkStart w:id="14" w:name="_Toc213396945"/>
      <w:bookmarkStart w:id="15" w:name="_Toc213396759"/>
      <w:bookmarkStart w:id="16" w:name="_Toc213397009"/>
      <w:bookmarkStart w:id="17" w:name="_Toc217446031"/>
      <w:bookmarkStart w:id="18" w:name="_Toc511206476"/>
      <w:r>
        <w:rPr>
          <w:rFonts w:ascii="仿宋" w:eastAsia="仿宋" w:hAnsi="仿宋"/>
          <w:b/>
          <w:bCs/>
          <w:sz w:val="24"/>
          <w:szCs w:val="28"/>
        </w:rPr>
        <w:br w:type="page"/>
      </w:r>
    </w:p>
    <w:p w:rsidR="00E80C1C" w:rsidRDefault="0085205A">
      <w:pPr>
        <w:pStyle w:val="ad"/>
        <w:rPr>
          <w:rFonts w:ascii="仿宋" w:eastAsia="仿宋" w:hAnsi="仿宋"/>
        </w:rPr>
      </w:pPr>
      <w:r>
        <w:rPr>
          <w:rFonts w:ascii="仿宋" w:eastAsia="仿宋" w:hAnsi="仿宋" w:hint="eastAsia"/>
        </w:rPr>
        <w:lastRenderedPageBreak/>
        <w:t>第二章  磋商须知</w:t>
      </w:r>
      <w:bookmarkEnd w:id="13"/>
      <w:bookmarkEnd w:id="14"/>
      <w:bookmarkEnd w:id="15"/>
      <w:bookmarkEnd w:id="16"/>
      <w:bookmarkEnd w:id="17"/>
      <w:bookmarkEnd w:id="18"/>
    </w:p>
    <w:p w:rsidR="00E80C1C" w:rsidRDefault="0085205A">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80C1C">
        <w:trPr>
          <w:trHeight w:val="20"/>
          <w:tblHeader/>
          <w:jc w:val="center"/>
        </w:trPr>
        <w:tc>
          <w:tcPr>
            <w:tcW w:w="1013" w:type="dxa"/>
            <w:vAlign w:val="center"/>
          </w:tcPr>
          <w:p w:rsidR="00E80C1C" w:rsidRDefault="0085205A">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E80C1C" w:rsidRDefault="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E80C1C" w:rsidRDefault="0085205A">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85205A">
        <w:trPr>
          <w:trHeight w:val="547"/>
          <w:jc w:val="center"/>
        </w:trPr>
        <w:tc>
          <w:tcPr>
            <w:tcW w:w="1013" w:type="dxa"/>
            <w:vAlign w:val="center"/>
          </w:tcPr>
          <w:p w:rsidR="0085205A" w:rsidRDefault="0085205A" w:rsidP="0085205A">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85205A" w:rsidRPr="00D459F2" w:rsidRDefault="0085205A" w:rsidP="0085205A">
            <w:pPr>
              <w:pStyle w:val="af4"/>
              <w:ind w:firstLineChars="100" w:firstLine="210"/>
              <w:jc w:val="both"/>
              <w:rPr>
                <w:rFonts w:ascii="仿宋" w:eastAsia="仿宋" w:hAnsi="仿宋"/>
                <w:sz w:val="21"/>
                <w:szCs w:val="21"/>
                <w:lang w:val="zh-CN"/>
              </w:rPr>
            </w:pPr>
            <w:r w:rsidRPr="00D459F2">
              <w:rPr>
                <w:rFonts w:ascii="仿宋" w:eastAsia="仿宋" w:hAnsi="仿宋" w:hint="eastAsia"/>
                <w:sz w:val="21"/>
                <w:szCs w:val="21"/>
                <w:lang w:val="zh-CN"/>
              </w:rPr>
              <w:t>人民币1</w:t>
            </w:r>
            <w:r w:rsidRPr="00D459F2">
              <w:rPr>
                <w:rFonts w:ascii="仿宋" w:eastAsia="仿宋" w:hAnsi="仿宋"/>
                <w:sz w:val="21"/>
                <w:szCs w:val="21"/>
                <w:lang w:val="zh-CN"/>
              </w:rPr>
              <w:t>20万元</w:t>
            </w:r>
          </w:p>
          <w:p w:rsidR="0085205A" w:rsidRDefault="0085205A" w:rsidP="0085205A">
            <w:pPr>
              <w:pStyle w:val="af4"/>
              <w:ind w:firstLineChars="100" w:firstLine="210"/>
              <w:jc w:val="both"/>
              <w:rPr>
                <w:rFonts w:ascii="仿宋" w:eastAsia="仿宋" w:hAnsi="仿宋"/>
                <w:sz w:val="21"/>
                <w:szCs w:val="21"/>
                <w:lang w:val="zh-CN"/>
              </w:rPr>
            </w:pPr>
            <w:r w:rsidRPr="00D459F2">
              <w:rPr>
                <w:rFonts w:ascii="仿宋" w:eastAsia="仿宋" w:hAnsi="仿宋" w:hint="eastAsia"/>
                <w:sz w:val="21"/>
                <w:szCs w:val="21"/>
                <w:lang w:val="zh-CN"/>
              </w:rPr>
              <w:t>超过采购预算的报价,其响应文件按无效处理。</w:t>
            </w:r>
          </w:p>
        </w:tc>
      </w:tr>
      <w:tr w:rsidR="0085205A">
        <w:trPr>
          <w:trHeight w:val="20"/>
          <w:jc w:val="center"/>
        </w:trPr>
        <w:tc>
          <w:tcPr>
            <w:tcW w:w="1013" w:type="dxa"/>
            <w:vAlign w:val="center"/>
          </w:tcPr>
          <w:p w:rsidR="0085205A" w:rsidRDefault="0085205A" w:rsidP="0085205A">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85205A" w:rsidRPr="00D459F2" w:rsidRDefault="0085205A" w:rsidP="0085205A">
            <w:pPr>
              <w:pStyle w:val="af4"/>
              <w:ind w:firstLineChars="100" w:firstLine="210"/>
              <w:jc w:val="both"/>
              <w:rPr>
                <w:rFonts w:ascii="仿宋" w:eastAsia="仿宋" w:hAnsi="仿宋"/>
                <w:sz w:val="21"/>
                <w:szCs w:val="21"/>
                <w:lang w:val="zh-CN"/>
              </w:rPr>
            </w:pPr>
            <w:r w:rsidRPr="00D459F2">
              <w:rPr>
                <w:rFonts w:ascii="仿宋" w:eastAsia="仿宋" w:hAnsi="仿宋" w:hint="eastAsia"/>
                <w:sz w:val="21"/>
                <w:szCs w:val="21"/>
                <w:lang w:val="zh-CN"/>
              </w:rPr>
              <w:t>人民币1</w:t>
            </w:r>
            <w:r w:rsidRPr="00D459F2">
              <w:rPr>
                <w:rFonts w:ascii="仿宋" w:eastAsia="仿宋" w:hAnsi="仿宋"/>
                <w:sz w:val="21"/>
                <w:szCs w:val="21"/>
                <w:lang w:val="zh-CN"/>
              </w:rPr>
              <w:t>10万元</w:t>
            </w:r>
          </w:p>
          <w:p w:rsidR="0085205A" w:rsidRDefault="0085205A" w:rsidP="0085205A">
            <w:pPr>
              <w:pStyle w:val="af4"/>
              <w:ind w:firstLineChars="100" w:firstLine="210"/>
              <w:jc w:val="both"/>
              <w:rPr>
                <w:rFonts w:ascii="仿宋" w:eastAsia="仿宋" w:hAnsi="仿宋"/>
                <w:sz w:val="21"/>
                <w:szCs w:val="21"/>
                <w:lang w:val="zh-CN"/>
              </w:rPr>
            </w:pPr>
            <w:bookmarkStart w:id="19" w:name="PO_默认文件内容_21"/>
            <w:r w:rsidRPr="00D459F2">
              <w:rPr>
                <w:rFonts w:ascii="仿宋" w:eastAsia="仿宋" w:hAnsi="仿宋" w:hint="eastAsia"/>
                <w:sz w:val="21"/>
                <w:szCs w:val="21"/>
                <w:lang w:val="zh-CN"/>
              </w:rPr>
              <w:t>超过最高限价的报价,其响应文件按无效处理。</w:t>
            </w:r>
            <w:bookmarkEnd w:id="19"/>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E80C1C" w:rsidRDefault="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E80C1C" w:rsidRDefault="0085205A">
            <w:pPr>
              <w:pStyle w:val="af4"/>
              <w:ind w:firstLineChars="100" w:firstLine="210"/>
              <w:jc w:val="both"/>
              <w:rPr>
                <w:rFonts w:ascii="仿宋" w:eastAsia="仿宋" w:hAnsi="仿宋"/>
                <w:sz w:val="21"/>
                <w:szCs w:val="21"/>
                <w:lang w:val="zh-CN"/>
              </w:rPr>
            </w:pPr>
            <w:bookmarkStart w:id="20"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20"/>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E80C1C" w:rsidRDefault="0085205A">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E80C1C" w:rsidRDefault="0085205A">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E80C1C" w:rsidRDefault="0085205A">
            <w:pPr>
              <w:spacing w:line="320" w:lineRule="exact"/>
              <w:ind w:leftChars="50" w:left="105" w:rightChars="50" w:right="105" w:firstLineChars="100" w:firstLine="210"/>
              <w:rPr>
                <w:rFonts w:ascii="仿宋" w:eastAsia="仿宋" w:hAnsi="仿宋"/>
              </w:rPr>
            </w:pPr>
            <w:bookmarkStart w:id="21"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1"/>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E80C1C" w:rsidRDefault="00E80C1C">
            <w:pPr>
              <w:pStyle w:val="af4"/>
              <w:ind w:right="230"/>
              <w:jc w:val="center"/>
              <w:rPr>
                <w:rFonts w:ascii="仿宋" w:eastAsia="仿宋" w:hAnsi="仿宋" w:cs="Courier New"/>
                <w:sz w:val="21"/>
                <w:szCs w:val="21"/>
                <w:lang w:val="zh-CN"/>
              </w:rPr>
            </w:pPr>
          </w:p>
        </w:tc>
        <w:tc>
          <w:tcPr>
            <w:tcW w:w="2409" w:type="dxa"/>
            <w:vAlign w:val="center"/>
          </w:tcPr>
          <w:p w:rsidR="00E80C1C" w:rsidRDefault="0085205A">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E80C1C" w:rsidRDefault="0085205A" w:rsidP="0085205A">
            <w:pPr>
              <w:widowControl/>
              <w:spacing w:after="120"/>
              <w:jc w:val="left"/>
              <w:rPr>
                <w:rFonts w:ascii="仿宋" w:eastAsia="仿宋" w:hAnsi="仿宋"/>
                <w:kern w:val="0"/>
                <w:szCs w:val="21"/>
              </w:rPr>
            </w:pPr>
            <w:bookmarkStart w:id="22" w:name="PO_默认文件内容_11"/>
            <w:r w:rsidRPr="00D459F2">
              <w:rPr>
                <w:rFonts w:ascii="仿宋" w:eastAsia="仿宋" w:hAnsi="仿宋" w:hint="eastAsia"/>
                <w:szCs w:val="21"/>
                <w:lang w:val="zh-CN"/>
              </w:rPr>
              <w:t>本项目不适用。</w:t>
            </w:r>
            <w:bookmarkEnd w:id="22"/>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E80C1C" w:rsidRDefault="0085205A">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E80C1C" w:rsidRDefault="0085205A">
            <w:pPr>
              <w:pStyle w:val="af4"/>
              <w:ind w:firstLineChars="100" w:firstLine="211"/>
              <w:jc w:val="both"/>
              <w:rPr>
                <w:rFonts w:ascii="仿宋" w:eastAsia="仿宋" w:hAnsi="仿宋"/>
                <w:sz w:val="21"/>
                <w:szCs w:val="21"/>
                <w:lang w:val="zh-CN"/>
              </w:rPr>
            </w:pPr>
            <w:r>
              <w:rPr>
                <w:rFonts w:ascii="仿宋" w:eastAsia="仿宋" w:hAnsi="仿宋" w:cs="Times New Roman" w:hint="eastAsia"/>
                <w:b/>
                <w:kern w:val="2"/>
                <w:sz w:val="21"/>
                <w:szCs w:val="21"/>
              </w:rPr>
              <w:t>本项目不涉及。</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E80C1C" w:rsidRDefault="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E80C1C" w:rsidRDefault="0085205A">
            <w:pPr>
              <w:pStyle w:val="af4"/>
              <w:ind w:firstLineChars="100" w:firstLine="210"/>
              <w:jc w:val="both"/>
              <w:rPr>
                <w:rFonts w:ascii="仿宋" w:eastAsia="仿宋" w:hAnsi="仿宋"/>
                <w:sz w:val="21"/>
                <w:szCs w:val="21"/>
                <w:lang w:val="zh-CN"/>
              </w:rPr>
            </w:pPr>
            <w:bookmarkStart w:id="23"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3"/>
          </w:p>
        </w:tc>
      </w:tr>
      <w:tr w:rsidR="0085205A">
        <w:trPr>
          <w:trHeight w:val="517"/>
          <w:jc w:val="center"/>
        </w:trPr>
        <w:tc>
          <w:tcPr>
            <w:tcW w:w="1013" w:type="dxa"/>
            <w:vAlign w:val="center"/>
          </w:tcPr>
          <w:p w:rsidR="0085205A" w:rsidRDefault="0085205A" w:rsidP="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85205A" w:rsidRDefault="0085205A" w:rsidP="0085205A">
            <w:pPr>
              <w:pStyle w:val="af4"/>
              <w:ind w:firstLineChars="100" w:firstLine="211"/>
              <w:jc w:val="both"/>
              <w:rPr>
                <w:rFonts w:ascii="仿宋" w:eastAsia="仿宋" w:hAnsi="仿宋"/>
                <w:b/>
                <w:sz w:val="21"/>
                <w:szCs w:val="21"/>
                <w:lang w:val="zh-CN"/>
              </w:rPr>
            </w:pPr>
            <w:r w:rsidRPr="00D459F2">
              <w:rPr>
                <w:rFonts w:ascii="仿宋" w:eastAsia="仿宋" w:hAnsi="仿宋"/>
                <w:b/>
                <w:sz w:val="21"/>
                <w:szCs w:val="21"/>
                <w:lang w:val="zh-CN"/>
              </w:rPr>
              <w:t>本项目不</w:t>
            </w:r>
            <w:proofErr w:type="gramStart"/>
            <w:r w:rsidRPr="00D459F2">
              <w:rPr>
                <w:rFonts w:ascii="仿宋" w:eastAsia="仿宋" w:hAnsi="仿宋"/>
                <w:b/>
                <w:sz w:val="21"/>
                <w:szCs w:val="21"/>
                <w:lang w:val="zh-CN"/>
              </w:rPr>
              <w:t>收取磋商</w:t>
            </w:r>
            <w:proofErr w:type="gramEnd"/>
            <w:r w:rsidRPr="00D459F2">
              <w:rPr>
                <w:rFonts w:ascii="仿宋" w:eastAsia="仿宋" w:hAnsi="仿宋"/>
                <w:b/>
                <w:sz w:val="21"/>
                <w:szCs w:val="21"/>
                <w:lang w:val="zh-CN"/>
              </w:rPr>
              <w:t>保证金。</w:t>
            </w:r>
          </w:p>
        </w:tc>
      </w:tr>
      <w:tr w:rsidR="0085205A" w:rsidTr="0085205A">
        <w:trPr>
          <w:trHeight w:val="492"/>
          <w:jc w:val="center"/>
        </w:trPr>
        <w:tc>
          <w:tcPr>
            <w:tcW w:w="1013" w:type="dxa"/>
            <w:vAlign w:val="center"/>
          </w:tcPr>
          <w:p w:rsidR="0085205A" w:rsidRDefault="0085205A" w:rsidP="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85205A" w:rsidRDefault="0085205A" w:rsidP="0085205A">
            <w:pPr>
              <w:pStyle w:val="af4"/>
              <w:ind w:firstLineChars="100" w:firstLine="211"/>
              <w:jc w:val="both"/>
              <w:rPr>
                <w:rFonts w:ascii="仿宋" w:eastAsia="仿宋" w:hAnsi="仿宋"/>
                <w:sz w:val="21"/>
                <w:szCs w:val="21"/>
                <w:lang w:val="zh-CN"/>
              </w:rPr>
            </w:pPr>
            <w:r w:rsidRPr="00D459F2">
              <w:rPr>
                <w:rFonts w:ascii="仿宋" w:eastAsia="仿宋" w:hAnsi="仿宋"/>
                <w:b/>
                <w:sz w:val="21"/>
                <w:szCs w:val="21"/>
                <w:lang w:val="zh-CN"/>
              </w:rPr>
              <w:t>本项目不收取</w:t>
            </w:r>
            <w:r w:rsidRPr="00D459F2">
              <w:rPr>
                <w:rFonts w:ascii="仿宋" w:eastAsia="仿宋" w:hAnsi="仿宋" w:hint="eastAsia"/>
                <w:b/>
                <w:sz w:val="21"/>
                <w:szCs w:val="21"/>
                <w:lang w:val="zh-CN"/>
              </w:rPr>
              <w:t>履约</w:t>
            </w:r>
            <w:r w:rsidRPr="00D459F2">
              <w:rPr>
                <w:rFonts w:ascii="仿宋" w:eastAsia="仿宋" w:hAnsi="仿宋"/>
                <w:b/>
                <w:sz w:val="21"/>
                <w:szCs w:val="21"/>
                <w:lang w:val="zh-CN"/>
              </w:rPr>
              <w:t>保证金。</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E80C1C" w:rsidRDefault="0085205A">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E80C1C" w:rsidRDefault="0085205A">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E80C1C" w:rsidRDefault="0085205A" w:rsidP="0085205A">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85205A">
        <w:trPr>
          <w:trHeight w:val="20"/>
          <w:jc w:val="center"/>
        </w:trPr>
        <w:tc>
          <w:tcPr>
            <w:tcW w:w="1013" w:type="dxa"/>
            <w:vAlign w:val="center"/>
          </w:tcPr>
          <w:p w:rsidR="0085205A" w:rsidRDefault="0085205A" w:rsidP="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85205A" w:rsidRPr="00D459F2" w:rsidRDefault="0085205A" w:rsidP="0085205A">
            <w:pPr>
              <w:pStyle w:val="af4"/>
              <w:ind w:firstLineChars="100" w:firstLine="210"/>
              <w:jc w:val="both"/>
              <w:rPr>
                <w:rFonts w:ascii="仿宋" w:eastAsia="仿宋" w:hAnsi="仿宋"/>
                <w:sz w:val="21"/>
                <w:szCs w:val="21"/>
                <w:lang w:val="zh-CN"/>
              </w:rPr>
            </w:pPr>
            <w:r w:rsidRPr="00D459F2">
              <w:rPr>
                <w:rFonts w:ascii="仿宋" w:eastAsia="仿宋" w:hAnsi="仿宋" w:hint="eastAsia"/>
                <w:sz w:val="21"/>
                <w:szCs w:val="21"/>
                <w:lang w:val="zh-CN"/>
              </w:rPr>
              <w:t>联系人：梁女士</w:t>
            </w:r>
          </w:p>
          <w:p w:rsidR="0085205A" w:rsidRDefault="0085205A" w:rsidP="0085205A">
            <w:pPr>
              <w:pStyle w:val="af4"/>
              <w:ind w:firstLineChars="100" w:firstLine="210"/>
              <w:jc w:val="both"/>
              <w:rPr>
                <w:rFonts w:ascii="仿宋" w:eastAsia="仿宋" w:hAnsi="仿宋"/>
                <w:sz w:val="21"/>
                <w:szCs w:val="21"/>
                <w:lang w:val="zh-CN"/>
              </w:rPr>
            </w:pPr>
            <w:r w:rsidRPr="00D459F2">
              <w:rPr>
                <w:rFonts w:ascii="仿宋" w:eastAsia="仿宋" w:hAnsi="仿宋" w:hint="eastAsia"/>
                <w:sz w:val="21"/>
                <w:szCs w:val="21"/>
                <w:lang w:val="zh-CN"/>
              </w:rPr>
              <w:t>联系电话：</w:t>
            </w:r>
            <w:r w:rsidRPr="00D459F2">
              <w:rPr>
                <w:rFonts w:ascii="仿宋" w:eastAsia="仿宋" w:hAnsi="仿宋"/>
                <w:sz w:val="21"/>
                <w:szCs w:val="21"/>
                <w:lang w:val="zh-CN"/>
              </w:rPr>
              <w:t>13111881019</w:t>
            </w:r>
          </w:p>
        </w:tc>
      </w:tr>
      <w:tr w:rsidR="0085205A">
        <w:trPr>
          <w:trHeight w:val="20"/>
          <w:jc w:val="center"/>
        </w:trPr>
        <w:tc>
          <w:tcPr>
            <w:tcW w:w="1013" w:type="dxa"/>
            <w:vAlign w:val="center"/>
          </w:tcPr>
          <w:p w:rsidR="0085205A" w:rsidRDefault="0085205A" w:rsidP="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85205A" w:rsidRDefault="0085205A" w:rsidP="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85205A" w:rsidRPr="00D459F2" w:rsidRDefault="0085205A" w:rsidP="0085205A">
            <w:pPr>
              <w:pStyle w:val="af4"/>
              <w:ind w:firstLineChars="100" w:firstLine="210"/>
              <w:jc w:val="both"/>
              <w:rPr>
                <w:rFonts w:ascii="仿宋" w:eastAsia="仿宋" w:hAnsi="仿宋"/>
                <w:sz w:val="21"/>
                <w:szCs w:val="21"/>
                <w:lang w:val="zh-CN"/>
              </w:rPr>
            </w:pPr>
            <w:r w:rsidRPr="00D459F2">
              <w:rPr>
                <w:rFonts w:ascii="仿宋" w:eastAsia="仿宋" w:hAnsi="仿宋" w:hint="eastAsia"/>
                <w:sz w:val="21"/>
                <w:szCs w:val="21"/>
                <w:lang w:val="zh-CN"/>
              </w:rPr>
              <w:t>联系人：</w:t>
            </w:r>
            <w:bookmarkStart w:id="24" w:name="PO_项目负责人_3"/>
            <w:r w:rsidRPr="00D459F2">
              <w:rPr>
                <w:rFonts w:ascii="仿宋" w:eastAsia="仿宋" w:hAnsi="仿宋"/>
                <w:sz w:val="21"/>
                <w:szCs w:val="21"/>
                <w:lang w:val="zh-CN"/>
              </w:rPr>
              <w:t>胡</w:t>
            </w:r>
            <w:bookmarkEnd w:id="24"/>
            <w:r w:rsidR="00C66ED1">
              <w:rPr>
                <w:rFonts w:ascii="仿宋" w:eastAsia="仿宋" w:hAnsi="仿宋" w:hint="eastAsia"/>
                <w:sz w:val="21"/>
                <w:szCs w:val="21"/>
                <w:lang w:val="zh-CN"/>
              </w:rPr>
              <w:t>女士</w:t>
            </w:r>
          </w:p>
          <w:p w:rsidR="0085205A" w:rsidRDefault="0085205A" w:rsidP="0085205A">
            <w:pPr>
              <w:pStyle w:val="af4"/>
              <w:ind w:firstLineChars="100" w:firstLine="210"/>
              <w:jc w:val="both"/>
              <w:rPr>
                <w:rFonts w:ascii="仿宋" w:eastAsia="仿宋" w:hAnsi="仿宋"/>
                <w:sz w:val="21"/>
                <w:szCs w:val="21"/>
                <w:lang w:val="zh-CN"/>
              </w:rPr>
            </w:pPr>
            <w:r w:rsidRPr="00D459F2">
              <w:rPr>
                <w:rFonts w:ascii="仿宋" w:eastAsia="仿宋" w:hAnsi="仿宋" w:hint="eastAsia"/>
                <w:sz w:val="21"/>
                <w:szCs w:val="21"/>
                <w:lang w:val="zh-CN"/>
              </w:rPr>
              <w:t>联系电话：</w:t>
            </w:r>
            <w:bookmarkStart w:id="25" w:name="PO_项目负责人手机号_3"/>
            <w:r w:rsidRPr="00D459F2">
              <w:rPr>
                <w:rFonts w:ascii="仿宋" w:eastAsia="仿宋" w:hAnsi="仿宋"/>
                <w:sz w:val="21"/>
                <w:szCs w:val="21"/>
                <w:lang w:val="zh-CN"/>
              </w:rPr>
              <w:t>13111881290</w:t>
            </w:r>
            <w:bookmarkEnd w:id="25"/>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E80C1C" w:rsidRDefault="0085205A">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E80C1C" w:rsidRDefault="0085205A">
            <w:pPr>
              <w:pStyle w:val="af4"/>
              <w:ind w:firstLineChars="100" w:firstLine="210"/>
              <w:rPr>
                <w:rFonts w:ascii="仿宋" w:eastAsia="仿宋" w:hAnsi="仿宋"/>
                <w:sz w:val="21"/>
                <w:szCs w:val="21"/>
                <w:lang w:val="zh-CN"/>
              </w:rPr>
            </w:pPr>
            <w:bookmarkStart w:id="26"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E80C1C" w:rsidRDefault="0085205A">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成交通知书领取：财务部18113029526</w:t>
            </w:r>
          </w:p>
          <w:p w:rsidR="00E80C1C" w:rsidRDefault="0085205A">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w:t>
            </w:r>
            <w:r>
              <w:rPr>
                <w:rFonts w:ascii="仿宋" w:eastAsia="仿宋" w:hAnsi="仿宋" w:hint="eastAsia"/>
                <w:sz w:val="21"/>
                <w:szCs w:val="21"/>
              </w:rPr>
              <w:t>1</w:t>
            </w:r>
            <w:r>
              <w:rPr>
                <w:rFonts w:ascii="仿宋" w:eastAsia="仿宋" w:hAnsi="仿宋" w:hint="eastAsia"/>
                <w:sz w:val="21"/>
                <w:szCs w:val="21"/>
                <w:lang w:val="zh-CN"/>
              </w:rPr>
              <w:t>栋</w:t>
            </w:r>
            <w:r>
              <w:rPr>
                <w:rFonts w:ascii="仿宋" w:eastAsia="仿宋" w:hAnsi="仿宋" w:hint="eastAsia"/>
                <w:sz w:val="21"/>
                <w:szCs w:val="21"/>
              </w:rPr>
              <w:t>17</w:t>
            </w:r>
            <w:r>
              <w:rPr>
                <w:rFonts w:ascii="仿宋" w:eastAsia="仿宋" w:hAnsi="仿宋" w:hint="eastAsia"/>
                <w:sz w:val="21"/>
                <w:szCs w:val="21"/>
                <w:lang w:val="zh-CN"/>
              </w:rPr>
              <w:t>层。</w:t>
            </w:r>
            <w:bookmarkEnd w:id="26"/>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E80C1C" w:rsidRDefault="0085205A">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E80C1C" w:rsidRDefault="0085205A">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E80C1C" w:rsidRDefault="0085205A">
            <w:pPr>
              <w:rPr>
                <w:rFonts w:ascii="仿宋" w:eastAsia="仿宋" w:hAnsi="仿宋"/>
                <w:szCs w:val="21"/>
                <w:lang w:val="zh-CN"/>
              </w:rPr>
            </w:pPr>
            <w:r>
              <w:rPr>
                <w:rFonts w:ascii="仿宋" w:eastAsia="仿宋" w:hAnsi="仿宋" w:hint="eastAsia"/>
                <w:szCs w:val="21"/>
                <w:lang w:val="zh-CN"/>
              </w:rPr>
              <w:t>项目问题询问：</w:t>
            </w:r>
          </w:p>
          <w:p w:rsidR="0085205A" w:rsidRPr="00D459F2" w:rsidRDefault="0085205A" w:rsidP="0085205A">
            <w:pPr>
              <w:rPr>
                <w:rFonts w:ascii="仿宋" w:eastAsia="仿宋" w:hAnsi="仿宋"/>
                <w:szCs w:val="21"/>
                <w:lang w:val="zh-CN"/>
              </w:rPr>
            </w:pPr>
            <w:r w:rsidRPr="00D459F2">
              <w:rPr>
                <w:rFonts w:ascii="仿宋" w:eastAsia="仿宋" w:hAnsi="仿宋" w:hint="eastAsia"/>
                <w:szCs w:val="21"/>
                <w:lang w:val="zh-CN"/>
              </w:rPr>
              <w:t>联系人：梁女士</w:t>
            </w:r>
          </w:p>
          <w:p w:rsidR="00E80C1C" w:rsidRDefault="0085205A" w:rsidP="0085205A">
            <w:pPr>
              <w:rPr>
                <w:rFonts w:ascii="仿宋" w:eastAsia="仿宋" w:hAnsi="仿宋"/>
                <w:szCs w:val="21"/>
                <w:lang w:val="zh-CN"/>
              </w:rPr>
            </w:pPr>
            <w:r w:rsidRPr="00D459F2">
              <w:rPr>
                <w:rFonts w:ascii="仿宋" w:eastAsia="仿宋" w:hAnsi="仿宋" w:hint="eastAsia"/>
                <w:szCs w:val="21"/>
                <w:lang w:val="zh-CN"/>
              </w:rPr>
              <w:t>联系电话：13111881019</w:t>
            </w:r>
          </w:p>
          <w:p w:rsidR="00E80C1C" w:rsidRDefault="0085205A">
            <w:pPr>
              <w:rPr>
                <w:rFonts w:ascii="仿宋" w:eastAsia="仿宋" w:hAnsi="仿宋"/>
                <w:szCs w:val="21"/>
                <w:lang w:val="zh-CN"/>
              </w:rPr>
            </w:pPr>
            <w:r>
              <w:rPr>
                <w:rFonts w:ascii="仿宋" w:eastAsia="仿宋" w:hAnsi="仿宋" w:hint="eastAsia"/>
                <w:szCs w:val="21"/>
                <w:lang w:val="zh-CN"/>
              </w:rPr>
              <w:t>服务质量投诉：企业发展部 028-87793117</w:t>
            </w:r>
          </w:p>
          <w:p w:rsidR="00E80C1C" w:rsidRDefault="0085205A">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lastRenderedPageBreak/>
              <w:t>联系地址：中国（四川）自由贸易试验区成都市高新区天府四街66号</w:t>
            </w:r>
            <w:r>
              <w:rPr>
                <w:rFonts w:ascii="仿宋" w:eastAsia="仿宋" w:hAnsi="仿宋" w:cs="Times New Roman" w:hint="eastAsia"/>
                <w:kern w:val="2"/>
                <w:sz w:val="21"/>
                <w:szCs w:val="21"/>
              </w:rPr>
              <w:t>1</w:t>
            </w:r>
            <w:r>
              <w:rPr>
                <w:rFonts w:ascii="仿宋" w:eastAsia="仿宋" w:hAnsi="仿宋" w:cs="Times New Roman" w:hint="eastAsia"/>
                <w:kern w:val="2"/>
                <w:sz w:val="21"/>
                <w:szCs w:val="21"/>
                <w:lang w:val="zh-CN"/>
              </w:rPr>
              <w:t>栋</w:t>
            </w:r>
            <w:r>
              <w:rPr>
                <w:rFonts w:ascii="仿宋" w:eastAsia="仿宋" w:hAnsi="仿宋" w:cs="Times New Roman" w:hint="eastAsia"/>
                <w:kern w:val="2"/>
                <w:sz w:val="21"/>
                <w:szCs w:val="21"/>
              </w:rPr>
              <w:t>17</w:t>
            </w:r>
            <w:r>
              <w:rPr>
                <w:rFonts w:ascii="仿宋" w:eastAsia="仿宋" w:hAnsi="仿宋" w:cs="Times New Roman" w:hint="eastAsia"/>
                <w:kern w:val="2"/>
                <w:sz w:val="21"/>
                <w:szCs w:val="21"/>
                <w:lang w:val="zh-CN"/>
              </w:rPr>
              <w:t>层。</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E80C1C" w:rsidRDefault="0085205A">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E80C1C" w:rsidRDefault="0085205A">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E80C1C" w:rsidRDefault="0085205A">
            <w:pPr>
              <w:rPr>
                <w:rFonts w:ascii="仿宋" w:eastAsia="仿宋" w:hAnsi="仿宋"/>
                <w:szCs w:val="21"/>
                <w:lang w:val="zh-CN"/>
              </w:rPr>
            </w:pPr>
            <w:r>
              <w:rPr>
                <w:rFonts w:ascii="仿宋" w:eastAsia="仿宋" w:hAnsi="仿宋" w:hint="eastAsia"/>
                <w:szCs w:val="21"/>
                <w:lang w:val="zh-CN"/>
              </w:rPr>
              <w:t>联系方式：质量技术部 028-87797776转820/725。</w:t>
            </w:r>
          </w:p>
          <w:p w:rsidR="00E80C1C" w:rsidRDefault="0085205A">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E80C1C" w:rsidRDefault="0085205A">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E80C1C" w:rsidRDefault="0085205A">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E80C1C" w:rsidRDefault="0085205A">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85205A" w:rsidRPr="00D459F2" w:rsidRDefault="0085205A" w:rsidP="0085205A">
            <w:pPr>
              <w:spacing w:line="340" w:lineRule="exact"/>
              <w:ind w:rightChars="50" w:right="105"/>
              <w:jc w:val="left"/>
              <w:rPr>
                <w:rFonts w:ascii="仿宋" w:eastAsia="仿宋" w:hAnsi="仿宋"/>
                <w:szCs w:val="21"/>
              </w:rPr>
            </w:pPr>
            <w:r w:rsidRPr="00D459F2">
              <w:rPr>
                <w:rFonts w:ascii="仿宋" w:eastAsia="仿宋" w:hAnsi="仿宋" w:hint="eastAsia"/>
                <w:szCs w:val="21"/>
              </w:rPr>
              <w:t>投诉受理单位：本采购项目同级财政部门，即成都市财政局。</w:t>
            </w:r>
          </w:p>
          <w:p w:rsidR="0085205A" w:rsidRPr="00D459F2" w:rsidRDefault="0085205A" w:rsidP="0085205A">
            <w:pPr>
              <w:spacing w:line="340" w:lineRule="exact"/>
              <w:ind w:rightChars="50" w:right="105"/>
              <w:jc w:val="left"/>
              <w:rPr>
                <w:rFonts w:ascii="仿宋" w:eastAsia="仿宋" w:hAnsi="仿宋"/>
                <w:szCs w:val="21"/>
              </w:rPr>
            </w:pPr>
            <w:r w:rsidRPr="00D459F2">
              <w:rPr>
                <w:rFonts w:ascii="仿宋" w:eastAsia="仿宋" w:hAnsi="仿宋" w:hint="eastAsia"/>
                <w:szCs w:val="21"/>
              </w:rPr>
              <w:t>联系电话：</w:t>
            </w:r>
            <w:r w:rsidRPr="00D459F2">
              <w:rPr>
                <w:rFonts w:ascii="仿宋" w:eastAsia="仿宋" w:hAnsi="仿宋"/>
                <w:szCs w:val="21"/>
              </w:rPr>
              <w:t>028-61882648</w:t>
            </w:r>
            <w:r w:rsidRPr="00D459F2">
              <w:rPr>
                <w:rFonts w:ascii="仿宋" w:eastAsia="仿宋" w:hAnsi="仿宋" w:hint="eastAsia"/>
                <w:szCs w:val="21"/>
              </w:rPr>
              <w:t>。</w:t>
            </w:r>
          </w:p>
          <w:p w:rsidR="0085205A" w:rsidRPr="00D459F2" w:rsidRDefault="0085205A" w:rsidP="0085205A">
            <w:pPr>
              <w:spacing w:line="340" w:lineRule="exact"/>
              <w:ind w:rightChars="50" w:right="105"/>
              <w:jc w:val="left"/>
              <w:rPr>
                <w:rFonts w:ascii="仿宋" w:eastAsia="仿宋" w:hAnsi="仿宋"/>
                <w:szCs w:val="21"/>
              </w:rPr>
            </w:pPr>
            <w:r w:rsidRPr="00D459F2">
              <w:rPr>
                <w:rFonts w:ascii="仿宋" w:eastAsia="仿宋" w:hAnsi="仿宋" w:hint="eastAsia"/>
                <w:szCs w:val="21"/>
              </w:rPr>
              <w:t>地址：成都市锦城大道366号。</w:t>
            </w:r>
          </w:p>
          <w:p w:rsidR="00E80C1C" w:rsidRDefault="0085205A" w:rsidP="0085205A">
            <w:pPr>
              <w:pStyle w:val="af4"/>
              <w:rPr>
                <w:rFonts w:ascii="仿宋" w:eastAsia="仿宋" w:hAnsi="仿宋" w:cs="Courier New"/>
                <w:sz w:val="21"/>
                <w:szCs w:val="21"/>
                <w:lang w:val="zh-CN"/>
              </w:rPr>
            </w:pPr>
            <w:r w:rsidRPr="00D459F2">
              <w:rPr>
                <w:rFonts w:ascii="仿宋" w:eastAsia="仿宋" w:hAnsi="仿宋" w:cs="Times New Roman" w:hint="eastAsia"/>
                <w:kern w:val="2"/>
                <w:sz w:val="21"/>
                <w:szCs w:val="21"/>
              </w:rPr>
              <w:t>注：根据《中华人民共和国政府采购法实施条例》等规定，供应</w:t>
            </w:r>
            <w:proofErr w:type="gramStart"/>
            <w:r w:rsidRPr="00D459F2">
              <w:rPr>
                <w:rFonts w:ascii="仿宋" w:eastAsia="仿宋" w:hAnsi="仿宋" w:cs="Times New Roman" w:hint="eastAsia"/>
                <w:kern w:val="2"/>
                <w:sz w:val="21"/>
                <w:szCs w:val="21"/>
              </w:rPr>
              <w:t>商投诉</w:t>
            </w:r>
            <w:proofErr w:type="gramEnd"/>
            <w:r w:rsidRPr="00D459F2">
              <w:rPr>
                <w:rFonts w:ascii="仿宋" w:eastAsia="仿宋" w:hAnsi="仿宋" w:cs="Times New Roman" w:hint="eastAsia"/>
                <w:kern w:val="2"/>
                <w:sz w:val="21"/>
                <w:szCs w:val="21"/>
              </w:rPr>
              <w:t>事项不得超出已质疑事项的范围。</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E80C1C" w:rsidRDefault="0085205A">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E80C1C" w:rsidRDefault="0085205A">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E80C1C" w:rsidRDefault="0085205A">
            <w:pPr>
              <w:pStyle w:val="af4"/>
              <w:ind w:leftChars="102" w:left="634" w:hangingChars="200" w:hanging="420"/>
              <w:jc w:val="both"/>
              <w:rPr>
                <w:rFonts w:ascii="仿宋" w:eastAsia="仿宋" w:hAnsi="仿宋" w:cs="Courier New"/>
                <w:sz w:val="21"/>
                <w:szCs w:val="21"/>
                <w:lang w:val="zh-CN"/>
              </w:rPr>
            </w:pPr>
            <w:bookmarkStart w:id="27" w:name="PO_默认文件内容_18"/>
            <w:r>
              <w:rPr>
                <w:rFonts w:ascii="仿宋" w:eastAsia="仿宋" w:hAnsi="仿宋" w:cs="Courier New" w:hint="eastAsia"/>
                <w:sz w:val="21"/>
                <w:szCs w:val="21"/>
                <w:lang w:val="zh-CN"/>
              </w:rPr>
              <w:t>政府采购合同签订之日起2个工作日内，政府采购合同将在四川</w:t>
            </w:r>
          </w:p>
          <w:p w:rsidR="00E80C1C" w:rsidRDefault="0085205A">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w:t>
            </w:r>
            <w:r>
              <w:rPr>
                <w:rFonts w:ascii="仿宋" w:eastAsia="仿宋" w:hAnsi="仿宋" w:cs="Courier New" w:hint="eastAsia"/>
                <w:sz w:val="21"/>
                <w:szCs w:val="21"/>
              </w:rPr>
              <w:t>7</w:t>
            </w:r>
            <w:r>
              <w:rPr>
                <w:rFonts w:ascii="仿宋" w:eastAsia="仿宋" w:hAnsi="仿宋" w:cs="Courier New" w:hint="eastAsia"/>
                <w:sz w:val="21"/>
                <w:szCs w:val="21"/>
                <w:lang w:val="zh-CN"/>
              </w:rPr>
              <w:t>个工作日内，政府</w:t>
            </w:r>
          </w:p>
          <w:p w:rsidR="00E80C1C" w:rsidRDefault="0085205A">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7"/>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E80C1C" w:rsidRDefault="0085205A">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w:t>
            </w:r>
            <w:r w:rsidRPr="00D459F2">
              <w:rPr>
                <w:rFonts w:ascii="仿宋" w:eastAsia="仿宋" w:hAnsi="仿宋" w:cs="Courier New" w:hint="eastAsia"/>
                <w:kern w:val="2"/>
                <w:sz w:val="21"/>
                <w:szCs w:val="21"/>
                <w:lang w:val="zh-CN"/>
              </w:rPr>
              <w:t>下浮1</w:t>
            </w:r>
            <w:r w:rsidRPr="00D459F2">
              <w:rPr>
                <w:rFonts w:ascii="仿宋" w:eastAsia="仿宋" w:hAnsi="仿宋" w:cs="Courier New"/>
                <w:kern w:val="2"/>
                <w:sz w:val="21"/>
                <w:szCs w:val="21"/>
                <w:lang w:val="zh-CN"/>
              </w:rPr>
              <w:t>5</w:t>
            </w:r>
            <w:r w:rsidRPr="00D459F2">
              <w:rPr>
                <w:rFonts w:ascii="仿宋" w:eastAsia="仿宋" w:hAnsi="仿宋" w:cs="Courier New" w:hint="eastAsia"/>
                <w:kern w:val="2"/>
                <w:sz w:val="21"/>
                <w:szCs w:val="21"/>
                <w:lang w:val="zh-CN"/>
              </w:rPr>
              <w:t>%</w:t>
            </w:r>
            <w:r>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E80C1C">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E80C1C">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E80C1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E80C1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E80C1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E80C1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E80C1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E80C1C">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E80C1C" w:rsidRDefault="0085205A">
            <w:pPr>
              <w:pStyle w:val="af4"/>
              <w:ind w:firstLineChars="200" w:firstLine="420"/>
              <w:rPr>
                <w:rFonts w:ascii="仿宋" w:eastAsia="仿宋" w:hAnsi="仿宋"/>
                <w:sz w:val="21"/>
                <w:szCs w:val="21"/>
                <w:lang w:val="zh-CN"/>
              </w:rPr>
            </w:pPr>
            <w:r>
              <w:rPr>
                <w:rFonts w:ascii="仿宋" w:eastAsia="仿宋" w:hAnsi="仿宋"/>
                <w:sz w:val="21"/>
                <w:szCs w:val="21"/>
                <w:lang w:val="zh-CN"/>
              </w:rPr>
              <w:t>3</w:t>
            </w:r>
            <w:r>
              <w:rPr>
                <w:rFonts w:ascii="仿宋" w:eastAsia="仿宋" w:hAnsi="仿宋" w:hint="eastAsia"/>
                <w:sz w:val="21"/>
                <w:szCs w:val="21"/>
                <w:lang w:val="zh-CN"/>
              </w:rPr>
              <w:t xml:space="preserve">、服务费交纳账户： </w:t>
            </w:r>
          </w:p>
          <w:p w:rsidR="00C66ED1" w:rsidRPr="00FA62D5" w:rsidRDefault="00C66ED1" w:rsidP="00C66ED1">
            <w:pPr>
              <w:pStyle w:val="af4"/>
              <w:ind w:firstLineChars="200" w:firstLine="420"/>
              <w:rPr>
                <w:rFonts w:ascii="仿宋" w:eastAsia="仿宋" w:hAnsi="仿宋"/>
                <w:sz w:val="21"/>
                <w:szCs w:val="21"/>
                <w:lang w:val="zh-CN"/>
              </w:rPr>
            </w:pPr>
            <w:r w:rsidRPr="00FA62D5">
              <w:rPr>
                <w:rFonts w:ascii="仿宋" w:eastAsia="仿宋" w:hAnsi="仿宋" w:hint="eastAsia"/>
                <w:sz w:val="21"/>
                <w:szCs w:val="21"/>
                <w:lang w:val="zh-CN"/>
              </w:rPr>
              <w:t>（1）收款单位：四川国际招标有限责任公司</w:t>
            </w:r>
          </w:p>
          <w:p w:rsidR="00C66ED1" w:rsidRPr="00FA62D5" w:rsidRDefault="00C66ED1" w:rsidP="00C66ED1">
            <w:pPr>
              <w:pStyle w:val="af4"/>
              <w:ind w:firstLineChars="200" w:firstLine="420"/>
              <w:rPr>
                <w:rFonts w:ascii="仿宋" w:eastAsia="仿宋" w:hAnsi="仿宋"/>
                <w:sz w:val="21"/>
                <w:szCs w:val="21"/>
                <w:lang w:val="zh-CN"/>
              </w:rPr>
            </w:pPr>
            <w:r w:rsidRPr="00FA62D5">
              <w:rPr>
                <w:rFonts w:ascii="仿宋" w:eastAsia="仿宋" w:hAnsi="仿宋" w:hint="eastAsia"/>
                <w:sz w:val="21"/>
                <w:szCs w:val="21"/>
                <w:lang w:val="zh-CN"/>
              </w:rPr>
              <w:t>（2）开 户 行：中国民生银行股份有限公司成都分行营业部</w:t>
            </w:r>
          </w:p>
          <w:p w:rsidR="00C66ED1" w:rsidRDefault="00C66ED1" w:rsidP="00C66ED1">
            <w:pPr>
              <w:pStyle w:val="af4"/>
              <w:ind w:firstLine="420"/>
              <w:rPr>
                <w:rFonts w:ascii="仿宋" w:eastAsia="仿宋" w:hAnsi="仿宋"/>
                <w:sz w:val="21"/>
                <w:szCs w:val="21"/>
                <w:lang w:val="zh-CN"/>
              </w:rPr>
            </w:pPr>
            <w:r w:rsidRPr="00FA62D5">
              <w:rPr>
                <w:rFonts w:ascii="仿宋" w:eastAsia="仿宋" w:hAnsi="仿宋" w:hint="eastAsia"/>
                <w:sz w:val="21"/>
                <w:szCs w:val="21"/>
                <w:lang w:val="zh-CN"/>
              </w:rPr>
              <w:t>（3）银行账号：</w:t>
            </w:r>
            <w:r w:rsidRPr="00C66ED1">
              <w:rPr>
                <w:rFonts w:ascii="仿宋" w:eastAsia="仿宋" w:hAnsi="仿宋"/>
                <w:sz w:val="21"/>
                <w:szCs w:val="21"/>
                <w:lang w:val="zh-CN"/>
              </w:rPr>
              <w:t>9902001771600861</w:t>
            </w:r>
          </w:p>
          <w:p w:rsidR="00E80C1C" w:rsidRDefault="0085205A">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E80C1C" w:rsidRDefault="0085205A">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E80C1C" w:rsidRDefault="0085205A">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cs="Courier New"/>
                <w:sz w:val="21"/>
                <w:szCs w:val="21"/>
                <w:lang w:val="zh-CN"/>
              </w:rPr>
            </w:pPr>
            <w:r>
              <w:rPr>
                <w:rFonts w:ascii="仿宋" w:eastAsia="仿宋" w:hAnsi="仿宋" w:hint="eastAsia"/>
                <w:szCs w:val="21"/>
              </w:rPr>
              <w:lastRenderedPageBreak/>
              <w:t>20</w:t>
            </w:r>
          </w:p>
        </w:tc>
        <w:tc>
          <w:tcPr>
            <w:tcW w:w="2409" w:type="dxa"/>
            <w:vAlign w:val="center"/>
          </w:tcPr>
          <w:p w:rsidR="00E80C1C" w:rsidRDefault="0085205A">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E80C1C" w:rsidRDefault="0085205A">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E80C1C" w:rsidRDefault="0085205A">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E80C1C">
        <w:trPr>
          <w:trHeight w:val="20"/>
          <w:jc w:val="center"/>
        </w:trPr>
        <w:tc>
          <w:tcPr>
            <w:tcW w:w="1013" w:type="dxa"/>
            <w:vAlign w:val="center"/>
          </w:tcPr>
          <w:p w:rsidR="00E80C1C" w:rsidRDefault="0085205A">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E80C1C" w:rsidRDefault="0085205A">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rsidR="00E80C1C" w:rsidRDefault="0085205A">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rsidR="00E80C1C" w:rsidRDefault="00E80C1C">
      <w:pPr>
        <w:spacing w:line="400" w:lineRule="exact"/>
        <w:jc w:val="center"/>
        <w:rPr>
          <w:rFonts w:ascii="仿宋" w:eastAsia="仿宋" w:hAnsi="仿宋"/>
        </w:rPr>
      </w:pPr>
    </w:p>
    <w:p w:rsidR="00E80C1C" w:rsidRDefault="0085205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E80C1C" w:rsidRDefault="00E80C1C">
      <w:pPr>
        <w:spacing w:line="400" w:lineRule="exact"/>
        <w:ind w:firstLineChars="200" w:firstLine="480"/>
        <w:rPr>
          <w:rFonts w:ascii="仿宋" w:eastAsia="仿宋" w:hAnsi="仿宋"/>
          <w:sz w:val="24"/>
        </w:rPr>
      </w:pPr>
      <w:bookmarkStart w:id="28" w:name="_Toc183582205"/>
      <w:bookmarkStart w:id="29" w:name="_Toc183682342"/>
      <w:bookmarkStart w:id="30" w:name="_Toc217446034"/>
    </w:p>
    <w:p w:rsidR="00E80C1C" w:rsidRDefault="0085205A">
      <w:pPr>
        <w:pStyle w:val="3"/>
        <w:keepNext w:val="0"/>
        <w:keepLines w:val="0"/>
        <w:ind w:firstLineChars="200" w:firstLine="480"/>
        <w:rPr>
          <w:rFonts w:ascii="仿宋" w:eastAsia="仿宋" w:hAnsi="仿宋"/>
        </w:rPr>
      </w:pPr>
      <w:bookmarkStart w:id="31" w:name="PO_默认文件内容_20"/>
      <w:r>
        <w:rPr>
          <w:rFonts w:ascii="仿宋" w:eastAsia="仿宋" w:hAnsi="仿宋" w:hint="eastAsia"/>
        </w:rPr>
        <w:t>1</w:t>
      </w:r>
      <w:r>
        <w:rPr>
          <w:rFonts w:ascii="仿宋" w:eastAsia="仿宋" w:hAnsi="仿宋"/>
        </w:rPr>
        <w:t>.</w:t>
      </w:r>
      <w:bookmarkEnd w:id="28"/>
      <w:bookmarkEnd w:id="29"/>
      <w:r>
        <w:rPr>
          <w:rFonts w:ascii="仿宋" w:eastAsia="仿宋" w:hAnsi="仿宋" w:hint="eastAsia"/>
          <w:szCs w:val="24"/>
        </w:rPr>
        <w:t>适用范围</w:t>
      </w:r>
      <w:bookmarkEnd w:id="30"/>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1"/>
    </w:p>
    <w:p w:rsidR="00E80C1C" w:rsidRDefault="00E80C1C">
      <w:pPr>
        <w:tabs>
          <w:tab w:val="left" w:pos="7665"/>
        </w:tabs>
        <w:spacing w:line="400" w:lineRule="exact"/>
        <w:ind w:firstLineChars="200" w:firstLine="480"/>
        <w:rPr>
          <w:rFonts w:ascii="仿宋" w:eastAsia="仿宋" w:hAnsi="仿宋"/>
          <w:sz w:val="24"/>
        </w:rPr>
      </w:pPr>
    </w:p>
    <w:p w:rsidR="00E80C1C" w:rsidRDefault="0085205A">
      <w:pPr>
        <w:pStyle w:val="3"/>
        <w:keepNext w:val="0"/>
        <w:keepLines w:val="0"/>
        <w:ind w:firstLineChars="200" w:firstLine="480"/>
        <w:rPr>
          <w:rFonts w:ascii="仿宋" w:eastAsia="仿宋" w:hAnsi="仿宋"/>
        </w:rPr>
      </w:pPr>
      <w:bookmarkStart w:id="32" w:name="_Toc183582206"/>
      <w:bookmarkStart w:id="33" w:name="_Toc217446035"/>
      <w:bookmarkStart w:id="34" w:name="_Toc183682343"/>
      <w:r>
        <w:rPr>
          <w:rFonts w:ascii="仿宋" w:eastAsia="仿宋" w:hAnsi="仿宋"/>
        </w:rPr>
        <w:t>2.</w:t>
      </w:r>
      <w:bookmarkEnd w:id="32"/>
      <w:bookmarkEnd w:id="33"/>
      <w:bookmarkEnd w:id="34"/>
      <w:r>
        <w:rPr>
          <w:rFonts w:ascii="仿宋" w:eastAsia="仿宋" w:hAnsi="仿宋" w:hint="eastAsia"/>
        </w:rPr>
        <w:t>采购主体</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sidRPr="00D459F2">
        <w:rPr>
          <w:rFonts w:ascii="仿宋" w:eastAsia="仿宋" w:hAnsi="仿宋" w:hint="eastAsia"/>
          <w:sz w:val="24"/>
          <w:u w:val="single"/>
        </w:rPr>
        <w:t>成都市生态环境局</w:t>
      </w:r>
      <w:r>
        <w:rPr>
          <w:rFonts w:ascii="仿宋" w:eastAsia="仿宋" w:hAnsi="仿宋" w:hint="eastAsia"/>
          <w:sz w:val="24"/>
        </w:rPr>
        <w:t>。</w:t>
      </w:r>
    </w:p>
    <w:p w:rsidR="00E80C1C" w:rsidRDefault="0085205A">
      <w:pPr>
        <w:tabs>
          <w:tab w:val="left" w:pos="7665"/>
        </w:tabs>
        <w:spacing w:line="400" w:lineRule="exact"/>
        <w:ind w:firstLineChars="200" w:firstLine="480"/>
        <w:rPr>
          <w:rFonts w:ascii="仿宋" w:eastAsia="仿宋" w:hAnsi="仿宋"/>
          <w:sz w:val="24"/>
        </w:rPr>
      </w:pPr>
      <w:bookmarkStart w:id="35"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E80C1C" w:rsidRDefault="00E80C1C">
      <w:pPr>
        <w:tabs>
          <w:tab w:val="left" w:pos="7665"/>
        </w:tabs>
        <w:spacing w:line="400" w:lineRule="exact"/>
        <w:ind w:firstLineChars="200" w:firstLine="480"/>
        <w:rPr>
          <w:rFonts w:ascii="仿宋" w:eastAsia="仿宋" w:hAnsi="仿宋"/>
          <w:sz w:val="24"/>
        </w:rPr>
      </w:pPr>
    </w:p>
    <w:p w:rsidR="00E80C1C" w:rsidRDefault="0085205A">
      <w:pPr>
        <w:pStyle w:val="3"/>
        <w:keepNext w:val="0"/>
        <w:keepLines w:val="0"/>
        <w:ind w:firstLineChars="200" w:firstLine="480"/>
        <w:rPr>
          <w:rFonts w:ascii="仿宋" w:eastAsia="仿宋" w:hAnsi="仿宋"/>
        </w:rPr>
      </w:pPr>
      <w:bookmarkStart w:id="36" w:name="_Toc217390843"/>
      <w:bookmarkStart w:id="37" w:name="_Toc183582207"/>
      <w:bookmarkStart w:id="38" w:name="_Toc183682344"/>
      <w:bookmarkStart w:id="39" w:name="_Toc217446036"/>
      <w:r>
        <w:rPr>
          <w:rFonts w:ascii="仿宋" w:eastAsia="仿宋" w:hAnsi="仿宋"/>
        </w:rPr>
        <w:t>3.</w:t>
      </w:r>
      <w:r>
        <w:rPr>
          <w:rFonts w:ascii="仿宋" w:eastAsia="仿宋" w:hAnsi="仿宋" w:hint="eastAsia"/>
        </w:rPr>
        <w:t xml:space="preserve"> 合格</w:t>
      </w:r>
      <w:bookmarkEnd w:id="36"/>
      <w:bookmarkEnd w:id="37"/>
      <w:bookmarkEnd w:id="38"/>
      <w:bookmarkEnd w:id="39"/>
      <w:r>
        <w:rPr>
          <w:rFonts w:ascii="仿宋" w:eastAsia="仿宋" w:hAnsi="仿宋" w:hint="eastAsia"/>
        </w:rPr>
        <w:t>供应商</w:t>
      </w:r>
    </w:p>
    <w:p w:rsidR="00E80C1C" w:rsidRDefault="0085205A">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E80C1C" w:rsidRDefault="0085205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E80C1C" w:rsidRDefault="0085205A">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E80C1C" w:rsidRDefault="0085205A">
      <w:pPr>
        <w:tabs>
          <w:tab w:val="left" w:pos="7665"/>
        </w:tabs>
        <w:spacing w:line="400" w:lineRule="exact"/>
        <w:ind w:firstLineChars="200" w:firstLine="480"/>
        <w:rPr>
          <w:rFonts w:ascii="仿宋" w:eastAsia="仿宋" w:hAnsi="仿宋" w:cs="宋体"/>
          <w:sz w:val="24"/>
        </w:rPr>
      </w:pPr>
      <w:bookmarkStart w:id="40" w:name="_Toc217446037"/>
      <w:bookmarkStart w:id="41" w:name="_Toc183582208"/>
      <w:bookmarkStart w:id="42"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E80C1C" w:rsidRDefault="0085205A">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rsidR="00E80C1C" w:rsidRDefault="00E80C1C"/>
    <w:p w:rsidR="00E80C1C" w:rsidRDefault="0085205A">
      <w:pPr>
        <w:pStyle w:val="3"/>
        <w:keepNext w:val="0"/>
        <w:keepLines w:val="0"/>
        <w:ind w:firstLineChars="200" w:firstLine="482"/>
        <w:rPr>
          <w:rFonts w:ascii="仿宋" w:eastAsia="仿宋" w:hAnsi="仿宋"/>
          <w:b/>
          <w:bCs w:val="0"/>
        </w:rPr>
      </w:pPr>
      <w:r>
        <w:rPr>
          <w:rFonts w:ascii="仿宋" w:eastAsia="仿宋" w:hAnsi="仿宋" w:hint="eastAsia"/>
          <w:b/>
          <w:bCs w:val="0"/>
        </w:rPr>
        <w:t>4. 磋商费用</w:t>
      </w:r>
      <w:bookmarkEnd w:id="40"/>
      <w:bookmarkEnd w:id="41"/>
      <w:bookmarkEnd w:id="42"/>
      <w:r>
        <w:rPr>
          <w:rFonts w:ascii="仿宋" w:eastAsia="仿宋" w:hAnsi="仿宋" w:hint="eastAsia"/>
          <w:b/>
          <w:bCs w:val="0"/>
        </w:rPr>
        <w:t>（实质性要求）</w:t>
      </w:r>
    </w:p>
    <w:p w:rsidR="00E80C1C" w:rsidRDefault="0085205A">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E80C1C" w:rsidRDefault="00E80C1C">
      <w:pPr>
        <w:rPr>
          <w:rFonts w:ascii="仿宋" w:eastAsia="仿宋" w:hAnsi="仿宋"/>
        </w:rPr>
      </w:pPr>
    </w:p>
    <w:p w:rsidR="00E80C1C" w:rsidRDefault="0085205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（3）参加采购活动前3年内是供应商的控股股东或者实际控制人；</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E80C1C" w:rsidRDefault="0085205A">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E80C1C" w:rsidRDefault="00E80C1C">
      <w:pPr>
        <w:pStyle w:val="11"/>
        <w:spacing w:line="400" w:lineRule="exact"/>
        <w:ind w:left="1" w:firstLineChars="200" w:firstLine="482"/>
        <w:rPr>
          <w:rFonts w:ascii="仿宋" w:eastAsia="仿宋" w:hAnsi="仿宋"/>
          <w:b/>
          <w:sz w:val="24"/>
        </w:rPr>
      </w:pPr>
    </w:p>
    <w:p w:rsidR="00E80C1C" w:rsidRDefault="0085205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rsidR="00E80C1C" w:rsidRDefault="0085205A">
      <w:pPr>
        <w:pStyle w:val="11"/>
        <w:spacing w:line="400" w:lineRule="exact"/>
        <w:ind w:left="1" w:firstLineChars="200" w:firstLine="480"/>
        <w:rPr>
          <w:rFonts w:ascii="仿宋" w:eastAsia="仿宋" w:hAnsi="仿宋"/>
          <w:sz w:val="24"/>
        </w:rPr>
      </w:pPr>
      <w:r w:rsidRPr="0085205A">
        <w:rPr>
          <w:rFonts w:ascii="仿宋" w:eastAsia="仿宋" w:hAnsi="仿宋" w:hint="eastAsia"/>
          <w:sz w:val="24"/>
        </w:rPr>
        <w:t>本项目不允许联合体</w:t>
      </w:r>
      <w:r>
        <w:rPr>
          <w:rFonts w:ascii="仿宋" w:eastAsia="仿宋" w:hAnsi="仿宋" w:hint="eastAsia"/>
          <w:sz w:val="24"/>
        </w:rPr>
        <w:t>。</w:t>
      </w:r>
    </w:p>
    <w:p w:rsidR="00E80C1C" w:rsidRPr="0085205A" w:rsidRDefault="00E80C1C">
      <w:pPr>
        <w:pStyle w:val="11"/>
        <w:spacing w:line="400" w:lineRule="exact"/>
        <w:ind w:left="1" w:firstLineChars="200" w:firstLine="480"/>
        <w:rPr>
          <w:rFonts w:ascii="仿宋" w:eastAsia="仿宋" w:hAnsi="仿宋"/>
          <w:sz w:val="24"/>
        </w:rPr>
      </w:pPr>
    </w:p>
    <w:p w:rsidR="00E80C1C" w:rsidRDefault="0085205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p>
    <w:p w:rsidR="00E80C1C" w:rsidRDefault="0085205A">
      <w:pPr>
        <w:spacing w:line="400" w:lineRule="exact"/>
        <w:ind w:firstLineChars="196" w:firstLine="472"/>
        <w:rPr>
          <w:rFonts w:ascii="仿宋" w:eastAsia="仿宋" w:hAnsi="仿宋"/>
          <w:b/>
          <w:bCs/>
          <w:sz w:val="24"/>
        </w:rPr>
      </w:pPr>
      <w:r>
        <w:rPr>
          <w:rFonts w:ascii="仿宋" w:eastAsia="仿宋" w:hAnsi="仿宋" w:hint="eastAsia"/>
          <w:b/>
          <w:bCs/>
          <w:sz w:val="24"/>
        </w:rPr>
        <w:t>本项目不</w:t>
      </w:r>
      <w:proofErr w:type="gramStart"/>
      <w:r>
        <w:rPr>
          <w:rFonts w:ascii="仿宋" w:eastAsia="仿宋" w:hAnsi="仿宋" w:hint="eastAsia"/>
          <w:b/>
          <w:bCs/>
          <w:sz w:val="24"/>
        </w:rPr>
        <w:t>收取磋商</w:t>
      </w:r>
      <w:proofErr w:type="gramEnd"/>
      <w:r>
        <w:rPr>
          <w:rFonts w:ascii="仿宋" w:eastAsia="仿宋" w:hAnsi="仿宋" w:hint="eastAsia"/>
          <w:b/>
          <w:bCs/>
          <w:sz w:val="24"/>
        </w:rPr>
        <w:t>保证金。</w:t>
      </w:r>
    </w:p>
    <w:p w:rsidR="00E80C1C" w:rsidRDefault="00E80C1C">
      <w:pPr>
        <w:spacing w:line="400" w:lineRule="exact"/>
        <w:ind w:firstLineChars="196" w:firstLine="470"/>
        <w:rPr>
          <w:rFonts w:ascii="仿宋" w:eastAsia="仿宋" w:hAnsi="仿宋"/>
          <w:sz w:val="24"/>
        </w:rPr>
      </w:pPr>
    </w:p>
    <w:p w:rsidR="00E80C1C" w:rsidRDefault="0085205A">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E80C1C" w:rsidRDefault="00E80C1C">
      <w:pPr>
        <w:spacing w:line="400" w:lineRule="exact"/>
        <w:ind w:firstLineChars="196" w:firstLine="470"/>
        <w:rPr>
          <w:rFonts w:ascii="仿宋" w:eastAsia="仿宋" w:hAnsi="仿宋"/>
          <w:sz w:val="24"/>
        </w:rPr>
      </w:pPr>
    </w:p>
    <w:p w:rsidR="00E80C1C" w:rsidRDefault="0085205A">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E80C1C" w:rsidRDefault="0085205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E80C1C" w:rsidRDefault="0085205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E80C1C" w:rsidRDefault="0085205A">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E80C1C" w:rsidRDefault="0085205A">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E80C1C" w:rsidRDefault="00E80C1C">
      <w:pPr>
        <w:spacing w:line="400" w:lineRule="exact"/>
        <w:jc w:val="center"/>
        <w:rPr>
          <w:rFonts w:ascii="仿宋" w:eastAsia="仿宋" w:hAnsi="仿宋"/>
        </w:rPr>
      </w:pPr>
      <w:bookmarkStart w:id="43" w:name="_Toc89075875"/>
      <w:bookmarkStart w:id="44" w:name="_Toc77400779"/>
      <w:bookmarkStart w:id="45" w:name="_Toc217446038"/>
      <w:bookmarkStart w:id="46" w:name="_Toc183582209"/>
      <w:bookmarkStart w:id="47" w:name="_Toc183682346"/>
      <w:bookmarkEnd w:id="35"/>
    </w:p>
    <w:p w:rsidR="00E80C1C" w:rsidRDefault="0085205A">
      <w:pPr>
        <w:pStyle w:val="2"/>
        <w:keepNext w:val="0"/>
        <w:keepLines w:val="0"/>
        <w:spacing w:before="0" w:after="0" w:line="400" w:lineRule="exact"/>
        <w:jc w:val="center"/>
        <w:rPr>
          <w:rFonts w:ascii="仿宋" w:eastAsia="仿宋" w:hAnsi="仿宋"/>
          <w:bCs w:val="0"/>
        </w:rPr>
      </w:pPr>
      <w:bookmarkStart w:id="48" w:name="PO_默认文件内容_24"/>
      <w:r>
        <w:rPr>
          <w:rFonts w:ascii="仿宋" w:eastAsia="仿宋" w:hAnsi="仿宋" w:hint="eastAsia"/>
          <w:bCs w:val="0"/>
        </w:rPr>
        <w:lastRenderedPageBreak/>
        <w:t>三、磋商文件</w:t>
      </w:r>
      <w:bookmarkEnd w:id="43"/>
      <w:bookmarkEnd w:id="44"/>
      <w:bookmarkEnd w:id="45"/>
      <w:bookmarkEnd w:id="46"/>
      <w:bookmarkEnd w:id="47"/>
    </w:p>
    <w:p w:rsidR="00E80C1C" w:rsidRDefault="00E80C1C">
      <w:pPr>
        <w:spacing w:line="400" w:lineRule="exact"/>
        <w:ind w:firstLineChars="200" w:firstLine="480"/>
        <w:rPr>
          <w:rFonts w:ascii="仿宋" w:eastAsia="仿宋" w:hAnsi="仿宋"/>
          <w:sz w:val="24"/>
        </w:rPr>
      </w:pPr>
      <w:bookmarkStart w:id="49" w:name="_Toc183682347"/>
      <w:bookmarkStart w:id="50" w:name="_Toc217446039"/>
      <w:bookmarkStart w:id="51" w:name="_Toc183582210"/>
    </w:p>
    <w:p w:rsidR="00E80C1C" w:rsidRDefault="0085205A">
      <w:pPr>
        <w:pStyle w:val="3"/>
        <w:keepNext w:val="0"/>
        <w:keepLines w:val="0"/>
        <w:ind w:firstLineChars="200" w:firstLine="482"/>
        <w:rPr>
          <w:rFonts w:ascii="仿宋" w:eastAsia="仿宋" w:hAnsi="仿宋"/>
          <w:b/>
          <w:bCs w:val="0"/>
        </w:rPr>
      </w:pPr>
      <w:r>
        <w:rPr>
          <w:rFonts w:ascii="仿宋" w:eastAsia="仿宋" w:hAnsi="仿宋" w:hint="eastAsia"/>
          <w:b/>
          <w:bCs w:val="0"/>
        </w:rPr>
        <w:t>10．磋商文件的构成</w:t>
      </w:r>
      <w:bookmarkEnd w:id="49"/>
      <w:bookmarkEnd w:id="50"/>
      <w:bookmarkEnd w:id="51"/>
      <w:r>
        <w:rPr>
          <w:rFonts w:ascii="仿宋" w:eastAsia="仿宋" w:hAnsi="仿宋" w:hint="eastAsia"/>
          <w:b/>
          <w:bCs w:val="0"/>
        </w:rPr>
        <w:t>（实质性要求）</w:t>
      </w:r>
    </w:p>
    <w:p w:rsidR="00E80C1C" w:rsidRDefault="0085205A">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E80C1C" w:rsidRDefault="00E80C1C">
      <w:pPr>
        <w:spacing w:line="400" w:lineRule="exact"/>
        <w:ind w:firstLineChars="200" w:firstLine="480"/>
        <w:rPr>
          <w:rFonts w:ascii="仿宋" w:eastAsia="仿宋" w:hAnsi="仿宋"/>
          <w:sz w:val="24"/>
        </w:rPr>
      </w:pPr>
      <w:bookmarkStart w:id="52" w:name="_Toc183682348"/>
      <w:bookmarkStart w:id="53" w:name="_Toc183582211"/>
      <w:bookmarkStart w:id="54" w:name="_Toc217446040"/>
    </w:p>
    <w:p w:rsidR="00E80C1C" w:rsidRDefault="0085205A">
      <w:pPr>
        <w:pStyle w:val="3"/>
        <w:keepNext w:val="0"/>
        <w:keepLines w:val="0"/>
        <w:ind w:firstLineChars="200" w:firstLine="482"/>
        <w:rPr>
          <w:rFonts w:ascii="仿宋" w:eastAsia="仿宋" w:hAnsi="仿宋"/>
          <w:b/>
          <w:bCs w:val="0"/>
        </w:rPr>
      </w:pPr>
      <w:r>
        <w:rPr>
          <w:rFonts w:ascii="仿宋" w:eastAsia="仿宋" w:hAnsi="仿宋" w:hint="eastAsia"/>
          <w:b/>
          <w:bCs w:val="0"/>
        </w:rPr>
        <w:t>11. 磋商文件的澄清</w:t>
      </w:r>
      <w:bookmarkEnd w:id="52"/>
      <w:bookmarkEnd w:id="53"/>
      <w:r>
        <w:rPr>
          <w:rFonts w:ascii="仿宋" w:eastAsia="仿宋" w:hAnsi="仿宋" w:hint="eastAsia"/>
          <w:b/>
          <w:bCs w:val="0"/>
        </w:rPr>
        <w:t>和修改</w:t>
      </w:r>
      <w:bookmarkEnd w:id="54"/>
    </w:p>
    <w:p w:rsidR="00E80C1C" w:rsidRDefault="0085205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E80C1C" w:rsidRDefault="0085205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E80C1C" w:rsidRDefault="0085205A">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E80C1C" w:rsidRDefault="0085205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E80C1C" w:rsidRDefault="00E80C1C">
      <w:pPr>
        <w:spacing w:line="400" w:lineRule="exact"/>
        <w:ind w:firstLineChars="200" w:firstLine="480"/>
        <w:rPr>
          <w:rFonts w:ascii="仿宋" w:eastAsia="仿宋" w:hAnsi="仿宋"/>
          <w:sz w:val="24"/>
        </w:rPr>
      </w:pPr>
    </w:p>
    <w:p w:rsidR="00E80C1C" w:rsidRDefault="0085205A">
      <w:pPr>
        <w:pStyle w:val="3"/>
        <w:keepNext w:val="0"/>
        <w:keepLines w:val="0"/>
        <w:ind w:firstLineChars="200" w:firstLine="482"/>
        <w:rPr>
          <w:rFonts w:ascii="仿宋" w:eastAsia="仿宋" w:hAnsi="仿宋"/>
          <w:b/>
          <w:bCs w:val="0"/>
        </w:rPr>
      </w:pPr>
      <w:bookmarkStart w:id="55" w:name="_Toc217446041"/>
      <w:bookmarkStart w:id="56" w:name="_Toc208848971"/>
      <w:r>
        <w:rPr>
          <w:rFonts w:ascii="仿宋" w:eastAsia="仿宋" w:hAnsi="仿宋" w:hint="eastAsia"/>
          <w:b/>
          <w:bCs w:val="0"/>
        </w:rPr>
        <w:t>12. 答疑会和现场考察</w:t>
      </w:r>
      <w:bookmarkEnd w:id="55"/>
      <w:bookmarkEnd w:id="56"/>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lastRenderedPageBreak/>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E80C1C" w:rsidRDefault="0085205A">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E80C1C" w:rsidRDefault="00E80C1C">
      <w:pPr>
        <w:spacing w:line="400" w:lineRule="exact"/>
        <w:jc w:val="center"/>
        <w:rPr>
          <w:rFonts w:ascii="仿宋" w:eastAsia="仿宋" w:hAnsi="仿宋"/>
        </w:rPr>
      </w:pPr>
      <w:bookmarkStart w:id="57" w:name="_Toc89075876"/>
      <w:bookmarkStart w:id="58" w:name="_Toc77400780"/>
      <w:bookmarkStart w:id="59" w:name="_Toc183582214"/>
      <w:bookmarkStart w:id="60" w:name="_Toc217446042"/>
      <w:bookmarkStart w:id="61" w:name="_Toc183682351"/>
    </w:p>
    <w:p w:rsidR="00E80C1C" w:rsidRDefault="0085205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7"/>
      <w:bookmarkEnd w:id="58"/>
      <w:bookmarkEnd w:id="59"/>
      <w:bookmarkEnd w:id="60"/>
      <w:bookmarkEnd w:id="61"/>
    </w:p>
    <w:p w:rsidR="00E80C1C" w:rsidRDefault="00E80C1C">
      <w:pPr>
        <w:rPr>
          <w:rFonts w:ascii="仿宋" w:eastAsia="仿宋" w:hAnsi="仿宋"/>
        </w:rPr>
      </w:pPr>
    </w:p>
    <w:p w:rsidR="00E80C1C" w:rsidRDefault="0085205A">
      <w:pPr>
        <w:pStyle w:val="3"/>
        <w:keepNext w:val="0"/>
        <w:keepLines w:val="0"/>
        <w:ind w:firstLineChars="200" w:firstLine="482"/>
        <w:rPr>
          <w:rFonts w:ascii="仿宋" w:eastAsia="仿宋" w:hAnsi="仿宋"/>
          <w:b/>
          <w:bCs w:val="0"/>
        </w:rPr>
      </w:pPr>
      <w:bookmarkStart w:id="62" w:name="_Toc217446043"/>
      <w:bookmarkStart w:id="63" w:name="_Toc183582215"/>
      <w:bookmarkStart w:id="64" w:name="_Toc183682352"/>
      <w:r>
        <w:rPr>
          <w:rFonts w:ascii="仿宋" w:eastAsia="仿宋" w:hAnsi="仿宋" w:hint="eastAsia"/>
          <w:b/>
          <w:bCs w:val="0"/>
        </w:rPr>
        <w:t>13.响应文件的组成</w:t>
      </w:r>
    </w:p>
    <w:p w:rsidR="00E80C1C" w:rsidRDefault="0085205A">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w:t>
      </w:r>
    </w:p>
    <w:p w:rsidR="00E80C1C" w:rsidRDefault="0085205A">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E80C1C" w:rsidRDefault="00E80C1C">
      <w:pPr>
        <w:spacing w:line="400" w:lineRule="exact"/>
        <w:ind w:firstLineChars="200" w:firstLine="480"/>
        <w:rPr>
          <w:rFonts w:ascii="仿宋" w:eastAsia="仿宋" w:hAnsi="仿宋"/>
          <w:sz w:val="24"/>
        </w:rPr>
      </w:pPr>
    </w:p>
    <w:p w:rsidR="00E80C1C" w:rsidRDefault="0085205A">
      <w:pPr>
        <w:pStyle w:val="3"/>
        <w:keepNext w:val="0"/>
        <w:keepLines w:val="0"/>
        <w:ind w:firstLineChars="200" w:firstLine="482"/>
        <w:rPr>
          <w:rFonts w:ascii="仿宋" w:eastAsia="仿宋" w:hAnsi="仿宋"/>
          <w:b/>
        </w:rPr>
      </w:pPr>
      <w:r>
        <w:rPr>
          <w:rFonts w:ascii="仿宋" w:eastAsia="仿宋" w:hAnsi="仿宋" w:hint="eastAsia"/>
          <w:b/>
        </w:rPr>
        <w:t>14.响应文件的语言</w:t>
      </w:r>
      <w:bookmarkEnd w:id="62"/>
      <w:bookmarkEnd w:id="63"/>
      <w:bookmarkEnd w:id="64"/>
    </w:p>
    <w:p w:rsidR="00E80C1C" w:rsidRDefault="0085205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E80C1C" w:rsidRDefault="0085205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E80C1C" w:rsidRDefault="0085205A">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E80C1C" w:rsidRDefault="00E80C1C">
      <w:pPr>
        <w:spacing w:line="400" w:lineRule="exact"/>
        <w:ind w:firstLineChars="200" w:firstLine="480"/>
        <w:rPr>
          <w:rFonts w:ascii="仿宋" w:eastAsia="仿宋" w:hAnsi="仿宋"/>
          <w:sz w:val="24"/>
        </w:rPr>
      </w:pPr>
      <w:bookmarkStart w:id="65" w:name="_Toc217446044"/>
      <w:bookmarkStart w:id="66" w:name="_Toc183582216"/>
      <w:bookmarkStart w:id="67" w:name="_Toc183682353"/>
    </w:p>
    <w:p w:rsidR="00E80C1C" w:rsidRDefault="0085205A">
      <w:pPr>
        <w:pStyle w:val="3"/>
        <w:keepNext w:val="0"/>
        <w:keepLines w:val="0"/>
        <w:ind w:firstLineChars="200" w:firstLine="480"/>
        <w:rPr>
          <w:rFonts w:ascii="仿宋" w:eastAsia="仿宋" w:hAnsi="仿宋"/>
        </w:rPr>
      </w:pPr>
      <w:r>
        <w:rPr>
          <w:rFonts w:ascii="仿宋" w:eastAsia="仿宋" w:hAnsi="仿宋" w:hint="eastAsia"/>
        </w:rPr>
        <w:t>15.计量单位</w:t>
      </w:r>
      <w:bookmarkEnd w:id="65"/>
      <w:bookmarkEnd w:id="66"/>
      <w:bookmarkEnd w:id="67"/>
      <w:r>
        <w:rPr>
          <w:rFonts w:ascii="仿宋" w:eastAsia="仿宋" w:hAnsi="仿宋" w:hint="eastAsia"/>
          <w:b/>
          <w:bCs w:val="0"/>
        </w:rPr>
        <w:t>（实质性要求）</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E80C1C" w:rsidRDefault="00E80C1C">
      <w:pPr>
        <w:spacing w:line="400" w:lineRule="exact"/>
        <w:ind w:firstLineChars="195" w:firstLine="470"/>
        <w:rPr>
          <w:rFonts w:ascii="仿宋" w:eastAsia="仿宋" w:hAnsi="仿宋"/>
          <w:b/>
          <w:bCs/>
          <w:sz w:val="24"/>
        </w:rPr>
      </w:pPr>
      <w:bookmarkStart w:id="68" w:name="_Toc217446045"/>
    </w:p>
    <w:p w:rsidR="00E80C1C" w:rsidRDefault="0085205A">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E80C1C" w:rsidRDefault="0085205A">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E80C1C" w:rsidRDefault="0085205A">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hint="eastAsia"/>
          <w:sz w:val="24"/>
        </w:rPr>
        <w:t>报价格式</w:t>
      </w:r>
      <w:r>
        <w:rPr>
          <w:rFonts w:ascii="仿宋" w:eastAsia="仿宋" w:hAnsi="仿宋"/>
          <w:sz w:val="24"/>
        </w:rPr>
        <w:t>以现场提供为准。</w:t>
      </w:r>
    </w:p>
    <w:bookmarkEnd w:id="68"/>
    <w:p w:rsidR="00E80C1C" w:rsidRDefault="00E80C1C">
      <w:pPr>
        <w:spacing w:line="400" w:lineRule="exact"/>
        <w:ind w:leftChars="1" w:left="2" w:firstLineChars="200" w:firstLine="482"/>
        <w:rPr>
          <w:rFonts w:ascii="仿宋" w:eastAsia="仿宋" w:hAnsi="仿宋"/>
          <w:b/>
          <w:bCs/>
          <w:sz w:val="24"/>
        </w:rPr>
      </w:pPr>
    </w:p>
    <w:p w:rsidR="00E80C1C" w:rsidRDefault="0085205A">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lastRenderedPageBreak/>
        <w:t>17.响应文件格式</w:t>
      </w:r>
    </w:p>
    <w:p w:rsidR="00E80C1C" w:rsidRDefault="0085205A">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E80C1C" w:rsidRDefault="0085205A">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E80C1C" w:rsidRDefault="00E80C1C">
      <w:pPr>
        <w:spacing w:line="400" w:lineRule="exact"/>
        <w:ind w:firstLineChars="196" w:firstLine="470"/>
        <w:rPr>
          <w:rFonts w:ascii="仿宋" w:eastAsia="仿宋" w:hAnsi="仿宋"/>
          <w:sz w:val="24"/>
        </w:rPr>
      </w:pPr>
      <w:bookmarkStart w:id="69" w:name="_Toc183682361"/>
      <w:bookmarkStart w:id="70" w:name="_Toc183582224"/>
      <w:bookmarkStart w:id="71" w:name="_Toc217446051"/>
    </w:p>
    <w:p w:rsidR="00E80C1C" w:rsidRDefault="0085205A">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E80C1C" w:rsidRDefault="0085205A">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E80C1C" w:rsidRDefault="0085205A">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9"/>
    <w:bookmarkEnd w:id="70"/>
    <w:bookmarkEnd w:id="71"/>
    <w:p w:rsidR="00E80C1C" w:rsidRDefault="0085205A">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E80C1C" w:rsidRDefault="0085205A">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E80C1C" w:rsidRDefault="0085205A">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E80C1C" w:rsidRDefault="0085205A">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E80C1C" w:rsidRDefault="00E80C1C">
      <w:pPr>
        <w:tabs>
          <w:tab w:val="left" w:pos="1080"/>
        </w:tabs>
        <w:spacing w:line="400" w:lineRule="exact"/>
        <w:ind w:firstLineChars="192" w:firstLine="463"/>
        <w:rPr>
          <w:rFonts w:ascii="仿宋" w:eastAsia="仿宋" w:hAnsi="仿宋"/>
          <w:b/>
          <w:sz w:val="24"/>
        </w:rPr>
      </w:pPr>
      <w:bookmarkStart w:id="72" w:name="_Toc183582226"/>
      <w:bookmarkStart w:id="73" w:name="_Toc183682363"/>
      <w:bookmarkStart w:id="74" w:name="_Toc217446053"/>
      <w:bookmarkStart w:id="75" w:name="_Toc77400781"/>
      <w:bookmarkStart w:id="76" w:name="_Toc89075877"/>
    </w:p>
    <w:p w:rsidR="00E80C1C" w:rsidRDefault="0085205A">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19.2 响应文件密封袋的最外层应清楚地标明采购项目名称、采购项目编号、包件号及名称（若有）、供应商名称。</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E80C1C" w:rsidRDefault="00E80C1C">
      <w:pPr>
        <w:tabs>
          <w:tab w:val="left" w:pos="1080"/>
        </w:tabs>
        <w:spacing w:line="400" w:lineRule="exact"/>
        <w:ind w:firstLineChars="192" w:firstLine="461"/>
        <w:rPr>
          <w:rFonts w:ascii="仿宋" w:eastAsia="仿宋" w:hAnsi="仿宋"/>
          <w:sz w:val="24"/>
        </w:rPr>
      </w:pPr>
    </w:p>
    <w:p w:rsidR="00E80C1C" w:rsidRDefault="0085205A">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E80C1C" w:rsidRDefault="0085205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E80C1C" w:rsidRDefault="00E80C1C">
      <w:pPr>
        <w:tabs>
          <w:tab w:val="left" w:pos="1080"/>
        </w:tabs>
        <w:spacing w:line="400" w:lineRule="exact"/>
        <w:ind w:firstLineChars="192" w:firstLine="461"/>
        <w:rPr>
          <w:rFonts w:ascii="仿宋" w:eastAsia="仿宋" w:hAnsi="仿宋"/>
          <w:sz w:val="24"/>
        </w:rPr>
      </w:pPr>
    </w:p>
    <w:p w:rsidR="00E80C1C" w:rsidRDefault="0085205A">
      <w:pPr>
        <w:tabs>
          <w:tab w:val="left" w:pos="1080"/>
        </w:tabs>
        <w:spacing w:line="400" w:lineRule="exact"/>
        <w:ind w:firstLineChars="192" w:firstLine="463"/>
        <w:outlineLvl w:val="2"/>
        <w:rPr>
          <w:rFonts w:ascii="仿宋" w:eastAsia="仿宋" w:hAnsi="仿宋"/>
          <w:b/>
          <w:sz w:val="24"/>
        </w:rPr>
      </w:pPr>
      <w:bookmarkStart w:id="77" w:name="_Toc183582228"/>
      <w:bookmarkStart w:id="78" w:name="_Toc183682365"/>
      <w:bookmarkStart w:id="79" w:name="_Toc217446055"/>
      <w:bookmarkEnd w:id="72"/>
      <w:bookmarkEnd w:id="73"/>
      <w:bookmarkEnd w:id="74"/>
      <w:bookmarkEnd w:id="75"/>
      <w:bookmarkEnd w:id="76"/>
      <w:r>
        <w:rPr>
          <w:rFonts w:ascii="仿宋" w:eastAsia="仿宋" w:hAnsi="仿宋" w:hint="eastAsia"/>
          <w:b/>
          <w:sz w:val="24"/>
        </w:rPr>
        <w:t>21.响应文件的修改和撤回（补充、修改响应文件的密封和标注按照本章“19.响应文件的密封和标注”规定处理）</w:t>
      </w:r>
    </w:p>
    <w:p w:rsidR="00E80C1C" w:rsidRDefault="0085205A">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E80C1C" w:rsidRDefault="0085205A">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E80C1C" w:rsidRDefault="0085205A">
      <w:pPr>
        <w:spacing w:line="400" w:lineRule="exact"/>
        <w:ind w:firstLine="480"/>
        <w:rPr>
          <w:rFonts w:ascii="仿宋" w:eastAsia="仿宋" w:hAnsi="仿宋"/>
          <w:sz w:val="24"/>
        </w:rPr>
      </w:pPr>
      <w:r>
        <w:rPr>
          <w:rFonts w:ascii="仿宋" w:eastAsia="仿宋" w:hAnsi="仿宋" w:hint="eastAsia"/>
          <w:sz w:val="24"/>
        </w:rPr>
        <w:t>21.3供应商对其提交的响应文件的真实性、合法性承担法律责任。</w:t>
      </w:r>
      <w:bookmarkEnd w:id="77"/>
      <w:bookmarkEnd w:id="78"/>
      <w:bookmarkEnd w:id="79"/>
    </w:p>
    <w:p w:rsidR="00E80C1C" w:rsidRDefault="00E80C1C">
      <w:pPr>
        <w:spacing w:line="400" w:lineRule="exact"/>
        <w:jc w:val="center"/>
        <w:rPr>
          <w:rFonts w:ascii="仿宋" w:eastAsia="仿宋" w:hAnsi="仿宋"/>
          <w:sz w:val="24"/>
        </w:rPr>
      </w:pPr>
    </w:p>
    <w:p w:rsidR="00E80C1C" w:rsidRDefault="0085205A">
      <w:pPr>
        <w:pStyle w:val="2"/>
        <w:keepNext w:val="0"/>
        <w:keepLines w:val="0"/>
        <w:spacing w:line="400" w:lineRule="exact"/>
        <w:jc w:val="center"/>
        <w:rPr>
          <w:rFonts w:ascii="仿宋" w:eastAsia="仿宋" w:hAnsi="仿宋"/>
        </w:rPr>
      </w:pPr>
      <w:bookmarkStart w:id="80" w:name="_Toc217446056"/>
      <w:bookmarkStart w:id="81" w:name="_Toc77400782"/>
      <w:bookmarkStart w:id="82" w:name="_Toc89075878"/>
      <w:bookmarkStart w:id="83" w:name="_Toc183682368"/>
      <w:bookmarkStart w:id="84" w:name="_Toc183582231"/>
      <w:r>
        <w:rPr>
          <w:rFonts w:ascii="仿宋" w:eastAsia="仿宋" w:hAnsi="仿宋" w:hint="eastAsia"/>
        </w:rPr>
        <w:t>五、评审</w:t>
      </w:r>
    </w:p>
    <w:p w:rsidR="00E80C1C" w:rsidRDefault="00E80C1C">
      <w:pPr>
        <w:rPr>
          <w:rFonts w:ascii="仿宋" w:eastAsia="仿宋" w:hAnsi="仿宋"/>
        </w:rPr>
      </w:pPr>
    </w:p>
    <w:p w:rsidR="00E80C1C" w:rsidRDefault="0085205A">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22.磋商小组的组建及其评审工作按照有关法律制度和本文件第八章的规定进行。</w:t>
      </w:r>
    </w:p>
    <w:p w:rsidR="00E80C1C" w:rsidRDefault="00E80C1C">
      <w:pPr>
        <w:spacing w:line="400" w:lineRule="exact"/>
        <w:jc w:val="center"/>
        <w:rPr>
          <w:rFonts w:ascii="仿宋" w:eastAsia="仿宋" w:hAnsi="仿宋"/>
          <w:sz w:val="24"/>
        </w:rPr>
      </w:pPr>
    </w:p>
    <w:p w:rsidR="00E80C1C" w:rsidRDefault="0085205A">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E80C1C" w:rsidRDefault="00E80C1C">
      <w:pPr>
        <w:rPr>
          <w:rFonts w:ascii="仿宋" w:eastAsia="仿宋" w:hAnsi="仿宋"/>
        </w:rPr>
      </w:pPr>
    </w:p>
    <w:p w:rsidR="00E80C1C" w:rsidRDefault="0085205A">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23.确定成交供应商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E80C1C" w:rsidRDefault="00E80C1C">
      <w:pPr>
        <w:rPr>
          <w:rFonts w:ascii="仿宋" w:eastAsia="仿宋" w:hAnsi="仿宋"/>
        </w:rPr>
      </w:pPr>
    </w:p>
    <w:p w:rsidR="00E80C1C" w:rsidRDefault="0085205A">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4</w:t>
      </w:r>
      <w:r>
        <w:rPr>
          <w:rFonts w:ascii="仿宋" w:eastAsia="仿宋" w:hAnsi="仿宋" w:hint="eastAsia"/>
          <w:b/>
          <w:bCs w:val="0"/>
          <w:szCs w:val="24"/>
        </w:rPr>
        <w:t>.成交结果</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E80C1C" w:rsidRDefault="0085205A">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E80C1C" w:rsidRDefault="00E80C1C">
      <w:pPr>
        <w:ind w:firstLine="465"/>
        <w:rPr>
          <w:rFonts w:ascii="仿宋" w:eastAsia="仿宋" w:hAnsi="仿宋"/>
          <w:bCs/>
          <w:sz w:val="24"/>
        </w:rPr>
      </w:pPr>
    </w:p>
    <w:p w:rsidR="00E80C1C" w:rsidRDefault="0085205A">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5</w:t>
      </w:r>
      <w:r>
        <w:rPr>
          <w:rFonts w:ascii="仿宋" w:eastAsia="仿宋" w:hAnsi="仿宋" w:hint="eastAsia"/>
          <w:b/>
          <w:bCs w:val="0"/>
          <w:szCs w:val="24"/>
        </w:rPr>
        <w:t>.成交通知书</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E80C1C" w:rsidRDefault="00E80C1C">
      <w:pPr>
        <w:rPr>
          <w:rFonts w:ascii="仿宋" w:eastAsia="仿宋" w:hAnsi="仿宋"/>
        </w:rPr>
      </w:pPr>
    </w:p>
    <w:p w:rsidR="00E80C1C" w:rsidRDefault="0085205A">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E80C1C" w:rsidRDefault="00E80C1C">
      <w:pPr>
        <w:spacing w:line="400" w:lineRule="exact"/>
        <w:ind w:firstLineChars="196" w:firstLine="470"/>
        <w:rPr>
          <w:rFonts w:ascii="仿宋" w:eastAsia="仿宋" w:hAnsi="仿宋"/>
          <w:sz w:val="24"/>
        </w:rPr>
      </w:pPr>
    </w:p>
    <w:p w:rsidR="00E80C1C" w:rsidRDefault="0085205A">
      <w:pPr>
        <w:pStyle w:val="3"/>
        <w:keepNext w:val="0"/>
        <w:keepLines w:val="0"/>
        <w:ind w:firstLineChars="196" w:firstLine="472"/>
        <w:rPr>
          <w:rFonts w:ascii="仿宋" w:eastAsia="仿宋" w:hAnsi="仿宋"/>
          <w:b/>
          <w:bCs w:val="0"/>
          <w:szCs w:val="24"/>
        </w:rPr>
      </w:pPr>
      <w:bookmarkStart w:id="85" w:name="_Toc101338364"/>
      <w:bookmarkStart w:id="86" w:name="_Toc209847069"/>
      <w:bookmarkStart w:id="87" w:name="_Toc101250646"/>
      <w:bookmarkStart w:id="88" w:name="_Toc101174151"/>
      <w:bookmarkStart w:id="89" w:name="_Toc430773927"/>
      <w:r>
        <w:rPr>
          <w:rFonts w:ascii="仿宋" w:eastAsia="仿宋" w:hAnsi="仿宋" w:hint="eastAsia"/>
          <w:b/>
          <w:bCs w:val="0"/>
          <w:szCs w:val="24"/>
        </w:rPr>
        <w:t>2</w:t>
      </w:r>
      <w:r>
        <w:rPr>
          <w:rFonts w:ascii="仿宋" w:eastAsia="仿宋" w:hAnsi="仿宋"/>
          <w:b/>
          <w:bCs w:val="0"/>
          <w:szCs w:val="24"/>
        </w:rPr>
        <w:t>6</w:t>
      </w:r>
      <w:r>
        <w:rPr>
          <w:rFonts w:ascii="仿宋" w:eastAsia="仿宋" w:hAnsi="仿宋" w:hint="eastAsia"/>
          <w:b/>
          <w:bCs w:val="0"/>
          <w:szCs w:val="24"/>
        </w:rPr>
        <w:t>.签订合同</w:t>
      </w:r>
      <w:bookmarkEnd w:id="85"/>
      <w:bookmarkEnd w:id="86"/>
      <w:bookmarkEnd w:id="87"/>
      <w:bookmarkEnd w:id="88"/>
      <w:bookmarkEnd w:id="89"/>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E80C1C" w:rsidRDefault="0085205A">
      <w:pPr>
        <w:spacing w:line="400" w:lineRule="exact"/>
        <w:ind w:firstLineChars="175" w:firstLine="420"/>
        <w:rPr>
          <w:rFonts w:ascii="仿宋" w:eastAsia="仿宋" w:hAnsi="仿宋"/>
          <w:sz w:val="24"/>
        </w:rPr>
      </w:pPr>
      <w:r>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电话：028-87793135-714）。</w:t>
      </w:r>
    </w:p>
    <w:p w:rsidR="00E80C1C" w:rsidRDefault="00E80C1C">
      <w:pPr>
        <w:spacing w:line="400" w:lineRule="exact"/>
        <w:ind w:firstLineChars="200" w:firstLine="480"/>
        <w:rPr>
          <w:rFonts w:ascii="仿宋" w:eastAsia="仿宋" w:hAnsi="仿宋"/>
          <w:sz w:val="24"/>
        </w:rPr>
      </w:pPr>
    </w:p>
    <w:p w:rsidR="00E80C1C" w:rsidRDefault="00E80C1C">
      <w:pPr>
        <w:spacing w:line="400" w:lineRule="exact"/>
        <w:ind w:firstLineChars="200" w:firstLine="480"/>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E80C1C" w:rsidRDefault="0085205A">
      <w:pPr>
        <w:spacing w:line="400" w:lineRule="exact"/>
        <w:ind w:firstLineChars="200" w:firstLine="420"/>
        <w:rPr>
          <w:rFonts w:ascii="仿宋" w:eastAsia="仿宋" w:hAnsi="仿宋"/>
          <w:sz w:val="24"/>
        </w:rPr>
      </w:pPr>
      <w:r>
        <w:t>本项目不接受合同分包</w:t>
      </w:r>
      <w:r>
        <w:rPr>
          <w:rFonts w:ascii="仿宋" w:eastAsia="仿宋" w:hAnsi="仿宋" w:hint="eastAsia"/>
          <w:sz w:val="24"/>
        </w:rPr>
        <w:t>。</w:t>
      </w:r>
    </w:p>
    <w:p w:rsidR="00E80C1C" w:rsidRDefault="00E80C1C">
      <w:pPr>
        <w:spacing w:line="400" w:lineRule="exact"/>
        <w:ind w:firstLineChars="200" w:firstLine="480"/>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E80C1C" w:rsidRDefault="00E80C1C">
      <w:pPr>
        <w:spacing w:line="400" w:lineRule="exact"/>
        <w:ind w:firstLineChars="200" w:firstLine="480"/>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w:t>
      </w:r>
      <w:r>
        <w:rPr>
          <w:rFonts w:ascii="仿宋" w:eastAsia="仿宋" w:hAnsi="仿宋" w:hint="eastAsia"/>
          <w:sz w:val="24"/>
        </w:rPr>
        <w:lastRenderedPageBreak/>
        <w:t>程和服务的名称、价格、履约方式、验收标准等必须与原政府采购合同一致。</w:t>
      </w:r>
    </w:p>
    <w:p w:rsidR="00E80C1C" w:rsidRDefault="00E80C1C">
      <w:pPr>
        <w:spacing w:line="400" w:lineRule="exact"/>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E80C1C" w:rsidRDefault="0085205A">
      <w:pPr>
        <w:spacing w:line="400" w:lineRule="exact"/>
        <w:ind w:firstLineChars="200" w:firstLine="480"/>
        <w:rPr>
          <w:rFonts w:ascii="仿宋" w:eastAsia="仿宋" w:hAnsi="仿宋"/>
          <w:sz w:val="24"/>
        </w:rPr>
      </w:pPr>
      <w:r w:rsidRPr="0085205A">
        <w:rPr>
          <w:rFonts w:ascii="仿宋" w:eastAsia="仿宋" w:hAnsi="仿宋" w:hint="eastAsia"/>
          <w:sz w:val="24"/>
        </w:rPr>
        <w:t>本项目不收取履约保证金</w:t>
      </w:r>
      <w:r>
        <w:rPr>
          <w:rFonts w:ascii="仿宋" w:eastAsia="仿宋" w:hAnsi="仿宋" w:hint="eastAsia"/>
          <w:sz w:val="24"/>
        </w:rPr>
        <w:t>。</w:t>
      </w:r>
    </w:p>
    <w:p w:rsidR="00E80C1C" w:rsidRDefault="00E80C1C">
      <w:pPr>
        <w:spacing w:line="400" w:lineRule="exact"/>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E80C1C" w:rsidRDefault="00E80C1C">
      <w:pPr>
        <w:spacing w:line="400" w:lineRule="exact"/>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E80C1C" w:rsidRDefault="00E80C1C">
      <w:pPr>
        <w:spacing w:line="400" w:lineRule="exact"/>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E80C1C" w:rsidRDefault="00E80C1C">
      <w:pPr>
        <w:spacing w:line="400" w:lineRule="exact"/>
        <w:ind w:firstLineChars="200" w:firstLine="480"/>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E80C1C" w:rsidRDefault="00E80C1C">
      <w:pPr>
        <w:spacing w:line="400" w:lineRule="exact"/>
        <w:rPr>
          <w:rFonts w:ascii="仿宋" w:eastAsia="仿宋" w:hAnsi="仿宋"/>
          <w:sz w:val="24"/>
        </w:rPr>
      </w:pPr>
    </w:p>
    <w:p w:rsidR="00E80C1C" w:rsidRDefault="0085205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8"/>
    </w:p>
    <w:p w:rsidR="00E80C1C" w:rsidRDefault="00E80C1C">
      <w:pPr>
        <w:spacing w:line="400" w:lineRule="exact"/>
        <w:ind w:firstLineChars="200" w:firstLine="480"/>
        <w:rPr>
          <w:rFonts w:ascii="仿宋" w:eastAsia="仿宋" w:hAnsi="仿宋"/>
          <w:sz w:val="24"/>
        </w:rPr>
      </w:pPr>
    </w:p>
    <w:p w:rsidR="00E80C1C" w:rsidRDefault="0085205A">
      <w:pPr>
        <w:pStyle w:val="2"/>
        <w:keepNext w:val="0"/>
        <w:keepLines w:val="0"/>
        <w:spacing w:before="0" w:after="0" w:line="400" w:lineRule="exact"/>
        <w:jc w:val="center"/>
        <w:rPr>
          <w:rFonts w:ascii="仿宋" w:eastAsia="仿宋" w:hAnsi="仿宋"/>
        </w:rPr>
      </w:pPr>
      <w:bookmarkStart w:id="90" w:name="PO_默认文件内容_25"/>
      <w:r>
        <w:rPr>
          <w:rFonts w:ascii="仿宋" w:eastAsia="仿宋" w:hAnsi="仿宋" w:hint="eastAsia"/>
        </w:rPr>
        <w:t>八、磋商纪律要求</w:t>
      </w:r>
    </w:p>
    <w:p w:rsidR="00E80C1C" w:rsidRDefault="00E80C1C">
      <w:pPr>
        <w:tabs>
          <w:tab w:val="left" w:pos="851"/>
        </w:tabs>
        <w:spacing w:line="360" w:lineRule="auto"/>
        <w:jc w:val="center"/>
        <w:rPr>
          <w:rFonts w:ascii="仿宋" w:eastAsia="仿宋" w:hAnsi="仿宋"/>
          <w:sz w:val="24"/>
        </w:rPr>
      </w:pPr>
    </w:p>
    <w:p w:rsidR="00E80C1C" w:rsidRDefault="0085205A">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6</w:t>
      </w:r>
      <w:r>
        <w:rPr>
          <w:rFonts w:ascii="仿宋" w:eastAsia="仿宋" w:hAnsi="仿宋" w:hint="eastAsia"/>
          <w:b/>
          <w:sz w:val="24"/>
        </w:rPr>
        <w:t>.供应商不得具有的情形</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E80C1C" w:rsidRDefault="0085205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E80C1C" w:rsidRDefault="00E80C1C">
      <w:pPr>
        <w:tabs>
          <w:tab w:val="left" w:pos="851"/>
        </w:tabs>
        <w:spacing w:line="360" w:lineRule="auto"/>
        <w:ind w:firstLineChars="200" w:firstLine="480"/>
        <w:rPr>
          <w:rFonts w:ascii="仿宋" w:eastAsia="仿宋" w:hAnsi="仿宋"/>
          <w:sz w:val="24"/>
        </w:rPr>
      </w:pPr>
    </w:p>
    <w:p w:rsidR="00E80C1C" w:rsidRDefault="0085205A">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E80C1C" w:rsidRDefault="00E80C1C">
      <w:pPr>
        <w:tabs>
          <w:tab w:val="left" w:pos="851"/>
        </w:tabs>
        <w:spacing w:line="360" w:lineRule="auto"/>
        <w:jc w:val="center"/>
        <w:rPr>
          <w:rFonts w:ascii="仿宋" w:eastAsia="仿宋" w:hAnsi="仿宋"/>
          <w:sz w:val="24"/>
        </w:rPr>
      </w:pPr>
    </w:p>
    <w:p w:rsidR="00E80C1C" w:rsidRDefault="0085205A">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E80C1C" w:rsidRDefault="00E80C1C">
      <w:pPr>
        <w:tabs>
          <w:tab w:val="left" w:pos="851"/>
        </w:tabs>
        <w:spacing w:line="360" w:lineRule="auto"/>
        <w:ind w:firstLine="495"/>
        <w:rPr>
          <w:rFonts w:ascii="仿宋" w:eastAsia="仿宋" w:hAnsi="仿宋"/>
          <w:sz w:val="24"/>
        </w:rPr>
      </w:pPr>
    </w:p>
    <w:p w:rsidR="00E80C1C" w:rsidRDefault="00E80C1C">
      <w:pPr>
        <w:tabs>
          <w:tab w:val="left" w:pos="851"/>
        </w:tabs>
        <w:spacing w:line="360" w:lineRule="auto"/>
        <w:jc w:val="center"/>
        <w:rPr>
          <w:rFonts w:ascii="仿宋" w:eastAsia="仿宋" w:hAnsi="仿宋"/>
          <w:sz w:val="24"/>
        </w:rPr>
      </w:pPr>
    </w:p>
    <w:p w:rsidR="00E80C1C" w:rsidRDefault="0085205A">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E80C1C" w:rsidRDefault="00E80C1C">
      <w:pPr>
        <w:tabs>
          <w:tab w:val="left" w:pos="851"/>
        </w:tabs>
        <w:spacing w:line="360" w:lineRule="auto"/>
        <w:jc w:val="center"/>
        <w:rPr>
          <w:rFonts w:ascii="仿宋" w:eastAsia="仿宋" w:hAnsi="仿宋"/>
          <w:sz w:val="24"/>
        </w:rPr>
      </w:pPr>
    </w:p>
    <w:p w:rsidR="00E80C1C" w:rsidRDefault="0085205A">
      <w:pPr>
        <w:tabs>
          <w:tab w:val="left" w:pos="851"/>
        </w:tabs>
        <w:spacing w:line="360" w:lineRule="auto"/>
        <w:outlineLvl w:val="2"/>
        <w:rPr>
          <w:rFonts w:ascii="仿宋" w:eastAsia="仿宋" w:hAnsi="仿宋"/>
          <w:sz w:val="24"/>
        </w:rPr>
      </w:pPr>
      <w:r>
        <w:rPr>
          <w:rFonts w:ascii="仿宋" w:eastAsia="仿宋" w:hAnsi="仿宋" w:hint="eastAsia"/>
          <w:sz w:val="24"/>
        </w:rPr>
        <w:lastRenderedPageBreak/>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E80C1C" w:rsidRDefault="00E80C1C">
      <w:pPr>
        <w:rPr>
          <w:rFonts w:ascii="仿宋" w:eastAsia="仿宋" w:hAnsi="仿宋"/>
          <w:sz w:val="24"/>
        </w:rPr>
      </w:pPr>
    </w:p>
    <w:p w:rsidR="00E80C1C" w:rsidRDefault="0085205A">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90"/>
    </w:p>
    <w:p w:rsidR="00E80C1C" w:rsidRDefault="0085205A">
      <w:pPr>
        <w:pStyle w:val="ad"/>
        <w:rPr>
          <w:rFonts w:ascii="仿宋" w:eastAsia="仿宋" w:hAnsi="仿宋"/>
        </w:rPr>
      </w:pPr>
      <w:r>
        <w:rPr>
          <w:rFonts w:ascii="仿宋" w:eastAsia="仿宋" w:hAnsi="仿宋"/>
        </w:rPr>
        <w:br w:type="page"/>
      </w:r>
      <w:bookmarkStart w:id="91" w:name="_Toc511206477"/>
      <w:bookmarkStart w:id="92" w:name="PO_默认文件内容_26"/>
      <w:r>
        <w:rPr>
          <w:rFonts w:ascii="仿宋" w:eastAsia="仿宋" w:hAnsi="仿宋" w:hint="eastAsia"/>
        </w:rPr>
        <w:lastRenderedPageBreak/>
        <w:t>第三章  供应商和报价产品的资格、资质性及其他类似效力要求</w:t>
      </w:r>
      <w:bookmarkEnd w:id="91"/>
    </w:p>
    <w:p w:rsidR="00E80C1C" w:rsidRDefault="00E80C1C">
      <w:pPr>
        <w:rPr>
          <w:rFonts w:ascii="仿宋" w:eastAsia="仿宋" w:hAnsi="仿宋"/>
          <w:b/>
          <w:sz w:val="32"/>
          <w:szCs w:val="32"/>
        </w:rPr>
      </w:pPr>
    </w:p>
    <w:p w:rsidR="00E80C1C" w:rsidRDefault="0085205A">
      <w:pPr>
        <w:rPr>
          <w:rFonts w:ascii="仿宋" w:eastAsia="仿宋" w:hAnsi="仿宋"/>
          <w:b/>
          <w:sz w:val="24"/>
        </w:rPr>
      </w:pPr>
      <w:r>
        <w:rPr>
          <w:rFonts w:ascii="仿宋" w:eastAsia="仿宋" w:hAnsi="仿宋" w:hint="eastAsia"/>
          <w:b/>
          <w:sz w:val="24"/>
        </w:rPr>
        <w:t>一、参加磋商的供应商应具备下列资格条件：</w:t>
      </w:r>
    </w:p>
    <w:p w:rsidR="00E80C1C" w:rsidRDefault="0085205A">
      <w:pPr>
        <w:ind w:firstLineChars="225" w:firstLine="542"/>
        <w:rPr>
          <w:rFonts w:ascii="仿宋" w:eastAsia="仿宋" w:hAnsi="仿宋"/>
          <w:b/>
          <w:sz w:val="24"/>
        </w:rPr>
      </w:pPr>
      <w:r>
        <w:rPr>
          <w:rFonts w:ascii="仿宋" w:eastAsia="仿宋" w:hAnsi="仿宋" w:hint="eastAsia"/>
          <w:b/>
          <w:sz w:val="24"/>
        </w:rPr>
        <w:t>（一）资格要求：</w:t>
      </w:r>
    </w:p>
    <w:p w:rsidR="00E80C1C" w:rsidRDefault="0085205A">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E80C1C" w:rsidRDefault="0085205A">
      <w:pPr>
        <w:ind w:firstLineChars="225" w:firstLine="540"/>
        <w:rPr>
          <w:rFonts w:ascii="仿宋" w:eastAsia="仿宋" w:hAnsi="仿宋"/>
          <w:sz w:val="24"/>
        </w:rPr>
      </w:pPr>
      <w:r>
        <w:rPr>
          <w:rFonts w:ascii="仿宋" w:eastAsia="仿宋" w:hAnsi="仿宋" w:hint="eastAsia"/>
          <w:sz w:val="24"/>
        </w:rPr>
        <w:t>2、落实政府采购政策需满足的资格要求：</w:t>
      </w:r>
      <w:r w:rsidRPr="0085205A">
        <w:rPr>
          <w:rFonts w:ascii="仿宋" w:eastAsia="仿宋" w:hAnsi="仿宋" w:hint="eastAsia"/>
          <w:sz w:val="24"/>
        </w:rPr>
        <w:t>本项目专门面向中小企业采购(监狱企业、残疾人福利性单位均视同小微企业，符合中小企业划分标准的个体工商户视同中小企业)，非中小企业参与的将视为无效响应。</w:t>
      </w:r>
    </w:p>
    <w:p w:rsidR="00E80C1C" w:rsidRDefault="0085205A" w:rsidP="0085205A">
      <w:pPr>
        <w:ind w:firstLineChars="225" w:firstLine="540"/>
        <w:rPr>
          <w:rFonts w:ascii="仿宋" w:eastAsia="仿宋" w:hAnsi="仿宋" w:cs="宋体"/>
          <w:sz w:val="24"/>
        </w:rPr>
      </w:pPr>
      <w:r>
        <w:rPr>
          <w:rFonts w:ascii="仿宋" w:eastAsia="仿宋" w:hAnsi="仿宋" w:hint="eastAsia"/>
          <w:sz w:val="24"/>
        </w:rPr>
        <w:t xml:space="preserve">  </w:t>
      </w:r>
    </w:p>
    <w:p w:rsidR="00E80C1C" w:rsidRPr="0085205A" w:rsidRDefault="0085205A" w:rsidP="0085205A">
      <w:pPr>
        <w:ind w:firstLineChars="225" w:firstLine="542"/>
        <w:rPr>
          <w:rFonts w:ascii="仿宋" w:eastAsia="仿宋" w:hAnsi="仿宋"/>
          <w:b/>
          <w:bCs/>
          <w:sz w:val="24"/>
        </w:rPr>
      </w:pPr>
      <w:r>
        <w:rPr>
          <w:rFonts w:ascii="仿宋" w:eastAsia="仿宋" w:hAnsi="仿宋" w:hint="eastAsia"/>
          <w:b/>
          <w:bCs/>
          <w:sz w:val="24"/>
        </w:rPr>
        <w:t>（二）其他类似效力要求：</w:t>
      </w:r>
      <w:r>
        <w:rPr>
          <w:rFonts w:ascii="仿宋" w:eastAsia="仿宋" w:hAnsi="仿宋" w:hint="eastAsia"/>
          <w:sz w:val="24"/>
        </w:rPr>
        <w:t>授权参加本次采购活动的供应商代表证明材料。</w:t>
      </w:r>
    </w:p>
    <w:p w:rsidR="00E80C1C" w:rsidRDefault="00E80C1C">
      <w:pPr>
        <w:ind w:firstLineChars="225" w:firstLine="542"/>
        <w:rPr>
          <w:rFonts w:ascii="仿宋" w:eastAsia="仿宋" w:hAnsi="仿宋"/>
          <w:b/>
          <w:sz w:val="24"/>
        </w:rPr>
      </w:pPr>
    </w:p>
    <w:p w:rsidR="00E80C1C" w:rsidRDefault="0085205A">
      <w:pPr>
        <w:rPr>
          <w:rFonts w:ascii="仿宋" w:eastAsia="仿宋" w:hAnsi="仿宋"/>
          <w:b/>
          <w:sz w:val="24"/>
        </w:rPr>
      </w:pPr>
      <w:r>
        <w:rPr>
          <w:rFonts w:ascii="仿宋" w:eastAsia="仿宋" w:hAnsi="仿宋" w:hint="eastAsia"/>
          <w:b/>
          <w:sz w:val="24"/>
        </w:rPr>
        <w:t>二、报价产品的资格、资质性及其他类似效力要求</w:t>
      </w:r>
    </w:p>
    <w:p w:rsidR="00E80C1C" w:rsidRDefault="0085205A">
      <w:pPr>
        <w:ind w:firstLineChars="225" w:firstLine="542"/>
        <w:rPr>
          <w:rFonts w:ascii="仿宋" w:eastAsia="仿宋" w:hAnsi="仿宋"/>
          <w:sz w:val="24"/>
        </w:rPr>
      </w:pPr>
      <w:r>
        <w:rPr>
          <w:rFonts w:ascii="仿宋" w:eastAsia="仿宋" w:hAnsi="仿宋" w:hint="eastAsia"/>
          <w:b/>
          <w:sz w:val="24"/>
        </w:rPr>
        <w:t>无。</w:t>
      </w:r>
    </w:p>
    <w:p w:rsidR="00E80C1C" w:rsidRDefault="0085205A">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E80C1C" w:rsidRDefault="00E80C1C">
      <w:pPr>
        <w:ind w:firstLineChars="225" w:firstLine="540"/>
        <w:rPr>
          <w:rFonts w:ascii="仿宋" w:eastAsia="仿宋" w:hAnsi="仿宋"/>
          <w:sz w:val="24"/>
        </w:rPr>
      </w:pPr>
    </w:p>
    <w:p w:rsidR="00E80C1C" w:rsidRDefault="0085205A">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E80C1C" w:rsidRDefault="00E80C1C">
      <w:pPr>
        <w:widowControl/>
        <w:jc w:val="left"/>
        <w:rPr>
          <w:rFonts w:ascii="仿宋" w:eastAsia="仿宋" w:hAnsi="仿宋"/>
          <w:b/>
          <w:sz w:val="24"/>
        </w:rPr>
      </w:pPr>
    </w:p>
    <w:p w:rsidR="00E80C1C" w:rsidRDefault="0085205A">
      <w:pPr>
        <w:rPr>
          <w:rFonts w:ascii="仿宋" w:eastAsia="仿宋" w:hAnsi="仿宋"/>
          <w:b/>
          <w:bCs/>
          <w:sz w:val="24"/>
        </w:rPr>
      </w:pPr>
      <w:r>
        <w:rPr>
          <w:rFonts w:ascii="仿宋" w:eastAsia="仿宋" w:hAnsi="仿宋" w:hint="eastAsia"/>
          <w:b/>
          <w:bCs/>
          <w:sz w:val="24"/>
        </w:rPr>
        <w:t>三、不属于禁止参加本次采购活动的供应商</w:t>
      </w:r>
    </w:p>
    <w:p w:rsidR="00E80C1C" w:rsidRPr="0085205A" w:rsidRDefault="0085205A" w:rsidP="0085205A">
      <w:pPr>
        <w:widowControl/>
        <w:spacing w:line="560" w:lineRule="exact"/>
        <w:ind w:firstLineChars="50" w:firstLine="120"/>
        <w:jc w:val="left"/>
        <w:rPr>
          <w:rFonts w:ascii="仿宋" w:eastAsia="仿宋" w:hAnsi="仿宋"/>
          <w:b/>
          <w:bCs/>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E80C1C" w:rsidRDefault="0085205A">
      <w:pPr>
        <w:pStyle w:val="ad"/>
        <w:rPr>
          <w:rFonts w:ascii="仿宋" w:eastAsia="仿宋" w:hAnsi="仿宋"/>
          <w:sz w:val="28"/>
          <w:szCs w:val="28"/>
        </w:rPr>
      </w:pPr>
      <w:bookmarkStart w:id="93" w:name="_Toc511206478"/>
      <w:r>
        <w:rPr>
          <w:rFonts w:ascii="仿宋" w:eastAsia="仿宋" w:hAnsi="仿宋" w:hint="eastAsia"/>
        </w:rPr>
        <w:lastRenderedPageBreak/>
        <w:t>第四章  供应商应当提供的资格、资质性及其他类似效力要求的相关证明材料</w:t>
      </w:r>
      <w:bookmarkEnd w:id="93"/>
    </w:p>
    <w:p w:rsidR="00E80C1C" w:rsidRDefault="00E80C1C">
      <w:pPr>
        <w:ind w:firstLine="538"/>
        <w:rPr>
          <w:rFonts w:ascii="仿宋" w:eastAsia="仿宋" w:hAnsi="仿宋"/>
          <w:sz w:val="28"/>
          <w:szCs w:val="28"/>
        </w:rPr>
      </w:pPr>
    </w:p>
    <w:p w:rsidR="00E80C1C" w:rsidRDefault="0085205A">
      <w:pPr>
        <w:spacing w:line="500" w:lineRule="exact"/>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E80C1C" w:rsidRDefault="0085205A">
      <w:pPr>
        <w:spacing w:line="500" w:lineRule="exact"/>
        <w:ind w:firstLineChars="98" w:firstLine="236"/>
        <w:rPr>
          <w:rFonts w:ascii="仿宋" w:eastAsia="仿宋" w:hAnsi="仿宋"/>
          <w:b/>
          <w:bCs/>
          <w:sz w:val="24"/>
        </w:rPr>
      </w:pPr>
      <w:r>
        <w:rPr>
          <w:rFonts w:ascii="仿宋" w:eastAsia="仿宋" w:hAnsi="仿宋" w:hint="eastAsia"/>
          <w:b/>
          <w:bCs/>
          <w:sz w:val="24"/>
        </w:rPr>
        <w:t>（一）资格要求相关证明材料：</w:t>
      </w:r>
    </w:p>
    <w:p w:rsidR="00E80C1C" w:rsidRDefault="0085205A">
      <w:pPr>
        <w:spacing w:line="500" w:lineRule="exact"/>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E80C1C" w:rsidRDefault="0085205A">
      <w:pPr>
        <w:spacing w:line="500" w:lineRule="exact"/>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E80C1C" w:rsidRDefault="0085205A">
      <w:pPr>
        <w:spacing w:line="500" w:lineRule="exact"/>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E80C1C" w:rsidRDefault="0085205A">
      <w:pPr>
        <w:spacing w:line="500" w:lineRule="exact"/>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E80C1C" w:rsidRDefault="0085205A">
      <w:pPr>
        <w:spacing w:line="500" w:lineRule="exact"/>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E80C1C" w:rsidRDefault="0085205A">
      <w:pPr>
        <w:spacing w:line="500" w:lineRule="exact"/>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E80C1C" w:rsidRDefault="0085205A">
      <w:pPr>
        <w:spacing w:after="50" w:line="50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E80C1C" w:rsidRDefault="0085205A">
      <w:pPr>
        <w:pStyle w:val="af3"/>
        <w:spacing w:line="50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r w:rsidRPr="0085205A">
        <w:rPr>
          <w:rFonts w:ascii="仿宋" w:eastAsia="仿宋" w:hAnsi="仿宋" w:cs="宋体" w:hint="eastAsia"/>
          <w:sz w:val="24"/>
        </w:rPr>
        <w:t>本项目专门面向中小企业采购(监狱企业、残疾人福利性单位均视同小微企业，符合中小企业划分标准的个体工商户视同中小企业)，非中小企业承接的将视为无效响应（可提供中小企业声明函、残疾人福利性单位声明函或监狱企业证明文件 ，格式详见第七章）</w:t>
      </w:r>
      <w:r>
        <w:rPr>
          <w:rFonts w:ascii="仿宋" w:eastAsia="仿宋" w:hAnsi="仿宋" w:cs="宋体" w:hint="eastAsia"/>
          <w:sz w:val="24"/>
        </w:rPr>
        <w:t>。</w:t>
      </w:r>
    </w:p>
    <w:p w:rsidR="00E80C1C" w:rsidRDefault="0085205A" w:rsidP="0085205A">
      <w:pPr>
        <w:tabs>
          <w:tab w:val="left" w:pos="7665"/>
        </w:tabs>
        <w:spacing w:line="500" w:lineRule="exact"/>
        <w:ind w:firstLineChars="200" w:firstLine="480"/>
        <w:rPr>
          <w:rFonts w:ascii="仿宋" w:eastAsia="仿宋" w:hAnsi="仿宋" w:cs="宋体"/>
          <w:sz w:val="24"/>
        </w:rPr>
      </w:pPr>
      <w:r>
        <w:rPr>
          <w:rFonts w:ascii="仿宋" w:eastAsia="仿宋" w:hAnsi="仿宋" w:cs="宋体" w:hint="eastAsia"/>
          <w:sz w:val="24"/>
        </w:rPr>
        <w:t xml:space="preserve">   </w:t>
      </w:r>
    </w:p>
    <w:p w:rsidR="00E80C1C" w:rsidRDefault="0085205A">
      <w:pPr>
        <w:spacing w:line="500" w:lineRule="exact"/>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E80C1C" w:rsidRDefault="0085205A">
      <w:pPr>
        <w:spacing w:after="50" w:line="50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E80C1C" w:rsidRDefault="0085205A">
      <w:pPr>
        <w:spacing w:after="50" w:line="500" w:lineRule="exact"/>
        <w:ind w:firstLine="480"/>
        <w:rPr>
          <w:rFonts w:ascii="仿宋" w:eastAsia="仿宋" w:hAnsi="仿宋"/>
          <w:sz w:val="24"/>
        </w:rPr>
      </w:pPr>
      <w:r>
        <w:rPr>
          <w:rFonts w:ascii="仿宋" w:eastAsia="仿宋" w:hAnsi="仿宋" w:hint="eastAsia"/>
          <w:sz w:val="24"/>
        </w:rPr>
        <w:lastRenderedPageBreak/>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E80C1C" w:rsidRDefault="0085205A">
      <w:pPr>
        <w:spacing w:after="50" w:line="50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E80C1C" w:rsidRDefault="0085205A">
      <w:pPr>
        <w:spacing w:after="50" w:line="500" w:lineRule="exact"/>
        <w:ind w:firstLine="480"/>
        <w:rPr>
          <w:rFonts w:ascii="仿宋" w:eastAsia="仿宋" w:hAnsi="仿宋"/>
          <w:sz w:val="24"/>
        </w:rPr>
      </w:pPr>
      <w:r>
        <w:rPr>
          <w:rFonts w:ascii="仿宋" w:eastAsia="仿宋" w:hAnsi="仿宋" w:hint="eastAsia"/>
          <w:sz w:val="24"/>
        </w:rPr>
        <w:t>无。</w:t>
      </w:r>
    </w:p>
    <w:p w:rsidR="00E80C1C" w:rsidRDefault="0085205A">
      <w:pPr>
        <w:spacing w:line="500" w:lineRule="exact"/>
        <w:rPr>
          <w:rFonts w:ascii="仿宋" w:eastAsia="仿宋" w:hAnsi="仿宋"/>
          <w:b/>
          <w:bCs/>
          <w:sz w:val="24"/>
        </w:rPr>
      </w:pPr>
      <w:r>
        <w:rPr>
          <w:rFonts w:ascii="仿宋" w:eastAsia="仿宋" w:hAnsi="仿宋" w:hint="eastAsia"/>
          <w:b/>
          <w:bCs/>
          <w:sz w:val="24"/>
        </w:rPr>
        <w:t>注：1、以上要求的资料复印件均须加盖供应商单位的公章（鲜章）。</w:t>
      </w:r>
    </w:p>
    <w:p w:rsidR="00E80C1C" w:rsidRDefault="0085205A">
      <w:pPr>
        <w:spacing w:line="500" w:lineRule="exact"/>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92"/>
    </w:p>
    <w:p w:rsidR="00E80C1C" w:rsidRDefault="00E80C1C">
      <w:pPr>
        <w:spacing w:line="500" w:lineRule="exact"/>
        <w:ind w:firstLineChars="192" w:firstLine="403"/>
        <w:rPr>
          <w:rFonts w:ascii="仿宋" w:eastAsia="仿宋" w:hAnsi="仿宋"/>
        </w:rPr>
      </w:pPr>
    </w:p>
    <w:p w:rsidR="00E80C1C" w:rsidRDefault="0085205A">
      <w:pPr>
        <w:spacing w:line="500" w:lineRule="exact"/>
        <w:rPr>
          <w:rFonts w:ascii="仿宋" w:eastAsia="仿宋" w:hAnsi="仿宋"/>
          <w:b/>
          <w:bCs/>
          <w:sz w:val="24"/>
        </w:rPr>
      </w:pPr>
      <w:r>
        <w:rPr>
          <w:rFonts w:ascii="仿宋" w:eastAsia="仿宋" w:hAnsi="仿宋" w:hint="eastAsia"/>
          <w:b/>
          <w:bCs/>
          <w:sz w:val="24"/>
        </w:rPr>
        <w:t>三、不属于禁止参加本次采购活动的供应商</w:t>
      </w:r>
    </w:p>
    <w:p w:rsidR="00E80C1C" w:rsidRDefault="0085205A">
      <w:pPr>
        <w:spacing w:line="50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E80C1C" w:rsidRDefault="0085205A">
      <w:pPr>
        <w:spacing w:after="50" w:line="420" w:lineRule="exact"/>
        <w:rPr>
          <w:rFonts w:ascii="仿宋" w:eastAsia="仿宋" w:hAnsi="仿宋"/>
          <w:sz w:val="24"/>
        </w:rPr>
      </w:pPr>
      <w:r>
        <w:rPr>
          <w:rFonts w:ascii="仿宋" w:eastAsia="仿宋" w:hAnsi="仿宋"/>
          <w:sz w:val="24"/>
        </w:rPr>
        <w:br w:type="page"/>
      </w:r>
    </w:p>
    <w:p w:rsidR="00E80C1C" w:rsidRDefault="0085205A">
      <w:pPr>
        <w:pStyle w:val="ad"/>
        <w:rPr>
          <w:rFonts w:ascii="仿宋" w:eastAsia="仿宋" w:hAnsi="仿宋"/>
        </w:rPr>
      </w:pPr>
      <w:bookmarkStart w:id="94" w:name="_Toc511206479"/>
      <w:r>
        <w:rPr>
          <w:rFonts w:ascii="仿宋" w:eastAsia="仿宋" w:hAnsi="仿宋" w:hint="eastAsia"/>
        </w:rPr>
        <w:lastRenderedPageBreak/>
        <w:t>第五章  采购项目技术、服务、政府采购合同内容条款及其他商务要求</w:t>
      </w:r>
      <w:bookmarkEnd w:id="94"/>
    </w:p>
    <w:p w:rsidR="00E80C1C" w:rsidRDefault="00E80C1C">
      <w:pPr>
        <w:spacing w:line="400" w:lineRule="exact"/>
        <w:ind w:firstLineChars="49" w:firstLine="118"/>
        <w:jc w:val="left"/>
        <w:rPr>
          <w:rFonts w:ascii="仿宋" w:eastAsia="仿宋" w:hAnsi="仿宋"/>
          <w:sz w:val="24"/>
        </w:rPr>
      </w:pPr>
    </w:p>
    <w:p w:rsidR="00E80C1C" w:rsidRDefault="0085205A">
      <w:pPr>
        <w:spacing w:line="400" w:lineRule="exact"/>
        <w:ind w:firstLineChars="49" w:firstLine="118"/>
        <w:jc w:val="left"/>
        <w:rPr>
          <w:rFonts w:ascii="仿宋" w:eastAsia="仿宋" w:hAnsi="仿宋"/>
          <w:sz w:val="24"/>
        </w:rPr>
      </w:pPr>
      <w:bookmarkStart w:id="95"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rsidR="0085205A" w:rsidRPr="00D459F2" w:rsidRDefault="0085205A" w:rsidP="0085205A">
      <w:pPr>
        <w:keepNext/>
        <w:keepLines/>
        <w:spacing w:before="260" w:after="260" w:line="400" w:lineRule="exact"/>
        <w:outlineLvl w:val="1"/>
        <w:rPr>
          <w:rFonts w:ascii="仿宋" w:eastAsia="仿宋" w:hAnsi="仿宋"/>
          <w:b/>
          <w:bCs/>
          <w:sz w:val="24"/>
        </w:rPr>
      </w:pPr>
      <w:proofErr w:type="gramStart"/>
      <w:r w:rsidRPr="00D459F2">
        <w:rPr>
          <w:rFonts w:ascii="仿宋" w:eastAsia="仿宋" w:hAnsi="仿宋" w:hint="eastAsia"/>
          <w:b/>
          <w:bCs/>
          <w:sz w:val="24"/>
        </w:rPr>
        <w:t>一</w:t>
      </w:r>
      <w:proofErr w:type="gramEnd"/>
      <w:r w:rsidRPr="00D459F2">
        <w:rPr>
          <w:rFonts w:ascii="仿宋" w:eastAsia="仿宋" w:hAnsi="仿宋"/>
          <w:b/>
          <w:bCs/>
          <w:sz w:val="24"/>
        </w:rPr>
        <w:t xml:space="preserve">. </w:t>
      </w:r>
      <w:r w:rsidRPr="00D459F2">
        <w:rPr>
          <w:rFonts w:ascii="仿宋" w:eastAsia="仿宋" w:hAnsi="仿宋" w:hint="eastAsia"/>
          <w:b/>
          <w:bCs/>
          <w:sz w:val="24"/>
        </w:rPr>
        <w:t>项目概述</w:t>
      </w:r>
    </w:p>
    <w:p w:rsidR="0085205A" w:rsidRPr="00D459F2" w:rsidRDefault="0085205A" w:rsidP="0085205A">
      <w:pPr>
        <w:spacing w:after="160" w:line="400" w:lineRule="exact"/>
        <w:ind w:firstLineChars="200" w:firstLine="480"/>
        <w:rPr>
          <w:rFonts w:ascii="仿宋" w:eastAsia="仿宋" w:hAnsi="仿宋"/>
          <w:bCs/>
          <w:sz w:val="24"/>
        </w:rPr>
      </w:pPr>
      <w:bookmarkStart w:id="96" w:name="_Toc217446095"/>
      <w:r w:rsidRPr="00D459F2">
        <w:rPr>
          <w:rFonts w:ascii="仿宋" w:eastAsia="仿宋" w:hAnsi="仿宋" w:hint="eastAsia"/>
          <w:bCs/>
          <w:sz w:val="24"/>
        </w:rPr>
        <w:t>1.项目</w:t>
      </w:r>
      <w:r w:rsidRPr="00D459F2">
        <w:rPr>
          <w:rFonts w:ascii="仿宋" w:eastAsia="仿宋" w:hAnsi="仿宋"/>
          <w:bCs/>
          <w:sz w:val="24"/>
        </w:rPr>
        <w:t>概况</w:t>
      </w:r>
      <w:r w:rsidRPr="00D459F2">
        <w:rPr>
          <w:rFonts w:ascii="仿宋" w:eastAsia="仿宋" w:hAnsi="仿宋" w:hint="eastAsia"/>
          <w:bCs/>
          <w:sz w:val="24"/>
        </w:rPr>
        <w:t>：</w:t>
      </w:r>
      <w:r w:rsidRPr="00D459F2">
        <w:rPr>
          <w:rFonts w:ascii="仿宋" w:eastAsia="仿宋" w:hAnsi="仿宋"/>
          <w:sz w:val="24"/>
        </w:rPr>
        <w:t>本项目共</w:t>
      </w:r>
      <w:r w:rsidRPr="00D459F2">
        <w:rPr>
          <w:rFonts w:ascii="仿宋" w:eastAsia="仿宋" w:hAnsi="仿宋" w:hint="eastAsia"/>
          <w:sz w:val="24"/>
        </w:rPr>
        <w:t>1个包，采购</w:t>
      </w:r>
      <w:r w:rsidRPr="00D459F2">
        <w:rPr>
          <w:rFonts w:ascii="仿宋" w:eastAsia="仿宋" w:hAnsi="仿宋" w:hint="eastAsia"/>
          <w:bCs/>
          <w:sz w:val="24"/>
          <w:szCs w:val="32"/>
        </w:rPr>
        <w:t>社会环境监测机构业务能力评估及信用评价服务。</w:t>
      </w:r>
    </w:p>
    <w:p w:rsidR="0085205A" w:rsidRPr="00D459F2" w:rsidRDefault="0085205A" w:rsidP="0085205A">
      <w:pPr>
        <w:spacing w:after="160" w:line="400" w:lineRule="exact"/>
        <w:ind w:firstLineChars="200" w:firstLine="480"/>
        <w:rPr>
          <w:rFonts w:ascii="仿宋" w:eastAsia="仿宋" w:hAnsi="仿宋"/>
          <w:bCs/>
          <w:sz w:val="24"/>
        </w:rPr>
      </w:pPr>
      <w:r w:rsidRPr="00D459F2">
        <w:rPr>
          <w:rFonts w:ascii="仿宋" w:eastAsia="仿宋" w:hAnsi="仿宋" w:hint="eastAsia"/>
          <w:bCs/>
          <w:sz w:val="24"/>
        </w:rPr>
        <w:t>2.标的名称及所属行业：</w:t>
      </w:r>
    </w:p>
    <w:tbl>
      <w:tblPr>
        <w:tblStyle w:val="13"/>
        <w:tblW w:w="7939" w:type="dxa"/>
        <w:tblInd w:w="-431" w:type="dxa"/>
        <w:tblLook w:val="04A0" w:firstRow="1" w:lastRow="0" w:firstColumn="1" w:lastColumn="0" w:noHBand="0" w:noVBand="1"/>
      </w:tblPr>
      <w:tblGrid>
        <w:gridCol w:w="6011"/>
        <w:gridCol w:w="1928"/>
      </w:tblGrid>
      <w:tr w:rsidR="0085205A" w:rsidRPr="00D459F2" w:rsidTr="0085205A">
        <w:tc>
          <w:tcPr>
            <w:tcW w:w="6011" w:type="dxa"/>
          </w:tcPr>
          <w:p w:rsidR="0085205A" w:rsidRPr="00D459F2" w:rsidRDefault="0085205A" w:rsidP="0085205A">
            <w:pPr>
              <w:spacing w:after="160" w:line="400" w:lineRule="exact"/>
              <w:jc w:val="center"/>
              <w:rPr>
                <w:rFonts w:ascii="仿宋" w:eastAsia="仿宋" w:hAnsi="仿宋"/>
                <w:bCs/>
                <w:sz w:val="24"/>
              </w:rPr>
            </w:pPr>
            <w:r w:rsidRPr="00D459F2">
              <w:rPr>
                <w:rFonts w:ascii="仿宋" w:eastAsia="仿宋" w:hAnsi="仿宋" w:hint="eastAsia"/>
                <w:bCs/>
                <w:sz w:val="24"/>
              </w:rPr>
              <w:t>标的名称</w:t>
            </w:r>
          </w:p>
        </w:tc>
        <w:tc>
          <w:tcPr>
            <w:tcW w:w="1928" w:type="dxa"/>
          </w:tcPr>
          <w:p w:rsidR="0085205A" w:rsidRPr="00D459F2" w:rsidRDefault="0085205A" w:rsidP="0085205A">
            <w:pPr>
              <w:spacing w:after="160" w:line="400" w:lineRule="exact"/>
              <w:jc w:val="center"/>
              <w:rPr>
                <w:rFonts w:ascii="仿宋" w:eastAsia="仿宋" w:hAnsi="仿宋"/>
                <w:bCs/>
                <w:sz w:val="24"/>
              </w:rPr>
            </w:pPr>
            <w:r w:rsidRPr="00D459F2">
              <w:rPr>
                <w:rFonts w:ascii="仿宋" w:eastAsia="仿宋" w:hAnsi="仿宋"/>
                <w:bCs/>
                <w:sz w:val="24"/>
              </w:rPr>
              <w:t>所属行业</w:t>
            </w:r>
          </w:p>
        </w:tc>
      </w:tr>
      <w:tr w:rsidR="0085205A" w:rsidRPr="00D459F2" w:rsidTr="0085205A">
        <w:tc>
          <w:tcPr>
            <w:tcW w:w="6011" w:type="dxa"/>
          </w:tcPr>
          <w:p w:rsidR="0085205A" w:rsidRPr="00D459F2" w:rsidRDefault="0085205A" w:rsidP="0085205A">
            <w:pPr>
              <w:spacing w:after="160" w:line="400" w:lineRule="exact"/>
              <w:jc w:val="center"/>
              <w:rPr>
                <w:rFonts w:ascii="仿宋" w:eastAsia="仿宋" w:hAnsi="仿宋"/>
                <w:bCs/>
                <w:sz w:val="24"/>
              </w:rPr>
            </w:pPr>
            <w:r w:rsidRPr="00D459F2">
              <w:rPr>
                <w:rFonts w:ascii="仿宋" w:eastAsia="仿宋" w:hAnsi="仿宋" w:hint="eastAsia"/>
                <w:bCs/>
                <w:sz w:val="24"/>
                <w:szCs w:val="32"/>
              </w:rPr>
              <w:t>成都市社会环境监测机构业务能力评估及信用评价服务</w:t>
            </w:r>
          </w:p>
        </w:tc>
        <w:tc>
          <w:tcPr>
            <w:tcW w:w="1928" w:type="dxa"/>
          </w:tcPr>
          <w:p w:rsidR="0085205A" w:rsidRPr="00D459F2" w:rsidRDefault="0085205A" w:rsidP="0085205A">
            <w:pPr>
              <w:spacing w:after="160" w:line="400" w:lineRule="exact"/>
              <w:jc w:val="center"/>
              <w:rPr>
                <w:rFonts w:ascii="仿宋" w:eastAsia="仿宋" w:hAnsi="仿宋"/>
                <w:bCs/>
                <w:sz w:val="24"/>
              </w:rPr>
            </w:pPr>
            <w:r w:rsidRPr="00D459F2">
              <w:rPr>
                <w:rFonts w:ascii="仿宋" w:eastAsia="仿宋" w:hAnsi="仿宋"/>
                <w:bCs/>
                <w:sz w:val="24"/>
              </w:rPr>
              <w:t>其他未列明行业</w:t>
            </w:r>
          </w:p>
        </w:tc>
      </w:tr>
    </w:tbl>
    <w:p w:rsidR="0085205A" w:rsidRPr="00D459F2" w:rsidRDefault="0085205A" w:rsidP="0085205A">
      <w:pPr>
        <w:keepNext/>
        <w:keepLines/>
        <w:spacing w:before="260" w:after="260" w:line="400" w:lineRule="exact"/>
        <w:outlineLvl w:val="1"/>
        <w:rPr>
          <w:rFonts w:ascii="仿宋" w:eastAsia="仿宋" w:hAnsi="仿宋"/>
          <w:b/>
          <w:bCs/>
          <w:sz w:val="24"/>
        </w:rPr>
      </w:pPr>
      <w:r w:rsidRPr="00D459F2">
        <w:rPr>
          <w:rFonts w:ascii="仿宋" w:eastAsia="仿宋" w:hAnsi="仿宋"/>
          <w:bCs/>
          <w:sz w:val="24"/>
        </w:rPr>
        <w:t>*</w:t>
      </w:r>
      <w:r w:rsidRPr="00D459F2">
        <w:rPr>
          <w:rFonts w:ascii="仿宋" w:eastAsia="仿宋" w:hAnsi="仿宋" w:hint="eastAsia"/>
          <w:b/>
          <w:bCs/>
          <w:sz w:val="24"/>
        </w:rPr>
        <w:t>二</w:t>
      </w:r>
      <w:r w:rsidRPr="00D459F2">
        <w:rPr>
          <w:rFonts w:ascii="仿宋" w:eastAsia="仿宋" w:hAnsi="仿宋"/>
          <w:b/>
          <w:bCs/>
          <w:sz w:val="24"/>
        </w:rPr>
        <w:t xml:space="preserve">. </w:t>
      </w:r>
      <w:r w:rsidRPr="00D459F2">
        <w:rPr>
          <w:rFonts w:ascii="仿宋" w:eastAsia="仿宋" w:hAnsi="仿宋" w:hint="eastAsia"/>
          <w:b/>
          <w:bCs/>
          <w:sz w:val="24"/>
        </w:rPr>
        <w:t>商务要求</w:t>
      </w:r>
    </w:p>
    <w:p w:rsidR="0085205A" w:rsidRPr="00D459F2" w:rsidRDefault="0085205A" w:rsidP="0085205A">
      <w:pPr>
        <w:spacing w:after="160" w:line="276" w:lineRule="auto"/>
        <w:outlineLvl w:val="2"/>
        <w:rPr>
          <w:rFonts w:ascii="仿宋" w:eastAsia="仿宋" w:hAnsi="仿宋"/>
          <w:b/>
          <w:sz w:val="24"/>
        </w:rPr>
      </w:pPr>
      <w:r w:rsidRPr="00D459F2">
        <w:rPr>
          <w:rFonts w:ascii="仿宋" w:eastAsia="仿宋" w:hAnsi="仿宋" w:hint="eastAsia"/>
          <w:b/>
          <w:sz w:val="24"/>
        </w:rPr>
        <w:t>（一）付款条件及进度：</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1、付款进度：合同签订生效且</w:t>
      </w:r>
      <w:proofErr w:type="gramStart"/>
      <w:r w:rsidRPr="00D459F2">
        <w:rPr>
          <w:rFonts w:ascii="仿宋" w:eastAsia="仿宋" w:hAnsi="仿宋" w:hint="eastAsia"/>
          <w:sz w:val="24"/>
        </w:rPr>
        <w:t>待财政</w:t>
      </w:r>
      <w:proofErr w:type="gramEnd"/>
      <w:r w:rsidRPr="00D459F2">
        <w:rPr>
          <w:rFonts w:ascii="仿宋" w:eastAsia="仿宋" w:hAnsi="仿宋" w:hint="eastAsia"/>
          <w:sz w:val="24"/>
        </w:rPr>
        <w:t>支付平台下达资金指标后，收到供应商出具的发票后10个工作日内支付合同金额的50%；供应商完成所有服务内容并通过验收，收到供应商出具的发票后10个工作日内支付2022年项目财政剩余金额（2022年项目财政可拨付总金额为84万元人民币）；待次年财政支付平台下达资金，收到供应商出具的发票后10个工作日内支付剩余尾款。</w:t>
      </w:r>
    </w:p>
    <w:p w:rsidR="0085205A" w:rsidRPr="00D459F2" w:rsidRDefault="0085205A" w:rsidP="0085205A">
      <w:pPr>
        <w:spacing w:after="160" w:line="276" w:lineRule="auto"/>
        <w:ind w:firstLineChars="200" w:firstLine="480"/>
        <w:rPr>
          <w:rFonts w:ascii="仿宋" w:eastAsia="仿宋" w:hAnsi="仿宋"/>
          <w:b/>
          <w:sz w:val="24"/>
        </w:rPr>
      </w:pPr>
      <w:r w:rsidRPr="00D459F2">
        <w:rPr>
          <w:rFonts w:ascii="仿宋" w:eastAsia="仿宋" w:hAnsi="仿宋" w:hint="eastAsia"/>
          <w:sz w:val="24"/>
        </w:rPr>
        <w:t>2、付款条件：</w:t>
      </w:r>
      <w:r w:rsidRPr="00D459F2">
        <w:rPr>
          <w:rFonts w:ascii="仿宋" w:eastAsia="仿宋" w:hAnsi="仿宋" w:hint="eastAsia"/>
          <w:bCs/>
          <w:sz w:val="24"/>
        </w:rPr>
        <w:t>每次支付前，</w:t>
      </w:r>
      <w:r w:rsidRPr="00D459F2">
        <w:rPr>
          <w:rFonts w:ascii="仿宋" w:eastAsia="仿宋" w:hAnsi="仿宋" w:hint="eastAsia"/>
          <w:sz w:val="24"/>
        </w:rPr>
        <w:t>供应商</w:t>
      </w:r>
      <w:r w:rsidRPr="00D459F2">
        <w:rPr>
          <w:rFonts w:ascii="仿宋" w:eastAsia="仿宋" w:hAnsi="仿宋" w:hint="eastAsia"/>
          <w:bCs/>
          <w:sz w:val="24"/>
        </w:rPr>
        <w:t>需提交付款申请，提供增值税普通发票以及相关支付凭证材料。</w:t>
      </w:r>
      <w:r w:rsidRPr="00D459F2">
        <w:rPr>
          <w:rFonts w:ascii="仿宋" w:eastAsia="仿宋" w:hAnsi="仿宋" w:hint="eastAsia"/>
          <w:sz w:val="24"/>
        </w:rPr>
        <w:t>供应商未按照采购人要求提供真实有效、合法、等额的发票的，采购人有权拒绝或延迟付款，并有权要求成交供应商承担因发票问题导致的所有损失和责任。</w:t>
      </w:r>
    </w:p>
    <w:p w:rsidR="0085205A" w:rsidRPr="00D459F2" w:rsidRDefault="0085205A" w:rsidP="0085205A">
      <w:pPr>
        <w:spacing w:after="160" w:line="276" w:lineRule="auto"/>
        <w:outlineLvl w:val="2"/>
        <w:rPr>
          <w:rFonts w:ascii="仿宋" w:eastAsia="仿宋" w:hAnsi="仿宋"/>
          <w:b/>
          <w:sz w:val="24"/>
        </w:rPr>
      </w:pPr>
      <w:r w:rsidRPr="00D459F2">
        <w:rPr>
          <w:rFonts w:ascii="仿宋" w:eastAsia="仿宋" w:hAnsi="仿宋" w:hint="eastAsia"/>
          <w:b/>
          <w:sz w:val="24"/>
        </w:rPr>
        <w:t>（二）</w:t>
      </w:r>
      <w:r w:rsidRPr="00D459F2">
        <w:rPr>
          <w:rFonts w:ascii="仿宋" w:eastAsia="仿宋" w:hAnsi="仿宋"/>
          <w:b/>
          <w:sz w:val="24"/>
        </w:rPr>
        <w:t>服务</w:t>
      </w:r>
      <w:r w:rsidRPr="00D459F2">
        <w:rPr>
          <w:rFonts w:ascii="仿宋" w:eastAsia="仿宋" w:hAnsi="仿宋" w:hint="eastAsia"/>
          <w:b/>
          <w:sz w:val="24"/>
        </w:rPr>
        <w:t>地点：</w:t>
      </w:r>
      <w:r w:rsidRPr="00D459F2">
        <w:rPr>
          <w:rFonts w:ascii="仿宋" w:eastAsia="仿宋" w:hAnsi="仿宋" w:hint="eastAsia"/>
          <w:sz w:val="24"/>
        </w:rPr>
        <w:t>采购人指定地点（成都市范围内）。</w:t>
      </w:r>
    </w:p>
    <w:p w:rsidR="0085205A" w:rsidRPr="00D459F2" w:rsidRDefault="0085205A" w:rsidP="0085205A">
      <w:pPr>
        <w:spacing w:after="160" w:line="276" w:lineRule="auto"/>
        <w:outlineLvl w:val="2"/>
        <w:rPr>
          <w:rFonts w:ascii="仿宋" w:eastAsia="仿宋" w:hAnsi="仿宋"/>
          <w:sz w:val="24"/>
        </w:rPr>
      </w:pPr>
      <w:r w:rsidRPr="00D459F2">
        <w:rPr>
          <w:rFonts w:ascii="仿宋" w:eastAsia="仿宋" w:hAnsi="仿宋" w:hint="eastAsia"/>
          <w:b/>
          <w:sz w:val="24"/>
        </w:rPr>
        <w:t>（三）服务期限：</w:t>
      </w:r>
      <w:r w:rsidRPr="00D459F2">
        <w:rPr>
          <w:rFonts w:ascii="仿宋" w:eastAsia="仿宋" w:hAnsi="仿宋" w:hint="eastAsia"/>
          <w:sz w:val="24"/>
        </w:rPr>
        <w:t>合同签订之日起一年。具体进度安排如下:</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1、2022年9月30日前，完成150家社会环境监测机构、10家第三方自动监测设备运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和10家机动车检测机构业务能力评估工作；</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2、2022年10月30日前，组织专家审核机构整改报告；</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3、2022年11月30日前，编写机构评估报告及年度总结报告；</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lastRenderedPageBreak/>
        <w:t>4、2022年12月15日前，完成项目验收工作。</w:t>
      </w:r>
    </w:p>
    <w:p w:rsidR="0085205A" w:rsidRPr="00D459F2" w:rsidRDefault="0085205A" w:rsidP="0085205A">
      <w:pPr>
        <w:spacing w:after="160" w:line="276" w:lineRule="auto"/>
        <w:outlineLvl w:val="2"/>
        <w:rPr>
          <w:rFonts w:ascii="仿宋" w:eastAsia="仿宋" w:hAnsi="仿宋"/>
          <w:b/>
          <w:bCs/>
          <w:sz w:val="24"/>
        </w:rPr>
      </w:pPr>
      <w:r w:rsidRPr="00D459F2">
        <w:rPr>
          <w:rFonts w:ascii="仿宋" w:eastAsia="仿宋" w:hAnsi="仿宋" w:hint="eastAsia"/>
          <w:b/>
          <w:bCs/>
          <w:sz w:val="24"/>
        </w:rPr>
        <w:t>（四）违约责任条款</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1、采购人、成交供应</w:t>
      </w:r>
      <w:proofErr w:type="gramStart"/>
      <w:r w:rsidRPr="00D459F2">
        <w:rPr>
          <w:rFonts w:ascii="仿宋" w:eastAsia="仿宋" w:hAnsi="仿宋" w:hint="eastAsia"/>
          <w:sz w:val="24"/>
        </w:rPr>
        <w:t>商双方</w:t>
      </w:r>
      <w:proofErr w:type="gramEnd"/>
      <w:r w:rsidRPr="00D459F2">
        <w:rPr>
          <w:rFonts w:ascii="仿宋" w:eastAsia="仿宋" w:hAnsi="仿宋" w:hint="eastAsia"/>
          <w:sz w:val="24"/>
        </w:rPr>
        <w:t>必须遵守本合同并执行合同中的各项规定，保证本合同的合法正常履行。</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3、供应商提供的服务不符合本合同规定的，每出现一次违约（合同涉及“日期”和“天数”的，每逾期一天或少一天，视为一次违约），供应商须向采购人支付本合同总价1%的违约金并且按采购人要求进行整改，出现违约3次及以上或未按采购人要求整改的，采购人有权无条件解除本合同并要求供应商退还已收取的费用。</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4、采购人无正当理由逾期未按照合同约定付款的，则每日按未付款金额的1‰向供应商偿付违约金，但累计违约金总额不超过未付款总的2％。</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5、供应商保证本合同服务的权利无瑕疵，包括产品所有权及知识产权等权利无瑕疵。如任何第三方经法院（或仲裁机构）裁决有权对上述产品主张权利，由供应商承担经济责任的，供应商除应向采购人返还已收款项及利息外，还应另按合同总价的5% 向采购人支付违约金并赔偿因此给采购人造成的一切损失，包括采购人因诉讼产生的律师费、诉讼费等费用。</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6、如果供应商泄露相关信息，给采购人造成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7、供应商偿付的违约金不足以弥补采购人损失的，还应按采购人损失尚未弥补的部分，支付赔偿金给采购人。</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8、在执行合同中发生的或与本合同有关的争端，采购人、成交供应商应通过友好协商解决，经协商在5个工作日内不能达成一致时，</w:t>
      </w:r>
      <w:proofErr w:type="gramStart"/>
      <w:r w:rsidRPr="00D459F2">
        <w:rPr>
          <w:rFonts w:ascii="仿宋" w:eastAsia="仿宋" w:hAnsi="仿宋" w:hint="eastAsia"/>
          <w:sz w:val="24"/>
        </w:rPr>
        <w:t>应选择向采购</w:t>
      </w:r>
      <w:proofErr w:type="gramEnd"/>
      <w:r w:rsidRPr="00D459F2">
        <w:rPr>
          <w:rFonts w:ascii="仿宋" w:eastAsia="仿宋" w:hAnsi="仿宋" w:hint="eastAsia"/>
          <w:sz w:val="24"/>
        </w:rPr>
        <w:t>人所在地有管辖权的法院提起诉讼，诉讼产生的一切费用应由败诉方负担。</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9、在法院审理期间，除有争议部分外，合同其他部分可以履行的仍应按合同条款继续履行。</w:t>
      </w:r>
    </w:p>
    <w:p w:rsidR="0085205A" w:rsidRPr="00D459F2" w:rsidRDefault="0085205A" w:rsidP="0085205A">
      <w:pPr>
        <w:spacing w:after="160" w:line="276" w:lineRule="auto"/>
        <w:outlineLvl w:val="2"/>
        <w:rPr>
          <w:rFonts w:ascii="仿宋" w:eastAsia="仿宋" w:hAnsi="仿宋"/>
          <w:b/>
          <w:bCs/>
          <w:sz w:val="24"/>
        </w:rPr>
      </w:pPr>
      <w:r w:rsidRPr="00D459F2">
        <w:rPr>
          <w:rFonts w:ascii="仿宋" w:eastAsia="仿宋" w:hAnsi="仿宋" w:hint="eastAsia"/>
          <w:b/>
          <w:bCs/>
          <w:sz w:val="24"/>
        </w:rPr>
        <w:t>（五）验收</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按照《财政部关于进一步加强政府采购需求和履约验收管理的指导意见》（财</w:t>
      </w:r>
      <w:r w:rsidRPr="00D459F2">
        <w:rPr>
          <w:rFonts w:ascii="仿宋" w:eastAsia="仿宋" w:hAnsi="仿宋" w:hint="eastAsia"/>
          <w:sz w:val="24"/>
        </w:rPr>
        <w:lastRenderedPageBreak/>
        <w:t>库〔2016〕205号）要求、采购文件的质量要求和技术指标、成交供应商的响应文件及承诺以及合同约定标准进行验收。</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履约验收方案：</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1、履约验收的主体：成都市生态环境局</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2、验收时间：2022年12月15日前。</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3、验收方式：由采购人代表、专家及供应商代表共同验收</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4、验收程序内容和验收标准：（包括每一项技术和商务要求的履约情况，验收标准要包括所有客观、量化指标）</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1）供应商提交验收申请书，验收组长与供应商确定拟验收的时间与地点。</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2）验收组长将验收时间、地点书面告知参与验收的人员（包括验收组员、邀请的单位/个人、通知的单位/个人），并获取确认参加的回执单。</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3）验收组长准备现场验收的相关资料（采购合同副本每人1份、验收标准每人1份、验收签到表1份、个人验收记录每人1份、个人验收意见每人1份、验收报告1份）</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4）在约定的验收时间、验收地点由验收组长现场组织验收。</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5）验收组长组织参与人员签到，并分发资料。</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6）验收组长进行项目介绍及验收工作安排。</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7)成交供应商进行待验项目的汇报，展示服务的全过程，重点讲述项目合同履约内容。</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8)验收小组成员根据验收清单及标准进行各环节验收并测试，如实填写验收意见。</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9)非验收小组成员根据参与验收对应的环节，并填写书面意见，作为验收小组编制验收报告的参考依据。</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10)各环节验收完成，由验收小组综合参与人意见，完成验收报告，并做出验收结论。</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11)验收结论为验收合格的，验收组长将全部验收材料统一装订成册。验收结论为验收不合格的属于允许整改的，验收小组以书面形式通知履约供应商，限期整改，整改后重新提交验收申请书，验收组长重新验收。验收结论为验收不合格的属于无法整改的，不得交付使用，由采购人依照合同追究责任。</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12）履约验收内容：磋商文件技术要求、商务要求以及供应商的响应文件响应。</w:t>
      </w:r>
    </w:p>
    <w:p w:rsidR="0085205A" w:rsidRPr="00D459F2" w:rsidRDefault="0085205A" w:rsidP="0085205A">
      <w:pPr>
        <w:spacing w:after="160" w:line="276" w:lineRule="auto"/>
        <w:outlineLvl w:val="2"/>
        <w:rPr>
          <w:rFonts w:ascii="仿宋" w:eastAsia="仿宋" w:hAnsi="仿宋"/>
          <w:b/>
          <w:bCs/>
          <w:sz w:val="24"/>
        </w:rPr>
      </w:pPr>
      <w:r w:rsidRPr="00D459F2">
        <w:rPr>
          <w:rFonts w:ascii="仿宋" w:eastAsia="仿宋" w:hAnsi="仿宋" w:hint="eastAsia"/>
          <w:b/>
          <w:bCs/>
          <w:sz w:val="24"/>
        </w:rPr>
        <w:t>（六）成果要求</w:t>
      </w:r>
    </w:p>
    <w:p w:rsidR="0085205A" w:rsidRPr="00D459F2" w:rsidRDefault="0085205A" w:rsidP="0085205A">
      <w:pPr>
        <w:spacing w:after="160" w:line="276" w:lineRule="auto"/>
        <w:ind w:firstLineChars="200" w:firstLine="480"/>
        <w:rPr>
          <w:rFonts w:ascii="仿宋" w:eastAsia="仿宋" w:hAnsi="仿宋"/>
          <w:sz w:val="24"/>
        </w:rPr>
      </w:pPr>
      <w:bookmarkStart w:id="97" w:name="_Toc17050"/>
      <w:bookmarkStart w:id="98" w:name="_Toc18163"/>
      <w:r w:rsidRPr="00D459F2">
        <w:rPr>
          <w:rFonts w:ascii="仿宋" w:eastAsia="仿宋" w:hAnsi="仿宋" w:hint="eastAsia"/>
          <w:sz w:val="24"/>
        </w:rPr>
        <w:lastRenderedPageBreak/>
        <w:t>社会环境监测机构、自动监测设备运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及机动车检测机构业务能力评估报告</w:t>
      </w:r>
      <w:bookmarkEnd w:id="97"/>
      <w:bookmarkEnd w:id="98"/>
      <w:r w:rsidRPr="00D459F2">
        <w:rPr>
          <w:rFonts w:ascii="仿宋" w:eastAsia="仿宋" w:hAnsi="仿宋" w:hint="eastAsia"/>
          <w:sz w:val="24"/>
        </w:rPr>
        <w:t>：根据评估和整改情况，形成社会环境监测机构、自动监测设备运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及机动车检测机构业务能力评估报告，共170份；编写年度业务能力评估总结报告1份</w:t>
      </w:r>
      <w:r w:rsidRPr="00D459F2">
        <w:rPr>
          <w:rFonts w:ascii="仿宋" w:eastAsia="仿宋" w:hAnsi="仿宋"/>
          <w:sz w:val="24"/>
        </w:rPr>
        <w:t>。报告</w:t>
      </w:r>
      <w:r w:rsidRPr="00D459F2">
        <w:rPr>
          <w:rFonts w:ascii="仿宋" w:eastAsia="仿宋" w:hAnsi="仿宋" w:hint="eastAsia"/>
          <w:sz w:val="24"/>
        </w:rPr>
        <w:t>内容均</w:t>
      </w:r>
      <w:r w:rsidRPr="00D459F2">
        <w:rPr>
          <w:rFonts w:ascii="仿宋" w:eastAsia="仿宋" w:hAnsi="仿宋"/>
          <w:sz w:val="24"/>
        </w:rPr>
        <w:t>主要</w:t>
      </w:r>
      <w:r w:rsidRPr="00D459F2">
        <w:rPr>
          <w:rFonts w:ascii="仿宋" w:eastAsia="仿宋" w:hAnsi="仿宋" w:hint="eastAsia"/>
          <w:sz w:val="24"/>
        </w:rPr>
        <w:t>包</w:t>
      </w:r>
      <w:r w:rsidRPr="00D459F2">
        <w:rPr>
          <w:rFonts w:ascii="仿宋" w:eastAsia="仿宋" w:hAnsi="仿宋"/>
          <w:sz w:val="24"/>
        </w:rPr>
        <w:t>括</w:t>
      </w:r>
      <w:r w:rsidRPr="00D459F2">
        <w:rPr>
          <w:rFonts w:ascii="仿宋" w:eastAsia="仿宋" w:hAnsi="仿宋" w:hint="eastAsia"/>
          <w:sz w:val="24"/>
        </w:rPr>
        <w:t>评估情况、问题清单、整改情况、意见建议。</w:t>
      </w:r>
    </w:p>
    <w:p w:rsidR="0085205A" w:rsidRPr="00D459F2" w:rsidRDefault="0085205A" w:rsidP="0085205A">
      <w:pPr>
        <w:keepNext/>
        <w:keepLines/>
        <w:spacing w:before="260" w:after="260" w:line="400" w:lineRule="exact"/>
        <w:outlineLvl w:val="1"/>
        <w:rPr>
          <w:rFonts w:ascii="仿宋" w:eastAsia="仿宋" w:hAnsi="仿宋"/>
          <w:b/>
          <w:bCs/>
          <w:sz w:val="24"/>
        </w:rPr>
      </w:pPr>
      <w:r w:rsidRPr="00D459F2">
        <w:rPr>
          <w:rFonts w:ascii="仿宋" w:eastAsia="仿宋" w:hAnsi="仿宋" w:hint="eastAsia"/>
          <w:b/>
          <w:bCs/>
          <w:sz w:val="24"/>
        </w:rPr>
        <w:t>三</w:t>
      </w:r>
      <w:r w:rsidRPr="00D459F2">
        <w:rPr>
          <w:rFonts w:ascii="仿宋" w:eastAsia="仿宋" w:hAnsi="仿宋"/>
          <w:b/>
          <w:bCs/>
          <w:sz w:val="24"/>
        </w:rPr>
        <w:t xml:space="preserve">. </w:t>
      </w:r>
      <w:r w:rsidRPr="00D459F2">
        <w:rPr>
          <w:rFonts w:ascii="仿宋" w:eastAsia="仿宋" w:hAnsi="仿宋" w:hint="eastAsia"/>
          <w:b/>
          <w:bCs/>
          <w:sz w:val="24"/>
        </w:rPr>
        <w:t>技术</w:t>
      </w:r>
      <w:r w:rsidRPr="00D459F2">
        <w:rPr>
          <w:rFonts w:ascii="仿宋" w:eastAsia="仿宋" w:hAnsi="仿宋"/>
          <w:b/>
          <w:bCs/>
          <w:sz w:val="24"/>
        </w:rPr>
        <w:t>、服务要求</w:t>
      </w:r>
      <w:bookmarkEnd w:id="96"/>
    </w:p>
    <w:p w:rsidR="0085205A" w:rsidRPr="00D459F2" w:rsidRDefault="0085205A" w:rsidP="0085205A">
      <w:pPr>
        <w:spacing w:after="160" w:line="276" w:lineRule="auto"/>
        <w:outlineLvl w:val="2"/>
        <w:rPr>
          <w:rFonts w:ascii="仿宋" w:eastAsia="仿宋" w:hAnsi="仿宋" w:cs="宋体"/>
          <w:b/>
          <w:sz w:val="24"/>
          <w:szCs w:val="22"/>
        </w:rPr>
      </w:pPr>
      <w:r w:rsidRPr="00D459F2">
        <w:rPr>
          <w:rFonts w:ascii="仿宋" w:eastAsia="仿宋" w:hAnsi="仿宋" w:cs="宋体" w:hint="eastAsia"/>
          <w:b/>
          <w:sz w:val="24"/>
          <w:szCs w:val="22"/>
        </w:rPr>
        <w:t>（一）项目目标</w:t>
      </w:r>
    </w:p>
    <w:p w:rsidR="0085205A" w:rsidRPr="00D459F2" w:rsidRDefault="0085205A" w:rsidP="0085205A">
      <w:pPr>
        <w:spacing w:after="160" w:line="276" w:lineRule="auto"/>
        <w:ind w:firstLineChars="200" w:firstLine="480"/>
        <w:rPr>
          <w:rFonts w:ascii="仿宋" w:eastAsia="仿宋" w:hAnsi="仿宋"/>
          <w:sz w:val="24"/>
        </w:rPr>
      </w:pPr>
      <w:bookmarkStart w:id="99" w:name="_Toc8701"/>
      <w:bookmarkStart w:id="100" w:name="_Toc5643"/>
      <w:r w:rsidRPr="00D459F2">
        <w:rPr>
          <w:rFonts w:ascii="仿宋" w:eastAsia="仿宋" w:hAnsi="仿宋" w:hint="eastAsia"/>
          <w:sz w:val="24"/>
        </w:rPr>
        <w:t>1、提升能力</w:t>
      </w:r>
      <w:bookmarkEnd w:id="99"/>
      <w:bookmarkEnd w:id="100"/>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现场为社会环境监测机构“把脉辩症”，提出问题及整改要求，并对机构提交的整改报告进行审核，帮助机构纠正存在的问题，提高业务能力水平。</w:t>
      </w:r>
    </w:p>
    <w:p w:rsidR="0085205A" w:rsidRPr="00D459F2" w:rsidRDefault="0085205A" w:rsidP="0085205A">
      <w:pPr>
        <w:spacing w:after="160" w:line="276" w:lineRule="auto"/>
        <w:ind w:firstLineChars="200" w:firstLine="480"/>
        <w:rPr>
          <w:rFonts w:ascii="仿宋" w:eastAsia="仿宋" w:hAnsi="仿宋"/>
          <w:sz w:val="24"/>
        </w:rPr>
      </w:pPr>
      <w:bookmarkStart w:id="101" w:name="_Toc1299"/>
      <w:bookmarkStart w:id="102" w:name="_Toc19283"/>
      <w:r w:rsidRPr="00D459F2">
        <w:rPr>
          <w:rFonts w:ascii="仿宋" w:eastAsia="仿宋" w:hAnsi="仿宋" w:hint="eastAsia"/>
          <w:sz w:val="24"/>
        </w:rPr>
        <w:t>2、案例通报</w:t>
      </w:r>
      <w:bookmarkEnd w:id="101"/>
      <w:bookmarkEnd w:id="102"/>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对存在监测活动不规范、涉嫌监测数据弄虚作假的机构，形成典型案例，在生态环境系统内部通报和</w:t>
      </w:r>
      <w:proofErr w:type="gramStart"/>
      <w:r w:rsidRPr="00D459F2">
        <w:rPr>
          <w:rFonts w:ascii="仿宋" w:eastAsia="仿宋" w:hAnsi="仿宋" w:hint="eastAsia"/>
          <w:sz w:val="24"/>
        </w:rPr>
        <w:t>成都市生态环境局官网对外</w:t>
      </w:r>
      <w:proofErr w:type="gramEnd"/>
      <w:r w:rsidRPr="00D459F2">
        <w:rPr>
          <w:rFonts w:ascii="仿宋" w:eastAsia="仿宋" w:hAnsi="仿宋" w:hint="eastAsia"/>
          <w:sz w:val="24"/>
        </w:rPr>
        <w:t>公开，同时抄送市场监管、公安相关部门。</w:t>
      </w:r>
    </w:p>
    <w:p w:rsidR="0085205A" w:rsidRPr="00D459F2" w:rsidRDefault="0085205A" w:rsidP="0085205A">
      <w:pPr>
        <w:spacing w:after="160" w:line="276" w:lineRule="auto"/>
        <w:ind w:firstLineChars="200" w:firstLine="480"/>
        <w:rPr>
          <w:rFonts w:ascii="仿宋" w:eastAsia="仿宋" w:hAnsi="仿宋"/>
          <w:sz w:val="24"/>
        </w:rPr>
      </w:pPr>
      <w:bookmarkStart w:id="103" w:name="_Toc6949"/>
      <w:bookmarkStart w:id="104" w:name="_Toc29796"/>
      <w:r w:rsidRPr="00D459F2">
        <w:rPr>
          <w:rFonts w:ascii="仿宋" w:eastAsia="仿宋" w:hAnsi="仿宋" w:hint="eastAsia"/>
          <w:sz w:val="24"/>
        </w:rPr>
        <w:t>3、奠定基础</w:t>
      </w:r>
      <w:bookmarkEnd w:id="103"/>
      <w:bookmarkEnd w:id="104"/>
    </w:p>
    <w:p w:rsidR="0085205A" w:rsidRPr="00D459F2" w:rsidRDefault="0085205A" w:rsidP="0085205A">
      <w:pPr>
        <w:spacing w:after="160" w:line="276" w:lineRule="auto"/>
        <w:ind w:firstLineChars="200" w:firstLine="480"/>
        <w:rPr>
          <w:rFonts w:ascii="仿宋" w:eastAsia="仿宋" w:hAnsi="仿宋" w:cs="楷体"/>
          <w:b/>
          <w:bCs/>
        </w:rPr>
      </w:pPr>
      <w:r w:rsidRPr="00D459F2">
        <w:rPr>
          <w:rFonts w:ascii="仿宋" w:eastAsia="仿宋" w:hAnsi="仿宋" w:cs="宋体" w:hint="eastAsia"/>
          <w:sz w:val="24"/>
          <w:szCs w:val="22"/>
        </w:rPr>
        <w:t>根据评估情况，梳理社会环境监测机构存在的问题，深入分析问题原因，为今后社会环境监测机构监管工作和健康发展奠定基础。</w:t>
      </w:r>
    </w:p>
    <w:p w:rsidR="0085205A" w:rsidRPr="00D459F2" w:rsidRDefault="0085205A" w:rsidP="0085205A">
      <w:pPr>
        <w:spacing w:after="160" w:line="276" w:lineRule="auto"/>
        <w:outlineLvl w:val="2"/>
        <w:rPr>
          <w:rFonts w:ascii="仿宋" w:eastAsia="仿宋" w:hAnsi="仿宋" w:cs="宋体"/>
          <w:b/>
          <w:sz w:val="24"/>
          <w:szCs w:val="22"/>
        </w:rPr>
      </w:pPr>
      <w:r w:rsidRPr="00D459F2">
        <w:rPr>
          <w:rFonts w:ascii="仿宋" w:eastAsia="仿宋" w:hAnsi="仿宋" w:cs="宋体" w:hint="eastAsia"/>
          <w:b/>
          <w:sz w:val="24"/>
          <w:szCs w:val="22"/>
        </w:rPr>
        <w:t>*（二）服务范围</w:t>
      </w:r>
    </w:p>
    <w:p w:rsidR="0085205A" w:rsidRPr="00D459F2" w:rsidRDefault="0085205A" w:rsidP="0085205A">
      <w:pPr>
        <w:spacing w:after="160" w:line="276" w:lineRule="auto"/>
        <w:ind w:firstLineChars="200" w:firstLine="480"/>
        <w:rPr>
          <w:rFonts w:ascii="仿宋" w:eastAsia="仿宋" w:hAnsi="仿宋"/>
          <w:sz w:val="24"/>
        </w:rPr>
      </w:pPr>
      <w:bookmarkStart w:id="105" w:name="_Toc6385"/>
      <w:bookmarkStart w:id="106" w:name="_Toc6938"/>
      <w:bookmarkStart w:id="107" w:name="_Toc6267"/>
      <w:bookmarkStart w:id="108" w:name="_Toc16900"/>
      <w:r w:rsidRPr="00D459F2">
        <w:rPr>
          <w:rFonts w:ascii="仿宋" w:eastAsia="仿宋" w:hAnsi="仿宋" w:hint="eastAsia"/>
          <w:sz w:val="24"/>
        </w:rPr>
        <w:t>本次评估对象包括进入成都市社会环境监测机构管理系统，并且注册地为成都市的150家机构；在全市范围内随机选取10家自动监测设备运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及10家机动车检测机构。</w:t>
      </w:r>
      <w:bookmarkEnd w:id="105"/>
      <w:bookmarkEnd w:id="106"/>
      <w:bookmarkEnd w:id="107"/>
      <w:bookmarkEnd w:id="108"/>
    </w:p>
    <w:p w:rsidR="0085205A" w:rsidRPr="00D459F2" w:rsidRDefault="0085205A" w:rsidP="0085205A">
      <w:pPr>
        <w:spacing w:after="160" w:line="276" w:lineRule="auto"/>
        <w:outlineLvl w:val="2"/>
        <w:rPr>
          <w:rFonts w:ascii="仿宋" w:eastAsia="仿宋" w:hAnsi="仿宋"/>
          <w:b/>
          <w:sz w:val="24"/>
        </w:rPr>
      </w:pPr>
      <w:r w:rsidRPr="00D459F2">
        <w:rPr>
          <w:rFonts w:ascii="仿宋" w:eastAsia="仿宋" w:hAnsi="仿宋" w:hint="eastAsia"/>
          <w:b/>
          <w:sz w:val="24"/>
        </w:rPr>
        <w:t>*（三）服务内容</w:t>
      </w:r>
    </w:p>
    <w:tbl>
      <w:tblPr>
        <w:tblStyle w:val="13"/>
        <w:tblW w:w="0" w:type="auto"/>
        <w:jc w:val="center"/>
        <w:tblLook w:val="04A0" w:firstRow="1" w:lastRow="0" w:firstColumn="1" w:lastColumn="0" w:noHBand="0" w:noVBand="1"/>
      </w:tblPr>
      <w:tblGrid>
        <w:gridCol w:w="988"/>
        <w:gridCol w:w="6408"/>
      </w:tblGrid>
      <w:tr w:rsidR="0085205A" w:rsidRPr="00D459F2" w:rsidTr="0085205A">
        <w:trPr>
          <w:jc w:val="center"/>
        </w:trPr>
        <w:tc>
          <w:tcPr>
            <w:tcW w:w="988" w:type="dxa"/>
          </w:tcPr>
          <w:p w:rsidR="0085205A" w:rsidRPr="00D459F2" w:rsidRDefault="0085205A" w:rsidP="0085205A">
            <w:pPr>
              <w:jc w:val="center"/>
              <w:rPr>
                <w:rFonts w:ascii="仿宋" w:eastAsia="仿宋" w:hAnsi="仿宋" w:cs="Arial Unicode MS"/>
                <w:b/>
                <w:sz w:val="24"/>
                <w:szCs w:val="22"/>
              </w:rPr>
            </w:pPr>
            <w:r w:rsidRPr="00D459F2">
              <w:rPr>
                <w:rFonts w:ascii="仿宋" w:eastAsia="仿宋" w:hAnsi="仿宋" w:cs="Arial Unicode MS"/>
                <w:b/>
                <w:sz w:val="24"/>
                <w:szCs w:val="22"/>
              </w:rPr>
              <w:t>序号</w:t>
            </w:r>
          </w:p>
        </w:tc>
        <w:tc>
          <w:tcPr>
            <w:tcW w:w="6408" w:type="dxa"/>
          </w:tcPr>
          <w:p w:rsidR="0085205A" w:rsidRPr="00D459F2" w:rsidRDefault="0085205A" w:rsidP="0085205A">
            <w:pPr>
              <w:jc w:val="center"/>
              <w:rPr>
                <w:rFonts w:ascii="仿宋" w:eastAsia="仿宋" w:hAnsi="仿宋" w:cs="Arial Unicode MS"/>
                <w:b/>
                <w:sz w:val="24"/>
                <w:szCs w:val="22"/>
              </w:rPr>
            </w:pPr>
            <w:r w:rsidRPr="00D459F2">
              <w:rPr>
                <w:rFonts w:ascii="仿宋" w:eastAsia="仿宋" w:hAnsi="仿宋" w:cs="Arial Unicode MS"/>
                <w:b/>
                <w:sz w:val="24"/>
                <w:szCs w:val="22"/>
              </w:rPr>
              <w:t>服务内容</w:t>
            </w:r>
          </w:p>
        </w:tc>
      </w:tr>
      <w:tr w:rsidR="0085205A" w:rsidRPr="00D459F2" w:rsidTr="0085205A">
        <w:trPr>
          <w:jc w:val="center"/>
        </w:trPr>
        <w:tc>
          <w:tcPr>
            <w:tcW w:w="98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rPr>
              <w:t>1</w:t>
            </w:r>
          </w:p>
        </w:tc>
        <w:tc>
          <w:tcPr>
            <w:tcW w:w="640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lang w:val="zh-CN"/>
              </w:rPr>
              <w:t>评估社会环境监测机构</w:t>
            </w:r>
          </w:p>
        </w:tc>
      </w:tr>
      <w:tr w:rsidR="0085205A" w:rsidRPr="00D459F2" w:rsidTr="0085205A">
        <w:trPr>
          <w:jc w:val="center"/>
        </w:trPr>
        <w:tc>
          <w:tcPr>
            <w:tcW w:w="98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rPr>
              <w:t>2</w:t>
            </w:r>
          </w:p>
        </w:tc>
        <w:tc>
          <w:tcPr>
            <w:tcW w:w="640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lang w:val="zh-CN"/>
              </w:rPr>
              <w:t>评估自动监测设备运</w:t>
            </w:r>
            <w:proofErr w:type="gramStart"/>
            <w:r w:rsidRPr="00D459F2">
              <w:rPr>
                <w:rFonts w:ascii="仿宋" w:eastAsia="仿宋" w:hAnsi="仿宋" w:cs="Arial Unicode MS" w:hint="eastAsia"/>
                <w:sz w:val="24"/>
                <w:szCs w:val="22"/>
                <w:lang w:val="zh-CN"/>
              </w:rPr>
              <w:t>维机构</w:t>
            </w:r>
            <w:proofErr w:type="gramEnd"/>
          </w:p>
        </w:tc>
      </w:tr>
      <w:tr w:rsidR="0085205A" w:rsidRPr="00D459F2" w:rsidTr="0085205A">
        <w:trPr>
          <w:jc w:val="center"/>
        </w:trPr>
        <w:tc>
          <w:tcPr>
            <w:tcW w:w="98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rPr>
              <w:t>3</w:t>
            </w:r>
          </w:p>
        </w:tc>
        <w:tc>
          <w:tcPr>
            <w:tcW w:w="640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lang w:val="zh-CN"/>
              </w:rPr>
              <w:t>评估机动车检测机构</w:t>
            </w:r>
          </w:p>
        </w:tc>
      </w:tr>
      <w:tr w:rsidR="0085205A" w:rsidRPr="00D459F2" w:rsidTr="0085205A">
        <w:trPr>
          <w:jc w:val="center"/>
        </w:trPr>
        <w:tc>
          <w:tcPr>
            <w:tcW w:w="98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rPr>
              <w:t>4</w:t>
            </w:r>
          </w:p>
        </w:tc>
        <w:tc>
          <w:tcPr>
            <w:tcW w:w="640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rPr>
              <w:t>督促问题</w:t>
            </w:r>
            <w:r w:rsidRPr="00D459F2">
              <w:rPr>
                <w:rFonts w:ascii="仿宋" w:eastAsia="仿宋" w:hAnsi="仿宋" w:cs="Arial Unicode MS" w:hint="eastAsia"/>
                <w:sz w:val="24"/>
                <w:szCs w:val="22"/>
                <w:lang w:val="zh-CN"/>
              </w:rPr>
              <w:t>整改</w:t>
            </w:r>
          </w:p>
        </w:tc>
      </w:tr>
      <w:tr w:rsidR="0085205A" w:rsidRPr="00D459F2" w:rsidTr="0085205A">
        <w:trPr>
          <w:jc w:val="center"/>
        </w:trPr>
        <w:tc>
          <w:tcPr>
            <w:tcW w:w="98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rPr>
              <w:t>5</w:t>
            </w:r>
          </w:p>
        </w:tc>
        <w:tc>
          <w:tcPr>
            <w:tcW w:w="6408" w:type="dxa"/>
          </w:tcPr>
          <w:p w:rsidR="0085205A" w:rsidRPr="00D459F2" w:rsidRDefault="0085205A" w:rsidP="0085205A">
            <w:pPr>
              <w:jc w:val="center"/>
              <w:rPr>
                <w:rFonts w:ascii="仿宋" w:eastAsia="仿宋" w:hAnsi="仿宋" w:cs="Arial Unicode MS"/>
                <w:sz w:val="24"/>
                <w:szCs w:val="22"/>
              </w:rPr>
            </w:pPr>
            <w:r w:rsidRPr="00D459F2">
              <w:rPr>
                <w:rFonts w:ascii="仿宋" w:eastAsia="仿宋" w:hAnsi="仿宋" w:cs="Arial Unicode MS" w:hint="eastAsia"/>
                <w:sz w:val="24"/>
                <w:szCs w:val="22"/>
                <w:lang w:val="zh-CN"/>
              </w:rPr>
              <w:t>出具评估报告</w:t>
            </w:r>
          </w:p>
        </w:tc>
      </w:tr>
    </w:tbl>
    <w:p w:rsidR="0085205A" w:rsidRPr="00D459F2" w:rsidRDefault="0085205A" w:rsidP="0085205A">
      <w:pPr>
        <w:ind w:leftChars="200" w:left="900" w:hangingChars="200" w:hanging="480"/>
        <w:rPr>
          <w:rFonts w:ascii="仿宋" w:eastAsia="仿宋" w:hAnsi="仿宋" w:cs="Arial Unicode MS"/>
          <w:sz w:val="24"/>
          <w:szCs w:val="22"/>
        </w:rPr>
      </w:pPr>
    </w:p>
    <w:p w:rsidR="0085205A" w:rsidRPr="00D459F2" w:rsidRDefault="0085205A" w:rsidP="0085205A">
      <w:pPr>
        <w:spacing w:after="160" w:line="276" w:lineRule="auto"/>
        <w:outlineLvl w:val="2"/>
        <w:rPr>
          <w:rFonts w:ascii="仿宋" w:eastAsia="仿宋" w:hAnsi="仿宋"/>
          <w:b/>
          <w:sz w:val="24"/>
        </w:rPr>
      </w:pPr>
      <w:r w:rsidRPr="00D459F2">
        <w:rPr>
          <w:rFonts w:ascii="仿宋" w:eastAsia="仿宋" w:hAnsi="仿宋" w:hint="eastAsia"/>
          <w:b/>
          <w:sz w:val="24"/>
        </w:rPr>
        <w:t>（四）服务要求</w:t>
      </w:r>
    </w:p>
    <w:p w:rsidR="0085205A" w:rsidRPr="00D459F2" w:rsidRDefault="0085205A" w:rsidP="0085205A">
      <w:pPr>
        <w:spacing w:after="160" w:line="276" w:lineRule="auto"/>
        <w:ind w:firstLineChars="200" w:firstLine="482"/>
        <w:rPr>
          <w:rFonts w:ascii="仿宋" w:eastAsia="仿宋" w:hAnsi="仿宋"/>
          <w:b/>
          <w:sz w:val="24"/>
        </w:rPr>
      </w:pPr>
      <w:r w:rsidRPr="00D459F2">
        <w:rPr>
          <w:rFonts w:ascii="仿宋" w:eastAsia="仿宋" w:hAnsi="仿宋" w:hint="eastAsia"/>
          <w:b/>
          <w:sz w:val="24"/>
        </w:rPr>
        <w:t>1.评估社会环境监测机构</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针对2021年评估发现的问题进行“回头看”，</w:t>
      </w:r>
      <w:r w:rsidRPr="00D459F2">
        <w:rPr>
          <w:rFonts w:ascii="仿宋" w:eastAsia="仿宋" w:hAnsi="仿宋" w:hint="eastAsia"/>
          <w:sz w:val="24"/>
          <w:lang w:eastAsia="zh-Hans"/>
        </w:rPr>
        <w:t>至少</w:t>
      </w:r>
      <w:r w:rsidRPr="00D459F2">
        <w:rPr>
          <w:rFonts w:ascii="仿宋" w:eastAsia="仿宋" w:hAnsi="仿宋" w:hint="eastAsia"/>
          <w:sz w:val="24"/>
        </w:rPr>
        <w:t>从机构基础能力、原始记录、监测报告方面进行能力评估，重点抽查监测报告，查看是否能还原</w:t>
      </w:r>
      <w:proofErr w:type="gramStart"/>
      <w:r w:rsidRPr="00D459F2">
        <w:rPr>
          <w:rFonts w:ascii="仿宋" w:eastAsia="仿宋" w:hAnsi="仿宋" w:hint="eastAsia"/>
          <w:sz w:val="24"/>
        </w:rPr>
        <w:t>监测全</w:t>
      </w:r>
      <w:proofErr w:type="gramEnd"/>
      <w:r w:rsidRPr="00D459F2">
        <w:rPr>
          <w:rFonts w:ascii="仿宋" w:eastAsia="仿宋" w:hAnsi="仿宋" w:hint="eastAsia"/>
          <w:sz w:val="24"/>
        </w:rPr>
        <w:t>过</w:t>
      </w:r>
      <w:r w:rsidRPr="00D459F2">
        <w:rPr>
          <w:rFonts w:ascii="仿宋" w:eastAsia="仿宋" w:hAnsi="仿宋" w:hint="eastAsia"/>
          <w:sz w:val="24"/>
        </w:rPr>
        <w:lastRenderedPageBreak/>
        <w:t>程、监测过程的衔接和逻辑关系、监测过程中存在的问题，评估机构的业务能力水平和监测活动的规范性，为下一步的执法检查、监督性检查、信用评价等工作提供线索、依据；同时，查明成都市社会环境监测机构能力情况和找出存在的问题，为今后对成都市社会环境监测机构的监管工作奠定基础。</w:t>
      </w:r>
    </w:p>
    <w:p w:rsidR="0085205A" w:rsidRPr="00D459F2" w:rsidRDefault="0085205A" w:rsidP="0085205A">
      <w:pPr>
        <w:spacing w:after="160" w:line="276" w:lineRule="auto"/>
        <w:ind w:firstLineChars="200" w:firstLine="482"/>
        <w:rPr>
          <w:rFonts w:ascii="仿宋" w:eastAsia="仿宋" w:hAnsi="仿宋"/>
          <w:b/>
          <w:sz w:val="24"/>
        </w:rPr>
      </w:pPr>
      <w:r w:rsidRPr="00D459F2">
        <w:rPr>
          <w:rFonts w:ascii="仿宋" w:eastAsia="仿宋" w:hAnsi="仿宋" w:hint="eastAsia"/>
          <w:b/>
          <w:sz w:val="24"/>
        </w:rPr>
        <w:t>2.评估自动监测设备运维机构</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现场查看运维团队人员情况、保障支撑能力（包括实验场地、备机配置、耗材储备、标准器具、标准物质）、质量管理体系及质量措施落实情况，评估运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的业务能力和运</w:t>
      </w:r>
      <w:proofErr w:type="gramStart"/>
      <w:r w:rsidRPr="00D459F2">
        <w:rPr>
          <w:rFonts w:ascii="仿宋" w:eastAsia="仿宋" w:hAnsi="仿宋" w:hint="eastAsia"/>
          <w:sz w:val="24"/>
        </w:rPr>
        <w:t>维活动</w:t>
      </w:r>
      <w:proofErr w:type="gramEnd"/>
      <w:r w:rsidRPr="00D459F2">
        <w:rPr>
          <w:rFonts w:ascii="仿宋" w:eastAsia="仿宋" w:hAnsi="仿宋" w:hint="eastAsia"/>
          <w:sz w:val="24"/>
        </w:rPr>
        <w:t>的规范性。</w:t>
      </w:r>
    </w:p>
    <w:p w:rsidR="0085205A" w:rsidRPr="00D459F2" w:rsidRDefault="0085205A" w:rsidP="0085205A">
      <w:pPr>
        <w:spacing w:after="160" w:line="276" w:lineRule="auto"/>
        <w:ind w:firstLineChars="200" w:firstLine="482"/>
        <w:rPr>
          <w:rFonts w:ascii="仿宋" w:eastAsia="仿宋" w:hAnsi="仿宋"/>
          <w:b/>
          <w:sz w:val="24"/>
        </w:rPr>
      </w:pPr>
      <w:r w:rsidRPr="00D459F2">
        <w:rPr>
          <w:rFonts w:ascii="仿宋" w:eastAsia="仿宋" w:hAnsi="仿宋" w:hint="eastAsia"/>
          <w:b/>
          <w:sz w:val="24"/>
        </w:rPr>
        <w:t>3.评估机动车检测机构</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现场查看检测人员操作、仪器设备运</w:t>
      </w:r>
      <w:proofErr w:type="gramStart"/>
      <w:r w:rsidRPr="00D459F2">
        <w:rPr>
          <w:rFonts w:ascii="仿宋" w:eastAsia="仿宋" w:hAnsi="仿宋" w:hint="eastAsia"/>
          <w:sz w:val="24"/>
        </w:rPr>
        <w:t>维管理</w:t>
      </w:r>
      <w:proofErr w:type="gramEnd"/>
      <w:r w:rsidRPr="00D459F2">
        <w:rPr>
          <w:rFonts w:ascii="仿宋" w:eastAsia="仿宋" w:hAnsi="仿宋" w:hint="eastAsia"/>
          <w:sz w:val="24"/>
        </w:rPr>
        <w:t>和检测活动记录情况，重点抽查不合格车辆复检情况，评估机构的业务能力和检测活动的规范性。</w:t>
      </w:r>
    </w:p>
    <w:p w:rsidR="0085205A" w:rsidRPr="00D459F2" w:rsidRDefault="0085205A" w:rsidP="0085205A">
      <w:pPr>
        <w:spacing w:after="160" w:line="276" w:lineRule="auto"/>
        <w:ind w:firstLineChars="200" w:firstLine="482"/>
        <w:rPr>
          <w:rFonts w:ascii="仿宋" w:eastAsia="仿宋" w:hAnsi="仿宋"/>
          <w:b/>
          <w:sz w:val="24"/>
        </w:rPr>
      </w:pPr>
      <w:r w:rsidRPr="00D459F2">
        <w:rPr>
          <w:rFonts w:ascii="仿宋" w:eastAsia="仿宋" w:hAnsi="仿宋" w:hint="eastAsia"/>
          <w:b/>
          <w:sz w:val="24"/>
        </w:rPr>
        <w:t>4.督促问题整改</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根据评估情况，对每家社会环境监测机构、自动监测设备运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及机动车检测机构罗列问题清单，提出限期整改要求，督促被评估机构按时完成整改并提交整改报告。</w:t>
      </w:r>
    </w:p>
    <w:p w:rsidR="0085205A" w:rsidRPr="00D459F2" w:rsidRDefault="0085205A" w:rsidP="0085205A">
      <w:pPr>
        <w:spacing w:after="160" w:line="276" w:lineRule="auto"/>
        <w:ind w:firstLineChars="200" w:firstLine="482"/>
        <w:rPr>
          <w:rFonts w:ascii="仿宋" w:eastAsia="仿宋" w:hAnsi="仿宋"/>
          <w:b/>
          <w:sz w:val="24"/>
        </w:rPr>
      </w:pPr>
      <w:r w:rsidRPr="00D459F2">
        <w:rPr>
          <w:rFonts w:ascii="仿宋" w:eastAsia="仿宋" w:hAnsi="仿宋" w:hint="eastAsia"/>
          <w:b/>
          <w:sz w:val="24"/>
        </w:rPr>
        <w:t>5.出具评估报告</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根据评估和整改情况，对社会环境监测机构、自动监测设备运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及机动车检测机构出具业务能力评估报告，内容</w:t>
      </w:r>
      <w:r w:rsidRPr="00D459F2">
        <w:rPr>
          <w:rFonts w:ascii="仿宋" w:eastAsia="仿宋" w:hAnsi="仿宋" w:hint="eastAsia"/>
          <w:sz w:val="24"/>
          <w:lang w:eastAsia="zh-Hans"/>
        </w:rPr>
        <w:t>至少</w:t>
      </w:r>
      <w:r w:rsidRPr="00D459F2">
        <w:rPr>
          <w:rFonts w:ascii="仿宋" w:eastAsia="仿宋" w:hAnsi="仿宋" w:hint="eastAsia"/>
          <w:sz w:val="24"/>
        </w:rPr>
        <w:t>包含评估情况、问题清单、整改情况、意见建议。完成所有机构的业务能力评估后，编写年度业务能力评估总结报告。</w:t>
      </w:r>
    </w:p>
    <w:p w:rsidR="0085205A" w:rsidRPr="00D459F2" w:rsidRDefault="0085205A" w:rsidP="0085205A">
      <w:pPr>
        <w:spacing w:after="160" w:line="276" w:lineRule="auto"/>
        <w:outlineLvl w:val="2"/>
        <w:rPr>
          <w:rFonts w:ascii="仿宋" w:eastAsia="仿宋" w:hAnsi="仿宋"/>
          <w:b/>
          <w:sz w:val="24"/>
        </w:rPr>
      </w:pPr>
      <w:r w:rsidRPr="00D459F2">
        <w:rPr>
          <w:rFonts w:ascii="仿宋" w:eastAsia="仿宋" w:hAnsi="仿宋" w:hint="eastAsia"/>
          <w:b/>
          <w:sz w:val="24"/>
        </w:rPr>
        <w:t>★（五）人员配置要求：</w:t>
      </w:r>
      <w:r w:rsidRPr="00D459F2">
        <w:rPr>
          <w:rFonts w:ascii="仿宋" w:eastAsia="仿宋" w:hAnsi="仿宋"/>
          <w:b/>
          <w:sz w:val="24"/>
        </w:rPr>
        <w:t xml:space="preserve"> </w:t>
      </w:r>
    </w:p>
    <w:p w:rsidR="0085205A" w:rsidRPr="00D459F2" w:rsidRDefault="0085205A" w:rsidP="0085205A">
      <w:pPr>
        <w:spacing w:line="276" w:lineRule="auto"/>
        <w:ind w:leftChars="200" w:left="902" w:hangingChars="200" w:hanging="482"/>
        <w:rPr>
          <w:rFonts w:ascii="仿宋" w:eastAsia="仿宋" w:hAnsi="仿宋" w:cs="宋体"/>
          <w:b/>
          <w:bCs/>
          <w:sz w:val="24"/>
          <w:szCs w:val="22"/>
        </w:rPr>
      </w:pPr>
      <w:r w:rsidRPr="00D459F2">
        <w:rPr>
          <w:rFonts w:ascii="仿宋" w:eastAsia="仿宋" w:hAnsi="仿宋" w:cs="宋体" w:hint="eastAsia"/>
          <w:b/>
          <w:bCs/>
          <w:sz w:val="24"/>
          <w:szCs w:val="22"/>
        </w:rPr>
        <w:t>1、基本要求</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68"/>
        <w:gridCol w:w="733"/>
        <w:gridCol w:w="3544"/>
        <w:gridCol w:w="2551"/>
      </w:tblGrid>
      <w:tr w:rsidR="0085205A" w:rsidRPr="00D459F2" w:rsidTr="0085205A">
        <w:trPr>
          <w:trHeight w:val="712"/>
          <w:jc w:val="center"/>
        </w:trPr>
        <w:tc>
          <w:tcPr>
            <w:tcW w:w="704" w:type="dxa"/>
            <w:noWrap/>
            <w:vAlign w:val="center"/>
          </w:tcPr>
          <w:p w:rsidR="0085205A" w:rsidRPr="00D459F2" w:rsidRDefault="0085205A" w:rsidP="0085205A">
            <w:pPr>
              <w:jc w:val="center"/>
              <w:rPr>
                <w:rFonts w:ascii="仿宋" w:eastAsia="仿宋" w:hAnsi="仿宋"/>
                <w:b/>
                <w:bCs/>
                <w:sz w:val="24"/>
              </w:rPr>
            </w:pPr>
            <w:r w:rsidRPr="00D459F2">
              <w:rPr>
                <w:rFonts w:ascii="仿宋" w:eastAsia="仿宋" w:hAnsi="仿宋" w:hint="eastAsia"/>
                <w:b/>
                <w:bCs/>
                <w:sz w:val="24"/>
              </w:rPr>
              <w:t>序号</w:t>
            </w:r>
          </w:p>
        </w:tc>
        <w:tc>
          <w:tcPr>
            <w:tcW w:w="968" w:type="dxa"/>
            <w:noWrap/>
            <w:vAlign w:val="center"/>
          </w:tcPr>
          <w:p w:rsidR="0085205A" w:rsidRPr="00D459F2" w:rsidRDefault="0085205A" w:rsidP="0085205A">
            <w:pPr>
              <w:ind w:right="241"/>
              <w:jc w:val="center"/>
              <w:rPr>
                <w:rFonts w:ascii="仿宋" w:eastAsia="仿宋" w:hAnsi="仿宋"/>
                <w:b/>
                <w:bCs/>
                <w:sz w:val="24"/>
              </w:rPr>
            </w:pPr>
            <w:r w:rsidRPr="00D459F2">
              <w:rPr>
                <w:rFonts w:ascii="仿宋" w:eastAsia="仿宋" w:hAnsi="仿宋" w:hint="eastAsia"/>
                <w:b/>
                <w:bCs/>
                <w:sz w:val="24"/>
              </w:rPr>
              <w:t>岗位</w:t>
            </w:r>
          </w:p>
        </w:tc>
        <w:tc>
          <w:tcPr>
            <w:tcW w:w="733" w:type="dxa"/>
            <w:noWrap/>
            <w:vAlign w:val="center"/>
          </w:tcPr>
          <w:p w:rsidR="0085205A" w:rsidRPr="00D459F2" w:rsidRDefault="0085205A" w:rsidP="0085205A">
            <w:pPr>
              <w:jc w:val="center"/>
              <w:rPr>
                <w:rFonts w:ascii="仿宋" w:eastAsia="仿宋" w:hAnsi="仿宋"/>
                <w:b/>
                <w:bCs/>
                <w:sz w:val="24"/>
              </w:rPr>
            </w:pPr>
            <w:r w:rsidRPr="00D459F2">
              <w:rPr>
                <w:rFonts w:ascii="仿宋" w:eastAsia="仿宋" w:hAnsi="仿宋" w:hint="eastAsia"/>
                <w:b/>
                <w:bCs/>
                <w:sz w:val="24"/>
              </w:rPr>
              <w:t>人数</w:t>
            </w:r>
          </w:p>
        </w:tc>
        <w:tc>
          <w:tcPr>
            <w:tcW w:w="3544" w:type="dxa"/>
            <w:noWrap/>
            <w:vAlign w:val="center"/>
          </w:tcPr>
          <w:p w:rsidR="0085205A" w:rsidRPr="00D459F2" w:rsidRDefault="0085205A" w:rsidP="0085205A">
            <w:pPr>
              <w:jc w:val="center"/>
              <w:rPr>
                <w:rFonts w:ascii="仿宋" w:eastAsia="仿宋" w:hAnsi="仿宋"/>
                <w:b/>
                <w:bCs/>
                <w:sz w:val="24"/>
              </w:rPr>
            </w:pPr>
            <w:r w:rsidRPr="00D459F2">
              <w:rPr>
                <w:rFonts w:ascii="仿宋" w:eastAsia="仿宋" w:hAnsi="仿宋" w:hint="eastAsia"/>
                <w:b/>
                <w:bCs/>
                <w:sz w:val="24"/>
              </w:rPr>
              <w:t>岗位职责</w:t>
            </w:r>
          </w:p>
        </w:tc>
        <w:tc>
          <w:tcPr>
            <w:tcW w:w="2551" w:type="dxa"/>
            <w:noWrap/>
            <w:vAlign w:val="center"/>
          </w:tcPr>
          <w:p w:rsidR="0085205A" w:rsidRPr="00D459F2" w:rsidRDefault="0085205A" w:rsidP="0085205A">
            <w:pPr>
              <w:jc w:val="center"/>
              <w:rPr>
                <w:rFonts w:ascii="仿宋" w:eastAsia="仿宋" w:hAnsi="仿宋"/>
                <w:b/>
                <w:bCs/>
                <w:sz w:val="24"/>
              </w:rPr>
            </w:pPr>
            <w:r w:rsidRPr="00D459F2">
              <w:rPr>
                <w:rFonts w:ascii="仿宋" w:eastAsia="仿宋" w:hAnsi="仿宋" w:hint="eastAsia"/>
                <w:b/>
                <w:bCs/>
                <w:sz w:val="24"/>
              </w:rPr>
              <w:t>备注</w:t>
            </w:r>
          </w:p>
        </w:tc>
      </w:tr>
      <w:tr w:rsidR="0085205A" w:rsidRPr="00D459F2" w:rsidTr="0085205A">
        <w:trPr>
          <w:jc w:val="center"/>
        </w:trPr>
        <w:tc>
          <w:tcPr>
            <w:tcW w:w="704"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t>1</w:t>
            </w:r>
          </w:p>
        </w:tc>
        <w:tc>
          <w:tcPr>
            <w:tcW w:w="968"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t>项目团队</w:t>
            </w:r>
          </w:p>
        </w:tc>
        <w:tc>
          <w:tcPr>
            <w:tcW w:w="733" w:type="dxa"/>
            <w:noWrap/>
            <w:vAlign w:val="center"/>
          </w:tcPr>
          <w:p w:rsidR="0085205A" w:rsidRPr="00D459F2" w:rsidRDefault="0085205A" w:rsidP="0085205A">
            <w:pPr>
              <w:jc w:val="center"/>
              <w:rPr>
                <w:rFonts w:ascii="仿宋" w:eastAsia="仿宋" w:hAnsi="仿宋"/>
                <w:sz w:val="24"/>
              </w:rPr>
            </w:pPr>
            <w:r w:rsidRPr="00D459F2">
              <w:rPr>
                <w:rFonts w:ascii="仿宋" w:eastAsia="仿宋" w:hAnsi="仿宋"/>
                <w:sz w:val="24"/>
              </w:rPr>
              <w:t>4</w:t>
            </w:r>
          </w:p>
        </w:tc>
        <w:tc>
          <w:tcPr>
            <w:tcW w:w="3544"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t>负责政策研究；负责审核项目工作实施方案；负责评估工作的督导；负责处理评估工作中出现的政策性问题；负责综合协调；负责资料准备和档案管理；负责后勤保障和服务工作。</w:t>
            </w:r>
          </w:p>
        </w:tc>
        <w:tc>
          <w:tcPr>
            <w:tcW w:w="2551"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t>需提供团队人员名单、本单位工作证明材料复印件（供应商与实施人员签订的劳动合同或其他相关证明材料），并加盖供应商公章。</w:t>
            </w:r>
          </w:p>
        </w:tc>
      </w:tr>
      <w:tr w:rsidR="0085205A" w:rsidRPr="00D459F2" w:rsidTr="0085205A">
        <w:trPr>
          <w:trHeight w:val="539"/>
          <w:jc w:val="center"/>
        </w:trPr>
        <w:tc>
          <w:tcPr>
            <w:tcW w:w="704"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t>2</w:t>
            </w:r>
          </w:p>
        </w:tc>
        <w:tc>
          <w:tcPr>
            <w:tcW w:w="968"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t>专家库</w:t>
            </w:r>
          </w:p>
        </w:tc>
        <w:tc>
          <w:tcPr>
            <w:tcW w:w="733" w:type="dxa"/>
            <w:noWrap/>
            <w:vAlign w:val="center"/>
          </w:tcPr>
          <w:p w:rsidR="0085205A" w:rsidRPr="00D459F2" w:rsidRDefault="0085205A" w:rsidP="0085205A">
            <w:pPr>
              <w:jc w:val="center"/>
              <w:rPr>
                <w:rFonts w:ascii="仿宋" w:eastAsia="仿宋" w:hAnsi="仿宋"/>
                <w:sz w:val="24"/>
              </w:rPr>
            </w:pPr>
            <w:r w:rsidRPr="00D459F2">
              <w:rPr>
                <w:rFonts w:ascii="仿宋" w:eastAsia="仿宋" w:hAnsi="仿宋" w:hint="cs"/>
                <w:sz w:val="24"/>
                <w:rtl/>
                <w:cs/>
              </w:rPr>
              <w:t>8</w:t>
            </w:r>
          </w:p>
        </w:tc>
        <w:tc>
          <w:tcPr>
            <w:tcW w:w="3544"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t>负责编制项目工作实施方案；负责编制各类表格；负责确定评估内容、方式和流程；负责按计划开展评估工作；负责编写评估报</w:t>
            </w:r>
            <w:r w:rsidRPr="00D459F2">
              <w:rPr>
                <w:rFonts w:ascii="仿宋" w:eastAsia="仿宋" w:hAnsi="仿宋" w:hint="eastAsia"/>
                <w:sz w:val="24"/>
              </w:rPr>
              <w:lastRenderedPageBreak/>
              <w:t>告和总结报告。</w:t>
            </w:r>
          </w:p>
        </w:tc>
        <w:tc>
          <w:tcPr>
            <w:tcW w:w="2551" w:type="dxa"/>
            <w:noWrap/>
            <w:vAlign w:val="center"/>
          </w:tcPr>
          <w:p w:rsidR="0085205A" w:rsidRPr="00D459F2" w:rsidRDefault="0085205A" w:rsidP="0085205A">
            <w:pPr>
              <w:rPr>
                <w:rFonts w:ascii="仿宋" w:eastAsia="仿宋" w:hAnsi="仿宋"/>
                <w:sz w:val="24"/>
              </w:rPr>
            </w:pPr>
            <w:r w:rsidRPr="00D459F2">
              <w:rPr>
                <w:rFonts w:ascii="仿宋" w:eastAsia="仿宋" w:hAnsi="仿宋" w:hint="eastAsia"/>
                <w:sz w:val="24"/>
              </w:rPr>
              <w:lastRenderedPageBreak/>
              <w:t>1</w:t>
            </w:r>
            <w:r w:rsidRPr="00D459F2">
              <w:rPr>
                <w:rFonts w:ascii="仿宋" w:eastAsia="仿宋" w:hAnsi="仿宋"/>
                <w:sz w:val="24"/>
              </w:rPr>
              <w:t>.</w:t>
            </w:r>
            <w:r w:rsidRPr="00D459F2">
              <w:rPr>
                <w:rFonts w:ascii="仿宋" w:eastAsia="仿宋" w:hAnsi="仿宋" w:hint="eastAsia"/>
                <w:sz w:val="24"/>
              </w:rPr>
              <w:t>专家应至少涵盖水和废水、空气和废气、噪声、振动、土壤、固废、生物、辐射和机动</w:t>
            </w:r>
            <w:r w:rsidRPr="00D459F2">
              <w:rPr>
                <w:rFonts w:ascii="仿宋" w:eastAsia="仿宋" w:hAnsi="仿宋" w:hint="eastAsia"/>
                <w:sz w:val="24"/>
              </w:rPr>
              <w:lastRenderedPageBreak/>
              <w:t>车等环境监测领域；</w:t>
            </w:r>
          </w:p>
          <w:p w:rsidR="0085205A" w:rsidRPr="00D459F2" w:rsidRDefault="0085205A" w:rsidP="0085205A">
            <w:pPr>
              <w:rPr>
                <w:rFonts w:ascii="仿宋" w:eastAsia="仿宋" w:hAnsi="仿宋"/>
                <w:sz w:val="24"/>
              </w:rPr>
            </w:pPr>
            <w:r w:rsidRPr="00D459F2">
              <w:rPr>
                <w:rFonts w:ascii="仿宋" w:eastAsia="仿宋" w:hAnsi="仿宋" w:hint="eastAsia"/>
                <w:sz w:val="24"/>
              </w:rPr>
              <w:t>2</w:t>
            </w:r>
            <w:r w:rsidRPr="00D459F2">
              <w:rPr>
                <w:rFonts w:ascii="仿宋" w:eastAsia="仿宋" w:hAnsi="仿宋"/>
                <w:sz w:val="24"/>
              </w:rPr>
              <w:t>.</w:t>
            </w:r>
            <w:r w:rsidRPr="00D459F2">
              <w:rPr>
                <w:rFonts w:ascii="仿宋" w:eastAsia="仿宋" w:hAnsi="仿宋" w:hint="eastAsia"/>
                <w:sz w:val="24"/>
              </w:rPr>
              <w:t>具有上述</w:t>
            </w:r>
            <w:proofErr w:type="gramStart"/>
            <w:r w:rsidRPr="00D459F2">
              <w:rPr>
                <w:rFonts w:ascii="仿宋" w:eastAsia="仿宋" w:hAnsi="仿宋" w:hint="eastAsia"/>
                <w:sz w:val="24"/>
              </w:rPr>
              <w:t>领域副</w:t>
            </w:r>
            <w:proofErr w:type="gramEnd"/>
            <w:r w:rsidRPr="00D459F2">
              <w:rPr>
                <w:rFonts w:ascii="仿宋" w:eastAsia="仿宋" w:hAnsi="仿宋" w:hint="eastAsia"/>
                <w:sz w:val="24"/>
              </w:rPr>
              <w:t>高级及以上专业技术职称。</w:t>
            </w:r>
          </w:p>
          <w:p w:rsidR="0085205A" w:rsidRPr="00D459F2" w:rsidRDefault="0085205A" w:rsidP="0085205A">
            <w:pPr>
              <w:rPr>
                <w:rFonts w:ascii="仿宋" w:eastAsia="仿宋" w:hAnsi="仿宋"/>
              </w:rPr>
            </w:pPr>
            <w:r w:rsidRPr="00D459F2">
              <w:rPr>
                <w:rFonts w:ascii="仿宋" w:eastAsia="仿宋" w:hAnsi="仿宋"/>
                <w:sz w:val="24"/>
              </w:rPr>
              <w:t>注</w:t>
            </w:r>
            <w:r w:rsidRPr="00D459F2">
              <w:rPr>
                <w:rFonts w:ascii="仿宋" w:eastAsia="仿宋" w:hAnsi="仿宋" w:hint="eastAsia"/>
                <w:sz w:val="24"/>
              </w:rPr>
              <w:t>：</w:t>
            </w:r>
            <w:r w:rsidRPr="00D459F2">
              <w:rPr>
                <w:rFonts w:ascii="仿宋" w:eastAsia="仿宋" w:hAnsi="仿宋"/>
                <w:sz w:val="24"/>
              </w:rPr>
              <w:t>提供专家</w:t>
            </w:r>
            <w:r w:rsidRPr="00D459F2">
              <w:rPr>
                <w:rFonts w:ascii="仿宋" w:eastAsia="仿宋" w:hAnsi="仿宋" w:hint="eastAsia"/>
                <w:sz w:val="24"/>
              </w:rPr>
              <w:t>名单、职称证明材料及其他证明材料。</w:t>
            </w:r>
          </w:p>
        </w:tc>
      </w:tr>
    </w:tbl>
    <w:p w:rsidR="0085205A" w:rsidRPr="00D459F2" w:rsidRDefault="0085205A" w:rsidP="0085205A">
      <w:pPr>
        <w:spacing w:after="160" w:line="276" w:lineRule="auto"/>
        <w:ind w:firstLineChars="200" w:firstLine="482"/>
        <w:rPr>
          <w:rFonts w:ascii="仿宋" w:eastAsia="仿宋" w:hAnsi="仿宋"/>
          <w:sz w:val="24"/>
        </w:rPr>
      </w:pPr>
      <w:r w:rsidRPr="00D459F2">
        <w:rPr>
          <w:rFonts w:ascii="仿宋" w:eastAsia="仿宋" w:hAnsi="仿宋" w:hint="eastAsia"/>
          <w:b/>
          <w:bCs/>
          <w:sz w:val="24"/>
        </w:rPr>
        <w:lastRenderedPageBreak/>
        <w:t>2</w:t>
      </w:r>
      <w:r w:rsidRPr="00D459F2">
        <w:rPr>
          <w:rFonts w:ascii="仿宋" w:eastAsia="仿宋" w:hAnsi="仿宋" w:hint="eastAsia"/>
          <w:sz w:val="24"/>
        </w:rPr>
        <w:t>、其他要求：</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供应商需单独提供承诺函并加盖供应商公章，并作为成交合同的一部分。</w:t>
      </w:r>
      <w:proofErr w:type="gramStart"/>
      <w:r w:rsidRPr="00D459F2">
        <w:rPr>
          <w:rFonts w:ascii="仿宋" w:eastAsia="仿宋" w:hAnsi="仿宋" w:hint="eastAsia"/>
          <w:sz w:val="24"/>
        </w:rPr>
        <w:t>承诺函应包括</w:t>
      </w:r>
      <w:proofErr w:type="gramEnd"/>
      <w:r w:rsidRPr="00D459F2">
        <w:rPr>
          <w:rFonts w:ascii="仿宋" w:eastAsia="仿宋" w:hAnsi="仿宋" w:hint="eastAsia"/>
          <w:sz w:val="24"/>
        </w:rPr>
        <w:t>以下内容：</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1）本项目服务人员不得随意更换，如出现不可抗力原因需更换的，必须在更换事由发生之日起三日内向采购人提交书面申请，并详细说明更换的原因、提供替代人员的简历等，经采购人书面同意后，方可更换。</w:t>
      </w:r>
    </w:p>
    <w:p w:rsidR="00E80C1C"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w:t>
      </w:r>
      <w:r w:rsidRPr="00D459F2">
        <w:rPr>
          <w:rFonts w:ascii="仿宋" w:eastAsia="仿宋" w:hAnsi="仿宋"/>
          <w:sz w:val="24"/>
        </w:rPr>
        <w:t>2</w:t>
      </w:r>
      <w:r w:rsidRPr="00D459F2">
        <w:rPr>
          <w:rFonts w:ascii="仿宋" w:eastAsia="仿宋" w:hAnsi="仿宋" w:hint="eastAsia"/>
          <w:sz w:val="24"/>
        </w:rPr>
        <w:t>）参与履行本项目的所有人员，对工作中所涉的数据、资料及文件等负有保密义务，未经采购人书面同意，不得向任何第三方泄露或透露。</w:t>
      </w:r>
    </w:p>
    <w:bookmarkEnd w:id="95"/>
    <w:p w:rsidR="00E80C1C" w:rsidRDefault="00E80C1C">
      <w:pPr>
        <w:pStyle w:val="a3"/>
        <w:spacing w:line="400" w:lineRule="exact"/>
        <w:ind w:firstLineChars="0" w:firstLine="0"/>
        <w:rPr>
          <w:rFonts w:ascii="仿宋" w:eastAsia="仿宋" w:hAnsi="仿宋"/>
          <w:sz w:val="24"/>
        </w:rPr>
      </w:pPr>
    </w:p>
    <w:p w:rsidR="00E80C1C" w:rsidRDefault="00E80C1C">
      <w:pPr>
        <w:pStyle w:val="a3"/>
        <w:spacing w:line="400" w:lineRule="exact"/>
        <w:ind w:firstLineChars="0" w:firstLine="0"/>
        <w:rPr>
          <w:rFonts w:ascii="仿宋" w:eastAsia="仿宋" w:hAnsi="仿宋"/>
          <w:sz w:val="24"/>
        </w:rPr>
      </w:pPr>
    </w:p>
    <w:p w:rsidR="00E80C1C" w:rsidRDefault="0085205A">
      <w:pPr>
        <w:pStyle w:val="ad"/>
        <w:rPr>
          <w:rFonts w:ascii="仿宋" w:eastAsia="仿宋" w:hAnsi="仿宋"/>
          <w:sz w:val="24"/>
          <w:szCs w:val="24"/>
        </w:rPr>
      </w:pPr>
      <w:r>
        <w:rPr>
          <w:rFonts w:ascii="仿宋" w:eastAsia="仿宋" w:hAnsi="仿宋"/>
          <w:sz w:val="24"/>
        </w:rPr>
        <w:br w:type="page"/>
      </w:r>
      <w:bookmarkStart w:id="109" w:name="_Toc511206480"/>
      <w:bookmarkStart w:id="110" w:name="_Toc183582232"/>
      <w:bookmarkStart w:id="111" w:name="_Toc183682369"/>
      <w:bookmarkStart w:id="112" w:name="_Toc217446057"/>
      <w:bookmarkEnd w:id="80"/>
      <w:bookmarkEnd w:id="81"/>
      <w:bookmarkEnd w:id="82"/>
      <w:bookmarkEnd w:id="83"/>
      <w:bookmarkEnd w:id="84"/>
      <w:r>
        <w:rPr>
          <w:rFonts w:ascii="仿宋" w:eastAsia="仿宋" w:hAnsi="仿宋" w:hint="eastAsia"/>
        </w:rPr>
        <w:lastRenderedPageBreak/>
        <w:t>第六章  磋商内容、磋商过程中可实质性变动的内容</w:t>
      </w:r>
      <w:bookmarkEnd w:id="109"/>
    </w:p>
    <w:p w:rsidR="00E80C1C" w:rsidRDefault="00E80C1C">
      <w:pPr>
        <w:spacing w:line="400" w:lineRule="exact"/>
        <w:rPr>
          <w:rFonts w:ascii="仿宋" w:eastAsia="仿宋" w:hAnsi="仿宋"/>
          <w:sz w:val="24"/>
        </w:rPr>
      </w:pPr>
    </w:p>
    <w:p w:rsidR="00E80C1C" w:rsidRDefault="00E80C1C">
      <w:pPr>
        <w:tabs>
          <w:tab w:val="left" w:pos="7665"/>
        </w:tabs>
        <w:spacing w:line="400" w:lineRule="exact"/>
        <w:ind w:firstLine="480"/>
        <w:rPr>
          <w:rFonts w:ascii="仿宋" w:eastAsia="仿宋" w:hAnsi="仿宋"/>
          <w:bCs/>
          <w:sz w:val="24"/>
        </w:rPr>
      </w:pPr>
    </w:p>
    <w:p w:rsidR="00E80C1C" w:rsidRDefault="0085205A">
      <w:pPr>
        <w:tabs>
          <w:tab w:val="left" w:pos="7665"/>
        </w:tabs>
        <w:spacing w:line="400" w:lineRule="exact"/>
        <w:ind w:firstLine="480"/>
        <w:rPr>
          <w:rFonts w:ascii="仿宋" w:eastAsia="仿宋" w:hAnsi="仿宋"/>
          <w:bCs/>
          <w:sz w:val="24"/>
        </w:rPr>
      </w:pPr>
      <w:bookmarkStart w:id="11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E80C1C" w:rsidRDefault="00E80C1C">
      <w:pPr>
        <w:tabs>
          <w:tab w:val="left" w:pos="7665"/>
        </w:tabs>
        <w:spacing w:line="400" w:lineRule="exact"/>
        <w:ind w:firstLine="480"/>
        <w:rPr>
          <w:rFonts w:ascii="仿宋" w:eastAsia="仿宋" w:hAnsi="仿宋"/>
          <w:bCs/>
          <w:sz w:val="24"/>
        </w:rPr>
      </w:pPr>
    </w:p>
    <w:p w:rsidR="00E80C1C" w:rsidRDefault="00E80C1C">
      <w:pPr>
        <w:tabs>
          <w:tab w:val="left" w:pos="7665"/>
        </w:tabs>
        <w:spacing w:line="400" w:lineRule="exact"/>
        <w:ind w:firstLine="480"/>
        <w:rPr>
          <w:rFonts w:ascii="仿宋" w:eastAsia="仿宋" w:hAnsi="仿宋"/>
          <w:b/>
          <w:bCs/>
          <w:sz w:val="32"/>
          <w:szCs w:val="32"/>
        </w:rPr>
      </w:pPr>
    </w:p>
    <w:p w:rsidR="00E80C1C" w:rsidRDefault="0085205A">
      <w:pPr>
        <w:widowControl/>
        <w:jc w:val="left"/>
        <w:rPr>
          <w:rFonts w:ascii="仿宋" w:eastAsia="仿宋" w:hAnsi="仿宋" w:cstheme="majorBidi"/>
          <w:b/>
          <w:bCs/>
          <w:sz w:val="32"/>
          <w:szCs w:val="32"/>
        </w:rPr>
      </w:pPr>
      <w:bookmarkStart w:id="114" w:name="_Toc511206481"/>
      <w:bookmarkEnd w:id="113"/>
      <w:r>
        <w:rPr>
          <w:rFonts w:ascii="仿宋" w:eastAsia="仿宋" w:hAnsi="仿宋"/>
        </w:rPr>
        <w:br w:type="page"/>
      </w:r>
    </w:p>
    <w:p w:rsidR="00E80C1C" w:rsidRDefault="0085205A">
      <w:pPr>
        <w:pStyle w:val="ad"/>
        <w:rPr>
          <w:rFonts w:ascii="仿宋" w:eastAsia="仿宋" w:hAnsi="仿宋"/>
        </w:rPr>
      </w:pPr>
      <w:r>
        <w:rPr>
          <w:rFonts w:ascii="仿宋" w:eastAsia="仿宋" w:hAnsi="仿宋" w:hint="eastAsia"/>
        </w:rPr>
        <w:lastRenderedPageBreak/>
        <w:t>第七章  响应文件格式</w:t>
      </w:r>
      <w:bookmarkEnd w:id="114"/>
    </w:p>
    <w:p w:rsidR="00E80C1C" w:rsidRDefault="00E80C1C">
      <w:pPr>
        <w:tabs>
          <w:tab w:val="left" w:pos="7665"/>
        </w:tabs>
        <w:spacing w:line="400" w:lineRule="exact"/>
        <w:ind w:firstLine="480"/>
        <w:rPr>
          <w:rFonts w:ascii="仿宋" w:eastAsia="仿宋" w:hAnsi="仿宋"/>
          <w:bCs/>
          <w:sz w:val="24"/>
        </w:rPr>
      </w:pPr>
    </w:p>
    <w:p w:rsidR="00E80C1C" w:rsidRDefault="00E80C1C">
      <w:pPr>
        <w:jc w:val="left"/>
        <w:rPr>
          <w:rFonts w:ascii="仿宋" w:eastAsia="仿宋" w:hAnsi="仿宋"/>
          <w:b/>
          <w:sz w:val="32"/>
          <w:szCs w:val="32"/>
        </w:rPr>
      </w:pPr>
    </w:p>
    <w:p w:rsidR="00E80C1C" w:rsidRDefault="0085205A">
      <w:pPr>
        <w:rPr>
          <w:rFonts w:ascii="仿宋" w:eastAsia="仿宋" w:hAnsi="仿宋"/>
          <w:sz w:val="24"/>
        </w:rPr>
      </w:pPr>
      <w:bookmarkStart w:id="115" w:name="PO_默认文件内容_29"/>
      <w:r>
        <w:rPr>
          <w:rFonts w:ascii="仿宋" w:eastAsia="仿宋" w:hAnsi="仿宋" w:hint="eastAsia"/>
          <w:sz w:val="24"/>
        </w:rPr>
        <w:t>一、本章所制响应文件格式，除格式中明确将该格式作为实质性要求的，一律不具有强制性。</w:t>
      </w:r>
    </w:p>
    <w:p w:rsidR="00E80C1C" w:rsidRDefault="0085205A">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E80C1C" w:rsidRDefault="0085205A">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5"/>
    </w:p>
    <w:p w:rsidR="00E80C1C" w:rsidRDefault="00E80C1C">
      <w:pPr>
        <w:jc w:val="center"/>
        <w:rPr>
          <w:rFonts w:ascii="仿宋" w:eastAsia="仿宋" w:hAnsi="仿宋"/>
          <w:b/>
          <w:sz w:val="32"/>
          <w:szCs w:val="32"/>
        </w:rPr>
      </w:pPr>
    </w:p>
    <w:p w:rsidR="00E80C1C" w:rsidRDefault="0085205A">
      <w:pPr>
        <w:jc w:val="center"/>
        <w:outlineLvl w:val="1"/>
        <w:rPr>
          <w:rFonts w:ascii="仿宋" w:eastAsia="仿宋" w:hAnsi="仿宋"/>
          <w:b/>
          <w:sz w:val="32"/>
          <w:szCs w:val="32"/>
        </w:rPr>
      </w:pPr>
      <w:r>
        <w:rPr>
          <w:rFonts w:ascii="仿宋" w:eastAsia="仿宋" w:hAnsi="仿宋"/>
          <w:b/>
          <w:sz w:val="32"/>
          <w:szCs w:val="32"/>
        </w:rPr>
        <w:br w:type="page"/>
      </w:r>
      <w:bookmarkStart w:id="116"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E80C1C" w:rsidRDefault="0085205A">
      <w:pPr>
        <w:spacing w:line="360" w:lineRule="auto"/>
        <w:rPr>
          <w:rFonts w:ascii="仿宋" w:eastAsia="仿宋" w:hAnsi="仿宋"/>
          <w:b/>
          <w:sz w:val="32"/>
          <w:szCs w:val="32"/>
        </w:rPr>
      </w:pPr>
      <w:r>
        <w:rPr>
          <w:rFonts w:ascii="仿宋" w:eastAsia="仿宋" w:hAnsi="仿宋" w:hint="eastAsia"/>
          <w:b/>
          <w:sz w:val="32"/>
          <w:szCs w:val="32"/>
        </w:rPr>
        <w:t>格式1-1</w:t>
      </w:r>
    </w:p>
    <w:p w:rsidR="00E80C1C" w:rsidRDefault="00E80C1C">
      <w:pPr>
        <w:jc w:val="center"/>
        <w:rPr>
          <w:rFonts w:ascii="仿宋" w:eastAsia="仿宋" w:hAnsi="仿宋"/>
          <w:b/>
          <w:sz w:val="32"/>
          <w:szCs w:val="32"/>
        </w:rPr>
      </w:pPr>
    </w:p>
    <w:p w:rsidR="00E80C1C" w:rsidRDefault="0085205A">
      <w:pPr>
        <w:jc w:val="right"/>
        <w:rPr>
          <w:rFonts w:ascii="仿宋" w:eastAsia="仿宋" w:hAnsi="仿宋"/>
          <w:b/>
          <w:sz w:val="36"/>
        </w:rPr>
      </w:pPr>
      <w:r>
        <w:rPr>
          <w:rFonts w:ascii="仿宋" w:eastAsia="仿宋" w:hAnsi="仿宋"/>
          <w:b/>
          <w:sz w:val="36"/>
        </w:rPr>
        <w:t>（正本/副本）</w:t>
      </w:r>
    </w:p>
    <w:p w:rsidR="00E80C1C" w:rsidRDefault="00E80C1C">
      <w:pPr>
        <w:rPr>
          <w:rFonts w:ascii="仿宋" w:eastAsia="仿宋" w:hAnsi="仿宋"/>
          <w:b/>
          <w:sz w:val="72"/>
        </w:rPr>
      </w:pPr>
    </w:p>
    <w:p w:rsidR="00E80C1C" w:rsidRDefault="0085205A">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E80C1C" w:rsidRDefault="00E80C1C">
      <w:pPr>
        <w:spacing w:line="360" w:lineRule="auto"/>
        <w:rPr>
          <w:rFonts w:ascii="仿宋" w:eastAsia="仿宋" w:hAnsi="仿宋"/>
          <w:b/>
          <w:sz w:val="52"/>
          <w:szCs w:val="52"/>
        </w:rPr>
      </w:pPr>
    </w:p>
    <w:p w:rsidR="00E80C1C" w:rsidRDefault="0085205A">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E80C1C" w:rsidRDefault="00E80C1C">
      <w:pPr>
        <w:spacing w:line="360" w:lineRule="auto"/>
        <w:rPr>
          <w:rFonts w:ascii="仿宋" w:eastAsia="仿宋" w:hAnsi="仿宋"/>
          <w:b/>
          <w:sz w:val="36"/>
        </w:rPr>
      </w:pPr>
    </w:p>
    <w:p w:rsidR="00E80C1C" w:rsidRDefault="00E80C1C">
      <w:pPr>
        <w:spacing w:line="360" w:lineRule="auto"/>
        <w:rPr>
          <w:rFonts w:ascii="仿宋" w:eastAsia="仿宋" w:hAnsi="仿宋"/>
          <w:b/>
          <w:sz w:val="36"/>
        </w:rPr>
      </w:pPr>
    </w:p>
    <w:p w:rsidR="00E80C1C" w:rsidRDefault="0085205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E80C1C" w:rsidRDefault="0085205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80C1C" w:rsidRDefault="0085205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80C1C" w:rsidRDefault="00E80C1C">
      <w:pPr>
        <w:jc w:val="center"/>
        <w:rPr>
          <w:rFonts w:ascii="仿宋" w:eastAsia="仿宋" w:hAnsi="仿宋"/>
          <w:b/>
          <w:sz w:val="36"/>
        </w:rPr>
      </w:pPr>
    </w:p>
    <w:p w:rsidR="00E80C1C" w:rsidRDefault="00E80C1C">
      <w:pPr>
        <w:jc w:val="center"/>
        <w:rPr>
          <w:rFonts w:ascii="仿宋" w:eastAsia="仿宋" w:hAnsi="仿宋"/>
          <w:b/>
          <w:sz w:val="32"/>
          <w:szCs w:val="32"/>
        </w:rPr>
      </w:pPr>
    </w:p>
    <w:p w:rsidR="00E80C1C" w:rsidRDefault="00E80C1C">
      <w:pPr>
        <w:jc w:val="center"/>
        <w:rPr>
          <w:rFonts w:ascii="仿宋" w:eastAsia="仿宋" w:hAnsi="仿宋"/>
          <w:b/>
          <w:sz w:val="36"/>
        </w:rPr>
      </w:pPr>
    </w:p>
    <w:p w:rsidR="00E80C1C" w:rsidRDefault="00E80C1C">
      <w:pPr>
        <w:jc w:val="center"/>
        <w:rPr>
          <w:rFonts w:ascii="仿宋" w:eastAsia="仿宋" w:hAnsi="仿宋"/>
          <w:b/>
          <w:sz w:val="36"/>
        </w:rPr>
      </w:pPr>
    </w:p>
    <w:p w:rsidR="00E80C1C" w:rsidRDefault="00E80C1C">
      <w:pPr>
        <w:spacing w:line="440" w:lineRule="exact"/>
        <w:jc w:val="center"/>
        <w:rPr>
          <w:rFonts w:ascii="仿宋" w:eastAsia="仿宋" w:hAnsi="仿宋"/>
          <w:b/>
          <w:sz w:val="36"/>
        </w:rPr>
      </w:pPr>
    </w:p>
    <w:p w:rsidR="00E80C1C" w:rsidRDefault="0085205A">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E80C1C" w:rsidRDefault="00E80C1C">
      <w:pPr>
        <w:jc w:val="center"/>
        <w:rPr>
          <w:rFonts w:ascii="仿宋" w:eastAsia="仿宋" w:hAnsi="仿宋" w:cs="Arial"/>
          <w:b/>
          <w:bCs/>
          <w:sz w:val="32"/>
          <w:szCs w:val="32"/>
        </w:rPr>
      </w:pPr>
    </w:p>
    <w:p w:rsidR="00E80C1C" w:rsidRDefault="00E80C1C">
      <w:pPr>
        <w:jc w:val="center"/>
        <w:rPr>
          <w:rFonts w:ascii="仿宋" w:eastAsia="仿宋" w:hAnsi="仿宋" w:cs="Arial"/>
          <w:b/>
          <w:bCs/>
          <w:sz w:val="32"/>
          <w:szCs w:val="32"/>
        </w:rPr>
      </w:pPr>
    </w:p>
    <w:p w:rsidR="00E80C1C" w:rsidRDefault="0085205A">
      <w:pPr>
        <w:widowControl/>
        <w:jc w:val="left"/>
        <w:rPr>
          <w:rFonts w:ascii="仿宋" w:eastAsia="仿宋" w:hAnsi="仿宋" w:cs="Arial"/>
          <w:b/>
          <w:bCs/>
          <w:sz w:val="32"/>
          <w:szCs w:val="32"/>
        </w:rPr>
      </w:pPr>
      <w:r>
        <w:rPr>
          <w:rFonts w:ascii="仿宋" w:eastAsia="仿宋" w:hAnsi="仿宋" w:cs="Arial"/>
          <w:b/>
          <w:bCs/>
          <w:sz w:val="32"/>
          <w:szCs w:val="32"/>
        </w:rPr>
        <w:br w:type="page"/>
      </w:r>
    </w:p>
    <w:p w:rsidR="00E80C1C" w:rsidRDefault="00E80C1C">
      <w:pPr>
        <w:jc w:val="center"/>
        <w:rPr>
          <w:rFonts w:ascii="仿宋" w:eastAsia="仿宋" w:hAnsi="仿宋" w:cs="Arial"/>
          <w:b/>
          <w:bCs/>
          <w:sz w:val="32"/>
          <w:szCs w:val="32"/>
        </w:rPr>
      </w:pPr>
    </w:p>
    <w:p w:rsidR="00E80C1C" w:rsidRDefault="0085205A">
      <w:pPr>
        <w:spacing w:line="360" w:lineRule="auto"/>
        <w:rPr>
          <w:rFonts w:ascii="仿宋" w:eastAsia="仿宋" w:hAnsi="仿宋"/>
          <w:b/>
          <w:sz w:val="32"/>
          <w:szCs w:val="32"/>
        </w:rPr>
      </w:pPr>
      <w:r>
        <w:rPr>
          <w:rFonts w:ascii="仿宋" w:eastAsia="仿宋" w:hAnsi="仿宋" w:hint="eastAsia"/>
          <w:b/>
          <w:sz w:val="32"/>
          <w:szCs w:val="32"/>
        </w:rPr>
        <w:t>格式1-2</w:t>
      </w:r>
    </w:p>
    <w:p w:rsidR="00E80C1C" w:rsidRDefault="0085205A">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E80C1C" w:rsidRDefault="00E80C1C">
      <w:pPr>
        <w:widowControl/>
        <w:spacing w:line="360" w:lineRule="atLeast"/>
        <w:ind w:firstLineChars="196" w:firstLine="472"/>
        <w:jc w:val="left"/>
        <w:rPr>
          <w:rFonts w:ascii="仿宋" w:eastAsia="仿宋" w:hAnsi="仿宋"/>
          <w:b/>
          <w:sz w:val="24"/>
        </w:rPr>
      </w:pPr>
    </w:p>
    <w:p w:rsidR="00E80C1C" w:rsidRDefault="00E80C1C">
      <w:pPr>
        <w:widowControl/>
        <w:spacing w:line="360" w:lineRule="atLeast"/>
        <w:ind w:firstLineChars="196" w:firstLine="472"/>
        <w:jc w:val="left"/>
        <w:rPr>
          <w:rFonts w:ascii="仿宋" w:eastAsia="仿宋" w:hAnsi="仿宋"/>
          <w:b/>
          <w:sz w:val="24"/>
        </w:rPr>
      </w:pPr>
    </w:p>
    <w:p w:rsidR="00E80C1C" w:rsidRDefault="0085205A">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E80C1C" w:rsidRDefault="00E80C1C">
      <w:pPr>
        <w:widowControl/>
        <w:spacing w:line="360" w:lineRule="atLeast"/>
        <w:ind w:firstLineChars="196" w:firstLine="470"/>
        <w:jc w:val="left"/>
        <w:rPr>
          <w:rFonts w:ascii="仿宋" w:eastAsia="仿宋" w:hAnsi="仿宋"/>
          <w:sz w:val="24"/>
        </w:rPr>
      </w:pP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E80C1C" w:rsidRDefault="00E80C1C">
      <w:pPr>
        <w:widowControl/>
        <w:spacing w:line="360" w:lineRule="atLeast"/>
        <w:ind w:firstLineChars="196" w:firstLine="470"/>
        <w:jc w:val="left"/>
        <w:rPr>
          <w:rFonts w:ascii="仿宋" w:eastAsia="仿宋" w:hAnsi="仿宋"/>
          <w:sz w:val="24"/>
        </w:rPr>
      </w:pP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E80C1C" w:rsidRDefault="00E80C1C">
      <w:pPr>
        <w:widowControl/>
        <w:spacing w:line="360" w:lineRule="atLeast"/>
        <w:ind w:firstLineChars="196" w:firstLine="470"/>
        <w:jc w:val="left"/>
        <w:rPr>
          <w:rFonts w:ascii="仿宋" w:eastAsia="仿宋" w:hAnsi="仿宋"/>
          <w:sz w:val="24"/>
        </w:rPr>
      </w:pP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E80C1C" w:rsidRDefault="00E80C1C">
      <w:pPr>
        <w:widowControl/>
        <w:spacing w:line="360" w:lineRule="atLeast"/>
        <w:jc w:val="left"/>
        <w:rPr>
          <w:rFonts w:ascii="仿宋" w:eastAsia="仿宋" w:hAnsi="仿宋"/>
          <w:b/>
          <w:sz w:val="24"/>
        </w:rPr>
      </w:pPr>
      <w:bookmarkStart w:id="117" w:name="_Toc217446084"/>
    </w:p>
    <w:p w:rsidR="00E80C1C" w:rsidRDefault="00E80C1C">
      <w:pPr>
        <w:widowControl/>
        <w:spacing w:line="360" w:lineRule="atLeast"/>
        <w:jc w:val="left"/>
        <w:rPr>
          <w:rFonts w:ascii="仿宋" w:eastAsia="仿宋" w:hAnsi="仿宋"/>
          <w:b/>
          <w:sz w:val="24"/>
        </w:rPr>
      </w:pPr>
    </w:p>
    <w:p w:rsidR="00E80C1C" w:rsidRDefault="00E80C1C">
      <w:pPr>
        <w:widowControl/>
        <w:spacing w:line="360" w:lineRule="atLeast"/>
        <w:jc w:val="left"/>
        <w:rPr>
          <w:rFonts w:ascii="仿宋" w:eastAsia="仿宋" w:hAnsi="仿宋"/>
          <w:b/>
          <w:sz w:val="24"/>
        </w:rPr>
      </w:pPr>
    </w:p>
    <w:p w:rsidR="00E80C1C" w:rsidRDefault="00E80C1C">
      <w:pPr>
        <w:widowControl/>
        <w:spacing w:line="360" w:lineRule="atLeast"/>
        <w:jc w:val="left"/>
        <w:rPr>
          <w:rFonts w:ascii="仿宋" w:eastAsia="仿宋" w:hAnsi="仿宋"/>
          <w:b/>
          <w:sz w:val="24"/>
        </w:rPr>
      </w:pPr>
    </w:p>
    <w:p w:rsidR="00E80C1C" w:rsidRDefault="0085205A">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E80C1C" w:rsidRDefault="00E80C1C">
      <w:pPr>
        <w:widowControl/>
        <w:spacing w:line="360" w:lineRule="atLeast"/>
        <w:jc w:val="left"/>
        <w:rPr>
          <w:rFonts w:ascii="仿宋" w:eastAsia="仿宋" w:hAnsi="仿宋"/>
          <w:b/>
          <w:sz w:val="24"/>
        </w:rPr>
      </w:pPr>
    </w:p>
    <w:bookmarkEnd w:id="117"/>
    <w:p w:rsidR="00E80C1C" w:rsidRDefault="00E80C1C">
      <w:pPr>
        <w:spacing w:line="360" w:lineRule="auto"/>
        <w:ind w:firstLineChars="246" w:firstLine="790"/>
        <w:jc w:val="center"/>
        <w:rPr>
          <w:rFonts w:ascii="仿宋" w:eastAsia="仿宋" w:hAnsi="仿宋"/>
          <w:b/>
          <w:sz w:val="32"/>
        </w:rPr>
      </w:pPr>
    </w:p>
    <w:p w:rsidR="00E80C1C" w:rsidRDefault="0085205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E80C1C" w:rsidRDefault="0085205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E80C1C" w:rsidRDefault="00E80C1C">
      <w:pPr>
        <w:widowControl/>
        <w:spacing w:line="360" w:lineRule="atLeast"/>
        <w:jc w:val="center"/>
        <w:rPr>
          <w:rFonts w:ascii="仿宋" w:eastAsia="仿宋" w:hAnsi="仿宋"/>
          <w:b/>
          <w:sz w:val="24"/>
        </w:rPr>
      </w:pPr>
    </w:p>
    <w:p w:rsidR="00E80C1C" w:rsidRDefault="0085205A">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E80C1C" w:rsidRDefault="0085205A">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E80C1C" w:rsidRDefault="00E80C1C">
      <w:pPr>
        <w:widowControl/>
        <w:spacing w:line="360" w:lineRule="atLeast"/>
        <w:ind w:firstLineChars="196" w:firstLine="470"/>
        <w:jc w:val="left"/>
        <w:rPr>
          <w:rFonts w:ascii="仿宋" w:eastAsia="仿宋" w:hAnsi="仿宋"/>
          <w:sz w:val="24"/>
        </w:rPr>
      </w:pP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E80C1C" w:rsidRDefault="0085205A">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E80C1C" w:rsidRDefault="0085205A">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E80C1C" w:rsidRDefault="0085205A">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E80C1C" w:rsidRDefault="0085205A">
      <w:pPr>
        <w:widowControl/>
        <w:jc w:val="left"/>
        <w:rPr>
          <w:rFonts w:ascii="仿宋" w:eastAsia="仿宋" w:hAnsi="仿宋" w:cs="宋体"/>
          <w:bCs/>
          <w:sz w:val="24"/>
        </w:rPr>
      </w:pPr>
      <w:r>
        <w:rPr>
          <w:rFonts w:ascii="仿宋" w:eastAsia="仿宋" w:hAnsi="仿宋" w:cs="宋体"/>
          <w:bCs/>
          <w:sz w:val="24"/>
        </w:rPr>
        <w:br w:type="page"/>
      </w:r>
    </w:p>
    <w:p w:rsidR="00E80C1C" w:rsidRDefault="0085205A">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E80C1C" w:rsidRDefault="0085205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E80C1C" w:rsidRDefault="00E80C1C">
      <w:pPr>
        <w:widowControl/>
        <w:spacing w:line="360" w:lineRule="atLeast"/>
        <w:jc w:val="center"/>
        <w:rPr>
          <w:rFonts w:ascii="仿宋" w:eastAsia="仿宋" w:hAnsi="仿宋"/>
          <w:b/>
          <w:sz w:val="24"/>
        </w:rPr>
      </w:pPr>
    </w:p>
    <w:p w:rsidR="00E80C1C" w:rsidRDefault="0085205A">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E80C1C" w:rsidRDefault="0085205A">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E80C1C" w:rsidRDefault="0085205A">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E80C1C" w:rsidRDefault="00E80C1C">
      <w:pPr>
        <w:spacing w:line="360" w:lineRule="auto"/>
        <w:rPr>
          <w:rFonts w:ascii="仿宋" w:eastAsia="仿宋" w:hAnsi="仿宋" w:cs="宋体"/>
          <w:bCs/>
          <w:sz w:val="24"/>
        </w:rPr>
      </w:pPr>
    </w:p>
    <w:p w:rsidR="00E80C1C" w:rsidRDefault="0085205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80C1C" w:rsidRDefault="00E80C1C">
      <w:pPr>
        <w:spacing w:line="360" w:lineRule="auto"/>
        <w:rPr>
          <w:rFonts w:ascii="仿宋" w:eastAsia="仿宋" w:hAnsi="仿宋" w:cs="宋体"/>
          <w:bCs/>
          <w:sz w:val="24"/>
        </w:rPr>
      </w:pPr>
    </w:p>
    <w:p w:rsidR="00E80C1C" w:rsidRDefault="0085205A">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E80C1C" w:rsidRDefault="0085205A">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E80C1C" w:rsidRDefault="0085205A">
      <w:pPr>
        <w:spacing w:line="360" w:lineRule="auto"/>
        <w:rPr>
          <w:rFonts w:ascii="仿宋" w:eastAsia="仿宋" w:hAnsi="仿宋" w:cs="宋体"/>
          <w:bCs/>
          <w:sz w:val="24"/>
        </w:rPr>
      </w:pPr>
      <w:r>
        <w:rPr>
          <w:rFonts w:ascii="仿宋" w:eastAsia="仿宋" w:hAnsi="仿宋" w:cs="宋体" w:hint="eastAsia"/>
          <w:bCs/>
          <w:sz w:val="24"/>
        </w:rPr>
        <w:t>日    期：XXXX。</w:t>
      </w:r>
    </w:p>
    <w:p w:rsidR="00E80C1C" w:rsidRDefault="0085205A">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E80C1C" w:rsidRDefault="0085205A">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5205A" w:rsidRDefault="0085205A">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85205A" w:rsidRDefault="0085205A">
      <w:pPr>
        <w:widowControl/>
        <w:jc w:val="left"/>
        <w:rPr>
          <w:rFonts w:ascii="仿宋" w:eastAsia="仿宋" w:hAnsi="仿宋" w:cs="宋体"/>
          <w:bCs/>
          <w:sz w:val="24"/>
        </w:rPr>
      </w:pPr>
      <w:r>
        <w:rPr>
          <w:rFonts w:ascii="仿宋" w:eastAsia="仿宋" w:hAnsi="仿宋" w:cs="宋体"/>
          <w:bCs/>
          <w:sz w:val="24"/>
        </w:rPr>
        <w:br w:type="page"/>
      </w:r>
    </w:p>
    <w:p w:rsidR="0085205A" w:rsidRDefault="0085205A" w:rsidP="0085205A">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85205A" w:rsidRDefault="0085205A" w:rsidP="0085205A">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85205A" w:rsidRDefault="0085205A" w:rsidP="0085205A">
      <w:pPr>
        <w:widowControl/>
        <w:jc w:val="center"/>
        <w:rPr>
          <w:rFonts w:ascii="仿宋" w:eastAsia="仿宋" w:hAnsi="仿宋"/>
          <w:b/>
          <w:sz w:val="32"/>
          <w:szCs w:val="32"/>
        </w:rPr>
      </w:pPr>
    </w:p>
    <w:p w:rsidR="0085205A" w:rsidRDefault="0085205A" w:rsidP="0085205A">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85205A" w:rsidRDefault="0085205A" w:rsidP="0085205A">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18" w:name="_Toc417911732"/>
      <w:bookmarkStart w:id="119" w:name="_Toc413748654"/>
      <w:bookmarkStart w:id="120" w:name="_Toc387147344"/>
      <w:bookmarkStart w:id="121" w:name="_Toc419811733"/>
      <w:bookmarkStart w:id="122"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5205A" w:rsidRDefault="0085205A" w:rsidP="0085205A">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5205A" w:rsidRDefault="0085205A" w:rsidP="0085205A">
      <w:pPr>
        <w:spacing w:line="360" w:lineRule="auto"/>
        <w:ind w:firstLineChars="250" w:firstLine="600"/>
        <w:jc w:val="left"/>
        <w:rPr>
          <w:rFonts w:ascii="仿宋" w:eastAsia="仿宋" w:hAnsi="仿宋"/>
          <w:sz w:val="24"/>
        </w:rPr>
      </w:pPr>
      <w:r>
        <w:rPr>
          <w:rFonts w:ascii="仿宋" w:eastAsia="仿宋" w:hAnsi="仿宋" w:hint="eastAsia"/>
          <w:sz w:val="24"/>
        </w:rPr>
        <w:t>……</w:t>
      </w:r>
    </w:p>
    <w:p w:rsidR="0085205A" w:rsidRDefault="0085205A" w:rsidP="0085205A">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5205A" w:rsidRDefault="0085205A" w:rsidP="0085205A">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5205A" w:rsidRDefault="0085205A" w:rsidP="0085205A">
      <w:pPr>
        <w:spacing w:line="360" w:lineRule="auto"/>
        <w:jc w:val="center"/>
        <w:rPr>
          <w:rFonts w:ascii="仿宋" w:eastAsia="仿宋" w:hAnsi="仿宋"/>
          <w:sz w:val="24"/>
        </w:rPr>
      </w:pPr>
      <w:r>
        <w:rPr>
          <w:rFonts w:ascii="仿宋" w:eastAsia="仿宋" w:hAnsi="仿宋" w:hint="eastAsia"/>
          <w:sz w:val="24"/>
        </w:rPr>
        <w:t xml:space="preserve">                                 企业名称（盖章）：</w:t>
      </w:r>
    </w:p>
    <w:p w:rsidR="0085205A" w:rsidRDefault="0085205A" w:rsidP="0085205A">
      <w:pPr>
        <w:spacing w:line="360" w:lineRule="auto"/>
        <w:jc w:val="center"/>
        <w:rPr>
          <w:rFonts w:ascii="仿宋" w:eastAsia="仿宋" w:hAnsi="仿宋"/>
          <w:sz w:val="24"/>
        </w:rPr>
      </w:pPr>
      <w:r>
        <w:rPr>
          <w:rFonts w:ascii="仿宋" w:eastAsia="仿宋" w:hAnsi="仿宋" w:hint="eastAsia"/>
          <w:sz w:val="24"/>
        </w:rPr>
        <w:t xml:space="preserve">                        日 期：</w:t>
      </w:r>
    </w:p>
    <w:p w:rsidR="0085205A" w:rsidRDefault="0085205A" w:rsidP="0085205A">
      <w:pPr>
        <w:spacing w:line="360" w:lineRule="auto"/>
        <w:jc w:val="left"/>
        <w:rPr>
          <w:rFonts w:ascii="仿宋" w:eastAsia="仿宋" w:hAnsi="仿宋" w:cs="宋体"/>
          <w:sz w:val="24"/>
        </w:rPr>
      </w:pPr>
      <w:r>
        <w:rPr>
          <w:rFonts w:ascii="仿宋" w:eastAsia="仿宋" w:hAnsi="仿宋" w:cs="宋体" w:hint="eastAsia"/>
          <w:sz w:val="24"/>
        </w:rPr>
        <w:t>注：</w:t>
      </w:r>
    </w:p>
    <w:p w:rsidR="0085205A" w:rsidRDefault="0085205A" w:rsidP="0085205A">
      <w:pPr>
        <w:spacing w:line="360" w:lineRule="auto"/>
        <w:rPr>
          <w:rFonts w:ascii="仿宋" w:eastAsia="仿宋" w:hAnsi="仿宋" w:cs="宋体"/>
          <w:sz w:val="24"/>
        </w:rPr>
      </w:pPr>
      <w:r>
        <w:rPr>
          <w:rFonts w:ascii="仿宋" w:eastAsia="仿宋" w:hAnsi="仿宋" w:cs="宋体"/>
          <w:sz w:val="24"/>
        </w:rPr>
        <w:t>1、</w:t>
      </w:r>
      <w:bookmarkEnd w:id="118"/>
      <w:bookmarkEnd w:id="119"/>
      <w:bookmarkEnd w:id="120"/>
      <w:bookmarkEnd w:id="121"/>
      <w:bookmarkEnd w:id="12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85205A" w:rsidRDefault="0085205A" w:rsidP="0085205A">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85205A" w:rsidRDefault="0085205A" w:rsidP="0085205A">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85205A" w:rsidRDefault="0085205A" w:rsidP="0085205A">
      <w:pPr>
        <w:spacing w:line="588" w:lineRule="exact"/>
        <w:rPr>
          <w:rFonts w:ascii="仿宋" w:eastAsia="仿宋" w:hAnsi="仿宋" w:cs="宋体"/>
          <w:b/>
          <w:spacing w:val="6"/>
          <w:sz w:val="24"/>
        </w:rPr>
      </w:pPr>
    </w:p>
    <w:p w:rsidR="0085205A" w:rsidRDefault="0085205A" w:rsidP="0085205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5205A" w:rsidRDefault="0085205A" w:rsidP="0085205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5205A" w:rsidRDefault="0085205A" w:rsidP="0085205A">
      <w:pPr>
        <w:spacing w:line="588" w:lineRule="exact"/>
        <w:rPr>
          <w:rFonts w:ascii="仿宋" w:eastAsia="仿宋" w:hAnsi="仿宋" w:cs="宋体"/>
          <w:spacing w:val="6"/>
          <w:sz w:val="24"/>
        </w:rPr>
      </w:pPr>
    </w:p>
    <w:p w:rsidR="0085205A" w:rsidRDefault="0085205A" w:rsidP="0085205A">
      <w:pPr>
        <w:spacing w:line="588" w:lineRule="exact"/>
        <w:rPr>
          <w:rFonts w:ascii="仿宋" w:eastAsia="仿宋" w:hAnsi="仿宋" w:cs="宋体"/>
          <w:spacing w:val="6"/>
          <w:sz w:val="24"/>
        </w:rPr>
      </w:pPr>
    </w:p>
    <w:p w:rsidR="0085205A" w:rsidRDefault="0085205A" w:rsidP="0085205A">
      <w:pPr>
        <w:ind w:firstLineChars="200" w:firstLine="480"/>
        <w:jc w:val="left"/>
        <w:rPr>
          <w:rFonts w:ascii="仿宋" w:eastAsia="仿宋" w:hAnsi="仿宋"/>
          <w:sz w:val="24"/>
        </w:rPr>
      </w:pPr>
      <w:r>
        <w:rPr>
          <w:rFonts w:ascii="仿宋" w:eastAsia="仿宋" w:hAnsi="仿宋" w:hint="eastAsia"/>
          <w:sz w:val="24"/>
        </w:rPr>
        <w:t>单位名称：XXXX（盖单位公章）</w:t>
      </w:r>
    </w:p>
    <w:p w:rsidR="0085205A" w:rsidRDefault="0085205A" w:rsidP="0085205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85205A" w:rsidRDefault="0085205A" w:rsidP="0085205A">
      <w:pPr>
        <w:ind w:firstLineChars="200" w:firstLine="480"/>
        <w:jc w:val="left"/>
        <w:rPr>
          <w:rFonts w:ascii="仿宋" w:eastAsia="仿宋" w:hAnsi="仿宋"/>
          <w:sz w:val="24"/>
        </w:rPr>
      </w:pPr>
      <w:r>
        <w:rPr>
          <w:rFonts w:ascii="仿宋" w:eastAsia="仿宋" w:hAnsi="仿宋" w:hint="eastAsia"/>
          <w:sz w:val="24"/>
        </w:rPr>
        <w:t>日期：XXXX</w:t>
      </w:r>
    </w:p>
    <w:p w:rsidR="0085205A" w:rsidRDefault="0085205A" w:rsidP="0085205A">
      <w:pPr>
        <w:spacing w:line="360" w:lineRule="auto"/>
        <w:rPr>
          <w:rFonts w:ascii="仿宋" w:eastAsia="仿宋" w:hAnsi="仿宋" w:cs="宋体"/>
          <w:sz w:val="24"/>
        </w:rPr>
      </w:pPr>
    </w:p>
    <w:p w:rsidR="0085205A" w:rsidRDefault="0085205A" w:rsidP="0085205A">
      <w:pPr>
        <w:spacing w:line="360" w:lineRule="auto"/>
        <w:rPr>
          <w:rFonts w:ascii="仿宋" w:eastAsia="仿宋" w:hAnsi="仿宋" w:cs="宋体"/>
          <w:sz w:val="24"/>
        </w:rPr>
      </w:pPr>
      <w:r>
        <w:rPr>
          <w:rFonts w:ascii="仿宋" w:eastAsia="仿宋" w:hAnsi="仿宋" w:cs="宋体" w:hint="eastAsia"/>
          <w:sz w:val="24"/>
        </w:rPr>
        <w:t>注：</w:t>
      </w:r>
    </w:p>
    <w:p w:rsidR="0085205A" w:rsidRDefault="0085205A" w:rsidP="0085205A">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5205A" w:rsidRDefault="0085205A" w:rsidP="0085205A">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85205A" w:rsidRDefault="0085205A" w:rsidP="0085205A">
      <w:pPr>
        <w:widowControl/>
        <w:spacing w:line="360" w:lineRule="atLeast"/>
        <w:ind w:firstLineChars="196" w:firstLine="470"/>
        <w:jc w:val="left"/>
        <w:rPr>
          <w:rFonts w:ascii="仿宋" w:eastAsia="仿宋" w:hAnsi="仿宋"/>
          <w:sz w:val="24"/>
        </w:rPr>
      </w:pPr>
    </w:p>
    <w:p w:rsidR="0085205A" w:rsidRDefault="0085205A" w:rsidP="0085205A">
      <w:pPr>
        <w:widowControl/>
        <w:jc w:val="left"/>
        <w:rPr>
          <w:rFonts w:ascii="仿宋" w:eastAsia="仿宋" w:hAnsi="仿宋"/>
          <w:sz w:val="24"/>
        </w:rPr>
      </w:pPr>
      <w:r>
        <w:rPr>
          <w:rFonts w:ascii="仿宋" w:eastAsia="仿宋" w:hAnsi="仿宋"/>
          <w:sz w:val="24"/>
        </w:rPr>
        <w:br w:type="page"/>
      </w:r>
    </w:p>
    <w:p w:rsidR="0085205A" w:rsidRDefault="0085205A" w:rsidP="0085205A">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85205A" w:rsidRDefault="0085205A" w:rsidP="0085205A">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85205A" w:rsidRDefault="0085205A" w:rsidP="0085205A">
      <w:pPr>
        <w:widowControl/>
        <w:spacing w:line="360" w:lineRule="atLeast"/>
        <w:jc w:val="center"/>
        <w:rPr>
          <w:rFonts w:ascii="仿宋" w:eastAsia="仿宋" w:hAnsi="仿宋"/>
          <w:b/>
          <w:sz w:val="32"/>
          <w:szCs w:val="32"/>
        </w:rPr>
      </w:pPr>
    </w:p>
    <w:p w:rsidR="0085205A" w:rsidRDefault="0085205A" w:rsidP="0085205A">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85205A" w:rsidRDefault="0085205A" w:rsidP="0085205A">
      <w:pPr>
        <w:spacing w:line="360" w:lineRule="auto"/>
        <w:jc w:val="left"/>
        <w:rPr>
          <w:rFonts w:ascii="仿宋" w:eastAsia="仿宋" w:hAnsi="仿宋" w:cs="宋体"/>
          <w:sz w:val="24"/>
        </w:rPr>
      </w:pPr>
      <w:r>
        <w:rPr>
          <w:rFonts w:ascii="仿宋" w:eastAsia="仿宋" w:hAnsi="仿宋" w:cs="宋体" w:hint="eastAsia"/>
          <w:sz w:val="24"/>
        </w:rPr>
        <w:t>注：</w:t>
      </w:r>
    </w:p>
    <w:p w:rsidR="0085205A" w:rsidRPr="006D48AB" w:rsidRDefault="0085205A" w:rsidP="006D48AB">
      <w:pPr>
        <w:spacing w:line="360" w:lineRule="auto"/>
        <w:ind w:firstLineChars="200" w:firstLine="480"/>
        <w:jc w:val="left"/>
        <w:rPr>
          <w:rFonts w:ascii="仿宋" w:eastAsia="仿宋" w:hAnsi="仿宋" w:cs="仿宋"/>
          <w:sz w:val="24"/>
        </w:rPr>
      </w:pPr>
      <w:r w:rsidRPr="006D48AB">
        <w:rPr>
          <w:rFonts w:ascii="仿宋" w:eastAsia="仿宋" w:hAnsi="仿宋" w:cs="仿宋"/>
          <w:sz w:val="24"/>
        </w:rPr>
        <w:t>1、</w:t>
      </w:r>
      <w:r w:rsidRPr="006D48AB">
        <w:rPr>
          <w:rFonts w:ascii="仿宋" w:eastAsia="仿宋" w:hAnsi="仿宋" w:cs="仿宋" w:hint="eastAsia"/>
          <w:sz w:val="24"/>
        </w:rPr>
        <w:t>供应</w:t>
      </w:r>
      <w:proofErr w:type="gramStart"/>
      <w:r w:rsidRPr="006D48AB">
        <w:rPr>
          <w:rFonts w:ascii="仿宋" w:eastAsia="仿宋" w:hAnsi="仿宋" w:cs="仿宋" w:hint="eastAsia"/>
          <w:sz w:val="24"/>
        </w:rPr>
        <w:t>商</w:t>
      </w:r>
      <w:r w:rsidRPr="006D48AB">
        <w:rPr>
          <w:rFonts w:ascii="仿宋" w:eastAsia="仿宋" w:hAnsi="仿宋" w:cs="仿宋"/>
          <w:sz w:val="24"/>
        </w:rPr>
        <w:t>符合</w:t>
      </w:r>
      <w:proofErr w:type="gramEnd"/>
      <w:r w:rsidRPr="006D48AB">
        <w:rPr>
          <w:rFonts w:ascii="仿宋" w:eastAsia="仿宋" w:hAnsi="仿宋" w:cs="仿宋"/>
          <w:sz w:val="24"/>
        </w:rPr>
        <w:t>《政府采购支持监狱企业发展有关问题的通知》（财库〔2014〕68号）规定的划分标准为监狱企业适用。</w:t>
      </w:r>
    </w:p>
    <w:p w:rsidR="00E80C1C" w:rsidRPr="006D48AB" w:rsidRDefault="0085205A" w:rsidP="006D48AB">
      <w:pPr>
        <w:spacing w:line="360" w:lineRule="auto"/>
        <w:ind w:firstLineChars="200" w:firstLine="480"/>
        <w:jc w:val="left"/>
        <w:rPr>
          <w:rFonts w:ascii="仿宋" w:eastAsia="仿宋" w:hAnsi="仿宋" w:cs="仿宋"/>
          <w:sz w:val="24"/>
        </w:rPr>
      </w:pPr>
      <w:r w:rsidRPr="006D48AB">
        <w:rPr>
          <w:rFonts w:ascii="仿宋" w:eastAsia="仿宋" w:hAnsi="仿宋" w:cs="仿宋"/>
          <w:sz w:val="24"/>
        </w:rPr>
        <w:t>2、在政府采购活动中，监狱企业视同小型、微型企业，享受预留份额、评审中</w:t>
      </w:r>
      <w:r w:rsidRPr="006D48AB">
        <w:rPr>
          <w:rFonts w:ascii="仿宋" w:eastAsia="仿宋" w:hAnsi="仿宋" w:cs="仿宋" w:hint="eastAsia"/>
          <w:sz w:val="24"/>
        </w:rPr>
        <w:t>价格扣除等政府采购促进中小企业发展的政府采购政策。</w:t>
      </w:r>
    </w:p>
    <w:p w:rsidR="00E80C1C" w:rsidRDefault="0085205A">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E80C1C" w:rsidRDefault="0085205A">
      <w:pPr>
        <w:spacing w:line="360" w:lineRule="auto"/>
        <w:rPr>
          <w:rFonts w:ascii="仿宋" w:eastAsia="仿宋" w:hAnsi="仿宋"/>
          <w:b/>
          <w:sz w:val="32"/>
          <w:szCs w:val="32"/>
        </w:rPr>
      </w:pPr>
      <w:r>
        <w:rPr>
          <w:rFonts w:ascii="仿宋" w:eastAsia="仿宋" w:hAnsi="仿宋" w:hint="eastAsia"/>
          <w:b/>
          <w:sz w:val="32"/>
          <w:szCs w:val="32"/>
        </w:rPr>
        <w:t>格式2-1</w:t>
      </w:r>
    </w:p>
    <w:p w:rsidR="00E80C1C" w:rsidRDefault="0085205A">
      <w:pPr>
        <w:spacing w:line="360" w:lineRule="auto"/>
        <w:rPr>
          <w:rFonts w:ascii="仿宋" w:eastAsia="仿宋" w:hAnsi="仿宋"/>
          <w:b/>
          <w:sz w:val="32"/>
          <w:szCs w:val="32"/>
        </w:rPr>
      </w:pPr>
      <w:r>
        <w:rPr>
          <w:rFonts w:ascii="仿宋" w:eastAsia="仿宋" w:hAnsi="仿宋" w:hint="eastAsia"/>
          <w:b/>
          <w:sz w:val="32"/>
          <w:szCs w:val="32"/>
        </w:rPr>
        <w:t>封面：</w:t>
      </w:r>
    </w:p>
    <w:p w:rsidR="00E80C1C" w:rsidRDefault="0085205A">
      <w:pPr>
        <w:spacing w:line="360" w:lineRule="auto"/>
        <w:jc w:val="right"/>
        <w:rPr>
          <w:rFonts w:ascii="仿宋" w:eastAsia="仿宋" w:hAnsi="仿宋"/>
          <w:b/>
          <w:sz w:val="36"/>
        </w:rPr>
      </w:pPr>
      <w:r>
        <w:rPr>
          <w:rFonts w:ascii="仿宋" w:eastAsia="仿宋" w:hAnsi="仿宋"/>
          <w:b/>
          <w:sz w:val="36"/>
        </w:rPr>
        <w:t>（正本/副本）</w:t>
      </w:r>
    </w:p>
    <w:p w:rsidR="00E80C1C" w:rsidRDefault="00E80C1C">
      <w:pPr>
        <w:spacing w:line="360" w:lineRule="auto"/>
        <w:rPr>
          <w:rFonts w:ascii="仿宋" w:eastAsia="仿宋" w:hAnsi="仿宋"/>
          <w:b/>
          <w:sz w:val="32"/>
          <w:szCs w:val="32"/>
        </w:rPr>
      </w:pPr>
    </w:p>
    <w:p w:rsidR="00E80C1C" w:rsidRDefault="00E80C1C">
      <w:pPr>
        <w:spacing w:line="360" w:lineRule="auto"/>
        <w:rPr>
          <w:rFonts w:ascii="仿宋" w:eastAsia="仿宋" w:hAnsi="仿宋"/>
          <w:b/>
          <w:sz w:val="32"/>
          <w:szCs w:val="32"/>
        </w:rPr>
      </w:pPr>
    </w:p>
    <w:p w:rsidR="00E80C1C" w:rsidRDefault="0085205A">
      <w:pPr>
        <w:spacing w:line="360" w:lineRule="auto"/>
        <w:jc w:val="center"/>
        <w:rPr>
          <w:rFonts w:ascii="仿宋" w:eastAsia="仿宋" w:hAnsi="仿宋"/>
          <w:b/>
          <w:sz w:val="72"/>
        </w:rPr>
      </w:pPr>
      <w:r>
        <w:rPr>
          <w:rFonts w:ascii="仿宋" w:eastAsia="仿宋" w:hAnsi="仿宋" w:hint="eastAsia"/>
          <w:b/>
          <w:sz w:val="40"/>
          <w:szCs w:val="48"/>
        </w:rPr>
        <w:t>XX项目</w:t>
      </w:r>
    </w:p>
    <w:p w:rsidR="00E80C1C" w:rsidRDefault="00E80C1C">
      <w:pPr>
        <w:spacing w:line="360" w:lineRule="auto"/>
        <w:rPr>
          <w:rFonts w:ascii="仿宋" w:eastAsia="仿宋" w:hAnsi="仿宋"/>
          <w:b/>
          <w:sz w:val="52"/>
          <w:szCs w:val="52"/>
        </w:rPr>
      </w:pPr>
    </w:p>
    <w:p w:rsidR="00E80C1C" w:rsidRDefault="0085205A">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E80C1C" w:rsidRDefault="00E80C1C">
      <w:pPr>
        <w:spacing w:line="360" w:lineRule="auto"/>
        <w:rPr>
          <w:rFonts w:ascii="仿宋" w:eastAsia="仿宋" w:hAnsi="仿宋"/>
          <w:b/>
          <w:sz w:val="36"/>
        </w:rPr>
      </w:pPr>
    </w:p>
    <w:p w:rsidR="00E80C1C" w:rsidRDefault="00E80C1C">
      <w:pPr>
        <w:spacing w:line="360" w:lineRule="auto"/>
        <w:rPr>
          <w:rFonts w:ascii="仿宋" w:eastAsia="仿宋" w:hAnsi="仿宋"/>
          <w:b/>
          <w:sz w:val="36"/>
        </w:rPr>
      </w:pPr>
    </w:p>
    <w:p w:rsidR="00E80C1C" w:rsidRDefault="0085205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E80C1C" w:rsidRDefault="0085205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80C1C" w:rsidRDefault="0085205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80C1C" w:rsidRDefault="00E80C1C">
      <w:pPr>
        <w:spacing w:line="360" w:lineRule="auto"/>
        <w:ind w:firstLineChars="246" w:firstLine="790"/>
        <w:jc w:val="center"/>
        <w:rPr>
          <w:rFonts w:ascii="仿宋" w:eastAsia="仿宋" w:hAnsi="仿宋"/>
          <w:b/>
          <w:sz w:val="32"/>
        </w:rPr>
      </w:pPr>
    </w:p>
    <w:p w:rsidR="00E80C1C" w:rsidRDefault="0085205A">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E80C1C" w:rsidRDefault="0085205A">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E80C1C" w:rsidRDefault="0085205A">
      <w:pPr>
        <w:jc w:val="center"/>
        <w:outlineLvl w:val="2"/>
        <w:rPr>
          <w:rFonts w:ascii="仿宋" w:eastAsia="仿宋" w:hAnsi="仿宋"/>
          <w:b/>
          <w:sz w:val="32"/>
          <w:szCs w:val="32"/>
        </w:rPr>
      </w:pPr>
      <w:bookmarkStart w:id="123" w:name="_Toc308164824"/>
      <w:r>
        <w:rPr>
          <w:rFonts w:ascii="仿宋" w:eastAsia="仿宋" w:hAnsi="仿宋" w:hint="eastAsia"/>
          <w:b/>
          <w:sz w:val="32"/>
          <w:szCs w:val="32"/>
        </w:rPr>
        <w:t>一、响应函</w:t>
      </w:r>
    </w:p>
    <w:p w:rsidR="00E80C1C" w:rsidRDefault="00E80C1C">
      <w:pPr>
        <w:spacing w:line="360" w:lineRule="auto"/>
        <w:rPr>
          <w:rFonts w:ascii="仿宋" w:eastAsia="仿宋" w:hAnsi="仿宋"/>
          <w:sz w:val="24"/>
        </w:rPr>
      </w:pPr>
    </w:p>
    <w:p w:rsidR="00E80C1C" w:rsidRDefault="0085205A">
      <w:pPr>
        <w:spacing w:line="360" w:lineRule="auto"/>
        <w:rPr>
          <w:rFonts w:ascii="仿宋" w:eastAsia="仿宋" w:hAnsi="仿宋"/>
          <w:sz w:val="24"/>
        </w:rPr>
      </w:pPr>
      <w:r>
        <w:rPr>
          <w:rFonts w:ascii="仿宋" w:eastAsia="仿宋" w:hAnsi="仿宋" w:hint="eastAsia"/>
          <w:sz w:val="24"/>
        </w:rPr>
        <w:t>XXX（采购代理机构名称）：</w:t>
      </w:r>
    </w:p>
    <w:p w:rsidR="00E80C1C" w:rsidRDefault="0085205A">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E80C1C" w:rsidRDefault="0085205A">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E80C1C" w:rsidRDefault="0085205A">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E80C1C" w:rsidRDefault="0085205A">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E80C1C" w:rsidRDefault="0085205A">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E80C1C" w:rsidRDefault="0085205A">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E80C1C" w:rsidRDefault="00E80C1C">
      <w:pPr>
        <w:adjustRightInd w:val="0"/>
        <w:spacing w:line="400" w:lineRule="exact"/>
        <w:ind w:firstLineChars="200" w:firstLine="480"/>
        <w:jc w:val="left"/>
        <w:rPr>
          <w:rFonts w:ascii="仿宋" w:eastAsia="仿宋" w:hAnsi="仿宋"/>
          <w:sz w:val="24"/>
        </w:rPr>
      </w:pPr>
    </w:p>
    <w:p w:rsidR="00E80C1C" w:rsidRDefault="00E80C1C">
      <w:pPr>
        <w:adjustRightInd w:val="0"/>
        <w:spacing w:line="400" w:lineRule="exact"/>
        <w:ind w:firstLineChars="200" w:firstLine="480"/>
        <w:jc w:val="left"/>
        <w:rPr>
          <w:rFonts w:ascii="仿宋" w:eastAsia="仿宋" w:hAnsi="仿宋"/>
          <w:sz w:val="24"/>
        </w:rPr>
      </w:pPr>
    </w:p>
    <w:p w:rsidR="00E80C1C" w:rsidRDefault="0085205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通讯地址：XXX</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邮政编码：XXX</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联系电话：XXX</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传    真：XXX</w:t>
      </w:r>
    </w:p>
    <w:p w:rsidR="00E80C1C" w:rsidRDefault="0085205A">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E80C1C" w:rsidRDefault="0085205A">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E80C1C" w:rsidRDefault="00E80C1C">
      <w:pPr>
        <w:widowControl/>
        <w:jc w:val="center"/>
        <w:rPr>
          <w:rFonts w:ascii="仿宋" w:eastAsia="仿宋" w:hAnsi="仿宋"/>
          <w:b/>
          <w:sz w:val="24"/>
        </w:rPr>
      </w:pPr>
    </w:p>
    <w:p w:rsidR="00E80C1C" w:rsidRDefault="0085205A">
      <w:pPr>
        <w:rPr>
          <w:rFonts w:ascii="仿宋" w:eastAsia="仿宋" w:hAnsi="仿宋"/>
          <w:sz w:val="24"/>
        </w:rPr>
      </w:pPr>
      <w:r>
        <w:rPr>
          <w:rFonts w:ascii="仿宋" w:eastAsia="仿宋" w:hAnsi="仿宋" w:hint="eastAsia"/>
          <w:sz w:val="24"/>
        </w:rPr>
        <w:t>XXX（采购代理机构名称）：</w:t>
      </w:r>
    </w:p>
    <w:p w:rsidR="00E80C1C" w:rsidRDefault="0085205A">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E80C1C" w:rsidRDefault="0085205A">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E80C1C" w:rsidRDefault="0085205A">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E80C1C" w:rsidRDefault="0085205A">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E80C1C" w:rsidRDefault="0085205A">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E80C1C" w:rsidRDefault="0085205A">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E80C1C" w:rsidRDefault="0085205A">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E80C1C" w:rsidRDefault="0085205A">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E80C1C" w:rsidRDefault="0085205A">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80C1C" w:rsidRDefault="0085205A">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E80C1C" w:rsidRDefault="0085205A">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E80C1C" w:rsidRDefault="00E80C1C">
      <w:pPr>
        <w:rPr>
          <w:rFonts w:ascii="仿宋" w:eastAsia="仿宋" w:hAnsi="仿宋"/>
          <w:sz w:val="24"/>
        </w:rPr>
      </w:pPr>
    </w:p>
    <w:p w:rsidR="00E80C1C" w:rsidRDefault="00E80C1C">
      <w:pPr>
        <w:rPr>
          <w:rFonts w:ascii="仿宋" w:eastAsia="仿宋" w:hAnsi="仿宋"/>
          <w:sz w:val="24"/>
        </w:rPr>
      </w:pP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E80C1C" w:rsidRDefault="0085205A">
      <w:pPr>
        <w:ind w:firstLineChars="200" w:firstLine="480"/>
        <w:rPr>
          <w:rFonts w:ascii="仿宋" w:eastAsia="仿宋" w:hAnsi="仿宋"/>
          <w:sz w:val="24"/>
        </w:rPr>
      </w:pPr>
      <w:r>
        <w:rPr>
          <w:rFonts w:ascii="仿宋" w:eastAsia="仿宋" w:hAnsi="仿宋" w:hint="eastAsia"/>
          <w:sz w:val="24"/>
        </w:rPr>
        <w:t>供应商名称：XXXX（盖章）</w:t>
      </w:r>
    </w:p>
    <w:p w:rsidR="00E80C1C" w:rsidRDefault="0085205A">
      <w:pPr>
        <w:ind w:firstLineChars="200" w:firstLine="480"/>
        <w:rPr>
          <w:rFonts w:ascii="仿宋" w:eastAsia="仿宋" w:hAnsi="仿宋"/>
          <w:sz w:val="24"/>
        </w:rPr>
      </w:pPr>
      <w:r>
        <w:rPr>
          <w:rFonts w:ascii="仿宋" w:eastAsia="仿宋" w:hAnsi="仿宋" w:hint="eastAsia"/>
          <w:sz w:val="24"/>
        </w:rPr>
        <w:t>日    期：XXX年XXX月XXX日</w:t>
      </w:r>
      <w:bookmarkStart w:id="124" w:name="_Toc217446087"/>
      <w:bookmarkEnd w:id="123"/>
    </w:p>
    <w:p w:rsidR="00E80C1C" w:rsidRDefault="0085205A">
      <w:pPr>
        <w:widowControl/>
        <w:jc w:val="left"/>
        <w:rPr>
          <w:rFonts w:ascii="仿宋" w:eastAsia="仿宋" w:hAnsi="仿宋"/>
          <w:sz w:val="24"/>
        </w:rPr>
      </w:pPr>
      <w:r>
        <w:rPr>
          <w:rFonts w:ascii="仿宋" w:eastAsia="仿宋" w:hAnsi="仿宋"/>
          <w:sz w:val="24"/>
        </w:rPr>
        <w:br w:type="page"/>
      </w:r>
    </w:p>
    <w:p w:rsidR="00E80C1C" w:rsidRDefault="0085205A">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E80C1C" w:rsidRDefault="0085205A">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E80C1C" w:rsidRDefault="00E80C1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80C1C">
        <w:trPr>
          <w:trHeight w:val="610"/>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E80C1C" w:rsidRDefault="00E80C1C">
            <w:pPr>
              <w:jc w:val="center"/>
              <w:rPr>
                <w:rFonts w:ascii="仿宋" w:eastAsia="仿宋" w:hAnsi="仿宋" w:cs="Arial"/>
                <w:bCs/>
                <w:szCs w:val="21"/>
              </w:rPr>
            </w:pPr>
          </w:p>
        </w:tc>
      </w:tr>
      <w:tr w:rsidR="00E80C1C">
        <w:trPr>
          <w:trHeight w:val="618"/>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E80C1C" w:rsidRDefault="00E80C1C">
            <w:pPr>
              <w:jc w:val="center"/>
              <w:rPr>
                <w:rFonts w:ascii="仿宋" w:eastAsia="仿宋" w:hAnsi="仿宋" w:cs="Arial"/>
                <w:bCs/>
                <w:szCs w:val="21"/>
              </w:rPr>
            </w:pPr>
          </w:p>
        </w:tc>
        <w:tc>
          <w:tcPr>
            <w:tcW w:w="126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E80C1C" w:rsidRDefault="00E80C1C">
            <w:pPr>
              <w:jc w:val="center"/>
              <w:rPr>
                <w:rFonts w:ascii="仿宋" w:eastAsia="仿宋" w:hAnsi="仿宋" w:cs="Arial"/>
                <w:bCs/>
                <w:szCs w:val="21"/>
              </w:rPr>
            </w:pPr>
          </w:p>
        </w:tc>
      </w:tr>
      <w:tr w:rsidR="00E80C1C">
        <w:trPr>
          <w:trHeight w:val="612"/>
          <w:jc w:val="center"/>
        </w:trPr>
        <w:tc>
          <w:tcPr>
            <w:tcW w:w="1620" w:type="dxa"/>
            <w:vMerge w:val="restart"/>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E80C1C" w:rsidRDefault="00E80C1C">
            <w:pPr>
              <w:jc w:val="center"/>
              <w:rPr>
                <w:rFonts w:ascii="仿宋" w:eastAsia="仿宋" w:hAnsi="仿宋" w:cs="Arial"/>
                <w:bCs/>
                <w:szCs w:val="21"/>
              </w:rPr>
            </w:pPr>
          </w:p>
        </w:tc>
        <w:tc>
          <w:tcPr>
            <w:tcW w:w="126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E80C1C" w:rsidRDefault="00E80C1C">
            <w:pPr>
              <w:jc w:val="center"/>
              <w:rPr>
                <w:rFonts w:ascii="仿宋" w:eastAsia="仿宋" w:hAnsi="仿宋" w:cs="Arial"/>
                <w:bCs/>
                <w:szCs w:val="21"/>
              </w:rPr>
            </w:pPr>
          </w:p>
        </w:tc>
      </w:tr>
      <w:tr w:rsidR="00E80C1C">
        <w:trPr>
          <w:trHeight w:val="688"/>
          <w:jc w:val="center"/>
        </w:trPr>
        <w:tc>
          <w:tcPr>
            <w:tcW w:w="1620" w:type="dxa"/>
            <w:vMerge/>
            <w:vAlign w:val="center"/>
          </w:tcPr>
          <w:p w:rsidR="00E80C1C" w:rsidRDefault="00E80C1C">
            <w:pPr>
              <w:jc w:val="center"/>
              <w:rPr>
                <w:rFonts w:ascii="仿宋" w:eastAsia="仿宋" w:hAnsi="仿宋" w:cs="Arial"/>
                <w:bCs/>
                <w:szCs w:val="21"/>
              </w:rPr>
            </w:pPr>
          </w:p>
        </w:tc>
        <w:tc>
          <w:tcPr>
            <w:tcW w:w="1080" w:type="dxa"/>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E80C1C" w:rsidRDefault="00E80C1C">
            <w:pPr>
              <w:jc w:val="center"/>
              <w:rPr>
                <w:rFonts w:ascii="仿宋" w:eastAsia="仿宋" w:hAnsi="仿宋" w:cs="Arial"/>
                <w:bCs/>
                <w:szCs w:val="21"/>
              </w:rPr>
            </w:pPr>
          </w:p>
        </w:tc>
        <w:tc>
          <w:tcPr>
            <w:tcW w:w="126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E80C1C" w:rsidRDefault="00E80C1C">
            <w:pPr>
              <w:jc w:val="center"/>
              <w:rPr>
                <w:rFonts w:ascii="仿宋" w:eastAsia="仿宋" w:hAnsi="仿宋" w:cs="Arial"/>
                <w:bCs/>
                <w:szCs w:val="21"/>
              </w:rPr>
            </w:pPr>
          </w:p>
        </w:tc>
      </w:tr>
      <w:tr w:rsidR="00E80C1C">
        <w:trPr>
          <w:trHeight w:val="545"/>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E80C1C" w:rsidRDefault="00E80C1C">
            <w:pPr>
              <w:jc w:val="center"/>
              <w:rPr>
                <w:rFonts w:ascii="仿宋" w:eastAsia="仿宋" w:hAnsi="仿宋" w:cs="Arial"/>
                <w:bCs/>
                <w:szCs w:val="21"/>
              </w:rPr>
            </w:pPr>
          </w:p>
        </w:tc>
      </w:tr>
      <w:tr w:rsidR="00E80C1C">
        <w:trPr>
          <w:trHeight w:val="453"/>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E80C1C" w:rsidRDefault="00E80C1C">
            <w:pPr>
              <w:jc w:val="center"/>
              <w:rPr>
                <w:rFonts w:ascii="仿宋" w:eastAsia="仿宋" w:hAnsi="仿宋" w:cs="Arial"/>
                <w:bCs/>
                <w:szCs w:val="21"/>
              </w:rPr>
            </w:pPr>
          </w:p>
        </w:tc>
        <w:tc>
          <w:tcPr>
            <w:tcW w:w="1260" w:type="dxa"/>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E80C1C" w:rsidRDefault="00E80C1C">
            <w:pPr>
              <w:jc w:val="center"/>
              <w:rPr>
                <w:rFonts w:ascii="仿宋" w:eastAsia="仿宋" w:hAnsi="仿宋" w:cs="Arial"/>
                <w:bCs/>
                <w:szCs w:val="21"/>
              </w:rPr>
            </w:pPr>
          </w:p>
        </w:tc>
        <w:tc>
          <w:tcPr>
            <w:tcW w:w="126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E80C1C" w:rsidRDefault="00E80C1C">
            <w:pPr>
              <w:jc w:val="center"/>
              <w:rPr>
                <w:rFonts w:ascii="仿宋" w:eastAsia="仿宋" w:hAnsi="仿宋" w:cs="Arial"/>
                <w:bCs/>
                <w:szCs w:val="21"/>
              </w:rPr>
            </w:pPr>
          </w:p>
        </w:tc>
      </w:tr>
      <w:tr w:rsidR="00E80C1C">
        <w:trPr>
          <w:trHeight w:val="458"/>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E80C1C" w:rsidRDefault="00E80C1C">
            <w:pPr>
              <w:jc w:val="center"/>
              <w:rPr>
                <w:rFonts w:ascii="仿宋" w:eastAsia="仿宋" w:hAnsi="仿宋" w:cs="Arial"/>
                <w:bCs/>
                <w:szCs w:val="21"/>
              </w:rPr>
            </w:pPr>
          </w:p>
        </w:tc>
        <w:tc>
          <w:tcPr>
            <w:tcW w:w="1260" w:type="dxa"/>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E80C1C" w:rsidRDefault="00E80C1C">
            <w:pPr>
              <w:jc w:val="center"/>
              <w:rPr>
                <w:rFonts w:ascii="仿宋" w:eastAsia="仿宋" w:hAnsi="仿宋" w:cs="Arial"/>
                <w:bCs/>
                <w:szCs w:val="21"/>
              </w:rPr>
            </w:pPr>
          </w:p>
        </w:tc>
        <w:tc>
          <w:tcPr>
            <w:tcW w:w="126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E80C1C" w:rsidRDefault="00E80C1C">
            <w:pPr>
              <w:jc w:val="center"/>
              <w:rPr>
                <w:rFonts w:ascii="仿宋" w:eastAsia="仿宋" w:hAnsi="仿宋" w:cs="Arial"/>
                <w:bCs/>
                <w:szCs w:val="21"/>
              </w:rPr>
            </w:pPr>
          </w:p>
        </w:tc>
      </w:tr>
      <w:tr w:rsidR="00E80C1C">
        <w:trPr>
          <w:trHeight w:val="450"/>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E80C1C" w:rsidRDefault="00E80C1C">
            <w:pPr>
              <w:jc w:val="center"/>
              <w:rPr>
                <w:rFonts w:ascii="仿宋" w:eastAsia="仿宋" w:hAnsi="仿宋" w:cs="Arial"/>
                <w:bCs/>
                <w:szCs w:val="21"/>
              </w:rPr>
            </w:pPr>
          </w:p>
        </w:tc>
        <w:tc>
          <w:tcPr>
            <w:tcW w:w="5040" w:type="dxa"/>
            <w:gridSpan w:val="8"/>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员工总人数：</w:t>
            </w:r>
          </w:p>
        </w:tc>
      </w:tr>
      <w:tr w:rsidR="00E80C1C">
        <w:trPr>
          <w:trHeight w:val="456"/>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E80C1C" w:rsidRDefault="00E80C1C">
            <w:pPr>
              <w:jc w:val="center"/>
              <w:rPr>
                <w:rFonts w:ascii="仿宋" w:eastAsia="仿宋" w:hAnsi="仿宋" w:cs="Arial"/>
                <w:bCs/>
                <w:szCs w:val="21"/>
              </w:rPr>
            </w:pPr>
          </w:p>
        </w:tc>
        <w:tc>
          <w:tcPr>
            <w:tcW w:w="1680" w:type="dxa"/>
            <w:gridSpan w:val="2"/>
            <w:vMerge w:val="restart"/>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E80C1C" w:rsidRDefault="00E80C1C">
            <w:pPr>
              <w:jc w:val="center"/>
              <w:rPr>
                <w:rFonts w:ascii="仿宋" w:eastAsia="仿宋" w:hAnsi="仿宋" w:cs="Arial"/>
                <w:bCs/>
                <w:szCs w:val="21"/>
              </w:rPr>
            </w:pPr>
          </w:p>
        </w:tc>
      </w:tr>
      <w:tr w:rsidR="00E80C1C">
        <w:trPr>
          <w:trHeight w:val="463"/>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E80C1C" w:rsidRDefault="00E80C1C">
            <w:pPr>
              <w:jc w:val="center"/>
              <w:rPr>
                <w:rFonts w:ascii="仿宋" w:eastAsia="仿宋" w:hAnsi="仿宋" w:cs="Arial"/>
                <w:bCs/>
                <w:szCs w:val="21"/>
              </w:rPr>
            </w:pPr>
          </w:p>
        </w:tc>
        <w:tc>
          <w:tcPr>
            <w:tcW w:w="1680" w:type="dxa"/>
            <w:gridSpan w:val="2"/>
            <w:vMerge/>
            <w:shd w:val="clear" w:color="auto" w:fill="auto"/>
            <w:vAlign w:val="center"/>
          </w:tcPr>
          <w:p w:rsidR="00E80C1C" w:rsidRDefault="00E80C1C">
            <w:pPr>
              <w:jc w:val="center"/>
              <w:rPr>
                <w:rFonts w:ascii="仿宋" w:eastAsia="仿宋" w:hAnsi="仿宋" w:cs="Arial"/>
                <w:bCs/>
                <w:szCs w:val="21"/>
              </w:rPr>
            </w:pPr>
          </w:p>
        </w:tc>
        <w:tc>
          <w:tcPr>
            <w:tcW w:w="168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E80C1C" w:rsidRDefault="00E80C1C">
            <w:pPr>
              <w:jc w:val="center"/>
              <w:rPr>
                <w:rFonts w:ascii="仿宋" w:eastAsia="仿宋" w:hAnsi="仿宋" w:cs="Arial"/>
                <w:bCs/>
                <w:szCs w:val="21"/>
              </w:rPr>
            </w:pPr>
          </w:p>
        </w:tc>
      </w:tr>
      <w:tr w:rsidR="00E80C1C">
        <w:trPr>
          <w:trHeight w:val="441"/>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E80C1C" w:rsidRDefault="00E80C1C">
            <w:pPr>
              <w:jc w:val="center"/>
              <w:rPr>
                <w:rFonts w:ascii="仿宋" w:eastAsia="仿宋" w:hAnsi="仿宋" w:cs="Arial"/>
                <w:bCs/>
                <w:szCs w:val="21"/>
              </w:rPr>
            </w:pPr>
          </w:p>
        </w:tc>
        <w:tc>
          <w:tcPr>
            <w:tcW w:w="1680" w:type="dxa"/>
            <w:gridSpan w:val="2"/>
            <w:vMerge/>
            <w:shd w:val="clear" w:color="auto" w:fill="auto"/>
            <w:vAlign w:val="center"/>
          </w:tcPr>
          <w:p w:rsidR="00E80C1C" w:rsidRDefault="00E80C1C">
            <w:pPr>
              <w:jc w:val="center"/>
              <w:rPr>
                <w:rFonts w:ascii="仿宋" w:eastAsia="仿宋" w:hAnsi="仿宋" w:cs="Arial"/>
                <w:bCs/>
                <w:szCs w:val="21"/>
              </w:rPr>
            </w:pPr>
          </w:p>
        </w:tc>
        <w:tc>
          <w:tcPr>
            <w:tcW w:w="168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E80C1C" w:rsidRDefault="00E80C1C">
            <w:pPr>
              <w:jc w:val="center"/>
              <w:rPr>
                <w:rFonts w:ascii="仿宋" w:eastAsia="仿宋" w:hAnsi="仿宋" w:cs="Arial"/>
                <w:bCs/>
                <w:szCs w:val="21"/>
              </w:rPr>
            </w:pPr>
          </w:p>
        </w:tc>
      </w:tr>
      <w:tr w:rsidR="00E80C1C">
        <w:trPr>
          <w:trHeight w:val="461"/>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E80C1C" w:rsidRDefault="00E80C1C">
            <w:pPr>
              <w:jc w:val="center"/>
              <w:rPr>
                <w:rFonts w:ascii="仿宋" w:eastAsia="仿宋" w:hAnsi="仿宋" w:cs="Arial"/>
                <w:bCs/>
                <w:szCs w:val="21"/>
              </w:rPr>
            </w:pPr>
          </w:p>
        </w:tc>
        <w:tc>
          <w:tcPr>
            <w:tcW w:w="1680" w:type="dxa"/>
            <w:gridSpan w:val="2"/>
            <w:vMerge/>
            <w:shd w:val="clear" w:color="auto" w:fill="auto"/>
            <w:vAlign w:val="center"/>
          </w:tcPr>
          <w:p w:rsidR="00E80C1C" w:rsidRDefault="00E80C1C">
            <w:pPr>
              <w:jc w:val="center"/>
              <w:rPr>
                <w:rFonts w:ascii="仿宋" w:eastAsia="仿宋" w:hAnsi="仿宋" w:cs="Arial"/>
                <w:bCs/>
                <w:szCs w:val="21"/>
              </w:rPr>
            </w:pPr>
          </w:p>
        </w:tc>
        <w:tc>
          <w:tcPr>
            <w:tcW w:w="168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E80C1C" w:rsidRDefault="00E80C1C">
            <w:pPr>
              <w:jc w:val="center"/>
              <w:rPr>
                <w:rFonts w:ascii="仿宋" w:eastAsia="仿宋" w:hAnsi="仿宋" w:cs="Arial"/>
                <w:bCs/>
                <w:szCs w:val="21"/>
              </w:rPr>
            </w:pPr>
          </w:p>
        </w:tc>
      </w:tr>
      <w:tr w:rsidR="00E80C1C">
        <w:trPr>
          <w:trHeight w:val="466"/>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E80C1C" w:rsidRDefault="00E80C1C">
            <w:pPr>
              <w:jc w:val="center"/>
              <w:rPr>
                <w:rFonts w:ascii="仿宋" w:eastAsia="仿宋" w:hAnsi="仿宋" w:cs="Arial"/>
                <w:bCs/>
                <w:szCs w:val="21"/>
              </w:rPr>
            </w:pPr>
          </w:p>
        </w:tc>
        <w:tc>
          <w:tcPr>
            <w:tcW w:w="1680" w:type="dxa"/>
            <w:gridSpan w:val="2"/>
            <w:vMerge/>
            <w:shd w:val="clear" w:color="auto" w:fill="auto"/>
            <w:vAlign w:val="center"/>
          </w:tcPr>
          <w:p w:rsidR="00E80C1C" w:rsidRDefault="00E80C1C">
            <w:pPr>
              <w:jc w:val="center"/>
              <w:rPr>
                <w:rFonts w:ascii="仿宋" w:eastAsia="仿宋" w:hAnsi="仿宋" w:cs="Arial"/>
                <w:bCs/>
                <w:szCs w:val="21"/>
              </w:rPr>
            </w:pPr>
          </w:p>
        </w:tc>
        <w:tc>
          <w:tcPr>
            <w:tcW w:w="1680" w:type="dxa"/>
            <w:gridSpan w:val="3"/>
            <w:shd w:val="clear" w:color="auto" w:fill="auto"/>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E80C1C" w:rsidRDefault="00E80C1C">
            <w:pPr>
              <w:jc w:val="center"/>
              <w:rPr>
                <w:rFonts w:ascii="仿宋" w:eastAsia="仿宋" w:hAnsi="仿宋" w:cs="Arial"/>
                <w:bCs/>
                <w:szCs w:val="21"/>
              </w:rPr>
            </w:pPr>
          </w:p>
        </w:tc>
      </w:tr>
      <w:tr w:rsidR="00E80C1C">
        <w:trPr>
          <w:trHeight w:val="1704"/>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E80C1C" w:rsidRDefault="00E80C1C">
            <w:pPr>
              <w:jc w:val="center"/>
              <w:rPr>
                <w:rFonts w:ascii="仿宋" w:eastAsia="仿宋" w:hAnsi="仿宋" w:cs="Arial"/>
                <w:bCs/>
                <w:szCs w:val="21"/>
              </w:rPr>
            </w:pPr>
          </w:p>
        </w:tc>
      </w:tr>
      <w:tr w:rsidR="00E80C1C">
        <w:trPr>
          <w:trHeight w:val="717"/>
          <w:jc w:val="center"/>
        </w:trPr>
        <w:tc>
          <w:tcPr>
            <w:tcW w:w="1620" w:type="dxa"/>
            <w:vAlign w:val="center"/>
          </w:tcPr>
          <w:p w:rsidR="00E80C1C" w:rsidRDefault="0085205A">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E80C1C" w:rsidRDefault="00E80C1C">
            <w:pPr>
              <w:jc w:val="center"/>
              <w:rPr>
                <w:rFonts w:ascii="仿宋" w:eastAsia="仿宋" w:hAnsi="仿宋" w:cs="Arial"/>
                <w:bCs/>
                <w:szCs w:val="21"/>
              </w:rPr>
            </w:pPr>
          </w:p>
        </w:tc>
      </w:tr>
    </w:tbl>
    <w:p w:rsidR="00E80C1C" w:rsidRDefault="00E80C1C">
      <w:pPr>
        <w:adjustRightInd w:val="0"/>
        <w:spacing w:line="400" w:lineRule="exact"/>
        <w:jc w:val="left"/>
        <w:rPr>
          <w:rFonts w:ascii="仿宋" w:eastAsia="仿宋" w:hAnsi="仿宋"/>
          <w:sz w:val="24"/>
        </w:rPr>
      </w:pPr>
    </w:p>
    <w:p w:rsidR="00E80C1C" w:rsidRDefault="0085205A">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E80C1C" w:rsidRDefault="0085205A">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80C1C" w:rsidRDefault="0085205A">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E80C1C" w:rsidRDefault="00E80C1C">
      <w:pPr>
        <w:widowControl/>
        <w:spacing w:line="360" w:lineRule="atLeast"/>
        <w:ind w:firstLineChars="196" w:firstLine="470"/>
        <w:jc w:val="left"/>
        <w:rPr>
          <w:rFonts w:ascii="仿宋" w:eastAsia="仿宋" w:hAnsi="仿宋"/>
          <w:sz w:val="24"/>
        </w:rPr>
      </w:pPr>
    </w:p>
    <w:p w:rsidR="00E80C1C" w:rsidRDefault="00E80C1C">
      <w:pPr>
        <w:widowControl/>
        <w:spacing w:line="360" w:lineRule="atLeast"/>
        <w:ind w:firstLineChars="196" w:firstLine="470"/>
        <w:jc w:val="left"/>
        <w:rPr>
          <w:rFonts w:ascii="仿宋" w:eastAsia="仿宋" w:hAnsi="仿宋"/>
          <w:sz w:val="24"/>
        </w:rPr>
      </w:pPr>
    </w:p>
    <w:p w:rsidR="00E80C1C" w:rsidRDefault="00E80C1C">
      <w:pPr>
        <w:widowControl/>
        <w:spacing w:line="360" w:lineRule="atLeast"/>
        <w:ind w:firstLineChars="196" w:firstLine="470"/>
        <w:jc w:val="left"/>
        <w:rPr>
          <w:rFonts w:ascii="仿宋" w:eastAsia="仿宋" w:hAnsi="仿宋"/>
          <w:sz w:val="24"/>
        </w:rPr>
      </w:pPr>
    </w:p>
    <w:p w:rsidR="00E80C1C" w:rsidRDefault="00E80C1C">
      <w:pPr>
        <w:widowControl/>
        <w:spacing w:line="360" w:lineRule="atLeast"/>
        <w:ind w:firstLineChars="196" w:firstLine="470"/>
        <w:jc w:val="left"/>
        <w:rPr>
          <w:rFonts w:ascii="仿宋" w:eastAsia="仿宋" w:hAnsi="仿宋"/>
          <w:sz w:val="24"/>
        </w:rPr>
      </w:pPr>
    </w:p>
    <w:p w:rsidR="00E80C1C" w:rsidRDefault="0085205A">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E80C1C" w:rsidRDefault="0085205A">
      <w:pPr>
        <w:jc w:val="center"/>
        <w:outlineLvl w:val="2"/>
        <w:rPr>
          <w:rFonts w:ascii="仿宋" w:eastAsia="仿宋" w:hAnsi="仿宋"/>
          <w:b/>
          <w:bCs/>
          <w:sz w:val="32"/>
          <w:szCs w:val="32"/>
        </w:rPr>
      </w:pPr>
      <w:r>
        <w:rPr>
          <w:rFonts w:ascii="仿宋" w:eastAsia="仿宋" w:hAnsi="仿宋" w:hint="eastAsia"/>
          <w:b/>
          <w:bCs/>
          <w:sz w:val="32"/>
          <w:szCs w:val="32"/>
        </w:rPr>
        <w:t>四、技术、服务要求应答表</w:t>
      </w:r>
    </w:p>
    <w:p w:rsidR="00E80C1C" w:rsidRDefault="00E80C1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80C1C">
        <w:trPr>
          <w:trHeight w:val="606"/>
          <w:jc w:val="center"/>
        </w:trPr>
        <w:tc>
          <w:tcPr>
            <w:tcW w:w="956" w:type="dxa"/>
            <w:vAlign w:val="center"/>
          </w:tcPr>
          <w:p w:rsidR="00E80C1C" w:rsidRDefault="0085205A">
            <w:pPr>
              <w:jc w:val="center"/>
              <w:rPr>
                <w:rFonts w:ascii="仿宋" w:eastAsia="仿宋" w:hAnsi="仿宋"/>
                <w:sz w:val="24"/>
              </w:rPr>
            </w:pPr>
            <w:r>
              <w:rPr>
                <w:rFonts w:ascii="仿宋" w:eastAsia="仿宋" w:hAnsi="仿宋" w:hint="eastAsia"/>
                <w:sz w:val="24"/>
              </w:rPr>
              <w:t>序号</w:t>
            </w:r>
          </w:p>
        </w:tc>
        <w:tc>
          <w:tcPr>
            <w:tcW w:w="2795" w:type="dxa"/>
            <w:vAlign w:val="center"/>
          </w:tcPr>
          <w:p w:rsidR="00E80C1C" w:rsidRDefault="0085205A">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E80C1C" w:rsidRDefault="0085205A">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E80C1C" w:rsidRDefault="0085205A">
            <w:pPr>
              <w:jc w:val="center"/>
              <w:rPr>
                <w:rFonts w:ascii="仿宋" w:eastAsia="仿宋" w:hAnsi="仿宋"/>
                <w:sz w:val="24"/>
              </w:rPr>
            </w:pPr>
            <w:r>
              <w:rPr>
                <w:rFonts w:ascii="仿宋" w:eastAsia="仿宋" w:hAnsi="仿宋" w:hint="eastAsia"/>
                <w:sz w:val="24"/>
              </w:rPr>
              <w:t>响应文件响应</w:t>
            </w: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193" w:type="dxa"/>
          </w:tcPr>
          <w:p w:rsidR="00E80C1C" w:rsidRDefault="00E80C1C">
            <w:pPr>
              <w:jc w:val="center"/>
              <w:rPr>
                <w:rFonts w:ascii="仿宋" w:eastAsia="仿宋" w:hAnsi="仿宋"/>
                <w:sz w:val="24"/>
              </w:rPr>
            </w:pP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193" w:type="dxa"/>
          </w:tcPr>
          <w:p w:rsidR="00E80C1C" w:rsidRDefault="00E80C1C">
            <w:pPr>
              <w:jc w:val="center"/>
              <w:rPr>
                <w:rFonts w:ascii="仿宋" w:eastAsia="仿宋" w:hAnsi="仿宋"/>
                <w:sz w:val="24"/>
              </w:rPr>
            </w:pP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193" w:type="dxa"/>
          </w:tcPr>
          <w:p w:rsidR="00E80C1C" w:rsidRDefault="00E80C1C">
            <w:pPr>
              <w:jc w:val="center"/>
              <w:rPr>
                <w:rFonts w:ascii="仿宋" w:eastAsia="仿宋" w:hAnsi="仿宋"/>
                <w:sz w:val="24"/>
              </w:rPr>
            </w:pP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193" w:type="dxa"/>
          </w:tcPr>
          <w:p w:rsidR="00E80C1C" w:rsidRDefault="00E80C1C">
            <w:pPr>
              <w:jc w:val="center"/>
              <w:rPr>
                <w:rFonts w:ascii="仿宋" w:eastAsia="仿宋" w:hAnsi="仿宋"/>
                <w:sz w:val="24"/>
              </w:rPr>
            </w:pPr>
          </w:p>
        </w:tc>
      </w:tr>
    </w:tbl>
    <w:p w:rsidR="00E80C1C" w:rsidRDefault="00E80C1C">
      <w:pPr>
        <w:ind w:firstLineChars="200" w:firstLine="482"/>
        <w:rPr>
          <w:rFonts w:ascii="仿宋" w:eastAsia="仿宋" w:hAnsi="仿宋"/>
          <w:b/>
          <w:sz w:val="24"/>
        </w:rPr>
      </w:pPr>
    </w:p>
    <w:p w:rsidR="00E80C1C" w:rsidRDefault="0085205A">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E80C1C" w:rsidRDefault="00E80C1C">
      <w:pPr>
        <w:adjustRightInd w:val="0"/>
        <w:spacing w:line="400" w:lineRule="exact"/>
        <w:ind w:firstLineChars="200" w:firstLine="480"/>
        <w:jc w:val="left"/>
        <w:rPr>
          <w:rFonts w:ascii="仿宋" w:eastAsia="仿宋" w:hAnsi="仿宋"/>
          <w:sz w:val="24"/>
        </w:rPr>
      </w:pPr>
    </w:p>
    <w:p w:rsidR="00E80C1C" w:rsidRDefault="0085205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80C1C" w:rsidRDefault="0085205A">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80C1C" w:rsidRDefault="0085205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E80C1C" w:rsidRDefault="00E80C1C">
      <w:pPr>
        <w:spacing w:line="400" w:lineRule="exact"/>
        <w:rPr>
          <w:rFonts w:ascii="仿宋" w:eastAsia="仿宋" w:hAnsi="仿宋"/>
        </w:rPr>
      </w:pPr>
    </w:p>
    <w:p w:rsidR="00E80C1C" w:rsidRDefault="00E80C1C">
      <w:pPr>
        <w:spacing w:line="400" w:lineRule="exact"/>
        <w:rPr>
          <w:rFonts w:ascii="仿宋" w:eastAsia="仿宋" w:hAnsi="仿宋"/>
        </w:rPr>
      </w:pPr>
    </w:p>
    <w:p w:rsidR="00E80C1C" w:rsidRDefault="00E80C1C">
      <w:pPr>
        <w:spacing w:line="400" w:lineRule="exact"/>
        <w:rPr>
          <w:rFonts w:ascii="仿宋" w:eastAsia="仿宋" w:hAnsi="仿宋"/>
        </w:rPr>
      </w:pPr>
    </w:p>
    <w:p w:rsidR="00E80C1C" w:rsidRDefault="00E80C1C">
      <w:pPr>
        <w:pStyle w:val="20"/>
        <w:tabs>
          <w:tab w:val="left" w:pos="0"/>
        </w:tabs>
        <w:spacing w:after="0" w:line="400" w:lineRule="exact"/>
        <w:rPr>
          <w:rFonts w:ascii="仿宋" w:eastAsia="仿宋" w:hAnsi="仿宋"/>
        </w:rPr>
      </w:pPr>
    </w:p>
    <w:p w:rsidR="00E80C1C" w:rsidRDefault="00E80C1C">
      <w:pPr>
        <w:pStyle w:val="20"/>
        <w:tabs>
          <w:tab w:val="left" w:pos="0"/>
        </w:tabs>
        <w:rPr>
          <w:rFonts w:ascii="仿宋" w:eastAsia="仿宋" w:hAnsi="仿宋"/>
        </w:rPr>
      </w:pPr>
    </w:p>
    <w:p w:rsidR="00E80C1C" w:rsidRDefault="00E80C1C">
      <w:pPr>
        <w:pStyle w:val="20"/>
        <w:tabs>
          <w:tab w:val="left" w:pos="0"/>
        </w:tabs>
        <w:rPr>
          <w:rFonts w:ascii="仿宋" w:eastAsia="仿宋" w:hAnsi="仿宋"/>
        </w:rPr>
      </w:pPr>
    </w:p>
    <w:p w:rsidR="00E80C1C" w:rsidRDefault="00E80C1C">
      <w:pPr>
        <w:pStyle w:val="20"/>
        <w:tabs>
          <w:tab w:val="left" w:pos="0"/>
        </w:tabs>
        <w:rPr>
          <w:rFonts w:ascii="仿宋" w:eastAsia="仿宋" w:hAnsi="仿宋"/>
        </w:rPr>
      </w:pPr>
    </w:p>
    <w:p w:rsidR="00E80C1C" w:rsidRDefault="00E80C1C">
      <w:pPr>
        <w:pStyle w:val="20"/>
        <w:tabs>
          <w:tab w:val="left" w:pos="0"/>
        </w:tabs>
        <w:rPr>
          <w:rFonts w:ascii="仿宋" w:eastAsia="仿宋" w:hAnsi="仿宋"/>
        </w:rPr>
      </w:pPr>
    </w:p>
    <w:p w:rsidR="00E80C1C" w:rsidRDefault="00E80C1C">
      <w:pPr>
        <w:pStyle w:val="20"/>
        <w:tabs>
          <w:tab w:val="left" w:pos="0"/>
        </w:tabs>
        <w:rPr>
          <w:rFonts w:ascii="仿宋" w:eastAsia="仿宋" w:hAnsi="仿宋"/>
        </w:rPr>
      </w:pPr>
    </w:p>
    <w:p w:rsidR="00E80C1C" w:rsidRDefault="00E80C1C">
      <w:pPr>
        <w:pStyle w:val="20"/>
        <w:tabs>
          <w:tab w:val="left" w:pos="0"/>
        </w:tabs>
        <w:rPr>
          <w:rFonts w:ascii="仿宋" w:eastAsia="仿宋" w:hAnsi="仿宋"/>
        </w:rPr>
      </w:pPr>
    </w:p>
    <w:p w:rsidR="00E80C1C" w:rsidRDefault="0085205A">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6</w:t>
      </w:r>
    </w:p>
    <w:p w:rsidR="00E80C1C" w:rsidRDefault="0085205A">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80C1C">
        <w:trPr>
          <w:trHeight w:val="606"/>
          <w:jc w:val="center"/>
        </w:trPr>
        <w:tc>
          <w:tcPr>
            <w:tcW w:w="956" w:type="dxa"/>
            <w:vAlign w:val="center"/>
          </w:tcPr>
          <w:p w:rsidR="00E80C1C" w:rsidRDefault="0085205A">
            <w:pPr>
              <w:jc w:val="center"/>
              <w:rPr>
                <w:rFonts w:ascii="仿宋" w:eastAsia="仿宋" w:hAnsi="仿宋"/>
                <w:sz w:val="24"/>
              </w:rPr>
            </w:pPr>
            <w:r>
              <w:rPr>
                <w:rFonts w:ascii="仿宋" w:eastAsia="仿宋" w:hAnsi="仿宋" w:hint="eastAsia"/>
                <w:sz w:val="24"/>
              </w:rPr>
              <w:t>序号</w:t>
            </w:r>
          </w:p>
        </w:tc>
        <w:tc>
          <w:tcPr>
            <w:tcW w:w="2795" w:type="dxa"/>
            <w:vAlign w:val="center"/>
          </w:tcPr>
          <w:p w:rsidR="00E80C1C" w:rsidRDefault="0085205A">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E80C1C" w:rsidRDefault="0085205A">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E80C1C" w:rsidRDefault="0085205A">
            <w:pPr>
              <w:jc w:val="center"/>
              <w:rPr>
                <w:rFonts w:ascii="仿宋" w:eastAsia="仿宋" w:hAnsi="仿宋"/>
                <w:sz w:val="24"/>
              </w:rPr>
            </w:pPr>
            <w:r>
              <w:rPr>
                <w:rFonts w:ascii="仿宋" w:eastAsia="仿宋" w:hAnsi="仿宋" w:hint="eastAsia"/>
                <w:sz w:val="24"/>
              </w:rPr>
              <w:t>响应文件响应</w:t>
            </w: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r>
      <w:tr w:rsidR="00E80C1C">
        <w:trPr>
          <w:trHeight w:val="1080"/>
          <w:jc w:val="center"/>
        </w:trPr>
        <w:tc>
          <w:tcPr>
            <w:tcW w:w="956"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c>
          <w:tcPr>
            <w:tcW w:w="2795" w:type="dxa"/>
          </w:tcPr>
          <w:p w:rsidR="00E80C1C" w:rsidRDefault="00E80C1C">
            <w:pPr>
              <w:jc w:val="center"/>
              <w:rPr>
                <w:rFonts w:ascii="仿宋" w:eastAsia="仿宋" w:hAnsi="仿宋"/>
                <w:sz w:val="24"/>
              </w:rPr>
            </w:pPr>
          </w:p>
        </w:tc>
      </w:tr>
    </w:tbl>
    <w:p w:rsidR="00E80C1C" w:rsidRDefault="00E80C1C">
      <w:pPr>
        <w:ind w:firstLineChars="200" w:firstLine="482"/>
        <w:rPr>
          <w:rFonts w:ascii="仿宋" w:eastAsia="仿宋" w:hAnsi="仿宋"/>
          <w:b/>
          <w:sz w:val="24"/>
        </w:rPr>
      </w:pPr>
    </w:p>
    <w:p w:rsidR="00E80C1C" w:rsidRDefault="0085205A">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E80C1C" w:rsidRDefault="00E80C1C">
      <w:pPr>
        <w:adjustRightInd w:val="0"/>
        <w:spacing w:line="400" w:lineRule="exact"/>
        <w:ind w:firstLineChars="200" w:firstLine="480"/>
        <w:jc w:val="left"/>
        <w:rPr>
          <w:rFonts w:ascii="仿宋" w:eastAsia="仿宋" w:hAnsi="仿宋"/>
          <w:sz w:val="24"/>
        </w:rPr>
      </w:pPr>
    </w:p>
    <w:p w:rsidR="00E80C1C" w:rsidRDefault="0085205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80C1C" w:rsidRDefault="0085205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80C1C" w:rsidRDefault="0085205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E80C1C" w:rsidRDefault="0085205A">
      <w:pPr>
        <w:widowControl/>
        <w:jc w:val="left"/>
        <w:rPr>
          <w:rFonts w:ascii="仿宋" w:eastAsia="仿宋" w:hAnsi="仿宋"/>
          <w:sz w:val="24"/>
        </w:rPr>
      </w:pPr>
      <w:r>
        <w:rPr>
          <w:rFonts w:ascii="仿宋" w:eastAsia="仿宋" w:hAnsi="仿宋"/>
          <w:sz w:val="24"/>
        </w:rPr>
        <w:br w:type="page"/>
      </w:r>
    </w:p>
    <w:p w:rsidR="00E80C1C" w:rsidRDefault="0085205A">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7</w:t>
      </w:r>
    </w:p>
    <w:p w:rsidR="00E80C1C" w:rsidRDefault="0085205A">
      <w:pPr>
        <w:jc w:val="center"/>
        <w:outlineLvl w:val="2"/>
        <w:rPr>
          <w:rFonts w:ascii="仿宋" w:eastAsia="仿宋" w:hAnsi="仿宋"/>
          <w:b/>
          <w:sz w:val="32"/>
          <w:szCs w:val="32"/>
        </w:rPr>
      </w:pPr>
      <w:r>
        <w:rPr>
          <w:rFonts w:ascii="仿宋" w:eastAsia="仿宋" w:hAnsi="仿宋" w:hint="eastAsia"/>
          <w:b/>
          <w:sz w:val="32"/>
          <w:szCs w:val="32"/>
        </w:rPr>
        <w:t>六、商务、技术、服务应答附表</w:t>
      </w:r>
    </w:p>
    <w:p w:rsidR="00E80C1C" w:rsidRDefault="0085205A">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E80C1C" w:rsidRDefault="00E80C1C">
      <w:pPr>
        <w:rPr>
          <w:rFonts w:ascii="仿宋" w:eastAsia="仿宋" w:hAnsi="仿宋" w:cs="宋体"/>
          <w:bCs/>
          <w:sz w:val="28"/>
          <w:szCs w:val="28"/>
        </w:rPr>
      </w:pPr>
    </w:p>
    <w:p w:rsidR="00E80C1C" w:rsidRDefault="0085205A">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80C1C">
        <w:trPr>
          <w:cantSplit/>
          <w:trHeight w:val="462"/>
        </w:trPr>
        <w:tc>
          <w:tcPr>
            <w:tcW w:w="8215" w:type="dxa"/>
            <w:gridSpan w:val="9"/>
            <w:vAlign w:val="center"/>
          </w:tcPr>
          <w:p w:rsidR="00E80C1C" w:rsidRDefault="0085205A">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E80C1C">
        <w:trPr>
          <w:cantSplit/>
          <w:trHeight w:val="462"/>
        </w:trPr>
        <w:tc>
          <w:tcPr>
            <w:tcW w:w="1741" w:type="dxa"/>
            <w:gridSpan w:val="2"/>
            <w:vAlign w:val="center"/>
          </w:tcPr>
          <w:p w:rsidR="00E80C1C" w:rsidRDefault="0085205A">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E80C1C" w:rsidRDefault="00E80C1C">
            <w:pPr>
              <w:ind w:firstLineChars="196" w:firstLine="470"/>
              <w:outlineLvl w:val="1"/>
              <w:rPr>
                <w:rFonts w:ascii="仿宋" w:eastAsia="仿宋" w:hAnsi="仿宋"/>
                <w:sz w:val="24"/>
              </w:rPr>
            </w:pPr>
          </w:p>
        </w:tc>
      </w:tr>
      <w:tr w:rsidR="00E80C1C">
        <w:trPr>
          <w:cantSplit/>
          <w:trHeight w:val="462"/>
        </w:trPr>
        <w:tc>
          <w:tcPr>
            <w:tcW w:w="1741" w:type="dxa"/>
            <w:gridSpan w:val="2"/>
            <w:vAlign w:val="center"/>
          </w:tcPr>
          <w:p w:rsidR="00E80C1C" w:rsidRDefault="0085205A">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E80C1C" w:rsidRDefault="00E80C1C">
            <w:pPr>
              <w:ind w:firstLineChars="196" w:firstLine="470"/>
              <w:outlineLvl w:val="1"/>
              <w:rPr>
                <w:rFonts w:ascii="仿宋" w:eastAsia="仿宋" w:hAnsi="仿宋"/>
                <w:sz w:val="24"/>
              </w:rPr>
            </w:pPr>
          </w:p>
        </w:tc>
      </w:tr>
      <w:tr w:rsidR="00E80C1C">
        <w:trPr>
          <w:cantSplit/>
          <w:trHeight w:val="462"/>
        </w:trPr>
        <w:tc>
          <w:tcPr>
            <w:tcW w:w="1741" w:type="dxa"/>
            <w:gridSpan w:val="2"/>
            <w:vAlign w:val="center"/>
          </w:tcPr>
          <w:p w:rsidR="00E80C1C" w:rsidRDefault="0085205A">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E80C1C" w:rsidRDefault="00E80C1C">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80C1C" w:rsidRDefault="0085205A">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E80C1C" w:rsidRDefault="00E80C1C">
            <w:pPr>
              <w:ind w:firstLineChars="196" w:firstLine="470"/>
              <w:outlineLvl w:val="1"/>
              <w:rPr>
                <w:rFonts w:ascii="仿宋" w:eastAsia="仿宋" w:hAnsi="仿宋"/>
                <w:sz w:val="24"/>
              </w:rPr>
            </w:pPr>
          </w:p>
        </w:tc>
      </w:tr>
      <w:tr w:rsidR="00E80C1C">
        <w:trPr>
          <w:cantSplit/>
          <w:trHeight w:val="462"/>
        </w:trPr>
        <w:tc>
          <w:tcPr>
            <w:tcW w:w="1741" w:type="dxa"/>
            <w:gridSpan w:val="2"/>
            <w:vAlign w:val="center"/>
          </w:tcPr>
          <w:p w:rsidR="00E80C1C" w:rsidRDefault="0085205A">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E80C1C" w:rsidRDefault="0085205A">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E80C1C">
        <w:trPr>
          <w:cantSplit/>
          <w:trHeight w:val="442"/>
        </w:trPr>
        <w:tc>
          <w:tcPr>
            <w:tcW w:w="1741" w:type="dxa"/>
            <w:gridSpan w:val="2"/>
            <w:vMerge w:val="restart"/>
            <w:vAlign w:val="center"/>
          </w:tcPr>
          <w:p w:rsidR="00E80C1C" w:rsidRDefault="0085205A">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E80C1C" w:rsidRDefault="0085205A">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E80C1C" w:rsidRDefault="00E80C1C">
            <w:pPr>
              <w:ind w:firstLineChars="196" w:firstLine="470"/>
              <w:outlineLvl w:val="1"/>
              <w:rPr>
                <w:rFonts w:ascii="仿宋" w:eastAsia="仿宋" w:hAnsi="仿宋"/>
                <w:sz w:val="24"/>
              </w:rPr>
            </w:pPr>
          </w:p>
        </w:tc>
        <w:tc>
          <w:tcPr>
            <w:tcW w:w="1529" w:type="dxa"/>
            <w:vAlign w:val="center"/>
          </w:tcPr>
          <w:p w:rsidR="00E80C1C" w:rsidRDefault="0085205A">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E80C1C" w:rsidRDefault="00E80C1C">
            <w:pPr>
              <w:ind w:firstLineChars="196" w:firstLine="470"/>
              <w:outlineLvl w:val="1"/>
              <w:rPr>
                <w:rFonts w:ascii="仿宋" w:eastAsia="仿宋" w:hAnsi="仿宋"/>
                <w:sz w:val="24"/>
              </w:rPr>
            </w:pPr>
          </w:p>
        </w:tc>
      </w:tr>
      <w:tr w:rsidR="00E80C1C">
        <w:trPr>
          <w:cantSplit/>
          <w:trHeight w:val="148"/>
        </w:trPr>
        <w:tc>
          <w:tcPr>
            <w:tcW w:w="1741" w:type="dxa"/>
            <w:gridSpan w:val="2"/>
            <w:vMerge/>
            <w:vAlign w:val="center"/>
          </w:tcPr>
          <w:p w:rsidR="00E80C1C" w:rsidRDefault="00E80C1C">
            <w:pPr>
              <w:rPr>
                <w:rFonts w:ascii="仿宋" w:eastAsia="仿宋" w:hAnsi="仿宋"/>
              </w:rPr>
            </w:pPr>
          </w:p>
        </w:tc>
        <w:tc>
          <w:tcPr>
            <w:tcW w:w="1635" w:type="dxa"/>
            <w:vAlign w:val="center"/>
          </w:tcPr>
          <w:p w:rsidR="00E80C1C" w:rsidRDefault="0085205A">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E80C1C" w:rsidRDefault="00E80C1C">
            <w:pPr>
              <w:ind w:firstLineChars="196" w:firstLine="470"/>
              <w:outlineLvl w:val="1"/>
              <w:rPr>
                <w:rFonts w:ascii="仿宋" w:eastAsia="仿宋" w:hAnsi="仿宋"/>
                <w:sz w:val="24"/>
              </w:rPr>
            </w:pPr>
          </w:p>
        </w:tc>
      </w:tr>
      <w:tr w:rsidR="00E80C1C">
        <w:trPr>
          <w:cantSplit/>
          <w:trHeight w:val="148"/>
        </w:trPr>
        <w:tc>
          <w:tcPr>
            <w:tcW w:w="8215" w:type="dxa"/>
            <w:gridSpan w:val="9"/>
            <w:vAlign w:val="center"/>
          </w:tcPr>
          <w:p w:rsidR="00E80C1C" w:rsidRDefault="0085205A">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E80C1C">
        <w:trPr>
          <w:cantSplit/>
          <w:trHeight w:val="148"/>
        </w:trPr>
        <w:tc>
          <w:tcPr>
            <w:tcW w:w="1278" w:type="dxa"/>
            <w:vMerge w:val="restart"/>
            <w:tcBorders>
              <w:right w:val="single" w:sz="4" w:space="0" w:color="auto"/>
            </w:tcBorders>
            <w:vAlign w:val="center"/>
          </w:tcPr>
          <w:p w:rsidR="00E80C1C" w:rsidRDefault="0085205A">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80C1C" w:rsidRDefault="0085205A">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E80C1C" w:rsidRDefault="00E80C1C">
            <w:pPr>
              <w:rPr>
                <w:rFonts w:ascii="仿宋" w:eastAsia="仿宋" w:hAnsi="仿宋"/>
                <w:b/>
                <w:bCs/>
                <w:sz w:val="24"/>
              </w:rPr>
            </w:pPr>
          </w:p>
        </w:tc>
      </w:tr>
      <w:tr w:rsidR="00E80C1C">
        <w:trPr>
          <w:cantSplit/>
          <w:trHeight w:val="148"/>
        </w:trPr>
        <w:tc>
          <w:tcPr>
            <w:tcW w:w="1278" w:type="dxa"/>
            <w:vMerge/>
            <w:tcBorders>
              <w:right w:val="single" w:sz="4" w:space="0" w:color="auto"/>
            </w:tcBorders>
            <w:vAlign w:val="center"/>
          </w:tcPr>
          <w:p w:rsidR="00E80C1C" w:rsidRDefault="00E80C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0C1C" w:rsidRDefault="0085205A">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E80C1C" w:rsidRDefault="00E80C1C">
            <w:pPr>
              <w:rPr>
                <w:rFonts w:ascii="仿宋" w:eastAsia="仿宋" w:hAnsi="仿宋"/>
                <w:b/>
                <w:bCs/>
                <w:sz w:val="24"/>
              </w:rPr>
            </w:pPr>
          </w:p>
        </w:tc>
      </w:tr>
      <w:tr w:rsidR="00E80C1C">
        <w:trPr>
          <w:cantSplit/>
          <w:trHeight w:val="148"/>
        </w:trPr>
        <w:tc>
          <w:tcPr>
            <w:tcW w:w="1278" w:type="dxa"/>
            <w:vMerge/>
            <w:tcBorders>
              <w:right w:val="single" w:sz="4" w:space="0" w:color="auto"/>
            </w:tcBorders>
            <w:vAlign w:val="center"/>
          </w:tcPr>
          <w:p w:rsidR="00E80C1C" w:rsidRDefault="00E80C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0C1C" w:rsidRDefault="0085205A">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E80C1C" w:rsidRDefault="00E80C1C">
            <w:pPr>
              <w:rPr>
                <w:rFonts w:ascii="仿宋" w:eastAsia="仿宋" w:hAnsi="仿宋"/>
                <w:b/>
                <w:bCs/>
                <w:sz w:val="24"/>
              </w:rPr>
            </w:pPr>
          </w:p>
        </w:tc>
      </w:tr>
      <w:tr w:rsidR="00E80C1C">
        <w:trPr>
          <w:cantSplit/>
          <w:trHeight w:val="148"/>
        </w:trPr>
        <w:tc>
          <w:tcPr>
            <w:tcW w:w="1278" w:type="dxa"/>
            <w:vMerge/>
            <w:tcBorders>
              <w:right w:val="single" w:sz="4" w:space="0" w:color="auto"/>
            </w:tcBorders>
            <w:vAlign w:val="center"/>
          </w:tcPr>
          <w:p w:rsidR="00E80C1C" w:rsidRDefault="00E80C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0C1C" w:rsidRDefault="0085205A">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E80C1C" w:rsidRDefault="00E80C1C">
            <w:pPr>
              <w:rPr>
                <w:rFonts w:ascii="仿宋" w:eastAsia="仿宋" w:hAnsi="仿宋"/>
                <w:b/>
                <w:bCs/>
                <w:sz w:val="24"/>
              </w:rPr>
            </w:pPr>
          </w:p>
        </w:tc>
      </w:tr>
      <w:tr w:rsidR="00E80C1C">
        <w:trPr>
          <w:cantSplit/>
          <w:trHeight w:val="148"/>
        </w:trPr>
        <w:tc>
          <w:tcPr>
            <w:tcW w:w="1278" w:type="dxa"/>
            <w:vMerge/>
            <w:tcBorders>
              <w:right w:val="single" w:sz="4" w:space="0" w:color="auto"/>
            </w:tcBorders>
            <w:vAlign w:val="center"/>
          </w:tcPr>
          <w:p w:rsidR="00E80C1C" w:rsidRDefault="00E80C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0C1C" w:rsidRDefault="0085205A">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E80C1C" w:rsidRDefault="0085205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E80C1C" w:rsidRDefault="0085205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E80C1C" w:rsidRDefault="0085205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E80C1C" w:rsidRDefault="0085205A">
            <w:pPr>
              <w:rPr>
                <w:rFonts w:ascii="仿宋" w:eastAsia="仿宋" w:hAnsi="仿宋"/>
                <w:b/>
                <w:bCs/>
                <w:sz w:val="24"/>
              </w:rPr>
            </w:pPr>
            <w:r>
              <w:rPr>
                <w:rFonts w:ascii="仿宋" w:eastAsia="仿宋" w:hAnsi="仿宋" w:cs="宋体" w:hint="eastAsia"/>
                <w:bCs/>
                <w:sz w:val="24"/>
              </w:rPr>
              <w:t>......</w:t>
            </w:r>
          </w:p>
        </w:tc>
      </w:tr>
    </w:tbl>
    <w:p w:rsidR="00E80C1C" w:rsidRDefault="0085205A">
      <w:pPr>
        <w:rPr>
          <w:rFonts w:ascii="仿宋" w:eastAsia="仿宋" w:hAnsi="仿宋"/>
          <w:sz w:val="24"/>
        </w:rPr>
      </w:pPr>
      <w:r>
        <w:rPr>
          <w:rFonts w:ascii="仿宋" w:eastAsia="仿宋" w:hAnsi="仿宋" w:hint="eastAsia"/>
          <w:sz w:val="24"/>
        </w:rPr>
        <w:t>注：</w:t>
      </w:r>
    </w:p>
    <w:p w:rsidR="00E80C1C" w:rsidRDefault="0085205A">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E80C1C" w:rsidRDefault="0085205A">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E80C1C" w:rsidRDefault="0085205A">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E80C1C" w:rsidRDefault="0085205A">
      <w:pPr>
        <w:ind w:firstLineChars="175" w:firstLine="420"/>
        <w:rPr>
          <w:rFonts w:ascii="仿宋" w:eastAsia="仿宋" w:hAnsi="仿宋"/>
          <w:sz w:val="24"/>
        </w:rPr>
      </w:pPr>
      <w:r>
        <w:rPr>
          <w:rFonts w:ascii="仿宋" w:eastAsia="仿宋" w:hAnsi="仿宋"/>
          <w:sz w:val="24"/>
        </w:rPr>
        <w:t>供应商名称：（盖章）</w:t>
      </w:r>
    </w:p>
    <w:p w:rsidR="00E80C1C" w:rsidRDefault="0085205A">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E80C1C" w:rsidRDefault="0085205A">
      <w:pPr>
        <w:ind w:firstLineChars="175" w:firstLine="420"/>
        <w:rPr>
          <w:rFonts w:ascii="仿宋" w:eastAsia="仿宋" w:hAnsi="仿宋"/>
          <w:b/>
          <w:sz w:val="24"/>
        </w:rPr>
      </w:pPr>
      <w:r>
        <w:rPr>
          <w:rFonts w:ascii="仿宋" w:eastAsia="仿宋" w:hAnsi="仿宋"/>
          <w:bCs/>
          <w:sz w:val="24"/>
        </w:rPr>
        <w:t>报价日期:</w:t>
      </w: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E80C1C" w:rsidRDefault="0085205A">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E80C1C" w:rsidRDefault="0085205A">
      <w:pPr>
        <w:jc w:val="center"/>
        <w:outlineLvl w:val="2"/>
        <w:rPr>
          <w:rFonts w:ascii="仿宋" w:eastAsia="仿宋" w:hAnsi="仿宋" w:cs="Arial"/>
          <w:b/>
          <w:bCs/>
          <w:sz w:val="32"/>
          <w:szCs w:val="32"/>
        </w:rPr>
      </w:pPr>
      <w:r>
        <w:rPr>
          <w:rFonts w:ascii="仿宋" w:eastAsia="仿宋" w:hAnsi="仿宋" w:cs="Arial" w:hint="eastAsia"/>
          <w:b/>
          <w:bCs/>
          <w:sz w:val="32"/>
          <w:szCs w:val="32"/>
        </w:rPr>
        <w:t>七、供应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E80C1C" w:rsidRDefault="00E80C1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80C1C">
        <w:trPr>
          <w:cantSplit/>
          <w:trHeight w:val="600"/>
          <w:jc w:val="center"/>
        </w:trPr>
        <w:tc>
          <w:tcPr>
            <w:tcW w:w="718" w:type="dxa"/>
            <w:tcBorders>
              <w:top w:val="single" w:sz="4" w:space="0" w:color="auto"/>
            </w:tcBorders>
            <w:vAlign w:val="center"/>
          </w:tcPr>
          <w:p w:rsidR="00E80C1C" w:rsidRDefault="0085205A">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E80C1C" w:rsidRDefault="0085205A">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E80C1C" w:rsidRDefault="0085205A">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E80C1C" w:rsidRDefault="0085205A">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E80C1C" w:rsidRDefault="0085205A">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E80C1C" w:rsidRDefault="0085205A">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E80C1C" w:rsidRDefault="0085205A">
            <w:pPr>
              <w:spacing w:line="400" w:lineRule="exact"/>
              <w:jc w:val="center"/>
              <w:rPr>
                <w:rFonts w:ascii="仿宋" w:eastAsia="仿宋" w:hAnsi="仿宋" w:cs="Arial"/>
                <w:b/>
              </w:rPr>
            </w:pPr>
            <w:r>
              <w:rPr>
                <w:rFonts w:ascii="仿宋" w:eastAsia="仿宋" w:hAnsi="仿宋" w:cs="Arial" w:hint="eastAsia"/>
                <w:b/>
              </w:rPr>
              <w:t>备注</w:t>
            </w:r>
          </w:p>
        </w:tc>
      </w:tr>
      <w:tr w:rsidR="00E80C1C">
        <w:trPr>
          <w:cantSplit/>
          <w:trHeight w:val="600"/>
          <w:jc w:val="center"/>
        </w:trPr>
        <w:tc>
          <w:tcPr>
            <w:tcW w:w="718" w:type="dxa"/>
            <w:vAlign w:val="center"/>
          </w:tcPr>
          <w:p w:rsidR="00E80C1C" w:rsidRDefault="00E80C1C">
            <w:pPr>
              <w:spacing w:line="400" w:lineRule="exact"/>
              <w:jc w:val="center"/>
              <w:rPr>
                <w:rFonts w:ascii="仿宋" w:eastAsia="仿宋" w:hAnsi="仿宋" w:cs="Arial"/>
              </w:rPr>
            </w:pPr>
          </w:p>
        </w:tc>
        <w:tc>
          <w:tcPr>
            <w:tcW w:w="1439" w:type="dxa"/>
            <w:vAlign w:val="center"/>
          </w:tcPr>
          <w:p w:rsidR="00E80C1C" w:rsidRDefault="00E80C1C">
            <w:pPr>
              <w:spacing w:line="400" w:lineRule="exact"/>
              <w:jc w:val="center"/>
              <w:rPr>
                <w:rFonts w:ascii="仿宋" w:eastAsia="仿宋" w:hAnsi="仿宋" w:cs="Arial"/>
              </w:rPr>
            </w:pPr>
          </w:p>
        </w:tc>
        <w:tc>
          <w:tcPr>
            <w:tcW w:w="1319" w:type="dxa"/>
            <w:vAlign w:val="center"/>
          </w:tcPr>
          <w:p w:rsidR="00E80C1C" w:rsidRDefault="00E80C1C">
            <w:pPr>
              <w:spacing w:line="400" w:lineRule="exact"/>
              <w:jc w:val="center"/>
              <w:rPr>
                <w:rFonts w:ascii="仿宋" w:eastAsia="仿宋" w:hAnsi="仿宋" w:cs="Arial"/>
              </w:rPr>
            </w:pPr>
          </w:p>
        </w:tc>
        <w:tc>
          <w:tcPr>
            <w:tcW w:w="1160" w:type="dxa"/>
            <w:vAlign w:val="center"/>
          </w:tcPr>
          <w:p w:rsidR="00E80C1C" w:rsidRDefault="00E80C1C">
            <w:pPr>
              <w:spacing w:line="400" w:lineRule="exact"/>
              <w:jc w:val="center"/>
              <w:rPr>
                <w:rFonts w:ascii="仿宋" w:eastAsia="仿宋" w:hAnsi="仿宋" w:cs="Arial"/>
              </w:rPr>
            </w:pPr>
          </w:p>
        </w:tc>
        <w:tc>
          <w:tcPr>
            <w:tcW w:w="1421" w:type="dxa"/>
            <w:gridSpan w:val="2"/>
            <w:vAlign w:val="center"/>
          </w:tcPr>
          <w:p w:rsidR="00E80C1C" w:rsidRDefault="00E80C1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600"/>
          <w:jc w:val="center"/>
        </w:trPr>
        <w:tc>
          <w:tcPr>
            <w:tcW w:w="718" w:type="dxa"/>
            <w:vAlign w:val="center"/>
          </w:tcPr>
          <w:p w:rsidR="00E80C1C" w:rsidRDefault="00E80C1C">
            <w:pPr>
              <w:spacing w:line="400" w:lineRule="exact"/>
              <w:jc w:val="center"/>
              <w:rPr>
                <w:rFonts w:ascii="仿宋" w:eastAsia="仿宋" w:hAnsi="仿宋" w:cs="Arial"/>
              </w:rPr>
            </w:pPr>
          </w:p>
        </w:tc>
        <w:tc>
          <w:tcPr>
            <w:tcW w:w="1439" w:type="dxa"/>
            <w:vAlign w:val="center"/>
          </w:tcPr>
          <w:p w:rsidR="00E80C1C" w:rsidRDefault="00E80C1C">
            <w:pPr>
              <w:spacing w:line="400" w:lineRule="exact"/>
              <w:jc w:val="center"/>
              <w:rPr>
                <w:rFonts w:ascii="仿宋" w:eastAsia="仿宋" w:hAnsi="仿宋" w:cs="Arial"/>
              </w:rPr>
            </w:pPr>
          </w:p>
        </w:tc>
        <w:tc>
          <w:tcPr>
            <w:tcW w:w="1319" w:type="dxa"/>
            <w:vAlign w:val="center"/>
          </w:tcPr>
          <w:p w:rsidR="00E80C1C" w:rsidRDefault="00E80C1C">
            <w:pPr>
              <w:spacing w:line="400" w:lineRule="exact"/>
              <w:jc w:val="center"/>
              <w:rPr>
                <w:rFonts w:ascii="仿宋" w:eastAsia="仿宋" w:hAnsi="仿宋" w:cs="Arial"/>
              </w:rPr>
            </w:pPr>
          </w:p>
        </w:tc>
        <w:tc>
          <w:tcPr>
            <w:tcW w:w="1160" w:type="dxa"/>
            <w:vAlign w:val="center"/>
          </w:tcPr>
          <w:p w:rsidR="00E80C1C" w:rsidRDefault="00E80C1C">
            <w:pPr>
              <w:spacing w:line="400" w:lineRule="exact"/>
              <w:jc w:val="center"/>
              <w:rPr>
                <w:rFonts w:ascii="仿宋" w:eastAsia="仿宋" w:hAnsi="仿宋" w:cs="Arial"/>
              </w:rPr>
            </w:pPr>
          </w:p>
        </w:tc>
        <w:tc>
          <w:tcPr>
            <w:tcW w:w="1421" w:type="dxa"/>
            <w:gridSpan w:val="2"/>
            <w:vAlign w:val="center"/>
          </w:tcPr>
          <w:p w:rsidR="00E80C1C" w:rsidRDefault="00E80C1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600"/>
          <w:jc w:val="center"/>
        </w:trPr>
        <w:tc>
          <w:tcPr>
            <w:tcW w:w="718" w:type="dxa"/>
            <w:vAlign w:val="center"/>
          </w:tcPr>
          <w:p w:rsidR="00E80C1C" w:rsidRDefault="00E80C1C">
            <w:pPr>
              <w:spacing w:line="400" w:lineRule="exact"/>
              <w:jc w:val="center"/>
              <w:rPr>
                <w:rFonts w:ascii="仿宋" w:eastAsia="仿宋" w:hAnsi="仿宋" w:cs="Arial"/>
              </w:rPr>
            </w:pPr>
          </w:p>
        </w:tc>
        <w:tc>
          <w:tcPr>
            <w:tcW w:w="1439" w:type="dxa"/>
            <w:vAlign w:val="center"/>
          </w:tcPr>
          <w:p w:rsidR="00E80C1C" w:rsidRDefault="00E80C1C">
            <w:pPr>
              <w:spacing w:line="400" w:lineRule="exact"/>
              <w:jc w:val="center"/>
              <w:rPr>
                <w:rFonts w:ascii="仿宋" w:eastAsia="仿宋" w:hAnsi="仿宋" w:cs="Arial"/>
              </w:rPr>
            </w:pPr>
          </w:p>
        </w:tc>
        <w:tc>
          <w:tcPr>
            <w:tcW w:w="1319" w:type="dxa"/>
            <w:vAlign w:val="center"/>
          </w:tcPr>
          <w:p w:rsidR="00E80C1C" w:rsidRDefault="00E80C1C">
            <w:pPr>
              <w:spacing w:line="400" w:lineRule="exact"/>
              <w:jc w:val="center"/>
              <w:rPr>
                <w:rFonts w:ascii="仿宋" w:eastAsia="仿宋" w:hAnsi="仿宋" w:cs="Arial"/>
              </w:rPr>
            </w:pPr>
          </w:p>
        </w:tc>
        <w:tc>
          <w:tcPr>
            <w:tcW w:w="1160" w:type="dxa"/>
            <w:vAlign w:val="center"/>
          </w:tcPr>
          <w:p w:rsidR="00E80C1C" w:rsidRDefault="00E80C1C">
            <w:pPr>
              <w:spacing w:line="400" w:lineRule="exact"/>
              <w:jc w:val="center"/>
              <w:rPr>
                <w:rFonts w:ascii="仿宋" w:eastAsia="仿宋" w:hAnsi="仿宋" w:cs="Arial"/>
              </w:rPr>
            </w:pPr>
          </w:p>
        </w:tc>
        <w:tc>
          <w:tcPr>
            <w:tcW w:w="1421" w:type="dxa"/>
            <w:gridSpan w:val="2"/>
            <w:vAlign w:val="center"/>
          </w:tcPr>
          <w:p w:rsidR="00E80C1C" w:rsidRDefault="00E80C1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600"/>
          <w:jc w:val="center"/>
        </w:trPr>
        <w:tc>
          <w:tcPr>
            <w:tcW w:w="718" w:type="dxa"/>
            <w:vAlign w:val="center"/>
          </w:tcPr>
          <w:p w:rsidR="00E80C1C" w:rsidRDefault="00E80C1C">
            <w:pPr>
              <w:spacing w:line="400" w:lineRule="exact"/>
              <w:jc w:val="center"/>
              <w:rPr>
                <w:rFonts w:ascii="仿宋" w:eastAsia="仿宋" w:hAnsi="仿宋" w:cs="Arial"/>
              </w:rPr>
            </w:pPr>
          </w:p>
        </w:tc>
        <w:tc>
          <w:tcPr>
            <w:tcW w:w="1439" w:type="dxa"/>
            <w:tcBorders>
              <w:right w:val="single" w:sz="4" w:space="0" w:color="auto"/>
            </w:tcBorders>
            <w:vAlign w:val="center"/>
          </w:tcPr>
          <w:p w:rsidR="00E80C1C" w:rsidRDefault="00E80C1C">
            <w:pPr>
              <w:spacing w:line="400" w:lineRule="exact"/>
              <w:jc w:val="center"/>
              <w:rPr>
                <w:rFonts w:ascii="仿宋" w:eastAsia="仿宋" w:hAnsi="仿宋" w:cs="Arial"/>
              </w:rPr>
            </w:pPr>
          </w:p>
        </w:tc>
        <w:tc>
          <w:tcPr>
            <w:tcW w:w="1319" w:type="dxa"/>
            <w:tcBorders>
              <w:left w:val="single" w:sz="4" w:space="0" w:color="auto"/>
            </w:tcBorders>
            <w:vAlign w:val="center"/>
          </w:tcPr>
          <w:p w:rsidR="00E80C1C" w:rsidRDefault="00E80C1C">
            <w:pPr>
              <w:spacing w:line="400" w:lineRule="exact"/>
              <w:jc w:val="center"/>
              <w:rPr>
                <w:rFonts w:ascii="仿宋" w:eastAsia="仿宋" w:hAnsi="仿宋" w:cs="Arial"/>
              </w:rPr>
            </w:pPr>
          </w:p>
        </w:tc>
        <w:tc>
          <w:tcPr>
            <w:tcW w:w="1160" w:type="dxa"/>
            <w:vAlign w:val="center"/>
          </w:tcPr>
          <w:p w:rsidR="00E80C1C" w:rsidRDefault="00E80C1C">
            <w:pPr>
              <w:spacing w:line="400" w:lineRule="exact"/>
              <w:jc w:val="center"/>
              <w:rPr>
                <w:rFonts w:ascii="仿宋" w:eastAsia="仿宋" w:hAnsi="仿宋" w:cs="Arial"/>
              </w:rPr>
            </w:pPr>
          </w:p>
        </w:tc>
        <w:tc>
          <w:tcPr>
            <w:tcW w:w="1421" w:type="dxa"/>
            <w:gridSpan w:val="2"/>
            <w:vAlign w:val="center"/>
          </w:tcPr>
          <w:p w:rsidR="00E80C1C" w:rsidRDefault="00E80C1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0C1C" w:rsidRDefault="00E80C1C">
            <w:pPr>
              <w:spacing w:line="400" w:lineRule="exact"/>
              <w:jc w:val="center"/>
              <w:rPr>
                <w:rFonts w:ascii="仿宋" w:eastAsia="仿宋" w:hAnsi="仿宋" w:cs="Arial"/>
              </w:rPr>
            </w:pPr>
          </w:p>
        </w:tc>
      </w:tr>
      <w:tr w:rsidR="00E80C1C">
        <w:trPr>
          <w:gridAfter w:val="1"/>
          <w:wAfter w:w="10" w:type="dxa"/>
          <w:cantSplit/>
          <w:trHeight w:val="600"/>
          <w:jc w:val="center"/>
        </w:trPr>
        <w:tc>
          <w:tcPr>
            <w:tcW w:w="718" w:type="dxa"/>
            <w:tcBorders>
              <w:right w:val="single" w:sz="4" w:space="0" w:color="auto"/>
            </w:tcBorders>
            <w:vAlign w:val="center"/>
          </w:tcPr>
          <w:p w:rsidR="00E80C1C" w:rsidRDefault="00E80C1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E80C1C" w:rsidRDefault="00E80C1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E80C1C" w:rsidRDefault="00E80C1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E80C1C" w:rsidRDefault="00E80C1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E80C1C" w:rsidRDefault="00E80C1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E80C1C" w:rsidRDefault="00E80C1C">
            <w:pPr>
              <w:spacing w:line="400" w:lineRule="exact"/>
              <w:rPr>
                <w:rFonts w:ascii="仿宋" w:eastAsia="仿宋" w:hAnsi="仿宋" w:cs="Arial"/>
              </w:rPr>
            </w:pPr>
          </w:p>
        </w:tc>
        <w:tc>
          <w:tcPr>
            <w:tcW w:w="1392" w:type="dxa"/>
            <w:gridSpan w:val="2"/>
            <w:tcBorders>
              <w:left w:val="single" w:sz="4" w:space="0" w:color="auto"/>
            </w:tcBorders>
            <w:vAlign w:val="center"/>
          </w:tcPr>
          <w:p w:rsidR="00E80C1C" w:rsidRDefault="00E80C1C">
            <w:pPr>
              <w:spacing w:line="400" w:lineRule="exact"/>
              <w:rPr>
                <w:rFonts w:ascii="仿宋" w:eastAsia="仿宋" w:hAnsi="仿宋" w:cs="Arial"/>
              </w:rPr>
            </w:pPr>
          </w:p>
        </w:tc>
      </w:tr>
      <w:tr w:rsidR="00E80C1C">
        <w:trPr>
          <w:cantSplit/>
          <w:trHeight w:val="600"/>
          <w:jc w:val="center"/>
        </w:trPr>
        <w:tc>
          <w:tcPr>
            <w:tcW w:w="718" w:type="dxa"/>
            <w:vAlign w:val="center"/>
          </w:tcPr>
          <w:p w:rsidR="00E80C1C" w:rsidRDefault="00E80C1C">
            <w:pPr>
              <w:spacing w:line="400" w:lineRule="exact"/>
              <w:rPr>
                <w:rFonts w:ascii="仿宋" w:eastAsia="仿宋" w:hAnsi="仿宋" w:cs="Arial"/>
              </w:rPr>
            </w:pPr>
          </w:p>
        </w:tc>
        <w:tc>
          <w:tcPr>
            <w:tcW w:w="1439" w:type="dxa"/>
            <w:vAlign w:val="center"/>
          </w:tcPr>
          <w:p w:rsidR="00E80C1C" w:rsidRDefault="00E80C1C">
            <w:pPr>
              <w:spacing w:line="400" w:lineRule="exact"/>
              <w:rPr>
                <w:rFonts w:ascii="仿宋" w:eastAsia="仿宋" w:hAnsi="仿宋" w:cs="Arial"/>
              </w:rPr>
            </w:pPr>
          </w:p>
        </w:tc>
        <w:tc>
          <w:tcPr>
            <w:tcW w:w="1319" w:type="dxa"/>
            <w:vAlign w:val="center"/>
          </w:tcPr>
          <w:p w:rsidR="00E80C1C" w:rsidRDefault="00E80C1C">
            <w:pPr>
              <w:spacing w:line="400" w:lineRule="exact"/>
              <w:rPr>
                <w:rFonts w:ascii="仿宋" w:eastAsia="仿宋" w:hAnsi="仿宋" w:cs="Arial"/>
              </w:rPr>
            </w:pPr>
          </w:p>
        </w:tc>
        <w:tc>
          <w:tcPr>
            <w:tcW w:w="1160" w:type="dxa"/>
            <w:vAlign w:val="center"/>
          </w:tcPr>
          <w:p w:rsidR="00E80C1C" w:rsidRDefault="00E80C1C">
            <w:pPr>
              <w:spacing w:line="400" w:lineRule="exact"/>
              <w:rPr>
                <w:rFonts w:ascii="仿宋" w:eastAsia="仿宋" w:hAnsi="仿宋" w:cs="Arial"/>
              </w:rPr>
            </w:pPr>
          </w:p>
        </w:tc>
        <w:tc>
          <w:tcPr>
            <w:tcW w:w="1421" w:type="dxa"/>
            <w:gridSpan w:val="2"/>
            <w:tcBorders>
              <w:right w:val="single" w:sz="4" w:space="0" w:color="auto"/>
            </w:tcBorders>
            <w:vAlign w:val="center"/>
          </w:tcPr>
          <w:p w:rsidR="00E80C1C" w:rsidRDefault="00E80C1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E80C1C" w:rsidRDefault="00E80C1C">
            <w:pPr>
              <w:spacing w:line="400" w:lineRule="exact"/>
              <w:rPr>
                <w:rFonts w:ascii="仿宋" w:eastAsia="仿宋" w:hAnsi="仿宋" w:cs="Arial"/>
              </w:rPr>
            </w:pPr>
          </w:p>
        </w:tc>
        <w:tc>
          <w:tcPr>
            <w:tcW w:w="1387" w:type="dxa"/>
            <w:gridSpan w:val="2"/>
            <w:tcBorders>
              <w:left w:val="single" w:sz="4" w:space="0" w:color="auto"/>
            </w:tcBorders>
            <w:vAlign w:val="center"/>
          </w:tcPr>
          <w:p w:rsidR="00E80C1C" w:rsidRDefault="00E80C1C">
            <w:pPr>
              <w:spacing w:line="400" w:lineRule="exact"/>
              <w:rPr>
                <w:rFonts w:ascii="仿宋" w:eastAsia="仿宋" w:hAnsi="仿宋" w:cs="Arial"/>
              </w:rPr>
            </w:pPr>
          </w:p>
        </w:tc>
      </w:tr>
      <w:tr w:rsidR="00E80C1C">
        <w:trPr>
          <w:cantSplit/>
          <w:trHeight w:val="600"/>
          <w:jc w:val="center"/>
        </w:trPr>
        <w:tc>
          <w:tcPr>
            <w:tcW w:w="718" w:type="dxa"/>
            <w:vAlign w:val="center"/>
          </w:tcPr>
          <w:p w:rsidR="00E80C1C" w:rsidRDefault="00E80C1C">
            <w:pPr>
              <w:spacing w:line="400" w:lineRule="exact"/>
              <w:jc w:val="center"/>
              <w:rPr>
                <w:rFonts w:ascii="仿宋" w:eastAsia="仿宋" w:hAnsi="仿宋" w:cs="Arial"/>
              </w:rPr>
            </w:pPr>
          </w:p>
        </w:tc>
        <w:tc>
          <w:tcPr>
            <w:tcW w:w="1439" w:type="dxa"/>
            <w:vAlign w:val="center"/>
          </w:tcPr>
          <w:p w:rsidR="00E80C1C" w:rsidRDefault="00E80C1C">
            <w:pPr>
              <w:spacing w:line="400" w:lineRule="exact"/>
              <w:jc w:val="center"/>
              <w:rPr>
                <w:rFonts w:ascii="仿宋" w:eastAsia="仿宋" w:hAnsi="仿宋" w:cs="Arial"/>
              </w:rPr>
            </w:pPr>
          </w:p>
        </w:tc>
        <w:tc>
          <w:tcPr>
            <w:tcW w:w="1319" w:type="dxa"/>
            <w:vAlign w:val="center"/>
          </w:tcPr>
          <w:p w:rsidR="00E80C1C" w:rsidRDefault="00E80C1C">
            <w:pPr>
              <w:spacing w:line="400" w:lineRule="exact"/>
              <w:jc w:val="center"/>
              <w:rPr>
                <w:rFonts w:ascii="仿宋" w:eastAsia="仿宋" w:hAnsi="仿宋" w:cs="Arial"/>
              </w:rPr>
            </w:pPr>
          </w:p>
        </w:tc>
        <w:tc>
          <w:tcPr>
            <w:tcW w:w="1160" w:type="dxa"/>
            <w:vAlign w:val="center"/>
          </w:tcPr>
          <w:p w:rsidR="00E80C1C" w:rsidRDefault="00E80C1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80C1C" w:rsidRDefault="00E80C1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600"/>
          <w:jc w:val="center"/>
        </w:trPr>
        <w:tc>
          <w:tcPr>
            <w:tcW w:w="718" w:type="dxa"/>
            <w:vAlign w:val="center"/>
          </w:tcPr>
          <w:p w:rsidR="00E80C1C" w:rsidRDefault="00E80C1C">
            <w:pPr>
              <w:spacing w:line="400" w:lineRule="exact"/>
              <w:jc w:val="center"/>
              <w:rPr>
                <w:rFonts w:ascii="仿宋" w:eastAsia="仿宋" w:hAnsi="仿宋" w:cs="Arial"/>
              </w:rPr>
            </w:pPr>
          </w:p>
        </w:tc>
        <w:tc>
          <w:tcPr>
            <w:tcW w:w="1439" w:type="dxa"/>
            <w:vAlign w:val="center"/>
          </w:tcPr>
          <w:p w:rsidR="00E80C1C" w:rsidRDefault="00E80C1C">
            <w:pPr>
              <w:spacing w:line="400" w:lineRule="exact"/>
              <w:jc w:val="center"/>
              <w:rPr>
                <w:rFonts w:ascii="仿宋" w:eastAsia="仿宋" w:hAnsi="仿宋" w:cs="Arial"/>
              </w:rPr>
            </w:pPr>
          </w:p>
        </w:tc>
        <w:tc>
          <w:tcPr>
            <w:tcW w:w="1319" w:type="dxa"/>
            <w:vAlign w:val="center"/>
          </w:tcPr>
          <w:p w:rsidR="00E80C1C" w:rsidRDefault="00E80C1C">
            <w:pPr>
              <w:spacing w:line="400" w:lineRule="exact"/>
              <w:jc w:val="center"/>
              <w:rPr>
                <w:rFonts w:ascii="仿宋" w:eastAsia="仿宋" w:hAnsi="仿宋" w:cs="Arial"/>
              </w:rPr>
            </w:pPr>
          </w:p>
        </w:tc>
        <w:tc>
          <w:tcPr>
            <w:tcW w:w="1160" w:type="dxa"/>
            <w:vAlign w:val="center"/>
          </w:tcPr>
          <w:p w:rsidR="00E80C1C" w:rsidRDefault="00E80C1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80C1C" w:rsidRDefault="00E80C1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510"/>
          <w:jc w:val="center"/>
        </w:trPr>
        <w:tc>
          <w:tcPr>
            <w:tcW w:w="718" w:type="dxa"/>
            <w:tcBorders>
              <w:bottom w:val="single" w:sz="4" w:space="0" w:color="auto"/>
            </w:tcBorders>
            <w:vAlign w:val="center"/>
          </w:tcPr>
          <w:p w:rsidR="00E80C1C" w:rsidRDefault="00E80C1C">
            <w:pPr>
              <w:spacing w:line="400" w:lineRule="exact"/>
              <w:jc w:val="center"/>
              <w:rPr>
                <w:rFonts w:ascii="仿宋" w:eastAsia="仿宋" w:hAnsi="仿宋" w:cs="Arial"/>
              </w:rPr>
            </w:pPr>
          </w:p>
        </w:tc>
        <w:tc>
          <w:tcPr>
            <w:tcW w:w="1439" w:type="dxa"/>
            <w:tcBorders>
              <w:bottom w:val="single" w:sz="4" w:space="0" w:color="auto"/>
            </w:tcBorders>
            <w:vAlign w:val="center"/>
          </w:tcPr>
          <w:p w:rsidR="00E80C1C" w:rsidRDefault="00E80C1C">
            <w:pPr>
              <w:spacing w:line="400" w:lineRule="exact"/>
              <w:jc w:val="center"/>
              <w:rPr>
                <w:rFonts w:ascii="仿宋" w:eastAsia="仿宋" w:hAnsi="仿宋" w:cs="Arial"/>
              </w:rPr>
            </w:pPr>
          </w:p>
        </w:tc>
        <w:tc>
          <w:tcPr>
            <w:tcW w:w="1319" w:type="dxa"/>
            <w:tcBorders>
              <w:bottom w:val="single" w:sz="4" w:space="0" w:color="auto"/>
            </w:tcBorders>
            <w:vAlign w:val="center"/>
          </w:tcPr>
          <w:p w:rsidR="00E80C1C" w:rsidRDefault="00E80C1C">
            <w:pPr>
              <w:spacing w:line="400" w:lineRule="exact"/>
              <w:jc w:val="center"/>
              <w:rPr>
                <w:rFonts w:ascii="仿宋" w:eastAsia="仿宋" w:hAnsi="仿宋" w:cs="Arial"/>
              </w:rPr>
            </w:pPr>
          </w:p>
        </w:tc>
        <w:tc>
          <w:tcPr>
            <w:tcW w:w="1160" w:type="dxa"/>
            <w:tcBorders>
              <w:bottom w:val="single" w:sz="4" w:space="0" w:color="auto"/>
            </w:tcBorders>
            <w:vAlign w:val="center"/>
          </w:tcPr>
          <w:p w:rsidR="00E80C1C" w:rsidRDefault="00E80C1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615"/>
          <w:jc w:val="center"/>
        </w:trPr>
        <w:tc>
          <w:tcPr>
            <w:tcW w:w="718"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615"/>
          <w:jc w:val="center"/>
        </w:trPr>
        <w:tc>
          <w:tcPr>
            <w:tcW w:w="718"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450"/>
          <w:jc w:val="center"/>
        </w:trPr>
        <w:tc>
          <w:tcPr>
            <w:tcW w:w="718"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80C1C" w:rsidRDefault="00E80C1C">
            <w:pPr>
              <w:spacing w:line="400" w:lineRule="exact"/>
              <w:jc w:val="center"/>
              <w:rPr>
                <w:rFonts w:ascii="仿宋" w:eastAsia="仿宋" w:hAnsi="仿宋" w:cs="Arial"/>
              </w:rPr>
            </w:pPr>
          </w:p>
        </w:tc>
      </w:tr>
      <w:tr w:rsidR="00E80C1C">
        <w:trPr>
          <w:cantSplit/>
          <w:trHeight w:val="435"/>
          <w:jc w:val="center"/>
        </w:trPr>
        <w:tc>
          <w:tcPr>
            <w:tcW w:w="718" w:type="dxa"/>
            <w:tcBorders>
              <w:top w:val="single" w:sz="4" w:space="0" w:color="auto"/>
            </w:tcBorders>
            <w:vAlign w:val="center"/>
          </w:tcPr>
          <w:p w:rsidR="00E80C1C" w:rsidRDefault="00E80C1C">
            <w:pPr>
              <w:spacing w:line="400" w:lineRule="exact"/>
              <w:jc w:val="center"/>
              <w:rPr>
                <w:rFonts w:ascii="仿宋" w:eastAsia="仿宋" w:hAnsi="仿宋" w:cs="Arial"/>
              </w:rPr>
            </w:pPr>
          </w:p>
        </w:tc>
        <w:tc>
          <w:tcPr>
            <w:tcW w:w="1439" w:type="dxa"/>
            <w:tcBorders>
              <w:top w:val="single" w:sz="4" w:space="0" w:color="auto"/>
            </w:tcBorders>
            <w:vAlign w:val="center"/>
          </w:tcPr>
          <w:p w:rsidR="00E80C1C" w:rsidRDefault="00E80C1C">
            <w:pPr>
              <w:spacing w:line="400" w:lineRule="exact"/>
              <w:jc w:val="center"/>
              <w:rPr>
                <w:rFonts w:ascii="仿宋" w:eastAsia="仿宋" w:hAnsi="仿宋" w:cs="Arial"/>
              </w:rPr>
            </w:pPr>
          </w:p>
        </w:tc>
        <w:tc>
          <w:tcPr>
            <w:tcW w:w="1319" w:type="dxa"/>
            <w:tcBorders>
              <w:top w:val="single" w:sz="4" w:space="0" w:color="auto"/>
            </w:tcBorders>
            <w:vAlign w:val="center"/>
          </w:tcPr>
          <w:p w:rsidR="00E80C1C" w:rsidRDefault="00E80C1C">
            <w:pPr>
              <w:spacing w:line="400" w:lineRule="exact"/>
              <w:jc w:val="center"/>
              <w:rPr>
                <w:rFonts w:ascii="仿宋" w:eastAsia="仿宋" w:hAnsi="仿宋" w:cs="Arial"/>
              </w:rPr>
            </w:pPr>
          </w:p>
        </w:tc>
        <w:tc>
          <w:tcPr>
            <w:tcW w:w="1160" w:type="dxa"/>
            <w:tcBorders>
              <w:top w:val="single" w:sz="4" w:space="0" w:color="auto"/>
            </w:tcBorders>
            <w:vAlign w:val="center"/>
          </w:tcPr>
          <w:p w:rsidR="00E80C1C" w:rsidRDefault="00E80C1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E80C1C" w:rsidRDefault="00E80C1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E80C1C" w:rsidRDefault="00E80C1C">
            <w:pPr>
              <w:spacing w:line="400" w:lineRule="exact"/>
              <w:jc w:val="center"/>
              <w:rPr>
                <w:rFonts w:ascii="仿宋" w:eastAsia="仿宋" w:hAnsi="仿宋" w:cs="Arial"/>
              </w:rPr>
            </w:pPr>
          </w:p>
        </w:tc>
      </w:tr>
    </w:tbl>
    <w:p w:rsidR="00E80C1C" w:rsidRDefault="00E80C1C">
      <w:pPr>
        <w:widowControl/>
        <w:spacing w:line="360" w:lineRule="atLeast"/>
        <w:ind w:firstLineChars="196" w:firstLine="470"/>
        <w:jc w:val="left"/>
        <w:rPr>
          <w:rFonts w:ascii="仿宋" w:eastAsia="仿宋" w:hAnsi="仿宋" w:cs="Arial"/>
          <w:sz w:val="24"/>
        </w:rPr>
      </w:pPr>
    </w:p>
    <w:p w:rsidR="00E80C1C" w:rsidRDefault="0085205A">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E80C1C" w:rsidRDefault="00E80C1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E80C1C" w:rsidRDefault="00E80C1C">
      <w:pPr>
        <w:spacing w:line="400" w:lineRule="exact"/>
        <w:ind w:left="360"/>
        <w:jc w:val="center"/>
        <w:rPr>
          <w:rFonts w:ascii="仿宋" w:eastAsia="仿宋" w:hAnsi="仿宋" w:cs="Arial"/>
          <w:sz w:val="24"/>
        </w:rPr>
      </w:pPr>
    </w:p>
    <w:p w:rsidR="00E80C1C" w:rsidRDefault="00E80C1C">
      <w:pPr>
        <w:jc w:val="left"/>
        <w:rPr>
          <w:rFonts w:ascii="仿宋" w:eastAsia="仿宋" w:hAnsi="仿宋" w:cs="Arial"/>
        </w:rPr>
      </w:pPr>
    </w:p>
    <w:p w:rsidR="00E80C1C" w:rsidRDefault="0085205A">
      <w:pPr>
        <w:ind w:firstLineChars="200" w:firstLine="480"/>
        <w:jc w:val="left"/>
        <w:rPr>
          <w:rFonts w:ascii="仿宋" w:eastAsia="仿宋" w:hAnsi="仿宋"/>
          <w:sz w:val="24"/>
        </w:rPr>
      </w:pPr>
      <w:r>
        <w:rPr>
          <w:rFonts w:ascii="仿宋" w:eastAsia="仿宋" w:hAnsi="仿宋" w:hint="eastAsia"/>
          <w:sz w:val="24"/>
        </w:rPr>
        <w:t>供应商名称：XXXX（盖单位公章）</w:t>
      </w:r>
    </w:p>
    <w:p w:rsidR="00E80C1C" w:rsidRDefault="0085205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E80C1C" w:rsidRDefault="0085205A">
      <w:pPr>
        <w:ind w:firstLineChars="200" w:firstLine="480"/>
        <w:jc w:val="left"/>
        <w:rPr>
          <w:rFonts w:ascii="仿宋" w:eastAsia="仿宋" w:hAnsi="仿宋"/>
          <w:sz w:val="24"/>
        </w:rPr>
      </w:pPr>
      <w:r>
        <w:rPr>
          <w:rFonts w:ascii="仿宋" w:eastAsia="仿宋" w:hAnsi="仿宋" w:hint="eastAsia"/>
          <w:sz w:val="24"/>
        </w:rPr>
        <w:t>日期: XXXX</w:t>
      </w:r>
    </w:p>
    <w:p w:rsidR="00E80C1C" w:rsidRDefault="0085205A">
      <w:pPr>
        <w:widowControl/>
        <w:jc w:val="left"/>
        <w:rPr>
          <w:rFonts w:ascii="仿宋" w:eastAsia="仿宋" w:hAnsi="仿宋"/>
          <w:b/>
          <w:sz w:val="32"/>
          <w:szCs w:val="32"/>
        </w:rPr>
      </w:pPr>
      <w:r>
        <w:rPr>
          <w:rFonts w:ascii="仿宋" w:eastAsia="仿宋" w:hAnsi="仿宋"/>
          <w:b/>
          <w:sz w:val="32"/>
          <w:szCs w:val="32"/>
        </w:rPr>
        <w:br w:type="page"/>
      </w:r>
    </w:p>
    <w:p w:rsidR="00E80C1C" w:rsidRDefault="0085205A">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rsidR="00E80C1C" w:rsidRDefault="0085205A">
      <w:pPr>
        <w:jc w:val="center"/>
        <w:outlineLvl w:val="2"/>
        <w:rPr>
          <w:rFonts w:ascii="仿宋" w:eastAsia="仿宋" w:hAnsi="仿宋"/>
          <w:b/>
          <w:sz w:val="32"/>
          <w:szCs w:val="32"/>
        </w:rPr>
      </w:pPr>
      <w:r>
        <w:rPr>
          <w:rFonts w:ascii="仿宋" w:eastAsia="仿宋" w:hAnsi="仿宋" w:hint="eastAsia"/>
          <w:b/>
          <w:sz w:val="32"/>
          <w:szCs w:val="32"/>
        </w:rPr>
        <w:t>八、供应商本项目管理、技术、服务人员情况表</w:t>
      </w:r>
    </w:p>
    <w:p w:rsidR="00E80C1C" w:rsidRDefault="00E80C1C">
      <w:pPr>
        <w:rPr>
          <w:rFonts w:ascii="仿宋" w:eastAsia="仿宋" w:hAnsi="仿宋"/>
          <w:sz w:val="32"/>
          <w:szCs w:val="32"/>
        </w:rPr>
      </w:pPr>
    </w:p>
    <w:p w:rsidR="00E80C1C" w:rsidRDefault="0085205A">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80C1C">
        <w:tc>
          <w:tcPr>
            <w:tcW w:w="946"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E80C1C" w:rsidRDefault="0085205A">
            <w:pPr>
              <w:jc w:val="center"/>
              <w:rPr>
                <w:rFonts w:ascii="仿宋" w:eastAsia="仿宋" w:hAnsi="仿宋"/>
                <w:sz w:val="24"/>
              </w:rPr>
            </w:pPr>
            <w:r>
              <w:rPr>
                <w:rFonts w:ascii="仿宋" w:eastAsia="仿宋" w:hAnsi="仿宋" w:hint="eastAsia"/>
                <w:sz w:val="24"/>
              </w:rPr>
              <w:t>资格证明（附复印件）</w:t>
            </w:r>
          </w:p>
        </w:tc>
      </w:tr>
      <w:tr w:rsidR="00E80C1C">
        <w:tc>
          <w:tcPr>
            <w:tcW w:w="946" w:type="dxa"/>
            <w:vMerge/>
            <w:vAlign w:val="center"/>
          </w:tcPr>
          <w:p w:rsidR="00E80C1C" w:rsidRDefault="00E80C1C">
            <w:pPr>
              <w:jc w:val="center"/>
              <w:rPr>
                <w:rFonts w:ascii="仿宋" w:eastAsia="仿宋" w:hAnsi="仿宋"/>
                <w:sz w:val="24"/>
              </w:rPr>
            </w:pPr>
          </w:p>
        </w:tc>
        <w:tc>
          <w:tcPr>
            <w:tcW w:w="947" w:type="dxa"/>
            <w:vMerge/>
            <w:vAlign w:val="center"/>
          </w:tcPr>
          <w:p w:rsidR="00E80C1C" w:rsidRDefault="00E80C1C">
            <w:pPr>
              <w:jc w:val="center"/>
              <w:rPr>
                <w:rFonts w:ascii="仿宋" w:eastAsia="仿宋" w:hAnsi="仿宋"/>
                <w:sz w:val="24"/>
              </w:rPr>
            </w:pPr>
          </w:p>
        </w:tc>
        <w:tc>
          <w:tcPr>
            <w:tcW w:w="947" w:type="dxa"/>
            <w:vMerge/>
            <w:vAlign w:val="center"/>
          </w:tcPr>
          <w:p w:rsidR="00E80C1C" w:rsidRDefault="00E80C1C">
            <w:pPr>
              <w:jc w:val="center"/>
              <w:rPr>
                <w:rFonts w:ascii="仿宋" w:eastAsia="仿宋" w:hAnsi="仿宋"/>
                <w:sz w:val="24"/>
              </w:rPr>
            </w:pPr>
          </w:p>
        </w:tc>
        <w:tc>
          <w:tcPr>
            <w:tcW w:w="947" w:type="dxa"/>
            <w:vMerge/>
            <w:vAlign w:val="center"/>
          </w:tcPr>
          <w:p w:rsidR="00E80C1C" w:rsidRDefault="00E80C1C">
            <w:pPr>
              <w:jc w:val="center"/>
              <w:rPr>
                <w:rFonts w:ascii="仿宋" w:eastAsia="仿宋" w:hAnsi="仿宋"/>
                <w:sz w:val="24"/>
              </w:rPr>
            </w:pPr>
          </w:p>
        </w:tc>
        <w:tc>
          <w:tcPr>
            <w:tcW w:w="947" w:type="dxa"/>
            <w:vMerge/>
            <w:vAlign w:val="center"/>
          </w:tcPr>
          <w:p w:rsidR="00E80C1C" w:rsidRDefault="00E80C1C">
            <w:pPr>
              <w:jc w:val="center"/>
              <w:rPr>
                <w:rFonts w:ascii="仿宋" w:eastAsia="仿宋" w:hAnsi="仿宋"/>
                <w:sz w:val="24"/>
              </w:rPr>
            </w:pPr>
          </w:p>
        </w:tc>
        <w:tc>
          <w:tcPr>
            <w:tcW w:w="947" w:type="dxa"/>
            <w:vAlign w:val="center"/>
          </w:tcPr>
          <w:p w:rsidR="00E80C1C" w:rsidRDefault="0085205A">
            <w:pPr>
              <w:jc w:val="center"/>
              <w:rPr>
                <w:rFonts w:ascii="仿宋" w:eastAsia="仿宋" w:hAnsi="仿宋"/>
                <w:sz w:val="24"/>
              </w:rPr>
            </w:pPr>
            <w:r>
              <w:rPr>
                <w:rFonts w:ascii="仿宋" w:eastAsia="仿宋" w:hAnsi="仿宋" w:hint="eastAsia"/>
                <w:sz w:val="24"/>
              </w:rPr>
              <w:t>证书</w:t>
            </w:r>
          </w:p>
          <w:p w:rsidR="00E80C1C" w:rsidRDefault="0085205A">
            <w:pPr>
              <w:jc w:val="center"/>
              <w:rPr>
                <w:rFonts w:ascii="仿宋" w:eastAsia="仿宋" w:hAnsi="仿宋"/>
                <w:sz w:val="24"/>
              </w:rPr>
            </w:pPr>
            <w:r>
              <w:rPr>
                <w:rFonts w:ascii="仿宋" w:eastAsia="仿宋" w:hAnsi="仿宋" w:hint="eastAsia"/>
                <w:sz w:val="24"/>
              </w:rPr>
              <w:t>名称</w:t>
            </w:r>
          </w:p>
        </w:tc>
        <w:tc>
          <w:tcPr>
            <w:tcW w:w="947" w:type="dxa"/>
            <w:vAlign w:val="center"/>
          </w:tcPr>
          <w:p w:rsidR="00E80C1C" w:rsidRDefault="0085205A">
            <w:pPr>
              <w:jc w:val="center"/>
              <w:rPr>
                <w:rFonts w:ascii="仿宋" w:eastAsia="仿宋" w:hAnsi="仿宋"/>
                <w:sz w:val="24"/>
              </w:rPr>
            </w:pPr>
            <w:r>
              <w:rPr>
                <w:rFonts w:ascii="仿宋" w:eastAsia="仿宋" w:hAnsi="仿宋" w:hint="eastAsia"/>
                <w:sz w:val="24"/>
              </w:rPr>
              <w:t>级别</w:t>
            </w:r>
          </w:p>
        </w:tc>
        <w:tc>
          <w:tcPr>
            <w:tcW w:w="947" w:type="dxa"/>
            <w:vAlign w:val="center"/>
          </w:tcPr>
          <w:p w:rsidR="00E80C1C" w:rsidRDefault="0085205A">
            <w:pPr>
              <w:jc w:val="center"/>
              <w:rPr>
                <w:rFonts w:ascii="仿宋" w:eastAsia="仿宋" w:hAnsi="仿宋"/>
                <w:sz w:val="24"/>
              </w:rPr>
            </w:pPr>
            <w:r>
              <w:rPr>
                <w:rFonts w:ascii="仿宋" w:eastAsia="仿宋" w:hAnsi="仿宋" w:hint="eastAsia"/>
                <w:sz w:val="24"/>
              </w:rPr>
              <w:t>证号</w:t>
            </w:r>
          </w:p>
        </w:tc>
        <w:tc>
          <w:tcPr>
            <w:tcW w:w="947" w:type="dxa"/>
            <w:vAlign w:val="center"/>
          </w:tcPr>
          <w:p w:rsidR="00E80C1C" w:rsidRDefault="0085205A">
            <w:pPr>
              <w:jc w:val="center"/>
              <w:rPr>
                <w:rFonts w:ascii="仿宋" w:eastAsia="仿宋" w:hAnsi="仿宋"/>
                <w:sz w:val="24"/>
              </w:rPr>
            </w:pPr>
            <w:r>
              <w:rPr>
                <w:rFonts w:ascii="仿宋" w:eastAsia="仿宋" w:hAnsi="仿宋" w:hint="eastAsia"/>
                <w:sz w:val="24"/>
              </w:rPr>
              <w:t>专业</w:t>
            </w:r>
          </w:p>
        </w:tc>
      </w:tr>
      <w:tr w:rsidR="00E80C1C">
        <w:tc>
          <w:tcPr>
            <w:tcW w:w="946"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管理</w:t>
            </w:r>
          </w:p>
          <w:p w:rsidR="00E80C1C" w:rsidRDefault="0085205A">
            <w:pPr>
              <w:jc w:val="center"/>
              <w:rPr>
                <w:rFonts w:ascii="仿宋" w:eastAsia="仿宋" w:hAnsi="仿宋"/>
                <w:sz w:val="24"/>
              </w:rPr>
            </w:pPr>
            <w:r>
              <w:rPr>
                <w:rFonts w:ascii="仿宋" w:eastAsia="仿宋" w:hAnsi="仿宋" w:hint="eastAsia"/>
                <w:sz w:val="24"/>
              </w:rPr>
              <w:t>人员</w:t>
            </w: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vAlign w:val="center"/>
          </w:tcPr>
          <w:p w:rsidR="00E80C1C" w:rsidRDefault="00E80C1C">
            <w:pPr>
              <w:jc w:val="cente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vAlign w:val="center"/>
          </w:tcPr>
          <w:p w:rsidR="00E80C1C" w:rsidRDefault="00E80C1C">
            <w:pPr>
              <w:jc w:val="cente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技术</w:t>
            </w:r>
          </w:p>
          <w:p w:rsidR="00E80C1C" w:rsidRDefault="0085205A">
            <w:pPr>
              <w:jc w:val="center"/>
              <w:rPr>
                <w:rFonts w:ascii="仿宋" w:eastAsia="仿宋" w:hAnsi="仿宋"/>
                <w:sz w:val="24"/>
              </w:rPr>
            </w:pPr>
            <w:r>
              <w:rPr>
                <w:rFonts w:ascii="仿宋" w:eastAsia="仿宋" w:hAnsi="仿宋" w:hint="eastAsia"/>
                <w:sz w:val="24"/>
              </w:rPr>
              <w:t>人员</w:t>
            </w: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vAlign w:val="center"/>
          </w:tcPr>
          <w:p w:rsidR="00E80C1C" w:rsidRDefault="00E80C1C">
            <w:pPr>
              <w:jc w:val="cente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vAlign w:val="center"/>
          </w:tcPr>
          <w:p w:rsidR="00E80C1C" w:rsidRDefault="00E80C1C">
            <w:pPr>
              <w:jc w:val="cente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val="restart"/>
            <w:vAlign w:val="center"/>
          </w:tcPr>
          <w:p w:rsidR="00E80C1C" w:rsidRDefault="0085205A">
            <w:pPr>
              <w:jc w:val="center"/>
              <w:rPr>
                <w:rFonts w:ascii="仿宋" w:eastAsia="仿宋" w:hAnsi="仿宋"/>
                <w:sz w:val="24"/>
              </w:rPr>
            </w:pPr>
            <w:r>
              <w:rPr>
                <w:rFonts w:ascii="仿宋" w:eastAsia="仿宋" w:hAnsi="仿宋" w:hint="eastAsia"/>
                <w:sz w:val="24"/>
              </w:rPr>
              <w:t>售后服务人员</w:t>
            </w: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r w:rsidR="00E80C1C">
        <w:tc>
          <w:tcPr>
            <w:tcW w:w="946" w:type="dxa"/>
            <w:vMerge/>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c>
          <w:tcPr>
            <w:tcW w:w="947" w:type="dxa"/>
          </w:tcPr>
          <w:p w:rsidR="00E80C1C" w:rsidRDefault="00E80C1C">
            <w:pPr>
              <w:rPr>
                <w:rFonts w:ascii="仿宋" w:eastAsia="仿宋" w:hAnsi="仿宋"/>
                <w:sz w:val="24"/>
              </w:rPr>
            </w:pPr>
          </w:p>
        </w:tc>
      </w:tr>
    </w:tbl>
    <w:p w:rsidR="00E80C1C" w:rsidRDefault="00E80C1C">
      <w:pPr>
        <w:rPr>
          <w:rFonts w:ascii="仿宋" w:eastAsia="仿宋" w:hAnsi="仿宋"/>
          <w:sz w:val="24"/>
        </w:rPr>
      </w:pPr>
    </w:p>
    <w:p w:rsidR="00E80C1C" w:rsidRDefault="00E80C1C">
      <w:pPr>
        <w:rPr>
          <w:rFonts w:ascii="仿宋" w:eastAsia="仿宋" w:hAnsi="仿宋"/>
          <w:sz w:val="24"/>
        </w:rPr>
      </w:pPr>
    </w:p>
    <w:p w:rsidR="00E80C1C" w:rsidRDefault="00E80C1C">
      <w:pPr>
        <w:rPr>
          <w:rFonts w:ascii="仿宋" w:eastAsia="仿宋" w:hAnsi="仿宋"/>
          <w:sz w:val="24"/>
        </w:rPr>
      </w:pPr>
    </w:p>
    <w:p w:rsidR="00E80C1C" w:rsidRDefault="0085205A">
      <w:pPr>
        <w:rPr>
          <w:rFonts w:ascii="仿宋" w:eastAsia="仿宋" w:hAnsi="仿宋"/>
          <w:sz w:val="24"/>
        </w:rPr>
      </w:pPr>
      <w:r>
        <w:rPr>
          <w:rFonts w:ascii="仿宋" w:eastAsia="仿宋" w:hAnsi="仿宋" w:hint="eastAsia"/>
          <w:sz w:val="24"/>
        </w:rPr>
        <w:t>供应商名称：XXX（盖单位公章）</w:t>
      </w:r>
    </w:p>
    <w:p w:rsidR="00E80C1C" w:rsidRDefault="0085205A">
      <w:pPr>
        <w:rPr>
          <w:rFonts w:ascii="仿宋" w:eastAsia="仿宋" w:hAnsi="仿宋"/>
          <w:sz w:val="24"/>
        </w:rPr>
      </w:pPr>
      <w:r>
        <w:rPr>
          <w:rFonts w:ascii="仿宋" w:eastAsia="仿宋" w:hAnsi="仿宋" w:hint="eastAsia"/>
          <w:sz w:val="24"/>
        </w:rPr>
        <w:t>法定代表人/单位负责人或授权代表（签字或加盖个人印章）：XXX</w:t>
      </w:r>
    </w:p>
    <w:p w:rsidR="00E80C1C" w:rsidRDefault="0085205A">
      <w:pPr>
        <w:rPr>
          <w:rFonts w:ascii="仿宋" w:eastAsia="仿宋" w:hAnsi="仿宋"/>
          <w:sz w:val="24"/>
        </w:rPr>
      </w:pPr>
      <w:r>
        <w:rPr>
          <w:rFonts w:ascii="仿宋" w:eastAsia="仿宋" w:hAnsi="仿宋" w:hint="eastAsia"/>
          <w:sz w:val="24"/>
        </w:rPr>
        <w:t>日期：XXX</w:t>
      </w:r>
    </w:p>
    <w:bookmarkEnd w:id="124"/>
    <w:p w:rsidR="00E80C1C" w:rsidRDefault="0085205A">
      <w:pPr>
        <w:widowControl/>
        <w:jc w:val="left"/>
        <w:rPr>
          <w:rFonts w:ascii="仿宋" w:eastAsia="仿宋" w:hAnsi="仿宋"/>
          <w:b/>
          <w:sz w:val="32"/>
          <w:szCs w:val="32"/>
        </w:rPr>
      </w:pPr>
      <w:r>
        <w:rPr>
          <w:rFonts w:ascii="仿宋" w:eastAsia="仿宋" w:hAnsi="仿宋"/>
          <w:b/>
          <w:sz w:val="32"/>
          <w:szCs w:val="32"/>
        </w:rPr>
        <w:br w:type="page"/>
      </w:r>
      <w:bookmarkStart w:id="125" w:name="_Toc511206482"/>
    </w:p>
    <w:p w:rsidR="00E80C1C" w:rsidRDefault="0085205A">
      <w:pPr>
        <w:pStyle w:val="ad"/>
        <w:rPr>
          <w:rFonts w:ascii="仿宋" w:eastAsia="仿宋" w:hAnsi="仿宋"/>
        </w:rPr>
      </w:pPr>
      <w:r>
        <w:rPr>
          <w:rFonts w:ascii="仿宋" w:eastAsia="仿宋" w:hAnsi="仿宋" w:hint="eastAsia"/>
        </w:rPr>
        <w:lastRenderedPageBreak/>
        <w:t>第八章  评审方法</w:t>
      </w:r>
      <w:bookmarkEnd w:id="125"/>
    </w:p>
    <w:p w:rsidR="00E80C1C" w:rsidRDefault="00E80C1C">
      <w:pPr>
        <w:spacing w:line="400" w:lineRule="exact"/>
        <w:ind w:firstLineChars="196" w:firstLine="470"/>
        <w:rPr>
          <w:rFonts w:ascii="仿宋" w:eastAsia="仿宋" w:hAnsi="仿宋"/>
          <w:sz w:val="24"/>
        </w:rPr>
      </w:pPr>
      <w:bookmarkStart w:id="126" w:name="_Toc101338358"/>
      <w:bookmarkStart w:id="127" w:name="_Toc101250640"/>
      <w:bookmarkStart w:id="128" w:name="_Toc101174146"/>
      <w:bookmarkStart w:id="129" w:name="_Toc209847065"/>
      <w:bookmarkStart w:id="130" w:name="_Toc430773924"/>
    </w:p>
    <w:p w:rsidR="00E80C1C" w:rsidRDefault="0085205A">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E80C1C" w:rsidRDefault="00E80C1C">
      <w:pPr>
        <w:ind w:firstLine="413"/>
        <w:rPr>
          <w:rFonts w:ascii="仿宋" w:eastAsia="仿宋" w:hAnsi="仿宋"/>
        </w:rPr>
      </w:pPr>
    </w:p>
    <w:p w:rsidR="00E80C1C" w:rsidRDefault="0085205A">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E80C1C" w:rsidRDefault="0085205A">
      <w:pPr>
        <w:pStyle w:val="3"/>
        <w:rPr>
          <w:rFonts w:ascii="仿宋" w:eastAsia="仿宋" w:hAnsi="仿宋"/>
          <w:szCs w:val="24"/>
        </w:rPr>
      </w:pPr>
      <w:r>
        <w:rPr>
          <w:rFonts w:ascii="仿宋" w:eastAsia="仿宋" w:hAnsi="仿宋" w:hint="eastAsia"/>
          <w:szCs w:val="24"/>
        </w:rPr>
        <w:t>2.1审查磋商文件和停止评审。</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E80C1C" w:rsidRDefault="0085205A">
      <w:pPr>
        <w:pStyle w:val="3"/>
        <w:rPr>
          <w:rFonts w:ascii="仿宋" w:eastAsia="仿宋" w:hAnsi="仿宋"/>
          <w:szCs w:val="24"/>
        </w:rPr>
      </w:pPr>
      <w:r>
        <w:rPr>
          <w:rFonts w:ascii="仿宋" w:eastAsia="仿宋" w:hAnsi="仿宋" w:hint="eastAsia"/>
          <w:szCs w:val="24"/>
        </w:rPr>
        <w:t>2.2资格性审查。</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E80C1C" w:rsidRDefault="0085205A">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E80C1C" w:rsidRDefault="0085205A">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E80C1C" w:rsidRDefault="0085205A">
      <w:pPr>
        <w:pStyle w:val="3"/>
        <w:rPr>
          <w:rFonts w:ascii="仿宋" w:eastAsia="仿宋" w:hAnsi="仿宋"/>
          <w:szCs w:val="24"/>
          <w:lang w:val="zh-CN"/>
        </w:rPr>
      </w:pPr>
      <w:r>
        <w:rPr>
          <w:rFonts w:ascii="仿宋" w:eastAsia="仿宋" w:hAnsi="仿宋" w:hint="eastAsia"/>
          <w:szCs w:val="24"/>
        </w:rPr>
        <w:t>2.4磋商。</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E80C1C" w:rsidRDefault="0085205A">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E80C1C" w:rsidRDefault="0085205A">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E80C1C" w:rsidRDefault="0085205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E80C1C" w:rsidRDefault="0085205A">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w:t>
      </w:r>
      <w:r>
        <w:rPr>
          <w:rFonts w:ascii="仿宋" w:eastAsia="仿宋" w:hAnsi="仿宋" w:hint="eastAsia"/>
          <w:sz w:val="24"/>
        </w:rPr>
        <w:lastRenderedPageBreak/>
        <w:t>术资料、价格和其他信息。</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rsidR="00E80C1C" w:rsidRDefault="0085205A">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E80C1C" w:rsidRDefault="0085205A">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31"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31"/>
      <w:r>
        <w:rPr>
          <w:rFonts w:ascii="仿宋" w:eastAsia="仿宋" w:hAnsi="仿宋" w:hint="eastAsia"/>
          <w:b/>
          <w:bCs/>
          <w:sz w:val="24"/>
        </w:rPr>
        <w:t>第三条第四项情形的，提交最后报价的供应商可以为2家。</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E80C1C" w:rsidRDefault="0085205A">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E80C1C" w:rsidRDefault="0085205A">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w:t>
      </w:r>
      <w:r>
        <w:rPr>
          <w:rFonts w:ascii="仿宋" w:eastAsia="仿宋" w:hAnsi="仿宋" w:hint="eastAsia"/>
          <w:sz w:val="24"/>
        </w:rPr>
        <w:lastRenderedPageBreak/>
        <w:t>在错误的，应当先对大写金额的文字错误进行澄清、说明或者更正，再行修正。</w:t>
      </w:r>
    </w:p>
    <w:p w:rsidR="00E80C1C" w:rsidRDefault="0085205A">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E80C1C" w:rsidRDefault="0085205A">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E80C1C" w:rsidRDefault="0085205A">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E80C1C" w:rsidRDefault="0085205A">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E80C1C" w:rsidRDefault="0085205A">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E80C1C" w:rsidRDefault="0085205A">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E80C1C" w:rsidRDefault="0085205A">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w:t>
      </w:r>
      <w:proofErr w:type="gramStart"/>
      <w:r>
        <w:rPr>
          <w:rFonts w:ascii="仿宋" w:eastAsia="仿宋" w:hAnsi="仿宋" w:hint="eastAsia"/>
          <w:sz w:val="24"/>
        </w:rPr>
        <w:t>畸</w:t>
      </w:r>
      <w:proofErr w:type="gramEnd"/>
      <w:r>
        <w:rPr>
          <w:rFonts w:ascii="仿宋" w:eastAsia="仿宋" w:hAnsi="仿宋" w:hint="eastAsia"/>
          <w:sz w:val="24"/>
        </w:rPr>
        <w:t>低的。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lastRenderedPageBreak/>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w:t>
      </w:r>
      <w:r>
        <w:rPr>
          <w:rFonts w:ascii="仿宋" w:eastAsia="仿宋" w:hAnsi="仿宋" w:hint="eastAsia"/>
          <w:sz w:val="24"/>
        </w:rPr>
        <w:lastRenderedPageBreak/>
        <w:t>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E80C1C" w:rsidRDefault="0085205A">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E80C1C" w:rsidRDefault="0085205A">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E80C1C" w:rsidRDefault="0085205A">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E80C1C" w:rsidRDefault="0085205A">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E80C1C" w:rsidRDefault="0085205A">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E80C1C" w:rsidRDefault="0085205A">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E80C1C" w:rsidRDefault="0085205A">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E80C1C" w:rsidRDefault="0085205A">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rsidR="00E80C1C" w:rsidRDefault="00E80C1C">
      <w:pPr>
        <w:ind w:firstLine="630"/>
        <w:rPr>
          <w:rFonts w:ascii="仿宋" w:eastAsia="仿宋" w:hAnsi="仿宋"/>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709"/>
        <w:gridCol w:w="567"/>
        <w:gridCol w:w="6095"/>
        <w:gridCol w:w="1134"/>
      </w:tblGrid>
      <w:tr w:rsidR="0085205A" w:rsidRPr="00D459F2" w:rsidTr="0085205A">
        <w:trPr>
          <w:trHeight w:val="800"/>
          <w:jc w:val="center"/>
        </w:trPr>
        <w:tc>
          <w:tcPr>
            <w:tcW w:w="562" w:type="dxa"/>
          </w:tcPr>
          <w:p w:rsidR="0085205A" w:rsidRPr="00D459F2" w:rsidRDefault="0085205A" w:rsidP="0085205A">
            <w:pPr>
              <w:autoSpaceDE w:val="0"/>
              <w:autoSpaceDN w:val="0"/>
              <w:rPr>
                <w:rFonts w:ascii="仿宋" w:eastAsia="仿宋" w:hAnsi="仿宋" w:cs="宋体"/>
                <w:kern w:val="0"/>
                <w:sz w:val="24"/>
                <w:lang w:val="zh-CN" w:bidi="zh-CN"/>
              </w:rPr>
            </w:pPr>
            <w:r w:rsidRPr="00D459F2">
              <w:rPr>
                <w:rFonts w:ascii="仿宋" w:eastAsia="仿宋" w:hAnsi="仿宋" w:cs="宋体"/>
                <w:kern w:val="0"/>
                <w:sz w:val="24"/>
                <w:lang w:val="zh-CN" w:bidi="zh-CN"/>
              </w:rPr>
              <w:t>序号</w:t>
            </w:r>
          </w:p>
        </w:tc>
        <w:tc>
          <w:tcPr>
            <w:tcW w:w="709" w:type="dxa"/>
          </w:tcPr>
          <w:p w:rsidR="0085205A" w:rsidRPr="00D459F2" w:rsidRDefault="0085205A" w:rsidP="0085205A">
            <w:pPr>
              <w:autoSpaceDE w:val="0"/>
              <w:autoSpaceDN w:val="0"/>
              <w:rPr>
                <w:rFonts w:ascii="仿宋" w:eastAsia="仿宋" w:hAnsi="仿宋" w:cs="宋体"/>
                <w:kern w:val="0"/>
                <w:sz w:val="24"/>
                <w:lang w:val="zh-CN" w:bidi="zh-CN"/>
              </w:rPr>
            </w:pPr>
            <w:r w:rsidRPr="00D459F2">
              <w:rPr>
                <w:rFonts w:ascii="仿宋" w:eastAsia="仿宋" w:hAnsi="仿宋" w:cs="宋体"/>
                <w:kern w:val="0"/>
                <w:sz w:val="24"/>
                <w:lang w:val="zh-CN" w:bidi="zh-CN"/>
              </w:rPr>
              <w:t>评分</w:t>
            </w:r>
          </w:p>
          <w:p w:rsidR="0085205A" w:rsidRPr="00D459F2" w:rsidRDefault="0085205A" w:rsidP="0085205A">
            <w:pPr>
              <w:autoSpaceDE w:val="0"/>
              <w:autoSpaceDN w:val="0"/>
              <w:rPr>
                <w:rFonts w:ascii="仿宋" w:eastAsia="仿宋" w:hAnsi="仿宋" w:cs="宋体"/>
                <w:kern w:val="0"/>
                <w:sz w:val="24"/>
                <w:lang w:val="zh-CN" w:bidi="zh-CN"/>
              </w:rPr>
            </w:pPr>
            <w:r w:rsidRPr="00D459F2">
              <w:rPr>
                <w:rFonts w:ascii="仿宋" w:eastAsia="仿宋" w:hAnsi="仿宋" w:cs="宋体"/>
                <w:kern w:val="0"/>
                <w:sz w:val="24"/>
                <w:lang w:val="zh-CN" w:bidi="zh-CN"/>
              </w:rPr>
              <w:t>因素</w:t>
            </w:r>
          </w:p>
        </w:tc>
        <w:tc>
          <w:tcPr>
            <w:tcW w:w="567" w:type="dxa"/>
          </w:tcPr>
          <w:p w:rsidR="0085205A" w:rsidRPr="00D459F2" w:rsidRDefault="0085205A" w:rsidP="0085205A">
            <w:pPr>
              <w:autoSpaceDE w:val="0"/>
              <w:autoSpaceDN w:val="0"/>
              <w:rPr>
                <w:rFonts w:ascii="仿宋" w:eastAsia="仿宋" w:hAnsi="仿宋" w:cs="宋体"/>
                <w:kern w:val="0"/>
                <w:sz w:val="24"/>
                <w:lang w:val="zh-CN" w:bidi="zh-CN"/>
              </w:rPr>
            </w:pPr>
            <w:r w:rsidRPr="00D459F2">
              <w:rPr>
                <w:rFonts w:ascii="仿宋" w:eastAsia="仿宋" w:hAnsi="仿宋" w:cs="宋体"/>
                <w:kern w:val="0"/>
                <w:sz w:val="24"/>
                <w:lang w:val="zh-CN" w:bidi="zh-CN"/>
              </w:rPr>
              <w:t>权重</w:t>
            </w:r>
          </w:p>
          <w:p w:rsidR="0085205A" w:rsidRPr="00D459F2" w:rsidRDefault="0085205A" w:rsidP="0085205A">
            <w:pPr>
              <w:autoSpaceDE w:val="0"/>
              <w:autoSpaceDN w:val="0"/>
              <w:rPr>
                <w:rFonts w:ascii="仿宋" w:eastAsia="仿宋" w:hAnsi="仿宋" w:cs="宋体"/>
                <w:kern w:val="0"/>
                <w:sz w:val="24"/>
                <w:lang w:val="zh-CN" w:bidi="zh-CN"/>
              </w:rPr>
            </w:pPr>
            <w:r w:rsidRPr="00D459F2">
              <w:rPr>
                <w:rFonts w:ascii="仿宋" w:eastAsia="仿宋" w:hAnsi="仿宋" w:cs="宋体"/>
                <w:kern w:val="0"/>
                <w:sz w:val="24"/>
                <w:lang w:val="zh-CN" w:bidi="zh-CN"/>
              </w:rPr>
              <w:t>分值</w:t>
            </w:r>
          </w:p>
        </w:tc>
        <w:tc>
          <w:tcPr>
            <w:tcW w:w="6095" w:type="dxa"/>
          </w:tcPr>
          <w:p w:rsidR="0085205A" w:rsidRPr="00D459F2" w:rsidRDefault="0085205A" w:rsidP="0085205A">
            <w:pPr>
              <w:autoSpaceDE w:val="0"/>
              <w:autoSpaceDN w:val="0"/>
              <w:ind w:left="1826" w:right="1788"/>
              <w:jc w:val="center"/>
              <w:rPr>
                <w:rFonts w:ascii="仿宋" w:eastAsia="仿宋" w:hAnsi="仿宋" w:cs="宋体"/>
                <w:kern w:val="0"/>
                <w:sz w:val="24"/>
                <w:lang w:val="zh-CN" w:bidi="zh-CN"/>
              </w:rPr>
            </w:pPr>
            <w:r w:rsidRPr="00D459F2">
              <w:rPr>
                <w:rFonts w:ascii="仿宋" w:eastAsia="仿宋" w:hAnsi="仿宋" w:cs="宋体"/>
                <w:kern w:val="0"/>
                <w:sz w:val="24"/>
                <w:lang w:val="zh-CN" w:bidi="zh-CN"/>
              </w:rPr>
              <w:t>评分标准</w:t>
            </w:r>
          </w:p>
        </w:tc>
        <w:tc>
          <w:tcPr>
            <w:tcW w:w="1134" w:type="dxa"/>
          </w:tcPr>
          <w:p w:rsidR="0085205A" w:rsidRPr="00D459F2" w:rsidRDefault="0085205A" w:rsidP="0085205A">
            <w:pPr>
              <w:autoSpaceDE w:val="0"/>
              <w:autoSpaceDN w:val="0"/>
              <w:ind w:left="239"/>
              <w:jc w:val="left"/>
              <w:rPr>
                <w:rFonts w:ascii="仿宋" w:eastAsia="仿宋" w:hAnsi="仿宋" w:cs="宋体"/>
                <w:kern w:val="0"/>
                <w:sz w:val="24"/>
                <w:lang w:val="zh-CN" w:bidi="zh-CN"/>
              </w:rPr>
            </w:pPr>
            <w:r w:rsidRPr="00D459F2">
              <w:rPr>
                <w:rFonts w:ascii="仿宋" w:eastAsia="仿宋" w:hAnsi="仿宋" w:cs="宋体"/>
                <w:kern w:val="0"/>
                <w:sz w:val="24"/>
                <w:lang w:val="zh-CN" w:bidi="zh-CN"/>
              </w:rPr>
              <w:t>备注</w:t>
            </w:r>
          </w:p>
        </w:tc>
      </w:tr>
      <w:tr w:rsidR="0085205A" w:rsidRPr="00D459F2" w:rsidTr="0085205A">
        <w:trPr>
          <w:trHeight w:val="623"/>
          <w:jc w:val="center"/>
        </w:trPr>
        <w:tc>
          <w:tcPr>
            <w:tcW w:w="562"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1</w:t>
            </w:r>
          </w:p>
        </w:tc>
        <w:tc>
          <w:tcPr>
            <w:tcW w:w="709"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报价</w:t>
            </w:r>
          </w:p>
        </w:tc>
        <w:tc>
          <w:tcPr>
            <w:tcW w:w="567"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1</w:t>
            </w:r>
            <w:r w:rsidRPr="00D459F2">
              <w:rPr>
                <w:rFonts w:ascii="仿宋" w:eastAsia="仿宋" w:hAnsi="仿宋" w:hint="eastAsia"/>
                <w:kern w:val="0"/>
                <w:sz w:val="24"/>
                <w:lang w:val="zh-CN" w:bidi="zh-CN"/>
              </w:rPr>
              <w:t>0</w:t>
            </w:r>
            <w:r w:rsidRPr="00D459F2">
              <w:rPr>
                <w:rFonts w:ascii="仿宋" w:eastAsia="仿宋" w:hAnsi="仿宋"/>
                <w:kern w:val="0"/>
                <w:sz w:val="24"/>
                <w:lang w:val="zh-CN" w:bidi="zh-CN"/>
              </w:rPr>
              <w:t>分</w:t>
            </w:r>
          </w:p>
        </w:tc>
        <w:tc>
          <w:tcPr>
            <w:tcW w:w="6095"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kern w:val="0"/>
                <w:sz w:val="24"/>
                <w:lang w:val="zh-CN" w:bidi="zh-CN"/>
              </w:rPr>
              <w:t>满足磋商文件要求且响应价格最低的响应报价为磋商基准价，其价格分为满分。其他供应商的价格</w:t>
            </w:r>
            <w:proofErr w:type="gramStart"/>
            <w:r w:rsidRPr="00D459F2">
              <w:rPr>
                <w:rFonts w:ascii="仿宋" w:eastAsia="仿宋" w:hAnsi="仿宋"/>
                <w:kern w:val="0"/>
                <w:sz w:val="24"/>
                <w:lang w:val="zh-CN" w:bidi="zh-CN"/>
              </w:rPr>
              <w:t>分统一</w:t>
            </w:r>
            <w:proofErr w:type="gramEnd"/>
            <w:r w:rsidRPr="00D459F2">
              <w:rPr>
                <w:rFonts w:ascii="仿宋" w:eastAsia="仿宋" w:hAnsi="仿宋"/>
                <w:kern w:val="0"/>
                <w:sz w:val="24"/>
                <w:lang w:val="zh-CN" w:bidi="zh-CN"/>
              </w:rPr>
              <w:t>按照下列公式计算：磋商报价得分=(磋商基准价／最后磋商报价)* 1</w:t>
            </w:r>
            <w:r w:rsidRPr="00D459F2">
              <w:rPr>
                <w:rFonts w:ascii="仿宋" w:eastAsia="仿宋" w:hAnsi="仿宋" w:hint="eastAsia"/>
                <w:kern w:val="0"/>
                <w:sz w:val="24"/>
                <w:lang w:val="zh-CN" w:bidi="zh-CN"/>
              </w:rPr>
              <w:t>0</w:t>
            </w:r>
            <w:r w:rsidRPr="00D459F2">
              <w:rPr>
                <w:rFonts w:ascii="仿宋" w:eastAsia="仿宋" w:hAnsi="仿宋"/>
                <w:kern w:val="0"/>
                <w:sz w:val="24"/>
                <w:lang w:val="zh-CN" w:bidi="zh-CN"/>
              </w:rPr>
              <w:t>%*100</w:t>
            </w:r>
          </w:p>
        </w:tc>
        <w:tc>
          <w:tcPr>
            <w:tcW w:w="1134"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hint="eastAsia"/>
                <w:kern w:val="0"/>
                <w:sz w:val="24"/>
                <w:lang w:val="zh-CN" w:bidi="zh-CN"/>
              </w:rPr>
              <w:t>共同评分因素</w:t>
            </w:r>
          </w:p>
        </w:tc>
      </w:tr>
      <w:tr w:rsidR="0085205A" w:rsidRPr="00D459F2" w:rsidTr="0085205A">
        <w:trPr>
          <w:trHeight w:val="623"/>
          <w:jc w:val="center"/>
        </w:trPr>
        <w:tc>
          <w:tcPr>
            <w:tcW w:w="562"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lastRenderedPageBreak/>
              <w:t>2</w:t>
            </w:r>
          </w:p>
        </w:tc>
        <w:tc>
          <w:tcPr>
            <w:tcW w:w="709"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技术服务要求</w:t>
            </w:r>
          </w:p>
        </w:tc>
        <w:tc>
          <w:tcPr>
            <w:tcW w:w="567"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1</w:t>
            </w:r>
            <w:r w:rsidRPr="00D459F2">
              <w:rPr>
                <w:rFonts w:ascii="仿宋" w:eastAsia="仿宋" w:hAnsi="仿宋" w:hint="eastAsia"/>
                <w:kern w:val="0"/>
                <w:sz w:val="24"/>
                <w:lang w:bidi="zh-CN"/>
              </w:rPr>
              <w:t>0</w:t>
            </w:r>
            <w:r w:rsidRPr="00D459F2">
              <w:rPr>
                <w:rFonts w:ascii="仿宋" w:eastAsia="仿宋" w:hAnsi="仿宋"/>
                <w:kern w:val="0"/>
                <w:sz w:val="24"/>
                <w:lang w:val="zh-CN" w:bidi="zh-CN"/>
              </w:rPr>
              <w:t>分</w:t>
            </w:r>
          </w:p>
        </w:tc>
        <w:tc>
          <w:tcPr>
            <w:tcW w:w="6095"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完全</w:t>
            </w:r>
            <w:proofErr w:type="gramStart"/>
            <w:r w:rsidRPr="00D459F2">
              <w:rPr>
                <w:rFonts w:ascii="仿宋" w:eastAsia="仿宋" w:hAnsi="仿宋" w:cs="宋体" w:hint="eastAsia"/>
                <w:kern w:val="0"/>
                <w:sz w:val="24"/>
                <w:lang w:val="zh-CN" w:bidi="zh-CN"/>
              </w:rPr>
              <w:t>符合磋商</w:t>
            </w:r>
            <w:proofErr w:type="gramEnd"/>
            <w:r w:rsidRPr="00D459F2">
              <w:rPr>
                <w:rFonts w:ascii="仿宋" w:eastAsia="仿宋" w:hAnsi="仿宋" w:cs="宋体" w:hint="eastAsia"/>
                <w:kern w:val="0"/>
                <w:sz w:val="24"/>
                <w:lang w:val="zh-CN" w:bidi="zh-CN"/>
              </w:rPr>
              <w:t>文件第五章“技术、服务要求”没有负偏离得满分；</w:t>
            </w:r>
          </w:p>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1.★条款不满足磋商文件要求（负偏离）一项扣</w:t>
            </w:r>
            <w:r w:rsidRPr="00D459F2">
              <w:rPr>
                <w:rFonts w:ascii="仿宋" w:eastAsia="仿宋" w:hAnsi="仿宋" w:cs="宋体"/>
                <w:kern w:val="0"/>
                <w:sz w:val="24"/>
                <w:lang w:val="zh-CN" w:bidi="zh-CN"/>
              </w:rPr>
              <w:t>5</w:t>
            </w:r>
            <w:r w:rsidRPr="00D459F2">
              <w:rPr>
                <w:rFonts w:ascii="仿宋" w:eastAsia="仿宋" w:hAnsi="仿宋" w:cs="宋体" w:hint="eastAsia"/>
                <w:kern w:val="0"/>
                <w:sz w:val="24"/>
                <w:lang w:val="zh-CN" w:bidi="zh-CN"/>
              </w:rPr>
              <w:t>分；（★条款共</w:t>
            </w:r>
            <w:r w:rsidRPr="00D459F2">
              <w:rPr>
                <w:rFonts w:ascii="仿宋" w:eastAsia="仿宋" w:hAnsi="仿宋" w:cs="宋体"/>
                <w:kern w:val="0"/>
                <w:sz w:val="24"/>
                <w:lang w:val="zh-CN" w:bidi="zh-CN"/>
              </w:rPr>
              <w:t>1</w:t>
            </w:r>
            <w:r w:rsidRPr="00D459F2">
              <w:rPr>
                <w:rFonts w:ascii="仿宋" w:eastAsia="仿宋" w:hAnsi="仿宋" w:cs="宋体" w:hint="eastAsia"/>
                <w:kern w:val="0"/>
                <w:sz w:val="24"/>
                <w:lang w:val="zh-CN" w:bidi="zh-CN"/>
              </w:rPr>
              <w:t>项）</w:t>
            </w:r>
          </w:p>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2.非★条款不满足磋商文件要求（负偏离）一项扣</w:t>
            </w:r>
            <w:r w:rsidRPr="00D459F2">
              <w:rPr>
                <w:rFonts w:ascii="仿宋" w:eastAsia="仿宋" w:hAnsi="仿宋" w:cs="宋体" w:hint="eastAsia"/>
                <w:kern w:val="0"/>
                <w:sz w:val="24"/>
                <w:lang w:bidi="zh-CN"/>
              </w:rPr>
              <w:t>0.</w:t>
            </w:r>
            <w:r w:rsidRPr="00D459F2">
              <w:rPr>
                <w:rFonts w:ascii="仿宋" w:eastAsia="仿宋" w:hAnsi="仿宋" w:cs="宋体"/>
                <w:kern w:val="0"/>
                <w:sz w:val="24"/>
                <w:lang w:bidi="zh-CN"/>
              </w:rPr>
              <w:t>625</w:t>
            </w:r>
            <w:r w:rsidRPr="00D459F2">
              <w:rPr>
                <w:rFonts w:ascii="仿宋" w:eastAsia="仿宋" w:hAnsi="仿宋" w:cs="宋体" w:hint="eastAsia"/>
                <w:kern w:val="0"/>
                <w:sz w:val="24"/>
                <w:lang w:val="zh-CN" w:bidi="zh-CN"/>
              </w:rPr>
              <w:t>分。（非★条款共</w:t>
            </w:r>
            <w:r w:rsidRPr="00D459F2">
              <w:rPr>
                <w:rFonts w:ascii="仿宋" w:eastAsia="仿宋" w:hAnsi="仿宋" w:cs="宋体"/>
                <w:kern w:val="0"/>
                <w:sz w:val="24"/>
                <w:lang w:val="zh-CN" w:bidi="zh-CN"/>
              </w:rPr>
              <w:t>8</w:t>
            </w:r>
            <w:r w:rsidRPr="00D459F2">
              <w:rPr>
                <w:rFonts w:ascii="仿宋" w:eastAsia="仿宋" w:hAnsi="仿宋" w:cs="宋体" w:hint="eastAsia"/>
                <w:kern w:val="0"/>
                <w:sz w:val="24"/>
                <w:lang w:val="zh-CN" w:bidi="zh-CN"/>
              </w:rPr>
              <w:t>项）</w:t>
            </w:r>
          </w:p>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hint="eastAsia"/>
                <w:kern w:val="0"/>
                <w:sz w:val="24"/>
                <w:lang w:bidi="zh-CN"/>
              </w:rPr>
              <w:t>备注：①非★条款以数字（如 1、2、3、……）为1项；②★号条款需磋商文件要求提供相关证明材料，*条款不在此评分范围内。</w:t>
            </w:r>
          </w:p>
        </w:tc>
        <w:tc>
          <w:tcPr>
            <w:tcW w:w="1134"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hint="eastAsia"/>
                <w:kern w:val="0"/>
                <w:sz w:val="24"/>
                <w:lang w:val="zh-CN" w:bidi="zh-CN"/>
              </w:rPr>
              <w:t>技术类评分因素</w:t>
            </w:r>
          </w:p>
        </w:tc>
      </w:tr>
      <w:tr w:rsidR="0085205A" w:rsidRPr="00D459F2" w:rsidTr="0085205A">
        <w:trPr>
          <w:trHeight w:val="623"/>
          <w:jc w:val="center"/>
        </w:trPr>
        <w:tc>
          <w:tcPr>
            <w:tcW w:w="562"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3</w:t>
            </w:r>
          </w:p>
        </w:tc>
        <w:tc>
          <w:tcPr>
            <w:tcW w:w="709"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需求分析</w:t>
            </w:r>
          </w:p>
        </w:tc>
        <w:tc>
          <w:tcPr>
            <w:tcW w:w="567"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12分</w:t>
            </w:r>
          </w:p>
        </w:tc>
        <w:tc>
          <w:tcPr>
            <w:tcW w:w="6095"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供应商提供需求分析包含【1、</w:t>
            </w:r>
            <w:r w:rsidRPr="00D459F2">
              <w:rPr>
                <w:rFonts w:ascii="仿宋" w:eastAsia="仿宋" w:hAnsi="仿宋" w:cs="宋体" w:hint="eastAsia"/>
                <w:kern w:val="0"/>
                <w:sz w:val="24"/>
                <w:lang w:bidi="zh-CN"/>
              </w:rPr>
              <w:t>政府管理要求（</w:t>
            </w:r>
            <w:r w:rsidRPr="00D459F2">
              <w:rPr>
                <w:rFonts w:ascii="仿宋" w:eastAsia="仿宋" w:hAnsi="仿宋" w:cs="宋体" w:hint="eastAsia"/>
                <w:kern w:val="0"/>
                <w:sz w:val="24"/>
                <w:lang w:val="zh-CN" w:bidi="zh-CN"/>
              </w:rPr>
              <w:t>对国家和四川省、成都市关于规范环境监测活动的要求及政策进行梳理并描述）2、</w:t>
            </w:r>
            <w:r w:rsidRPr="00D459F2">
              <w:rPr>
                <w:rFonts w:ascii="仿宋" w:eastAsia="仿宋" w:hAnsi="仿宋" w:cs="宋体" w:hint="eastAsia"/>
                <w:kern w:val="0"/>
                <w:sz w:val="24"/>
                <w:lang w:bidi="zh-CN"/>
              </w:rPr>
              <w:t>成都市管理情况（</w:t>
            </w:r>
            <w:r w:rsidRPr="00D459F2">
              <w:rPr>
                <w:rFonts w:ascii="仿宋" w:eastAsia="仿宋" w:hAnsi="仿宋" w:cs="宋体" w:hint="eastAsia"/>
                <w:kern w:val="0"/>
                <w:sz w:val="24"/>
                <w:lang w:val="zh-CN" w:bidi="zh-CN"/>
              </w:rPr>
              <w:t>对成都市规范环境监测活动的情况及发展趋势进行描述）</w:t>
            </w:r>
            <w:r w:rsidRPr="00D459F2">
              <w:rPr>
                <w:rFonts w:ascii="仿宋" w:eastAsia="仿宋" w:hAnsi="仿宋" w:cs="宋体"/>
                <w:kern w:val="0"/>
                <w:sz w:val="24"/>
                <w:lang w:val="zh-CN" w:bidi="zh-CN"/>
              </w:rPr>
              <w:t>3</w:t>
            </w:r>
            <w:r w:rsidRPr="00D459F2">
              <w:rPr>
                <w:rFonts w:ascii="仿宋" w:eastAsia="仿宋" w:hAnsi="仿宋" w:cs="宋体" w:hint="eastAsia"/>
                <w:kern w:val="0"/>
                <w:sz w:val="24"/>
                <w:lang w:val="zh-CN" w:bidi="zh-CN"/>
              </w:rPr>
              <w:t>、</w:t>
            </w:r>
            <w:r w:rsidRPr="00D459F2">
              <w:rPr>
                <w:rFonts w:ascii="仿宋" w:eastAsia="仿宋" w:hAnsi="仿宋" w:cs="宋体" w:hint="eastAsia"/>
                <w:kern w:val="0"/>
                <w:sz w:val="24"/>
                <w:lang w:bidi="zh-CN"/>
              </w:rPr>
              <w:t>服务内容分析（</w:t>
            </w:r>
            <w:r w:rsidRPr="00D459F2">
              <w:rPr>
                <w:rFonts w:ascii="仿宋" w:eastAsia="仿宋" w:hAnsi="仿宋" w:cs="宋体"/>
                <w:kern w:val="0"/>
                <w:sz w:val="24"/>
                <w:lang w:val="zh-CN" w:bidi="zh-CN"/>
              </w:rPr>
              <w:t>对本项目</w:t>
            </w:r>
            <w:r w:rsidRPr="00D459F2">
              <w:rPr>
                <w:rFonts w:ascii="仿宋" w:eastAsia="仿宋" w:hAnsi="仿宋" w:cs="宋体" w:hint="eastAsia"/>
                <w:kern w:val="0"/>
                <w:sz w:val="24"/>
                <w:lang w:val="zh-CN" w:bidi="zh-CN"/>
              </w:rPr>
              <w:t>的服务内容及服务要求的理解提出本项目</w:t>
            </w:r>
            <w:r w:rsidRPr="00D459F2">
              <w:rPr>
                <w:rFonts w:ascii="仿宋" w:eastAsia="仿宋" w:hAnsi="仿宋" w:cs="宋体"/>
                <w:kern w:val="0"/>
                <w:sz w:val="24"/>
                <w:lang w:val="zh-CN" w:bidi="zh-CN"/>
              </w:rPr>
              <w:t>服务的难点认识</w:t>
            </w:r>
            <w:r w:rsidRPr="00D459F2">
              <w:rPr>
                <w:rFonts w:ascii="仿宋" w:eastAsia="仿宋" w:hAnsi="仿宋" w:cs="宋体" w:hint="eastAsia"/>
                <w:kern w:val="0"/>
                <w:sz w:val="24"/>
                <w:lang w:val="zh-CN" w:bidi="zh-CN"/>
              </w:rPr>
              <w:t>以及</w:t>
            </w:r>
            <w:r w:rsidRPr="00D459F2">
              <w:rPr>
                <w:rFonts w:ascii="仿宋" w:eastAsia="仿宋" w:hAnsi="仿宋" w:cs="宋体"/>
                <w:kern w:val="0"/>
                <w:sz w:val="24"/>
                <w:lang w:val="zh-CN" w:bidi="zh-CN"/>
              </w:rPr>
              <w:t>相应的解决方案</w:t>
            </w:r>
            <w:r w:rsidRPr="00D459F2">
              <w:rPr>
                <w:rFonts w:ascii="仿宋" w:eastAsia="仿宋" w:hAnsi="仿宋" w:cs="宋体" w:hint="eastAsia"/>
                <w:kern w:val="0"/>
                <w:sz w:val="24"/>
                <w:lang w:val="zh-CN" w:bidi="zh-CN"/>
              </w:rPr>
              <w:t>，</w:t>
            </w:r>
            <w:r w:rsidRPr="00D459F2">
              <w:rPr>
                <w:rFonts w:ascii="仿宋" w:eastAsia="仿宋" w:hAnsi="仿宋" w:cs="宋体"/>
                <w:kern w:val="0"/>
                <w:sz w:val="24"/>
                <w:lang w:val="zh-CN" w:bidi="zh-CN"/>
              </w:rPr>
              <w:t>需重点针对本项目服务要求从工作难点、解决方案两个方面逐条分析</w:t>
            </w:r>
            <w:r w:rsidRPr="00D459F2">
              <w:rPr>
                <w:rFonts w:ascii="仿宋" w:eastAsia="仿宋" w:hAnsi="仿宋" w:cs="宋体" w:hint="eastAsia"/>
                <w:kern w:val="0"/>
                <w:sz w:val="24"/>
                <w:lang w:val="zh-CN" w:bidi="zh-CN"/>
              </w:rPr>
              <w:t>）】</w:t>
            </w:r>
            <w:r w:rsidRPr="00D459F2">
              <w:rPr>
                <w:rFonts w:ascii="仿宋" w:eastAsia="仿宋" w:hAnsi="仿宋" w:cs="宋体" w:hint="eastAsia"/>
                <w:kern w:val="0"/>
                <w:sz w:val="24"/>
                <w:lang w:bidi="zh-CN"/>
              </w:rPr>
              <w:t>的</w:t>
            </w:r>
            <w:r w:rsidRPr="00D459F2">
              <w:rPr>
                <w:rFonts w:ascii="仿宋" w:eastAsia="仿宋" w:hAnsi="仿宋" w:cs="宋体" w:hint="eastAsia"/>
                <w:kern w:val="0"/>
                <w:sz w:val="24"/>
                <w:lang w:val="zh-CN" w:bidi="zh-CN"/>
              </w:rPr>
              <w:t>得</w:t>
            </w:r>
            <w:r w:rsidRPr="00D459F2">
              <w:rPr>
                <w:rFonts w:ascii="仿宋" w:eastAsia="仿宋" w:hAnsi="仿宋" w:cs="宋体"/>
                <w:kern w:val="0"/>
                <w:sz w:val="24"/>
                <w:lang w:val="zh-CN" w:bidi="zh-CN"/>
              </w:rPr>
              <w:t>12</w:t>
            </w:r>
            <w:r w:rsidRPr="00D459F2">
              <w:rPr>
                <w:rFonts w:ascii="仿宋" w:eastAsia="仿宋" w:hAnsi="仿宋" w:cs="宋体" w:hint="eastAsia"/>
                <w:kern w:val="0"/>
                <w:sz w:val="24"/>
                <w:lang w:val="zh-CN" w:bidi="zh-CN"/>
              </w:rPr>
              <w:t>分，每缺一项（共</w:t>
            </w:r>
            <w:r w:rsidRPr="00D459F2">
              <w:rPr>
                <w:rFonts w:ascii="仿宋" w:eastAsia="仿宋" w:hAnsi="仿宋" w:cs="宋体"/>
                <w:kern w:val="0"/>
                <w:sz w:val="24"/>
                <w:lang w:val="zh-CN" w:bidi="zh-CN"/>
              </w:rPr>
              <w:t>3</w:t>
            </w:r>
            <w:r w:rsidRPr="00D459F2">
              <w:rPr>
                <w:rFonts w:ascii="仿宋" w:eastAsia="仿宋" w:hAnsi="仿宋" w:cs="宋体" w:hint="eastAsia"/>
                <w:kern w:val="0"/>
                <w:sz w:val="24"/>
                <w:lang w:val="zh-CN" w:bidi="zh-CN"/>
              </w:rPr>
              <w:t>项）扣</w:t>
            </w:r>
            <w:r w:rsidRPr="00D459F2">
              <w:rPr>
                <w:rFonts w:ascii="仿宋" w:eastAsia="仿宋" w:hAnsi="仿宋" w:cs="宋体"/>
                <w:kern w:val="0"/>
                <w:sz w:val="24"/>
                <w:lang w:val="zh-CN" w:bidi="zh-CN"/>
              </w:rPr>
              <w:t>4</w:t>
            </w:r>
            <w:r w:rsidRPr="00D459F2">
              <w:rPr>
                <w:rFonts w:ascii="仿宋" w:eastAsia="仿宋" w:hAnsi="仿宋" w:cs="宋体" w:hint="eastAsia"/>
                <w:kern w:val="0"/>
                <w:sz w:val="24"/>
                <w:lang w:val="zh-CN" w:bidi="zh-CN"/>
              </w:rPr>
              <w:t>分，每有一</w:t>
            </w:r>
            <w:r w:rsidRPr="00D459F2">
              <w:rPr>
                <w:rFonts w:ascii="仿宋" w:eastAsia="仿宋" w:hAnsi="仿宋" w:cs="宋体" w:hint="eastAsia"/>
                <w:bCs/>
                <w:kern w:val="0"/>
                <w:sz w:val="24"/>
                <w:lang w:val="zh-CN" w:bidi="zh-CN"/>
              </w:rPr>
              <w:t>处</w:t>
            </w:r>
            <w:r w:rsidRPr="00D459F2">
              <w:rPr>
                <w:rFonts w:ascii="仿宋" w:eastAsia="仿宋" w:hAnsi="仿宋" w:cs="宋体" w:hint="eastAsia"/>
                <w:kern w:val="0"/>
                <w:sz w:val="24"/>
                <w:lang w:val="zh-CN" w:bidi="zh-CN"/>
              </w:rPr>
              <w:t>具有缺陷（缺陷是指：存在不适用项目实际情况的情形、凭空编造、内容前后不一致、前后逻辑错误、涉及的规范及标准错误、地点区域错误、内容缺失、不符合采购需求</w:t>
            </w:r>
            <w:r w:rsidRPr="00D459F2">
              <w:rPr>
                <w:rFonts w:ascii="仿宋" w:eastAsia="仿宋" w:hAnsi="仿宋" w:cs="宋体" w:hint="eastAsia"/>
                <w:kern w:val="0"/>
                <w:sz w:val="24"/>
                <w:lang w:bidi="zh-CN"/>
              </w:rPr>
              <w:t>的情形</w:t>
            </w:r>
            <w:r w:rsidRPr="00D459F2">
              <w:rPr>
                <w:rFonts w:ascii="仿宋" w:eastAsia="仿宋" w:hAnsi="仿宋" w:cs="宋体" w:hint="eastAsia"/>
                <w:kern w:val="0"/>
                <w:sz w:val="24"/>
                <w:lang w:val="zh-CN" w:bidi="zh-CN"/>
              </w:rPr>
              <w:t>）的扣</w:t>
            </w:r>
            <w:r w:rsidRPr="00D459F2">
              <w:rPr>
                <w:rFonts w:ascii="仿宋" w:eastAsia="仿宋" w:hAnsi="仿宋" w:cs="宋体"/>
                <w:kern w:val="0"/>
                <w:sz w:val="24"/>
                <w:lang w:val="zh-CN" w:bidi="zh-CN"/>
              </w:rPr>
              <w:t>2</w:t>
            </w:r>
            <w:r w:rsidRPr="00D459F2">
              <w:rPr>
                <w:rFonts w:ascii="仿宋" w:eastAsia="仿宋" w:hAnsi="仿宋" w:cs="宋体" w:hint="eastAsia"/>
                <w:kern w:val="0"/>
                <w:sz w:val="24"/>
                <w:lang w:val="zh-CN" w:bidi="zh-CN"/>
              </w:rPr>
              <w:t>分，扣完为止。</w:t>
            </w:r>
          </w:p>
        </w:tc>
        <w:tc>
          <w:tcPr>
            <w:tcW w:w="1134"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hint="eastAsia"/>
                <w:kern w:val="0"/>
                <w:sz w:val="24"/>
                <w:lang w:val="zh-CN" w:bidi="zh-CN"/>
              </w:rPr>
              <w:t>技术类评分因素</w:t>
            </w:r>
          </w:p>
        </w:tc>
      </w:tr>
      <w:tr w:rsidR="0085205A" w:rsidRPr="00D459F2" w:rsidTr="0085205A">
        <w:trPr>
          <w:trHeight w:val="623"/>
          <w:jc w:val="center"/>
        </w:trPr>
        <w:tc>
          <w:tcPr>
            <w:tcW w:w="562"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4</w:t>
            </w:r>
          </w:p>
        </w:tc>
        <w:tc>
          <w:tcPr>
            <w:tcW w:w="709"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hint="eastAsia"/>
                <w:kern w:val="0"/>
                <w:sz w:val="24"/>
                <w:lang w:val="zh-CN" w:bidi="zh-CN"/>
              </w:rPr>
              <w:t>服务</w:t>
            </w:r>
            <w:r w:rsidRPr="00D459F2">
              <w:rPr>
                <w:rFonts w:ascii="仿宋" w:eastAsia="仿宋" w:hAnsi="仿宋"/>
                <w:kern w:val="0"/>
                <w:sz w:val="24"/>
                <w:lang w:val="zh-CN" w:bidi="zh-CN"/>
              </w:rPr>
              <w:t>方案</w:t>
            </w:r>
          </w:p>
        </w:tc>
        <w:tc>
          <w:tcPr>
            <w:tcW w:w="567"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hint="eastAsia"/>
                <w:kern w:val="0"/>
                <w:sz w:val="24"/>
                <w:lang w:bidi="zh-CN"/>
              </w:rPr>
              <w:t>36</w:t>
            </w:r>
            <w:r w:rsidRPr="00D459F2">
              <w:rPr>
                <w:rFonts w:ascii="仿宋" w:eastAsia="仿宋" w:hAnsi="仿宋"/>
                <w:kern w:val="0"/>
                <w:sz w:val="24"/>
                <w:lang w:val="zh-CN" w:bidi="zh-CN"/>
              </w:rPr>
              <w:t>分</w:t>
            </w:r>
          </w:p>
        </w:tc>
        <w:tc>
          <w:tcPr>
            <w:tcW w:w="6095"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供应商提供服务</w:t>
            </w:r>
            <w:r w:rsidRPr="00D459F2">
              <w:rPr>
                <w:rFonts w:ascii="仿宋" w:eastAsia="仿宋" w:hAnsi="仿宋" w:cs="宋体"/>
                <w:kern w:val="0"/>
                <w:sz w:val="24"/>
                <w:lang w:val="zh-CN" w:bidi="zh-CN"/>
              </w:rPr>
              <w:t>方案</w:t>
            </w:r>
            <w:r w:rsidRPr="00D459F2">
              <w:rPr>
                <w:rFonts w:ascii="仿宋" w:eastAsia="仿宋" w:hAnsi="仿宋" w:cs="宋体" w:hint="eastAsia"/>
                <w:kern w:val="0"/>
                <w:sz w:val="24"/>
                <w:lang w:bidi="zh-CN"/>
              </w:rPr>
              <w:t>包含</w:t>
            </w:r>
            <w:r w:rsidRPr="00D459F2">
              <w:rPr>
                <w:rFonts w:ascii="仿宋" w:eastAsia="仿宋" w:hAnsi="仿宋" w:cs="宋体" w:hint="eastAsia"/>
                <w:kern w:val="0"/>
                <w:sz w:val="24"/>
                <w:lang w:val="zh-CN" w:bidi="zh-CN"/>
              </w:rPr>
              <w:t>【</w:t>
            </w:r>
            <w:r w:rsidRPr="00D459F2">
              <w:rPr>
                <w:rFonts w:ascii="仿宋" w:eastAsia="仿宋" w:hAnsi="仿宋" w:cs="宋体"/>
                <w:kern w:val="0"/>
                <w:sz w:val="24"/>
                <w:lang w:val="zh-CN" w:bidi="zh-CN"/>
              </w:rPr>
              <w:t>1</w:t>
            </w:r>
            <w:r w:rsidRPr="00D459F2">
              <w:rPr>
                <w:rFonts w:ascii="仿宋" w:eastAsia="仿宋" w:hAnsi="仿宋" w:cs="宋体" w:hint="eastAsia"/>
                <w:kern w:val="0"/>
                <w:sz w:val="24"/>
                <w:lang w:val="zh-CN" w:bidi="zh-CN"/>
              </w:rPr>
              <w:t>、社会环境监测机构</w:t>
            </w:r>
            <w:r w:rsidRPr="00D459F2">
              <w:rPr>
                <w:rFonts w:ascii="仿宋" w:eastAsia="仿宋" w:hAnsi="仿宋" w:cs="宋体" w:hint="eastAsia"/>
                <w:kern w:val="0"/>
                <w:sz w:val="24"/>
                <w:lang w:bidi="zh-CN"/>
              </w:rPr>
              <w:t>评估方案</w:t>
            </w:r>
            <w:r w:rsidRPr="00D459F2">
              <w:rPr>
                <w:rFonts w:ascii="仿宋" w:eastAsia="仿宋" w:hAnsi="仿宋" w:cs="宋体" w:hint="eastAsia"/>
                <w:kern w:val="0"/>
                <w:sz w:val="24"/>
                <w:lang w:val="zh-CN" w:bidi="zh-CN"/>
              </w:rPr>
              <w:t>（从机构</w:t>
            </w:r>
            <w:r w:rsidRPr="00D459F2">
              <w:rPr>
                <w:rFonts w:ascii="仿宋" w:eastAsia="仿宋" w:hAnsi="仿宋" w:cs="宋体" w:hint="eastAsia"/>
                <w:kern w:val="0"/>
                <w:sz w:val="24"/>
                <w:lang w:bidi="zh-CN"/>
              </w:rPr>
              <w:t>基本信息、</w:t>
            </w:r>
            <w:r w:rsidRPr="00D459F2">
              <w:rPr>
                <w:rFonts w:ascii="仿宋" w:eastAsia="仿宋" w:hAnsi="仿宋" w:cs="宋体" w:hint="eastAsia"/>
                <w:kern w:val="0"/>
                <w:sz w:val="24"/>
                <w:lang w:val="zh-CN" w:bidi="zh-CN"/>
              </w:rPr>
              <w:t>监测报告进行评估）</w:t>
            </w:r>
            <w:r w:rsidRPr="00D459F2">
              <w:rPr>
                <w:rFonts w:ascii="仿宋" w:eastAsia="仿宋" w:hAnsi="仿宋" w:cs="宋体" w:hint="eastAsia"/>
                <w:kern w:val="0"/>
                <w:sz w:val="24"/>
                <w:lang w:bidi="zh-CN"/>
              </w:rPr>
              <w:t>2、自动监测设备运维机构评估方案（从运维机构的人员能力、保障支撑能力进行评估）3、</w:t>
            </w:r>
            <w:r w:rsidRPr="00D459F2">
              <w:rPr>
                <w:rFonts w:ascii="仿宋" w:eastAsia="仿宋" w:hAnsi="仿宋" w:cs="宋体" w:hint="eastAsia"/>
                <w:kern w:val="0"/>
                <w:sz w:val="24"/>
                <w:lang w:val="zh-CN" w:bidi="zh-CN"/>
              </w:rPr>
              <w:t>机动车检测机构</w:t>
            </w:r>
            <w:r w:rsidRPr="00D459F2">
              <w:rPr>
                <w:rFonts w:ascii="仿宋" w:eastAsia="仿宋" w:hAnsi="仿宋" w:cs="宋体" w:hint="eastAsia"/>
                <w:kern w:val="0"/>
                <w:sz w:val="24"/>
                <w:lang w:bidi="zh-CN"/>
              </w:rPr>
              <w:t>评估方案（从人员操作、仪器设备管理进行评估）4、督促问题整改方案（包含问题整改流程）5</w:t>
            </w:r>
            <w:r w:rsidRPr="00D459F2">
              <w:rPr>
                <w:rFonts w:ascii="仿宋" w:eastAsia="仿宋" w:hAnsi="仿宋" w:cs="宋体" w:hint="eastAsia"/>
                <w:kern w:val="0"/>
                <w:sz w:val="24"/>
                <w:lang w:val="zh-CN" w:bidi="zh-CN"/>
              </w:rPr>
              <w:t>、报告编制方案内容，列出报告模板</w:t>
            </w:r>
            <w:r w:rsidRPr="00D459F2">
              <w:rPr>
                <w:rFonts w:ascii="仿宋" w:eastAsia="仿宋" w:hAnsi="仿宋" w:cs="宋体" w:hint="eastAsia"/>
                <w:kern w:val="0"/>
                <w:sz w:val="24"/>
                <w:lang w:bidi="zh-CN"/>
              </w:rPr>
              <w:t>6</w:t>
            </w:r>
            <w:r w:rsidRPr="00D459F2">
              <w:rPr>
                <w:rFonts w:ascii="仿宋" w:eastAsia="仿宋" w:hAnsi="仿宋" w:cs="宋体" w:hint="eastAsia"/>
                <w:kern w:val="0"/>
                <w:sz w:val="24"/>
                <w:lang w:val="zh-CN" w:bidi="zh-CN"/>
              </w:rPr>
              <w:t>、进度安排方案（根据本项目服务期制定总体项目进度和细化任务时间表）】</w:t>
            </w:r>
            <w:r w:rsidRPr="00D459F2">
              <w:rPr>
                <w:rFonts w:ascii="仿宋" w:eastAsia="仿宋" w:hAnsi="仿宋" w:cs="宋体" w:hint="eastAsia"/>
                <w:kern w:val="0"/>
                <w:sz w:val="24"/>
                <w:lang w:bidi="zh-CN"/>
              </w:rPr>
              <w:t>的</w:t>
            </w:r>
            <w:r w:rsidRPr="00D459F2">
              <w:rPr>
                <w:rFonts w:ascii="仿宋" w:eastAsia="仿宋" w:hAnsi="仿宋" w:cs="宋体" w:hint="eastAsia"/>
                <w:kern w:val="0"/>
                <w:sz w:val="24"/>
                <w:lang w:val="zh-CN" w:bidi="zh-CN"/>
              </w:rPr>
              <w:t>得</w:t>
            </w:r>
            <w:r w:rsidRPr="00D459F2">
              <w:rPr>
                <w:rFonts w:ascii="仿宋" w:eastAsia="仿宋" w:hAnsi="仿宋" w:cs="宋体" w:hint="eastAsia"/>
                <w:kern w:val="0"/>
                <w:sz w:val="24"/>
                <w:lang w:bidi="zh-CN"/>
              </w:rPr>
              <w:t>36</w:t>
            </w:r>
            <w:r w:rsidRPr="00D459F2">
              <w:rPr>
                <w:rFonts w:ascii="仿宋" w:eastAsia="仿宋" w:hAnsi="仿宋" w:cs="宋体" w:hint="eastAsia"/>
                <w:kern w:val="0"/>
                <w:sz w:val="24"/>
                <w:lang w:val="zh-CN" w:bidi="zh-CN"/>
              </w:rPr>
              <w:t>分，每缺一项（共</w:t>
            </w:r>
            <w:r w:rsidRPr="00D459F2">
              <w:rPr>
                <w:rFonts w:ascii="仿宋" w:eastAsia="仿宋" w:hAnsi="仿宋" w:cs="宋体" w:hint="eastAsia"/>
                <w:kern w:val="0"/>
                <w:sz w:val="24"/>
                <w:lang w:bidi="zh-CN"/>
              </w:rPr>
              <w:t>6</w:t>
            </w:r>
            <w:r w:rsidRPr="00D459F2">
              <w:rPr>
                <w:rFonts w:ascii="仿宋" w:eastAsia="仿宋" w:hAnsi="仿宋" w:cs="宋体" w:hint="eastAsia"/>
                <w:kern w:val="0"/>
                <w:sz w:val="24"/>
                <w:lang w:val="zh-CN" w:bidi="zh-CN"/>
              </w:rPr>
              <w:t>项）扣</w:t>
            </w:r>
            <w:r w:rsidRPr="00D459F2">
              <w:rPr>
                <w:rFonts w:ascii="仿宋" w:eastAsia="仿宋" w:hAnsi="仿宋" w:cs="宋体" w:hint="eastAsia"/>
                <w:kern w:val="0"/>
                <w:sz w:val="24"/>
                <w:lang w:bidi="zh-CN"/>
              </w:rPr>
              <w:t>6</w:t>
            </w:r>
            <w:r w:rsidRPr="00D459F2">
              <w:rPr>
                <w:rFonts w:ascii="仿宋" w:eastAsia="仿宋" w:hAnsi="仿宋" w:cs="宋体" w:hint="eastAsia"/>
                <w:kern w:val="0"/>
                <w:sz w:val="24"/>
                <w:lang w:val="zh-CN" w:bidi="zh-CN"/>
              </w:rPr>
              <w:t>分，每有一</w:t>
            </w:r>
            <w:r w:rsidRPr="00D459F2">
              <w:rPr>
                <w:rFonts w:ascii="仿宋" w:eastAsia="仿宋" w:hAnsi="仿宋" w:cs="宋体" w:hint="eastAsia"/>
                <w:bCs/>
                <w:kern w:val="0"/>
                <w:sz w:val="24"/>
                <w:lang w:val="zh-CN" w:bidi="zh-CN"/>
              </w:rPr>
              <w:t>处</w:t>
            </w:r>
            <w:r w:rsidRPr="00D459F2">
              <w:rPr>
                <w:rFonts w:ascii="仿宋" w:eastAsia="仿宋" w:hAnsi="仿宋" w:cs="宋体" w:hint="eastAsia"/>
                <w:kern w:val="0"/>
                <w:sz w:val="24"/>
                <w:lang w:val="zh-CN" w:bidi="zh-CN"/>
              </w:rPr>
              <w:t>具有缺陷（缺陷是指：存在不适用项目实际情况的情形、凭空编造、内容前后不一致、前后逻辑错误、涉及的规范及标准错误、地点区域错误、内容缺失、不符合采购需求</w:t>
            </w:r>
            <w:r w:rsidRPr="00D459F2">
              <w:rPr>
                <w:rFonts w:ascii="仿宋" w:eastAsia="仿宋" w:hAnsi="仿宋" w:cs="宋体" w:hint="eastAsia"/>
                <w:kern w:val="0"/>
                <w:sz w:val="24"/>
                <w:lang w:bidi="zh-CN"/>
              </w:rPr>
              <w:t>的情形</w:t>
            </w:r>
            <w:r w:rsidRPr="00D459F2">
              <w:rPr>
                <w:rFonts w:ascii="仿宋" w:eastAsia="仿宋" w:hAnsi="仿宋" w:cs="宋体" w:hint="eastAsia"/>
                <w:kern w:val="0"/>
                <w:sz w:val="24"/>
                <w:lang w:val="zh-CN" w:bidi="zh-CN"/>
              </w:rPr>
              <w:t>）的扣</w:t>
            </w:r>
            <w:r w:rsidRPr="00D459F2">
              <w:rPr>
                <w:rFonts w:ascii="仿宋" w:eastAsia="仿宋" w:hAnsi="仿宋" w:cs="宋体" w:hint="eastAsia"/>
                <w:kern w:val="0"/>
                <w:sz w:val="24"/>
                <w:lang w:bidi="zh-CN"/>
              </w:rPr>
              <w:t>3</w:t>
            </w:r>
            <w:r w:rsidRPr="00D459F2">
              <w:rPr>
                <w:rFonts w:ascii="仿宋" w:eastAsia="仿宋" w:hAnsi="仿宋" w:cs="宋体" w:hint="eastAsia"/>
                <w:kern w:val="0"/>
                <w:sz w:val="24"/>
                <w:lang w:val="zh-CN" w:bidi="zh-CN"/>
              </w:rPr>
              <w:t>分，扣完为止。</w:t>
            </w:r>
          </w:p>
        </w:tc>
        <w:tc>
          <w:tcPr>
            <w:tcW w:w="1134"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hint="eastAsia"/>
                <w:kern w:val="0"/>
                <w:sz w:val="24"/>
                <w:lang w:val="zh-CN" w:bidi="zh-CN"/>
              </w:rPr>
              <w:t>技术类评分因素</w:t>
            </w:r>
          </w:p>
        </w:tc>
      </w:tr>
      <w:tr w:rsidR="0085205A" w:rsidRPr="00D459F2" w:rsidTr="0085205A">
        <w:trPr>
          <w:trHeight w:val="623"/>
          <w:jc w:val="center"/>
        </w:trPr>
        <w:tc>
          <w:tcPr>
            <w:tcW w:w="562"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hint="eastAsia"/>
                <w:kern w:val="0"/>
                <w:sz w:val="24"/>
                <w:lang w:val="zh-CN" w:bidi="zh-CN"/>
              </w:rPr>
              <w:t>5</w:t>
            </w:r>
          </w:p>
        </w:tc>
        <w:tc>
          <w:tcPr>
            <w:tcW w:w="709"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hint="eastAsia"/>
                <w:kern w:val="0"/>
                <w:sz w:val="24"/>
                <w:lang w:val="zh-CN" w:bidi="zh-CN"/>
              </w:rPr>
              <w:t>服务保障方案</w:t>
            </w:r>
          </w:p>
        </w:tc>
        <w:tc>
          <w:tcPr>
            <w:tcW w:w="567"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hint="eastAsia"/>
                <w:kern w:val="0"/>
                <w:sz w:val="24"/>
                <w:lang w:bidi="zh-CN"/>
              </w:rPr>
              <w:t>6</w:t>
            </w:r>
          </w:p>
        </w:tc>
        <w:tc>
          <w:tcPr>
            <w:tcW w:w="6095"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供应商提供服务保障</w:t>
            </w:r>
            <w:r w:rsidRPr="00D459F2">
              <w:rPr>
                <w:rFonts w:ascii="仿宋" w:eastAsia="仿宋" w:hAnsi="仿宋" w:cs="宋体"/>
                <w:kern w:val="0"/>
                <w:sz w:val="24"/>
                <w:lang w:val="zh-CN" w:bidi="zh-CN"/>
              </w:rPr>
              <w:t>方案</w:t>
            </w:r>
            <w:r w:rsidRPr="00D459F2">
              <w:rPr>
                <w:rFonts w:ascii="仿宋" w:eastAsia="仿宋" w:hAnsi="仿宋" w:cs="宋体" w:hint="eastAsia"/>
                <w:kern w:val="0"/>
                <w:sz w:val="24"/>
                <w:lang w:bidi="zh-CN"/>
              </w:rPr>
              <w:t>包含</w:t>
            </w:r>
            <w:r w:rsidRPr="00D459F2">
              <w:rPr>
                <w:rFonts w:ascii="仿宋" w:eastAsia="仿宋" w:hAnsi="仿宋" w:cs="宋体" w:hint="eastAsia"/>
                <w:kern w:val="0"/>
                <w:sz w:val="24"/>
                <w:lang w:val="zh-CN" w:bidi="zh-CN"/>
              </w:rPr>
              <w:t>【</w:t>
            </w:r>
            <w:r w:rsidRPr="00D459F2">
              <w:rPr>
                <w:rFonts w:ascii="仿宋" w:eastAsia="仿宋" w:hAnsi="仿宋" w:cs="宋体"/>
                <w:kern w:val="0"/>
                <w:sz w:val="24"/>
                <w:lang w:val="zh-CN" w:bidi="zh-CN"/>
              </w:rPr>
              <w:t>1</w:t>
            </w:r>
            <w:r w:rsidRPr="00D459F2">
              <w:rPr>
                <w:rFonts w:ascii="仿宋" w:eastAsia="仿宋" w:hAnsi="仿宋" w:cs="宋体" w:hint="eastAsia"/>
                <w:kern w:val="0"/>
                <w:sz w:val="24"/>
                <w:lang w:val="zh-CN" w:bidi="zh-CN"/>
              </w:rPr>
              <w:t>、人员管理方案（包括各成员工作职责、人员分工及分组、人员管理制度）2、服务过程中风险控制和应急解决方案】</w:t>
            </w:r>
            <w:r w:rsidRPr="00D459F2">
              <w:rPr>
                <w:rFonts w:ascii="仿宋" w:eastAsia="仿宋" w:hAnsi="仿宋" w:cs="宋体" w:hint="eastAsia"/>
                <w:kern w:val="0"/>
                <w:sz w:val="24"/>
                <w:lang w:bidi="zh-CN"/>
              </w:rPr>
              <w:t>的</w:t>
            </w:r>
            <w:r w:rsidRPr="00D459F2">
              <w:rPr>
                <w:rFonts w:ascii="仿宋" w:eastAsia="仿宋" w:hAnsi="仿宋" w:cs="宋体" w:hint="eastAsia"/>
                <w:kern w:val="0"/>
                <w:sz w:val="24"/>
                <w:lang w:val="zh-CN" w:bidi="zh-CN"/>
              </w:rPr>
              <w:t>得</w:t>
            </w:r>
            <w:r w:rsidRPr="00D459F2">
              <w:rPr>
                <w:rFonts w:ascii="仿宋" w:eastAsia="仿宋" w:hAnsi="仿宋" w:cs="宋体" w:hint="eastAsia"/>
                <w:kern w:val="0"/>
                <w:sz w:val="24"/>
                <w:lang w:bidi="zh-CN"/>
              </w:rPr>
              <w:t>6</w:t>
            </w:r>
            <w:r w:rsidRPr="00D459F2">
              <w:rPr>
                <w:rFonts w:ascii="仿宋" w:eastAsia="仿宋" w:hAnsi="仿宋" w:cs="宋体" w:hint="eastAsia"/>
                <w:kern w:val="0"/>
                <w:sz w:val="24"/>
                <w:lang w:val="zh-CN" w:bidi="zh-CN"/>
              </w:rPr>
              <w:t>分，每缺一项（共</w:t>
            </w:r>
            <w:r w:rsidRPr="00D459F2">
              <w:rPr>
                <w:rFonts w:ascii="仿宋" w:eastAsia="仿宋" w:hAnsi="仿宋" w:cs="宋体" w:hint="eastAsia"/>
                <w:kern w:val="0"/>
                <w:sz w:val="24"/>
                <w:lang w:bidi="zh-CN"/>
              </w:rPr>
              <w:t>2</w:t>
            </w:r>
            <w:r w:rsidRPr="00D459F2">
              <w:rPr>
                <w:rFonts w:ascii="仿宋" w:eastAsia="仿宋" w:hAnsi="仿宋" w:cs="宋体" w:hint="eastAsia"/>
                <w:kern w:val="0"/>
                <w:sz w:val="24"/>
                <w:lang w:val="zh-CN" w:bidi="zh-CN"/>
              </w:rPr>
              <w:t>项）扣</w:t>
            </w:r>
            <w:r w:rsidRPr="00D459F2">
              <w:rPr>
                <w:rFonts w:ascii="仿宋" w:eastAsia="仿宋" w:hAnsi="仿宋" w:cs="宋体" w:hint="eastAsia"/>
                <w:kern w:val="0"/>
                <w:sz w:val="24"/>
                <w:lang w:bidi="zh-CN"/>
              </w:rPr>
              <w:t>3</w:t>
            </w:r>
            <w:r w:rsidRPr="00D459F2">
              <w:rPr>
                <w:rFonts w:ascii="仿宋" w:eastAsia="仿宋" w:hAnsi="仿宋" w:cs="宋体" w:hint="eastAsia"/>
                <w:kern w:val="0"/>
                <w:sz w:val="24"/>
                <w:lang w:val="zh-CN" w:bidi="zh-CN"/>
              </w:rPr>
              <w:t>分，每有一</w:t>
            </w:r>
            <w:r w:rsidRPr="00D459F2">
              <w:rPr>
                <w:rFonts w:ascii="仿宋" w:eastAsia="仿宋" w:hAnsi="仿宋" w:cs="宋体" w:hint="eastAsia"/>
                <w:bCs/>
                <w:kern w:val="0"/>
                <w:sz w:val="24"/>
                <w:lang w:val="zh-CN" w:bidi="zh-CN"/>
              </w:rPr>
              <w:t>处</w:t>
            </w:r>
            <w:r w:rsidRPr="00D459F2">
              <w:rPr>
                <w:rFonts w:ascii="仿宋" w:eastAsia="仿宋" w:hAnsi="仿宋" w:cs="宋体" w:hint="eastAsia"/>
                <w:kern w:val="0"/>
                <w:sz w:val="24"/>
                <w:lang w:val="zh-CN" w:bidi="zh-CN"/>
              </w:rPr>
              <w:t>具有缺陷（缺陷是指：存在不适用项目实际情况的情形、凭空编造、内容前后不一致、前后逻辑错误、涉及的规范及标准错误、地点区域错误、内容缺失、不符合采购需求</w:t>
            </w:r>
            <w:r w:rsidRPr="00D459F2">
              <w:rPr>
                <w:rFonts w:ascii="仿宋" w:eastAsia="仿宋" w:hAnsi="仿宋" w:cs="宋体" w:hint="eastAsia"/>
                <w:kern w:val="0"/>
                <w:sz w:val="24"/>
                <w:lang w:bidi="zh-CN"/>
              </w:rPr>
              <w:t>的情形</w:t>
            </w:r>
            <w:r w:rsidRPr="00D459F2">
              <w:rPr>
                <w:rFonts w:ascii="仿宋" w:eastAsia="仿宋" w:hAnsi="仿宋" w:cs="宋体" w:hint="eastAsia"/>
                <w:kern w:val="0"/>
                <w:sz w:val="24"/>
                <w:lang w:val="zh-CN" w:bidi="zh-CN"/>
              </w:rPr>
              <w:t>）的扣</w:t>
            </w:r>
            <w:r w:rsidRPr="00D459F2">
              <w:rPr>
                <w:rFonts w:ascii="仿宋" w:eastAsia="仿宋" w:hAnsi="仿宋" w:cs="宋体" w:hint="eastAsia"/>
                <w:kern w:val="0"/>
                <w:sz w:val="24"/>
                <w:lang w:bidi="zh-CN"/>
              </w:rPr>
              <w:t>1.5</w:t>
            </w:r>
            <w:r w:rsidRPr="00D459F2">
              <w:rPr>
                <w:rFonts w:ascii="仿宋" w:eastAsia="仿宋" w:hAnsi="仿宋" w:cs="宋体" w:hint="eastAsia"/>
                <w:kern w:val="0"/>
                <w:sz w:val="24"/>
                <w:lang w:val="zh-CN" w:bidi="zh-CN"/>
              </w:rPr>
              <w:t>分，扣完为止。</w:t>
            </w:r>
          </w:p>
        </w:tc>
        <w:tc>
          <w:tcPr>
            <w:tcW w:w="1134"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hint="eastAsia"/>
                <w:kern w:val="0"/>
                <w:sz w:val="24"/>
                <w:lang w:val="zh-CN" w:bidi="zh-CN"/>
              </w:rPr>
              <w:t>技术类评分因素</w:t>
            </w:r>
          </w:p>
        </w:tc>
      </w:tr>
      <w:tr w:rsidR="0085205A" w:rsidRPr="00D459F2" w:rsidTr="0085205A">
        <w:trPr>
          <w:trHeight w:val="623"/>
          <w:jc w:val="center"/>
        </w:trPr>
        <w:tc>
          <w:tcPr>
            <w:tcW w:w="562"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6</w:t>
            </w:r>
          </w:p>
        </w:tc>
        <w:tc>
          <w:tcPr>
            <w:tcW w:w="709"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履约能力</w:t>
            </w:r>
          </w:p>
        </w:tc>
        <w:tc>
          <w:tcPr>
            <w:tcW w:w="567" w:type="dxa"/>
            <w:vAlign w:val="center"/>
          </w:tcPr>
          <w:p w:rsidR="0085205A" w:rsidRPr="00D459F2" w:rsidRDefault="0085205A" w:rsidP="0085205A">
            <w:pPr>
              <w:autoSpaceDE w:val="0"/>
              <w:autoSpaceDN w:val="0"/>
              <w:jc w:val="center"/>
              <w:rPr>
                <w:rFonts w:ascii="仿宋" w:eastAsia="仿宋" w:hAnsi="仿宋" w:cs="宋体"/>
                <w:kern w:val="0"/>
                <w:sz w:val="24"/>
                <w:lang w:val="zh-CN" w:bidi="zh-CN"/>
              </w:rPr>
            </w:pPr>
            <w:r w:rsidRPr="00D459F2">
              <w:rPr>
                <w:rFonts w:ascii="仿宋" w:eastAsia="仿宋" w:hAnsi="仿宋"/>
                <w:kern w:val="0"/>
                <w:sz w:val="24"/>
                <w:lang w:val="zh-CN" w:bidi="zh-CN"/>
              </w:rPr>
              <w:t>18分</w:t>
            </w:r>
          </w:p>
        </w:tc>
        <w:tc>
          <w:tcPr>
            <w:tcW w:w="6095"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1、专家成员：供应商针对本项目提供的专家成员满足磋商文件要求的基础上，每增加一名环境保护类专业副高级及以上职称专家的加3分，每增加一名环境保护类专业中</w:t>
            </w:r>
            <w:r w:rsidRPr="00D459F2">
              <w:rPr>
                <w:rFonts w:ascii="仿宋" w:eastAsia="仿宋" w:hAnsi="仿宋" w:cs="宋体" w:hint="eastAsia"/>
                <w:kern w:val="0"/>
                <w:sz w:val="24"/>
                <w:lang w:val="zh-CN" w:bidi="zh-CN"/>
              </w:rPr>
              <w:lastRenderedPageBreak/>
              <w:t>级职称专家的加1分，本项最多得9分；</w:t>
            </w:r>
          </w:p>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2、团队成员：供应商针对本项目提供的项目团队人员满足磋商文件要求的此基础上，项目团队成员每增加一名环境保护类专业的加3分，本项最多得9分。</w:t>
            </w:r>
          </w:p>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注：以上人员提供相关证明材料复印件加盖公章。</w:t>
            </w:r>
          </w:p>
        </w:tc>
        <w:tc>
          <w:tcPr>
            <w:tcW w:w="1134" w:type="dxa"/>
            <w:vAlign w:val="center"/>
          </w:tcPr>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hint="eastAsia"/>
                <w:kern w:val="0"/>
                <w:sz w:val="24"/>
                <w:lang w:val="zh-CN" w:bidi="zh-CN"/>
              </w:rPr>
              <w:lastRenderedPageBreak/>
              <w:t>共同评分因素</w:t>
            </w:r>
          </w:p>
        </w:tc>
      </w:tr>
      <w:tr w:rsidR="0085205A" w:rsidRPr="00D459F2" w:rsidTr="0085205A">
        <w:trPr>
          <w:trHeight w:val="623"/>
          <w:jc w:val="center"/>
        </w:trPr>
        <w:tc>
          <w:tcPr>
            <w:tcW w:w="562" w:type="dxa"/>
            <w:vAlign w:val="center"/>
          </w:tcPr>
          <w:p w:rsidR="0085205A" w:rsidRPr="00D459F2" w:rsidRDefault="0085205A" w:rsidP="0085205A">
            <w:pPr>
              <w:autoSpaceDE w:val="0"/>
              <w:autoSpaceDN w:val="0"/>
              <w:jc w:val="center"/>
              <w:rPr>
                <w:rFonts w:ascii="仿宋" w:eastAsia="仿宋" w:hAnsi="仿宋"/>
                <w:kern w:val="0"/>
                <w:sz w:val="24"/>
                <w:lang w:val="zh-CN" w:bidi="zh-CN"/>
              </w:rPr>
            </w:pPr>
            <w:r w:rsidRPr="00D459F2">
              <w:rPr>
                <w:rFonts w:ascii="仿宋" w:eastAsia="仿宋" w:hAnsi="仿宋" w:hint="eastAsia"/>
                <w:kern w:val="0"/>
                <w:sz w:val="24"/>
                <w:lang w:val="zh-CN" w:bidi="zh-CN"/>
              </w:rPr>
              <w:lastRenderedPageBreak/>
              <w:t>7</w:t>
            </w:r>
          </w:p>
        </w:tc>
        <w:tc>
          <w:tcPr>
            <w:tcW w:w="709" w:type="dxa"/>
            <w:vAlign w:val="center"/>
          </w:tcPr>
          <w:p w:rsidR="0085205A" w:rsidRPr="00D459F2" w:rsidRDefault="0085205A" w:rsidP="0085205A">
            <w:pPr>
              <w:autoSpaceDE w:val="0"/>
              <w:autoSpaceDN w:val="0"/>
              <w:jc w:val="center"/>
              <w:rPr>
                <w:rFonts w:ascii="仿宋" w:eastAsia="仿宋" w:hAnsi="仿宋"/>
                <w:kern w:val="0"/>
                <w:sz w:val="24"/>
                <w:lang w:val="zh-CN" w:bidi="zh-CN"/>
              </w:rPr>
            </w:pPr>
            <w:r w:rsidRPr="00D459F2">
              <w:rPr>
                <w:rFonts w:ascii="仿宋" w:eastAsia="仿宋" w:hAnsi="仿宋" w:cs="宋体" w:hint="eastAsia"/>
                <w:kern w:val="0"/>
                <w:sz w:val="24"/>
                <w:lang w:val="zh-CN" w:bidi="zh-CN"/>
              </w:rPr>
              <w:t>履约能力</w:t>
            </w:r>
          </w:p>
        </w:tc>
        <w:tc>
          <w:tcPr>
            <w:tcW w:w="567" w:type="dxa"/>
            <w:vAlign w:val="center"/>
          </w:tcPr>
          <w:p w:rsidR="0085205A" w:rsidRPr="00D459F2" w:rsidRDefault="0085205A" w:rsidP="0085205A">
            <w:pPr>
              <w:autoSpaceDE w:val="0"/>
              <w:autoSpaceDN w:val="0"/>
              <w:jc w:val="center"/>
              <w:rPr>
                <w:rFonts w:ascii="仿宋" w:eastAsia="仿宋" w:hAnsi="仿宋"/>
                <w:kern w:val="0"/>
                <w:sz w:val="24"/>
                <w:lang w:val="zh-CN" w:bidi="zh-CN"/>
              </w:rPr>
            </w:pPr>
            <w:r w:rsidRPr="00D459F2">
              <w:rPr>
                <w:rFonts w:ascii="仿宋" w:eastAsia="仿宋" w:hAnsi="仿宋" w:cs="宋体"/>
                <w:kern w:val="0"/>
                <w:sz w:val="24"/>
                <w:lang w:val="zh-CN" w:bidi="zh-CN"/>
              </w:rPr>
              <w:t>8</w:t>
            </w:r>
            <w:r w:rsidRPr="00D459F2">
              <w:rPr>
                <w:rFonts w:ascii="仿宋" w:eastAsia="仿宋" w:hAnsi="仿宋" w:cs="宋体" w:hint="eastAsia"/>
                <w:kern w:val="0"/>
                <w:sz w:val="24"/>
                <w:lang w:val="zh-CN" w:bidi="zh-CN"/>
              </w:rPr>
              <w:t>分</w:t>
            </w:r>
          </w:p>
        </w:tc>
        <w:tc>
          <w:tcPr>
            <w:tcW w:w="6095" w:type="dxa"/>
            <w:vAlign w:val="center"/>
          </w:tcPr>
          <w:p w:rsidR="0085205A" w:rsidRPr="00D459F2" w:rsidRDefault="0085205A" w:rsidP="0085205A">
            <w:pPr>
              <w:tabs>
                <w:tab w:val="left" w:pos="0"/>
              </w:tabs>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2019年1月1日（</w:t>
            </w:r>
            <w:proofErr w:type="gramStart"/>
            <w:r w:rsidRPr="00D459F2">
              <w:rPr>
                <w:rFonts w:ascii="仿宋" w:eastAsia="仿宋" w:hAnsi="仿宋" w:cs="宋体" w:hint="eastAsia"/>
                <w:kern w:val="0"/>
                <w:sz w:val="24"/>
                <w:lang w:val="zh-CN" w:bidi="zh-CN"/>
              </w:rPr>
              <w:t>按签订</w:t>
            </w:r>
            <w:proofErr w:type="gramEnd"/>
            <w:r w:rsidRPr="00D459F2">
              <w:rPr>
                <w:rFonts w:ascii="仿宋" w:eastAsia="仿宋" w:hAnsi="仿宋" w:cs="宋体" w:hint="eastAsia"/>
                <w:kern w:val="0"/>
                <w:sz w:val="24"/>
                <w:lang w:val="zh-CN" w:bidi="zh-CN"/>
              </w:rPr>
              <w:t>合同时间）至递交响应文件截止日承接过类似业绩（类似项目是指：环保咨询服务类），每有一个得</w:t>
            </w:r>
            <w:r w:rsidRPr="00D459F2">
              <w:rPr>
                <w:rFonts w:ascii="仿宋" w:eastAsia="仿宋" w:hAnsi="仿宋" w:cs="宋体"/>
                <w:kern w:val="0"/>
                <w:sz w:val="24"/>
                <w:lang w:val="zh-CN" w:bidi="zh-CN"/>
              </w:rPr>
              <w:t>2</w:t>
            </w:r>
            <w:r w:rsidRPr="00D459F2">
              <w:rPr>
                <w:rFonts w:ascii="仿宋" w:eastAsia="仿宋" w:hAnsi="仿宋" w:cs="宋体" w:hint="eastAsia"/>
                <w:kern w:val="0"/>
                <w:sz w:val="24"/>
                <w:lang w:val="zh-CN" w:bidi="zh-CN"/>
              </w:rPr>
              <w:t>分，本项最多得</w:t>
            </w:r>
            <w:r w:rsidRPr="00D459F2">
              <w:rPr>
                <w:rFonts w:ascii="仿宋" w:eastAsia="仿宋" w:hAnsi="仿宋" w:cs="宋体"/>
                <w:kern w:val="0"/>
                <w:sz w:val="24"/>
                <w:lang w:val="zh-CN" w:bidi="zh-CN"/>
              </w:rPr>
              <w:t>8</w:t>
            </w:r>
            <w:r w:rsidRPr="00D459F2">
              <w:rPr>
                <w:rFonts w:ascii="仿宋" w:eastAsia="仿宋" w:hAnsi="仿宋" w:cs="宋体" w:hint="eastAsia"/>
                <w:kern w:val="0"/>
                <w:sz w:val="24"/>
                <w:lang w:val="zh-CN" w:bidi="zh-CN"/>
              </w:rPr>
              <w:t>分。</w:t>
            </w:r>
          </w:p>
          <w:p w:rsidR="0085205A" w:rsidRPr="00D459F2" w:rsidRDefault="0085205A" w:rsidP="0085205A">
            <w:pPr>
              <w:autoSpaceDE w:val="0"/>
              <w:autoSpaceDN w:val="0"/>
              <w:jc w:val="left"/>
              <w:rPr>
                <w:rFonts w:ascii="仿宋" w:eastAsia="仿宋" w:hAnsi="仿宋" w:cs="宋体"/>
                <w:kern w:val="0"/>
                <w:sz w:val="24"/>
                <w:lang w:val="zh-CN" w:bidi="zh-CN"/>
              </w:rPr>
            </w:pPr>
            <w:r w:rsidRPr="00D459F2">
              <w:rPr>
                <w:rFonts w:ascii="仿宋" w:eastAsia="仿宋" w:hAnsi="仿宋" w:cs="宋体" w:hint="eastAsia"/>
                <w:kern w:val="0"/>
                <w:sz w:val="24"/>
                <w:lang w:val="zh-CN" w:bidi="zh-CN"/>
              </w:rPr>
              <w:t>注：提供中标/成交通知书或合同协议书复印件加盖供应商公章，按单个合同计分。</w:t>
            </w:r>
          </w:p>
        </w:tc>
        <w:tc>
          <w:tcPr>
            <w:tcW w:w="1134" w:type="dxa"/>
            <w:vAlign w:val="center"/>
          </w:tcPr>
          <w:p w:rsidR="0085205A" w:rsidRPr="00D459F2" w:rsidRDefault="0085205A" w:rsidP="0085205A">
            <w:pPr>
              <w:autoSpaceDE w:val="0"/>
              <w:autoSpaceDN w:val="0"/>
              <w:jc w:val="left"/>
              <w:rPr>
                <w:rFonts w:ascii="仿宋" w:eastAsia="仿宋" w:hAnsi="仿宋"/>
                <w:kern w:val="0"/>
                <w:sz w:val="24"/>
                <w:lang w:val="zh-CN" w:bidi="zh-CN"/>
              </w:rPr>
            </w:pPr>
            <w:r w:rsidRPr="00D459F2">
              <w:rPr>
                <w:rFonts w:ascii="仿宋" w:eastAsia="仿宋" w:hAnsi="仿宋" w:hint="eastAsia"/>
                <w:kern w:val="0"/>
                <w:sz w:val="24"/>
                <w:lang w:val="zh-CN" w:bidi="zh-CN"/>
              </w:rPr>
              <w:t>共同评分因素</w:t>
            </w:r>
          </w:p>
        </w:tc>
      </w:tr>
    </w:tbl>
    <w:p w:rsidR="00E80C1C" w:rsidRDefault="00E80C1C">
      <w:pPr>
        <w:ind w:firstLine="630"/>
        <w:rPr>
          <w:rFonts w:ascii="仿宋" w:eastAsia="仿宋" w:hAnsi="仿宋"/>
        </w:rPr>
      </w:pPr>
    </w:p>
    <w:p w:rsidR="00E80C1C" w:rsidRDefault="00E80C1C">
      <w:pPr>
        <w:ind w:firstLine="630"/>
        <w:rPr>
          <w:rFonts w:ascii="仿宋" w:eastAsia="仿宋" w:hAnsi="仿宋"/>
        </w:rPr>
      </w:pPr>
    </w:p>
    <w:p w:rsidR="00E80C1C" w:rsidRDefault="0085205A">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E80C1C" w:rsidRDefault="0085205A">
      <w:pPr>
        <w:pStyle w:val="a5"/>
        <w:ind w:firstLineChars="175" w:firstLine="420"/>
        <w:rPr>
          <w:rFonts w:ascii="仿宋" w:eastAsia="仿宋" w:hAnsi="仿宋"/>
          <w:sz w:val="24"/>
        </w:rPr>
      </w:pPr>
      <w:bookmarkStart w:id="132" w:name="_Toc217446059"/>
      <w:bookmarkEnd w:id="126"/>
      <w:bookmarkEnd w:id="127"/>
      <w:bookmarkEnd w:id="128"/>
      <w:bookmarkEnd w:id="12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E80C1C" w:rsidRDefault="0085205A">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32"/>
    <w:p w:rsidR="00E80C1C" w:rsidRDefault="00E80C1C">
      <w:pPr>
        <w:tabs>
          <w:tab w:val="left" w:pos="851"/>
        </w:tabs>
        <w:spacing w:line="400" w:lineRule="exact"/>
        <w:ind w:firstLineChars="200" w:firstLine="482"/>
        <w:rPr>
          <w:rFonts w:ascii="仿宋" w:eastAsia="仿宋" w:hAnsi="仿宋"/>
          <w:b/>
          <w:sz w:val="24"/>
        </w:rPr>
      </w:pPr>
    </w:p>
    <w:p w:rsidR="00E80C1C" w:rsidRDefault="0085205A">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E80C1C" w:rsidRDefault="0085205A">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E80C1C" w:rsidRDefault="0085205A">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E80C1C" w:rsidRDefault="0085205A">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E80C1C" w:rsidRDefault="0085205A">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E80C1C" w:rsidRDefault="0085205A">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E80C1C" w:rsidRDefault="00E80C1C">
      <w:pPr>
        <w:spacing w:line="400" w:lineRule="exact"/>
        <w:ind w:firstLineChars="200" w:firstLine="480"/>
        <w:rPr>
          <w:rFonts w:ascii="仿宋" w:eastAsia="仿宋" w:hAnsi="仿宋"/>
          <w:sz w:val="24"/>
        </w:rPr>
      </w:pPr>
    </w:p>
    <w:p w:rsidR="00E80C1C" w:rsidRDefault="0085205A">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30"/>
      <w:r>
        <w:rPr>
          <w:rFonts w:ascii="仿宋" w:eastAsia="仿宋" w:hAnsi="仿宋" w:hint="eastAsia"/>
          <w:b/>
          <w:sz w:val="24"/>
        </w:rPr>
        <w:t>磋商小组在政府采购活动中承担以下义务：</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w:t>
      </w:r>
      <w:r>
        <w:rPr>
          <w:rFonts w:ascii="仿宋" w:eastAsia="仿宋" w:hAnsi="仿宋" w:hint="eastAsia"/>
          <w:sz w:val="24"/>
        </w:rPr>
        <w:lastRenderedPageBreak/>
        <w:t>通等违法行为；</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E80C1C" w:rsidRDefault="00E80C1C">
      <w:pPr>
        <w:tabs>
          <w:tab w:val="left" w:pos="7665"/>
        </w:tabs>
        <w:spacing w:line="400" w:lineRule="exact"/>
        <w:rPr>
          <w:rFonts w:ascii="仿宋" w:eastAsia="仿宋" w:hAnsi="仿宋"/>
          <w:sz w:val="24"/>
        </w:rPr>
      </w:pPr>
    </w:p>
    <w:p w:rsidR="00E80C1C" w:rsidRDefault="0085205A">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E80C1C" w:rsidRDefault="0085205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E80C1C" w:rsidRDefault="00E80C1C">
      <w:pPr>
        <w:rPr>
          <w:rFonts w:ascii="仿宋" w:eastAsia="仿宋" w:hAnsi="仿宋"/>
        </w:rPr>
      </w:pPr>
    </w:p>
    <w:p w:rsidR="00E80C1C" w:rsidRDefault="0085205A">
      <w:pPr>
        <w:pStyle w:val="ad"/>
        <w:rPr>
          <w:rFonts w:ascii="仿宋" w:eastAsia="仿宋" w:hAnsi="仿宋"/>
        </w:rPr>
      </w:pPr>
      <w:r>
        <w:rPr>
          <w:rFonts w:ascii="仿宋" w:eastAsia="仿宋" w:hAnsi="仿宋"/>
        </w:rPr>
        <w:br w:type="page"/>
      </w:r>
      <w:bookmarkStart w:id="133" w:name="_Toc511206483"/>
      <w:r>
        <w:rPr>
          <w:rFonts w:ascii="仿宋" w:eastAsia="仿宋" w:hAnsi="仿宋" w:hint="eastAsia"/>
        </w:rPr>
        <w:lastRenderedPageBreak/>
        <w:t>第九章  政府采购合同（草案）</w:t>
      </w:r>
      <w:bookmarkEnd w:id="133"/>
    </w:p>
    <w:bookmarkEnd w:id="110"/>
    <w:bookmarkEnd w:id="111"/>
    <w:bookmarkEnd w:id="112"/>
    <w:p w:rsidR="00E80C1C" w:rsidRDefault="00E80C1C">
      <w:pPr>
        <w:spacing w:line="360" w:lineRule="auto"/>
        <w:ind w:firstLineChars="200" w:firstLine="482"/>
        <w:rPr>
          <w:rFonts w:ascii="仿宋" w:eastAsia="仿宋" w:hAnsi="仿宋"/>
          <w:b/>
          <w:bCs/>
          <w:sz w:val="24"/>
        </w:rPr>
      </w:pPr>
    </w:p>
    <w:p w:rsidR="0085205A" w:rsidRPr="00D459F2" w:rsidRDefault="0085205A" w:rsidP="0085205A">
      <w:pPr>
        <w:autoSpaceDE w:val="0"/>
        <w:autoSpaceDN w:val="0"/>
        <w:adjustRightInd w:val="0"/>
        <w:spacing w:line="276" w:lineRule="auto"/>
        <w:jc w:val="left"/>
        <w:rPr>
          <w:rFonts w:ascii="仿宋" w:eastAsia="仿宋" w:hAnsi="仿宋" w:cs="仿宋"/>
          <w:sz w:val="24"/>
        </w:rPr>
      </w:pPr>
      <w:bookmarkStart w:id="134" w:name="_Toc349810624"/>
      <w:bookmarkStart w:id="135" w:name="_Toc350864527"/>
      <w:r w:rsidRPr="00D459F2">
        <w:rPr>
          <w:rFonts w:ascii="仿宋" w:eastAsia="仿宋" w:hAnsi="仿宋" w:cs="仿宋" w:hint="eastAsia"/>
          <w:sz w:val="24"/>
        </w:rPr>
        <w:t>采购人（甲方）：</w:t>
      </w:r>
    </w:p>
    <w:p w:rsidR="0085205A" w:rsidRPr="00D459F2" w:rsidRDefault="0085205A" w:rsidP="0085205A">
      <w:pPr>
        <w:autoSpaceDE w:val="0"/>
        <w:autoSpaceDN w:val="0"/>
        <w:adjustRightInd w:val="0"/>
        <w:spacing w:line="276" w:lineRule="auto"/>
        <w:jc w:val="left"/>
        <w:rPr>
          <w:rFonts w:ascii="仿宋" w:eastAsia="仿宋" w:hAnsi="仿宋" w:cs="仿宋"/>
          <w:sz w:val="24"/>
        </w:rPr>
      </w:pPr>
    </w:p>
    <w:p w:rsidR="0085205A" w:rsidRPr="00D459F2" w:rsidRDefault="0085205A" w:rsidP="0085205A">
      <w:pPr>
        <w:spacing w:line="276" w:lineRule="auto"/>
        <w:rPr>
          <w:rFonts w:ascii="仿宋" w:eastAsia="仿宋" w:hAnsi="仿宋" w:cs="仿宋"/>
          <w:sz w:val="24"/>
        </w:rPr>
      </w:pPr>
      <w:r w:rsidRPr="00D459F2">
        <w:rPr>
          <w:rFonts w:ascii="仿宋" w:eastAsia="仿宋" w:hAnsi="仿宋" w:cs="仿宋" w:hint="eastAsia"/>
          <w:sz w:val="24"/>
        </w:rPr>
        <w:t>供应商（乙方）：</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根据项目的采购结果，按照《中华人民共和国政府采购法》、《中华人民共和国民法典》等相关法律法规的规定，经甲乙双方协商，本着平等互利和诚实信用的原则，一致同意签订本合同如下。</w:t>
      </w: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 xml:space="preserve">第一条  合同文件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 xml:space="preserve">下列与本次采购活动有关的文件及附件是本合同不可分割的组成部分，与本合同具有同等法律效力，这些文件包括但不限于：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1.《</w:t>
      </w:r>
      <w:r w:rsidRPr="00D459F2">
        <w:rPr>
          <w:rFonts w:ascii="仿宋" w:eastAsia="仿宋" w:hAnsi="仿宋" w:hint="eastAsia"/>
          <w:sz w:val="24"/>
        </w:rPr>
        <w:t>成都市社会环境监测机构业务能力评估及信用评价项目</w:t>
      </w:r>
      <w:r w:rsidRPr="00D459F2">
        <w:rPr>
          <w:rFonts w:ascii="仿宋" w:eastAsia="仿宋" w:hAnsi="仿宋" w:cs="仿宋" w:hint="eastAsia"/>
          <w:sz w:val="24"/>
        </w:rPr>
        <w:t xml:space="preserve">》采购文件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 xml:space="preserve">2.响应文件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 xml:space="preserve">3.乙方在响应时的书面承诺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4.《</w:t>
      </w:r>
      <w:r w:rsidRPr="00D459F2">
        <w:rPr>
          <w:rFonts w:ascii="仿宋" w:eastAsia="仿宋" w:hAnsi="仿宋" w:hint="eastAsia"/>
          <w:sz w:val="24"/>
        </w:rPr>
        <w:t>成都市社会环境监测机构业务能力评估及信用评价项目</w:t>
      </w:r>
      <w:r w:rsidRPr="00D459F2">
        <w:rPr>
          <w:rFonts w:ascii="仿宋" w:eastAsia="仿宋" w:hAnsi="仿宋" w:cs="仿宋" w:hint="eastAsia"/>
          <w:sz w:val="24"/>
        </w:rPr>
        <w:t xml:space="preserve">》中标/成交通知书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 xml:space="preserve">5.合同补充条款或说明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 xml:space="preserve">6.保密协议或条款 </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7.相关附件</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第二条  合同期限及服务期限</w:t>
      </w:r>
    </w:p>
    <w:p w:rsidR="0085205A" w:rsidRPr="00D459F2" w:rsidRDefault="0085205A" w:rsidP="0085205A">
      <w:pPr>
        <w:autoSpaceDE w:val="0"/>
        <w:autoSpaceDN w:val="0"/>
        <w:snapToGrid w:val="0"/>
        <w:spacing w:line="276" w:lineRule="auto"/>
        <w:ind w:firstLineChars="200" w:firstLine="480"/>
        <w:rPr>
          <w:rFonts w:ascii="仿宋" w:eastAsia="仿宋" w:hAnsi="仿宋"/>
          <w:spacing w:val="8"/>
          <w:sz w:val="24"/>
        </w:rPr>
      </w:pPr>
      <w:r w:rsidRPr="00D459F2">
        <w:rPr>
          <w:rFonts w:ascii="仿宋" w:eastAsia="仿宋" w:hAnsi="仿宋" w:cs="仿宋" w:hint="eastAsia"/>
          <w:sz w:val="24"/>
        </w:rPr>
        <w:t>1、本项目</w:t>
      </w:r>
      <w:r w:rsidRPr="00D459F2">
        <w:rPr>
          <w:rFonts w:ascii="仿宋" w:eastAsia="仿宋" w:hAnsi="仿宋"/>
          <w:spacing w:val="8"/>
          <w:sz w:val="24"/>
        </w:rPr>
        <w:t>合同期限指自</w:t>
      </w:r>
      <w:r w:rsidRPr="00D459F2">
        <w:rPr>
          <w:rFonts w:ascii="仿宋" w:eastAsia="仿宋" w:hAnsi="仿宋" w:hint="eastAsia"/>
          <w:sz w:val="24"/>
        </w:rPr>
        <w:t>双方签字盖章之日起至乙方完成全部服务并交付甲方，甲乙双方确认验收合格且双方完成全部合同结算。</w:t>
      </w:r>
    </w:p>
    <w:p w:rsidR="0085205A" w:rsidRPr="00D459F2" w:rsidRDefault="0085205A" w:rsidP="0085205A">
      <w:pPr>
        <w:autoSpaceDE w:val="0"/>
        <w:autoSpaceDN w:val="0"/>
        <w:snapToGrid w:val="0"/>
        <w:spacing w:line="276" w:lineRule="auto"/>
        <w:ind w:firstLineChars="200" w:firstLine="480"/>
        <w:rPr>
          <w:rFonts w:ascii="仿宋" w:eastAsia="仿宋" w:hAnsi="仿宋"/>
          <w:sz w:val="24"/>
        </w:rPr>
      </w:pPr>
      <w:r w:rsidRPr="00D459F2">
        <w:rPr>
          <w:rFonts w:ascii="仿宋" w:eastAsia="仿宋" w:hAnsi="仿宋" w:cs="仿宋"/>
          <w:sz w:val="24"/>
        </w:rPr>
        <w:t>2</w:t>
      </w:r>
      <w:r w:rsidRPr="00D459F2">
        <w:rPr>
          <w:rFonts w:ascii="仿宋" w:eastAsia="仿宋" w:hAnsi="仿宋" w:cs="仿宋" w:hint="eastAsia"/>
          <w:sz w:val="24"/>
        </w:rPr>
        <w:t>、本合同服务期限：</w:t>
      </w:r>
      <w:r w:rsidRPr="00D459F2">
        <w:rPr>
          <w:rFonts w:ascii="仿宋" w:eastAsia="仿宋" w:hAnsi="仿宋" w:hint="eastAsia"/>
          <w:sz w:val="24"/>
        </w:rPr>
        <w:t>合同签订之日起一年。具体进度安排如下:</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（1）2022年9月30日前，完成150家社会环境监测机构、10家第三方自动监测设备运</w:t>
      </w:r>
      <w:proofErr w:type="gramStart"/>
      <w:r w:rsidRPr="00D459F2">
        <w:rPr>
          <w:rFonts w:ascii="仿宋" w:eastAsia="仿宋" w:hAnsi="仿宋" w:hint="eastAsia"/>
          <w:sz w:val="24"/>
        </w:rPr>
        <w:t>维机构</w:t>
      </w:r>
      <w:proofErr w:type="gramEnd"/>
      <w:r w:rsidRPr="00D459F2">
        <w:rPr>
          <w:rFonts w:ascii="仿宋" w:eastAsia="仿宋" w:hAnsi="仿宋" w:hint="eastAsia"/>
          <w:sz w:val="24"/>
        </w:rPr>
        <w:t>和10家机动车检测机构业务能力评估工作；</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 xml:space="preserve">   （2） 2022年10月30日前，组织专家审核机构整改报告；</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（3）2022年11月30日前，编写机构评估报告及年度总结报告；</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hint="eastAsia"/>
          <w:sz w:val="24"/>
        </w:rPr>
        <w:t>（4）2022年12月15日前，完成项目验收工作。</w:t>
      </w:r>
    </w:p>
    <w:p w:rsidR="0085205A" w:rsidRPr="00D459F2" w:rsidRDefault="0085205A" w:rsidP="0085205A">
      <w:pPr>
        <w:pStyle w:val="14"/>
        <w:ind w:left="900" w:hanging="480"/>
        <w:rPr>
          <w:rFonts w:ascii="仿宋" w:eastAsia="仿宋" w:hAnsi="仿宋"/>
          <w:color w:val="auto"/>
          <w:lang w:val="en-US"/>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第三条 服务内容与服务标准</w:t>
      </w:r>
    </w:p>
    <w:p w:rsidR="0085205A" w:rsidRPr="00D459F2" w:rsidRDefault="0085205A" w:rsidP="0085205A">
      <w:pPr>
        <w:spacing w:line="276" w:lineRule="auto"/>
        <w:jc w:val="left"/>
        <w:rPr>
          <w:rFonts w:ascii="仿宋" w:eastAsia="仿宋" w:hAnsi="仿宋" w:cstheme="minorEastAsia"/>
          <w:sz w:val="24"/>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第四条  合同金额及支付方式</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4.1合同含税金额为：人民币 （大写）_________________元（￥_______________元）。本合同执行期间合同金额不变，甲方无须另向乙方支付本合同规定之外的其他任何费用。</w:t>
      </w:r>
    </w:p>
    <w:p w:rsidR="0085205A" w:rsidRPr="00D459F2" w:rsidRDefault="0085205A" w:rsidP="0085205A">
      <w:pPr>
        <w:spacing w:line="276" w:lineRule="auto"/>
        <w:rPr>
          <w:rFonts w:ascii="仿宋" w:eastAsia="仿宋" w:hAnsi="仿宋"/>
          <w:b/>
          <w:sz w:val="24"/>
        </w:rPr>
      </w:pPr>
      <w:r w:rsidRPr="00D459F2">
        <w:rPr>
          <w:rFonts w:ascii="仿宋" w:eastAsia="仿宋" w:hAnsi="仿宋" w:cs="仿宋" w:hint="eastAsia"/>
          <w:sz w:val="24"/>
        </w:rPr>
        <w:lastRenderedPageBreak/>
        <w:t>4.2</w:t>
      </w:r>
      <w:r w:rsidRPr="00D459F2">
        <w:rPr>
          <w:rFonts w:ascii="仿宋" w:eastAsia="仿宋" w:hAnsi="仿宋" w:hint="eastAsia"/>
          <w:b/>
          <w:sz w:val="24"/>
        </w:rPr>
        <w:t>付款条件及进度：</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1、付款进度：合同签订后</w:t>
      </w:r>
      <w:proofErr w:type="gramStart"/>
      <w:r w:rsidRPr="00D459F2">
        <w:rPr>
          <w:rFonts w:ascii="仿宋" w:eastAsia="仿宋" w:hAnsi="仿宋" w:hint="eastAsia"/>
          <w:sz w:val="24"/>
        </w:rPr>
        <w:t>待财政</w:t>
      </w:r>
      <w:proofErr w:type="gramEnd"/>
      <w:r w:rsidRPr="00D459F2">
        <w:rPr>
          <w:rFonts w:ascii="仿宋" w:eastAsia="仿宋" w:hAnsi="仿宋" w:hint="eastAsia"/>
          <w:sz w:val="24"/>
        </w:rPr>
        <w:t>支付平台下达资金指标后10个工作日内，支付合同金额的50%，项目完成并验收合格后采购人收到供应商开具的等额发票后10个工作日内支付至当年财政拨付金额（84万元人民币）。剩余尾款待次年财政支付平台下达资金且收到供应商发票10个工作日内支付</w:t>
      </w:r>
      <w:r w:rsidRPr="00D459F2">
        <w:rPr>
          <w:rFonts w:ascii="仿宋" w:eastAsia="仿宋" w:hAnsi="仿宋"/>
          <w:sz w:val="24"/>
        </w:rPr>
        <w:t>，</w:t>
      </w:r>
      <w:r w:rsidRPr="00D459F2">
        <w:rPr>
          <w:rFonts w:ascii="仿宋" w:eastAsia="仿宋" w:hAnsi="仿宋" w:hint="eastAsia"/>
          <w:sz w:val="24"/>
        </w:rPr>
        <w:t>若供应商未按照要求开具发票，采购人有权延迟或拒绝支付合同相应款项。</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2、付款条件：</w:t>
      </w:r>
      <w:r w:rsidRPr="00D459F2">
        <w:rPr>
          <w:rFonts w:ascii="仿宋" w:eastAsia="仿宋" w:hAnsi="仿宋" w:hint="eastAsia"/>
          <w:bCs/>
          <w:sz w:val="24"/>
        </w:rPr>
        <w:t>每次支付前，</w:t>
      </w:r>
      <w:r w:rsidRPr="00D459F2">
        <w:rPr>
          <w:rFonts w:ascii="仿宋" w:eastAsia="仿宋" w:hAnsi="仿宋" w:hint="eastAsia"/>
          <w:sz w:val="24"/>
        </w:rPr>
        <w:t>供应商</w:t>
      </w:r>
      <w:r w:rsidRPr="00D459F2">
        <w:rPr>
          <w:rFonts w:ascii="仿宋" w:eastAsia="仿宋" w:hAnsi="仿宋" w:hint="eastAsia"/>
          <w:bCs/>
          <w:sz w:val="24"/>
        </w:rPr>
        <w:t>需提交付款申请，并提供增值税普通发票等相关资料进行款项支付。</w:t>
      </w:r>
      <w:r w:rsidRPr="00D459F2">
        <w:rPr>
          <w:rFonts w:ascii="仿宋" w:eastAsia="仿宋" w:hAnsi="仿宋" w:hint="eastAsia"/>
          <w:sz w:val="24"/>
        </w:rPr>
        <w:t>供应商出具的发票未经采购人财务部门审核通过的，采购人有权拒绝付款，并有权要求成交供应商承担因发票问题导致的所有损失和责任。</w:t>
      </w:r>
    </w:p>
    <w:p w:rsidR="0085205A" w:rsidRPr="00D459F2" w:rsidRDefault="0085205A" w:rsidP="0085205A">
      <w:pPr>
        <w:spacing w:line="276" w:lineRule="auto"/>
        <w:rPr>
          <w:rFonts w:ascii="仿宋" w:eastAsia="仿宋" w:hAnsi="仿宋"/>
          <w:sz w:val="24"/>
        </w:rPr>
      </w:pP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第五条 知识产权及承诺</w:t>
      </w:r>
    </w:p>
    <w:p w:rsidR="0085205A" w:rsidRPr="00D459F2" w:rsidRDefault="0085205A" w:rsidP="0085205A">
      <w:pPr>
        <w:autoSpaceDE w:val="0"/>
        <w:autoSpaceDN w:val="0"/>
        <w:adjustRightInd w:val="0"/>
        <w:spacing w:line="276" w:lineRule="auto"/>
        <w:ind w:firstLineChars="300" w:firstLine="720"/>
        <w:jc w:val="left"/>
        <w:rPr>
          <w:rFonts w:ascii="仿宋" w:eastAsia="仿宋" w:hAnsi="仿宋" w:cs="仿宋"/>
          <w:sz w:val="24"/>
        </w:rPr>
      </w:pPr>
      <w:r w:rsidRPr="00D459F2">
        <w:rPr>
          <w:rFonts w:ascii="仿宋" w:eastAsia="仿宋" w:hAnsi="仿宋" w:cs="仿宋" w:hint="eastAsia"/>
          <w:sz w:val="24"/>
        </w:rPr>
        <w:t>乙方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除非磋商文件特别规定，甲方享有本项目实施过程中产生的知识成果及知识产权。如乙方在采购项目实施过程中采用自有或者第三</w:t>
      </w:r>
      <w:proofErr w:type="gramStart"/>
      <w:r w:rsidRPr="00D459F2">
        <w:rPr>
          <w:rFonts w:ascii="仿宋" w:eastAsia="仿宋" w:hAnsi="仿宋" w:cs="仿宋" w:hint="eastAsia"/>
          <w:sz w:val="24"/>
        </w:rPr>
        <w:t>方知识</w:t>
      </w:r>
      <w:proofErr w:type="gramEnd"/>
      <w:r w:rsidRPr="00D459F2">
        <w:rPr>
          <w:rFonts w:ascii="仿宋" w:eastAsia="仿宋" w:hAnsi="仿宋" w:cs="仿宋" w:hint="eastAsia"/>
          <w:sz w:val="24"/>
        </w:rPr>
        <w:t>成果的，使用</w:t>
      </w:r>
      <w:proofErr w:type="gramStart"/>
      <w:r w:rsidRPr="00D459F2">
        <w:rPr>
          <w:rFonts w:ascii="仿宋" w:eastAsia="仿宋" w:hAnsi="仿宋" w:cs="仿宋" w:hint="eastAsia"/>
          <w:sz w:val="24"/>
        </w:rPr>
        <w:t>该知识</w:t>
      </w:r>
      <w:proofErr w:type="gramEnd"/>
      <w:r w:rsidRPr="00D459F2">
        <w:rPr>
          <w:rFonts w:ascii="仿宋" w:eastAsia="仿宋" w:hAnsi="仿宋" w:cs="仿宋" w:hint="eastAsia"/>
          <w:sz w:val="24"/>
        </w:rPr>
        <w:t xml:space="preserve">成果后，乙方承诺提供开发接口和开发手册等技术资料，并提供无限期支持，甲方享有使用权（含采购人委托第三方在该项目后续开发的使用权）。如乙方在项目实施过程中采用非自有的知识产权，则在报价中已包括合法获取该知识产权的相关费用。   </w:t>
      </w: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第六条  甲方的权利与义务</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6.1 甲方有权对合同规定范围内乙方的服务进行监督和检查，对乙方提供的服务拥有监管权。对其认为不符合服务质量标准的部分，甲方有权下达整改通知书并要求乙方限期进行符合服务质量标准的整改。</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6.2 负责监督乙方服务的实施及执行情况。</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6.3 根据本合同规定，按时向乙方支付应付服务费用。</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6.4 甲方有权依据双方确定的考评办法对乙方提供的服务进行定期考评，并以此作为尾款支付的依据之一。</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6.5 国家法律、法规所规定由甲方承担的其它责任。</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第七条  乙方的权利与义务</w:t>
      </w: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 xml:space="preserve">    7.1 对委托服务范围内的项目有管理权及服务义务。按照服务内容和质量标准按时保质完成服务。</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7.2 根据本合同规定向甲方收取服务费用，并有权在本项目管理范围内管理及合理使用。</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lastRenderedPageBreak/>
        <w:t>7.3 及时向甲方通告项目服务范围内有关服务的重大事项。</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7.4 接受项目行业管理部门及政府有关部门的指导，接受甲方的监督。</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7.5 根据甲方要求，限时对未达到合同约定标准的服务进行整改。</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r w:rsidRPr="00D459F2">
        <w:rPr>
          <w:rFonts w:ascii="仿宋" w:eastAsia="仿宋" w:hAnsi="仿宋" w:cs="仿宋" w:hint="eastAsia"/>
          <w:sz w:val="24"/>
        </w:rPr>
        <w:t>7.6 国家法律、法规所规定由乙方承担的其它责任。</w:t>
      </w:r>
    </w:p>
    <w:p w:rsidR="0085205A" w:rsidRPr="00D459F2" w:rsidRDefault="0085205A" w:rsidP="0085205A">
      <w:pPr>
        <w:autoSpaceDE w:val="0"/>
        <w:autoSpaceDN w:val="0"/>
        <w:adjustRightInd w:val="0"/>
        <w:spacing w:line="276" w:lineRule="auto"/>
        <w:ind w:firstLineChars="200"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第八条  违约责任</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1、采购人、成交供应</w:t>
      </w:r>
      <w:proofErr w:type="gramStart"/>
      <w:r w:rsidRPr="00D459F2">
        <w:rPr>
          <w:rFonts w:ascii="仿宋" w:eastAsia="仿宋" w:hAnsi="仿宋" w:cs="仿宋" w:hint="eastAsia"/>
          <w:sz w:val="24"/>
        </w:rPr>
        <w:t>商双方</w:t>
      </w:r>
      <w:proofErr w:type="gramEnd"/>
      <w:r w:rsidRPr="00D459F2">
        <w:rPr>
          <w:rFonts w:ascii="仿宋" w:eastAsia="仿宋" w:hAnsi="仿宋" w:cs="仿宋" w:hint="eastAsia"/>
          <w:sz w:val="24"/>
        </w:rPr>
        <w:t>必须遵守本合同并执行合同中的各项规定，保证本合同的合法正常履行。</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3、供应商提供的服务不符合本合同规定的，每出现一次违约（合同涉及“日期”和“天数”的，每逾期一天或少一天，视为一次违约），供应商须向采购人支付本合同总价1%的违约金并且按采购人要求进行整改，出现违约3次以上或未按采购人要求整改的，采购人有权无条件解除本合同并要求供应商退还已收取的费用。</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4、采购人无正当理由逾期未按照合同约定付款的，则每日按未付款金额的1‰向供应商偿付违约金，但累计违约金总额不超过未付款总的10％。</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5、供应商保证本合同产品的权利无瑕疵，包括产品所有权及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6、如果供应商违反保密条款，给采购人造成严重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7、供应商偿付的违约金不足以弥补采购人损失的，还应按采购人损失尚未弥补的部分，支付赔偿金给采购人。</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8、在执行合同中发生的或与本合同有关的争端，采购人、成交供应商应通过友好协商解决，经协商在5个工作日内不能达成一致时，</w:t>
      </w:r>
      <w:proofErr w:type="gramStart"/>
      <w:r w:rsidRPr="00D459F2">
        <w:rPr>
          <w:rFonts w:ascii="仿宋" w:eastAsia="仿宋" w:hAnsi="仿宋" w:cs="仿宋" w:hint="eastAsia"/>
          <w:sz w:val="24"/>
        </w:rPr>
        <w:t>应选择向采购</w:t>
      </w:r>
      <w:proofErr w:type="gramEnd"/>
      <w:r w:rsidRPr="00D459F2">
        <w:rPr>
          <w:rFonts w:ascii="仿宋" w:eastAsia="仿宋" w:hAnsi="仿宋" w:cs="仿宋" w:hint="eastAsia"/>
          <w:sz w:val="24"/>
        </w:rPr>
        <w:t>人所在地有管辖权的法院提起诉讼，诉讼产生的一切费用应由败诉方负担。</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9、在法院审理期间，除有争议部分外，合同其他部分可以履行的仍应按合同条款继续履行。</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第九条 项目验收</w:t>
      </w:r>
    </w:p>
    <w:p w:rsidR="0085205A" w:rsidRPr="00D459F2" w:rsidRDefault="0085205A" w:rsidP="0085205A">
      <w:pPr>
        <w:spacing w:after="160" w:line="276" w:lineRule="auto"/>
        <w:ind w:firstLineChars="200" w:firstLine="480"/>
        <w:rPr>
          <w:rFonts w:ascii="仿宋" w:eastAsia="仿宋" w:hAnsi="仿宋"/>
          <w:sz w:val="24"/>
        </w:rPr>
      </w:pPr>
      <w:r w:rsidRPr="00D459F2">
        <w:rPr>
          <w:rFonts w:ascii="仿宋" w:eastAsia="仿宋" w:hAnsi="仿宋" w:hint="eastAsia"/>
          <w:sz w:val="24"/>
        </w:rPr>
        <w:t>按照《财政部关于进一步加强政府采购需求和履约验收管理的指导意见》（财</w:t>
      </w:r>
      <w:r w:rsidRPr="00D459F2">
        <w:rPr>
          <w:rFonts w:ascii="仿宋" w:eastAsia="仿宋" w:hAnsi="仿宋" w:hint="eastAsia"/>
          <w:sz w:val="24"/>
        </w:rPr>
        <w:lastRenderedPageBreak/>
        <w:t>库〔2016〕205号）要求、采购文件的质量要求和技术指标、成交供应商的响应文件及承诺以及合同约定标准进行验收。</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履约验收方案：</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1、履约验收的主体：成都市生态环境局</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2、验收时间：2022年12月15日前。</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3、验收方式：由采购人代表、专家及供应商代表共同验收</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4、验收程序内容和验收标准：（包括每一项技术和商务要求的履约情况，验收标准要包括所有客观、量化指标）</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1）供应商提交验收申请书，验收组长与供应商确定拟验收的时间与地点。</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2）验收组长将验收时间、地点书面告知参与验收的人员（包括验收组员、邀请的单位/个人、通知的单位/个人），并获取确认参加的回执单。</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3）验收组长准备现场验收的相关资料（采购合同副本每人1份、验收标准每人1份、验收签到表1份、个人验收记录每人1份、个人验收意见每人1份、验收报告1份）</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4）在约定的验收时间、验收地点由验收组长现场组织验收。</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5）验收组长组织参与人员签到，并分发资料。</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6）验收组长进行项目介绍及验收工作安排。</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7)成交供应商进行待验项目的汇报，展示服务的全过程，重点讲述项目合同履约内容。</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8)验收小组成员根据验收清单及标准进行各环节验收并测试，如实填写验收意见。</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9)非验收小组成员根据参与验收对应的环节，并填写书面意见，作为验收小组编制验收报告的参考依据。</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10)各环节验收完成，由验收小组综合参与人意见，完成验收报告，并做出验收结论。</w:t>
      </w:r>
    </w:p>
    <w:p w:rsidR="0085205A" w:rsidRPr="00D459F2" w:rsidRDefault="0085205A" w:rsidP="0085205A">
      <w:pPr>
        <w:spacing w:after="160" w:line="259" w:lineRule="auto"/>
        <w:ind w:firstLineChars="200" w:firstLine="480"/>
        <w:rPr>
          <w:rFonts w:ascii="仿宋" w:eastAsia="仿宋" w:hAnsi="仿宋"/>
          <w:sz w:val="24"/>
        </w:rPr>
      </w:pPr>
      <w:r w:rsidRPr="00D459F2">
        <w:rPr>
          <w:rFonts w:ascii="仿宋" w:eastAsia="仿宋" w:hAnsi="仿宋" w:hint="eastAsia"/>
          <w:sz w:val="24"/>
        </w:rPr>
        <w:t>11)验收结论为验收合格的，验收组长将全部验收材料统一装订成册。验收结论为验收不合格的属于允许整改的，验收小组以书面形式通知履约供应商，限期整改，整改后重新提交验收申请书，验收组长重新验收。验收结论为验收不合格的属于无法整改的，不得交付使用，由采购人依照合同追究责任。</w:t>
      </w:r>
    </w:p>
    <w:p w:rsidR="0085205A" w:rsidRPr="00D459F2" w:rsidRDefault="0085205A" w:rsidP="0085205A">
      <w:pPr>
        <w:spacing w:line="276" w:lineRule="auto"/>
        <w:rPr>
          <w:rFonts w:ascii="仿宋" w:eastAsia="仿宋" w:hAnsi="仿宋"/>
          <w:kern w:val="0"/>
          <w:sz w:val="24"/>
        </w:rPr>
      </w:pPr>
      <w:r w:rsidRPr="00D459F2">
        <w:rPr>
          <w:rFonts w:ascii="仿宋" w:eastAsia="仿宋" w:hAnsi="仿宋" w:hint="eastAsia"/>
          <w:sz w:val="24"/>
        </w:rPr>
        <w:t>12）履约验收内容：磋商文件技术要求、商务要求以及供应商的响应文件响应。</w:t>
      </w: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第十条 不可抗力</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任何一方由于不可抗力原因不能履行合同时，应在不可抗力事件发生后日</w:t>
      </w:r>
      <w:r w:rsidRPr="00D459F2">
        <w:rPr>
          <w:rFonts w:ascii="仿宋" w:eastAsia="仿宋" w:hAnsi="仿宋" w:cs="仿宋" w:hint="eastAsia"/>
          <w:sz w:val="24"/>
        </w:rPr>
        <w:lastRenderedPageBreak/>
        <w:t>内向对方通报，以减轻可能给对方造成的损失，在取得有关机构的不可抗力证明或双方谅解确认后，允许延期履行或修订合同，并根据情况可部分或全部免于承担违约责任，延期履行合同的，其延长期与不可抗力影响期相同。</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b/>
          <w:bCs/>
          <w:sz w:val="24"/>
        </w:rPr>
        <w:t>第十一条</w:t>
      </w:r>
      <w:r w:rsidRPr="00D459F2">
        <w:rPr>
          <w:rFonts w:ascii="仿宋" w:eastAsia="仿宋" w:hAnsi="仿宋" w:cs="仿宋" w:hint="eastAsia"/>
          <w:sz w:val="24"/>
        </w:rPr>
        <w:t xml:space="preserve">  争议的解决</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在执行本合同中发生的或与本合同有关的争端，双方应通过友好协商解决， 经协商在天内不能达成一致时，应选</w:t>
      </w:r>
      <w:proofErr w:type="gramStart"/>
      <w:r w:rsidRPr="00D459F2">
        <w:rPr>
          <w:rFonts w:ascii="仿宋" w:eastAsia="仿宋" w:hAnsi="仿宋" w:cs="仿宋" w:hint="eastAsia"/>
          <w:sz w:val="24"/>
        </w:rPr>
        <w:t>择以下</w:t>
      </w:r>
      <w:proofErr w:type="gramEnd"/>
      <w:r w:rsidRPr="00D459F2">
        <w:rPr>
          <w:rFonts w:ascii="仿宋" w:eastAsia="仿宋" w:hAnsi="仿宋" w:cs="仿宋" w:hint="eastAsia"/>
          <w:sz w:val="24"/>
        </w:rPr>
        <w:t>第</w:t>
      </w:r>
      <w:r w:rsidRPr="00D459F2">
        <w:rPr>
          <w:rFonts w:ascii="仿宋" w:eastAsia="仿宋" w:hAnsi="仿宋" w:cs="仿宋" w:hint="eastAsia"/>
          <w:sz w:val="24"/>
          <w:u w:val="single"/>
        </w:rPr>
        <w:t xml:space="preserve"> 2  </w:t>
      </w:r>
      <w:proofErr w:type="gramStart"/>
      <w:r w:rsidRPr="00D459F2">
        <w:rPr>
          <w:rFonts w:ascii="仿宋" w:eastAsia="仿宋" w:hAnsi="仿宋" w:cs="仿宋" w:hint="eastAsia"/>
          <w:sz w:val="24"/>
        </w:rPr>
        <w:t>种解决</w:t>
      </w:r>
      <w:proofErr w:type="gramEnd"/>
      <w:r w:rsidRPr="00D459F2">
        <w:rPr>
          <w:rFonts w:ascii="仿宋" w:eastAsia="仿宋" w:hAnsi="仿宋" w:cs="仿宋" w:hint="eastAsia"/>
          <w:sz w:val="24"/>
        </w:rPr>
        <w:t>方式：</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1.提交成都仲裁委员会依照其现行有效的仲裁规则进行仲裁；</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2.向甲方所在地有管辖权的法院提起诉讼，诉讼产生相应的费用应由败诉方负担。</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在法院审理和仲裁期间，除有争议部分外，本合同其他部分可以履行的仍应按合同条款继续履行。</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b/>
          <w:bCs/>
          <w:sz w:val="24"/>
        </w:rPr>
      </w:pPr>
      <w:r w:rsidRPr="00D459F2">
        <w:rPr>
          <w:rFonts w:ascii="仿宋" w:eastAsia="仿宋" w:hAnsi="仿宋" w:cs="仿宋" w:hint="eastAsia"/>
          <w:b/>
          <w:bCs/>
          <w:sz w:val="24"/>
        </w:rPr>
        <w:t>第十二条</w:t>
      </w:r>
      <w:r w:rsidRPr="00D459F2">
        <w:rPr>
          <w:rFonts w:ascii="仿宋" w:eastAsia="仿宋" w:hAnsi="仿宋" w:cs="仿宋" w:hint="eastAsia"/>
          <w:sz w:val="24"/>
        </w:rPr>
        <w:t xml:space="preserve">  其他约定</w:t>
      </w:r>
    </w:p>
    <w:p w:rsidR="0085205A" w:rsidRPr="00D459F2" w:rsidRDefault="0085205A" w:rsidP="0085205A">
      <w:pPr>
        <w:spacing w:line="276" w:lineRule="auto"/>
        <w:jc w:val="left"/>
        <w:rPr>
          <w:rFonts w:ascii="仿宋" w:eastAsia="仿宋" w:hAnsi="仿宋" w:cs="仿宋"/>
          <w:b/>
          <w:bCs/>
          <w:sz w:val="24"/>
        </w:rPr>
      </w:pP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b/>
          <w:bCs/>
          <w:sz w:val="24"/>
        </w:rPr>
        <w:t>第十二条</w:t>
      </w:r>
      <w:r w:rsidRPr="00D459F2">
        <w:rPr>
          <w:rFonts w:ascii="仿宋" w:eastAsia="仿宋" w:hAnsi="仿宋" w:cs="仿宋" w:hint="eastAsia"/>
          <w:sz w:val="24"/>
        </w:rPr>
        <w:t xml:space="preserve">  合同生效及其他</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12.1合同经双方法定代表人或授权委托代理人签字并加盖单位公章后生效。合同一经生效，双方应诚信履行合同，除双方协商一致解除合同外，一方不得无理由解除合同。</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12.2合同执行中需要对合同相关事宜进行修改或补充的，在符合《政府采购法》第49条，双方可签订书面补充协议</w:t>
      </w:r>
      <w:bookmarkStart w:id="136" w:name="_Hlk63158632"/>
      <w:r w:rsidRPr="00D459F2">
        <w:rPr>
          <w:rFonts w:ascii="仿宋" w:eastAsia="仿宋" w:hAnsi="仿宋" w:cs="仿宋" w:hint="eastAsia"/>
          <w:sz w:val="24"/>
        </w:rPr>
        <w:t>报</w:t>
      </w:r>
      <w:bookmarkStart w:id="137" w:name="_Hlk63158612"/>
      <w:r w:rsidRPr="00D459F2">
        <w:rPr>
          <w:rFonts w:ascii="仿宋" w:eastAsia="仿宋" w:hAnsi="仿宋" w:cs="仿宋" w:hint="eastAsia"/>
          <w:sz w:val="24"/>
        </w:rPr>
        <w:t>同级政府采购监督管理部门</w:t>
      </w:r>
      <w:bookmarkEnd w:id="137"/>
      <w:r w:rsidRPr="00D459F2">
        <w:rPr>
          <w:rFonts w:ascii="仿宋" w:eastAsia="仿宋" w:hAnsi="仿宋" w:cs="仿宋" w:hint="eastAsia"/>
          <w:sz w:val="24"/>
        </w:rPr>
        <w:t>备案</w:t>
      </w:r>
      <w:bookmarkEnd w:id="136"/>
      <w:r w:rsidRPr="00D459F2">
        <w:rPr>
          <w:rFonts w:ascii="仿宋" w:eastAsia="仿宋" w:hAnsi="仿宋" w:cs="仿宋" w:hint="eastAsia"/>
          <w:sz w:val="24"/>
        </w:rPr>
        <w:t>，作为主合同不可分割的一部分。</w:t>
      </w:r>
    </w:p>
    <w:p w:rsidR="0085205A" w:rsidRPr="00D459F2" w:rsidRDefault="0085205A" w:rsidP="0085205A">
      <w:pPr>
        <w:autoSpaceDE w:val="0"/>
        <w:autoSpaceDN w:val="0"/>
        <w:adjustRightInd w:val="0"/>
        <w:spacing w:line="276" w:lineRule="auto"/>
        <w:ind w:firstLine="480"/>
        <w:jc w:val="left"/>
        <w:rPr>
          <w:rFonts w:ascii="仿宋" w:eastAsia="仿宋" w:hAnsi="仿宋" w:cs="仿宋"/>
          <w:sz w:val="24"/>
        </w:rPr>
      </w:pPr>
      <w:r w:rsidRPr="00D459F2">
        <w:rPr>
          <w:rFonts w:ascii="仿宋" w:eastAsia="仿宋" w:hAnsi="仿宋" w:cs="仿宋" w:hint="eastAsia"/>
          <w:sz w:val="24"/>
        </w:rPr>
        <w:t>12.3本合同一式份，自双方签章之日起生效。甲方份，乙方份，政府采购代理机构份，同级政府采购监督管理部门壹份，具有同等法律效力。</w:t>
      </w:r>
    </w:p>
    <w:p w:rsidR="0085205A" w:rsidRPr="00D459F2" w:rsidRDefault="0085205A" w:rsidP="0085205A">
      <w:pPr>
        <w:autoSpaceDE w:val="0"/>
        <w:autoSpaceDN w:val="0"/>
        <w:adjustRightInd w:val="0"/>
        <w:spacing w:line="276" w:lineRule="auto"/>
        <w:jc w:val="left"/>
        <w:rPr>
          <w:rFonts w:ascii="仿宋" w:eastAsia="仿宋" w:hAnsi="仿宋" w:cs="仿宋"/>
          <w:sz w:val="24"/>
        </w:rPr>
      </w:pP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甲  方：                                 乙  方：</w:t>
      </w: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法定代表人（授权代表）：                  法定代表人（授权代表）：</w:t>
      </w: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地    址：                               地    址：</w:t>
      </w: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开户银行：                               开户银行：</w:t>
      </w:r>
    </w:p>
    <w:p w:rsidR="0085205A" w:rsidRPr="00D459F2" w:rsidRDefault="0085205A" w:rsidP="0085205A">
      <w:pPr>
        <w:autoSpaceDE w:val="0"/>
        <w:autoSpaceDN w:val="0"/>
        <w:adjustRightInd w:val="0"/>
        <w:spacing w:line="276" w:lineRule="auto"/>
        <w:jc w:val="left"/>
        <w:rPr>
          <w:rFonts w:ascii="仿宋" w:eastAsia="仿宋" w:hAnsi="仿宋" w:cs="仿宋"/>
          <w:sz w:val="24"/>
        </w:rPr>
      </w:pPr>
      <w:proofErr w:type="gramStart"/>
      <w:r w:rsidRPr="00D459F2">
        <w:rPr>
          <w:rFonts w:ascii="仿宋" w:eastAsia="仿宋" w:hAnsi="仿宋" w:cs="仿宋" w:hint="eastAsia"/>
          <w:sz w:val="24"/>
        </w:rPr>
        <w:t>账</w:t>
      </w:r>
      <w:proofErr w:type="gramEnd"/>
      <w:r w:rsidRPr="00D459F2">
        <w:rPr>
          <w:rFonts w:ascii="仿宋" w:eastAsia="仿宋" w:hAnsi="仿宋" w:cs="仿宋" w:hint="eastAsia"/>
          <w:sz w:val="24"/>
        </w:rPr>
        <w:t xml:space="preserve">    号：                               </w:t>
      </w:r>
      <w:proofErr w:type="gramStart"/>
      <w:r w:rsidRPr="00D459F2">
        <w:rPr>
          <w:rFonts w:ascii="仿宋" w:eastAsia="仿宋" w:hAnsi="仿宋" w:cs="仿宋" w:hint="eastAsia"/>
          <w:sz w:val="24"/>
        </w:rPr>
        <w:t>账</w:t>
      </w:r>
      <w:proofErr w:type="gramEnd"/>
      <w:r w:rsidRPr="00D459F2">
        <w:rPr>
          <w:rFonts w:ascii="仿宋" w:eastAsia="仿宋" w:hAnsi="仿宋" w:cs="仿宋" w:hint="eastAsia"/>
          <w:sz w:val="24"/>
        </w:rPr>
        <w:t xml:space="preserve">    号：</w:t>
      </w: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电    话：                               电    话：</w:t>
      </w: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传    真：                               传    真：</w:t>
      </w:r>
    </w:p>
    <w:p w:rsidR="0085205A" w:rsidRPr="00D459F2" w:rsidRDefault="0085205A" w:rsidP="0085205A">
      <w:pPr>
        <w:autoSpaceDE w:val="0"/>
        <w:autoSpaceDN w:val="0"/>
        <w:adjustRightInd w:val="0"/>
        <w:spacing w:line="276" w:lineRule="auto"/>
        <w:jc w:val="left"/>
        <w:rPr>
          <w:rFonts w:ascii="仿宋" w:eastAsia="仿宋" w:hAnsi="仿宋" w:cs="仿宋"/>
          <w:sz w:val="24"/>
        </w:rPr>
      </w:pPr>
      <w:r w:rsidRPr="00D459F2">
        <w:rPr>
          <w:rFonts w:ascii="仿宋" w:eastAsia="仿宋" w:hAnsi="仿宋" w:cs="仿宋" w:hint="eastAsia"/>
          <w:sz w:val="24"/>
        </w:rPr>
        <w:t>签约日期：   年  月   日               签约日期：   年  月   日</w:t>
      </w:r>
    </w:p>
    <w:p w:rsidR="0085205A" w:rsidRPr="00D459F2" w:rsidRDefault="0085205A" w:rsidP="0085205A">
      <w:pPr>
        <w:autoSpaceDE w:val="0"/>
        <w:autoSpaceDN w:val="0"/>
        <w:adjustRightInd w:val="0"/>
        <w:spacing w:line="276" w:lineRule="auto"/>
        <w:jc w:val="left"/>
        <w:rPr>
          <w:rFonts w:ascii="仿宋" w:eastAsia="仿宋" w:hAnsi="仿宋" w:cs="仿宋"/>
          <w:sz w:val="24"/>
        </w:rPr>
      </w:pPr>
    </w:p>
    <w:p w:rsidR="00E80C1C" w:rsidRDefault="0085205A" w:rsidP="0085205A">
      <w:pPr>
        <w:autoSpaceDE w:val="0"/>
        <w:autoSpaceDN w:val="0"/>
        <w:adjustRightInd w:val="0"/>
        <w:spacing w:line="276" w:lineRule="auto"/>
        <w:jc w:val="left"/>
        <w:rPr>
          <w:rFonts w:ascii="仿宋" w:eastAsia="仿宋" w:hAnsi="仿宋"/>
          <w:sz w:val="24"/>
        </w:rPr>
      </w:pPr>
      <w:r w:rsidRPr="00D459F2">
        <w:rPr>
          <w:rFonts w:ascii="仿宋" w:eastAsia="仿宋" w:hAnsi="仿宋" w:cs="仿宋" w:hint="eastAsia"/>
          <w:sz w:val="24"/>
        </w:rPr>
        <w:t>签订地点：</w:t>
      </w:r>
    </w:p>
    <w:bookmarkEnd w:id="134"/>
    <w:bookmarkEnd w:id="135"/>
    <w:p w:rsidR="00E80C1C" w:rsidRDefault="00E80C1C">
      <w:pPr>
        <w:spacing w:line="400" w:lineRule="exact"/>
        <w:jc w:val="center"/>
        <w:rPr>
          <w:rFonts w:ascii="仿宋" w:eastAsia="仿宋" w:hAnsi="仿宋"/>
        </w:rPr>
      </w:pPr>
    </w:p>
    <w:p w:rsidR="00E80C1C" w:rsidRDefault="0085205A">
      <w:pPr>
        <w:widowControl/>
        <w:jc w:val="left"/>
        <w:rPr>
          <w:rFonts w:ascii="仿宋" w:eastAsia="仿宋" w:hAnsi="仿宋"/>
        </w:rPr>
      </w:pPr>
      <w:r>
        <w:rPr>
          <w:rFonts w:ascii="仿宋" w:eastAsia="仿宋" w:hAnsi="仿宋"/>
        </w:rPr>
        <w:br w:type="page"/>
      </w:r>
    </w:p>
    <w:p w:rsidR="00E80C1C" w:rsidRDefault="00E80C1C">
      <w:pPr>
        <w:spacing w:line="420" w:lineRule="exact"/>
        <w:ind w:leftChars="114" w:left="239"/>
        <w:rPr>
          <w:rFonts w:ascii="仿宋" w:eastAsia="仿宋" w:hAnsi="仿宋"/>
          <w:sz w:val="24"/>
        </w:rPr>
        <w:sectPr w:rsidR="00E80C1C">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720"/>
          <w:docGrid w:linePitch="326"/>
        </w:sectPr>
      </w:pPr>
    </w:p>
    <w:p w:rsidR="00E80C1C" w:rsidRDefault="0085205A">
      <w:pPr>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80C1C">
        <w:trPr>
          <w:trHeight w:val="668"/>
        </w:trPr>
        <w:tc>
          <w:tcPr>
            <w:tcW w:w="14314" w:type="dxa"/>
            <w:gridSpan w:val="7"/>
            <w:vAlign w:val="center"/>
          </w:tcPr>
          <w:bookmarkEnd w:id="116"/>
          <w:p w:rsidR="00E80C1C" w:rsidRDefault="0085205A">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E80C1C">
        <w:trPr>
          <w:trHeight w:val="463"/>
        </w:trPr>
        <w:tc>
          <w:tcPr>
            <w:tcW w:w="1276" w:type="dxa"/>
            <w:vAlign w:val="center"/>
          </w:tcPr>
          <w:p w:rsidR="00E80C1C" w:rsidRDefault="0085205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E80C1C" w:rsidRDefault="00E80C1C">
            <w:pPr>
              <w:jc w:val="left"/>
              <w:rPr>
                <w:rFonts w:ascii="仿宋" w:eastAsia="仿宋" w:hAnsi="仿宋" w:cs="宋体"/>
                <w:b/>
                <w:sz w:val="22"/>
                <w:szCs w:val="22"/>
              </w:rPr>
            </w:pPr>
          </w:p>
        </w:tc>
        <w:tc>
          <w:tcPr>
            <w:tcW w:w="2835" w:type="dxa"/>
            <w:vAlign w:val="center"/>
          </w:tcPr>
          <w:p w:rsidR="00E80C1C" w:rsidRDefault="0085205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E80C1C" w:rsidRDefault="00E80C1C">
            <w:pPr>
              <w:rPr>
                <w:rFonts w:ascii="仿宋" w:eastAsia="仿宋" w:hAnsi="仿宋" w:cs="宋体"/>
                <w:b/>
                <w:sz w:val="22"/>
                <w:szCs w:val="22"/>
              </w:rPr>
            </w:pPr>
          </w:p>
        </w:tc>
      </w:tr>
      <w:tr w:rsidR="00E80C1C">
        <w:trPr>
          <w:trHeight w:val="463"/>
        </w:trPr>
        <w:tc>
          <w:tcPr>
            <w:tcW w:w="1276" w:type="dxa"/>
            <w:tcBorders>
              <w:bottom w:val="single" w:sz="12" w:space="0" w:color="000000"/>
            </w:tcBorders>
            <w:vAlign w:val="center"/>
          </w:tcPr>
          <w:p w:rsidR="00E80C1C" w:rsidRDefault="0085205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80C1C" w:rsidRDefault="00E80C1C">
            <w:pPr>
              <w:rPr>
                <w:rFonts w:ascii="仿宋" w:eastAsia="仿宋" w:hAnsi="仿宋" w:cs="宋体"/>
                <w:b/>
                <w:sz w:val="22"/>
                <w:szCs w:val="22"/>
              </w:rPr>
            </w:pPr>
          </w:p>
        </w:tc>
        <w:tc>
          <w:tcPr>
            <w:tcW w:w="1747" w:type="dxa"/>
            <w:tcBorders>
              <w:bottom w:val="single" w:sz="12" w:space="0" w:color="000000"/>
            </w:tcBorders>
            <w:vAlign w:val="center"/>
          </w:tcPr>
          <w:p w:rsidR="00E80C1C" w:rsidRDefault="00E80C1C">
            <w:pPr>
              <w:rPr>
                <w:rFonts w:ascii="仿宋" w:eastAsia="仿宋" w:hAnsi="仿宋" w:cs="宋体"/>
                <w:b/>
                <w:sz w:val="22"/>
                <w:szCs w:val="22"/>
              </w:rPr>
            </w:pPr>
          </w:p>
        </w:tc>
        <w:tc>
          <w:tcPr>
            <w:tcW w:w="4383" w:type="dxa"/>
            <w:gridSpan w:val="2"/>
            <w:tcBorders>
              <w:bottom w:val="single" w:sz="12" w:space="0" w:color="000000"/>
            </w:tcBorders>
            <w:vAlign w:val="center"/>
          </w:tcPr>
          <w:p w:rsidR="00E80C1C" w:rsidRDefault="00E80C1C">
            <w:pPr>
              <w:rPr>
                <w:rFonts w:ascii="仿宋" w:eastAsia="仿宋" w:hAnsi="仿宋" w:cs="宋体"/>
              </w:rPr>
            </w:pPr>
          </w:p>
        </w:tc>
        <w:tc>
          <w:tcPr>
            <w:tcW w:w="2835" w:type="dxa"/>
            <w:tcBorders>
              <w:bottom w:val="single" w:sz="12" w:space="0" w:color="000000"/>
            </w:tcBorders>
            <w:vAlign w:val="center"/>
          </w:tcPr>
          <w:p w:rsidR="00E80C1C" w:rsidRDefault="0085205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80C1C" w:rsidRDefault="00E80C1C">
            <w:pPr>
              <w:rPr>
                <w:rFonts w:ascii="仿宋" w:eastAsia="仿宋" w:hAnsi="仿宋" w:cs="宋体"/>
                <w:b/>
                <w:sz w:val="22"/>
                <w:szCs w:val="22"/>
              </w:rPr>
            </w:pPr>
          </w:p>
        </w:tc>
      </w:tr>
      <w:tr w:rsidR="00E80C1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80C1C" w:rsidRDefault="0085205A">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80C1C" w:rsidRDefault="0085205A">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80C1C" w:rsidRDefault="0085205A">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80C1C" w:rsidRDefault="0085205A">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E80C1C" w:rsidRDefault="0085205A">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80C1C" w:rsidRDefault="0085205A">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80C1C" w:rsidRDefault="0085205A">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80C1C" w:rsidRDefault="0085205A">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80C1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80C1C" w:rsidRDefault="00E80C1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80C1C" w:rsidRDefault="00E80C1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80C1C" w:rsidRDefault="0085205A">
            <w:pPr>
              <w:jc w:val="center"/>
              <w:textAlignment w:val="center"/>
              <w:rPr>
                <w:rStyle w:val="font31"/>
                <w:rFonts w:ascii="仿宋" w:eastAsia="仿宋" w:hAnsi="仿宋" w:hint="default"/>
              </w:rPr>
            </w:pPr>
            <w:r>
              <w:rPr>
                <w:rStyle w:val="font31"/>
                <w:rFonts w:ascii="仿宋" w:eastAsia="仿宋" w:hAnsi="仿宋" w:hint="default"/>
              </w:rPr>
              <w:t xml:space="preserve">  </w:t>
            </w:r>
          </w:p>
          <w:p w:rsidR="00E80C1C" w:rsidRDefault="0085205A">
            <w:pPr>
              <w:jc w:val="center"/>
              <w:textAlignment w:val="center"/>
              <w:rPr>
                <w:rFonts w:ascii="仿宋" w:eastAsia="仿宋" w:hAnsi="仿宋" w:cs="Eʩ"/>
                <w:szCs w:val="21"/>
                <w:u w:val="single"/>
              </w:rPr>
            </w:pPr>
            <w:r>
              <w:rPr>
                <w:rStyle w:val="font31"/>
                <w:rFonts w:ascii="仿宋" w:eastAsia="仿宋" w:hAnsi="仿宋" w:hint="default"/>
              </w:rPr>
              <w:t>年  月  日</w:t>
            </w:r>
          </w:p>
          <w:p w:rsidR="00E80C1C" w:rsidRDefault="0085205A">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E80C1C" w:rsidRDefault="0085205A">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E80C1C" w:rsidRDefault="00E80C1C">
            <w:pPr>
              <w:jc w:val="center"/>
              <w:textAlignment w:val="center"/>
              <w:rPr>
                <w:rFonts w:ascii="仿宋" w:eastAsia="仿宋" w:hAnsi="仿宋" w:cs="Eʩ"/>
                <w:szCs w:val="21"/>
              </w:rPr>
            </w:pPr>
          </w:p>
          <w:p w:rsidR="00E80C1C" w:rsidRDefault="0085205A">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80C1C" w:rsidRDefault="0085205A">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80C1C" w:rsidRDefault="00E80C1C">
            <w:pPr>
              <w:jc w:val="center"/>
              <w:rPr>
                <w:rFonts w:ascii="仿宋" w:eastAsia="仿宋" w:hAnsi="仿宋" w:cs="宋体"/>
                <w:szCs w:val="21"/>
              </w:rPr>
            </w:pPr>
          </w:p>
          <w:p w:rsidR="00E80C1C" w:rsidRDefault="0085205A">
            <w:pPr>
              <w:jc w:val="center"/>
              <w:rPr>
                <w:rFonts w:ascii="仿宋" w:eastAsia="仿宋" w:hAnsi="仿宋" w:cs="宋体"/>
                <w:szCs w:val="21"/>
              </w:rPr>
            </w:pPr>
            <w:r>
              <w:rPr>
                <w:rFonts w:ascii="仿宋" w:eastAsia="仿宋" w:hAnsi="仿宋" w:cs="宋体" w:hint="eastAsia"/>
                <w:szCs w:val="21"/>
              </w:rPr>
              <w:t>供应商代表签字：</w:t>
            </w:r>
          </w:p>
          <w:p w:rsidR="00E80C1C" w:rsidRDefault="0085205A">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80C1C" w:rsidRDefault="00E80C1C">
            <w:pPr>
              <w:textAlignment w:val="center"/>
              <w:rPr>
                <w:rFonts w:ascii="仿宋" w:eastAsia="仿宋" w:hAnsi="仿宋" w:cs="宋体"/>
                <w:szCs w:val="21"/>
              </w:rPr>
            </w:pPr>
          </w:p>
        </w:tc>
      </w:tr>
      <w:tr w:rsidR="00E80C1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80C1C" w:rsidRDefault="00E80C1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80C1C" w:rsidRDefault="00E80C1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80C1C" w:rsidRDefault="00E80C1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80C1C" w:rsidRDefault="00E80C1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80C1C" w:rsidRDefault="0085205A">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80C1C" w:rsidRDefault="00E80C1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80C1C" w:rsidRDefault="00E80C1C">
            <w:pPr>
              <w:textAlignment w:val="center"/>
              <w:rPr>
                <w:rFonts w:ascii="仿宋" w:eastAsia="仿宋" w:hAnsi="仿宋" w:cs="宋体"/>
                <w:szCs w:val="21"/>
              </w:rPr>
            </w:pPr>
          </w:p>
        </w:tc>
      </w:tr>
      <w:tr w:rsidR="00E80C1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80C1C" w:rsidRDefault="00E80C1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80C1C" w:rsidRDefault="00E80C1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80C1C" w:rsidRDefault="00E80C1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80C1C" w:rsidRDefault="00E80C1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80C1C" w:rsidRDefault="0085205A">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80C1C" w:rsidRDefault="00E80C1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80C1C" w:rsidRDefault="00E80C1C">
            <w:pPr>
              <w:textAlignment w:val="center"/>
              <w:rPr>
                <w:rFonts w:ascii="仿宋" w:eastAsia="仿宋" w:hAnsi="仿宋" w:cs="宋体"/>
                <w:szCs w:val="21"/>
              </w:rPr>
            </w:pPr>
          </w:p>
        </w:tc>
      </w:tr>
      <w:tr w:rsidR="00E80C1C">
        <w:trPr>
          <w:trHeight w:val="533"/>
        </w:trPr>
        <w:tc>
          <w:tcPr>
            <w:tcW w:w="1276" w:type="dxa"/>
            <w:tcBorders>
              <w:top w:val="single" w:sz="12" w:space="0" w:color="000000"/>
            </w:tcBorders>
            <w:vAlign w:val="center"/>
          </w:tcPr>
          <w:p w:rsidR="00E80C1C" w:rsidRDefault="00E80C1C">
            <w:pPr>
              <w:textAlignment w:val="center"/>
              <w:rPr>
                <w:rFonts w:ascii="仿宋" w:eastAsia="仿宋" w:hAnsi="仿宋" w:cs="宋体"/>
              </w:rPr>
            </w:pPr>
          </w:p>
        </w:tc>
        <w:tc>
          <w:tcPr>
            <w:tcW w:w="13038" w:type="dxa"/>
            <w:gridSpan w:val="6"/>
            <w:tcBorders>
              <w:top w:val="single" w:sz="12" w:space="0" w:color="000000"/>
            </w:tcBorders>
            <w:vAlign w:val="center"/>
          </w:tcPr>
          <w:p w:rsidR="00E80C1C" w:rsidRDefault="00E80C1C">
            <w:pPr>
              <w:rPr>
                <w:rFonts w:ascii="仿宋" w:eastAsia="仿宋" w:hAnsi="仿宋" w:cs="宋体"/>
                <w:u w:val="single"/>
              </w:rPr>
            </w:pPr>
          </w:p>
        </w:tc>
      </w:tr>
      <w:tr w:rsidR="00E80C1C">
        <w:trPr>
          <w:trHeight w:val="788"/>
        </w:trPr>
        <w:tc>
          <w:tcPr>
            <w:tcW w:w="14314" w:type="dxa"/>
            <w:gridSpan w:val="7"/>
            <w:vAlign w:val="bottom"/>
          </w:tcPr>
          <w:p w:rsidR="00E80C1C" w:rsidRDefault="0085205A">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E80C1C" w:rsidRDefault="00E80C1C">
      <w:pPr>
        <w:widowControl/>
        <w:jc w:val="left"/>
        <w:rPr>
          <w:rFonts w:ascii="仿宋" w:eastAsia="仿宋" w:hAnsi="仿宋"/>
        </w:rPr>
      </w:pPr>
    </w:p>
    <w:p w:rsidR="00E80C1C" w:rsidRDefault="0085205A">
      <w:pPr>
        <w:widowControl/>
        <w:jc w:val="left"/>
        <w:rPr>
          <w:rFonts w:ascii="仿宋" w:eastAsia="仿宋" w:hAnsi="仿宋"/>
        </w:rPr>
      </w:pPr>
      <w:r>
        <w:rPr>
          <w:rFonts w:ascii="仿宋" w:eastAsia="仿宋" w:hAnsi="仿宋"/>
        </w:rPr>
        <w:br w:type="page"/>
      </w:r>
    </w:p>
    <w:p w:rsidR="00E80C1C" w:rsidRDefault="00E80C1C">
      <w:pPr>
        <w:widowControl/>
        <w:jc w:val="left"/>
        <w:rPr>
          <w:rFonts w:ascii="仿宋" w:eastAsia="仿宋" w:hAnsi="仿宋"/>
        </w:rPr>
        <w:sectPr w:rsidR="00E80C1C">
          <w:footerReference w:type="default" r:id="rId17"/>
          <w:pgSz w:w="16840" w:h="11907" w:orient="landscape"/>
          <w:pgMar w:top="1134" w:right="1134" w:bottom="1134" w:left="1134" w:header="851" w:footer="992" w:gutter="0"/>
          <w:pgNumType w:fmt="numberInDash"/>
          <w:cols w:space="425"/>
          <w:docGrid w:linePitch="312"/>
        </w:sectPr>
      </w:pPr>
    </w:p>
    <w:p w:rsidR="00E80C1C" w:rsidRDefault="0085205A">
      <w:pPr>
        <w:spacing w:line="360" w:lineRule="auto"/>
        <w:ind w:firstLine="628"/>
        <w:outlineLvl w:val="1"/>
        <w:rPr>
          <w:rFonts w:ascii="仿宋" w:eastAsia="仿宋" w:hAnsi="仿宋"/>
          <w:b/>
          <w:sz w:val="24"/>
        </w:rPr>
      </w:pPr>
      <w:bookmarkStart w:id="138" w:name="PO_默认文件内容_33"/>
      <w:r>
        <w:rPr>
          <w:rFonts w:ascii="仿宋" w:eastAsia="仿宋" w:hAnsi="仿宋" w:hint="eastAsia"/>
          <w:b/>
          <w:sz w:val="24"/>
        </w:rPr>
        <w:lastRenderedPageBreak/>
        <w:t>附件二：报价一览表</w:t>
      </w:r>
    </w:p>
    <w:p w:rsidR="00E80C1C" w:rsidRDefault="0085205A">
      <w:pPr>
        <w:jc w:val="center"/>
        <w:rPr>
          <w:rFonts w:ascii="仿宋" w:eastAsia="仿宋" w:hAnsi="仿宋"/>
          <w:b/>
          <w:sz w:val="32"/>
          <w:szCs w:val="32"/>
        </w:rPr>
      </w:pPr>
      <w:r>
        <w:rPr>
          <w:rFonts w:ascii="仿宋" w:eastAsia="仿宋" w:hAnsi="仿宋" w:hint="eastAsia"/>
          <w:b/>
          <w:sz w:val="32"/>
          <w:szCs w:val="32"/>
        </w:rPr>
        <w:t>报价一览表</w:t>
      </w:r>
    </w:p>
    <w:p w:rsidR="00E80C1C" w:rsidRDefault="00E80C1C">
      <w:pPr>
        <w:jc w:val="left"/>
        <w:rPr>
          <w:rFonts w:ascii="仿宋" w:eastAsia="仿宋" w:hAnsi="仿宋"/>
          <w:szCs w:val="21"/>
        </w:rPr>
      </w:pPr>
    </w:p>
    <w:p w:rsidR="00E80C1C" w:rsidRDefault="0085205A">
      <w:pPr>
        <w:ind w:rightChars="620" w:right="1302" w:firstLine="420"/>
        <w:rPr>
          <w:rFonts w:ascii="仿宋" w:eastAsia="仿宋" w:hAnsi="仿宋"/>
          <w:sz w:val="24"/>
        </w:rPr>
      </w:pPr>
      <w:r>
        <w:rPr>
          <w:rFonts w:ascii="仿宋" w:eastAsia="仿宋" w:hAnsi="仿宋"/>
          <w:sz w:val="24"/>
        </w:rPr>
        <w:t>项目名称：</w:t>
      </w:r>
    </w:p>
    <w:p w:rsidR="00E80C1C" w:rsidRDefault="0085205A">
      <w:pPr>
        <w:ind w:rightChars="620" w:right="1302" w:firstLine="420"/>
        <w:rPr>
          <w:rFonts w:ascii="仿宋" w:eastAsia="仿宋" w:hAnsi="仿宋"/>
          <w:sz w:val="24"/>
        </w:rPr>
      </w:pPr>
      <w:r>
        <w:rPr>
          <w:rFonts w:ascii="仿宋" w:eastAsia="仿宋" w:hAnsi="仿宋"/>
          <w:sz w:val="24"/>
        </w:rPr>
        <w:t>采购编号：</w:t>
      </w:r>
    </w:p>
    <w:p w:rsidR="00E80C1C" w:rsidRDefault="0085205A">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37"/>
      </w:tblGrid>
      <w:tr w:rsidR="0085205A" w:rsidRPr="00D459F2" w:rsidTr="0085205A">
        <w:trPr>
          <w:trHeight w:val="874"/>
        </w:trPr>
        <w:tc>
          <w:tcPr>
            <w:tcW w:w="8683" w:type="dxa"/>
            <w:gridSpan w:val="2"/>
            <w:vAlign w:val="center"/>
          </w:tcPr>
          <w:p w:rsidR="0085205A" w:rsidRPr="00D459F2" w:rsidRDefault="0085205A" w:rsidP="0085205A">
            <w:pPr>
              <w:widowControl/>
              <w:spacing w:line="360" w:lineRule="auto"/>
              <w:jc w:val="center"/>
              <w:rPr>
                <w:rFonts w:ascii="仿宋" w:eastAsia="仿宋" w:hAnsi="仿宋"/>
                <w:kern w:val="0"/>
                <w:sz w:val="24"/>
              </w:rPr>
            </w:pPr>
            <w:r w:rsidRPr="00D459F2">
              <w:rPr>
                <w:rFonts w:ascii="仿宋" w:eastAsia="仿宋" w:hAnsi="仿宋" w:cs="宋体" w:hint="eastAsia"/>
                <w:kern w:val="0"/>
                <w:sz w:val="24"/>
              </w:rPr>
              <w:t>服务内容</w:t>
            </w:r>
          </w:p>
        </w:tc>
      </w:tr>
      <w:tr w:rsidR="0085205A" w:rsidRPr="00D459F2" w:rsidTr="0085205A">
        <w:trPr>
          <w:trHeight w:val="874"/>
        </w:trPr>
        <w:tc>
          <w:tcPr>
            <w:tcW w:w="8683" w:type="dxa"/>
            <w:gridSpan w:val="2"/>
            <w:vAlign w:val="center"/>
          </w:tcPr>
          <w:p w:rsidR="0085205A" w:rsidRPr="00D459F2" w:rsidRDefault="0085205A" w:rsidP="0085205A">
            <w:pPr>
              <w:widowControl/>
              <w:spacing w:line="360" w:lineRule="auto"/>
              <w:jc w:val="center"/>
              <w:rPr>
                <w:rFonts w:ascii="仿宋" w:eastAsia="仿宋" w:hAnsi="仿宋" w:cs="宋体"/>
                <w:kern w:val="0"/>
                <w:sz w:val="24"/>
              </w:rPr>
            </w:pPr>
            <w:r w:rsidRPr="00D459F2">
              <w:rPr>
                <w:rFonts w:ascii="仿宋" w:eastAsia="仿宋" w:hAnsi="仿宋" w:hint="eastAsia"/>
                <w:sz w:val="24"/>
              </w:rPr>
              <w:t>成都市社会环境监测机构业务能力评估及信用评价</w:t>
            </w:r>
          </w:p>
        </w:tc>
      </w:tr>
      <w:tr w:rsidR="0085205A" w:rsidRPr="00D459F2" w:rsidTr="0085205A">
        <w:trPr>
          <w:trHeight w:val="1255"/>
        </w:trPr>
        <w:tc>
          <w:tcPr>
            <w:tcW w:w="2046" w:type="dxa"/>
            <w:vAlign w:val="center"/>
          </w:tcPr>
          <w:p w:rsidR="0085205A" w:rsidRPr="00D459F2" w:rsidRDefault="0085205A" w:rsidP="0085205A">
            <w:pPr>
              <w:widowControl/>
              <w:spacing w:line="360" w:lineRule="auto"/>
              <w:jc w:val="center"/>
              <w:rPr>
                <w:rFonts w:ascii="仿宋" w:eastAsia="仿宋" w:hAnsi="仿宋" w:cs="宋体"/>
                <w:kern w:val="0"/>
                <w:sz w:val="24"/>
              </w:rPr>
            </w:pPr>
            <w:r w:rsidRPr="00D459F2">
              <w:rPr>
                <w:rFonts w:ascii="仿宋" w:eastAsia="仿宋" w:hAnsi="仿宋" w:cs="宋体" w:hint="eastAsia"/>
                <w:kern w:val="0"/>
                <w:sz w:val="24"/>
              </w:rPr>
              <w:t>报价总价</w:t>
            </w:r>
          </w:p>
        </w:tc>
        <w:tc>
          <w:tcPr>
            <w:tcW w:w="6637" w:type="dxa"/>
            <w:vAlign w:val="center"/>
          </w:tcPr>
          <w:p w:rsidR="0085205A" w:rsidRPr="00D459F2" w:rsidRDefault="0085205A" w:rsidP="0085205A">
            <w:pPr>
              <w:widowControl/>
              <w:spacing w:line="360" w:lineRule="auto"/>
              <w:rPr>
                <w:rFonts w:ascii="仿宋" w:eastAsia="仿宋" w:hAnsi="仿宋" w:cs="宋体"/>
                <w:kern w:val="0"/>
                <w:sz w:val="24"/>
              </w:rPr>
            </w:pPr>
            <w:r w:rsidRPr="00D459F2">
              <w:rPr>
                <w:rFonts w:ascii="仿宋" w:eastAsia="仿宋" w:hAnsi="仿宋" w:hint="eastAsia"/>
                <w:b/>
                <w:sz w:val="24"/>
              </w:rPr>
              <w:t>人民币大写：（人民币小写：万元）</w:t>
            </w:r>
          </w:p>
        </w:tc>
      </w:tr>
    </w:tbl>
    <w:p w:rsidR="00E80C1C" w:rsidRPr="0085205A" w:rsidRDefault="00E80C1C">
      <w:pPr>
        <w:ind w:rightChars="620" w:right="1302" w:firstLine="420"/>
        <w:rPr>
          <w:rFonts w:ascii="仿宋" w:eastAsia="仿宋" w:hAnsi="仿宋"/>
          <w:sz w:val="24"/>
        </w:rPr>
      </w:pPr>
    </w:p>
    <w:p w:rsidR="00E80C1C" w:rsidRDefault="0085205A">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E80C1C" w:rsidRDefault="0085205A">
      <w:pPr>
        <w:widowControl/>
        <w:spacing w:line="360" w:lineRule="atLeast"/>
        <w:jc w:val="left"/>
        <w:rPr>
          <w:rFonts w:ascii="仿宋" w:eastAsia="仿宋" w:hAnsi="仿宋"/>
          <w:sz w:val="24"/>
        </w:rPr>
      </w:pPr>
      <w:r>
        <w:rPr>
          <w:rFonts w:ascii="仿宋" w:eastAsia="仿宋" w:hAnsi="仿宋" w:hint="eastAsia"/>
          <w:sz w:val="24"/>
        </w:rPr>
        <w:t>2.应完整填写项目内容。</w:t>
      </w:r>
    </w:p>
    <w:p w:rsidR="00E80C1C" w:rsidRDefault="0085205A">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E80C1C" w:rsidRDefault="00E80C1C">
      <w:pPr>
        <w:widowControl/>
        <w:spacing w:line="360" w:lineRule="atLeast"/>
        <w:jc w:val="left"/>
        <w:rPr>
          <w:rFonts w:ascii="仿宋" w:eastAsia="仿宋" w:hAnsi="仿宋"/>
          <w:sz w:val="24"/>
        </w:rPr>
      </w:pPr>
    </w:p>
    <w:p w:rsidR="00E80C1C" w:rsidRDefault="0085205A">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E80C1C" w:rsidRDefault="0085205A">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E80C1C" w:rsidRDefault="0085205A">
      <w:pPr>
        <w:widowControl/>
        <w:spacing w:line="360" w:lineRule="atLeast"/>
        <w:jc w:val="left"/>
        <w:rPr>
          <w:rFonts w:ascii="仿宋" w:eastAsia="仿宋" w:hAnsi="仿宋"/>
          <w:sz w:val="24"/>
        </w:rPr>
      </w:pPr>
      <w:r>
        <w:rPr>
          <w:rFonts w:ascii="仿宋" w:eastAsia="仿宋" w:hAnsi="仿宋" w:hint="eastAsia"/>
          <w:sz w:val="24"/>
        </w:rPr>
        <w:t>日      期：XXX年XXX月XXX日</w:t>
      </w:r>
    </w:p>
    <w:p w:rsidR="00E80C1C" w:rsidRDefault="00E80C1C">
      <w:pPr>
        <w:spacing w:line="360" w:lineRule="auto"/>
        <w:ind w:firstLine="628"/>
        <w:rPr>
          <w:rFonts w:ascii="仿宋" w:eastAsia="仿宋" w:hAnsi="仿宋"/>
          <w:sz w:val="24"/>
        </w:rPr>
      </w:pPr>
    </w:p>
    <w:p w:rsidR="00E80C1C" w:rsidRDefault="0085205A">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附件三： 分项报价明细表</w:t>
      </w:r>
    </w:p>
    <w:p w:rsidR="00E80C1C" w:rsidRDefault="0085205A">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r w:rsidR="00F94405">
        <w:rPr>
          <w:rFonts w:ascii="仿宋" w:eastAsia="仿宋" w:hAnsi="仿宋" w:hint="eastAsia"/>
          <w:b/>
          <w:sz w:val="32"/>
          <w:szCs w:val="32"/>
        </w:rPr>
        <w:t>（不适用）</w:t>
      </w:r>
    </w:p>
    <w:bookmarkEnd w:id="138"/>
    <w:p w:rsidR="00F94405" w:rsidRDefault="00F94405">
      <w:pPr>
        <w:widowControl/>
        <w:jc w:val="left"/>
        <w:rPr>
          <w:rFonts w:ascii="仿宋" w:eastAsia="仿宋" w:hAnsi="仿宋"/>
          <w:b/>
          <w:bCs/>
          <w:sz w:val="24"/>
        </w:rPr>
      </w:pPr>
      <w:r>
        <w:rPr>
          <w:rFonts w:ascii="仿宋" w:eastAsia="仿宋" w:hAnsi="仿宋"/>
          <w:b/>
          <w:bCs/>
          <w:sz w:val="24"/>
        </w:rPr>
        <w:br w:type="page"/>
      </w:r>
    </w:p>
    <w:p w:rsidR="00E80C1C" w:rsidRDefault="0085205A">
      <w:pPr>
        <w:widowControl/>
        <w:jc w:val="left"/>
        <w:outlineLvl w:val="1"/>
        <w:rPr>
          <w:rFonts w:ascii="仿宋" w:eastAsia="仿宋" w:hAnsi="仿宋"/>
          <w:b/>
          <w:bCs/>
          <w:sz w:val="24"/>
        </w:rPr>
      </w:pPr>
      <w:r>
        <w:rPr>
          <w:rFonts w:ascii="仿宋" w:eastAsia="仿宋" w:hAnsi="仿宋" w:hint="eastAsia"/>
          <w:b/>
          <w:bCs/>
          <w:sz w:val="24"/>
        </w:rPr>
        <w:lastRenderedPageBreak/>
        <w:t>附件四：《四川省财政厅关于推进四川省政府采购供应商信用融资工作的通知》</w:t>
      </w:r>
    </w:p>
    <w:p w:rsidR="00E80C1C" w:rsidRDefault="0085205A">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E80C1C" w:rsidRDefault="0085205A">
      <w:pPr>
        <w:widowControl/>
        <w:jc w:val="left"/>
      </w:pPr>
      <w:r>
        <w:br w:type="page"/>
      </w:r>
    </w:p>
    <w:p w:rsidR="00E80C1C" w:rsidRDefault="0085205A">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E80C1C" w:rsidRDefault="0085205A">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80C1C" w:rsidRDefault="0085205A">
      <w:pPr>
        <w:rPr>
          <w:rFonts w:ascii="宋体" w:hAnsi="宋体" w:cs="Tahoma"/>
          <w:b/>
          <w:sz w:val="30"/>
          <w:szCs w:val="30"/>
        </w:rPr>
      </w:pPr>
      <w:r>
        <w:rPr>
          <w:rFonts w:ascii="宋体" w:hAnsi="宋体" w:cs="Tahoma"/>
          <w:b/>
          <w:sz w:val="30"/>
          <w:szCs w:val="30"/>
        </w:rPr>
        <w:br w:type="page"/>
      </w:r>
    </w:p>
    <w:p w:rsidR="00E80C1C" w:rsidRDefault="0085205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rsidR="00E80C1C" w:rsidRDefault="00E80C1C">
      <w:pPr>
        <w:spacing w:line="400" w:lineRule="exact"/>
        <w:rPr>
          <w:rFonts w:ascii="宋体" w:hAnsi="宋体" w:cs="Tahoma"/>
          <w:b/>
          <w:sz w:val="30"/>
          <w:szCs w:val="30"/>
        </w:rPr>
      </w:pPr>
    </w:p>
    <w:p w:rsidR="00E80C1C" w:rsidRDefault="0085205A">
      <w:r>
        <w:rPr>
          <w:rFonts w:hint="eastAsia"/>
          <w:noProof/>
        </w:rPr>
        <w:drawing>
          <wp:inline distT="0" distB="0" distL="0" distR="0">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80C1C" w:rsidRDefault="00E80C1C"/>
    <w:p w:rsidR="00E80C1C" w:rsidRDefault="0085205A">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80C1C" w:rsidRDefault="00E80C1C"/>
    <w:p w:rsidR="00E80C1C" w:rsidRDefault="00E80C1C"/>
    <w:p w:rsidR="00E80C1C" w:rsidRDefault="0085205A">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80C1C" w:rsidRDefault="00E80C1C"/>
    <w:p w:rsidR="00E80C1C" w:rsidRDefault="00E80C1C"/>
    <w:p w:rsidR="00E80C1C" w:rsidRDefault="0085205A">
      <w:pPr>
        <w:widowControl/>
        <w:jc w:val="left"/>
        <w:rPr>
          <w:rFonts w:ascii="仿宋" w:eastAsia="仿宋" w:hAnsi="仿宋"/>
          <w:sz w:val="24"/>
        </w:rPr>
      </w:pPr>
      <w:r>
        <w:rPr>
          <w:rFonts w:ascii="仿宋" w:eastAsia="仿宋" w:hAnsi="仿宋"/>
          <w:sz w:val="24"/>
        </w:rPr>
        <w:br w:type="page"/>
      </w:r>
    </w:p>
    <w:p w:rsidR="00E80C1C" w:rsidRDefault="0085205A">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E80C1C" w:rsidRDefault="00E80C1C">
      <w:pPr>
        <w:spacing w:line="360" w:lineRule="auto"/>
        <w:rPr>
          <w:rFonts w:ascii="仿宋" w:eastAsia="仿宋" w:hAnsi="仿宋"/>
          <w:sz w:val="24"/>
        </w:rPr>
      </w:pPr>
    </w:p>
    <w:p w:rsidR="00E80C1C" w:rsidRDefault="00E80C1C">
      <w:pPr>
        <w:spacing w:line="360" w:lineRule="auto"/>
        <w:rPr>
          <w:rFonts w:ascii="仿宋" w:eastAsia="仿宋" w:hAnsi="仿宋"/>
          <w:sz w:val="24"/>
        </w:rPr>
      </w:pPr>
    </w:p>
    <w:p w:rsidR="00E80C1C" w:rsidRDefault="0085205A">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E80C1C" w:rsidRDefault="00E80C1C">
      <w:pPr>
        <w:spacing w:line="360" w:lineRule="auto"/>
        <w:rPr>
          <w:rFonts w:ascii="仿宋" w:eastAsia="仿宋" w:hAnsi="仿宋"/>
          <w:sz w:val="24"/>
        </w:rPr>
      </w:pPr>
    </w:p>
    <w:p w:rsidR="00E80C1C" w:rsidRDefault="00E80C1C">
      <w:pPr>
        <w:spacing w:line="360" w:lineRule="auto"/>
        <w:rPr>
          <w:rFonts w:ascii="仿宋" w:eastAsia="仿宋" w:hAnsi="仿宋"/>
          <w:sz w:val="24"/>
        </w:rPr>
      </w:pPr>
    </w:p>
    <w:p w:rsidR="00E80C1C" w:rsidRDefault="00E80C1C"/>
    <w:p w:rsidR="00E80C1C" w:rsidRDefault="0085205A">
      <w:pPr>
        <w:rPr>
          <w:rFonts w:ascii="仿宋" w:eastAsia="仿宋" w:hAnsi="仿宋"/>
        </w:rPr>
      </w:pPr>
      <w:r>
        <w:rPr>
          <w:rFonts w:ascii="仿宋" w:eastAsia="仿宋" w:hAnsi="仿宋"/>
        </w:rPr>
        <w:br w:type="page"/>
      </w:r>
    </w:p>
    <w:p w:rsidR="00E80C1C" w:rsidRDefault="0085205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rsidR="00E80C1C" w:rsidRDefault="0085205A">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E80C1C" w:rsidRDefault="0085205A">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E80C1C" w:rsidRDefault="0085205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E80C1C" w:rsidRDefault="0085205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E80C1C" w:rsidRDefault="0085205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E80C1C" w:rsidRDefault="0085205A">
      <w:pPr>
        <w:rPr>
          <w:rFonts w:ascii="仿宋_GB2312" w:eastAsia="仿宋_GB2312"/>
          <w:sz w:val="30"/>
          <w:szCs w:val="30"/>
        </w:rPr>
      </w:pPr>
      <w:r>
        <w:rPr>
          <w:rFonts w:ascii="仿宋_GB2312" w:eastAsia="仿宋_GB2312" w:hint="eastAsia"/>
          <w:sz w:val="30"/>
          <w:szCs w:val="30"/>
        </w:rPr>
        <w:t xml:space="preserve">签字(签章)：                   公章：                      </w:t>
      </w:r>
    </w:p>
    <w:p w:rsidR="00E80C1C" w:rsidRDefault="0085205A">
      <w:pPr>
        <w:rPr>
          <w:rFonts w:ascii="仿宋_GB2312" w:eastAsia="仿宋_GB2312"/>
          <w:sz w:val="30"/>
          <w:szCs w:val="30"/>
        </w:rPr>
      </w:pPr>
      <w:r>
        <w:rPr>
          <w:rFonts w:ascii="仿宋_GB2312" w:eastAsia="仿宋_GB2312" w:hint="eastAsia"/>
          <w:sz w:val="30"/>
          <w:szCs w:val="30"/>
        </w:rPr>
        <w:t xml:space="preserve">日期：    </w:t>
      </w:r>
    </w:p>
    <w:p w:rsidR="00E80C1C" w:rsidRDefault="00E80C1C">
      <w:pPr>
        <w:adjustRightInd w:val="0"/>
        <w:snapToGrid w:val="0"/>
        <w:spacing w:line="360" w:lineRule="auto"/>
        <w:rPr>
          <w:rFonts w:ascii="仿宋" w:eastAsia="仿宋" w:hAnsi="仿宋" w:cs="仿宋"/>
          <w:sz w:val="32"/>
          <w:szCs w:val="32"/>
        </w:rPr>
      </w:pPr>
    </w:p>
    <w:p w:rsidR="00E80C1C" w:rsidRDefault="00E80C1C">
      <w:pPr>
        <w:adjustRightInd w:val="0"/>
        <w:snapToGrid w:val="0"/>
        <w:spacing w:line="360" w:lineRule="auto"/>
        <w:rPr>
          <w:rFonts w:ascii="仿宋" w:eastAsia="仿宋" w:hAnsi="仿宋" w:cs="仿宋"/>
          <w:sz w:val="32"/>
          <w:szCs w:val="32"/>
        </w:rPr>
      </w:pPr>
    </w:p>
    <w:p w:rsidR="00E80C1C" w:rsidRDefault="00E80C1C">
      <w:pPr>
        <w:jc w:val="center"/>
        <w:rPr>
          <w:rFonts w:ascii="仿宋" w:eastAsia="仿宋" w:hAnsi="仿宋" w:cs="仿宋"/>
          <w:b/>
          <w:bCs/>
          <w:sz w:val="32"/>
          <w:szCs w:val="32"/>
        </w:rPr>
      </w:pPr>
    </w:p>
    <w:p w:rsidR="00E80C1C" w:rsidRDefault="00E80C1C">
      <w:pPr>
        <w:jc w:val="center"/>
        <w:rPr>
          <w:rFonts w:ascii="仿宋" w:eastAsia="仿宋" w:hAnsi="仿宋" w:cs="仿宋"/>
          <w:b/>
          <w:bCs/>
          <w:sz w:val="32"/>
          <w:szCs w:val="32"/>
        </w:rPr>
      </w:pPr>
    </w:p>
    <w:p w:rsidR="00E80C1C" w:rsidRDefault="00E80C1C">
      <w:pPr>
        <w:jc w:val="center"/>
        <w:rPr>
          <w:rFonts w:ascii="仿宋" w:eastAsia="仿宋" w:hAnsi="仿宋" w:cs="仿宋"/>
          <w:b/>
          <w:bCs/>
          <w:sz w:val="32"/>
          <w:szCs w:val="32"/>
        </w:rPr>
      </w:pPr>
    </w:p>
    <w:p w:rsidR="00E80C1C" w:rsidRDefault="00E80C1C">
      <w:pPr>
        <w:jc w:val="center"/>
        <w:rPr>
          <w:rFonts w:ascii="仿宋" w:eastAsia="仿宋" w:hAnsi="仿宋" w:cs="仿宋"/>
          <w:b/>
          <w:bCs/>
          <w:sz w:val="32"/>
          <w:szCs w:val="32"/>
        </w:rPr>
      </w:pPr>
    </w:p>
    <w:p w:rsidR="00E80C1C" w:rsidRDefault="00E80C1C">
      <w:pPr>
        <w:jc w:val="center"/>
        <w:rPr>
          <w:rFonts w:ascii="仿宋" w:eastAsia="仿宋" w:hAnsi="仿宋" w:cs="仿宋"/>
          <w:b/>
          <w:bCs/>
          <w:sz w:val="32"/>
          <w:szCs w:val="32"/>
        </w:rPr>
      </w:pPr>
    </w:p>
    <w:p w:rsidR="00E80C1C" w:rsidRDefault="00E80C1C">
      <w:pPr>
        <w:jc w:val="center"/>
        <w:rPr>
          <w:rFonts w:ascii="仿宋" w:eastAsia="仿宋" w:hAnsi="仿宋" w:cs="仿宋"/>
          <w:b/>
          <w:bCs/>
          <w:sz w:val="32"/>
          <w:szCs w:val="32"/>
        </w:rPr>
      </w:pPr>
    </w:p>
    <w:p w:rsidR="00E80C1C" w:rsidRDefault="00E80C1C">
      <w:pPr>
        <w:jc w:val="center"/>
        <w:rPr>
          <w:rFonts w:ascii="仿宋" w:eastAsia="仿宋" w:hAnsi="仿宋" w:cs="仿宋"/>
          <w:b/>
          <w:bCs/>
          <w:sz w:val="32"/>
          <w:szCs w:val="32"/>
        </w:rPr>
      </w:pPr>
    </w:p>
    <w:p w:rsidR="00E80C1C" w:rsidRDefault="0085205A">
      <w:pPr>
        <w:rPr>
          <w:rFonts w:ascii="仿宋" w:eastAsia="仿宋" w:hAnsi="仿宋" w:cs="仿宋"/>
          <w:b/>
          <w:bCs/>
          <w:sz w:val="32"/>
          <w:szCs w:val="32"/>
        </w:rPr>
      </w:pPr>
      <w:r>
        <w:rPr>
          <w:rFonts w:ascii="仿宋" w:eastAsia="仿宋" w:hAnsi="仿宋" w:cs="仿宋"/>
          <w:b/>
          <w:bCs/>
          <w:sz w:val="32"/>
          <w:szCs w:val="32"/>
        </w:rPr>
        <w:br w:type="page"/>
      </w:r>
    </w:p>
    <w:p w:rsidR="00E80C1C" w:rsidRDefault="0085205A">
      <w:pPr>
        <w:rPr>
          <w:rFonts w:ascii="黑体" w:eastAsia="黑体" w:hAnsi="黑体"/>
          <w:b/>
          <w:sz w:val="32"/>
          <w:szCs w:val="32"/>
        </w:rPr>
      </w:pPr>
      <w:r>
        <w:rPr>
          <w:rFonts w:ascii="黑体" w:eastAsia="黑体" w:hAnsi="黑体" w:hint="eastAsia"/>
          <w:b/>
          <w:sz w:val="32"/>
          <w:szCs w:val="32"/>
        </w:rPr>
        <w:lastRenderedPageBreak/>
        <w:t>质疑函制作说明：</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E80C1C" w:rsidRDefault="0085205A">
      <w:pPr>
        <w:rPr>
          <w:rFonts w:ascii="仿宋_GB2312" w:eastAsia="仿宋_GB2312"/>
          <w:sz w:val="32"/>
          <w:szCs w:val="32"/>
        </w:rPr>
      </w:pPr>
      <w:r>
        <w:rPr>
          <w:rFonts w:ascii="仿宋_GB2312" w:eastAsia="仿宋_GB2312" w:hint="eastAsia"/>
          <w:sz w:val="32"/>
          <w:szCs w:val="32"/>
        </w:rPr>
        <w:br w:type="page"/>
      </w:r>
    </w:p>
    <w:p w:rsidR="00E80C1C" w:rsidRDefault="0085205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w:t>
      </w:r>
      <w:proofErr w:type="gramStart"/>
      <w:r>
        <w:rPr>
          <w:rFonts w:asciiTheme="minorEastAsia" w:eastAsiaTheme="minorEastAsia" w:hAnsiTheme="minorEastAsia" w:cstheme="minorEastAsia" w:hint="eastAsia"/>
          <w:b/>
          <w:sz w:val="24"/>
        </w:rPr>
        <w:t>商投诉</w:t>
      </w:r>
      <w:proofErr w:type="gramEnd"/>
      <w:r>
        <w:rPr>
          <w:rFonts w:asciiTheme="minorEastAsia" w:eastAsiaTheme="minorEastAsia" w:hAnsiTheme="minorEastAsia" w:cstheme="minorEastAsia" w:hint="eastAsia"/>
          <w:b/>
          <w:sz w:val="24"/>
        </w:rPr>
        <w:t>范本</w:t>
      </w:r>
    </w:p>
    <w:p w:rsidR="00E80C1C" w:rsidRDefault="0085205A">
      <w:pPr>
        <w:jc w:val="center"/>
        <w:rPr>
          <w:rFonts w:ascii="宋体" w:hAnsi="宋体"/>
          <w:b/>
          <w:sz w:val="44"/>
          <w:szCs w:val="44"/>
        </w:rPr>
      </w:pPr>
      <w:r>
        <w:rPr>
          <w:rFonts w:ascii="宋体" w:hAnsi="宋体" w:hint="eastAsia"/>
          <w:b/>
          <w:sz w:val="44"/>
          <w:szCs w:val="44"/>
        </w:rPr>
        <w:t>投诉书范本</w:t>
      </w:r>
    </w:p>
    <w:p w:rsidR="00E80C1C" w:rsidRDefault="0085205A">
      <w:pPr>
        <w:rPr>
          <w:rFonts w:ascii="黑体" w:eastAsia="黑体" w:hAnsi="黑体"/>
          <w:sz w:val="32"/>
          <w:szCs w:val="32"/>
        </w:rPr>
      </w:pPr>
      <w:r>
        <w:rPr>
          <w:rFonts w:ascii="黑体" w:eastAsia="黑体" w:hAnsi="黑体" w:hint="eastAsia"/>
          <w:sz w:val="32"/>
          <w:szCs w:val="32"/>
        </w:rPr>
        <w:t>一、投诉相关主体基本情况</w:t>
      </w:r>
    </w:p>
    <w:p w:rsidR="00E80C1C" w:rsidRDefault="0085205A">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80C1C" w:rsidRDefault="0085205A">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rPr>
          <w:rFonts w:ascii="仿宋_GB2312" w:eastAsia="仿宋_GB2312"/>
          <w:sz w:val="32"/>
          <w:szCs w:val="32"/>
        </w:rPr>
      </w:pPr>
      <w:r>
        <w:rPr>
          <w:rFonts w:ascii="仿宋_GB2312" w:eastAsia="仿宋_GB2312" w:hint="eastAsia"/>
          <w:sz w:val="32"/>
          <w:szCs w:val="32"/>
        </w:rPr>
        <w:t>被投诉人2</w:t>
      </w:r>
    </w:p>
    <w:p w:rsidR="00E80C1C" w:rsidRDefault="0085205A">
      <w:pPr>
        <w:rPr>
          <w:rFonts w:ascii="仿宋_GB2312" w:eastAsia="仿宋_GB2312"/>
          <w:sz w:val="32"/>
          <w:szCs w:val="32"/>
          <w:u w:val="dotted"/>
        </w:rPr>
      </w:pPr>
      <w:r>
        <w:rPr>
          <w:rFonts w:ascii="仿宋_GB2312" w:eastAsia="仿宋_GB2312" w:hint="eastAsia"/>
          <w:sz w:val="32"/>
          <w:szCs w:val="32"/>
        </w:rPr>
        <w:t>……</w:t>
      </w:r>
    </w:p>
    <w:p w:rsidR="00E80C1C" w:rsidRDefault="0085205A">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rPr>
          <w:rFonts w:ascii="黑体" w:eastAsia="黑体" w:hAnsi="黑体"/>
          <w:sz w:val="32"/>
          <w:szCs w:val="32"/>
        </w:rPr>
      </w:pPr>
      <w:r>
        <w:rPr>
          <w:rFonts w:ascii="黑体" w:eastAsia="黑体" w:hAnsi="黑体" w:hint="eastAsia"/>
          <w:sz w:val="32"/>
          <w:szCs w:val="32"/>
        </w:rPr>
        <w:t>二、投诉项目基本情况</w:t>
      </w:r>
    </w:p>
    <w:p w:rsidR="00E80C1C" w:rsidRDefault="0085205A">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E80C1C" w:rsidRDefault="0085205A">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E80C1C" w:rsidRDefault="0085205A">
      <w:pPr>
        <w:rPr>
          <w:rFonts w:ascii="黑体" w:eastAsia="黑体" w:hAnsi="黑体"/>
          <w:sz w:val="32"/>
          <w:szCs w:val="32"/>
        </w:rPr>
      </w:pPr>
      <w:r>
        <w:rPr>
          <w:rFonts w:ascii="黑体" w:eastAsia="黑体" w:hAnsi="黑体" w:hint="eastAsia"/>
          <w:sz w:val="32"/>
          <w:szCs w:val="32"/>
        </w:rPr>
        <w:t>三、质疑基本情况</w:t>
      </w:r>
    </w:p>
    <w:p w:rsidR="00E80C1C" w:rsidRDefault="0085205A">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80C1C" w:rsidRDefault="0085205A">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rsidR="00E80C1C" w:rsidRDefault="0085205A">
      <w:pPr>
        <w:rPr>
          <w:rFonts w:ascii="黑体" w:eastAsia="黑体" w:hAnsi="黑体"/>
          <w:sz w:val="32"/>
          <w:szCs w:val="32"/>
        </w:rPr>
      </w:pPr>
      <w:r>
        <w:rPr>
          <w:rFonts w:ascii="黑体" w:eastAsia="黑体" w:hAnsi="黑体" w:hint="eastAsia"/>
          <w:sz w:val="32"/>
          <w:szCs w:val="32"/>
        </w:rPr>
        <w:t>四、投诉事项具体内容</w:t>
      </w:r>
    </w:p>
    <w:p w:rsidR="00E80C1C" w:rsidRDefault="0085205A">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E80C1C" w:rsidRDefault="0085205A">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dotted"/>
        </w:rPr>
      </w:pPr>
      <w:r>
        <w:rPr>
          <w:rFonts w:ascii="仿宋_GB2312" w:eastAsia="仿宋_GB2312" w:hint="eastAsia"/>
          <w:sz w:val="32"/>
          <w:szCs w:val="32"/>
          <w:u w:val="dotted"/>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E80C1C" w:rsidRDefault="0085205A">
      <w:pPr>
        <w:rPr>
          <w:rFonts w:ascii="仿宋_GB2312" w:eastAsia="仿宋_GB2312"/>
          <w:sz w:val="32"/>
          <w:szCs w:val="32"/>
          <w:u w:val="dotted"/>
        </w:rPr>
      </w:pPr>
      <w:r>
        <w:rPr>
          <w:rFonts w:ascii="仿宋_GB2312" w:eastAsia="仿宋_GB2312" w:hint="eastAsia"/>
          <w:sz w:val="32"/>
          <w:szCs w:val="32"/>
          <w:u w:val="dotted"/>
        </w:rPr>
        <w:t xml:space="preserve">                                                      </w:t>
      </w:r>
    </w:p>
    <w:p w:rsidR="00E80C1C" w:rsidRDefault="0085205A">
      <w:pPr>
        <w:rPr>
          <w:rFonts w:ascii="仿宋_GB2312" w:eastAsia="仿宋_GB2312"/>
          <w:sz w:val="32"/>
          <w:szCs w:val="32"/>
        </w:rPr>
      </w:pPr>
      <w:r>
        <w:rPr>
          <w:rFonts w:ascii="仿宋_GB2312" w:eastAsia="仿宋_GB2312" w:hint="eastAsia"/>
          <w:sz w:val="32"/>
          <w:szCs w:val="32"/>
        </w:rPr>
        <w:t>投诉事项2</w:t>
      </w:r>
    </w:p>
    <w:p w:rsidR="00E80C1C" w:rsidRDefault="0085205A">
      <w:pPr>
        <w:rPr>
          <w:rFonts w:ascii="仿宋_GB2312" w:eastAsia="仿宋_GB2312"/>
          <w:sz w:val="32"/>
          <w:szCs w:val="32"/>
          <w:u w:val="dotted"/>
        </w:rPr>
      </w:pPr>
      <w:r>
        <w:rPr>
          <w:rFonts w:ascii="仿宋_GB2312" w:eastAsia="仿宋_GB2312" w:hint="eastAsia"/>
          <w:sz w:val="32"/>
          <w:szCs w:val="32"/>
        </w:rPr>
        <w:t>……</w:t>
      </w:r>
    </w:p>
    <w:p w:rsidR="00E80C1C" w:rsidRDefault="0085205A">
      <w:pPr>
        <w:rPr>
          <w:rFonts w:ascii="黑体" w:eastAsia="黑体" w:hAnsi="黑体"/>
          <w:sz w:val="32"/>
          <w:szCs w:val="32"/>
        </w:rPr>
      </w:pPr>
      <w:r>
        <w:rPr>
          <w:rFonts w:ascii="黑体" w:eastAsia="黑体" w:hAnsi="黑体" w:hint="eastAsia"/>
          <w:sz w:val="32"/>
          <w:szCs w:val="32"/>
        </w:rPr>
        <w:t>五、与投诉事项相关的投诉请求</w:t>
      </w:r>
    </w:p>
    <w:p w:rsidR="00E80C1C" w:rsidRDefault="0085205A">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80C1C" w:rsidRDefault="0085205A">
      <w:pPr>
        <w:rPr>
          <w:rFonts w:ascii="仿宋_GB2312" w:eastAsia="仿宋_GB2312"/>
          <w:sz w:val="32"/>
          <w:szCs w:val="32"/>
          <w:u w:val="single"/>
        </w:rPr>
      </w:pPr>
      <w:r>
        <w:rPr>
          <w:rFonts w:ascii="仿宋_GB2312" w:eastAsia="仿宋_GB2312" w:hint="eastAsia"/>
          <w:sz w:val="32"/>
          <w:szCs w:val="32"/>
        </w:rPr>
        <w:t xml:space="preserve">                                                                                                    </w:t>
      </w:r>
    </w:p>
    <w:p w:rsidR="00E80C1C" w:rsidRDefault="0085205A">
      <w:pPr>
        <w:rPr>
          <w:rFonts w:ascii="仿宋_GB2312" w:eastAsia="仿宋_GB2312"/>
          <w:sz w:val="32"/>
          <w:szCs w:val="32"/>
        </w:rPr>
      </w:pPr>
      <w:r>
        <w:rPr>
          <w:rFonts w:ascii="仿宋_GB2312" w:eastAsia="仿宋_GB2312" w:hint="eastAsia"/>
          <w:sz w:val="32"/>
          <w:szCs w:val="32"/>
        </w:rPr>
        <w:t xml:space="preserve">签字(签章)：                   公章：                      </w:t>
      </w:r>
    </w:p>
    <w:p w:rsidR="00E80C1C" w:rsidRDefault="0085205A">
      <w:pPr>
        <w:rPr>
          <w:rFonts w:ascii="仿宋_GB2312" w:eastAsia="仿宋_GB2312"/>
          <w:sz w:val="32"/>
          <w:szCs w:val="32"/>
        </w:rPr>
      </w:pPr>
      <w:r>
        <w:rPr>
          <w:rFonts w:ascii="仿宋_GB2312" w:eastAsia="仿宋_GB2312" w:hint="eastAsia"/>
          <w:sz w:val="32"/>
          <w:szCs w:val="32"/>
        </w:rPr>
        <w:t xml:space="preserve">日期：    </w:t>
      </w:r>
    </w:p>
    <w:p w:rsidR="00E80C1C" w:rsidRDefault="00E80C1C">
      <w:pPr>
        <w:rPr>
          <w:rFonts w:ascii="黑体" w:eastAsia="黑体" w:hAnsi="黑体"/>
          <w:b/>
          <w:sz w:val="32"/>
          <w:szCs w:val="32"/>
        </w:rPr>
      </w:pPr>
    </w:p>
    <w:p w:rsidR="00E80C1C" w:rsidRDefault="00E80C1C">
      <w:pPr>
        <w:rPr>
          <w:rFonts w:ascii="黑体" w:eastAsia="黑体" w:hAnsi="黑体"/>
          <w:b/>
          <w:sz w:val="32"/>
          <w:szCs w:val="32"/>
        </w:rPr>
      </w:pPr>
    </w:p>
    <w:p w:rsidR="00E80C1C" w:rsidRDefault="00E80C1C">
      <w:pPr>
        <w:rPr>
          <w:rFonts w:ascii="黑体" w:eastAsia="黑体" w:hAnsi="黑体"/>
          <w:b/>
          <w:sz w:val="32"/>
          <w:szCs w:val="32"/>
        </w:rPr>
      </w:pPr>
    </w:p>
    <w:p w:rsidR="00E80C1C" w:rsidRDefault="00E80C1C">
      <w:pPr>
        <w:rPr>
          <w:rFonts w:ascii="黑体" w:eastAsia="黑体" w:hAnsi="黑体"/>
          <w:b/>
          <w:sz w:val="32"/>
          <w:szCs w:val="32"/>
        </w:rPr>
      </w:pPr>
    </w:p>
    <w:p w:rsidR="00E80C1C" w:rsidRDefault="00E80C1C">
      <w:pPr>
        <w:rPr>
          <w:rFonts w:ascii="黑体" w:eastAsia="黑体" w:hAnsi="黑体"/>
          <w:b/>
          <w:sz w:val="32"/>
          <w:szCs w:val="32"/>
        </w:rPr>
      </w:pPr>
    </w:p>
    <w:p w:rsidR="00E80C1C" w:rsidRDefault="00E80C1C">
      <w:pPr>
        <w:rPr>
          <w:rFonts w:ascii="黑体" w:eastAsia="黑体" w:hAnsi="黑体"/>
          <w:b/>
          <w:sz w:val="32"/>
          <w:szCs w:val="32"/>
        </w:rPr>
      </w:pPr>
    </w:p>
    <w:p w:rsidR="00E80C1C" w:rsidRDefault="00E80C1C">
      <w:pPr>
        <w:rPr>
          <w:rFonts w:ascii="黑体" w:eastAsia="黑体" w:hAnsi="黑体"/>
          <w:b/>
          <w:sz w:val="32"/>
          <w:szCs w:val="32"/>
        </w:rPr>
      </w:pPr>
    </w:p>
    <w:p w:rsidR="00E80C1C" w:rsidRDefault="0085205A">
      <w:pPr>
        <w:rPr>
          <w:rFonts w:ascii="黑体" w:eastAsia="黑体" w:hAnsi="黑体"/>
          <w:b/>
          <w:sz w:val="32"/>
          <w:szCs w:val="32"/>
        </w:rPr>
      </w:pPr>
      <w:r>
        <w:rPr>
          <w:rFonts w:ascii="黑体" w:eastAsia="黑体" w:hAnsi="黑体" w:hint="eastAsia"/>
          <w:b/>
          <w:sz w:val="32"/>
          <w:szCs w:val="32"/>
        </w:rPr>
        <w:br w:type="page"/>
      </w:r>
    </w:p>
    <w:p w:rsidR="00E80C1C" w:rsidRDefault="0085205A">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rsidR="00E80C1C" w:rsidRDefault="0085205A">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E80C1C" w:rsidRDefault="0085205A">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E80C1C" w:rsidRDefault="0085205A">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E80C1C" w:rsidRDefault="0085205A">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rsidR="00E80C1C" w:rsidRDefault="00E80C1C">
      <w:pPr>
        <w:jc w:val="left"/>
        <w:rPr>
          <w:rFonts w:ascii="仿宋_GB2312" w:eastAsia="仿宋_GB2312"/>
          <w:b/>
          <w:sz w:val="30"/>
          <w:szCs w:val="30"/>
        </w:rPr>
      </w:pPr>
    </w:p>
    <w:p w:rsidR="00E80C1C" w:rsidRDefault="00E80C1C">
      <w:pPr>
        <w:widowControl/>
        <w:jc w:val="left"/>
        <w:rPr>
          <w:rFonts w:ascii="仿宋_GB2312" w:eastAsia="仿宋_GB2312"/>
          <w:sz w:val="32"/>
          <w:szCs w:val="32"/>
        </w:rPr>
      </w:pPr>
    </w:p>
    <w:p w:rsidR="00E80C1C" w:rsidRDefault="00E80C1C"/>
    <w:p w:rsidR="00E80C1C" w:rsidRDefault="0085205A">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rsidR="00E80C1C" w:rsidRDefault="0085205A">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lastRenderedPageBreak/>
        <w:t>附件八：节能产品政府采购品目清单</w:t>
      </w:r>
      <w:r>
        <w:rPr>
          <w:rFonts w:ascii="仿宋" w:eastAsia="仿宋" w:hAnsi="仿宋"/>
          <w:noProof/>
          <w:sz w:val="24"/>
        </w:rPr>
        <w:drawing>
          <wp:inline distT="0" distB="0" distL="0" distR="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E80C1C" w:rsidRDefault="0085205A">
      <w:pPr>
        <w:widowControl/>
        <w:jc w:val="left"/>
        <w:rPr>
          <w:rFonts w:ascii="仿宋" w:eastAsia="仿宋" w:hAnsi="仿宋"/>
          <w:b/>
          <w:sz w:val="24"/>
          <w:szCs w:val="28"/>
        </w:rPr>
      </w:pPr>
      <w:r>
        <w:rPr>
          <w:rFonts w:ascii="仿宋" w:eastAsia="仿宋" w:hAnsi="仿宋"/>
          <w:b/>
          <w:sz w:val="24"/>
          <w:szCs w:val="28"/>
        </w:rPr>
        <w:br w:type="page"/>
      </w:r>
    </w:p>
    <w:p w:rsidR="00E80C1C" w:rsidRDefault="00E80C1C">
      <w:pPr>
        <w:spacing w:beforeLines="50" w:before="156" w:afterLines="50" w:after="156"/>
        <w:jc w:val="left"/>
        <w:outlineLvl w:val="1"/>
        <w:rPr>
          <w:rFonts w:ascii="仿宋" w:eastAsia="仿宋" w:hAnsi="仿宋"/>
          <w:b/>
          <w:sz w:val="24"/>
          <w:szCs w:val="28"/>
        </w:rPr>
        <w:sectPr w:rsidR="00E80C1C">
          <w:pgSz w:w="11906" w:h="16838"/>
          <w:pgMar w:top="1440" w:right="1800" w:bottom="1440" w:left="1800" w:header="851" w:footer="992" w:gutter="0"/>
          <w:cols w:space="720"/>
          <w:docGrid w:type="lines" w:linePitch="312"/>
        </w:sectPr>
      </w:pPr>
    </w:p>
    <w:p w:rsidR="00E80C1C" w:rsidRDefault="0085205A">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附件九：环境标志产品政府采购品目清单</w:t>
      </w:r>
      <w:r>
        <w:rPr>
          <w:rFonts w:ascii="仿宋" w:eastAsia="仿宋" w:hAnsi="仿宋" w:hint="eastAsia"/>
          <w:b/>
          <w:noProof/>
          <w:sz w:val="24"/>
          <w:szCs w:val="28"/>
        </w:rPr>
        <w:drawing>
          <wp:inline distT="0" distB="0" distL="0" distR="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E80C1C" w:rsidRDefault="0085205A">
      <w:pPr>
        <w:widowControl/>
        <w:jc w:val="left"/>
        <w:rPr>
          <w:rFonts w:ascii="仿宋" w:eastAsia="仿宋" w:hAnsi="仿宋"/>
          <w:b/>
          <w:sz w:val="24"/>
          <w:szCs w:val="28"/>
        </w:rPr>
      </w:pPr>
      <w:r>
        <w:rPr>
          <w:rFonts w:ascii="仿宋" w:eastAsia="仿宋" w:hAnsi="仿宋"/>
          <w:b/>
          <w:sz w:val="24"/>
          <w:szCs w:val="28"/>
        </w:rPr>
        <w:br w:type="page"/>
      </w:r>
    </w:p>
    <w:p w:rsidR="00E80C1C" w:rsidRDefault="0085205A">
      <w:pPr>
        <w:spacing w:beforeLines="50" w:before="120" w:afterLines="50" w:after="120"/>
        <w:jc w:val="left"/>
        <w:outlineLvl w:val="1"/>
        <w:rPr>
          <w:rFonts w:asciiTheme="minorEastAsia" w:eastAsiaTheme="minorEastAsia" w:hAnsiTheme="minorEastAsia" w:cstheme="minorEastAsia"/>
          <w:b/>
          <w:sz w:val="24"/>
        </w:rPr>
      </w:pPr>
      <w:r>
        <w:rPr>
          <w:rFonts w:ascii="仿宋" w:eastAsia="仿宋" w:hAnsi="仿宋" w:hint="eastAsia"/>
          <w:b/>
          <w:sz w:val="24"/>
          <w:szCs w:val="28"/>
        </w:rPr>
        <w:lastRenderedPageBreak/>
        <w:t>附件十：无线局域网认证产品政府采购清单</w:t>
      </w:r>
      <w:r>
        <w:rPr>
          <w:rFonts w:ascii="仿宋" w:eastAsia="仿宋" w:hAnsi="仿宋"/>
          <w:noProof/>
          <w:sz w:val="24"/>
        </w:rPr>
        <w:drawing>
          <wp:inline distT="0" distB="0" distL="0" distR="0">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sectPr w:rsidR="00E80C1C">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B6B" w:rsidRDefault="00FC7B6B">
      <w:r>
        <w:separator/>
      </w:r>
    </w:p>
  </w:endnote>
  <w:endnote w:type="continuationSeparator" w:id="0">
    <w:p w:rsidR="00FC7B6B" w:rsidRDefault="00FC7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5A" w:rsidRDefault="0085205A">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85205A" w:rsidRDefault="0085205A">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5A" w:rsidRDefault="0085205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C35B0" w:rsidRPr="006C35B0">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5A" w:rsidRDefault="0085205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5A" w:rsidRDefault="0085205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75489" w:rsidRPr="00A75489">
      <w:rPr>
        <w:rFonts w:ascii="宋体" w:hAnsi="宋体"/>
        <w:noProof/>
        <w:sz w:val="28"/>
        <w:szCs w:val="28"/>
        <w:lang w:val="zh-CN"/>
      </w:rPr>
      <w:t>-</w:t>
    </w:r>
    <w:r w:rsidR="00A75489">
      <w:rPr>
        <w:rFonts w:ascii="宋体" w:hAnsi="宋体"/>
        <w:noProof/>
        <w:sz w:val="28"/>
        <w:szCs w:val="28"/>
      </w:rPr>
      <w:t xml:space="preserve"> 111 -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B6B" w:rsidRDefault="00FC7B6B">
      <w:r>
        <w:separator/>
      </w:r>
    </w:p>
  </w:footnote>
  <w:footnote w:type="continuationSeparator" w:id="0">
    <w:p w:rsidR="00FC7B6B" w:rsidRDefault="00FC7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5A" w:rsidRDefault="0085205A">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5A" w:rsidRDefault="0085205A">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85205A" w:rsidRDefault="0085205A">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5A" w:rsidRDefault="0085205A">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29A6"/>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1EA0"/>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0ABF"/>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5B0"/>
    <w:rsid w:val="006C3776"/>
    <w:rsid w:val="006D48AB"/>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5205A"/>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3327"/>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64023"/>
    <w:rsid w:val="00A75489"/>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23C3"/>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66ED1"/>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1EDB"/>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0C1C"/>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4405"/>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7B6B"/>
    <w:rsid w:val="00FD0929"/>
    <w:rsid w:val="00FE22FF"/>
    <w:rsid w:val="00FE44DE"/>
    <w:rsid w:val="00FF0A46"/>
    <w:rsid w:val="00FF263E"/>
    <w:rsid w:val="00FF26DD"/>
    <w:rsid w:val="01346276"/>
    <w:rsid w:val="033D4102"/>
    <w:rsid w:val="03F7006B"/>
    <w:rsid w:val="042E0DF1"/>
    <w:rsid w:val="04EF7B37"/>
    <w:rsid w:val="05015D85"/>
    <w:rsid w:val="05121E5F"/>
    <w:rsid w:val="06FC5DCA"/>
    <w:rsid w:val="095837D1"/>
    <w:rsid w:val="0A414FB6"/>
    <w:rsid w:val="0A6E7A6C"/>
    <w:rsid w:val="0B7E4A10"/>
    <w:rsid w:val="0B9350D3"/>
    <w:rsid w:val="0BBA41C2"/>
    <w:rsid w:val="0C06083B"/>
    <w:rsid w:val="0C3B1F34"/>
    <w:rsid w:val="0D793EC2"/>
    <w:rsid w:val="0E3333D1"/>
    <w:rsid w:val="0E4E4508"/>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606797B"/>
    <w:rsid w:val="16851915"/>
    <w:rsid w:val="173A14D9"/>
    <w:rsid w:val="17F048DA"/>
    <w:rsid w:val="18B3666B"/>
    <w:rsid w:val="1A183D13"/>
    <w:rsid w:val="1A7016AA"/>
    <w:rsid w:val="1A71547F"/>
    <w:rsid w:val="1A9C424D"/>
    <w:rsid w:val="1B245FF1"/>
    <w:rsid w:val="1BBD6D1B"/>
    <w:rsid w:val="1BC05B5E"/>
    <w:rsid w:val="1CC14054"/>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E52869"/>
    <w:rsid w:val="29EB5041"/>
    <w:rsid w:val="2A6A3E49"/>
    <w:rsid w:val="2AD521AC"/>
    <w:rsid w:val="2B3D7387"/>
    <w:rsid w:val="2B64088C"/>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E3687C"/>
    <w:rsid w:val="3B567573"/>
    <w:rsid w:val="3B9528C7"/>
    <w:rsid w:val="3BB8556B"/>
    <w:rsid w:val="3C0670D3"/>
    <w:rsid w:val="3C1557B6"/>
    <w:rsid w:val="3C553222"/>
    <w:rsid w:val="3CD83D05"/>
    <w:rsid w:val="3D3327B4"/>
    <w:rsid w:val="3F097E30"/>
    <w:rsid w:val="40CD1E99"/>
    <w:rsid w:val="40D86A39"/>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262E19"/>
    <w:rsid w:val="4D790464"/>
    <w:rsid w:val="4D883C71"/>
    <w:rsid w:val="515D3BA4"/>
    <w:rsid w:val="516F05BA"/>
    <w:rsid w:val="520810A6"/>
    <w:rsid w:val="526037D7"/>
    <w:rsid w:val="52625957"/>
    <w:rsid w:val="52D44E78"/>
    <w:rsid w:val="537F07FF"/>
    <w:rsid w:val="53843D22"/>
    <w:rsid w:val="543A465A"/>
    <w:rsid w:val="5463295C"/>
    <w:rsid w:val="54AE3221"/>
    <w:rsid w:val="550F5FCB"/>
    <w:rsid w:val="558D587B"/>
    <w:rsid w:val="55930BDD"/>
    <w:rsid w:val="559E3B2D"/>
    <w:rsid w:val="55C0291F"/>
    <w:rsid w:val="55FA1D61"/>
    <w:rsid w:val="56C13B45"/>
    <w:rsid w:val="57201787"/>
    <w:rsid w:val="574A7970"/>
    <w:rsid w:val="575925A3"/>
    <w:rsid w:val="57620C73"/>
    <w:rsid w:val="58E22F61"/>
    <w:rsid w:val="59100659"/>
    <w:rsid w:val="596B3381"/>
    <w:rsid w:val="5A07278A"/>
    <w:rsid w:val="5A665D06"/>
    <w:rsid w:val="5B50074E"/>
    <w:rsid w:val="5C443608"/>
    <w:rsid w:val="5CCB1C6A"/>
    <w:rsid w:val="5E1824AD"/>
    <w:rsid w:val="5EB546CF"/>
    <w:rsid w:val="5F17346F"/>
    <w:rsid w:val="5F64791C"/>
    <w:rsid w:val="5FFC4413"/>
    <w:rsid w:val="603826E4"/>
    <w:rsid w:val="612F10D6"/>
    <w:rsid w:val="63B304ED"/>
    <w:rsid w:val="64120551"/>
    <w:rsid w:val="65A215B9"/>
    <w:rsid w:val="65EC53FE"/>
    <w:rsid w:val="66D63C10"/>
    <w:rsid w:val="6774197E"/>
    <w:rsid w:val="67B56B47"/>
    <w:rsid w:val="68012F0F"/>
    <w:rsid w:val="68151561"/>
    <w:rsid w:val="681D48E0"/>
    <w:rsid w:val="686A6A61"/>
    <w:rsid w:val="68C006D4"/>
    <w:rsid w:val="68C21DBA"/>
    <w:rsid w:val="69004F74"/>
    <w:rsid w:val="6A6B466F"/>
    <w:rsid w:val="6A750417"/>
    <w:rsid w:val="6C1F5030"/>
    <w:rsid w:val="6C3F40AD"/>
    <w:rsid w:val="6C415617"/>
    <w:rsid w:val="6CD02B75"/>
    <w:rsid w:val="6E963C85"/>
    <w:rsid w:val="6F346212"/>
    <w:rsid w:val="6F87409D"/>
    <w:rsid w:val="6FE53E8B"/>
    <w:rsid w:val="701F7FF5"/>
    <w:rsid w:val="704D591E"/>
    <w:rsid w:val="706D12CD"/>
    <w:rsid w:val="71665B90"/>
    <w:rsid w:val="719C0A53"/>
    <w:rsid w:val="72A67576"/>
    <w:rsid w:val="7303538A"/>
    <w:rsid w:val="73543095"/>
    <w:rsid w:val="736E3AA1"/>
    <w:rsid w:val="73B71509"/>
    <w:rsid w:val="748B642A"/>
    <w:rsid w:val="75B9387F"/>
    <w:rsid w:val="76692C7F"/>
    <w:rsid w:val="76713884"/>
    <w:rsid w:val="76B6755B"/>
    <w:rsid w:val="7725686E"/>
    <w:rsid w:val="77AD4FBD"/>
    <w:rsid w:val="781319FE"/>
    <w:rsid w:val="78A3548F"/>
    <w:rsid w:val="79420C91"/>
    <w:rsid w:val="79E76828"/>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D721D40-14BB-4DB3-9312-6DAF0FAF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styleId="23">
    <w:name w:val="Body Text First Indent 2"/>
    <w:basedOn w:val="a7"/>
    <w:link w:val="2Char1"/>
    <w:uiPriority w:val="99"/>
    <w:semiHidden/>
    <w:unhideWhenUsed/>
    <w:rsid w:val="0085205A"/>
    <w:pPr>
      <w:spacing w:after="120"/>
      <w:ind w:leftChars="200" w:left="420" w:firstLineChars="200" w:firstLine="420"/>
    </w:pPr>
    <w:rPr>
      <w:sz w:val="21"/>
      <w:szCs w:val="24"/>
    </w:rPr>
  </w:style>
  <w:style w:type="character" w:customStyle="1" w:styleId="2Char1">
    <w:name w:val="正文首行缩进 2 Char"/>
    <w:basedOn w:val="Char3"/>
    <w:link w:val="23"/>
    <w:uiPriority w:val="99"/>
    <w:semiHidden/>
    <w:rsid w:val="0085205A"/>
    <w:rPr>
      <w:rFonts w:ascii="Times New Roman" w:eastAsia="宋体" w:hAnsi="Times New Roman" w:cs="Times New Roman"/>
      <w:kern w:val="2"/>
      <w:sz w:val="21"/>
      <w:szCs w:val="24"/>
    </w:rPr>
  </w:style>
  <w:style w:type="table" w:customStyle="1" w:styleId="13">
    <w:name w:val="网格型1"/>
    <w:basedOn w:val="a1"/>
    <w:qFormat/>
    <w:rsid w:val="0085205A"/>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图表目录1"/>
    <w:basedOn w:val="a"/>
    <w:next w:val="a"/>
    <w:qFormat/>
    <w:rsid w:val="0085205A"/>
    <w:pPr>
      <w:ind w:leftChars="200" w:left="200" w:hangingChars="200" w:hanging="200"/>
    </w:pPr>
    <w:rPr>
      <w:rFonts w:ascii="Arial Unicode MS" w:eastAsia="Arial Unicode MS" w:hAnsi="Arial Unicode MS" w:cs="Arial Unicode MS"/>
      <w:color w:val="000000"/>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hyperlink" Target="https://middle.zcygov.cn/v-settle-front/registry"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902F16-3ACE-44C1-B7A8-57A49C4AA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6462</Words>
  <Characters>36837</Characters>
  <Application>Microsoft Office Word</Application>
  <DocSecurity>0</DocSecurity>
  <Lines>306</Lines>
  <Paragraphs>86</Paragraphs>
  <ScaleCrop>false</ScaleCrop>
  <Company>Microsoft</Company>
  <LinksUpToDate>false</LinksUpToDate>
  <CharactersWithSpaces>43213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cp:revision>
  <cp:lastPrinted>2022-06-08T01:30:00Z</cp:lastPrinted>
  <dcterms:created xsi:type="dcterms:W3CDTF">2022-06-08T01:34:00Z</dcterms:created>
  <dcterms:modified xsi:type="dcterms:W3CDTF">2022-06-08T01:34:00Z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56A946FBDE874DA5A68546F48BF28875</vt:lpwstr>
  </property>
</Properties>
</file>