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3425" w:rsidRPr="00962ACD" w:rsidRDefault="009B58CF">
      <w:pPr>
        <w:spacing w:line="360" w:lineRule="auto"/>
        <w:jc w:val="center"/>
        <w:rPr>
          <w:rFonts w:ascii="黑体" w:eastAsia="黑体" w:hAnsi="黑体"/>
          <w:sz w:val="30"/>
          <w:szCs w:val="30"/>
        </w:rPr>
      </w:pPr>
      <w:r w:rsidRPr="00962ACD">
        <w:rPr>
          <w:rFonts w:ascii="黑体" w:eastAsia="黑体" w:hAnsi="黑体" w:hint="eastAsia"/>
          <w:sz w:val="30"/>
          <w:szCs w:val="30"/>
        </w:rPr>
        <w:t>招标编号：</w:t>
      </w:r>
      <w:r w:rsidR="004B509F" w:rsidRPr="00962ACD">
        <w:rPr>
          <w:rFonts w:ascii="黑体" w:eastAsia="黑体" w:hAnsi="黑体"/>
          <w:sz w:val="30"/>
          <w:szCs w:val="30"/>
        </w:rPr>
        <w:t>510101202200393</w:t>
      </w:r>
    </w:p>
    <w:p w:rsidR="004A3425" w:rsidRPr="00962ACD" w:rsidRDefault="004A3425">
      <w:pPr>
        <w:rPr>
          <w:rFonts w:ascii="黑体" w:eastAsia="黑体" w:hAnsi="黑体"/>
          <w:sz w:val="52"/>
          <w:szCs w:val="52"/>
        </w:rPr>
      </w:pPr>
    </w:p>
    <w:p w:rsidR="004A3425" w:rsidRPr="00962ACD" w:rsidRDefault="009B58CF">
      <w:pPr>
        <w:jc w:val="center"/>
        <w:rPr>
          <w:rFonts w:ascii="黑体" w:eastAsia="黑体" w:hAnsi="黑体"/>
          <w:sz w:val="48"/>
          <w:szCs w:val="48"/>
        </w:rPr>
      </w:pPr>
      <w:r w:rsidRPr="00962ACD">
        <w:rPr>
          <w:rFonts w:ascii="黑体" w:eastAsia="黑体" w:hAnsi="黑体" w:hint="eastAsia"/>
          <w:sz w:val="48"/>
          <w:szCs w:val="48"/>
        </w:rPr>
        <w:t>《成都市绿色低碳产业发展构建》项目</w:t>
      </w:r>
    </w:p>
    <w:p w:rsidR="004A3425" w:rsidRPr="00962ACD" w:rsidRDefault="004A3425">
      <w:pPr>
        <w:rPr>
          <w:rFonts w:ascii="黑体" w:eastAsia="黑体" w:hAnsi="黑体"/>
          <w:sz w:val="52"/>
          <w:szCs w:val="52"/>
        </w:rPr>
      </w:pPr>
    </w:p>
    <w:p w:rsidR="004A3425" w:rsidRPr="00962ACD" w:rsidRDefault="009B58CF">
      <w:pPr>
        <w:tabs>
          <w:tab w:val="left" w:pos="2505"/>
          <w:tab w:val="center" w:pos="4204"/>
        </w:tabs>
        <w:jc w:val="center"/>
        <w:rPr>
          <w:rFonts w:ascii="黑体" w:eastAsia="黑体" w:hAnsi="黑体"/>
          <w:sz w:val="52"/>
          <w:szCs w:val="52"/>
        </w:rPr>
      </w:pPr>
      <w:r w:rsidRPr="00962ACD">
        <w:rPr>
          <w:rFonts w:ascii="黑体" w:eastAsia="黑体" w:hAnsi="黑体" w:hint="eastAsia"/>
          <w:sz w:val="52"/>
          <w:szCs w:val="52"/>
        </w:rPr>
        <w:t>招</w:t>
      </w:r>
    </w:p>
    <w:p w:rsidR="004A3425" w:rsidRPr="00962ACD" w:rsidRDefault="009B58CF">
      <w:pPr>
        <w:jc w:val="center"/>
        <w:rPr>
          <w:rFonts w:ascii="黑体" w:eastAsia="黑体" w:hAnsi="黑体"/>
          <w:sz w:val="52"/>
          <w:szCs w:val="52"/>
        </w:rPr>
      </w:pPr>
      <w:r w:rsidRPr="00962ACD">
        <w:rPr>
          <w:rFonts w:ascii="黑体" w:eastAsia="黑体" w:hAnsi="黑体" w:hint="eastAsia"/>
          <w:sz w:val="52"/>
          <w:szCs w:val="52"/>
        </w:rPr>
        <w:t>标</w:t>
      </w:r>
    </w:p>
    <w:p w:rsidR="004A3425" w:rsidRPr="00962ACD" w:rsidRDefault="009B58CF">
      <w:pPr>
        <w:jc w:val="center"/>
        <w:rPr>
          <w:rFonts w:ascii="黑体" w:eastAsia="黑体" w:hAnsi="黑体"/>
          <w:sz w:val="52"/>
          <w:szCs w:val="52"/>
        </w:rPr>
      </w:pPr>
      <w:r w:rsidRPr="00962ACD">
        <w:rPr>
          <w:rFonts w:ascii="黑体" w:eastAsia="黑体" w:hAnsi="黑体" w:hint="eastAsia"/>
          <w:sz w:val="52"/>
          <w:szCs w:val="52"/>
        </w:rPr>
        <w:t>文</w:t>
      </w:r>
    </w:p>
    <w:p w:rsidR="004A3425" w:rsidRPr="00962ACD" w:rsidRDefault="009B58CF">
      <w:pPr>
        <w:jc w:val="center"/>
        <w:rPr>
          <w:rFonts w:ascii="黑体" w:eastAsia="黑体" w:hAnsi="黑体"/>
          <w:sz w:val="52"/>
          <w:szCs w:val="52"/>
        </w:rPr>
      </w:pPr>
      <w:r w:rsidRPr="00962ACD">
        <w:rPr>
          <w:rFonts w:ascii="黑体" w:eastAsia="黑体" w:hAnsi="黑体" w:hint="eastAsia"/>
          <w:sz w:val="52"/>
          <w:szCs w:val="52"/>
        </w:rPr>
        <w:t>件</w:t>
      </w:r>
    </w:p>
    <w:p w:rsidR="004A3425" w:rsidRPr="00962ACD" w:rsidRDefault="004A3425">
      <w:pPr>
        <w:spacing w:line="360" w:lineRule="auto"/>
        <w:rPr>
          <w:rFonts w:ascii="黑体" w:eastAsia="黑体" w:hAnsi="黑体"/>
          <w:sz w:val="32"/>
          <w:szCs w:val="32"/>
        </w:rPr>
      </w:pPr>
    </w:p>
    <w:p w:rsidR="004A3425" w:rsidRPr="00962ACD" w:rsidRDefault="009B58CF">
      <w:pPr>
        <w:spacing w:line="360" w:lineRule="auto"/>
        <w:jc w:val="center"/>
        <w:rPr>
          <w:rFonts w:ascii="黑体" w:eastAsia="黑体" w:hAnsi="黑体"/>
          <w:sz w:val="32"/>
          <w:szCs w:val="32"/>
        </w:rPr>
      </w:pPr>
      <w:bookmarkStart w:id="0" w:name="PO_代理公司_1"/>
      <w:r w:rsidRPr="00962ACD">
        <w:rPr>
          <w:rFonts w:ascii="黑体" w:eastAsia="黑体" w:hAnsi="黑体" w:hint="eastAsia"/>
          <w:sz w:val="32"/>
          <w:szCs w:val="32"/>
        </w:rPr>
        <w:t>成都市生态环境局</w:t>
      </w:r>
    </w:p>
    <w:bookmarkEnd w:id="0"/>
    <w:p w:rsidR="004A3425" w:rsidRPr="00962ACD" w:rsidRDefault="009B58CF">
      <w:pPr>
        <w:spacing w:line="360" w:lineRule="auto"/>
        <w:jc w:val="center"/>
        <w:rPr>
          <w:rFonts w:ascii="黑体" w:eastAsia="黑体" w:hAnsi="黑体" w:cs="宋体"/>
          <w:sz w:val="32"/>
          <w:szCs w:val="32"/>
        </w:rPr>
      </w:pPr>
      <w:r w:rsidRPr="00962ACD">
        <w:rPr>
          <w:rFonts w:ascii="黑体" w:eastAsia="黑体" w:hAnsi="黑体" w:cs="宋体" w:hint="eastAsia"/>
          <w:sz w:val="32"/>
          <w:szCs w:val="32"/>
        </w:rPr>
        <w:t>四川国际招标有限责任公司</w:t>
      </w:r>
    </w:p>
    <w:p w:rsidR="004A3425" w:rsidRPr="00962ACD" w:rsidRDefault="009B58CF">
      <w:pPr>
        <w:spacing w:line="360" w:lineRule="auto"/>
        <w:jc w:val="center"/>
        <w:rPr>
          <w:rFonts w:ascii="黑体" w:eastAsia="黑体" w:hAnsi="黑体"/>
          <w:sz w:val="32"/>
          <w:szCs w:val="32"/>
        </w:rPr>
      </w:pPr>
      <w:r w:rsidRPr="00962ACD">
        <w:rPr>
          <w:rFonts w:ascii="黑体" w:eastAsia="黑体" w:hAnsi="黑体" w:hint="eastAsia"/>
          <w:sz w:val="32"/>
          <w:szCs w:val="32"/>
        </w:rPr>
        <w:t>共同编制</w:t>
      </w:r>
    </w:p>
    <w:p w:rsidR="004A3425" w:rsidRPr="00962ACD" w:rsidRDefault="009B58CF">
      <w:pPr>
        <w:spacing w:line="360" w:lineRule="auto"/>
        <w:jc w:val="center"/>
        <w:rPr>
          <w:rFonts w:ascii="黑体" w:eastAsia="黑体" w:hAnsi="黑体"/>
          <w:sz w:val="30"/>
          <w:szCs w:val="30"/>
        </w:rPr>
        <w:sectPr w:rsidR="004A3425" w:rsidRPr="00962ACD">
          <w:headerReference w:type="default" r:id="rId8"/>
          <w:footerReference w:type="even" r:id="rId9"/>
          <w:footerReference w:type="default" r:id="rId10"/>
          <w:headerReference w:type="first" r:id="rId11"/>
          <w:footerReference w:type="first" r:id="rId12"/>
          <w:pgSz w:w="11907" w:h="16840"/>
          <w:pgMar w:top="1440" w:right="1474" w:bottom="1440" w:left="1474" w:header="851" w:footer="992" w:gutter="0"/>
          <w:cols w:space="720"/>
          <w:titlePg/>
          <w:docGrid w:linePitch="312"/>
        </w:sectPr>
      </w:pPr>
      <w:r w:rsidRPr="00962ACD">
        <w:rPr>
          <w:rFonts w:ascii="黑体" w:eastAsia="黑体" w:hAnsi="黑体"/>
          <w:sz w:val="30"/>
          <w:szCs w:val="30"/>
        </w:rPr>
        <w:t>2022</w:t>
      </w:r>
      <w:r w:rsidRPr="00962ACD">
        <w:rPr>
          <w:rFonts w:ascii="黑体" w:eastAsia="黑体" w:hAnsi="黑体" w:hint="eastAsia"/>
          <w:sz w:val="30"/>
          <w:szCs w:val="30"/>
        </w:rPr>
        <w:t>年</w:t>
      </w:r>
      <w:r w:rsidRPr="00962ACD">
        <w:rPr>
          <w:rFonts w:ascii="黑体" w:eastAsia="黑体" w:hAnsi="黑体"/>
          <w:sz w:val="30"/>
          <w:szCs w:val="30"/>
        </w:rPr>
        <w:t>4</w:t>
      </w:r>
      <w:r w:rsidRPr="00962ACD">
        <w:rPr>
          <w:rFonts w:ascii="黑体" w:eastAsia="黑体" w:hAnsi="黑体" w:hint="eastAsia"/>
          <w:sz w:val="30"/>
          <w:szCs w:val="30"/>
        </w:rPr>
        <w:t>月</w:t>
      </w:r>
    </w:p>
    <w:p w:rsidR="004A3425" w:rsidRPr="00962ACD" w:rsidRDefault="004A3425">
      <w:pPr>
        <w:spacing w:line="360" w:lineRule="auto"/>
        <w:jc w:val="center"/>
        <w:rPr>
          <w:rFonts w:ascii="仿宋" w:eastAsia="仿宋" w:hAnsi="仿宋"/>
          <w:b/>
          <w:sz w:val="30"/>
          <w:szCs w:val="30"/>
        </w:rPr>
      </w:pPr>
    </w:p>
    <w:p w:rsidR="004A3425" w:rsidRPr="00962ACD" w:rsidRDefault="009B58CF">
      <w:pPr>
        <w:jc w:val="center"/>
        <w:rPr>
          <w:rFonts w:ascii="仿宋" w:eastAsia="仿宋" w:hAnsi="仿宋"/>
          <w:b/>
          <w:bCs/>
          <w:sz w:val="36"/>
          <w:szCs w:val="36"/>
        </w:rPr>
      </w:pPr>
      <w:bookmarkStart w:id="1" w:name="_Hlt101233737"/>
      <w:bookmarkStart w:id="2" w:name="_Hlt101843627"/>
      <w:bookmarkEnd w:id="1"/>
      <w:bookmarkEnd w:id="2"/>
      <w:r w:rsidRPr="00962ACD">
        <w:rPr>
          <w:rFonts w:ascii="仿宋" w:eastAsia="仿宋" w:hAnsi="仿宋" w:hint="eastAsia"/>
          <w:b/>
          <w:bCs/>
          <w:sz w:val="36"/>
          <w:szCs w:val="36"/>
        </w:rPr>
        <w:t>目</w:t>
      </w:r>
      <w:r w:rsidRPr="00962ACD">
        <w:rPr>
          <w:rFonts w:ascii="仿宋" w:eastAsia="仿宋" w:hAnsi="仿宋"/>
          <w:b/>
          <w:bCs/>
          <w:sz w:val="36"/>
          <w:szCs w:val="36"/>
        </w:rPr>
        <w:t xml:space="preserve">    </w:t>
      </w:r>
      <w:r w:rsidRPr="00962ACD">
        <w:rPr>
          <w:rFonts w:ascii="仿宋" w:eastAsia="仿宋" w:hAnsi="仿宋" w:hint="eastAsia"/>
          <w:b/>
          <w:bCs/>
          <w:sz w:val="36"/>
          <w:szCs w:val="36"/>
        </w:rPr>
        <w:t>录</w:t>
      </w:r>
    </w:p>
    <w:p w:rsidR="004A3425" w:rsidRPr="00962ACD" w:rsidRDefault="004A3425">
      <w:pPr>
        <w:jc w:val="center"/>
        <w:rPr>
          <w:rFonts w:ascii="仿宋" w:eastAsia="仿宋" w:hAnsi="仿宋"/>
          <w:b/>
          <w:bCs/>
          <w:sz w:val="36"/>
          <w:szCs w:val="36"/>
        </w:rPr>
      </w:pPr>
    </w:p>
    <w:p w:rsidR="004A3425" w:rsidRPr="00962ACD" w:rsidRDefault="009B58CF">
      <w:pPr>
        <w:pStyle w:val="10"/>
        <w:tabs>
          <w:tab w:val="right" w:leader="middleDot" w:pos="8959"/>
        </w:tabs>
        <w:spacing w:line="480" w:lineRule="auto"/>
        <w:rPr>
          <w:rFonts w:ascii="仿宋" w:eastAsia="仿宋" w:hAnsi="仿宋" w:cs="宋体"/>
          <w:sz w:val="28"/>
          <w:szCs w:val="28"/>
        </w:rPr>
      </w:pPr>
      <w:r w:rsidRPr="00962ACD">
        <w:rPr>
          <w:rFonts w:ascii="仿宋" w:eastAsia="仿宋" w:hAnsi="仿宋" w:cs="宋体" w:hint="eastAsia"/>
          <w:sz w:val="28"/>
          <w:szCs w:val="28"/>
        </w:rPr>
        <w:fldChar w:fldCharType="begin"/>
      </w:r>
      <w:r w:rsidRPr="00962ACD">
        <w:rPr>
          <w:rFonts w:ascii="仿宋" w:eastAsia="仿宋" w:hAnsi="仿宋" w:cs="宋体"/>
          <w:sz w:val="28"/>
          <w:szCs w:val="28"/>
        </w:rPr>
        <w:instrText xml:space="preserve">TOC \o "1-1" \h \u </w:instrText>
      </w:r>
      <w:r w:rsidRPr="00962ACD">
        <w:rPr>
          <w:rFonts w:ascii="仿宋" w:eastAsia="仿宋" w:hAnsi="仿宋" w:cs="宋体" w:hint="eastAsia"/>
          <w:sz w:val="28"/>
          <w:szCs w:val="28"/>
        </w:rPr>
        <w:fldChar w:fldCharType="separate"/>
      </w:r>
      <w:hyperlink w:anchor="_Toc6066" w:history="1">
        <w:r w:rsidRPr="00962ACD">
          <w:rPr>
            <w:rFonts w:ascii="仿宋" w:eastAsia="仿宋" w:hAnsi="仿宋" w:cs="宋体" w:hint="eastAsia"/>
            <w:sz w:val="28"/>
            <w:szCs w:val="28"/>
          </w:rPr>
          <w:t>第一章</w:t>
        </w:r>
        <w:r w:rsidRPr="00962ACD">
          <w:rPr>
            <w:rFonts w:ascii="仿宋" w:eastAsia="仿宋" w:hAnsi="仿宋" w:cs="宋体"/>
            <w:sz w:val="28"/>
            <w:szCs w:val="28"/>
          </w:rPr>
          <w:t xml:space="preserve">  </w:t>
        </w:r>
        <w:r w:rsidRPr="00962ACD">
          <w:rPr>
            <w:rFonts w:ascii="仿宋" w:eastAsia="仿宋" w:hAnsi="仿宋" w:cs="宋体" w:hint="eastAsia"/>
            <w:sz w:val="28"/>
            <w:szCs w:val="28"/>
          </w:rPr>
          <w:t>投标</w:t>
        </w:r>
        <w:bookmarkStart w:id="3" w:name="_Hlt493498728"/>
        <w:bookmarkStart w:id="4" w:name="_Hlt493498729"/>
        <w:r w:rsidRPr="00962ACD">
          <w:rPr>
            <w:rFonts w:ascii="仿宋" w:eastAsia="仿宋" w:hAnsi="仿宋" w:cs="宋体" w:hint="eastAsia"/>
            <w:sz w:val="28"/>
            <w:szCs w:val="28"/>
          </w:rPr>
          <w:t>邀</w:t>
        </w:r>
        <w:bookmarkEnd w:id="3"/>
        <w:bookmarkEnd w:id="4"/>
        <w:r w:rsidRPr="00962ACD">
          <w:rPr>
            <w:rFonts w:ascii="仿宋" w:eastAsia="仿宋" w:hAnsi="仿宋" w:cs="宋体" w:hint="eastAsia"/>
            <w:sz w:val="28"/>
            <w:szCs w:val="28"/>
          </w:rPr>
          <w:t>请</w:t>
        </w:r>
        <w:r w:rsidRPr="00962ACD">
          <w:rPr>
            <w:rFonts w:ascii="仿宋" w:eastAsia="仿宋" w:hAnsi="仿宋" w:cs="宋体"/>
            <w:sz w:val="28"/>
            <w:szCs w:val="28"/>
          </w:rPr>
          <w:tab/>
        </w:r>
        <w:r w:rsidRPr="00962ACD">
          <w:rPr>
            <w:rFonts w:ascii="仿宋" w:eastAsia="仿宋" w:hAnsi="仿宋" w:cs="宋体" w:hint="eastAsia"/>
            <w:sz w:val="28"/>
            <w:szCs w:val="28"/>
          </w:rPr>
          <w:fldChar w:fldCharType="begin"/>
        </w:r>
        <w:r w:rsidRPr="00962ACD">
          <w:rPr>
            <w:rFonts w:ascii="仿宋" w:eastAsia="仿宋" w:hAnsi="仿宋" w:cs="宋体"/>
            <w:sz w:val="28"/>
            <w:szCs w:val="28"/>
          </w:rPr>
          <w:instrText xml:space="preserve"> PAGEREF _Toc6066 </w:instrText>
        </w:r>
        <w:r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2</w:t>
        </w:r>
        <w:r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12420" w:history="1">
        <w:r w:rsidR="009B58CF" w:rsidRPr="00962ACD">
          <w:rPr>
            <w:rFonts w:ascii="仿宋" w:eastAsia="仿宋" w:hAnsi="仿宋" w:cs="宋体" w:hint="eastAsia"/>
            <w:sz w:val="28"/>
            <w:szCs w:val="28"/>
          </w:rPr>
          <w:t>第二章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投标人须知</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_Toc12420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3</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24369" w:history="1">
        <w:r w:rsidR="009B58CF" w:rsidRPr="00962ACD">
          <w:rPr>
            <w:rFonts w:ascii="仿宋" w:eastAsia="仿宋" w:hAnsi="仿宋" w:cs="宋体" w:hint="eastAsia"/>
            <w:sz w:val="28"/>
            <w:szCs w:val="28"/>
          </w:rPr>
          <w:t>第三章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投标文件格式</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_Toc24369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22</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28654" w:history="1">
        <w:r w:rsidR="009B58CF" w:rsidRPr="00962ACD">
          <w:rPr>
            <w:rFonts w:ascii="仿宋" w:eastAsia="仿宋" w:hAnsi="仿宋" w:cs="宋体" w:hint="eastAsia"/>
            <w:sz w:val="28"/>
            <w:szCs w:val="28"/>
          </w:rPr>
          <w:t>第四章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投标人和投标产品的资格、资质性及其他类似效力要求</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_Toc28654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37</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3806" w:history="1">
        <w:r w:rsidR="009B58CF" w:rsidRPr="00962ACD">
          <w:rPr>
            <w:rFonts w:ascii="仿宋" w:eastAsia="仿宋" w:hAnsi="仿宋" w:cs="宋体" w:hint="eastAsia"/>
            <w:sz w:val="28"/>
            <w:szCs w:val="28"/>
          </w:rPr>
          <w:t>第五章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投标人应当提供的资格、资质性及其他类似效力要求的相关证明材料</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_Toc3806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40</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2122" w:history="1">
        <w:r w:rsidR="009B58CF" w:rsidRPr="00962ACD">
          <w:rPr>
            <w:rFonts w:ascii="仿宋" w:eastAsia="仿宋" w:hAnsi="仿宋" w:cs="宋体" w:hint="eastAsia"/>
            <w:sz w:val="28"/>
            <w:szCs w:val="28"/>
          </w:rPr>
          <w:t>第六章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招标项目技术、服务、商务及其他要求</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_Toc2122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41</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31810" w:history="1">
        <w:r w:rsidR="009B58CF" w:rsidRPr="00962ACD">
          <w:rPr>
            <w:rFonts w:ascii="仿宋" w:eastAsia="仿宋" w:hAnsi="仿宋" w:cs="宋体" w:hint="eastAsia"/>
            <w:sz w:val="28"/>
            <w:szCs w:val="28"/>
          </w:rPr>
          <w:t>第七章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评标办法</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_Toc31810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53</w:t>
        </w:r>
        <w:r w:rsidR="009B58CF" w:rsidRPr="00962ACD">
          <w:rPr>
            <w:rFonts w:ascii="仿宋" w:eastAsia="仿宋" w:hAnsi="仿宋" w:cs="宋体" w:hint="eastAsia"/>
            <w:sz w:val="28"/>
            <w:szCs w:val="28"/>
          </w:rPr>
          <w:fldChar w:fldCharType="end"/>
        </w:r>
      </w:hyperlink>
    </w:p>
    <w:p w:rsidR="004A3425" w:rsidRPr="00962ACD" w:rsidRDefault="003518AA">
      <w:pPr>
        <w:pStyle w:val="10"/>
        <w:tabs>
          <w:tab w:val="right" w:leader="middleDot" w:pos="8959"/>
        </w:tabs>
        <w:spacing w:line="480" w:lineRule="auto"/>
        <w:rPr>
          <w:rFonts w:ascii="仿宋" w:eastAsia="仿宋" w:hAnsi="仿宋" w:cs="宋体"/>
          <w:sz w:val="28"/>
          <w:szCs w:val="28"/>
        </w:rPr>
      </w:pPr>
      <w:hyperlink w:anchor="_Toc5845" w:history="1">
        <w:r w:rsidR="009B58CF" w:rsidRPr="00962ACD">
          <w:rPr>
            <w:rFonts w:ascii="仿宋" w:eastAsia="仿宋" w:hAnsi="仿宋" w:cs="宋体" w:hint="eastAsia"/>
            <w:sz w:val="28"/>
            <w:szCs w:val="28"/>
          </w:rPr>
          <w:t>第八章</w:t>
        </w:r>
        <w:r w:rsidR="009B58CF" w:rsidRPr="00962ACD">
          <w:rPr>
            <w:rFonts w:ascii="仿宋" w:eastAsia="仿宋" w:hAnsi="仿宋" w:cs="宋体"/>
            <w:sz w:val="28"/>
            <w:szCs w:val="28"/>
          </w:rPr>
          <w:t xml:space="preserve">  </w:t>
        </w:r>
        <w:r w:rsidR="009B58CF" w:rsidRPr="00962ACD">
          <w:rPr>
            <w:rFonts w:ascii="仿宋" w:eastAsia="仿宋" w:hAnsi="仿宋" w:cs="宋体" w:hint="eastAsia"/>
            <w:sz w:val="28"/>
            <w:szCs w:val="28"/>
          </w:rPr>
          <w:t>政府采购合同</w:t>
        </w:r>
        <w:r w:rsidR="009B58CF" w:rsidRPr="00962ACD">
          <w:rPr>
            <w:rFonts w:ascii="仿宋" w:eastAsia="仿宋" w:hAnsi="仿宋" w:cs="宋体"/>
            <w:sz w:val="28"/>
            <w:szCs w:val="28"/>
          </w:rPr>
          <w:tab/>
        </w:r>
        <w:r w:rsidR="009B58CF" w:rsidRPr="00962ACD">
          <w:rPr>
            <w:rFonts w:ascii="仿宋" w:eastAsia="仿宋" w:hAnsi="仿宋" w:cs="宋体" w:hint="eastAsia"/>
            <w:sz w:val="28"/>
            <w:szCs w:val="28"/>
          </w:rPr>
          <w:fldChar w:fldCharType="begin"/>
        </w:r>
        <w:r w:rsidR="009B58CF" w:rsidRPr="00962ACD">
          <w:rPr>
            <w:rFonts w:ascii="仿宋" w:eastAsia="仿宋" w:hAnsi="仿宋" w:cs="宋体"/>
            <w:sz w:val="28"/>
            <w:szCs w:val="28"/>
          </w:rPr>
          <w:instrText xml:space="preserve"> PAGEREF _Toc5845 </w:instrText>
        </w:r>
        <w:r w:rsidR="009B58CF" w:rsidRPr="00962ACD">
          <w:rPr>
            <w:rFonts w:ascii="仿宋" w:eastAsia="仿宋" w:hAnsi="仿宋" w:cs="宋体" w:hint="eastAsia"/>
            <w:sz w:val="28"/>
            <w:szCs w:val="28"/>
          </w:rPr>
          <w:fldChar w:fldCharType="separate"/>
        </w:r>
        <w:r w:rsidR="00A24035" w:rsidRPr="00962ACD">
          <w:rPr>
            <w:rFonts w:ascii="仿宋" w:eastAsia="仿宋" w:hAnsi="仿宋" w:cs="宋体"/>
            <w:noProof/>
            <w:sz w:val="28"/>
            <w:szCs w:val="28"/>
          </w:rPr>
          <w:t>73</w:t>
        </w:r>
        <w:r w:rsidR="009B58CF" w:rsidRPr="00962ACD">
          <w:rPr>
            <w:rFonts w:ascii="仿宋" w:eastAsia="仿宋" w:hAnsi="仿宋" w:cs="宋体" w:hint="eastAsia"/>
            <w:sz w:val="28"/>
            <w:szCs w:val="28"/>
          </w:rPr>
          <w:fldChar w:fldCharType="end"/>
        </w:r>
      </w:hyperlink>
    </w:p>
    <w:p w:rsidR="004A3425" w:rsidRPr="00962ACD" w:rsidRDefault="009B58CF">
      <w:pPr>
        <w:spacing w:line="480" w:lineRule="auto"/>
        <w:rPr>
          <w:rFonts w:ascii="仿宋" w:eastAsia="仿宋" w:hAnsi="仿宋"/>
          <w:sz w:val="28"/>
          <w:szCs w:val="28"/>
        </w:rPr>
        <w:sectPr w:rsidR="004A3425" w:rsidRPr="00962ACD">
          <w:pgSz w:w="11907" w:h="16840"/>
          <w:pgMar w:top="1440" w:right="1474" w:bottom="1440" w:left="1474" w:header="851" w:footer="992" w:gutter="0"/>
          <w:cols w:space="720"/>
          <w:docGrid w:linePitch="312"/>
        </w:sectPr>
      </w:pPr>
      <w:r w:rsidRPr="00962ACD">
        <w:rPr>
          <w:rFonts w:ascii="仿宋" w:eastAsia="仿宋" w:hAnsi="仿宋" w:cs="宋体" w:hint="eastAsia"/>
          <w:sz w:val="28"/>
          <w:szCs w:val="28"/>
        </w:rPr>
        <w:fldChar w:fldCharType="end"/>
      </w:r>
      <w:bookmarkStart w:id="5" w:name="_Toc24584"/>
      <w:bookmarkStart w:id="6" w:name="_Toc6066"/>
    </w:p>
    <w:p w:rsidR="004A3425" w:rsidRPr="00962ACD" w:rsidRDefault="009B58CF">
      <w:pPr>
        <w:pStyle w:val="1"/>
        <w:spacing w:line="240" w:lineRule="atLeast"/>
        <w:jc w:val="center"/>
        <w:rPr>
          <w:rFonts w:ascii="仿宋" w:eastAsia="仿宋" w:hAnsi="仿宋"/>
          <w:sz w:val="36"/>
          <w:szCs w:val="36"/>
        </w:rPr>
      </w:pPr>
      <w:bookmarkStart w:id="7" w:name="_Toc12420"/>
      <w:bookmarkStart w:id="8" w:name="_Toc12497"/>
      <w:bookmarkStart w:id="9" w:name="_Toc217446031"/>
      <w:bookmarkStart w:id="10" w:name="_Toc213496267"/>
      <w:bookmarkStart w:id="11" w:name="_Toc213397009"/>
      <w:bookmarkStart w:id="12" w:name="_Toc213396945"/>
      <w:bookmarkStart w:id="13" w:name="_Toc213396759"/>
      <w:bookmarkEnd w:id="5"/>
      <w:bookmarkEnd w:id="6"/>
      <w:r w:rsidRPr="00962ACD">
        <w:rPr>
          <w:rFonts w:ascii="仿宋" w:eastAsia="仿宋" w:hAnsi="仿宋" w:hint="eastAsia"/>
          <w:sz w:val="36"/>
          <w:szCs w:val="36"/>
        </w:rPr>
        <w:lastRenderedPageBreak/>
        <w:t>第一章</w:t>
      </w:r>
      <w:r w:rsidRPr="00962ACD">
        <w:rPr>
          <w:rFonts w:ascii="仿宋" w:eastAsia="仿宋" w:hAnsi="仿宋"/>
          <w:sz w:val="36"/>
          <w:szCs w:val="36"/>
        </w:rPr>
        <w:t xml:space="preserve">  </w:t>
      </w:r>
      <w:r w:rsidRPr="00962ACD">
        <w:rPr>
          <w:rFonts w:ascii="仿宋" w:eastAsia="仿宋" w:hAnsi="仿宋" w:hint="eastAsia"/>
          <w:sz w:val="36"/>
          <w:szCs w:val="36"/>
        </w:rPr>
        <w:t>投标邀请</w:t>
      </w:r>
    </w:p>
    <w:p w:rsidR="004A3425" w:rsidRPr="00962ACD" w:rsidRDefault="009B58CF">
      <w:pPr>
        <w:tabs>
          <w:tab w:val="left" w:pos="7665"/>
        </w:tabs>
        <w:spacing w:line="400" w:lineRule="exact"/>
        <w:ind w:firstLineChars="250" w:firstLine="600"/>
        <w:rPr>
          <w:rFonts w:ascii="仿宋" w:eastAsia="仿宋" w:hAnsi="仿宋" w:cs="宋体"/>
          <w:sz w:val="24"/>
        </w:rPr>
      </w:pPr>
      <w:r w:rsidRPr="00962ACD">
        <w:rPr>
          <w:rFonts w:ascii="仿宋" w:eastAsia="仿宋" w:hAnsi="仿宋" w:cs="宋体" w:hint="eastAsia"/>
          <w:sz w:val="24"/>
          <w:u w:val="single"/>
        </w:rPr>
        <w:t>四川国际招标有限责任公司</w:t>
      </w:r>
      <w:r w:rsidRPr="00962ACD">
        <w:rPr>
          <w:rFonts w:ascii="仿宋" w:eastAsia="仿宋" w:hAnsi="仿宋" w:cs="宋体" w:hint="eastAsia"/>
          <w:sz w:val="24"/>
        </w:rPr>
        <w:t>受</w:t>
      </w:r>
      <w:r w:rsidRPr="00962ACD">
        <w:rPr>
          <w:rFonts w:ascii="仿宋" w:eastAsia="仿宋" w:hAnsi="仿宋" w:hint="eastAsia"/>
          <w:sz w:val="24"/>
          <w:u w:val="single"/>
        </w:rPr>
        <w:t>成都市生态环境局</w:t>
      </w:r>
      <w:r w:rsidRPr="00962ACD">
        <w:rPr>
          <w:rFonts w:ascii="仿宋" w:eastAsia="仿宋" w:hAnsi="仿宋" w:cs="宋体" w:hint="eastAsia"/>
          <w:sz w:val="24"/>
        </w:rPr>
        <w:t>委托，拟对</w:t>
      </w:r>
      <w:bookmarkStart w:id="14" w:name="PO_默认文件内容_6"/>
      <w:r w:rsidRPr="00962ACD">
        <w:rPr>
          <w:rFonts w:ascii="仿宋" w:eastAsia="仿宋" w:hAnsi="仿宋" w:cs="宋体" w:hint="eastAsia"/>
          <w:sz w:val="24"/>
          <w:u w:val="single"/>
        </w:rPr>
        <w:t>《成都市绿色低碳产业发展构建》项目</w:t>
      </w:r>
      <w:r w:rsidRPr="00962ACD">
        <w:rPr>
          <w:rFonts w:ascii="仿宋" w:eastAsia="仿宋" w:hAnsi="仿宋" w:cs="宋体" w:hint="eastAsia"/>
          <w:sz w:val="24"/>
        </w:rPr>
        <w:t>进行国内公开招标，兹邀请符合本次招标要求的供应商参加投标。</w:t>
      </w:r>
      <w:bookmarkEnd w:id="14"/>
    </w:p>
    <w:p w:rsidR="004A3425" w:rsidRPr="00962ACD" w:rsidRDefault="009B58CF">
      <w:pPr>
        <w:spacing w:line="360" w:lineRule="auto"/>
        <w:ind w:firstLineChars="200" w:firstLine="482"/>
        <w:rPr>
          <w:rFonts w:ascii="仿宋" w:eastAsia="仿宋" w:hAnsi="仿宋"/>
          <w:b/>
          <w:sz w:val="24"/>
        </w:rPr>
      </w:pPr>
      <w:r w:rsidRPr="00962ACD">
        <w:rPr>
          <w:rFonts w:ascii="仿宋" w:eastAsia="仿宋" w:hAnsi="仿宋" w:hint="eastAsia"/>
          <w:b/>
          <w:sz w:val="24"/>
        </w:rPr>
        <w:t>一、招标编号：</w:t>
      </w:r>
      <w:r w:rsidR="004B509F" w:rsidRPr="00962ACD">
        <w:rPr>
          <w:rFonts w:ascii="仿宋" w:eastAsia="仿宋" w:hAnsi="仿宋"/>
          <w:b/>
          <w:sz w:val="24"/>
        </w:rPr>
        <w:t>510101202200393</w:t>
      </w:r>
    </w:p>
    <w:p w:rsidR="004A3425" w:rsidRPr="00962ACD" w:rsidRDefault="009B58CF">
      <w:pPr>
        <w:spacing w:line="360" w:lineRule="auto"/>
        <w:ind w:rightChars="15" w:right="31" w:firstLineChars="200" w:firstLine="482"/>
        <w:rPr>
          <w:rFonts w:ascii="仿宋" w:eastAsia="仿宋" w:hAnsi="仿宋"/>
          <w:b/>
          <w:sz w:val="24"/>
          <w:szCs w:val="32"/>
        </w:rPr>
      </w:pPr>
      <w:r w:rsidRPr="00962ACD">
        <w:rPr>
          <w:rFonts w:ascii="仿宋" w:eastAsia="仿宋" w:hAnsi="仿宋" w:hint="eastAsia"/>
          <w:b/>
          <w:bCs/>
          <w:sz w:val="24"/>
        </w:rPr>
        <w:t>二、</w:t>
      </w:r>
      <w:r w:rsidRPr="00962ACD">
        <w:rPr>
          <w:rFonts w:ascii="仿宋" w:eastAsia="仿宋" w:hAnsi="仿宋" w:hint="eastAsia"/>
          <w:b/>
          <w:sz w:val="24"/>
        </w:rPr>
        <w:t>招标项目：</w:t>
      </w:r>
      <w:r w:rsidRPr="00962ACD">
        <w:rPr>
          <w:rFonts w:ascii="仿宋" w:eastAsia="仿宋" w:hAnsi="仿宋" w:hint="eastAsia"/>
          <w:bCs/>
          <w:sz w:val="24"/>
          <w:szCs w:val="32"/>
        </w:rPr>
        <w:t>《成都市绿色低碳产业发展构建》项目</w:t>
      </w:r>
      <w:r w:rsidRPr="00962ACD">
        <w:rPr>
          <w:rFonts w:ascii="仿宋" w:eastAsia="仿宋" w:hAnsi="仿宋" w:hint="eastAsia"/>
          <w:b/>
          <w:sz w:val="24"/>
          <w:szCs w:val="32"/>
        </w:rPr>
        <w:t>。</w:t>
      </w:r>
    </w:p>
    <w:p w:rsidR="004A3425" w:rsidRPr="00962ACD" w:rsidRDefault="009B58CF">
      <w:pPr>
        <w:spacing w:line="360" w:lineRule="auto"/>
        <w:ind w:rightChars="15" w:right="31" w:firstLineChars="200" w:firstLine="482"/>
        <w:rPr>
          <w:rFonts w:ascii="仿宋" w:eastAsia="仿宋" w:hAnsi="仿宋"/>
          <w:b/>
          <w:bCs/>
          <w:sz w:val="24"/>
        </w:rPr>
      </w:pPr>
      <w:r w:rsidRPr="00962ACD">
        <w:rPr>
          <w:rFonts w:ascii="仿宋" w:eastAsia="仿宋" w:hAnsi="仿宋" w:hint="eastAsia"/>
          <w:b/>
          <w:sz w:val="24"/>
          <w:szCs w:val="28"/>
        </w:rPr>
        <w:t>三、资金来源：财政性资金</w:t>
      </w:r>
      <w:r w:rsidRPr="00962ACD">
        <w:rPr>
          <w:rFonts w:ascii="仿宋" w:eastAsia="仿宋" w:hAnsi="仿宋" w:hint="eastAsia"/>
          <w:b/>
          <w:bCs/>
          <w:sz w:val="24"/>
        </w:rPr>
        <w:t>。</w:t>
      </w:r>
    </w:p>
    <w:p w:rsidR="004A3425" w:rsidRPr="00962ACD" w:rsidRDefault="009B58CF">
      <w:pPr>
        <w:spacing w:line="360" w:lineRule="auto"/>
        <w:ind w:firstLineChars="200" w:firstLine="482"/>
        <w:rPr>
          <w:rFonts w:ascii="仿宋" w:eastAsia="仿宋" w:hAnsi="仿宋"/>
          <w:sz w:val="24"/>
        </w:rPr>
      </w:pPr>
      <w:r w:rsidRPr="00962ACD">
        <w:rPr>
          <w:rFonts w:ascii="仿宋" w:eastAsia="仿宋" w:hAnsi="仿宋" w:hint="eastAsia"/>
          <w:b/>
          <w:sz w:val="24"/>
        </w:rPr>
        <w:t>四</w:t>
      </w:r>
      <w:r w:rsidRPr="00962ACD">
        <w:rPr>
          <w:rFonts w:ascii="仿宋" w:eastAsia="仿宋" w:hAnsi="仿宋" w:hint="eastAsia"/>
          <w:b/>
          <w:bCs/>
          <w:sz w:val="24"/>
        </w:rPr>
        <w:t>、</w:t>
      </w:r>
      <w:r w:rsidRPr="00962ACD">
        <w:rPr>
          <w:rFonts w:ascii="仿宋" w:eastAsia="仿宋" w:hAnsi="仿宋" w:hint="eastAsia"/>
          <w:b/>
          <w:sz w:val="24"/>
        </w:rPr>
        <w:t>招标项目简介：</w:t>
      </w:r>
      <w:bookmarkStart w:id="15" w:name="PO_默认文件内容_14"/>
      <w:r w:rsidRPr="00962ACD">
        <w:rPr>
          <w:rFonts w:ascii="仿宋" w:eastAsia="仿宋" w:hAnsi="仿宋" w:hint="eastAsia"/>
          <w:sz w:val="24"/>
          <w:szCs w:val="28"/>
        </w:rPr>
        <w:t>本项目共4个包，采购《成都市绿色低碳产业发展构建》项目（具体详见招标文件第六章）。</w:t>
      </w:r>
      <w:bookmarkEnd w:id="15"/>
    </w:p>
    <w:p w:rsidR="004A3425" w:rsidRPr="00962ACD" w:rsidRDefault="009B58CF">
      <w:pPr>
        <w:spacing w:afterLines="50" w:after="120" w:line="420" w:lineRule="exact"/>
        <w:ind w:firstLineChars="200" w:firstLine="482"/>
        <w:rPr>
          <w:rFonts w:ascii="仿宋" w:eastAsia="仿宋" w:hAnsi="仿宋"/>
          <w:b/>
          <w:bCs/>
          <w:sz w:val="24"/>
        </w:rPr>
      </w:pPr>
      <w:r w:rsidRPr="00962ACD">
        <w:rPr>
          <w:rFonts w:ascii="仿宋" w:eastAsia="仿宋" w:hAnsi="仿宋" w:hint="eastAsia"/>
          <w:b/>
          <w:bCs/>
          <w:sz w:val="24"/>
        </w:rPr>
        <w:t>五、供应商参加本次政府采购活动，应当在提交投标文件前具备下列条件：</w:t>
      </w:r>
    </w:p>
    <w:p w:rsidR="004A3425" w:rsidRPr="00962ACD" w:rsidRDefault="009B58CF">
      <w:pPr>
        <w:pStyle w:val="af2"/>
        <w:spacing w:line="420" w:lineRule="exact"/>
        <w:ind w:firstLineChars="250" w:firstLine="600"/>
        <w:rPr>
          <w:rFonts w:ascii="仿宋" w:eastAsia="仿宋" w:hAnsi="仿宋" w:cs="宋体"/>
          <w:sz w:val="24"/>
        </w:rPr>
      </w:pPr>
      <w:bookmarkStart w:id="16" w:name="PO_供应商资格条件_1"/>
      <w:r w:rsidRPr="00962ACD">
        <w:rPr>
          <w:rFonts w:ascii="仿宋" w:eastAsia="仿宋" w:hAnsi="仿宋" w:cs="宋体"/>
          <w:sz w:val="24"/>
        </w:rPr>
        <w:t>1、</w:t>
      </w:r>
      <w:r w:rsidRPr="00962ACD">
        <w:rPr>
          <w:rFonts w:ascii="仿宋" w:eastAsia="仿宋" w:hAnsi="仿宋" w:cs="宋体" w:hint="eastAsia"/>
          <w:sz w:val="24"/>
        </w:rPr>
        <w:t>满足《中华人民共和国政府采购法》第二十二条规定</w:t>
      </w:r>
      <w:r w:rsidRPr="00962ACD">
        <w:rPr>
          <w:rFonts w:ascii="仿宋" w:eastAsia="仿宋" w:hAnsi="仿宋" w:cs="宋体"/>
          <w:sz w:val="24"/>
        </w:rPr>
        <w:t>；</w:t>
      </w:r>
    </w:p>
    <w:p w:rsidR="004A3425" w:rsidRPr="00962ACD" w:rsidRDefault="009B58CF">
      <w:pPr>
        <w:tabs>
          <w:tab w:val="left" w:pos="7665"/>
        </w:tabs>
        <w:spacing w:line="400" w:lineRule="exact"/>
        <w:ind w:firstLineChars="250" w:firstLine="600"/>
        <w:rPr>
          <w:rFonts w:ascii="仿宋" w:eastAsia="仿宋" w:hAnsi="仿宋" w:cs="宋体"/>
          <w:sz w:val="24"/>
        </w:rPr>
      </w:pPr>
      <w:r w:rsidRPr="00962ACD">
        <w:rPr>
          <w:rFonts w:ascii="仿宋" w:eastAsia="仿宋" w:hAnsi="仿宋" w:cs="宋体"/>
          <w:sz w:val="24"/>
        </w:rPr>
        <w:t>2、</w:t>
      </w:r>
      <w:r w:rsidRPr="00962ACD">
        <w:rPr>
          <w:rFonts w:ascii="仿宋" w:eastAsia="仿宋" w:hAnsi="仿宋" w:cs="宋体" w:hint="eastAsia"/>
          <w:sz w:val="24"/>
        </w:rPr>
        <w:t>落实政府采购政策需满足的资格要求：本项目专门面向中小企业采购(监狱企业、残疾人福利性单位均视同小微企业，符合中小企业划分标准的个体工商户视同中小企业)，非中小企业承接的将视为无效投标</w:t>
      </w:r>
      <w:r w:rsidRPr="00962ACD">
        <w:rPr>
          <w:rFonts w:ascii="仿宋" w:eastAsia="仿宋" w:hAnsi="仿宋"/>
          <w:sz w:val="24"/>
        </w:rPr>
        <w:t>。</w:t>
      </w:r>
      <w:r w:rsidRPr="00962ACD">
        <w:rPr>
          <w:rFonts w:ascii="仿宋" w:eastAsia="仿宋" w:hAnsi="仿宋" w:hint="eastAsia"/>
          <w:sz w:val="24"/>
        </w:rPr>
        <w:t>（</w:t>
      </w:r>
      <w:r w:rsidRPr="00962ACD">
        <w:rPr>
          <w:rFonts w:ascii="仿宋" w:eastAsia="仿宋" w:hAnsi="仿宋" w:cs="宋体" w:hint="eastAsia"/>
          <w:sz w:val="24"/>
        </w:rPr>
        <w:t>0</w:t>
      </w:r>
      <w:r w:rsidRPr="00962ACD">
        <w:rPr>
          <w:rFonts w:ascii="仿宋" w:eastAsia="仿宋" w:hAnsi="仿宋" w:cs="宋体"/>
          <w:sz w:val="24"/>
        </w:rPr>
        <w:t>1</w:t>
      </w:r>
      <w:r w:rsidRPr="00962ACD">
        <w:rPr>
          <w:rFonts w:ascii="仿宋" w:eastAsia="仿宋" w:hAnsi="仿宋" w:cs="宋体" w:hint="eastAsia"/>
          <w:sz w:val="24"/>
        </w:rPr>
        <w:t>包、0</w:t>
      </w:r>
      <w:r w:rsidRPr="00962ACD">
        <w:rPr>
          <w:rFonts w:ascii="仿宋" w:eastAsia="仿宋" w:hAnsi="仿宋" w:cs="宋体"/>
          <w:sz w:val="24"/>
        </w:rPr>
        <w:t>3</w:t>
      </w:r>
      <w:r w:rsidRPr="00962ACD">
        <w:rPr>
          <w:rFonts w:ascii="仿宋" w:eastAsia="仿宋" w:hAnsi="仿宋" w:cs="宋体" w:hint="eastAsia"/>
          <w:sz w:val="24"/>
        </w:rPr>
        <w:t>包适用</w:t>
      </w:r>
      <w:r w:rsidRPr="00962ACD">
        <w:rPr>
          <w:rFonts w:ascii="仿宋" w:eastAsia="仿宋" w:hAnsi="仿宋" w:hint="eastAsia"/>
          <w:sz w:val="24"/>
        </w:rPr>
        <w:t>）</w:t>
      </w:r>
    </w:p>
    <w:p w:rsidR="004A3425" w:rsidRPr="00962ACD" w:rsidRDefault="009B58CF">
      <w:pPr>
        <w:spacing w:line="440" w:lineRule="exact"/>
        <w:ind w:firstLineChars="200" w:firstLine="482"/>
        <w:rPr>
          <w:rFonts w:ascii="仿宋" w:eastAsia="仿宋" w:hAnsi="仿宋"/>
          <w:b/>
          <w:sz w:val="24"/>
        </w:rPr>
      </w:pPr>
      <w:r w:rsidRPr="00962ACD">
        <w:rPr>
          <w:rFonts w:ascii="仿宋" w:eastAsia="仿宋" w:hAnsi="仿宋" w:hint="eastAsia"/>
          <w:b/>
          <w:sz w:val="24"/>
        </w:rPr>
        <w:t>六、禁止参加本次采购活动的供应商</w:t>
      </w:r>
    </w:p>
    <w:p w:rsidR="004A3425" w:rsidRPr="00962ACD" w:rsidRDefault="009B58CF">
      <w:pPr>
        <w:spacing w:line="440" w:lineRule="exact"/>
        <w:ind w:firstLineChars="200" w:firstLine="480"/>
        <w:rPr>
          <w:rFonts w:ascii="仿宋" w:eastAsia="仿宋" w:hAnsi="仿宋" w:cs="宋体"/>
          <w:sz w:val="24"/>
        </w:rPr>
      </w:pPr>
      <w:bookmarkStart w:id="17" w:name="PO_默认文件内容_15"/>
      <w:r w:rsidRPr="00962ACD">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sidRPr="00962ACD">
        <w:rPr>
          <w:rFonts w:ascii="仿宋" w:eastAsia="仿宋" w:hAnsi="仿宋" w:hint="eastAsia"/>
          <w:sz w:val="24"/>
        </w:rPr>
        <w:t>询供应商在投标截止之日前的信用记录并保存信用记录结果网页截图，拒绝列入失信被执行人名单、重大税收违法案件当事人名单、政府采购严重违法失信行为记录名单中的供应商参加本项目的采购活动。</w:t>
      </w:r>
      <w:bookmarkEnd w:id="17"/>
    </w:p>
    <w:bookmarkEnd w:id="16"/>
    <w:p w:rsidR="004A3425" w:rsidRPr="00962ACD" w:rsidRDefault="009B58CF">
      <w:pPr>
        <w:spacing w:after="50" w:line="420" w:lineRule="exact"/>
        <w:ind w:firstLineChars="200" w:firstLine="482"/>
        <w:rPr>
          <w:rFonts w:ascii="仿宋" w:eastAsia="仿宋" w:hAnsi="仿宋"/>
          <w:b/>
          <w:sz w:val="24"/>
        </w:rPr>
      </w:pPr>
      <w:r w:rsidRPr="00962ACD">
        <w:rPr>
          <w:rFonts w:ascii="仿宋" w:eastAsia="仿宋" w:hAnsi="仿宋" w:hint="eastAsia"/>
          <w:b/>
          <w:sz w:val="24"/>
        </w:rPr>
        <w:t>七、招标文件获取：</w:t>
      </w:r>
    </w:p>
    <w:p w:rsidR="004A3425" w:rsidRPr="00962ACD" w:rsidRDefault="009B58CF">
      <w:pPr>
        <w:spacing w:after="50" w:line="420" w:lineRule="exact"/>
        <w:ind w:firstLineChars="200" w:firstLine="480"/>
        <w:rPr>
          <w:rFonts w:ascii="仿宋" w:eastAsia="仿宋" w:hAnsi="仿宋"/>
          <w:sz w:val="24"/>
        </w:rPr>
      </w:pPr>
      <w:bookmarkStart w:id="18" w:name="PO_默认文件内容_47"/>
      <w:r w:rsidRPr="00962ACD">
        <w:rPr>
          <w:rFonts w:ascii="仿宋" w:eastAsia="仿宋" w:hAnsi="仿宋" w:hint="eastAsia"/>
          <w:sz w:val="24"/>
        </w:rPr>
        <w:t>招标文件获取时间：2</w:t>
      </w:r>
      <w:r w:rsidR="00515AE5" w:rsidRPr="00962ACD">
        <w:rPr>
          <w:rFonts w:ascii="仿宋" w:eastAsia="仿宋" w:hAnsi="仿宋" w:hint="eastAsia"/>
          <w:sz w:val="24"/>
        </w:rPr>
        <w:t>022年4月</w:t>
      </w:r>
      <w:r w:rsidR="00515AE5" w:rsidRPr="00962ACD">
        <w:rPr>
          <w:rFonts w:ascii="仿宋" w:eastAsia="仿宋" w:hAnsi="仿宋"/>
          <w:sz w:val="24"/>
        </w:rPr>
        <w:t>29</w:t>
      </w:r>
      <w:r w:rsidR="00515AE5" w:rsidRPr="00962ACD">
        <w:rPr>
          <w:rFonts w:ascii="仿宋" w:eastAsia="仿宋" w:hAnsi="仿宋" w:hint="eastAsia"/>
          <w:sz w:val="24"/>
        </w:rPr>
        <w:t>日9:00至2022年5月</w:t>
      </w:r>
      <w:r w:rsidR="00515AE5" w:rsidRPr="00962ACD">
        <w:rPr>
          <w:rFonts w:ascii="仿宋" w:eastAsia="仿宋" w:hAnsi="仿宋"/>
          <w:sz w:val="24"/>
        </w:rPr>
        <w:t>10</w:t>
      </w:r>
      <w:r w:rsidR="00515AE5" w:rsidRPr="00962ACD">
        <w:rPr>
          <w:rFonts w:ascii="仿宋" w:eastAsia="仿宋" w:hAnsi="仿宋" w:hint="eastAsia"/>
          <w:sz w:val="24"/>
        </w:rPr>
        <w:t>日</w:t>
      </w:r>
      <w:r w:rsidRPr="00962ACD">
        <w:rPr>
          <w:rFonts w:ascii="仿宋" w:eastAsia="仿宋" w:hAnsi="仿宋" w:hint="eastAsia"/>
          <w:sz w:val="24"/>
        </w:rPr>
        <w:t>17：00（北京时间）</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招标文件获取方式：投标人从“政府采购云平台”获取采购文件（网址：</w:t>
      </w:r>
      <w:hyperlink r:id="rId13" w:history="1">
        <w:r w:rsidRPr="00962ACD">
          <w:rPr>
            <w:rFonts w:ascii="仿宋" w:eastAsia="仿宋" w:hAnsi="仿宋" w:hint="eastAsia"/>
            <w:sz w:val="24"/>
          </w:rPr>
          <w:t>https://www.zcygov.cn）。登录政府采购云平台—项目采购—获取采购文件—申请获取采购文件</w:t>
        </w:r>
      </w:hyperlink>
      <w:r w:rsidRPr="00962ACD">
        <w:rPr>
          <w:rFonts w:ascii="仿宋" w:eastAsia="仿宋" w:hAnsi="仿宋" w:hint="eastAsia"/>
          <w:sz w:val="24"/>
        </w:rPr>
        <w:t>。</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提示：</w:t>
      </w:r>
    </w:p>
    <w:p w:rsidR="004A3425" w:rsidRPr="00962ACD" w:rsidRDefault="009B58CF">
      <w:pPr>
        <w:numPr>
          <w:ilvl w:val="0"/>
          <w:numId w:val="1"/>
        </w:numPr>
        <w:spacing w:after="50" w:line="420" w:lineRule="exact"/>
        <w:ind w:firstLineChars="200" w:firstLine="480"/>
        <w:rPr>
          <w:rFonts w:ascii="仿宋" w:eastAsia="仿宋" w:hAnsi="仿宋"/>
          <w:sz w:val="24"/>
        </w:rPr>
      </w:pPr>
      <w:r w:rsidRPr="00962ACD">
        <w:rPr>
          <w:rFonts w:ascii="仿宋" w:eastAsia="仿宋" w:hAnsi="仿宋" w:hint="eastAsia"/>
          <w:sz w:val="24"/>
        </w:rPr>
        <w:lastRenderedPageBreak/>
        <w:t>本项目招标文件免费获取。</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（3）本项目为电子招标投标项目，投标人参与本项目全过程中凡涉及系统操作请详见</w:t>
      </w:r>
      <w:r w:rsidRPr="00962ACD">
        <w:rPr>
          <w:rFonts w:ascii="仿宋" w:eastAsia="仿宋" w:hAnsi="仿宋" w:hint="eastAsia"/>
          <w:b/>
          <w:bCs/>
          <w:sz w:val="24"/>
        </w:rPr>
        <w:t>《政府采购项目电子交易管理操作指南》</w:t>
      </w:r>
      <w:r w:rsidRPr="00962ACD">
        <w:rPr>
          <w:rFonts w:ascii="仿宋" w:eastAsia="仿宋" w:hAnsi="仿宋" w:hint="eastAsia"/>
          <w:sz w:val="24"/>
        </w:rPr>
        <w:t>。（操作指南以政府采购云平台网站发布为准，获取方式详见：</w:t>
      </w:r>
      <w:r w:rsidRPr="00962ACD">
        <w:rPr>
          <w:rFonts w:ascii="仿宋" w:eastAsia="仿宋" w:hAnsi="仿宋" w:hint="eastAsia"/>
          <w:b/>
          <w:bCs/>
          <w:sz w:val="24"/>
        </w:rPr>
        <w:t>招标文件附件三-政府采购云平台使用介绍</w:t>
      </w:r>
      <w:r w:rsidRPr="00962ACD">
        <w:rPr>
          <w:rFonts w:ascii="仿宋" w:eastAsia="仿宋" w:hAnsi="仿宋" w:hint="eastAsia"/>
          <w:sz w:val="24"/>
        </w:rPr>
        <w:t>）</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（4）政府采购云平台投标人注册地址：</w:t>
      </w:r>
    </w:p>
    <w:p w:rsidR="004A3425" w:rsidRPr="00962ACD" w:rsidRDefault="009B58CF">
      <w:pPr>
        <w:spacing w:after="50" w:line="420" w:lineRule="exact"/>
        <w:ind w:firstLineChars="200" w:firstLine="480"/>
        <w:rPr>
          <w:rFonts w:ascii="仿宋" w:eastAsia="仿宋" w:hAnsi="仿宋"/>
          <w:sz w:val="24"/>
        </w:rPr>
      </w:pPr>
      <w:r w:rsidRPr="00962ACD">
        <w:rPr>
          <w:rFonts w:ascii="仿宋" w:eastAsia="仿宋" w:hAnsi="仿宋" w:hint="eastAsia"/>
          <w:sz w:val="24"/>
        </w:rPr>
        <w:t>https://middle.zcygov.cn/v-settle-front/registry</w:t>
      </w:r>
    </w:p>
    <w:bookmarkEnd w:id="18"/>
    <w:p w:rsidR="004A3425" w:rsidRPr="00962ACD" w:rsidRDefault="009B58CF">
      <w:pPr>
        <w:spacing w:afterLines="50" w:after="120" w:line="420" w:lineRule="exact"/>
        <w:ind w:firstLineChars="200" w:firstLine="482"/>
        <w:rPr>
          <w:rFonts w:ascii="仿宋" w:eastAsia="仿宋" w:hAnsi="仿宋"/>
          <w:b/>
          <w:sz w:val="24"/>
        </w:rPr>
      </w:pPr>
      <w:r w:rsidRPr="00962ACD">
        <w:rPr>
          <w:rFonts w:ascii="仿宋" w:eastAsia="仿宋" w:hAnsi="仿宋" w:hint="eastAsia"/>
          <w:b/>
          <w:sz w:val="24"/>
          <w:szCs w:val="28"/>
        </w:rPr>
        <w:t>八、</w:t>
      </w:r>
      <w:r w:rsidRPr="00962ACD">
        <w:rPr>
          <w:rFonts w:ascii="仿宋" w:eastAsia="仿宋" w:hAnsi="仿宋" w:hint="eastAsia"/>
          <w:b/>
          <w:sz w:val="24"/>
        </w:rPr>
        <w:t>投标截止时间和开标时间：</w:t>
      </w:r>
      <w:r w:rsidR="00515AE5" w:rsidRPr="00962ACD">
        <w:rPr>
          <w:rFonts w:asciiTheme="majorEastAsia" w:eastAsiaTheme="majorEastAsia" w:hAnsiTheme="majorEastAsia"/>
          <w:sz w:val="24"/>
        </w:rPr>
        <w:t>2022</w:t>
      </w:r>
      <w:r w:rsidR="00515AE5" w:rsidRPr="00962ACD">
        <w:rPr>
          <w:rFonts w:asciiTheme="majorEastAsia" w:eastAsiaTheme="majorEastAsia" w:hAnsiTheme="majorEastAsia" w:hint="eastAsia"/>
          <w:sz w:val="24"/>
        </w:rPr>
        <w:t>年5月</w:t>
      </w:r>
      <w:r w:rsidR="00515AE5" w:rsidRPr="00962ACD">
        <w:rPr>
          <w:rFonts w:asciiTheme="majorEastAsia" w:eastAsiaTheme="majorEastAsia" w:hAnsiTheme="majorEastAsia"/>
          <w:sz w:val="24"/>
        </w:rPr>
        <w:t>19</w:t>
      </w:r>
      <w:r w:rsidR="00515AE5" w:rsidRPr="00962ACD">
        <w:rPr>
          <w:rFonts w:asciiTheme="majorEastAsia" w:eastAsiaTheme="majorEastAsia" w:hAnsiTheme="majorEastAsia" w:hint="eastAsia"/>
          <w:sz w:val="24"/>
        </w:rPr>
        <w:t>日9:30</w:t>
      </w:r>
      <w:r w:rsidR="00515AE5" w:rsidRPr="00962ACD">
        <w:rPr>
          <w:rFonts w:asciiTheme="majorEastAsia" w:eastAsiaTheme="majorEastAsia" w:hAnsiTheme="majorEastAsia" w:hint="eastAsia"/>
          <w:sz w:val="24"/>
          <w:szCs w:val="28"/>
        </w:rPr>
        <w:t>（北京时间）</w:t>
      </w:r>
      <w:r w:rsidRPr="00962ACD">
        <w:rPr>
          <w:rFonts w:ascii="仿宋" w:eastAsia="仿宋" w:hAnsi="仿宋" w:hint="eastAsia"/>
          <w:sz w:val="24"/>
          <w:szCs w:val="28"/>
        </w:rPr>
        <w:t>。</w:t>
      </w:r>
    </w:p>
    <w:p w:rsidR="004A3425" w:rsidRPr="00962ACD" w:rsidRDefault="009B58CF">
      <w:pPr>
        <w:pStyle w:val="a3"/>
        <w:spacing w:afterLines="50" w:after="120" w:line="420" w:lineRule="exact"/>
        <w:ind w:firstLine="480"/>
        <w:rPr>
          <w:rFonts w:ascii="仿宋" w:eastAsia="仿宋" w:hAnsi="仿宋"/>
          <w:sz w:val="24"/>
          <w:szCs w:val="28"/>
        </w:rPr>
      </w:pPr>
      <w:r w:rsidRPr="00962ACD">
        <w:rPr>
          <w:rFonts w:ascii="仿宋" w:eastAsia="仿宋" w:hAnsi="仿宋" w:hint="eastAsia"/>
          <w:sz w:val="24"/>
          <w:szCs w:val="28"/>
        </w:rPr>
        <w:t>投标截止时间前，投标人应将加密的电子投标文件递交至“政府采购云平台”对应项目（包件）。</w:t>
      </w:r>
    </w:p>
    <w:p w:rsidR="004A3425" w:rsidRPr="00962ACD" w:rsidRDefault="009B58CF">
      <w:pPr>
        <w:spacing w:after="50" w:line="420" w:lineRule="exact"/>
        <w:ind w:firstLineChars="203" w:firstLine="489"/>
        <w:rPr>
          <w:rFonts w:ascii="仿宋" w:eastAsia="仿宋" w:hAnsi="仿宋"/>
          <w:b/>
          <w:sz w:val="24"/>
          <w:szCs w:val="28"/>
        </w:rPr>
      </w:pPr>
      <w:r w:rsidRPr="00962ACD">
        <w:rPr>
          <w:rFonts w:ascii="仿宋" w:eastAsia="仿宋" w:hAnsi="仿宋" w:hint="eastAsia"/>
          <w:b/>
          <w:sz w:val="24"/>
          <w:szCs w:val="28"/>
        </w:rPr>
        <w:t>九、开标地点：</w:t>
      </w:r>
    </w:p>
    <w:p w:rsidR="004A3425" w:rsidRPr="00962ACD" w:rsidRDefault="009B58CF">
      <w:pPr>
        <w:spacing w:after="50" w:line="420" w:lineRule="exact"/>
        <w:ind w:firstLineChars="203" w:firstLine="487"/>
        <w:rPr>
          <w:rFonts w:ascii="仿宋" w:eastAsia="仿宋" w:hAnsi="仿宋"/>
          <w:sz w:val="24"/>
          <w:szCs w:val="28"/>
        </w:rPr>
      </w:pPr>
      <w:r w:rsidRPr="00962ACD">
        <w:rPr>
          <w:rFonts w:ascii="仿宋" w:eastAsia="仿宋" w:hAnsi="仿宋" w:hint="eastAsia"/>
          <w:sz w:val="24"/>
          <w:szCs w:val="28"/>
        </w:rPr>
        <w:t>（1）本项目为不见面开标项目。</w:t>
      </w:r>
    </w:p>
    <w:p w:rsidR="004A3425" w:rsidRPr="00962ACD" w:rsidRDefault="009B58CF">
      <w:pPr>
        <w:spacing w:after="50" w:line="420" w:lineRule="exact"/>
        <w:ind w:firstLineChars="203" w:firstLine="487"/>
        <w:rPr>
          <w:rFonts w:ascii="仿宋" w:eastAsia="仿宋" w:hAnsi="仿宋"/>
          <w:sz w:val="24"/>
          <w:szCs w:val="28"/>
        </w:rPr>
      </w:pPr>
      <w:r w:rsidRPr="00962ACD">
        <w:rPr>
          <w:rFonts w:ascii="仿宋" w:eastAsia="仿宋" w:hAnsi="仿宋" w:hint="eastAsia"/>
          <w:sz w:val="24"/>
          <w:szCs w:val="28"/>
        </w:rPr>
        <w:t>（2）开标地点：政府采购云平台(https://www.zcygov.cn)。</w:t>
      </w:r>
    </w:p>
    <w:p w:rsidR="004A3425" w:rsidRPr="00962ACD" w:rsidRDefault="009B58CF">
      <w:pPr>
        <w:spacing w:after="50" w:line="420" w:lineRule="exact"/>
        <w:ind w:firstLineChars="203" w:firstLine="487"/>
        <w:rPr>
          <w:rFonts w:ascii="仿宋" w:eastAsia="仿宋" w:hAnsi="仿宋"/>
          <w:sz w:val="24"/>
          <w:szCs w:val="28"/>
        </w:rPr>
      </w:pPr>
      <w:r w:rsidRPr="00962ACD">
        <w:rPr>
          <w:rFonts w:ascii="仿宋" w:eastAsia="仿宋" w:hAnsi="仿宋" w:hint="eastAsia"/>
          <w:sz w:val="24"/>
          <w:szCs w:val="28"/>
        </w:rPr>
        <w:t>（3）本项目只接受投标人加密并递交至“政府采购云平台”的投标文件。</w:t>
      </w:r>
    </w:p>
    <w:p w:rsidR="004A3425" w:rsidRPr="00962ACD" w:rsidRDefault="009B58CF">
      <w:pPr>
        <w:pStyle w:val="af2"/>
        <w:spacing w:line="420" w:lineRule="exact"/>
        <w:ind w:firstLine="482"/>
        <w:rPr>
          <w:rFonts w:ascii="仿宋" w:eastAsia="仿宋" w:hAnsi="仿宋"/>
          <w:sz w:val="24"/>
        </w:rPr>
      </w:pPr>
      <w:bookmarkStart w:id="19" w:name="PO_默认文件内容_33"/>
      <w:r w:rsidRPr="00962ACD">
        <w:rPr>
          <w:rFonts w:ascii="仿宋" w:eastAsia="仿宋" w:hAnsi="仿宋" w:hint="eastAsia"/>
          <w:b/>
          <w:sz w:val="24"/>
        </w:rPr>
        <w:t>十、</w:t>
      </w:r>
      <w:r w:rsidRPr="00962ACD">
        <w:rPr>
          <w:rFonts w:ascii="仿宋" w:eastAsia="仿宋" w:hAnsi="仿宋" w:hint="eastAsia"/>
          <w:sz w:val="24"/>
        </w:rPr>
        <w:t>本投标邀请在四川政府采购网上以公告形式发布。</w:t>
      </w:r>
      <w:bookmarkEnd w:id="19"/>
    </w:p>
    <w:p w:rsidR="004A3425" w:rsidRPr="00962ACD" w:rsidRDefault="009B58CF">
      <w:pPr>
        <w:pStyle w:val="af2"/>
        <w:spacing w:line="420" w:lineRule="exact"/>
        <w:ind w:firstLine="482"/>
        <w:rPr>
          <w:rFonts w:ascii="仿宋" w:eastAsia="仿宋" w:hAnsi="仿宋"/>
          <w:b/>
          <w:sz w:val="24"/>
        </w:rPr>
      </w:pPr>
      <w:r w:rsidRPr="00962ACD">
        <w:rPr>
          <w:rFonts w:ascii="仿宋" w:eastAsia="仿宋" w:hAnsi="仿宋" w:hint="eastAsia"/>
          <w:b/>
          <w:sz w:val="24"/>
        </w:rPr>
        <w:t>十一、供应商信用融资：</w:t>
      </w:r>
    </w:p>
    <w:p w:rsidR="004A3425" w:rsidRPr="00962ACD" w:rsidRDefault="009B58CF">
      <w:pPr>
        <w:pStyle w:val="af2"/>
        <w:spacing w:line="420" w:lineRule="exact"/>
        <w:ind w:firstLine="480"/>
        <w:rPr>
          <w:rFonts w:ascii="仿宋" w:eastAsia="仿宋" w:hAnsi="仿宋"/>
          <w:sz w:val="24"/>
        </w:rPr>
      </w:pPr>
      <w:r w:rsidRPr="00962ACD">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4A3425" w:rsidRPr="00962ACD" w:rsidRDefault="009B58CF">
      <w:pPr>
        <w:pStyle w:val="af2"/>
        <w:spacing w:line="420" w:lineRule="exact"/>
        <w:ind w:firstLine="480"/>
        <w:rPr>
          <w:rFonts w:ascii="仿宋" w:eastAsia="仿宋" w:hAnsi="仿宋"/>
          <w:sz w:val="24"/>
        </w:rPr>
      </w:pPr>
      <w:r w:rsidRPr="00962ACD">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962ACD">
        <w:rPr>
          <w:rFonts w:ascii="仿宋" w:eastAsia="仿宋" w:hAnsi="仿宋"/>
          <w:sz w:val="24"/>
        </w:rPr>
        <w:t>20</w:t>
      </w:r>
      <w:r w:rsidRPr="00962ACD">
        <w:rPr>
          <w:rFonts w:ascii="仿宋" w:eastAsia="仿宋" w:hAnsi="仿宋" w:hint="eastAsia"/>
          <w:sz w:val="24"/>
        </w:rPr>
        <w:t>〕</w:t>
      </w:r>
      <w:r w:rsidRPr="00962ACD">
        <w:rPr>
          <w:rFonts w:ascii="仿宋" w:eastAsia="仿宋" w:hAnsi="仿宋"/>
          <w:sz w:val="24"/>
        </w:rPr>
        <w:t>20</w:t>
      </w:r>
      <w:r w:rsidRPr="00962ACD">
        <w:rPr>
          <w:rFonts w:ascii="仿宋" w:eastAsia="仿宋" w:hAnsi="仿宋" w:hint="eastAsia"/>
          <w:sz w:val="24"/>
        </w:rPr>
        <w:t>号”）。</w:t>
      </w:r>
    </w:p>
    <w:p w:rsidR="004A3425" w:rsidRPr="00962ACD" w:rsidRDefault="009B58CF">
      <w:pPr>
        <w:pStyle w:val="af2"/>
        <w:spacing w:line="420" w:lineRule="exact"/>
        <w:ind w:firstLine="482"/>
        <w:rPr>
          <w:rFonts w:ascii="仿宋" w:eastAsia="仿宋" w:hAnsi="仿宋"/>
          <w:b/>
          <w:sz w:val="24"/>
        </w:rPr>
      </w:pPr>
      <w:r w:rsidRPr="00962ACD">
        <w:rPr>
          <w:rFonts w:ascii="仿宋" w:eastAsia="仿宋" w:hAnsi="仿宋" w:hint="eastAsia"/>
          <w:b/>
          <w:sz w:val="24"/>
        </w:rPr>
        <w:lastRenderedPageBreak/>
        <w:t>十二、联系方式</w:t>
      </w:r>
    </w:p>
    <w:p w:rsidR="004A3425" w:rsidRPr="00962ACD" w:rsidRDefault="009B58CF">
      <w:pPr>
        <w:pStyle w:val="af2"/>
        <w:spacing w:line="420" w:lineRule="exact"/>
        <w:ind w:firstLineChars="525" w:firstLine="1265"/>
        <w:rPr>
          <w:rFonts w:ascii="仿宋" w:eastAsia="仿宋" w:hAnsi="仿宋"/>
          <w:b/>
          <w:sz w:val="24"/>
          <w:szCs w:val="22"/>
        </w:rPr>
      </w:pPr>
      <w:r w:rsidRPr="00962ACD">
        <w:rPr>
          <w:rFonts w:ascii="仿宋" w:eastAsia="仿宋" w:hAnsi="仿宋" w:hint="eastAsia"/>
          <w:b/>
          <w:sz w:val="24"/>
          <w:szCs w:val="22"/>
        </w:rPr>
        <w:t xml:space="preserve">采 购 人： </w:t>
      </w:r>
      <w:r w:rsidRPr="00962ACD">
        <w:rPr>
          <w:rFonts w:ascii="仿宋" w:eastAsia="仿宋" w:hAnsi="仿宋" w:hint="eastAsia"/>
          <w:bCs/>
          <w:sz w:val="24"/>
          <w:szCs w:val="22"/>
        </w:rPr>
        <w:t>成都市生态环境局</w:t>
      </w:r>
    </w:p>
    <w:p w:rsidR="004A3425" w:rsidRPr="00962ACD" w:rsidRDefault="009B58CF">
      <w:pPr>
        <w:pStyle w:val="af2"/>
        <w:spacing w:line="420" w:lineRule="exact"/>
        <w:ind w:firstLineChars="525" w:firstLine="1265"/>
        <w:rPr>
          <w:rFonts w:ascii="仿宋" w:eastAsia="仿宋" w:hAnsi="仿宋"/>
          <w:b/>
          <w:sz w:val="24"/>
          <w:szCs w:val="22"/>
        </w:rPr>
      </w:pPr>
      <w:r w:rsidRPr="00962ACD">
        <w:rPr>
          <w:rFonts w:ascii="仿宋" w:eastAsia="仿宋" w:hAnsi="仿宋" w:hint="eastAsia"/>
          <w:b/>
          <w:sz w:val="24"/>
          <w:szCs w:val="22"/>
        </w:rPr>
        <w:t>地    址：</w:t>
      </w:r>
      <w:r w:rsidRPr="00962ACD">
        <w:rPr>
          <w:rFonts w:ascii="仿宋" w:eastAsia="仿宋" w:hAnsi="仿宋" w:hint="eastAsia"/>
          <w:bCs/>
          <w:sz w:val="24"/>
          <w:szCs w:val="22"/>
        </w:rPr>
        <w:t>成都市高新区蜀锦路68号</w:t>
      </w:r>
    </w:p>
    <w:p w:rsidR="004A3425" w:rsidRPr="00962ACD" w:rsidRDefault="009B58CF">
      <w:pPr>
        <w:pStyle w:val="af2"/>
        <w:spacing w:line="420" w:lineRule="exact"/>
        <w:ind w:firstLineChars="525" w:firstLine="1265"/>
        <w:rPr>
          <w:rFonts w:ascii="仿宋" w:eastAsia="仿宋" w:hAnsi="仿宋"/>
          <w:b/>
          <w:sz w:val="24"/>
          <w:szCs w:val="22"/>
        </w:rPr>
      </w:pPr>
      <w:r w:rsidRPr="00962ACD">
        <w:rPr>
          <w:rFonts w:ascii="仿宋" w:eastAsia="仿宋" w:hAnsi="仿宋" w:hint="eastAsia"/>
          <w:b/>
          <w:sz w:val="24"/>
          <w:szCs w:val="22"/>
        </w:rPr>
        <w:t>联 系 人：</w:t>
      </w:r>
      <w:r w:rsidRPr="00962ACD">
        <w:rPr>
          <w:rFonts w:ascii="仿宋" w:eastAsia="仿宋" w:hAnsi="仿宋" w:hint="eastAsia"/>
          <w:bCs/>
          <w:sz w:val="24"/>
          <w:szCs w:val="22"/>
        </w:rPr>
        <w:t>王老师</w:t>
      </w:r>
    </w:p>
    <w:p w:rsidR="004A3425" w:rsidRPr="00962ACD" w:rsidRDefault="009B58CF">
      <w:pPr>
        <w:pStyle w:val="af2"/>
        <w:spacing w:line="420" w:lineRule="exact"/>
        <w:ind w:firstLineChars="525" w:firstLine="1265"/>
        <w:rPr>
          <w:rFonts w:ascii="仿宋" w:eastAsia="仿宋" w:hAnsi="仿宋"/>
          <w:b/>
          <w:sz w:val="24"/>
          <w:szCs w:val="22"/>
        </w:rPr>
      </w:pPr>
      <w:r w:rsidRPr="00962ACD">
        <w:rPr>
          <w:rFonts w:ascii="仿宋" w:eastAsia="仿宋" w:hAnsi="仿宋" w:hint="eastAsia"/>
          <w:b/>
          <w:sz w:val="24"/>
          <w:szCs w:val="22"/>
        </w:rPr>
        <w:t>联系电话：</w:t>
      </w:r>
      <w:r w:rsidRPr="00962ACD">
        <w:rPr>
          <w:rFonts w:ascii="仿宋" w:eastAsia="仿宋" w:hAnsi="仿宋"/>
          <w:bCs/>
          <w:sz w:val="24"/>
          <w:szCs w:val="22"/>
        </w:rPr>
        <w:t>028</w:t>
      </w:r>
      <w:r w:rsidRPr="00962ACD">
        <w:rPr>
          <w:rFonts w:ascii="仿宋" w:eastAsia="仿宋" w:hAnsi="仿宋" w:hint="eastAsia"/>
          <w:bCs/>
          <w:sz w:val="24"/>
          <w:szCs w:val="22"/>
        </w:rPr>
        <w:t>-</w:t>
      </w:r>
      <w:r w:rsidRPr="00962ACD">
        <w:rPr>
          <w:rFonts w:ascii="仿宋" w:eastAsia="仿宋" w:hAnsi="仿宋"/>
          <w:bCs/>
          <w:sz w:val="24"/>
          <w:szCs w:val="22"/>
        </w:rPr>
        <w:t>65785217</w:t>
      </w:r>
    </w:p>
    <w:p w:rsidR="004A3425" w:rsidRPr="00962ACD" w:rsidRDefault="009B58CF">
      <w:pPr>
        <w:pStyle w:val="af2"/>
        <w:spacing w:line="420" w:lineRule="exact"/>
        <w:ind w:firstLineChars="525" w:firstLine="1265"/>
        <w:rPr>
          <w:rFonts w:ascii="仿宋" w:eastAsia="仿宋" w:hAnsi="仿宋"/>
          <w:b/>
          <w:sz w:val="24"/>
        </w:rPr>
      </w:pPr>
      <w:r w:rsidRPr="00962ACD">
        <w:rPr>
          <w:rFonts w:ascii="仿宋" w:eastAsia="仿宋" w:hAnsi="仿宋" w:hint="eastAsia"/>
          <w:b/>
          <w:sz w:val="24"/>
        </w:rPr>
        <w:t>采购代理机构：</w:t>
      </w:r>
      <w:r w:rsidRPr="00962ACD">
        <w:rPr>
          <w:rFonts w:ascii="仿宋" w:eastAsia="仿宋" w:hAnsi="仿宋" w:hint="eastAsia"/>
          <w:sz w:val="24"/>
        </w:rPr>
        <w:t>四川国际招标有限责任公司</w:t>
      </w:r>
    </w:p>
    <w:p w:rsidR="004A3425" w:rsidRPr="00962ACD" w:rsidRDefault="009B58CF">
      <w:pPr>
        <w:pStyle w:val="af2"/>
        <w:spacing w:line="420" w:lineRule="exact"/>
        <w:ind w:firstLineChars="525" w:firstLine="1260"/>
        <w:rPr>
          <w:rFonts w:ascii="仿宋" w:eastAsia="仿宋" w:hAnsi="仿宋"/>
          <w:sz w:val="24"/>
        </w:rPr>
      </w:pPr>
      <w:r w:rsidRPr="00962ACD">
        <w:rPr>
          <w:rFonts w:ascii="仿宋" w:eastAsia="仿宋" w:hAnsi="仿宋" w:hint="eastAsia"/>
          <w:sz w:val="24"/>
        </w:rPr>
        <w:t>地</w:t>
      </w:r>
      <w:r w:rsidRPr="00962ACD">
        <w:rPr>
          <w:rFonts w:ascii="仿宋" w:eastAsia="仿宋" w:hAnsi="仿宋"/>
          <w:sz w:val="24"/>
        </w:rPr>
        <w:t xml:space="preserve">    </w:t>
      </w:r>
      <w:r w:rsidRPr="00962ACD">
        <w:rPr>
          <w:rFonts w:ascii="仿宋" w:eastAsia="仿宋" w:hAnsi="仿宋" w:hint="eastAsia"/>
          <w:sz w:val="24"/>
        </w:rPr>
        <w:t>址：中国（四川）自由贸易试验区成都市高新区天府四街66号2栋22层1号</w:t>
      </w:r>
    </w:p>
    <w:p w:rsidR="004A3425" w:rsidRPr="00962ACD" w:rsidRDefault="009B58CF">
      <w:pPr>
        <w:pStyle w:val="af2"/>
        <w:spacing w:line="420" w:lineRule="exact"/>
        <w:ind w:firstLineChars="525" w:firstLine="1260"/>
        <w:rPr>
          <w:rFonts w:ascii="仿宋" w:eastAsia="仿宋" w:hAnsi="仿宋"/>
          <w:sz w:val="24"/>
        </w:rPr>
      </w:pPr>
      <w:r w:rsidRPr="00962ACD">
        <w:rPr>
          <w:rFonts w:ascii="仿宋" w:eastAsia="仿宋" w:hAnsi="仿宋" w:hint="eastAsia"/>
          <w:sz w:val="24"/>
        </w:rPr>
        <w:t>邮</w:t>
      </w:r>
      <w:r w:rsidRPr="00962ACD">
        <w:rPr>
          <w:rFonts w:ascii="仿宋" w:eastAsia="仿宋" w:hAnsi="仿宋"/>
          <w:sz w:val="24"/>
        </w:rPr>
        <w:t xml:space="preserve">    </w:t>
      </w:r>
      <w:r w:rsidRPr="00962ACD">
        <w:rPr>
          <w:rFonts w:ascii="仿宋" w:eastAsia="仿宋" w:hAnsi="仿宋" w:hint="eastAsia"/>
          <w:sz w:val="24"/>
        </w:rPr>
        <w:t>编：</w:t>
      </w:r>
      <w:r w:rsidRPr="00962ACD">
        <w:rPr>
          <w:rFonts w:ascii="仿宋" w:eastAsia="仿宋" w:hAnsi="仿宋"/>
          <w:sz w:val="24"/>
        </w:rPr>
        <w:t>610000</w:t>
      </w:r>
    </w:p>
    <w:p w:rsidR="004A3425" w:rsidRPr="00962ACD" w:rsidRDefault="009B58CF">
      <w:pPr>
        <w:pStyle w:val="af2"/>
        <w:spacing w:line="420" w:lineRule="exact"/>
        <w:ind w:firstLineChars="525" w:firstLine="1260"/>
        <w:rPr>
          <w:rFonts w:ascii="仿宋" w:eastAsia="仿宋" w:hAnsi="仿宋"/>
          <w:sz w:val="24"/>
        </w:rPr>
      </w:pPr>
      <w:r w:rsidRPr="00962ACD">
        <w:rPr>
          <w:rFonts w:ascii="仿宋" w:eastAsia="仿宋" w:hAnsi="仿宋" w:hint="eastAsia"/>
          <w:sz w:val="24"/>
        </w:rPr>
        <w:t>联</w:t>
      </w:r>
      <w:r w:rsidRPr="00962ACD">
        <w:rPr>
          <w:rFonts w:ascii="仿宋" w:eastAsia="仿宋" w:hAnsi="仿宋"/>
          <w:sz w:val="24"/>
        </w:rPr>
        <w:t xml:space="preserve"> </w:t>
      </w:r>
      <w:r w:rsidRPr="00962ACD">
        <w:rPr>
          <w:rFonts w:ascii="仿宋" w:eastAsia="仿宋" w:hAnsi="仿宋" w:hint="eastAsia"/>
          <w:sz w:val="24"/>
        </w:rPr>
        <w:t>系</w:t>
      </w:r>
      <w:r w:rsidRPr="00962ACD">
        <w:rPr>
          <w:rFonts w:ascii="仿宋" w:eastAsia="仿宋" w:hAnsi="仿宋"/>
          <w:sz w:val="24"/>
        </w:rPr>
        <w:t xml:space="preserve"> </w:t>
      </w:r>
      <w:r w:rsidRPr="00962ACD">
        <w:rPr>
          <w:rFonts w:ascii="仿宋" w:eastAsia="仿宋" w:hAnsi="仿宋" w:hint="eastAsia"/>
          <w:sz w:val="24"/>
        </w:rPr>
        <w:t>人：</w:t>
      </w:r>
      <w:bookmarkStart w:id="20" w:name="PO_项目负责人_3"/>
      <w:r w:rsidRPr="00962ACD">
        <w:rPr>
          <w:rFonts w:ascii="仿宋" w:eastAsia="仿宋" w:hAnsi="仿宋" w:hint="eastAsia"/>
          <w:sz w:val="24"/>
        </w:rPr>
        <w:t>胡</w:t>
      </w:r>
      <w:bookmarkEnd w:id="20"/>
      <w:r w:rsidR="004E69E8" w:rsidRPr="00962ACD">
        <w:rPr>
          <w:rFonts w:ascii="仿宋" w:eastAsia="仿宋" w:hAnsi="仿宋" w:hint="eastAsia"/>
          <w:sz w:val="24"/>
        </w:rPr>
        <w:t>女士</w:t>
      </w:r>
    </w:p>
    <w:p w:rsidR="004A3425" w:rsidRPr="00962ACD" w:rsidRDefault="009B58CF">
      <w:pPr>
        <w:pStyle w:val="af2"/>
        <w:spacing w:line="420" w:lineRule="exact"/>
        <w:ind w:firstLineChars="525" w:firstLine="1260"/>
        <w:rPr>
          <w:rFonts w:ascii="仿宋" w:eastAsia="仿宋" w:hAnsi="仿宋"/>
          <w:sz w:val="24"/>
        </w:rPr>
      </w:pPr>
      <w:r w:rsidRPr="00962ACD">
        <w:rPr>
          <w:rFonts w:ascii="仿宋" w:eastAsia="仿宋" w:hAnsi="仿宋" w:hint="eastAsia"/>
          <w:sz w:val="24"/>
        </w:rPr>
        <w:t>联系电话：</w:t>
      </w:r>
      <w:bookmarkStart w:id="21" w:name="PO_项目负责人手机号_3"/>
      <w:r w:rsidRPr="00962ACD">
        <w:rPr>
          <w:rFonts w:ascii="仿宋" w:eastAsia="仿宋" w:hAnsi="仿宋"/>
          <w:sz w:val="24"/>
        </w:rPr>
        <w:t>13111881290</w:t>
      </w:r>
      <w:bookmarkEnd w:id="21"/>
    </w:p>
    <w:p w:rsidR="004A3425" w:rsidRPr="00962ACD" w:rsidRDefault="009B58CF">
      <w:pPr>
        <w:pStyle w:val="af2"/>
        <w:spacing w:line="420" w:lineRule="exact"/>
        <w:ind w:firstLineChars="525" w:firstLine="1260"/>
        <w:rPr>
          <w:rFonts w:ascii="仿宋" w:eastAsia="仿宋" w:hAnsi="仿宋"/>
          <w:sz w:val="24"/>
        </w:rPr>
      </w:pPr>
      <w:r w:rsidRPr="00962ACD">
        <w:rPr>
          <w:rFonts w:ascii="仿宋" w:eastAsia="仿宋" w:hAnsi="仿宋" w:hint="eastAsia"/>
          <w:sz w:val="24"/>
        </w:rPr>
        <w:t>传</w:t>
      </w:r>
      <w:r w:rsidRPr="00962ACD">
        <w:rPr>
          <w:rFonts w:ascii="仿宋" w:eastAsia="仿宋" w:hAnsi="仿宋"/>
          <w:sz w:val="24"/>
        </w:rPr>
        <w:t xml:space="preserve">    </w:t>
      </w:r>
      <w:r w:rsidRPr="00962ACD">
        <w:rPr>
          <w:rFonts w:ascii="仿宋" w:eastAsia="仿宋" w:hAnsi="仿宋" w:hint="eastAsia"/>
          <w:sz w:val="24"/>
        </w:rPr>
        <w:t>真：</w:t>
      </w:r>
      <w:bookmarkStart w:id="22" w:name="PO_代理公司传真_1"/>
      <w:r w:rsidRPr="00962ACD">
        <w:rPr>
          <w:rFonts w:ascii="仿宋" w:eastAsia="仿宋" w:hAnsi="仿宋"/>
          <w:sz w:val="24"/>
        </w:rPr>
        <w:t>028-87793161</w:t>
      </w:r>
      <w:bookmarkEnd w:id="22"/>
    </w:p>
    <w:p w:rsidR="004A3425" w:rsidRPr="00962ACD" w:rsidRDefault="009B58CF">
      <w:pPr>
        <w:pStyle w:val="ac"/>
        <w:spacing w:after="50" w:afterAutospacing="0" w:line="420" w:lineRule="exact"/>
        <w:ind w:firstLineChars="2350" w:firstLine="5640"/>
        <w:rPr>
          <w:rFonts w:ascii="仿宋" w:eastAsia="仿宋" w:hAnsi="仿宋"/>
          <w:sz w:val="24"/>
          <w:szCs w:val="24"/>
        </w:rPr>
      </w:pPr>
      <w:r w:rsidRPr="00962ACD">
        <w:rPr>
          <w:rFonts w:ascii="仿宋" w:eastAsia="仿宋" w:hAnsi="仿宋"/>
          <w:sz w:val="24"/>
          <w:szCs w:val="24"/>
        </w:rPr>
        <w:t xml:space="preserve"> </w:t>
      </w:r>
    </w:p>
    <w:p w:rsidR="004A3425" w:rsidRPr="00962ACD" w:rsidRDefault="004A3425">
      <w:pPr>
        <w:pStyle w:val="ac"/>
        <w:spacing w:after="50" w:afterAutospacing="0" w:line="420" w:lineRule="exact"/>
        <w:rPr>
          <w:rFonts w:ascii="仿宋" w:eastAsia="仿宋" w:hAnsi="仿宋"/>
          <w:sz w:val="36"/>
          <w:szCs w:val="36"/>
        </w:rPr>
        <w:sectPr w:rsidR="004A3425" w:rsidRPr="00962ACD">
          <w:pgSz w:w="11907" w:h="16840"/>
          <w:pgMar w:top="1440" w:right="1474" w:bottom="1440" w:left="1474" w:header="851" w:footer="992" w:gutter="0"/>
          <w:cols w:space="720"/>
          <w:docGrid w:linePitch="312"/>
        </w:sectPr>
      </w:pPr>
    </w:p>
    <w:p w:rsidR="004A3425" w:rsidRPr="00962ACD" w:rsidRDefault="009B58CF">
      <w:pPr>
        <w:pStyle w:val="1"/>
        <w:jc w:val="center"/>
        <w:rPr>
          <w:rFonts w:ascii="仿宋" w:eastAsia="仿宋" w:hAnsi="仿宋"/>
          <w:sz w:val="36"/>
          <w:szCs w:val="36"/>
        </w:rPr>
      </w:pPr>
      <w:r w:rsidRPr="00962ACD">
        <w:rPr>
          <w:rFonts w:ascii="仿宋" w:eastAsia="仿宋" w:hAnsi="仿宋" w:hint="eastAsia"/>
          <w:sz w:val="36"/>
          <w:szCs w:val="36"/>
        </w:rPr>
        <w:lastRenderedPageBreak/>
        <w:t>第二章</w:t>
      </w:r>
      <w:r w:rsidRPr="00962ACD">
        <w:rPr>
          <w:rFonts w:ascii="仿宋" w:eastAsia="仿宋" w:hAnsi="仿宋"/>
          <w:sz w:val="36"/>
          <w:szCs w:val="36"/>
        </w:rPr>
        <w:t xml:space="preserve">  </w:t>
      </w:r>
      <w:r w:rsidRPr="00962ACD">
        <w:rPr>
          <w:rFonts w:ascii="仿宋" w:eastAsia="仿宋" w:hAnsi="仿宋" w:hint="eastAsia"/>
          <w:sz w:val="36"/>
          <w:szCs w:val="36"/>
        </w:rPr>
        <w:t>投标人须知</w:t>
      </w:r>
      <w:bookmarkEnd w:id="7"/>
      <w:bookmarkEnd w:id="8"/>
    </w:p>
    <w:p w:rsidR="004A3425" w:rsidRPr="00962ACD" w:rsidRDefault="009B58CF">
      <w:pPr>
        <w:pStyle w:val="20"/>
        <w:spacing w:line="240" w:lineRule="atLeast"/>
        <w:jc w:val="center"/>
        <w:rPr>
          <w:rFonts w:ascii="仿宋" w:eastAsia="仿宋" w:hAnsi="仿宋"/>
        </w:rPr>
      </w:pPr>
      <w:r w:rsidRPr="00962ACD">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962ACD" w:rsidRPr="00962ACD">
        <w:trPr>
          <w:trHeight w:val="23"/>
          <w:tblHeader/>
          <w:jc w:val="center"/>
        </w:trPr>
        <w:tc>
          <w:tcPr>
            <w:tcW w:w="838" w:type="dxa"/>
            <w:vAlign w:val="center"/>
          </w:tcPr>
          <w:bookmarkEnd w:id="9"/>
          <w:bookmarkEnd w:id="10"/>
          <w:bookmarkEnd w:id="11"/>
          <w:bookmarkEnd w:id="12"/>
          <w:bookmarkEnd w:id="13"/>
          <w:p w:rsidR="004A3425" w:rsidRPr="00962ACD" w:rsidRDefault="009B58CF">
            <w:pPr>
              <w:pStyle w:val="af3"/>
              <w:ind w:left="9"/>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序号</w:t>
            </w:r>
          </w:p>
        </w:tc>
        <w:tc>
          <w:tcPr>
            <w:tcW w:w="2552" w:type="dxa"/>
            <w:vAlign w:val="center"/>
          </w:tcPr>
          <w:p w:rsidR="004A3425" w:rsidRPr="00962ACD" w:rsidRDefault="009B58CF">
            <w:pPr>
              <w:pStyle w:val="af3"/>
              <w:ind w:left="38"/>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条款名称</w:t>
            </w:r>
          </w:p>
        </w:tc>
        <w:tc>
          <w:tcPr>
            <w:tcW w:w="6111" w:type="dxa"/>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说明和要求</w:t>
            </w:r>
          </w:p>
        </w:tc>
      </w:tr>
      <w:tr w:rsidR="00962ACD" w:rsidRPr="00962ACD">
        <w:trPr>
          <w:trHeight w:val="23"/>
          <w:jc w:val="center"/>
        </w:trPr>
        <w:tc>
          <w:tcPr>
            <w:tcW w:w="838" w:type="dxa"/>
            <w:vMerge w:val="restart"/>
            <w:vAlign w:val="center"/>
          </w:tcPr>
          <w:p w:rsidR="004A3425" w:rsidRPr="00962ACD" w:rsidRDefault="009B58CF">
            <w:pPr>
              <w:pStyle w:val="af3"/>
              <w:ind w:right="230"/>
              <w:jc w:val="center"/>
              <w:rPr>
                <w:rFonts w:ascii="仿宋" w:eastAsia="仿宋" w:hAnsi="仿宋" w:cs="Times New Roman"/>
                <w:kern w:val="2"/>
                <w:sz w:val="21"/>
                <w:szCs w:val="21"/>
              </w:rPr>
            </w:pPr>
            <w:r w:rsidRPr="00962ACD">
              <w:rPr>
                <w:rFonts w:ascii="仿宋" w:eastAsia="仿宋" w:hAnsi="仿宋" w:cs="Times New Roman"/>
                <w:kern w:val="2"/>
                <w:sz w:val="21"/>
                <w:szCs w:val="21"/>
              </w:rPr>
              <w:t>1</w:t>
            </w:r>
          </w:p>
        </w:tc>
        <w:tc>
          <w:tcPr>
            <w:tcW w:w="2552" w:type="dxa"/>
            <w:tcBorders>
              <w:bottom w:val="single" w:sz="4" w:space="0" w:color="auto"/>
            </w:tcBorders>
            <w:vAlign w:val="center"/>
          </w:tcPr>
          <w:p w:rsidR="004A3425" w:rsidRPr="00962ACD" w:rsidRDefault="009B58CF">
            <w:pPr>
              <w:pStyle w:val="af3"/>
              <w:ind w:left="38"/>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采购预算</w:t>
            </w:r>
          </w:p>
          <w:p w:rsidR="004A3425" w:rsidRPr="00962ACD" w:rsidRDefault="009B58CF">
            <w:pPr>
              <w:pStyle w:val="af3"/>
              <w:ind w:left="38"/>
              <w:jc w:val="center"/>
              <w:rPr>
                <w:rFonts w:ascii="仿宋" w:eastAsia="仿宋" w:hAnsi="仿宋" w:cs="Times New Roman"/>
                <w:kern w:val="2"/>
                <w:sz w:val="21"/>
                <w:szCs w:val="21"/>
              </w:rPr>
            </w:pPr>
            <w:r w:rsidRPr="00962ACD">
              <w:rPr>
                <w:rFonts w:ascii="仿宋" w:eastAsia="仿宋" w:hAnsi="仿宋" w:hint="eastAsia"/>
                <w:sz w:val="21"/>
                <w:szCs w:val="21"/>
              </w:rPr>
              <w:t>（实质性要求）</w:t>
            </w:r>
          </w:p>
        </w:tc>
        <w:tc>
          <w:tcPr>
            <w:tcW w:w="6111" w:type="dxa"/>
            <w:tcBorders>
              <w:bottom w:val="single" w:sz="4" w:space="0" w:color="auto"/>
            </w:tcBorders>
            <w:vAlign w:val="center"/>
          </w:tcPr>
          <w:p w:rsidR="004A3425" w:rsidRPr="00962ACD" w:rsidRDefault="009B58CF">
            <w:pPr>
              <w:pStyle w:val="af3"/>
              <w:jc w:val="both"/>
              <w:rPr>
                <w:rFonts w:ascii="仿宋" w:eastAsia="仿宋" w:hAnsi="仿宋" w:cs="Times New Roman"/>
                <w:sz w:val="21"/>
                <w:szCs w:val="21"/>
              </w:rPr>
            </w:pPr>
            <w:r w:rsidRPr="00962ACD">
              <w:rPr>
                <w:rFonts w:ascii="仿宋" w:eastAsia="仿宋" w:hAnsi="仿宋" w:cs="Times New Roman" w:hint="eastAsia"/>
                <w:sz w:val="21"/>
                <w:szCs w:val="21"/>
              </w:rPr>
              <w:t xml:space="preserve">人民币445万元（其中01包：100万元；02包：160万元；03包：60万元；04包：125万元）  </w:t>
            </w:r>
          </w:p>
          <w:p w:rsidR="004A3425" w:rsidRPr="00962ACD" w:rsidRDefault="009B58CF">
            <w:pPr>
              <w:pStyle w:val="af3"/>
              <w:jc w:val="both"/>
              <w:rPr>
                <w:rFonts w:ascii="仿宋" w:eastAsia="仿宋" w:hAnsi="仿宋" w:cs="Times New Roman"/>
                <w:kern w:val="2"/>
                <w:sz w:val="21"/>
                <w:szCs w:val="21"/>
              </w:rPr>
            </w:pPr>
            <w:r w:rsidRPr="00962ACD">
              <w:rPr>
                <w:rFonts w:ascii="仿宋" w:eastAsia="仿宋" w:hAnsi="仿宋" w:hint="eastAsia"/>
                <w:sz w:val="21"/>
                <w:szCs w:val="21"/>
              </w:rPr>
              <w:t>超过采购预算的投标为无效投标。</w:t>
            </w:r>
          </w:p>
        </w:tc>
      </w:tr>
      <w:tr w:rsidR="00962ACD" w:rsidRPr="00962ACD">
        <w:trPr>
          <w:trHeight w:val="23"/>
          <w:jc w:val="center"/>
        </w:trPr>
        <w:tc>
          <w:tcPr>
            <w:tcW w:w="838" w:type="dxa"/>
            <w:vMerge/>
            <w:vAlign w:val="center"/>
          </w:tcPr>
          <w:p w:rsidR="004A3425" w:rsidRPr="00962ACD" w:rsidRDefault="004A3425">
            <w:pPr>
              <w:rPr>
                <w:rFonts w:ascii="仿宋" w:eastAsia="仿宋" w:hAnsi="仿宋"/>
                <w:szCs w:val="21"/>
              </w:rPr>
            </w:pPr>
          </w:p>
        </w:tc>
        <w:tc>
          <w:tcPr>
            <w:tcW w:w="2552" w:type="dxa"/>
            <w:tcBorders>
              <w:top w:val="single" w:sz="4" w:space="0" w:color="auto"/>
            </w:tcBorders>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最高限价</w:t>
            </w:r>
          </w:p>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hint="eastAsia"/>
                <w:sz w:val="21"/>
                <w:szCs w:val="21"/>
              </w:rPr>
              <w:t>（实质性要求）</w:t>
            </w:r>
          </w:p>
        </w:tc>
        <w:tc>
          <w:tcPr>
            <w:tcW w:w="6111" w:type="dxa"/>
            <w:tcBorders>
              <w:top w:val="single" w:sz="4" w:space="0" w:color="auto"/>
            </w:tcBorders>
            <w:vAlign w:val="center"/>
          </w:tcPr>
          <w:p w:rsidR="004A3425" w:rsidRPr="00962ACD" w:rsidRDefault="009B58CF">
            <w:pPr>
              <w:pStyle w:val="af3"/>
              <w:jc w:val="both"/>
              <w:rPr>
                <w:rFonts w:ascii="仿宋" w:eastAsia="仿宋" w:hAnsi="仿宋" w:cs="Times New Roman"/>
                <w:sz w:val="21"/>
                <w:szCs w:val="21"/>
              </w:rPr>
            </w:pPr>
            <w:r w:rsidRPr="00962ACD">
              <w:rPr>
                <w:rFonts w:ascii="仿宋" w:eastAsia="仿宋" w:hAnsi="仿宋" w:cs="Times New Roman" w:hint="eastAsia"/>
                <w:sz w:val="21"/>
                <w:szCs w:val="21"/>
              </w:rPr>
              <w:t xml:space="preserve">人民币445万元（其中01包：100万元；02包：160万元；03包：60万元；04包：125万元）  </w:t>
            </w:r>
            <w:bookmarkStart w:id="23" w:name="PO_默认文件内容_1"/>
          </w:p>
          <w:p w:rsidR="004A3425" w:rsidRPr="00962ACD" w:rsidRDefault="009B58CF">
            <w:pPr>
              <w:pStyle w:val="af3"/>
              <w:jc w:val="both"/>
              <w:rPr>
                <w:rFonts w:ascii="仿宋" w:eastAsia="仿宋" w:hAnsi="仿宋"/>
                <w:szCs w:val="21"/>
              </w:rPr>
            </w:pPr>
            <w:r w:rsidRPr="00962ACD">
              <w:rPr>
                <w:rFonts w:ascii="仿宋" w:eastAsia="仿宋" w:hAnsi="仿宋" w:hint="eastAsia"/>
                <w:sz w:val="21"/>
                <w:szCs w:val="21"/>
              </w:rPr>
              <w:t>超过最高限价的报价为无效投标。</w:t>
            </w:r>
            <w:bookmarkEnd w:id="23"/>
          </w:p>
        </w:tc>
      </w:tr>
      <w:tr w:rsidR="00962ACD" w:rsidRPr="00962ACD">
        <w:trPr>
          <w:trHeight w:val="23"/>
          <w:jc w:val="center"/>
        </w:trPr>
        <w:tc>
          <w:tcPr>
            <w:tcW w:w="838" w:type="dxa"/>
            <w:vAlign w:val="center"/>
          </w:tcPr>
          <w:p w:rsidR="004A3425" w:rsidRPr="00962ACD" w:rsidRDefault="009B58CF">
            <w:pPr>
              <w:pStyle w:val="af3"/>
              <w:ind w:right="230"/>
              <w:jc w:val="center"/>
              <w:rPr>
                <w:rFonts w:ascii="仿宋" w:eastAsia="仿宋" w:hAnsi="仿宋" w:cs="Times New Roman"/>
                <w:kern w:val="2"/>
                <w:sz w:val="21"/>
                <w:szCs w:val="21"/>
              </w:rPr>
            </w:pPr>
            <w:r w:rsidRPr="00962ACD">
              <w:rPr>
                <w:rFonts w:ascii="仿宋" w:eastAsia="仿宋" w:hAnsi="仿宋" w:cs="Times New Roman"/>
                <w:kern w:val="2"/>
                <w:sz w:val="21"/>
                <w:szCs w:val="21"/>
              </w:rPr>
              <w:t>2</w:t>
            </w:r>
          </w:p>
        </w:tc>
        <w:tc>
          <w:tcPr>
            <w:tcW w:w="2552" w:type="dxa"/>
            <w:vAlign w:val="center"/>
          </w:tcPr>
          <w:p w:rsidR="004A3425" w:rsidRPr="00962ACD" w:rsidRDefault="009B58CF">
            <w:pPr>
              <w:pStyle w:val="af3"/>
              <w:ind w:left="38"/>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不正当竞争预防措施</w:t>
            </w:r>
          </w:p>
          <w:p w:rsidR="004A3425" w:rsidRPr="00962ACD" w:rsidRDefault="009B58CF">
            <w:pPr>
              <w:pStyle w:val="af3"/>
              <w:ind w:left="38"/>
              <w:jc w:val="center"/>
              <w:rPr>
                <w:rFonts w:ascii="仿宋" w:eastAsia="仿宋" w:hAnsi="仿宋" w:cs="Times New Roman"/>
                <w:kern w:val="2"/>
                <w:sz w:val="21"/>
                <w:szCs w:val="21"/>
              </w:rPr>
            </w:pPr>
            <w:r w:rsidRPr="00962ACD">
              <w:rPr>
                <w:rFonts w:ascii="仿宋" w:eastAsia="仿宋" w:hAnsi="仿宋" w:hint="eastAsia"/>
                <w:sz w:val="21"/>
                <w:szCs w:val="21"/>
              </w:rPr>
              <w:t>（实质性要求）</w:t>
            </w:r>
          </w:p>
        </w:tc>
        <w:tc>
          <w:tcPr>
            <w:tcW w:w="6111" w:type="dxa"/>
            <w:vAlign w:val="center"/>
          </w:tcPr>
          <w:p w:rsidR="004A3425" w:rsidRPr="00962ACD" w:rsidRDefault="009B58CF">
            <w:pPr>
              <w:pStyle w:val="af3"/>
              <w:jc w:val="both"/>
              <w:rPr>
                <w:rFonts w:ascii="仿宋" w:eastAsia="仿宋" w:hAnsi="仿宋"/>
                <w:sz w:val="21"/>
                <w:szCs w:val="21"/>
              </w:rPr>
            </w:pPr>
            <w:bookmarkStart w:id="24" w:name="PO_默认文件内容_111"/>
            <w:r w:rsidRPr="00962ACD">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4"/>
          </w:p>
          <w:p w:rsidR="004A3425" w:rsidRPr="00962ACD" w:rsidRDefault="009B58CF">
            <w:pPr>
              <w:pStyle w:val="af3"/>
              <w:jc w:val="both"/>
              <w:rPr>
                <w:rFonts w:ascii="仿宋" w:eastAsia="仿宋" w:hAnsi="仿宋"/>
                <w:sz w:val="21"/>
                <w:szCs w:val="21"/>
              </w:rPr>
            </w:pPr>
            <w:r w:rsidRPr="00962ACD">
              <w:rPr>
                <w:rFonts w:ascii="仿宋" w:eastAsia="仿宋" w:hAnsi="仿宋" w:hint="eastAsia"/>
                <w:b/>
                <w:bCs/>
                <w:sz w:val="21"/>
                <w:szCs w:val="21"/>
              </w:rPr>
              <w:t>注：</w:t>
            </w:r>
            <w:r w:rsidRPr="00962ACD">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62ACD">
              <w:rPr>
                <w:rFonts w:ascii="仿宋" w:eastAsia="仿宋" w:hAnsi="仿宋" w:hint="eastAsia"/>
                <w:b/>
                <w:bCs/>
                <w:sz w:val="21"/>
                <w:szCs w:val="21"/>
              </w:rPr>
              <w:t>30分钟，供应商已明确表示澄清、说明完毕的除外</w:t>
            </w:r>
            <w:r w:rsidRPr="00962ACD">
              <w:rPr>
                <w:rFonts w:ascii="仿宋" w:eastAsia="仿宋" w:hAnsi="仿宋" w:hint="eastAsia"/>
                <w:b/>
                <w:bCs/>
                <w:sz w:val="21"/>
                <w:szCs w:val="21"/>
                <w:lang w:val="zh-CN"/>
              </w:rPr>
              <w:t>）。如因系统故障（</w:t>
            </w:r>
            <w:r w:rsidRPr="00962ACD">
              <w:rPr>
                <w:rFonts w:ascii="仿宋" w:eastAsia="仿宋" w:hAnsi="仿宋" w:hint="eastAsia"/>
                <w:b/>
                <w:bCs/>
                <w:sz w:val="21"/>
                <w:szCs w:val="21"/>
              </w:rPr>
              <w:t>包括组织场所停电、断网等）</w:t>
            </w:r>
            <w:r w:rsidRPr="00962ACD">
              <w:rPr>
                <w:rFonts w:ascii="仿宋" w:eastAsia="仿宋" w:hAnsi="仿宋" w:hint="eastAsia"/>
                <w:b/>
                <w:bCs/>
                <w:sz w:val="21"/>
                <w:szCs w:val="21"/>
                <w:lang w:val="zh-CN"/>
              </w:rPr>
              <w:t>导致系统无法使用的，由投标人按评标委员会的要求进行澄清或者说明。</w:t>
            </w:r>
          </w:p>
        </w:tc>
      </w:tr>
      <w:tr w:rsidR="00962ACD" w:rsidRPr="00962ACD">
        <w:trPr>
          <w:trHeight w:val="23"/>
          <w:jc w:val="center"/>
        </w:trPr>
        <w:tc>
          <w:tcPr>
            <w:tcW w:w="838" w:type="dxa"/>
            <w:vAlign w:val="center"/>
          </w:tcPr>
          <w:p w:rsidR="004A3425" w:rsidRPr="00962ACD" w:rsidRDefault="009B58CF">
            <w:pPr>
              <w:pStyle w:val="af3"/>
              <w:ind w:right="230"/>
              <w:jc w:val="center"/>
              <w:rPr>
                <w:rFonts w:ascii="仿宋" w:eastAsia="仿宋" w:hAnsi="仿宋" w:cs="Times New Roman"/>
                <w:kern w:val="2"/>
                <w:sz w:val="21"/>
                <w:szCs w:val="21"/>
              </w:rPr>
            </w:pPr>
            <w:r w:rsidRPr="00962ACD">
              <w:rPr>
                <w:rFonts w:ascii="仿宋" w:eastAsia="仿宋" w:hAnsi="仿宋" w:cs="Times New Roman"/>
                <w:kern w:val="2"/>
                <w:sz w:val="21"/>
                <w:szCs w:val="21"/>
              </w:rPr>
              <w:t>3</w:t>
            </w:r>
          </w:p>
        </w:tc>
        <w:tc>
          <w:tcPr>
            <w:tcW w:w="2552" w:type="dxa"/>
            <w:vAlign w:val="center"/>
          </w:tcPr>
          <w:p w:rsidR="004A3425" w:rsidRPr="00962ACD" w:rsidRDefault="009B58CF">
            <w:pPr>
              <w:pStyle w:val="af3"/>
              <w:ind w:left="38"/>
              <w:jc w:val="center"/>
              <w:rPr>
                <w:rFonts w:ascii="仿宋" w:eastAsia="仿宋" w:hAnsi="仿宋"/>
                <w:sz w:val="21"/>
                <w:szCs w:val="21"/>
                <w:lang w:val="zh-CN"/>
              </w:rPr>
            </w:pPr>
            <w:r w:rsidRPr="00962ACD">
              <w:rPr>
                <w:rFonts w:ascii="仿宋" w:eastAsia="仿宋" w:hAnsi="仿宋" w:hint="eastAsia"/>
                <w:sz w:val="21"/>
                <w:szCs w:val="21"/>
                <w:lang w:val="zh-CN"/>
              </w:rPr>
              <w:t>进口产品（实质性要求）</w:t>
            </w:r>
          </w:p>
        </w:tc>
        <w:tc>
          <w:tcPr>
            <w:tcW w:w="6111" w:type="dxa"/>
            <w:vAlign w:val="center"/>
          </w:tcPr>
          <w:p w:rsidR="004A3425" w:rsidRPr="00962ACD" w:rsidRDefault="009B58CF">
            <w:pPr>
              <w:pStyle w:val="af3"/>
              <w:ind w:firstLineChars="100" w:firstLine="210"/>
              <w:jc w:val="both"/>
              <w:rPr>
                <w:rFonts w:ascii="仿宋" w:eastAsia="仿宋" w:hAnsi="仿宋"/>
                <w:sz w:val="21"/>
                <w:szCs w:val="21"/>
                <w:lang w:val="zh-CN"/>
              </w:rPr>
            </w:pPr>
            <w:bookmarkStart w:id="25" w:name="PO_默认文件内容_34"/>
            <w:r w:rsidRPr="00962ACD">
              <w:rPr>
                <w:rFonts w:ascii="仿宋" w:eastAsia="仿宋" w:hAnsi="仿宋" w:hint="eastAsia"/>
                <w:sz w:val="21"/>
                <w:szCs w:val="21"/>
              </w:rPr>
              <w:t>本项目招标文件中未载明“允许采购进口产品”的产品，视为拒绝进口产品参与竞争，</w:t>
            </w:r>
            <w:r w:rsidRPr="00962ACD">
              <w:rPr>
                <w:rFonts w:ascii="仿宋" w:eastAsia="仿宋" w:hAnsi="仿宋"/>
                <w:sz w:val="21"/>
                <w:szCs w:val="21"/>
              </w:rPr>
              <w:t>供应商以</w:t>
            </w:r>
            <w:r w:rsidRPr="00962ACD">
              <w:rPr>
                <w:rFonts w:ascii="仿宋" w:eastAsia="仿宋" w:hAnsi="仿宋" w:hint="eastAsia"/>
                <w:sz w:val="21"/>
                <w:szCs w:val="21"/>
              </w:rPr>
              <w:t>进口</w:t>
            </w:r>
            <w:r w:rsidRPr="00962ACD">
              <w:rPr>
                <w:rFonts w:ascii="仿宋" w:eastAsia="仿宋" w:hAnsi="仿宋"/>
                <w:sz w:val="21"/>
                <w:szCs w:val="21"/>
              </w:rPr>
              <w:t>产品投标</w:t>
            </w:r>
            <w:r w:rsidRPr="00962ACD">
              <w:rPr>
                <w:rFonts w:ascii="仿宋" w:eastAsia="仿宋" w:hAnsi="仿宋" w:hint="eastAsia"/>
                <w:sz w:val="21"/>
                <w:szCs w:val="21"/>
              </w:rPr>
              <w:t>时</w:t>
            </w:r>
            <w:r w:rsidRPr="00962ACD">
              <w:rPr>
                <w:rFonts w:ascii="仿宋" w:eastAsia="仿宋" w:hAnsi="仿宋"/>
                <w:sz w:val="21"/>
                <w:szCs w:val="21"/>
              </w:rPr>
              <w:t>，将按无效投标处理</w:t>
            </w:r>
            <w:r w:rsidRPr="00962ACD">
              <w:rPr>
                <w:rFonts w:ascii="仿宋" w:eastAsia="仿宋" w:hAnsi="仿宋" w:hint="eastAsia"/>
                <w:sz w:val="21"/>
                <w:szCs w:val="21"/>
              </w:rPr>
              <w:t>。载明“允许采购进口产品”的产品，不限制国产产品参与竞争。</w:t>
            </w:r>
            <w:bookmarkEnd w:id="25"/>
          </w:p>
        </w:tc>
      </w:tr>
      <w:tr w:rsidR="00962ACD" w:rsidRPr="00962ACD">
        <w:trPr>
          <w:trHeight w:val="23"/>
          <w:jc w:val="center"/>
        </w:trPr>
        <w:tc>
          <w:tcPr>
            <w:tcW w:w="838" w:type="dxa"/>
            <w:vAlign w:val="center"/>
          </w:tcPr>
          <w:p w:rsidR="004A3425" w:rsidRPr="00962ACD" w:rsidRDefault="009B58CF">
            <w:pPr>
              <w:pStyle w:val="af3"/>
              <w:ind w:right="230"/>
              <w:jc w:val="center"/>
              <w:rPr>
                <w:rFonts w:ascii="仿宋" w:eastAsia="仿宋" w:hAnsi="仿宋" w:cs="Courier New"/>
                <w:sz w:val="21"/>
                <w:szCs w:val="21"/>
                <w:lang w:val="zh-CN"/>
              </w:rPr>
            </w:pPr>
            <w:r w:rsidRPr="00962ACD">
              <w:rPr>
                <w:rFonts w:ascii="仿宋" w:eastAsia="仿宋" w:hAnsi="仿宋" w:cs="Courier New"/>
                <w:sz w:val="21"/>
                <w:szCs w:val="21"/>
                <w:lang w:val="zh-CN"/>
              </w:rPr>
              <w:t>4</w:t>
            </w:r>
          </w:p>
        </w:tc>
        <w:tc>
          <w:tcPr>
            <w:tcW w:w="2552" w:type="dxa"/>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小微企业（监狱企业、残疾人福利性单位</w:t>
            </w:r>
            <w:r w:rsidRPr="00962ACD">
              <w:rPr>
                <w:rFonts w:ascii="仿宋" w:eastAsia="仿宋" w:hAnsi="仿宋" w:hint="eastAsia"/>
                <w:sz w:val="21"/>
                <w:szCs w:val="21"/>
              </w:rPr>
              <w:t>视同小微企业</w:t>
            </w:r>
            <w:r w:rsidRPr="00962ACD">
              <w:rPr>
                <w:rFonts w:ascii="仿宋" w:eastAsia="仿宋" w:hAnsi="仿宋" w:cs="Times New Roman" w:hint="eastAsia"/>
                <w:kern w:val="2"/>
                <w:sz w:val="21"/>
                <w:szCs w:val="21"/>
              </w:rPr>
              <w:t>）价格扣除（0</w:t>
            </w:r>
            <w:r w:rsidRPr="00962ACD">
              <w:rPr>
                <w:rFonts w:ascii="仿宋" w:eastAsia="仿宋" w:hAnsi="仿宋" w:cs="Times New Roman"/>
                <w:kern w:val="2"/>
                <w:sz w:val="21"/>
                <w:szCs w:val="21"/>
              </w:rPr>
              <w:t>1</w:t>
            </w:r>
            <w:r w:rsidRPr="00962ACD">
              <w:rPr>
                <w:rFonts w:ascii="仿宋" w:eastAsia="仿宋" w:hAnsi="仿宋" w:cs="Times New Roman" w:hint="eastAsia"/>
                <w:kern w:val="2"/>
                <w:sz w:val="21"/>
                <w:szCs w:val="21"/>
              </w:rPr>
              <w:t>/0</w:t>
            </w:r>
            <w:r w:rsidRPr="00962ACD">
              <w:rPr>
                <w:rFonts w:ascii="仿宋" w:eastAsia="仿宋" w:hAnsi="仿宋" w:cs="Times New Roman"/>
                <w:kern w:val="2"/>
                <w:sz w:val="21"/>
                <w:szCs w:val="21"/>
              </w:rPr>
              <w:t>3包不适用</w:t>
            </w:r>
            <w:r w:rsidRPr="00962ACD">
              <w:rPr>
                <w:rFonts w:ascii="仿宋" w:eastAsia="仿宋" w:hAnsi="仿宋" w:cs="Times New Roman" w:hint="eastAsia"/>
                <w:kern w:val="2"/>
                <w:sz w:val="21"/>
                <w:szCs w:val="21"/>
              </w:rPr>
              <w:t>）</w:t>
            </w:r>
          </w:p>
        </w:tc>
        <w:tc>
          <w:tcPr>
            <w:tcW w:w="6111" w:type="dxa"/>
            <w:vAlign w:val="center"/>
          </w:tcPr>
          <w:p w:rsidR="004A3425" w:rsidRPr="00962ACD" w:rsidRDefault="009B58CF">
            <w:pPr>
              <w:widowControl/>
              <w:spacing w:after="120"/>
              <w:jc w:val="left"/>
              <w:rPr>
                <w:rFonts w:ascii="仿宋" w:eastAsia="仿宋" w:hAnsi="仿宋"/>
                <w:kern w:val="0"/>
                <w:szCs w:val="21"/>
              </w:rPr>
            </w:pPr>
            <w:bookmarkStart w:id="26" w:name="PO_默认文件内容_3"/>
            <w:r w:rsidRPr="00962ACD">
              <w:rPr>
                <w:rFonts w:ascii="仿宋" w:eastAsia="仿宋" w:hAnsi="仿宋" w:hint="eastAsia"/>
                <w:kern w:val="0"/>
                <w:szCs w:val="21"/>
              </w:rPr>
              <w:t>一、小微企业（监狱企业、残疾人福利性单位均视同小微企业）价格扣除</w:t>
            </w:r>
          </w:p>
          <w:p w:rsidR="004A3425" w:rsidRPr="00962ACD" w:rsidRDefault="009B58CF">
            <w:pPr>
              <w:widowControl/>
              <w:spacing w:after="120"/>
              <w:jc w:val="left"/>
              <w:rPr>
                <w:rFonts w:ascii="仿宋" w:eastAsia="仿宋" w:hAnsi="仿宋"/>
                <w:kern w:val="0"/>
                <w:szCs w:val="21"/>
              </w:rPr>
            </w:pPr>
            <w:r w:rsidRPr="00962ACD">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rsidR="004A3425" w:rsidRPr="00962ACD" w:rsidRDefault="009B58CF">
            <w:pPr>
              <w:widowControl/>
              <w:spacing w:after="120"/>
              <w:jc w:val="left"/>
              <w:rPr>
                <w:rFonts w:ascii="仿宋" w:eastAsia="仿宋" w:hAnsi="仿宋"/>
                <w:kern w:val="0"/>
                <w:szCs w:val="21"/>
              </w:rPr>
            </w:pPr>
            <w:r w:rsidRPr="00962ACD">
              <w:rPr>
                <w:rFonts w:ascii="仿宋" w:eastAsia="仿宋" w:hAnsi="仿宋" w:hint="eastAsia"/>
                <w:kern w:val="0"/>
                <w:szCs w:val="21"/>
              </w:rPr>
              <w:t>2、参加政府采购活动的中小企业提供《中小企业声明函》原件，未提供的，视为放弃享受小微企业价格扣除优惠政策。</w:t>
            </w:r>
          </w:p>
          <w:p w:rsidR="004A3425" w:rsidRPr="00962ACD" w:rsidRDefault="009B58CF">
            <w:pPr>
              <w:widowControl/>
              <w:spacing w:after="120"/>
              <w:jc w:val="left"/>
              <w:rPr>
                <w:rFonts w:ascii="仿宋" w:eastAsia="仿宋" w:hAnsi="仿宋"/>
                <w:kern w:val="0"/>
                <w:szCs w:val="21"/>
              </w:rPr>
            </w:pPr>
            <w:r w:rsidRPr="00962ACD">
              <w:rPr>
                <w:rFonts w:ascii="仿宋" w:eastAsia="仿宋" w:hAnsi="仿宋" w:hint="eastAsia"/>
                <w:kern w:val="0"/>
                <w:szCs w:val="21"/>
              </w:rPr>
              <w:t>3、参加政府采购活动的残疾人福利性单位应当提供《残疾人福利性单位声明函》原件，未提供的，视为放弃享受小微企业价格扣除</w:t>
            </w:r>
            <w:r w:rsidRPr="00962ACD">
              <w:rPr>
                <w:rFonts w:ascii="仿宋" w:eastAsia="仿宋" w:hAnsi="仿宋" w:hint="eastAsia"/>
                <w:kern w:val="0"/>
                <w:szCs w:val="21"/>
              </w:rPr>
              <w:lastRenderedPageBreak/>
              <w:t>优惠政策。</w:t>
            </w:r>
          </w:p>
          <w:p w:rsidR="004A3425" w:rsidRPr="00962ACD" w:rsidRDefault="009B58CF">
            <w:pPr>
              <w:widowControl/>
              <w:spacing w:after="120"/>
              <w:jc w:val="left"/>
              <w:rPr>
                <w:rFonts w:ascii="仿宋" w:eastAsia="仿宋" w:hAnsi="仿宋"/>
                <w:kern w:val="0"/>
                <w:szCs w:val="21"/>
              </w:rPr>
            </w:pPr>
            <w:r w:rsidRPr="00962ACD">
              <w:rPr>
                <w:rFonts w:ascii="仿宋" w:eastAsia="仿宋" w:hAnsi="仿宋" w:hint="eastAsia"/>
                <w:kern w:val="0"/>
                <w:szCs w:val="21"/>
              </w:rPr>
              <w:t>4、参加政府采购活动的监狱企业提供由省级以上监狱管理局、戒毒管理局(含新疆生产建设兵团)出具的属于监狱企业的证明文件，未提供的，视为放弃享受小微企业价格扣除优惠政策。</w:t>
            </w:r>
            <w:bookmarkEnd w:id="26"/>
          </w:p>
          <w:p w:rsidR="004A3425" w:rsidRPr="00962ACD" w:rsidRDefault="009B58CF">
            <w:pPr>
              <w:widowControl/>
              <w:spacing w:after="120"/>
              <w:jc w:val="left"/>
              <w:rPr>
                <w:rFonts w:ascii="仿宋" w:eastAsia="仿宋" w:hAnsi="仿宋"/>
                <w:kern w:val="0"/>
                <w:szCs w:val="21"/>
              </w:rPr>
            </w:pPr>
            <w:r w:rsidRPr="00962ACD">
              <w:rPr>
                <w:rFonts w:ascii="仿宋" w:eastAsia="仿宋" w:hAnsi="仿宋"/>
                <w:kern w:val="0"/>
                <w:szCs w:val="21"/>
              </w:rPr>
              <w:t>5</w:t>
            </w:r>
            <w:r w:rsidRPr="00962ACD">
              <w:rPr>
                <w:rFonts w:ascii="仿宋" w:eastAsia="仿宋" w:hAnsi="仿宋" w:hint="eastAsia"/>
                <w:kern w:val="0"/>
                <w:szCs w:val="21"/>
              </w:rPr>
              <w:t>、符合中小企业划分标准的个体工商户，在政府采购活动中视同中小企业。</w:t>
            </w:r>
          </w:p>
        </w:tc>
      </w:tr>
      <w:tr w:rsidR="00962ACD" w:rsidRPr="00962ACD">
        <w:trPr>
          <w:trHeight w:val="23"/>
          <w:jc w:val="center"/>
        </w:trPr>
        <w:tc>
          <w:tcPr>
            <w:tcW w:w="838" w:type="dxa"/>
            <w:vAlign w:val="center"/>
          </w:tcPr>
          <w:p w:rsidR="004A3425" w:rsidRPr="00962ACD" w:rsidRDefault="009B58CF">
            <w:pPr>
              <w:pStyle w:val="af3"/>
              <w:spacing w:before="72" w:after="72"/>
              <w:ind w:right="264"/>
              <w:jc w:val="center"/>
              <w:rPr>
                <w:rFonts w:ascii="仿宋" w:eastAsia="仿宋" w:hAnsi="仿宋" w:cs="Courier New"/>
                <w:sz w:val="21"/>
                <w:szCs w:val="21"/>
                <w:lang w:val="zh-CN"/>
              </w:rPr>
            </w:pPr>
            <w:r w:rsidRPr="00962ACD">
              <w:rPr>
                <w:rFonts w:ascii="仿宋" w:eastAsia="仿宋" w:hAnsi="仿宋" w:cs="Times New Roman"/>
                <w:kern w:val="2"/>
                <w:sz w:val="21"/>
                <w:szCs w:val="21"/>
              </w:rPr>
              <w:lastRenderedPageBreak/>
              <w:t>5</w:t>
            </w:r>
          </w:p>
        </w:tc>
        <w:tc>
          <w:tcPr>
            <w:tcW w:w="2552" w:type="dxa"/>
            <w:vAlign w:val="center"/>
          </w:tcPr>
          <w:p w:rsidR="004A3425" w:rsidRPr="00962ACD" w:rsidRDefault="009B58CF">
            <w:pPr>
              <w:spacing w:line="340" w:lineRule="exact"/>
              <w:ind w:leftChars="50" w:left="105" w:rightChars="50" w:right="105"/>
              <w:jc w:val="center"/>
              <w:rPr>
                <w:rFonts w:ascii="仿宋" w:eastAsia="仿宋" w:hAnsi="仿宋"/>
                <w:kern w:val="0"/>
                <w:szCs w:val="21"/>
              </w:rPr>
            </w:pPr>
            <w:r w:rsidRPr="00962ACD">
              <w:rPr>
                <w:rFonts w:ascii="仿宋" w:eastAsia="仿宋" w:hAnsi="仿宋" w:hint="eastAsia"/>
                <w:kern w:val="0"/>
                <w:szCs w:val="21"/>
              </w:rPr>
              <w:t>节能、环保及无线局域网产品政府采购政策</w:t>
            </w:r>
          </w:p>
        </w:tc>
        <w:tc>
          <w:tcPr>
            <w:tcW w:w="6111" w:type="dxa"/>
            <w:vAlign w:val="center"/>
          </w:tcPr>
          <w:p w:rsidR="004A3425" w:rsidRPr="00962ACD" w:rsidRDefault="009B58CF">
            <w:pPr>
              <w:spacing w:after="120" w:line="340" w:lineRule="exact"/>
              <w:ind w:leftChars="50" w:left="105" w:rightChars="50" w:right="105"/>
              <w:jc w:val="left"/>
              <w:rPr>
                <w:rFonts w:ascii="仿宋" w:eastAsia="仿宋" w:hAnsi="仿宋"/>
                <w:kern w:val="0"/>
                <w:szCs w:val="21"/>
              </w:rPr>
            </w:pPr>
            <w:r w:rsidRPr="00962ACD">
              <w:rPr>
                <w:rFonts w:ascii="仿宋" w:eastAsia="仿宋" w:hAnsi="仿宋" w:hint="eastAsia"/>
                <w:b/>
                <w:szCs w:val="21"/>
              </w:rPr>
              <w:t>本项目不涉及。</w:t>
            </w:r>
          </w:p>
        </w:tc>
      </w:tr>
      <w:tr w:rsidR="00962ACD" w:rsidRPr="00962ACD">
        <w:trPr>
          <w:trHeight w:val="23"/>
          <w:jc w:val="center"/>
        </w:trPr>
        <w:tc>
          <w:tcPr>
            <w:tcW w:w="838" w:type="dxa"/>
            <w:vAlign w:val="center"/>
          </w:tcPr>
          <w:p w:rsidR="004A3425" w:rsidRPr="00962ACD" w:rsidRDefault="009B58CF">
            <w:pPr>
              <w:pStyle w:val="af3"/>
              <w:ind w:right="230"/>
              <w:jc w:val="center"/>
              <w:rPr>
                <w:rFonts w:ascii="仿宋" w:eastAsia="仿宋" w:hAnsi="仿宋" w:cs="Times New Roman"/>
                <w:kern w:val="2"/>
                <w:sz w:val="21"/>
                <w:szCs w:val="21"/>
              </w:rPr>
            </w:pPr>
            <w:r w:rsidRPr="00962ACD">
              <w:rPr>
                <w:rFonts w:ascii="仿宋" w:eastAsia="仿宋" w:hAnsi="仿宋" w:cs="Times New Roman"/>
                <w:kern w:val="2"/>
                <w:sz w:val="21"/>
                <w:szCs w:val="21"/>
              </w:rPr>
              <w:t>6</w:t>
            </w:r>
          </w:p>
        </w:tc>
        <w:tc>
          <w:tcPr>
            <w:tcW w:w="2552" w:type="dxa"/>
            <w:vAlign w:val="center"/>
          </w:tcPr>
          <w:p w:rsidR="004A3425" w:rsidRPr="00962ACD" w:rsidRDefault="009B58CF">
            <w:pPr>
              <w:spacing w:line="340" w:lineRule="exact"/>
              <w:ind w:leftChars="50" w:left="105" w:rightChars="50" w:right="105"/>
              <w:jc w:val="center"/>
              <w:rPr>
                <w:rFonts w:ascii="仿宋" w:eastAsia="仿宋" w:hAnsi="仿宋"/>
                <w:szCs w:val="21"/>
              </w:rPr>
            </w:pPr>
            <w:r w:rsidRPr="00962ACD">
              <w:rPr>
                <w:rFonts w:ascii="仿宋" w:eastAsia="仿宋" w:hAnsi="仿宋" w:hint="eastAsia"/>
                <w:kern w:val="0"/>
                <w:szCs w:val="21"/>
              </w:rPr>
              <w:t>评标情况公告</w:t>
            </w:r>
          </w:p>
        </w:tc>
        <w:tc>
          <w:tcPr>
            <w:tcW w:w="6111" w:type="dxa"/>
            <w:vAlign w:val="center"/>
          </w:tcPr>
          <w:p w:rsidR="004A3425" w:rsidRPr="00962ACD" w:rsidRDefault="009B58CF">
            <w:pPr>
              <w:widowControl/>
              <w:jc w:val="left"/>
              <w:rPr>
                <w:rFonts w:ascii="仿宋" w:eastAsia="仿宋" w:hAnsi="仿宋"/>
                <w:kern w:val="0"/>
                <w:szCs w:val="21"/>
              </w:rPr>
            </w:pPr>
            <w:bookmarkStart w:id="27" w:name="PO_默认文件内容_7"/>
            <w:r w:rsidRPr="00962ACD">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7"/>
          </w:p>
        </w:tc>
      </w:tr>
      <w:tr w:rsidR="00962ACD" w:rsidRPr="00962ACD">
        <w:trPr>
          <w:trHeight w:val="23"/>
          <w:jc w:val="center"/>
        </w:trPr>
        <w:tc>
          <w:tcPr>
            <w:tcW w:w="838" w:type="dxa"/>
            <w:vAlign w:val="center"/>
          </w:tcPr>
          <w:p w:rsidR="004A3425" w:rsidRPr="00962ACD" w:rsidRDefault="009B58CF">
            <w:pPr>
              <w:pStyle w:val="af3"/>
              <w:ind w:right="230"/>
              <w:jc w:val="center"/>
              <w:rPr>
                <w:rFonts w:ascii="仿宋" w:eastAsia="仿宋" w:hAnsi="仿宋" w:cs="Times New Roman"/>
                <w:kern w:val="2"/>
                <w:sz w:val="21"/>
                <w:szCs w:val="21"/>
              </w:rPr>
            </w:pPr>
            <w:r w:rsidRPr="00962ACD">
              <w:rPr>
                <w:rFonts w:ascii="仿宋" w:eastAsia="仿宋" w:hAnsi="仿宋" w:cs="Times New Roman"/>
                <w:kern w:val="2"/>
                <w:sz w:val="21"/>
                <w:szCs w:val="21"/>
              </w:rPr>
              <w:t>7</w:t>
            </w:r>
          </w:p>
        </w:tc>
        <w:tc>
          <w:tcPr>
            <w:tcW w:w="2552" w:type="dxa"/>
            <w:vAlign w:val="center"/>
          </w:tcPr>
          <w:p w:rsidR="004A3425" w:rsidRPr="00962ACD" w:rsidRDefault="009B58CF">
            <w:pPr>
              <w:pStyle w:val="af3"/>
              <w:ind w:left="96"/>
              <w:jc w:val="center"/>
              <w:rPr>
                <w:rFonts w:ascii="仿宋" w:eastAsia="仿宋" w:hAnsi="仿宋"/>
                <w:sz w:val="21"/>
                <w:szCs w:val="21"/>
                <w:lang w:val="zh-CN"/>
              </w:rPr>
            </w:pPr>
            <w:r w:rsidRPr="00962ACD">
              <w:rPr>
                <w:rFonts w:ascii="仿宋" w:eastAsia="仿宋" w:hAnsi="仿宋" w:hint="eastAsia"/>
                <w:sz w:val="21"/>
                <w:szCs w:val="21"/>
                <w:lang w:val="zh-CN"/>
              </w:rPr>
              <w:t>投标保证金</w:t>
            </w:r>
          </w:p>
        </w:tc>
        <w:tc>
          <w:tcPr>
            <w:tcW w:w="6111" w:type="dxa"/>
            <w:vAlign w:val="center"/>
          </w:tcPr>
          <w:p w:rsidR="004A3425" w:rsidRPr="00962ACD" w:rsidRDefault="009B58CF">
            <w:pPr>
              <w:widowControl/>
              <w:jc w:val="left"/>
              <w:rPr>
                <w:rFonts w:ascii="仿宋" w:eastAsia="仿宋" w:hAnsi="仿宋"/>
                <w:kern w:val="0"/>
                <w:szCs w:val="21"/>
              </w:rPr>
            </w:pPr>
            <w:r w:rsidRPr="00962ACD">
              <w:rPr>
                <w:rFonts w:ascii="仿宋" w:eastAsia="仿宋" w:hAnsi="仿宋" w:hint="eastAsia"/>
                <w:kern w:val="0"/>
                <w:szCs w:val="21"/>
              </w:rPr>
              <w:t>本项目不收取投标保证金。</w:t>
            </w:r>
          </w:p>
        </w:tc>
      </w:tr>
      <w:tr w:rsidR="00962ACD" w:rsidRPr="00962ACD">
        <w:trPr>
          <w:trHeight w:val="23"/>
          <w:jc w:val="center"/>
        </w:trPr>
        <w:tc>
          <w:tcPr>
            <w:tcW w:w="838" w:type="dxa"/>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kern w:val="2"/>
                <w:sz w:val="21"/>
                <w:szCs w:val="21"/>
              </w:rPr>
              <w:t>8</w:t>
            </w:r>
          </w:p>
        </w:tc>
        <w:tc>
          <w:tcPr>
            <w:tcW w:w="2552" w:type="dxa"/>
            <w:vAlign w:val="center"/>
          </w:tcPr>
          <w:p w:rsidR="004A3425" w:rsidRPr="00962ACD" w:rsidRDefault="009B58CF">
            <w:pPr>
              <w:pStyle w:val="af3"/>
              <w:ind w:left="96"/>
              <w:jc w:val="center"/>
              <w:rPr>
                <w:rFonts w:ascii="仿宋" w:eastAsia="仿宋" w:hAnsi="仿宋"/>
                <w:sz w:val="21"/>
                <w:szCs w:val="21"/>
                <w:lang w:val="zh-CN"/>
              </w:rPr>
            </w:pPr>
            <w:r w:rsidRPr="00962ACD">
              <w:rPr>
                <w:rFonts w:ascii="仿宋" w:eastAsia="仿宋" w:hAnsi="仿宋" w:hint="eastAsia"/>
                <w:sz w:val="21"/>
                <w:szCs w:val="21"/>
                <w:lang w:val="zh-CN"/>
              </w:rPr>
              <w:t>履约保证金</w:t>
            </w:r>
          </w:p>
        </w:tc>
        <w:tc>
          <w:tcPr>
            <w:tcW w:w="6111" w:type="dxa"/>
            <w:vAlign w:val="center"/>
          </w:tcPr>
          <w:p w:rsidR="004A3425" w:rsidRPr="00962ACD" w:rsidRDefault="009B58CF">
            <w:pPr>
              <w:widowControl/>
              <w:jc w:val="left"/>
              <w:rPr>
                <w:rFonts w:ascii="仿宋" w:eastAsia="仿宋" w:hAnsi="仿宋"/>
                <w:kern w:val="0"/>
                <w:szCs w:val="21"/>
              </w:rPr>
            </w:pPr>
            <w:r w:rsidRPr="00962ACD">
              <w:rPr>
                <w:rFonts w:ascii="仿宋" w:eastAsia="仿宋" w:hAnsi="仿宋" w:hint="eastAsia"/>
                <w:kern w:val="0"/>
                <w:szCs w:val="21"/>
              </w:rPr>
              <w:t>本项目不收取履约保证金。</w:t>
            </w:r>
          </w:p>
        </w:tc>
      </w:tr>
      <w:tr w:rsidR="00962ACD" w:rsidRPr="00962ACD" w:rsidTr="00AE550A">
        <w:trPr>
          <w:trHeight w:val="40"/>
          <w:jc w:val="center"/>
        </w:trPr>
        <w:tc>
          <w:tcPr>
            <w:tcW w:w="838" w:type="dxa"/>
            <w:tcBorders>
              <w:top w:val="single" w:sz="4" w:space="0" w:color="auto"/>
              <w:bottom w:val="single" w:sz="4" w:space="0" w:color="auto"/>
            </w:tcBorders>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9</w:t>
            </w:r>
          </w:p>
        </w:tc>
        <w:tc>
          <w:tcPr>
            <w:tcW w:w="2552" w:type="dxa"/>
            <w:vAlign w:val="center"/>
          </w:tcPr>
          <w:p w:rsidR="004A3425" w:rsidRPr="00962ACD" w:rsidRDefault="009B58CF">
            <w:pPr>
              <w:ind w:firstLineChars="50" w:firstLine="105"/>
              <w:jc w:val="center"/>
              <w:rPr>
                <w:rFonts w:ascii="仿宋" w:eastAsia="仿宋" w:hAnsi="仿宋"/>
                <w:szCs w:val="21"/>
              </w:rPr>
            </w:pPr>
            <w:r w:rsidRPr="00962ACD">
              <w:rPr>
                <w:rFonts w:ascii="仿宋" w:eastAsia="仿宋" w:hAnsi="仿宋" w:hint="eastAsia"/>
                <w:szCs w:val="21"/>
              </w:rPr>
              <w:t>合同分包</w:t>
            </w:r>
          </w:p>
          <w:p w:rsidR="004A3425" w:rsidRPr="00962ACD" w:rsidRDefault="009B58CF">
            <w:pPr>
              <w:pStyle w:val="af3"/>
              <w:jc w:val="center"/>
              <w:rPr>
                <w:rFonts w:ascii="仿宋" w:eastAsia="仿宋" w:hAnsi="仿宋" w:cs="Times New Roman"/>
                <w:b/>
                <w:bCs/>
                <w:kern w:val="2"/>
                <w:sz w:val="21"/>
                <w:szCs w:val="21"/>
              </w:rPr>
            </w:pPr>
            <w:r w:rsidRPr="00962ACD">
              <w:rPr>
                <w:rFonts w:ascii="仿宋" w:eastAsia="仿宋" w:hAnsi="仿宋" w:cs="Times New Roman" w:hint="eastAsia"/>
                <w:b/>
                <w:bCs/>
                <w:kern w:val="2"/>
                <w:sz w:val="21"/>
                <w:szCs w:val="21"/>
              </w:rPr>
              <w:t>（实质性要求）</w:t>
            </w:r>
          </w:p>
        </w:tc>
        <w:tc>
          <w:tcPr>
            <w:tcW w:w="6111" w:type="dxa"/>
            <w:vAlign w:val="center"/>
          </w:tcPr>
          <w:p w:rsidR="004A3425" w:rsidRPr="00962ACD" w:rsidRDefault="009B58CF">
            <w:pPr>
              <w:pStyle w:val="af3"/>
              <w:spacing w:line="360" w:lineRule="auto"/>
              <w:rPr>
                <w:rFonts w:ascii="仿宋" w:eastAsia="仿宋" w:hAnsi="仿宋" w:cs="Times New Roman"/>
                <w:b/>
                <w:kern w:val="2"/>
                <w:sz w:val="21"/>
                <w:szCs w:val="21"/>
              </w:rPr>
            </w:pPr>
            <w:r w:rsidRPr="00962ACD">
              <w:rPr>
                <w:rFonts w:ascii="仿宋" w:eastAsia="仿宋" w:hAnsi="仿宋" w:cs="Times New Roman" w:hint="eastAsia"/>
                <w:b/>
                <w:kern w:val="2"/>
                <w:sz w:val="21"/>
                <w:szCs w:val="21"/>
              </w:rPr>
              <w:t>01/0</w:t>
            </w:r>
            <w:r w:rsidRPr="00962ACD">
              <w:rPr>
                <w:rFonts w:ascii="仿宋" w:eastAsia="仿宋" w:hAnsi="仿宋" w:cs="Times New Roman"/>
                <w:b/>
                <w:kern w:val="2"/>
                <w:sz w:val="21"/>
                <w:szCs w:val="21"/>
              </w:rPr>
              <w:t>3</w:t>
            </w:r>
            <w:r w:rsidRPr="00962ACD">
              <w:rPr>
                <w:rFonts w:ascii="仿宋" w:eastAsia="仿宋" w:hAnsi="仿宋" w:cs="Times New Roman" w:hint="eastAsia"/>
                <w:b/>
                <w:kern w:val="2"/>
                <w:sz w:val="21"/>
                <w:szCs w:val="21"/>
              </w:rPr>
              <w:t>/0</w:t>
            </w:r>
            <w:r w:rsidRPr="00962ACD">
              <w:rPr>
                <w:rFonts w:ascii="仿宋" w:eastAsia="仿宋" w:hAnsi="仿宋" w:cs="Times New Roman"/>
                <w:b/>
                <w:kern w:val="2"/>
                <w:sz w:val="21"/>
                <w:szCs w:val="21"/>
              </w:rPr>
              <w:t>4包不接受分包</w:t>
            </w:r>
          </w:p>
          <w:p w:rsidR="004A3425" w:rsidRPr="00962ACD" w:rsidRDefault="009B58CF">
            <w:pPr>
              <w:pStyle w:val="af3"/>
              <w:spacing w:line="360" w:lineRule="auto"/>
              <w:rPr>
                <w:rFonts w:ascii="仿宋" w:eastAsia="仿宋" w:hAnsi="仿宋" w:cs="Times New Roman"/>
                <w:b/>
                <w:kern w:val="2"/>
                <w:sz w:val="21"/>
                <w:szCs w:val="21"/>
              </w:rPr>
            </w:pPr>
            <w:r w:rsidRPr="00962ACD">
              <w:rPr>
                <w:rFonts w:ascii="仿宋" w:eastAsia="仿宋" w:hAnsi="仿宋" w:cs="Times New Roman" w:hint="eastAsia"/>
                <w:b/>
                <w:kern w:val="2"/>
                <w:sz w:val="21"/>
                <w:szCs w:val="21"/>
              </w:rPr>
              <w:t>0</w:t>
            </w:r>
            <w:r w:rsidRPr="00962ACD">
              <w:rPr>
                <w:rFonts w:ascii="仿宋" w:eastAsia="仿宋" w:hAnsi="仿宋" w:cs="Times New Roman"/>
                <w:b/>
                <w:kern w:val="2"/>
                <w:sz w:val="21"/>
                <w:szCs w:val="21"/>
              </w:rPr>
              <w:t>2包</w:t>
            </w:r>
            <w:r w:rsidRPr="00962ACD">
              <w:rPr>
                <w:rFonts w:ascii="仿宋" w:eastAsia="仿宋" w:hAnsi="仿宋" w:cs="Times New Roman" w:hint="eastAsia"/>
                <w:b/>
                <w:kern w:val="2"/>
                <w:sz w:val="21"/>
                <w:szCs w:val="21"/>
              </w:rPr>
              <w:t>接受合同分包，具体要求如下：</w:t>
            </w:r>
          </w:p>
          <w:p w:rsidR="004A3425" w:rsidRPr="00962ACD" w:rsidRDefault="009B58CF">
            <w:pPr>
              <w:pStyle w:val="af3"/>
              <w:spacing w:line="360" w:lineRule="auto"/>
              <w:rPr>
                <w:rFonts w:ascii="仿宋" w:eastAsia="仿宋" w:hAnsi="仿宋" w:cs="Times New Roman"/>
                <w:kern w:val="2"/>
                <w:sz w:val="21"/>
                <w:szCs w:val="21"/>
              </w:rPr>
            </w:pPr>
            <w:r w:rsidRPr="00962ACD">
              <w:rPr>
                <w:rFonts w:ascii="仿宋" w:eastAsia="仿宋" w:hAnsi="仿宋" w:cs="Times New Roman"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4A3425" w:rsidRPr="00962ACD" w:rsidRDefault="009B58CF">
            <w:pPr>
              <w:pStyle w:val="af3"/>
              <w:spacing w:line="360" w:lineRule="auto"/>
              <w:jc w:val="both"/>
              <w:rPr>
                <w:rFonts w:ascii="仿宋" w:eastAsia="仿宋" w:hAnsi="仿宋" w:cs="Times New Roman"/>
                <w:kern w:val="2"/>
                <w:sz w:val="21"/>
                <w:szCs w:val="21"/>
              </w:rPr>
            </w:pPr>
            <w:r w:rsidRPr="00962ACD">
              <w:rPr>
                <w:rFonts w:ascii="仿宋" w:eastAsia="仿宋" w:hAnsi="仿宋" w:cs="Times New Roman" w:hint="eastAsia"/>
                <w:kern w:val="2"/>
                <w:sz w:val="21"/>
                <w:szCs w:val="21"/>
              </w:rPr>
              <w:t>2.分包履行合同的部分应当为采购项目的非主体、非关键性工作，不属于中标人的主要合同义务。本项目可以分包履行的具体内容、金额或者比例：</w:t>
            </w:r>
          </w:p>
          <w:p w:rsidR="004A3425" w:rsidRPr="00962ACD" w:rsidRDefault="009B58CF">
            <w:pPr>
              <w:pStyle w:val="af3"/>
              <w:spacing w:line="360" w:lineRule="auto"/>
              <w:jc w:val="both"/>
              <w:rPr>
                <w:rFonts w:ascii="仿宋" w:eastAsia="仿宋" w:hAnsi="仿宋" w:cs="Times New Roman"/>
                <w:b/>
                <w:kern w:val="2"/>
                <w:sz w:val="21"/>
                <w:szCs w:val="21"/>
              </w:rPr>
            </w:pPr>
            <w:r w:rsidRPr="00962ACD">
              <w:rPr>
                <w:rFonts w:ascii="仿宋" w:eastAsia="仿宋" w:hAnsi="仿宋" w:cs="Times New Roman" w:hint="eastAsia"/>
                <w:kern w:val="2"/>
                <w:sz w:val="21"/>
                <w:szCs w:val="21"/>
              </w:rPr>
              <w:t>具体分包内容：成都市绿色低碳服务业发展三年行动计划。理清科技、金融、信息、环保、商务服务等绿色低碳服务业门类及重点产业链环节，深入分析成都优势和短板，绘制产业图谱，明确产业重点发展方向，核心承载区域和产业促进政策措施，促进绿色低碳服务业与光伏、氢能、动力电池及储能、节能环保装备制造产业链、创新链、供应链、价值链、要素链深度融合，推动绿色低碳服务业向专业化和价值链高端延伸。围绕打造“一核四类N点耦合”发展格局，以中法成都生态园为核心承载地，推动全市绿色低碳科技、</w:t>
            </w:r>
            <w:r w:rsidRPr="00962ACD">
              <w:rPr>
                <w:rFonts w:ascii="仿宋" w:eastAsia="仿宋" w:hAnsi="仿宋" w:cs="Times New Roman" w:hint="eastAsia"/>
                <w:kern w:val="2"/>
                <w:sz w:val="21"/>
                <w:szCs w:val="21"/>
              </w:rPr>
              <w:lastRenderedPageBreak/>
              <w:t>金融、信息、商务等绿色低碳服务业集聚发展，并促进细分领域全方位多点发力协同并进。金额：40万。</w:t>
            </w:r>
          </w:p>
        </w:tc>
      </w:tr>
      <w:tr w:rsidR="00962ACD" w:rsidRPr="00962ACD">
        <w:trPr>
          <w:trHeight w:val="1026"/>
          <w:jc w:val="center"/>
        </w:trPr>
        <w:tc>
          <w:tcPr>
            <w:tcW w:w="838" w:type="dxa"/>
            <w:tcBorders>
              <w:top w:val="single" w:sz="4" w:space="0" w:color="auto"/>
              <w:bottom w:val="single" w:sz="4" w:space="0" w:color="auto"/>
            </w:tcBorders>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b/>
                <w:bCs/>
                <w:kern w:val="2"/>
                <w:sz w:val="21"/>
                <w:szCs w:val="21"/>
              </w:rPr>
              <w:t>采购项目具体事项</w:t>
            </w:r>
            <w:r w:rsidRPr="00962ACD">
              <w:rPr>
                <w:rFonts w:ascii="仿宋" w:eastAsia="仿宋" w:hAnsi="仿宋" w:cs="Times New Roman"/>
                <w:b/>
                <w:bCs/>
                <w:kern w:val="2"/>
                <w:sz w:val="21"/>
                <w:szCs w:val="21"/>
              </w:rPr>
              <w:t>/采购文件内容咨询</w:t>
            </w:r>
          </w:p>
        </w:tc>
        <w:tc>
          <w:tcPr>
            <w:tcW w:w="6111" w:type="dxa"/>
            <w:tcBorders>
              <w:top w:val="single" w:sz="4" w:space="0" w:color="auto"/>
              <w:bottom w:val="single" w:sz="4" w:space="0" w:color="auto"/>
            </w:tcBorders>
            <w:vAlign w:val="center"/>
          </w:tcPr>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联系人：</w:t>
            </w:r>
            <w:bookmarkStart w:id="28" w:name="PO_项目经理_1"/>
            <w:r w:rsidRPr="00962ACD">
              <w:rPr>
                <w:rFonts w:ascii="仿宋" w:eastAsia="仿宋" w:hAnsi="仿宋"/>
                <w:szCs w:val="21"/>
              </w:rPr>
              <w:t>梁杨</w:t>
            </w:r>
            <w:bookmarkEnd w:id="28"/>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联系电话：</w:t>
            </w:r>
            <w:bookmarkStart w:id="29" w:name="PO_项目经理手机号_1"/>
            <w:r w:rsidRPr="00962ACD">
              <w:rPr>
                <w:rFonts w:ascii="仿宋" w:eastAsia="仿宋" w:hAnsi="仿宋"/>
                <w:szCs w:val="21"/>
              </w:rPr>
              <w:t>13111881019</w:t>
            </w:r>
            <w:bookmarkEnd w:id="29"/>
          </w:p>
        </w:tc>
      </w:tr>
      <w:tr w:rsidR="00962ACD" w:rsidRPr="00962ACD">
        <w:trPr>
          <w:trHeight w:val="834"/>
          <w:jc w:val="center"/>
        </w:trPr>
        <w:tc>
          <w:tcPr>
            <w:tcW w:w="838" w:type="dxa"/>
            <w:tcBorders>
              <w:top w:val="single" w:sz="4" w:space="0" w:color="auto"/>
              <w:bottom w:val="single" w:sz="4" w:space="0" w:color="auto"/>
            </w:tcBorders>
            <w:vAlign w:val="center"/>
          </w:tcPr>
          <w:p w:rsidR="004A3425" w:rsidRPr="00962ACD" w:rsidRDefault="009B58CF">
            <w:pPr>
              <w:pStyle w:val="af3"/>
              <w:spacing w:before="72" w:after="72"/>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联系人：</w:t>
            </w:r>
            <w:bookmarkStart w:id="30" w:name="PO_项目负责人_2"/>
            <w:r w:rsidRPr="00962ACD">
              <w:rPr>
                <w:rFonts w:ascii="仿宋" w:eastAsia="仿宋" w:hAnsi="仿宋"/>
                <w:szCs w:val="21"/>
              </w:rPr>
              <w:t>胡</w:t>
            </w:r>
            <w:bookmarkEnd w:id="30"/>
            <w:r w:rsidR="004E69E8" w:rsidRPr="00962ACD">
              <w:rPr>
                <w:rFonts w:ascii="仿宋" w:eastAsia="仿宋" w:hAnsi="仿宋" w:hint="eastAsia"/>
                <w:szCs w:val="21"/>
              </w:rPr>
              <w:t>女士</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联系电话：</w:t>
            </w:r>
            <w:bookmarkStart w:id="31" w:name="PO_项目负责人手机号_2"/>
            <w:r w:rsidRPr="00962ACD">
              <w:rPr>
                <w:rFonts w:ascii="仿宋" w:eastAsia="仿宋" w:hAnsi="仿宋"/>
                <w:szCs w:val="21"/>
              </w:rPr>
              <w:t>13111881290</w:t>
            </w:r>
            <w:bookmarkEnd w:id="31"/>
          </w:p>
        </w:tc>
      </w:tr>
      <w:tr w:rsidR="00962ACD" w:rsidRPr="00962ACD">
        <w:trPr>
          <w:trHeight w:val="23"/>
          <w:jc w:val="center"/>
        </w:trPr>
        <w:tc>
          <w:tcPr>
            <w:tcW w:w="838" w:type="dxa"/>
            <w:tcBorders>
              <w:top w:val="single" w:sz="4" w:space="0" w:color="auto"/>
            </w:tcBorders>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12</w:t>
            </w:r>
          </w:p>
        </w:tc>
        <w:tc>
          <w:tcPr>
            <w:tcW w:w="2552" w:type="dxa"/>
            <w:tcBorders>
              <w:top w:val="single" w:sz="4" w:space="0" w:color="auto"/>
            </w:tcBorders>
            <w:vAlign w:val="center"/>
          </w:tcPr>
          <w:p w:rsidR="004A3425" w:rsidRPr="00962ACD" w:rsidRDefault="009B58CF">
            <w:pPr>
              <w:spacing w:line="340" w:lineRule="exact"/>
              <w:ind w:leftChars="50" w:left="105" w:rightChars="50" w:right="105"/>
              <w:jc w:val="center"/>
              <w:rPr>
                <w:rFonts w:ascii="仿宋" w:eastAsia="仿宋" w:hAnsi="仿宋"/>
                <w:szCs w:val="21"/>
              </w:rPr>
            </w:pPr>
            <w:r w:rsidRPr="00962ACD">
              <w:rPr>
                <w:rFonts w:ascii="仿宋" w:eastAsia="仿宋" w:hAnsi="仿宋" w:hint="eastAsia"/>
                <w:szCs w:val="21"/>
              </w:rPr>
              <w:t>中标通知书领取</w:t>
            </w:r>
          </w:p>
        </w:tc>
        <w:tc>
          <w:tcPr>
            <w:tcW w:w="6111" w:type="dxa"/>
            <w:tcBorders>
              <w:top w:val="single" w:sz="4" w:space="0" w:color="auto"/>
            </w:tcBorders>
            <w:vAlign w:val="center"/>
          </w:tcPr>
          <w:p w:rsidR="004A3425" w:rsidRPr="00962ACD" w:rsidRDefault="009B58CF">
            <w:pPr>
              <w:rPr>
                <w:rFonts w:ascii="仿宋" w:eastAsia="仿宋" w:hAnsi="仿宋"/>
                <w:szCs w:val="21"/>
                <w:lang w:val="zh-CN"/>
              </w:rPr>
            </w:pPr>
            <w:r w:rsidRPr="00962ACD">
              <w:rPr>
                <w:rFonts w:ascii="仿宋" w:eastAsia="仿宋" w:hAnsi="仿宋" w:hint="eastAsia"/>
                <w:szCs w:val="21"/>
                <w:lang w:val="zh-CN"/>
              </w:rPr>
              <w:t>在四川政府采购网公告中标结果同时发出中标通知书，中标供应商自行登录政府采购云平台下载中标通知书。</w:t>
            </w:r>
          </w:p>
        </w:tc>
      </w:tr>
      <w:tr w:rsidR="00962ACD" w:rsidRPr="00962ACD">
        <w:trPr>
          <w:trHeight w:val="23"/>
          <w:jc w:val="center"/>
        </w:trPr>
        <w:tc>
          <w:tcPr>
            <w:tcW w:w="838" w:type="dxa"/>
            <w:tcBorders>
              <w:top w:val="single" w:sz="4" w:space="0" w:color="auto"/>
            </w:tcBorders>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13</w:t>
            </w:r>
          </w:p>
        </w:tc>
        <w:tc>
          <w:tcPr>
            <w:tcW w:w="2552" w:type="dxa"/>
            <w:tcBorders>
              <w:top w:val="single" w:sz="4" w:space="0" w:color="auto"/>
            </w:tcBorders>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供应商询问</w:t>
            </w:r>
          </w:p>
        </w:tc>
        <w:tc>
          <w:tcPr>
            <w:tcW w:w="6111" w:type="dxa"/>
            <w:tcBorders>
              <w:top w:val="single" w:sz="4" w:space="0" w:color="auto"/>
            </w:tcBorders>
            <w:vAlign w:val="center"/>
          </w:tcPr>
          <w:p w:rsidR="004A3425" w:rsidRPr="00962ACD" w:rsidRDefault="009B58CF">
            <w:pPr>
              <w:rPr>
                <w:rFonts w:ascii="仿宋" w:eastAsia="仿宋" w:hAnsi="仿宋"/>
                <w:szCs w:val="21"/>
                <w:lang w:val="zh-CN"/>
              </w:rPr>
            </w:pPr>
            <w:r w:rsidRPr="00962ACD">
              <w:rPr>
                <w:rFonts w:ascii="仿宋" w:eastAsia="仿宋" w:hAnsi="仿宋" w:hint="eastAsia"/>
                <w:szCs w:val="21"/>
                <w:lang w:val="zh-CN"/>
              </w:rPr>
              <w:t>根据委托代理协议约定，供应商询问由采购代理机构负责答复。</w:t>
            </w:r>
          </w:p>
          <w:p w:rsidR="004A3425" w:rsidRPr="00962ACD" w:rsidRDefault="009B58CF">
            <w:pPr>
              <w:rPr>
                <w:rFonts w:ascii="仿宋" w:eastAsia="仿宋" w:hAnsi="仿宋"/>
                <w:szCs w:val="21"/>
                <w:lang w:val="zh-CN"/>
              </w:rPr>
            </w:pPr>
            <w:r w:rsidRPr="00962ACD">
              <w:rPr>
                <w:rFonts w:ascii="仿宋" w:eastAsia="仿宋" w:hAnsi="仿宋" w:hint="eastAsia"/>
                <w:szCs w:val="21"/>
                <w:lang w:val="zh-CN"/>
              </w:rPr>
              <w:t>项目问题询问：</w:t>
            </w:r>
          </w:p>
          <w:p w:rsidR="00A1628E" w:rsidRPr="00962ACD" w:rsidRDefault="00A1628E" w:rsidP="00A1628E">
            <w:pPr>
              <w:rPr>
                <w:rFonts w:ascii="仿宋" w:eastAsia="仿宋" w:hAnsi="仿宋"/>
                <w:szCs w:val="21"/>
                <w:lang w:val="zh-CN"/>
              </w:rPr>
            </w:pPr>
            <w:r w:rsidRPr="00962ACD">
              <w:rPr>
                <w:rFonts w:ascii="仿宋" w:eastAsia="仿宋" w:hAnsi="仿宋" w:hint="eastAsia"/>
                <w:szCs w:val="21"/>
                <w:lang w:val="zh-CN"/>
              </w:rPr>
              <w:t>联系人：梁杨</w:t>
            </w:r>
          </w:p>
          <w:p w:rsidR="004A3425" w:rsidRPr="00962ACD" w:rsidRDefault="00A1628E" w:rsidP="00A1628E">
            <w:pPr>
              <w:rPr>
                <w:rFonts w:ascii="仿宋" w:eastAsia="仿宋" w:hAnsi="仿宋"/>
                <w:szCs w:val="21"/>
                <w:lang w:val="zh-CN"/>
              </w:rPr>
            </w:pPr>
            <w:r w:rsidRPr="00962ACD">
              <w:rPr>
                <w:rFonts w:ascii="仿宋" w:eastAsia="仿宋" w:hAnsi="仿宋" w:hint="eastAsia"/>
                <w:szCs w:val="21"/>
                <w:lang w:val="zh-CN"/>
              </w:rPr>
              <w:t>联系电话：13111881019</w:t>
            </w:r>
          </w:p>
          <w:p w:rsidR="004A3425" w:rsidRPr="00962ACD" w:rsidRDefault="009B58CF">
            <w:pPr>
              <w:rPr>
                <w:rFonts w:ascii="仿宋" w:eastAsia="仿宋" w:hAnsi="仿宋"/>
                <w:szCs w:val="21"/>
                <w:lang w:val="zh-CN"/>
              </w:rPr>
            </w:pPr>
            <w:r w:rsidRPr="00962ACD">
              <w:rPr>
                <w:rFonts w:ascii="仿宋" w:eastAsia="仿宋" w:hAnsi="仿宋" w:hint="eastAsia"/>
                <w:szCs w:val="21"/>
                <w:lang w:val="zh-CN"/>
              </w:rPr>
              <w:t>服务质量投诉：企业发展部 028-87793117</w:t>
            </w:r>
          </w:p>
          <w:p w:rsidR="004A3425" w:rsidRPr="00962ACD" w:rsidRDefault="009B58CF">
            <w:pPr>
              <w:rPr>
                <w:rFonts w:ascii="仿宋" w:eastAsia="仿宋" w:hAnsi="仿宋"/>
                <w:szCs w:val="21"/>
              </w:rPr>
            </w:pPr>
            <w:r w:rsidRPr="00962ACD">
              <w:rPr>
                <w:rFonts w:ascii="仿宋" w:eastAsia="仿宋" w:hAnsi="仿宋" w:hint="eastAsia"/>
                <w:szCs w:val="21"/>
                <w:lang w:val="zh-CN"/>
              </w:rPr>
              <w:t>递交地址：</w:t>
            </w:r>
            <w:r w:rsidRPr="00962ACD">
              <w:rPr>
                <w:rFonts w:ascii="仿宋" w:eastAsia="仿宋" w:hAnsi="仿宋" w:hint="eastAsia"/>
                <w:szCs w:val="21"/>
              </w:rPr>
              <w:t>中国（四川）自由贸易试验区成都市高新区天府四街66号1栋17层</w:t>
            </w:r>
          </w:p>
        </w:tc>
      </w:tr>
      <w:tr w:rsidR="00962ACD" w:rsidRPr="00962ACD">
        <w:trPr>
          <w:trHeight w:val="23"/>
          <w:jc w:val="center"/>
        </w:trPr>
        <w:tc>
          <w:tcPr>
            <w:tcW w:w="838" w:type="dxa"/>
            <w:vAlign w:val="center"/>
          </w:tcPr>
          <w:p w:rsidR="004A3425" w:rsidRPr="00962ACD" w:rsidRDefault="009B58CF">
            <w:pPr>
              <w:pStyle w:val="af3"/>
              <w:ind w:right="264"/>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14</w:t>
            </w:r>
          </w:p>
        </w:tc>
        <w:tc>
          <w:tcPr>
            <w:tcW w:w="2552" w:type="dxa"/>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供应商质疑</w:t>
            </w:r>
          </w:p>
        </w:tc>
        <w:tc>
          <w:tcPr>
            <w:tcW w:w="6111" w:type="dxa"/>
            <w:vAlign w:val="center"/>
          </w:tcPr>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根据委托代理协议约定，供应商质疑由采购代理机构负责答复。</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联系方式：质量技术部 028-87797776转820/725。</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递交地址：中国（四川）自由贸易试验区成都市高新区天府四街66号1栋17层</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质疑提出时间：1.对采购文件内容的质疑：在获取采购文件之日起七个工作日内。2.对采购过程质疑时间：为各采购程序环节结束之日起七个工作日内。3.对采购结果提出质疑时间：为成交结果公告期限界满之日起七个工作日内。</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15</w:t>
            </w:r>
          </w:p>
        </w:tc>
        <w:tc>
          <w:tcPr>
            <w:tcW w:w="2552" w:type="dxa"/>
            <w:vAlign w:val="center"/>
          </w:tcPr>
          <w:p w:rsidR="004A3425" w:rsidRPr="00962ACD" w:rsidRDefault="009B58CF">
            <w:pPr>
              <w:pStyle w:val="af3"/>
              <w:jc w:val="center"/>
              <w:rPr>
                <w:rFonts w:ascii="仿宋" w:eastAsia="仿宋" w:hAnsi="仿宋" w:cs="Times New Roman"/>
                <w:kern w:val="2"/>
                <w:sz w:val="21"/>
                <w:szCs w:val="21"/>
              </w:rPr>
            </w:pPr>
            <w:r w:rsidRPr="00962ACD">
              <w:rPr>
                <w:rFonts w:ascii="仿宋" w:eastAsia="仿宋" w:hAnsi="仿宋" w:cs="Times New Roman" w:hint="eastAsia"/>
                <w:kern w:val="2"/>
                <w:sz w:val="21"/>
                <w:szCs w:val="21"/>
              </w:rPr>
              <w:t>供应商投诉</w:t>
            </w:r>
          </w:p>
        </w:tc>
        <w:tc>
          <w:tcPr>
            <w:tcW w:w="6111" w:type="dxa"/>
            <w:vAlign w:val="center"/>
          </w:tcPr>
          <w:p w:rsidR="004A3425" w:rsidRPr="00962ACD" w:rsidRDefault="009B58CF">
            <w:pPr>
              <w:spacing w:line="340" w:lineRule="exact"/>
              <w:ind w:rightChars="50" w:right="105"/>
              <w:rPr>
                <w:rFonts w:ascii="仿宋" w:eastAsia="仿宋" w:hAnsi="仿宋"/>
                <w:szCs w:val="21"/>
              </w:rPr>
            </w:pPr>
            <w:r w:rsidRPr="00962ACD">
              <w:rPr>
                <w:rFonts w:ascii="仿宋" w:eastAsia="仿宋" w:hAnsi="仿宋" w:hint="eastAsia"/>
                <w:szCs w:val="21"/>
              </w:rPr>
              <w:t>投诉受理单位：本采购项目同级财政部门，即</w:t>
            </w:r>
            <w:r w:rsidRPr="00962ACD">
              <w:rPr>
                <w:rFonts w:ascii="仿宋" w:eastAsia="仿宋" w:hAnsi="仿宋" w:cs="Courier New" w:hint="eastAsia"/>
                <w:szCs w:val="21"/>
                <w:lang w:val="zh-CN"/>
              </w:rPr>
              <w:t>成都市财政局政府采购监督管理处</w:t>
            </w:r>
            <w:r w:rsidRPr="00962ACD">
              <w:rPr>
                <w:rFonts w:ascii="仿宋" w:eastAsia="仿宋" w:hAnsi="仿宋" w:hint="eastAsia"/>
                <w:szCs w:val="21"/>
                <w:lang w:val="zh-CN"/>
              </w:rPr>
              <w:t>。</w:t>
            </w:r>
          </w:p>
          <w:p w:rsidR="004A3425" w:rsidRPr="00962ACD" w:rsidRDefault="009B58CF">
            <w:pPr>
              <w:spacing w:line="340" w:lineRule="exact"/>
              <w:ind w:rightChars="50" w:right="105"/>
              <w:jc w:val="left"/>
              <w:rPr>
                <w:rFonts w:ascii="仿宋" w:eastAsia="仿宋" w:hAnsi="仿宋"/>
                <w:szCs w:val="21"/>
              </w:rPr>
            </w:pPr>
            <w:r w:rsidRPr="00962ACD">
              <w:rPr>
                <w:rFonts w:ascii="仿宋" w:eastAsia="仿宋" w:hAnsi="仿宋" w:hint="eastAsia"/>
                <w:szCs w:val="21"/>
              </w:rPr>
              <w:t>联系电话：</w:t>
            </w:r>
            <w:r w:rsidRPr="00962ACD">
              <w:rPr>
                <w:rFonts w:ascii="仿宋" w:eastAsia="仿宋" w:hAnsi="仿宋" w:cs="Courier New"/>
                <w:szCs w:val="21"/>
                <w:lang w:val="zh-CN"/>
              </w:rPr>
              <w:t>028-61882648</w:t>
            </w:r>
            <w:r w:rsidRPr="00962ACD">
              <w:rPr>
                <w:rFonts w:ascii="仿宋" w:eastAsia="仿宋" w:hAnsi="仿宋" w:hint="eastAsia"/>
                <w:szCs w:val="21"/>
              </w:rPr>
              <w:t>。</w:t>
            </w:r>
          </w:p>
          <w:p w:rsidR="004A3425" w:rsidRPr="00962ACD" w:rsidRDefault="009B58CF">
            <w:pPr>
              <w:spacing w:line="340" w:lineRule="exact"/>
              <w:ind w:rightChars="50" w:right="105"/>
              <w:jc w:val="left"/>
              <w:rPr>
                <w:rStyle w:val="af1"/>
              </w:rPr>
            </w:pPr>
            <w:r w:rsidRPr="00962ACD">
              <w:rPr>
                <w:rFonts w:ascii="仿宋" w:eastAsia="仿宋" w:hAnsi="仿宋" w:hint="eastAsia"/>
                <w:szCs w:val="21"/>
              </w:rPr>
              <w:t>地址：</w:t>
            </w:r>
            <w:r w:rsidRPr="00962ACD">
              <w:rPr>
                <w:rFonts w:ascii="仿宋" w:eastAsia="仿宋" w:hAnsi="仿宋" w:cs="Courier New" w:hint="eastAsia"/>
                <w:szCs w:val="21"/>
                <w:lang w:val="zh-CN"/>
              </w:rPr>
              <w:t>四川省成都市锦城大道366号</w:t>
            </w:r>
            <w:r w:rsidRPr="00962ACD">
              <w:rPr>
                <w:rFonts w:ascii="仿宋" w:eastAsia="仿宋" w:hAnsi="仿宋" w:hint="eastAsia"/>
                <w:szCs w:val="21"/>
              </w:rPr>
              <w:t>。</w:t>
            </w:r>
          </w:p>
          <w:p w:rsidR="004A3425" w:rsidRPr="00962ACD" w:rsidRDefault="009B58CF">
            <w:pPr>
              <w:spacing w:line="340" w:lineRule="exact"/>
              <w:ind w:rightChars="50" w:right="105"/>
              <w:rPr>
                <w:rStyle w:val="af1"/>
              </w:rPr>
            </w:pPr>
            <w:r w:rsidRPr="00962ACD">
              <w:rPr>
                <w:rFonts w:ascii="仿宋" w:eastAsia="仿宋" w:hAnsi="仿宋" w:hint="eastAsia"/>
                <w:szCs w:val="21"/>
              </w:rPr>
              <w:lastRenderedPageBreak/>
              <w:t>注：根据《中华人民共和国政府采购法实施条例》等规定，供应商投诉的事项不得超出已质疑事项的范围。</w:t>
            </w:r>
          </w:p>
        </w:tc>
      </w:tr>
      <w:tr w:rsidR="00962ACD" w:rsidRPr="00962ACD">
        <w:trPr>
          <w:trHeight w:val="974"/>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lastRenderedPageBreak/>
              <w:t>16</w:t>
            </w:r>
          </w:p>
        </w:tc>
        <w:tc>
          <w:tcPr>
            <w:tcW w:w="2552" w:type="dxa"/>
            <w:tcBorders>
              <w:right w:val="single" w:sz="4" w:space="0" w:color="auto"/>
            </w:tcBorders>
            <w:vAlign w:val="center"/>
          </w:tcPr>
          <w:p w:rsidR="004A3425" w:rsidRPr="00962ACD" w:rsidRDefault="009B58CF">
            <w:pPr>
              <w:ind w:firstLineChars="50" w:firstLine="105"/>
              <w:jc w:val="center"/>
              <w:rPr>
                <w:rFonts w:ascii="仿宋" w:eastAsia="仿宋" w:hAnsi="仿宋"/>
                <w:szCs w:val="21"/>
              </w:rPr>
            </w:pPr>
            <w:r w:rsidRPr="00962ACD">
              <w:rPr>
                <w:rFonts w:ascii="仿宋" w:eastAsia="仿宋" w:hAnsi="仿宋" w:hint="eastAsia"/>
                <w:szCs w:val="21"/>
              </w:rPr>
              <w:t>政府采购合同</w:t>
            </w:r>
          </w:p>
          <w:p w:rsidR="004A3425" w:rsidRPr="00962ACD" w:rsidRDefault="009B58CF">
            <w:pPr>
              <w:ind w:firstLineChars="50" w:firstLine="105"/>
              <w:jc w:val="center"/>
              <w:rPr>
                <w:rFonts w:ascii="仿宋" w:eastAsia="仿宋" w:hAnsi="仿宋"/>
                <w:szCs w:val="21"/>
              </w:rPr>
            </w:pPr>
            <w:r w:rsidRPr="00962ACD">
              <w:rPr>
                <w:rFonts w:ascii="仿宋" w:eastAsia="仿宋" w:hAnsi="仿宋" w:hint="eastAsia"/>
                <w:szCs w:val="21"/>
              </w:rPr>
              <w:t>公告备案</w:t>
            </w:r>
          </w:p>
        </w:tc>
        <w:tc>
          <w:tcPr>
            <w:tcW w:w="6111" w:type="dxa"/>
            <w:tcBorders>
              <w:left w:val="single" w:sz="4" w:space="0" w:color="auto"/>
            </w:tcBorders>
            <w:vAlign w:val="center"/>
          </w:tcPr>
          <w:p w:rsidR="004A3425" w:rsidRPr="00962ACD" w:rsidRDefault="009B58CF">
            <w:pPr>
              <w:rPr>
                <w:rFonts w:ascii="仿宋" w:eastAsia="仿宋" w:hAnsi="仿宋"/>
                <w:szCs w:val="21"/>
              </w:rPr>
            </w:pPr>
            <w:bookmarkStart w:id="32" w:name="PO_默认文件内容_28"/>
            <w:r w:rsidRPr="00962ACD">
              <w:rPr>
                <w:rFonts w:ascii="仿宋" w:eastAsia="仿宋" w:hAnsi="仿宋" w:hint="eastAsia"/>
                <w:szCs w:val="21"/>
              </w:rPr>
              <w:t>政府采购合同签订之日起2个工作日内，采购人应将政府采购合同在四川政府采购网公告；政府采购合同签订之日起7个工作日内，政府采购合同将向本采购项目同级财政部门备案</w:t>
            </w:r>
            <w:r w:rsidRPr="00962ACD">
              <w:rPr>
                <w:rFonts w:ascii="仿宋" w:eastAsia="仿宋" w:hAnsi="仿宋" w:hint="eastAsia"/>
                <w:szCs w:val="21"/>
                <w:lang w:val="zh-CN"/>
              </w:rPr>
              <w:t>。</w:t>
            </w:r>
            <w:bookmarkEnd w:id="32"/>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17</w:t>
            </w:r>
          </w:p>
        </w:tc>
        <w:tc>
          <w:tcPr>
            <w:tcW w:w="2552" w:type="dxa"/>
            <w:tcBorders>
              <w:right w:val="single" w:sz="4" w:space="0" w:color="auto"/>
            </w:tcBorders>
            <w:vAlign w:val="center"/>
          </w:tcPr>
          <w:p w:rsidR="004A3425" w:rsidRPr="00962ACD" w:rsidRDefault="009B58CF">
            <w:pPr>
              <w:pStyle w:val="af3"/>
              <w:ind w:left="96"/>
              <w:jc w:val="center"/>
              <w:rPr>
                <w:rFonts w:ascii="仿宋" w:eastAsia="仿宋" w:hAnsi="仿宋"/>
                <w:sz w:val="21"/>
                <w:szCs w:val="21"/>
              </w:rPr>
            </w:pPr>
            <w:r w:rsidRPr="00962ACD">
              <w:rPr>
                <w:rFonts w:ascii="仿宋" w:eastAsia="仿宋" w:hAnsi="仿宋" w:hint="eastAsia"/>
                <w:sz w:val="21"/>
                <w:szCs w:val="21"/>
                <w:lang w:val="zh-CN"/>
              </w:rPr>
              <w:t>招标服务费</w:t>
            </w:r>
          </w:p>
        </w:tc>
        <w:tc>
          <w:tcPr>
            <w:tcW w:w="6111" w:type="dxa"/>
            <w:tcBorders>
              <w:left w:val="single" w:sz="4" w:space="0" w:color="auto"/>
            </w:tcBorders>
            <w:vAlign w:val="center"/>
          </w:tcPr>
          <w:p w:rsidR="004A3425" w:rsidRPr="00962ACD" w:rsidRDefault="009B58CF">
            <w:pPr>
              <w:pStyle w:val="af3"/>
              <w:rPr>
                <w:rFonts w:ascii="仿宋" w:eastAsia="仿宋" w:hAnsi="仿宋"/>
                <w:sz w:val="21"/>
                <w:szCs w:val="21"/>
                <w:lang w:val="zh-CN"/>
              </w:rPr>
            </w:pPr>
            <w:bookmarkStart w:id="33" w:name="PO_默认文件内容_8"/>
            <w:r w:rsidRPr="00962ACD">
              <w:rPr>
                <w:rFonts w:ascii="仿宋" w:eastAsia="仿宋" w:hAnsi="仿宋" w:hint="eastAsia"/>
                <w:sz w:val="21"/>
                <w:szCs w:val="21"/>
                <w:lang w:val="zh-CN"/>
              </w:rPr>
              <w:t>依照成本加合理利润的原则,以中标金额作为计算基数</w:t>
            </w:r>
            <w:r w:rsidRPr="00962ACD">
              <w:rPr>
                <w:rFonts w:ascii="仿宋" w:eastAsia="仿宋" w:hAnsi="仿宋"/>
                <w:sz w:val="21"/>
                <w:szCs w:val="21"/>
                <w:lang w:val="zh-CN"/>
              </w:rPr>
              <w:t>,</w:t>
            </w:r>
            <w:r w:rsidRPr="00962ACD">
              <w:rPr>
                <w:rFonts w:hint="eastAsia"/>
              </w:rPr>
              <w:t xml:space="preserve"> </w:t>
            </w:r>
            <w:r w:rsidRPr="00962ACD">
              <w:rPr>
                <w:rFonts w:ascii="仿宋" w:eastAsia="仿宋" w:hAnsi="仿宋" w:hint="eastAsia"/>
                <w:sz w:val="21"/>
                <w:szCs w:val="21"/>
                <w:lang w:val="zh-CN"/>
              </w:rPr>
              <w:t>按下列</w:t>
            </w:r>
            <w:r w:rsidRPr="00962ACD">
              <w:rPr>
                <w:rFonts w:ascii="仿宋" w:eastAsia="仿宋" w:hAnsi="仿宋"/>
                <w:sz w:val="21"/>
                <w:szCs w:val="21"/>
                <w:lang w:val="zh-CN"/>
              </w:rPr>
              <w:t>收费标准</w:t>
            </w:r>
            <w:bookmarkEnd w:id="33"/>
            <w:r w:rsidRPr="00962ACD">
              <w:rPr>
                <w:rFonts w:ascii="仿宋" w:eastAsia="仿宋" w:hAnsi="仿宋"/>
                <w:sz w:val="21"/>
                <w:szCs w:val="21"/>
                <w:lang w:val="zh-CN"/>
              </w:rPr>
              <w:t>下浮</w:t>
            </w:r>
            <w:r w:rsidRPr="00962ACD">
              <w:rPr>
                <w:rFonts w:ascii="仿宋" w:eastAsia="仿宋" w:hAnsi="仿宋" w:hint="eastAsia"/>
                <w:sz w:val="21"/>
                <w:szCs w:val="21"/>
                <w:lang w:val="zh-CN"/>
              </w:rPr>
              <w:t>1</w:t>
            </w:r>
            <w:r w:rsidRPr="00962ACD">
              <w:rPr>
                <w:rFonts w:ascii="仿宋" w:eastAsia="仿宋" w:hAnsi="仿宋"/>
                <w:sz w:val="21"/>
                <w:szCs w:val="21"/>
                <w:lang w:val="zh-CN"/>
              </w:rPr>
              <w:t>5</w:t>
            </w:r>
            <w:r w:rsidRPr="00962ACD">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962ACD" w:rsidRPr="00962ACD">
              <w:trPr>
                <w:trHeight w:val="1047"/>
              </w:trPr>
              <w:tc>
                <w:tcPr>
                  <w:tcW w:w="1827" w:type="dxa"/>
                </w:tcPr>
                <w:p w:rsidR="004A3425" w:rsidRPr="00962ACD" w:rsidRDefault="009B58CF">
                  <w:pPr>
                    <w:rPr>
                      <w:b/>
                      <w:sz w:val="15"/>
                      <w:szCs w:val="15"/>
                    </w:rPr>
                  </w:pPr>
                  <w:r w:rsidRPr="00962ACD">
                    <w:rPr>
                      <w:rFonts w:hint="eastAsia"/>
                      <w:b/>
                      <w:sz w:val="15"/>
                      <w:szCs w:val="15"/>
                    </w:rPr>
                    <w:t>服务类型</w:t>
                  </w:r>
                </w:p>
                <w:p w:rsidR="004A3425" w:rsidRPr="00962ACD" w:rsidRDefault="009B58CF">
                  <w:pPr>
                    <w:snapToGrid w:val="0"/>
                    <w:rPr>
                      <w:b/>
                      <w:sz w:val="15"/>
                      <w:szCs w:val="15"/>
                    </w:rPr>
                  </w:pPr>
                  <w:r w:rsidRPr="00962ACD">
                    <w:rPr>
                      <w:rFonts w:hint="eastAsia"/>
                      <w:b/>
                      <w:sz w:val="15"/>
                      <w:szCs w:val="15"/>
                    </w:rPr>
                    <w:t>费率</w:t>
                  </w:r>
                </w:p>
                <w:p w:rsidR="004A3425" w:rsidRPr="00962ACD" w:rsidRDefault="009B58CF">
                  <w:pPr>
                    <w:snapToGrid w:val="0"/>
                    <w:rPr>
                      <w:b/>
                      <w:sz w:val="15"/>
                      <w:szCs w:val="15"/>
                    </w:rPr>
                  </w:pPr>
                  <w:r w:rsidRPr="00962ACD">
                    <w:rPr>
                      <w:rFonts w:hint="eastAsia"/>
                      <w:b/>
                      <w:sz w:val="15"/>
                      <w:szCs w:val="15"/>
                    </w:rPr>
                    <w:t>中标金额（万元）</w:t>
                  </w:r>
                </w:p>
              </w:tc>
              <w:tc>
                <w:tcPr>
                  <w:tcW w:w="1478" w:type="dxa"/>
                  <w:vAlign w:val="center"/>
                </w:tcPr>
                <w:p w:rsidR="004A3425" w:rsidRPr="00962ACD" w:rsidRDefault="009B58CF">
                  <w:pPr>
                    <w:jc w:val="center"/>
                    <w:rPr>
                      <w:b/>
                      <w:sz w:val="15"/>
                      <w:szCs w:val="15"/>
                    </w:rPr>
                  </w:pPr>
                  <w:r w:rsidRPr="00962ACD">
                    <w:rPr>
                      <w:rFonts w:hint="eastAsia"/>
                      <w:b/>
                      <w:sz w:val="15"/>
                      <w:szCs w:val="15"/>
                    </w:rPr>
                    <w:t>货物招标</w:t>
                  </w:r>
                </w:p>
              </w:tc>
              <w:tc>
                <w:tcPr>
                  <w:tcW w:w="1477" w:type="dxa"/>
                  <w:vAlign w:val="center"/>
                </w:tcPr>
                <w:p w:rsidR="004A3425" w:rsidRPr="00962ACD" w:rsidRDefault="009B58CF">
                  <w:pPr>
                    <w:jc w:val="center"/>
                    <w:rPr>
                      <w:b/>
                      <w:sz w:val="15"/>
                      <w:szCs w:val="15"/>
                    </w:rPr>
                  </w:pPr>
                  <w:r w:rsidRPr="00962ACD">
                    <w:rPr>
                      <w:rFonts w:hint="eastAsia"/>
                      <w:b/>
                      <w:sz w:val="15"/>
                      <w:szCs w:val="15"/>
                    </w:rPr>
                    <w:t>服务招标</w:t>
                  </w:r>
                </w:p>
              </w:tc>
              <w:tc>
                <w:tcPr>
                  <w:tcW w:w="1478" w:type="dxa"/>
                  <w:vAlign w:val="center"/>
                </w:tcPr>
                <w:p w:rsidR="004A3425" w:rsidRPr="00962ACD" w:rsidRDefault="009B58CF">
                  <w:pPr>
                    <w:jc w:val="center"/>
                    <w:rPr>
                      <w:b/>
                      <w:sz w:val="15"/>
                      <w:szCs w:val="15"/>
                    </w:rPr>
                  </w:pPr>
                  <w:r w:rsidRPr="00962ACD">
                    <w:rPr>
                      <w:rFonts w:hint="eastAsia"/>
                      <w:b/>
                      <w:sz w:val="15"/>
                      <w:szCs w:val="15"/>
                    </w:rPr>
                    <w:t>工程招标</w:t>
                  </w:r>
                </w:p>
              </w:tc>
            </w:tr>
            <w:tr w:rsidR="00962ACD" w:rsidRPr="00962ACD">
              <w:trPr>
                <w:trHeight w:val="239"/>
              </w:trPr>
              <w:tc>
                <w:tcPr>
                  <w:tcW w:w="1827" w:type="dxa"/>
                </w:tcPr>
                <w:p w:rsidR="004A3425" w:rsidRPr="00962ACD" w:rsidRDefault="009B58CF">
                  <w:pPr>
                    <w:jc w:val="center"/>
                  </w:pPr>
                  <w:r w:rsidRPr="00962ACD">
                    <w:rPr>
                      <w:rFonts w:hint="eastAsia"/>
                    </w:rPr>
                    <w:t>100</w:t>
                  </w:r>
                  <w:r w:rsidRPr="00962ACD">
                    <w:rPr>
                      <w:rFonts w:hint="eastAsia"/>
                    </w:rPr>
                    <w:t>以下</w:t>
                  </w:r>
                </w:p>
              </w:tc>
              <w:tc>
                <w:tcPr>
                  <w:tcW w:w="1478" w:type="dxa"/>
                </w:tcPr>
                <w:p w:rsidR="004A3425" w:rsidRPr="00962ACD" w:rsidRDefault="009B58CF">
                  <w:pPr>
                    <w:jc w:val="center"/>
                  </w:pPr>
                  <w:r w:rsidRPr="00962ACD">
                    <w:rPr>
                      <w:rFonts w:hint="eastAsia"/>
                    </w:rPr>
                    <w:t>1.5%</w:t>
                  </w:r>
                </w:p>
              </w:tc>
              <w:tc>
                <w:tcPr>
                  <w:tcW w:w="1477" w:type="dxa"/>
                </w:tcPr>
                <w:p w:rsidR="004A3425" w:rsidRPr="00962ACD" w:rsidRDefault="009B58CF">
                  <w:pPr>
                    <w:jc w:val="center"/>
                  </w:pPr>
                  <w:r w:rsidRPr="00962ACD">
                    <w:rPr>
                      <w:rFonts w:hint="eastAsia"/>
                    </w:rPr>
                    <w:t>1.5%</w:t>
                  </w:r>
                </w:p>
              </w:tc>
              <w:tc>
                <w:tcPr>
                  <w:tcW w:w="1478" w:type="dxa"/>
                </w:tcPr>
                <w:p w:rsidR="004A3425" w:rsidRPr="00962ACD" w:rsidRDefault="009B58CF">
                  <w:pPr>
                    <w:jc w:val="center"/>
                  </w:pPr>
                  <w:r w:rsidRPr="00962ACD">
                    <w:rPr>
                      <w:rFonts w:hint="eastAsia"/>
                    </w:rPr>
                    <w:t>1.0%</w:t>
                  </w:r>
                </w:p>
              </w:tc>
            </w:tr>
            <w:tr w:rsidR="00962ACD" w:rsidRPr="00962ACD">
              <w:trPr>
                <w:trHeight w:val="212"/>
              </w:trPr>
              <w:tc>
                <w:tcPr>
                  <w:tcW w:w="1827" w:type="dxa"/>
                </w:tcPr>
                <w:p w:rsidR="004A3425" w:rsidRPr="00962ACD" w:rsidRDefault="009B58CF">
                  <w:pPr>
                    <w:jc w:val="center"/>
                  </w:pPr>
                  <w:r w:rsidRPr="00962ACD">
                    <w:rPr>
                      <w:rFonts w:hint="eastAsia"/>
                    </w:rPr>
                    <w:t>100-500</w:t>
                  </w:r>
                </w:p>
              </w:tc>
              <w:tc>
                <w:tcPr>
                  <w:tcW w:w="1478" w:type="dxa"/>
                </w:tcPr>
                <w:p w:rsidR="004A3425" w:rsidRPr="00962ACD" w:rsidRDefault="009B58CF">
                  <w:pPr>
                    <w:jc w:val="center"/>
                  </w:pPr>
                  <w:r w:rsidRPr="00962ACD">
                    <w:rPr>
                      <w:rFonts w:hint="eastAsia"/>
                    </w:rPr>
                    <w:t>1.1%</w:t>
                  </w:r>
                </w:p>
              </w:tc>
              <w:tc>
                <w:tcPr>
                  <w:tcW w:w="1477" w:type="dxa"/>
                </w:tcPr>
                <w:p w:rsidR="004A3425" w:rsidRPr="00962ACD" w:rsidRDefault="009B58CF">
                  <w:pPr>
                    <w:jc w:val="center"/>
                  </w:pPr>
                  <w:r w:rsidRPr="00962ACD">
                    <w:rPr>
                      <w:rFonts w:hint="eastAsia"/>
                    </w:rPr>
                    <w:t>0.8%</w:t>
                  </w:r>
                </w:p>
              </w:tc>
              <w:tc>
                <w:tcPr>
                  <w:tcW w:w="1478" w:type="dxa"/>
                </w:tcPr>
                <w:p w:rsidR="004A3425" w:rsidRPr="00962ACD" w:rsidRDefault="009B58CF">
                  <w:pPr>
                    <w:jc w:val="center"/>
                  </w:pPr>
                  <w:r w:rsidRPr="00962ACD">
                    <w:rPr>
                      <w:rFonts w:hint="eastAsia"/>
                    </w:rPr>
                    <w:t>0.7%</w:t>
                  </w:r>
                </w:p>
              </w:tc>
            </w:tr>
            <w:tr w:rsidR="00962ACD" w:rsidRPr="00962ACD">
              <w:trPr>
                <w:trHeight w:val="212"/>
              </w:trPr>
              <w:tc>
                <w:tcPr>
                  <w:tcW w:w="1827" w:type="dxa"/>
                </w:tcPr>
                <w:p w:rsidR="004A3425" w:rsidRPr="00962ACD" w:rsidRDefault="009B58CF">
                  <w:pPr>
                    <w:jc w:val="center"/>
                  </w:pPr>
                  <w:r w:rsidRPr="00962ACD">
                    <w:rPr>
                      <w:rFonts w:hint="eastAsia"/>
                    </w:rPr>
                    <w:t>500-1000</w:t>
                  </w:r>
                </w:p>
              </w:tc>
              <w:tc>
                <w:tcPr>
                  <w:tcW w:w="1478" w:type="dxa"/>
                </w:tcPr>
                <w:p w:rsidR="004A3425" w:rsidRPr="00962ACD" w:rsidRDefault="009B58CF">
                  <w:pPr>
                    <w:jc w:val="center"/>
                  </w:pPr>
                  <w:r w:rsidRPr="00962ACD">
                    <w:rPr>
                      <w:rFonts w:hint="eastAsia"/>
                    </w:rPr>
                    <w:t>0.8%</w:t>
                  </w:r>
                </w:p>
              </w:tc>
              <w:tc>
                <w:tcPr>
                  <w:tcW w:w="1477" w:type="dxa"/>
                </w:tcPr>
                <w:p w:rsidR="004A3425" w:rsidRPr="00962ACD" w:rsidRDefault="009B58CF">
                  <w:pPr>
                    <w:jc w:val="center"/>
                  </w:pPr>
                  <w:r w:rsidRPr="00962ACD">
                    <w:rPr>
                      <w:rFonts w:hint="eastAsia"/>
                    </w:rPr>
                    <w:t>0.45%</w:t>
                  </w:r>
                </w:p>
              </w:tc>
              <w:tc>
                <w:tcPr>
                  <w:tcW w:w="1478" w:type="dxa"/>
                </w:tcPr>
                <w:p w:rsidR="004A3425" w:rsidRPr="00962ACD" w:rsidRDefault="009B58CF">
                  <w:pPr>
                    <w:jc w:val="center"/>
                  </w:pPr>
                  <w:r w:rsidRPr="00962ACD">
                    <w:rPr>
                      <w:rFonts w:hint="eastAsia"/>
                    </w:rPr>
                    <w:t>0.55%</w:t>
                  </w:r>
                </w:p>
              </w:tc>
            </w:tr>
            <w:tr w:rsidR="00962ACD" w:rsidRPr="00962ACD">
              <w:trPr>
                <w:trHeight w:val="212"/>
              </w:trPr>
              <w:tc>
                <w:tcPr>
                  <w:tcW w:w="1827" w:type="dxa"/>
                </w:tcPr>
                <w:p w:rsidR="004A3425" w:rsidRPr="00962ACD" w:rsidRDefault="009B58CF">
                  <w:pPr>
                    <w:jc w:val="center"/>
                  </w:pPr>
                  <w:r w:rsidRPr="00962ACD">
                    <w:rPr>
                      <w:rFonts w:hint="eastAsia"/>
                    </w:rPr>
                    <w:t>1000-5000</w:t>
                  </w:r>
                </w:p>
              </w:tc>
              <w:tc>
                <w:tcPr>
                  <w:tcW w:w="1478" w:type="dxa"/>
                </w:tcPr>
                <w:p w:rsidR="004A3425" w:rsidRPr="00962ACD" w:rsidRDefault="009B58CF">
                  <w:pPr>
                    <w:jc w:val="center"/>
                  </w:pPr>
                  <w:r w:rsidRPr="00962ACD">
                    <w:rPr>
                      <w:rFonts w:hint="eastAsia"/>
                    </w:rPr>
                    <w:t>0.5%</w:t>
                  </w:r>
                </w:p>
              </w:tc>
              <w:tc>
                <w:tcPr>
                  <w:tcW w:w="1477" w:type="dxa"/>
                </w:tcPr>
                <w:p w:rsidR="004A3425" w:rsidRPr="00962ACD" w:rsidRDefault="009B58CF">
                  <w:pPr>
                    <w:jc w:val="center"/>
                  </w:pPr>
                  <w:r w:rsidRPr="00962ACD">
                    <w:rPr>
                      <w:rFonts w:hint="eastAsia"/>
                    </w:rPr>
                    <w:t>0.25%</w:t>
                  </w:r>
                </w:p>
              </w:tc>
              <w:tc>
                <w:tcPr>
                  <w:tcW w:w="1478" w:type="dxa"/>
                </w:tcPr>
                <w:p w:rsidR="004A3425" w:rsidRPr="00962ACD" w:rsidRDefault="009B58CF">
                  <w:pPr>
                    <w:jc w:val="center"/>
                  </w:pPr>
                  <w:r w:rsidRPr="00962ACD">
                    <w:rPr>
                      <w:rFonts w:hint="eastAsia"/>
                    </w:rPr>
                    <w:t>0.35%</w:t>
                  </w:r>
                </w:p>
              </w:tc>
            </w:tr>
            <w:tr w:rsidR="00962ACD" w:rsidRPr="00962ACD">
              <w:trPr>
                <w:trHeight w:val="212"/>
              </w:trPr>
              <w:tc>
                <w:tcPr>
                  <w:tcW w:w="1827" w:type="dxa"/>
                </w:tcPr>
                <w:p w:rsidR="004A3425" w:rsidRPr="00962ACD" w:rsidRDefault="009B58CF">
                  <w:pPr>
                    <w:jc w:val="center"/>
                  </w:pPr>
                  <w:r w:rsidRPr="00962ACD">
                    <w:rPr>
                      <w:rFonts w:hint="eastAsia"/>
                    </w:rPr>
                    <w:t>5000-10000</w:t>
                  </w:r>
                </w:p>
              </w:tc>
              <w:tc>
                <w:tcPr>
                  <w:tcW w:w="1478" w:type="dxa"/>
                </w:tcPr>
                <w:p w:rsidR="004A3425" w:rsidRPr="00962ACD" w:rsidRDefault="009B58CF">
                  <w:pPr>
                    <w:jc w:val="center"/>
                  </w:pPr>
                  <w:r w:rsidRPr="00962ACD">
                    <w:rPr>
                      <w:rFonts w:hint="eastAsia"/>
                    </w:rPr>
                    <w:t>0.25%</w:t>
                  </w:r>
                </w:p>
              </w:tc>
              <w:tc>
                <w:tcPr>
                  <w:tcW w:w="1477" w:type="dxa"/>
                </w:tcPr>
                <w:p w:rsidR="004A3425" w:rsidRPr="00962ACD" w:rsidRDefault="009B58CF">
                  <w:pPr>
                    <w:jc w:val="center"/>
                  </w:pPr>
                  <w:r w:rsidRPr="00962ACD">
                    <w:rPr>
                      <w:rFonts w:hint="eastAsia"/>
                    </w:rPr>
                    <w:t>0.1%</w:t>
                  </w:r>
                </w:p>
              </w:tc>
              <w:tc>
                <w:tcPr>
                  <w:tcW w:w="1478" w:type="dxa"/>
                </w:tcPr>
                <w:p w:rsidR="004A3425" w:rsidRPr="00962ACD" w:rsidRDefault="009B58CF">
                  <w:pPr>
                    <w:jc w:val="center"/>
                  </w:pPr>
                  <w:r w:rsidRPr="00962ACD">
                    <w:rPr>
                      <w:rFonts w:hint="eastAsia"/>
                    </w:rPr>
                    <w:t>0.2%</w:t>
                  </w:r>
                </w:p>
              </w:tc>
            </w:tr>
            <w:tr w:rsidR="00962ACD" w:rsidRPr="00962ACD">
              <w:trPr>
                <w:trHeight w:val="212"/>
              </w:trPr>
              <w:tc>
                <w:tcPr>
                  <w:tcW w:w="1827" w:type="dxa"/>
                </w:tcPr>
                <w:p w:rsidR="004A3425" w:rsidRPr="00962ACD" w:rsidRDefault="009B58CF">
                  <w:pPr>
                    <w:jc w:val="center"/>
                  </w:pPr>
                  <w:r w:rsidRPr="00962ACD">
                    <w:rPr>
                      <w:rFonts w:hint="eastAsia"/>
                    </w:rPr>
                    <w:t>10000-100000</w:t>
                  </w:r>
                </w:p>
              </w:tc>
              <w:tc>
                <w:tcPr>
                  <w:tcW w:w="1478" w:type="dxa"/>
                </w:tcPr>
                <w:p w:rsidR="004A3425" w:rsidRPr="00962ACD" w:rsidRDefault="009B58CF">
                  <w:pPr>
                    <w:jc w:val="center"/>
                  </w:pPr>
                  <w:r w:rsidRPr="00962ACD">
                    <w:rPr>
                      <w:rFonts w:hint="eastAsia"/>
                    </w:rPr>
                    <w:t>0.05%</w:t>
                  </w:r>
                </w:p>
              </w:tc>
              <w:tc>
                <w:tcPr>
                  <w:tcW w:w="1477" w:type="dxa"/>
                </w:tcPr>
                <w:p w:rsidR="004A3425" w:rsidRPr="00962ACD" w:rsidRDefault="009B58CF">
                  <w:pPr>
                    <w:jc w:val="center"/>
                  </w:pPr>
                  <w:r w:rsidRPr="00962ACD">
                    <w:rPr>
                      <w:rFonts w:hint="eastAsia"/>
                    </w:rPr>
                    <w:t>0.05%</w:t>
                  </w:r>
                </w:p>
              </w:tc>
              <w:tc>
                <w:tcPr>
                  <w:tcW w:w="1478" w:type="dxa"/>
                </w:tcPr>
                <w:p w:rsidR="004A3425" w:rsidRPr="00962ACD" w:rsidRDefault="009B58CF">
                  <w:pPr>
                    <w:jc w:val="center"/>
                  </w:pPr>
                  <w:r w:rsidRPr="00962ACD">
                    <w:rPr>
                      <w:rFonts w:hint="eastAsia"/>
                    </w:rPr>
                    <w:t>0.05%</w:t>
                  </w:r>
                </w:p>
              </w:tc>
            </w:tr>
            <w:tr w:rsidR="00962ACD" w:rsidRPr="00962ACD">
              <w:trPr>
                <w:trHeight w:val="248"/>
              </w:trPr>
              <w:tc>
                <w:tcPr>
                  <w:tcW w:w="1827" w:type="dxa"/>
                </w:tcPr>
                <w:p w:rsidR="004A3425" w:rsidRPr="00962ACD" w:rsidRDefault="009B58CF">
                  <w:pPr>
                    <w:jc w:val="center"/>
                  </w:pPr>
                  <w:r w:rsidRPr="00962ACD">
                    <w:rPr>
                      <w:rFonts w:hint="eastAsia"/>
                    </w:rPr>
                    <w:t>1000000</w:t>
                  </w:r>
                  <w:r w:rsidRPr="00962ACD">
                    <w:rPr>
                      <w:rFonts w:hint="eastAsia"/>
                    </w:rPr>
                    <w:t>以上</w:t>
                  </w:r>
                </w:p>
              </w:tc>
              <w:tc>
                <w:tcPr>
                  <w:tcW w:w="1478" w:type="dxa"/>
                </w:tcPr>
                <w:p w:rsidR="004A3425" w:rsidRPr="00962ACD" w:rsidRDefault="009B58CF">
                  <w:pPr>
                    <w:jc w:val="center"/>
                  </w:pPr>
                  <w:r w:rsidRPr="00962ACD">
                    <w:rPr>
                      <w:rFonts w:hint="eastAsia"/>
                    </w:rPr>
                    <w:t>0.01%</w:t>
                  </w:r>
                </w:p>
              </w:tc>
              <w:tc>
                <w:tcPr>
                  <w:tcW w:w="1477" w:type="dxa"/>
                </w:tcPr>
                <w:p w:rsidR="004A3425" w:rsidRPr="00962ACD" w:rsidRDefault="009B58CF">
                  <w:pPr>
                    <w:jc w:val="center"/>
                  </w:pPr>
                  <w:r w:rsidRPr="00962ACD">
                    <w:rPr>
                      <w:rFonts w:hint="eastAsia"/>
                    </w:rPr>
                    <w:t>0.01%</w:t>
                  </w:r>
                </w:p>
              </w:tc>
              <w:tc>
                <w:tcPr>
                  <w:tcW w:w="1478" w:type="dxa"/>
                </w:tcPr>
                <w:p w:rsidR="004A3425" w:rsidRPr="00962ACD" w:rsidRDefault="009B58CF">
                  <w:pPr>
                    <w:jc w:val="center"/>
                  </w:pPr>
                  <w:r w:rsidRPr="00962ACD">
                    <w:rPr>
                      <w:rFonts w:hint="eastAsia"/>
                    </w:rPr>
                    <w:t>0.01%</w:t>
                  </w:r>
                </w:p>
              </w:tc>
            </w:tr>
          </w:tbl>
          <w:p w:rsidR="004A3425" w:rsidRPr="00962ACD" w:rsidRDefault="009B58CF">
            <w:pPr>
              <w:pStyle w:val="af3"/>
              <w:rPr>
                <w:rFonts w:ascii="仿宋" w:eastAsia="仿宋" w:hAnsi="仿宋"/>
                <w:sz w:val="21"/>
                <w:szCs w:val="21"/>
                <w:lang w:val="zh-CN"/>
              </w:rPr>
            </w:pPr>
            <w:r w:rsidRPr="00962ACD">
              <w:rPr>
                <w:rFonts w:ascii="仿宋" w:eastAsia="仿宋" w:hAnsi="仿宋" w:hint="eastAsia"/>
                <w:sz w:val="21"/>
                <w:szCs w:val="21"/>
                <w:lang w:val="zh-CN"/>
              </w:rPr>
              <w:t>注:</w:t>
            </w:r>
            <w:r w:rsidRPr="00962ACD">
              <w:rPr>
                <w:rFonts w:ascii="仿宋" w:eastAsia="仿宋" w:hAnsi="仿宋"/>
                <w:sz w:val="21"/>
                <w:szCs w:val="21"/>
                <w:lang w:val="zh-CN"/>
              </w:rPr>
              <w:t xml:space="preserve"> 1</w:t>
            </w:r>
            <w:r w:rsidRPr="00962ACD">
              <w:rPr>
                <w:rFonts w:ascii="仿宋" w:eastAsia="仿宋" w:hAnsi="仿宋" w:hint="eastAsia"/>
                <w:sz w:val="21"/>
                <w:szCs w:val="21"/>
                <w:lang w:val="zh-CN"/>
              </w:rPr>
              <w:t>、按本表费率计算的收费为招标代理服务全过程的收费基准价格。</w:t>
            </w:r>
          </w:p>
          <w:p w:rsidR="004A3425" w:rsidRPr="00962ACD" w:rsidRDefault="009B58CF">
            <w:pPr>
              <w:pStyle w:val="af3"/>
              <w:rPr>
                <w:rFonts w:ascii="仿宋" w:eastAsia="仿宋" w:hAnsi="仿宋"/>
                <w:sz w:val="21"/>
                <w:szCs w:val="21"/>
                <w:lang w:val="zh-CN"/>
              </w:rPr>
            </w:pPr>
            <w:r w:rsidRPr="00962ACD">
              <w:rPr>
                <w:rFonts w:ascii="仿宋" w:eastAsia="仿宋" w:hAnsi="仿宋" w:hint="eastAsia"/>
                <w:sz w:val="21"/>
                <w:szCs w:val="21"/>
                <w:lang w:val="zh-CN"/>
              </w:rPr>
              <w:t xml:space="preserve"> </w:t>
            </w:r>
            <w:r w:rsidRPr="00962ACD">
              <w:rPr>
                <w:rFonts w:ascii="仿宋" w:eastAsia="仿宋" w:hAnsi="仿宋"/>
                <w:sz w:val="21"/>
                <w:szCs w:val="21"/>
                <w:lang w:val="zh-CN"/>
              </w:rPr>
              <w:t xml:space="preserve">   2</w:t>
            </w:r>
            <w:r w:rsidRPr="00962ACD">
              <w:rPr>
                <w:rFonts w:ascii="仿宋" w:eastAsia="仿宋" w:hAnsi="仿宋" w:hint="eastAsia"/>
                <w:sz w:val="21"/>
                <w:szCs w:val="21"/>
                <w:lang w:val="zh-CN"/>
              </w:rPr>
              <w:t>、招标代理服务收费按差额定率累进法计算。</w:t>
            </w:r>
          </w:p>
          <w:p w:rsidR="004A3425" w:rsidRPr="00962ACD" w:rsidRDefault="009B58CF">
            <w:pPr>
              <w:pStyle w:val="af3"/>
              <w:ind w:left="420"/>
              <w:rPr>
                <w:rFonts w:ascii="仿宋" w:eastAsia="仿宋" w:hAnsi="仿宋"/>
                <w:b/>
                <w:bCs/>
                <w:sz w:val="21"/>
                <w:szCs w:val="21"/>
                <w:lang w:val="zh-CN"/>
              </w:rPr>
            </w:pPr>
            <w:r w:rsidRPr="00962ACD">
              <w:rPr>
                <w:rFonts w:ascii="仿宋" w:eastAsia="仿宋" w:hAnsi="仿宋" w:hint="eastAsia"/>
                <w:b/>
                <w:bCs/>
                <w:sz w:val="21"/>
                <w:szCs w:val="21"/>
              </w:rPr>
              <w:t>3、</w:t>
            </w:r>
            <w:r w:rsidRPr="00962ACD">
              <w:rPr>
                <w:rFonts w:ascii="仿宋" w:eastAsia="仿宋" w:hAnsi="仿宋" w:hint="eastAsia"/>
                <w:b/>
                <w:bCs/>
                <w:sz w:val="21"/>
                <w:szCs w:val="21"/>
                <w:lang w:val="zh-CN"/>
              </w:rPr>
              <w:t>中标人在领取中标通知书前向招标代理机构交纳招标代理服务费。</w:t>
            </w:r>
          </w:p>
          <w:p w:rsidR="004A3425" w:rsidRPr="00962ACD" w:rsidRDefault="009B58CF">
            <w:pPr>
              <w:widowControl/>
              <w:spacing w:after="0" w:line="240" w:lineRule="auto"/>
              <w:ind w:firstLineChars="200" w:firstLine="422"/>
              <w:jc w:val="left"/>
              <w:rPr>
                <w:rFonts w:ascii="宋体" w:hAnsi="宋体" w:cs="宋体"/>
                <w:b/>
                <w:bCs/>
                <w:kern w:val="0"/>
                <w:szCs w:val="21"/>
              </w:rPr>
            </w:pPr>
            <w:r w:rsidRPr="00962ACD">
              <w:rPr>
                <w:rFonts w:ascii="仿宋" w:eastAsia="仿宋" w:hAnsi="仿宋" w:hint="eastAsia"/>
                <w:b/>
                <w:bCs/>
                <w:szCs w:val="21"/>
              </w:rPr>
              <w:t>4</w:t>
            </w:r>
            <w:r w:rsidRPr="00962ACD">
              <w:rPr>
                <w:rFonts w:ascii="仿宋" w:eastAsia="仿宋" w:hAnsi="仿宋" w:hint="eastAsia"/>
                <w:b/>
                <w:bCs/>
                <w:szCs w:val="21"/>
                <w:lang w:val="zh-CN"/>
              </w:rPr>
              <w:t>、服务费交纳账户：</w:t>
            </w:r>
            <w:r w:rsidRPr="00962ACD">
              <w:rPr>
                <w:rFonts w:ascii="宋体" w:hAnsi="宋体" w:cs="宋体" w:hint="eastAsia"/>
                <w:b/>
                <w:bCs/>
                <w:kern w:val="0"/>
                <w:szCs w:val="21"/>
              </w:rPr>
              <w:t xml:space="preserve"> </w:t>
            </w:r>
          </w:p>
          <w:p w:rsidR="00A1628E" w:rsidRPr="00962ACD" w:rsidRDefault="00A1628E" w:rsidP="00A1628E">
            <w:pPr>
              <w:widowControl/>
              <w:spacing w:after="0" w:line="240" w:lineRule="auto"/>
              <w:ind w:firstLineChars="200" w:firstLine="422"/>
              <w:jc w:val="left"/>
              <w:rPr>
                <w:rFonts w:asciiTheme="majorEastAsia" w:eastAsiaTheme="majorEastAsia" w:hAnsiTheme="majorEastAsia"/>
                <w:b/>
                <w:bCs/>
                <w:szCs w:val="21"/>
                <w:lang w:val="zh-CN"/>
              </w:rPr>
            </w:pPr>
            <w:r w:rsidRPr="00962ACD">
              <w:rPr>
                <w:rFonts w:asciiTheme="majorEastAsia" w:eastAsiaTheme="majorEastAsia" w:hAnsiTheme="majorEastAsia" w:cs="宋体" w:hint="eastAsia"/>
                <w:b/>
                <w:bCs/>
                <w:kern w:val="0"/>
                <w:szCs w:val="21"/>
                <w:lang w:val="zh-CN"/>
              </w:rPr>
              <w:t>（</w:t>
            </w:r>
            <w:r w:rsidRPr="00962ACD">
              <w:rPr>
                <w:rFonts w:asciiTheme="majorEastAsia" w:eastAsiaTheme="majorEastAsia" w:hAnsiTheme="majorEastAsia" w:cs="宋体" w:hint="eastAsia"/>
                <w:b/>
                <w:bCs/>
                <w:kern w:val="0"/>
                <w:szCs w:val="21"/>
              </w:rPr>
              <w:t>1</w:t>
            </w:r>
            <w:r w:rsidRPr="00962ACD">
              <w:rPr>
                <w:rFonts w:asciiTheme="majorEastAsia" w:eastAsiaTheme="majorEastAsia" w:hAnsiTheme="majorEastAsia" w:cs="宋体" w:hint="eastAsia"/>
                <w:b/>
                <w:bCs/>
                <w:kern w:val="0"/>
                <w:szCs w:val="21"/>
                <w:lang w:val="zh-CN"/>
              </w:rPr>
              <w:t>）</w:t>
            </w:r>
            <w:r w:rsidRPr="00962ACD">
              <w:rPr>
                <w:rFonts w:asciiTheme="majorEastAsia" w:eastAsiaTheme="majorEastAsia" w:hAnsiTheme="majorEastAsia" w:hint="eastAsia"/>
                <w:b/>
                <w:bCs/>
                <w:szCs w:val="21"/>
                <w:lang w:val="zh-CN"/>
              </w:rPr>
              <w:t>收款单位：四川国际招标有限责任公司</w:t>
            </w:r>
          </w:p>
          <w:p w:rsidR="00A1628E" w:rsidRPr="00962ACD" w:rsidRDefault="00A1628E" w:rsidP="00A1628E">
            <w:pPr>
              <w:widowControl/>
              <w:spacing w:after="0" w:line="240" w:lineRule="auto"/>
              <w:ind w:firstLineChars="200" w:firstLine="422"/>
              <w:jc w:val="left"/>
              <w:rPr>
                <w:rFonts w:asciiTheme="majorEastAsia" w:eastAsiaTheme="majorEastAsia" w:hAnsiTheme="majorEastAsia"/>
                <w:b/>
                <w:bCs/>
                <w:szCs w:val="21"/>
                <w:lang w:val="zh-CN"/>
              </w:rPr>
            </w:pPr>
            <w:r w:rsidRPr="00962ACD">
              <w:rPr>
                <w:rFonts w:asciiTheme="majorEastAsia" w:eastAsiaTheme="majorEastAsia" w:hAnsiTheme="majorEastAsia" w:hint="eastAsia"/>
                <w:b/>
                <w:bCs/>
                <w:szCs w:val="21"/>
                <w:lang w:val="zh-CN"/>
              </w:rPr>
              <w:t>（</w:t>
            </w:r>
            <w:r w:rsidRPr="00962ACD">
              <w:rPr>
                <w:rFonts w:asciiTheme="majorEastAsia" w:eastAsiaTheme="majorEastAsia" w:hAnsiTheme="majorEastAsia" w:hint="eastAsia"/>
                <w:b/>
                <w:bCs/>
                <w:szCs w:val="21"/>
              </w:rPr>
              <w:t>2</w:t>
            </w:r>
            <w:r w:rsidRPr="00962ACD">
              <w:rPr>
                <w:rFonts w:asciiTheme="majorEastAsia" w:eastAsiaTheme="majorEastAsia" w:hAnsiTheme="majorEastAsia" w:hint="eastAsia"/>
                <w:b/>
                <w:bCs/>
                <w:szCs w:val="21"/>
                <w:lang w:val="zh-CN"/>
              </w:rPr>
              <w:t>）开 户 行：中国民生银行股份有限公司成都分行营业部</w:t>
            </w:r>
          </w:p>
          <w:p w:rsidR="004A3425" w:rsidRPr="00962ACD" w:rsidRDefault="00A1628E" w:rsidP="00A1628E">
            <w:pPr>
              <w:pStyle w:val="af3"/>
              <w:ind w:firstLineChars="200" w:firstLine="422"/>
              <w:rPr>
                <w:rFonts w:ascii="仿宋" w:eastAsia="仿宋" w:hAnsi="仿宋"/>
                <w:sz w:val="21"/>
                <w:szCs w:val="21"/>
                <w:lang w:val="zh-CN"/>
              </w:rPr>
            </w:pPr>
            <w:r w:rsidRPr="00962ACD">
              <w:rPr>
                <w:rFonts w:asciiTheme="majorEastAsia" w:eastAsiaTheme="majorEastAsia" w:hAnsiTheme="majorEastAsia" w:hint="eastAsia"/>
                <w:b/>
                <w:bCs/>
                <w:sz w:val="21"/>
                <w:szCs w:val="21"/>
                <w:lang w:val="zh-CN"/>
              </w:rPr>
              <w:t>（</w:t>
            </w:r>
            <w:r w:rsidRPr="00962ACD">
              <w:rPr>
                <w:rFonts w:asciiTheme="majorEastAsia" w:eastAsiaTheme="majorEastAsia" w:hAnsiTheme="majorEastAsia" w:hint="eastAsia"/>
                <w:b/>
                <w:bCs/>
                <w:sz w:val="21"/>
                <w:szCs w:val="21"/>
              </w:rPr>
              <w:t>3</w:t>
            </w:r>
            <w:r w:rsidRPr="00962ACD">
              <w:rPr>
                <w:rFonts w:asciiTheme="majorEastAsia" w:eastAsiaTheme="majorEastAsia" w:hAnsiTheme="majorEastAsia" w:hint="eastAsia"/>
                <w:b/>
                <w:bCs/>
                <w:sz w:val="21"/>
                <w:szCs w:val="21"/>
                <w:lang w:val="zh-CN"/>
              </w:rPr>
              <w:t>）银行账号：</w:t>
            </w:r>
            <w:r w:rsidRPr="00962ACD">
              <w:rPr>
                <w:rFonts w:asciiTheme="majorEastAsia" w:eastAsiaTheme="majorEastAsia" w:hAnsiTheme="majorEastAsia"/>
                <w:b/>
                <w:bCs/>
                <w:sz w:val="21"/>
                <w:szCs w:val="21"/>
                <w:lang w:val="zh-CN"/>
              </w:rPr>
              <w:t>9902001768666297</w:t>
            </w:r>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18</w:t>
            </w:r>
          </w:p>
        </w:tc>
        <w:tc>
          <w:tcPr>
            <w:tcW w:w="2552" w:type="dxa"/>
            <w:tcBorders>
              <w:right w:val="single" w:sz="4" w:space="0" w:color="auto"/>
            </w:tcBorders>
            <w:vAlign w:val="center"/>
          </w:tcPr>
          <w:p w:rsidR="004A3425" w:rsidRPr="00962ACD" w:rsidRDefault="009B58CF">
            <w:pPr>
              <w:pStyle w:val="af3"/>
              <w:ind w:left="96"/>
              <w:jc w:val="center"/>
              <w:rPr>
                <w:rFonts w:ascii="仿宋" w:eastAsia="仿宋" w:hAnsi="仿宋"/>
                <w:sz w:val="21"/>
                <w:szCs w:val="21"/>
                <w:lang w:val="zh-CN"/>
              </w:rPr>
            </w:pPr>
            <w:r w:rsidRPr="00962ACD">
              <w:rPr>
                <w:rFonts w:ascii="仿宋" w:eastAsia="仿宋" w:hAnsi="仿宋" w:hint="eastAsia"/>
                <w:sz w:val="21"/>
                <w:szCs w:val="21"/>
                <w:lang w:val="zh-CN"/>
              </w:rPr>
              <w:t>承诺提醒</w:t>
            </w:r>
          </w:p>
        </w:tc>
        <w:tc>
          <w:tcPr>
            <w:tcW w:w="6111" w:type="dxa"/>
            <w:tcBorders>
              <w:left w:val="single" w:sz="4" w:space="0" w:color="auto"/>
            </w:tcBorders>
            <w:vAlign w:val="center"/>
          </w:tcPr>
          <w:p w:rsidR="004A3425" w:rsidRPr="00962ACD" w:rsidRDefault="009B58CF">
            <w:pPr>
              <w:pStyle w:val="af3"/>
              <w:rPr>
                <w:rFonts w:ascii="仿宋" w:eastAsia="仿宋" w:hAnsi="仿宋"/>
                <w:sz w:val="21"/>
                <w:szCs w:val="21"/>
                <w:lang w:val="zh-CN"/>
              </w:rPr>
            </w:pPr>
            <w:r w:rsidRPr="00962ACD">
              <w:rPr>
                <w:rFonts w:ascii="仿宋" w:eastAsia="仿宋" w:hAnsi="仿宋" w:hint="eastAsia"/>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19</w:t>
            </w:r>
          </w:p>
        </w:tc>
        <w:tc>
          <w:tcPr>
            <w:tcW w:w="2552" w:type="dxa"/>
            <w:tcBorders>
              <w:right w:val="single" w:sz="4" w:space="0" w:color="auto"/>
            </w:tcBorders>
            <w:vAlign w:val="center"/>
          </w:tcPr>
          <w:p w:rsidR="004A3425" w:rsidRPr="00962ACD" w:rsidRDefault="009B58CF">
            <w:pPr>
              <w:pStyle w:val="af3"/>
              <w:ind w:left="96"/>
              <w:jc w:val="center"/>
              <w:rPr>
                <w:rFonts w:ascii="仿宋" w:eastAsia="仿宋" w:hAnsi="仿宋"/>
                <w:sz w:val="21"/>
                <w:szCs w:val="21"/>
              </w:rPr>
            </w:pPr>
            <w:r w:rsidRPr="00962ACD">
              <w:rPr>
                <w:rFonts w:ascii="仿宋" w:eastAsia="仿宋" w:hAnsi="仿宋" w:hint="eastAsia"/>
                <w:sz w:val="21"/>
                <w:szCs w:val="21"/>
                <w:lang w:val="zh-CN"/>
              </w:rPr>
              <w:t>联合</w:t>
            </w:r>
            <w:r w:rsidRPr="00962ACD">
              <w:rPr>
                <w:rFonts w:ascii="仿宋" w:eastAsia="仿宋" w:hAnsi="仿宋"/>
                <w:sz w:val="21"/>
                <w:szCs w:val="21"/>
                <w:lang w:val="zh-CN"/>
              </w:rPr>
              <w:t>体</w:t>
            </w:r>
            <w:r w:rsidRPr="00962ACD">
              <w:rPr>
                <w:rFonts w:ascii="仿宋" w:eastAsia="仿宋" w:hAnsi="仿宋" w:hint="eastAsia"/>
                <w:sz w:val="21"/>
                <w:szCs w:val="21"/>
                <w:lang w:val="zh-CN"/>
              </w:rPr>
              <w:t>（实质性</w:t>
            </w:r>
            <w:r w:rsidRPr="00962ACD">
              <w:rPr>
                <w:rFonts w:ascii="仿宋" w:eastAsia="仿宋" w:hAnsi="仿宋"/>
                <w:sz w:val="21"/>
                <w:szCs w:val="21"/>
                <w:lang w:val="zh-CN"/>
              </w:rPr>
              <w:t>要求</w:t>
            </w:r>
            <w:r w:rsidRPr="00962ACD">
              <w:rPr>
                <w:rFonts w:ascii="仿宋" w:eastAsia="仿宋" w:hAnsi="仿宋" w:hint="eastAsia"/>
                <w:sz w:val="21"/>
                <w:szCs w:val="21"/>
                <w:lang w:val="zh-CN"/>
              </w:rPr>
              <w:t>）</w:t>
            </w:r>
          </w:p>
        </w:tc>
        <w:tc>
          <w:tcPr>
            <w:tcW w:w="6111" w:type="dxa"/>
            <w:tcBorders>
              <w:left w:val="single" w:sz="4" w:space="0" w:color="auto"/>
            </w:tcBorders>
            <w:vAlign w:val="center"/>
          </w:tcPr>
          <w:p w:rsidR="004A3425" w:rsidRPr="00962ACD" w:rsidRDefault="009B58CF">
            <w:pPr>
              <w:pStyle w:val="af3"/>
              <w:rPr>
                <w:rFonts w:ascii="仿宋" w:eastAsia="仿宋" w:hAnsi="仿宋"/>
                <w:b/>
                <w:sz w:val="21"/>
                <w:szCs w:val="21"/>
                <w:lang w:val="zh-CN"/>
              </w:rPr>
            </w:pPr>
            <w:r w:rsidRPr="00962ACD">
              <w:rPr>
                <w:rFonts w:ascii="仿宋" w:eastAsia="仿宋" w:hAnsi="仿宋" w:hint="eastAsia"/>
                <w:b/>
                <w:sz w:val="21"/>
                <w:szCs w:val="21"/>
                <w:lang w:val="zh-CN"/>
              </w:rPr>
              <w:t>本项目不允许</w:t>
            </w:r>
            <w:r w:rsidRPr="00962ACD">
              <w:rPr>
                <w:rFonts w:ascii="仿宋" w:eastAsia="仿宋" w:hAnsi="仿宋"/>
                <w:b/>
                <w:sz w:val="21"/>
                <w:szCs w:val="21"/>
                <w:lang w:val="zh-CN"/>
              </w:rPr>
              <w:t>联合体</w:t>
            </w:r>
            <w:r w:rsidRPr="00962ACD">
              <w:rPr>
                <w:rFonts w:ascii="仿宋" w:eastAsia="仿宋" w:hAnsi="仿宋" w:hint="eastAsia"/>
                <w:b/>
                <w:sz w:val="21"/>
                <w:szCs w:val="21"/>
                <w:lang w:val="zh-CN"/>
              </w:rPr>
              <w:t>参加</w:t>
            </w:r>
            <w:r w:rsidRPr="00962ACD">
              <w:rPr>
                <w:rFonts w:ascii="仿宋" w:eastAsia="仿宋" w:hAnsi="仿宋"/>
                <w:b/>
                <w:sz w:val="21"/>
                <w:szCs w:val="21"/>
                <w:lang w:val="zh-CN"/>
              </w:rPr>
              <w:t xml:space="preserve"> </w:t>
            </w:r>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20</w:t>
            </w:r>
          </w:p>
        </w:tc>
        <w:tc>
          <w:tcPr>
            <w:tcW w:w="2552" w:type="dxa"/>
            <w:tcBorders>
              <w:right w:val="single" w:sz="4" w:space="0" w:color="auto"/>
            </w:tcBorders>
            <w:vAlign w:val="center"/>
          </w:tcPr>
          <w:p w:rsidR="004A3425" w:rsidRPr="00962ACD" w:rsidRDefault="009B58CF">
            <w:pPr>
              <w:pStyle w:val="af3"/>
              <w:ind w:left="96"/>
              <w:jc w:val="center"/>
              <w:rPr>
                <w:rFonts w:ascii="仿宋" w:eastAsia="仿宋" w:hAnsi="仿宋"/>
                <w:sz w:val="21"/>
                <w:szCs w:val="21"/>
                <w:lang w:val="zh-CN"/>
              </w:rPr>
            </w:pPr>
            <w:r w:rsidRPr="00962ACD">
              <w:rPr>
                <w:rFonts w:ascii="仿宋" w:eastAsia="仿宋" w:hAnsi="仿宋" w:hint="eastAsia"/>
                <w:sz w:val="21"/>
                <w:szCs w:val="21"/>
                <w:lang w:val="zh-CN"/>
              </w:rPr>
              <w:t>现场考察或标前答疑会</w:t>
            </w:r>
          </w:p>
        </w:tc>
        <w:tc>
          <w:tcPr>
            <w:tcW w:w="6111" w:type="dxa"/>
            <w:tcBorders>
              <w:left w:val="single" w:sz="4" w:space="0" w:color="auto"/>
            </w:tcBorders>
            <w:vAlign w:val="center"/>
          </w:tcPr>
          <w:p w:rsidR="004A3425" w:rsidRPr="00962ACD" w:rsidRDefault="009B58CF">
            <w:pPr>
              <w:pStyle w:val="af3"/>
              <w:rPr>
                <w:rFonts w:ascii="仿宋" w:eastAsia="仿宋" w:hAnsi="仿宋"/>
                <w:sz w:val="21"/>
                <w:szCs w:val="21"/>
                <w:lang w:val="zh-CN"/>
              </w:rPr>
            </w:pPr>
            <w:r w:rsidRPr="00962ACD">
              <w:rPr>
                <w:rFonts w:ascii="仿宋" w:eastAsia="仿宋" w:hAnsi="仿宋" w:hint="eastAsia"/>
                <w:sz w:val="21"/>
                <w:szCs w:val="21"/>
                <w:lang w:val="zh-CN"/>
              </w:rPr>
              <w:t>现场考察或标前答疑会时间：</w:t>
            </w:r>
            <w:r w:rsidRPr="00962ACD">
              <w:rPr>
                <w:rFonts w:ascii="仿宋" w:eastAsia="仿宋" w:hAnsi="仿宋" w:hint="eastAsia"/>
                <w:sz w:val="21"/>
                <w:szCs w:val="21"/>
              </w:rPr>
              <w:t>本项目不组织</w:t>
            </w:r>
            <w:r w:rsidRPr="00962ACD">
              <w:rPr>
                <w:rFonts w:ascii="仿宋" w:eastAsia="仿宋" w:hAnsi="仿宋" w:hint="eastAsia"/>
                <w:sz w:val="21"/>
                <w:szCs w:val="21"/>
                <w:lang w:val="zh-CN"/>
              </w:rPr>
              <w:t>。</w:t>
            </w:r>
          </w:p>
          <w:p w:rsidR="004A3425" w:rsidRPr="00962ACD" w:rsidRDefault="009B58CF">
            <w:pPr>
              <w:pStyle w:val="af3"/>
              <w:rPr>
                <w:rFonts w:ascii="仿宋" w:eastAsia="仿宋" w:hAnsi="仿宋"/>
                <w:b/>
                <w:sz w:val="21"/>
                <w:szCs w:val="21"/>
                <w:lang w:val="zh-CN"/>
              </w:rPr>
            </w:pPr>
            <w:r w:rsidRPr="00962ACD">
              <w:rPr>
                <w:rFonts w:ascii="仿宋" w:eastAsia="仿宋" w:hAnsi="仿宋" w:hint="eastAsia"/>
                <w:sz w:val="21"/>
                <w:szCs w:val="21"/>
                <w:lang w:val="zh-CN"/>
              </w:rPr>
              <w:t>现场考察或标前答疑会地点：</w:t>
            </w:r>
            <w:r w:rsidRPr="00962ACD">
              <w:rPr>
                <w:rFonts w:ascii="仿宋" w:eastAsia="仿宋" w:hAnsi="仿宋" w:hint="eastAsia"/>
                <w:sz w:val="21"/>
                <w:szCs w:val="21"/>
              </w:rPr>
              <w:t>本项目不组织</w:t>
            </w:r>
            <w:r w:rsidRPr="00962ACD">
              <w:rPr>
                <w:rFonts w:ascii="仿宋" w:eastAsia="仿宋" w:hAnsi="仿宋" w:hint="eastAsia"/>
                <w:sz w:val="21"/>
                <w:szCs w:val="21"/>
                <w:lang w:val="zh-CN"/>
              </w:rPr>
              <w:t>。</w:t>
            </w:r>
          </w:p>
        </w:tc>
      </w:tr>
      <w:tr w:rsidR="00962ACD" w:rsidRPr="00962ACD">
        <w:trPr>
          <w:trHeight w:val="23"/>
          <w:jc w:val="center"/>
        </w:trPr>
        <w:tc>
          <w:tcPr>
            <w:tcW w:w="838" w:type="dxa"/>
            <w:vAlign w:val="center"/>
          </w:tcPr>
          <w:p w:rsidR="004A3425" w:rsidRPr="00962ACD" w:rsidRDefault="009B58CF">
            <w:pPr>
              <w:ind w:firstLineChars="50" w:firstLine="105"/>
              <w:rPr>
                <w:rFonts w:ascii="仿宋" w:eastAsia="仿宋" w:hAnsi="仿宋"/>
                <w:szCs w:val="21"/>
              </w:rPr>
            </w:pPr>
            <w:r w:rsidRPr="00962ACD">
              <w:rPr>
                <w:rFonts w:ascii="仿宋" w:eastAsia="仿宋" w:hAnsi="仿宋" w:hint="eastAsia"/>
                <w:szCs w:val="21"/>
              </w:rPr>
              <w:t>21</w:t>
            </w:r>
          </w:p>
        </w:tc>
        <w:tc>
          <w:tcPr>
            <w:tcW w:w="2552" w:type="dxa"/>
            <w:tcBorders>
              <w:right w:val="single" w:sz="4" w:space="0" w:color="auto"/>
            </w:tcBorders>
            <w:vAlign w:val="center"/>
          </w:tcPr>
          <w:p w:rsidR="004A3425" w:rsidRPr="00962ACD" w:rsidRDefault="009B58CF">
            <w:pPr>
              <w:pStyle w:val="af3"/>
              <w:ind w:left="96"/>
              <w:jc w:val="center"/>
              <w:rPr>
                <w:rFonts w:ascii="仿宋" w:eastAsia="仿宋" w:hAnsi="仿宋"/>
                <w:sz w:val="21"/>
                <w:szCs w:val="21"/>
                <w:lang w:val="zh-CN"/>
              </w:rPr>
            </w:pPr>
            <w:r w:rsidRPr="00962ACD">
              <w:rPr>
                <w:rFonts w:ascii="仿宋" w:eastAsia="仿宋" w:hAnsi="仿宋" w:hint="eastAsia"/>
                <w:sz w:val="21"/>
                <w:szCs w:val="21"/>
                <w:lang w:val="zh-CN"/>
              </w:rPr>
              <w:t>温馨提示</w:t>
            </w:r>
          </w:p>
        </w:tc>
        <w:tc>
          <w:tcPr>
            <w:tcW w:w="6111" w:type="dxa"/>
            <w:tcBorders>
              <w:left w:val="single" w:sz="4" w:space="0" w:color="auto"/>
            </w:tcBorders>
            <w:vAlign w:val="center"/>
          </w:tcPr>
          <w:p w:rsidR="004A3425" w:rsidRPr="00962ACD" w:rsidRDefault="009B58CF">
            <w:pPr>
              <w:pStyle w:val="af3"/>
              <w:numPr>
                <w:ilvl w:val="0"/>
                <w:numId w:val="2"/>
              </w:numPr>
              <w:jc w:val="both"/>
              <w:rPr>
                <w:rFonts w:ascii="仿宋" w:eastAsia="仿宋" w:hAnsi="仿宋"/>
                <w:sz w:val="21"/>
                <w:szCs w:val="21"/>
                <w:lang w:val="zh-CN"/>
              </w:rPr>
            </w:pPr>
            <w:r w:rsidRPr="00962ACD">
              <w:rPr>
                <w:rFonts w:ascii="仿宋" w:eastAsia="仿宋" w:hAnsi="仿宋" w:hint="eastAsia"/>
                <w:sz w:val="21"/>
                <w:szCs w:val="21"/>
                <w:lang w:val="zh-CN"/>
              </w:rPr>
              <w:t>供应商需准备系统及软件操作所必需的硬件设备包括电脑（版本 win7 64位及以上）、</w:t>
            </w:r>
            <w:r w:rsidRPr="00962ACD">
              <w:rPr>
                <w:rFonts w:ascii="仿宋" w:eastAsia="仿宋" w:hAnsi="仿宋" w:hint="eastAsia"/>
                <w:b/>
                <w:bCs/>
                <w:sz w:val="21"/>
                <w:szCs w:val="21"/>
                <w:lang w:val="zh-CN"/>
              </w:rPr>
              <w:t>耳麦</w:t>
            </w:r>
            <w:r w:rsidRPr="00962ACD">
              <w:rPr>
                <w:rFonts w:ascii="仿宋" w:eastAsia="仿宋" w:hAnsi="仿宋" w:hint="eastAsia"/>
                <w:sz w:val="21"/>
                <w:szCs w:val="21"/>
                <w:lang w:val="zh-CN"/>
              </w:rPr>
              <w:t>、摄像头、CA证书等。建议使用同一</w:t>
            </w:r>
            <w:r w:rsidRPr="00962ACD">
              <w:rPr>
                <w:rFonts w:ascii="仿宋" w:eastAsia="仿宋" w:hAnsi="仿宋" w:hint="eastAsia"/>
                <w:sz w:val="21"/>
                <w:szCs w:val="21"/>
                <w:lang w:val="zh-CN"/>
              </w:rPr>
              <w:lastRenderedPageBreak/>
              <w:t>台电脑完成响应文件递交、解密、磋商等相关事宜，推荐安装 chrome 浏览器，且解密CA必须和加密CA为同一把。</w:t>
            </w:r>
          </w:p>
          <w:p w:rsidR="004A3425" w:rsidRPr="00962ACD" w:rsidRDefault="009B58CF">
            <w:pPr>
              <w:pStyle w:val="af3"/>
              <w:jc w:val="both"/>
              <w:rPr>
                <w:rFonts w:ascii="仿宋" w:eastAsia="仿宋" w:hAnsi="仿宋"/>
                <w:b/>
                <w:sz w:val="21"/>
                <w:szCs w:val="21"/>
                <w:lang w:val="zh-CN"/>
              </w:rPr>
            </w:pPr>
            <w:r w:rsidRPr="00962ACD">
              <w:rPr>
                <w:rFonts w:ascii="仿宋" w:eastAsia="仿宋" w:hAnsi="仿宋" w:hint="eastAsia"/>
                <w:sz w:val="21"/>
                <w:szCs w:val="21"/>
              </w:rPr>
              <w:t>2.</w:t>
            </w:r>
            <w:r w:rsidRPr="00962ACD">
              <w:rPr>
                <w:rFonts w:ascii="仿宋" w:eastAsia="仿宋" w:hAnsi="仿宋" w:hint="eastAsia"/>
                <w:sz w:val="21"/>
                <w:szCs w:val="21"/>
                <w:lang w:val="zh-CN"/>
              </w:rPr>
              <w:t>供应商可加入“关于成都市政府分散采购交易系统试运行的公告”中公布的供应商联络钉钉群（群号详见附件三），参加采购活动中遇到解密失败、</w:t>
            </w:r>
            <w:r w:rsidRPr="00962ACD">
              <w:rPr>
                <w:rFonts w:ascii="仿宋" w:eastAsia="仿宋" w:hAnsi="仿宋" w:hint="eastAsia"/>
                <w:sz w:val="21"/>
                <w:szCs w:val="21"/>
              </w:rPr>
              <w:t>CA盖章失败等问题可在群内咨询政府采购云平台客服人员。</w:t>
            </w:r>
          </w:p>
        </w:tc>
      </w:tr>
    </w:tbl>
    <w:p w:rsidR="004A3425" w:rsidRPr="00962ACD" w:rsidRDefault="004A3425">
      <w:pPr>
        <w:rPr>
          <w:rFonts w:ascii="仿宋" w:eastAsia="仿宋" w:hAnsi="仿宋"/>
        </w:rPr>
      </w:pPr>
    </w:p>
    <w:p w:rsidR="004A3425" w:rsidRPr="00962ACD" w:rsidRDefault="009B58CF">
      <w:pPr>
        <w:pStyle w:val="20"/>
        <w:spacing w:line="400" w:lineRule="exact"/>
        <w:jc w:val="center"/>
        <w:rPr>
          <w:rFonts w:ascii="仿宋" w:eastAsia="仿宋" w:hAnsi="仿宋"/>
          <w:bCs w:val="0"/>
        </w:rPr>
      </w:pPr>
      <w:r w:rsidRPr="00962ACD">
        <w:rPr>
          <w:rFonts w:ascii="仿宋" w:eastAsia="仿宋" w:hAnsi="仿宋" w:hint="eastAsia"/>
          <w:bCs w:val="0"/>
        </w:rPr>
        <w:t>二、总</w:t>
      </w:r>
      <w:r w:rsidRPr="00962ACD">
        <w:rPr>
          <w:rFonts w:ascii="仿宋" w:eastAsia="仿宋" w:hAnsi="仿宋"/>
          <w:bCs w:val="0"/>
        </w:rPr>
        <w:t xml:space="preserve">  </w:t>
      </w:r>
      <w:r w:rsidRPr="00962ACD">
        <w:rPr>
          <w:rFonts w:ascii="仿宋" w:eastAsia="仿宋" w:hAnsi="仿宋" w:hint="eastAsia"/>
          <w:bCs w:val="0"/>
        </w:rPr>
        <w:t>则</w:t>
      </w:r>
    </w:p>
    <w:p w:rsidR="004A3425" w:rsidRPr="00962ACD" w:rsidRDefault="009B58CF">
      <w:pPr>
        <w:pStyle w:val="3"/>
        <w:spacing w:line="400" w:lineRule="exact"/>
        <w:ind w:firstLineChars="200" w:firstLine="482"/>
        <w:rPr>
          <w:rFonts w:ascii="仿宋" w:eastAsia="仿宋" w:hAnsi="仿宋"/>
          <w:sz w:val="24"/>
          <w:szCs w:val="24"/>
        </w:rPr>
      </w:pPr>
      <w:bookmarkStart w:id="34" w:name="_Toc183582205"/>
      <w:bookmarkStart w:id="35" w:name="_Toc183682342"/>
      <w:bookmarkStart w:id="36" w:name="_Toc217446034"/>
      <w:bookmarkStart w:id="37" w:name="PO_默认文件内容_24"/>
      <w:r w:rsidRPr="00962ACD">
        <w:rPr>
          <w:rFonts w:ascii="仿宋" w:eastAsia="仿宋" w:hAnsi="仿宋"/>
          <w:sz w:val="24"/>
          <w:szCs w:val="24"/>
        </w:rPr>
        <w:t>1.</w:t>
      </w:r>
      <w:bookmarkEnd w:id="34"/>
      <w:bookmarkEnd w:id="35"/>
      <w:r w:rsidRPr="00962ACD">
        <w:rPr>
          <w:rFonts w:ascii="仿宋" w:eastAsia="仿宋" w:hAnsi="仿宋" w:hint="eastAsia"/>
          <w:sz w:val="24"/>
          <w:szCs w:val="24"/>
        </w:rPr>
        <w:t xml:space="preserve"> 适用范围</w:t>
      </w:r>
      <w:bookmarkEnd w:id="36"/>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1.1 </w:t>
      </w:r>
      <w:r w:rsidRPr="00962ACD">
        <w:rPr>
          <w:rFonts w:ascii="仿宋" w:eastAsia="仿宋" w:hAnsi="仿宋" w:hint="eastAsia"/>
          <w:sz w:val="24"/>
        </w:rPr>
        <w:t>本招标文件仅适用于本次招标采购项目。</w:t>
      </w:r>
    </w:p>
    <w:p w:rsidR="004A3425" w:rsidRPr="00962ACD" w:rsidRDefault="009B58CF">
      <w:pPr>
        <w:pStyle w:val="3"/>
        <w:spacing w:line="400" w:lineRule="exact"/>
        <w:ind w:firstLineChars="200" w:firstLine="482"/>
        <w:rPr>
          <w:rFonts w:ascii="仿宋" w:eastAsia="仿宋" w:hAnsi="仿宋"/>
          <w:sz w:val="24"/>
        </w:rPr>
      </w:pPr>
      <w:bookmarkStart w:id="38" w:name="_Toc183682343"/>
      <w:bookmarkStart w:id="39" w:name="_Toc183582206"/>
      <w:bookmarkStart w:id="40" w:name="_Toc217446035"/>
      <w:r w:rsidRPr="00962ACD">
        <w:rPr>
          <w:rFonts w:ascii="仿宋" w:eastAsia="仿宋" w:hAnsi="仿宋"/>
          <w:sz w:val="24"/>
        </w:rPr>
        <w:t xml:space="preserve">2. </w:t>
      </w:r>
      <w:bookmarkEnd w:id="38"/>
      <w:bookmarkEnd w:id="39"/>
      <w:r w:rsidRPr="00962ACD">
        <w:rPr>
          <w:rFonts w:ascii="仿宋" w:eastAsia="仿宋" w:hAnsi="仿宋" w:hint="eastAsia"/>
          <w:sz w:val="24"/>
        </w:rPr>
        <w:t>有关</w:t>
      </w:r>
      <w:r w:rsidRPr="00962ACD">
        <w:rPr>
          <w:rFonts w:ascii="仿宋" w:eastAsia="仿宋" w:hAnsi="仿宋" w:hint="eastAsia"/>
          <w:sz w:val="24"/>
          <w:szCs w:val="24"/>
        </w:rPr>
        <w:t>定义</w:t>
      </w:r>
      <w:bookmarkEnd w:id="40"/>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2.1 </w:t>
      </w:r>
      <w:r w:rsidRPr="00962ACD">
        <w:rPr>
          <w:rFonts w:ascii="仿宋" w:eastAsia="仿宋" w:hAnsi="仿宋" w:hint="eastAsia"/>
          <w:sz w:val="24"/>
        </w:rPr>
        <w:t>“采购人”系指依法进行政府采购的国家机关、事业单位、团体组织。本次招标的采购人是</w:t>
      </w:r>
      <w:bookmarkEnd w:id="37"/>
      <w:r w:rsidRPr="00962ACD">
        <w:rPr>
          <w:rFonts w:ascii="仿宋" w:eastAsia="仿宋" w:hAnsi="仿宋" w:hint="eastAsia"/>
          <w:b/>
          <w:bCs/>
          <w:sz w:val="24"/>
          <w:u w:val="single"/>
        </w:rPr>
        <w:t>成都市生态环境局</w:t>
      </w:r>
      <w:r w:rsidRPr="00962ACD">
        <w:rPr>
          <w:rFonts w:ascii="仿宋" w:eastAsia="仿宋" w:hAnsi="仿宋" w:hint="eastAsia"/>
          <w:sz w:val="24"/>
        </w:rPr>
        <w:t>。</w:t>
      </w:r>
    </w:p>
    <w:p w:rsidR="004A3425" w:rsidRPr="00962ACD" w:rsidRDefault="009B58CF">
      <w:pPr>
        <w:tabs>
          <w:tab w:val="left" w:pos="7665"/>
        </w:tabs>
        <w:spacing w:line="400" w:lineRule="exact"/>
        <w:ind w:firstLineChars="200" w:firstLine="480"/>
        <w:rPr>
          <w:rFonts w:ascii="仿宋" w:eastAsia="仿宋" w:hAnsi="仿宋"/>
          <w:sz w:val="24"/>
        </w:rPr>
      </w:pPr>
      <w:bookmarkStart w:id="41" w:name="PO_默认文件内容_35"/>
      <w:r w:rsidRPr="00962ACD">
        <w:rPr>
          <w:rFonts w:ascii="仿宋" w:eastAsia="仿宋" w:hAnsi="仿宋"/>
          <w:sz w:val="24"/>
        </w:rPr>
        <w:t xml:space="preserve">2.2 </w:t>
      </w:r>
      <w:r w:rsidRPr="00962ACD">
        <w:rPr>
          <w:rFonts w:ascii="仿宋" w:eastAsia="仿宋" w:hAnsi="仿宋" w:hint="eastAsia"/>
          <w:sz w:val="24"/>
        </w:rPr>
        <w:t>“采购代理机构”</w:t>
      </w:r>
      <w:r w:rsidRPr="00962ACD">
        <w:rPr>
          <w:rFonts w:ascii="仿宋" w:eastAsia="仿宋" w:hAnsi="仿宋"/>
          <w:sz w:val="24"/>
        </w:rPr>
        <w:t xml:space="preserve"> </w:t>
      </w:r>
      <w:r w:rsidRPr="00962ACD">
        <w:rPr>
          <w:rFonts w:ascii="仿宋" w:eastAsia="仿宋" w:hAnsi="仿宋" w:hint="eastAsia"/>
          <w:sz w:val="24"/>
        </w:rPr>
        <w:t>系指根据采购人的委托依法办理招标事宜的采购机构。本次招标的采购代理机构是</w:t>
      </w:r>
      <w:r w:rsidRPr="00962ACD">
        <w:rPr>
          <w:rFonts w:ascii="仿宋" w:eastAsia="仿宋" w:hAnsi="仿宋" w:hint="eastAsia"/>
          <w:b/>
          <w:bCs/>
          <w:sz w:val="24"/>
          <w:u w:val="single"/>
        </w:rPr>
        <w:t>四川国际招标有限责任公司</w:t>
      </w:r>
      <w:r w:rsidRPr="00962ACD">
        <w:rPr>
          <w:rFonts w:ascii="仿宋" w:eastAsia="仿宋" w:hAnsi="仿宋" w:hint="eastAsia"/>
          <w:sz w:val="24"/>
        </w:rPr>
        <w:t>。</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2.3 </w:t>
      </w:r>
      <w:r w:rsidRPr="00962ACD">
        <w:rPr>
          <w:rFonts w:ascii="仿宋" w:eastAsia="仿宋" w:hAnsi="仿宋" w:hint="eastAsia"/>
          <w:sz w:val="24"/>
        </w:rPr>
        <w:t>“招标采购单位”系指“采购人”和“采购代理机构”的统称。</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2.4 </w:t>
      </w:r>
      <w:r w:rsidRPr="00962ACD">
        <w:rPr>
          <w:rFonts w:ascii="仿宋" w:eastAsia="仿宋" w:hAnsi="仿宋" w:hint="eastAsia"/>
          <w:sz w:val="24"/>
        </w:rPr>
        <w:t>“投标人”系指获取了招标文件拟参加投标和向采购人提供货物及相应服务的供应商。</w:t>
      </w:r>
    </w:p>
    <w:p w:rsidR="004A3425" w:rsidRPr="00962ACD" w:rsidRDefault="009B58CF">
      <w:pPr>
        <w:pStyle w:val="3"/>
        <w:spacing w:line="400" w:lineRule="exact"/>
        <w:ind w:firstLineChars="200" w:firstLine="482"/>
        <w:rPr>
          <w:rFonts w:ascii="仿宋" w:eastAsia="仿宋" w:hAnsi="仿宋"/>
          <w:sz w:val="24"/>
        </w:rPr>
      </w:pPr>
      <w:bookmarkStart w:id="42" w:name="_Toc217446036"/>
      <w:bookmarkStart w:id="43" w:name="_Toc183582207"/>
      <w:bookmarkStart w:id="44" w:name="_Toc217390843"/>
      <w:bookmarkStart w:id="45" w:name="_Toc183682344"/>
      <w:r w:rsidRPr="00962ACD">
        <w:rPr>
          <w:rFonts w:ascii="仿宋" w:eastAsia="仿宋" w:hAnsi="仿宋"/>
          <w:sz w:val="24"/>
        </w:rPr>
        <w:t xml:space="preserve">3. </w:t>
      </w:r>
      <w:r w:rsidRPr="00962ACD">
        <w:rPr>
          <w:rFonts w:ascii="仿宋" w:eastAsia="仿宋" w:hAnsi="仿宋" w:hint="eastAsia"/>
          <w:sz w:val="24"/>
        </w:rPr>
        <w:t>合格的投标人</w:t>
      </w:r>
      <w:bookmarkEnd w:id="42"/>
      <w:bookmarkEnd w:id="43"/>
      <w:bookmarkEnd w:id="44"/>
      <w:bookmarkEnd w:id="45"/>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合格的投标人应具备以下条件：</w:t>
      </w:r>
    </w:p>
    <w:p w:rsidR="004A3425" w:rsidRPr="00962ACD" w:rsidRDefault="009B58CF">
      <w:pPr>
        <w:tabs>
          <w:tab w:val="left" w:pos="7665"/>
        </w:tabs>
        <w:spacing w:line="400" w:lineRule="exact"/>
        <w:ind w:firstLineChars="200" w:firstLine="480"/>
        <w:rPr>
          <w:rFonts w:ascii="仿宋" w:eastAsia="仿宋" w:hAnsi="仿宋"/>
          <w:spacing w:val="-4"/>
          <w:sz w:val="24"/>
        </w:rPr>
      </w:pPr>
      <w:r w:rsidRPr="00962ACD">
        <w:rPr>
          <w:rFonts w:ascii="仿宋" w:eastAsia="仿宋" w:hAnsi="仿宋" w:hint="eastAsia"/>
          <w:sz w:val="24"/>
        </w:rPr>
        <w:t>（1）本招标文件规定的供应商资格条件</w:t>
      </w:r>
      <w:r w:rsidRPr="00962ACD">
        <w:rPr>
          <w:rFonts w:ascii="仿宋" w:eastAsia="仿宋" w:hAnsi="仿宋" w:hint="eastAsia"/>
          <w:spacing w:val="-4"/>
          <w:sz w:val="24"/>
        </w:rPr>
        <w:t>；</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（2）遵守国家有关的法律、法规、规章和其他政策制度；</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（3）按照招标文件第一章要求规定获取了招标文件。</w:t>
      </w:r>
    </w:p>
    <w:p w:rsidR="004A3425" w:rsidRPr="00962ACD" w:rsidRDefault="009B58CF">
      <w:pPr>
        <w:pStyle w:val="3"/>
        <w:spacing w:line="400" w:lineRule="exact"/>
        <w:ind w:firstLineChars="200" w:firstLine="482"/>
        <w:rPr>
          <w:rFonts w:ascii="仿宋" w:eastAsia="仿宋" w:hAnsi="仿宋"/>
          <w:sz w:val="24"/>
        </w:rPr>
      </w:pPr>
      <w:bookmarkStart w:id="46" w:name="_Toc183682345"/>
      <w:bookmarkStart w:id="47" w:name="_Toc183582208"/>
      <w:bookmarkStart w:id="48" w:name="_Toc217446037"/>
      <w:r w:rsidRPr="00962ACD">
        <w:rPr>
          <w:rFonts w:ascii="仿宋" w:eastAsia="仿宋" w:hAnsi="仿宋"/>
          <w:sz w:val="24"/>
        </w:rPr>
        <w:t xml:space="preserve">4. </w:t>
      </w:r>
      <w:r w:rsidRPr="00962ACD">
        <w:rPr>
          <w:rFonts w:ascii="仿宋" w:eastAsia="仿宋" w:hAnsi="仿宋" w:hint="eastAsia"/>
          <w:sz w:val="24"/>
        </w:rPr>
        <w:t>投标费用</w:t>
      </w:r>
      <w:bookmarkEnd w:id="46"/>
      <w:bookmarkEnd w:id="47"/>
      <w:bookmarkEnd w:id="48"/>
      <w:r w:rsidRPr="00962ACD">
        <w:rPr>
          <w:rFonts w:ascii="仿宋" w:eastAsia="仿宋" w:hAnsi="仿宋" w:hint="eastAsia"/>
          <w:sz w:val="24"/>
          <w:szCs w:val="24"/>
        </w:rPr>
        <w:t>（实质性要求）</w:t>
      </w:r>
    </w:p>
    <w:p w:rsidR="004A3425" w:rsidRPr="00962ACD" w:rsidRDefault="009B58CF">
      <w:pPr>
        <w:tabs>
          <w:tab w:val="left" w:pos="7665"/>
        </w:tabs>
        <w:spacing w:line="400" w:lineRule="exact"/>
        <w:ind w:firstLine="480"/>
        <w:rPr>
          <w:rFonts w:ascii="仿宋" w:eastAsia="仿宋" w:hAnsi="仿宋"/>
          <w:sz w:val="24"/>
        </w:rPr>
      </w:pPr>
      <w:r w:rsidRPr="00962ACD">
        <w:rPr>
          <w:rFonts w:ascii="仿宋" w:eastAsia="仿宋" w:hAnsi="仿宋" w:hint="eastAsia"/>
          <w:sz w:val="24"/>
        </w:rPr>
        <w:t>投标人参加投标的有关费用由投标人自行承担。</w:t>
      </w:r>
    </w:p>
    <w:p w:rsidR="004A3425" w:rsidRPr="00962ACD" w:rsidRDefault="009B58CF">
      <w:pPr>
        <w:pStyle w:val="3"/>
        <w:spacing w:line="400" w:lineRule="exact"/>
        <w:ind w:firstLineChars="200" w:firstLine="482"/>
        <w:rPr>
          <w:rFonts w:ascii="仿宋" w:eastAsia="仿宋" w:hAnsi="仿宋"/>
          <w:sz w:val="24"/>
        </w:rPr>
      </w:pPr>
      <w:r w:rsidRPr="00962ACD">
        <w:rPr>
          <w:rFonts w:ascii="仿宋" w:eastAsia="仿宋" w:hAnsi="仿宋"/>
          <w:sz w:val="24"/>
        </w:rPr>
        <w:lastRenderedPageBreak/>
        <w:t xml:space="preserve">5. </w:t>
      </w:r>
      <w:r w:rsidRPr="00962ACD">
        <w:rPr>
          <w:rFonts w:ascii="仿宋" w:eastAsia="仿宋" w:hAnsi="仿宋" w:hint="eastAsia"/>
          <w:sz w:val="24"/>
        </w:rPr>
        <w:t>充分、公平竞争保障措施</w:t>
      </w:r>
      <w:r w:rsidRPr="00962ACD">
        <w:rPr>
          <w:rFonts w:ascii="仿宋" w:eastAsia="仿宋" w:hAnsi="仿宋" w:hint="eastAsia"/>
          <w:sz w:val="24"/>
          <w:szCs w:val="24"/>
        </w:rPr>
        <w:t>（实质性要求）</w:t>
      </w:r>
    </w:p>
    <w:p w:rsidR="004A3425" w:rsidRPr="00962ACD" w:rsidRDefault="009B58CF">
      <w:pPr>
        <w:pStyle w:val="11"/>
        <w:spacing w:line="460" w:lineRule="exact"/>
        <w:ind w:left="1" w:firstLineChars="200" w:firstLine="482"/>
        <w:rPr>
          <w:rFonts w:ascii="仿宋" w:eastAsia="仿宋" w:hAnsi="仿宋"/>
          <w:sz w:val="24"/>
        </w:rPr>
      </w:pPr>
      <w:r w:rsidRPr="00962ACD">
        <w:rPr>
          <w:rFonts w:ascii="仿宋" w:eastAsia="仿宋" w:hAnsi="仿宋"/>
          <w:b/>
          <w:sz w:val="24"/>
        </w:rPr>
        <w:t xml:space="preserve">5.1 </w:t>
      </w:r>
      <w:r w:rsidRPr="00962ACD">
        <w:rPr>
          <w:rFonts w:ascii="仿宋" w:eastAsia="仿宋" w:hAnsi="仿宋" w:hint="eastAsia"/>
          <w:b/>
          <w:sz w:val="24"/>
        </w:rPr>
        <w:t>利害关系供应商处理。</w:t>
      </w:r>
      <w:r w:rsidRPr="00962ACD">
        <w:rPr>
          <w:rFonts w:ascii="仿宋" w:eastAsia="仿宋" w:hAnsi="仿宋" w:hint="eastAsia"/>
          <w:sz w:val="24"/>
        </w:rPr>
        <w:t>单位负责人为同一人或者存在直接控股、管理关系的不同供应商不得参加同一合同项下的政府采购活动。</w:t>
      </w:r>
    </w:p>
    <w:p w:rsidR="004A3425" w:rsidRPr="00962ACD" w:rsidRDefault="009B58CF">
      <w:pPr>
        <w:pStyle w:val="11"/>
        <w:spacing w:line="460" w:lineRule="exact"/>
        <w:ind w:left="1" w:firstLineChars="200" w:firstLine="482"/>
        <w:rPr>
          <w:rFonts w:ascii="仿宋" w:eastAsia="仿宋" w:hAnsi="仿宋"/>
          <w:sz w:val="24"/>
        </w:rPr>
      </w:pPr>
      <w:r w:rsidRPr="00962ACD">
        <w:rPr>
          <w:rFonts w:ascii="仿宋" w:eastAsia="仿宋" w:hAnsi="仿宋"/>
          <w:b/>
          <w:sz w:val="24"/>
        </w:rPr>
        <w:t xml:space="preserve">5.2 </w:t>
      </w:r>
      <w:r w:rsidRPr="00962ACD">
        <w:rPr>
          <w:rFonts w:ascii="仿宋" w:eastAsia="仿宋" w:hAnsi="仿宋" w:hint="eastAsia"/>
          <w:b/>
          <w:sz w:val="24"/>
        </w:rPr>
        <w:t>前期参与供应商处理。</w:t>
      </w:r>
      <w:r w:rsidRPr="00962ACD">
        <w:rPr>
          <w:rFonts w:ascii="仿宋" w:eastAsia="仿宋" w:hAnsi="仿宋" w:hint="eastAsia"/>
          <w:sz w:val="24"/>
        </w:rPr>
        <w:t>为采购项目提供整体设计、规范编制或者项目管理、监理、检测等服务的供应商，不得再参加该采购项目的其他采购活动。</w:t>
      </w:r>
      <w:bookmarkStart w:id="49" w:name="_Toc89075875"/>
      <w:bookmarkStart w:id="50" w:name="_Toc217446038"/>
      <w:bookmarkStart w:id="51" w:name="_Toc77400779"/>
      <w:bookmarkStart w:id="52" w:name="_Toc183682346"/>
      <w:bookmarkStart w:id="53" w:name="_Toc183582209"/>
    </w:p>
    <w:p w:rsidR="004A3425" w:rsidRPr="00962ACD" w:rsidRDefault="009B58CF">
      <w:pPr>
        <w:pStyle w:val="20"/>
        <w:spacing w:line="400" w:lineRule="exact"/>
        <w:jc w:val="center"/>
        <w:rPr>
          <w:rFonts w:ascii="仿宋" w:eastAsia="仿宋" w:hAnsi="仿宋"/>
          <w:bCs w:val="0"/>
        </w:rPr>
      </w:pPr>
      <w:r w:rsidRPr="00962ACD">
        <w:rPr>
          <w:rFonts w:ascii="仿宋" w:eastAsia="仿宋" w:hAnsi="仿宋" w:hint="eastAsia"/>
          <w:bCs w:val="0"/>
        </w:rPr>
        <w:t>三、招标文件</w:t>
      </w:r>
      <w:bookmarkEnd w:id="49"/>
      <w:bookmarkEnd w:id="50"/>
      <w:bookmarkEnd w:id="51"/>
      <w:bookmarkEnd w:id="52"/>
      <w:bookmarkEnd w:id="53"/>
    </w:p>
    <w:p w:rsidR="004A3425" w:rsidRPr="00962ACD" w:rsidRDefault="009B58CF">
      <w:pPr>
        <w:pStyle w:val="3"/>
        <w:spacing w:line="400" w:lineRule="exact"/>
        <w:ind w:firstLineChars="200" w:firstLine="482"/>
        <w:rPr>
          <w:rFonts w:ascii="仿宋" w:eastAsia="仿宋" w:hAnsi="仿宋"/>
          <w:sz w:val="24"/>
        </w:rPr>
      </w:pPr>
      <w:bookmarkStart w:id="54" w:name="_Toc217446039"/>
      <w:bookmarkStart w:id="55" w:name="_Toc183682347"/>
      <w:bookmarkStart w:id="56" w:name="_Toc183582210"/>
      <w:r w:rsidRPr="00962ACD">
        <w:rPr>
          <w:rFonts w:ascii="仿宋" w:eastAsia="仿宋" w:hAnsi="仿宋" w:hint="eastAsia"/>
          <w:sz w:val="24"/>
        </w:rPr>
        <w:t>6．招标文件的构成</w:t>
      </w:r>
      <w:bookmarkEnd w:id="54"/>
      <w:bookmarkEnd w:id="55"/>
      <w:bookmarkEnd w:id="56"/>
    </w:p>
    <w:p w:rsidR="004A3425" w:rsidRPr="00962ACD" w:rsidRDefault="009B58CF">
      <w:pPr>
        <w:tabs>
          <w:tab w:val="left" w:pos="7665"/>
        </w:tabs>
        <w:spacing w:line="400" w:lineRule="exact"/>
        <w:ind w:firstLineChars="200" w:firstLine="480"/>
        <w:rPr>
          <w:rFonts w:ascii="仿宋" w:eastAsia="仿宋" w:hAnsi="仿宋"/>
          <w:kern w:val="0"/>
          <w:sz w:val="24"/>
          <w:szCs w:val="22"/>
        </w:rPr>
      </w:pPr>
      <w:r w:rsidRPr="00962ACD">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kern w:val="0"/>
          <w:sz w:val="24"/>
          <w:szCs w:val="22"/>
        </w:rPr>
        <w:t>（一）投标</w:t>
      </w:r>
      <w:r w:rsidRPr="00962ACD">
        <w:rPr>
          <w:rFonts w:ascii="仿宋" w:eastAsia="仿宋" w:hAnsi="仿宋" w:hint="eastAsia"/>
          <w:sz w:val="24"/>
        </w:rPr>
        <w:t>邀请；</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（二）投标人须知；</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（三）投标文件格式；</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（四）投标人和投标产品的资格、资质性及其他类似效力要求；</w:t>
      </w:r>
    </w:p>
    <w:p w:rsidR="004A3425" w:rsidRPr="00962ACD" w:rsidRDefault="009B58CF">
      <w:pPr>
        <w:pStyle w:val="a7"/>
        <w:ind w:firstLineChars="200" w:firstLine="480"/>
        <w:rPr>
          <w:rFonts w:ascii="仿宋" w:eastAsia="仿宋" w:hAnsi="仿宋"/>
          <w:sz w:val="24"/>
        </w:rPr>
      </w:pPr>
      <w:r w:rsidRPr="00962ACD">
        <w:rPr>
          <w:rFonts w:ascii="仿宋" w:eastAsia="仿宋" w:hAnsi="仿宋" w:hint="eastAsia"/>
          <w:sz w:val="24"/>
        </w:rPr>
        <w:t>（五）</w:t>
      </w:r>
      <w:r w:rsidRPr="00962ACD">
        <w:rPr>
          <w:rFonts w:ascii="仿宋" w:eastAsia="仿宋" w:hAnsi="仿宋" w:cs="仿宋" w:hint="eastAsia"/>
          <w:bCs/>
          <w:sz w:val="24"/>
        </w:rPr>
        <w:t>资格性审查要求</w:t>
      </w:r>
      <w:r w:rsidRPr="00962ACD">
        <w:rPr>
          <w:rFonts w:ascii="仿宋" w:eastAsia="仿宋" w:hAnsi="仿宋" w:hint="eastAsia"/>
          <w:sz w:val="24"/>
        </w:rPr>
        <w:t>；</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（六）招标项目技术、服务、政府采购合同内容条款及其他商务要求；</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（七）评标办法；</w:t>
      </w:r>
    </w:p>
    <w:p w:rsidR="004A3425" w:rsidRPr="00962ACD" w:rsidRDefault="009B58CF">
      <w:pPr>
        <w:tabs>
          <w:tab w:val="left" w:pos="720"/>
        </w:tabs>
        <w:spacing w:line="400" w:lineRule="exact"/>
        <w:ind w:firstLineChars="200" w:firstLine="480"/>
        <w:rPr>
          <w:rFonts w:ascii="仿宋" w:eastAsia="仿宋" w:hAnsi="仿宋"/>
          <w:sz w:val="24"/>
        </w:rPr>
      </w:pPr>
      <w:r w:rsidRPr="00962ACD">
        <w:rPr>
          <w:rFonts w:ascii="仿宋" w:eastAsia="仿宋" w:hAnsi="仿宋" w:hint="eastAsia"/>
          <w:sz w:val="24"/>
        </w:rPr>
        <w:t>（八）合同主要条款。</w:t>
      </w:r>
    </w:p>
    <w:p w:rsidR="004A3425" w:rsidRPr="00962ACD" w:rsidRDefault="009B58CF">
      <w:pPr>
        <w:pStyle w:val="3"/>
        <w:spacing w:line="400" w:lineRule="exact"/>
        <w:ind w:firstLineChars="200" w:firstLine="482"/>
        <w:rPr>
          <w:rFonts w:ascii="仿宋" w:eastAsia="仿宋" w:hAnsi="仿宋"/>
          <w:sz w:val="24"/>
        </w:rPr>
      </w:pPr>
      <w:bookmarkStart w:id="57" w:name="_Toc183682348"/>
      <w:bookmarkStart w:id="58" w:name="_Toc183582211"/>
      <w:bookmarkStart w:id="59" w:name="_Toc217446040"/>
      <w:r w:rsidRPr="00962ACD">
        <w:rPr>
          <w:rFonts w:ascii="仿宋" w:eastAsia="仿宋" w:hAnsi="仿宋"/>
          <w:sz w:val="24"/>
        </w:rPr>
        <w:t xml:space="preserve">7. </w:t>
      </w:r>
      <w:r w:rsidRPr="00962ACD">
        <w:rPr>
          <w:rFonts w:ascii="仿宋" w:eastAsia="仿宋" w:hAnsi="仿宋" w:hint="eastAsia"/>
          <w:sz w:val="24"/>
        </w:rPr>
        <w:t>招标文件的澄清</w:t>
      </w:r>
      <w:bookmarkEnd w:id="57"/>
      <w:bookmarkEnd w:id="58"/>
      <w:r w:rsidRPr="00962ACD">
        <w:rPr>
          <w:rFonts w:ascii="仿宋" w:eastAsia="仿宋" w:hAnsi="仿宋" w:hint="eastAsia"/>
          <w:sz w:val="24"/>
        </w:rPr>
        <w:t>和修改</w:t>
      </w:r>
      <w:bookmarkEnd w:id="59"/>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7.1 </w:t>
      </w:r>
      <w:r w:rsidRPr="00962ACD">
        <w:rPr>
          <w:rFonts w:ascii="仿宋" w:eastAsia="仿宋" w:hAnsi="仿宋" w:hint="eastAsia"/>
          <w:sz w:val="24"/>
        </w:rPr>
        <w:t>招标采购单位可以依法对招标文件进行澄清或者修改。</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7.2 </w:t>
      </w:r>
      <w:r w:rsidRPr="00962ACD">
        <w:rPr>
          <w:rFonts w:ascii="仿宋" w:eastAsia="仿宋" w:hAnsi="仿宋" w:hint="eastAsia"/>
          <w:sz w:val="24"/>
        </w:rPr>
        <w:t>招标采购单位对已发出的招标文件进行澄清或者修改，应当以书面形式将澄清或者修改的内容通知所有获取了招标文件的供应商，同时在四川政府采购网上发布更正公告。该澄清或者修改的内容为招标文件的组成部分，澄清或者修改的内容可能影响投标文件编制的，采购人或者采购代理机构发布公告并书面通知供应商的时间，应当在投标截止时间至少１５日前；不足上述时间的，应当顺延提交投标文件的截止</w:t>
      </w:r>
      <w:r w:rsidRPr="00962ACD">
        <w:rPr>
          <w:rFonts w:ascii="仿宋" w:eastAsia="仿宋" w:hAnsi="仿宋" w:hint="eastAsia"/>
          <w:sz w:val="24"/>
        </w:rPr>
        <w:lastRenderedPageBreak/>
        <w:t>时间。</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7.3 </w:t>
      </w:r>
      <w:r w:rsidRPr="00962ACD">
        <w:rPr>
          <w:rFonts w:ascii="仿宋" w:eastAsia="仿宋" w:hAnsi="仿宋"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更正通知通过政府采购云平台通知所有获取招标文件的潜在供应商。</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7.4 </w:t>
      </w:r>
      <w:r w:rsidRPr="00962ACD">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4A3425" w:rsidRPr="00962ACD" w:rsidRDefault="009B58CF">
      <w:pPr>
        <w:pStyle w:val="3"/>
        <w:spacing w:line="400" w:lineRule="exact"/>
        <w:ind w:firstLineChars="200" w:firstLine="482"/>
        <w:rPr>
          <w:rFonts w:ascii="仿宋" w:eastAsia="仿宋" w:hAnsi="仿宋"/>
          <w:sz w:val="24"/>
        </w:rPr>
      </w:pPr>
      <w:bookmarkStart w:id="60" w:name="_Toc208848971"/>
      <w:bookmarkStart w:id="61" w:name="_Toc217446041"/>
      <w:r w:rsidRPr="00962ACD">
        <w:rPr>
          <w:rFonts w:ascii="仿宋" w:eastAsia="仿宋" w:hAnsi="仿宋"/>
          <w:sz w:val="24"/>
        </w:rPr>
        <w:t xml:space="preserve">8. </w:t>
      </w:r>
      <w:r w:rsidRPr="00962ACD">
        <w:rPr>
          <w:rFonts w:ascii="仿宋" w:eastAsia="仿宋" w:hAnsi="仿宋" w:hint="eastAsia"/>
          <w:sz w:val="24"/>
        </w:rPr>
        <w:t>答疑会和现场考察</w:t>
      </w:r>
      <w:bookmarkEnd w:id="60"/>
      <w:bookmarkEnd w:id="61"/>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8.1 </w:t>
      </w:r>
      <w:r w:rsidRPr="00962ACD">
        <w:rPr>
          <w:rFonts w:ascii="仿宋" w:eastAsia="仿宋" w:hAnsi="仿宋" w:hint="eastAsia"/>
          <w:sz w:val="24"/>
        </w:rPr>
        <w:t>根据采购项目和具体情况，招标采购单位认为有必要，可以在招标文件提供期限截止后，组织已获取招标文件的潜在投标人现场考察或者召开开标前答疑会。</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现场考察或标前答疑会时间：详见投标人须知表。</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现场考察或标前答疑会地点：详见投标人须知表。</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sz w:val="24"/>
        </w:rPr>
        <w:t xml:space="preserve">8.2 </w:t>
      </w:r>
      <w:r w:rsidRPr="00962ACD">
        <w:rPr>
          <w:rFonts w:ascii="仿宋" w:eastAsia="仿宋" w:hAnsi="仿宋" w:hint="eastAsia"/>
          <w:sz w:val="24"/>
        </w:rPr>
        <w:t>供应商考察现场所发生的一切费用由供应商自己承担。</w:t>
      </w:r>
    </w:p>
    <w:p w:rsidR="004A3425" w:rsidRPr="00962ACD" w:rsidRDefault="009B58CF">
      <w:pPr>
        <w:pStyle w:val="20"/>
        <w:spacing w:line="400" w:lineRule="exact"/>
        <w:jc w:val="center"/>
        <w:rPr>
          <w:rFonts w:ascii="仿宋" w:eastAsia="仿宋" w:hAnsi="仿宋"/>
          <w:bCs w:val="0"/>
        </w:rPr>
      </w:pPr>
      <w:bookmarkStart w:id="62" w:name="_Toc183682351"/>
      <w:bookmarkStart w:id="63" w:name="_Toc89075876"/>
      <w:bookmarkStart w:id="64" w:name="_Toc217446042"/>
      <w:bookmarkStart w:id="65" w:name="_Toc183582214"/>
      <w:bookmarkStart w:id="66" w:name="_Toc77400780"/>
      <w:r w:rsidRPr="00962ACD">
        <w:rPr>
          <w:rFonts w:ascii="仿宋" w:eastAsia="仿宋" w:hAnsi="仿宋" w:hint="eastAsia"/>
          <w:bCs w:val="0"/>
        </w:rPr>
        <w:t>四、投标文件</w:t>
      </w:r>
      <w:bookmarkEnd w:id="62"/>
      <w:bookmarkEnd w:id="63"/>
      <w:bookmarkEnd w:id="64"/>
      <w:bookmarkEnd w:id="65"/>
      <w:bookmarkEnd w:id="66"/>
    </w:p>
    <w:p w:rsidR="004A3425" w:rsidRPr="00962ACD" w:rsidRDefault="009B58CF">
      <w:pPr>
        <w:pStyle w:val="3"/>
        <w:spacing w:line="400" w:lineRule="exact"/>
        <w:ind w:firstLineChars="200" w:firstLine="482"/>
        <w:rPr>
          <w:rFonts w:ascii="仿宋" w:eastAsia="仿宋" w:hAnsi="仿宋"/>
          <w:bCs w:val="0"/>
          <w:sz w:val="24"/>
        </w:rPr>
      </w:pPr>
      <w:bookmarkStart w:id="67" w:name="_Toc217446043"/>
      <w:bookmarkStart w:id="68" w:name="_Toc183582215"/>
      <w:bookmarkStart w:id="69" w:name="_Toc183682352"/>
      <w:r w:rsidRPr="00962ACD">
        <w:rPr>
          <w:rFonts w:ascii="仿宋" w:eastAsia="仿宋" w:hAnsi="仿宋" w:hint="eastAsia"/>
          <w:bCs w:val="0"/>
          <w:sz w:val="24"/>
        </w:rPr>
        <w:t>9．投标文件的语言</w:t>
      </w:r>
      <w:bookmarkEnd w:id="67"/>
      <w:bookmarkEnd w:id="68"/>
      <w:bookmarkEnd w:id="69"/>
    </w:p>
    <w:p w:rsidR="004A3425" w:rsidRPr="00962ACD" w:rsidRDefault="009B58CF">
      <w:pPr>
        <w:tabs>
          <w:tab w:val="left" w:pos="1134"/>
        </w:tabs>
        <w:spacing w:line="360" w:lineRule="auto"/>
        <w:ind w:firstLineChars="200" w:firstLine="480"/>
        <w:jc w:val="left"/>
        <w:rPr>
          <w:rFonts w:ascii="仿宋" w:eastAsia="仿宋" w:hAnsi="仿宋"/>
          <w:sz w:val="24"/>
        </w:rPr>
      </w:pPr>
      <w:bookmarkStart w:id="70" w:name="_Toc217446044"/>
      <w:bookmarkStart w:id="71" w:name="_Toc183682353"/>
      <w:bookmarkStart w:id="72" w:name="_Toc183582216"/>
      <w:r w:rsidRPr="00962ACD">
        <w:rPr>
          <w:rFonts w:ascii="仿宋" w:eastAsia="仿宋" w:hAnsi="仿宋"/>
          <w:sz w:val="24"/>
        </w:rPr>
        <w:t xml:space="preserve">9.1 </w:t>
      </w:r>
      <w:r w:rsidRPr="00962ACD">
        <w:rPr>
          <w:rFonts w:ascii="仿宋" w:eastAsia="仿宋" w:hAnsi="仿宋"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4A3425" w:rsidRPr="00962ACD" w:rsidRDefault="009B58CF">
      <w:pPr>
        <w:tabs>
          <w:tab w:val="left" w:pos="1134"/>
        </w:tabs>
        <w:spacing w:line="360" w:lineRule="auto"/>
        <w:ind w:firstLineChars="200" w:firstLine="480"/>
        <w:jc w:val="left"/>
        <w:rPr>
          <w:rFonts w:ascii="仿宋" w:eastAsia="仿宋" w:hAnsi="仿宋"/>
          <w:sz w:val="24"/>
        </w:rPr>
      </w:pPr>
      <w:r w:rsidRPr="00962ACD">
        <w:rPr>
          <w:rFonts w:ascii="仿宋" w:eastAsia="仿宋" w:hAnsi="仿宋"/>
          <w:sz w:val="24"/>
        </w:rPr>
        <w:t xml:space="preserve">9.2 </w:t>
      </w:r>
      <w:r w:rsidRPr="00962ACD">
        <w:rPr>
          <w:rFonts w:ascii="仿宋" w:eastAsia="仿宋" w:hAnsi="仿宋" w:hint="eastAsia"/>
          <w:sz w:val="24"/>
        </w:rPr>
        <w:t>翻译的中文资料与外文资料如果出现差异和矛盾时，以中文为准。涉嫌虚假响应的按照相关法律法规处理。</w:t>
      </w:r>
    </w:p>
    <w:p w:rsidR="004A3425" w:rsidRPr="00962ACD" w:rsidRDefault="009B58CF">
      <w:pPr>
        <w:tabs>
          <w:tab w:val="left" w:pos="1134"/>
        </w:tabs>
        <w:spacing w:line="360" w:lineRule="auto"/>
        <w:ind w:firstLineChars="200" w:firstLine="480"/>
        <w:jc w:val="left"/>
        <w:rPr>
          <w:rFonts w:ascii="仿宋" w:eastAsia="仿宋" w:hAnsi="仿宋"/>
          <w:sz w:val="24"/>
        </w:rPr>
      </w:pPr>
      <w:r w:rsidRPr="00962ACD">
        <w:rPr>
          <w:rFonts w:ascii="仿宋" w:eastAsia="仿宋" w:hAnsi="仿宋" w:hint="eastAsia"/>
          <w:sz w:val="24"/>
        </w:rPr>
        <w:t>9.3 如因未翻译而造成的废标，由投标人承担。</w:t>
      </w:r>
    </w:p>
    <w:p w:rsidR="004A3425" w:rsidRPr="00962ACD" w:rsidRDefault="009B58CF">
      <w:pPr>
        <w:pStyle w:val="3"/>
        <w:spacing w:line="400" w:lineRule="exact"/>
        <w:ind w:firstLineChars="200" w:firstLine="482"/>
        <w:rPr>
          <w:rFonts w:ascii="仿宋" w:eastAsia="仿宋" w:hAnsi="仿宋"/>
          <w:sz w:val="24"/>
        </w:rPr>
      </w:pPr>
      <w:r w:rsidRPr="00962ACD">
        <w:rPr>
          <w:rFonts w:ascii="仿宋" w:eastAsia="仿宋" w:hAnsi="仿宋" w:hint="eastAsia"/>
          <w:sz w:val="24"/>
        </w:rPr>
        <w:t>10．计量单位</w:t>
      </w:r>
      <w:bookmarkEnd w:id="70"/>
      <w:bookmarkEnd w:id="71"/>
      <w:bookmarkEnd w:id="72"/>
      <w:r w:rsidRPr="00962ACD">
        <w:rPr>
          <w:rFonts w:ascii="仿宋" w:eastAsia="仿宋" w:hAnsi="仿宋" w:hint="eastAsia"/>
          <w:sz w:val="24"/>
          <w:szCs w:val="24"/>
        </w:rPr>
        <w:t>（实质性要求）</w:t>
      </w:r>
    </w:p>
    <w:p w:rsidR="004A3425" w:rsidRPr="00962ACD" w:rsidRDefault="009B58CF">
      <w:pPr>
        <w:spacing w:line="400" w:lineRule="exact"/>
        <w:ind w:firstLineChars="196" w:firstLine="470"/>
        <w:rPr>
          <w:rFonts w:ascii="仿宋" w:eastAsia="仿宋" w:hAnsi="仿宋"/>
          <w:sz w:val="24"/>
        </w:rPr>
      </w:pPr>
      <w:r w:rsidRPr="00962ACD">
        <w:rPr>
          <w:rFonts w:ascii="仿宋" w:eastAsia="仿宋" w:hAnsi="仿宋" w:hint="eastAsia"/>
          <w:sz w:val="24"/>
        </w:rPr>
        <w:t>除招标文件中另有规定外，本次采购项目所有合同项下的投标均采用国家法定的计量单位。</w:t>
      </w:r>
    </w:p>
    <w:p w:rsidR="004A3425" w:rsidRPr="00962ACD" w:rsidRDefault="009B58CF">
      <w:pPr>
        <w:pStyle w:val="3"/>
        <w:spacing w:line="400" w:lineRule="exact"/>
        <w:ind w:firstLineChars="200" w:firstLine="482"/>
        <w:rPr>
          <w:rFonts w:ascii="仿宋" w:eastAsia="仿宋" w:hAnsi="仿宋"/>
          <w:sz w:val="24"/>
        </w:rPr>
      </w:pPr>
      <w:bookmarkStart w:id="73" w:name="_Toc217446045"/>
      <w:r w:rsidRPr="00962ACD">
        <w:rPr>
          <w:rFonts w:ascii="仿宋" w:eastAsia="仿宋" w:hAnsi="仿宋"/>
          <w:sz w:val="24"/>
        </w:rPr>
        <w:lastRenderedPageBreak/>
        <w:t xml:space="preserve">11. </w:t>
      </w:r>
      <w:r w:rsidRPr="00962ACD">
        <w:rPr>
          <w:rFonts w:ascii="仿宋" w:eastAsia="仿宋" w:hAnsi="仿宋" w:hint="eastAsia"/>
          <w:sz w:val="24"/>
        </w:rPr>
        <w:t>投标货币</w:t>
      </w:r>
      <w:bookmarkEnd w:id="73"/>
      <w:r w:rsidRPr="00962ACD">
        <w:rPr>
          <w:rFonts w:ascii="仿宋" w:eastAsia="仿宋" w:hAnsi="仿宋" w:hint="eastAsia"/>
          <w:sz w:val="24"/>
        </w:rPr>
        <w:t>（实质性要求）</w:t>
      </w:r>
    </w:p>
    <w:p w:rsidR="004A3425" w:rsidRPr="00962ACD" w:rsidRDefault="009B58CF">
      <w:pPr>
        <w:spacing w:line="400" w:lineRule="exact"/>
        <w:ind w:firstLineChars="196" w:firstLine="470"/>
        <w:rPr>
          <w:rFonts w:ascii="仿宋" w:eastAsia="仿宋" w:hAnsi="仿宋"/>
          <w:sz w:val="24"/>
        </w:rPr>
      </w:pPr>
      <w:r w:rsidRPr="00962ACD">
        <w:rPr>
          <w:rFonts w:ascii="仿宋" w:eastAsia="仿宋" w:hAnsi="仿宋" w:hint="eastAsia"/>
          <w:sz w:val="24"/>
        </w:rPr>
        <w:t>本次招标项目的投标均以人民币报价。</w:t>
      </w:r>
    </w:p>
    <w:p w:rsidR="004A3425" w:rsidRPr="00962ACD" w:rsidRDefault="009B58CF">
      <w:pPr>
        <w:pStyle w:val="3"/>
        <w:spacing w:line="400" w:lineRule="exact"/>
        <w:ind w:firstLineChars="200" w:firstLine="482"/>
        <w:rPr>
          <w:rFonts w:ascii="仿宋" w:eastAsia="仿宋" w:hAnsi="仿宋"/>
          <w:sz w:val="24"/>
        </w:rPr>
      </w:pPr>
      <w:bookmarkStart w:id="74" w:name="_Toc217446046"/>
      <w:bookmarkStart w:id="75" w:name="_Toc217446047"/>
      <w:r w:rsidRPr="00962ACD">
        <w:rPr>
          <w:rFonts w:ascii="仿宋" w:eastAsia="仿宋" w:hAnsi="仿宋"/>
          <w:sz w:val="24"/>
        </w:rPr>
        <w:t xml:space="preserve">12. </w:t>
      </w:r>
      <w:r w:rsidRPr="00962ACD">
        <w:rPr>
          <w:rFonts w:ascii="仿宋" w:eastAsia="仿宋" w:hAnsi="仿宋" w:hint="eastAsia"/>
          <w:sz w:val="24"/>
        </w:rPr>
        <w:t>联合体投标</w:t>
      </w:r>
      <w:bookmarkEnd w:id="74"/>
    </w:p>
    <w:p w:rsidR="004A3425" w:rsidRPr="00962ACD" w:rsidRDefault="009B58CF">
      <w:pPr>
        <w:spacing w:line="400" w:lineRule="exact"/>
        <w:ind w:firstLineChars="196" w:firstLine="470"/>
        <w:rPr>
          <w:rFonts w:ascii="仿宋" w:hAnsi="仿宋"/>
          <w:sz w:val="24"/>
        </w:rPr>
      </w:pPr>
      <w:r w:rsidRPr="00962ACD">
        <w:rPr>
          <w:rFonts w:ascii="仿宋" w:eastAsia="仿宋" w:hAnsi="仿宋" w:hint="eastAsia"/>
          <w:sz w:val="24"/>
        </w:rPr>
        <w:t>本项目不允许联合体投标。</w:t>
      </w:r>
    </w:p>
    <w:p w:rsidR="004A3425" w:rsidRPr="00962ACD" w:rsidRDefault="009B58CF">
      <w:pPr>
        <w:pStyle w:val="3"/>
        <w:spacing w:line="400" w:lineRule="exact"/>
        <w:ind w:firstLineChars="200" w:firstLine="482"/>
        <w:rPr>
          <w:rFonts w:ascii="仿宋" w:eastAsia="仿宋" w:hAnsi="仿宋"/>
          <w:sz w:val="24"/>
        </w:rPr>
      </w:pPr>
      <w:bookmarkStart w:id="76" w:name="_Toc308164797"/>
      <w:r w:rsidRPr="00962ACD">
        <w:rPr>
          <w:rFonts w:ascii="仿宋" w:eastAsia="仿宋" w:hAnsi="仿宋"/>
          <w:sz w:val="24"/>
        </w:rPr>
        <w:t xml:space="preserve">13. </w:t>
      </w:r>
      <w:r w:rsidRPr="00962ACD">
        <w:rPr>
          <w:rFonts w:ascii="仿宋" w:eastAsia="仿宋" w:hAnsi="仿宋" w:hint="eastAsia"/>
          <w:sz w:val="24"/>
        </w:rPr>
        <w:t>知识产权</w:t>
      </w:r>
      <w:bookmarkEnd w:id="75"/>
      <w:bookmarkEnd w:id="76"/>
      <w:r w:rsidRPr="00962ACD">
        <w:rPr>
          <w:rFonts w:ascii="仿宋" w:eastAsia="仿宋" w:hAnsi="仿宋" w:hint="eastAsia"/>
          <w:sz w:val="24"/>
        </w:rPr>
        <w:t>（实质性要求）</w:t>
      </w:r>
    </w:p>
    <w:p w:rsidR="004A3425" w:rsidRPr="00962ACD" w:rsidRDefault="009B58CF">
      <w:pPr>
        <w:pStyle w:val="a3"/>
        <w:spacing w:line="400" w:lineRule="exact"/>
        <w:ind w:firstLineChars="200" w:firstLine="480"/>
        <w:rPr>
          <w:rFonts w:ascii="仿宋" w:eastAsia="仿宋" w:hAnsi="仿宋"/>
          <w:sz w:val="24"/>
          <w:szCs w:val="24"/>
        </w:rPr>
      </w:pPr>
      <w:r w:rsidRPr="00962ACD">
        <w:rPr>
          <w:rFonts w:ascii="仿宋" w:eastAsia="仿宋" w:hAnsi="仿宋"/>
          <w:sz w:val="24"/>
          <w:szCs w:val="24"/>
        </w:rPr>
        <w:t xml:space="preserve">13.1 </w:t>
      </w:r>
      <w:r w:rsidRPr="00962ACD">
        <w:rPr>
          <w:rFonts w:ascii="仿宋" w:eastAsia="仿宋" w:hAnsi="仿宋"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A3425" w:rsidRPr="00962ACD" w:rsidRDefault="009B58CF">
      <w:pPr>
        <w:pStyle w:val="a3"/>
        <w:spacing w:line="400" w:lineRule="exact"/>
        <w:ind w:firstLineChars="200" w:firstLine="480"/>
        <w:rPr>
          <w:rFonts w:ascii="仿宋" w:eastAsia="仿宋" w:hAnsi="仿宋"/>
          <w:sz w:val="24"/>
          <w:szCs w:val="24"/>
        </w:rPr>
      </w:pPr>
      <w:r w:rsidRPr="00962ACD">
        <w:rPr>
          <w:rFonts w:ascii="仿宋" w:eastAsia="仿宋" w:hAnsi="仿宋"/>
          <w:sz w:val="24"/>
          <w:szCs w:val="24"/>
        </w:rPr>
        <w:t xml:space="preserve">13.2 </w:t>
      </w:r>
      <w:r w:rsidRPr="00962ACD">
        <w:rPr>
          <w:rFonts w:ascii="仿宋" w:eastAsia="仿宋" w:hAnsi="仿宋" w:hint="eastAsia"/>
          <w:sz w:val="24"/>
          <w:szCs w:val="24"/>
        </w:rPr>
        <w:t>采购人享有本项目实施过程中产生的知识成果及知识产权。</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13.3 </w:t>
      </w:r>
      <w:r w:rsidRPr="00962ACD">
        <w:rPr>
          <w:rFonts w:ascii="仿宋" w:eastAsia="仿宋" w:hAnsi="仿宋"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rsidR="004A3425" w:rsidRPr="00962ACD" w:rsidRDefault="009B58CF" w:rsidP="009B58CF">
      <w:pPr>
        <w:spacing w:line="400" w:lineRule="exact"/>
        <w:ind w:firstLineChars="192" w:firstLine="461"/>
        <w:rPr>
          <w:rFonts w:ascii="仿宋" w:eastAsia="仿宋" w:hAnsi="仿宋"/>
          <w:sz w:val="24"/>
        </w:rPr>
      </w:pPr>
      <w:r w:rsidRPr="00962ACD">
        <w:rPr>
          <w:rFonts w:ascii="仿宋" w:eastAsia="仿宋" w:hAnsi="仿宋" w:hint="eastAsia"/>
          <w:sz w:val="24"/>
        </w:rPr>
        <w:t xml:space="preserve">13.4 如采用投标人所不拥有的知识产权，则在投标报价中必须包括合法获取该知识产权的相关费用。 </w:t>
      </w:r>
    </w:p>
    <w:p w:rsidR="004A3425" w:rsidRPr="00962ACD" w:rsidRDefault="009B58CF">
      <w:pPr>
        <w:pStyle w:val="3"/>
        <w:spacing w:line="400" w:lineRule="exact"/>
        <w:ind w:firstLineChars="200" w:firstLine="482"/>
        <w:rPr>
          <w:rFonts w:ascii="仿宋" w:eastAsia="仿宋" w:hAnsi="仿宋"/>
          <w:sz w:val="24"/>
        </w:rPr>
      </w:pPr>
      <w:bookmarkStart w:id="77" w:name="_Toc217446048"/>
      <w:bookmarkStart w:id="78" w:name="_Toc183682354"/>
      <w:bookmarkStart w:id="79" w:name="_Toc183582217"/>
      <w:bookmarkStart w:id="80" w:name="_Toc308164798"/>
      <w:r w:rsidRPr="00962ACD">
        <w:rPr>
          <w:rFonts w:ascii="仿宋" w:eastAsia="仿宋" w:hAnsi="仿宋" w:hint="eastAsia"/>
          <w:sz w:val="24"/>
        </w:rPr>
        <w:t>14．投标文件的组成</w:t>
      </w:r>
      <w:bookmarkEnd w:id="77"/>
      <w:bookmarkEnd w:id="78"/>
      <w:bookmarkEnd w:id="79"/>
      <w:bookmarkEnd w:id="80"/>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投标人应按照招标文件的规定和要求编制投标文件。投标人编写的投标文件应至少包括下列两部分文件：</w:t>
      </w:r>
    </w:p>
    <w:p w:rsidR="004A3425" w:rsidRPr="00962ACD" w:rsidRDefault="009B58CF">
      <w:pPr>
        <w:spacing w:line="400" w:lineRule="exact"/>
        <w:ind w:firstLineChars="200" w:firstLine="482"/>
        <w:rPr>
          <w:rFonts w:ascii="仿宋" w:eastAsia="仿宋" w:hAnsi="仿宋"/>
          <w:b/>
          <w:sz w:val="24"/>
        </w:rPr>
      </w:pPr>
      <w:r w:rsidRPr="00962ACD">
        <w:rPr>
          <w:rFonts w:ascii="仿宋" w:eastAsia="仿宋" w:hAnsi="仿宋" w:hint="eastAsia"/>
          <w:b/>
          <w:sz w:val="24"/>
        </w:rPr>
        <w:t>文件一：资格性投标文件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严格按照第四、五章要求提供相关资格、资质性及其他类似效力要求的相关证明材料。</w:t>
      </w:r>
    </w:p>
    <w:p w:rsidR="004A3425" w:rsidRPr="00962ACD" w:rsidRDefault="009B58CF">
      <w:pPr>
        <w:spacing w:line="400" w:lineRule="exact"/>
        <w:ind w:firstLineChars="200" w:firstLine="482"/>
        <w:rPr>
          <w:rFonts w:ascii="仿宋" w:eastAsia="仿宋" w:hAnsi="仿宋"/>
          <w:b/>
          <w:sz w:val="24"/>
        </w:rPr>
      </w:pPr>
      <w:r w:rsidRPr="00962ACD">
        <w:rPr>
          <w:rFonts w:ascii="仿宋" w:eastAsia="仿宋" w:hAnsi="仿宋" w:hint="eastAsia"/>
          <w:b/>
          <w:sz w:val="24"/>
        </w:rPr>
        <w:t>文件二：其他响应性投标文件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严格按照招标文件要求提供以下四个方面的相关材料：</w:t>
      </w:r>
    </w:p>
    <w:p w:rsidR="004A3425" w:rsidRPr="00962ACD" w:rsidRDefault="009B58CF">
      <w:pPr>
        <w:pStyle w:val="af4"/>
        <w:numPr>
          <w:ilvl w:val="0"/>
          <w:numId w:val="3"/>
        </w:numPr>
        <w:spacing w:line="400" w:lineRule="exact"/>
        <w:ind w:firstLineChars="0"/>
        <w:rPr>
          <w:rFonts w:ascii="仿宋" w:eastAsia="仿宋" w:hAnsi="仿宋"/>
          <w:bCs/>
          <w:sz w:val="24"/>
        </w:rPr>
      </w:pPr>
      <w:r w:rsidRPr="00962ACD">
        <w:rPr>
          <w:rFonts w:ascii="仿宋" w:eastAsia="仿宋" w:hAnsi="仿宋" w:hint="eastAsia"/>
          <w:b/>
          <w:sz w:val="24"/>
        </w:rPr>
        <w:t>报价部分。</w:t>
      </w:r>
    </w:p>
    <w:p w:rsidR="004A3425" w:rsidRPr="00962ACD" w:rsidRDefault="009B58CF">
      <w:pPr>
        <w:spacing w:line="400" w:lineRule="exact"/>
        <w:ind w:left="482"/>
        <w:rPr>
          <w:rFonts w:ascii="仿宋" w:eastAsia="仿宋" w:hAnsi="仿宋"/>
          <w:sz w:val="24"/>
        </w:rPr>
      </w:pPr>
      <w:r w:rsidRPr="00962ACD">
        <w:rPr>
          <w:rFonts w:ascii="仿宋" w:eastAsia="仿宋" w:hAnsi="仿宋" w:hint="eastAsia"/>
          <w:sz w:val="24"/>
        </w:rPr>
        <w:t xml:space="preserve">1、投标人按照招标文件要求填写的“开标一览表”、“报价明细表”（如涉及）。 </w:t>
      </w:r>
    </w:p>
    <w:p w:rsidR="004A3425" w:rsidRPr="00962ACD" w:rsidRDefault="009B58CF">
      <w:pPr>
        <w:spacing w:line="400" w:lineRule="exact"/>
        <w:ind w:left="482"/>
        <w:rPr>
          <w:rFonts w:ascii="仿宋" w:eastAsia="仿宋" w:hAnsi="仿宋"/>
          <w:sz w:val="24"/>
        </w:rPr>
      </w:pPr>
      <w:r w:rsidRPr="00962ACD">
        <w:rPr>
          <w:rFonts w:ascii="仿宋" w:eastAsia="仿宋" w:hAnsi="仿宋" w:hint="eastAsia"/>
          <w:sz w:val="24"/>
        </w:rPr>
        <w:t>2、本次招标报价要求：</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lastRenderedPageBreak/>
        <w:t>（1）投标人的报价是投标人响应招标项目要求的全部工作内容的价格体现，包括投标人完成本项目所需的一切费用</w:t>
      </w:r>
      <w:r w:rsidRPr="00962ACD">
        <w:rPr>
          <w:rFonts w:ascii="仿宋" w:eastAsia="仿宋" w:hAnsi="仿宋" w:hint="eastAsia"/>
          <w:b/>
          <w:bCs/>
          <w:sz w:val="24"/>
        </w:rPr>
        <w:t>（实质性要求）</w:t>
      </w:r>
      <w:r w:rsidRPr="00962ACD">
        <w:rPr>
          <w:rFonts w:ascii="仿宋" w:eastAsia="仿宋" w:hAnsi="仿宋" w:hint="eastAsia"/>
          <w:sz w:val="24"/>
        </w:rPr>
        <w:t>。</w:t>
      </w:r>
    </w:p>
    <w:p w:rsidR="004A3425" w:rsidRPr="00962ACD" w:rsidRDefault="009B58CF">
      <w:pPr>
        <w:spacing w:line="400" w:lineRule="exact"/>
        <w:ind w:left="2" w:firstLineChars="200" w:firstLine="480"/>
        <w:rPr>
          <w:rFonts w:ascii="仿宋" w:eastAsia="仿宋" w:hAnsi="仿宋"/>
          <w:sz w:val="24"/>
        </w:rPr>
      </w:pPr>
      <w:r w:rsidRPr="00962ACD">
        <w:rPr>
          <w:rFonts w:ascii="仿宋" w:eastAsia="仿宋" w:hAnsi="仿宋" w:hint="eastAsia"/>
          <w:sz w:val="24"/>
        </w:rPr>
        <w:t>（2）投标人每种服务只允许有一个报价，并且在合同履行过程中是固定不变的，任何有选择或可调整的报价将不予接受，并按无效投标处理</w:t>
      </w:r>
      <w:r w:rsidRPr="00962ACD">
        <w:rPr>
          <w:rFonts w:ascii="仿宋" w:eastAsia="仿宋" w:hAnsi="仿宋" w:hint="eastAsia"/>
          <w:b/>
          <w:bCs/>
          <w:sz w:val="24"/>
        </w:rPr>
        <w:t>（实质性要求）</w:t>
      </w:r>
      <w:r w:rsidRPr="00962ACD">
        <w:rPr>
          <w:rFonts w:ascii="仿宋" w:eastAsia="仿宋" w:hAnsi="仿宋" w:hint="eastAsia"/>
          <w:sz w:val="24"/>
        </w:rPr>
        <w:t>。</w:t>
      </w:r>
    </w:p>
    <w:p w:rsidR="004A3425" w:rsidRPr="00962ACD" w:rsidRDefault="009B58CF">
      <w:pPr>
        <w:spacing w:line="400" w:lineRule="exact"/>
        <w:ind w:firstLineChars="200" w:firstLine="482"/>
        <w:rPr>
          <w:rFonts w:ascii="仿宋" w:eastAsia="仿宋" w:hAnsi="仿宋"/>
          <w:b/>
          <w:bCs/>
          <w:sz w:val="24"/>
        </w:rPr>
      </w:pPr>
      <w:r w:rsidRPr="00962ACD">
        <w:rPr>
          <w:rFonts w:ascii="仿宋" w:eastAsia="仿宋" w:hAnsi="仿宋" w:hint="eastAsia"/>
          <w:b/>
          <w:sz w:val="24"/>
        </w:rPr>
        <w:t>（二）服务部分。</w:t>
      </w:r>
      <w:r w:rsidRPr="00962ACD">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（1）服务方案、项目实施方案；</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（2）验收标准和验收方法；</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（3）服务应答表；</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（4）投标人认为需要提供的文件和资料。</w:t>
      </w:r>
    </w:p>
    <w:p w:rsidR="004A3425" w:rsidRPr="00962ACD" w:rsidRDefault="009B58CF">
      <w:pPr>
        <w:spacing w:line="400" w:lineRule="exact"/>
        <w:ind w:firstLineChars="200" w:firstLine="482"/>
        <w:rPr>
          <w:rFonts w:ascii="仿宋" w:eastAsia="仿宋" w:hAnsi="仿宋"/>
          <w:sz w:val="24"/>
        </w:rPr>
      </w:pPr>
      <w:r w:rsidRPr="00962ACD">
        <w:rPr>
          <w:rFonts w:ascii="仿宋" w:eastAsia="仿宋" w:hAnsi="仿宋" w:hint="eastAsia"/>
          <w:b/>
          <w:sz w:val="24"/>
        </w:rPr>
        <w:t>（三）商务部分。</w:t>
      </w:r>
      <w:r w:rsidRPr="00962ACD">
        <w:rPr>
          <w:rFonts w:ascii="仿宋" w:eastAsia="仿宋" w:hAnsi="仿宋" w:hint="eastAsia"/>
          <w:sz w:val="24"/>
        </w:rPr>
        <w:t>投标人按照招标文件要求提供的有关文件及优惠承诺。包括以下内容（如涉及）：</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（1）投标函；</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w:t>
      </w:r>
      <w:r w:rsidRPr="00962ACD">
        <w:rPr>
          <w:rFonts w:ascii="仿宋" w:eastAsia="仿宋" w:hAnsi="仿宋"/>
          <w:sz w:val="24"/>
        </w:rPr>
        <w:t>2</w:t>
      </w:r>
      <w:r w:rsidRPr="00962ACD">
        <w:rPr>
          <w:rFonts w:ascii="仿宋" w:eastAsia="仿宋" w:hAnsi="仿宋" w:hint="eastAsia"/>
          <w:sz w:val="24"/>
        </w:rPr>
        <w:t>）证明投标人业绩和荣誉的有关材料复印件；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w:t>
      </w:r>
      <w:r w:rsidRPr="00962ACD">
        <w:rPr>
          <w:rFonts w:ascii="仿宋" w:eastAsia="仿宋" w:hAnsi="仿宋"/>
          <w:sz w:val="24"/>
        </w:rPr>
        <w:t>3</w:t>
      </w:r>
      <w:r w:rsidRPr="00962ACD">
        <w:rPr>
          <w:rFonts w:ascii="仿宋" w:eastAsia="仿宋" w:hAnsi="仿宋" w:hint="eastAsia"/>
          <w:sz w:val="24"/>
        </w:rPr>
        <w:t>）商务应答表；</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w:t>
      </w:r>
      <w:r w:rsidRPr="00962ACD">
        <w:rPr>
          <w:rFonts w:ascii="仿宋" w:eastAsia="仿宋" w:hAnsi="仿宋"/>
          <w:sz w:val="24"/>
        </w:rPr>
        <w:t>4</w:t>
      </w:r>
      <w:r w:rsidRPr="00962ACD">
        <w:rPr>
          <w:rFonts w:ascii="仿宋" w:eastAsia="仿宋" w:hAnsi="仿宋" w:hint="eastAsia"/>
          <w:sz w:val="24"/>
        </w:rPr>
        <w:t>）其他投标人认为需要提供的文件和资料。</w:t>
      </w:r>
    </w:p>
    <w:p w:rsidR="004A3425" w:rsidRPr="00962ACD" w:rsidRDefault="009B58CF">
      <w:pPr>
        <w:spacing w:line="400" w:lineRule="exact"/>
        <w:ind w:firstLineChars="200" w:firstLine="482"/>
        <w:rPr>
          <w:rFonts w:ascii="仿宋" w:eastAsia="仿宋" w:hAnsi="仿宋"/>
          <w:sz w:val="24"/>
        </w:rPr>
      </w:pPr>
      <w:r w:rsidRPr="00962ACD">
        <w:rPr>
          <w:rFonts w:ascii="仿宋" w:eastAsia="仿宋" w:hAnsi="仿宋" w:hint="eastAsia"/>
          <w:b/>
          <w:bCs/>
          <w:sz w:val="24"/>
        </w:rPr>
        <w:t>（四）其他部分。</w:t>
      </w:r>
      <w:r w:rsidRPr="00962ACD">
        <w:rPr>
          <w:rFonts w:ascii="仿宋" w:eastAsia="仿宋" w:hAnsi="仿宋" w:hint="eastAsia"/>
          <w:bCs/>
          <w:sz w:val="24"/>
        </w:rPr>
        <w:t>投标人按照招标文件要求作出的其他应答和承诺。</w:t>
      </w:r>
    </w:p>
    <w:p w:rsidR="004A3425" w:rsidRPr="00962ACD" w:rsidRDefault="009B58CF">
      <w:pPr>
        <w:pStyle w:val="3"/>
        <w:tabs>
          <w:tab w:val="left" w:pos="3480"/>
        </w:tabs>
        <w:spacing w:line="400" w:lineRule="exact"/>
        <w:ind w:firstLineChars="200" w:firstLine="482"/>
        <w:rPr>
          <w:rFonts w:ascii="仿宋" w:eastAsia="仿宋" w:hAnsi="仿宋"/>
          <w:sz w:val="24"/>
        </w:rPr>
      </w:pPr>
      <w:bookmarkStart w:id="81" w:name="_Toc217446049"/>
      <w:bookmarkStart w:id="82" w:name="_Toc308164799"/>
      <w:bookmarkStart w:id="83" w:name="_Toc183682355"/>
      <w:bookmarkStart w:id="84" w:name="_Toc183582218"/>
      <w:r w:rsidRPr="00962ACD">
        <w:rPr>
          <w:rFonts w:ascii="仿宋" w:eastAsia="仿宋" w:hAnsi="仿宋" w:hint="eastAsia"/>
          <w:sz w:val="24"/>
        </w:rPr>
        <w:t>15．投标文件格式</w:t>
      </w:r>
      <w:bookmarkEnd w:id="81"/>
      <w:bookmarkEnd w:id="82"/>
      <w:bookmarkEnd w:id="83"/>
      <w:bookmarkEnd w:id="84"/>
    </w:p>
    <w:p w:rsidR="004A3425" w:rsidRPr="00962ACD" w:rsidRDefault="009B58CF">
      <w:pPr>
        <w:tabs>
          <w:tab w:val="left" w:pos="7665"/>
        </w:tabs>
        <w:spacing w:line="400" w:lineRule="exact"/>
        <w:ind w:leftChars="6" w:left="13" w:firstLineChars="200" w:firstLine="480"/>
        <w:rPr>
          <w:rFonts w:ascii="仿宋" w:eastAsia="仿宋" w:hAnsi="仿宋"/>
          <w:sz w:val="24"/>
        </w:rPr>
      </w:pPr>
      <w:r w:rsidRPr="00962ACD">
        <w:rPr>
          <w:rFonts w:ascii="仿宋" w:eastAsia="仿宋" w:hAnsi="仿宋"/>
          <w:sz w:val="24"/>
        </w:rPr>
        <w:t xml:space="preserve">15.1 </w:t>
      </w:r>
      <w:r w:rsidRPr="00962ACD">
        <w:rPr>
          <w:rFonts w:ascii="仿宋" w:eastAsia="仿宋" w:hAnsi="仿宋" w:hint="eastAsia"/>
          <w:sz w:val="24"/>
        </w:rPr>
        <w:t>投标人应执行招标文件第三章的规定要求。第三章格式中“注”的内容，投标人可自行决定是否保留在投标文件中，未保留的视为投标人默认接受“注”的内容。</w:t>
      </w:r>
    </w:p>
    <w:p w:rsidR="004A3425" w:rsidRPr="00962ACD" w:rsidRDefault="009B58CF">
      <w:pPr>
        <w:tabs>
          <w:tab w:val="left" w:pos="7665"/>
        </w:tabs>
        <w:spacing w:line="400" w:lineRule="exact"/>
        <w:ind w:leftChars="6" w:left="13" w:firstLineChars="200" w:firstLine="480"/>
        <w:rPr>
          <w:rFonts w:ascii="仿宋" w:eastAsia="仿宋" w:hAnsi="仿宋"/>
          <w:sz w:val="24"/>
        </w:rPr>
      </w:pPr>
      <w:r w:rsidRPr="00962ACD">
        <w:rPr>
          <w:rFonts w:ascii="仿宋" w:eastAsia="仿宋" w:hAnsi="仿宋"/>
          <w:sz w:val="24"/>
        </w:rPr>
        <w:t xml:space="preserve">15.2 </w:t>
      </w:r>
      <w:r w:rsidRPr="00962ACD">
        <w:rPr>
          <w:rFonts w:ascii="仿宋" w:eastAsia="仿宋" w:hAnsi="仿宋" w:hint="eastAsia"/>
          <w:sz w:val="24"/>
        </w:rPr>
        <w:t>对于没有格式要求的投标文件由投标人自行编写。</w:t>
      </w:r>
    </w:p>
    <w:p w:rsidR="004A3425" w:rsidRPr="00962ACD" w:rsidRDefault="009B58CF">
      <w:pPr>
        <w:pStyle w:val="3"/>
        <w:spacing w:line="400" w:lineRule="exact"/>
        <w:ind w:firstLineChars="200" w:firstLine="482"/>
        <w:rPr>
          <w:rFonts w:ascii="仿宋" w:eastAsia="仿宋" w:hAnsi="仿宋"/>
          <w:bCs w:val="0"/>
          <w:sz w:val="24"/>
        </w:rPr>
      </w:pPr>
      <w:bookmarkStart w:id="85" w:name="_Toc183682361"/>
      <w:bookmarkStart w:id="86" w:name="_Toc183582224"/>
      <w:bookmarkStart w:id="87" w:name="_Toc308164801"/>
      <w:bookmarkStart w:id="88" w:name="_Toc217446051"/>
      <w:r w:rsidRPr="00962ACD">
        <w:rPr>
          <w:rFonts w:ascii="仿宋" w:eastAsia="仿宋" w:hAnsi="仿宋" w:hint="eastAsia"/>
          <w:bCs w:val="0"/>
          <w:sz w:val="24"/>
        </w:rPr>
        <w:t>16．投标有效期</w:t>
      </w:r>
      <w:bookmarkEnd w:id="85"/>
      <w:bookmarkEnd w:id="86"/>
      <w:bookmarkEnd w:id="87"/>
      <w:bookmarkEnd w:id="88"/>
      <w:r w:rsidRPr="00962ACD">
        <w:rPr>
          <w:rFonts w:ascii="仿宋" w:eastAsia="仿宋" w:hAnsi="仿宋" w:hint="eastAsia"/>
          <w:sz w:val="24"/>
          <w:szCs w:val="24"/>
        </w:rPr>
        <w:t>（实质性要求）</w:t>
      </w:r>
    </w:p>
    <w:p w:rsidR="004A3425" w:rsidRPr="00962ACD" w:rsidRDefault="009B58CF">
      <w:pPr>
        <w:tabs>
          <w:tab w:val="left" w:pos="7665"/>
        </w:tabs>
        <w:spacing w:line="400" w:lineRule="exact"/>
        <w:ind w:leftChars="6" w:left="13" w:firstLineChars="200" w:firstLine="480"/>
        <w:rPr>
          <w:rFonts w:ascii="仿宋" w:eastAsia="仿宋" w:hAnsi="仿宋"/>
          <w:sz w:val="24"/>
        </w:rPr>
      </w:pPr>
      <w:r w:rsidRPr="00962ACD">
        <w:rPr>
          <w:rFonts w:ascii="仿宋" w:eastAsia="仿宋" w:hAnsi="仿宋"/>
          <w:sz w:val="24"/>
        </w:rPr>
        <w:t>1</w:t>
      </w:r>
      <w:r w:rsidRPr="00962ACD">
        <w:rPr>
          <w:rFonts w:ascii="仿宋" w:eastAsia="仿宋" w:hAnsi="仿宋" w:hint="eastAsia"/>
          <w:sz w:val="24"/>
        </w:rPr>
        <w:t>6</w:t>
      </w:r>
      <w:r w:rsidRPr="00962ACD">
        <w:rPr>
          <w:rFonts w:ascii="仿宋" w:eastAsia="仿宋" w:hAnsi="仿宋"/>
          <w:sz w:val="24"/>
        </w:rPr>
        <w:t xml:space="preserve">.1 </w:t>
      </w:r>
      <w:r w:rsidRPr="00962ACD">
        <w:rPr>
          <w:rFonts w:ascii="仿宋" w:eastAsia="仿宋" w:hAnsi="仿宋" w:hint="eastAsia"/>
          <w:sz w:val="24"/>
        </w:rPr>
        <w:t>本项目投标有效期为投标截止时间届满后</w:t>
      </w:r>
      <w:r w:rsidRPr="00962ACD">
        <w:rPr>
          <w:rFonts w:ascii="仿宋" w:eastAsia="仿宋" w:hAnsi="仿宋"/>
          <w:b/>
          <w:bCs/>
          <w:sz w:val="24"/>
        </w:rPr>
        <w:t>90</w:t>
      </w:r>
      <w:r w:rsidRPr="00962ACD">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w:t>
      </w:r>
      <w:r w:rsidRPr="00962ACD">
        <w:rPr>
          <w:rFonts w:ascii="仿宋" w:eastAsia="仿宋" w:hAnsi="仿宋" w:hint="eastAsia"/>
          <w:sz w:val="24"/>
        </w:rPr>
        <w:lastRenderedPageBreak/>
        <w:t>投标文件将作为无效投标处理。</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sz w:val="24"/>
        </w:rPr>
        <w:t>1</w:t>
      </w:r>
      <w:r w:rsidRPr="00962ACD">
        <w:rPr>
          <w:rFonts w:ascii="仿宋" w:eastAsia="仿宋" w:hAnsi="仿宋" w:hint="eastAsia"/>
          <w:sz w:val="24"/>
        </w:rPr>
        <w:t>6</w:t>
      </w:r>
      <w:r w:rsidRPr="00962ACD">
        <w:rPr>
          <w:rFonts w:ascii="仿宋" w:eastAsia="仿宋" w:hAnsi="仿宋"/>
          <w:sz w:val="24"/>
        </w:rPr>
        <w:t xml:space="preserve">.3 </w:t>
      </w:r>
      <w:r w:rsidRPr="00962ACD">
        <w:rPr>
          <w:rFonts w:ascii="仿宋" w:eastAsia="仿宋" w:hAnsi="仿宋" w:hint="eastAsia"/>
          <w:sz w:val="24"/>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4A3425" w:rsidRPr="00962ACD" w:rsidRDefault="009B58CF">
      <w:pPr>
        <w:pStyle w:val="3"/>
        <w:spacing w:line="400" w:lineRule="exact"/>
        <w:ind w:firstLineChars="200" w:firstLine="482"/>
        <w:rPr>
          <w:rFonts w:ascii="仿宋" w:eastAsia="仿宋" w:hAnsi="仿宋"/>
          <w:bCs w:val="0"/>
          <w:sz w:val="24"/>
        </w:rPr>
      </w:pPr>
      <w:bookmarkStart w:id="89" w:name="_Toc183682362"/>
      <w:bookmarkStart w:id="90" w:name="_Toc308164802"/>
      <w:bookmarkStart w:id="91" w:name="_Toc217446052"/>
      <w:bookmarkStart w:id="92" w:name="_Toc183582225"/>
      <w:r w:rsidRPr="00962ACD">
        <w:rPr>
          <w:rFonts w:ascii="仿宋" w:eastAsia="仿宋" w:hAnsi="仿宋" w:hint="eastAsia"/>
          <w:bCs w:val="0"/>
          <w:sz w:val="24"/>
        </w:rPr>
        <w:t>17．</w:t>
      </w:r>
      <w:bookmarkEnd w:id="89"/>
      <w:bookmarkEnd w:id="90"/>
      <w:bookmarkEnd w:id="91"/>
      <w:bookmarkEnd w:id="92"/>
      <w:r w:rsidRPr="00962ACD">
        <w:rPr>
          <w:rFonts w:ascii="仿宋" w:eastAsia="仿宋" w:hAnsi="仿宋" w:hint="eastAsia"/>
          <w:bCs w:val="0"/>
          <w:sz w:val="24"/>
        </w:rPr>
        <w:t>投标文件的制作和签章、加密</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17.2 按照第三章格式要求加盖投标人（法定名称）电子印章确认，不得使用投标人专用章（如经济合同章、投标专用章等）或下属单位印章代替。</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17.3 投标人应使用CA数字证书对投标文件进行加密。</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17.4 招标文件若有修改，投标人根据修改后的招标文件制作或修改并递交投标文件。</w:t>
      </w:r>
    </w:p>
    <w:p w:rsidR="004A3425" w:rsidRPr="00962ACD" w:rsidRDefault="009B58CF" w:rsidP="009B58CF">
      <w:pPr>
        <w:tabs>
          <w:tab w:val="left" w:pos="1080"/>
        </w:tabs>
        <w:spacing w:line="400" w:lineRule="exact"/>
        <w:ind w:firstLineChars="192" w:firstLine="461"/>
        <w:rPr>
          <w:rFonts w:ascii="仿宋" w:eastAsia="仿宋" w:hAnsi="仿宋"/>
          <w:sz w:val="24"/>
        </w:rPr>
      </w:pPr>
      <w:r w:rsidRPr="00962ACD">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电子印章（提示：办理时请说明参与成都市政府采购项目）。投标人应及时完成在“政府采购云平台”的注册及CA账号绑定，确保顺利参与电子投标。</w:t>
      </w:r>
    </w:p>
    <w:p w:rsidR="004A3425" w:rsidRPr="00962ACD" w:rsidRDefault="009B58CF">
      <w:pPr>
        <w:tabs>
          <w:tab w:val="left" w:pos="7665"/>
        </w:tabs>
        <w:spacing w:line="400" w:lineRule="exact"/>
        <w:ind w:leftChars="6" w:left="13" w:firstLineChars="150" w:firstLine="360"/>
        <w:rPr>
          <w:rFonts w:ascii="仿宋" w:eastAsia="仿宋" w:hAnsi="仿宋"/>
          <w:sz w:val="24"/>
        </w:rPr>
      </w:pPr>
      <w:r w:rsidRPr="00962ACD">
        <w:rPr>
          <w:rFonts w:ascii="仿宋" w:eastAsia="仿宋" w:hAnsi="仿宋" w:hint="eastAsia"/>
          <w:sz w:val="24"/>
        </w:rPr>
        <w:t>17.6本次招标要求的复印件是指对图文进行复制后的文件，包括扫描、复印、影印等方式复制的材料。</w:t>
      </w:r>
    </w:p>
    <w:p w:rsidR="004A3425" w:rsidRPr="00962ACD" w:rsidRDefault="009B58CF">
      <w:pPr>
        <w:pStyle w:val="3"/>
        <w:spacing w:line="400" w:lineRule="exact"/>
        <w:ind w:firstLineChars="200" w:firstLine="482"/>
        <w:rPr>
          <w:rFonts w:ascii="仿宋" w:eastAsia="仿宋" w:hAnsi="仿宋"/>
          <w:bCs w:val="0"/>
          <w:sz w:val="24"/>
          <w:szCs w:val="24"/>
        </w:rPr>
      </w:pPr>
      <w:bookmarkStart w:id="93" w:name="_Toc89075878"/>
      <w:bookmarkStart w:id="94" w:name="_Toc308164805"/>
      <w:bookmarkStart w:id="95" w:name="_Toc77400782"/>
      <w:bookmarkStart w:id="96" w:name="_Toc183582231"/>
      <w:bookmarkStart w:id="97" w:name="_Toc183682368"/>
      <w:bookmarkStart w:id="98" w:name="_Toc217446056"/>
      <w:r w:rsidRPr="00962ACD">
        <w:rPr>
          <w:rFonts w:ascii="仿宋" w:eastAsia="仿宋" w:hAnsi="仿宋" w:hint="eastAsia"/>
          <w:bCs w:val="0"/>
          <w:sz w:val="24"/>
          <w:szCs w:val="24"/>
        </w:rPr>
        <w:t>18</w:t>
      </w:r>
      <w:r w:rsidRPr="00962ACD">
        <w:rPr>
          <w:rFonts w:ascii="仿宋" w:eastAsia="仿宋" w:hAnsi="仿宋" w:hint="eastAsia"/>
          <w:bCs w:val="0"/>
          <w:sz w:val="28"/>
          <w:szCs w:val="28"/>
        </w:rPr>
        <w:t>．</w:t>
      </w:r>
      <w:r w:rsidRPr="00962ACD">
        <w:rPr>
          <w:rFonts w:ascii="仿宋" w:eastAsia="仿宋" w:hAnsi="仿宋" w:hint="eastAsia"/>
          <w:bCs w:val="0"/>
          <w:sz w:val="24"/>
          <w:szCs w:val="24"/>
        </w:rPr>
        <w:t>投标文件的递交</w:t>
      </w:r>
    </w:p>
    <w:p w:rsidR="004A3425" w:rsidRPr="00962ACD" w:rsidRDefault="009B58CF" w:rsidP="009B58CF">
      <w:pPr>
        <w:tabs>
          <w:tab w:val="left" w:pos="1095"/>
        </w:tabs>
        <w:spacing w:line="400" w:lineRule="exact"/>
        <w:ind w:firstLineChars="192" w:firstLine="461"/>
        <w:rPr>
          <w:rFonts w:ascii="仿宋" w:eastAsia="仿宋" w:hAnsi="仿宋"/>
          <w:sz w:val="24"/>
        </w:rPr>
      </w:pPr>
      <w:r w:rsidRPr="00962ACD">
        <w:rPr>
          <w:rFonts w:ascii="仿宋" w:eastAsia="仿宋" w:hAnsi="仿宋" w:hint="eastAsia"/>
          <w:sz w:val="24"/>
        </w:rPr>
        <w:t>18.1 投标人应当在投标文件递交截止时间前，将编制完成并且已加密的电子投标文件成功递交至“政府采购云平台”。</w:t>
      </w:r>
    </w:p>
    <w:p w:rsidR="004A3425" w:rsidRPr="00962ACD" w:rsidRDefault="009B58CF" w:rsidP="009B58CF">
      <w:pPr>
        <w:tabs>
          <w:tab w:val="left" w:pos="1095"/>
        </w:tabs>
        <w:spacing w:line="400" w:lineRule="exact"/>
        <w:ind w:firstLineChars="192" w:firstLine="461"/>
        <w:rPr>
          <w:rFonts w:ascii="仿宋" w:eastAsia="仿宋" w:hAnsi="仿宋"/>
          <w:sz w:val="24"/>
        </w:rPr>
      </w:pPr>
      <w:r w:rsidRPr="00962ACD">
        <w:rPr>
          <w:rFonts w:ascii="仿宋" w:eastAsia="仿宋" w:hAnsi="仿宋" w:hint="eastAsia"/>
          <w:sz w:val="24"/>
        </w:rPr>
        <w:lastRenderedPageBreak/>
        <w:t>18.2投标人应充分考虑递交文件的不可预见因素，在投标截止时间后将无法递交。</w:t>
      </w:r>
    </w:p>
    <w:p w:rsidR="004A3425" w:rsidRPr="00962ACD" w:rsidRDefault="009B58CF">
      <w:pPr>
        <w:pStyle w:val="3"/>
        <w:spacing w:line="400" w:lineRule="exact"/>
        <w:ind w:firstLineChars="200" w:firstLine="482"/>
        <w:rPr>
          <w:rFonts w:ascii="仿宋" w:eastAsia="仿宋" w:hAnsi="仿宋"/>
          <w:bCs w:val="0"/>
          <w:sz w:val="24"/>
          <w:szCs w:val="24"/>
        </w:rPr>
      </w:pPr>
      <w:bookmarkStart w:id="99" w:name="_Toc183682365"/>
      <w:bookmarkStart w:id="100" w:name="_Toc183582228"/>
      <w:bookmarkStart w:id="101" w:name="_Toc217446055"/>
      <w:r w:rsidRPr="00962ACD">
        <w:rPr>
          <w:rFonts w:ascii="仿宋" w:eastAsia="仿宋" w:hAnsi="仿宋" w:hint="eastAsia"/>
          <w:bCs w:val="0"/>
          <w:sz w:val="24"/>
          <w:szCs w:val="24"/>
        </w:rPr>
        <w:t>19.</w:t>
      </w:r>
      <w:r w:rsidRPr="00962ACD">
        <w:rPr>
          <w:rFonts w:ascii="仿宋" w:eastAsia="仿宋" w:hAnsi="仿宋"/>
          <w:bCs w:val="0"/>
          <w:sz w:val="24"/>
          <w:szCs w:val="24"/>
        </w:rPr>
        <w:t>投标文件的</w:t>
      </w:r>
      <w:r w:rsidRPr="00962ACD">
        <w:rPr>
          <w:rFonts w:ascii="仿宋" w:eastAsia="仿宋" w:hAnsi="仿宋" w:hint="eastAsia"/>
          <w:bCs w:val="0"/>
          <w:sz w:val="24"/>
          <w:szCs w:val="24"/>
        </w:rPr>
        <w:t>补充</w:t>
      </w:r>
      <w:r w:rsidRPr="00962ACD">
        <w:rPr>
          <w:rFonts w:ascii="仿宋" w:eastAsia="仿宋" w:hAnsi="仿宋"/>
          <w:bCs w:val="0"/>
          <w:sz w:val="24"/>
          <w:szCs w:val="24"/>
        </w:rPr>
        <w:t>、</w:t>
      </w:r>
      <w:r w:rsidRPr="00962ACD">
        <w:rPr>
          <w:rFonts w:ascii="仿宋" w:eastAsia="仿宋" w:hAnsi="仿宋" w:hint="eastAsia"/>
          <w:bCs w:val="0"/>
          <w:sz w:val="24"/>
          <w:szCs w:val="24"/>
        </w:rPr>
        <w:t>修改或撤</w:t>
      </w:r>
      <w:bookmarkEnd w:id="99"/>
      <w:bookmarkEnd w:id="100"/>
      <w:r w:rsidRPr="00962ACD">
        <w:rPr>
          <w:rFonts w:ascii="仿宋" w:eastAsia="仿宋" w:hAnsi="仿宋" w:hint="eastAsia"/>
          <w:bCs w:val="0"/>
          <w:sz w:val="24"/>
          <w:szCs w:val="24"/>
        </w:rPr>
        <w:t>回</w:t>
      </w:r>
      <w:bookmarkEnd w:id="101"/>
    </w:p>
    <w:p w:rsidR="004A3425" w:rsidRPr="00962ACD" w:rsidRDefault="009B58CF">
      <w:pPr>
        <w:spacing w:line="400" w:lineRule="exact"/>
        <w:ind w:firstLineChars="196" w:firstLine="470"/>
        <w:rPr>
          <w:rFonts w:ascii="仿宋" w:eastAsia="仿宋" w:hAnsi="仿宋"/>
          <w:b/>
          <w:bCs/>
          <w:sz w:val="24"/>
        </w:rPr>
      </w:pPr>
      <w:r w:rsidRPr="00962ACD">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sidRPr="00962ACD">
        <w:rPr>
          <w:rFonts w:ascii="仿宋" w:eastAsia="仿宋" w:hAnsi="仿宋" w:hint="eastAsia"/>
          <w:b/>
          <w:bCs/>
          <w:sz w:val="24"/>
        </w:rPr>
        <w:t>撤回投标文件进行补充、修改，在投标截止时间前未重新递交的，视为撤回投标文件。</w:t>
      </w:r>
    </w:p>
    <w:p w:rsidR="004A3425" w:rsidRPr="00962ACD" w:rsidRDefault="009B58CF">
      <w:pPr>
        <w:spacing w:line="400" w:lineRule="exact"/>
        <w:ind w:firstLineChars="196" w:firstLine="470"/>
        <w:rPr>
          <w:rFonts w:ascii="仿宋" w:eastAsia="仿宋" w:hAnsi="仿宋"/>
          <w:sz w:val="24"/>
        </w:rPr>
      </w:pPr>
      <w:r w:rsidRPr="00962ACD">
        <w:rPr>
          <w:rFonts w:ascii="仿宋" w:eastAsia="仿宋" w:hAnsi="仿宋" w:hint="eastAsia"/>
          <w:sz w:val="24"/>
        </w:rPr>
        <w:t>19.2投标截止时间后，投标人不得对其递交的投标文件做任何补充、修改。</w:t>
      </w:r>
    </w:p>
    <w:p w:rsidR="004A3425" w:rsidRPr="00962ACD" w:rsidRDefault="009B58CF">
      <w:pPr>
        <w:spacing w:line="400" w:lineRule="exact"/>
        <w:ind w:firstLineChars="196" w:firstLine="472"/>
        <w:outlineLvl w:val="2"/>
        <w:rPr>
          <w:rFonts w:ascii="仿宋" w:eastAsia="仿宋" w:hAnsi="仿宋"/>
          <w:b/>
          <w:bCs/>
          <w:sz w:val="24"/>
        </w:rPr>
      </w:pPr>
      <w:r w:rsidRPr="00962ACD">
        <w:rPr>
          <w:rFonts w:ascii="仿宋" w:eastAsia="仿宋" w:hAnsi="仿宋" w:hint="eastAsia"/>
          <w:b/>
          <w:bCs/>
          <w:sz w:val="24"/>
        </w:rPr>
        <w:t>20.投标文件的解密</w:t>
      </w:r>
    </w:p>
    <w:p w:rsidR="004A3425" w:rsidRPr="00962ACD" w:rsidRDefault="009B58CF">
      <w:pPr>
        <w:spacing w:line="400" w:lineRule="exact"/>
        <w:ind w:firstLineChars="196" w:firstLine="470"/>
        <w:rPr>
          <w:rFonts w:ascii="仿宋" w:eastAsia="仿宋" w:hAnsi="仿宋"/>
          <w:b/>
          <w:bCs/>
          <w:sz w:val="24"/>
        </w:rPr>
      </w:pPr>
      <w:r w:rsidRPr="00962ACD">
        <w:rPr>
          <w:rFonts w:ascii="仿宋" w:eastAsia="仿宋" w:hAnsi="仿宋" w:hint="eastAsia"/>
          <w:sz w:val="24"/>
        </w:rPr>
        <w:t>投标人登录政府采购云平台，点击“项目采购—开标评标”模块，进入本项目“开标大厅”，等待代理机构开启解密后，进行线上解密。</w:t>
      </w:r>
      <w:r w:rsidRPr="00962ACD">
        <w:rPr>
          <w:rFonts w:ascii="仿宋" w:eastAsia="仿宋" w:hAnsi="仿宋" w:hint="eastAsia"/>
          <w:b/>
          <w:bCs/>
          <w:sz w:val="24"/>
        </w:rPr>
        <w:t>除因系统发生故障</w:t>
      </w:r>
      <w:r w:rsidRPr="00962ACD">
        <w:rPr>
          <w:rFonts w:ascii="仿宋" w:eastAsia="仿宋" w:hAnsi="仿宋" w:hint="eastAsia"/>
          <w:b/>
          <w:bCs/>
          <w:sz w:val="24"/>
          <w:lang w:val="zh-CN"/>
        </w:rPr>
        <w:t>（</w:t>
      </w:r>
      <w:r w:rsidRPr="00962ACD">
        <w:rPr>
          <w:rFonts w:ascii="仿宋" w:eastAsia="仿宋" w:hAnsi="仿宋" w:hint="eastAsia"/>
          <w:b/>
          <w:bCs/>
          <w:sz w:val="24"/>
        </w:rPr>
        <w:t>包括组织场所停电、断网等）导致投标文件无法按时解密外，投标文件未按时解密的作为无效投标处理。</w:t>
      </w:r>
    </w:p>
    <w:p w:rsidR="004A3425" w:rsidRPr="00962ACD" w:rsidRDefault="009B58CF">
      <w:pPr>
        <w:pStyle w:val="20"/>
        <w:spacing w:line="400" w:lineRule="exact"/>
        <w:jc w:val="center"/>
        <w:rPr>
          <w:rFonts w:ascii="仿宋" w:eastAsia="仿宋" w:hAnsi="仿宋"/>
        </w:rPr>
      </w:pPr>
      <w:r w:rsidRPr="00962ACD">
        <w:rPr>
          <w:rFonts w:ascii="仿宋" w:eastAsia="仿宋" w:hAnsi="仿宋" w:hint="eastAsia"/>
        </w:rPr>
        <w:t>五、开标和中标</w:t>
      </w:r>
      <w:bookmarkEnd w:id="93"/>
      <w:bookmarkEnd w:id="94"/>
      <w:bookmarkEnd w:id="95"/>
      <w:bookmarkEnd w:id="96"/>
      <w:bookmarkEnd w:id="97"/>
      <w:bookmarkEnd w:id="98"/>
    </w:p>
    <w:p w:rsidR="004A3425" w:rsidRPr="00962ACD" w:rsidRDefault="009B58CF">
      <w:pPr>
        <w:pStyle w:val="3"/>
        <w:spacing w:line="400" w:lineRule="exact"/>
        <w:ind w:firstLineChars="200" w:firstLine="482"/>
        <w:rPr>
          <w:rFonts w:ascii="仿宋" w:eastAsia="仿宋" w:hAnsi="仿宋"/>
          <w:bCs w:val="0"/>
          <w:sz w:val="24"/>
        </w:rPr>
      </w:pPr>
      <w:bookmarkStart w:id="102" w:name="_Toc183682369"/>
      <w:bookmarkStart w:id="103" w:name="_Toc308164806"/>
      <w:bookmarkStart w:id="104" w:name="_Toc183582232"/>
      <w:bookmarkStart w:id="105" w:name="_Toc217446057"/>
      <w:bookmarkStart w:id="106" w:name="_Toc217446083"/>
      <w:r w:rsidRPr="00962ACD">
        <w:rPr>
          <w:rFonts w:ascii="仿宋" w:eastAsia="仿宋" w:hAnsi="仿宋" w:hint="eastAsia"/>
          <w:bCs w:val="0"/>
          <w:sz w:val="24"/>
        </w:rPr>
        <w:t>21．开标</w:t>
      </w:r>
      <w:bookmarkEnd w:id="102"/>
      <w:bookmarkEnd w:id="103"/>
      <w:bookmarkEnd w:id="104"/>
      <w:bookmarkEnd w:id="105"/>
      <w:r w:rsidRPr="00962ACD">
        <w:rPr>
          <w:rFonts w:ascii="仿宋" w:eastAsia="仿宋" w:hAnsi="仿宋" w:hint="eastAsia"/>
          <w:bCs w:val="0"/>
          <w:sz w:val="24"/>
        </w:rPr>
        <w:t>及开标程序</w:t>
      </w:r>
    </w:p>
    <w:p w:rsidR="004A3425" w:rsidRPr="00962ACD" w:rsidRDefault="009B58CF">
      <w:pPr>
        <w:ind w:firstLineChars="200" w:firstLine="480"/>
        <w:rPr>
          <w:rFonts w:eastAsia="仿宋"/>
        </w:rPr>
      </w:pPr>
      <w:r w:rsidRPr="00962ACD">
        <w:rPr>
          <w:rFonts w:ascii="仿宋" w:eastAsia="仿宋" w:hAnsi="仿宋" w:hint="eastAsia"/>
          <w:sz w:val="24"/>
        </w:rPr>
        <w:t>21.1本项目为不见面开标项目。（递交电子投标文件的投标人不足3家的，不予开标。）</w:t>
      </w:r>
    </w:p>
    <w:p w:rsidR="004A3425" w:rsidRPr="00962ACD" w:rsidRDefault="009B58CF">
      <w:pPr>
        <w:spacing w:before="120" w:line="400" w:lineRule="exact"/>
        <w:ind w:firstLineChars="200" w:firstLine="480"/>
        <w:rPr>
          <w:rFonts w:ascii="仿宋" w:eastAsia="仿宋" w:hAnsi="仿宋"/>
          <w:sz w:val="24"/>
        </w:rPr>
      </w:pPr>
      <w:r w:rsidRPr="00962ACD">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4A3425" w:rsidRPr="00962ACD" w:rsidRDefault="009B58CF">
      <w:pPr>
        <w:spacing w:before="120" w:line="400" w:lineRule="exact"/>
        <w:ind w:firstLineChars="200" w:firstLine="482"/>
        <w:rPr>
          <w:rFonts w:ascii="仿宋" w:eastAsia="仿宋" w:hAnsi="仿宋"/>
          <w:b/>
          <w:bCs/>
          <w:sz w:val="24"/>
        </w:rPr>
      </w:pPr>
      <w:r w:rsidRPr="00962ACD">
        <w:rPr>
          <w:rFonts w:ascii="仿宋" w:eastAsia="仿宋" w:hAnsi="仿宋" w:hint="eastAsia"/>
          <w:b/>
          <w:bCs/>
          <w:sz w:val="24"/>
        </w:rPr>
        <w:t>提示：投标人未按时登录不见面开标系统，错过开标解密时间的，由投标人自行承担不利后果。</w:t>
      </w:r>
    </w:p>
    <w:p w:rsidR="004A3425" w:rsidRPr="00962ACD" w:rsidRDefault="009B58CF">
      <w:pPr>
        <w:spacing w:before="120" w:line="400" w:lineRule="exact"/>
        <w:ind w:firstLineChars="200" w:firstLine="480"/>
        <w:rPr>
          <w:rFonts w:ascii="仿宋" w:eastAsia="仿宋" w:hAnsi="仿宋"/>
          <w:sz w:val="24"/>
        </w:rPr>
      </w:pPr>
      <w:r w:rsidRPr="00962ACD">
        <w:rPr>
          <w:rFonts w:ascii="仿宋" w:eastAsia="仿宋" w:hAnsi="仿宋" w:hint="eastAsia"/>
          <w:sz w:val="24"/>
        </w:rPr>
        <w:t>21.3解密投标文件。等待代理机构开启解密后，投标人进行线上解密。开启解密后，投标人应在</w:t>
      </w:r>
      <w:r w:rsidRPr="00962ACD">
        <w:rPr>
          <w:rFonts w:ascii="仿宋" w:eastAsia="仿宋" w:hAnsi="仿宋" w:hint="eastAsia"/>
          <w:b/>
          <w:bCs/>
          <w:sz w:val="24"/>
        </w:rPr>
        <w:t>60分钟</w:t>
      </w:r>
      <w:r w:rsidRPr="00962ACD">
        <w:rPr>
          <w:rFonts w:ascii="仿宋" w:eastAsia="仿宋" w:hAnsi="仿宋" w:hint="eastAsia"/>
          <w:sz w:val="24"/>
        </w:rPr>
        <w:t>内，使用加密该投标文件的CA数字证书在线完成投标文件的解密。除因系统故障</w:t>
      </w:r>
      <w:r w:rsidRPr="00962ACD">
        <w:rPr>
          <w:rFonts w:ascii="仿宋" w:eastAsia="仿宋" w:hAnsi="仿宋" w:cs="仿宋" w:hint="eastAsia"/>
          <w:bCs/>
          <w:sz w:val="24"/>
          <w:lang w:val="zh-CN"/>
        </w:rPr>
        <w:t>（</w:t>
      </w:r>
      <w:r w:rsidRPr="00962ACD">
        <w:rPr>
          <w:rFonts w:ascii="仿宋" w:eastAsia="仿宋" w:hAnsi="仿宋" w:hint="eastAsia"/>
          <w:sz w:val="24"/>
        </w:rPr>
        <w:t>包括组织场所停电、断网等）导致系统无法使用外，投标人在规定的解密时间内，未成功解密的投标文件将视为无效投标文件。</w:t>
      </w:r>
    </w:p>
    <w:p w:rsidR="004A3425" w:rsidRPr="00962ACD" w:rsidRDefault="009B58CF">
      <w:pPr>
        <w:spacing w:before="120" w:line="400" w:lineRule="exact"/>
        <w:ind w:firstLineChars="200" w:firstLine="480"/>
        <w:rPr>
          <w:rFonts w:ascii="仿宋" w:eastAsia="仿宋" w:hAnsi="仿宋"/>
          <w:sz w:val="24"/>
        </w:rPr>
      </w:pPr>
      <w:r w:rsidRPr="00962ACD">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962ACD">
        <w:rPr>
          <w:rFonts w:ascii="仿宋" w:eastAsia="仿宋" w:hAnsi="仿宋" w:hint="eastAsia"/>
          <w:b/>
          <w:bCs/>
          <w:sz w:val="24"/>
        </w:rPr>
        <w:t>如成功解密投标文件的投标人不足三家的，则只展示投标</w:t>
      </w:r>
      <w:r w:rsidRPr="00962ACD">
        <w:rPr>
          <w:rFonts w:ascii="仿宋" w:eastAsia="仿宋" w:hAnsi="仿宋" w:hint="eastAsia"/>
          <w:b/>
          <w:bCs/>
          <w:sz w:val="24"/>
        </w:rPr>
        <w:lastRenderedPageBreak/>
        <w:t>人名称、投标文件解密情况。投标人对开标记录（包含解密情况、投标报价、其他情况等）在规定时间内确认，如未确认，视为认可开标记录。</w:t>
      </w:r>
    </w:p>
    <w:p w:rsidR="004A3425" w:rsidRPr="00962ACD" w:rsidRDefault="009B58CF">
      <w:pPr>
        <w:spacing w:before="120" w:line="400" w:lineRule="exact"/>
        <w:ind w:firstLineChars="200" w:firstLine="480"/>
        <w:rPr>
          <w:rFonts w:ascii="仿宋" w:eastAsia="仿宋" w:hAnsi="仿宋"/>
          <w:sz w:val="24"/>
        </w:rPr>
      </w:pPr>
      <w:bookmarkStart w:id="107" w:name="_Toc217446058"/>
      <w:bookmarkStart w:id="108" w:name="_Toc308164807"/>
      <w:r w:rsidRPr="00962ACD">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4A3425" w:rsidRPr="00962ACD" w:rsidRDefault="009B58CF">
      <w:pPr>
        <w:ind w:firstLineChars="200" w:firstLine="480"/>
        <w:rPr>
          <w:rFonts w:eastAsia="仿宋"/>
        </w:rPr>
      </w:pPr>
      <w:r w:rsidRPr="00962ACD">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4A3425" w:rsidRPr="00962ACD" w:rsidRDefault="009B58CF">
      <w:pPr>
        <w:ind w:firstLineChars="200" w:firstLine="480"/>
        <w:rPr>
          <w:rFonts w:ascii="仿宋" w:eastAsia="仿宋" w:hAnsi="仿宋"/>
          <w:sz w:val="24"/>
        </w:rPr>
      </w:pPr>
      <w:r w:rsidRPr="00962ACD">
        <w:rPr>
          <w:rFonts w:ascii="仿宋" w:eastAsia="仿宋" w:hAnsi="仿宋" w:hint="eastAsia"/>
          <w:sz w:val="24"/>
        </w:rPr>
        <w:t>21.7不见面开标过程中，各方主体均应遵守互联网有关规定，不得发表与交易活动无关的言论。</w:t>
      </w:r>
    </w:p>
    <w:bookmarkEnd w:id="107"/>
    <w:bookmarkEnd w:id="108"/>
    <w:p w:rsidR="004A3425" w:rsidRPr="00962ACD" w:rsidRDefault="009B58CF">
      <w:pPr>
        <w:pStyle w:val="3"/>
        <w:spacing w:line="400" w:lineRule="exact"/>
        <w:ind w:firstLineChars="200" w:firstLine="482"/>
        <w:rPr>
          <w:rFonts w:ascii="仿宋" w:eastAsia="仿宋" w:hAnsi="仿宋"/>
          <w:sz w:val="24"/>
        </w:rPr>
      </w:pPr>
      <w:r w:rsidRPr="00962ACD">
        <w:rPr>
          <w:rFonts w:ascii="仿宋" w:eastAsia="仿宋" w:hAnsi="仿宋" w:hint="eastAsia"/>
          <w:sz w:val="24"/>
        </w:rPr>
        <w:t>22．开评标过程存档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开标和评标过程进行全过程电子监控，并将电子监控资料存储介质留存归档。</w:t>
      </w:r>
    </w:p>
    <w:p w:rsidR="004A3425" w:rsidRPr="00962ACD" w:rsidRDefault="009B58CF">
      <w:pPr>
        <w:pStyle w:val="3"/>
        <w:spacing w:line="400" w:lineRule="exact"/>
        <w:ind w:firstLineChars="200" w:firstLine="482"/>
        <w:rPr>
          <w:rFonts w:ascii="仿宋" w:eastAsia="仿宋" w:hAnsi="仿宋"/>
          <w:sz w:val="24"/>
        </w:rPr>
      </w:pPr>
      <w:r w:rsidRPr="00962ACD">
        <w:rPr>
          <w:rFonts w:ascii="仿宋" w:eastAsia="仿宋" w:hAnsi="仿宋" w:hint="eastAsia"/>
          <w:sz w:val="24"/>
        </w:rPr>
        <w:t>23.评标情况公告</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4A3425" w:rsidRPr="00962ACD" w:rsidRDefault="009B58CF">
      <w:pPr>
        <w:pStyle w:val="3"/>
        <w:keepNext w:val="0"/>
        <w:keepLines w:val="0"/>
        <w:spacing w:before="0" w:after="0" w:line="400" w:lineRule="exact"/>
        <w:ind w:firstLineChars="200" w:firstLine="482"/>
        <w:rPr>
          <w:rFonts w:ascii="仿宋" w:eastAsia="仿宋" w:hAnsi="仿宋"/>
          <w:b w:val="0"/>
          <w:sz w:val="24"/>
          <w:szCs w:val="24"/>
        </w:rPr>
      </w:pPr>
      <w:bookmarkStart w:id="109" w:name="_Toc308164810"/>
      <w:bookmarkStart w:id="110" w:name="_Toc217446064"/>
      <w:bookmarkStart w:id="111" w:name="_Toc183682377"/>
      <w:bookmarkStart w:id="112" w:name="_Toc183582240"/>
      <w:r w:rsidRPr="00962ACD">
        <w:rPr>
          <w:rFonts w:ascii="仿宋" w:eastAsia="仿宋" w:hAnsi="仿宋" w:hint="eastAsia"/>
          <w:bCs w:val="0"/>
          <w:sz w:val="24"/>
          <w:szCs w:val="24"/>
        </w:rPr>
        <w:t>24.采购人确定中标人过程中，发现中标候选人有下列情形之一的，应当不予确定其为中标人：</w:t>
      </w:r>
    </w:p>
    <w:p w:rsidR="004A3425" w:rsidRPr="00962ACD" w:rsidRDefault="009B58CF">
      <w:pPr>
        <w:spacing w:after="0" w:line="400" w:lineRule="exact"/>
        <w:ind w:firstLineChars="200" w:firstLine="480"/>
        <w:rPr>
          <w:rFonts w:ascii="仿宋" w:eastAsia="仿宋" w:hAnsi="仿宋"/>
          <w:sz w:val="24"/>
        </w:rPr>
      </w:pPr>
      <w:r w:rsidRPr="00962ACD">
        <w:rPr>
          <w:rFonts w:ascii="仿宋" w:eastAsia="仿宋" w:hAnsi="仿宋" w:hint="eastAsia"/>
          <w:sz w:val="24"/>
        </w:rPr>
        <w:t>（1）发现中标候选人存在禁止参加本项目采购活动的违法行为的；</w:t>
      </w:r>
    </w:p>
    <w:p w:rsidR="004A3425" w:rsidRPr="00962ACD" w:rsidRDefault="009B58CF">
      <w:pPr>
        <w:spacing w:after="0" w:line="400" w:lineRule="exact"/>
        <w:ind w:firstLineChars="200" w:firstLine="480"/>
        <w:rPr>
          <w:rFonts w:ascii="仿宋" w:eastAsia="仿宋" w:hAnsi="仿宋"/>
          <w:sz w:val="24"/>
        </w:rPr>
      </w:pPr>
      <w:r w:rsidRPr="00962ACD">
        <w:rPr>
          <w:rFonts w:ascii="仿宋" w:eastAsia="仿宋" w:hAnsi="仿宋" w:hint="eastAsia"/>
          <w:sz w:val="24"/>
        </w:rPr>
        <w:t>（2）中标候选人因不可抗力，不能继续参加政府采购活动；</w:t>
      </w:r>
    </w:p>
    <w:p w:rsidR="004A3425" w:rsidRPr="00962ACD" w:rsidRDefault="009B58CF">
      <w:pPr>
        <w:spacing w:after="0" w:line="400" w:lineRule="exact"/>
        <w:ind w:firstLineChars="200" w:firstLine="480"/>
        <w:rPr>
          <w:rFonts w:ascii="仿宋" w:eastAsia="仿宋" w:hAnsi="仿宋"/>
          <w:sz w:val="24"/>
        </w:rPr>
      </w:pPr>
      <w:r w:rsidRPr="00962ACD">
        <w:rPr>
          <w:rFonts w:ascii="仿宋" w:eastAsia="仿宋" w:hAnsi="仿宋" w:hint="eastAsia"/>
          <w:sz w:val="24"/>
        </w:rPr>
        <w:t>（3）中标候选人无偿赠与或者低于成本价竞争；</w:t>
      </w:r>
    </w:p>
    <w:p w:rsidR="004A3425" w:rsidRPr="00962ACD" w:rsidRDefault="009B58CF">
      <w:pPr>
        <w:spacing w:after="0" w:line="400" w:lineRule="exact"/>
        <w:ind w:firstLineChars="200" w:firstLine="480"/>
        <w:rPr>
          <w:rFonts w:ascii="仿宋" w:eastAsia="仿宋" w:hAnsi="仿宋"/>
          <w:sz w:val="24"/>
        </w:rPr>
      </w:pPr>
      <w:r w:rsidRPr="00962ACD">
        <w:rPr>
          <w:rFonts w:ascii="仿宋" w:eastAsia="仿宋" w:hAnsi="仿宋" w:hint="eastAsia"/>
          <w:sz w:val="24"/>
        </w:rPr>
        <w:t>（4）中标候选人提供虚假材料；</w:t>
      </w:r>
    </w:p>
    <w:p w:rsidR="004A3425" w:rsidRPr="00962ACD" w:rsidRDefault="009B58CF">
      <w:pPr>
        <w:spacing w:after="0" w:line="400" w:lineRule="exact"/>
        <w:ind w:firstLineChars="200" w:firstLine="480"/>
        <w:rPr>
          <w:rFonts w:ascii="仿宋" w:eastAsia="仿宋" w:hAnsi="仿宋"/>
          <w:sz w:val="24"/>
        </w:rPr>
      </w:pPr>
      <w:r w:rsidRPr="00962ACD">
        <w:rPr>
          <w:rFonts w:ascii="仿宋" w:eastAsia="仿宋" w:hAnsi="仿宋" w:hint="eastAsia"/>
          <w:sz w:val="24"/>
        </w:rPr>
        <w:t>（5</w:t>
      </w:r>
      <w:r w:rsidRPr="00962ACD">
        <w:rPr>
          <w:rFonts w:ascii="仿宋" w:eastAsia="仿宋" w:hAnsi="仿宋"/>
          <w:sz w:val="24"/>
        </w:rPr>
        <w:t>）</w:t>
      </w:r>
      <w:r w:rsidRPr="00962ACD">
        <w:rPr>
          <w:rFonts w:ascii="仿宋" w:eastAsia="仿宋" w:hAnsi="仿宋" w:hint="eastAsia"/>
          <w:sz w:val="24"/>
        </w:rPr>
        <w:t>中标候选人恶意串通。</w:t>
      </w:r>
    </w:p>
    <w:p w:rsidR="004A3425" w:rsidRPr="00962ACD" w:rsidRDefault="009B58CF">
      <w:pPr>
        <w:pStyle w:val="3"/>
        <w:spacing w:line="400" w:lineRule="exact"/>
        <w:ind w:firstLineChars="200" w:firstLine="482"/>
        <w:rPr>
          <w:rFonts w:ascii="仿宋" w:eastAsia="仿宋" w:hAnsi="仿宋"/>
          <w:bCs w:val="0"/>
          <w:sz w:val="24"/>
          <w:szCs w:val="24"/>
        </w:rPr>
      </w:pPr>
      <w:r w:rsidRPr="00962ACD">
        <w:rPr>
          <w:rFonts w:ascii="仿宋" w:eastAsia="仿宋" w:hAnsi="仿宋" w:hint="eastAsia"/>
          <w:bCs w:val="0"/>
          <w:sz w:val="24"/>
          <w:szCs w:val="24"/>
        </w:rPr>
        <w:t>25.中标通知书</w:t>
      </w:r>
    </w:p>
    <w:p w:rsidR="004A3425" w:rsidRPr="00962ACD" w:rsidRDefault="009B58CF">
      <w:pPr>
        <w:tabs>
          <w:tab w:val="left" w:pos="7665"/>
        </w:tabs>
        <w:spacing w:line="400" w:lineRule="exact"/>
        <w:ind w:firstLineChars="200" w:firstLine="480"/>
        <w:rPr>
          <w:rFonts w:ascii="仿宋" w:eastAsia="仿宋" w:hAnsi="仿宋"/>
          <w:sz w:val="24"/>
        </w:rPr>
      </w:pPr>
      <w:r w:rsidRPr="00962ACD">
        <w:rPr>
          <w:rFonts w:ascii="仿宋" w:eastAsia="仿宋" w:hAnsi="仿宋" w:hint="eastAsia"/>
          <w:sz w:val="24"/>
        </w:rPr>
        <w:t>25</w:t>
      </w:r>
      <w:r w:rsidRPr="00962ACD">
        <w:rPr>
          <w:rFonts w:ascii="仿宋" w:eastAsia="仿宋" w:hAnsi="仿宋" w:hint="eastAsia"/>
          <w:bCs/>
          <w:sz w:val="24"/>
        </w:rPr>
        <w:t>.</w:t>
      </w:r>
      <w:r w:rsidRPr="00962ACD">
        <w:rPr>
          <w:rFonts w:ascii="仿宋" w:eastAsia="仿宋" w:hAnsi="仿宋" w:hint="eastAsia"/>
          <w:sz w:val="24"/>
        </w:rPr>
        <w:t>1 中标通知书为签订政府采购合同的依据之一，是合同的有效组成部分。</w:t>
      </w:r>
    </w:p>
    <w:p w:rsidR="004A3425" w:rsidRPr="00962ACD" w:rsidRDefault="009B58CF">
      <w:pPr>
        <w:tabs>
          <w:tab w:val="left" w:pos="7665"/>
        </w:tabs>
        <w:spacing w:line="400" w:lineRule="exact"/>
        <w:ind w:firstLine="480"/>
        <w:rPr>
          <w:rFonts w:ascii="仿宋" w:eastAsia="仿宋" w:hAnsi="仿宋"/>
          <w:sz w:val="24"/>
        </w:rPr>
      </w:pPr>
      <w:r w:rsidRPr="00962ACD">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4A3425" w:rsidRPr="00962ACD" w:rsidRDefault="009B58CF">
      <w:pPr>
        <w:tabs>
          <w:tab w:val="left" w:pos="7665"/>
        </w:tabs>
        <w:spacing w:line="400" w:lineRule="exact"/>
        <w:ind w:firstLine="480"/>
        <w:rPr>
          <w:rFonts w:ascii="仿宋" w:eastAsia="仿宋" w:hAnsi="仿宋"/>
          <w:sz w:val="24"/>
        </w:rPr>
      </w:pPr>
      <w:r w:rsidRPr="00962ACD">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4A3425" w:rsidRPr="00962ACD" w:rsidRDefault="009B58CF">
      <w:pPr>
        <w:tabs>
          <w:tab w:val="left" w:pos="7665"/>
        </w:tabs>
        <w:spacing w:line="400" w:lineRule="exact"/>
        <w:ind w:firstLine="480"/>
        <w:rPr>
          <w:rFonts w:ascii="仿宋" w:eastAsia="仿宋" w:hAnsi="仿宋"/>
          <w:sz w:val="24"/>
        </w:rPr>
      </w:pPr>
      <w:r w:rsidRPr="00962ACD">
        <w:rPr>
          <w:rFonts w:ascii="仿宋" w:eastAsia="仿宋" w:hAnsi="仿宋" w:hint="eastAsia"/>
          <w:b/>
          <w:bCs/>
          <w:sz w:val="24"/>
        </w:rPr>
        <w:lastRenderedPageBreak/>
        <w:t>25.4</w:t>
      </w:r>
      <w:r w:rsidRPr="00962ACD">
        <w:rPr>
          <w:rFonts w:ascii="仿宋" w:eastAsia="仿宋" w:hAnsi="仿宋" w:hint="eastAsia"/>
          <w:b/>
          <w:bCs/>
          <w:sz w:val="24"/>
          <w:lang w:val="zh-CN"/>
        </w:rPr>
        <w:t>在四川政府采购网公告中标结果同时发出中标通知书，中标供应商自行登录政府采购云平台下载中标通知书</w:t>
      </w:r>
      <w:r w:rsidRPr="00962ACD">
        <w:rPr>
          <w:rFonts w:ascii="仿宋" w:eastAsia="仿宋" w:hAnsi="仿宋" w:hint="eastAsia"/>
          <w:sz w:val="24"/>
          <w:lang w:val="zh-CN"/>
        </w:rPr>
        <w:t>。</w:t>
      </w:r>
    </w:p>
    <w:p w:rsidR="004A3425" w:rsidRPr="00962ACD" w:rsidRDefault="009B58CF">
      <w:pPr>
        <w:pStyle w:val="20"/>
        <w:spacing w:line="400" w:lineRule="exact"/>
        <w:jc w:val="center"/>
        <w:rPr>
          <w:rFonts w:ascii="仿宋" w:eastAsia="仿宋" w:hAnsi="仿宋"/>
          <w:szCs w:val="28"/>
        </w:rPr>
      </w:pPr>
      <w:r w:rsidRPr="00962ACD">
        <w:rPr>
          <w:rFonts w:ascii="仿宋" w:eastAsia="仿宋" w:hAnsi="仿宋" w:hint="eastAsia"/>
          <w:szCs w:val="28"/>
        </w:rPr>
        <w:t>六、签订及履行合同和验收</w:t>
      </w:r>
      <w:bookmarkEnd w:id="109"/>
      <w:bookmarkEnd w:id="110"/>
    </w:p>
    <w:p w:rsidR="004A3425" w:rsidRPr="00962ACD" w:rsidRDefault="009B58CF">
      <w:pPr>
        <w:pStyle w:val="3"/>
        <w:spacing w:line="400" w:lineRule="exact"/>
        <w:ind w:firstLineChars="200" w:firstLine="482"/>
        <w:rPr>
          <w:rFonts w:ascii="仿宋" w:eastAsia="仿宋" w:hAnsi="仿宋"/>
          <w:b w:val="0"/>
          <w:sz w:val="24"/>
          <w:szCs w:val="24"/>
        </w:rPr>
      </w:pPr>
      <w:bookmarkStart w:id="113" w:name="_Toc308164811"/>
      <w:bookmarkStart w:id="114" w:name="_Toc217446065"/>
      <w:r w:rsidRPr="00962ACD">
        <w:rPr>
          <w:rFonts w:ascii="仿宋" w:eastAsia="仿宋" w:hAnsi="仿宋" w:hint="eastAsia"/>
          <w:sz w:val="24"/>
        </w:rPr>
        <w:t>26.</w:t>
      </w:r>
      <w:r w:rsidRPr="00962ACD">
        <w:rPr>
          <w:rFonts w:ascii="仿宋" w:eastAsia="仿宋" w:hAnsi="仿宋" w:hint="eastAsia"/>
          <w:sz w:val="24"/>
          <w:szCs w:val="24"/>
        </w:rPr>
        <w:t>签订合同</w:t>
      </w:r>
      <w:bookmarkEnd w:id="113"/>
      <w:bookmarkEnd w:id="114"/>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4A3425" w:rsidRPr="00962ACD" w:rsidRDefault="009B58CF">
      <w:pPr>
        <w:spacing w:line="400" w:lineRule="exact"/>
        <w:ind w:firstLineChars="175" w:firstLine="420"/>
        <w:rPr>
          <w:rFonts w:ascii="仿宋" w:eastAsia="仿宋" w:hAnsi="仿宋"/>
          <w:sz w:val="24"/>
        </w:rPr>
      </w:pPr>
      <w:r w:rsidRPr="00962ACD">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4A3425" w:rsidRPr="00962ACD" w:rsidRDefault="009B58CF">
      <w:pPr>
        <w:spacing w:line="400" w:lineRule="exact"/>
        <w:ind w:firstLineChars="175" w:firstLine="420"/>
        <w:rPr>
          <w:rFonts w:ascii="仿宋" w:eastAsia="仿宋" w:hAnsi="仿宋"/>
          <w:sz w:val="24"/>
        </w:rPr>
      </w:pPr>
      <w:r w:rsidRPr="00962ACD">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4A3425" w:rsidRPr="00962ACD" w:rsidRDefault="009B58CF">
      <w:pPr>
        <w:pStyle w:val="3"/>
        <w:spacing w:line="400" w:lineRule="exact"/>
        <w:ind w:firstLineChars="200" w:firstLine="482"/>
        <w:rPr>
          <w:rFonts w:ascii="仿宋" w:eastAsia="仿宋" w:hAnsi="仿宋"/>
          <w:sz w:val="24"/>
          <w:szCs w:val="24"/>
        </w:rPr>
      </w:pPr>
      <w:r w:rsidRPr="00962ACD">
        <w:rPr>
          <w:rFonts w:ascii="仿宋" w:eastAsia="仿宋" w:hAnsi="仿宋" w:hint="eastAsia"/>
          <w:sz w:val="24"/>
          <w:szCs w:val="24"/>
        </w:rPr>
        <w:t>27. 合同分包（实质性要求）</w:t>
      </w:r>
    </w:p>
    <w:p w:rsidR="004A3425" w:rsidRPr="00962ACD" w:rsidRDefault="00A77CAC">
      <w:pPr>
        <w:spacing w:line="400" w:lineRule="exact"/>
        <w:ind w:firstLineChars="200" w:firstLine="480"/>
        <w:rPr>
          <w:rFonts w:ascii="仿宋" w:eastAsia="仿宋" w:hAnsi="仿宋"/>
          <w:sz w:val="24"/>
        </w:rPr>
      </w:pPr>
      <w:r w:rsidRPr="00962ACD">
        <w:rPr>
          <w:rFonts w:ascii="仿宋" w:eastAsia="仿宋" w:hAnsi="仿宋" w:hint="eastAsia"/>
          <w:sz w:val="24"/>
        </w:rPr>
        <w:t>2</w:t>
      </w:r>
      <w:r w:rsidRPr="00962ACD">
        <w:rPr>
          <w:rFonts w:ascii="仿宋" w:eastAsia="仿宋" w:hAnsi="仿宋"/>
          <w:sz w:val="24"/>
        </w:rPr>
        <w:t>7.1</w:t>
      </w:r>
      <w:r w:rsidR="009B58CF" w:rsidRPr="00962ACD">
        <w:rPr>
          <w:rFonts w:ascii="仿宋" w:eastAsia="仿宋" w:hAnsi="仿宋" w:hint="eastAsia"/>
          <w:sz w:val="24"/>
        </w:rPr>
        <w:t>本项目01/03/04包不接受合同分包</w:t>
      </w:r>
      <w:r w:rsidR="009B58CF" w:rsidRPr="00962ACD">
        <w:rPr>
          <w:rFonts w:ascii="仿宋" w:eastAsia="仿宋" w:hAnsi="仿宋"/>
          <w:sz w:val="24"/>
        </w:rPr>
        <w:t>。</w:t>
      </w:r>
    </w:p>
    <w:p w:rsidR="00A77CAC" w:rsidRPr="00962ACD" w:rsidRDefault="00A77CAC" w:rsidP="00A77CAC">
      <w:pPr>
        <w:spacing w:line="400" w:lineRule="exact"/>
        <w:ind w:firstLineChars="200" w:firstLine="480"/>
        <w:rPr>
          <w:rFonts w:ascii="仿宋" w:eastAsia="仿宋" w:hAnsi="仿宋"/>
          <w:sz w:val="24"/>
        </w:rPr>
      </w:pPr>
      <w:r w:rsidRPr="00962ACD">
        <w:rPr>
          <w:rFonts w:ascii="仿宋" w:eastAsia="仿宋" w:hAnsi="仿宋"/>
          <w:sz w:val="24"/>
        </w:rPr>
        <w:t>27.2 02包中小企业依据</w:t>
      </w:r>
      <w:r w:rsidRPr="00962ACD">
        <w:rPr>
          <w:rFonts w:ascii="仿宋" w:eastAsia="仿宋" w:hAnsi="仿宋" w:hint="eastAsia"/>
          <w:sz w:val="24"/>
        </w:rPr>
        <w:t>《政府采购促进中小企业发展管理办法》（财库〔2020〕46号）</w:t>
      </w:r>
      <w:r w:rsidRPr="00962ACD">
        <w:rPr>
          <w:rFonts w:ascii="仿宋" w:eastAsia="仿宋" w:hAnsi="仿宋"/>
          <w:sz w:val="24"/>
        </w:rPr>
        <w:t>规定的政策获取政府采购合同后，小型、微型企业不得分包或转包给大型、中型企业，中型企业不得分包或转包给大型企业。</w:t>
      </w:r>
    </w:p>
    <w:p w:rsidR="004A3425" w:rsidRPr="00962ACD" w:rsidRDefault="009B58CF">
      <w:pPr>
        <w:pStyle w:val="3"/>
        <w:spacing w:line="400" w:lineRule="exact"/>
        <w:ind w:firstLineChars="200" w:firstLine="482"/>
        <w:rPr>
          <w:rFonts w:ascii="仿宋" w:eastAsia="仿宋" w:hAnsi="仿宋"/>
          <w:sz w:val="24"/>
          <w:szCs w:val="24"/>
        </w:rPr>
      </w:pPr>
      <w:bookmarkStart w:id="115" w:name="_Toc217446066"/>
      <w:r w:rsidRPr="00962ACD">
        <w:rPr>
          <w:rFonts w:ascii="仿宋" w:eastAsia="仿宋" w:hAnsi="仿宋" w:hint="eastAsia"/>
          <w:sz w:val="24"/>
          <w:szCs w:val="24"/>
        </w:rPr>
        <w:t>28.合同转包（实质性要求）</w:t>
      </w:r>
    </w:p>
    <w:p w:rsidR="004A3425" w:rsidRPr="00962ACD" w:rsidRDefault="009B58CF">
      <w:pPr>
        <w:spacing w:line="400" w:lineRule="exact"/>
        <w:ind w:firstLineChars="225" w:firstLine="540"/>
        <w:rPr>
          <w:rFonts w:ascii="仿宋" w:eastAsia="仿宋" w:hAnsi="仿宋"/>
          <w:sz w:val="24"/>
        </w:rPr>
      </w:pPr>
      <w:r w:rsidRPr="00962ACD">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A3425" w:rsidRPr="00962ACD" w:rsidRDefault="009B58CF">
      <w:pPr>
        <w:spacing w:line="400" w:lineRule="exact"/>
        <w:ind w:firstLineChars="225" w:firstLine="540"/>
        <w:rPr>
          <w:rFonts w:ascii="仿宋" w:eastAsia="仿宋" w:hAnsi="仿宋"/>
          <w:sz w:val="24"/>
        </w:rPr>
      </w:pPr>
      <w:r w:rsidRPr="00962ACD">
        <w:rPr>
          <w:rFonts w:ascii="仿宋" w:eastAsia="仿宋" w:hAnsi="仿宋" w:hint="eastAsia"/>
          <w:sz w:val="24"/>
        </w:rPr>
        <w:t>中标人转包的，视同拒绝履行政府采购合同义务，将依法追究法律责任。</w:t>
      </w:r>
    </w:p>
    <w:p w:rsidR="004A3425" w:rsidRPr="00962ACD" w:rsidRDefault="009B58CF">
      <w:pPr>
        <w:pStyle w:val="3"/>
        <w:spacing w:line="400" w:lineRule="exact"/>
        <w:ind w:firstLineChars="200" w:firstLine="482"/>
        <w:rPr>
          <w:rFonts w:ascii="仿宋" w:eastAsia="仿宋" w:hAnsi="仿宋"/>
          <w:sz w:val="24"/>
          <w:szCs w:val="24"/>
        </w:rPr>
      </w:pPr>
      <w:bookmarkStart w:id="116" w:name="_Toc217446068"/>
      <w:bookmarkStart w:id="117" w:name="_Toc308164812"/>
      <w:bookmarkEnd w:id="115"/>
      <w:r w:rsidRPr="00962ACD">
        <w:rPr>
          <w:rFonts w:ascii="仿宋" w:eastAsia="仿宋" w:hAnsi="仿宋" w:hint="eastAsia"/>
          <w:sz w:val="24"/>
          <w:szCs w:val="24"/>
        </w:rPr>
        <w:t>29. 补充合同</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w:t>
      </w:r>
      <w:r w:rsidRPr="00962ACD">
        <w:rPr>
          <w:rFonts w:ascii="仿宋" w:eastAsia="仿宋" w:hAnsi="仿宋" w:hint="eastAsia"/>
          <w:sz w:val="24"/>
        </w:rPr>
        <w:lastRenderedPageBreak/>
        <w:t xml:space="preserve">价格、履约方式、验收标准等必须与原政府采购合同一致。 </w:t>
      </w:r>
    </w:p>
    <w:p w:rsidR="004A3425" w:rsidRPr="00962ACD" w:rsidRDefault="009B58CF">
      <w:pPr>
        <w:pStyle w:val="3"/>
        <w:spacing w:line="400" w:lineRule="exact"/>
        <w:ind w:firstLineChars="200" w:firstLine="482"/>
        <w:rPr>
          <w:rFonts w:ascii="仿宋" w:eastAsia="仿宋" w:hAnsi="仿宋"/>
          <w:b w:val="0"/>
          <w:sz w:val="24"/>
          <w:szCs w:val="24"/>
        </w:rPr>
      </w:pPr>
      <w:bookmarkStart w:id="118" w:name="_Toc308164813"/>
      <w:bookmarkStart w:id="119" w:name="_Toc217446069"/>
      <w:bookmarkEnd w:id="116"/>
      <w:bookmarkEnd w:id="117"/>
      <w:r w:rsidRPr="00962ACD">
        <w:rPr>
          <w:rFonts w:ascii="仿宋" w:eastAsia="仿宋" w:hAnsi="仿宋" w:hint="eastAsia"/>
          <w:sz w:val="24"/>
          <w:szCs w:val="24"/>
        </w:rPr>
        <w:t>30</w:t>
      </w:r>
      <w:r w:rsidRPr="00962ACD">
        <w:rPr>
          <w:rFonts w:ascii="仿宋" w:eastAsia="仿宋" w:hAnsi="仿宋" w:hint="eastAsia"/>
          <w:b w:val="0"/>
          <w:sz w:val="24"/>
          <w:szCs w:val="24"/>
        </w:rPr>
        <w:t xml:space="preserve">. </w:t>
      </w:r>
      <w:r w:rsidRPr="00962ACD">
        <w:rPr>
          <w:rFonts w:ascii="仿宋" w:eastAsia="仿宋" w:hAnsi="仿宋" w:hint="eastAsia"/>
          <w:sz w:val="24"/>
          <w:szCs w:val="24"/>
        </w:rPr>
        <w:t>履约保证金（实质性要求）</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本项目不收取履约保证金。</w:t>
      </w:r>
    </w:p>
    <w:p w:rsidR="004A3425" w:rsidRPr="00962ACD" w:rsidRDefault="009B58CF">
      <w:pPr>
        <w:pStyle w:val="3"/>
        <w:spacing w:line="400" w:lineRule="exact"/>
        <w:ind w:firstLineChars="200" w:firstLine="482"/>
        <w:rPr>
          <w:rFonts w:ascii="仿宋" w:eastAsia="仿宋" w:hAnsi="仿宋"/>
          <w:sz w:val="24"/>
          <w:szCs w:val="24"/>
        </w:rPr>
      </w:pPr>
      <w:r w:rsidRPr="00962ACD">
        <w:rPr>
          <w:rFonts w:ascii="仿宋" w:eastAsia="仿宋" w:hAnsi="仿宋" w:hint="eastAsia"/>
          <w:sz w:val="24"/>
          <w:szCs w:val="24"/>
        </w:rPr>
        <w:t>31.合同公告</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4A3425" w:rsidRPr="00962ACD" w:rsidRDefault="009B58CF">
      <w:pPr>
        <w:pStyle w:val="3"/>
        <w:spacing w:line="400" w:lineRule="exact"/>
        <w:ind w:firstLineChars="200" w:firstLine="482"/>
        <w:rPr>
          <w:rFonts w:ascii="仿宋" w:eastAsia="仿宋" w:hAnsi="仿宋"/>
          <w:sz w:val="24"/>
          <w:szCs w:val="24"/>
        </w:rPr>
      </w:pPr>
      <w:r w:rsidRPr="00962ACD">
        <w:rPr>
          <w:rFonts w:ascii="仿宋" w:eastAsia="仿宋" w:hAnsi="仿宋" w:hint="eastAsia"/>
          <w:sz w:val="24"/>
          <w:szCs w:val="24"/>
        </w:rPr>
        <w:t>32.合同备案</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采购人应当将政府采购合同副本自签订之日起七个工作日内通过四川政府采购网报同级财政部门备案。</w:t>
      </w:r>
    </w:p>
    <w:p w:rsidR="004A3425" w:rsidRPr="00962ACD" w:rsidRDefault="009B58CF">
      <w:pPr>
        <w:pStyle w:val="3"/>
        <w:spacing w:line="400" w:lineRule="exact"/>
        <w:ind w:firstLineChars="200" w:firstLine="482"/>
        <w:rPr>
          <w:rFonts w:ascii="仿宋" w:eastAsia="仿宋" w:hAnsi="仿宋"/>
          <w:b w:val="0"/>
          <w:sz w:val="24"/>
          <w:szCs w:val="24"/>
        </w:rPr>
      </w:pPr>
      <w:bookmarkStart w:id="120" w:name="_Toc308164814"/>
      <w:bookmarkStart w:id="121" w:name="_Toc217446070"/>
      <w:bookmarkEnd w:id="118"/>
      <w:bookmarkEnd w:id="119"/>
      <w:r w:rsidRPr="00962ACD">
        <w:rPr>
          <w:rFonts w:ascii="仿宋" w:eastAsia="仿宋" w:hAnsi="仿宋" w:hint="eastAsia"/>
          <w:sz w:val="24"/>
          <w:szCs w:val="24"/>
        </w:rPr>
        <w:t>33.履行合同</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33.1 中标人与采购人签订合同后，合同双方应严格执行合同条款，履行合同规定的义务，保证合同的顺利完成。</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33.2 在合同履行过程中，如发生合同纠纷，合同双方应按照《中华人民共和国民法典》的有关规定进行处理。</w:t>
      </w:r>
    </w:p>
    <w:p w:rsidR="004A3425" w:rsidRPr="00962ACD" w:rsidRDefault="009B58CF">
      <w:pPr>
        <w:pStyle w:val="3"/>
        <w:spacing w:line="400" w:lineRule="exact"/>
        <w:ind w:firstLineChars="200" w:firstLine="482"/>
        <w:rPr>
          <w:rFonts w:ascii="仿宋" w:eastAsia="仿宋" w:hAnsi="仿宋"/>
          <w:b w:val="0"/>
          <w:sz w:val="24"/>
          <w:szCs w:val="24"/>
        </w:rPr>
      </w:pPr>
      <w:bookmarkStart w:id="122" w:name="_Toc217446071"/>
      <w:bookmarkEnd w:id="120"/>
      <w:bookmarkEnd w:id="121"/>
      <w:r w:rsidRPr="00962ACD">
        <w:rPr>
          <w:rFonts w:ascii="仿宋" w:eastAsia="仿宋" w:hAnsi="仿宋" w:hint="eastAsia"/>
          <w:sz w:val="24"/>
          <w:szCs w:val="24"/>
        </w:rPr>
        <w:t>34.验收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34.2 验收结果合格的，中标人凭验收报告办理相关手续；验收结果不合格的，将不予支付采购资金，还可能会报告本项目同级财政部门按照政府采购法律法规有关规定给予行政处罚。</w:t>
      </w:r>
    </w:p>
    <w:p w:rsidR="004A3425" w:rsidRPr="00962ACD" w:rsidRDefault="009B58CF">
      <w:pPr>
        <w:pStyle w:val="3"/>
        <w:spacing w:line="400" w:lineRule="exact"/>
        <w:ind w:firstLineChars="200" w:firstLine="482"/>
        <w:rPr>
          <w:rFonts w:ascii="仿宋" w:eastAsia="仿宋" w:hAnsi="仿宋"/>
          <w:sz w:val="24"/>
          <w:szCs w:val="24"/>
        </w:rPr>
      </w:pPr>
      <w:bookmarkStart w:id="123" w:name="_Toc308164818"/>
      <w:bookmarkStart w:id="124" w:name="_Toc217446077"/>
      <w:r w:rsidRPr="00962ACD">
        <w:rPr>
          <w:rFonts w:ascii="仿宋" w:eastAsia="仿宋" w:hAnsi="仿宋" w:hint="eastAsia"/>
          <w:sz w:val="24"/>
          <w:szCs w:val="24"/>
        </w:rPr>
        <w:t>35.资金支付</w:t>
      </w:r>
      <w:bookmarkEnd w:id="123"/>
      <w:bookmarkEnd w:id="124"/>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采购人将按照政府采购合同规定，及时向中标供应商支付采购资金。本项目采购资金付款详见第六章商务要求中付款方式。</w:t>
      </w:r>
    </w:p>
    <w:p w:rsidR="004A3425" w:rsidRPr="00962ACD" w:rsidRDefault="004A3425">
      <w:pPr>
        <w:spacing w:line="400" w:lineRule="exact"/>
        <w:ind w:firstLineChars="200" w:firstLine="480"/>
        <w:rPr>
          <w:rFonts w:ascii="仿宋" w:eastAsia="仿宋" w:hAnsi="仿宋"/>
          <w:sz w:val="24"/>
        </w:rPr>
      </w:pPr>
    </w:p>
    <w:p w:rsidR="004A3425" w:rsidRPr="00962ACD" w:rsidRDefault="009B58CF">
      <w:pPr>
        <w:pStyle w:val="20"/>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962ACD">
        <w:rPr>
          <w:rFonts w:ascii="仿宋" w:eastAsia="仿宋" w:hAnsi="仿宋" w:hint="eastAsia"/>
          <w:szCs w:val="28"/>
        </w:rPr>
        <w:t>七、投标纪律要求</w:t>
      </w:r>
      <w:bookmarkEnd w:id="125"/>
      <w:bookmarkEnd w:id="126"/>
    </w:p>
    <w:p w:rsidR="004A3425" w:rsidRPr="00962ACD" w:rsidRDefault="009B58CF">
      <w:pPr>
        <w:pStyle w:val="3"/>
        <w:spacing w:line="240" w:lineRule="auto"/>
        <w:ind w:firstLineChars="200" w:firstLine="482"/>
        <w:rPr>
          <w:rFonts w:ascii="仿宋" w:eastAsia="仿宋" w:hAnsi="仿宋"/>
          <w:bCs w:val="0"/>
          <w:sz w:val="24"/>
          <w:szCs w:val="24"/>
        </w:rPr>
      </w:pPr>
      <w:bookmarkStart w:id="129" w:name="_Toc308164816"/>
      <w:bookmarkStart w:id="130" w:name="_Toc217446075"/>
      <w:r w:rsidRPr="00962ACD">
        <w:rPr>
          <w:rFonts w:ascii="仿宋" w:eastAsia="仿宋" w:hAnsi="仿宋"/>
          <w:sz w:val="24"/>
        </w:rPr>
        <w:t>3</w:t>
      </w:r>
      <w:r w:rsidRPr="00962ACD">
        <w:rPr>
          <w:rFonts w:ascii="仿宋" w:eastAsia="仿宋" w:hAnsi="仿宋" w:hint="eastAsia"/>
          <w:sz w:val="24"/>
        </w:rPr>
        <w:t>6</w:t>
      </w:r>
      <w:r w:rsidRPr="00962ACD">
        <w:rPr>
          <w:rFonts w:ascii="仿宋" w:eastAsia="仿宋" w:hAnsi="仿宋"/>
          <w:sz w:val="24"/>
        </w:rPr>
        <w:t xml:space="preserve">. </w:t>
      </w:r>
      <w:r w:rsidRPr="00962ACD">
        <w:rPr>
          <w:rFonts w:ascii="仿宋" w:eastAsia="仿宋" w:hAnsi="仿宋" w:hint="eastAsia"/>
          <w:bCs w:val="0"/>
          <w:sz w:val="24"/>
          <w:szCs w:val="24"/>
        </w:rPr>
        <w:t>投标人</w:t>
      </w:r>
      <w:bookmarkEnd w:id="129"/>
      <w:bookmarkEnd w:id="130"/>
      <w:r w:rsidRPr="00962ACD">
        <w:rPr>
          <w:rFonts w:ascii="仿宋" w:eastAsia="仿宋" w:hAnsi="仿宋" w:hint="eastAsia"/>
          <w:bCs w:val="0"/>
          <w:sz w:val="24"/>
          <w:szCs w:val="24"/>
        </w:rPr>
        <w:t>纪律要求</w:t>
      </w:r>
    </w:p>
    <w:p w:rsidR="004A3425" w:rsidRPr="00962ACD" w:rsidRDefault="009B58CF">
      <w:pPr>
        <w:pStyle w:val="a4"/>
        <w:spacing w:line="400" w:lineRule="exact"/>
        <w:ind w:firstLine="480"/>
        <w:rPr>
          <w:rFonts w:ascii="仿宋" w:eastAsia="仿宋" w:hAnsi="仿宋"/>
          <w:sz w:val="24"/>
        </w:rPr>
      </w:pPr>
      <w:r w:rsidRPr="00962ACD">
        <w:rPr>
          <w:rFonts w:ascii="仿宋" w:eastAsia="仿宋" w:hAnsi="仿宋" w:hint="eastAsia"/>
          <w:sz w:val="24"/>
        </w:rPr>
        <w:t>投标人应当遵循公平竞争的原则，不得恶意串通，不得妨碍其他投标人的竞争行为，不得损害采购人或者其他投标人的合法权益。</w:t>
      </w:r>
    </w:p>
    <w:p w:rsidR="004A3425" w:rsidRPr="00962ACD" w:rsidRDefault="009B58CF">
      <w:pPr>
        <w:pStyle w:val="a4"/>
        <w:spacing w:line="400" w:lineRule="exact"/>
        <w:ind w:firstLine="480"/>
        <w:rPr>
          <w:rFonts w:ascii="仿宋" w:eastAsia="仿宋" w:hAnsi="仿宋"/>
          <w:sz w:val="24"/>
        </w:rPr>
      </w:pPr>
      <w:r w:rsidRPr="00962ACD">
        <w:rPr>
          <w:rFonts w:ascii="仿宋" w:eastAsia="仿宋" w:hAnsi="仿宋" w:hint="eastAsia"/>
          <w:sz w:val="24"/>
        </w:rPr>
        <w:t>在评标过程中发现投标人有上述情形的，评标委员会应当认定其投标无效，并书面报告本级财政部门。</w:t>
      </w:r>
    </w:p>
    <w:p w:rsidR="004A3425" w:rsidRPr="00962ACD" w:rsidRDefault="009B58CF">
      <w:pPr>
        <w:pStyle w:val="3"/>
        <w:spacing w:line="240" w:lineRule="auto"/>
        <w:ind w:firstLineChars="200" w:firstLine="482"/>
        <w:rPr>
          <w:rFonts w:ascii="仿宋" w:eastAsia="仿宋" w:hAnsi="仿宋"/>
          <w:bCs w:val="0"/>
          <w:sz w:val="24"/>
          <w:szCs w:val="24"/>
        </w:rPr>
      </w:pPr>
      <w:r w:rsidRPr="00962ACD">
        <w:rPr>
          <w:rFonts w:ascii="仿宋" w:eastAsia="仿宋" w:hAnsi="仿宋" w:hint="eastAsia"/>
          <w:bCs w:val="0"/>
          <w:sz w:val="24"/>
          <w:szCs w:val="24"/>
        </w:rPr>
        <w:t>37. 投标人参加本项目投标不得有下列情形：</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（1）提供虚假材料谋取中标；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（2）采取不正当手段诋毁、排挤其他投标人；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（3）与招标采购单位、其他投标人恶意串通；</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（4）向招标采购单位、评标委员会成员行贿或者提供其他不正当利益；</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（5）在招标过程中与招标采购单位进行协商谈判；</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（6）中标或者成交后无正当理由拒不与采购人签订政府采购合同；</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（7）未按照采购文件确定的事项签订政府采购合同；</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（8）将政府采购合同转包或者违规分包；</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（9）提供假冒伪劣产品；</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（10）擅自变更、中止或者终止政府采购合同；</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（11）拒绝有关部门的监督检查或者向监督检查部门提供虚假情况；</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（12）法律法规规定的其他情形。</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投标人有上述情形的，按照规定追究法律责任，具备（1）-（10）条情形之一的，同时将取消中标资格或者认定中标无效。</w:t>
      </w:r>
    </w:p>
    <w:p w:rsidR="004A3425" w:rsidRPr="00962ACD" w:rsidRDefault="009B58CF">
      <w:pPr>
        <w:spacing w:line="400" w:lineRule="exact"/>
        <w:ind w:firstLineChars="100" w:firstLine="241"/>
        <w:outlineLvl w:val="2"/>
        <w:rPr>
          <w:rFonts w:ascii="仿宋" w:eastAsia="仿宋" w:hAnsi="仿宋"/>
          <w:b/>
          <w:bCs/>
          <w:sz w:val="24"/>
        </w:rPr>
      </w:pPr>
      <w:r w:rsidRPr="00962ACD">
        <w:rPr>
          <w:rFonts w:ascii="仿宋" w:eastAsia="仿宋" w:hAnsi="仿宋"/>
          <w:b/>
          <w:bCs/>
          <w:sz w:val="24"/>
        </w:rPr>
        <w:t>38</w:t>
      </w:r>
      <w:r w:rsidRPr="00962ACD">
        <w:rPr>
          <w:rFonts w:ascii="仿宋" w:eastAsia="仿宋" w:hAnsi="仿宋" w:hint="eastAsia"/>
          <w:b/>
          <w:bCs/>
          <w:sz w:val="24"/>
        </w:rPr>
        <w:t>.</w:t>
      </w:r>
      <w:r w:rsidRPr="00962ACD">
        <w:rPr>
          <w:rFonts w:ascii="仿宋" w:eastAsia="仿宋" w:hAnsi="仿宋"/>
          <w:b/>
          <w:bCs/>
          <w:sz w:val="24"/>
        </w:rPr>
        <w:t xml:space="preserve"> </w:t>
      </w:r>
      <w:r w:rsidRPr="00962ACD">
        <w:rPr>
          <w:rFonts w:ascii="仿宋" w:eastAsia="仿宋" w:hAnsi="仿宋" w:hint="eastAsia"/>
          <w:b/>
          <w:bCs/>
          <w:sz w:val="24"/>
        </w:rPr>
        <w:t>投标人有下列情形之一的，视为投标人串通投标，其投标无效：</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（1）不同投标人的投标文件由同一单位或者个人编制；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（2）不同投标人委托同一单位或者个人办理投标事宜；</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lastRenderedPageBreak/>
        <w:t>（3）不同投标人的投标文件载明的项目管理成员或者联系人员为同一人；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（4）不同投标人的投标文件异常一致或者投标报价呈规律性差异；</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（5）不同投标人的投标文件相互混装；</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（6）不同投标人的投标保证金从同一单位或者个人的账户转出。</w:t>
      </w:r>
    </w:p>
    <w:p w:rsidR="004A3425" w:rsidRPr="00962ACD" w:rsidRDefault="004A3425">
      <w:pPr>
        <w:spacing w:line="400" w:lineRule="exact"/>
        <w:ind w:firstLineChars="200" w:firstLine="480"/>
        <w:rPr>
          <w:rFonts w:ascii="仿宋" w:eastAsia="仿宋" w:hAnsi="仿宋"/>
          <w:sz w:val="24"/>
        </w:rPr>
      </w:pPr>
    </w:p>
    <w:p w:rsidR="004A3425" w:rsidRPr="00962ACD" w:rsidRDefault="009B58CF">
      <w:pPr>
        <w:pStyle w:val="20"/>
        <w:spacing w:line="400" w:lineRule="exact"/>
        <w:jc w:val="center"/>
        <w:rPr>
          <w:rFonts w:ascii="仿宋" w:eastAsia="仿宋" w:hAnsi="仿宋"/>
          <w:bCs w:val="0"/>
          <w:szCs w:val="28"/>
        </w:rPr>
      </w:pPr>
      <w:bookmarkStart w:id="131" w:name="_Toc308164819"/>
      <w:bookmarkStart w:id="132" w:name="_Toc217446078"/>
      <w:r w:rsidRPr="00962ACD">
        <w:rPr>
          <w:rFonts w:ascii="仿宋" w:eastAsia="仿宋" w:hAnsi="仿宋" w:hint="eastAsia"/>
          <w:bCs w:val="0"/>
          <w:szCs w:val="28"/>
        </w:rPr>
        <w:t>八、询问、质疑和投诉</w:t>
      </w:r>
      <w:bookmarkStart w:id="133" w:name="_Toc217446079"/>
      <w:bookmarkEnd w:id="131"/>
      <w:bookmarkEnd w:id="132"/>
    </w:p>
    <w:bookmarkEnd w:id="133"/>
    <w:p w:rsidR="004A3425" w:rsidRPr="00962ACD" w:rsidRDefault="009B58CF">
      <w:pPr>
        <w:widowControl/>
        <w:spacing w:line="360" w:lineRule="atLeast"/>
        <w:ind w:firstLineChars="196" w:firstLine="472"/>
        <w:jc w:val="left"/>
        <w:outlineLvl w:val="2"/>
        <w:rPr>
          <w:rFonts w:ascii="仿宋" w:eastAsia="仿宋" w:hAnsi="仿宋"/>
          <w:sz w:val="24"/>
        </w:rPr>
      </w:pPr>
      <w:r w:rsidRPr="00962ACD">
        <w:rPr>
          <w:rFonts w:ascii="仿宋" w:eastAsia="仿宋" w:hAnsi="仿宋"/>
          <w:b/>
          <w:sz w:val="24"/>
        </w:rPr>
        <w:t>3</w:t>
      </w:r>
      <w:bookmarkEnd w:id="127"/>
      <w:bookmarkEnd w:id="128"/>
      <w:r w:rsidRPr="00962ACD">
        <w:rPr>
          <w:rFonts w:ascii="仿宋" w:eastAsia="仿宋" w:hAnsi="仿宋" w:hint="eastAsia"/>
          <w:b/>
          <w:sz w:val="24"/>
        </w:rPr>
        <w:t>9．</w:t>
      </w:r>
      <w:r w:rsidRPr="00962ACD">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962ACD">
        <w:rPr>
          <w:rFonts w:ascii="仿宋" w:eastAsia="仿宋" w:hAnsi="仿宋" w:hint="eastAsia"/>
          <w:bCs/>
          <w:sz w:val="24"/>
        </w:rPr>
        <w:t>政府采购质疑和投诉办法</w:t>
      </w:r>
      <w:r w:rsidRPr="00962ACD">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4A3425" w:rsidRPr="00962ACD" w:rsidRDefault="009B58CF">
      <w:pPr>
        <w:pStyle w:val="20"/>
        <w:spacing w:line="400" w:lineRule="exact"/>
        <w:jc w:val="center"/>
        <w:rPr>
          <w:rFonts w:ascii="仿宋" w:eastAsia="仿宋" w:hAnsi="仿宋"/>
          <w:bCs w:val="0"/>
          <w:szCs w:val="28"/>
        </w:rPr>
      </w:pPr>
      <w:r w:rsidRPr="00962ACD">
        <w:rPr>
          <w:rFonts w:ascii="仿宋" w:eastAsia="仿宋" w:hAnsi="仿宋" w:hint="eastAsia"/>
          <w:bCs w:val="0"/>
          <w:szCs w:val="28"/>
        </w:rPr>
        <w:t>九、其他</w:t>
      </w:r>
    </w:p>
    <w:p w:rsidR="004A3425" w:rsidRPr="00962ACD" w:rsidRDefault="009B58CF">
      <w:pPr>
        <w:widowControl/>
        <w:spacing w:line="360" w:lineRule="atLeast"/>
        <w:ind w:firstLineChars="200" w:firstLine="482"/>
        <w:jc w:val="left"/>
        <w:outlineLvl w:val="2"/>
        <w:rPr>
          <w:rFonts w:ascii="仿宋" w:eastAsia="仿宋" w:hAnsi="仿宋"/>
          <w:sz w:val="24"/>
        </w:rPr>
      </w:pPr>
      <w:r w:rsidRPr="00962ACD">
        <w:rPr>
          <w:rFonts w:ascii="仿宋" w:eastAsia="仿宋" w:hAnsi="仿宋"/>
          <w:b/>
          <w:sz w:val="24"/>
        </w:rPr>
        <w:t>40.</w:t>
      </w:r>
      <w:r w:rsidRPr="00962ACD">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4A3425" w:rsidRPr="00962ACD" w:rsidRDefault="009B58CF">
      <w:pPr>
        <w:spacing w:line="400" w:lineRule="exact"/>
        <w:ind w:firstLineChars="200" w:firstLine="482"/>
        <w:jc w:val="left"/>
        <w:outlineLvl w:val="2"/>
        <w:rPr>
          <w:rFonts w:ascii="仿宋" w:eastAsia="仿宋" w:hAnsi="仿宋"/>
          <w:kern w:val="0"/>
          <w:sz w:val="24"/>
        </w:rPr>
      </w:pPr>
      <w:r w:rsidRPr="00962ACD">
        <w:rPr>
          <w:rFonts w:ascii="仿宋" w:eastAsia="仿宋" w:hAnsi="仿宋" w:hint="eastAsia"/>
          <w:b/>
          <w:sz w:val="24"/>
        </w:rPr>
        <w:t>4</w:t>
      </w:r>
      <w:r w:rsidRPr="00962ACD">
        <w:rPr>
          <w:rFonts w:ascii="仿宋" w:eastAsia="仿宋" w:hAnsi="仿宋"/>
          <w:b/>
          <w:sz w:val="24"/>
        </w:rPr>
        <w:t>1</w:t>
      </w:r>
      <w:r w:rsidRPr="00962ACD">
        <w:rPr>
          <w:rFonts w:ascii="仿宋" w:eastAsia="仿宋" w:hAnsi="仿宋" w:hint="eastAsia"/>
          <w:b/>
          <w:sz w:val="24"/>
        </w:rPr>
        <w:t>.（实质性要求）</w:t>
      </w:r>
      <w:r w:rsidRPr="00962ACD">
        <w:rPr>
          <w:rFonts w:ascii="仿宋" w:eastAsia="仿宋" w:hAnsi="仿宋"/>
          <w:sz w:val="24"/>
        </w:rPr>
        <w:t>国家</w:t>
      </w:r>
      <w:r w:rsidRPr="00962ACD">
        <w:rPr>
          <w:rFonts w:ascii="仿宋" w:eastAsia="仿宋" w:hAnsi="仿宋" w:hint="eastAsia"/>
          <w:sz w:val="24"/>
        </w:rPr>
        <w:t>或行业主管部门</w:t>
      </w:r>
      <w:r w:rsidRPr="00962ACD">
        <w:rPr>
          <w:rFonts w:ascii="仿宋" w:eastAsia="仿宋" w:hAnsi="仿宋"/>
          <w:sz w:val="24"/>
        </w:rPr>
        <w:t>对</w:t>
      </w:r>
      <w:r w:rsidRPr="00962ACD">
        <w:rPr>
          <w:rFonts w:ascii="仿宋" w:eastAsia="仿宋" w:hAnsi="仿宋" w:hint="eastAsia"/>
          <w:sz w:val="24"/>
        </w:rPr>
        <w:t>采购产品的</w:t>
      </w:r>
      <w:r w:rsidRPr="00962ACD">
        <w:rPr>
          <w:rFonts w:ascii="仿宋" w:eastAsia="仿宋" w:hAnsi="仿宋"/>
          <w:sz w:val="24"/>
        </w:rPr>
        <w:t>技术</w:t>
      </w:r>
      <w:r w:rsidRPr="00962ACD">
        <w:rPr>
          <w:rFonts w:ascii="仿宋" w:eastAsia="仿宋" w:hAnsi="仿宋" w:hint="eastAsia"/>
          <w:sz w:val="24"/>
        </w:rPr>
        <w:t>标准、</w:t>
      </w:r>
      <w:r w:rsidRPr="00962ACD">
        <w:rPr>
          <w:rFonts w:ascii="仿宋" w:eastAsia="仿宋" w:hAnsi="仿宋"/>
          <w:sz w:val="24"/>
        </w:rPr>
        <w:t>质量</w:t>
      </w:r>
      <w:r w:rsidRPr="00962ACD">
        <w:rPr>
          <w:rFonts w:ascii="仿宋" w:eastAsia="仿宋" w:hAnsi="仿宋" w:hint="eastAsia"/>
          <w:sz w:val="24"/>
        </w:rPr>
        <w:t>标准和资格资质条件</w:t>
      </w:r>
      <w:r w:rsidRPr="00962ACD">
        <w:rPr>
          <w:rFonts w:ascii="仿宋" w:eastAsia="仿宋" w:hAnsi="仿宋"/>
          <w:sz w:val="24"/>
        </w:rPr>
        <w:t>等有</w:t>
      </w:r>
      <w:r w:rsidRPr="00962ACD">
        <w:rPr>
          <w:rFonts w:ascii="仿宋" w:eastAsia="仿宋" w:hAnsi="仿宋" w:hint="eastAsia"/>
          <w:sz w:val="24"/>
        </w:rPr>
        <w:t>强制性规定</w:t>
      </w:r>
      <w:r w:rsidRPr="00962ACD">
        <w:rPr>
          <w:rFonts w:ascii="仿宋" w:eastAsia="仿宋" w:hAnsi="仿宋"/>
          <w:sz w:val="24"/>
        </w:rPr>
        <w:t>的</w:t>
      </w:r>
      <w:r w:rsidRPr="00962ACD">
        <w:rPr>
          <w:rFonts w:ascii="仿宋" w:eastAsia="仿宋" w:hAnsi="仿宋" w:hint="eastAsia"/>
          <w:sz w:val="24"/>
        </w:rPr>
        <w:t>，必须符合其要求。</w:t>
      </w:r>
    </w:p>
    <w:p w:rsidR="004A3425" w:rsidRPr="00962ACD" w:rsidRDefault="009B58CF">
      <w:pPr>
        <w:widowControl/>
        <w:spacing w:after="0" w:line="240" w:lineRule="auto"/>
        <w:jc w:val="left"/>
        <w:rPr>
          <w:rFonts w:ascii="仿宋" w:eastAsia="仿宋" w:hAnsi="仿宋"/>
          <w:sz w:val="24"/>
        </w:rPr>
      </w:pPr>
      <w:bookmarkStart w:id="134" w:name="_Toc1368"/>
      <w:bookmarkStart w:id="135" w:name="_Toc24369"/>
      <w:r w:rsidRPr="00962ACD">
        <w:rPr>
          <w:rFonts w:ascii="仿宋" w:eastAsia="仿宋" w:hAnsi="仿宋"/>
          <w:b/>
          <w:bCs/>
          <w:sz w:val="24"/>
        </w:rPr>
        <w:br w:type="page"/>
      </w:r>
    </w:p>
    <w:p w:rsidR="004A3425" w:rsidRPr="00962ACD" w:rsidRDefault="009B58CF">
      <w:pPr>
        <w:pStyle w:val="1"/>
        <w:jc w:val="center"/>
        <w:rPr>
          <w:rFonts w:ascii="仿宋" w:eastAsia="仿宋" w:hAnsi="仿宋"/>
          <w:sz w:val="36"/>
          <w:szCs w:val="36"/>
        </w:rPr>
      </w:pPr>
      <w:r w:rsidRPr="00962ACD">
        <w:rPr>
          <w:rFonts w:ascii="仿宋" w:eastAsia="仿宋" w:hAnsi="仿宋" w:hint="eastAsia"/>
          <w:sz w:val="36"/>
          <w:szCs w:val="36"/>
        </w:rPr>
        <w:lastRenderedPageBreak/>
        <w:t>第三章</w:t>
      </w:r>
      <w:r w:rsidRPr="00962ACD">
        <w:rPr>
          <w:rFonts w:ascii="仿宋" w:eastAsia="仿宋" w:hAnsi="仿宋"/>
          <w:sz w:val="36"/>
          <w:szCs w:val="36"/>
        </w:rPr>
        <w:t xml:space="preserve">  </w:t>
      </w:r>
      <w:r w:rsidRPr="00962ACD">
        <w:rPr>
          <w:rFonts w:ascii="仿宋" w:eastAsia="仿宋" w:hAnsi="仿宋" w:hint="eastAsia"/>
          <w:sz w:val="36"/>
          <w:szCs w:val="36"/>
        </w:rPr>
        <w:t>投标文件格式</w:t>
      </w:r>
      <w:bookmarkStart w:id="136" w:name="_Toc217446082"/>
      <w:bookmarkStart w:id="137" w:name="_Toc308164821"/>
      <w:bookmarkEnd w:id="134"/>
      <w:bookmarkEnd w:id="135"/>
    </w:p>
    <w:p w:rsidR="004A3425" w:rsidRPr="00962ACD" w:rsidRDefault="004A3425">
      <w:pPr>
        <w:widowControl/>
        <w:spacing w:line="360" w:lineRule="atLeast"/>
        <w:jc w:val="center"/>
        <w:rPr>
          <w:rFonts w:ascii="仿宋" w:eastAsia="仿宋" w:hAnsi="仿宋"/>
          <w:b/>
          <w:sz w:val="24"/>
        </w:rPr>
      </w:pPr>
    </w:p>
    <w:p w:rsidR="004A3425" w:rsidRPr="00962ACD" w:rsidRDefault="009B58CF">
      <w:pPr>
        <w:widowControl/>
        <w:spacing w:line="360" w:lineRule="atLeast"/>
        <w:ind w:firstLineChars="196" w:firstLine="470"/>
        <w:rPr>
          <w:rFonts w:ascii="仿宋" w:eastAsia="仿宋" w:hAnsi="仿宋"/>
          <w:sz w:val="24"/>
        </w:rPr>
      </w:pPr>
      <w:r w:rsidRPr="00962ACD">
        <w:rPr>
          <w:rFonts w:ascii="仿宋" w:eastAsia="仿宋" w:hAnsi="仿宋" w:hint="eastAsia"/>
          <w:sz w:val="24"/>
        </w:rPr>
        <w:t>一、本章所制投标文件格式，除格式中明确将该格式作为实质性要求的，一律不具有强制性。</w:t>
      </w:r>
    </w:p>
    <w:p w:rsidR="004A3425" w:rsidRPr="00962ACD" w:rsidRDefault="009B58CF">
      <w:pPr>
        <w:widowControl/>
        <w:spacing w:line="360" w:lineRule="atLeast"/>
        <w:ind w:firstLineChars="196" w:firstLine="470"/>
        <w:rPr>
          <w:rFonts w:ascii="仿宋" w:eastAsia="仿宋" w:hAnsi="仿宋"/>
          <w:sz w:val="24"/>
        </w:rPr>
      </w:pPr>
      <w:r w:rsidRPr="00962ACD">
        <w:rPr>
          <w:rFonts w:ascii="仿宋" w:eastAsia="仿宋" w:hAnsi="仿宋" w:hint="eastAsia"/>
          <w:sz w:val="24"/>
        </w:rPr>
        <w:t>二、本章所制投标文件格式有关表格中的备注栏，由投标人根据自身投标情况作解释性说明，不作为必填项。</w:t>
      </w:r>
    </w:p>
    <w:p w:rsidR="004A3425" w:rsidRPr="00962ACD" w:rsidRDefault="009B58CF">
      <w:pPr>
        <w:widowControl/>
        <w:spacing w:line="360" w:lineRule="atLeast"/>
        <w:ind w:firstLineChars="196" w:firstLine="470"/>
        <w:rPr>
          <w:rFonts w:ascii="仿宋" w:eastAsia="仿宋" w:hAnsi="仿宋"/>
          <w:sz w:val="24"/>
        </w:rPr>
      </w:pPr>
      <w:r w:rsidRPr="00962ACD">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4A3425" w:rsidRPr="00962ACD" w:rsidRDefault="009B58CF">
      <w:pPr>
        <w:tabs>
          <w:tab w:val="left" w:pos="900"/>
        </w:tabs>
        <w:spacing w:line="360" w:lineRule="auto"/>
        <w:jc w:val="center"/>
        <w:outlineLvl w:val="1"/>
        <w:rPr>
          <w:rFonts w:ascii="仿宋" w:eastAsia="仿宋" w:hAnsi="仿宋"/>
          <w:b/>
          <w:sz w:val="32"/>
        </w:rPr>
      </w:pPr>
      <w:r w:rsidRPr="00962ACD">
        <w:rPr>
          <w:rFonts w:ascii="仿宋" w:eastAsia="仿宋" w:hAnsi="仿宋"/>
          <w:b/>
          <w:sz w:val="32"/>
          <w:szCs w:val="32"/>
        </w:rPr>
        <w:br w:type="page"/>
      </w:r>
      <w:r w:rsidRPr="00962ACD">
        <w:rPr>
          <w:rFonts w:ascii="仿宋" w:eastAsia="仿宋" w:hAnsi="仿宋"/>
          <w:b/>
          <w:sz w:val="32"/>
        </w:rPr>
        <w:lastRenderedPageBreak/>
        <w:t xml:space="preserve">第一部分     </w:t>
      </w:r>
      <w:r w:rsidRPr="00962ACD">
        <w:rPr>
          <w:rFonts w:ascii="仿宋" w:eastAsia="仿宋" w:hAnsi="仿宋" w:hint="eastAsia"/>
          <w:b/>
          <w:sz w:val="32"/>
        </w:rPr>
        <w:t>“</w:t>
      </w:r>
      <w:r w:rsidRPr="00962ACD">
        <w:rPr>
          <w:rFonts w:ascii="仿宋" w:eastAsia="仿宋" w:hAnsi="仿宋"/>
          <w:b/>
          <w:sz w:val="32"/>
        </w:rPr>
        <w:t>资格性</w:t>
      </w:r>
      <w:r w:rsidRPr="00962ACD">
        <w:rPr>
          <w:rFonts w:ascii="仿宋" w:eastAsia="仿宋" w:hAnsi="仿宋" w:hint="eastAsia"/>
          <w:b/>
          <w:sz w:val="32"/>
        </w:rPr>
        <w:t>投标</w:t>
      </w:r>
      <w:r w:rsidRPr="00962ACD">
        <w:rPr>
          <w:rFonts w:ascii="仿宋" w:eastAsia="仿宋" w:hAnsi="仿宋"/>
          <w:b/>
          <w:sz w:val="32"/>
        </w:rPr>
        <w:t>文件</w:t>
      </w:r>
      <w:r w:rsidRPr="00962ACD">
        <w:rPr>
          <w:rFonts w:ascii="仿宋" w:eastAsia="仿宋" w:hAnsi="仿宋" w:hint="eastAsia"/>
          <w:b/>
          <w:sz w:val="32"/>
        </w:rPr>
        <w:t>”</w:t>
      </w:r>
      <w:r w:rsidRPr="00962ACD">
        <w:rPr>
          <w:rFonts w:ascii="仿宋" w:eastAsia="仿宋" w:hAnsi="仿宋"/>
          <w:b/>
          <w:sz w:val="32"/>
        </w:rPr>
        <w:t>格式</w:t>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t>格式</w:t>
      </w:r>
      <w:r w:rsidRPr="00962ACD">
        <w:rPr>
          <w:rFonts w:ascii="仿宋" w:eastAsia="仿宋" w:hAnsi="仿宋"/>
          <w:b/>
          <w:sz w:val="32"/>
          <w:szCs w:val="32"/>
        </w:rPr>
        <w:t>1-1</w:t>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t>封面：</w:t>
      </w:r>
    </w:p>
    <w:p w:rsidR="004A3425" w:rsidRPr="00962ACD" w:rsidRDefault="004A3425">
      <w:pPr>
        <w:spacing w:line="360" w:lineRule="auto"/>
        <w:jc w:val="right"/>
        <w:rPr>
          <w:rFonts w:ascii="仿宋" w:eastAsia="仿宋" w:hAnsi="仿宋"/>
          <w:b/>
          <w:sz w:val="36"/>
        </w:rPr>
      </w:pPr>
    </w:p>
    <w:p w:rsidR="004A3425" w:rsidRPr="00962ACD" w:rsidRDefault="004A3425">
      <w:pPr>
        <w:spacing w:line="360" w:lineRule="auto"/>
        <w:rPr>
          <w:rFonts w:ascii="仿宋" w:eastAsia="仿宋" w:hAnsi="仿宋"/>
          <w:b/>
          <w:sz w:val="32"/>
          <w:szCs w:val="32"/>
        </w:rPr>
      </w:pPr>
    </w:p>
    <w:p w:rsidR="004A3425" w:rsidRPr="00962ACD" w:rsidRDefault="009B58CF">
      <w:pPr>
        <w:spacing w:line="360" w:lineRule="auto"/>
        <w:jc w:val="center"/>
        <w:rPr>
          <w:rFonts w:ascii="仿宋" w:eastAsia="仿宋" w:hAnsi="仿宋"/>
          <w:b/>
          <w:sz w:val="72"/>
        </w:rPr>
      </w:pPr>
      <w:r w:rsidRPr="00962ACD">
        <w:rPr>
          <w:rFonts w:ascii="仿宋" w:eastAsia="仿宋" w:hAnsi="仿宋"/>
          <w:b/>
          <w:sz w:val="40"/>
          <w:szCs w:val="48"/>
          <w:u w:val="single"/>
        </w:rPr>
        <w:t>xxxxx</w:t>
      </w:r>
      <w:r w:rsidRPr="00962ACD">
        <w:rPr>
          <w:rFonts w:ascii="仿宋" w:eastAsia="仿宋" w:hAnsi="仿宋" w:hint="eastAsia"/>
          <w:b/>
          <w:sz w:val="40"/>
          <w:szCs w:val="48"/>
        </w:rPr>
        <w:t>项目</w:t>
      </w:r>
    </w:p>
    <w:p w:rsidR="004A3425" w:rsidRPr="00962ACD" w:rsidRDefault="004A3425">
      <w:pPr>
        <w:spacing w:line="360" w:lineRule="auto"/>
        <w:rPr>
          <w:rFonts w:ascii="仿宋" w:eastAsia="仿宋" w:hAnsi="仿宋"/>
          <w:b/>
          <w:sz w:val="52"/>
          <w:szCs w:val="52"/>
        </w:rPr>
      </w:pPr>
    </w:p>
    <w:p w:rsidR="004A3425" w:rsidRPr="00962ACD" w:rsidRDefault="009B58CF">
      <w:pPr>
        <w:spacing w:line="360" w:lineRule="auto"/>
        <w:jc w:val="center"/>
        <w:rPr>
          <w:rFonts w:ascii="仿宋" w:eastAsia="仿宋" w:hAnsi="仿宋"/>
          <w:b/>
          <w:sz w:val="32"/>
          <w:szCs w:val="32"/>
        </w:rPr>
      </w:pPr>
      <w:r w:rsidRPr="00962ACD">
        <w:rPr>
          <w:rFonts w:ascii="仿宋" w:eastAsia="仿宋" w:hAnsi="仿宋" w:hint="eastAsia"/>
          <w:b/>
          <w:sz w:val="52"/>
          <w:szCs w:val="52"/>
        </w:rPr>
        <w:t>资格性投标文件</w:t>
      </w:r>
    </w:p>
    <w:p w:rsidR="004A3425" w:rsidRPr="00962ACD" w:rsidRDefault="004A3425">
      <w:pPr>
        <w:spacing w:line="360" w:lineRule="auto"/>
        <w:rPr>
          <w:rFonts w:ascii="仿宋" w:eastAsia="仿宋" w:hAnsi="仿宋"/>
          <w:b/>
          <w:sz w:val="36"/>
        </w:rPr>
      </w:pPr>
    </w:p>
    <w:p w:rsidR="004A3425" w:rsidRPr="00962ACD" w:rsidRDefault="004A3425">
      <w:pPr>
        <w:spacing w:line="360" w:lineRule="auto"/>
        <w:rPr>
          <w:rFonts w:ascii="仿宋" w:eastAsia="仿宋" w:hAnsi="仿宋"/>
          <w:b/>
          <w:sz w:val="36"/>
        </w:rPr>
      </w:pP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投</w:t>
      </w:r>
      <w:r w:rsidRPr="00962ACD">
        <w:rPr>
          <w:rFonts w:ascii="仿宋" w:eastAsia="仿宋" w:hAnsi="仿宋"/>
          <w:b/>
          <w:sz w:val="32"/>
        </w:rPr>
        <w:t xml:space="preserve"> </w:t>
      </w:r>
      <w:r w:rsidRPr="00962ACD">
        <w:rPr>
          <w:rFonts w:ascii="仿宋" w:eastAsia="仿宋" w:hAnsi="仿宋" w:hint="eastAsia"/>
          <w:b/>
          <w:sz w:val="32"/>
        </w:rPr>
        <w:t>标</w:t>
      </w:r>
      <w:r w:rsidRPr="00962ACD">
        <w:rPr>
          <w:rFonts w:ascii="仿宋" w:eastAsia="仿宋" w:hAnsi="仿宋"/>
          <w:b/>
          <w:sz w:val="32"/>
        </w:rPr>
        <w:t xml:space="preserve"> </w:t>
      </w:r>
      <w:r w:rsidRPr="00962ACD">
        <w:rPr>
          <w:rFonts w:ascii="仿宋" w:eastAsia="仿宋" w:hAnsi="仿宋" w:hint="eastAsia"/>
          <w:b/>
          <w:sz w:val="32"/>
        </w:rPr>
        <w:t>人</w:t>
      </w:r>
      <w:r w:rsidRPr="00962ACD">
        <w:rPr>
          <w:rFonts w:ascii="仿宋" w:eastAsia="仿宋" w:hAnsi="仿宋"/>
          <w:b/>
          <w:sz w:val="32"/>
        </w:rPr>
        <w:t>名称：</w:t>
      </w: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采购项目</w:t>
      </w:r>
      <w:r w:rsidRPr="00962ACD">
        <w:rPr>
          <w:rFonts w:ascii="仿宋" w:eastAsia="仿宋" w:hAnsi="仿宋"/>
          <w:b/>
          <w:sz w:val="32"/>
        </w:rPr>
        <w:t>编号：</w:t>
      </w: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包</w:t>
      </w:r>
      <w:r w:rsidRPr="00962ACD">
        <w:rPr>
          <w:rFonts w:ascii="仿宋" w:eastAsia="仿宋" w:hAnsi="仿宋"/>
          <w:b/>
          <w:sz w:val="32"/>
        </w:rPr>
        <w:t xml:space="preserve">        </w:t>
      </w:r>
      <w:r w:rsidRPr="00962ACD">
        <w:rPr>
          <w:rFonts w:ascii="仿宋" w:eastAsia="仿宋" w:hAnsi="仿宋" w:hint="eastAsia"/>
          <w:b/>
          <w:sz w:val="32"/>
        </w:rPr>
        <w:t>号</w:t>
      </w:r>
      <w:r w:rsidRPr="00962ACD">
        <w:rPr>
          <w:rFonts w:ascii="仿宋" w:eastAsia="仿宋" w:hAnsi="仿宋"/>
          <w:b/>
          <w:sz w:val="32"/>
        </w:rPr>
        <w:t>：</w:t>
      </w:r>
    </w:p>
    <w:p w:rsidR="004A3425" w:rsidRPr="00962ACD" w:rsidRDefault="004A3425">
      <w:pPr>
        <w:spacing w:line="360" w:lineRule="auto"/>
        <w:ind w:firstLineChars="246" w:firstLine="790"/>
        <w:jc w:val="center"/>
        <w:rPr>
          <w:rFonts w:ascii="仿宋" w:eastAsia="仿宋" w:hAnsi="仿宋"/>
          <w:b/>
          <w:sz w:val="32"/>
        </w:rPr>
      </w:pPr>
    </w:p>
    <w:p w:rsidR="004A3425" w:rsidRPr="00962ACD" w:rsidRDefault="009B58CF">
      <w:pPr>
        <w:spacing w:line="360" w:lineRule="auto"/>
        <w:ind w:firstLineChars="246" w:firstLine="790"/>
        <w:jc w:val="center"/>
        <w:rPr>
          <w:rFonts w:ascii="仿宋" w:eastAsia="仿宋" w:hAnsi="仿宋"/>
          <w:b/>
          <w:sz w:val="32"/>
        </w:rPr>
      </w:pPr>
      <w:r w:rsidRPr="00962ACD">
        <w:rPr>
          <w:rFonts w:ascii="仿宋" w:eastAsia="仿宋" w:hAnsi="仿宋" w:hint="eastAsia"/>
          <w:b/>
          <w:sz w:val="32"/>
        </w:rPr>
        <w:t>投标时间</w:t>
      </w:r>
      <w:r w:rsidRPr="00962ACD">
        <w:rPr>
          <w:rFonts w:ascii="仿宋" w:eastAsia="仿宋" w:hAnsi="仿宋"/>
          <w:b/>
          <w:sz w:val="32"/>
        </w:rPr>
        <w:t>：</w:t>
      </w:r>
      <w:r w:rsidRPr="00962ACD">
        <w:rPr>
          <w:rFonts w:ascii="仿宋" w:eastAsia="仿宋" w:hAnsi="仿宋" w:hint="eastAsia"/>
          <w:b/>
          <w:sz w:val="32"/>
        </w:rPr>
        <w:t xml:space="preserve"> </w:t>
      </w:r>
      <w:r w:rsidRPr="00962ACD">
        <w:rPr>
          <w:rFonts w:ascii="仿宋" w:eastAsia="仿宋" w:hAnsi="仿宋"/>
          <w:b/>
          <w:sz w:val="32"/>
        </w:rPr>
        <w:t>年</w:t>
      </w:r>
      <w:r w:rsidRPr="00962ACD">
        <w:rPr>
          <w:rFonts w:ascii="仿宋" w:eastAsia="仿宋" w:hAnsi="仿宋" w:hint="eastAsia"/>
          <w:b/>
          <w:sz w:val="32"/>
        </w:rPr>
        <w:t xml:space="preserve"> </w:t>
      </w:r>
      <w:r w:rsidRPr="00962ACD">
        <w:rPr>
          <w:rFonts w:ascii="仿宋" w:eastAsia="仿宋" w:hAnsi="仿宋"/>
          <w:b/>
          <w:sz w:val="32"/>
        </w:rPr>
        <w:t>月</w:t>
      </w:r>
      <w:r w:rsidRPr="00962ACD">
        <w:rPr>
          <w:rFonts w:ascii="仿宋" w:eastAsia="仿宋" w:hAnsi="仿宋" w:hint="eastAsia"/>
          <w:b/>
          <w:sz w:val="32"/>
        </w:rPr>
        <w:t xml:space="preserve"> </w:t>
      </w:r>
      <w:r w:rsidRPr="00962ACD">
        <w:rPr>
          <w:rFonts w:ascii="仿宋" w:eastAsia="仿宋" w:hAnsi="仿宋"/>
          <w:b/>
          <w:sz w:val="32"/>
        </w:rPr>
        <w:t>日</w:t>
      </w:r>
    </w:p>
    <w:p w:rsidR="004A3425" w:rsidRPr="00962ACD" w:rsidRDefault="004A3425">
      <w:pPr>
        <w:spacing w:line="360" w:lineRule="auto"/>
        <w:rPr>
          <w:rFonts w:ascii="仿宋" w:eastAsia="仿宋" w:hAnsi="仿宋"/>
          <w:b/>
          <w:sz w:val="32"/>
          <w:szCs w:val="32"/>
        </w:rPr>
      </w:pP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lastRenderedPageBreak/>
        <w:t>格式</w:t>
      </w:r>
      <w:r w:rsidRPr="00962ACD">
        <w:rPr>
          <w:rFonts w:ascii="仿宋" w:eastAsia="仿宋" w:hAnsi="仿宋"/>
          <w:b/>
          <w:sz w:val="32"/>
          <w:szCs w:val="32"/>
        </w:rPr>
        <w:t>1-</w:t>
      </w:r>
      <w:r w:rsidRPr="00962ACD">
        <w:rPr>
          <w:rFonts w:ascii="仿宋" w:eastAsia="仿宋" w:hAnsi="仿宋" w:hint="eastAsia"/>
          <w:b/>
          <w:sz w:val="32"/>
          <w:szCs w:val="32"/>
        </w:rPr>
        <w:t>2</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一、承诺函</w:t>
      </w:r>
    </w:p>
    <w:p w:rsidR="004A3425" w:rsidRPr="00962ACD" w:rsidRDefault="004A3425">
      <w:pPr>
        <w:widowControl/>
        <w:spacing w:line="360" w:lineRule="atLeast"/>
        <w:jc w:val="center"/>
        <w:rPr>
          <w:rFonts w:ascii="仿宋" w:eastAsia="仿宋" w:hAnsi="仿宋"/>
          <w:b/>
          <w:sz w:val="24"/>
        </w:rPr>
      </w:pPr>
    </w:p>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XXXX（采购代理机构名称）：</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我单位作为本次采购项目的投标人，根据招标文件要求，现郑重承诺如下：</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具备《中华人民共和国政府采购法》第二十二条第一款和本项目规定的条件：</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（一）具有独立承担民事责任的能力；</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（二）具有良好的商业信誉和健全的财务会计制度；</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（三）具有履行合同所必需的设备和专业技术能力；</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（四）有依法缴纳税收和社会保障资金的良好记录；</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（五）参加政府采购活动前三年内，在经营活动中没有重大违法记录；</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（六）法律、行政法规规定的其他条件；</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（七）根据采购项目提出的特殊条件。</w:t>
      </w:r>
    </w:p>
    <w:p w:rsidR="004A3425" w:rsidRPr="00962ACD" w:rsidRDefault="009B58CF">
      <w:pPr>
        <w:widowControl/>
        <w:spacing w:line="360" w:lineRule="atLeast"/>
        <w:ind w:firstLineChars="200" w:firstLine="480"/>
        <w:jc w:val="left"/>
        <w:rPr>
          <w:rFonts w:ascii="仿宋" w:eastAsia="仿宋" w:hAnsi="仿宋"/>
          <w:sz w:val="24"/>
        </w:rPr>
      </w:pPr>
      <w:r w:rsidRPr="00962ACD">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日</w:t>
      </w:r>
      <w:r w:rsidRPr="00962ACD">
        <w:rPr>
          <w:rFonts w:ascii="仿宋" w:eastAsia="仿宋" w:hAnsi="仿宋"/>
          <w:sz w:val="24"/>
        </w:rPr>
        <w:t xml:space="preserve">    </w:t>
      </w:r>
      <w:r w:rsidRPr="00962ACD">
        <w:rPr>
          <w:rFonts w:ascii="仿宋" w:eastAsia="仿宋" w:hAnsi="仿宋" w:hint="eastAsia"/>
          <w:sz w:val="24"/>
        </w:rPr>
        <w:t>期：XXXX。</w:t>
      </w:r>
    </w:p>
    <w:p w:rsidR="004A3425" w:rsidRPr="00962ACD" w:rsidRDefault="009B58CF">
      <w:pPr>
        <w:spacing w:line="360" w:lineRule="auto"/>
        <w:rPr>
          <w:rFonts w:ascii="仿宋" w:eastAsia="仿宋" w:hAnsi="仿宋"/>
          <w:b/>
          <w:sz w:val="32"/>
          <w:szCs w:val="32"/>
        </w:rPr>
      </w:pPr>
      <w:r w:rsidRPr="00962ACD">
        <w:rPr>
          <w:rFonts w:ascii="仿宋" w:eastAsia="仿宋" w:hAnsi="仿宋"/>
          <w:sz w:val="24"/>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1-</w:t>
      </w:r>
      <w:r w:rsidRPr="00962ACD">
        <w:rPr>
          <w:rFonts w:ascii="仿宋" w:eastAsia="仿宋" w:hAnsi="仿宋" w:hint="eastAsia"/>
          <w:b/>
          <w:sz w:val="32"/>
          <w:szCs w:val="32"/>
        </w:rPr>
        <w:t>3</w:t>
      </w:r>
    </w:p>
    <w:p w:rsidR="004A3425" w:rsidRPr="00962ACD" w:rsidRDefault="009B58CF">
      <w:pPr>
        <w:spacing w:line="360" w:lineRule="auto"/>
        <w:ind w:firstLineChars="246" w:firstLine="790"/>
        <w:jc w:val="center"/>
        <w:outlineLvl w:val="2"/>
        <w:rPr>
          <w:rFonts w:ascii="仿宋" w:eastAsia="仿宋" w:hAnsi="仿宋"/>
          <w:b/>
          <w:sz w:val="32"/>
          <w:szCs w:val="32"/>
        </w:rPr>
      </w:pPr>
      <w:r w:rsidRPr="00962ACD">
        <w:rPr>
          <w:rFonts w:ascii="仿宋" w:eastAsia="仿宋" w:hAnsi="仿宋" w:hint="eastAsia"/>
          <w:b/>
          <w:sz w:val="32"/>
          <w:szCs w:val="32"/>
        </w:rPr>
        <w:t>二、投标人和投标产品其他资格、资质性及其他类似效力要求的相关证明材料</w:t>
      </w: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注：投标人应按招标文件第五章相关要求提供佐证材料，有格式要求的从其要求，无格式要求的格式自拟。</w:t>
      </w:r>
    </w:p>
    <w:p w:rsidR="004A3425" w:rsidRPr="00962ACD" w:rsidRDefault="009B58CF">
      <w:pPr>
        <w:widowControl/>
        <w:spacing w:after="0" w:line="240" w:lineRule="auto"/>
        <w:jc w:val="left"/>
        <w:rPr>
          <w:rFonts w:ascii="仿宋" w:eastAsia="仿宋" w:hAnsi="仿宋" w:cs="宋体"/>
          <w:bCs/>
          <w:sz w:val="24"/>
        </w:rPr>
      </w:pPr>
      <w:r w:rsidRPr="00962ACD">
        <w:rPr>
          <w:rFonts w:ascii="仿宋" w:eastAsia="仿宋" w:hAnsi="仿宋" w:cs="宋体"/>
          <w:bCs/>
          <w:sz w:val="24"/>
        </w:rPr>
        <w:br w:type="page"/>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lastRenderedPageBreak/>
        <w:t>格式</w:t>
      </w:r>
      <w:r w:rsidRPr="00962ACD">
        <w:rPr>
          <w:rFonts w:ascii="仿宋" w:eastAsia="仿宋" w:hAnsi="仿宋"/>
          <w:b/>
          <w:sz w:val="32"/>
          <w:szCs w:val="32"/>
        </w:rPr>
        <w:t>1-</w:t>
      </w:r>
      <w:r w:rsidRPr="00962ACD">
        <w:rPr>
          <w:rFonts w:ascii="仿宋" w:eastAsia="仿宋" w:hAnsi="仿宋" w:hint="eastAsia"/>
          <w:b/>
          <w:sz w:val="32"/>
          <w:szCs w:val="32"/>
        </w:rPr>
        <w:t>4</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三、承诺函（如涉及）</w:t>
      </w:r>
    </w:p>
    <w:p w:rsidR="004A3425" w:rsidRPr="00962ACD" w:rsidRDefault="004A3425">
      <w:pPr>
        <w:widowControl/>
        <w:spacing w:line="360" w:lineRule="atLeast"/>
        <w:jc w:val="center"/>
        <w:rPr>
          <w:rFonts w:ascii="仿宋" w:eastAsia="仿宋" w:hAnsi="仿宋"/>
          <w:b/>
          <w:sz w:val="24"/>
        </w:rPr>
      </w:pPr>
    </w:p>
    <w:p w:rsidR="004A3425" w:rsidRPr="00962ACD" w:rsidRDefault="009B58CF">
      <w:pPr>
        <w:spacing w:line="360" w:lineRule="auto"/>
        <w:rPr>
          <w:rFonts w:ascii="仿宋" w:eastAsia="仿宋" w:hAnsi="仿宋" w:cs="宋体"/>
          <w:bCs/>
          <w:sz w:val="24"/>
        </w:rPr>
      </w:pPr>
      <w:r w:rsidRPr="00962ACD">
        <w:rPr>
          <w:rFonts w:ascii="仿宋" w:eastAsia="仿宋" w:hAnsi="仿宋" w:cs="宋体"/>
          <w:bCs/>
          <w:sz w:val="24"/>
        </w:rPr>
        <w:t>XXXX（采购代理机构名称）：</w:t>
      </w: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我单位作为本次采购项目的投标人，现郑重承诺如下：</w:t>
      </w: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根据本项目招标文件</w:t>
      </w:r>
      <w:r w:rsidRPr="00962ACD">
        <w:rPr>
          <w:rFonts w:ascii="仿宋" w:eastAsia="仿宋" w:hAnsi="仿宋" w:cs="宋体"/>
          <w:bCs/>
          <w:sz w:val="24"/>
        </w:rPr>
        <w:t>第四章资格证明要求中第</w:t>
      </w:r>
      <w:r w:rsidRPr="00962ACD">
        <w:rPr>
          <w:rFonts w:ascii="仿宋" w:eastAsia="仿宋" w:hAnsi="仿宋" w:cs="宋体"/>
          <w:bCs/>
          <w:sz w:val="24"/>
          <w:u w:val="single"/>
        </w:rPr>
        <w:t xml:space="preserve">  </w:t>
      </w:r>
      <w:r w:rsidRPr="00962ACD">
        <w:rPr>
          <w:rFonts w:ascii="仿宋" w:eastAsia="仿宋" w:hAnsi="仿宋" w:cs="宋体" w:hint="eastAsia"/>
          <w:bCs/>
          <w:sz w:val="24"/>
        </w:rPr>
        <w:t>项，</w:t>
      </w:r>
      <w:r w:rsidRPr="00962ACD">
        <w:rPr>
          <w:rFonts w:ascii="仿宋" w:eastAsia="仿宋" w:hAnsi="仿宋" w:cs="宋体"/>
          <w:bCs/>
          <w:sz w:val="24"/>
        </w:rPr>
        <w:t>我</w:t>
      </w:r>
      <w:r w:rsidRPr="00962ACD">
        <w:rPr>
          <w:rFonts w:ascii="仿宋" w:eastAsia="仿宋" w:hAnsi="仿宋" w:cs="宋体" w:hint="eastAsia"/>
          <w:bCs/>
          <w:sz w:val="24"/>
        </w:rPr>
        <w:t>单位</w:t>
      </w:r>
      <w:r w:rsidRPr="00962ACD">
        <w:rPr>
          <w:rFonts w:ascii="仿宋" w:eastAsia="仿宋" w:hAnsi="仿宋" w:cs="宋体"/>
          <w:bCs/>
          <w:sz w:val="24"/>
        </w:rPr>
        <w:t>应具备</w:t>
      </w:r>
      <w:r w:rsidRPr="00962ACD">
        <w:rPr>
          <w:rFonts w:ascii="仿宋" w:eastAsia="仿宋" w:hAnsi="仿宋" w:cs="宋体"/>
          <w:bCs/>
          <w:sz w:val="24"/>
          <w:u w:val="single"/>
        </w:rPr>
        <w:t xml:space="preserve">        </w:t>
      </w:r>
      <w:r w:rsidRPr="00962ACD">
        <w:rPr>
          <w:rFonts w:ascii="仿宋" w:eastAsia="仿宋" w:hAnsi="仿宋" w:cs="宋体" w:hint="eastAsia"/>
          <w:bCs/>
          <w:sz w:val="24"/>
        </w:rPr>
        <w:t>（备案</w:t>
      </w:r>
      <w:r w:rsidRPr="00962ACD">
        <w:rPr>
          <w:rFonts w:ascii="仿宋" w:eastAsia="仿宋" w:hAnsi="仿宋" w:cs="宋体"/>
          <w:bCs/>
          <w:sz w:val="24"/>
        </w:rPr>
        <w:t>、登记、其他证照</w:t>
      </w:r>
      <w:r w:rsidRPr="00962ACD">
        <w:rPr>
          <w:rFonts w:ascii="仿宋" w:eastAsia="仿宋" w:hAnsi="仿宋" w:cs="宋体" w:hint="eastAsia"/>
          <w:bCs/>
          <w:sz w:val="24"/>
        </w:rPr>
        <w:t>）。但因</w:t>
      </w:r>
      <w:r w:rsidRPr="00962ACD">
        <w:rPr>
          <w:rFonts w:ascii="仿宋" w:eastAsia="仿宋" w:hAnsi="仿宋" w:cs="宋体"/>
          <w:bCs/>
          <w:sz w:val="24"/>
        </w:rPr>
        <w:t>我单位所在地</w:t>
      </w:r>
      <w:r w:rsidRPr="00962ACD">
        <w:rPr>
          <w:rFonts w:ascii="仿宋" w:eastAsia="仿宋" w:hAnsi="仿宋" w:cs="宋体" w:hint="eastAsia"/>
          <w:bCs/>
          <w:sz w:val="24"/>
        </w:rPr>
        <w:t>已对</w:t>
      </w:r>
      <w:r w:rsidRPr="00962ACD">
        <w:rPr>
          <w:rFonts w:ascii="仿宋" w:eastAsia="仿宋" w:hAnsi="仿宋" w:cs="宋体"/>
          <w:bCs/>
          <w:sz w:val="24"/>
        </w:rPr>
        <w:t>上述</w:t>
      </w:r>
      <w:r w:rsidRPr="00962ACD">
        <w:rPr>
          <w:rFonts w:ascii="仿宋" w:eastAsia="仿宋" w:hAnsi="仿宋" w:cs="宋体" w:hint="eastAsia"/>
          <w:bCs/>
          <w:sz w:val="24"/>
        </w:rPr>
        <w:t>备案</w:t>
      </w:r>
      <w:r w:rsidRPr="00962ACD">
        <w:rPr>
          <w:rFonts w:ascii="仿宋" w:eastAsia="仿宋" w:hAnsi="仿宋" w:cs="宋体"/>
          <w:bCs/>
          <w:sz w:val="24"/>
        </w:rPr>
        <w:t>、登记、其他证照</w:t>
      </w:r>
      <w:r w:rsidRPr="00962ACD">
        <w:rPr>
          <w:rFonts w:ascii="仿宋" w:eastAsia="仿宋" w:hAnsi="仿宋" w:cs="宋体" w:hint="eastAsia"/>
          <w:bCs/>
          <w:sz w:val="24"/>
        </w:rPr>
        <w:t>实行</w:t>
      </w:r>
      <w:r w:rsidRPr="00962ACD">
        <w:rPr>
          <w:rFonts w:ascii="仿宋" w:eastAsia="仿宋" w:hAnsi="仿宋" w:cs="宋体"/>
          <w:bCs/>
          <w:sz w:val="24"/>
        </w:rPr>
        <w:t>“</w:t>
      </w:r>
      <w:r w:rsidRPr="00962ACD">
        <w:rPr>
          <w:rFonts w:ascii="仿宋" w:eastAsia="仿宋" w:hAnsi="仿宋" w:cs="宋体" w:hint="eastAsia"/>
          <w:bCs/>
          <w:sz w:val="24"/>
        </w:rPr>
        <w:t>多证合一</w:t>
      </w:r>
      <w:r w:rsidRPr="00962ACD">
        <w:rPr>
          <w:rFonts w:ascii="仿宋" w:eastAsia="仿宋" w:hAnsi="仿宋" w:cs="宋体"/>
          <w:bCs/>
          <w:sz w:val="24"/>
        </w:rPr>
        <w:t>”</w:t>
      </w:r>
      <w:r w:rsidRPr="00962ACD">
        <w:rPr>
          <w:rFonts w:ascii="仿宋" w:eastAsia="仿宋" w:hAnsi="仿宋" w:cs="宋体" w:hint="eastAsia"/>
          <w:bCs/>
          <w:sz w:val="24"/>
        </w:rPr>
        <w:t>，</w:t>
      </w:r>
      <w:r w:rsidRPr="00962ACD">
        <w:rPr>
          <w:rFonts w:ascii="仿宋" w:eastAsia="仿宋" w:hAnsi="仿宋" w:cs="宋体"/>
          <w:bCs/>
          <w:sz w:val="24"/>
        </w:rPr>
        <w:t>故在此次采购活动</w:t>
      </w:r>
      <w:r w:rsidRPr="00962ACD">
        <w:rPr>
          <w:rFonts w:ascii="仿宋" w:eastAsia="仿宋" w:hAnsi="仿宋" w:cs="宋体" w:hint="eastAsia"/>
          <w:bCs/>
          <w:sz w:val="24"/>
        </w:rPr>
        <w:t>中</w:t>
      </w:r>
      <w:r w:rsidRPr="00962ACD">
        <w:rPr>
          <w:rFonts w:ascii="仿宋" w:eastAsia="仿宋" w:hAnsi="仿宋" w:cs="宋体"/>
          <w:bCs/>
          <w:sz w:val="24"/>
        </w:rPr>
        <w:t>提供</w:t>
      </w:r>
      <w:r w:rsidRPr="00962ACD">
        <w:rPr>
          <w:rFonts w:ascii="仿宋" w:eastAsia="仿宋" w:hAnsi="仿宋" w:cs="宋体" w:hint="eastAsia"/>
          <w:bCs/>
          <w:sz w:val="24"/>
        </w:rPr>
        <w:t>满足</w:t>
      </w:r>
      <w:r w:rsidRPr="00962ACD">
        <w:rPr>
          <w:rFonts w:ascii="仿宋" w:eastAsia="仿宋" w:hAnsi="仿宋" w:cs="宋体"/>
          <w:bCs/>
          <w:sz w:val="24"/>
        </w:rPr>
        <w:t>资格要求</w:t>
      </w:r>
      <w:r w:rsidRPr="00962ACD">
        <w:rPr>
          <w:rFonts w:ascii="仿宋" w:eastAsia="仿宋" w:hAnsi="仿宋" w:cs="宋体" w:hint="eastAsia"/>
          <w:bCs/>
          <w:sz w:val="24"/>
        </w:rPr>
        <w:t>：</w:t>
      </w:r>
      <w:r w:rsidRPr="00962ACD">
        <w:rPr>
          <w:rFonts w:ascii="仿宋" w:eastAsia="仿宋" w:hAnsi="仿宋" w:cs="宋体"/>
          <w:bCs/>
          <w:sz w:val="24"/>
          <w:u w:val="single"/>
        </w:rPr>
        <w:t xml:space="preserve">       </w:t>
      </w:r>
      <w:r w:rsidRPr="00962ACD">
        <w:rPr>
          <w:rFonts w:ascii="仿宋" w:eastAsia="仿宋" w:hAnsi="仿宋" w:cs="宋体" w:hint="eastAsia"/>
          <w:bCs/>
          <w:sz w:val="24"/>
        </w:rPr>
        <w:t>（营业执照</w:t>
      </w:r>
      <w:r w:rsidRPr="00962ACD">
        <w:rPr>
          <w:rFonts w:ascii="仿宋" w:eastAsia="仿宋" w:hAnsi="仿宋" w:cs="宋体"/>
          <w:bCs/>
          <w:sz w:val="24"/>
        </w:rPr>
        <w:t>中对</w:t>
      </w:r>
      <w:r w:rsidRPr="00962ACD">
        <w:rPr>
          <w:rFonts w:ascii="仿宋" w:eastAsia="仿宋" w:hAnsi="仿宋" w:cs="宋体" w:hint="eastAsia"/>
          <w:bCs/>
          <w:sz w:val="24"/>
        </w:rPr>
        <w:t>该备案</w:t>
      </w:r>
      <w:r w:rsidRPr="00962ACD">
        <w:rPr>
          <w:rFonts w:ascii="仿宋" w:eastAsia="仿宋" w:hAnsi="仿宋" w:cs="宋体"/>
          <w:bCs/>
          <w:sz w:val="24"/>
        </w:rPr>
        <w:t>、登记、其他证照</w:t>
      </w:r>
      <w:r w:rsidRPr="00962ACD">
        <w:rPr>
          <w:rFonts w:ascii="仿宋" w:eastAsia="仿宋" w:hAnsi="仿宋" w:cs="宋体" w:hint="eastAsia"/>
          <w:bCs/>
          <w:sz w:val="24"/>
        </w:rPr>
        <w:t>的</w:t>
      </w:r>
      <w:r w:rsidRPr="00962ACD">
        <w:rPr>
          <w:rFonts w:ascii="仿宋" w:eastAsia="仿宋" w:hAnsi="仿宋" w:cs="宋体"/>
          <w:bCs/>
          <w:sz w:val="24"/>
        </w:rPr>
        <w:t>描述</w:t>
      </w:r>
      <w:r w:rsidRPr="00962ACD">
        <w:rPr>
          <w:rFonts w:ascii="仿宋" w:eastAsia="仿宋" w:hAnsi="仿宋" w:cs="宋体" w:hint="eastAsia"/>
          <w:bCs/>
          <w:sz w:val="24"/>
        </w:rPr>
        <w:t>）的</w:t>
      </w:r>
      <w:r w:rsidRPr="00962ACD">
        <w:rPr>
          <w:rFonts w:ascii="仿宋" w:eastAsia="仿宋" w:hAnsi="仿宋" w:cs="宋体"/>
          <w:bCs/>
          <w:sz w:val="24"/>
        </w:rPr>
        <w:t>“</w:t>
      </w:r>
      <w:r w:rsidRPr="00962ACD">
        <w:rPr>
          <w:rFonts w:ascii="仿宋" w:eastAsia="仿宋" w:hAnsi="仿宋" w:cs="宋体" w:hint="eastAsia"/>
          <w:bCs/>
          <w:sz w:val="24"/>
        </w:rPr>
        <w:t>多证合一</w:t>
      </w:r>
      <w:r w:rsidRPr="00962ACD">
        <w:rPr>
          <w:rFonts w:ascii="仿宋" w:eastAsia="仿宋" w:hAnsi="仿宋" w:cs="宋体"/>
          <w:bCs/>
          <w:sz w:val="24"/>
        </w:rPr>
        <w:t>”</w:t>
      </w:r>
      <w:r w:rsidRPr="00962ACD">
        <w:rPr>
          <w:rFonts w:ascii="仿宋" w:eastAsia="仿宋" w:hAnsi="仿宋" w:cs="宋体" w:hint="eastAsia"/>
          <w:bCs/>
          <w:sz w:val="24"/>
        </w:rPr>
        <w:t>营业执照</w:t>
      </w:r>
      <w:r w:rsidRPr="00962ACD">
        <w:rPr>
          <w:rFonts w:ascii="仿宋" w:eastAsia="仿宋" w:hAnsi="仿宋" w:cs="宋体"/>
          <w:bCs/>
          <w:sz w:val="24"/>
        </w:rPr>
        <w:t>。</w:t>
      </w:r>
    </w:p>
    <w:p w:rsidR="004A3425" w:rsidRPr="00962ACD" w:rsidRDefault="004A3425">
      <w:pPr>
        <w:spacing w:line="360" w:lineRule="auto"/>
        <w:rPr>
          <w:rFonts w:ascii="仿宋" w:eastAsia="仿宋" w:hAnsi="仿宋" w:cs="宋体"/>
          <w:bCs/>
          <w:sz w:val="24"/>
        </w:rPr>
      </w:pP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4A3425" w:rsidRPr="00962ACD" w:rsidRDefault="004A3425">
      <w:pPr>
        <w:spacing w:line="360" w:lineRule="auto"/>
        <w:rPr>
          <w:rFonts w:ascii="仿宋" w:eastAsia="仿宋" w:hAnsi="仿宋" w:cs="宋体"/>
          <w:bCs/>
          <w:sz w:val="24"/>
        </w:rPr>
      </w:pP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投标人名称：</w:t>
      </w:r>
      <w:r w:rsidRPr="00962ACD">
        <w:rPr>
          <w:rFonts w:ascii="仿宋" w:eastAsia="仿宋" w:hAnsi="仿宋" w:cs="宋体"/>
          <w:bCs/>
          <w:sz w:val="24"/>
        </w:rPr>
        <w:t>XXXX。</w:t>
      </w: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日</w:t>
      </w:r>
      <w:r w:rsidRPr="00962ACD">
        <w:rPr>
          <w:rFonts w:ascii="仿宋" w:eastAsia="仿宋" w:hAnsi="仿宋" w:cs="宋体"/>
          <w:bCs/>
          <w:sz w:val="24"/>
        </w:rPr>
        <w:t xml:space="preserve">    </w:t>
      </w:r>
      <w:r w:rsidRPr="00962ACD">
        <w:rPr>
          <w:rFonts w:ascii="仿宋" w:eastAsia="仿宋" w:hAnsi="仿宋" w:cs="宋体" w:hint="eastAsia"/>
          <w:bCs/>
          <w:sz w:val="24"/>
        </w:rPr>
        <w:t>期：</w:t>
      </w:r>
      <w:r w:rsidRPr="00962ACD">
        <w:rPr>
          <w:rFonts w:ascii="仿宋" w:eastAsia="仿宋" w:hAnsi="仿宋" w:cs="宋体"/>
          <w:bCs/>
          <w:sz w:val="24"/>
        </w:rPr>
        <w:t>XXXX。</w:t>
      </w:r>
    </w:p>
    <w:p w:rsidR="004A3425" w:rsidRPr="00962ACD" w:rsidRDefault="009B58CF">
      <w:pPr>
        <w:spacing w:line="360" w:lineRule="auto"/>
        <w:rPr>
          <w:rFonts w:ascii="仿宋" w:eastAsia="仿宋" w:hAnsi="仿宋" w:cs="宋体"/>
          <w:bCs/>
          <w:sz w:val="24"/>
        </w:rPr>
      </w:pPr>
      <w:r w:rsidRPr="00962ACD">
        <w:rPr>
          <w:rFonts w:ascii="仿宋" w:eastAsia="仿宋" w:hAnsi="仿宋" w:cs="宋体" w:hint="eastAsia"/>
          <w:bCs/>
          <w:sz w:val="24"/>
        </w:rPr>
        <w:t>注：</w:t>
      </w:r>
      <w:r w:rsidRPr="00962ACD">
        <w:rPr>
          <w:rFonts w:ascii="仿宋" w:eastAsia="仿宋" w:hAnsi="仿宋" w:cs="宋体"/>
          <w:bCs/>
          <w:sz w:val="24"/>
        </w:rPr>
        <w:t>1.根据国务院办公厅关于加快推进“多证合一”改革的指导意见（国办发【2017】41号）等政策要求，</w:t>
      </w:r>
      <w:r w:rsidRPr="00962ACD">
        <w:rPr>
          <w:rFonts w:ascii="仿宋" w:eastAsia="仿宋" w:hAnsi="仿宋" w:cs="宋体"/>
          <w:b/>
          <w:bCs/>
          <w:sz w:val="24"/>
        </w:rPr>
        <w:t>若资格要求涉及的登记、备案等有关事项和各类证照已实行多证合一导致供应商无法提供该类证明材料的</w:t>
      </w:r>
      <w:r w:rsidRPr="00962ACD">
        <w:rPr>
          <w:rFonts w:ascii="仿宋" w:eastAsia="仿宋" w:hAnsi="仿宋" w:cs="宋体"/>
          <w:bCs/>
          <w:sz w:val="24"/>
        </w:rPr>
        <w:t>，供应商须提供</w:t>
      </w:r>
      <w:r w:rsidRPr="00962ACD">
        <w:rPr>
          <w:rFonts w:ascii="仿宋" w:eastAsia="仿宋" w:hAnsi="仿宋" w:cs="宋体" w:hint="eastAsia"/>
          <w:bCs/>
          <w:sz w:val="24"/>
        </w:rPr>
        <w:t>该</w:t>
      </w:r>
      <w:r w:rsidRPr="00962ACD">
        <w:rPr>
          <w:rFonts w:ascii="仿宋" w:eastAsia="仿宋" w:hAnsi="仿宋" w:cs="宋体"/>
          <w:bCs/>
          <w:sz w:val="24"/>
        </w:rPr>
        <w:t>承诺。</w:t>
      </w:r>
    </w:p>
    <w:p w:rsidR="004A3425" w:rsidRPr="00962ACD" w:rsidRDefault="009B58CF">
      <w:pPr>
        <w:spacing w:line="360" w:lineRule="auto"/>
        <w:ind w:firstLineChars="150" w:firstLine="360"/>
        <w:rPr>
          <w:rFonts w:ascii="仿宋" w:eastAsia="仿宋" w:hAnsi="仿宋" w:cs="宋体"/>
          <w:bCs/>
          <w:sz w:val="24"/>
        </w:rPr>
      </w:pPr>
      <w:r w:rsidRPr="00962ACD">
        <w:rPr>
          <w:rFonts w:ascii="仿宋" w:eastAsia="仿宋" w:hAnsi="仿宋" w:cs="宋体"/>
          <w:bCs/>
          <w:sz w:val="24"/>
        </w:rPr>
        <w:t>2.若</w:t>
      </w:r>
      <w:r w:rsidRPr="00962ACD">
        <w:rPr>
          <w:rFonts w:ascii="仿宋" w:eastAsia="仿宋" w:hAnsi="仿宋" w:cs="宋体" w:hint="eastAsia"/>
          <w:bCs/>
          <w:sz w:val="24"/>
        </w:rPr>
        <w:t>已提供</w:t>
      </w:r>
      <w:r w:rsidRPr="00962ACD">
        <w:rPr>
          <w:rFonts w:ascii="仿宋" w:eastAsia="仿宋" w:hAnsi="仿宋" w:cs="宋体"/>
          <w:bCs/>
          <w:sz w:val="24"/>
        </w:rPr>
        <w:t>资格要求涉及的登记、备案等有关事项和各类证照</w:t>
      </w:r>
      <w:r w:rsidRPr="00962ACD">
        <w:rPr>
          <w:rFonts w:ascii="仿宋" w:eastAsia="仿宋" w:hAnsi="仿宋" w:cs="宋体" w:hint="eastAsia"/>
          <w:bCs/>
          <w:sz w:val="24"/>
        </w:rPr>
        <w:t>的证明材料，无需提供该承诺。</w:t>
      </w:r>
    </w:p>
    <w:p w:rsidR="004A3425" w:rsidRPr="00962ACD" w:rsidRDefault="009B58CF">
      <w:pPr>
        <w:spacing w:line="360" w:lineRule="auto"/>
        <w:ind w:firstLineChars="150" w:firstLine="360"/>
        <w:rPr>
          <w:rFonts w:ascii="仿宋" w:eastAsia="仿宋" w:hAnsi="仿宋" w:cs="宋体"/>
          <w:bCs/>
          <w:sz w:val="24"/>
        </w:rPr>
      </w:pPr>
      <w:r w:rsidRPr="00962ACD">
        <w:rPr>
          <w:rFonts w:ascii="仿宋" w:eastAsia="仿宋" w:hAnsi="仿宋" w:cs="宋体"/>
          <w:bCs/>
          <w:sz w:val="24"/>
        </w:rPr>
        <w:t>3.若本项目资格要求不涉及，无需提供该承诺。</w:t>
      </w:r>
    </w:p>
    <w:p w:rsidR="004A3425" w:rsidRPr="00962ACD" w:rsidRDefault="009B58CF">
      <w:pPr>
        <w:widowControl/>
        <w:spacing w:after="0" w:line="240" w:lineRule="auto"/>
        <w:jc w:val="left"/>
        <w:rPr>
          <w:rFonts w:ascii="仿宋" w:eastAsia="仿宋" w:hAnsi="仿宋" w:cs="宋体"/>
          <w:bCs/>
          <w:sz w:val="24"/>
        </w:rPr>
      </w:pPr>
      <w:r w:rsidRPr="00962ACD">
        <w:rPr>
          <w:rFonts w:ascii="仿宋" w:eastAsia="仿宋" w:hAnsi="仿宋" w:cs="宋体"/>
          <w:bCs/>
          <w:sz w:val="24"/>
        </w:rPr>
        <w:br w:type="page"/>
      </w:r>
    </w:p>
    <w:p w:rsidR="004A3425" w:rsidRPr="00962ACD" w:rsidRDefault="009B58CF">
      <w:pPr>
        <w:tabs>
          <w:tab w:val="left" w:pos="900"/>
        </w:tabs>
        <w:spacing w:line="360" w:lineRule="auto"/>
        <w:jc w:val="center"/>
        <w:outlineLvl w:val="1"/>
        <w:rPr>
          <w:rFonts w:ascii="仿宋" w:eastAsia="仿宋" w:hAnsi="仿宋"/>
          <w:b/>
          <w:sz w:val="32"/>
        </w:rPr>
      </w:pPr>
      <w:r w:rsidRPr="00962ACD">
        <w:rPr>
          <w:rFonts w:ascii="仿宋" w:eastAsia="仿宋" w:hAnsi="仿宋"/>
          <w:b/>
          <w:sz w:val="32"/>
        </w:rPr>
        <w:lastRenderedPageBreak/>
        <w:t>第</w:t>
      </w:r>
      <w:r w:rsidRPr="00962ACD">
        <w:rPr>
          <w:rFonts w:ascii="仿宋" w:eastAsia="仿宋" w:hAnsi="仿宋" w:hint="eastAsia"/>
          <w:b/>
          <w:sz w:val="32"/>
        </w:rPr>
        <w:t>二</w:t>
      </w:r>
      <w:r w:rsidRPr="00962ACD">
        <w:rPr>
          <w:rFonts w:ascii="仿宋" w:eastAsia="仿宋" w:hAnsi="仿宋"/>
          <w:b/>
          <w:sz w:val="32"/>
        </w:rPr>
        <w:t xml:space="preserve">部分     </w:t>
      </w:r>
      <w:r w:rsidRPr="00962ACD">
        <w:rPr>
          <w:rFonts w:ascii="仿宋" w:eastAsia="仿宋" w:hAnsi="仿宋" w:hint="eastAsia"/>
          <w:b/>
          <w:sz w:val="32"/>
        </w:rPr>
        <w:t>“其他响应性投标</w:t>
      </w:r>
      <w:r w:rsidRPr="00962ACD">
        <w:rPr>
          <w:rFonts w:ascii="仿宋" w:eastAsia="仿宋" w:hAnsi="仿宋"/>
          <w:b/>
          <w:sz w:val="32"/>
        </w:rPr>
        <w:t>文件</w:t>
      </w:r>
      <w:r w:rsidRPr="00962ACD">
        <w:rPr>
          <w:rFonts w:ascii="仿宋" w:eastAsia="仿宋" w:hAnsi="仿宋" w:hint="eastAsia"/>
          <w:b/>
          <w:sz w:val="32"/>
        </w:rPr>
        <w:t>”</w:t>
      </w:r>
      <w:r w:rsidRPr="00962ACD">
        <w:rPr>
          <w:rFonts w:ascii="仿宋" w:eastAsia="仿宋" w:hAnsi="仿宋"/>
          <w:b/>
          <w:sz w:val="32"/>
        </w:rPr>
        <w:t>格式</w:t>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t>格式</w:t>
      </w:r>
      <w:r w:rsidRPr="00962ACD">
        <w:rPr>
          <w:rFonts w:ascii="仿宋" w:eastAsia="仿宋" w:hAnsi="仿宋"/>
          <w:b/>
          <w:sz w:val="32"/>
          <w:szCs w:val="32"/>
        </w:rPr>
        <w:t>2-1</w:t>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t>封面：</w:t>
      </w:r>
    </w:p>
    <w:p w:rsidR="004A3425" w:rsidRPr="00962ACD" w:rsidRDefault="004A3425">
      <w:pPr>
        <w:spacing w:line="360" w:lineRule="auto"/>
        <w:jc w:val="right"/>
        <w:rPr>
          <w:rFonts w:ascii="仿宋" w:eastAsia="仿宋" w:hAnsi="仿宋"/>
          <w:b/>
          <w:sz w:val="36"/>
        </w:rPr>
      </w:pPr>
    </w:p>
    <w:p w:rsidR="004A3425" w:rsidRPr="00962ACD" w:rsidRDefault="004A3425">
      <w:pPr>
        <w:spacing w:line="360" w:lineRule="auto"/>
        <w:rPr>
          <w:rFonts w:ascii="仿宋" w:eastAsia="仿宋" w:hAnsi="仿宋"/>
          <w:b/>
          <w:sz w:val="32"/>
          <w:szCs w:val="32"/>
        </w:rPr>
      </w:pPr>
    </w:p>
    <w:p w:rsidR="004A3425" w:rsidRPr="00962ACD" w:rsidRDefault="009B58CF">
      <w:pPr>
        <w:spacing w:line="360" w:lineRule="auto"/>
        <w:jc w:val="center"/>
        <w:rPr>
          <w:rFonts w:ascii="仿宋" w:eastAsia="仿宋" w:hAnsi="仿宋"/>
          <w:b/>
          <w:sz w:val="72"/>
        </w:rPr>
      </w:pPr>
      <w:r w:rsidRPr="00962ACD">
        <w:rPr>
          <w:rFonts w:ascii="仿宋" w:eastAsia="仿宋" w:hAnsi="仿宋"/>
          <w:b/>
          <w:sz w:val="40"/>
          <w:szCs w:val="48"/>
          <w:u w:val="single"/>
        </w:rPr>
        <w:t>xxxxx</w:t>
      </w:r>
      <w:r w:rsidRPr="00962ACD">
        <w:rPr>
          <w:rFonts w:ascii="仿宋" w:eastAsia="仿宋" w:hAnsi="仿宋" w:hint="eastAsia"/>
          <w:b/>
          <w:sz w:val="40"/>
          <w:szCs w:val="48"/>
        </w:rPr>
        <w:t>项目</w:t>
      </w:r>
    </w:p>
    <w:p w:rsidR="004A3425" w:rsidRPr="00962ACD" w:rsidRDefault="004A3425">
      <w:pPr>
        <w:spacing w:line="360" w:lineRule="auto"/>
        <w:rPr>
          <w:rFonts w:ascii="仿宋" w:eastAsia="仿宋" w:hAnsi="仿宋"/>
          <w:b/>
          <w:sz w:val="52"/>
          <w:szCs w:val="52"/>
        </w:rPr>
      </w:pPr>
    </w:p>
    <w:p w:rsidR="004A3425" w:rsidRPr="00962ACD" w:rsidRDefault="009B58CF">
      <w:pPr>
        <w:spacing w:line="360" w:lineRule="auto"/>
        <w:jc w:val="center"/>
        <w:rPr>
          <w:rFonts w:ascii="仿宋" w:eastAsia="仿宋" w:hAnsi="仿宋"/>
          <w:b/>
          <w:sz w:val="32"/>
          <w:szCs w:val="32"/>
        </w:rPr>
      </w:pPr>
      <w:r w:rsidRPr="00962ACD">
        <w:rPr>
          <w:rFonts w:ascii="仿宋" w:eastAsia="仿宋" w:hAnsi="仿宋" w:hint="eastAsia"/>
          <w:b/>
          <w:sz w:val="52"/>
          <w:szCs w:val="52"/>
        </w:rPr>
        <w:t>其他响应性投标文件</w:t>
      </w:r>
    </w:p>
    <w:p w:rsidR="004A3425" w:rsidRPr="00962ACD" w:rsidRDefault="004A3425">
      <w:pPr>
        <w:spacing w:line="360" w:lineRule="auto"/>
        <w:rPr>
          <w:rFonts w:ascii="仿宋" w:eastAsia="仿宋" w:hAnsi="仿宋"/>
          <w:b/>
          <w:sz w:val="36"/>
        </w:rPr>
      </w:pPr>
    </w:p>
    <w:p w:rsidR="004A3425" w:rsidRPr="00962ACD" w:rsidRDefault="004A3425">
      <w:pPr>
        <w:spacing w:line="360" w:lineRule="auto"/>
        <w:rPr>
          <w:rFonts w:ascii="仿宋" w:eastAsia="仿宋" w:hAnsi="仿宋"/>
          <w:b/>
          <w:sz w:val="36"/>
        </w:rPr>
      </w:pP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投</w:t>
      </w:r>
      <w:r w:rsidRPr="00962ACD">
        <w:rPr>
          <w:rFonts w:ascii="仿宋" w:eastAsia="仿宋" w:hAnsi="仿宋"/>
          <w:b/>
          <w:sz w:val="32"/>
        </w:rPr>
        <w:t xml:space="preserve"> </w:t>
      </w:r>
      <w:r w:rsidRPr="00962ACD">
        <w:rPr>
          <w:rFonts w:ascii="仿宋" w:eastAsia="仿宋" w:hAnsi="仿宋" w:hint="eastAsia"/>
          <w:b/>
          <w:sz w:val="32"/>
        </w:rPr>
        <w:t>标</w:t>
      </w:r>
      <w:r w:rsidRPr="00962ACD">
        <w:rPr>
          <w:rFonts w:ascii="仿宋" w:eastAsia="仿宋" w:hAnsi="仿宋"/>
          <w:b/>
          <w:sz w:val="32"/>
        </w:rPr>
        <w:t xml:space="preserve"> </w:t>
      </w:r>
      <w:r w:rsidRPr="00962ACD">
        <w:rPr>
          <w:rFonts w:ascii="仿宋" w:eastAsia="仿宋" w:hAnsi="仿宋" w:hint="eastAsia"/>
          <w:b/>
          <w:sz w:val="32"/>
        </w:rPr>
        <w:t>人</w:t>
      </w:r>
      <w:r w:rsidRPr="00962ACD">
        <w:rPr>
          <w:rFonts w:ascii="仿宋" w:eastAsia="仿宋" w:hAnsi="仿宋"/>
          <w:b/>
          <w:sz w:val="32"/>
        </w:rPr>
        <w:t>名称：</w:t>
      </w: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采购项目</w:t>
      </w:r>
      <w:r w:rsidRPr="00962ACD">
        <w:rPr>
          <w:rFonts w:ascii="仿宋" w:eastAsia="仿宋" w:hAnsi="仿宋"/>
          <w:b/>
          <w:sz w:val="32"/>
        </w:rPr>
        <w:t>编号：</w:t>
      </w:r>
    </w:p>
    <w:p w:rsidR="004A3425" w:rsidRPr="00962ACD" w:rsidRDefault="009B58CF">
      <w:pPr>
        <w:spacing w:line="360" w:lineRule="auto"/>
        <w:jc w:val="left"/>
        <w:rPr>
          <w:rFonts w:ascii="仿宋" w:eastAsia="仿宋" w:hAnsi="仿宋"/>
          <w:b/>
          <w:sz w:val="32"/>
          <w:u w:val="single"/>
        </w:rPr>
      </w:pPr>
      <w:r w:rsidRPr="00962ACD">
        <w:rPr>
          <w:rFonts w:ascii="仿宋" w:eastAsia="仿宋" w:hAnsi="仿宋" w:hint="eastAsia"/>
          <w:b/>
          <w:sz w:val="32"/>
        </w:rPr>
        <w:t>包</w:t>
      </w:r>
      <w:r w:rsidRPr="00962ACD">
        <w:rPr>
          <w:rFonts w:ascii="仿宋" w:eastAsia="仿宋" w:hAnsi="仿宋"/>
          <w:b/>
          <w:sz w:val="32"/>
        </w:rPr>
        <w:t xml:space="preserve">        </w:t>
      </w:r>
      <w:r w:rsidRPr="00962ACD">
        <w:rPr>
          <w:rFonts w:ascii="仿宋" w:eastAsia="仿宋" w:hAnsi="仿宋" w:hint="eastAsia"/>
          <w:b/>
          <w:sz w:val="32"/>
        </w:rPr>
        <w:t>号</w:t>
      </w:r>
      <w:r w:rsidRPr="00962ACD">
        <w:rPr>
          <w:rFonts w:ascii="仿宋" w:eastAsia="仿宋" w:hAnsi="仿宋"/>
          <w:b/>
          <w:sz w:val="32"/>
        </w:rPr>
        <w:t>：</w:t>
      </w:r>
    </w:p>
    <w:p w:rsidR="004A3425" w:rsidRPr="00962ACD" w:rsidRDefault="004A3425">
      <w:pPr>
        <w:spacing w:line="360" w:lineRule="auto"/>
        <w:ind w:firstLineChars="246" w:firstLine="790"/>
        <w:jc w:val="center"/>
        <w:rPr>
          <w:rFonts w:ascii="仿宋" w:eastAsia="仿宋" w:hAnsi="仿宋"/>
          <w:b/>
          <w:sz w:val="32"/>
        </w:rPr>
      </w:pPr>
    </w:p>
    <w:p w:rsidR="004A3425" w:rsidRPr="00962ACD" w:rsidRDefault="009B58CF">
      <w:pPr>
        <w:spacing w:line="360" w:lineRule="auto"/>
        <w:ind w:firstLineChars="246" w:firstLine="790"/>
        <w:jc w:val="center"/>
        <w:rPr>
          <w:rFonts w:ascii="仿宋" w:eastAsia="仿宋" w:hAnsi="仿宋"/>
          <w:b/>
          <w:sz w:val="32"/>
        </w:rPr>
      </w:pPr>
      <w:r w:rsidRPr="00962ACD">
        <w:rPr>
          <w:rFonts w:ascii="仿宋" w:eastAsia="仿宋" w:hAnsi="仿宋" w:hint="eastAsia"/>
          <w:b/>
          <w:sz w:val="32"/>
        </w:rPr>
        <w:t>投标时间</w:t>
      </w:r>
      <w:r w:rsidRPr="00962ACD">
        <w:rPr>
          <w:rFonts w:ascii="仿宋" w:eastAsia="仿宋" w:hAnsi="仿宋"/>
          <w:b/>
          <w:sz w:val="32"/>
        </w:rPr>
        <w:t>：</w:t>
      </w:r>
      <w:r w:rsidRPr="00962ACD">
        <w:rPr>
          <w:rFonts w:ascii="仿宋" w:eastAsia="仿宋" w:hAnsi="仿宋" w:hint="eastAsia"/>
          <w:b/>
          <w:sz w:val="32"/>
        </w:rPr>
        <w:t xml:space="preserve"> </w:t>
      </w:r>
      <w:r w:rsidRPr="00962ACD">
        <w:rPr>
          <w:rFonts w:ascii="仿宋" w:eastAsia="仿宋" w:hAnsi="仿宋"/>
          <w:b/>
          <w:sz w:val="32"/>
        </w:rPr>
        <w:t>年</w:t>
      </w:r>
      <w:r w:rsidRPr="00962ACD">
        <w:rPr>
          <w:rFonts w:ascii="仿宋" w:eastAsia="仿宋" w:hAnsi="仿宋" w:hint="eastAsia"/>
          <w:b/>
          <w:sz w:val="32"/>
        </w:rPr>
        <w:t xml:space="preserve"> </w:t>
      </w:r>
      <w:r w:rsidRPr="00962ACD">
        <w:rPr>
          <w:rFonts w:ascii="仿宋" w:eastAsia="仿宋" w:hAnsi="仿宋"/>
          <w:b/>
          <w:sz w:val="32"/>
        </w:rPr>
        <w:t>月</w:t>
      </w:r>
      <w:r w:rsidRPr="00962ACD">
        <w:rPr>
          <w:rFonts w:ascii="仿宋" w:eastAsia="仿宋" w:hAnsi="仿宋" w:hint="eastAsia"/>
          <w:b/>
          <w:sz w:val="32"/>
        </w:rPr>
        <w:t xml:space="preserve"> </w:t>
      </w:r>
      <w:r w:rsidRPr="00962ACD">
        <w:rPr>
          <w:rFonts w:ascii="仿宋" w:eastAsia="仿宋" w:hAnsi="仿宋"/>
          <w:b/>
          <w:sz w:val="32"/>
        </w:rPr>
        <w:t>日</w:t>
      </w:r>
    </w:p>
    <w:p w:rsidR="004A3425" w:rsidRPr="00962ACD" w:rsidRDefault="009B58CF">
      <w:pPr>
        <w:widowControl/>
        <w:spacing w:after="0" w:line="240" w:lineRule="auto"/>
        <w:jc w:val="left"/>
        <w:rPr>
          <w:rFonts w:ascii="仿宋" w:eastAsia="仿宋" w:hAnsi="仿宋"/>
          <w:b/>
          <w:sz w:val="32"/>
        </w:rPr>
      </w:pPr>
      <w:r w:rsidRPr="00962ACD">
        <w:rPr>
          <w:rFonts w:ascii="仿宋" w:eastAsia="仿宋" w:hAnsi="仿宋"/>
          <w:b/>
          <w:sz w:val="32"/>
        </w:rPr>
        <w:br w:type="page"/>
      </w:r>
    </w:p>
    <w:p w:rsidR="004A3425" w:rsidRPr="00962ACD" w:rsidRDefault="004A3425">
      <w:pPr>
        <w:spacing w:line="360" w:lineRule="auto"/>
        <w:ind w:firstLineChars="246" w:firstLine="790"/>
        <w:jc w:val="center"/>
        <w:rPr>
          <w:rFonts w:ascii="仿宋" w:eastAsia="仿宋" w:hAnsi="仿宋"/>
          <w:b/>
          <w:sz w:val="32"/>
        </w:rPr>
      </w:pP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t>格式</w:t>
      </w:r>
      <w:r w:rsidRPr="00962ACD">
        <w:rPr>
          <w:rFonts w:ascii="仿宋" w:eastAsia="仿宋" w:hAnsi="仿宋"/>
          <w:b/>
          <w:sz w:val="32"/>
          <w:szCs w:val="32"/>
        </w:rPr>
        <w:t>2-2</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一、投</w:t>
      </w:r>
      <w:r w:rsidRPr="00962ACD">
        <w:rPr>
          <w:rFonts w:ascii="仿宋" w:eastAsia="仿宋" w:hAnsi="仿宋"/>
          <w:b/>
          <w:sz w:val="32"/>
          <w:szCs w:val="32"/>
        </w:rPr>
        <w:t xml:space="preserve"> </w:t>
      </w:r>
      <w:r w:rsidRPr="00962ACD">
        <w:rPr>
          <w:rFonts w:ascii="仿宋" w:eastAsia="仿宋" w:hAnsi="仿宋" w:hint="eastAsia"/>
          <w:b/>
          <w:sz w:val="32"/>
          <w:szCs w:val="32"/>
        </w:rPr>
        <w:t>标</w:t>
      </w:r>
      <w:r w:rsidRPr="00962ACD">
        <w:rPr>
          <w:rFonts w:ascii="仿宋" w:eastAsia="仿宋" w:hAnsi="仿宋"/>
          <w:b/>
          <w:sz w:val="32"/>
          <w:szCs w:val="32"/>
        </w:rPr>
        <w:t xml:space="preserve"> </w:t>
      </w:r>
      <w:r w:rsidRPr="00962ACD">
        <w:rPr>
          <w:rFonts w:ascii="仿宋" w:eastAsia="仿宋" w:hAnsi="仿宋" w:hint="eastAsia"/>
          <w:b/>
          <w:sz w:val="32"/>
          <w:szCs w:val="32"/>
        </w:rPr>
        <w:t>函</w:t>
      </w:r>
      <w:bookmarkEnd w:id="136"/>
      <w:bookmarkEnd w:id="137"/>
    </w:p>
    <w:p w:rsidR="004A3425" w:rsidRPr="00962ACD" w:rsidRDefault="004A3425">
      <w:pPr>
        <w:widowControl/>
        <w:spacing w:line="360" w:lineRule="atLeast"/>
        <w:jc w:val="center"/>
        <w:rPr>
          <w:rFonts w:ascii="仿宋" w:eastAsia="仿宋" w:hAnsi="仿宋"/>
          <w:b/>
          <w:sz w:val="24"/>
        </w:rPr>
      </w:pPr>
    </w:p>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XXXX（采购代理机构名称）：</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我方全面研究了“</w:t>
      </w:r>
      <w:r w:rsidRPr="00962ACD">
        <w:rPr>
          <w:rFonts w:ascii="仿宋" w:eastAsia="仿宋" w:hAnsi="仿宋"/>
          <w:sz w:val="24"/>
          <w:u w:val="single"/>
        </w:rPr>
        <w:t>XXXXXXXX</w:t>
      </w:r>
      <w:r w:rsidRPr="00962ACD">
        <w:rPr>
          <w:rFonts w:ascii="仿宋" w:eastAsia="仿宋" w:hAnsi="仿宋" w:hint="eastAsia"/>
          <w:sz w:val="24"/>
        </w:rPr>
        <w:t>”项目（招标编号：</w:t>
      </w:r>
      <w:r w:rsidRPr="00962ACD">
        <w:rPr>
          <w:rFonts w:ascii="仿宋" w:eastAsia="仿宋" w:hAnsi="仿宋"/>
          <w:sz w:val="24"/>
          <w:u w:val="single"/>
        </w:rPr>
        <w:t>XXXX</w:t>
      </w:r>
      <w:r w:rsidRPr="00962ACD">
        <w:rPr>
          <w:rFonts w:ascii="仿宋" w:eastAsia="仿宋" w:hAnsi="仿宋" w:hint="eastAsia"/>
          <w:sz w:val="24"/>
        </w:rPr>
        <w:t>）招标文件，决定参加贵单位组织的本项目投标。我方授权</w:t>
      </w:r>
      <w:r w:rsidRPr="00962ACD">
        <w:rPr>
          <w:rFonts w:ascii="仿宋" w:eastAsia="仿宋" w:hAnsi="仿宋"/>
          <w:sz w:val="24"/>
          <w:u w:val="single"/>
        </w:rPr>
        <w:t>XXXX</w:t>
      </w:r>
      <w:r w:rsidRPr="00962ACD">
        <w:rPr>
          <w:rFonts w:ascii="仿宋" w:eastAsia="仿宋" w:hAnsi="仿宋" w:hint="eastAsia"/>
          <w:sz w:val="24"/>
        </w:rPr>
        <w:t>（姓名、职务）代表我方</w:t>
      </w:r>
      <w:r w:rsidRPr="00962ACD">
        <w:rPr>
          <w:rFonts w:ascii="仿宋" w:eastAsia="仿宋" w:hAnsi="仿宋"/>
          <w:sz w:val="24"/>
          <w:u w:val="single"/>
        </w:rPr>
        <w:t>XXXXXXXX</w:t>
      </w:r>
      <w:r w:rsidRPr="00962ACD">
        <w:rPr>
          <w:rFonts w:ascii="仿宋" w:eastAsia="仿宋" w:hAnsi="仿宋" w:hint="eastAsia"/>
          <w:sz w:val="24"/>
        </w:rPr>
        <w:t>（投标单位的名称）全权处理本项目投标的有关事宜。</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一、我方自愿按照招标文件规定的各项要求向采购人提供所需服务。</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二、一旦我方中标，我方将严格履行政府采购合同规定的责任和义务。</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三、我方同意本次招标的投标有效期为投标截止时间届满后</w:t>
      </w:r>
      <w:r w:rsidRPr="00962ACD">
        <w:rPr>
          <w:rFonts w:ascii="仿宋" w:eastAsia="仿宋" w:hAnsi="仿宋"/>
          <w:sz w:val="24"/>
          <w:u w:val="single"/>
        </w:rPr>
        <w:t>XXXX</w:t>
      </w:r>
      <w:r w:rsidRPr="00962ACD">
        <w:rPr>
          <w:rFonts w:ascii="仿宋" w:eastAsia="仿宋" w:hAnsi="仿宋" w:hint="eastAsia"/>
          <w:sz w:val="24"/>
        </w:rPr>
        <w:t>天，并同意招标文件中其他关于投标有效期的实质性要求。</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四、我方愿意提供贵单位可能另外要求的，与投标有关的文件资料，并保证我方已提供和将要提供的文件资料是真实、准确的。</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通讯地址：XXXX。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邮政编码：XXXX。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联系电话：XXXX。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传</w:t>
      </w:r>
      <w:r w:rsidRPr="00962ACD">
        <w:rPr>
          <w:rFonts w:ascii="仿宋" w:eastAsia="仿宋" w:hAnsi="仿宋"/>
          <w:sz w:val="24"/>
        </w:rPr>
        <w:t xml:space="preserve">    </w:t>
      </w:r>
      <w:r w:rsidRPr="00962ACD">
        <w:rPr>
          <w:rFonts w:ascii="仿宋" w:eastAsia="仿宋" w:hAnsi="仿宋" w:hint="eastAsia"/>
          <w:sz w:val="24"/>
        </w:rPr>
        <w:t>真：XXXX。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日</w:t>
      </w:r>
      <w:r w:rsidRPr="00962ACD">
        <w:rPr>
          <w:rFonts w:ascii="仿宋" w:eastAsia="仿宋" w:hAnsi="仿宋"/>
          <w:sz w:val="24"/>
        </w:rPr>
        <w:t xml:space="preserve">    </w:t>
      </w:r>
      <w:r w:rsidRPr="00962ACD">
        <w:rPr>
          <w:rFonts w:ascii="仿宋" w:eastAsia="仿宋" w:hAnsi="仿宋" w:hint="eastAsia"/>
          <w:sz w:val="24"/>
        </w:rPr>
        <w:t>期：XXXX年XXXX月XXXX日。</w:t>
      </w:r>
    </w:p>
    <w:p w:rsidR="004A3425" w:rsidRPr="00962ACD" w:rsidRDefault="009B58CF">
      <w:pPr>
        <w:spacing w:after="0" w:line="360" w:lineRule="auto"/>
        <w:rPr>
          <w:rFonts w:ascii="仿宋" w:eastAsia="仿宋" w:hAnsi="仿宋"/>
          <w:b/>
          <w:sz w:val="32"/>
          <w:szCs w:val="32"/>
        </w:rPr>
      </w:pPr>
      <w:bookmarkStart w:id="138" w:name="_Toc308164824"/>
      <w:r w:rsidRPr="00962ACD">
        <w:rPr>
          <w:rFonts w:ascii="仿宋" w:eastAsia="仿宋" w:hAnsi="仿宋"/>
          <w:b/>
          <w:sz w:val="32"/>
          <w:szCs w:val="32"/>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2-3</w:t>
      </w:r>
    </w:p>
    <w:p w:rsidR="004A3425" w:rsidRPr="00962ACD" w:rsidRDefault="009B58CF">
      <w:pPr>
        <w:widowControl/>
        <w:spacing w:after="0" w:line="240" w:lineRule="auto"/>
        <w:jc w:val="center"/>
        <w:outlineLvl w:val="2"/>
        <w:rPr>
          <w:rFonts w:ascii="仿宋" w:eastAsia="仿宋" w:hAnsi="仿宋"/>
          <w:b/>
          <w:sz w:val="32"/>
          <w:szCs w:val="32"/>
        </w:rPr>
      </w:pPr>
      <w:r w:rsidRPr="00962ACD">
        <w:rPr>
          <w:rFonts w:ascii="仿宋" w:eastAsia="仿宋" w:hAnsi="仿宋" w:hint="eastAsia"/>
          <w:b/>
          <w:sz w:val="32"/>
          <w:szCs w:val="32"/>
        </w:rPr>
        <w:t>二、承诺函</w:t>
      </w:r>
    </w:p>
    <w:p w:rsidR="004A3425" w:rsidRPr="00962ACD" w:rsidRDefault="004A3425">
      <w:pPr>
        <w:widowControl/>
        <w:spacing w:after="0" w:line="240" w:lineRule="auto"/>
        <w:jc w:val="center"/>
        <w:rPr>
          <w:rFonts w:ascii="仿宋" w:eastAsia="仿宋" w:hAnsi="仿宋"/>
          <w:b/>
          <w:sz w:val="24"/>
        </w:rPr>
      </w:pPr>
    </w:p>
    <w:p w:rsidR="004A3425" w:rsidRPr="00962ACD" w:rsidRDefault="009B58CF">
      <w:pPr>
        <w:widowControl/>
        <w:spacing w:after="0" w:line="240" w:lineRule="auto"/>
        <w:jc w:val="left"/>
        <w:rPr>
          <w:rFonts w:ascii="仿宋" w:eastAsia="仿宋" w:hAnsi="仿宋"/>
          <w:sz w:val="24"/>
        </w:rPr>
      </w:pPr>
      <w:r w:rsidRPr="00962ACD">
        <w:rPr>
          <w:rFonts w:ascii="仿宋" w:eastAsia="仿宋" w:hAnsi="仿宋" w:hint="eastAsia"/>
          <w:sz w:val="24"/>
        </w:rPr>
        <w:t>XXXX（采购代理机构名称）：</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我方作为本次采购项目的投标人，根据招标文件要求，现郑重承诺如下：</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一、我方已认真阅读并接受本项目招标文件第二章的全部实质性要求</w:t>
      </w:r>
      <w:r w:rsidRPr="00962ACD">
        <w:rPr>
          <w:rFonts w:ascii="仿宋" w:eastAsia="仿宋" w:hAnsi="仿宋"/>
          <w:sz w:val="24"/>
        </w:rPr>
        <w:t>，如对招标文件有异议，</w:t>
      </w:r>
      <w:r w:rsidRPr="00962ACD">
        <w:rPr>
          <w:rFonts w:ascii="仿宋" w:eastAsia="仿宋" w:hAnsi="仿宋" w:hint="eastAsia"/>
          <w:sz w:val="24"/>
        </w:rPr>
        <w:t>已</w:t>
      </w:r>
      <w:r w:rsidRPr="00962ACD">
        <w:rPr>
          <w:rFonts w:ascii="仿宋" w:eastAsia="仿宋" w:hAnsi="仿宋"/>
          <w:sz w:val="24"/>
        </w:rPr>
        <w:t>依法进行维权救济，不存在对招标文件有异议的同时又参加投标以求侥幸中标或者为实现其他非法目的的行为。</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三</w:t>
      </w:r>
      <w:r w:rsidRPr="00962ACD">
        <w:rPr>
          <w:rFonts w:ascii="仿宋" w:eastAsia="仿宋" w:hAnsi="仿宋"/>
          <w:sz w:val="24"/>
        </w:rPr>
        <w:t>、</w:t>
      </w:r>
      <w:r w:rsidRPr="00962ACD">
        <w:rPr>
          <w:rFonts w:ascii="仿宋" w:eastAsia="仿宋" w:hAnsi="仿宋" w:hint="eastAsia"/>
          <w:sz w:val="24"/>
        </w:rPr>
        <w:t>为采购项目提供整体设计、规范编制或者项目管理、监理、检测等服务的供应商，不得再参加该采购项目的其他采购活动，我方</w:t>
      </w:r>
      <w:r w:rsidRPr="00962ACD">
        <w:rPr>
          <w:rFonts w:ascii="仿宋" w:eastAsia="仿宋" w:hAnsi="仿宋"/>
          <w:sz w:val="24"/>
        </w:rPr>
        <w:t>承诺</w:t>
      </w:r>
      <w:r w:rsidRPr="00962ACD">
        <w:rPr>
          <w:rFonts w:ascii="仿宋" w:eastAsia="仿宋" w:hAnsi="仿宋" w:hint="eastAsia"/>
          <w:sz w:val="24"/>
        </w:rPr>
        <w:t>不属于此类禁止参加本项目的供应商</w:t>
      </w:r>
      <w:r w:rsidRPr="00962ACD">
        <w:rPr>
          <w:rFonts w:ascii="仿宋" w:eastAsia="仿宋" w:hAnsi="仿宋"/>
          <w:sz w:val="24"/>
        </w:rPr>
        <w:t>。</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四、投标文件中提供的能够给予我方带来优惠、好处的任何材料资料和技术、服务、商务、响应产品等响应承诺情况都是真实的、有效的、合法的。</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六、国家或行业主管部门对采购产品的技术标准、质量标准和资格资质条件等有强制性规定的，我方</w:t>
      </w:r>
      <w:r w:rsidRPr="00962ACD">
        <w:rPr>
          <w:rFonts w:ascii="仿宋" w:eastAsia="仿宋" w:hAnsi="仿宋"/>
          <w:sz w:val="24"/>
        </w:rPr>
        <w:t>承诺符合其要求。</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七、参加本次招标采购活动，</w:t>
      </w:r>
      <w:r w:rsidRPr="00962ACD">
        <w:rPr>
          <w:rFonts w:ascii="仿宋" w:eastAsia="仿宋" w:hAnsi="仿宋"/>
          <w:sz w:val="24"/>
        </w:rPr>
        <w:t>我方</w:t>
      </w:r>
      <w:r w:rsidRPr="00962ACD">
        <w:rPr>
          <w:rFonts w:ascii="仿宋" w:eastAsia="仿宋" w:hAnsi="仿宋" w:hint="eastAsia"/>
          <w:sz w:val="24"/>
        </w:rPr>
        <w:t>完全同意</w:t>
      </w:r>
      <w:r w:rsidRPr="00962ACD">
        <w:rPr>
          <w:rFonts w:ascii="仿宋" w:eastAsia="仿宋" w:hAnsi="仿宋"/>
          <w:sz w:val="24"/>
        </w:rPr>
        <w:t>招标文件第二章关于“</w:t>
      </w:r>
      <w:r w:rsidRPr="00962ACD">
        <w:rPr>
          <w:rFonts w:ascii="仿宋" w:eastAsia="仿宋" w:hAnsi="仿宋" w:hint="eastAsia"/>
          <w:sz w:val="24"/>
        </w:rPr>
        <w:t>投标</w:t>
      </w:r>
      <w:r w:rsidRPr="00962ACD">
        <w:rPr>
          <w:rFonts w:ascii="仿宋" w:eastAsia="仿宋" w:hAnsi="仿宋"/>
          <w:sz w:val="24"/>
        </w:rPr>
        <w:t>费用”</w:t>
      </w:r>
      <w:r w:rsidRPr="00962ACD">
        <w:rPr>
          <w:rFonts w:ascii="仿宋" w:eastAsia="仿宋" w:hAnsi="仿宋" w:hint="eastAsia"/>
          <w:sz w:val="24"/>
        </w:rPr>
        <w:t>、“合同</w:t>
      </w:r>
      <w:r w:rsidRPr="00962ACD">
        <w:rPr>
          <w:rFonts w:ascii="仿宋" w:eastAsia="仿宋" w:hAnsi="仿宋"/>
          <w:sz w:val="24"/>
        </w:rPr>
        <w:t>分包</w:t>
      </w:r>
      <w:r w:rsidRPr="00962ACD">
        <w:rPr>
          <w:rFonts w:ascii="仿宋" w:eastAsia="仿宋" w:hAnsi="仿宋" w:hint="eastAsia"/>
          <w:sz w:val="24"/>
        </w:rPr>
        <w:t>”、</w:t>
      </w:r>
      <w:r w:rsidRPr="00962ACD">
        <w:rPr>
          <w:rFonts w:ascii="仿宋" w:eastAsia="仿宋" w:hAnsi="仿宋"/>
          <w:sz w:val="24"/>
        </w:rPr>
        <w:t>“</w:t>
      </w:r>
      <w:r w:rsidRPr="00962ACD">
        <w:rPr>
          <w:rFonts w:ascii="仿宋" w:eastAsia="仿宋" w:hAnsi="仿宋" w:hint="eastAsia"/>
          <w:sz w:val="24"/>
        </w:rPr>
        <w:t>合同</w:t>
      </w:r>
      <w:r w:rsidRPr="00962ACD">
        <w:rPr>
          <w:rFonts w:ascii="仿宋" w:eastAsia="仿宋" w:hAnsi="仿宋"/>
          <w:sz w:val="24"/>
        </w:rPr>
        <w:t>转包”</w:t>
      </w:r>
      <w:r w:rsidRPr="00962ACD">
        <w:rPr>
          <w:rFonts w:ascii="仿宋" w:eastAsia="仿宋" w:hAnsi="仿宋" w:hint="eastAsia"/>
          <w:sz w:val="24"/>
        </w:rPr>
        <w:t>、</w:t>
      </w:r>
      <w:r w:rsidRPr="00962ACD">
        <w:rPr>
          <w:rFonts w:ascii="仿宋" w:eastAsia="仿宋" w:hAnsi="仿宋"/>
          <w:sz w:val="24"/>
        </w:rPr>
        <w:t>“</w:t>
      </w:r>
      <w:r w:rsidRPr="00962ACD">
        <w:rPr>
          <w:rFonts w:ascii="仿宋" w:eastAsia="仿宋" w:hAnsi="仿宋" w:hint="eastAsia"/>
          <w:sz w:val="24"/>
        </w:rPr>
        <w:t>履约保证金</w:t>
      </w:r>
      <w:r w:rsidRPr="00962ACD">
        <w:rPr>
          <w:rFonts w:ascii="仿宋" w:eastAsia="仿宋" w:hAnsi="仿宋"/>
          <w:sz w:val="24"/>
        </w:rPr>
        <w:t>”</w:t>
      </w:r>
      <w:r w:rsidRPr="00962ACD">
        <w:rPr>
          <w:rFonts w:ascii="仿宋" w:eastAsia="仿宋" w:hAnsi="仿宋" w:hint="eastAsia"/>
          <w:sz w:val="24"/>
        </w:rPr>
        <w:t>的</w:t>
      </w:r>
      <w:r w:rsidRPr="00962ACD">
        <w:rPr>
          <w:rFonts w:ascii="仿宋" w:eastAsia="仿宋" w:hAnsi="仿宋"/>
          <w:sz w:val="24"/>
        </w:rPr>
        <w:t>实质性要求</w:t>
      </w:r>
      <w:r w:rsidRPr="00962ACD">
        <w:rPr>
          <w:rFonts w:ascii="仿宋" w:eastAsia="仿宋" w:hAnsi="仿宋" w:hint="eastAsia"/>
          <w:sz w:val="24"/>
        </w:rPr>
        <w:t>，</w:t>
      </w:r>
      <w:r w:rsidRPr="00962ACD">
        <w:rPr>
          <w:rFonts w:ascii="仿宋" w:eastAsia="仿宋" w:hAnsi="仿宋"/>
          <w:sz w:val="24"/>
        </w:rPr>
        <w:t>并承诺严格按照招标文件要求</w:t>
      </w:r>
      <w:r w:rsidRPr="00962ACD">
        <w:rPr>
          <w:rFonts w:ascii="仿宋" w:eastAsia="仿宋" w:hAnsi="仿宋" w:hint="eastAsia"/>
          <w:sz w:val="24"/>
        </w:rPr>
        <w:t>履行</w:t>
      </w:r>
      <w:r w:rsidRPr="00962ACD">
        <w:rPr>
          <w:rFonts w:ascii="仿宋" w:eastAsia="仿宋" w:hAnsi="仿宋"/>
          <w:sz w:val="24"/>
        </w:rPr>
        <w:t>。</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962ACD">
        <w:rPr>
          <w:rFonts w:ascii="仿宋" w:eastAsia="仿宋" w:hAnsi="仿宋"/>
          <w:sz w:val="24"/>
        </w:rPr>
        <w:t>承诺</w:t>
      </w:r>
      <w:r w:rsidRPr="00962ACD">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九、本次投标报价是响应招标项目要求的全部工作内容的价格体现，包括完成本项目所需的一切费用。</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十</w:t>
      </w:r>
      <w:r w:rsidRPr="00962ACD">
        <w:rPr>
          <w:rFonts w:ascii="仿宋" w:eastAsia="仿宋" w:hAnsi="仿宋"/>
          <w:sz w:val="24"/>
        </w:rPr>
        <w:t>、</w:t>
      </w:r>
      <w:r w:rsidRPr="00962ACD">
        <w:rPr>
          <w:rFonts w:ascii="仿宋" w:eastAsia="仿宋" w:hAnsi="仿宋" w:hint="eastAsia"/>
          <w:sz w:val="24"/>
        </w:rPr>
        <w:t>与我方存在直接控股关系的单位为：XXX；存在管理关系单位为：XXX</w:t>
      </w:r>
    </w:p>
    <w:p w:rsidR="004A3425" w:rsidRPr="00962ACD" w:rsidRDefault="009B58CF">
      <w:pPr>
        <w:widowControl/>
        <w:spacing w:after="0" w:line="240" w:lineRule="auto"/>
        <w:ind w:firstLineChars="200" w:firstLine="480"/>
        <w:jc w:val="left"/>
        <w:rPr>
          <w:rFonts w:ascii="仿宋" w:eastAsia="仿宋" w:hAnsi="仿宋"/>
          <w:sz w:val="24"/>
        </w:rPr>
      </w:pPr>
      <w:r w:rsidRPr="00962ACD">
        <w:rPr>
          <w:rFonts w:ascii="仿宋" w:eastAsia="仿宋" w:hAnsi="仿宋" w:hint="eastAsia"/>
          <w:sz w:val="24"/>
        </w:rPr>
        <w:t>我方对上述承诺的内容事项真实性负责。如经查实上述承诺的内容事项存在虚假，我方愿意接受以提供虚假材料谋取中标追究法律责任。</w:t>
      </w:r>
    </w:p>
    <w:p w:rsidR="004A3425" w:rsidRPr="00962ACD" w:rsidRDefault="009B58CF">
      <w:pPr>
        <w:widowControl/>
        <w:spacing w:after="0" w:line="240" w:lineRule="auto"/>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spacing w:after="0" w:line="240" w:lineRule="auto"/>
        <w:rPr>
          <w:rFonts w:ascii="仿宋" w:eastAsia="仿宋" w:hAnsi="仿宋"/>
          <w:b/>
          <w:sz w:val="32"/>
          <w:szCs w:val="32"/>
        </w:rPr>
      </w:pPr>
      <w:r w:rsidRPr="00962ACD">
        <w:rPr>
          <w:rFonts w:ascii="仿宋" w:eastAsia="仿宋" w:hAnsi="仿宋" w:hint="eastAsia"/>
          <w:sz w:val="24"/>
        </w:rPr>
        <w:t xml:space="preserve">    日    期：XXXX。</w:t>
      </w:r>
      <w:r w:rsidRPr="00962ACD">
        <w:rPr>
          <w:rFonts w:ascii="仿宋" w:eastAsia="仿宋" w:hAnsi="仿宋"/>
          <w:b/>
          <w:sz w:val="32"/>
          <w:szCs w:val="32"/>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2-4</w:t>
      </w:r>
    </w:p>
    <w:p w:rsidR="004A3425" w:rsidRPr="00962ACD" w:rsidRDefault="009B58CF">
      <w:pPr>
        <w:spacing w:line="400" w:lineRule="exact"/>
        <w:ind w:firstLineChars="200" w:firstLine="643"/>
        <w:jc w:val="center"/>
        <w:outlineLvl w:val="2"/>
        <w:rPr>
          <w:rFonts w:ascii="仿宋" w:eastAsia="仿宋" w:hAnsi="仿宋"/>
          <w:b/>
          <w:sz w:val="32"/>
          <w:szCs w:val="32"/>
        </w:rPr>
      </w:pPr>
      <w:bookmarkStart w:id="139" w:name="_Toc217446085"/>
      <w:bookmarkEnd w:id="106"/>
      <w:bookmarkEnd w:id="138"/>
      <w:r w:rsidRPr="00962ACD">
        <w:rPr>
          <w:rFonts w:ascii="仿宋" w:eastAsia="仿宋" w:hAnsi="仿宋" w:hint="eastAsia"/>
          <w:b/>
          <w:sz w:val="32"/>
          <w:szCs w:val="32"/>
        </w:rPr>
        <w:t>三、开标一览表</w:t>
      </w:r>
      <w:bookmarkEnd w:id="139"/>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第XX包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4"/>
      </w:tblGrid>
      <w:tr w:rsidR="00962ACD" w:rsidRPr="00962ACD">
        <w:trPr>
          <w:trHeight w:val="468"/>
          <w:jc w:val="center"/>
        </w:trPr>
        <w:tc>
          <w:tcPr>
            <w:tcW w:w="8194" w:type="dxa"/>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报价合计</w:t>
            </w:r>
          </w:p>
        </w:tc>
      </w:tr>
      <w:tr w:rsidR="004A3425" w:rsidRPr="00962ACD">
        <w:trPr>
          <w:trHeight w:val="468"/>
          <w:jc w:val="center"/>
        </w:trPr>
        <w:tc>
          <w:tcPr>
            <w:tcW w:w="8194" w:type="dxa"/>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小写： （万元）， 大写：</w:t>
            </w:r>
          </w:p>
        </w:tc>
      </w:tr>
    </w:tbl>
    <w:p w:rsidR="004A3425" w:rsidRPr="00962ACD" w:rsidRDefault="004A3425">
      <w:pPr>
        <w:widowControl/>
        <w:spacing w:line="360" w:lineRule="atLeast"/>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 xml:space="preserve">注：1. 报价应是最终用户验收合格后的总价，包括设备运输、保险、代理、安装调试、培训、税费和招标文件规定的其它费用。 </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2</w:t>
      </w:r>
      <w:r w:rsidRPr="00962ACD">
        <w:rPr>
          <w:rFonts w:ascii="仿宋" w:eastAsia="仿宋" w:hAnsi="仿宋" w:hint="eastAsia"/>
          <w:sz w:val="24"/>
        </w:rPr>
        <w:t>．如是进口设备，须在表格中标明“进口”。招标文件未明确“允许进口”的，供应商以进口产品进行投标时，将视为无效投标。</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b/>
          <w:sz w:val="24"/>
        </w:rPr>
        <w:sectPr w:rsidR="004A3425" w:rsidRPr="00962ACD">
          <w:pgSz w:w="11907" w:h="16840"/>
          <w:pgMar w:top="1440" w:right="1474" w:bottom="1440" w:left="1474" w:header="851" w:footer="992" w:gutter="0"/>
          <w:cols w:space="720"/>
          <w:docGrid w:linePitch="312"/>
        </w:sectPr>
      </w:pPr>
      <w:r w:rsidRPr="00962ACD">
        <w:rPr>
          <w:rFonts w:ascii="仿宋" w:eastAsia="仿宋" w:hAnsi="仿宋" w:hint="eastAsia"/>
          <w:sz w:val="24"/>
        </w:rPr>
        <w:t>投标日期：XXXX。</w:t>
      </w:r>
    </w:p>
    <w:p w:rsidR="004A3425" w:rsidRPr="00962ACD" w:rsidRDefault="009B58CF">
      <w:pPr>
        <w:spacing w:line="360" w:lineRule="auto"/>
        <w:rPr>
          <w:rFonts w:ascii="仿宋" w:eastAsia="仿宋" w:hAnsi="仿宋"/>
          <w:b/>
          <w:sz w:val="32"/>
          <w:szCs w:val="32"/>
        </w:rPr>
      </w:pPr>
      <w:bookmarkStart w:id="140" w:name="_Toc217446086"/>
      <w:r w:rsidRPr="00962ACD">
        <w:rPr>
          <w:rFonts w:ascii="仿宋" w:eastAsia="仿宋" w:hAnsi="仿宋" w:hint="eastAsia"/>
          <w:b/>
          <w:sz w:val="32"/>
          <w:szCs w:val="32"/>
        </w:rPr>
        <w:lastRenderedPageBreak/>
        <w:t>格式2-5</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四、分项报价明细表</w:t>
      </w:r>
      <w:bookmarkEnd w:id="140"/>
    </w:p>
    <w:tbl>
      <w:tblPr>
        <w:tblW w:w="8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132"/>
        <w:gridCol w:w="2821"/>
        <w:gridCol w:w="1191"/>
      </w:tblGrid>
      <w:tr w:rsidR="00962ACD" w:rsidRPr="00962ACD">
        <w:trPr>
          <w:cantSplit/>
          <w:trHeight w:hRule="exact" w:val="435"/>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序号</w:t>
            </w:r>
          </w:p>
        </w:tc>
        <w:tc>
          <w:tcPr>
            <w:tcW w:w="3132"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服务内容</w:t>
            </w:r>
          </w:p>
        </w:tc>
        <w:tc>
          <w:tcPr>
            <w:tcW w:w="2821"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合计（万元）</w:t>
            </w:r>
          </w:p>
        </w:tc>
        <w:tc>
          <w:tcPr>
            <w:tcW w:w="1191" w:type="dxa"/>
            <w:vAlign w:val="center"/>
          </w:tcPr>
          <w:p w:rsidR="004A3425" w:rsidRPr="00962ACD" w:rsidRDefault="009B58CF">
            <w:pPr>
              <w:widowControl/>
              <w:spacing w:line="360" w:lineRule="atLeast"/>
              <w:rPr>
                <w:rFonts w:ascii="仿宋" w:eastAsia="仿宋" w:hAnsi="仿宋"/>
                <w:sz w:val="24"/>
              </w:rPr>
            </w:pPr>
            <w:r w:rsidRPr="00962ACD">
              <w:rPr>
                <w:rFonts w:ascii="仿宋" w:eastAsia="仿宋" w:hAnsi="仿宋" w:hint="eastAsia"/>
                <w:sz w:val="24"/>
              </w:rPr>
              <w:t>备注</w:t>
            </w: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1</w:t>
            </w:r>
          </w:p>
        </w:tc>
        <w:tc>
          <w:tcPr>
            <w:tcW w:w="3132"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2</w:t>
            </w:r>
          </w:p>
        </w:tc>
        <w:tc>
          <w:tcPr>
            <w:tcW w:w="3132"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3</w:t>
            </w:r>
          </w:p>
        </w:tc>
        <w:tc>
          <w:tcPr>
            <w:tcW w:w="3132"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377"/>
          <w:jc w:val="center"/>
        </w:trPr>
        <w:tc>
          <w:tcPr>
            <w:tcW w:w="988" w:type="dxa"/>
            <w:tcBorders>
              <w:left w:val="single" w:sz="4" w:space="0" w:color="auto"/>
            </w:tcBorders>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4</w:t>
            </w:r>
          </w:p>
        </w:tc>
        <w:tc>
          <w:tcPr>
            <w:tcW w:w="313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5</w:t>
            </w:r>
          </w:p>
        </w:tc>
        <w:tc>
          <w:tcPr>
            <w:tcW w:w="3132"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hint="eastAsia"/>
                <w:sz w:val="24"/>
              </w:rPr>
              <w:t>6</w:t>
            </w:r>
          </w:p>
        </w:tc>
        <w:tc>
          <w:tcPr>
            <w:tcW w:w="3132"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sz w:val="24"/>
              </w:rPr>
              <w:t>……</w:t>
            </w:r>
          </w:p>
        </w:tc>
        <w:tc>
          <w:tcPr>
            <w:tcW w:w="3132"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c>
          <w:tcPr>
            <w:tcW w:w="2821"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c>
          <w:tcPr>
            <w:tcW w:w="1191" w:type="dxa"/>
            <w:vAlign w:val="center"/>
          </w:tcPr>
          <w:p w:rsidR="004A3425" w:rsidRPr="00962ACD" w:rsidRDefault="004A3425">
            <w:pPr>
              <w:widowControl/>
              <w:spacing w:line="360" w:lineRule="atLeast"/>
              <w:ind w:firstLineChars="196" w:firstLine="470"/>
              <w:jc w:val="left"/>
              <w:outlineLvl w:val="1"/>
              <w:rPr>
                <w:rFonts w:ascii="仿宋" w:eastAsia="仿宋" w:hAnsi="仿宋"/>
                <w:sz w:val="24"/>
              </w:rPr>
            </w:pPr>
          </w:p>
        </w:tc>
      </w:tr>
      <w:tr w:rsidR="00962ACD" w:rsidRPr="00962ACD">
        <w:trPr>
          <w:cantSplit/>
          <w:trHeight w:val="377"/>
          <w:jc w:val="center"/>
        </w:trPr>
        <w:tc>
          <w:tcPr>
            <w:tcW w:w="988" w:type="dxa"/>
            <w:vAlign w:val="center"/>
          </w:tcPr>
          <w:p w:rsidR="004A3425" w:rsidRPr="00962ACD" w:rsidRDefault="009B58CF">
            <w:pPr>
              <w:widowControl/>
              <w:spacing w:line="360" w:lineRule="atLeast"/>
              <w:jc w:val="center"/>
              <w:rPr>
                <w:rFonts w:ascii="仿宋" w:eastAsia="仿宋" w:hAnsi="仿宋"/>
                <w:sz w:val="24"/>
              </w:rPr>
            </w:pPr>
            <w:r w:rsidRPr="00962ACD">
              <w:rPr>
                <w:rFonts w:ascii="仿宋" w:eastAsia="仿宋" w:hAnsi="仿宋"/>
                <w:sz w:val="24"/>
              </w:rPr>
              <w:t>合计</w:t>
            </w:r>
          </w:p>
        </w:tc>
        <w:tc>
          <w:tcPr>
            <w:tcW w:w="7144" w:type="dxa"/>
            <w:gridSpan w:val="3"/>
            <w:vAlign w:val="center"/>
          </w:tcPr>
          <w:p w:rsidR="004A3425" w:rsidRPr="00962ACD" w:rsidRDefault="009B58CF">
            <w:pPr>
              <w:widowControl/>
              <w:spacing w:line="360" w:lineRule="atLeast"/>
              <w:ind w:firstLineChars="196" w:firstLine="470"/>
              <w:jc w:val="center"/>
              <w:outlineLvl w:val="1"/>
              <w:rPr>
                <w:rFonts w:ascii="仿宋" w:eastAsia="仿宋" w:hAnsi="仿宋"/>
                <w:sz w:val="24"/>
              </w:rPr>
            </w:pPr>
            <w:r w:rsidRPr="00962ACD">
              <w:rPr>
                <w:rFonts w:ascii="仿宋" w:eastAsia="仿宋" w:hAnsi="仿宋" w:hint="eastAsia"/>
                <w:sz w:val="24"/>
              </w:rPr>
              <w:t>（万元）</w:t>
            </w:r>
          </w:p>
        </w:tc>
      </w:tr>
    </w:tbl>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注：1、投标人应按“分项报价明细表”的格式详细报出投标总价的各个组成部分的报价。</w:t>
      </w:r>
    </w:p>
    <w:p w:rsidR="004A3425" w:rsidRPr="00962ACD" w:rsidRDefault="009B58CF">
      <w:pPr>
        <w:widowControl/>
        <w:spacing w:after="0" w:line="360" w:lineRule="atLeast"/>
        <w:ind w:firstLineChars="196" w:firstLine="470"/>
        <w:jc w:val="left"/>
        <w:rPr>
          <w:rFonts w:ascii="仿宋" w:eastAsia="仿宋" w:hAnsi="仿宋"/>
          <w:sz w:val="24"/>
        </w:rPr>
      </w:pPr>
      <w:r w:rsidRPr="00962ACD">
        <w:rPr>
          <w:rFonts w:ascii="仿宋" w:eastAsia="仿宋" w:hAnsi="仿宋" w:hint="eastAsia"/>
          <w:sz w:val="24"/>
        </w:rPr>
        <w:t xml:space="preserve">    2、“分项报价明细表”各分项报价合计应当与“开标一览表”报价合计相等。</w:t>
      </w:r>
    </w:p>
    <w:p w:rsidR="004A3425" w:rsidRPr="00962ACD" w:rsidRDefault="004A3425">
      <w:pPr>
        <w:widowControl/>
        <w:spacing w:after="0" w:line="360" w:lineRule="atLeast"/>
        <w:ind w:firstLineChars="196" w:firstLine="472"/>
        <w:jc w:val="left"/>
        <w:rPr>
          <w:rFonts w:ascii="仿宋" w:eastAsia="仿宋" w:hAnsi="仿宋"/>
          <w:b/>
          <w:sz w:val="24"/>
        </w:rPr>
      </w:pPr>
    </w:p>
    <w:p w:rsidR="004A3425" w:rsidRPr="00962ACD" w:rsidRDefault="004A3425">
      <w:pPr>
        <w:widowControl/>
        <w:spacing w:after="0" w:line="360" w:lineRule="atLeast"/>
        <w:ind w:firstLineChars="196" w:firstLine="472"/>
        <w:jc w:val="left"/>
        <w:rPr>
          <w:rFonts w:ascii="仿宋" w:eastAsia="仿宋" w:hAnsi="仿宋"/>
          <w:b/>
          <w:sz w:val="24"/>
        </w:rPr>
      </w:pPr>
    </w:p>
    <w:p w:rsidR="004A3425" w:rsidRPr="00962ACD" w:rsidRDefault="009B58CF">
      <w:pPr>
        <w:widowControl/>
        <w:spacing w:after="0"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after="0" w:line="360" w:lineRule="atLeast"/>
        <w:ind w:firstLineChars="196" w:firstLine="470"/>
        <w:jc w:val="left"/>
        <w:rPr>
          <w:rFonts w:ascii="仿宋" w:eastAsia="仿宋" w:hAnsi="仿宋"/>
          <w:sz w:val="24"/>
        </w:rPr>
      </w:pPr>
      <w:r w:rsidRPr="00962ACD">
        <w:rPr>
          <w:rFonts w:ascii="仿宋" w:eastAsia="仿宋" w:hAnsi="仿宋" w:hint="eastAsia"/>
          <w:sz w:val="24"/>
        </w:rPr>
        <w:t>投标日期：XXXX。</w:t>
      </w:r>
      <w:bookmarkStart w:id="141" w:name="_Toc217446087"/>
    </w:p>
    <w:p w:rsidR="004A3425" w:rsidRPr="00962ACD" w:rsidRDefault="009B58CF">
      <w:pPr>
        <w:widowControl/>
        <w:spacing w:line="360" w:lineRule="atLeast"/>
        <w:ind w:firstLineChars="196" w:firstLine="470"/>
        <w:jc w:val="left"/>
        <w:rPr>
          <w:rFonts w:ascii="仿宋" w:eastAsia="仿宋" w:hAnsi="仿宋"/>
          <w:b/>
          <w:sz w:val="32"/>
          <w:szCs w:val="32"/>
        </w:rPr>
      </w:pPr>
      <w:r w:rsidRPr="00962ACD">
        <w:rPr>
          <w:rFonts w:ascii="仿宋" w:eastAsia="仿宋" w:hAnsi="仿宋"/>
          <w:sz w:val="24"/>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2-6</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五、商务应答表</w:t>
      </w:r>
      <w:bookmarkEnd w:id="141"/>
    </w:p>
    <w:p w:rsidR="004A3425" w:rsidRPr="00962ACD" w:rsidRDefault="004A3425">
      <w:pPr>
        <w:widowControl/>
        <w:spacing w:line="360" w:lineRule="atLeast"/>
        <w:ind w:firstLineChars="196" w:firstLine="472"/>
        <w:jc w:val="left"/>
        <w:rPr>
          <w:rFonts w:ascii="仿宋" w:eastAsia="仿宋" w:hAnsi="仿宋"/>
          <w:b/>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962ACD" w:rsidRPr="00962ACD">
        <w:trPr>
          <w:trHeight w:val="606"/>
        </w:trPr>
        <w:tc>
          <w:tcPr>
            <w:tcW w:w="956"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序号</w:t>
            </w:r>
          </w:p>
        </w:tc>
        <w:tc>
          <w:tcPr>
            <w:tcW w:w="956"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包号</w:t>
            </w:r>
          </w:p>
        </w:tc>
        <w:tc>
          <w:tcPr>
            <w:tcW w:w="1516"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招标要求</w:t>
            </w:r>
          </w:p>
        </w:tc>
        <w:tc>
          <w:tcPr>
            <w:tcW w:w="4852" w:type="dxa"/>
            <w:vAlign w:val="center"/>
          </w:tcPr>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投标应答</w:t>
            </w:r>
          </w:p>
        </w:tc>
      </w:tr>
      <w:tr w:rsidR="00962ACD" w:rsidRPr="00962ACD">
        <w:trPr>
          <w:trHeight w:val="1080"/>
        </w:trPr>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1516" w:type="dxa"/>
          </w:tcPr>
          <w:p w:rsidR="004A3425" w:rsidRPr="00962ACD" w:rsidRDefault="004A3425">
            <w:pPr>
              <w:widowControl/>
              <w:spacing w:line="360" w:lineRule="atLeast"/>
              <w:ind w:firstLineChars="196" w:firstLine="470"/>
              <w:jc w:val="left"/>
              <w:rPr>
                <w:rFonts w:ascii="仿宋" w:eastAsia="仿宋" w:hAnsi="仿宋"/>
                <w:sz w:val="24"/>
              </w:rPr>
            </w:pPr>
          </w:p>
        </w:tc>
        <w:tc>
          <w:tcPr>
            <w:tcW w:w="485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trHeight w:val="1080"/>
        </w:trPr>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1516" w:type="dxa"/>
          </w:tcPr>
          <w:p w:rsidR="004A3425" w:rsidRPr="00962ACD" w:rsidRDefault="004A3425">
            <w:pPr>
              <w:widowControl/>
              <w:spacing w:line="360" w:lineRule="atLeast"/>
              <w:ind w:firstLineChars="196" w:firstLine="470"/>
              <w:jc w:val="left"/>
              <w:rPr>
                <w:rFonts w:ascii="仿宋" w:eastAsia="仿宋" w:hAnsi="仿宋"/>
                <w:sz w:val="24"/>
              </w:rPr>
            </w:pPr>
          </w:p>
        </w:tc>
        <w:tc>
          <w:tcPr>
            <w:tcW w:w="485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trHeight w:val="1080"/>
        </w:trPr>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1516" w:type="dxa"/>
          </w:tcPr>
          <w:p w:rsidR="004A3425" w:rsidRPr="00962ACD" w:rsidRDefault="004A3425">
            <w:pPr>
              <w:widowControl/>
              <w:spacing w:line="360" w:lineRule="atLeast"/>
              <w:ind w:firstLineChars="196" w:firstLine="470"/>
              <w:jc w:val="left"/>
              <w:rPr>
                <w:rFonts w:ascii="仿宋" w:eastAsia="仿宋" w:hAnsi="仿宋"/>
                <w:sz w:val="24"/>
              </w:rPr>
            </w:pPr>
          </w:p>
        </w:tc>
        <w:tc>
          <w:tcPr>
            <w:tcW w:w="485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trHeight w:val="1080"/>
        </w:trPr>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956" w:type="dxa"/>
          </w:tcPr>
          <w:p w:rsidR="004A3425" w:rsidRPr="00962ACD" w:rsidRDefault="004A3425">
            <w:pPr>
              <w:widowControl/>
              <w:spacing w:line="360" w:lineRule="atLeast"/>
              <w:ind w:firstLineChars="196" w:firstLine="470"/>
              <w:jc w:val="left"/>
              <w:rPr>
                <w:rFonts w:ascii="仿宋" w:eastAsia="仿宋" w:hAnsi="仿宋"/>
                <w:sz w:val="24"/>
              </w:rPr>
            </w:pPr>
          </w:p>
        </w:tc>
        <w:tc>
          <w:tcPr>
            <w:tcW w:w="1516" w:type="dxa"/>
          </w:tcPr>
          <w:p w:rsidR="004A3425" w:rsidRPr="00962ACD" w:rsidRDefault="004A3425">
            <w:pPr>
              <w:widowControl/>
              <w:spacing w:line="360" w:lineRule="atLeast"/>
              <w:ind w:firstLineChars="196" w:firstLine="470"/>
              <w:jc w:val="left"/>
              <w:rPr>
                <w:rFonts w:ascii="仿宋" w:eastAsia="仿宋" w:hAnsi="仿宋"/>
                <w:sz w:val="24"/>
              </w:rPr>
            </w:pPr>
          </w:p>
        </w:tc>
        <w:tc>
          <w:tcPr>
            <w:tcW w:w="4852" w:type="dxa"/>
          </w:tcPr>
          <w:p w:rsidR="004A3425" w:rsidRPr="00962ACD" w:rsidRDefault="004A3425">
            <w:pPr>
              <w:widowControl/>
              <w:spacing w:line="360" w:lineRule="atLeast"/>
              <w:ind w:firstLineChars="196" w:firstLine="470"/>
              <w:jc w:val="left"/>
              <w:rPr>
                <w:rFonts w:ascii="仿宋" w:eastAsia="仿宋" w:hAnsi="仿宋"/>
                <w:sz w:val="24"/>
              </w:rPr>
            </w:pPr>
          </w:p>
        </w:tc>
      </w:tr>
    </w:tbl>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注：1.</w:t>
      </w:r>
      <w:r w:rsidRPr="00962ACD">
        <w:rPr>
          <w:rFonts w:ascii="仿宋" w:eastAsia="仿宋" w:hAnsi="仿宋"/>
          <w:sz w:val="24"/>
        </w:rPr>
        <w:t xml:space="preserve"> </w:t>
      </w:r>
      <w:r w:rsidRPr="00962ACD">
        <w:rPr>
          <w:rFonts w:ascii="仿宋" w:eastAsia="仿宋" w:hAnsi="仿宋" w:hint="eastAsia"/>
          <w:sz w:val="24"/>
        </w:rPr>
        <w:t>供应商必须把招标文件</w:t>
      </w:r>
      <w:r w:rsidRPr="00962ACD">
        <w:rPr>
          <w:rFonts w:ascii="仿宋" w:eastAsia="仿宋" w:hAnsi="仿宋" w:hint="eastAsia"/>
          <w:b/>
          <w:bCs/>
          <w:sz w:val="24"/>
        </w:rPr>
        <w:t>第六章全部商务要求</w:t>
      </w:r>
      <w:r w:rsidRPr="00962ACD">
        <w:rPr>
          <w:rFonts w:ascii="仿宋" w:eastAsia="仿宋" w:hAnsi="仿宋" w:hint="eastAsia"/>
          <w:sz w:val="24"/>
        </w:rPr>
        <w:t>列入此表。</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2．按照招标项目商务要求的顺序逐条对应填写。</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3．供应商必须据实填写，不得虚假填写，否则将取消其投标或中标资格。</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投标日期:</w:t>
      </w:r>
      <w:r w:rsidRPr="00962ACD">
        <w:rPr>
          <w:rFonts w:ascii="仿宋" w:eastAsia="仿宋" w:hAnsi="仿宋"/>
          <w:sz w:val="24"/>
        </w:rPr>
        <w:t xml:space="preserve"> </w:t>
      </w:r>
      <w:r w:rsidRPr="00962ACD">
        <w:rPr>
          <w:rFonts w:ascii="仿宋" w:eastAsia="仿宋" w:hAnsi="仿宋" w:hint="eastAsia"/>
          <w:sz w:val="24"/>
        </w:rPr>
        <w:t>XXXX。</w:t>
      </w:r>
    </w:p>
    <w:p w:rsidR="004A3425" w:rsidRPr="00962ACD" w:rsidRDefault="009B58CF">
      <w:pPr>
        <w:spacing w:after="0" w:line="360" w:lineRule="auto"/>
        <w:rPr>
          <w:rFonts w:ascii="仿宋" w:eastAsia="仿宋" w:hAnsi="仿宋"/>
          <w:b/>
          <w:sz w:val="32"/>
          <w:szCs w:val="32"/>
        </w:rPr>
      </w:pPr>
      <w:bookmarkStart w:id="142" w:name="_Toc217446088"/>
      <w:r w:rsidRPr="00962ACD">
        <w:rPr>
          <w:rFonts w:ascii="仿宋" w:eastAsia="仿宋" w:hAnsi="仿宋"/>
          <w:b/>
          <w:sz w:val="32"/>
          <w:szCs w:val="32"/>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w:t>
      </w:r>
      <w:r w:rsidRPr="00962ACD">
        <w:rPr>
          <w:rFonts w:ascii="仿宋" w:eastAsia="仿宋" w:hAnsi="仿宋" w:hint="eastAsia"/>
          <w:b/>
          <w:sz w:val="32"/>
          <w:szCs w:val="32"/>
        </w:rPr>
        <w:t>7</w:t>
      </w:r>
    </w:p>
    <w:p w:rsidR="004A3425" w:rsidRPr="00962ACD" w:rsidRDefault="009B58CF">
      <w:pPr>
        <w:widowControl/>
        <w:spacing w:after="0" w:line="360" w:lineRule="atLeast"/>
        <w:jc w:val="center"/>
        <w:outlineLvl w:val="2"/>
        <w:rPr>
          <w:rFonts w:ascii="仿宋" w:eastAsia="仿宋" w:hAnsi="仿宋"/>
          <w:b/>
          <w:sz w:val="32"/>
          <w:szCs w:val="32"/>
        </w:rPr>
      </w:pPr>
      <w:r w:rsidRPr="00962ACD">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962ACD" w:rsidRPr="00962ACD">
        <w:trPr>
          <w:cantSplit/>
          <w:trHeight w:val="46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投标人名称</w:t>
            </w:r>
          </w:p>
        </w:tc>
        <w:tc>
          <w:tcPr>
            <w:tcW w:w="6693" w:type="dxa"/>
            <w:gridSpan w:val="7"/>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6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注册地址</w:t>
            </w:r>
          </w:p>
        </w:tc>
        <w:tc>
          <w:tcPr>
            <w:tcW w:w="3443" w:type="dxa"/>
            <w:gridSpan w:val="3"/>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邮政编码</w:t>
            </w:r>
          </w:p>
        </w:tc>
        <w:tc>
          <w:tcPr>
            <w:tcW w:w="1930" w:type="dxa"/>
            <w:gridSpan w:val="3"/>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Merge w:val="restart"/>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联系方式</w:t>
            </w:r>
          </w:p>
        </w:tc>
        <w:tc>
          <w:tcPr>
            <w:tcW w:w="95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联系人</w:t>
            </w:r>
          </w:p>
        </w:tc>
        <w:tc>
          <w:tcPr>
            <w:tcW w:w="248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电话</w:t>
            </w:r>
          </w:p>
        </w:tc>
        <w:tc>
          <w:tcPr>
            <w:tcW w:w="1930" w:type="dxa"/>
            <w:gridSpan w:val="3"/>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148"/>
        </w:trPr>
        <w:tc>
          <w:tcPr>
            <w:tcW w:w="1522" w:type="dxa"/>
            <w:vMerge/>
            <w:vAlign w:val="center"/>
          </w:tcPr>
          <w:p w:rsidR="004A3425" w:rsidRPr="00962ACD" w:rsidRDefault="004A3425">
            <w:pPr>
              <w:spacing w:after="0"/>
              <w:rPr>
                <w:rFonts w:ascii="仿宋" w:eastAsia="仿宋" w:hAnsi="仿宋"/>
              </w:rPr>
            </w:pPr>
          </w:p>
        </w:tc>
        <w:tc>
          <w:tcPr>
            <w:tcW w:w="95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传真</w:t>
            </w:r>
          </w:p>
        </w:tc>
        <w:tc>
          <w:tcPr>
            <w:tcW w:w="248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网址</w:t>
            </w:r>
          </w:p>
        </w:tc>
        <w:tc>
          <w:tcPr>
            <w:tcW w:w="1930" w:type="dxa"/>
            <w:gridSpan w:val="3"/>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组织结构</w:t>
            </w:r>
          </w:p>
        </w:tc>
        <w:tc>
          <w:tcPr>
            <w:tcW w:w="6693" w:type="dxa"/>
            <w:gridSpan w:val="7"/>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trHeight w:val="46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法定代表人/单位负责人</w:t>
            </w:r>
          </w:p>
        </w:tc>
        <w:tc>
          <w:tcPr>
            <w:tcW w:w="95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姓名</w:t>
            </w:r>
          </w:p>
        </w:tc>
        <w:tc>
          <w:tcPr>
            <w:tcW w:w="1239"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技术职称</w:t>
            </w:r>
          </w:p>
        </w:tc>
        <w:tc>
          <w:tcPr>
            <w:tcW w:w="1320"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电话</w:t>
            </w:r>
          </w:p>
        </w:tc>
        <w:tc>
          <w:tcPr>
            <w:tcW w:w="1080"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trHeight w:val="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技术负责人</w:t>
            </w:r>
          </w:p>
        </w:tc>
        <w:tc>
          <w:tcPr>
            <w:tcW w:w="95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姓名</w:t>
            </w:r>
          </w:p>
        </w:tc>
        <w:tc>
          <w:tcPr>
            <w:tcW w:w="1239"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技术职称</w:t>
            </w:r>
          </w:p>
        </w:tc>
        <w:tc>
          <w:tcPr>
            <w:tcW w:w="1320"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电话</w:t>
            </w:r>
          </w:p>
        </w:tc>
        <w:tc>
          <w:tcPr>
            <w:tcW w:w="1080" w:type="dxa"/>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成立时间</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员工总人数：</w:t>
            </w:r>
          </w:p>
        </w:tc>
      </w:tr>
      <w:tr w:rsidR="00962ACD" w:rsidRPr="00962ACD">
        <w:trPr>
          <w:cantSplit/>
          <w:trHeight w:val="46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企业资质等级</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其中</w:t>
            </w:r>
          </w:p>
        </w:tc>
        <w:tc>
          <w:tcPr>
            <w:tcW w:w="1478"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项目经理</w:t>
            </w:r>
          </w:p>
        </w:tc>
        <w:tc>
          <w:tcPr>
            <w:tcW w:w="1772"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营业执照号</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425" w:rsidRPr="00962ACD" w:rsidRDefault="004A3425">
            <w:pPr>
              <w:spacing w:after="0"/>
              <w:rPr>
                <w:rFonts w:ascii="仿宋" w:eastAsia="仿宋" w:hAnsi="仿宋"/>
              </w:rPr>
            </w:pPr>
          </w:p>
        </w:tc>
        <w:tc>
          <w:tcPr>
            <w:tcW w:w="1478"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高级职称人员</w:t>
            </w:r>
          </w:p>
        </w:tc>
        <w:tc>
          <w:tcPr>
            <w:tcW w:w="1772"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注册资金</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425" w:rsidRPr="00962ACD" w:rsidRDefault="004A3425">
            <w:pPr>
              <w:spacing w:after="0"/>
              <w:rPr>
                <w:rFonts w:ascii="仿宋" w:eastAsia="仿宋" w:hAnsi="仿宋"/>
              </w:rPr>
            </w:pPr>
          </w:p>
        </w:tc>
        <w:tc>
          <w:tcPr>
            <w:tcW w:w="1478"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中级职称人员</w:t>
            </w:r>
          </w:p>
        </w:tc>
        <w:tc>
          <w:tcPr>
            <w:tcW w:w="1772"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6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开户银行</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425" w:rsidRPr="00962ACD" w:rsidRDefault="004A3425">
            <w:pPr>
              <w:spacing w:after="0"/>
              <w:rPr>
                <w:rFonts w:ascii="仿宋" w:eastAsia="仿宋" w:hAnsi="仿宋"/>
              </w:rPr>
            </w:pPr>
          </w:p>
        </w:tc>
        <w:tc>
          <w:tcPr>
            <w:tcW w:w="1478" w:type="dxa"/>
            <w:gridSpan w:val="2"/>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初级职称人员</w:t>
            </w:r>
          </w:p>
        </w:tc>
        <w:tc>
          <w:tcPr>
            <w:tcW w:w="1772"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442"/>
        </w:trPr>
        <w:tc>
          <w:tcPr>
            <w:tcW w:w="1522" w:type="dxa"/>
            <w:vAlign w:val="center"/>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账号</w:t>
            </w:r>
          </w:p>
        </w:tc>
        <w:tc>
          <w:tcPr>
            <w:tcW w:w="2196"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4A3425" w:rsidRPr="00962ACD" w:rsidRDefault="004A3425">
            <w:pPr>
              <w:spacing w:after="0"/>
              <w:rPr>
                <w:rFonts w:ascii="仿宋" w:eastAsia="仿宋" w:hAnsi="仿宋"/>
              </w:rPr>
            </w:pPr>
          </w:p>
        </w:tc>
        <w:tc>
          <w:tcPr>
            <w:tcW w:w="1478" w:type="dxa"/>
            <w:gridSpan w:val="2"/>
            <w:vAlign w:val="center"/>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技工</w:t>
            </w:r>
          </w:p>
        </w:tc>
        <w:tc>
          <w:tcPr>
            <w:tcW w:w="1772" w:type="dxa"/>
            <w:gridSpan w:val="2"/>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2442"/>
        </w:trPr>
        <w:tc>
          <w:tcPr>
            <w:tcW w:w="1522" w:type="dxa"/>
            <w:vAlign w:val="center"/>
          </w:tcPr>
          <w:p w:rsidR="004A3425" w:rsidRPr="00962ACD" w:rsidRDefault="009B58CF">
            <w:pPr>
              <w:widowControl/>
              <w:spacing w:after="0" w:line="360" w:lineRule="atLeast"/>
              <w:jc w:val="left"/>
              <w:outlineLvl w:val="1"/>
              <w:rPr>
                <w:rFonts w:ascii="仿宋" w:eastAsia="仿宋" w:hAnsi="仿宋"/>
                <w:sz w:val="24"/>
              </w:rPr>
            </w:pPr>
            <w:r w:rsidRPr="00962ACD">
              <w:rPr>
                <w:rFonts w:ascii="仿宋" w:eastAsia="仿宋" w:hAnsi="仿宋" w:hint="eastAsia"/>
                <w:sz w:val="24"/>
              </w:rPr>
              <w:t>经营范围</w:t>
            </w:r>
          </w:p>
        </w:tc>
        <w:tc>
          <w:tcPr>
            <w:tcW w:w="6693" w:type="dxa"/>
            <w:gridSpan w:val="7"/>
            <w:vAlign w:val="center"/>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r w:rsidR="00962ACD" w:rsidRPr="00962ACD">
        <w:trPr>
          <w:cantSplit/>
          <w:trHeight w:val="1072"/>
        </w:trPr>
        <w:tc>
          <w:tcPr>
            <w:tcW w:w="1522" w:type="dxa"/>
          </w:tcPr>
          <w:p w:rsidR="004A3425" w:rsidRPr="00962ACD" w:rsidRDefault="009B58CF">
            <w:pPr>
              <w:widowControl/>
              <w:spacing w:after="0" w:line="360" w:lineRule="atLeast"/>
              <w:ind w:firstLineChars="196" w:firstLine="470"/>
              <w:jc w:val="left"/>
              <w:outlineLvl w:val="1"/>
              <w:rPr>
                <w:rFonts w:ascii="仿宋" w:eastAsia="仿宋" w:hAnsi="仿宋"/>
                <w:sz w:val="24"/>
              </w:rPr>
            </w:pPr>
            <w:r w:rsidRPr="00962ACD">
              <w:rPr>
                <w:rFonts w:ascii="仿宋" w:eastAsia="仿宋" w:hAnsi="仿宋" w:hint="eastAsia"/>
                <w:sz w:val="24"/>
              </w:rPr>
              <w:t>备注</w:t>
            </w:r>
          </w:p>
        </w:tc>
        <w:tc>
          <w:tcPr>
            <w:tcW w:w="6693" w:type="dxa"/>
            <w:gridSpan w:val="7"/>
          </w:tcPr>
          <w:p w:rsidR="004A3425" w:rsidRPr="00962ACD" w:rsidRDefault="004A3425">
            <w:pPr>
              <w:widowControl/>
              <w:spacing w:after="0" w:line="360" w:lineRule="atLeast"/>
              <w:ind w:firstLineChars="196" w:firstLine="470"/>
              <w:jc w:val="left"/>
              <w:outlineLvl w:val="1"/>
              <w:rPr>
                <w:rFonts w:ascii="仿宋" w:eastAsia="仿宋" w:hAnsi="仿宋"/>
                <w:sz w:val="24"/>
              </w:rPr>
            </w:pPr>
          </w:p>
        </w:tc>
      </w:tr>
    </w:tbl>
    <w:p w:rsidR="004A3425" w:rsidRPr="00962ACD" w:rsidRDefault="009B58CF">
      <w:pPr>
        <w:widowControl/>
        <w:spacing w:after="0"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after="0" w:line="360" w:lineRule="atLeast"/>
        <w:ind w:firstLineChars="196" w:firstLine="470"/>
        <w:jc w:val="left"/>
        <w:rPr>
          <w:rFonts w:ascii="仿宋" w:eastAsia="仿宋" w:hAnsi="仿宋"/>
          <w:sz w:val="24"/>
        </w:rPr>
      </w:pPr>
      <w:r w:rsidRPr="00962ACD">
        <w:rPr>
          <w:rFonts w:ascii="仿宋" w:eastAsia="仿宋" w:hAnsi="仿宋" w:hint="eastAsia"/>
          <w:sz w:val="24"/>
        </w:rPr>
        <w:t>投标日期:</w:t>
      </w:r>
      <w:r w:rsidRPr="00962ACD">
        <w:rPr>
          <w:rFonts w:ascii="仿宋" w:eastAsia="仿宋" w:hAnsi="仿宋"/>
          <w:sz w:val="24"/>
        </w:rPr>
        <w:t xml:space="preserve"> </w:t>
      </w:r>
      <w:r w:rsidRPr="00962ACD">
        <w:rPr>
          <w:rFonts w:ascii="仿宋" w:eastAsia="仿宋" w:hAnsi="仿宋" w:hint="eastAsia"/>
          <w:sz w:val="24"/>
        </w:rPr>
        <w:t>XXXX。</w:t>
      </w:r>
    </w:p>
    <w:p w:rsidR="004A3425" w:rsidRPr="00962ACD" w:rsidRDefault="009B58CF">
      <w:pPr>
        <w:spacing w:line="360" w:lineRule="auto"/>
        <w:rPr>
          <w:rFonts w:ascii="仿宋" w:eastAsia="仿宋" w:hAnsi="仿宋"/>
          <w:b/>
          <w:sz w:val="32"/>
          <w:szCs w:val="32"/>
        </w:rPr>
      </w:pPr>
      <w:bookmarkStart w:id="143" w:name="_Toc217446089"/>
      <w:r w:rsidRPr="00962ACD">
        <w:rPr>
          <w:rFonts w:ascii="仿宋" w:eastAsia="仿宋" w:hAnsi="仿宋"/>
          <w:b/>
          <w:sz w:val="36"/>
          <w:szCs w:val="36"/>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w:t>
      </w:r>
      <w:r w:rsidRPr="00962ACD">
        <w:rPr>
          <w:rFonts w:ascii="仿宋" w:eastAsia="仿宋" w:hAnsi="仿宋" w:hint="eastAsia"/>
          <w:b/>
          <w:sz w:val="32"/>
          <w:szCs w:val="32"/>
        </w:rPr>
        <w:t>8</w:t>
      </w:r>
    </w:p>
    <w:p w:rsidR="004A3425" w:rsidRPr="00962ACD" w:rsidRDefault="009B58CF">
      <w:pPr>
        <w:widowControl/>
        <w:spacing w:line="360" w:lineRule="atLeast"/>
        <w:jc w:val="center"/>
        <w:outlineLvl w:val="2"/>
        <w:rPr>
          <w:rFonts w:ascii="仿宋" w:eastAsia="仿宋" w:hAnsi="仿宋"/>
          <w:b/>
          <w:sz w:val="36"/>
          <w:szCs w:val="36"/>
        </w:rPr>
      </w:pPr>
      <w:r w:rsidRPr="00962ACD">
        <w:rPr>
          <w:rFonts w:ascii="仿宋" w:eastAsia="仿宋" w:hAnsi="仿宋" w:hint="eastAsia"/>
          <w:b/>
          <w:sz w:val="36"/>
          <w:szCs w:val="36"/>
        </w:rPr>
        <w:t>七、类似项目业绩一览表</w:t>
      </w:r>
      <w:bookmarkEnd w:id="143"/>
    </w:p>
    <w:p w:rsidR="004A3425" w:rsidRPr="00962ACD" w:rsidRDefault="004A342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962ACD" w:rsidRPr="00962ACD">
        <w:trPr>
          <w:cantSplit/>
          <w:trHeight w:val="600"/>
          <w:jc w:val="center"/>
        </w:trPr>
        <w:tc>
          <w:tcPr>
            <w:tcW w:w="720" w:type="dxa"/>
            <w:tcBorders>
              <w:top w:val="single" w:sz="4" w:space="0" w:color="auto"/>
            </w:tcBorders>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年份</w:t>
            </w:r>
          </w:p>
        </w:tc>
        <w:tc>
          <w:tcPr>
            <w:tcW w:w="144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用户名称</w:t>
            </w:r>
          </w:p>
        </w:tc>
        <w:tc>
          <w:tcPr>
            <w:tcW w:w="132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项目名称</w:t>
            </w:r>
          </w:p>
        </w:tc>
        <w:tc>
          <w:tcPr>
            <w:tcW w:w="1161"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完成时间</w:t>
            </w:r>
          </w:p>
        </w:tc>
        <w:tc>
          <w:tcPr>
            <w:tcW w:w="126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合同金额</w:t>
            </w:r>
          </w:p>
        </w:tc>
        <w:tc>
          <w:tcPr>
            <w:tcW w:w="1630" w:type="dxa"/>
            <w:gridSpan w:val="2"/>
            <w:tcBorders>
              <w:right w:val="single" w:sz="4" w:space="0" w:color="auto"/>
            </w:tcBorders>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是否通过验收</w:t>
            </w:r>
          </w:p>
        </w:tc>
        <w:tc>
          <w:tcPr>
            <w:tcW w:w="992" w:type="dxa"/>
            <w:tcBorders>
              <w:left w:val="single" w:sz="4" w:space="0" w:color="auto"/>
            </w:tcBorders>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备注</w:t>
            </w: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00"/>
          <w:jc w:val="center"/>
        </w:trPr>
        <w:tc>
          <w:tcPr>
            <w:tcW w:w="7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10"/>
          <w:jc w:val="center"/>
        </w:trPr>
        <w:tc>
          <w:tcPr>
            <w:tcW w:w="720" w:type="dxa"/>
            <w:tcBorders>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15"/>
          <w:jc w:val="center"/>
        </w:trPr>
        <w:tc>
          <w:tcPr>
            <w:tcW w:w="7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615"/>
          <w:jc w:val="center"/>
        </w:trPr>
        <w:tc>
          <w:tcPr>
            <w:tcW w:w="7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450"/>
          <w:jc w:val="center"/>
        </w:trPr>
        <w:tc>
          <w:tcPr>
            <w:tcW w:w="7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r w:rsidR="004A3425" w:rsidRPr="00962ACD">
        <w:trPr>
          <w:cantSplit/>
          <w:trHeight w:val="435"/>
          <w:jc w:val="center"/>
        </w:trPr>
        <w:tc>
          <w:tcPr>
            <w:tcW w:w="720" w:type="dxa"/>
            <w:tcBorders>
              <w:top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4A3425" w:rsidRPr="00962ACD" w:rsidRDefault="004A3425">
            <w:pPr>
              <w:widowControl/>
              <w:spacing w:line="360" w:lineRule="atLeast"/>
              <w:ind w:firstLineChars="196" w:firstLine="470"/>
              <w:jc w:val="left"/>
              <w:rPr>
                <w:rFonts w:ascii="仿宋" w:eastAsia="仿宋" w:hAnsi="仿宋"/>
                <w:sz w:val="24"/>
              </w:rPr>
            </w:pPr>
          </w:p>
        </w:tc>
      </w:tr>
    </w:tbl>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注：以上业绩需提供招标文件要求的有关书面证明材料。</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b/>
          <w:sz w:val="32"/>
          <w:szCs w:val="32"/>
        </w:rPr>
      </w:pPr>
      <w:r w:rsidRPr="00962ACD">
        <w:rPr>
          <w:rFonts w:ascii="仿宋" w:eastAsia="仿宋" w:hAnsi="仿宋" w:hint="eastAsia"/>
          <w:sz w:val="24"/>
        </w:rPr>
        <w:t>投标日期:</w:t>
      </w:r>
      <w:r w:rsidRPr="00962ACD">
        <w:rPr>
          <w:rFonts w:ascii="仿宋" w:eastAsia="仿宋" w:hAnsi="仿宋"/>
          <w:sz w:val="24"/>
        </w:rPr>
        <w:t xml:space="preserve"> </w:t>
      </w:r>
      <w:r w:rsidRPr="00962ACD">
        <w:rPr>
          <w:rFonts w:ascii="仿宋" w:eastAsia="仿宋" w:hAnsi="仿宋" w:hint="eastAsia"/>
          <w:sz w:val="24"/>
        </w:rPr>
        <w:t>XXXX。</w:t>
      </w:r>
      <w:bookmarkStart w:id="144" w:name="_Toc217446090"/>
      <w:r w:rsidRPr="00962ACD">
        <w:rPr>
          <w:rFonts w:ascii="仿宋" w:eastAsia="仿宋" w:hAnsi="仿宋"/>
          <w:b/>
          <w:sz w:val="32"/>
          <w:szCs w:val="32"/>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w:t>
      </w:r>
      <w:r w:rsidRPr="00962ACD">
        <w:rPr>
          <w:rFonts w:ascii="仿宋" w:eastAsia="仿宋" w:hAnsi="仿宋" w:hint="eastAsia"/>
          <w:b/>
          <w:sz w:val="32"/>
          <w:szCs w:val="32"/>
        </w:rPr>
        <w:t>9</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八、服务应答表</w:t>
      </w:r>
      <w:bookmarkEnd w:id="144"/>
    </w:p>
    <w:p w:rsidR="004A3425" w:rsidRPr="00962ACD" w:rsidRDefault="004A3425">
      <w:pPr>
        <w:widowControl/>
        <w:spacing w:line="360" w:lineRule="atLeast"/>
        <w:ind w:firstLineChars="196" w:firstLine="472"/>
        <w:jc w:val="left"/>
        <w:rPr>
          <w:rFonts w:ascii="仿宋" w:eastAsia="仿宋" w:hAnsi="仿宋"/>
          <w:b/>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962ACD" w:rsidRPr="00962ACD">
        <w:trPr>
          <w:jc w:val="center"/>
        </w:trPr>
        <w:tc>
          <w:tcPr>
            <w:tcW w:w="726"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序号</w:t>
            </w:r>
          </w:p>
        </w:tc>
        <w:tc>
          <w:tcPr>
            <w:tcW w:w="881"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 xml:space="preserve">包号 </w:t>
            </w:r>
          </w:p>
        </w:tc>
        <w:tc>
          <w:tcPr>
            <w:tcW w:w="1801"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招标文件条目号</w:t>
            </w:r>
          </w:p>
        </w:tc>
        <w:tc>
          <w:tcPr>
            <w:tcW w:w="210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招标文件要求</w:t>
            </w:r>
          </w:p>
        </w:tc>
        <w:tc>
          <w:tcPr>
            <w:tcW w:w="234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投标文件应答</w:t>
            </w: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r w:rsidR="004A3425" w:rsidRPr="00962ACD">
        <w:trPr>
          <w:jc w:val="center"/>
        </w:trPr>
        <w:tc>
          <w:tcPr>
            <w:tcW w:w="726" w:type="dxa"/>
          </w:tcPr>
          <w:p w:rsidR="004A3425" w:rsidRPr="00962ACD" w:rsidRDefault="004A3425">
            <w:pPr>
              <w:widowControl/>
              <w:spacing w:line="360" w:lineRule="atLeast"/>
              <w:ind w:firstLineChars="196" w:firstLine="470"/>
              <w:jc w:val="left"/>
              <w:rPr>
                <w:rFonts w:ascii="仿宋" w:eastAsia="仿宋" w:hAnsi="仿宋"/>
                <w:sz w:val="24"/>
              </w:rPr>
            </w:pPr>
          </w:p>
        </w:tc>
        <w:tc>
          <w:tcPr>
            <w:tcW w:w="881" w:type="dxa"/>
          </w:tcPr>
          <w:p w:rsidR="004A3425" w:rsidRPr="00962ACD" w:rsidRDefault="004A3425">
            <w:pPr>
              <w:widowControl/>
              <w:spacing w:line="360" w:lineRule="atLeast"/>
              <w:ind w:firstLineChars="196" w:firstLine="470"/>
              <w:jc w:val="left"/>
              <w:rPr>
                <w:rFonts w:ascii="仿宋" w:eastAsia="仿宋" w:hAnsi="仿宋"/>
                <w:sz w:val="24"/>
              </w:rPr>
            </w:pPr>
          </w:p>
        </w:tc>
        <w:tc>
          <w:tcPr>
            <w:tcW w:w="1801" w:type="dxa"/>
          </w:tcPr>
          <w:p w:rsidR="004A3425" w:rsidRPr="00962ACD" w:rsidRDefault="004A3425">
            <w:pPr>
              <w:widowControl/>
              <w:spacing w:line="360" w:lineRule="atLeast"/>
              <w:ind w:firstLineChars="196" w:firstLine="470"/>
              <w:jc w:val="left"/>
              <w:rPr>
                <w:rFonts w:ascii="仿宋" w:eastAsia="仿宋" w:hAnsi="仿宋"/>
                <w:sz w:val="24"/>
              </w:rPr>
            </w:pPr>
          </w:p>
        </w:tc>
        <w:tc>
          <w:tcPr>
            <w:tcW w:w="2100" w:type="dxa"/>
          </w:tcPr>
          <w:p w:rsidR="004A3425" w:rsidRPr="00962ACD" w:rsidRDefault="004A3425">
            <w:pPr>
              <w:widowControl/>
              <w:spacing w:line="360" w:lineRule="atLeast"/>
              <w:ind w:firstLineChars="196" w:firstLine="470"/>
              <w:jc w:val="left"/>
              <w:rPr>
                <w:rFonts w:ascii="仿宋" w:eastAsia="仿宋" w:hAnsi="仿宋"/>
                <w:sz w:val="24"/>
              </w:rPr>
            </w:pPr>
          </w:p>
        </w:tc>
        <w:tc>
          <w:tcPr>
            <w:tcW w:w="2340" w:type="dxa"/>
          </w:tcPr>
          <w:p w:rsidR="004A3425" w:rsidRPr="00962ACD" w:rsidRDefault="004A3425">
            <w:pPr>
              <w:widowControl/>
              <w:spacing w:line="360" w:lineRule="atLeast"/>
              <w:ind w:firstLineChars="196" w:firstLine="470"/>
              <w:jc w:val="left"/>
              <w:rPr>
                <w:rFonts w:ascii="仿宋" w:eastAsia="仿宋" w:hAnsi="仿宋"/>
                <w:sz w:val="24"/>
              </w:rPr>
            </w:pPr>
          </w:p>
        </w:tc>
      </w:tr>
    </w:tbl>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注：1.</w:t>
      </w:r>
      <w:r w:rsidRPr="00962ACD">
        <w:rPr>
          <w:rFonts w:ascii="仿宋" w:eastAsia="仿宋" w:hAnsi="仿宋"/>
          <w:sz w:val="24"/>
        </w:rPr>
        <w:t xml:space="preserve"> </w:t>
      </w:r>
      <w:r w:rsidRPr="00962ACD">
        <w:rPr>
          <w:rFonts w:ascii="仿宋" w:eastAsia="仿宋" w:hAnsi="仿宋" w:hint="eastAsia"/>
          <w:sz w:val="24"/>
        </w:rPr>
        <w:t>供应商必须把招标文件</w:t>
      </w:r>
      <w:r w:rsidRPr="00962ACD">
        <w:rPr>
          <w:rFonts w:ascii="仿宋" w:eastAsia="仿宋" w:hAnsi="仿宋" w:hint="eastAsia"/>
          <w:b/>
          <w:bCs/>
          <w:sz w:val="24"/>
        </w:rPr>
        <w:t>第六章技术服务要求全部</w:t>
      </w:r>
      <w:r w:rsidRPr="00962ACD">
        <w:rPr>
          <w:rFonts w:ascii="仿宋" w:eastAsia="仿宋" w:hAnsi="仿宋" w:hint="eastAsia"/>
          <w:sz w:val="24"/>
        </w:rPr>
        <w:t>列入此表。</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2．按照招标项目技术要求的顺序逐条对应填写。</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3．供应商必须据实填写，不得虚假填写，否则将取消其投标或中标资格。</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投标日期:</w:t>
      </w:r>
      <w:r w:rsidRPr="00962ACD">
        <w:rPr>
          <w:rFonts w:ascii="仿宋" w:eastAsia="仿宋" w:hAnsi="仿宋"/>
          <w:sz w:val="24"/>
        </w:rPr>
        <w:t xml:space="preserve"> </w:t>
      </w:r>
      <w:r w:rsidRPr="00962ACD">
        <w:rPr>
          <w:rFonts w:ascii="仿宋" w:eastAsia="仿宋" w:hAnsi="仿宋" w:hint="eastAsia"/>
          <w:sz w:val="24"/>
        </w:rPr>
        <w:t>XXXX。</w:t>
      </w:r>
    </w:p>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spacing w:line="360" w:lineRule="auto"/>
        <w:rPr>
          <w:rFonts w:ascii="仿宋" w:eastAsia="仿宋" w:hAnsi="仿宋"/>
          <w:b/>
          <w:sz w:val="32"/>
          <w:szCs w:val="32"/>
        </w:rPr>
      </w:pPr>
      <w:bookmarkStart w:id="145" w:name="_Toc217446091"/>
      <w:r w:rsidRPr="00962ACD">
        <w:rPr>
          <w:rFonts w:ascii="仿宋" w:eastAsia="仿宋" w:hAnsi="仿宋"/>
          <w:b/>
          <w:sz w:val="32"/>
          <w:szCs w:val="32"/>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2-1</w:t>
      </w:r>
      <w:r w:rsidRPr="00962ACD">
        <w:rPr>
          <w:rFonts w:ascii="仿宋" w:eastAsia="仿宋" w:hAnsi="仿宋" w:hint="eastAsia"/>
          <w:b/>
          <w:sz w:val="32"/>
          <w:szCs w:val="32"/>
        </w:rPr>
        <w:t>0</w:t>
      </w:r>
    </w:p>
    <w:p w:rsidR="004A3425" w:rsidRPr="00962ACD" w:rsidRDefault="009B58CF">
      <w:pPr>
        <w:widowControl/>
        <w:spacing w:line="360" w:lineRule="atLeast"/>
        <w:jc w:val="center"/>
        <w:outlineLvl w:val="2"/>
        <w:rPr>
          <w:rFonts w:ascii="仿宋" w:eastAsia="仿宋" w:hAnsi="仿宋"/>
          <w:b/>
          <w:sz w:val="32"/>
          <w:szCs w:val="32"/>
        </w:rPr>
      </w:pPr>
      <w:r w:rsidRPr="00962ACD">
        <w:rPr>
          <w:rFonts w:ascii="仿宋" w:eastAsia="仿宋" w:hAnsi="仿宋" w:hint="eastAsia"/>
          <w:b/>
          <w:sz w:val="32"/>
          <w:szCs w:val="32"/>
        </w:rPr>
        <w:t>九、投标人本项目管理、技术、服务人员情况表</w:t>
      </w:r>
      <w:bookmarkEnd w:id="145"/>
    </w:p>
    <w:p w:rsidR="004A3425" w:rsidRPr="00962ACD" w:rsidRDefault="004A3425">
      <w:pPr>
        <w:widowControl/>
        <w:spacing w:line="360" w:lineRule="atLeast"/>
        <w:ind w:firstLineChars="196" w:firstLine="472"/>
        <w:jc w:val="left"/>
        <w:rPr>
          <w:rFonts w:ascii="仿宋" w:eastAsia="仿宋" w:hAnsi="仿宋"/>
          <w:b/>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962ACD" w:rsidRPr="00962ACD">
        <w:trPr>
          <w:cantSplit/>
          <w:trHeight w:val="530"/>
          <w:jc w:val="center"/>
        </w:trPr>
        <w:tc>
          <w:tcPr>
            <w:tcW w:w="954" w:type="dxa"/>
            <w:vMerge w:val="restart"/>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类别</w:t>
            </w:r>
          </w:p>
        </w:tc>
        <w:tc>
          <w:tcPr>
            <w:tcW w:w="807" w:type="dxa"/>
            <w:vMerge w:val="restart"/>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职务</w:t>
            </w:r>
          </w:p>
        </w:tc>
        <w:tc>
          <w:tcPr>
            <w:tcW w:w="807" w:type="dxa"/>
            <w:vMerge w:val="restart"/>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姓名</w:t>
            </w:r>
          </w:p>
        </w:tc>
        <w:tc>
          <w:tcPr>
            <w:tcW w:w="807" w:type="dxa"/>
            <w:vMerge w:val="restart"/>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职称</w:t>
            </w:r>
          </w:p>
        </w:tc>
        <w:tc>
          <w:tcPr>
            <w:tcW w:w="807" w:type="dxa"/>
            <w:vMerge w:val="restart"/>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常住地</w:t>
            </w:r>
          </w:p>
        </w:tc>
        <w:tc>
          <w:tcPr>
            <w:tcW w:w="3390" w:type="dxa"/>
            <w:gridSpan w:val="4"/>
            <w:vAlign w:val="center"/>
          </w:tcPr>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资格证明（附复印件）</w:t>
            </w:r>
          </w:p>
        </w:tc>
      </w:tr>
      <w:tr w:rsidR="00962ACD" w:rsidRPr="00962ACD">
        <w:trPr>
          <w:cantSplit/>
          <w:trHeight w:val="530"/>
          <w:jc w:val="center"/>
        </w:trPr>
        <w:tc>
          <w:tcPr>
            <w:tcW w:w="954" w:type="dxa"/>
            <w:vMerge/>
            <w:vAlign w:val="center"/>
          </w:tcPr>
          <w:p w:rsidR="004A3425" w:rsidRPr="00962ACD" w:rsidRDefault="004A3425">
            <w:pPr>
              <w:rPr>
                <w:rFonts w:ascii="仿宋" w:eastAsia="仿宋" w:hAnsi="仿宋"/>
              </w:rPr>
            </w:pPr>
          </w:p>
        </w:tc>
        <w:tc>
          <w:tcPr>
            <w:tcW w:w="807" w:type="dxa"/>
            <w:vMerge/>
            <w:vAlign w:val="center"/>
          </w:tcPr>
          <w:p w:rsidR="004A3425" w:rsidRPr="00962ACD" w:rsidRDefault="004A3425">
            <w:pPr>
              <w:rPr>
                <w:rFonts w:ascii="仿宋" w:eastAsia="仿宋" w:hAnsi="仿宋"/>
              </w:rPr>
            </w:pPr>
          </w:p>
        </w:tc>
        <w:tc>
          <w:tcPr>
            <w:tcW w:w="807" w:type="dxa"/>
            <w:vMerge/>
            <w:vAlign w:val="center"/>
          </w:tcPr>
          <w:p w:rsidR="004A3425" w:rsidRPr="00962ACD" w:rsidRDefault="004A3425">
            <w:pPr>
              <w:rPr>
                <w:rFonts w:ascii="仿宋" w:eastAsia="仿宋" w:hAnsi="仿宋"/>
              </w:rPr>
            </w:pPr>
          </w:p>
        </w:tc>
        <w:tc>
          <w:tcPr>
            <w:tcW w:w="807" w:type="dxa"/>
            <w:vMerge/>
            <w:vAlign w:val="center"/>
          </w:tcPr>
          <w:p w:rsidR="004A3425" w:rsidRPr="00962ACD" w:rsidRDefault="004A3425">
            <w:pPr>
              <w:rPr>
                <w:rFonts w:ascii="仿宋" w:eastAsia="仿宋" w:hAnsi="仿宋"/>
              </w:rPr>
            </w:pPr>
          </w:p>
        </w:tc>
        <w:tc>
          <w:tcPr>
            <w:tcW w:w="807" w:type="dxa"/>
            <w:vMerge/>
            <w:vAlign w:val="center"/>
          </w:tcPr>
          <w:p w:rsidR="004A3425" w:rsidRPr="00962ACD" w:rsidRDefault="004A3425">
            <w:pPr>
              <w:rPr>
                <w:rFonts w:ascii="仿宋" w:eastAsia="仿宋" w:hAnsi="仿宋"/>
              </w:rPr>
            </w:pPr>
          </w:p>
        </w:tc>
        <w:tc>
          <w:tcPr>
            <w:tcW w:w="851"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证书</w:t>
            </w:r>
          </w:p>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名称</w:t>
            </w:r>
          </w:p>
        </w:tc>
        <w:tc>
          <w:tcPr>
            <w:tcW w:w="960"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级别</w:t>
            </w:r>
          </w:p>
        </w:tc>
        <w:tc>
          <w:tcPr>
            <w:tcW w:w="847"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证号</w:t>
            </w:r>
          </w:p>
        </w:tc>
        <w:tc>
          <w:tcPr>
            <w:tcW w:w="732" w:type="dxa"/>
            <w:vAlign w:val="center"/>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专业</w:t>
            </w:r>
          </w:p>
        </w:tc>
      </w:tr>
      <w:tr w:rsidR="00962ACD" w:rsidRPr="00962ACD">
        <w:trPr>
          <w:cantSplit/>
          <w:trHeight w:val="531"/>
          <w:jc w:val="center"/>
        </w:trPr>
        <w:tc>
          <w:tcPr>
            <w:tcW w:w="954" w:type="dxa"/>
            <w:vMerge w:val="restart"/>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管理</w:t>
            </w:r>
          </w:p>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人员</w:t>
            </w: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0"/>
          <w:jc w:val="center"/>
        </w:trPr>
        <w:tc>
          <w:tcPr>
            <w:tcW w:w="954" w:type="dxa"/>
            <w:vMerge/>
          </w:tcPr>
          <w:p w:rsidR="004A3425" w:rsidRPr="00962ACD" w:rsidRDefault="004A3425">
            <w:pPr>
              <w:rPr>
                <w:rFonts w:ascii="仿宋" w:eastAsia="仿宋" w:hAnsi="仿宋"/>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1"/>
          <w:jc w:val="center"/>
        </w:trPr>
        <w:tc>
          <w:tcPr>
            <w:tcW w:w="954" w:type="dxa"/>
            <w:vMerge/>
          </w:tcPr>
          <w:p w:rsidR="004A3425" w:rsidRPr="00962ACD" w:rsidRDefault="004A3425">
            <w:pPr>
              <w:rPr>
                <w:rFonts w:ascii="仿宋" w:eastAsia="仿宋" w:hAnsi="仿宋"/>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0"/>
          <w:jc w:val="center"/>
        </w:trPr>
        <w:tc>
          <w:tcPr>
            <w:tcW w:w="954" w:type="dxa"/>
            <w:vMerge w:val="restart"/>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技术</w:t>
            </w:r>
          </w:p>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人员</w:t>
            </w: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1"/>
          <w:jc w:val="center"/>
        </w:trPr>
        <w:tc>
          <w:tcPr>
            <w:tcW w:w="954" w:type="dxa"/>
            <w:vMerge/>
          </w:tcPr>
          <w:p w:rsidR="004A3425" w:rsidRPr="00962ACD" w:rsidRDefault="004A3425">
            <w:pPr>
              <w:rPr>
                <w:rFonts w:ascii="仿宋" w:eastAsia="仿宋" w:hAnsi="仿宋"/>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0"/>
          <w:jc w:val="center"/>
        </w:trPr>
        <w:tc>
          <w:tcPr>
            <w:tcW w:w="954" w:type="dxa"/>
            <w:vMerge/>
          </w:tcPr>
          <w:p w:rsidR="004A3425" w:rsidRPr="00962ACD" w:rsidRDefault="004A3425">
            <w:pPr>
              <w:rPr>
                <w:rFonts w:ascii="仿宋" w:eastAsia="仿宋" w:hAnsi="仿宋"/>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962ACD" w:rsidRPr="00962ACD">
        <w:trPr>
          <w:cantSplit/>
          <w:trHeight w:val="531"/>
          <w:jc w:val="center"/>
        </w:trPr>
        <w:tc>
          <w:tcPr>
            <w:tcW w:w="954" w:type="dxa"/>
            <w:vMerge w:val="restart"/>
          </w:tcPr>
          <w:p w:rsidR="004A3425" w:rsidRPr="00962ACD" w:rsidRDefault="009B58CF">
            <w:pPr>
              <w:widowControl/>
              <w:spacing w:line="360" w:lineRule="atLeast"/>
              <w:jc w:val="left"/>
              <w:rPr>
                <w:rFonts w:ascii="仿宋" w:eastAsia="仿宋" w:hAnsi="仿宋"/>
                <w:sz w:val="24"/>
              </w:rPr>
            </w:pPr>
            <w:r w:rsidRPr="00962ACD">
              <w:rPr>
                <w:rFonts w:ascii="仿宋" w:eastAsia="仿宋" w:hAnsi="仿宋" w:hint="eastAsia"/>
                <w:sz w:val="24"/>
              </w:rPr>
              <w:t>售后服务人员</w:t>
            </w: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r w:rsidR="004A3425" w:rsidRPr="00962ACD">
        <w:trPr>
          <w:cantSplit/>
          <w:trHeight w:val="530"/>
          <w:jc w:val="center"/>
        </w:trPr>
        <w:tc>
          <w:tcPr>
            <w:tcW w:w="954" w:type="dxa"/>
            <w:vMerge/>
            <w:tcBorders>
              <w:bottom w:val="single" w:sz="4" w:space="0" w:color="auto"/>
            </w:tcBorders>
          </w:tcPr>
          <w:p w:rsidR="004A3425" w:rsidRPr="00962ACD" w:rsidRDefault="004A3425">
            <w:pPr>
              <w:rPr>
                <w:rFonts w:ascii="仿宋" w:eastAsia="仿宋" w:hAnsi="仿宋"/>
              </w:rPr>
            </w:pPr>
          </w:p>
        </w:tc>
        <w:tc>
          <w:tcPr>
            <w:tcW w:w="807" w:type="dxa"/>
            <w:tcBorders>
              <w:bottom w:val="single" w:sz="4" w:space="0" w:color="auto"/>
            </w:tcBorders>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07" w:type="dxa"/>
          </w:tcPr>
          <w:p w:rsidR="004A3425" w:rsidRPr="00962ACD" w:rsidRDefault="004A3425">
            <w:pPr>
              <w:widowControl/>
              <w:spacing w:line="360" w:lineRule="atLeast"/>
              <w:ind w:firstLineChars="196" w:firstLine="470"/>
              <w:jc w:val="left"/>
              <w:rPr>
                <w:rFonts w:ascii="仿宋" w:eastAsia="仿宋" w:hAnsi="仿宋"/>
                <w:sz w:val="24"/>
              </w:rPr>
            </w:pPr>
          </w:p>
        </w:tc>
        <w:tc>
          <w:tcPr>
            <w:tcW w:w="851" w:type="dxa"/>
          </w:tcPr>
          <w:p w:rsidR="004A3425" w:rsidRPr="00962ACD" w:rsidRDefault="004A3425">
            <w:pPr>
              <w:widowControl/>
              <w:spacing w:line="360" w:lineRule="atLeast"/>
              <w:ind w:firstLineChars="196" w:firstLine="470"/>
              <w:jc w:val="left"/>
              <w:rPr>
                <w:rFonts w:ascii="仿宋" w:eastAsia="仿宋" w:hAnsi="仿宋"/>
                <w:sz w:val="24"/>
              </w:rPr>
            </w:pPr>
          </w:p>
        </w:tc>
        <w:tc>
          <w:tcPr>
            <w:tcW w:w="960" w:type="dxa"/>
          </w:tcPr>
          <w:p w:rsidR="004A3425" w:rsidRPr="00962ACD" w:rsidRDefault="004A3425">
            <w:pPr>
              <w:widowControl/>
              <w:spacing w:line="360" w:lineRule="atLeast"/>
              <w:ind w:firstLineChars="196" w:firstLine="470"/>
              <w:jc w:val="left"/>
              <w:rPr>
                <w:rFonts w:ascii="仿宋" w:eastAsia="仿宋" w:hAnsi="仿宋"/>
                <w:sz w:val="24"/>
              </w:rPr>
            </w:pPr>
          </w:p>
        </w:tc>
        <w:tc>
          <w:tcPr>
            <w:tcW w:w="847" w:type="dxa"/>
          </w:tcPr>
          <w:p w:rsidR="004A3425" w:rsidRPr="00962ACD" w:rsidRDefault="004A3425">
            <w:pPr>
              <w:widowControl/>
              <w:spacing w:line="360" w:lineRule="atLeast"/>
              <w:ind w:firstLineChars="196" w:firstLine="470"/>
              <w:jc w:val="left"/>
              <w:rPr>
                <w:rFonts w:ascii="仿宋" w:eastAsia="仿宋" w:hAnsi="仿宋"/>
                <w:sz w:val="24"/>
              </w:rPr>
            </w:pPr>
          </w:p>
        </w:tc>
        <w:tc>
          <w:tcPr>
            <w:tcW w:w="732" w:type="dxa"/>
          </w:tcPr>
          <w:p w:rsidR="004A3425" w:rsidRPr="00962ACD" w:rsidRDefault="004A3425">
            <w:pPr>
              <w:widowControl/>
              <w:spacing w:line="360" w:lineRule="atLeast"/>
              <w:ind w:firstLineChars="196" w:firstLine="470"/>
              <w:jc w:val="left"/>
              <w:rPr>
                <w:rFonts w:ascii="仿宋" w:eastAsia="仿宋" w:hAnsi="仿宋"/>
                <w:sz w:val="24"/>
              </w:rPr>
            </w:pPr>
          </w:p>
        </w:tc>
      </w:tr>
    </w:tbl>
    <w:p w:rsidR="004A3425" w:rsidRPr="00962ACD" w:rsidRDefault="004A3425">
      <w:pPr>
        <w:widowControl/>
        <w:spacing w:line="360" w:lineRule="atLeast"/>
        <w:ind w:firstLineChars="196" w:firstLine="470"/>
        <w:jc w:val="left"/>
        <w:rPr>
          <w:rFonts w:ascii="仿宋" w:eastAsia="仿宋" w:hAnsi="仿宋"/>
          <w:sz w:val="24"/>
        </w:rPr>
      </w:pP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投标人名称：XXXX。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投标日期:</w:t>
      </w:r>
      <w:r w:rsidRPr="00962ACD">
        <w:rPr>
          <w:rFonts w:ascii="仿宋" w:eastAsia="仿宋" w:hAnsi="仿宋"/>
          <w:sz w:val="24"/>
        </w:rPr>
        <w:t xml:space="preserve"> </w:t>
      </w:r>
      <w:r w:rsidRPr="00962ACD">
        <w:rPr>
          <w:rFonts w:ascii="仿宋" w:eastAsia="仿宋" w:hAnsi="仿宋" w:hint="eastAsia"/>
          <w:sz w:val="24"/>
        </w:rPr>
        <w:t>XXXX。</w:t>
      </w:r>
    </w:p>
    <w:p w:rsidR="004A3425" w:rsidRPr="00962ACD" w:rsidRDefault="009B58CF">
      <w:pPr>
        <w:widowControl/>
        <w:spacing w:line="360" w:lineRule="atLeast"/>
        <w:ind w:firstLineChars="196" w:firstLine="470"/>
        <w:jc w:val="left"/>
        <w:rPr>
          <w:rFonts w:ascii="仿宋" w:eastAsia="仿宋" w:hAnsi="仿宋"/>
          <w:sz w:val="24"/>
        </w:rPr>
      </w:pPr>
      <w:r w:rsidRPr="00962ACD">
        <w:rPr>
          <w:rFonts w:ascii="仿宋" w:eastAsia="仿宋" w:hAnsi="仿宋" w:hint="eastAsia"/>
          <w:sz w:val="24"/>
        </w:rPr>
        <w:t>备注：此表填写的管理人员将作为判定《政府采购货物和服务招标投标管理办法》（财政部令第87号）第37条依据。</w:t>
      </w:r>
    </w:p>
    <w:p w:rsidR="004A3425" w:rsidRPr="00962ACD" w:rsidRDefault="004A3425">
      <w:pPr>
        <w:widowControl/>
        <w:spacing w:line="360" w:lineRule="atLeast"/>
        <w:ind w:firstLineChars="196" w:firstLine="472"/>
        <w:jc w:val="left"/>
        <w:rPr>
          <w:rFonts w:ascii="仿宋" w:eastAsia="仿宋" w:hAnsi="仿宋"/>
          <w:b/>
          <w:sz w:val="24"/>
        </w:rPr>
      </w:pPr>
    </w:p>
    <w:p w:rsidR="004A3425" w:rsidRPr="00962ACD" w:rsidRDefault="009B58CF">
      <w:pPr>
        <w:spacing w:after="0" w:line="360" w:lineRule="auto"/>
        <w:rPr>
          <w:rFonts w:ascii="仿宋" w:eastAsia="仿宋" w:hAnsi="仿宋"/>
          <w:b/>
          <w:sz w:val="32"/>
          <w:szCs w:val="32"/>
        </w:rPr>
      </w:pPr>
      <w:r w:rsidRPr="00962ACD">
        <w:rPr>
          <w:rFonts w:ascii="仿宋" w:eastAsia="仿宋" w:hAnsi="仿宋"/>
          <w:b/>
          <w:sz w:val="24"/>
        </w:rPr>
        <w:br w:type="page"/>
      </w:r>
    </w:p>
    <w:p w:rsidR="004A3425" w:rsidRPr="00962ACD" w:rsidRDefault="009B58CF">
      <w:pPr>
        <w:spacing w:after="0" w:line="360" w:lineRule="auto"/>
        <w:rPr>
          <w:rFonts w:ascii="仿宋" w:eastAsia="仿宋" w:hAnsi="仿宋"/>
          <w:b/>
          <w:sz w:val="32"/>
          <w:szCs w:val="32"/>
        </w:rPr>
      </w:pPr>
      <w:r w:rsidRPr="00962ACD">
        <w:rPr>
          <w:rFonts w:ascii="仿宋" w:eastAsia="仿宋" w:hAnsi="仿宋" w:hint="eastAsia"/>
          <w:b/>
          <w:sz w:val="32"/>
          <w:szCs w:val="32"/>
        </w:rPr>
        <w:lastRenderedPageBreak/>
        <w:t>格式</w:t>
      </w:r>
      <w:r w:rsidRPr="00962ACD">
        <w:rPr>
          <w:rFonts w:ascii="仿宋" w:eastAsia="仿宋" w:hAnsi="仿宋"/>
          <w:b/>
          <w:sz w:val="32"/>
          <w:szCs w:val="32"/>
        </w:rPr>
        <w:t>2-1</w:t>
      </w:r>
      <w:r w:rsidRPr="00962ACD">
        <w:rPr>
          <w:rFonts w:ascii="仿宋" w:eastAsia="仿宋" w:hAnsi="仿宋" w:hint="eastAsia"/>
          <w:b/>
          <w:sz w:val="32"/>
          <w:szCs w:val="32"/>
        </w:rPr>
        <w:t>1（0</w:t>
      </w:r>
      <w:r w:rsidRPr="00962ACD">
        <w:rPr>
          <w:rFonts w:ascii="仿宋" w:eastAsia="仿宋" w:hAnsi="仿宋"/>
          <w:b/>
          <w:sz w:val="32"/>
          <w:szCs w:val="32"/>
        </w:rPr>
        <w:t>1</w:t>
      </w:r>
      <w:r w:rsidRPr="00962ACD">
        <w:rPr>
          <w:rFonts w:ascii="仿宋" w:eastAsia="仿宋" w:hAnsi="仿宋" w:hint="eastAsia"/>
          <w:b/>
          <w:sz w:val="32"/>
          <w:szCs w:val="32"/>
        </w:rPr>
        <w:t>/0</w:t>
      </w:r>
      <w:r w:rsidRPr="00962ACD">
        <w:rPr>
          <w:rFonts w:ascii="仿宋" w:eastAsia="仿宋" w:hAnsi="仿宋"/>
          <w:b/>
          <w:sz w:val="32"/>
          <w:szCs w:val="32"/>
        </w:rPr>
        <w:t>3</w:t>
      </w:r>
      <w:r w:rsidRPr="00962ACD">
        <w:rPr>
          <w:rFonts w:ascii="仿宋" w:eastAsia="仿宋" w:hAnsi="仿宋" w:hint="eastAsia"/>
          <w:b/>
          <w:sz w:val="32"/>
          <w:szCs w:val="32"/>
        </w:rPr>
        <w:t>包将此承诺函放到资格性投标文件中）</w:t>
      </w:r>
    </w:p>
    <w:p w:rsidR="004A3425" w:rsidRPr="00962ACD" w:rsidRDefault="009B58CF">
      <w:pPr>
        <w:widowControl/>
        <w:spacing w:after="0" w:line="360" w:lineRule="atLeast"/>
        <w:jc w:val="center"/>
        <w:outlineLvl w:val="2"/>
        <w:rPr>
          <w:rFonts w:ascii="仿宋" w:eastAsia="仿宋" w:hAnsi="仿宋"/>
          <w:b/>
          <w:sz w:val="32"/>
          <w:szCs w:val="32"/>
        </w:rPr>
      </w:pPr>
      <w:r w:rsidRPr="00962ACD">
        <w:rPr>
          <w:rFonts w:ascii="仿宋" w:eastAsia="仿宋" w:hAnsi="仿宋" w:hint="eastAsia"/>
          <w:b/>
          <w:sz w:val="32"/>
          <w:szCs w:val="32"/>
        </w:rPr>
        <w:t>十、中小企业声明函（工程、服务）</w:t>
      </w:r>
    </w:p>
    <w:p w:rsidR="004A3425" w:rsidRPr="00962ACD" w:rsidRDefault="004A3425">
      <w:pPr>
        <w:widowControl/>
        <w:spacing w:after="0" w:line="360" w:lineRule="atLeast"/>
        <w:jc w:val="center"/>
        <w:rPr>
          <w:rFonts w:ascii="仿宋" w:eastAsia="仿宋" w:hAnsi="仿宋"/>
          <w:b/>
          <w:sz w:val="32"/>
          <w:szCs w:val="32"/>
        </w:rPr>
      </w:pPr>
    </w:p>
    <w:p w:rsidR="004A3425" w:rsidRPr="00962ACD" w:rsidRDefault="009B58CF">
      <w:pPr>
        <w:spacing w:after="0" w:line="360" w:lineRule="auto"/>
        <w:ind w:firstLineChars="200" w:firstLine="480"/>
        <w:jc w:val="left"/>
        <w:rPr>
          <w:rFonts w:ascii="仿宋" w:eastAsia="仿宋" w:hAnsi="仿宋"/>
          <w:sz w:val="24"/>
        </w:rPr>
      </w:pPr>
      <w:r w:rsidRPr="00962ACD">
        <w:rPr>
          <w:rFonts w:ascii="仿宋" w:eastAsia="仿宋" w:hAnsi="仿宋" w:hint="eastAsia"/>
          <w:sz w:val="24"/>
        </w:rPr>
        <w:t>本公司（联合体）郑重声明，根据《政府采购促进中小企业发展管理办法》（财库〔2020</w:t>
      </w:r>
      <w:r w:rsidRPr="00962ACD">
        <w:rPr>
          <w:rFonts w:ascii="仿宋" w:eastAsia="仿宋" w:hAnsi="仿宋"/>
          <w:sz w:val="24"/>
        </w:rPr>
        <w:t>〕</w:t>
      </w:r>
      <w:r w:rsidRPr="00962ACD">
        <w:rPr>
          <w:rFonts w:ascii="仿宋" w:eastAsia="仿宋" w:hAnsi="仿宋" w:hint="eastAsia"/>
          <w:sz w:val="24"/>
        </w:rPr>
        <w:t>46 号）</w:t>
      </w:r>
      <w:r w:rsidRPr="00962ACD">
        <w:rPr>
          <w:rFonts w:ascii="仿宋" w:eastAsia="仿宋" w:hAnsi="仿宋"/>
          <w:sz w:val="24"/>
        </w:rPr>
        <w:t>的规定，</w:t>
      </w:r>
      <w:r w:rsidRPr="00962ACD">
        <w:rPr>
          <w:rFonts w:ascii="仿宋" w:eastAsia="仿宋" w:hAnsi="仿宋" w:hint="eastAsia"/>
          <w:sz w:val="24"/>
        </w:rPr>
        <w:t xml:space="preserve">本公司（联合体）参加 </w:t>
      </w:r>
      <w:r w:rsidRPr="00962ACD">
        <w:rPr>
          <w:rFonts w:ascii="仿宋" w:eastAsia="仿宋" w:hAnsi="仿宋" w:hint="eastAsia"/>
          <w:sz w:val="24"/>
          <w:u w:val="single"/>
        </w:rPr>
        <w:t xml:space="preserve">（单位名称） </w:t>
      </w:r>
      <w:r w:rsidRPr="00962ACD">
        <w:rPr>
          <w:rFonts w:ascii="仿宋" w:eastAsia="仿宋" w:hAnsi="仿宋" w:hint="eastAsia"/>
          <w:sz w:val="24"/>
        </w:rPr>
        <w:t xml:space="preserve">的 </w:t>
      </w:r>
      <w:r w:rsidRPr="00962ACD">
        <w:rPr>
          <w:rFonts w:ascii="仿宋" w:eastAsia="仿宋" w:hAnsi="仿宋" w:hint="eastAsia"/>
          <w:sz w:val="24"/>
          <w:u w:val="single"/>
        </w:rPr>
        <w:t xml:space="preserve">（项目名称） </w:t>
      </w:r>
      <w:r w:rsidRPr="00962ACD">
        <w:rPr>
          <w:rFonts w:ascii="仿宋" w:eastAsia="仿宋" w:hAnsi="仿宋" w:hint="eastAsia"/>
          <w:sz w:val="24"/>
        </w:rPr>
        <w:t>采购活动，服务全部由符合政策要求的中小企业承接。相关企业（含联合</w:t>
      </w:r>
    </w:p>
    <w:p w:rsidR="004A3425" w:rsidRPr="00962ACD" w:rsidRDefault="009B58CF">
      <w:pPr>
        <w:spacing w:after="0" w:line="360" w:lineRule="auto"/>
        <w:jc w:val="left"/>
        <w:rPr>
          <w:rFonts w:ascii="仿宋" w:eastAsia="仿宋" w:hAnsi="仿宋"/>
          <w:sz w:val="24"/>
        </w:rPr>
      </w:pPr>
      <w:r w:rsidRPr="00962ACD">
        <w:rPr>
          <w:rFonts w:ascii="仿宋" w:eastAsia="仿宋" w:hAnsi="仿宋" w:hint="eastAsia"/>
          <w:sz w:val="24"/>
        </w:rPr>
        <w:t>体中的中小企业、签订分包意向协议的中小企业）的具体情况如下：</w:t>
      </w:r>
    </w:p>
    <w:p w:rsidR="004A3425" w:rsidRPr="00962ACD" w:rsidRDefault="009B58CF">
      <w:pPr>
        <w:spacing w:after="0" w:line="360" w:lineRule="auto"/>
        <w:jc w:val="left"/>
        <w:rPr>
          <w:rFonts w:ascii="仿宋" w:eastAsia="仿宋" w:hAnsi="仿宋"/>
          <w:sz w:val="24"/>
        </w:rPr>
      </w:pPr>
      <w:r w:rsidRPr="00962ACD">
        <w:rPr>
          <w:rFonts w:ascii="仿宋" w:eastAsia="仿宋" w:hAnsi="仿宋" w:hint="eastAsia"/>
          <w:sz w:val="24"/>
        </w:rPr>
        <w:t xml:space="preserve">　　</w:t>
      </w:r>
      <w:bookmarkStart w:id="146" w:name="_Toc413748654"/>
      <w:bookmarkStart w:id="147" w:name="_Toc387147344"/>
      <w:bookmarkStart w:id="148" w:name="_Toc387658050"/>
      <w:bookmarkStart w:id="149" w:name="_Toc419811733"/>
      <w:bookmarkStart w:id="150" w:name="_Toc417911732"/>
      <w:r w:rsidRPr="00962ACD">
        <w:rPr>
          <w:rFonts w:ascii="仿宋" w:eastAsia="仿宋" w:hAnsi="仿宋" w:hint="eastAsia"/>
          <w:sz w:val="24"/>
        </w:rPr>
        <w:t xml:space="preserve">1. </w:t>
      </w:r>
      <w:r w:rsidRPr="00962ACD">
        <w:rPr>
          <w:rFonts w:ascii="仿宋" w:eastAsia="仿宋" w:hAnsi="仿宋" w:hint="eastAsia"/>
          <w:sz w:val="24"/>
          <w:u w:val="single"/>
        </w:rPr>
        <w:t xml:space="preserve">（标的名称） </w:t>
      </w:r>
      <w:r w:rsidRPr="00962ACD">
        <w:rPr>
          <w:rFonts w:ascii="仿宋" w:eastAsia="仿宋" w:hAnsi="仿宋" w:hint="eastAsia"/>
          <w:sz w:val="24"/>
        </w:rPr>
        <w:t>，属于</w:t>
      </w:r>
      <w:r w:rsidRPr="00962ACD">
        <w:rPr>
          <w:rFonts w:ascii="仿宋" w:eastAsia="仿宋" w:hAnsi="仿宋" w:hint="eastAsia"/>
          <w:sz w:val="24"/>
          <w:u w:val="single"/>
        </w:rPr>
        <w:t xml:space="preserve"> （采购文件中明确的所属行业） </w:t>
      </w:r>
      <w:r w:rsidRPr="00962ACD">
        <w:rPr>
          <w:rFonts w:ascii="仿宋" w:eastAsia="仿宋" w:hAnsi="仿宋" w:hint="eastAsia"/>
          <w:sz w:val="24"/>
        </w:rPr>
        <w:t>；承接企业为</w:t>
      </w:r>
      <w:r w:rsidRPr="00962ACD">
        <w:rPr>
          <w:rFonts w:ascii="仿宋" w:eastAsia="仿宋" w:hAnsi="仿宋" w:hint="eastAsia"/>
          <w:sz w:val="24"/>
          <w:u w:val="single"/>
        </w:rPr>
        <w:t xml:space="preserve"> （企业名称） </w:t>
      </w:r>
      <w:r w:rsidRPr="00962ACD">
        <w:rPr>
          <w:rFonts w:ascii="仿宋" w:eastAsia="仿宋" w:hAnsi="仿宋" w:hint="eastAsia"/>
          <w:sz w:val="24"/>
        </w:rPr>
        <w:t>，从业人员</w:t>
      </w:r>
      <w:r w:rsidRPr="00962ACD">
        <w:rPr>
          <w:rFonts w:ascii="仿宋" w:eastAsia="仿宋" w:hAnsi="仿宋"/>
          <w:sz w:val="24"/>
          <w:u w:val="single"/>
        </w:rPr>
        <w:t xml:space="preserve">   </w:t>
      </w:r>
      <w:r w:rsidRPr="00962ACD">
        <w:rPr>
          <w:rFonts w:ascii="仿宋" w:eastAsia="仿宋" w:hAnsi="仿宋" w:hint="eastAsia"/>
          <w:sz w:val="24"/>
        </w:rPr>
        <w:t>人，营业收入为</w:t>
      </w:r>
      <w:r w:rsidRPr="00962ACD">
        <w:rPr>
          <w:rFonts w:ascii="仿宋" w:eastAsia="仿宋" w:hAnsi="仿宋"/>
          <w:sz w:val="24"/>
          <w:u w:val="single"/>
        </w:rPr>
        <w:t xml:space="preserve">    </w:t>
      </w:r>
      <w:r w:rsidRPr="00962ACD">
        <w:rPr>
          <w:rFonts w:ascii="仿宋" w:eastAsia="仿宋" w:hAnsi="仿宋" w:hint="eastAsia"/>
          <w:sz w:val="24"/>
        </w:rPr>
        <w:t>万元，资产总额为</w:t>
      </w:r>
      <w:r w:rsidRPr="00962ACD">
        <w:rPr>
          <w:rFonts w:ascii="仿宋" w:eastAsia="仿宋" w:hAnsi="仿宋"/>
          <w:sz w:val="24"/>
          <w:u w:val="single"/>
        </w:rPr>
        <w:t xml:space="preserve">   </w:t>
      </w:r>
      <w:r w:rsidRPr="00962ACD">
        <w:rPr>
          <w:rFonts w:ascii="仿宋" w:eastAsia="仿宋" w:hAnsi="仿宋" w:hint="eastAsia"/>
          <w:sz w:val="24"/>
        </w:rPr>
        <w:t>万元，属于</w:t>
      </w:r>
      <w:r w:rsidRPr="00962ACD">
        <w:rPr>
          <w:rFonts w:ascii="仿宋" w:eastAsia="仿宋" w:hAnsi="仿宋" w:hint="eastAsia"/>
          <w:sz w:val="24"/>
          <w:u w:val="single"/>
        </w:rPr>
        <w:t xml:space="preserve"> （中型企业、小型企业、微型企业） </w:t>
      </w:r>
      <w:r w:rsidRPr="00962ACD">
        <w:rPr>
          <w:rFonts w:ascii="仿宋" w:eastAsia="仿宋" w:hAnsi="仿宋" w:hint="eastAsia"/>
          <w:sz w:val="24"/>
        </w:rPr>
        <w:t>；</w:t>
      </w:r>
    </w:p>
    <w:p w:rsidR="004A3425" w:rsidRPr="00962ACD" w:rsidRDefault="009B58CF">
      <w:pPr>
        <w:spacing w:after="0" w:line="360" w:lineRule="auto"/>
        <w:ind w:firstLineChars="250" w:firstLine="600"/>
        <w:jc w:val="left"/>
        <w:rPr>
          <w:rFonts w:ascii="仿宋" w:eastAsia="仿宋" w:hAnsi="仿宋"/>
          <w:sz w:val="24"/>
        </w:rPr>
      </w:pPr>
      <w:r w:rsidRPr="00962ACD">
        <w:rPr>
          <w:rFonts w:ascii="仿宋" w:eastAsia="仿宋" w:hAnsi="仿宋" w:hint="eastAsia"/>
          <w:sz w:val="24"/>
        </w:rPr>
        <w:t>2.</w:t>
      </w:r>
      <w:r w:rsidRPr="00962ACD">
        <w:rPr>
          <w:rFonts w:ascii="仿宋" w:eastAsia="仿宋" w:hAnsi="仿宋" w:hint="eastAsia"/>
          <w:sz w:val="24"/>
          <w:u w:val="single"/>
        </w:rPr>
        <w:t xml:space="preserve"> （标的名称） </w:t>
      </w:r>
      <w:r w:rsidRPr="00962ACD">
        <w:rPr>
          <w:rFonts w:ascii="仿宋" w:eastAsia="仿宋" w:hAnsi="仿宋" w:hint="eastAsia"/>
          <w:sz w:val="24"/>
        </w:rPr>
        <w:t>，属于</w:t>
      </w:r>
      <w:r w:rsidRPr="00962ACD">
        <w:rPr>
          <w:rFonts w:ascii="仿宋" w:eastAsia="仿宋" w:hAnsi="仿宋" w:hint="eastAsia"/>
          <w:sz w:val="24"/>
          <w:u w:val="single"/>
        </w:rPr>
        <w:t xml:space="preserve"> （采购文件中明确的所属行业） </w:t>
      </w:r>
      <w:r w:rsidRPr="00962ACD">
        <w:rPr>
          <w:rFonts w:ascii="仿宋" w:eastAsia="仿宋" w:hAnsi="仿宋" w:hint="eastAsia"/>
          <w:sz w:val="24"/>
        </w:rPr>
        <w:t>；承接企业为</w:t>
      </w:r>
      <w:r w:rsidRPr="00962ACD">
        <w:rPr>
          <w:rFonts w:ascii="仿宋" w:eastAsia="仿宋" w:hAnsi="仿宋" w:hint="eastAsia"/>
          <w:sz w:val="24"/>
          <w:u w:val="single"/>
        </w:rPr>
        <w:t xml:space="preserve"> （企业名称） </w:t>
      </w:r>
      <w:r w:rsidRPr="00962ACD">
        <w:rPr>
          <w:rFonts w:ascii="仿宋" w:eastAsia="仿宋" w:hAnsi="仿宋" w:hint="eastAsia"/>
          <w:sz w:val="24"/>
        </w:rPr>
        <w:t>，从业人员</w:t>
      </w:r>
      <w:r w:rsidRPr="00962ACD">
        <w:rPr>
          <w:rFonts w:ascii="仿宋" w:eastAsia="仿宋" w:hAnsi="仿宋"/>
          <w:sz w:val="24"/>
          <w:u w:val="single"/>
        </w:rPr>
        <w:t xml:space="preserve">   </w:t>
      </w:r>
      <w:r w:rsidRPr="00962ACD">
        <w:rPr>
          <w:rFonts w:ascii="仿宋" w:eastAsia="仿宋" w:hAnsi="仿宋" w:hint="eastAsia"/>
          <w:sz w:val="24"/>
        </w:rPr>
        <w:t>人，营业收入为</w:t>
      </w:r>
      <w:r w:rsidRPr="00962ACD">
        <w:rPr>
          <w:rFonts w:ascii="仿宋" w:eastAsia="仿宋" w:hAnsi="仿宋"/>
          <w:sz w:val="24"/>
          <w:u w:val="single"/>
        </w:rPr>
        <w:t xml:space="preserve">    </w:t>
      </w:r>
      <w:r w:rsidRPr="00962ACD">
        <w:rPr>
          <w:rFonts w:ascii="仿宋" w:eastAsia="仿宋" w:hAnsi="仿宋" w:hint="eastAsia"/>
          <w:sz w:val="24"/>
        </w:rPr>
        <w:t>万元，资产总额为</w:t>
      </w:r>
      <w:r w:rsidRPr="00962ACD">
        <w:rPr>
          <w:rFonts w:ascii="仿宋" w:eastAsia="仿宋" w:hAnsi="仿宋"/>
          <w:sz w:val="24"/>
          <w:u w:val="single"/>
        </w:rPr>
        <w:t xml:space="preserve">   </w:t>
      </w:r>
      <w:r w:rsidRPr="00962ACD">
        <w:rPr>
          <w:rFonts w:ascii="仿宋" w:eastAsia="仿宋" w:hAnsi="仿宋" w:hint="eastAsia"/>
          <w:sz w:val="24"/>
        </w:rPr>
        <w:t>万元，属于</w:t>
      </w:r>
      <w:r w:rsidRPr="00962ACD">
        <w:rPr>
          <w:rFonts w:ascii="仿宋" w:eastAsia="仿宋" w:hAnsi="仿宋" w:hint="eastAsia"/>
          <w:sz w:val="24"/>
          <w:u w:val="single"/>
        </w:rPr>
        <w:t xml:space="preserve"> （中型企业、小型企业、微型企业） </w:t>
      </w:r>
      <w:r w:rsidRPr="00962ACD">
        <w:rPr>
          <w:rFonts w:ascii="仿宋" w:eastAsia="仿宋" w:hAnsi="仿宋" w:hint="eastAsia"/>
          <w:sz w:val="24"/>
        </w:rPr>
        <w:t>；</w:t>
      </w:r>
    </w:p>
    <w:p w:rsidR="004A3425" w:rsidRPr="00962ACD" w:rsidRDefault="009B58CF">
      <w:pPr>
        <w:spacing w:after="0" w:line="360" w:lineRule="auto"/>
        <w:ind w:firstLineChars="250" w:firstLine="600"/>
        <w:jc w:val="left"/>
        <w:rPr>
          <w:rFonts w:ascii="仿宋" w:eastAsia="仿宋" w:hAnsi="仿宋"/>
          <w:sz w:val="24"/>
        </w:rPr>
      </w:pPr>
      <w:r w:rsidRPr="00962ACD">
        <w:rPr>
          <w:rFonts w:ascii="仿宋" w:eastAsia="仿宋" w:hAnsi="仿宋" w:hint="eastAsia"/>
          <w:sz w:val="24"/>
        </w:rPr>
        <w:t>……</w:t>
      </w:r>
    </w:p>
    <w:p w:rsidR="004A3425" w:rsidRPr="00962ACD" w:rsidRDefault="009B58CF">
      <w:pPr>
        <w:spacing w:after="0" w:line="360" w:lineRule="auto"/>
        <w:ind w:firstLineChars="250" w:firstLine="600"/>
        <w:jc w:val="left"/>
        <w:rPr>
          <w:rFonts w:ascii="仿宋" w:eastAsia="仿宋" w:hAnsi="仿宋"/>
          <w:sz w:val="24"/>
        </w:rPr>
      </w:pPr>
      <w:r w:rsidRPr="00962ACD">
        <w:rPr>
          <w:rFonts w:ascii="仿宋" w:eastAsia="仿宋" w:hAnsi="仿宋" w:hint="eastAsia"/>
          <w:sz w:val="24"/>
        </w:rPr>
        <w:t>以上企业，不属于大企业的分支机构，不存在控股股东为大企业的情形，也不存在与大企业的负责人为同一人的情形。</w:t>
      </w:r>
    </w:p>
    <w:p w:rsidR="004A3425" w:rsidRPr="00962ACD" w:rsidRDefault="009B58CF">
      <w:pPr>
        <w:spacing w:after="0" w:line="360" w:lineRule="auto"/>
        <w:ind w:firstLineChars="250" w:firstLine="600"/>
        <w:jc w:val="left"/>
        <w:rPr>
          <w:rFonts w:ascii="仿宋" w:eastAsia="仿宋" w:hAnsi="仿宋"/>
          <w:sz w:val="24"/>
        </w:rPr>
      </w:pPr>
      <w:r w:rsidRPr="00962ACD">
        <w:rPr>
          <w:rFonts w:ascii="仿宋" w:eastAsia="仿宋" w:hAnsi="仿宋" w:hint="eastAsia"/>
          <w:sz w:val="24"/>
        </w:rPr>
        <w:t>本企业对上述声明内容的真实性负责。如有虚假，将依法承担相应责任。</w:t>
      </w:r>
    </w:p>
    <w:p w:rsidR="004A3425" w:rsidRPr="00962ACD" w:rsidRDefault="009B58CF">
      <w:pPr>
        <w:spacing w:after="0" w:line="360" w:lineRule="auto"/>
        <w:jc w:val="center"/>
        <w:rPr>
          <w:rFonts w:ascii="仿宋" w:eastAsia="仿宋" w:hAnsi="仿宋"/>
          <w:sz w:val="24"/>
        </w:rPr>
      </w:pPr>
      <w:r w:rsidRPr="00962ACD">
        <w:rPr>
          <w:rFonts w:ascii="仿宋" w:eastAsia="仿宋" w:hAnsi="仿宋" w:hint="eastAsia"/>
          <w:sz w:val="24"/>
        </w:rPr>
        <w:t xml:space="preserve">                                 企业名称（盖章）：</w:t>
      </w:r>
    </w:p>
    <w:p w:rsidR="004A3425" w:rsidRPr="00962ACD" w:rsidRDefault="009B58CF">
      <w:pPr>
        <w:spacing w:after="0" w:line="360" w:lineRule="auto"/>
        <w:jc w:val="center"/>
        <w:rPr>
          <w:rFonts w:ascii="仿宋" w:eastAsia="仿宋" w:hAnsi="仿宋"/>
          <w:sz w:val="24"/>
        </w:rPr>
      </w:pPr>
      <w:r w:rsidRPr="00962ACD">
        <w:rPr>
          <w:rFonts w:ascii="仿宋" w:eastAsia="仿宋" w:hAnsi="仿宋" w:hint="eastAsia"/>
          <w:sz w:val="24"/>
        </w:rPr>
        <w:t xml:space="preserve">                        日 期：</w:t>
      </w:r>
    </w:p>
    <w:p w:rsidR="004A3425" w:rsidRPr="00962ACD" w:rsidRDefault="009B58CF">
      <w:pPr>
        <w:spacing w:after="0" w:line="360" w:lineRule="auto"/>
        <w:jc w:val="left"/>
        <w:rPr>
          <w:rFonts w:ascii="仿宋" w:eastAsia="仿宋" w:hAnsi="仿宋" w:cs="宋体"/>
          <w:sz w:val="24"/>
        </w:rPr>
      </w:pPr>
      <w:r w:rsidRPr="00962ACD">
        <w:rPr>
          <w:rFonts w:ascii="仿宋" w:eastAsia="仿宋" w:hAnsi="仿宋" w:cs="宋体" w:hint="eastAsia"/>
          <w:sz w:val="24"/>
        </w:rPr>
        <w:t>注：</w:t>
      </w:r>
    </w:p>
    <w:p w:rsidR="004A3425" w:rsidRPr="00962ACD" w:rsidRDefault="009B58CF">
      <w:pPr>
        <w:spacing w:after="0" w:line="360" w:lineRule="auto"/>
        <w:rPr>
          <w:rFonts w:ascii="仿宋" w:eastAsia="仿宋" w:hAnsi="仿宋" w:cs="宋体"/>
          <w:sz w:val="24"/>
        </w:rPr>
      </w:pPr>
      <w:r w:rsidRPr="00962ACD">
        <w:rPr>
          <w:rFonts w:ascii="仿宋" w:eastAsia="仿宋" w:hAnsi="仿宋" w:cs="宋体"/>
          <w:sz w:val="24"/>
        </w:rPr>
        <w:t>1、</w:t>
      </w:r>
      <w:bookmarkStart w:id="151" w:name="_Toc28654"/>
      <w:bookmarkStart w:id="152" w:name="_Toc28495"/>
      <w:bookmarkEnd w:id="146"/>
      <w:bookmarkEnd w:id="147"/>
      <w:bookmarkEnd w:id="148"/>
      <w:bookmarkEnd w:id="149"/>
      <w:bookmarkEnd w:id="150"/>
      <w:r w:rsidRPr="00962ACD">
        <w:rPr>
          <w:rFonts w:ascii="仿宋" w:eastAsia="仿宋" w:hAnsi="仿宋" w:cs="宋体" w:hint="eastAsia"/>
          <w:sz w:val="24"/>
        </w:rPr>
        <w:t>从业人员、营业收入、资产总额填报上一年度数据，无上一年度数据的新成立企业可不填报。</w:t>
      </w:r>
    </w:p>
    <w:p w:rsidR="004A3425" w:rsidRPr="00962ACD" w:rsidRDefault="009B58CF">
      <w:pPr>
        <w:spacing w:line="360" w:lineRule="auto"/>
        <w:rPr>
          <w:rFonts w:ascii="仿宋" w:eastAsia="仿宋" w:hAnsi="仿宋"/>
          <w:b/>
          <w:sz w:val="32"/>
          <w:szCs w:val="32"/>
        </w:rPr>
      </w:pPr>
      <w:r w:rsidRPr="00962ACD">
        <w:rPr>
          <w:rFonts w:ascii="仿宋" w:eastAsia="仿宋" w:hAnsi="仿宋" w:cs="宋体"/>
          <w:sz w:val="24"/>
        </w:rPr>
        <w:br w:type="page"/>
      </w:r>
      <w:r w:rsidRPr="00962ACD">
        <w:rPr>
          <w:rFonts w:ascii="仿宋" w:eastAsia="仿宋" w:hAnsi="仿宋" w:hint="eastAsia"/>
          <w:b/>
          <w:sz w:val="32"/>
          <w:szCs w:val="32"/>
        </w:rPr>
        <w:lastRenderedPageBreak/>
        <w:t>格式</w:t>
      </w:r>
      <w:r w:rsidRPr="00962ACD">
        <w:rPr>
          <w:rFonts w:ascii="仿宋" w:eastAsia="仿宋" w:hAnsi="仿宋"/>
          <w:b/>
          <w:sz w:val="32"/>
          <w:szCs w:val="32"/>
        </w:rPr>
        <w:t>2-1</w:t>
      </w:r>
      <w:r w:rsidRPr="00962ACD">
        <w:rPr>
          <w:rFonts w:ascii="仿宋" w:eastAsia="仿宋" w:hAnsi="仿宋" w:hint="eastAsia"/>
          <w:b/>
          <w:sz w:val="32"/>
          <w:szCs w:val="32"/>
        </w:rPr>
        <w:t>2（0</w:t>
      </w:r>
      <w:r w:rsidRPr="00962ACD">
        <w:rPr>
          <w:rFonts w:ascii="仿宋" w:eastAsia="仿宋" w:hAnsi="仿宋"/>
          <w:b/>
          <w:sz w:val="32"/>
          <w:szCs w:val="32"/>
        </w:rPr>
        <w:t>1</w:t>
      </w:r>
      <w:r w:rsidRPr="00962ACD">
        <w:rPr>
          <w:rFonts w:ascii="仿宋" w:eastAsia="仿宋" w:hAnsi="仿宋" w:hint="eastAsia"/>
          <w:b/>
          <w:sz w:val="32"/>
          <w:szCs w:val="32"/>
        </w:rPr>
        <w:t>/0</w:t>
      </w:r>
      <w:r w:rsidRPr="00962ACD">
        <w:rPr>
          <w:rFonts w:ascii="仿宋" w:eastAsia="仿宋" w:hAnsi="仿宋"/>
          <w:b/>
          <w:sz w:val="32"/>
          <w:szCs w:val="32"/>
        </w:rPr>
        <w:t>3</w:t>
      </w:r>
      <w:r w:rsidRPr="00962ACD">
        <w:rPr>
          <w:rFonts w:ascii="仿宋" w:eastAsia="仿宋" w:hAnsi="仿宋" w:hint="eastAsia"/>
          <w:b/>
          <w:sz w:val="32"/>
          <w:szCs w:val="32"/>
        </w:rPr>
        <w:t>包将此承诺函放到资格性投标文件中）</w:t>
      </w:r>
    </w:p>
    <w:p w:rsidR="004A3425" w:rsidRPr="00962ACD" w:rsidRDefault="009B58CF">
      <w:pPr>
        <w:jc w:val="center"/>
        <w:outlineLvl w:val="2"/>
        <w:rPr>
          <w:rFonts w:ascii="仿宋" w:eastAsia="仿宋" w:hAnsi="仿宋"/>
          <w:b/>
          <w:sz w:val="32"/>
          <w:szCs w:val="32"/>
        </w:rPr>
      </w:pPr>
      <w:r w:rsidRPr="00962ACD">
        <w:rPr>
          <w:rFonts w:ascii="仿宋" w:eastAsia="仿宋" w:hAnsi="仿宋" w:hint="eastAsia"/>
          <w:b/>
          <w:sz w:val="32"/>
          <w:szCs w:val="32"/>
        </w:rPr>
        <w:t>十一、残疾人福利性单位声明函</w:t>
      </w:r>
    </w:p>
    <w:p w:rsidR="004A3425" w:rsidRPr="00962ACD" w:rsidRDefault="004A3425">
      <w:pPr>
        <w:spacing w:line="588" w:lineRule="exact"/>
        <w:rPr>
          <w:rFonts w:ascii="仿宋" w:eastAsia="仿宋" w:hAnsi="仿宋" w:cs="宋体"/>
          <w:b/>
          <w:spacing w:val="6"/>
          <w:sz w:val="24"/>
        </w:rPr>
      </w:pPr>
    </w:p>
    <w:p w:rsidR="004A3425" w:rsidRPr="00962ACD" w:rsidRDefault="009B58CF">
      <w:pPr>
        <w:spacing w:line="588" w:lineRule="exact"/>
        <w:ind w:firstLineChars="200" w:firstLine="504"/>
        <w:rPr>
          <w:rFonts w:ascii="仿宋" w:eastAsia="仿宋" w:hAnsi="仿宋" w:cs="宋体"/>
          <w:spacing w:val="6"/>
          <w:sz w:val="24"/>
        </w:rPr>
      </w:pPr>
      <w:r w:rsidRPr="00962ACD">
        <w:rPr>
          <w:rFonts w:ascii="仿宋" w:eastAsia="仿宋" w:hAnsi="仿宋" w:cs="宋体" w:hint="eastAsia"/>
          <w:spacing w:val="6"/>
          <w:sz w:val="24"/>
        </w:rPr>
        <w:t>本单位郑重声明，根据《财政部</w:t>
      </w:r>
      <w:r w:rsidRPr="00962ACD">
        <w:rPr>
          <w:rFonts w:ascii="仿宋" w:eastAsia="仿宋" w:hAnsi="仿宋" w:cs="宋体"/>
          <w:spacing w:val="6"/>
          <w:sz w:val="24"/>
        </w:rPr>
        <w:t xml:space="preserve"> </w:t>
      </w:r>
      <w:r w:rsidRPr="00962ACD">
        <w:rPr>
          <w:rFonts w:ascii="仿宋" w:eastAsia="仿宋" w:hAnsi="仿宋" w:cs="宋体" w:hint="eastAsia"/>
          <w:spacing w:val="6"/>
          <w:sz w:val="24"/>
        </w:rPr>
        <w:t>民政部</w:t>
      </w:r>
      <w:r w:rsidRPr="00962ACD">
        <w:rPr>
          <w:rFonts w:ascii="仿宋" w:eastAsia="仿宋" w:hAnsi="仿宋" w:cs="宋体"/>
          <w:spacing w:val="6"/>
          <w:sz w:val="24"/>
        </w:rPr>
        <w:t xml:space="preserve"> </w:t>
      </w:r>
      <w:r w:rsidRPr="00962ACD">
        <w:rPr>
          <w:rFonts w:ascii="仿宋" w:eastAsia="仿宋" w:hAnsi="仿宋" w:cs="宋体" w:hint="eastAsia"/>
          <w:spacing w:val="6"/>
          <w:sz w:val="24"/>
        </w:rPr>
        <w:t>中国残疾人联合会关于促进残疾人就业政府采购政策的通知》（财库</w:t>
      </w:r>
      <w:r w:rsidRPr="00962ACD">
        <w:rPr>
          <w:rFonts w:ascii="仿宋" w:eastAsia="仿宋" w:hAnsi="仿宋" w:cs="宋体" w:hint="eastAsia"/>
          <w:sz w:val="24"/>
        </w:rPr>
        <w:t>〔</w:t>
      </w:r>
      <w:r w:rsidRPr="00962ACD">
        <w:rPr>
          <w:rFonts w:ascii="仿宋" w:eastAsia="仿宋" w:hAnsi="仿宋" w:cs="宋体"/>
          <w:sz w:val="24"/>
        </w:rPr>
        <w:t>2017〕 141</w:t>
      </w:r>
      <w:r w:rsidRPr="00962ACD">
        <w:rPr>
          <w:rFonts w:ascii="仿宋" w:eastAsia="仿宋" w:hAnsi="仿宋" w:cs="宋体" w:hint="eastAsia"/>
          <w:spacing w:val="6"/>
          <w:sz w:val="24"/>
        </w:rPr>
        <w:t>号）的规定，本单位为符合条件的残疾人福利性单位，且本单位参加</w:t>
      </w:r>
      <w:r w:rsidRPr="00962ACD">
        <w:rPr>
          <w:rFonts w:ascii="仿宋" w:eastAsia="仿宋" w:hAnsi="仿宋" w:cs="宋体"/>
          <w:spacing w:val="6"/>
          <w:sz w:val="24"/>
        </w:rPr>
        <w:t>_</w:t>
      </w:r>
      <w:r w:rsidRPr="00962ACD">
        <w:rPr>
          <w:rFonts w:ascii="仿宋" w:eastAsia="仿宋" w:hAnsi="仿宋"/>
          <w:sz w:val="24"/>
          <w:u w:val="single"/>
        </w:rPr>
        <w:t>XXXX</w:t>
      </w:r>
      <w:r w:rsidRPr="00962ACD">
        <w:rPr>
          <w:rFonts w:ascii="仿宋" w:eastAsia="仿宋" w:hAnsi="仿宋" w:cs="宋体"/>
          <w:spacing w:val="6"/>
          <w:sz w:val="24"/>
        </w:rPr>
        <w:t>_单位的</w:t>
      </w:r>
      <w:r w:rsidRPr="00962ACD">
        <w:rPr>
          <w:rFonts w:ascii="仿宋" w:eastAsia="仿宋" w:hAnsi="仿宋"/>
          <w:sz w:val="24"/>
          <w:u w:val="single"/>
        </w:rPr>
        <w:t>XXXX</w:t>
      </w:r>
      <w:r w:rsidRPr="00962ACD">
        <w:rPr>
          <w:rFonts w:ascii="仿宋" w:eastAsia="仿宋" w:hAnsi="仿宋" w:cs="宋体"/>
          <w:spacing w:val="6"/>
          <w:sz w:val="24"/>
        </w:rPr>
        <w:t>_项目采购活动提供本单位制造的货物（由本单位承担工程/提供服务），或者提供其他残疾人福利性单位制造的货物（不包括使用非残疾人福利性单位注册商标的货物）。</w:t>
      </w:r>
    </w:p>
    <w:p w:rsidR="004A3425" w:rsidRPr="00962ACD" w:rsidRDefault="009B58CF">
      <w:pPr>
        <w:spacing w:line="588" w:lineRule="exact"/>
        <w:ind w:firstLineChars="200" w:firstLine="504"/>
        <w:rPr>
          <w:rFonts w:ascii="仿宋" w:eastAsia="仿宋" w:hAnsi="仿宋" w:cs="宋体"/>
          <w:spacing w:val="6"/>
          <w:sz w:val="24"/>
        </w:rPr>
      </w:pPr>
      <w:r w:rsidRPr="00962ACD">
        <w:rPr>
          <w:rFonts w:ascii="仿宋" w:eastAsia="仿宋" w:hAnsi="仿宋" w:cs="宋体" w:hint="eastAsia"/>
          <w:spacing w:val="6"/>
          <w:sz w:val="24"/>
        </w:rPr>
        <w:t>本单位对上述声明的真实性负责。如有虚假，将依法承担相应责任。</w:t>
      </w:r>
    </w:p>
    <w:p w:rsidR="004A3425" w:rsidRPr="00962ACD" w:rsidRDefault="004A3425">
      <w:pPr>
        <w:spacing w:line="588" w:lineRule="exact"/>
        <w:rPr>
          <w:rFonts w:ascii="仿宋" w:eastAsia="仿宋" w:hAnsi="仿宋" w:cs="宋体"/>
          <w:spacing w:val="6"/>
          <w:sz w:val="24"/>
        </w:rPr>
      </w:pPr>
    </w:p>
    <w:p w:rsidR="004A3425" w:rsidRPr="00962ACD" w:rsidRDefault="004A3425">
      <w:pPr>
        <w:spacing w:line="588" w:lineRule="exact"/>
        <w:rPr>
          <w:rFonts w:ascii="仿宋" w:eastAsia="仿宋" w:hAnsi="仿宋" w:cs="宋体"/>
          <w:spacing w:val="6"/>
          <w:sz w:val="24"/>
        </w:rPr>
      </w:pPr>
    </w:p>
    <w:p w:rsidR="004A3425" w:rsidRPr="00962ACD" w:rsidRDefault="009B58CF">
      <w:pPr>
        <w:tabs>
          <w:tab w:val="left" w:pos="4860"/>
        </w:tabs>
        <w:spacing w:line="588" w:lineRule="exact"/>
        <w:ind w:right="1560"/>
        <w:rPr>
          <w:rFonts w:ascii="仿宋" w:eastAsia="仿宋" w:hAnsi="仿宋" w:cs="宋体"/>
          <w:spacing w:val="6"/>
          <w:sz w:val="24"/>
        </w:rPr>
      </w:pPr>
      <w:r w:rsidRPr="00962ACD">
        <w:rPr>
          <w:rFonts w:ascii="仿宋" w:eastAsia="仿宋" w:hAnsi="仿宋" w:cs="宋体" w:hint="eastAsia"/>
          <w:spacing w:val="6"/>
          <w:sz w:val="24"/>
        </w:rPr>
        <w:t>单位名称（盖章）：</w:t>
      </w:r>
    </w:p>
    <w:p w:rsidR="004A3425" w:rsidRPr="00962ACD" w:rsidRDefault="009B58CF">
      <w:pPr>
        <w:rPr>
          <w:rFonts w:ascii="仿宋" w:eastAsia="仿宋" w:hAnsi="仿宋" w:cs="宋体"/>
          <w:spacing w:val="6"/>
          <w:sz w:val="24"/>
        </w:rPr>
      </w:pPr>
      <w:r w:rsidRPr="00962ACD">
        <w:rPr>
          <w:rFonts w:ascii="仿宋" w:eastAsia="仿宋" w:hAnsi="仿宋" w:cs="宋体" w:hint="eastAsia"/>
          <w:spacing w:val="6"/>
          <w:sz w:val="24"/>
        </w:rPr>
        <w:t>日</w:t>
      </w:r>
      <w:r w:rsidRPr="00962ACD">
        <w:rPr>
          <w:rFonts w:ascii="仿宋" w:eastAsia="仿宋" w:hAnsi="仿宋" w:cs="宋体"/>
          <w:spacing w:val="6"/>
          <w:sz w:val="24"/>
        </w:rPr>
        <w:t xml:space="preserve">  </w:t>
      </w:r>
      <w:r w:rsidRPr="00962ACD">
        <w:rPr>
          <w:rFonts w:ascii="仿宋" w:eastAsia="仿宋" w:hAnsi="仿宋" w:cs="宋体" w:hint="eastAsia"/>
          <w:spacing w:val="6"/>
          <w:sz w:val="24"/>
        </w:rPr>
        <w:t>期：</w:t>
      </w:r>
    </w:p>
    <w:p w:rsidR="004A3425" w:rsidRPr="00962ACD" w:rsidRDefault="004A3425">
      <w:pPr>
        <w:spacing w:line="360" w:lineRule="auto"/>
        <w:rPr>
          <w:rFonts w:ascii="仿宋" w:eastAsia="仿宋" w:hAnsi="仿宋" w:cs="宋体"/>
          <w:sz w:val="24"/>
        </w:rPr>
      </w:pPr>
    </w:p>
    <w:p w:rsidR="004A3425" w:rsidRPr="00962ACD" w:rsidRDefault="009B58CF">
      <w:pPr>
        <w:spacing w:line="360" w:lineRule="auto"/>
        <w:rPr>
          <w:rFonts w:ascii="仿宋" w:eastAsia="仿宋" w:hAnsi="仿宋" w:cs="宋体"/>
          <w:sz w:val="24"/>
        </w:rPr>
      </w:pPr>
      <w:r w:rsidRPr="00962ACD">
        <w:rPr>
          <w:rFonts w:ascii="仿宋" w:eastAsia="仿宋" w:hAnsi="仿宋" w:cs="宋体" w:hint="eastAsia"/>
          <w:sz w:val="24"/>
        </w:rPr>
        <w:t>注：</w:t>
      </w:r>
    </w:p>
    <w:p w:rsidR="004A3425" w:rsidRPr="00962ACD" w:rsidRDefault="009B58CF">
      <w:pPr>
        <w:numPr>
          <w:ilvl w:val="0"/>
          <w:numId w:val="4"/>
        </w:numPr>
        <w:spacing w:line="360" w:lineRule="auto"/>
        <w:rPr>
          <w:rFonts w:ascii="仿宋" w:eastAsia="仿宋" w:hAnsi="仿宋" w:cs="宋体"/>
          <w:sz w:val="24"/>
        </w:rPr>
      </w:pPr>
      <w:r w:rsidRPr="00962ACD">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4A3425" w:rsidRPr="00962ACD" w:rsidRDefault="009B58CF">
      <w:pPr>
        <w:numPr>
          <w:ilvl w:val="0"/>
          <w:numId w:val="4"/>
        </w:numPr>
        <w:spacing w:line="360" w:lineRule="auto"/>
        <w:rPr>
          <w:rFonts w:ascii="仿宋" w:eastAsia="仿宋" w:hAnsi="仿宋" w:cs="宋体"/>
          <w:sz w:val="24"/>
        </w:rPr>
      </w:pPr>
      <w:r w:rsidRPr="00962ACD">
        <w:rPr>
          <w:rFonts w:ascii="仿宋" w:eastAsia="仿宋" w:hAnsi="仿宋" w:cs="宋体" w:hint="eastAsia"/>
          <w:sz w:val="24"/>
        </w:rPr>
        <w:t>投标人为非残疾人福利性单位的，可不提供此声明。</w:t>
      </w:r>
    </w:p>
    <w:p w:rsidR="004A3425" w:rsidRPr="00962ACD" w:rsidRDefault="004A3425">
      <w:pPr>
        <w:rPr>
          <w:rFonts w:ascii="仿宋" w:eastAsia="仿宋" w:hAnsi="仿宋" w:cs="宋体"/>
          <w:spacing w:val="6"/>
          <w:sz w:val="24"/>
        </w:rPr>
      </w:pPr>
    </w:p>
    <w:p w:rsidR="004A3425" w:rsidRPr="00962ACD" w:rsidRDefault="009B58CF">
      <w:pPr>
        <w:widowControl/>
        <w:spacing w:after="0" w:line="240" w:lineRule="auto"/>
        <w:jc w:val="left"/>
        <w:rPr>
          <w:rFonts w:ascii="仿宋" w:eastAsia="仿宋" w:hAnsi="仿宋" w:cs="宋体"/>
          <w:spacing w:val="6"/>
          <w:sz w:val="24"/>
        </w:rPr>
      </w:pPr>
      <w:r w:rsidRPr="00962ACD">
        <w:rPr>
          <w:rFonts w:ascii="仿宋" w:eastAsia="仿宋" w:hAnsi="仿宋" w:cs="宋体"/>
          <w:spacing w:val="6"/>
          <w:sz w:val="24"/>
        </w:rPr>
        <w:br w:type="page"/>
      </w:r>
    </w:p>
    <w:p w:rsidR="004A3425" w:rsidRPr="00962ACD" w:rsidRDefault="009B58CF">
      <w:pPr>
        <w:spacing w:line="360" w:lineRule="auto"/>
        <w:rPr>
          <w:rFonts w:ascii="仿宋" w:eastAsia="仿宋" w:hAnsi="仿宋"/>
          <w:b/>
          <w:sz w:val="32"/>
          <w:szCs w:val="32"/>
        </w:rPr>
      </w:pPr>
      <w:r w:rsidRPr="00962ACD">
        <w:rPr>
          <w:rFonts w:ascii="仿宋" w:eastAsia="仿宋" w:hAnsi="仿宋" w:hint="eastAsia"/>
          <w:b/>
          <w:sz w:val="32"/>
          <w:szCs w:val="32"/>
        </w:rPr>
        <w:lastRenderedPageBreak/>
        <w:t>格式</w:t>
      </w:r>
      <w:r w:rsidRPr="00962ACD">
        <w:rPr>
          <w:rFonts w:ascii="仿宋" w:eastAsia="仿宋" w:hAnsi="仿宋"/>
          <w:b/>
          <w:sz w:val="32"/>
          <w:szCs w:val="32"/>
        </w:rPr>
        <w:t>2-1</w:t>
      </w:r>
      <w:r w:rsidRPr="00962ACD">
        <w:rPr>
          <w:rFonts w:ascii="仿宋" w:eastAsia="仿宋" w:hAnsi="仿宋" w:hint="eastAsia"/>
          <w:b/>
          <w:sz w:val="32"/>
          <w:szCs w:val="32"/>
        </w:rPr>
        <w:t>3（0</w:t>
      </w:r>
      <w:r w:rsidRPr="00962ACD">
        <w:rPr>
          <w:rFonts w:ascii="仿宋" w:eastAsia="仿宋" w:hAnsi="仿宋"/>
          <w:b/>
          <w:sz w:val="32"/>
          <w:szCs w:val="32"/>
        </w:rPr>
        <w:t>1</w:t>
      </w:r>
      <w:r w:rsidRPr="00962ACD">
        <w:rPr>
          <w:rFonts w:ascii="仿宋" w:eastAsia="仿宋" w:hAnsi="仿宋" w:hint="eastAsia"/>
          <w:b/>
          <w:sz w:val="32"/>
          <w:szCs w:val="32"/>
        </w:rPr>
        <w:t>/0</w:t>
      </w:r>
      <w:r w:rsidRPr="00962ACD">
        <w:rPr>
          <w:rFonts w:ascii="仿宋" w:eastAsia="仿宋" w:hAnsi="仿宋"/>
          <w:b/>
          <w:sz w:val="32"/>
          <w:szCs w:val="32"/>
        </w:rPr>
        <w:t>3</w:t>
      </w:r>
      <w:r w:rsidRPr="00962ACD">
        <w:rPr>
          <w:rFonts w:ascii="仿宋" w:eastAsia="仿宋" w:hAnsi="仿宋" w:hint="eastAsia"/>
          <w:b/>
          <w:sz w:val="32"/>
          <w:szCs w:val="32"/>
        </w:rPr>
        <w:t>包将此证明材料放到资格性投标文件中）</w:t>
      </w:r>
    </w:p>
    <w:p w:rsidR="004A3425" w:rsidRPr="00962ACD" w:rsidRDefault="009B58CF">
      <w:pPr>
        <w:jc w:val="center"/>
        <w:outlineLvl w:val="2"/>
        <w:rPr>
          <w:rFonts w:ascii="仿宋" w:eastAsia="仿宋" w:hAnsi="仿宋"/>
          <w:b/>
          <w:sz w:val="32"/>
          <w:szCs w:val="32"/>
        </w:rPr>
      </w:pPr>
      <w:r w:rsidRPr="00962ACD">
        <w:rPr>
          <w:rFonts w:ascii="仿宋" w:eastAsia="仿宋" w:hAnsi="仿宋" w:hint="eastAsia"/>
          <w:b/>
          <w:sz w:val="32"/>
          <w:szCs w:val="32"/>
        </w:rPr>
        <w:t>十二、监狱企业</w:t>
      </w:r>
    </w:p>
    <w:p w:rsidR="004A3425" w:rsidRPr="00962ACD" w:rsidRDefault="004A3425">
      <w:pPr>
        <w:rPr>
          <w:rFonts w:ascii="仿宋" w:eastAsia="仿宋" w:hAnsi="仿宋" w:cs="宋体"/>
          <w:b/>
          <w:spacing w:val="6"/>
          <w:sz w:val="24"/>
        </w:rPr>
      </w:pPr>
    </w:p>
    <w:p w:rsidR="004A3425" w:rsidRPr="00962ACD" w:rsidRDefault="009B58CF">
      <w:pPr>
        <w:spacing w:after="0" w:line="360" w:lineRule="auto"/>
        <w:ind w:firstLineChars="200" w:firstLine="480"/>
        <w:jc w:val="left"/>
        <w:rPr>
          <w:rFonts w:ascii="仿宋" w:eastAsia="仿宋" w:hAnsi="仿宋"/>
          <w:sz w:val="24"/>
        </w:rPr>
      </w:pPr>
      <w:r w:rsidRPr="00962ACD">
        <w:rPr>
          <w:rFonts w:ascii="仿宋" w:eastAsia="仿宋" w:hAnsi="仿宋" w:hint="eastAsia"/>
          <w:sz w:val="24"/>
        </w:rPr>
        <w:t>根据</w:t>
      </w:r>
      <w:r w:rsidRPr="00962ACD">
        <w:rPr>
          <w:rFonts w:ascii="仿宋" w:eastAsia="仿宋" w:hAnsi="仿宋" w:cs="仿宋" w:hint="eastAsia"/>
          <w:sz w:val="24"/>
        </w:rPr>
        <w:t>《政府采购支持监狱企业发展有关问题的通知》</w:t>
      </w:r>
      <w:r w:rsidRPr="00962ACD">
        <w:rPr>
          <w:rFonts w:ascii="仿宋" w:eastAsia="仿宋" w:hAnsi="仿宋" w:hint="eastAsia"/>
          <w:sz w:val="24"/>
        </w:rPr>
        <w:t>（财库〔</w:t>
      </w:r>
      <w:r w:rsidRPr="00962ACD">
        <w:rPr>
          <w:rFonts w:ascii="仿宋" w:eastAsia="仿宋" w:hAnsi="仿宋"/>
          <w:sz w:val="24"/>
        </w:rPr>
        <w:t>2014〕68号）的规定</w:t>
      </w:r>
      <w:r w:rsidRPr="00962ACD">
        <w:rPr>
          <w:rFonts w:ascii="仿宋" w:eastAsia="仿宋" w:hAnsi="仿宋" w:hint="eastAsia"/>
          <w:sz w:val="24"/>
        </w:rPr>
        <w:t>监狱企业参加采购活动的，应</w:t>
      </w:r>
      <w:r w:rsidRPr="00962ACD">
        <w:rPr>
          <w:rFonts w:ascii="仿宋" w:eastAsia="仿宋" w:hAnsi="仿宋" w:cs="宋体" w:hint="eastAsia"/>
          <w:sz w:val="24"/>
        </w:rPr>
        <w:t>提供由省级以上监狱管理局、戒毒管理局</w:t>
      </w:r>
      <w:r w:rsidRPr="00962ACD">
        <w:rPr>
          <w:rFonts w:ascii="仿宋" w:eastAsia="仿宋" w:hAnsi="仿宋" w:cs="宋体"/>
          <w:sz w:val="24"/>
        </w:rPr>
        <w:t>(含新疆生产建设兵团)出具的属于监狱企业的证明文件。</w:t>
      </w:r>
    </w:p>
    <w:p w:rsidR="004A3425" w:rsidRPr="00962ACD" w:rsidRDefault="009B58CF">
      <w:pPr>
        <w:spacing w:after="0" w:line="360" w:lineRule="auto"/>
        <w:jc w:val="left"/>
        <w:rPr>
          <w:rFonts w:ascii="仿宋" w:eastAsia="仿宋" w:hAnsi="仿宋" w:cs="宋体"/>
          <w:sz w:val="24"/>
        </w:rPr>
      </w:pPr>
      <w:r w:rsidRPr="00962ACD">
        <w:rPr>
          <w:rFonts w:ascii="仿宋" w:eastAsia="仿宋" w:hAnsi="仿宋" w:cs="宋体" w:hint="eastAsia"/>
          <w:sz w:val="24"/>
        </w:rPr>
        <w:t>注：</w:t>
      </w:r>
    </w:p>
    <w:p w:rsidR="004A3425" w:rsidRPr="00962ACD" w:rsidRDefault="009B58CF">
      <w:pPr>
        <w:spacing w:after="0" w:line="360" w:lineRule="auto"/>
        <w:rPr>
          <w:rFonts w:ascii="仿宋" w:eastAsia="仿宋" w:hAnsi="仿宋" w:cs="宋体"/>
          <w:sz w:val="24"/>
        </w:rPr>
      </w:pPr>
      <w:r w:rsidRPr="00962ACD">
        <w:rPr>
          <w:rFonts w:ascii="仿宋" w:eastAsia="仿宋" w:hAnsi="仿宋" w:cs="宋体"/>
          <w:sz w:val="24"/>
        </w:rPr>
        <w:t>1、投标人符合《政府采购支持监狱企业发展有关问题的通知》（财库〔2014〕68号）规定的划分标准为监狱企业适用。</w:t>
      </w:r>
    </w:p>
    <w:p w:rsidR="004A3425" w:rsidRPr="00962ACD" w:rsidRDefault="009B58CF">
      <w:pPr>
        <w:spacing w:line="300" w:lineRule="exact"/>
        <w:rPr>
          <w:rFonts w:ascii="仿宋" w:eastAsia="仿宋" w:hAnsi="仿宋" w:cs="宋体"/>
          <w:sz w:val="24"/>
        </w:rPr>
        <w:sectPr w:rsidR="004A3425" w:rsidRPr="00962ACD">
          <w:footerReference w:type="default" r:id="rId14"/>
          <w:pgSz w:w="11906" w:h="16838"/>
          <w:pgMar w:top="1440" w:right="1800" w:bottom="1440" w:left="1800" w:header="851" w:footer="992" w:gutter="0"/>
          <w:cols w:space="720"/>
          <w:docGrid w:type="lines" w:linePitch="312"/>
        </w:sectPr>
      </w:pPr>
      <w:r w:rsidRPr="00962ACD">
        <w:rPr>
          <w:rFonts w:ascii="仿宋" w:eastAsia="仿宋" w:hAnsi="仿宋" w:cs="宋体"/>
          <w:sz w:val="24"/>
        </w:rPr>
        <w:t>2、在政府采购活动中，监狱企业视同小型、微型企业，享受预留份额、评审中</w:t>
      </w:r>
      <w:r w:rsidRPr="00962ACD">
        <w:rPr>
          <w:rFonts w:ascii="仿宋" w:eastAsia="仿宋" w:hAnsi="仿宋" w:cs="宋体" w:hint="eastAsia"/>
          <w:sz w:val="24"/>
        </w:rPr>
        <w:t>价格扣除等政府采购促进中小企业发展的政府采购政策。</w:t>
      </w:r>
    </w:p>
    <w:p w:rsidR="004A3425" w:rsidRPr="00962ACD" w:rsidRDefault="009B58CF">
      <w:pPr>
        <w:pStyle w:val="1"/>
        <w:jc w:val="center"/>
        <w:rPr>
          <w:rFonts w:ascii="仿宋" w:eastAsia="仿宋" w:hAnsi="仿宋"/>
          <w:sz w:val="36"/>
          <w:szCs w:val="36"/>
        </w:rPr>
      </w:pPr>
      <w:r w:rsidRPr="00962ACD">
        <w:rPr>
          <w:rFonts w:ascii="仿宋" w:eastAsia="仿宋" w:hAnsi="仿宋" w:hint="eastAsia"/>
          <w:sz w:val="36"/>
          <w:szCs w:val="36"/>
        </w:rPr>
        <w:lastRenderedPageBreak/>
        <w:t>第四章</w:t>
      </w:r>
      <w:r w:rsidRPr="00962ACD">
        <w:rPr>
          <w:rFonts w:ascii="仿宋" w:eastAsia="仿宋" w:hAnsi="仿宋"/>
          <w:sz w:val="36"/>
          <w:szCs w:val="36"/>
        </w:rPr>
        <w:t xml:space="preserve">  </w:t>
      </w:r>
      <w:r w:rsidRPr="00962ACD">
        <w:rPr>
          <w:rFonts w:ascii="仿宋" w:eastAsia="仿宋" w:hAnsi="仿宋" w:hint="eastAsia"/>
          <w:sz w:val="36"/>
          <w:szCs w:val="36"/>
        </w:rPr>
        <w:t>投标人和投标产品的资格、资质性及其他类似效力要求</w:t>
      </w:r>
      <w:bookmarkEnd w:id="151"/>
      <w:bookmarkEnd w:id="152"/>
    </w:p>
    <w:p w:rsidR="004A3425" w:rsidRPr="00962ACD" w:rsidRDefault="009B58CF">
      <w:pPr>
        <w:pStyle w:val="20"/>
        <w:spacing w:line="360" w:lineRule="exact"/>
        <w:rPr>
          <w:rFonts w:ascii="仿宋" w:eastAsia="仿宋" w:hAnsi="仿宋"/>
          <w:sz w:val="24"/>
          <w:szCs w:val="24"/>
        </w:rPr>
      </w:pPr>
      <w:r w:rsidRPr="00962ACD">
        <w:rPr>
          <w:rFonts w:ascii="仿宋" w:eastAsia="仿宋" w:hAnsi="仿宋" w:hint="eastAsia"/>
          <w:sz w:val="24"/>
          <w:szCs w:val="24"/>
        </w:rPr>
        <w:t>一、投标人资格、资质性及其他类似效力要求</w:t>
      </w:r>
    </w:p>
    <w:p w:rsidR="004A3425" w:rsidRPr="00962ACD" w:rsidRDefault="009B58CF">
      <w:pPr>
        <w:pStyle w:val="af2"/>
        <w:spacing w:line="420" w:lineRule="exact"/>
        <w:ind w:firstLineChars="0" w:firstLine="0"/>
        <w:rPr>
          <w:rFonts w:ascii="仿宋" w:eastAsia="仿宋" w:hAnsi="仿宋"/>
          <w:b/>
          <w:bCs/>
          <w:sz w:val="24"/>
        </w:rPr>
      </w:pPr>
      <w:r w:rsidRPr="00962ACD">
        <w:rPr>
          <w:rFonts w:ascii="仿宋" w:eastAsia="仿宋" w:hAnsi="仿宋" w:hint="eastAsia"/>
          <w:b/>
          <w:bCs/>
          <w:sz w:val="24"/>
        </w:rPr>
        <w:t>（一）资格要求：详见第五章资格性审查。</w:t>
      </w:r>
    </w:p>
    <w:p w:rsidR="004A3425" w:rsidRPr="00962ACD" w:rsidRDefault="009B58CF">
      <w:pPr>
        <w:pStyle w:val="af2"/>
        <w:spacing w:line="420" w:lineRule="exact"/>
        <w:ind w:firstLineChars="0" w:firstLine="0"/>
        <w:rPr>
          <w:rFonts w:ascii="仿宋" w:eastAsia="仿宋" w:hAnsi="仿宋"/>
          <w:b/>
          <w:bCs/>
          <w:sz w:val="24"/>
        </w:rPr>
      </w:pPr>
      <w:r w:rsidRPr="00962ACD">
        <w:rPr>
          <w:rFonts w:ascii="仿宋" w:eastAsia="仿宋" w:hAnsi="仿宋" w:hint="eastAsia"/>
          <w:b/>
          <w:bCs/>
          <w:sz w:val="24"/>
        </w:rPr>
        <w:t>（二）资质性要求：详见第五章资格性审查。</w:t>
      </w:r>
    </w:p>
    <w:p w:rsidR="004A3425" w:rsidRPr="00962ACD" w:rsidRDefault="009B58CF">
      <w:pPr>
        <w:pStyle w:val="af2"/>
        <w:spacing w:line="420" w:lineRule="exact"/>
        <w:ind w:firstLineChars="0" w:firstLine="0"/>
        <w:rPr>
          <w:rFonts w:ascii="仿宋" w:eastAsia="仿宋" w:hAnsi="仿宋"/>
          <w:b/>
          <w:bCs/>
          <w:sz w:val="24"/>
        </w:rPr>
      </w:pPr>
      <w:r w:rsidRPr="00962ACD">
        <w:rPr>
          <w:rFonts w:ascii="仿宋" w:eastAsia="仿宋" w:hAnsi="仿宋" w:hint="eastAsia"/>
          <w:b/>
          <w:bCs/>
          <w:sz w:val="24"/>
        </w:rPr>
        <w:t>（三）其他类似效力要求：详见第五章资格性审查。</w:t>
      </w:r>
    </w:p>
    <w:p w:rsidR="004A3425" w:rsidRPr="00962ACD" w:rsidRDefault="009B58CF">
      <w:pPr>
        <w:pStyle w:val="20"/>
        <w:spacing w:line="360" w:lineRule="exact"/>
        <w:rPr>
          <w:rFonts w:ascii="仿宋" w:eastAsia="仿宋" w:hAnsi="仿宋"/>
          <w:sz w:val="24"/>
          <w:szCs w:val="24"/>
        </w:rPr>
      </w:pPr>
      <w:r w:rsidRPr="00962ACD">
        <w:rPr>
          <w:rFonts w:ascii="仿宋" w:eastAsia="仿宋" w:hAnsi="仿宋" w:hint="eastAsia"/>
          <w:b w:val="0"/>
          <w:bCs w:val="0"/>
          <w:sz w:val="24"/>
          <w:szCs w:val="24"/>
        </w:rPr>
        <w:t>二、</w:t>
      </w:r>
      <w:r w:rsidRPr="00962ACD">
        <w:rPr>
          <w:rFonts w:ascii="仿宋" w:eastAsia="仿宋" w:hAnsi="仿宋" w:hint="eastAsia"/>
          <w:sz w:val="24"/>
          <w:szCs w:val="24"/>
        </w:rPr>
        <w:t>投标产品的资格、资质性及其他具有类似效力的要求</w:t>
      </w:r>
    </w:p>
    <w:p w:rsidR="004A3425" w:rsidRPr="00962ACD" w:rsidRDefault="009B58CF">
      <w:pPr>
        <w:rPr>
          <w:rFonts w:ascii="仿宋" w:eastAsia="仿宋" w:hAnsi="仿宋"/>
          <w:b/>
          <w:bCs/>
          <w:sz w:val="24"/>
        </w:rPr>
      </w:pPr>
      <w:r w:rsidRPr="00962ACD">
        <w:rPr>
          <w:rFonts w:ascii="仿宋" w:eastAsia="仿宋" w:hAnsi="仿宋" w:hint="eastAsia"/>
          <w:b/>
          <w:bCs/>
          <w:sz w:val="24"/>
        </w:rPr>
        <w:t>（一）资格要求：详见第五章资格性审查。</w:t>
      </w:r>
    </w:p>
    <w:p w:rsidR="004A3425" w:rsidRPr="00962ACD" w:rsidRDefault="009B58CF">
      <w:pPr>
        <w:rPr>
          <w:rFonts w:ascii="仿宋" w:eastAsia="仿宋" w:hAnsi="仿宋"/>
          <w:b/>
          <w:bCs/>
          <w:sz w:val="24"/>
        </w:rPr>
      </w:pPr>
      <w:r w:rsidRPr="00962ACD">
        <w:rPr>
          <w:rFonts w:ascii="仿宋" w:eastAsia="仿宋" w:hAnsi="仿宋" w:hint="eastAsia"/>
          <w:b/>
          <w:bCs/>
          <w:sz w:val="24"/>
        </w:rPr>
        <w:t>（二）资质性要求：详见第五章资格性审查。</w:t>
      </w:r>
    </w:p>
    <w:p w:rsidR="004A3425" w:rsidRPr="00962ACD" w:rsidRDefault="009B58CF">
      <w:pPr>
        <w:rPr>
          <w:rFonts w:ascii="仿宋" w:eastAsia="仿宋" w:hAnsi="仿宋"/>
          <w:b/>
          <w:bCs/>
          <w:sz w:val="24"/>
        </w:rPr>
      </w:pPr>
      <w:r w:rsidRPr="00962ACD">
        <w:rPr>
          <w:rFonts w:ascii="仿宋" w:eastAsia="仿宋" w:hAnsi="仿宋" w:hint="eastAsia"/>
          <w:b/>
          <w:bCs/>
          <w:sz w:val="24"/>
        </w:rPr>
        <w:t>（三）其他类似效力要求：详见第五章资格性审查。</w:t>
      </w:r>
    </w:p>
    <w:p w:rsidR="004A3425" w:rsidRPr="00962ACD" w:rsidRDefault="004A3425">
      <w:pPr>
        <w:pStyle w:val="af2"/>
        <w:spacing w:line="420" w:lineRule="exact"/>
        <w:ind w:firstLineChars="0" w:firstLine="0"/>
        <w:rPr>
          <w:rFonts w:ascii="仿宋" w:eastAsia="仿宋" w:hAnsi="仿宋"/>
          <w:b/>
          <w:sz w:val="24"/>
        </w:rPr>
      </w:pPr>
    </w:p>
    <w:p w:rsidR="004A3425" w:rsidRPr="00962ACD" w:rsidRDefault="004A3425">
      <w:pPr>
        <w:pStyle w:val="af2"/>
        <w:spacing w:line="420" w:lineRule="exact"/>
        <w:ind w:firstLineChars="0" w:firstLine="0"/>
        <w:rPr>
          <w:rFonts w:ascii="仿宋" w:eastAsia="仿宋" w:hAnsi="仿宋"/>
          <w:b/>
          <w:sz w:val="24"/>
        </w:rPr>
      </w:pPr>
    </w:p>
    <w:p w:rsidR="004A3425" w:rsidRPr="00962ACD" w:rsidRDefault="009B58CF">
      <w:pPr>
        <w:pStyle w:val="1"/>
        <w:jc w:val="center"/>
        <w:rPr>
          <w:rFonts w:ascii="仿宋" w:eastAsia="仿宋" w:hAnsi="仿宋"/>
        </w:rPr>
      </w:pPr>
      <w:bookmarkStart w:id="153" w:name="_Toc3806"/>
      <w:bookmarkStart w:id="154" w:name="_Toc1588"/>
      <w:bookmarkStart w:id="155" w:name="_Toc2122"/>
      <w:bookmarkStart w:id="156" w:name="_Toc217446093"/>
      <w:r w:rsidRPr="00962ACD">
        <w:rPr>
          <w:rFonts w:ascii="仿宋" w:eastAsia="仿宋" w:hAnsi="仿宋"/>
          <w:sz w:val="36"/>
          <w:szCs w:val="36"/>
        </w:rPr>
        <w:br w:type="page"/>
      </w:r>
      <w:bookmarkEnd w:id="153"/>
      <w:bookmarkEnd w:id="154"/>
    </w:p>
    <w:p w:rsidR="004A3425" w:rsidRPr="00962ACD" w:rsidRDefault="009B58CF">
      <w:pPr>
        <w:pStyle w:val="1"/>
        <w:jc w:val="center"/>
        <w:rPr>
          <w:rFonts w:ascii="仿宋" w:eastAsia="仿宋" w:hAnsi="仿宋"/>
          <w:sz w:val="36"/>
          <w:szCs w:val="36"/>
        </w:rPr>
      </w:pPr>
      <w:r w:rsidRPr="00962ACD">
        <w:rPr>
          <w:rFonts w:ascii="仿宋" w:eastAsia="仿宋" w:hAnsi="仿宋" w:hint="eastAsia"/>
          <w:sz w:val="36"/>
          <w:szCs w:val="36"/>
        </w:rPr>
        <w:lastRenderedPageBreak/>
        <w:t>第五章</w:t>
      </w:r>
      <w:r w:rsidRPr="00962ACD">
        <w:rPr>
          <w:rFonts w:ascii="仿宋" w:eastAsia="仿宋" w:hAnsi="仿宋"/>
          <w:sz w:val="36"/>
          <w:szCs w:val="36"/>
        </w:rPr>
        <w:t xml:space="preserve">  </w:t>
      </w:r>
      <w:r w:rsidRPr="00962ACD">
        <w:rPr>
          <w:rFonts w:ascii="仿宋" w:eastAsia="仿宋" w:hAnsi="仿宋" w:hint="eastAsia"/>
          <w:sz w:val="36"/>
          <w:szCs w:val="36"/>
        </w:rPr>
        <w:t>资格性审查要求</w:t>
      </w:r>
    </w:p>
    <w:p w:rsidR="004A3425" w:rsidRPr="00962ACD" w:rsidRDefault="009B58CF">
      <w:pPr>
        <w:spacing w:line="360" w:lineRule="auto"/>
        <w:jc w:val="left"/>
        <w:rPr>
          <w:rFonts w:ascii="仿宋" w:eastAsia="仿宋" w:hAnsi="仿宋"/>
          <w:b/>
          <w:bCs/>
          <w:sz w:val="28"/>
          <w:szCs w:val="28"/>
        </w:rPr>
      </w:pPr>
      <w:r w:rsidRPr="00962ACD">
        <w:rPr>
          <w:rFonts w:ascii="仿宋" w:eastAsia="仿宋" w:hAnsi="仿宋" w:hint="eastAsia"/>
          <w:b/>
          <w:bCs/>
          <w:sz w:val="28"/>
          <w:szCs w:val="28"/>
        </w:rPr>
        <w:t>采购人或者采购代理机构应当依法对投标人的资格进行审查，资格审查内容详见下表。</w:t>
      </w:r>
    </w:p>
    <w:tbl>
      <w:tblPr>
        <w:tblStyle w:val="ae"/>
        <w:tblW w:w="9575" w:type="dxa"/>
        <w:tblInd w:w="-1037" w:type="dxa"/>
        <w:tblLook w:val="04A0" w:firstRow="1" w:lastRow="0" w:firstColumn="1" w:lastColumn="0" w:noHBand="0" w:noVBand="1"/>
      </w:tblPr>
      <w:tblGrid>
        <w:gridCol w:w="888"/>
        <w:gridCol w:w="2637"/>
        <w:gridCol w:w="4058"/>
        <w:gridCol w:w="1992"/>
      </w:tblGrid>
      <w:tr w:rsidR="00962ACD" w:rsidRPr="00962ACD">
        <w:trPr>
          <w:trHeight w:val="90"/>
        </w:trPr>
        <w:tc>
          <w:tcPr>
            <w:tcW w:w="9575" w:type="dxa"/>
            <w:gridSpan w:val="4"/>
            <w:vAlign w:val="center"/>
          </w:tcPr>
          <w:p w:rsidR="004A3425" w:rsidRPr="00962ACD" w:rsidRDefault="009B58CF">
            <w:pPr>
              <w:spacing w:line="360" w:lineRule="auto"/>
              <w:jc w:val="center"/>
              <w:rPr>
                <w:rFonts w:ascii="仿宋" w:eastAsia="仿宋" w:hAnsi="仿宋" w:cs="仿宋"/>
                <w:b/>
                <w:sz w:val="24"/>
              </w:rPr>
            </w:pPr>
            <w:r w:rsidRPr="00962ACD">
              <w:rPr>
                <w:rFonts w:ascii="仿宋" w:eastAsia="仿宋" w:hAnsi="仿宋" w:cs="仿宋" w:hint="eastAsia"/>
                <w:b/>
                <w:sz w:val="24"/>
              </w:rPr>
              <w:t>资格性审查</w:t>
            </w:r>
          </w:p>
        </w:tc>
      </w:tr>
      <w:tr w:rsidR="00962ACD" w:rsidRPr="00962ACD">
        <w:trPr>
          <w:trHeight w:val="90"/>
        </w:trPr>
        <w:tc>
          <w:tcPr>
            <w:tcW w:w="888" w:type="dxa"/>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序号</w:t>
            </w:r>
          </w:p>
        </w:tc>
        <w:tc>
          <w:tcPr>
            <w:tcW w:w="2637" w:type="dxa"/>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第四章  投标人和投标产品的资格、资质性及其他类似效力要求</w:t>
            </w:r>
          </w:p>
        </w:tc>
        <w:tc>
          <w:tcPr>
            <w:tcW w:w="4058" w:type="dxa"/>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资格审查要求</w:t>
            </w:r>
          </w:p>
        </w:tc>
        <w:tc>
          <w:tcPr>
            <w:tcW w:w="1992" w:type="dxa"/>
            <w:vAlign w:val="center"/>
          </w:tcPr>
          <w:p w:rsidR="004A3425" w:rsidRPr="00962ACD" w:rsidRDefault="009B58CF">
            <w:pPr>
              <w:spacing w:line="360" w:lineRule="auto"/>
              <w:jc w:val="center"/>
              <w:rPr>
                <w:rFonts w:ascii="仿宋" w:eastAsia="仿宋" w:hAnsi="仿宋" w:cs="仿宋"/>
                <w:bCs/>
                <w:sz w:val="24"/>
              </w:rPr>
            </w:pPr>
            <w:r w:rsidRPr="00962ACD">
              <w:rPr>
                <w:rFonts w:ascii="仿宋" w:eastAsia="仿宋" w:hAnsi="仿宋" w:hint="eastAsia"/>
                <w:sz w:val="24"/>
              </w:rPr>
              <w:t>要求说明</w:t>
            </w:r>
          </w:p>
        </w:tc>
      </w:tr>
      <w:tr w:rsidR="00962ACD" w:rsidRPr="00962ACD">
        <w:trPr>
          <w:trHeight w:val="4196"/>
        </w:trPr>
        <w:tc>
          <w:tcPr>
            <w:tcW w:w="888" w:type="dxa"/>
            <w:vMerge w:val="restart"/>
            <w:vAlign w:val="center"/>
          </w:tcPr>
          <w:p w:rsidR="004A3425" w:rsidRPr="00962ACD" w:rsidRDefault="009B58CF">
            <w:pPr>
              <w:jc w:val="center"/>
              <w:rPr>
                <w:rFonts w:ascii="仿宋" w:eastAsia="仿宋" w:hAnsi="仿宋" w:cs="仿宋"/>
                <w:bCs/>
                <w:sz w:val="24"/>
              </w:rPr>
            </w:pPr>
            <w:r w:rsidRPr="00962ACD">
              <w:rPr>
                <w:rFonts w:ascii="仿宋" w:eastAsia="仿宋" w:hAnsi="仿宋" w:cs="仿宋" w:hint="eastAsia"/>
                <w:bCs/>
                <w:sz w:val="24"/>
              </w:rPr>
              <w:t>1</w:t>
            </w:r>
          </w:p>
        </w:tc>
        <w:tc>
          <w:tcPr>
            <w:tcW w:w="2637" w:type="dxa"/>
            <w:vMerge w:val="restar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1、满足《中华人民共和国政府采购法》第二十二条规定；</w:t>
            </w:r>
          </w:p>
        </w:tc>
        <w:tc>
          <w:tcPr>
            <w:tcW w:w="4058" w:type="dxa"/>
            <w:vAlign w:val="center"/>
          </w:tcPr>
          <w:p w:rsidR="004A3425" w:rsidRPr="00962ACD" w:rsidRDefault="009B58CF">
            <w:pPr>
              <w:pStyle w:val="af2"/>
              <w:spacing w:line="420" w:lineRule="exact"/>
              <w:ind w:firstLineChars="0" w:firstLine="0"/>
              <w:rPr>
                <w:rFonts w:ascii="仿宋" w:eastAsia="仿宋" w:hAnsi="仿宋" w:cs="仿宋"/>
                <w:bCs/>
                <w:sz w:val="24"/>
              </w:rPr>
            </w:pPr>
            <w:r w:rsidRPr="00962ACD">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rPr>
                <w:rFonts w:ascii="仿宋" w:eastAsia="仿宋" w:hAnsi="仿宋"/>
                <w:sz w:val="24"/>
              </w:rPr>
            </w:pPr>
            <w:r w:rsidRPr="00962ACD">
              <w:rPr>
                <w:rFonts w:ascii="仿宋" w:eastAsia="仿宋" w:hAnsi="仿宋" w:hint="eastAsia"/>
                <w:sz w:val="24"/>
              </w:rPr>
              <w:t>1.2、具备良好商业信誉的证明材料（可提供承诺函，格式详见招标文件第三章）。</w:t>
            </w:r>
          </w:p>
          <w:p w:rsidR="004A3425" w:rsidRPr="00962ACD" w:rsidRDefault="009B58CF">
            <w:pPr>
              <w:rPr>
                <w:rFonts w:ascii="仿宋" w:eastAsia="仿宋" w:hAnsi="仿宋"/>
                <w:sz w:val="24"/>
              </w:rPr>
            </w:pPr>
            <w:r w:rsidRPr="00962ACD">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w:t>
            </w:r>
            <w:r w:rsidRPr="00962ACD">
              <w:rPr>
                <w:rFonts w:ascii="仿宋" w:eastAsia="仿宋" w:hAnsi="仿宋" w:hint="eastAsia"/>
                <w:sz w:val="24"/>
              </w:rPr>
              <w:lastRenderedPageBreak/>
              <w:t>好的商业信誉。</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lastRenderedPageBreak/>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pStyle w:val="af2"/>
              <w:spacing w:line="420" w:lineRule="exact"/>
              <w:ind w:firstLineChars="0" w:firstLine="0"/>
              <w:rPr>
                <w:rFonts w:ascii="仿宋" w:eastAsia="仿宋" w:hAnsi="仿宋"/>
                <w:sz w:val="24"/>
              </w:rPr>
            </w:pPr>
            <w:r w:rsidRPr="00962ACD">
              <w:rPr>
                <w:rFonts w:ascii="仿宋" w:eastAsia="仿宋" w:hAnsi="仿宋" w:hint="eastAsia"/>
                <w:sz w:val="24"/>
              </w:rPr>
              <w:t>1.3、具备健全的财务会计制度的证明材料（可提供承诺函，格式详见招标文件第三章）。</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rPr>
                <w:rFonts w:ascii="仿宋" w:eastAsia="仿宋" w:hAnsi="仿宋" w:cs="仿宋"/>
                <w:bCs/>
                <w:sz w:val="24"/>
              </w:rPr>
            </w:pPr>
            <w:r w:rsidRPr="00962ACD">
              <w:rPr>
                <w:rFonts w:ascii="仿宋" w:eastAsia="仿宋" w:hAnsi="仿宋" w:hint="eastAsia"/>
                <w:sz w:val="24"/>
              </w:rPr>
              <w:t>1.4、具有依法缴纳税收和社会保障资金的良好记录（可提供承诺函，格式详见招标文件第三章）。</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pStyle w:val="af2"/>
              <w:spacing w:line="420" w:lineRule="exact"/>
              <w:ind w:firstLineChars="0" w:firstLine="0"/>
              <w:rPr>
                <w:rFonts w:ascii="仿宋" w:eastAsia="仿宋" w:hAnsi="仿宋"/>
                <w:sz w:val="24"/>
              </w:rPr>
            </w:pPr>
            <w:r w:rsidRPr="00962ACD">
              <w:rPr>
                <w:rFonts w:ascii="仿宋" w:eastAsia="仿宋" w:hAnsi="仿宋" w:hint="eastAsia"/>
                <w:sz w:val="24"/>
              </w:rPr>
              <w:t>1.5、具备履行合同所必需的设备和专业技术能力的证明材料（可提供承诺函，格式详见招标文件第三章）。</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pStyle w:val="af2"/>
              <w:spacing w:line="420" w:lineRule="exact"/>
              <w:ind w:firstLineChars="0" w:firstLine="0"/>
              <w:rPr>
                <w:rFonts w:ascii="仿宋" w:eastAsia="仿宋" w:hAnsi="仿宋"/>
                <w:sz w:val="24"/>
              </w:rPr>
            </w:pPr>
            <w:r w:rsidRPr="00962ACD">
              <w:rPr>
                <w:rFonts w:ascii="仿宋" w:eastAsia="仿宋" w:hAnsi="仿宋" w:hint="eastAsia"/>
                <w:sz w:val="24"/>
              </w:rPr>
              <w:t>1.6、参加政府采购活动前3年内在经营活动中没有重大违法记录的承诺函（格式详见招标文件第三章）。</w:t>
            </w:r>
          </w:p>
          <w:p w:rsidR="004A3425" w:rsidRPr="00962ACD" w:rsidRDefault="009B58CF">
            <w:pPr>
              <w:pStyle w:val="af2"/>
              <w:spacing w:line="420" w:lineRule="exact"/>
              <w:ind w:firstLineChars="0" w:firstLine="0"/>
              <w:rPr>
                <w:rFonts w:ascii="仿宋" w:eastAsia="仿宋" w:hAnsi="仿宋" w:cs="仿宋"/>
                <w:bCs/>
                <w:sz w:val="24"/>
              </w:rPr>
            </w:pPr>
            <w:r w:rsidRPr="00962ACD">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w:t>
            </w:r>
            <w:r w:rsidRPr="00962ACD">
              <w:rPr>
                <w:rFonts w:ascii="仿宋" w:eastAsia="仿宋" w:hAnsi="仿宋" w:hint="eastAsia"/>
                <w:b/>
                <w:sz w:val="24"/>
              </w:rPr>
              <w:t>根据《财政部关于〈中华人民共和国政府采购法实施条例〉第十</w:t>
            </w:r>
            <w:r w:rsidRPr="00962ACD">
              <w:rPr>
                <w:rFonts w:ascii="仿宋" w:eastAsia="仿宋" w:hAnsi="仿宋" w:hint="eastAsia"/>
                <w:b/>
                <w:sz w:val="24"/>
              </w:rPr>
              <w:lastRenderedPageBreak/>
              <w:t>九条第一款 “较大数额罚款”具体适用问题的意见》有关规定，《中华人民共和国政府采购法实施条例》第十九条第一款规定的“较大数额罚款”认定为200万元以上的罚款，法律、行政法规以及国务院有关部门明确规定相关领域“较大数额罚款”标准高于200万元的，从其规定。</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lastRenderedPageBreak/>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Merge/>
            <w:vAlign w:val="center"/>
          </w:tcPr>
          <w:p w:rsidR="004A3425" w:rsidRPr="00962ACD" w:rsidRDefault="004A3425">
            <w:pPr>
              <w:jc w:val="center"/>
              <w:rPr>
                <w:rFonts w:ascii="仿宋" w:eastAsia="仿宋" w:hAnsi="仿宋" w:cs="仿宋"/>
                <w:bCs/>
                <w:sz w:val="24"/>
              </w:rPr>
            </w:pPr>
          </w:p>
        </w:tc>
        <w:tc>
          <w:tcPr>
            <w:tcW w:w="2637" w:type="dxa"/>
            <w:vMerge/>
            <w:vAlign w:val="center"/>
          </w:tcPr>
          <w:p w:rsidR="004A3425" w:rsidRPr="00962ACD" w:rsidRDefault="004A3425">
            <w:pPr>
              <w:rPr>
                <w:rFonts w:ascii="仿宋" w:eastAsia="仿宋" w:hAnsi="仿宋" w:cs="仿宋"/>
                <w:bCs/>
                <w:sz w:val="24"/>
              </w:rPr>
            </w:pPr>
          </w:p>
        </w:tc>
        <w:tc>
          <w:tcPr>
            <w:tcW w:w="4058" w:type="dxa"/>
            <w:vAlign w:val="center"/>
          </w:tcPr>
          <w:p w:rsidR="004A3425" w:rsidRPr="00962ACD" w:rsidRDefault="009B58CF">
            <w:pPr>
              <w:rPr>
                <w:rFonts w:ascii="仿宋" w:eastAsia="仿宋" w:hAnsi="仿宋" w:cs="仿宋"/>
                <w:bCs/>
                <w:sz w:val="24"/>
              </w:rPr>
            </w:pPr>
            <w:r w:rsidRPr="00962ACD">
              <w:rPr>
                <w:rFonts w:ascii="仿宋" w:eastAsia="仿宋" w:hAnsi="仿宋" w:hint="eastAsia"/>
                <w:sz w:val="24"/>
              </w:rPr>
              <w:t>1.7、具备法律、行政法规规定的其他条件的证明材料（可提供承诺函，格式详见招标文件第三章）。</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投标人按照要求上传证明材料，</w:t>
            </w:r>
            <w:r w:rsidRPr="00962ACD">
              <w:rPr>
                <w:rFonts w:ascii="仿宋" w:eastAsia="仿宋" w:hAnsi="仿宋" w:hint="eastAsia"/>
                <w:sz w:val="24"/>
              </w:rPr>
              <w:t>采购人或者采购代理机构</w:t>
            </w:r>
            <w:r w:rsidRPr="00962ACD">
              <w:rPr>
                <w:rFonts w:ascii="仿宋" w:eastAsia="仿宋" w:hAnsi="仿宋" w:cs="仿宋" w:hint="eastAsia"/>
                <w:bCs/>
                <w:sz w:val="24"/>
              </w:rPr>
              <w:t>根据上传内容，结合投标文件</w:t>
            </w:r>
            <w:r w:rsidRPr="00962ACD">
              <w:rPr>
                <w:rFonts w:ascii="仿宋" w:eastAsia="仿宋" w:hAnsi="仿宋" w:hint="eastAsia"/>
                <w:sz w:val="24"/>
              </w:rPr>
              <w:t>对投标人的资格进行审查。</w:t>
            </w:r>
          </w:p>
        </w:tc>
      </w:tr>
      <w:tr w:rsidR="00962ACD" w:rsidRPr="00962ACD">
        <w:tc>
          <w:tcPr>
            <w:tcW w:w="888" w:type="dxa"/>
            <w:vAlign w:val="center"/>
          </w:tcPr>
          <w:p w:rsidR="004A3425" w:rsidRPr="00962ACD" w:rsidRDefault="009B58CF">
            <w:pPr>
              <w:jc w:val="center"/>
              <w:rPr>
                <w:rFonts w:ascii="仿宋" w:eastAsia="仿宋" w:hAnsi="仿宋" w:cs="仿宋"/>
                <w:bCs/>
                <w:sz w:val="24"/>
              </w:rPr>
            </w:pPr>
            <w:r w:rsidRPr="00962ACD">
              <w:rPr>
                <w:rFonts w:ascii="仿宋" w:eastAsia="仿宋" w:hAnsi="仿宋" w:cs="仿宋" w:hint="eastAsia"/>
                <w:bCs/>
                <w:sz w:val="24"/>
              </w:rPr>
              <w:t>2</w:t>
            </w:r>
          </w:p>
        </w:tc>
        <w:tc>
          <w:tcPr>
            <w:tcW w:w="2637" w:type="dxa"/>
            <w:vAlign w:val="center"/>
          </w:tcPr>
          <w:p w:rsidR="004A3425" w:rsidRPr="00962ACD" w:rsidRDefault="009B58CF">
            <w:pPr>
              <w:tabs>
                <w:tab w:val="left" w:pos="7665"/>
              </w:tabs>
              <w:spacing w:line="400" w:lineRule="exact"/>
              <w:rPr>
                <w:rFonts w:ascii="仿宋" w:eastAsia="仿宋" w:hAnsi="仿宋" w:cs="仿宋"/>
                <w:bCs/>
                <w:sz w:val="24"/>
              </w:rPr>
            </w:pPr>
            <w:r w:rsidRPr="00962ACD">
              <w:rPr>
                <w:rFonts w:ascii="仿宋" w:eastAsia="仿宋" w:hAnsi="仿宋" w:cs="宋体" w:hint="eastAsia"/>
                <w:sz w:val="24"/>
              </w:rPr>
              <w:t>2、落实政府采购政策需满足的资格要求</w:t>
            </w:r>
          </w:p>
        </w:tc>
        <w:tc>
          <w:tcPr>
            <w:tcW w:w="4058" w:type="dxa"/>
            <w:vAlign w:val="center"/>
          </w:tcPr>
          <w:p w:rsidR="004A3425" w:rsidRPr="00962ACD" w:rsidRDefault="009B58CF">
            <w:pPr>
              <w:pStyle w:val="af2"/>
              <w:spacing w:line="420" w:lineRule="exact"/>
              <w:ind w:firstLineChars="0" w:firstLine="0"/>
              <w:rPr>
                <w:rFonts w:ascii="仿宋" w:eastAsia="仿宋" w:hAnsi="仿宋" w:cs="仿宋"/>
                <w:bCs/>
                <w:sz w:val="24"/>
              </w:rPr>
            </w:pPr>
            <w:r w:rsidRPr="00962ACD">
              <w:rPr>
                <w:rFonts w:ascii="仿宋" w:eastAsia="仿宋" w:hAnsi="仿宋" w:cs="宋体" w:hint="eastAsia"/>
                <w:sz w:val="24"/>
              </w:rPr>
              <w:t>2.落实政府采购政策需满足的资格要求：</w:t>
            </w:r>
            <w:r w:rsidRPr="00962ACD">
              <w:rPr>
                <w:rFonts w:ascii="仿宋" w:eastAsia="仿宋" w:hAnsi="仿宋" w:hint="eastAsia"/>
                <w:sz w:val="24"/>
              </w:rPr>
              <w:t>本项目专门面向中小企业采购(监狱企业、残疾人福利性单位均视同小微企业，符合中小企业划分标准的个体工商户视同中小企业)，非中小企业承接的将视为无效投标。（</w:t>
            </w:r>
            <w:r w:rsidRPr="00962ACD">
              <w:rPr>
                <w:rFonts w:ascii="仿宋" w:eastAsia="仿宋" w:hAnsi="仿宋" w:cs="宋体" w:hint="eastAsia"/>
                <w:sz w:val="24"/>
              </w:rPr>
              <w:t>0</w:t>
            </w:r>
            <w:r w:rsidRPr="00962ACD">
              <w:rPr>
                <w:rFonts w:ascii="仿宋" w:eastAsia="仿宋" w:hAnsi="仿宋" w:cs="宋体"/>
                <w:sz w:val="24"/>
              </w:rPr>
              <w:t>1</w:t>
            </w:r>
            <w:r w:rsidRPr="00962ACD">
              <w:rPr>
                <w:rFonts w:ascii="仿宋" w:eastAsia="仿宋" w:hAnsi="仿宋" w:cs="宋体" w:hint="eastAsia"/>
                <w:sz w:val="24"/>
              </w:rPr>
              <w:t>包、0</w:t>
            </w:r>
            <w:r w:rsidRPr="00962ACD">
              <w:rPr>
                <w:rFonts w:ascii="仿宋" w:eastAsia="仿宋" w:hAnsi="仿宋" w:cs="宋体"/>
                <w:sz w:val="24"/>
              </w:rPr>
              <w:t>3</w:t>
            </w:r>
            <w:r w:rsidRPr="00962ACD">
              <w:rPr>
                <w:rFonts w:ascii="仿宋" w:eastAsia="仿宋" w:hAnsi="仿宋" w:cs="宋体" w:hint="eastAsia"/>
                <w:sz w:val="24"/>
              </w:rPr>
              <w:t>包适用</w:t>
            </w:r>
            <w:r w:rsidRPr="00962ACD">
              <w:rPr>
                <w:rFonts w:ascii="仿宋" w:eastAsia="仿宋" w:hAnsi="仿宋" w:hint="eastAsia"/>
                <w:sz w:val="24"/>
              </w:rPr>
              <w:t>）</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要求上传相应的证明材料，例如“中小企业声明函”、“残疾人福利性单位声明函”、“由省级以上监狱管理局、戒毒管理局(含新疆生产建设兵团)出具的属于监狱企业证明文件”，格式详见第三章。</w:t>
            </w:r>
          </w:p>
        </w:tc>
      </w:tr>
      <w:tr w:rsidR="00962ACD" w:rsidRPr="00962ACD">
        <w:tc>
          <w:tcPr>
            <w:tcW w:w="888" w:type="dxa"/>
            <w:vAlign w:val="center"/>
          </w:tcPr>
          <w:p w:rsidR="004A3425" w:rsidRPr="00962ACD" w:rsidRDefault="009B58CF">
            <w:pPr>
              <w:rPr>
                <w:rFonts w:ascii="仿宋" w:eastAsia="仿宋" w:hAnsi="仿宋" w:cs="仿宋"/>
                <w:bCs/>
                <w:sz w:val="24"/>
              </w:rPr>
            </w:pPr>
            <w:r w:rsidRPr="00962ACD">
              <w:rPr>
                <w:rFonts w:ascii="仿宋" w:eastAsia="仿宋" w:hAnsi="仿宋" w:cs="仿宋"/>
                <w:bCs/>
                <w:sz w:val="24"/>
              </w:rPr>
              <w:t>3</w:t>
            </w:r>
          </w:p>
        </w:tc>
        <w:tc>
          <w:tcPr>
            <w:tcW w:w="2637" w:type="dxa"/>
            <w:vAlign w:val="center"/>
          </w:tcPr>
          <w:p w:rsidR="004A3425" w:rsidRPr="00962ACD" w:rsidRDefault="009B58CF">
            <w:pPr>
              <w:spacing w:after="0" w:line="340" w:lineRule="exact"/>
              <w:ind w:rightChars="50" w:right="105"/>
              <w:rPr>
                <w:rFonts w:ascii="仿宋" w:eastAsia="仿宋" w:hAnsi="仿宋" w:cs="仿宋"/>
                <w:bCs/>
                <w:sz w:val="24"/>
              </w:rPr>
            </w:pPr>
            <w:r w:rsidRPr="00962ACD">
              <w:rPr>
                <w:rFonts w:ascii="仿宋" w:eastAsia="仿宋" w:hAnsi="仿宋" w:cs="宋体"/>
                <w:sz w:val="24"/>
              </w:rPr>
              <w:t>3</w:t>
            </w:r>
            <w:r w:rsidRPr="00962ACD">
              <w:rPr>
                <w:rFonts w:ascii="仿宋" w:eastAsia="仿宋" w:hAnsi="仿宋" w:cs="宋体" w:hint="eastAsia"/>
                <w:sz w:val="24"/>
              </w:rPr>
              <w:t>、</w:t>
            </w:r>
            <w:r w:rsidRPr="00962ACD">
              <w:rPr>
                <w:rFonts w:ascii="仿宋" w:eastAsia="仿宋" w:hAnsi="仿宋" w:hint="eastAsia"/>
                <w:sz w:val="24"/>
              </w:rPr>
              <w:t>根据《关于在政府采购活动中查询及使用信用记录有关问题的通知》（财库〔2016〕125号）的要求，拒绝列入失信被执行人名单、重大税收违法案件</w:t>
            </w:r>
            <w:r w:rsidRPr="00962ACD">
              <w:rPr>
                <w:rFonts w:ascii="仿宋" w:eastAsia="仿宋" w:hAnsi="仿宋" w:hint="eastAsia"/>
                <w:sz w:val="24"/>
              </w:rPr>
              <w:lastRenderedPageBreak/>
              <w:t>当事人名单、政府采购严重违法失信行为记录名单中的供应商参加本项目的采购活动</w:t>
            </w:r>
          </w:p>
        </w:tc>
        <w:tc>
          <w:tcPr>
            <w:tcW w:w="4058" w:type="dxa"/>
            <w:vAlign w:val="center"/>
          </w:tcPr>
          <w:p w:rsidR="004A3425" w:rsidRPr="00962ACD" w:rsidRDefault="009B58CF">
            <w:pPr>
              <w:rPr>
                <w:rFonts w:ascii="仿宋" w:eastAsia="仿宋" w:hAnsi="仿宋" w:cs="宋体"/>
                <w:b/>
                <w:bCs/>
                <w:sz w:val="24"/>
              </w:rPr>
            </w:pPr>
            <w:r w:rsidRPr="00962ACD">
              <w:rPr>
                <w:rFonts w:ascii="仿宋" w:eastAsia="仿宋" w:hAnsi="仿宋" w:cs="宋体"/>
                <w:sz w:val="24"/>
              </w:rPr>
              <w:lastRenderedPageBreak/>
              <w:t>3</w:t>
            </w:r>
            <w:r w:rsidRPr="00962ACD">
              <w:rPr>
                <w:rFonts w:ascii="仿宋" w:eastAsia="仿宋" w:hAnsi="仿宋" w:cs="宋体" w:hint="eastAsia"/>
                <w:sz w:val="24"/>
              </w:rPr>
              <w:t>、采购人/采购代理机构通过“信用中国”网站（www.creditchina.gov.cn）、“中国政府采购网”网站（www.ccgp.gov.cn）等渠道查询供应商在投标截止之日前的信用记录并保存信用记录结果网页截图，拒绝列入</w:t>
            </w:r>
            <w:r w:rsidRPr="00962ACD">
              <w:rPr>
                <w:rFonts w:ascii="仿宋" w:eastAsia="仿宋" w:hAnsi="仿宋" w:cs="宋体" w:hint="eastAsia"/>
                <w:sz w:val="24"/>
              </w:rPr>
              <w:lastRenderedPageBreak/>
              <w:t>失信被执行人名单、重大税收违法案件当事人名单、政府采购严重违法失信行为记录名单中的供应商参加本项目的采购活动。</w:t>
            </w:r>
            <w:r w:rsidRPr="00962ACD">
              <w:rPr>
                <w:rFonts w:ascii="仿宋" w:eastAsia="仿宋" w:hAnsi="仿宋" w:cs="宋体" w:hint="eastAsia"/>
                <w:b/>
                <w:bCs/>
                <w:sz w:val="24"/>
              </w:rPr>
              <w:t>（此项由采购人或采购代理机构查询，投标人不提供证明材料）</w:t>
            </w:r>
          </w:p>
        </w:tc>
        <w:tc>
          <w:tcPr>
            <w:tcW w:w="1992" w:type="dxa"/>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lastRenderedPageBreak/>
              <w:t>投标人可上传空白页，上传内容不作资格审查。</w:t>
            </w:r>
          </w:p>
        </w:tc>
      </w:tr>
    </w:tbl>
    <w:p w:rsidR="004A3425" w:rsidRPr="00962ACD" w:rsidRDefault="004A3425">
      <w:pPr>
        <w:rPr>
          <w:rFonts w:ascii="仿宋" w:eastAsia="仿宋" w:hAnsi="仿宋"/>
        </w:rPr>
      </w:pPr>
    </w:p>
    <w:p w:rsidR="004A3425" w:rsidRPr="00962ACD" w:rsidRDefault="009B58CF">
      <w:pPr>
        <w:rPr>
          <w:rFonts w:ascii="仿宋" w:eastAsia="仿宋" w:hAnsi="仿宋"/>
        </w:rPr>
      </w:pPr>
      <w:r w:rsidRPr="00962ACD">
        <w:rPr>
          <w:rFonts w:ascii="仿宋" w:eastAsia="仿宋" w:hAnsi="仿宋"/>
        </w:rPr>
        <w:br w:type="page"/>
      </w:r>
    </w:p>
    <w:p w:rsidR="004A3425" w:rsidRPr="00962ACD" w:rsidRDefault="009B58CF">
      <w:pPr>
        <w:pStyle w:val="1"/>
        <w:jc w:val="center"/>
        <w:rPr>
          <w:rFonts w:ascii="仿宋" w:eastAsia="仿宋" w:hAnsi="仿宋"/>
          <w:sz w:val="36"/>
          <w:szCs w:val="36"/>
        </w:rPr>
      </w:pPr>
      <w:r w:rsidRPr="00962ACD">
        <w:rPr>
          <w:rFonts w:ascii="仿宋" w:eastAsia="仿宋" w:hAnsi="仿宋" w:hint="eastAsia"/>
          <w:sz w:val="36"/>
          <w:szCs w:val="36"/>
        </w:rPr>
        <w:lastRenderedPageBreak/>
        <w:t>第六章</w:t>
      </w:r>
      <w:r w:rsidRPr="00962ACD">
        <w:rPr>
          <w:rFonts w:ascii="仿宋" w:eastAsia="仿宋" w:hAnsi="仿宋"/>
          <w:sz w:val="36"/>
          <w:szCs w:val="36"/>
        </w:rPr>
        <w:t xml:space="preserve">  </w:t>
      </w:r>
      <w:r w:rsidRPr="00962ACD">
        <w:rPr>
          <w:rFonts w:ascii="仿宋" w:eastAsia="仿宋" w:hAnsi="仿宋" w:hint="eastAsia"/>
          <w:sz w:val="36"/>
          <w:szCs w:val="36"/>
        </w:rPr>
        <w:t>招标项目技术、服务、政府采购合同内容条款及其他商务要求</w:t>
      </w:r>
      <w:bookmarkEnd w:id="155"/>
    </w:p>
    <w:p w:rsidR="004A3425" w:rsidRPr="00962ACD" w:rsidRDefault="009B58CF">
      <w:pPr>
        <w:spacing w:line="400" w:lineRule="exact"/>
        <w:ind w:firstLineChars="98" w:firstLine="235"/>
        <w:rPr>
          <w:rFonts w:ascii="仿宋" w:eastAsia="仿宋" w:hAnsi="仿宋"/>
          <w:sz w:val="24"/>
        </w:rPr>
      </w:pPr>
      <w:bookmarkStart w:id="157" w:name="_Toc217446094"/>
      <w:bookmarkEnd w:id="156"/>
      <w:r w:rsidRPr="00962ACD">
        <w:rPr>
          <w:rFonts w:ascii="仿宋" w:eastAsia="仿宋" w:hAnsi="仿宋" w:hint="eastAsia"/>
          <w:sz w:val="24"/>
        </w:rPr>
        <w:t>前提：本章中标注“</w:t>
      </w:r>
      <w:r w:rsidRPr="00962ACD">
        <w:rPr>
          <w:rFonts w:ascii="仿宋" w:eastAsia="仿宋" w:hAnsi="仿宋"/>
          <w:sz w:val="24"/>
        </w:rPr>
        <w:t>*”的条款为本项目的实质性条款，投标人不满足的，将按照无效投标处理。</w:t>
      </w:r>
    </w:p>
    <w:p w:rsidR="004A3425" w:rsidRPr="00962ACD" w:rsidRDefault="009B58CF">
      <w:pPr>
        <w:pStyle w:val="20"/>
        <w:spacing w:line="400" w:lineRule="exact"/>
        <w:ind w:firstLineChars="98" w:firstLine="236"/>
        <w:rPr>
          <w:rFonts w:ascii="仿宋" w:eastAsia="仿宋" w:hAnsi="仿宋"/>
          <w:sz w:val="24"/>
          <w:szCs w:val="24"/>
        </w:rPr>
      </w:pPr>
      <w:r w:rsidRPr="00962ACD">
        <w:rPr>
          <w:rFonts w:ascii="仿宋" w:eastAsia="仿宋" w:hAnsi="仿宋" w:hint="eastAsia"/>
          <w:sz w:val="24"/>
          <w:szCs w:val="24"/>
        </w:rPr>
        <w:t>一、项目概述</w:t>
      </w:r>
      <w:bookmarkEnd w:id="157"/>
    </w:p>
    <w:p w:rsidR="004A3425" w:rsidRPr="00962ACD" w:rsidRDefault="009B58CF">
      <w:pPr>
        <w:pStyle w:val="a4"/>
        <w:spacing w:line="400" w:lineRule="exact"/>
        <w:ind w:firstLine="480"/>
        <w:rPr>
          <w:rFonts w:ascii="仿宋" w:eastAsia="仿宋" w:hAnsi="仿宋"/>
          <w:bCs/>
          <w:sz w:val="24"/>
        </w:rPr>
      </w:pPr>
      <w:bookmarkStart w:id="158" w:name="_Toc217446095"/>
      <w:r w:rsidRPr="00962ACD">
        <w:rPr>
          <w:rFonts w:ascii="仿宋" w:eastAsia="仿宋" w:hAnsi="仿宋" w:hint="eastAsia"/>
          <w:bCs/>
          <w:sz w:val="24"/>
        </w:rPr>
        <w:t>1.项目</w:t>
      </w:r>
      <w:r w:rsidRPr="00962ACD">
        <w:rPr>
          <w:rFonts w:ascii="仿宋" w:eastAsia="仿宋" w:hAnsi="仿宋"/>
          <w:bCs/>
          <w:sz w:val="24"/>
        </w:rPr>
        <w:t>概况</w:t>
      </w:r>
      <w:r w:rsidRPr="00962ACD">
        <w:rPr>
          <w:rFonts w:ascii="仿宋" w:eastAsia="仿宋" w:hAnsi="仿宋" w:hint="eastAsia"/>
          <w:bCs/>
          <w:sz w:val="24"/>
        </w:rPr>
        <w:t>：本项目共4个包，采购《成都市绿色低碳产业发展构建》项目。</w:t>
      </w:r>
    </w:p>
    <w:p w:rsidR="004A3425" w:rsidRPr="00962ACD" w:rsidRDefault="009B58CF">
      <w:pPr>
        <w:pStyle w:val="a4"/>
        <w:spacing w:line="400" w:lineRule="exact"/>
        <w:ind w:firstLine="480"/>
        <w:rPr>
          <w:rFonts w:ascii="仿宋" w:eastAsia="仿宋" w:hAnsi="仿宋"/>
          <w:bCs/>
          <w:sz w:val="24"/>
        </w:rPr>
      </w:pPr>
      <w:r w:rsidRPr="00962ACD">
        <w:rPr>
          <w:rFonts w:ascii="仿宋" w:eastAsia="仿宋" w:hAnsi="仿宋" w:hint="eastAsia"/>
          <w:bCs/>
          <w:sz w:val="24"/>
        </w:rPr>
        <w:t>2.标的名称及</w:t>
      </w:r>
      <w:r w:rsidRPr="00962ACD">
        <w:rPr>
          <w:rFonts w:ascii="仿宋" w:eastAsia="仿宋" w:hAnsi="仿宋"/>
          <w:bCs/>
          <w:sz w:val="24"/>
        </w:rPr>
        <w:t>所属行业</w:t>
      </w:r>
      <w:r w:rsidRPr="00962ACD">
        <w:rPr>
          <w:rFonts w:ascii="仿宋" w:eastAsia="仿宋" w:hAnsi="仿宋" w:hint="eastAsia"/>
          <w:bCs/>
          <w:sz w:val="24"/>
        </w:rPr>
        <w:t>：</w:t>
      </w:r>
    </w:p>
    <w:tbl>
      <w:tblPr>
        <w:tblStyle w:val="ae"/>
        <w:tblW w:w="8784" w:type="dxa"/>
        <w:jc w:val="center"/>
        <w:tblLook w:val="04A0" w:firstRow="1" w:lastRow="0" w:firstColumn="1" w:lastColumn="0" w:noHBand="0" w:noVBand="1"/>
      </w:tblPr>
      <w:tblGrid>
        <w:gridCol w:w="783"/>
        <w:gridCol w:w="6016"/>
        <w:gridCol w:w="1985"/>
      </w:tblGrid>
      <w:tr w:rsidR="00962ACD" w:rsidRPr="00962ACD">
        <w:trPr>
          <w:jc w:val="center"/>
        </w:trPr>
        <w:tc>
          <w:tcPr>
            <w:tcW w:w="783"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bCs/>
                <w:sz w:val="24"/>
              </w:rPr>
              <w:t>包号</w:t>
            </w:r>
          </w:p>
        </w:tc>
        <w:tc>
          <w:tcPr>
            <w:tcW w:w="6016"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bCs/>
                <w:sz w:val="24"/>
              </w:rPr>
              <w:t>标的</w:t>
            </w:r>
            <w:r w:rsidRPr="00962ACD">
              <w:rPr>
                <w:rFonts w:ascii="仿宋" w:eastAsia="仿宋" w:hAnsi="仿宋"/>
                <w:bCs/>
                <w:sz w:val="24"/>
              </w:rPr>
              <w:t>名称</w:t>
            </w:r>
          </w:p>
        </w:tc>
        <w:tc>
          <w:tcPr>
            <w:tcW w:w="1985"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bCs/>
                <w:sz w:val="24"/>
              </w:rPr>
              <w:t>所属行业</w:t>
            </w:r>
          </w:p>
        </w:tc>
      </w:tr>
      <w:tr w:rsidR="00962ACD" w:rsidRPr="00962ACD">
        <w:trPr>
          <w:jc w:val="center"/>
        </w:trPr>
        <w:tc>
          <w:tcPr>
            <w:tcW w:w="783"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bCs/>
                <w:sz w:val="24"/>
              </w:rPr>
              <w:t>0</w:t>
            </w:r>
            <w:r w:rsidRPr="00962ACD">
              <w:rPr>
                <w:rFonts w:ascii="仿宋" w:eastAsia="仿宋" w:hAnsi="仿宋"/>
                <w:bCs/>
                <w:sz w:val="24"/>
              </w:rPr>
              <w:t>1</w:t>
            </w:r>
          </w:p>
        </w:tc>
        <w:tc>
          <w:tcPr>
            <w:tcW w:w="6016"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成都市绿色低碳细分领域产业专题研究报告编制服务</w:t>
            </w:r>
          </w:p>
        </w:tc>
        <w:tc>
          <w:tcPr>
            <w:tcW w:w="1985"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其他未列明行业</w:t>
            </w:r>
          </w:p>
        </w:tc>
      </w:tr>
      <w:tr w:rsidR="00962ACD" w:rsidRPr="00962ACD">
        <w:trPr>
          <w:jc w:val="center"/>
        </w:trPr>
        <w:tc>
          <w:tcPr>
            <w:tcW w:w="783"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bCs/>
                <w:sz w:val="24"/>
              </w:rPr>
              <w:t>02</w:t>
            </w:r>
          </w:p>
        </w:tc>
        <w:tc>
          <w:tcPr>
            <w:tcW w:w="6016"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成都市产业功能园区绿色低碳发展路径研究编制服务</w:t>
            </w:r>
          </w:p>
        </w:tc>
        <w:tc>
          <w:tcPr>
            <w:tcW w:w="1985"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其他未列明行业</w:t>
            </w:r>
          </w:p>
        </w:tc>
      </w:tr>
      <w:tr w:rsidR="00962ACD" w:rsidRPr="00962ACD">
        <w:trPr>
          <w:jc w:val="center"/>
        </w:trPr>
        <w:tc>
          <w:tcPr>
            <w:tcW w:w="783"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bCs/>
                <w:sz w:val="24"/>
              </w:rPr>
              <w:t>03</w:t>
            </w:r>
          </w:p>
        </w:tc>
        <w:tc>
          <w:tcPr>
            <w:tcW w:w="6016"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成都市绿色低碳产业发展蓝皮书编制服务</w:t>
            </w:r>
          </w:p>
        </w:tc>
        <w:tc>
          <w:tcPr>
            <w:tcW w:w="1985"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其他未列明行业</w:t>
            </w:r>
          </w:p>
        </w:tc>
      </w:tr>
      <w:tr w:rsidR="00962ACD" w:rsidRPr="00962ACD">
        <w:trPr>
          <w:jc w:val="center"/>
        </w:trPr>
        <w:tc>
          <w:tcPr>
            <w:tcW w:w="783"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bCs/>
                <w:sz w:val="24"/>
              </w:rPr>
              <w:t>0</w:t>
            </w:r>
            <w:r w:rsidRPr="00962ACD">
              <w:rPr>
                <w:rFonts w:ascii="仿宋" w:eastAsia="仿宋" w:hAnsi="仿宋"/>
                <w:bCs/>
                <w:sz w:val="24"/>
              </w:rPr>
              <w:t>4</w:t>
            </w:r>
          </w:p>
        </w:tc>
        <w:tc>
          <w:tcPr>
            <w:tcW w:w="6016"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建圈强链产业协作招引培育服务</w:t>
            </w:r>
          </w:p>
        </w:tc>
        <w:tc>
          <w:tcPr>
            <w:tcW w:w="1985" w:type="dxa"/>
            <w:vAlign w:val="center"/>
          </w:tcPr>
          <w:p w:rsidR="004A3425" w:rsidRPr="00962ACD" w:rsidRDefault="009B58CF">
            <w:pPr>
              <w:pStyle w:val="a4"/>
              <w:spacing w:line="400" w:lineRule="exact"/>
              <w:ind w:firstLineChars="0" w:firstLine="0"/>
              <w:jc w:val="center"/>
              <w:rPr>
                <w:rFonts w:ascii="仿宋" w:eastAsia="仿宋" w:hAnsi="仿宋"/>
                <w:bCs/>
                <w:sz w:val="24"/>
              </w:rPr>
            </w:pPr>
            <w:r w:rsidRPr="00962ACD">
              <w:rPr>
                <w:rFonts w:ascii="仿宋" w:eastAsia="仿宋" w:hAnsi="仿宋" w:hint="eastAsia"/>
                <w:sz w:val="24"/>
              </w:rPr>
              <w:t>其他未列明行业</w:t>
            </w:r>
          </w:p>
        </w:tc>
      </w:tr>
    </w:tbl>
    <w:p w:rsidR="004A3425" w:rsidRPr="00962ACD" w:rsidRDefault="009B58CF">
      <w:pPr>
        <w:pStyle w:val="20"/>
        <w:spacing w:line="400" w:lineRule="exact"/>
        <w:ind w:firstLineChars="98" w:firstLine="236"/>
        <w:rPr>
          <w:rFonts w:ascii="仿宋" w:eastAsia="仿宋" w:hAnsi="仿宋"/>
          <w:sz w:val="24"/>
          <w:szCs w:val="24"/>
        </w:rPr>
      </w:pPr>
      <w:r w:rsidRPr="00962ACD">
        <w:rPr>
          <w:rFonts w:ascii="仿宋" w:eastAsia="仿宋" w:hAnsi="仿宋" w:hint="eastAsia"/>
          <w:sz w:val="24"/>
          <w:szCs w:val="24"/>
        </w:rPr>
        <w:t>*二、商务要求</w:t>
      </w:r>
    </w:p>
    <w:p w:rsidR="004A3425" w:rsidRPr="00962ACD" w:rsidRDefault="009B58CF">
      <w:pPr>
        <w:spacing w:line="276" w:lineRule="auto"/>
        <w:rPr>
          <w:rFonts w:ascii="仿宋" w:eastAsia="仿宋" w:hAnsi="仿宋"/>
          <w:b/>
          <w:sz w:val="24"/>
        </w:rPr>
      </w:pPr>
      <w:r w:rsidRPr="00962ACD">
        <w:rPr>
          <w:rFonts w:ascii="仿宋" w:eastAsia="仿宋" w:hAnsi="仿宋" w:hint="eastAsia"/>
          <w:b/>
          <w:sz w:val="24"/>
        </w:rPr>
        <w:t>（一）付款条件及进度：</w:t>
      </w:r>
    </w:p>
    <w:p w:rsidR="004A3425" w:rsidRPr="00962ACD" w:rsidRDefault="009B58CF">
      <w:pPr>
        <w:spacing w:line="276" w:lineRule="auto"/>
        <w:ind w:firstLineChars="200" w:firstLine="480"/>
        <w:rPr>
          <w:rFonts w:ascii="仿宋" w:eastAsia="仿宋" w:hAnsi="仿宋"/>
          <w:sz w:val="24"/>
        </w:rPr>
      </w:pPr>
      <w:bookmarkStart w:id="159" w:name="_Hlk96000358"/>
      <w:r w:rsidRPr="00962ACD">
        <w:rPr>
          <w:rFonts w:ascii="仿宋" w:eastAsia="仿宋" w:hAnsi="仿宋" w:hint="eastAsia"/>
          <w:sz w:val="24"/>
        </w:rPr>
        <w:t>1、付款进度：合同签订后采购人收到供应商开具的等额发票后10个工作日内支付合同金额的40%；项目完成并验收合格后采购人收到供应商开具的等额发票后10个工作日内，支付剩余60%的合同金额，若供应商未按照要求开具发票，采购人有权延迟或拒绝支付合同相应款项。</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2、付款条件：</w:t>
      </w:r>
      <w:r w:rsidRPr="00962ACD">
        <w:rPr>
          <w:rFonts w:ascii="仿宋" w:eastAsia="仿宋" w:hAnsi="仿宋" w:hint="eastAsia"/>
          <w:bCs/>
          <w:sz w:val="24"/>
        </w:rPr>
        <w:t>每次支付前，</w:t>
      </w:r>
      <w:r w:rsidRPr="00962ACD">
        <w:rPr>
          <w:rFonts w:ascii="仿宋" w:eastAsia="仿宋" w:hAnsi="仿宋" w:hint="eastAsia"/>
          <w:sz w:val="24"/>
        </w:rPr>
        <w:t>供应商</w:t>
      </w:r>
      <w:r w:rsidRPr="00962ACD">
        <w:rPr>
          <w:rFonts w:ascii="仿宋" w:eastAsia="仿宋" w:hAnsi="仿宋" w:hint="eastAsia"/>
          <w:bCs/>
          <w:sz w:val="24"/>
        </w:rPr>
        <w:t>需提交付款申请，并提供增值税普通发票等相关资料进行款项支付。</w:t>
      </w:r>
      <w:r w:rsidRPr="00962ACD">
        <w:rPr>
          <w:rFonts w:ascii="仿宋" w:eastAsia="仿宋" w:hAnsi="仿宋" w:hint="eastAsia"/>
          <w:sz w:val="24"/>
        </w:rPr>
        <w:t>供应商出具的发票经采购人财务部门审核未通过的，采购人有权拒绝付款，并有权要求成交供应商承担因发票问题导致的所有损失和责任。</w:t>
      </w:r>
      <w:bookmarkEnd w:id="159"/>
    </w:p>
    <w:p w:rsidR="004A3425" w:rsidRPr="00962ACD" w:rsidRDefault="009B58CF">
      <w:pPr>
        <w:spacing w:line="276" w:lineRule="auto"/>
        <w:rPr>
          <w:rFonts w:ascii="仿宋" w:eastAsia="仿宋" w:hAnsi="仿宋"/>
          <w:b/>
          <w:sz w:val="24"/>
        </w:rPr>
      </w:pPr>
      <w:r w:rsidRPr="00962ACD">
        <w:rPr>
          <w:rFonts w:ascii="仿宋" w:eastAsia="仿宋" w:hAnsi="仿宋" w:hint="eastAsia"/>
          <w:b/>
          <w:sz w:val="24"/>
        </w:rPr>
        <w:t>（二）</w:t>
      </w:r>
      <w:r w:rsidRPr="00962ACD">
        <w:rPr>
          <w:rFonts w:ascii="仿宋" w:eastAsia="仿宋" w:hAnsi="仿宋"/>
          <w:b/>
          <w:sz w:val="24"/>
        </w:rPr>
        <w:t>服务</w:t>
      </w:r>
      <w:r w:rsidRPr="00962ACD">
        <w:rPr>
          <w:rFonts w:ascii="仿宋" w:eastAsia="仿宋" w:hAnsi="仿宋" w:hint="eastAsia"/>
          <w:b/>
          <w:sz w:val="24"/>
        </w:rPr>
        <w:t>地点：</w:t>
      </w:r>
      <w:r w:rsidRPr="00962ACD">
        <w:rPr>
          <w:rFonts w:ascii="仿宋" w:eastAsia="仿宋" w:hAnsi="仿宋" w:hint="eastAsia"/>
          <w:sz w:val="24"/>
        </w:rPr>
        <w:t>采购人指定地点（成都市范围内）。</w:t>
      </w:r>
    </w:p>
    <w:p w:rsidR="004A3425" w:rsidRPr="00962ACD" w:rsidRDefault="009B58CF">
      <w:pPr>
        <w:spacing w:line="276" w:lineRule="auto"/>
        <w:rPr>
          <w:rFonts w:ascii="仿宋" w:eastAsia="仿宋" w:hAnsi="仿宋"/>
          <w:b/>
          <w:sz w:val="24"/>
        </w:rPr>
      </w:pPr>
      <w:r w:rsidRPr="00962ACD">
        <w:rPr>
          <w:rFonts w:ascii="仿宋" w:eastAsia="仿宋" w:hAnsi="仿宋" w:hint="eastAsia"/>
          <w:b/>
          <w:sz w:val="24"/>
        </w:rPr>
        <w:t>（三）服务期限：</w:t>
      </w:r>
      <w:r w:rsidRPr="00962ACD">
        <w:rPr>
          <w:rFonts w:ascii="仿宋" w:eastAsia="仿宋" w:hAnsi="仿宋" w:hint="eastAsia"/>
          <w:sz w:val="24"/>
        </w:rPr>
        <w:t>合同签订之日起一年。</w:t>
      </w:r>
    </w:p>
    <w:p w:rsidR="004A3425" w:rsidRPr="00962ACD" w:rsidRDefault="009B58CF">
      <w:pPr>
        <w:spacing w:line="276" w:lineRule="auto"/>
        <w:rPr>
          <w:rFonts w:ascii="仿宋" w:eastAsia="仿宋" w:hAnsi="仿宋"/>
          <w:b/>
          <w:bCs/>
          <w:kern w:val="0"/>
          <w:sz w:val="24"/>
        </w:rPr>
      </w:pPr>
      <w:r w:rsidRPr="00962ACD">
        <w:rPr>
          <w:rFonts w:ascii="仿宋" w:eastAsia="仿宋" w:hAnsi="仿宋" w:hint="eastAsia"/>
          <w:b/>
          <w:bCs/>
          <w:kern w:val="0"/>
          <w:sz w:val="24"/>
        </w:rPr>
        <w:t>（四）违约责任条款</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lastRenderedPageBreak/>
        <w:t>1、采购人、成交供应商双方必须遵守合同并执行合同中的各项规定，保证合同的合法正常履行。</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供应商提供的服务不符合合同规定的，每出现一次违约（合同涉及“日期”和“天数”的，每逾期一天或少一天，视为一次违约），供应商须向采购人支付本合同总价1%的违约金并且按采购人要求进行整改，出现违约3次以上或未按采购人要求整改的，采购人有权无条件解除本合同并要求供应商退还已收取的费用。</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4、采购人无正当理由逾期未按照合同约定付款的，则每日按未付款金额的1‰向供应商偿付违约金，但累计违约金总额不超过未付款总的10％。</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5、供应商保证合同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6、如果供应商泄露相关信息，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7、供应商偿付的违约金不足以弥补采购人损失的，还应按采购人损失尚未弥补的部分，支付赔偿金给采购人。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8、在执行合同中发生的或与合同有关的争端，采购人、成交供应商应通过友好协商解决，经协商在5个工作日内不能达成一致时，应选择向采购人所在地有管辖权的法院提起诉讼，诉讼产生的一切费用应由败诉方负担。</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9、在法院审理期间，除有争议部分外，合同其他部分可以履行的仍应按合同条款继续履行。</w:t>
      </w:r>
    </w:p>
    <w:p w:rsidR="004A3425" w:rsidRPr="00962ACD" w:rsidRDefault="009B58CF">
      <w:pPr>
        <w:spacing w:line="276" w:lineRule="auto"/>
        <w:rPr>
          <w:rFonts w:ascii="仿宋" w:eastAsia="仿宋" w:hAnsi="仿宋"/>
          <w:b/>
          <w:bCs/>
          <w:kern w:val="0"/>
          <w:sz w:val="24"/>
          <w:lang w:eastAsia="zh-Hans"/>
        </w:rPr>
      </w:pPr>
      <w:r w:rsidRPr="00962ACD">
        <w:rPr>
          <w:rFonts w:ascii="仿宋" w:eastAsia="仿宋" w:hAnsi="仿宋" w:hint="eastAsia"/>
          <w:b/>
          <w:bCs/>
          <w:kern w:val="0"/>
          <w:sz w:val="24"/>
        </w:rPr>
        <w:t>（</w:t>
      </w:r>
      <w:r w:rsidRPr="00962ACD">
        <w:rPr>
          <w:rFonts w:ascii="仿宋" w:eastAsia="仿宋" w:hAnsi="仿宋" w:hint="eastAsia"/>
          <w:b/>
          <w:bCs/>
          <w:kern w:val="0"/>
          <w:sz w:val="24"/>
          <w:lang w:eastAsia="zh-Hans"/>
        </w:rPr>
        <w:t>五）知识产权：</w:t>
      </w:r>
    </w:p>
    <w:p w:rsidR="004A3425" w:rsidRPr="00962ACD" w:rsidRDefault="009B58CF">
      <w:pPr>
        <w:spacing w:line="276" w:lineRule="auto"/>
        <w:ind w:firstLineChars="200" w:firstLine="480"/>
        <w:rPr>
          <w:rFonts w:ascii="仿宋" w:eastAsia="仿宋" w:hAnsi="仿宋"/>
          <w:sz w:val="24"/>
          <w:lang w:eastAsia="zh-Hans"/>
        </w:rPr>
      </w:pPr>
      <w:r w:rsidRPr="00962ACD">
        <w:rPr>
          <w:rFonts w:ascii="仿宋" w:eastAsia="仿宋" w:hAnsi="仿宋" w:hint="eastAsia"/>
          <w:sz w:val="24"/>
          <w:lang w:eastAsia="zh-Hans"/>
        </w:rPr>
        <w:t>供应商所提供的服务或其任何一部分均不会侵犯任何第三方的专利权、商标权、著作权或其他合法权益，否则视为供应商违约，由此产生的一切损失由供应商承担；采购人享有本项目实施过程中产生的知识成果及知识产权，未经采购人书面允许供应商不得另做他用。</w:t>
      </w:r>
    </w:p>
    <w:p w:rsidR="004A3425" w:rsidRPr="00962ACD" w:rsidRDefault="009B58CF">
      <w:pPr>
        <w:spacing w:line="276" w:lineRule="auto"/>
        <w:rPr>
          <w:rFonts w:ascii="仿宋" w:eastAsia="仿宋" w:hAnsi="仿宋"/>
          <w:b/>
          <w:bCs/>
          <w:kern w:val="0"/>
          <w:sz w:val="24"/>
        </w:rPr>
      </w:pPr>
      <w:r w:rsidRPr="00962ACD">
        <w:rPr>
          <w:rFonts w:ascii="仿宋" w:eastAsia="仿宋" w:hAnsi="仿宋" w:hint="eastAsia"/>
          <w:b/>
          <w:bCs/>
          <w:kern w:val="0"/>
          <w:sz w:val="24"/>
        </w:rPr>
        <w:lastRenderedPageBreak/>
        <w:t>（</w:t>
      </w:r>
      <w:r w:rsidRPr="00962ACD">
        <w:rPr>
          <w:rFonts w:ascii="仿宋" w:eastAsia="仿宋" w:hAnsi="仿宋" w:hint="eastAsia"/>
          <w:b/>
          <w:bCs/>
          <w:kern w:val="0"/>
          <w:sz w:val="24"/>
          <w:lang w:eastAsia="zh-Hans"/>
        </w:rPr>
        <w:t>六</w:t>
      </w:r>
      <w:r w:rsidRPr="00962ACD">
        <w:rPr>
          <w:rFonts w:ascii="仿宋" w:eastAsia="仿宋" w:hAnsi="仿宋" w:hint="eastAsia"/>
          <w:b/>
          <w:bCs/>
          <w:kern w:val="0"/>
          <w:sz w:val="24"/>
        </w:rPr>
        <w:t>）验收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一）验收标准：</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按照《财政部关于进一步加强政府采购需求和履约验收管理的指导意见》（财库〔2016〕205号）要求、采购文件的质量要求和技术指标、成交供应商的响应文件及承诺以及合同约定标准进行验收。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二）履约验收方案：</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1、履约验收的主体：成都市生态环境局。</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2、验收时间：项目完成后</w:t>
      </w:r>
      <w:r w:rsidRPr="00962ACD">
        <w:rPr>
          <w:rFonts w:ascii="仿宋" w:eastAsia="仿宋" w:hAnsi="仿宋"/>
          <w:sz w:val="24"/>
        </w:rPr>
        <w:t>10</w:t>
      </w:r>
      <w:r w:rsidRPr="00962ACD">
        <w:rPr>
          <w:rFonts w:ascii="仿宋" w:eastAsia="仿宋" w:hAnsi="仿宋" w:hint="eastAsia"/>
          <w:sz w:val="24"/>
        </w:rPr>
        <w:t>个工作日内。</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3、验收方式：由采购人代表、专家及供应商代表共同验收。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4、验收程序：</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1）供应商提交验收申请书，验收组长与供应商确定拟验收的时间与地点。</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2）验收组长将验收时间、地点书面告知参与验收的人员（包括验收组员、邀请的单位/个人、通知的单位/个人），并获取确认参加的回执单。</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4）在约定的验收时间、验收地点由验收组长现场组织验收。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5）验收组长组织参与人员签到，并分发资料。</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6）验收组长进行项目介绍及验收工作安排。</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7)成交供应商进行待验项目的汇报，展示服务的全过程，重点讲述项目合同履约内容。</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8)验收小组成员根据验收清单及标准进行各环节验收并测试，如实填写验收意见。</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9)非验收小组成员根据参与验收对应的环节，并填写书面意见，作为验收小组编制验收报告的参考依据。</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10)各环节验收完成，由验收小组综合参与人意见，完成验收报告，并做出验收结论。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w:t>
      </w:r>
      <w:r w:rsidRPr="00962ACD">
        <w:rPr>
          <w:rFonts w:ascii="仿宋" w:eastAsia="仿宋" w:hAnsi="仿宋" w:hint="eastAsia"/>
          <w:sz w:val="24"/>
        </w:rPr>
        <w:lastRenderedPageBreak/>
        <w:t>格的属于无法整改的，不得交付使用，由采购人依照合同追究责任。</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12）履约验收内容：招标文件技术要求、商务要求以及供应商的响应文件响应。</w:t>
      </w:r>
    </w:p>
    <w:p w:rsidR="004A3425" w:rsidRPr="00962ACD" w:rsidRDefault="009B58CF">
      <w:pPr>
        <w:spacing w:line="276" w:lineRule="auto"/>
        <w:rPr>
          <w:rFonts w:ascii="仿宋" w:eastAsia="仿宋" w:hAnsi="仿宋"/>
          <w:b/>
          <w:bCs/>
          <w:kern w:val="0"/>
          <w:sz w:val="24"/>
        </w:rPr>
      </w:pPr>
      <w:r w:rsidRPr="00962ACD">
        <w:rPr>
          <w:rFonts w:ascii="仿宋" w:eastAsia="仿宋" w:hAnsi="仿宋" w:hint="eastAsia"/>
          <w:b/>
          <w:bCs/>
          <w:kern w:val="0"/>
          <w:sz w:val="24"/>
        </w:rPr>
        <w:t>（七）项目成果交付要求</w:t>
      </w:r>
    </w:p>
    <w:p w:rsidR="004A3425" w:rsidRPr="00962ACD" w:rsidRDefault="009B58CF">
      <w:pPr>
        <w:spacing w:line="276" w:lineRule="auto"/>
        <w:rPr>
          <w:rFonts w:ascii="仿宋" w:eastAsia="仿宋" w:hAnsi="仿宋"/>
          <w:b/>
          <w:bCs/>
          <w:sz w:val="24"/>
        </w:rPr>
      </w:pPr>
      <w:r w:rsidRPr="00962ACD">
        <w:rPr>
          <w:rFonts w:ascii="仿宋" w:eastAsia="仿宋" w:hAnsi="仿宋"/>
          <w:b/>
          <w:bCs/>
          <w:sz w:val="24"/>
        </w:rPr>
        <w:t>0</w:t>
      </w:r>
      <w:r w:rsidRPr="00962ACD">
        <w:rPr>
          <w:rFonts w:ascii="仿宋" w:eastAsia="仿宋" w:hAnsi="仿宋"/>
          <w:b/>
          <w:bCs/>
          <w:sz w:val="24"/>
          <w:lang w:val="en"/>
        </w:rPr>
        <w:t>1</w:t>
      </w:r>
      <w:r w:rsidRPr="00962ACD">
        <w:rPr>
          <w:rFonts w:ascii="仿宋" w:eastAsia="仿宋" w:hAnsi="仿宋" w:hint="eastAsia"/>
          <w:b/>
          <w:bCs/>
          <w:sz w:val="24"/>
        </w:rPr>
        <w:t>包：成都市绿色低碳细分领域产业专题研究报告交付成果要求</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sz w:val="24"/>
        </w:rPr>
        <w:t>（1）《绿色低碳产业相关情报收集及分析研究</w:t>
      </w:r>
      <w:r w:rsidRPr="00962ACD">
        <w:rPr>
          <w:rFonts w:ascii="仿宋" w:eastAsia="仿宋" w:hAnsi="仿宋" w:hint="eastAsia"/>
          <w:sz w:val="24"/>
        </w:rPr>
        <w:t>双月</w:t>
      </w:r>
      <w:r w:rsidRPr="00962ACD">
        <w:rPr>
          <w:rFonts w:ascii="仿宋" w:eastAsia="仿宋" w:hAnsi="仿宋"/>
          <w:sz w:val="24"/>
        </w:rPr>
        <w:t>报》</w:t>
      </w:r>
      <w:r w:rsidRPr="00962ACD">
        <w:rPr>
          <w:rFonts w:ascii="仿宋" w:eastAsia="仿宋" w:hAnsi="仿宋" w:hint="eastAsia"/>
          <w:sz w:val="24"/>
        </w:rPr>
        <w:t xml:space="preserve"> 原件4份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（2）《成都市光伏产业发展专题研究报告》 原件1份（2</w:t>
      </w:r>
      <w:r w:rsidRPr="00962ACD">
        <w:rPr>
          <w:rFonts w:ascii="仿宋" w:eastAsia="仿宋" w:hAnsi="仿宋"/>
          <w:sz w:val="24"/>
        </w:rPr>
        <w:t>022年8</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（3）《成都市氢能产业发展专题研究报告》 原件1份（2</w:t>
      </w:r>
      <w:r w:rsidRPr="00962ACD">
        <w:rPr>
          <w:rFonts w:ascii="仿宋" w:eastAsia="仿宋" w:hAnsi="仿宋"/>
          <w:sz w:val="24"/>
        </w:rPr>
        <w:t>022年9</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（4）《成都市资源循环利用产业发展专题研究报告》 原件1份（2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0</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（5）《成都市动力电池及储能产业发展专题研究报告》 原件1份（2</w:t>
      </w:r>
      <w:r w:rsidRPr="00962ACD">
        <w:rPr>
          <w:rFonts w:ascii="仿宋" w:eastAsia="仿宋" w:hAnsi="仿宋"/>
          <w:sz w:val="24"/>
        </w:rPr>
        <w:t>022年</w:t>
      </w:r>
      <w:r w:rsidRPr="00962ACD">
        <w:rPr>
          <w:rFonts w:ascii="仿宋" w:eastAsia="仿宋" w:hAnsi="仿宋" w:hint="eastAsia"/>
          <w:sz w:val="24"/>
        </w:rPr>
        <w:t>6月份）</w:t>
      </w:r>
    </w:p>
    <w:p w:rsidR="004A3425" w:rsidRPr="00962ACD" w:rsidRDefault="009B58CF">
      <w:pPr>
        <w:spacing w:line="276" w:lineRule="auto"/>
        <w:rPr>
          <w:rFonts w:ascii="仿宋" w:eastAsia="仿宋" w:hAnsi="仿宋"/>
          <w:b/>
          <w:bCs/>
          <w:sz w:val="24"/>
        </w:rPr>
      </w:pPr>
      <w:r w:rsidRPr="00962ACD">
        <w:rPr>
          <w:rFonts w:ascii="仿宋" w:eastAsia="仿宋" w:hAnsi="仿宋"/>
          <w:b/>
          <w:bCs/>
          <w:sz w:val="24"/>
        </w:rPr>
        <w:t>0</w:t>
      </w:r>
      <w:r w:rsidRPr="00962ACD">
        <w:rPr>
          <w:rFonts w:ascii="仿宋" w:eastAsia="仿宋" w:hAnsi="仿宋"/>
          <w:b/>
          <w:bCs/>
          <w:sz w:val="24"/>
          <w:lang w:val="en"/>
        </w:rPr>
        <w:t>2</w:t>
      </w:r>
      <w:r w:rsidRPr="00962ACD">
        <w:rPr>
          <w:rFonts w:ascii="仿宋" w:eastAsia="仿宋" w:hAnsi="仿宋" w:hint="eastAsia"/>
          <w:b/>
          <w:bCs/>
          <w:sz w:val="24"/>
        </w:rPr>
        <w:t>包：成都市产业功能园区绿色低碳发展路径研究交付成果要求</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（1）《成都市产业园区低碳发展现状与对标调研报告》 原件1份（2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1</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（2）《成都市近零碳排放产业园区技术达标策略与实施路径》 原件1份（2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1</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（3）《成都市产业园区全过程低碳技术产品清单》</w:t>
      </w:r>
      <w:r w:rsidRPr="00962ACD">
        <w:rPr>
          <w:rFonts w:ascii="仿宋" w:eastAsia="仿宋" w:hAnsi="仿宋"/>
          <w:sz w:val="24"/>
        </w:rPr>
        <w:t xml:space="preserve"> </w:t>
      </w:r>
      <w:r w:rsidRPr="00962ACD">
        <w:rPr>
          <w:rFonts w:ascii="仿宋" w:eastAsia="仿宋" w:hAnsi="仿宋" w:hint="eastAsia"/>
          <w:sz w:val="24"/>
        </w:rPr>
        <w:t>原件1份（2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1</w:t>
      </w:r>
      <w:r w:rsidRPr="00962ACD">
        <w:rPr>
          <w:rFonts w:ascii="仿宋" w:eastAsia="仿宋" w:hAnsi="仿宋" w:hint="eastAsia"/>
          <w:sz w:val="24"/>
        </w:rPr>
        <w:t>月份）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（4）《成都市绿色低碳服务业发展三年行动计划》 原件1套（2</w:t>
      </w:r>
      <w:r w:rsidRPr="00962ACD">
        <w:rPr>
          <w:rFonts w:ascii="仿宋" w:eastAsia="仿宋" w:hAnsi="仿宋"/>
          <w:sz w:val="24"/>
        </w:rPr>
        <w:t>022年9</w:t>
      </w:r>
      <w:r w:rsidRPr="00962ACD">
        <w:rPr>
          <w:rFonts w:ascii="仿宋" w:eastAsia="仿宋" w:hAnsi="仿宋" w:hint="eastAsia"/>
          <w:sz w:val="24"/>
        </w:rPr>
        <w:t>月份）</w:t>
      </w:r>
    </w:p>
    <w:p w:rsidR="004A3425" w:rsidRPr="00962ACD" w:rsidRDefault="009B58CF">
      <w:pPr>
        <w:spacing w:line="276" w:lineRule="auto"/>
        <w:rPr>
          <w:rFonts w:ascii="仿宋" w:eastAsia="仿宋" w:hAnsi="仿宋"/>
          <w:b/>
          <w:bCs/>
          <w:sz w:val="24"/>
        </w:rPr>
      </w:pPr>
      <w:r w:rsidRPr="00962ACD">
        <w:rPr>
          <w:rFonts w:ascii="仿宋" w:eastAsia="仿宋" w:hAnsi="仿宋"/>
          <w:b/>
          <w:bCs/>
          <w:sz w:val="24"/>
        </w:rPr>
        <w:t>0</w:t>
      </w:r>
      <w:r w:rsidRPr="00962ACD">
        <w:rPr>
          <w:rFonts w:ascii="仿宋" w:eastAsia="仿宋" w:hAnsi="仿宋"/>
          <w:b/>
          <w:bCs/>
          <w:sz w:val="24"/>
          <w:lang w:val="en"/>
        </w:rPr>
        <w:t>3</w:t>
      </w:r>
      <w:r w:rsidRPr="00962ACD">
        <w:rPr>
          <w:rFonts w:ascii="仿宋" w:eastAsia="仿宋" w:hAnsi="仿宋" w:hint="eastAsia"/>
          <w:b/>
          <w:bCs/>
          <w:sz w:val="24"/>
        </w:rPr>
        <w:t>包：成都市绿色低碳产业发展蓝皮书交付成果要求</w:t>
      </w:r>
      <w:r w:rsidRPr="00962ACD">
        <w:rPr>
          <w:rFonts w:ascii="仿宋" w:eastAsia="仿宋" w:hAnsi="仿宋" w:hint="eastAsia"/>
          <w:sz w:val="24"/>
        </w:rPr>
        <w:t>（2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2</w:t>
      </w:r>
      <w:r w:rsidRPr="00962ACD">
        <w:rPr>
          <w:rFonts w:ascii="仿宋" w:eastAsia="仿宋" w:hAnsi="仿宋" w:hint="eastAsia"/>
          <w:sz w:val="24"/>
        </w:rPr>
        <w:t>月1</w:t>
      </w:r>
      <w:r w:rsidRPr="00962ACD">
        <w:rPr>
          <w:rFonts w:ascii="仿宋" w:eastAsia="仿宋" w:hAnsi="仿宋"/>
          <w:sz w:val="24"/>
        </w:rPr>
        <w:t>0日前</w:t>
      </w:r>
      <w:r w:rsidRPr="00962ACD">
        <w:rPr>
          <w:rFonts w:ascii="仿宋" w:eastAsia="仿宋" w:hAnsi="仿宋" w:hint="eastAsia"/>
          <w:sz w:val="24"/>
        </w:rPr>
        <w:t>）</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（1）《成都市绿色低碳产业发展蓝皮书》文本</w:t>
      </w:r>
      <w:r w:rsidRPr="00962ACD">
        <w:rPr>
          <w:rFonts w:ascii="仿宋" w:eastAsia="仿宋" w:hAnsi="仿宋" w:hint="eastAsia"/>
          <w:sz w:val="24"/>
        </w:rPr>
        <w:tab/>
        <w:t>原件1份</w:t>
      </w:r>
    </w:p>
    <w:p w:rsidR="004A3425" w:rsidRPr="00962ACD" w:rsidRDefault="009B58CF">
      <w:pPr>
        <w:spacing w:line="276" w:lineRule="auto"/>
        <w:rPr>
          <w:rFonts w:ascii="仿宋" w:eastAsia="仿宋" w:hAnsi="仿宋"/>
          <w:b/>
          <w:bCs/>
          <w:sz w:val="24"/>
        </w:rPr>
      </w:pPr>
      <w:r w:rsidRPr="00962ACD">
        <w:rPr>
          <w:rFonts w:ascii="仿宋" w:eastAsia="仿宋" w:hAnsi="仿宋" w:hint="eastAsia"/>
          <w:b/>
          <w:bCs/>
          <w:sz w:val="24"/>
        </w:rPr>
        <w:t>0</w:t>
      </w:r>
      <w:r w:rsidRPr="00962ACD">
        <w:rPr>
          <w:rFonts w:ascii="仿宋" w:eastAsia="仿宋" w:hAnsi="仿宋"/>
          <w:b/>
          <w:bCs/>
          <w:sz w:val="24"/>
        </w:rPr>
        <w:t>4</w:t>
      </w:r>
      <w:r w:rsidRPr="00962ACD">
        <w:rPr>
          <w:rFonts w:ascii="仿宋" w:eastAsia="仿宋" w:hAnsi="仿宋" w:hint="eastAsia"/>
          <w:b/>
          <w:bCs/>
          <w:sz w:val="24"/>
        </w:rPr>
        <w:t>包：建圈强链产业协作招引培育交付成果要求</w:t>
      </w:r>
      <w:r w:rsidRPr="00962ACD">
        <w:rPr>
          <w:rFonts w:ascii="仿宋" w:eastAsia="仿宋" w:hAnsi="仿宋" w:hint="eastAsia"/>
          <w:sz w:val="24"/>
        </w:rPr>
        <w:t>（2</w:t>
      </w:r>
      <w:r w:rsidRPr="00962ACD">
        <w:rPr>
          <w:rFonts w:ascii="仿宋" w:eastAsia="仿宋" w:hAnsi="仿宋"/>
          <w:sz w:val="24"/>
        </w:rPr>
        <w:t>022年</w:t>
      </w:r>
      <w:r w:rsidRPr="00962ACD">
        <w:rPr>
          <w:rFonts w:ascii="仿宋" w:eastAsia="仿宋" w:hAnsi="仿宋" w:hint="eastAsia"/>
          <w:sz w:val="24"/>
        </w:rPr>
        <w:t>1</w:t>
      </w:r>
      <w:r w:rsidRPr="00962ACD">
        <w:rPr>
          <w:rFonts w:ascii="仿宋" w:eastAsia="仿宋" w:hAnsi="仿宋"/>
          <w:sz w:val="24"/>
        </w:rPr>
        <w:t>2</w:t>
      </w:r>
      <w:r w:rsidRPr="00962ACD">
        <w:rPr>
          <w:rFonts w:ascii="仿宋" w:eastAsia="仿宋" w:hAnsi="仿宋" w:hint="eastAsia"/>
          <w:sz w:val="24"/>
        </w:rPr>
        <w:t>月1</w:t>
      </w:r>
      <w:r w:rsidRPr="00962ACD">
        <w:rPr>
          <w:rFonts w:ascii="仿宋" w:eastAsia="仿宋" w:hAnsi="仿宋"/>
          <w:sz w:val="24"/>
        </w:rPr>
        <w:t>0日前</w:t>
      </w:r>
      <w:r w:rsidRPr="00962ACD">
        <w:rPr>
          <w:rFonts w:ascii="仿宋" w:eastAsia="仿宋" w:hAnsi="仿宋" w:hint="eastAsia"/>
          <w:sz w:val="24"/>
        </w:rPr>
        <w:t>）</w:t>
      </w:r>
    </w:p>
    <w:p w:rsidR="004A3425" w:rsidRPr="00962ACD" w:rsidRDefault="009B58CF">
      <w:pPr>
        <w:spacing w:line="276" w:lineRule="auto"/>
        <w:ind w:firstLineChars="200" w:firstLine="480"/>
        <w:rPr>
          <w:rFonts w:ascii="仿宋" w:eastAsia="仿宋" w:hAnsi="仿宋"/>
          <w:sz w:val="24"/>
          <w:lang w:val="en"/>
        </w:rPr>
      </w:pPr>
      <w:r w:rsidRPr="00962ACD">
        <w:rPr>
          <w:rFonts w:ascii="仿宋" w:eastAsia="仿宋" w:hAnsi="仿宋" w:hint="eastAsia"/>
          <w:sz w:val="24"/>
        </w:rPr>
        <w:t>（1）建圈强链产业协作招引培育年度报告1份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（2）绿色低碳重大项目集中开工仪式1场</w:t>
      </w:r>
    </w:p>
    <w:p w:rsidR="004A3425" w:rsidRPr="00962ACD" w:rsidRDefault="009B58CF">
      <w:pPr>
        <w:spacing w:line="276" w:lineRule="auto"/>
        <w:ind w:leftChars="228" w:left="1199" w:hangingChars="300" w:hanging="720"/>
        <w:rPr>
          <w:rFonts w:ascii="仿宋" w:eastAsia="仿宋" w:hAnsi="仿宋"/>
          <w:sz w:val="24"/>
        </w:rPr>
      </w:pPr>
      <w:r w:rsidRPr="00962ACD">
        <w:rPr>
          <w:rFonts w:ascii="仿宋" w:eastAsia="仿宋" w:hAnsi="仿宋" w:hint="eastAsia"/>
          <w:sz w:val="24"/>
        </w:rPr>
        <w:t>（3）“三州一市”工作协调会以及“政产学研投用”六位一体的线下对接活动</w:t>
      </w:r>
      <w:r w:rsidRPr="00962ACD">
        <w:rPr>
          <w:rFonts w:ascii="仿宋" w:eastAsia="仿宋" w:hAnsi="仿宋" w:hint="eastAsia"/>
          <w:sz w:val="24"/>
        </w:rPr>
        <w:tab/>
        <w:t xml:space="preserve"> ≥6场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（4）专题低碳产业培训会</w:t>
      </w:r>
      <w:r w:rsidRPr="00962ACD">
        <w:rPr>
          <w:rFonts w:ascii="仿宋" w:eastAsia="仿宋" w:hAnsi="仿宋" w:hint="eastAsia"/>
          <w:sz w:val="24"/>
        </w:rPr>
        <w:tab/>
        <w:t>1场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lastRenderedPageBreak/>
        <w:t>（5）链主企业供应商大会</w:t>
      </w:r>
      <w:r w:rsidRPr="00962ACD">
        <w:rPr>
          <w:rFonts w:ascii="仿宋" w:eastAsia="仿宋" w:hAnsi="仿宋" w:hint="eastAsia"/>
          <w:sz w:val="24"/>
        </w:rPr>
        <w:tab/>
        <w:t>1场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（6）2022年绿色低碳产业联盟年会1次</w:t>
      </w:r>
    </w:p>
    <w:p w:rsidR="004A3425" w:rsidRPr="00962ACD" w:rsidRDefault="009B58CF">
      <w:pPr>
        <w:pStyle w:val="20"/>
        <w:spacing w:line="400" w:lineRule="exact"/>
        <w:ind w:firstLineChars="98" w:firstLine="236"/>
        <w:rPr>
          <w:rFonts w:ascii="仿宋" w:eastAsia="仿宋" w:hAnsi="仿宋"/>
          <w:sz w:val="24"/>
          <w:szCs w:val="24"/>
        </w:rPr>
      </w:pPr>
      <w:r w:rsidRPr="00962ACD">
        <w:rPr>
          <w:rFonts w:ascii="仿宋" w:eastAsia="仿宋" w:hAnsi="仿宋" w:hint="eastAsia"/>
          <w:sz w:val="24"/>
          <w:szCs w:val="24"/>
        </w:rPr>
        <w:t>三、技术</w:t>
      </w:r>
      <w:r w:rsidRPr="00962ACD">
        <w:rPr>
          <w:rFonts w:ascii="仿宋" w:eastAsia="仿宋" w:hAnsi="仿宋"/>
          <w:sz w:val="24"/>
          <w:szCs w:val="24"/>
        </w:rPr>
        <w:t>、服务要求</w:t>
      </w:r>
      <w:bookmarkEnd w:id="158"/>
    </w:p>
    <w:p w:rsidR="004A3425" w:rsidRPr="00962ACD" w:rsidRDefault="009B58CF" w:rsidP="00AE550A">
      <w:pPr>
        <w:pStyle w:val="12"/>
        <w:spacing w:line="276" w:lineRule="auto"/>
        <w:ind w:leftChars="44" w:left="290" w:hangingChars="82" w:hanging="198"/>
        <w:outlineLvl w:val="2"/>
        <w:rPr>
          <w:rFonts w:ascii="仿宋" w:eastAsia="仿宋" w:hAnsi="仿宋" w:cs="宋体"/>
          <w:b/>
          <w:color w:val="auto"/>
          <w:lang w:val="en-US"/>
        </w:rPr>
      </w:pPr>
      <w:r w:rsidRPr="00962ACD">
        <w:rPr>
          <w:rFonts w:ascii="仿宋" w:eastAsia="仿宋" w:hAnsi="仿宋" w:cs="宋体" w:hint="eastAsia"/>
          <w:b/>
          <w:color w:val="auto"/>
          <w:lang w:val="en-US"/>
        </w:rPr>
        <w:t>*（一）服务清单</w:t>
      </w:r>
    </w:p>
    <w:tbl>
      <w:tblPr>
        <w:tblW w:w="4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6327"/>
      </w:tblGrid>
      <w:tr w:rsidR="00962ACD" w:rsidRPr="00962ACD">
        <w:trPr>
          <w:trHeight w:val="157"/>
          <w:jc w:val="center"/>
        </w:trPr>
        <w:tc>
          <w:tcPr>
            <w:tcW w:w="738" w:type="pct"/>
            <w:vAlign w:val="center"/>
          </w:tcPr>
          <w:p w:rsidR="004A3425" w:rsidRPr="00962ACD" w:rsidRDefault="009B58CF">
            <w:pPr>
              <w:widowControl/>
              <w:spacing w:line="276" w:lineRule="auto"/>
              <w:jc w:val="center"/>
              <w:outlineLvl w:val="1"/>
              <w:rPr>
                <w:rFonts w:ascii="仿宋" w:eastAsia="仿宋" w:hAnsi="仿宋"/>
                <w:sz w:val="24"/>
              </w:rPr>
            </w:pPr>
            <w:r w:rsidRPr="00962ACD">
              <w:rPr>
                <w:rFonts w:ascii="仿宋" w:eastAsia="仿宋" w:hAnsi="仿宋" w:hint="eastAsia"/>
                <w:sz w:val="24"/>
              </w:rPr>
              <w:t>包号</w:t>
            </w:r>
          </w:p>
        </w:tc>
        <w:tc>
          <w:tcPr>
            <w:tcW w:w="4262" w:type="pct"/>
            <w:vAlign w:val="center"/>
          </w:tcPr>
          <w:p w:rsidR="004A3425" w:rsidRPr="00962ACD" w:rsidRDefault="009B58CF">
            <w:pPr>
              <w:widowControl/>
              <w:spacing w:line="276" w:lineRule="auto"/>
              <w:jc w:val="center"/>
              <w:outlineLvl w:val="1"/>
              <w:rPr>
                <w:rFonts w:ascii="仿宋" w:eastAsia="仿宋" w:hAnsi="仿宋"/>
                <w:sz w:val="24"/>
              </w:rPr>
            </w:pPr>
            <w:r w:rsidRPr="00962ACD">
              <w:rPr>
                <w:rFonts w:ascii="仿宋" w:eastAsia="仿宋" w:hAnsi="仿宋" w:hint="eastAsia"/>
                <w:sz w:val="24"/>
              </w:rPr>
              <w:t>服务内容</w:t>
            </w:r>
          </w:p>
        </w:tc>
      </w:tr>
      <w:tr w:rsidR="00962ACD" w:rsidRPr="00962ACD">
        <w:trPr>
          <w:trHeight w:val="151"/>
          <w:jc w:val="center"/>
        </w:trPr>
        <w:tc>
          <w:tcPr>
            <w:tcW w:w="738" w:type="pct"/>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01</w:t>
            </w:r>
          </w:p>
        </w:tc>
        <w:tc>
          <w:tcPr>
            <w:tcW w:w="4262" w:type="pct"/>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成都市绿色低碳细分领域产业专题研究报告编制服务</w:t>
            </w:r>
          </w:p>
        </w:tc>
      </w:tr>
      <w:tr w:rsidR="00962ACD" w:rsidRPr="00962ACD">
        <w:trPr>
          <w:trHeight w:val="151"/>
          <w:jc w:val="center"/>
        </w:trPr>
        <w:tc>
          <w:tcPr>
            <w:tcW w:w="738" w:type="pct"/>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02</w:t>
            </w:r>
          </w:p>
        </w:tc>
        <w:tc>
          <w:tcPr>
            <w:tcW w:w="4262" w:type="pct"/>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成都市产业功能园区绿色低碳发展路径研究编制服务</w:t>
            </w:r>
          </w:p>
        </w:tc>
      </w:tr>
      <w:tr w:rsidR="00962ACD" w:rsidRPr="00962ACD">
        <w:trPr>
          <w:trHeight w:val="151"/>
          <w:jc w:val="center"/>
        </w:trPr>
        <w:tc>
          <w:tcPr>
            <w:tcW w:w="738" w:type="pct"/>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03</w:t>
            </w:r>
          </w:p>
        </w:tc>
        <w:tc>
          <w:tcPr>
            <w:tcW w:w="4262" w:type="pct"/>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成都市绿色低碳产业发展蓝皮书编制服务</w:t>
            </w:r>
          </w:p>
        </w:tc>
      </w:tr>
      <w:tr w:rsidR="00962ACD" w:rsidRPr="00962ACD">
        <w:trPr>
          <w:trHeight w:val="151"/>
          <w:jc w:val="center"/>
        </w:trPr>
        <w:tc>
          <w:tcPr>
            <w:tcW w:w="738" w:type="pct"/>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04</w:t>
            </w:r>
          </w:p>
        </w:tc>
        <w:tc>
          <w:tcPr>
            <w:tcW w:w="4262" w:type="pct"/>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建圈强链产业协作招引培育服务</w:t>
            </w:r>
          </w:p>
        </w:tc>
      </w:tr>
    </w:tbl>
    <w:p w:rsidR="004A3425" w:rsidRPr="00962ACD" w:rsidRDefault="009B58CF" w:rsidP="00AE550A">
      <w:pPr>
        <w:pStyle w:val="12"/>
        <w:spacing w:line="276" w:lineRule="auto"/>
        <w:ind w:leftChars="44" w:left="290" w:hangingChars="82" w:hanging="198"/>
        <w:outlineLvl w:val="2"/>
        <w:rPr>
          <w:rFonts w:ascii="仿宋" w:eastAsia="仿宋" w:hAnsi="仿宋"/>
          <w:b/>
          <w:color w:val="auto"/>
        </w:rPr>
      </w:pPr>
      <w:r w:rsidRPr="00962ACD">
        <w:rPr>
          <w:rFonts w:ascii="仿宋" w:eastAsia="仿宋" w:hAnsi="仿宋" w:hint="eastAsia"/>
          <w:b/>
          <w:color w:val="auto"/>
        </w:rPr>
        <w:t>（二）服务</w:t>
      </w:r>
      <w:r w:rsidRPr="00962ACD">
        <w:rPr>
          <w:rFonts w:ascii="仿宋" w:eastAsia="仿宋" w:hAnsi="仿宋" w:cs="宋体" w:hint="eastAsia"/>
          <w:b/>
          <w:color w:val="auto"/>
          <w:lang w:val="en-US"/>
        </w:rPr>
        <w:t>内容</w:t>
      </w:r>
      <w:r w:rsidRPr="00962ACD">
        <w:rPr>
          <w:rFonts w:ascii="仿宋" w:eastAsia="仿宋" w:hAnsi="仿宋" w:hint="eastAsia"/>
          <w:b/>
          <w:color w:val="auto"/>
        </w:rPr>
        <w:t>及要求</w:t>
      </w:r>
    </w:p>
    <w:p w:rsidR="004A3425" w:rsidRPr="00962ACD" w:rsidRDefault="009B58CF">
      <w:pPr>
        <w:spacing w:line="276" w:lineRule="auto"/>
        <w:ind w:firstLineChars="200" w:firstLine="482"/>
        <w:outlineLvl w:val="2"/>
        <w:rPr>
          <w:rFonts w:ascii="仿宋" w:eastAsia="仿宋" w:hAnsi="仿宋"/>
          <w:b/>
          <w:sz w:val="24"/>
        </w:rPr>
      </w:pPr>
      <w:r w:rsidRPr="00962ACD">
        <w:rPr>
          <w:rFonts w:ascii="仿宋" w:eastAsia="仿宋" w:hAnsi="仿宋" w:hint="eastAsia"/>
          <w:b/>
          <w:sz w:val="24"/>
        </w:rPr>
        <w:t>01包：成都市绿色低碳细分领域产业专题研究报告编制服务</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1.跟踪中央、部委和各省市自治区最新的绿色低碳产业相关政策，对政策的发布背景、应用对象、应用范围、应用效果、社会影响等进行深入分析。提供国内外光伏、氢能、动力电池及储能、绿电交易、资源循环利用、新能源汽车、绿色建筑、绿色金融、碳交易等绿色低碳产业的市场态势、前沿技术以及典型应用场景，并分析产业发展趋势。</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2.产业发展机遇分析。调研氢能、光伏、动力电池及储能、节能环保、资源循环利用产业的市场现状，梳理分析产业政策红利，深入剖析产业发展前景，研判重点绿色低碳产业的发展机遇与风险。</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3.产业链各环节分析。立足全产业链上下游，按照产业前沿趋势要清、国际国内链主企业（关键配套及专精特新企业）战略布局要清、产业技术路线选择要清、国际国内领军人才要清的要求，从产品形态、附加值水平、市场态势、龙头企业、关键技术、要素需求、产业发展可行性等方面全面分析产业链各环节。</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4.产业发展基础梳理。从产业基础、城市发展需求、资源环境等方面，按照“前沿趋势、技术路线、龙头企业、领军人才、产业基金、土地能源、平台资源和安全风险要清”的要求，对各细分产业发展现状进行空间格局和时间序列的机理梳理，提炼各细分产业发展优势条件和短板。</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bCs/>
          <w:sz w:val="24"/>
        </w:rPr>
        <w:t>5.产业发展目标路径分析。在充分梳理氢能、光伏、动力电池及储能、资源循环利用产业链各环节，并摸清成都的优势与短板的基础上，编制可视化产业图谱清单，明确各细分产业指导思想、发展战略、功能定位及发展目标，以错位发展和重点发展的思路，聚焦创新能力提升、重大项目建设、骨干企业培育、应用场景打造、服务模式创新等方面，提出产业发展的重点任务，有针对性地提出产</w:t>
      </w:r>
      <w:r w:rsidRPr="00962ACD">
        <w:rPr>
          <w:rFonts w:ascii="仿宋" w:eastAsia="仿宋" w:hAnsi="仿宋" w:hint="eastAsia"/>
          <w:bCs/>
          <w:sz w:val="24"/>
        </w:rPr>
        <w:lastRenderedPageBreak/>
        <w:t>业高质量持续健康发展的政策建议。</w:t>
      </w:r>
    </w:p>
    <w:p w:rsidR="004A3425" w:rsidRPr="00962ACD" w:rsidRDefault="009B58CF">
      <w:pPr>
        <w:spacing w:line="276" w:lineRule="auto"/>
        <w:outlineLvl w:val="2"/>
        <w:rPr>
          <w:rFonts w:ascii="仿宋" w:eastAsia="仿宋" w:hAnsi="仿宋"/>
          <w:b/>
          <w:sz w:val="24"/>
        </w:rPr>
      </w:pPr>
      <w:r w:rsidRPr="00962ACD">
        <w:rPr>
          <w:rFonts w:ascii="仿宋" w:eastAsia="仿宋" w:hAnsi="仿宋" w:hint="eastAsia"/>
          <w:b/>
          <w:sz w:val="24"/>
        </w:rPr>
        <w:t>0</w:t>
      </w:r>
      <w:r w:rsidRPr="00962ACD">
        <w:rPr>
          <w:rFonts w:ascii="仿宋" w:eastAsia="仿宋" w:hAnsi="仿宋"/>
          <w:b/>
          <w:sz w:val="24"/>
        </w:rPr>
        <w:t>2</w:t>
      </w:r>
      <w:r w:rsidRPr="00962ACD">
        <w:rPr>
          <w:rFonts w:ascii="仿宋" w:eastAsia="仿宋" w:hAnsi="仿宋" w:hint="eastAsia"/>
          <w:b/>
          <w:sz w:val="24"/>
        </w:rPr>
        <w:t>包：成都市产业功能园区绿色低碳发展路径研究编制服务</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1.成都市产业园区低碳发展现状与对标调研。摸清园区现状，包括现有能源结构、能源消耗量、碳排放量、本地资源禀赋（风、光、地热等资源）、产业结构、建筑与交通体系、碳汇、技术支撑体系、政策配套条件、发展目标体系、用户满意度等维度，对绿色氢都（郫都区）、成都高分子材料产业功能区（彭州市）、中法生态园（龙泉驿区）、淮州新城（金堂县）4个产业园区进行深入而全面的考察、与示范产业园区进行案例调研与对标评估，总结4个产业园区在低碳技术应用与低碳零碳实现方面的既有工作，以及存在的问题、经验与教训，为产业园区低碳可持续发展打好基础。</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2.成都市近零碳排放产业园区技术达标策略与实施路径。在前期产业园区现状调研的成果基础上，广泛调研国内国外在产业园区和建筑领域已有的绿色、低碳类评价及建设标准、并对标《成都市近零碳排放园区试点建设评价指标（试行）》，提供具体的技术达标策略与实施路径，从技术应用效果、技术经济性、可落地性等角度，针对产业园区面向设计、建设、改造与运维等不同阶段，编制《成都市产业园区全过程低碳技术产品清单》，为申报国家、省级绿色低碳、近零排放示范园区做好准备。</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3.成都市绿色低碳服务业发展三年行动计划。理清科技、金融、信息、环保、商务服务等绿色低碳服务业门类及重点产业链环节，深入分析成都优势和短板，绘制产业图谱，明确产业重点发展方向，核心承载区域和产业促进政策措施，促进绿色低碳服务业与光伏、氢能、动力电池及储能、节能环保装备制造产业链、创新链、供应链、价值链、要素链深度融合，推动绿色低碳服务业向专业化和价值链高端延伸。围绕打造“一核四类N点耦合”发展格局，以中法成都生态园为核心承载地，推动全市绿色低碳科技、金融、信息、商务等绿色低碳服务业集聚发展，并促进细分领域全方位多点发力协同并进。</w:t>
      </w:r>
    </w:p>
    <w:p w:rsidR="004A3425" w:rsidRPr="00962ACD" w:rsidRDefault="009B58CF">
      <w:pPr>
        <w:spacing w:line="276" w:lineRule="auto"/>
        <w:ind w:firstLineChars="200" w:firstLine="482"/>
        <w:outlineLvl w:val="2"/>
        <w:rPr>
          <w:rFonts w:ascii="仿宋" w:eastAsia="仿宋" w:hAnsi="仿宋"/>
          <w:b/>
          <w:sz w:val="24"/>
        </w:rPr>
      </w:pPr>
      <w:r w:rsidRPr="00962ACD">
        <w:rPr>
          <w:rFonts w:ascii="仿宋" w:eastAsia="仿宋" w:hAnsi="仿宋" w:hint="eastAsia"/>
          <w:b/>
          <w:sz w:val="24"/>
        </w:rPr>
        <w:t>0</w:t>
      </w:r>
      <w:r w:rsidRPr="00962ACD">
        <w:rPr>
          <w:rFonts w:ascii="仿宋" w:eastAsia="仿宋" w:hAnsi="仿宋"/>
          <w:b/>
          <w:sz w:val="24"/>
        </w:rPr>
        <w:t>3</w:t>
      </w:r>
      <w:r w:rsidRPr="00962ACD">
        <w:rPr>
          <w:rFonts w:ascii="仿宋" w:eastAsia="仿宋" w:hAnsi="仿宋" w:hint="eastAsia"/>
          <w:b/>
          <w:sz w:val="24"/>
        </w:rPr>
        <w:t>包：成都市绿色低碳产业发展蓝皮书编制服务</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1.成都市绿色低碳产业竞争力分析。界定绿色低碳产业内涵，梳理成都市绿色低碳产业现状、产业链结构，分析对比与其他先进城市绿色低碳产业发展成效之间的差距，识别成都市绿色低碳产业的突出瓶颈，剖析绿色低碳产业发展特点与趋势，紧扣成都市战略定位、资源禀赋、比较优势，提出成都市绿色低碳产业发展的下步工作方向，编制可视化产业图谱清单。</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2.产业功能区建设情况。总结绿色低碳产业相关产业功能区工作推进情况、重点项目、亮点工作、以及工作成效，提炼绿色低碳产业发展工作经验，促进各产业功能区优势互补，协同错位高质量发展。</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3.重点企业分析。立足强链补链，梳理本地重点培育企业及目标招引企业，</w:t>
      </w:r>
      <w:r w:rsidRPr="00962ACD">
        <w:rPr>
          <w:rFonts w:ascii="仿宋" w:eastAsia="仿宋" w:hAnsi="仿宋" w:hint="eastAsia"/>
          <w:bCs/>
          <w:sz w:val="24"/>
        </w:rPr>
        <w:lastRenderedPageBreak/>
        <w:t>分析其核心竞争力，摸清上下游企业配套现状，发挥龙头企业集聚效应，持续招大引强，促进产业成链成势发展。</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4.建言献策。聚焦成都市绿色低碳产业发展的关键支撑、关键环节以及重点区域、重点领域方面建言。</w:t>
      </w:r>
    </w:p>
    <w:p w:rsidR="004A3425" w:rsidRPr="00962ACD" w:rsidRDefault="009B58CF">
      <w:pPr>
        <w:spacing w:line="276" w:lineRule="auto"/>
        <w:ind w:firstLineChars="200" w:firstLine="482"/>
        <w:outlineLvl w:val="2"/>
        <w:rPr>
          <w:rFonts w:ascii="仿宋" w:eastAsia="仿宋" w:hAnsi="仿宋"/>
          <w:b/>
          <w:sz w:val="24"/>
        </w:rPr>
      </w:pPr>
      <w:r w:rsidRPr="00962ACD">
        <w:rPr>
          <w:rFonts w:ascii="仿宋" w:eastAsia="仿宋" w:hAnsi="仿宋" w:hint="eastAsia"/>
          <w:b/>
          <w:sz w:val="24"/>
        </w:rPr>
        <w:t>0</w:t>
      </w:r>
      <w:r w:rsidRPr="00962ACD">
        <w:rPr>
          <w:rFonts w:ascii="仿宋" w:eastAsia="仿宋" w:hAnsi="仿宋"/>
          <w:b/>
          <w:sz w:val="24"/>
        </w:rPr>
        <w:t>4</w:t>
      </w:r>
      <w:r w:rsidRPr="00962ACD">
        <w:rPr>
          <w:rFonts w:ascii="仿宋" w:eastAsia="仿宋" w:hAnsi="仿宋" w:hint="eastAsia"/>
          <w:b/>
          <w:sz w:val="24"/>
        </w:rPr>
        <w:t>包：建圈强链产业协作招引培育服务</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1.绿色低碳产业联盟建设运行。（1）扩大联盟规模及影响力。广泛宣传并邀请与成都市绿色低碳发展相链接的政府机构、产业功能区、企业、社会组织、科研机构、金融机构等加入绿色低碳产业联盟，承接与阿坝州、甘孜州、凉山州、攀枝花市区域绿色低碳产业协同发展会议后勤保障（2）协助开展链主企业评选、主要产业承载功能区评选等工作，建立周报告、月调度、季评估的信息共享机制。</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2.“三州一市”工作协调会。承接与阿坝州、甘孜州、凉山州、攀枝花市区域绿色低碳产业协同发展会议的后勤保障工作，促进成都市与“三州一市”绿色低碳产业协同发展。</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3.配合完成绿色低碳产业招商工作</w:t>
      </w:r>
      <w:r w:rsidRPr="00962ACD">
        <w:rPr>
          <w:rFonts w:ascii="仿宋" w:eastAsia="仿宋" w:hAnsi="仿宋"/>
          <w:bCs/>
          <w:sz w:val="24"/>
        </w:rPr>
        <w:t>。</w:t>
      </w:r>
      <w:r w:rsidRPr="00962ACD">
        <w:rPr>
          <w:rFonts w:ascii="仿宋" w:eastAsia="仿宋" w:hAnsi="仿宋" w:hint="eastAsia"/>
          <w:bCs/>
          <w:sz w:val="24"/>
        </w:rPr>
        <w:t>协助</w:t>
      </w:r>
      <w:r w:rsidRPr="00962ACD">
        <w:rPr>
          <w:rFonts w:ascii="仿宋" w:eastAsia="仿宋" w:hAnsi="仿宋"/>
          <w:bCs/>
          <w:sz w:val="24"/>
        </w:rPr>
        <w:t>走访调研低碳产业头部企业，</w:t>
      </w:r>
      <w:r w:rsidRPr="00962ACD">
        <w:rPr>
          <w:rFonts w:ascii="仿宋" w:eastAsia="仿宋" w:hAnsi="仿宋" w:hint="eastAsia"/>
          <w:bCs/>
          <w:sz w:val="24"/>
        </w:rPr>
        <w:t>梳理企业</w:t>
      </w:r>
      <w:r w:rsidRPr="00962ACD">
        <w:rPr>
          <w:rFonts w:ascii="仿宋" w:eastAsia="仿宋" w:hAnsi="仿宋"/>
          <w:bCs/>
          <w:sz w:val="24"/>
        </w:rPr>
        <w:t>有关配套需求及发展</w:t>
      </w:r>
      <w:r w:rsidRPr="00962ACD">
        <w:rPr>
          <w:rFonts w:ascii="仿宋" w:eastAsia="仿宋" w:hAnsi="仿宋" w:hint="eastAsia"/>
          <w:bCs/>
          <w:sz w:val="24"/>
        </w:rPr>
        <w:t>存在的</w:t>
      </w:r>
      <w:r w:rsidRPr="00962ACD">
        <w:rPr>
          <w:rFonts w:ascii="仿宋" w:eastAsia="仿宋" w:hAnsi="仿宋"/>
          <w:bCs/>
          <w:sz w:val="24"/>
        </w:rPr>
        <w:t>问题。协助获取有效招商信息，完成年度招商工作。</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4.开展绿色低碳重大项目集中开工仪式。协助制定集中开工仪式具体实施方案，编制活动倒排进度表，协助收集全市重大项目开工清单，组织开展1场绿色低碳重大项目集中开工仪式，聚力培育壮大现代产业体系实施一批重大产业项目，推动优势产业绿色低碳发展。</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5.配合完成绿色低碳产业招商工作。走访调研低碳产业头部企业，深度分析有关配套需求及发展问题，形成配套产业需求名单。协助获取有效招商信息，完成年度招商工作。</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6.开展“政产学研投用”六位一体的对接活动。针对性地举办多场重要会议和活动，包括例行会议、产业对接活动、意见征求会、行业专题会议等，有力协调推进解决成都市绿色低碳问题。</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7.开展专题低碳产业培训会。面向高校、相关区市县、低碳产业功能区，开展1~2日的专题低碳产业培训会。培训会特邀专家进行专题报告及授课，为学员就成渝地区低碳产业发展现状与趋势、低碳产业高质量发展的新要求作分析与解读，指出成都地区碳达峰、碳减排的科学路径，进一步加强能源管理，促进节能减排。</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8.开展链主企业供应商大会。对接绿色低碳链主企业，面向低碳产业园区、高校、企业，梳理成都市绿色低碳场景应用需求清单，优质项目案例，制定供应商大会具体实施方案，编制活动倒排进度表，组织开展1场成都市链主企业供应</w:t>
      </w:r>
      <w:r w:rsidRPr="00962ACD">
        <w:rPr>
          <w:rFonts w:ascii="仿宋" w:eastAsia="仿宋" w:hAnsi="仿宋" w:hint="eastAsia"/>
          <w:bCs/>
          <w:sz w:val="24"/>
        </w:rPr>
        <w:lastRenderedPageBreak/>
        <w:t>商大会，为本土企业及受邀单位提供可持续的互动窗口，藉由网络、传统媒体等形式开展线上线下成果传播，充分利用“科创中国”等平台搭建供需对接，持续跟进洽谈合作的服务跟踪与反馈。</w:t>
      </w:r>
    </w:p>
    <w:p w:rsidR="004A3425" w:rsidRPr="00962ACD" w:rsidRDefault="009B58CF">
      <w:pPr>
        <w:spacing w:line="276" w:lineRule="auto"/>
        <w:ind w:firstLineChars="200" w:firstLine="480"/>
        <w:rPr>
          <w:rFonts w:ascii="仿宋" w:eastAsia="仿宋" w:hAnsi="仿宋"/>
          <w:bCs/>
          <w:sz w:val="24"/>
        </w:rPr>
      </w:pPr>
      <w:r w:rsidRPr="00962ACD">
        <w:rPr>
          <w:rFonts w:ascii="仿宋" w:eastAsia="仿宋" w:hAnsi="仿宋" w:hint="eastAsia"/>
          <w:bCs/>
          <w:sz w:val="24"/>
        </w:rPr>
        <w:t>9.开展2022年绿色低碳产业联盟年会。对本年度的联盟工作内容及工作成果进行通报，展示本年度工作业绩和次年发展计划，同时，对一年中工作表现突出、成绩卓越的联盟成员做相应的表彰，让成员看到联盟的实力，对联盟的未来发展充满信心。开展年会可以有效增进成员之间的沟通和交流，增强成员之间细分领域错位协同、优势互补，深化政府、学校、行业、企业间更紧密、更深层次的合作。</w:t>
      </w:r>
    </w:p>
    <w:p w:rsidR="004A3425" w:rsidRPr="00962ACD" w:rsidRDefault="009B58CF" w:rsidP="00AE550A">
      <w:pPr>
        <w:pStyle w:val="12"/>
        <w:spacing w:line="276" w:lineRule="auto"/>
        <w:ind w:leftChars="44" w:left="290" w:hangingChars="82" w:hanging="198"/>
        <w:outlineLvl w:val="2"/>
        <w:rPr>
          <w:rFonts w:ascii="仿宋" w:eastAsia="仿宋" w:hAnsi="仿宋"/>
          <w:b/>
          <w:color w:val="auto"/>
        </w:rPr>
      </w:pPr>
      <w:r w:rsidRPr="00962ACD">
        <w:rPr>
          <w:rFonts w:ascii="仿宋" w:eastAsia="仿宋" w:hAnsi="仿宋" w:hint="eastAsia"/>
          <w:b/>
          <w:color w:val="auto"/>
        </w:rPr>
        <w:t>★</w:t>
      </w:r>
      <w:r w:rsidR="00230C72" w:rsidRPr="00962ACD">
        <w:rPr>
          <w:rFonts w:ascii="仿宋" w:eastAsia="仿宋" w:hAnsi="仿宋" w:hint="eastAsia"/>
          <w:b/>
          <w:color w:val="auto"/>
        </w:rPr>
        <w:t>（三）</w:t>
      </w:r>
      <w:r w:rsidRPr="00962ACD">
        <w:rPr>
          <w:rFonts w:ascii="仿宋" w:eastAsia="仿宋" w:hAnsi="仿宋" w:cs="宋体" w:hint="eastAsia"/>
          <w:b/>
          <w:color w:val="auto"/>
          <w:lang w:val="en-US"/>
        </w:rPr>
        <w:t>人员</w:t>
      </w:r>
      <w:r w:rsidRPr="00962ACD">
        <w:rPr>
          <w:rFonts w:ascii="仿宋" w:eastAsia="仿宋" w:hAnsi="仿宋" w:hint="eastAsia"/>
          <w:b/>
          <w:color w:val="auto"/>
        </w:rPr>
        <w:t>配置要求（适用于0</w:t>
      </w:r>
      <w:r w:rsidRPr="00962ACD">
        <w:rPr>
          <w:rFonts w:ascii="仿宋" w:eastAsia="仿宋" w:hAnsi="仿宋"/>
          <w:b/>
          <w:color w:val="auto"/>
        </w:rPr>
        <w:t>1</w:t>
      </w:r>
      <w:r w:rsidRPr="00962ACD">
        <w:rPr>
          <w:rFonts w:ascii="仿宋" w:eastAsia="仿宋" w:hAnsi="仿宋" w:hint="eastAsia"/>
          <w:b/>
          <w:color w:val="auto"/>
        </w:rPr>
        <w:t>/0</w:t>
      </w:r>
      <w:r w:rsidRPr="00962ACD">
        <w:rPr>
          <w:rFonts w:ascii="仿宋" w:eastAsia="仿宋" w:hAnsi="仿宋"/>
          <w:b/>
          <w:color w:val="auto"/>
        </w:rPr>
        <w:t>2</w:t>
      </w:r>
      <w:r w:rsidRPr="00962ACD">
        <w:rPr>
          <w:rFonts w:ascii="仿宋" w:eastAsia="仿宋" w:hAnsi="仿宋" w:hint="eastAsia"/>
          <w:b/>
          <w:color w:val="auto"/>
        </w:rPr>
        <w:t>/0</w:t>
      </w:r>
      <w:r w:rsidRPr="00962ACD">
        <w:rPr>
          <w:rFonts w:ascii="仿宋" w:eastAsia="仿宋" w:hAnsi="仿宋"/>
          <w:b/>
          <w:color w:val="auto"/>
        </w:rPr>
        <w:t>3</w:t>
      </w:r>
      <w:r w:rsidRPr="00962ACD">
        <w:rPr>
          <w:rFonts w:ascii="仿宋" w:eastAsia="仿宋" w:hAnsi="仿宋" w:hint="eastAsia"/>
          <w:b/>
          <w:color w:val="auto"/>
        </w:rPr>
        <w:t>/0</w:t>
      </w:r>
      <w:r w:rsidRPr="00962ACD">
        <w:rPr>
          <w:rFonts w:ascii="仿宋" w:eastAsia="仿宋" w:hAnsi="仿宋"/>
          <w:b/>
          <w:color w:val="auto"/>
        </w:rPr>
        <w:t>4包</w:t>
      </w:r>
      <w:r w:rsidRPr="00962ACD">
        <w:rPr>
          <w:rFonts w:ascii="仿宋" w:eastAsia="仿宋" w:hAnsi="仿宋" w:hint="eastAsia"/>
          <w:b/>
          <w:color w:val="auto"/>
        </w:rPr>
        <w:t>）</w:t>
      </w:r>
    </w:p>
    <w:p w:rsidR="004A3425" w:rsidRPr="00962ACD" w:rsidRDefault="009B58CF">
      <w:pPr>
        <w:pStyle w:val="12"/>
        <w:spacing w:line="276" w:lineRule="auto"/>
        <w:ind w:left="902" w:hanging="482"/>
        <w:rPr>
          <w:rFonts w:ascii="仿宋" w:eastAsia="仿宋" w:hAnsi="仿宋" w:cstheme="minorEastAsia"/>
          <w:b/>
          <w:bCs/>
          <w:color w:val="auto"/>
          <w:lang w:val="en-US"/>
        </w:rPr>
      </w:pPr>
      <w:r w:rsidRPr="00962ACD">
        <w:rPr>
          <w:rFonts w:ascii="仿宋" w:eastAsia="仿宋" w:hAnsi="仿宋" w:cstheme="minorEastAsia" w:hint="eastAsia"/>
          <w:b/>
          <w:bCs/>
          <w:color w:val="auto"/>
          <w:lang w:val="en-US"/>
        </w:rPr>
        <w:t>1、基本要求</w:t>
      </w:r>
    </w:p>
    <w:tbl>
      <w:tblPr>
        <w:tblpPr w:leftFromText="180" w:rightFromText="180" w:vertAnchor="text" w:horzAnchor="page" w:tblpX="1722" w:tblpY="208"/>
        <w:tblOverlap w:val="never"/>
        <w:tblW w:w="8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968"/>
        <w:gridCol w:w="733"/>
        <w:gridCol w:w="4229"/>
        <w:gridCol w:w="2035"/>
      </w:tblGrid>
      <w:tr w:rsidR="00962ACD" w:rsidRPr="00962ACD">
        <w:trPr>
          <w:trHeight w:val="712"/>
        </w:trPr>
        <w:tc>
          <w:tcPr>
            <w:tcW w:w="704" w:type="dxa"/>
            <w:noWrap/>
            <w:vAlign w:val="center"/>
          </w:tcPr>
          <w:p w:rsidR="004A3425" w:rsidRPr="00962ACD" w:rsidRDefault="009B58CF">
            <w:pPr>
              <w:spacing w:line="276" w:lineRule="auto"/>
              <w:jc w:val="center"/>
              <w:rPr>
                <w:rFonts w:ascii="仿宋" w:eastAsia="仿宋" w:hAnsi="仿宋"/>
                <w:b/>
                <w:bCs/>
                <w:sz w:val="24"/>
              </w:rPr>
            </w:pPr>
            <w:r w:rsidRPr="00962ACD">
              <w:rPr>
                <w:rFonts w:ascii="仿宋" w:eastAsia="仿宋" w:hAnsi="仿宋" w:hint="eastAsia"/>
                <w:b/>
                <w:bCs/>
                <w:sz w:val="24"/>
              </w:rPr>
              <w:t>序号</w:t>
            </w:r>
          </w:p>
        </w:tc>
        <w:tc>
          <w:tcPr>
            <w:tcW w:w="968" w:type="dxa"/>
            <w:noWrap/>
            <w:vAlign w:val="center"/>
          </w:tcPr>
          <w:p w:rsidR="004A3425" w:rsidRPr="00962ACD" w:rsidRDefault="009B58CF">
            <w:pPr>
              <w:spacing w:line="276" w:lineRule="auto"/>
              <w:ind w:right="241"/>
              <w:jc w:val="center"/>
              <w:rPr>
                <w:rFonts w:ascii="仿宋" w:eastAsia="仿宋" w:hAnsi="仿宋"/>
                <w:b/>
                <w:bCs/>
                <w:sz w:val="24"/>
              </w:rPr>
            </w:pPr>
            <w:r w:rsidRPr="00962ACD">
              <w:rPr>
                <w:rFonts w:ascii="仿宋" w:eastAsia="仿宋" w:hAnsi="仿宋" w:hint="eastAsia"/>
                <w:b/>
                <w:bCs/>
                <w:sz w:val="24"/>
              </w:rPr>
              <w:t>岗位</w:t>
            </w:r>
          </w:p>
        </w:tc>
        <w:tc>
          <w:tcPr>
            <w:tcW w:w="733" w:type="dxa"/>
            <w:noWrap/>
            <w:vAlign w:val="center"/>
          </w:tcPr>
          <w:p w:rsidR="004A3425" w:rsidRPr="00962ACD" w:rsidRDefault="009B58CF">
            <w:pPr>
              <w:spacing w:line="276" w:lineRule="auto"/>
              <w:jc w:val="center"/>
              <w:rPr>
                <w:rFonts w:ascii="仿宋" w:eastAsia="仿宋" w:hAnsi="仿宋"/>
                <w:b/>
                <w:bCs/>
                <w:sz w:val="24"/>
              </w:rPr>
            </w:pPr>
            <w:r w:rsidRPr="00962ACD">
              <w:rPr>
                <w:rFonts w:ascii="仿宋" w:eastAsia="仿宋" w:hAnsi="仿宋" w:hint="eastAsia"/>
                <w:b/>
                <w:bCs/>
                <w:sz w:val="24"/>
              </w:rPr>
              <w:t>人数</w:t>
            </w:r>
          </w:p>
        </w:tc>
        <w:tc>
          <w:tcPr>
            <w:tcW w:w="4229" w:type="dxa"/>
            <w:noWrap/>
            <w:vAlign w:val="center"/>
          </w:tcPr>
          <w:p w:rsidR="004A3425" w:rsidRPr="00962ACD" w:rsidRDefault="009B58CF">
            <w:pPr>
              <w:spacing w:line="276" w:lineRule="auto"/>
              <w:jc w:val="center"/>
              <w:rPr>
                <w:rFonts w:ascii="仿宋" w:eastAsia="仿宋" w:hAnsi="仿宋"/>
                <w:b/>
                <w:bCs/>
                <w:sz w:val="24"/>
              </w:rPr>
            </w:pPr>
            <w:r w:rsidRPr="00962ACD">
              <w:rPr>
                <w:rFonts w:ascii="仿宋" w:eastAsia="仿宋" w:hAnsi="仿宋" w:hint="eastAsia"/>
                <w:b/>
                <w:bCs/>
                <w:sz w:val="24"/>
              </w:rPr>
              <w:t>岗位职责</w:t>
            </w:r>
          </w:p>
        </w:tc>
        <w:tc>
          <w:tcPr>
            <w:tcW w:w="2035" w:type="dxa"/>
            <w:noWrap/>
            <w:vAlign w:val="center"/>
          </w:tcPr>
          <w:p w:rsidR="004A3425" w:rsidRPr="00962ACD" w:rsidRDefault="009B58CF">
            <w:pPr>
              <w:spacing w:line="276" w:lineRule="auto"/>
              <w:jc w:val="center"/>
              <w:rPr>
                <w:rFonts w:ascii="仿宋" w:eastAsia="仿宋" w:hAnsi="仿宋"/>
                <w:b/>
                <w:bCs/>
                <w:sz w:val="24"/>
              </w:rPr>
            </w:pPr>
            <w:r w:rsidRPr="00962ACD">
              <w:rPr>
                <w:rFonts w:ascii="仿宋" w:eastAsia="仿宋" w:hAnsi="仿宋" w:hint="eastAsia"/>
                <w:b/>
                <w:bCs/>
                <w:sz w:val="24"/>
              </w:rPr>
              <w:t>备注</w:t>
            </w:r>
          </w:p>
        </w:tc>
      </w:tr>
      <w:tr w:rsidR="00962ACD" w:rsidRPr="00962ACD">
        <w:tc>
          <w:tcPr>
            <w:tcW w:w="704"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1</w:t>
            </w:r>
          </w:p>
        </w:tc>
        <w:tc>
          <w:tcPr>
            <w:tcW w:w="968"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项目负责人</w:t>
            </w:r>
          </w:p>
        </w:tc>
        <w:tc>
          <w:tcPr>
            <w:tcW w:w="733" w:type="dxa"/>
            <w:noWrap/>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≥1</w:t>
            </w:r>
          </w:p>
        </w:tc>
        <w:tc>
          <w:tcPr>
            <w:tcW w:w="4229"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总体负责把控项目核查流程、文档整理、质量进度、交付及验收等各个环节，以及与采购人等相关单位的沟通协调工作。</w:t>
            </w:r>
          </w:p>
        </w:tc>
        <w:tc>
          <w:tcPr>
            <w:tcW w:w="2035" w:type="dxa"/>
            <w:vMerge w:val="restart"/>
            <w:noWrap/>
            <w:vAlign w:val="center"/>
          </w:tcPr>
          <w:p w:rsidR="004A3425" w:rsidRPr="00962ACD" w:rsidRDefault="00E41407" w:rsidP="00E41407">
            <w:pPr>
              <w:spacing w:line="276" w:lineRule="auto"/>
              <w:rPr>
                <w:rFonts w:ascii="仿宋" w:eastAsia="仿宋" w:hAnsi="仿宋"/>
                <w:sz w:val="24"/>
              </w:rPr>
            </w:pPr>
            <w:r w:rsidRPr="00962ACD">
              <w:rPr>
                <w:rFonts w:ascii="仿宋" w:eastAsia="仿宋" w:hAnsi="仿宋" w:hint="eastAsia"/>
                <w:sz w:val="24"/>
              </w:rPr>
              <w:t>需提供团队人员名单、身份证</w:t>
            </w:r>
            <w:r w:rsidR="009B58CF" w:rsidRPr="00962ACD">
              <w:rPr>
                <w:rFonts w:ascii="仿宋" w:eastAsia="仿宋" w:hAnsi="仿宋" w:hint="eastAsia"/>
                <w:sz w:val="24"/>
              </w:rPr>
              <w:t>，并加盖供应商公章。</w:t>
            </w:r>
          </w:p>
        </w:tc>
      </w:tr>
      <w:tr w:rsidR="00962ACD" w:rsidRPr="00962ACD">
        <w:trPr>
          <w:trHeight w:val="539"/>
        </w:trPr>
        <w:tc>
          <w:tcPr>
            <w:tcW w:w="704"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2</w:t>
            </w:r>
          </w:p>
        </w:tc>
        <w:tc>
          <w:tcPr>
            <w:tcW w:w="968"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技术负责人</w:t>
            </w:r>
          </w:p>
        </w:tc>
        <w:tc>
          <w:tcPr>
            <w:tcW w:w="733" w:type="dxa"/>
            <w:noWrap/>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w:t>
            </w:r>
            <w:r w:rsidRPr="00962ACD">
              <w:rPr>
                <w:rFonts w:ascii="仿宋" w:eastAsia="仿宋" w:hAnsi="仿宋" w:hint="eastAsia"/>
                <w:sz w:val="24"/>
                <w:rtl/>
              </w:rPr>
              <w:t>1</w:t>
            </w:r>
          </w:p>
        </w:tc>
        <w:tc>
          <w:tcPr>
            <w:tcW w:w="4229"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对项目技术方面进行整体把控和指导，负责项目的技术难点和风险点。</w:t>
            </w:r>
          </w:p>
        </w:tc>
        <w:tc>
          <w:tcPr>
            <w:tcW w:w="2035" w:type="dxa"/>
            <w:vMerge/>
            <w:noWrap/>
            <w:vAlign w:val="center"/>
          </w:tcPr>
          <w:p w:rsidR="004A3425" w:rsidRPr="00962ACD" w:rsidRDefault="004A3425">
            <w:pPr>
              <w:wordWrap w:val="0"/>
              <w:topLinePunct/>
              <w:bidi/>
              <w:spacing w:line="276" w:lineRule="auto"/>
              <w:jc w:val="right"/>
              <w:rPr>
                <w:rFonts w:ascii="仿宋" w:eastAsia="仿宋" w:hAnsi="仿宋" w:cstheme="minorEastAsia"/>
                <w:sz w:val="24"/>
              </w:rPr>
            </w:pPr>
          </w:p>
        </w:tc>
      </w:tr>
      <w:tr w:rsidR="00962ACD" w:rsidRPr="00962ACD">
        <w:tc>
          <w:tcPr>
            <w:tcW w:w="704"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sz w:val="24"/>
                <w:rtl/>
              </w:rPr>
              <w:t>3</w:t>
            </w:r>
          </w:p>
        </w:tc>
        <w:tc>
          <w:tcPr>
            <w:tcW w:w="968"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cs="宋体" w:hint="eastAsia"/>
                <w:sz w:val="24"/>
              </w:rPr>
              <w:t>团队</w:t>
            </w:r>
            <w:r w:rsidRPr="00962ACD">
              <w:rPr>
                <w:rFonts w:ascii="仿宋" w:eastAsia="仿宋" w:hAnsi="仿宋" w:cs="宋体" w:hint="eastAsia"/>
                <w:sz w:val="24"/>
                <w:rtl/>
              </w:rPr>
              <w:t>人员</w:t>
            </w:r>
          </w:p>
        </w:tc>
        <w:tc>
          <w:tcPr>
            <w:tcW w:w="733" w:type="dxa"/>
            <w:noWrap/>
            <w:vAlign w:val="center"/>
          </w:tcPr>
          <w:p w:rsidR="004A3425" w:rsidRPr="00962ACD" w:rsidRDefault="009B58CF">
            <w:pPr>
              <w:spacing w:line="276" w:lineRule="auto"/>
              <w:jc w:val="center"/>
              <w:rPr>
                <w:rFonts w:ascii="仿宋" w:eastAsia="仿宋" w:hAnsi="仿宋"/>
                <w:sz w:val="24"/>
              </w:rPr>
            </w:pPr>
            <w:r w:rsidRPr="00962ACD">
              <w:rPr>
                <w:rFonts w:ascii="仿宋" w:eastAsia="仿宋" w:hAnsi="仿宋" w:hint="eastAsia"/>
                <w:sz w:val="24"/>
              </w:rPr>
              <w:t>≥5</w:t>
            </w:r>
          </w:p>
        </w:tc>
        <w:tc>
          <w:tcPr>
            <w:tcW w:w="4229" w:type="dxa"/>
            <w:noWrap/>
            <w:vAlign w:val="center"/>
          </w:tcPr>
          <w:p w:rsidR="004A3425" w:rsidRPr="00962ACD" w:rsidRDefault="009B58CF">
            <w:pPr>
              <w:spacing w:line="276" w:lineRule="auto"/>
              <w:rPr>
                <w:rFonts w:ascii="仿宋" w:eastAsia="仿宋" w:hAnsi="仿宋"/>
                <w:sz w:val="24"/>
              </w:rPr>
            </w:pPr>
            <w:r w:rsidRPr="00962ACD">
              <w:rPr>
                <w:rFonts w:ascii="仿宋" w:eastAsia="仿宋" w:hAnsi="仿宋" w:hint="eastAsia"/>
                <w:sz w:val="24"/>
              </w:rPr>
              <w:t>在项目实施过程中的资料收集、整理、分析工作。</w:t>
            </w:r>
          </w:p>
        </w:tc>
        <w:tc>
          <w:tcPr>
            <w:tcW w:w="2035" w:type="dxa"/>
            <w:vMerge/>
            <w:noWrap/>
            <w:vAlign w:val="center"/>
          </w:tcPr>
          <w:p w:rsidR="004A3425" w:rsidRPr="00962ACD" w:rsidRDefault="004A3425">
            <w:pPr>
              <w:wordWrap w:val="0"/>
              <w:topLinePunct/>
              <w:bidi/>
              <w:spacing w:line="276" w:lineRule="auto"/>
              <w:jc w:val="right"/>
              <w:rPr>
                <w:rFonts w:ascii="仿宋" w:eastAsia="仿宋" w:hAnsi="仿宋" w:cstheme="minorEastAsia"/>
                <w:sz w:val="24"/>
              </w:rPr>
            </w:pPr>
          </w:p>
        </w:tc>
      </w:tr>
    </w:tbl>
    <w:p w:rsidR="004A3425" w:rsidRPr="00962ACD" w:rsidRDefault="009B58CF">
      <w:pPr>
        <w:spacing w:line="276" w:lineRule="auto"/>
        <w:ind w:firstLineChars="200" w:firstLine="482"/>
        <w:jc w:val="left"/>
        <w:rPr>
          <w:rFonts w:ascii="仿宋" w:eastAsia="仿宋" w:hAnsi="仿宋" w:cstheme="minorEastAsia"/>
          <w:b/>
          <w:bCs/>
          <w:sz w:val="24"/>
        </w:rPr>
      </w:pPr>
      <w:r w:rsidRPr="00962ACD">
        <w:rPr>
          <w:rFonts w:ascii="仿宋" w:eastAsia="仿宋" w:hAnsi="仿宋" w:cs="宋体" w:hint="eastAsia"/>
          <w:b/>
          <w:bCs/>
          <w:sz w:val="24"/>
        </w:rPr>
        <w:t>2</w:t>
      </w:r>
      <w:r w:rsidRPr="00962ACD">
        <w:rPr>
          <w:rFonts w:ascii="仿宋" w:eastAsia="仿宋" w:hAnsi="仿宋" w:cstheme="minorEastAsia" w:hint="eastAsia"/>
          <w:b/>
          <w:bCs/>
          <w:sz w:val="24"/>
        </w:rPr>
        <w:t>、其他要求：</w:t>
      </w:r>
    </w:p>
    <w:p w:rsidR="004A3425" w:rsidRPr="00962ACD" w:rsidRDefault="009B58CF">
      <w:pPr>
        <w:spacing w:line="276" w:lineRule="auto"/>
        <w:ind w:firstLineChars="200" w:firstLine="480"/>
        <w:jc w:val="left"/>
        <w:rPr>
          <w:rFonts w:ascii="仿宋" w:eastAsia="仿宋" w:hAnsi="仿宋" w:cstheme="minorEastAsia"/>
          <w:sz w:val="24"/>
        </w:rPr>
      </w:pPr>
      <w:r w:rsidRPr="00962ACD">
        <w:rPr>
          <w:rFonts w:ascii="仿宋" w:eastAsia="仿宋" w:hAnsi="仿宋" w:cstheme="minorEastAsia" w:hint="eastAsia"/>
          <w:sz w:val="24"/>
        </w:rPr>
        <w:t>供应商需单独提供承诺函并加盖供应商公章，并作为成交合同的一部分。承诺函应包括以下内容：</w:t>
      </w:r>
    </w:p>
    <w:p w:rsidR="004A3425" w:rsidRPr="00962ACD" w:rsidRDefault="009B58CF">
      <w:pPr>
        <w:spacing w:line="276" w:lineRule="auto"/>
        <w:ind w:firstLineChars="200" w:firstLine="480"/>
        <w:jc w:val="left"/>
        <w:rPr>
          <w:rFonts w:ascii="仿宋" w:eastAsia="仿宋" w:hAnsi="仿宋" w:cstheme="minorEastAsia"/>
          <w:sz w:val="24"/>
        </w:rPr>
      </w:pPr>
      <w:r w:rsidRPr="00962ACD">
        <w:rPr>
          <w:rFonts w:ascii="仿宋" w:eastAsia="仿宋" w:hAnsi="仿宋" w:cstheme="minorEastAsia" w:hint="eastAsia"/>
          <w:sz w:val="24"/>
        </w:rPr>
        <w:t>（1）本项目服务人员不得随意更换，如出现不可抗力原因需更换的，必须在更换事由发生之日起三日内向采购人提交书面申请，并详细说明更换的原因、提供替代人员的简历等，经采购人同意后，方可更换。</w:t>
      </w:r>
    </w:p>
    <w:p w:rsidR="004A3425" w:rsidRPr="00962ACD" w:rsidRDefault="009B58CF">
      <w:pPr>
        <w:spacing w:line="276" w:lineRule="auto"/>
        <w:ind w:firstLineChars="200" w:firstLine="480"/>
        <w:jc w:val="left"/>
        <w:rPr>
          <w:rFonts w:ascii="仿宋" w:eastAsia="仿宋" w:hAnsi="仿宋" w:cstheme="minorEastAsia"/>
          <w:sz w:val="24"/>
        </w:rPr>
      </w:pPr>
      <w:r w:rsidRPr="00962ACD">
        <w:rPr>
          <w:rFonts w:ascii="仿宋" w:eastAsia="仿宋" w:hAnsi="仿宋" w:cstheme="minorEastAsia" w:hint="eastAsia"/>
          <w:sz w:val="24"/>
        </w:rPr>
        <w:t>（</w:t>
      </w:r>
      <w:r w:rsidRPr="00962ACD">
        <w:rPr>
          <w:rFonts w:ascii="仿宋" w:eastAsia="仿宋" w:hAnsi="仿宋" w:cstheme="minorEastAsia"/>
          <w:sz w:val="24"/>
        </w:rPr>
        <w:t>2</w:t>
      </w:r>
      <w:r w:rsidRPr="00962ACD">
        <w:rPr>
          <w:rFonts w:ascii="仿宋" w:eastAsia="仿宋" w:hAnsi="仿宋" w:cstheme="minorEastAsia" w:hint="eastAsia"/>
          <w:sz w:val="24"/>
        </w:rPr>
        <w:t>）参与履行本项目的所有人员，对工作中所涉的数据、资料及文件等负有保密义务，未经采购人同意，不得向第三方泄露。</w:t>
      </w:r>
    </w:p>
    <w:p w:rsidR="004A3425" w:rsidRPr="00962ACD" w:rsidRDefault="004A3425">
      <w:pPr>
        <w:pStyle w:val="a4"/>
        <w:spacing w:line="400" w:lineRule="exact"/>
        <w:ind w:firstLineChars="175" w:firstLine="422"/>
        <w:rPr>
          <w:rFonts w:ascii="仿宋" w:eastAsia="仿宋" w:hAnsi="仿宋"/>
          <w:b/>
          <w:bCs/>
          <w:sz w:val="24"/>
        </w:rPr>
      </w:pPr>
    </w:p>
    <w:p w:rsidR="004A3425" w:rsidRPr="00962ACD" w:rsidRDefault="004A3425">
      <w:pPr>
        <w:pStyle w:val="1"/>
        <w:spacing w:line="400" w:lineRule="exact"/>
        <w:jc w:val="center"/>
        <w:rPr>
          <w:rFonts w:ascii="仿宋" w:eastAsia="仿宋" w:hAnsi="仿宋"/>
          <w:sz w:val="36"/>
          <w:szCs w:val="36"/>
        </w:rPr>
        <w:sectPr w:rsidR="004A3425" w:rsidRPr="00962ACD">
          <w:pgSz w:w="11906" w:h="16838"/>
          <w:pgMar w:top="1440" w:right="1800" w:bottom="1440" w:left="1800" w:header="851" w:footer="992" w:gutter="0"/>
          <w:cols w:space="720"/>
          <w:docGrid w:type="lines" w:linePitch="312"/>
        </w:sectPr>
      </w:pPr>
      <w:bookmarkStart w:id="160" w:name="_Toc24786"/>
      <w:bookmarkStart w:id="161" w:name="_Toc31810"/>
    </w:p>
    <w:p w:rsidR="004A3425" w:rsidRPr="00962ACD" w:rsidRDefault="009B58CF">
      <w:pPr>
        <w:pStyle w:val="1"/>
        <w:spacing w:line="400" w:lineRule="exact"/>
        <w:jc w:val="center"/>
        <w:rPr>
          <w:rFonts w:ascii="仿宋" w:eastAsia="仿宋" w:hAnsi="仿宋"/>
          <w:sz w:val="36"/>
          <w:szCs w:val="36"/>
        </w:rPr>
      </w:pPr>
      <w:r w:rsidRPr="00962ACD">
        <w:rPr>
          <w:rFonts w:ascii="仿宋" w:eastAsia="仿宋" w:hAnsi="仿宋" w:hint="eastAsia"/>
          <w:sz w:val="36"/>
          <w:szCs w:val="36"/>
        </w:rPr>
        <w:lastRenderedPageBreak/>
        <w:t>第七章</w:t>
      </w:r>
      <w:r w:rsidRPr="00962ACD">
        <w:rPr>
          <w:rFonts w:ascii="仿宋" w:eastAsia="仿宋" w:hAnsi="仿宋"/>
          <w:sz w:val="36"/>
          <w:szCs w:val="36"/>
        </w:rPr>
        <w:t xml:space="preserve">  </w:t>
      </w:r>
      <w:r w:rsidRPr="00962ACD">
        <w:rPr>
          <w:rFonts w:ascii="仿宋" w:eastAsia="仿宋" w:hAnsi="仿宋" w:hint="eastAsia"/>
          <w:sz w:val="36"/>
          <w:szCs w:val="36"/>
        </w:rPr>
        <w:t>评标办法</w:t>
      </w:r>
      <w:bookmarkStart w:id="162" w:name="_Hlt101846155"/>
      <w:bookmarkStart w:id="163" w:name="_Toc183682415"/>
      <w:bookmarkStart w:id="164" w:name="_Toc183582280"/>
      <w:bookmarkStart w:id="165" w:name="_Toc217446097"/>
      <w:bookmarkStart w:id="166" w:name="_Toc208849007"/>
      <w:bookmarkEnd w:id="160"/>
      <w:bookmarkEnd w:id="161"/>
      <w:bookmarkEnd w:id="162"/>
    </w:p>
    <w:p w:rsidR="004A3425" w:rsidRPr="00962ACD" w:rsidRDefault="009B58CF">
      <w:pPr>
        <w:pStyle w:val="20"/>
        <w:rPr>
          <w:rFonts w:ascii="仿宋" w:eastAsia="仿宋" w:hAnsi="仿宋"/>
          <w:sz w:val="24"/>
          <w:szCs w:val="24"/>
        </w:rPr>
      </w:pPr>
      <w:r w:rsidRPr="00962ACD">
        <w:rPr>
          <w:rFonts w:ascii="仿宋" w:eastAsia="仿宋" w:hAnsi="仿宋"/>
          <w:sz w:val="24"/>
          <w:szCs w:val="24"/>
        </w:rPr>
        <w:t xml:space="preserve">1. </w:t>
      </w:r>
      <w:r w:rsidRPr="00962ACD">
        <w:rPr>
          <w:rFonts w:ascii="仿宋" w:eastAsia="仿宋" w:hAnsi="仿宋" w:hint="eastAsia"/>
          <w:sz w:val="24"/>
          <w:szCs w:val="24"/>
        </w:rPr>
        <w:t>总则</w:t>
      </w:r>
      <w:bookmarkEnd w:id="163"/>
      <w:bookmarkEnd w:id="164"/>
      <w:bookmarkEnd w:id="165"/>
      <w:bookmarkEnd w:id="166"/>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1.1 </w:t>
      </w:r>
      <w:r w:rsidRPr="00962ACD">
        <w:rPr>
          <w:rFonts w:ascii="仿宋" w:eastAsia="仿宋" w:hAnsi="仿宋" w:hint="eastAsia"/>
          <w:sz w:val="24"/>
        </w:rPr>
        <w:t>根据《中华人民共和国政府采购法》、《中华人民共和国政府采购法实施条例》、《政府采购货物和服务招标投标管理办法》等法律制度，结合采购项目特点制定本评标办法。</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1.2 </w:t>
      </w:r>
      <w:r w:rsidRPr="00962ACD">
        <w:rPr>
          <w:rFonts w:ascii="仿宋" w:eastAsia="仿宋" w:hAnsi="仿宋"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合格投标人不足三家的，不得评标。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1.3 </w:t>
      </w:r>
      <w:r w:rsidRPr="00962ACD">
        <w:rPr>
          <w:rFonts w:ascii="仿宋" w:eastAsia="仿宋" w:hAnsi="仿宋" w:hint="eastAsia"/>
          <w:sz w:val="24"/>
        </w:rPr>
        <w:t>评标工作应遵循公平、公正、科学及择优的原则，并以相同的评标程序和标准对待所有的投标人。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1.4 </w:t>
      </w:r>
      <w:r w:rsidRPr="00962ACD">
        <w:rPr>
          <w:rFonts w:ascii="仿宋" w:eastAsia="仿宋" w:hAnsi="仿宋" w:hint="eastAsia"/>
          <w:sz w:val="24"/>
        </w:rPr>
        <w:t>评标委员会按照招标文件规定的评标方法和标准进行评标，并独立履行下列职责：</w:t>
      </w:r>
    </w:p>
    <w:p w:rsidR="004A3425" w:rsidRPr="00962ACD" w:rsidRDefault="009B58CF">
      <w:pPr>
        <w:spacing w:line="400" w:lineRule="exact"/>
        <w:ind w:firstLineChars="200" w:firstLine="480"/>
        <w:rPr>
          <w:rFonts w:ascii="仿宋" w:eastAsia="仿宋" w:hAnsi="仿宋"/>
          <w:sz w:val="24"/>
        </w:rPr>
      </w:pPr>
      <w:bookmarkStart w:id="167" w:name="_Toc217446098"/>
      <w:r w:rsidRPr="00962ACD">
        <w:rPr>
          <w:rFonts w:ascii="仿宋" w:eastAsia="仿宋" w:hAnsi="仿宋" w:hint="eastAsia"/>
          <w:sz w:val="24"/>
        </w:rPr>
        <w:t>（一）熟悉和理解招标文件；</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（二）审查供应商（已通过资格审查）的投标文件是否满足招标文件要求，并作出评价；</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（三）根据需要要求招标采购单位对招标文件作出解释；根据需要要求供应商对投标文件有关事项作出澄清、说明或者更正；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（四）推荐中标候选供应商，或者受采购人委托确定中标供应商；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（五）起草评标报告并进行签署；</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（六）向招标采购单位、财政部门或者其他监督部门报告非法干预评标工作的行为；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（七）法律、法规和规章规定的其他职责。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1.5 </w:t>
      </w:r>
      <w:r w:rsidRPr="00962ACD">
        <w:rPr>
          <w:rFonts w:ascii="仿宋" w:eastAsia="仿宋" w:hAnsi="仿宋" w:hint="eastAsia"/>
          <w:sz w:val="24"/>
        </w:rPr>
        <w:t>评标过程独立、保密。投标人非法干预评标过程的行为将导致其投标文件作为无效处理。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1.6 </w:t>
      </w:r>
      <w:r w:rsidRPr="00962ACD">
        <w:rPr>
          <w:rFonts w:ascii="仿宋" w:eastAsia="仿宋" w:hAnsi="仿宋" w:hint="eastAsia"/>
          <w:sz w:val="24"/>
        </w:rPr>
        <w:t>评标委员会评价投标文件的响应性，对于投标人而言，除评标委员会要求其澄清、说明或者更正而提供的资料外，仅依据投标文件本身的内容，不寻求其他外部证据。</w:t>
      </w:r>
    </w:p>
    <w:p w:rsidR="004A3425" w:rsidRPr="00962ACD" w:rsidRDefault="009B58CF">
      <w:pPr>
        <w:pStyle w:val="20"/>
        <w:rPr>
          <w:rFonts w:ascii="仿宋" w:eastAsia="仿宋" w:hAnsi="仿宋"/>
          <w:sz w:val="24"/>
          <w:szCs w:val="24"/>
        </w:rPr>
      </w:pPr>
      <w:r w:rsidRPr="00962ACD">
        <w:rPr>
          <w:rFonts w:ascii="仿宋" w:eastAsia="仿宋" w:hAnsi="仿宋" w:hint="eastAsia"/>
          <w:sz w:val="24"/>
          <w:szCs w:val="24"/>
        </w:rPr>
        <w:lastRenderedPageBreak/>
        <w:t>2、</w:t>
      </w:r>
      <w:r w:rsidRPr="00962ACD">
        <w:rPr>
          <w:rFonts w:ascii="仿宋" w:eastAsia="仿宋" w:hAnsi="仿宋"/>
          <w:sz w:val="24"/>
          <w:szCs w:val="24"/>
        </w:rPr>
        <w:t xml:space="preserve"> </w:t>
      </w:r>
      <w:r w:rsidRPr="00962ACD">
        <w:rPr>
          <w:rFonts w:ascii="仿宋" w:eastAsia="仿宋" w:hAnsi="仿宋" w:hint="eastAsia"/>
          <w:sz w:val="24"/>
          <w:szCs w:val="24"/>
        </w:rPr>
        <w:t>评标</w:t>
      </w:r>
      <w:bookmarkEnd w:id="167"/>
      <w:r w:rsidRPr="00962ACD">
        <w:rPr>
          <w:rFonts w:ascii="仿宋" w:eastAsia="仿宋" w:hAnsi="仿宋" w:hint="eastAsia"/>
          <w:sz w:val="24"/>
          <w:szCs w:val="24"/>
        </w:rPr>
        <w:t>方法</w:t>
      </w:r>
    </w:p>
    <w:p w:rsidR="004A3425" w:rsidRPr="00962ACD" w:rsidRDefault="009B58CF">
      <w:pPr>
        <w:spacing w:line="360" w:lineRule="auto"/>
        <w:ind w:firstLineChars="200" w:firstLine="480"/>
        <w:rPr>
          <w:rFonts w:ascii="仿宋" w:eastAsia="仿宋" w:hAnsi="仿宋"/>
          <w:sz w:val="24"/>
        </w:rPr>
      </w:pPr>
      <w:bookmarkStart w:id="168" w:name="_Toc217446103"/>
      <w:bookmarkStart w:id="169" w:name="_Toc217446099"/>
      <w:r w:rsidRPr="00962ACD">
        <w:rPr>
          <w:rFonts w:ascii="仿宋" w:eastAsia="仿宋" w:hAnsi="仿宋"/>
          <w:sz w:val="24"/>
        </w:rPr>
        <w:t>2.1本项目评标方法为：</w:t>
      </w:r>
      <w:r w:rsidRPr="00962ACD">
        <w:rPr>
          <w:rFonts w:ascii="仿宋" w:eastAsia="仿宋" w:hAnsi="仿宋" w:hint="eastAsia"/>
          <w:b/>
          <w:bCs/>
          <w:sz w:val="24"/>
        </w:rPr>
        <w:t>综合评分法</w:t>
      </w:r>
      <w:r w:rsidRPr="00962ACD">
        <w:rPr>
          <w:rFonts w:ascii="仿宋" w:eastAsia="仿宋" w:hAnsi="仿宋" w:hint="eastAsia"/>
          <w:sz w:val="24"/>
        </w:rPr>
        <w:t>。</w:t>
      </w:r>
    </w:p>
    <w:p w:rsidR="004A3425" w:rsidRPr="00962ACD" w:rsidRDefault="009B58CF">
      <w:pPr>
        <w:pStyle w:val="20"/>
        <w:rPr>
          <w:rFonts w:ascii="仿宋" w:eastAsia="仿宋" w:hAnsi="仿宋"/>
          <w:sz w:val="24"/>
          <w:szCs w:val="24"/>
        </w:rPr>
      </w:pPr>
      <w:r w:rsidRPr="00962ACD">
        <w:rPr>
          <w:rFonts w:ascii="仿宋" w:eastAsia="仿宋" w:hAnsi="仿宋" w:hint="eastAsia"/>
          <w:sz w:val="24"/>
          <w:szCs w:val="24"/>
        </w:rPr>
        <w:t>3、</w:t>
      </w:r>
      <w:r w:rsidRPr="00962ACD">
        <w:rPr>
          <w:rFonts w:ascii="仿宋" w:eastAsia="仿宋" w:hAnsi="仿宋"/>
          <w:sz w:val="24"/>
          <w:szCs w:val="24"/>
        </w:rPr>
        <w:t xml:space="preserve"> </w:t>
      </w:r>
      <w:r w:rsidRPr="00962ACD">
        <w:rPr>
          <w:rFonts w:ascii="仿宋" w:eastAsia="仿宋" w:hAnsi="仿宋" w:hint="eastAsia"/>
          <w:sz w:val="24"/>
          <w:szCs w:val="24"/>
        </w:rPr>
        <w:t>评标程序</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3.1熟悉和理解招标文件和停止评标。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3.1.2评标委员会熟悉和理解招标文件以及评标过程中，发现本招标文件有下列情形之一的，评标委员会应当停止评标：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（1）招标文件的规定存在歧义、重大缺陷的；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（2）招标文件明显以不合理条件对供应商实行差别待遇或者歧视待遇的；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（3）采购项目属于国家规定的优先、强制采购范围，但是招标文件未依法体现优先、强制采购相关规定的；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（4）采购项目属于政府采购促进中小企业发展的范围，但是招标文件未依法体现促进中小企业发展相关规定的；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（6）招标文件将投标人的资格条件列为评分因素的；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（7）招标文件有违反国家其他有关强制性规定的情形。</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rsidR="004A3425" w:rsidRPr="00962ACD" w:rsidRDefault="009B58CF">
      <w:pPr>
        <w:spacing w:line="400" w:lineRule="exact"/>
        <w:ind w:firstLineChars="200" w:firstLine="480"/>
        <w:outlineLvl w:val="2"/>
        <w:rPr>
          <w:rFonts w:ascii="仿宋" w:eastAsia="仿宋" w:hAnsi="仿宋"/>
          <w:sz w:val="24"/>
        </w:rPr>
      </w:pPr>
      <w:r w:rsidRPr="00962ACD">
        <w:rPr>
          <w:rFonts w:ascii="仿宋" w:eastAsia="仿宋" w:hAnsi="仿宋" w:hint="eastAsia"/>
          <w:sz w:val="24"/>
        </w:rPr>
        <w:t>3.2符合性检查。</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3.2.1评标委员会依据本招标文件的</w:t>
      </w:r>
      <w:r w:rsidRPr="00962ACD">
        <w:rPr>
          <w:rFonts w:ascii="仿宋" w:eastAsia="仿宋" w:hAnsi="仿宋" w:hint="eastAsia"/>
          <w:b/>
          <w:bCs/>
          <w:sz w:val="24"/>
        </w:rPr>
        <w:t>实质性要求及无效投标情形</w:t>
      </w:r>
      <w:r w:rsidRPr="00962ACD">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962ACD">
        <w:rPr>
          <w:rFonts w:ascii="仿宋" w:eastAsia="仿宋" w:hAnsi="仿宋" w:hint="eastAsia"/>
          <w:sz w:val="24"/>
        </w:rPr>
        <w:lastRenderedPageBreak/>
        <w:t>会不得臆测符合性审查事项。</w:t>
      </w:r>
    </w:p>
    <w:tbl>
      <w:tblPr>
        <w:tblStyle w:val="ae"/>
        <w:tblW w:w="5435" w:type="pct"/>
        <w:jc w:val="center"/>
        <w:tblLook w:val="04A0" w:firstRow="1" w:lastRow="0" w:firstColumn="1" w:lastColumn="0" w:noHBand="0" w:noVBand="1"/>
      </w:tblPr>
      <w:tblGrid>
        <w:gridCol w:w="1126"/>
        <w:gridCol w:w="1806"/>
        <w:gridCol w:w="4645"/>
        <w:gridCol w:w="2828"/>
      </w:tblGrid>
      <w:tr w:rsidR="00962ACD" w:rsidRPr="00962ACD">
        <w:trPr>
          <w:trHeight w:val="797"/>
          <w:jc w:val="center"/>
        </w:trPr>
        <w:tc>
          <w:tcPr>
            <w:tcW w:w="5000" w:type="pct"/>
            <w:gridSpan w:val="4"/>
            <w:vAlign w:val="center"/>
          </w:tcPr>
          <w:p w:rsidR="004A3425" w:rsidRPr="00962ACD" w:rsidRDefault="009B58CF">
            <w:pPr>
              <w:spacing w:line="360" w:lineRule="auto"/>
              <w:jc w:val="center"/>
              <w:rPr>
                <w:rFonts w:ascii="仿宋" w:eastAsia="仿宋" w:hAnsi="仿宋" w:cs="仿宋"/>
                <w:b/>
                <w:sz w:val="24"/>
              </w:rPr>
            </w:pPr>
            <w:r w:rsidRPr="00962ACD">
              <w:rPr>
                <w:rFonts w:ascii="仿宋" w:eastAsia="仿宋" w:hAnsi="仿宋" w:cs="仿宋" w:hint="eastAsia"/>
                <w:b/>
                <w:sz w:val="24"/>
              </w:rPr>
              <w:t>符合性审查表</w:t>
            </w:r>
          </w:p>
        </w:tc>
      </w:tr>
      <w:tr w:rsidR="00962ACD" w:rsidRPr="00962ACD">
        <w:trPr>
          <w:trHeight w:val="53"/>
          <w:jc w:val="center"/>
        </w:trPr>
        <w:tc>
          <w:tcPr>
            <w:tcW w:w="541" w:type="pct"/>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序号</w:t>
            </w:r>
          </w:p>
        </w:tc>
        <w:tc>
          <w:tcPr>
            <w:tcW w:w="868" w:type="pct"/>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招标文件条目</w:t>
            </w:r>
          </w:p>
        </w:tc>
        <w:tc>
          <w:tcPr>
            <w:tcW w:w="2232" w:type="pct"/>
            <w:vAlign w:val="center"/>
          </w:tcPr>
          <w:p w:rsidR="004A3425" w:rsidRPr="00962ACD" w:rsidRDefault="009B58CF">
            <w:pPr>
              <w:tabs>
                <w:tab w:val="left" w:pos="851"/>
              </w:tabs>
              <w:spacing w:line="360" w:lineRule="auto"/>
              <w:jc w:val="center"/>
              <w:rPr>
                <w:rFonts w:ascii="仿宋" w:eastAsia="仿宋" w:hAnsi="仿宋" w:cs="仿宋"/>
                <w:bCs/>
                <w:sz w:val="24"/>
              </w:rPr>
            </w:pPr>
            <w:r w:rsidRPr="00962ACD">
              <w:rPr>
                <w:rFonts w:ascii="仿宋" w:eastAsia="仿宋" w:hAnsi="仿宋" w:cs="仿宋" w:hint="eastAsia"/>
                <w:bCs/>
                <w:sz w:val="24"/>
              </w:rPr>
              <w:t>实质性要求及无效投标情形</w:t>
            </w:r>
          </w:p>
        </w:tc>
        <w:tc>
          <w:tcPr>
            <w:tcW w:w="1358" w:type="pct"/>
            <w:vAlign w:val="center"/>
          </w:tcPr>
          <w:p w:rsidR="004A3425" w:rsidRPr="00962ACD" w:rsidRDefault="009B58CF">
            <w:pPr>
              <w:spacing w:line="360" w:lineRule="auto"/>
              <w:jc w:val="center"/>
              <w:rPr>
                <w:rFonts w:ascii="仿宋" w:eastAsia="仿宋" w:hAnsi="仿宋" w:cs="仿宋"/>
                <w:bCs/>
                <w:sz w:val="24"/>
              </w:rPr>
            </w:pPr>
            <w:r w:rsidRPr="00962ACD">
              <w:rPr>
                <w:rFonts w:ascii="仿宋" w:eastAsia="仿宋" w:hAnsi="仿宋" w:cs="仿宋" w:hint="eastAsia"/>
                <w:bCs/>
                <w:sz w:val="24"/>
              </w:rPr>
              <w:t>要求说明</w:t>
            </w:r>
          </w:p>
        </w:tc>
      </w:tr>
      <w:tr w:rsidR="00962ACD" w:rsidRPr="00962ACD">
        <w:trPr>
          <w:jc w:val="center"/>
        </w:trPr>
        <w:tc>
          <w:tcPr>
            <w:tcW w:w="541" w:type="pct"/>
            <w:vAlign w:val="center"/>
          </w:tcPr>
          <w:p w:rsidR="004A3425" w:rsidRPr="00962ACD" w:rsidRDefault="009B58CF">
            <w:pPr>
              <w:jc w:val="center"/>
              <w:rPr>
                <w:rFonts w:ascii="仿宋" w:eastAsia="仿宋" w:hAnsi="仿宋" w:cs="仿宋"/>
                <w:bCs/>
                <w:sz w:val="24"/>
              </w:rPr>
            </w:pPr>
            <w:r w:rsidRPr="00962ACD">
              <w:rPr>
                <w:rFonts w:ascii="仿宋" w:eastAsia="仿宋" w:hAnsi="仿宋" w:cs="仿宋" w:hint="eastAsia"/>
                <w:bCs/>
                <w:sz w:val="24"/>
              </w:rPr>
              <w:t>1</w:t>
            </w:r>
          </w:p>
        </w:tc>
        <w:tc>
          <w:tcPr>
            <w:tcW w:w="868" w:type="pct"/>
            <w:vAlign w:val="center"/>
          </w:tcPr>
          <w:p w:rsidR="004A3425" w:rsidRPr="00962ACD" w:rsidRDefault="009B58CF">
            <w:pPr>
              <w:widowControl/>
              <w:rPr>
                <w:rFonts w:ascii="仿宋" w:eastAsia="仿宋" w:hAnsi="仿宋" w:cs="仿宋"/>
                <w:bCs/>
                <w:kern w:val="0"/>
                <w:sz w:val="24"/>
              </w:rPr>
            </w:pPr>
            <w:r w:rsidRPr="00962ACD">
              <w:rPr>
                <w:rFonts w:ascii="仿宋" w:eastAsia="仿宋" w:hAnsi="仿宋" w:cs="仿宋" w:hint="eastAsia"/>
                <w:bCs/>
                <w:sz w:val="24"/>
              </w:rPr>
              <w:t>招标文件第二章一、投标人须知附表序号1采购预算</w:t>
            </w:r>
          </w:p>
        </w:tc>
        <w:tc>
          <w:tcPr>
            <w:tcW w:w="2232" w:type="pct"/>
            <w:vAlign w:val="center"/>
          </w:tcPr>
          <w:p w:rsidR="004A3425" w:rsidRPr="00962ACD" w:rsidRDefault="009B58CF">
            <w:pPr>
              <w:widowControl/>
              <w:rPr>
                <w:rFonts w:ascii="仿宋" w:eastAsia="仿宋" w:hAnsi="仿宋" w:cs="仿宋"/>
                <w:bCs/>
                <w:kern w:val="0"/>
                <w:sz w:val="24"/>
              </w:rPr>
            </w:pPr>
            <w:r w:rsidRPr="00962ACD">
              <w:rPr>
                <w:rFonts w:ascii="仿宋" w:eastAsia="仿宋" w:hAnsi="仿宋" w:cs="仿宋" w:hint="eastAsia"/>
                <w:bCs/>
                <w:kern w:val="0"/>
                <w:sz w:val="24"/>
              </w:rPr>
              <w:t xml:space="preserve">本项目采购预算为人民币445万元（其中01包：100万元；02包：160万元；03包：60万元；04包：125万元）  </w:t>
            </w:r>
          </w:p>
          <w:p w:rsidR="004A3425" w:rsidRPr="00962ACD" w:rsidRDefault="009B58CF">
            <w:pPr>
              <w:widowControl/>
              <w:rPr>
                <w:rFonts w:ascii="仿宋" w:eastAsia="仿宋" w:hAnsi="仿宋" w:cs="仿宋"/>
                <w:bCs/>
                <w:sz w:val="24"/>
              </w:rPr>
            </w:pPr>
            <w:r w:rsidRPr="00962ACD">
              <w:rPr>
                <w:rFonts w:ascii="仿宋" w:eastAsia="仿宋" w:hAnsi="仿宋" w:cs="仿宋" w:hint="eastAsia"/>
                <w:bCs/>
                <w:sz w:val="24"/>
              </w:rPr>
              <w:t>超过采购预算的投标为无效投标。</w:t>
            </w:r>
          </w:p>
          <w:p w:rsidR="004A3425" w:rsidRPr="00962ACD" w:rsidRDefault="009B58CF">
            <w:pPr>
              <w:widowControl/>
              <w:rPr>
                <w:rFonts w:ascii="仿宋" w:eastAsia="仿宋" w:hAnsi="仿宋" w:cs="仿宋"/>
                <w:bCs/>
                <w:kern w:val="0"/>
                <w:sz w:val="24"/>
              </w:rPr>
            </w:pPr>
            <w:r w:rsidRPr="00962ACD">
              <w:rPr>
                <w:rFonts w:ascii="仿宋" w:eastAsia="仿宋" w:hAnsi="仿宋" w:cs="仿宋" w:hint="eastAsia"/>
                <w:bCs/>
                <w:kern w:val="0"/>
                <w:sz w:val="24"/>
              </w:rPr>
              <w:t xml:space="preserve">本项目最高限价为人民币445万元（其中01包：100万元；02包：160万元；03包：60万元；04包：125万元）  </w:t>
            </w:r>
          </w:p>
          <w:p w:rsidR="004A3425" w:rsidRPr="00962ACD" w:rsidRDefault="009B58CF">
            <w:pPr>
              <w:rPr>
                <w:rFonts w:ascii="仿宋" w:eastAsia="仿宋" w:hAnsi="仿宋" w:cs="仿宋"/>
                <w:bCs/>
                <w:sz w:val="24"/>
              </w:rPr>
            </w:pPr>
            <w:r w:rsidRPr="00962ACD">
              <w:rPr>
                <w:rFonts w:ascii="仿宋" w:eastAsia="仿宋" w:hAnsi="仿宋" w:cs="仿宋" w:hint="eastAsia"/>
                <w:bCs/>
                <w:sz w:val="24"/>
              </w:rPr>
              <w:t>超过最高限价的报价为无效投标。</w:t>
            </w:r>
          </w:p>
        </w:tc>
        <w:tc>
          <w:tcPr>
            <w:tcW w:w="1358" w:type="pct"/>
            <w:vAlign w:val="center"/>
          </w:tcPr>
          <w:p w:rsidR="004A3425" w:rsidRPr="00962ACD" w:rsidRDefault="009B58CF">
            <w:pPr>
              <w:jc w:val="left"/>
              <w:rPr>
                <w:rFonts w:ascii="仿宋" w:eastAsia="仿宋" w:hAnsi="仿宋" w:cs="仿宋"/>
                <w:bCs/>
                <w:sz w:val="24"/>
              </w:rPr>
            </w:pPr>
            <w:r w:rsidRPr="00962ACD">
              <w:rPr>
                <w:rFonts w:ascii="仿宋" w:eastAsia="仿宋" w:hAnsi="仿宋" w:cs="仿宋" w:hint="eastAsia"/>
                <w:bCs/>
                <w:sz w:val="24"/>
              </w:rPr>
              <w:t>投标人根据招标文件第三章格式2-4填写。评标委员会对上传内容按照招标文件要求进行评                审。</w:t>
            </w:r>
          </w:p>
        </w:tc>
      </w:tr>
      <w:tr w:rsidR="00962ACD" w:rsidRPr="00962ACD">
        <w:trPr>
          <w:jc w:val="center"/>
        </w:trPr>
        <w:tc>
          <w:tcPr>
            <w:tcW w:w="541" w:type="pct"/>
            <w:vAlign w:val="center"/>
          </w:tcPr>
          <w:p w:rsidR="004A3425" w:rsidRPr="00962ACD" w:rsidRDefault="009B58CF">
            <w:pPr>
              <w:jc w:val="center"/>
              <w:rPr>
                <w:rFonts w:ascii="仿宋" w:eastAsia="仿宋" w:hAnsi="仿宋" w:cs="仿宋"/>
                <w:bCs/>
                <w:sz w:val="24"/>
              </w:rPr>
            </w:pPr>
            <w:r w:rsidRPr="00962ACD">
              <w:rPr>
                <w:rFonts w:ascii="仿宋" w:eastAsia="仿宋" w:hAnsi="仿宋" w:cs="仿宋" w:hint="eastAsia"/>
                <w:bCs/>
                <w:sz w:val="24"/>
              </w:rPr>
              <w:t>2</w:t>
            </w:r>
          </w:p>
        </w:tc>
        <w:tc>
          <w:tcPr>
            <w:tcW w:w="868" w:type="pct"/>
            <w:vAlign w:val="center"/>
          </w:tcPr>
          <w:p w:rsidR="004A3425" w:rsidRPr="00962ACD" w:rsidRDefault="009B58CF">
            <w:pPr>
              <w:widowControl/>
              <w:rPr>
                <w:rFonts w:ascii="仿宋" w:eastAsia="仿宋" w:hAnsi="仿宋" w:cs="仿宋"/>
                <w:bCs/>
                <w:kern w:val="0"/>
                <w:sz w:val="24"/>
              </w:rPr>
            </w:pPr>
            <w:r w:rsidRPr="00962ACD">
              <w:rPr>
                <w:rFonts w:ascii="仿宋" w:eastAsia="仿宋" w:hAnsi="仿宋" w:cs="仿宋" w:hint="eastAsia"/>
                <w:bCs/>
                <w:sz w:val="24"/>
              </w:rPr>
              <w:t>招标文件第二章一、投标人须知附表序号2不正当竞争预防措施</w:t>
            </w:r>
          </w:p>
        </w:tc>
        <w:tc>
          <w:tcPr>
            <w:tcW w:w="2232" w:type="pct"/>
            <w:vAlign w:val="center"/>
          </w:tcPr>
          <w:p w:rsidR="004A3425" w:rsidRPr="00962ACD" w:rsidRDefault="009B58CF">
            <w:pPr>
              <w:pStyle w:val="af3"/>
              <w:jc w:val="both"/>
              <w:rPr>
                <w:rFonts w:ascii="仿宋" w:eastAsia="仿宋" w:hAnsi="仿宋" w:cs="仿宋"/>
                <w:bCs/>
              </w:rPr>
            </w:pPr>
            <w:r w:rsidRPr="00962ACD">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A3425" w:rsidRPr="00962ACD" w:rsidRDefault="009B58CF">
            <w:pPr>
              <w:rPr>
                <w:rFonts w:ascii="仿宋" w:eastAsia="仿宋" w:hAnsi="仿宋" w:cs="仿宋"/>
                <w:bCs/>
                <w:sz w:val="24"/>
              </w:rPr>
            </w:pPr>
            <w:r w:rsidRPr="00962ACD">
              <w:rPr>
                <w:rFonts w:ascii="仿宋" w:eastAsia="仿宋" w:hAnsi="仿宋" w:cs="仿宋" w:hint="eastAsia"/>
                <w:bCs/>
                <w:sz w:val="24"/>
              </w:rPr>
              <w:t>注：</w:t>
            </w:r>
            <w:r w:rsidRPr="00962ACD">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62ACD">
              <w:rPr>
                <w:rFonts w:ascii="仿宋" w:eastAsia="仿宋" w:hAnsi="仿宋" w:cs="仿宋" w:hint="eastAsia"/>
                <w:bCs/>
                <w:sz w:val="24"/>
              </w:rPr>
              <w:t>30分钟，供应商已明确表示澄清、说明完毕的除外</w:t>
            </w:r>
            <w:r w:rsidRPr="00962ACD">
              <w:rPr>
                <w:rFonts w:ascii="仿宋" w:eastAsia="仿宋" w:hAnsi="仿宋" w:cs="仿宋" w:hint="eastAsia"/>
                <w:bCs/>
                <w:sz w:val="24"/>
                <w:lang w:val="zh-CN"/>
              </w:rPr>
              <w:t>）。如因系统故障（</w:t>
            </w:r>
            <w:r w:rsidRPr="00962ACD">
              <w:rPr>
                <w:rFonts w:ascii="仿宋" w:eastAsia="仿宋" w:hAnsi="仿宋" w:cs="仿宋" w:hint="eastAsia"/>
                <w:bCs/>
                <w:sz w:val="24"/>
              </w:rPr>
              <w:t>包括组织场所停电、断网等）</w:t>
            </w:r>
            <w:r w:rsidRPr="00962ACD">
              <w:rPr>
                <w:rFonts w:ascii="仿宋" w:eastAsia="仿宋" w:hAnsi="仿宋" w:cs="仿宋" w:hint="eastAsia"/>
                <w:bCs/>
                <w:sz w:val="24"/>
                <w:lang w:val="zh-CN"/>
              </w:rPr>
              <w:t>导致系统无法使用的，由投标人按评标委员会的要求进行澄清或者说明。</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上传空白页即可，不对本项上传的材料作符合性审查。若有需要请按评标委员会要求提供书面说明、相关证明材料</w:t>
            </w:r>
            <w:r w:rsidRPr="00962ACD">
              <w:rPr>
                <w:rFonts w:ascii="仿宋" w:eastAsia="仿宋" w:hAnsi="仿宋" w:cs="仿宋" w:hint="eastAsia"/>
                <w:bCs/>
                <w:sz w:val="24"/>
                <w:lang w:val="zh-CN"/>
              </w:rPr>
              <w:t>（如涉及）</w:t>
            </w:r>
            <w:r w:rsidRPr="00962ACD">
              <w:rPr>
                <w:rFonts w:ascii="仿宋" w:eastAsia="仿宋" w:hAnsi="仿宋" w:cs="仿宋" w:hint="eastAsia"/>
                <w:bCs/>
                <w:sz w:val="24"/>
              </w:rPr>
              <w:t>。</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3</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招标文件第二章一、投标人须知附表序号3进口产品</w:t>
            </w:r>
          </w:p>
        </w:tc>
        <w:tc>
          <w:tcPr>
            <w:tcW w:w="2232"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8" w:type="pct"/>
            <w:vAlign w:val="center"/>
          </w:tcPr>
          <w:p w:rsidR="004A3425" w:rsidRPr="00962ACD" w:rsidRDefault="009B58CF">
            <w:pPr>
              <w:rPr>
                <w:rFonts w:ascii="仿宋" w:hAnsi="仿宋" w:cs="仿宋"/>
                <w:bCs/>
                <w:sz w:val="24"/>
              </w:rPr>
            </w:pPr>
            <w:r w:rsidRPr="00962ACD">
              <w:rPr>
                <w:rFonts w:ascii="仿宋" w:eastAsia="仿宋" w:hAnsi="仿宋" w:cs="仿宋" w:hint="eastAsia"/>
                <w:bCs/>
                <w:sz w:val="24"/>
              </w:rPr>
              <w:t>上传空白页即可，不对本项上传的材料作符合性审查。评标委员会根据投标产品响应情况评审。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4</w:t>
            </w:r>
          </w:p>
        </w:tc>
        <w:tc>
          <w:tcPr>
            <w:tcW w:w="868" w:type="pct"/>
            <w:vAlign w:val="center"/>
          </w:tcPr>
          <w:p w:rsidR="004A3425" w:rsidRPr="00962ACD" w:rsidRDefault="009B58CF">
            <w:pPr>
              <w:spacing w:after="0" w:line="340" w:lineRule="exact"/>
              <w:ind w:rightChars="50" w:right="105"/>
              <w:rPr>
                <w:rFonts w:ascii="仿宋" w:eastAsia="仿宋" w:hAnsi="仿宋" w:cs="仿宋"/>
                <w:bCs/>
                <w:sz w:val="24"/>
              </w:rPr>
            </w:pPr>
            <w:r w:rsidRPr="00962ACD">
              <w:rPr>
                <w:rFonts w:ascii="仿宋" w:eastAsia="仿宋" w:hAnsi="仿宋" w:cs="仿宋" w:hint="eastAsia"/>
                <w:bCs/>
                <w:sz w:val="24"/>
              </w:rPr>
              <w:t>招标文件第二</w:t>
            </w:r>
            <w:r w:rsidRPr="00962ACD">
              <w:rPr>
                <w:rFonts w:ascii="仿宋" w:eastAsia="仿宋" w:hAnsi="仿宋" w:cs="仿宋" w:hint="eastAsia"/>
                <w:bCs/>
                <w:sz w:val="24"/>
              </w:rPr>
              <w:lastRenderedPageBreak/>
              <w:t>章一、投标人须知附表序号5</w:t>
            </w:r>
            <w:r w:rsidRPr="00962ACD">
              <w:rPr>
                <w:rFonts w:ascii="仿宋" w:eastAsia="仿宋" w:hAnsi="仿宋" w:cs="仿宋" w:hint="eastAsia"/>
                <w:bCs/>
                <w:kern w:val="0"/>
                <w:sz w:val="24"/>
              </w:rPr>
              <w:t>节能、环保及无线局域网产品政府采购政策</w:t>
            </w:r>
          </w:p>
        </w:tc>
        <w:tc>
          <w:tcPr>
            <w:tcW w:w="2232" w:type="pct"/>
            <w:vAlign w:val="center"/>
          </w:tcPr>
          <w:p w:rsidR="004A3425" w:rsidRPr="00962ACD" w:rsidRDefault="009B58CF">
            <w:pPr>
              <w:spacing w:after="0" w:line="340" w:lineRule="exact"/>
              <w:ind w:rightChars="50" w:right="105"/>
              <w:rPr>
                <w:rFonts w:ascii="仿宋" w:eastAsia="仿宋" w:hAnsi="仿宋" w:cs="仿宋"/>
                <w:bCs/>
                <w:sz w:val="24"/>
              </w:rPr>
            </w:pPr>
            <w:r w:rsidRPr="00962ACD">
              <w:rPr>
                <w:rFonts w:ascii="仿宋" w:eastAsia="仿宋" w:hAnsi="仿宋" w:cs="仿宋" w:hint="eastAsia"/>
                <w:bCs/>
                <w:sz w:val="24"/>
              </w:rPr>
              <w:lastRenderedPageBreak/>
              <w:t>本项目不涉及</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若不涉及上传空白页即</w:t>
            </w:r>
            <w:r w:rsidRPr="00962ACD">
              <w:rPr>
                <w:rFonts w:ascii="仿宋" w:eastAsia="仿宋" w:hAnsi="仿宋" w:cs="仿宋" w:hint="eastAsia"/>
                <w:bCs/>
                <w:sz w:val="24"/>
              </w:rPr>
              <w:lastRenderedPageBreak/>
              <w:t>可，若涉及按照要求提供证明材料，评标委员会根据上传内容进行评审。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5</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招标文件第二章一、投标人须知附表序号9合同分包</w:t>
            </w:r>
          </w:p>
        </w:tc>
        <w:tc>
          <w:tcPr>
            <w:tcW w:w="2232" w:type="pct"/>
            <w:vAlign w:val="center"/>
          </w:tcPr>
          <w:p w:rsidR="004A3425" w:rsidRPr="00962ACD" w:rsidRDefault="009B58CF">
            <w:pPr>
              <w:pStyle w:val="af3"/>
              <w:spacing w:line="360" w:lineRule="auto"/>
              <w:rPr>
                <w:rFonts w:ascii="仿宋" w:eastAsia="仿宋" w:hAnsi="仿宋" w:cs="Times New Roman"/>
                <w:b/>
                <w:kern w:val="2"/>
                <w:sz w:val="21"/>
                <w:szCs w:val="21"/>
              </w:rPr>
            </w:pPr>
            <w:r w:rsidRPr="00962ACD">
              <w:rPr>
                <w:rFonts w:ascii="仿宋" w:eastAsia="仿宋" w:hAnsi="仿宋" w:cs="Times New Roman" w:hint="eastAsia"/>
                <w:b/>
                <w:kern w:val="2"/>
                <w:sz w:val="21"/>
                <w:szCs w:val="21"/>
              </w:rPr>
              <w:t>01包/0</w:t>
            </w:r>
            <w:r w:rsidRPr="00962ACD">
              <w:rPr>
                <w:rFonts w:ascii="仿宋" w:eastAsia="仿宋" w:hAnsi="仿宋" w:cs="Times New Roman"/>
                <w:b/>
                <w:kern w:val="2"/>
                <w:sz w:val="21"/>
                <w:szCs w:val="21"/>
              </w:rPr>
              <w:t>3</w:t>
            </w:r>
            <w:r w:rsidRPr="00962ACD">
              <w:rPr>
                <w:rFonts w:ascii="仿宋" w:eastAsia="仿宋" w:hAnsi="仿宋" w:cs="Times New Roman" w:hint="eastAsia"/>
                <w:b/>
                <w:kern w:val="2"/>
                <w:sz w:val="21"/>
                <w:szCs w:val="21"/>
              </w:rPr>
              <w:t>/0</w:t>
            </w:r>
            <w:r w:rsidRPr="00962ACD">
              <w:rPr>
                <w:rFonts w:ascii="仿宋" w:eastAsia="仿宋" w:hAnsi="仿宋" w:cs="Times New Roman"/>
                <w:b/>
                <w:kern w:val="2"/>
                <w:sz w:val="21"/>
                <w:szCs w:val="21"/>
              </w:rPr>
              <w:t>4包不接受分包</w:t>
            </w:r>
          </w:p>
          <w:p w:rsidR="004A3425" w:rsidRPr="00962ACD" w:rsidRDefault="009B58CF">
            <w:pPr>
              <w:pStyle w:val="af3"/>
              <w:spacing w:line="360" w:lineRule="auto"/>
              <w:rPr>
                <w:rFonts w:ascii="仿宋" w:eastAsia="仿宋" w:hAnsi="仿宋" w:cs="Times New Roman"/>
                <w:b/>
                <w:kern w:val="2"/>
                <w:sz w:val="21"/>
                <w:szCs w:val="21"/>
              </w:rPr>
            </w:pPr>
            <w:r w:rsidRPr="00962ACD">
              <w:rPr>
                <w:rFonts w:ascii="仿宋" w:eastAsia="仿宋" w:hAnsi="仿宋" w:cs="Times New Roman" w:hint="eastAsia"/>
                <w:b/>
                <w:kern w:val="2"/>
                <w:sz w:val="21"/>
                <w:szCs w:val="21"/>
              </w:rPr>
              <w:t>0</w:t>
            </w:r>
            <w:r w:rsidRPr="00962ACD">
              <w:rPr>
                <w:rFonts w:ascii="仿宋" w:eastAsia="仿宋" w:hAnsi="仿宋" w:cs="Times New Roman"/>
                <w:b/>
                <w:kern w:val="2"/>
                <w:sz w:val="21"/>
                <w:szCs w:val="21"/>
              </w:rPr>
              <w:t>2包</w:t>
            </w:r>
            <w:r w:rsidRPr="00962ACD">
              <w:rPr>
                <w:rFonts w:ascii="仿宋" w:eastAsia="仿宋" w:hAnsi="仿宋" w:cs="Times New Roman" w:hint="eastAsia"/>
                <w:b/>
                <w:kern w:val="2"/>
                <w:sz w:val="21"/>
                <w:szCs w:val="21"/>
              </w:rPr>
              <w:t>接受合同分包，具体要求如下：</w:t>
            </w:r>
          </w:p>
          <w:p w:rsidR="004A3425" w:rsidRPr="00962ACD" w:rsidRDefault="009B58CF">
            <w:pPr>
              <w:pStyle w:val="af3"/>
              <w:spacing w:line="360" w:lineRule="auto"/>
              <w:rPr>
                <w:rFonts w:ascii="仿宋" w:eastAsia="仿宋" w:hAnsi="仿宋" w:cs="Times New Roman"/>
                <w:kern w:val="2"/>
                <w:sz w:val="21"/>
                <w:szCs w:val="21"/>
              </w:rPr>
            </w:pPr>
            <w:r w:rsidRPr="00962ACD">
              <w:rPr>
                <w:rFonts w:ascii="仿宋" w:eastAsia="仿宋" w:hAnsi="仿宋" w:cs="Times New Roman" w:hint="eastAsia"/>
                <w:kern w:val="2"/>
                <w:sz w:val="21"/>
                <w:szCs w:val="21"/>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rsidR="004A3425" w:rsidRPr="00962ACD" w:rsidRDefault="009B58CF">
            <w:pPr>
              <w:pStyle w:val="af3"/>
              <w:spacing w:line="360" w:lineRule="auto"/>
              <w:jc w:val="both"/>
              <w:rPr>
                <w:rFonts w:ascii="仿宋" w:eastAsia="仿宋" w:hAnsi="仿宋" w:cs="Times New Roman"/>
                <w:kern w:val="2"/>
                <w:sz w:val="21"/>
                <w:szCs w:val="21"/>
              </w:rPr>
            </w:pPr>
            <w:r w:rsidRPr="00962ACD">
              <w:rPr>
                <w:rFonts w:ascii="仿宋" w:eastAsia="仿宋" w:hAnsi="仿宋" w:cs="Times New Roman" w:hint="eastAsia"/>
                <w:kern w:val="2"/>
                <w:sz w:val="21"/>
                <w:szCs w:val="21"/>
              </w:rPr>
              <w:t>2.分包履行合同的部分应当为采购项目的非主体、非关键性工作，不属于中标人的主要合同义务。本项目可以分包履行的具体内容、金额或者比例：</w:t>
            </w:r>
          </w:p>
          <w:p w:rsidR="004A3425" w:rsidRPr="00962ACD" w:rsidRDefault="009B58CF">
            <w:pPr>
              <w:rPr>
                <w:rFonts w:ascii="仿宋" w:eastAsia="仿宋" w:hAnsi="仿宋" w:cs="仿宋"/>
                <w:bCs/>
                <w:sz w:val="24"/>
              </w:rPr>
            </w:pPr>
            <w:r w:rsidRPr="00962ACD">
              <w:rPr>
                <w:rFonts w:ascii="仿宋" w:eastAsia="仿宋" w:hAnsi="仿宋" w:hint="eastAsia"/>
                <w:szCs w:val="21"/>
              </w:rPr>
              <w:t>具体分包内容：成都市绿色低碳服务业发展三年行动计划。理清科技、金融、信息、环保、商务服务等绿色低碳服务业门类及重点产业链环节，深入分析成都优势和短板，绘制产业图谱，明确产业重点发展方向，核心承载区域和产业促进政策措施，促进绿色低碳服务业与光伏、氢能、动力电池及储能、节能环保装备制造产业链、创新链、供应链、价值链、要素链深度融合，推动绿色低碳服务业向专业化和价值链高端延伸。围绕打造“一核四类N点耦合”发展格局，以中法成都生态园为核心承载地，推动全市绿色低碳科技、金融、信息、商务等绿色低碳服务业集聚发展，并促进细分领域全方位多点发力协同并进。金额：40万。</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传空白页即可，不对本项上传的材料作符合性审查。评标委员会根据招标文件要求进行评审。</w:t>
            </w:r>
          </w:p>
        </w:tc>
      </w:tr>
      <w:tr w:rsidR="00962ACD" w:rsidRPr="00962ACD" w:rsidTr="00AE550A">
        <w:trPr>
          <w:trHeight w:val="1327"/>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6</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招标文件第二章一、投标人须知附表序号20</w:t>
            </w:r>
            <w:r w:rsidRPr="00962ACD">
              <w:rPr>
                <w:rFonts w:ascii="仿宋" w:eastAsia="仿宋" w:hAnsi="仿宋" w:cs="仿宋" w:hint="eastAsia"/>
                <w:bCs/>
                <w:sz w:val="24"/>
                <w:lang w:val="zh-CN"/>
              </w:rPr>
              <w:t>联合体</w:t>
            </w:r>
          </w:p>
        </w:tc>
        <w:tc>
          <w:tcPr>
            <w:tcW w:w="2232" w:type="pct"/>
            <w:vAlign w:val="center"/>
          </w:tcPr>
          <w:p w:rsidR="004A3425" w:rsidRPr="00962ACD" w:rsidRDefault="009B58CF">
            <w:pPr>
              <w:pStyle w:val="af3"/>
              <w:jc w:val="both"/>
              <w:rPr>
                <w:rFonts w:ascii="仿宋" w:eastAsia="仿宋" w:hAnsi="仿宋" w:cs="仿宋"/>
                <w:bCs/>
                <w:lang w:val="zh-CN"/>
              </w:rPr>
            </w:pPr>
            <w:r w:rsidRPr="00962ACD">
              <w:rPr>
                <w:rFonts w:ascii="Segoe UI Symbol" w:eastAsia="仿宋" w:hAnsi="Segoe UI Symbol" w:cs="Segoe UI Symbol"/>
                <w:bCs/>
                <w:kern w:val="2"/>
              </w:rPr>
              <w:t>☑</w:t>
            </w:r>
            <w:r w:rsidRPr="00962ACD">
              <w:rPr>
                <w:rFonts w:ascii="仿宋" w:eastAsia="仿宋" w:hAnsi="仿宋" w:cs="仿宋" w:hint="eastAsia"/>
                <w:bCs/>
                <w:lang w:val="zh-CN"/>
              </w:rPr>
              <w:t xml:space="preserve">本项目不允许联合体参加    </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w:t>
            </w:r>
            <w:r w:rsidRPr="00962ACD">
              <w:rPr>
                <w:rFonts w:ascii="仿宋" w:eastAsia="仿宋" w:hAnsi="仿宋" w:cs="仿宋" w:hint="eastAsia"/>
                <w:sz w:val="24"/>
                <w:szCs w:val="28"/>
              </w:rPr>
              <w:t>不对本项上传的材料作符合性审查。评标委员会根据招标文件要求进行评审。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7</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rPr>
              <w:t>招标文件</w:t>
            </w:r>
            <w:r w:rsidRPr="00962ACD">
              <w:rPr>
                <w:rFonts w:ascii="仿宋" w:eastAsia="仿宋" w:hAnsi="仿宋" w:cs="仿宋" w:hint="eastAsia"/>
                <w:bCs/>
                <w:sz w:val="24"/>
                <w:lang w:val="zh-CN"/>
              </w:rPr>
              <w:t>第二章</w:t>
            </w:r>
            <w:r w:rsidRPr="00962ACD">
              <w:rPr>
                <w:rFonts w:ascii="仿宋" w:eastAsia="仿宋" w:hAnsi="仿宋" w:cs="仿宋" w:hint="eastAsia"/>
                <w:bCs/>
                <w:sz w:val="24"/>
              </w:rPr>
              <w:t>4.</w:t>
            </w:r>
            <w:r w:rsidRPr="00962ACD">
              <w:rPr>
                <w:rFonts w:ascii="仿宋" w:eastAsia="仿宋" w:hAnsi="仿宋" w:cs="仿宋" w:hint="eastAsia"/>
                <w:bCs/>
                <w:sz w:val="24"/>
                <w:lang w:val="zh-CN"/>
              </w:rPr>
              <w:t>投标费用</w:t>
            </w:r>
          </w:p>
        </w:tc>
        <w:tc>
          <w:tcPr>
            <w:tcW w:w="2232"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lang w:val="zh-CN"/>
              </w:rPr>
              <w:t>投标人参加投标的有关费用由投标人自行承担。</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投标人根据招标文件第三章格式2-3填写，评标委员会根据上传内容进行评审。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8</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rPr>
              <w:t>招标文件</w:t>
            </w:r>
            <w:r w:rsidRPr="00962ACD">
              <w:rPr>
                <w:rFonts w:ascii="仿宋" w:eastAsia="仿宋" w:hAnsi="仿宋" w:cs="仿宋" w:hint="eastAsia"/>
                <w:bCs/>
                <w:sz w:val="24"/>
                <w:lang w:val="zh-CN"/>
              </w:rPr>
              <w:t>第二章5.充分、公平竞争保障措施</w:t>
            </w:r>
          </w:p>
        </w:tc>
        <w:tc>
          <w:tcPr>
            <w:tcW w:w="2232" w:type="pct"/>
            <w:vAlign w:val="center"/>
          </w:tcPr>
          <w:p w:rsidR="004A3425" w:rsidRPr="00962ACD" w:rsidRDefault="009B58CF" w:rsidP="009B58CF">
            <w:pPr>
              <w:pStyle w:val="11"/>
              <w:spacing w:line="460" w:lineRule="exact"/>
              <w:ind w:left="1" w:firstLineChars="200" w:firstLine="482"/>
              <w:rPr>
                <w:rFonts w:ascii="仿宋" w:eastAsia="仿宋" w:hAnsi="仿宋"/>
                <w:sz w:val="24"/>
              </w:rPr>
            </w:pPr>
            <w:r w:rsidRPr="00962ACD">
              <w:rPr>
                <w:rFonts w:ascii="仿宋" w:eastAsia="仿宋" w:hAnsi="仿宋"/>
                <w:b/>
                <w:sz w:val="24"/>
              </w:rPr>
              <w:t xml:space="preserve">5.1 </w:t>
            </w:r>
            <w:r w:rsidRPr="00962ACD">
              <w:rPr>
                <w:rFonts w:ascii="仿宋" w:eastAsia="仿宋" w:hAnsi="仿宋" w:hint="eastAsia"/>
                <w:b/>
                <w:sz w:val="24"/>
              </w:rPr>
              <w:t>利害关系供应商处理。</w:t>
            </w:r>
            <w:r w:rsidRPr="00962ACD">
              <w:rPr>
                <w:rFonts w:ascii="仿宋" w:eastAsia="仿宋" w:hAnsi="仿宋" w:hint="eastAsia"/>
                <w:sz w:val="24"/>
              </w:rPr>
              <w:t>单位负责人为同一人或者存在直接控股、管理关系的不同供应商不得参加同一合同项下的政府采购活动。</w:t>
            </w:r>
          </w:p>
          <w:p w:rsidR="004A3425" w:rsidRPr="00962ACD" w:rsidRDefault="009B58CF" w:rsidP="009B58CF">
            <w:pPr>
              <w:pStyle w:val="11"/>
              <w:spacing w:line="460" w:lineRule="exact"/>
              <w:ind w:left="1" w:firstLineChars="200" w:firstLine="482"/>
              <w:rPr>
                <w:rFonts w:ascii="仿宋" w:eastAsia="仿宋" w:hAnsi="仿宋" w:cs="仿宋"/>
                <w:bCs/>
                <w:sz w:val="24"/>
                <w:szCs w:val="24"/>
              </w:rPr>
            </w:pPr>
            <w:r w:rsidRPr="00962ACD">
              <w:rPr>
                <w:rFonts w:ascii="仿宋" w:eastAsia="仿宋" w:hAnsi="仿宋"/>
                <w:b/>
                <w:sz w:val="24"/>
              </w:rPr>
              <w:t xml:space="preserve">5.2 </w:t>
            </w:r>
            <w:r w:rsidRPr="00962ACD">
              <w:rPr>
                <w:rFonts w:ascii="仿宋" w:eastAsia="仿宋" w:hAnsi="仿宋" w:hint="eastAsia"/>
                <w:b/>
                <w:sz w:val="24"/>
              </w:rPr>
              <w:t>前期参与供应商处理。</w:t>
            </w:r>
            <w:r w:rsidRPr="00962ACD">
              <w:rPr>
                <w:rFonts w:ascii="仿宋" w:eastAsia="仿宋" w:hAnsi="仿宋" w:hint="eastAsia"/>
                <w:sz w:val="24"/>
              </w:rPr>
              <w:t>为采购项目提供整体设计、规范编制或者项目管理、监理、检测等服务的供应商，不得再参加该采购项目的其他采购活动。</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投标人根据招标文件第三章格式2-3填写，评标委员会根据上传内容进行评审。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9</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招标文件</w:t>
            </w:r>
            <w:r w:rsidRPr="00962ACD">
              <w:rPr>
                <w:rFonts w:ascii="仿宋" w:eastAsia="仿宋" w:hAnsi="仿宋" w:cs="仿宋" w:hint="eastAsia"/>
                <w:bCs/>
                <w:sz w:val="24"/>
                <w:lang w:val="zh-CN"/>
              </w:rPr>
              <w:t>第二章10．计量单位</w:t>
            </w:r>
          </w:p>
        </w:tc>
        <w:tc>
          <w:tcPr>
            <w:tcW w:w="2232"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lang w:val="zh-CN"/>
              </w:rPr>
              <w:t>除招标文件中另有规定外，本次采购项目所有合同项下的投标均采用国家法定的计量单位。</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w:t>
            </w:r>
            <w:r w:rsidRPr="00962ACD">
              <w:rPr>
                <w:rFonts w:ascii="仿宋" w:eastAsia="仿宋" w:hAnsi="仿宋" w:cs="仿宋" w:hint="eastAsia"/>
                <w:sz w:val="24"/>
                <w:szCs w:val="28"/>
              </w:rPr>
              <w:t>不对本项上传的材料作符合性审查，</w:t>
            </w:r>
            <w:r w:rsidRPr="00962ACD">
              <w:rPr>
                <w:rFonts w:ascii="仿宋" w:eastAsia="仿宋" w:hAnsi="仿宋" w:cs="仿宋" w:hint="eastAsia"/>
                <w:bCs/>
                <w:sz w:val="24"/>
              </w:rPr>
              <w:t>评审委员会根据投标文件评审。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10</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lang w:val="zh-CN"/>
              </w:rPr>
              <w:t>招标文件第二章11. 投标货币</w:t>
            </w:r>
          </w:p>
        </w:tc>
        <w:tc>
          <w:tcPr>
            <w:tcW w:w="2232"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lang w:val="zh-CN"/>
              </w:rPr>
              <w:t>本次招标项目的投标均以人民币报价。</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w:t>
            </w:r>
            <w:r w:rsidRPr="00962ACD">
              <w:rPr>
                <w:rFonts w:ascii="仿宋" w:eastAsia="仿宋" w:hAnsi="仿宋" w:cs="仿宋" w:hint="eastAsia"/>
                <w:sz w:val="24"/>
                <w:szCs w:val="28"/>
              </w:rPr>
              <w:t>不对本项上传的材料作符合性审查，</w:t>
            </w:r>
            <w:r w:rsidRPr="00962ACD">
              <w:rPr>
                <w:rFonts w:ascii="仿宋" w:eastAsia="仿宋" w:hAnsi="仿宋" w:cs="仿宋" w:hint="eastAsia"/>
                <w:bCs/>
                <w:sz w:val="24"/>
              </w:rPr>
              <w:t>评审委员会根据投标文件评审。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11</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招标文件第二章13. 知识产权</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13.2 采购人享有本项目实施过程中产生的知识成果及知识产权。</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13.3 投标人如欲在项目实施过程中采用</w:t>
            </w:r>
            <w:r w:rsidRPr="00962ACD">
              <w:rPr>
                <w:rFonts w:ascii="仿宋" w:eastAsia="仿宋" w:hAnsi="仿宋" w:cs="仿宋" w:hint="eastAsia"/>
                <w:bCs/>
                <w:sz w:val="24"/>
                <w:lang w:val="zh-CN"/>
              </w:rPr>
              <w:lastRenderedPageBreak/>
              <w:t>自有知识成果，投标人需提供开发接口和开发手册等技术文档，并承诺提供无限期技术支持，采购人享有永久使用权（含采购人委托第三方在该项目后续开发的使用权）。</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lastRenderedPageBreak/>
              <w:t>投标人根据招标文件第三章格式2-3填写，评标委员会根据上传内容进行评审。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12</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2、本次招标报价要求：</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投标人根据招标文件第三章格式2-3填写，评标委员会根据上传内容进行评审。</w:t>
            </w:r>
          </w:p>
        </w:tc>
      </w:tr>
      <w:tr w:rsidR="00962ACD" w:rsidRPr="00962ACD">
        <w:trPr>
          <w:trHeight w:val="90"/>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13</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招标文件第二章16．投标有效期</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投标人按照招标文件第三章格式2-2填写，评标委员会根据上传内容评审。</w:t>
            </w:r>
          </w:p>
        </w:tc>
      </w:tr>
      <w:tr w:rsidR="00962ACD" w:rsidRPr="00962ACD">
        <w:trPr>
          <w:jc w:val="center"/>
        </w:trPr>
        <w:tc>
          <w:tcPr>
            <w:tcW w:w="541" w:type="pct"/>
            <w:vAlign w:val="center"/>
          </w:tcPr>
          <w:p w:rsidR="004A3425" w:rsidRPr="00962ACD" w:rsidRDefault="004A3425">
            <w:pPr>
              <w:rPr>
                <w:rFonts w:ascii="仿宋" w:eastAsia="仿宋" w:hAnsi="仿宋" w:cs="仿宋"/>
                <w:bCs/>
                <w:sz w:val="24"/>
              </w:rPr>
            </w:pPr>
          </w:p>
          <w:p w:rsidR="004A3425" w:rsidRPr="00962ACD" w:rsidRDefault="009B58CF">
            <w:pPr>
              <w:rPr>
                <w:rFonts w:ascii="仿宋" w:eastAsia="仿宋" w:hAnsi="仿宋" w:cs="仿宋"/>
                <w:bCs/>
                <w:sz w:val="24"/>
              </w:rPr>
            </w:pPr>
            <w:r w:rsidRPr="00962ACD">
              <w:rPr>
                <w:rFonts w:ascii="仿宋" w:eastAsia="仿宋" w:hAnsi="仿宋" w:cs="仿宋" w:hint="eastAsia"/>
                <w:bCs/>
                <w:sz w:val="24"/>
              </w:rPr>
              <w:t>14</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招标文件第二章27.合同分包</w:t>
            </w:r>
          </w:p>
        </w:tc>
        <w:tc>
          <w:tcPr>
            <w:tcW w:w="2232" w:type="pct"/>
            <w:vAlign w:val="center"/>
          </w:tcPr>
          <w:p w:rsidR="007C3364" w:rsidRPr="00962ACD" w:rsidRDefault="007C3364" w:rsidP="007C3364">
            <w:pPr>
              <w:pStyle w:val="af3"/>
              <w:spacing w:line="360" w:lineRule="auto"/>
              <w:rPr>
                <w:rFonts w:ascii="仿宋" w:eastAsia="仿宋" w:hAnsi="仿宋" w:cs="Times New Roman"/>
                <w:b/>
                <w:kern w:val="2"/>
                <w:sz w:val="21"/>
                <w:szCs w:val="21"/>
              </w:rPr>
            </w:pPr>
            <w:r w:rsidRPr="00962ACD">
              <w:rPr>
                <w:rFonts w:ascii="仿宋" w:eastAsia="仿宋" w:hAnsi="仿宋" w:cs="Times New Roman" w:hint="eastAsia"/>
                <w:b/>
                <w:kern w:val="2"/>
                <w:sz w:val="21"/>
                <w:szCs w:val="21"/>
              </w:rPr>
              <w:t>01包/0</w:t>
            </w:r>
            <w:r w:rsidRPr="00962ACD">
              <w:rPr>
                <w:rFonts w:ascii="仿宋" w:eastAsia="仿宋" w:hAnsi="仿宋" w:cs="Times New Roman"/>
                <w:b/>
                <w:kern w:val="2"/>
                <w:sz w:val="21"/>
                <w:szCs w:val="21"/>
              </w:rPr>
              <w:t>3</w:t>
            </w:r>
            <w:r w:rsidRPr="00962ACD">
              <w:rPr>
                <w:rFonts w:ascii="仿宋" w:eastAsia="仿宋" w:hAnsi="仿宋" w:cs="Times New Roman" w:hint="eastAsia"/>
                <w:b/>
                <w:kern w:val="2"/>
                <w:sz w:val="21"/>
                <w:szCs w:val="21"/>
              </w:rPr>
              <w:t>/0</w:t>
            </w:r>
            <w:r w:rsidRPr="00962ACD">
              <w:rPr>
                <w:rFonts w:ascii="仿宋" w:eastAsia="仿宋" w:hAnsi="仿宋" w:cs="Times New Roman"/>
                <w:b/>
                <w:kern w:val="2"/>
                <w:sz w:val="21"/>
                <w:szCs w:val="21"/>
              </w:rPr>
              <w:t>4包不接受分包</w:t>
            </w:r>
          </w:p>
          <w:p w:rsidR="004A3425" w:rsidRPr="00962ACD" w:rsidRDefault="007C3364">
            <w:pPr>
              <w:rPr>
                <w:rFonts w:ascii="仿宋" w:eastAsia="仿宋" w:hAnsi="仿宋" w:cs="仿宋"/>
                <w:bCs/>
                <w:sz w:val="24"/>
                <w:lang w:val="zh-CN"/>
              </w:rPr>
            </w:pPr>
            <w:r w:rsidRPr="00962ACD">
              <w:rPr>
                <w:rFonts w:ascii="仿宋" w:eastAsia="仿宋" w:hAnsi="仿宋" w:cs="仿宋" w:hint="eastAsia"/>
                <w:bCs/>
                <w:sz w:val="24"/>
                <w:lang w:val="zh-CN"/>
              </w:rPr>
              <w:t>0</w:t>
            </w:r>
            <w:r w:rsidRPr="00962ACD">
              <w:rPr>
                <w:rFonts w:ascii="仿宋" w:eastAsia="仿宋" w:hAnsi="仿宋" w:cs="仿宋"/>
                <w:bCs/>
                <w:sz w:val="24"/>
                <w:lang w:val="zh-CN"/>
              </w:rPr>
              <w:t>2包</w:t>
            </w:r>
            <w:r w:rsidRPr="00962ACD">
              <w:rPr>
                <w:rFonts w:ascii="仿宋" w:eastAsia="仿宋" w:hAnsi="仿宋" w:cs="仿宋" w:hint="eastAsia"/>
                <w:bCs/>
                <w:sz w:val="24"/>
                <w:lang w:val="zh-CN"/>
              </w:rPr>
              <w:t>：</w:t>
            </w:r>
            <w:r w:rsidR="009B58CF" w:rsidRPr="00962ACD">
              <w:rPr>
                <w:rFonts w:ascii="仿宋" w:eastAsia="仿宋" w:hAnsi="仿宋" w:cs="仿宋" w:hint="eastAsia"/>
                <w:bCs/>
                <w:sz w:val="24"/>
                <w:lang w:val="zh-CN"/>
              </w:rPr>
              <w:t>中小企业依据《政府采购促进中小</w:t>
            </w:r>
            <w:r w:rsidR="009B58CF" w:rsidRPr="00962ACD">
              <w:rPr>
                <w:rFonts w:ascii="仿宋" w:eastAsia="仿宋" w:hAnsi="仿宋" w:cs="仿宋" w:hint="eastAsia"/>
                <w:bCs/>
                <w:sz w:val="24"/>
                <w:lang w:val="zh-CN"/>
              </w:rPr>
              <w:lastRenderedPageBreak/>
              <w:t>企业发展管理办法》（财库〔2020〕46号）规定的政策获取政府采购合同后，小型、微型企业不得分包或转包给大型、中型企业，中型企业不得分包或转包给大型企业。</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lastRenderedPageBreak/>
              <w:t>投标人按照招标文件第三章格式2-3填写，评标委员会根据上传内容评</w:t>
            </w:r>
            <w:r w:rsidRPr="00962ACD">
              <w:rPr>
                <w:rFonts w:ascii="仿宋" w:eastAsia="仿宋" w:hAnsi="仿宋" w:cs="仿宋" w:hint="eastAsia"/>
                <w:bCs/>
                <w:sz w:val="24"/>
              </w:rPr>
              <w:lastRenderedPageBreak/>
              <w:t>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15</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招标文件第二章2</w:t>
            </w:r>
            <w:r w:rsidRPr="00962ACD">
              <w:rPr>
                <w:rFonts w:ascii="仿宋" w:eastAsia="仿宋" w:hAnsi="仿宋" w:cs="仿宋" w:hint="eastAsia"/>
                <w:bCs/>
                <w:sz w:val="24"/>
              </w:rPr>
              <w:t>8</w:t>
            </w:r>
            <w:r w:rsidRPr="00962ACD">
              <w:rPr>
                <w:rFonts w:ascii="仿宋" w:eastAsia="仿宋" w:hAnsi="仿宋" w:cs="仿宋" w:hint="eastAsia"/>
                <w:bCs/>
                <w:sz w:val="24"/>
                <w:lang w:val="zh-CN"/>
              </w:rPr>
              <w:t>.合同转包</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28.合同转包</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中标人转包的，视同拒绝履行政府采购合同义务，将依法追究法律责任。</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投标人按照招标文件第三章格式2-3填写，评标委员会根据上传内容评审。</w:t>
            </w:r>
          </w:p>
        </w:tc>
      </w:tr>
      <w:tr w:rsidR="00962ACD" w:rsidRPr="00962ACD">
        <w:trPr>
          <w:trHeight w:val="53"/>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16</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招标文件第二章30. 履约保证金</w:t>
            </w:r>
          </w:p>
        </w:tc>
        <w:tc>
          <w:tcPr>
            <w:tcW w:w="2232" w:type="pct"/>
            <w:vAlign w:val="center"/>
          </w:tcPr>
          <w:p w:rsidR="004A3425" w:rsidRPr="00962ACD" w:rsidRDefault="009B58CF">
            <w:pPr>
              <w:spacing w:line="400" w:lineRule="exact"/>
              <w:rPr>
                <w:rFonts w:ascii="仿宋" w:eastAsia="仿宋" w:hAnsi="仿宋" w:cs="仿宋"/>
                <w:bCs/>
                <w:sz w:val="24"/>
                <w:lang w:val="zh-CN"/>
              </w:rPr>
            </w:pPr>
            <w:r w:rsidRPr="00962ACD">
              <w:rPr>
                <w:rFonts w:ascii="仿宋" w:eastAsia="仿宋" w:hAnsi="仿宋" w:cs="仿宋" w:hint="eastAsia"/>
                <w:sz w:val="24"/>
              </w:rPr>
              <w:t>本项目不收取履约保证金。</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投标人按照招标文件第三章格式2-3填写，评标委员会根据上传内容评审。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17</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w:t>
            </w:r>
            <w:r w:rsidRPr="00962ACD">
              <w:rPr>
                <w:rFonts w:ascii="仿宋" w:eastAsia="仿宋" w:hAnsi="仿宋" w:cs="仿宋" w:hint="eastAsia"/>
                <w:bCs/>
                <w:sz w:val="24"/>
              </w:rPr>
              <w:t>41</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投标人按照招标文件第三章格式2-3填写，评标委员会根据上传内容评审。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18</w:t>
            </w:r>
          </w:p>
        </w:tc>
        <w:tc>
          <w:tcPr>
            <w:tcW w:w="868" w:type="pct"/>
            <w:vAlign w:val="center"/>
          </w:tcPr>
          <w:p w:rsidR="004A3425" w:rsidRPr="00962ACD" w:rsidRDefault="00AE550A">
            <w:pPr>
              <w:spacing w:line="500" w:lineRule="exact"/>
              <w:rPr>
                <w:rFonts w:ascii="仿宋" w:eastAsia="仿宋" w:hAnsi="仿宋" w:cs="仿宋"/>
                <w:bCs/>
                <w:sz w:val="24"/>
              </w:rPr>
            </w:pPr>
            <w:r w:rsidRPr="00962ACD">
              <w:rPr>
                <w:rFonts w:ascii="仿宋" w:eastAsia="仿宋" w:hAnsi="仿宋" w:cs="仿宋" w:hint="eastAsia"/>
                <w:bCs/>
                <w:sz w:val="24"/>
              </w:rPr>
              <w:t>招标文件第六章二、</w:t>
            </w:r>
            <w:r w:rsidR="009B58CF" w:rsidRPr="00962ACD">
              <w:rPr>
                <w:rFonts w:ascii="仿宋" w:eastAsia="仿宋" w:hAnsi="仿宋" w:cs="仿宋" w:hint="eastAsia"/>
                <w:bCs/>
                <w:sz w:val="24"/>
              </w:rPr>
              <w:t>商务要求中</w:t>
            </w:r>
          </w:p>
        </w:tc>
        <w:tc>
          <w:tcPr>
            <w:tcW w:w="2232" w:type="pct"/>
            <w:vAlign w:val="center"/>
          </w:tcPr>
          <w:p w:rsidR="004A3425" w:rsidRPr="00962ACD" w:rsidRDefault="009B58CF">
            <w:pPr>
              <w:spacing w:line="500" w:lineRule="exact"/>
              <w:rPr>
                <w:rFonts w:ascii="仿宋" w:eastAsia="仿宋" w:hAnsi="仿宋" w:cs="仿宋"/>
                <w:bCs/>
                <w:sz w:val="24"/>
              </w:rPr>
            </w:pPr>
            <w:r w:rsidRPr="00962ACD">
              <w:rPr>
                <w:rFonts w:ascii="仿宋" w:eastAsia="仿宋" w:hAnsi="仿宋" w:cs="仿宋" w:hint="eastAsia"/>
                <w:bCs/>
                <w:sz w:val="24"/>
              </w:rPr>
              <w:t>详见招标文件第六章</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投标人按照招标文件第三章格式2-6填写，评标委员会根据上传内容评审。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19</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rPr>
              <w:t>招标文件第六章三、技术、服务要求中</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rPr>
              <w:t>详见招标文件第六章</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投标人按照招标文件第三章格式2-9填写，评标委员会根据上传内容评审。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20</w:t>
            </w:r>
          </w:p>
        </w:tc>
        <w:tc>
          <w:tcPr>
            <w:tcW w:w="868" w:type="pct"/>
            <w:vAlign w:val="center"/>
          </w:tcPr>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招标文件第二章14．投标文件的组成，其他响应性投标文件（一）报价部分</w:t>
            </w:r>
          </w:p>
        </w:tc>
        <w:tc>
          <w:tcPr>
            <w:tcW w:w="2232" w:type="pct"/>
            <w:vAlign w:val="center"/>
          </w:tcPr>
          <w:p w:rsidR="004A3425" w:rsidRPr="00962ACD" w:rsidRDefault="009B58CF">
            <w:pPr>
              <w:numPr>
                <w:ilvl w:val="0"/>
                <w:numId w:val="5"/>
              </w:numPr>
              <w:rPr>
                <w:rFonts w:ascii="仿宋" w:eastAsia="仿宋" w:hAnsi="仿宋"/>
                <w:sz w:val="24"/>
              </w:rPr>
            </w:pPr>
            <w:r w:rsidRPr="00962ACD">
              <w:rPr>
                <w:rFonts w:ascii="仿宋" w:eastAsia="仿宋" w:hAnsi="仿宋" w:hint="eastAsia"/>
                <w:sz w:val="24"/>
              </w:rPr>
              <w:t>本次招标报价要求：</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上传空白页即可，评标委员会根据投标文件并按照招标文件要求进行评审。</w:t>
            </w:r>
          </w:p>
        </w:tc>
      </w:tr>
      <w:tr w:rsidR="00962ACD" w:rsidRPr="00962ACD">
        <w:trPr>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21</w:t>
            </w:r>
          </w:p>
        </w:tc>
        <w:tc>
          <w:tcPr>
            <w:tcW w:w="86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lang w:val="zh-CN"/>
              </w:rPr>
              <w:t>招标文件第二章</w:t>
            </w:r>
            <w:r w:rsidRPr="00962ACD">
              <w:rPr>
                <w:rFonts w:ascii="仿宋" w:eastAsia="仿宋" w:hAnsi="仿宋" w:cs="仿宋" w:hint="eastAsia"/>
                <w:bCs/>
                <w:sz w:val="24"/>
              </w:rPr>
              <w:t>38</w:t>
            </w:r>
          </w:p>
        </w:tc>
        <w:tc>
          <w:tcPr>
            <w:tcW w:w="2232" w:type="pct"/>
            <w:vAlign w:val="center"/>
          </w:tcPr>
          <w:p w:rsidR="004A3425" w:rsidRPr="00962ACD" w:rsidRDefault="009B58CF">
            <w:pPr>
              <w:rPr>
                <w:rFonts w:ascii="仿宋" w:eastAsia="仿宋" w:hAnsi="仿宋" w:cs="仿宋"/>
                <w:bCs/>
                <w:sz w:val="24"/>
                <w:lang w:val="zh-CN"/>
              </w:rPr>
            </w:pPr>
            <w:r w:rsidRPr="00962ACD">
              <w:rPr>
                <w:rFonts w:ascii="仿宋" w:eastAsia="仿宋" w:hAnsi="仿宋"/>
                <w:b/>
                <w:bCs/>
                <w:sz w:val="24"/>
              </w:rPr>
              <w:t>38</w:t>
            </w:r>
            <w:r w:rsidRPr="00962ACD">
              <w:rPr>
                <w:rFonts w:ascii="仿宋" w:eastAsia="仿宋" w:hAnsi="仿宋" w:hint="eastAsia"/>
                <w:b/>
                <w:bCs/>
                <w:sz w:val="24"/>
              </w:rPr>
              <w:t>.</w:t>
            </w:r>
            <w:r w:rsidRPr="00962ACD">
              <w:rPr>
                <w:rFonts w:ascii="仿宋" w:eastAsia="仿宋" w:hAnsi="仿宋"/>
                <w:b/>
                <w:bCs/>
                <w:sz w:val="24"/>
              </w:rPr>
              <w:t xml:space="preserve"> </w:t>
            </w:r>
            <w:r w:rsidRPr="00962ACD">
              <w:rPr>
                <w:rFonts w:ascii="仿宋" w:eastAsia="仿宋" w:hAnsi="仿宋" w:hint="eastAsia"/>
                <w:b/>
                <w:bCs/>
                <w:sz w:val="24"/>
              </w:rPr>
              <w:t>投标人有下列情形之一的，视为投标</w:t>
            </w:r>
            <w:r w:rsidRPr="00962ACD">
              <w:rPr>
                <w:rFonts w:ascii="仿宋" w:eastAsia="仿宋" w:hAnsi="仿宋" w:cs="仿宋" w:hint="eastAsia"/>
                <w:bCs/>
                <w:sz w:val="24"/>
                <w:lang w:val="zh-CN"/>
              </w:rPr>
              <w:t>人串通投标，其投标无效：</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（1）不同投标人的投标文件由同一单位或者个人编制；</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（2）不同投标人委托同一单位或者个人办理投标事宜；</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（3）不同投标人的投标文件载明的项目管理成员或者联系人员为同一人；</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（4）不同投标人的投标文件异常一致或者投标报价呈规律性差异；</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（5）不同投标人的投标文件相互混装；</w:t>
            </w:r>
          </w:p>
          <w:p w:rsidR="004A3425" w:rsidRPr="00962ACD" w:rsidRDefault="009B58CF">
            <w:pPr>
              <w:rPr>
                <w:rFonts w:ascii="仿宋" w:eastAsia="仿宋" w:hAnsi="仿宋" w:cs="仿宋"/>
                <w:bCs/>
                <w:sz w:val="24"/>
                <w:lang w:val="zh-CN"/>
              </w:rPr>
            </w:pPr>
            <w:r w:rsidRPr="00962ACD">
              <w:rPr>
                <w:rFonts w:ascii="仿宋" w:eastAsia="仿宋" w:hAnsi="仿宋" w:cs="仿宋" w:hint="eastAsia"/>
                <w:bCs/>
                <w:sz w:val="24"/>
                <w:lang w:val="zh-CN"/>
              </w:rPr>
              <w:t>（6）不同投标人的投标保证金从同一单位或者个人的账户转出。</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上传空白页即可，评标委员会根据投标文件并按照招标文件要求进行评审。</w:t>
            </w:r>
          </w:p>
        </w:tc>
      </w:tr>
      <w:tr w:rsidR="00962ACD" w:rsidRPr="00962ACD">
        <w:trPr>
          <w:trHeight w:val="53"/>
          <w:jc w:val="center"/>
        </w:trPr>
        <w:tc>
          <w:tcPr>
            <w:tcW w:w="541"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22</w:t>
            </w:r>
          </w:p>
        </w:tc>
        <w:tc>
          <w:tcPr>
            <w:tcW w:w="868" w:type="pct"/>
            <w:vAlign w:val="center"/>
          </w:tcPr>
          <w:p w:rsidR="004A3425" w:rsidRPr="00962ACD" w:rsidRDefault="009B58CF">
            <w:pPr>
              <w:spacing w:line="400" w:lineRule="exact"/>
              <w:rPr>
                <w:rFonts w:ascii="仿宋" w:eastAsia="仿宋" w:hAnsi="仿宋" w:cs="仿宋"/>
                <w:bCs/>
                <w:sz w:val="24"/>
              </w:rPr>
            </w:pPr>
            <w:r w:rsidRPr="00962ACD">
              <w:rPr>
                <w:rFonts w:ascii="仿宋" w:eastAsia="仿宋" w:hAnsi="仿宋" w:cs="仿宋" w:hint="eastAsia"/>
                <w:bCs/>
                <w:sz w:val="24"/>
              </w:rPr>
              <w:t>招标文件第七章3.2.3</w:t>
            </w:r>
          </w:p>
        </w:tc>
        <w:tc>
          <w:tcPr>
            <w:tcW w:w="2232" w:type="pct"/>
            <w:vAlign w:val="center"/>
          </w:tcPr>
          <w:p w:rsidR="004A3425" w:rsidRPr="00962ACD" w:rsidRDefault="009B58CF">
            <w:pPr>
              <w:spacing w:line="400" w:lineRule="exact"/>
              <w:rPr>
                <w:rFonts w:ascii="仿宋" w:eastAsia="仿宋" w:hAnsi="仿宋" w:cs="仿宋"/>
                <w:bCs/>
                <w:sz w:val="24"/>
                <w:lang w:val="zh-CN"/>
              </w:rPr>
            </w:pPr>
            <w:r w:rsidRPr="00962ACD">
              <w:rPr>
                <w:rFonts w:ascii="仿宋" w:eastAsia="仿宋" w:hAnsi="仿宋" w:cs="仿宋" w:hint="eastAsia"/>
                <w:bCs/>
                <w:sz w:val="24"/>
              </w:rPr>
              <w:t>投标文件组成明显不符合招标文件的规定要求，影响评标委员会评判的。</w:t>
            </w:r>
          </w:p>
        </w:tc>
        <w:tc>
          <w:tcPr>
            <w:tcW w:w="1358" w:type="pct"/>
            <w:vAlign w:val="center"/>
          </w:tcPr>
          <w:p w:rsidR="004A3425" w:rsidRPr="00962ACD" w:rsidRDefault="009B58CF">
            <w:pPr>
              <w:rPr>
                <w:rFonts w:ascii="仿宋" w:eastAsia="仿宋" w:hAnsi="仿宋" w:cs="仿宋"/>
                <w:bCs/>
                <w:sz w:val="24"/>
              </w:rPr>
            </w:pPr>
            <w:r w:rsidRPr="00962ACD">
              <w:rPr>
                <w:rFonts w:ascii="仿宋" w:eastAsia="仿宋" w:hAnsi="仿宋" w:cs="仿宋" w:hint="eastAsia"/>
                <w:bCs/>
                <w:sz w:val="24"/>
              </w:rPr>
              <w:t>上传空白页即可，评标委员会根据投标文件按照招标文件第七章3.2.3进行评审。</w:t>
            </w:r>
          </w:p>
        </w:tc>
      </w:tr>
    </w:tbl>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3.2.2投标文件出现其他不影响采购项目实质性要求的情形，不作为符合性审查事项，不得作为无效投标处理。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3.2.3除政府采购法律制度规定的情形外，本项目投标人或者其投标文件有下列情形之一的，作为无效投标处理：投标文件组成明显不符合招标文件的规定要求，影响评标委员会评判的。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3.3比较与评价。按招标文件中规定的评标方法和标准，对未作无效投标处理的投标文件进行技术、服务、商务等方面评估，综合比较与评价。</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w:t>
      </w:r>
      <w:r w:rsidRPr="00962ACD">
        <w:rPr>
          <w:rFonts w:ascii="仿宋" w:eastAsia="仿宋" w:hAnsi="仿宋" w:hint="eastAsia"/>
          <w:sz w:val="24"/>
        </w:rPr>
        <w:lastRenderedPageBreak/>
        <w:t>相关证明材料，或供应商注册地为少数民族地区。）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3.6出具评标报告。评标委员会推荐中标候选供应商后，应当向招标采购单位出具评标报告。评标报告应当包括下列内容：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（一）招标公告刊登的媒体名称、开标日期和地点；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（二）获取招标文件的投标人名单和评标委员会成员名单；</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（三）评标方法和标准；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（四）开标记录和评标情况及说明，包括无效投标人名单及原因；</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（五）评标结果和中标候选供应商排序表；</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（六）评标委员会授标建议；</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（七）报价最高的投标人为中标候选人的，评标委员会应当对其报价的合理性予以特别说明。</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3.8供应商应当书面澄清、说明或者更正。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3.8.2</w:t>
      </w:r>
      <w:r w:rsidRPr="00962ACD">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962ACD">
        <w:rPr>
          <w:rFonts w:ascii="仿宋" w:eastAsia="仿宋" w:hAnsi="仿宋" w:hint="eastAsia"/>
          <w:sz w:val="24"/>
        </w:rPr>
        <w:lastRenderedPageBreak/>
        <w:t>澄清、说明或者更正不影响投标文件的效力，有效的澄清、说明或者更正材料，是投标文件的组成部分。</w:t>
      </w:r>
      <w:r w:rsidRPr="00962ACD">
        <w:rPr>
          <w:rFonts w:ascii="仿宋" w:eastAsia="仿宋" w:hAnsi="仿宋" w:hint="eastAsia"/>
          <w:sz w:val="24"/>
          <w:lang w:val="zh-CN"/>
        </w:rPr>
        <w:t>如因系统故障（</w:t>
      </w:r>
      <w:r w:rsidRPr="00962ACD">
        <w:rPr>
          <w:rFonts w:ascii="仿宋" w:eastAsia="仿宋" w:hAnsi="仿宋" w:hint="eastAsia"/>
          <w:sz w:val="24"/>
        </w:rPr>
        <w:t>包括组织场所停电、断网等）</w:t>
      </w:r>
      <w:r w:rsidRPr="00962ACD">
        <w:rPr>
          <w:rFonts w:ascii="仿宋" w:eastAsia="仿宋" w:hAnsi="仿宋" w:hint="eastAsia"/>
          <w:sz w:val="24"/>
          <w:lang w:val="zh-CN"/>
        </w:rPr>
        <w:t>导致系统无法使用的，由投标人按评标委员会的要求进行澄清或者说明。</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（一）按财政部规定应当在评标时不予承认的投标文件内容事项；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（二）投标文件中已经明确的内容事项；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3.8.4 </w:t>
      </w:r>
      <w:r w:rsidRPr="00962ACD">
        <w:rPr>
          <w:rFonts w:ascii="仿宋" w:eastAsia="仿宋" w:hAnsi="仿宋" w:hint="eastAsia"/>
          <w:sz w:val="24"/>
        </w:rPr>
        <w:t>本项目采购过程中，投标文件报价出现前后不一致的，按照下列规定修正：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（一）投标文件中开标一览表（报价表）内容与投标文件中相应内容不一致的，以开标一览表（报价表）为准；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（二）大写金额和小写金额不一致的，以大写金额为准；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（三）单价金额小数点或者百分比有明显错位的，以开标一览表的总价为准，并修改单价；</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（四）总价金额与按单价汇总金额不一致的，以单价金额计算结果为准。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4A3425" w:rsidRPr="00962ACD" w:rsidRDefault="009B58CF" w:rsidP="009B58CF">
      <w:pPr>
        <w:spacing w:line="400" w:lineRule="exact"/>
        <w:ind w:firstLineChars="200" w:firstLine="482"/>
        <w:rPr>
          <w:rFonts w:ascii="仿宋" w:eastAsia="仿宋" w:hAnsi="仿宋"/>
          <w:b/>
          <w:sz w:val="24"/>
        </w:rPr>
      </w:pPr>
      <w:r w:rsidRPr="00962ACD">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4A3425" w:rsidRPr="00962ACD" w:rsidRDefault="009B58CF">
      <w:pPr>
        <w:pStyle w:val="af3"/>
        <w:ind w:firstLineChars="200" w:firstLine="480"/>
        <w:jc w:val="both"/>
        <w:rPr>
          <w:rFonts w:ascii="仿宋" w:eastAsia="仿宋" w:hAnsi="仿宋"/>
        </w:rPr>
      </w:pPr>
      <w:r w:rsidRPr="00962ACD">
        <w:rPr>
          <w:rFonts w:ascii="仿宋" w:eastAsia="仿宋" w:hAnsi="仿宋"/>
        </w:rPr>
        <w:t xml:space="preserve">3.9 </w:t>
      </w:r>
      <w:r w:rsidRPr="00962ACD">
        <w:rPr>
          <w:rFonts w:ascii="仿宋" w:eastAsia="仿宋" w:hAnsi="仿宋"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4A3425" w:rsidRPr="00962ACD" w:rsidRDefault="009B58CF" w:rsidP="009B58CF">
      <w:pPr>
        <w:pStyle w:val="af3"/>
        <w:ind w:firstLineChars="200" w:firstLine="482"/>
        <w:jc w:val="both"/>
        <w:rPr>
          <w:rFonts w:ascii="仿宋" w:eastAsia="仿宋" w:hAnsi="仿宋"/>
          <w:b/>
          <w:bCs/>
          <w:lang w:val="zh-CN"/>
        </w:rPr>
      </w:pPr>
      <w:r w:rsidRPr="00962ACD">
        <w:rPr>
          <w:rFonts w:ascii="仿宋" w:eastAsia="仿宋" w:hAnsi="仿宋" w:hint="eastAsia"/>
          <w:b/>
          <w:bCs/>
        </w:rPr>
        <w:t>注：</w:t>
      </w:r>
      <w:r w:rsidRPr="00962ACD">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962ACD">
        <w:rPr>
          <w:rFonts w:ascii="仿宋" w:eastAsia="仿宋" w:hAnsi="仿宋" w:hint="eastAsia"/>
          <w:b/>
          <w:bCs/>
        </w:rPr>
        <w:t>30分钟，供应商已明确表示澄清、说明完毕的除外</w:t>
      </w:r>
      <w:r w:rsidRPr="00962ACD">
        <w:rPr>
          <w:rFonts w:ascii="仿宋" w:eastAsia="仿宋" w:hAnsi="仿宋" w:hint="eastAsia"/>
          <w:b/>
          <w:bCs/>
          <w:lang w:val="zh-CN"/>
        </w:rPr>
        <w:t>）。如因系统故障（</w:t>
      </w:r>
      <w:r w:rsidRPr="00962ACD">
        <w:rPr>
          <w:rFonts w:ascii="仿宋" w:eastAsia="仿宋" w:hAnsi="仿宋" w:hint="eastAsia"/>
          <w:b/>
          <w:bCs/>
        </w:rPr>
        <w:t>包括组织场所停电、断网等）</w:t>
      </w:r>
      <w:r w:rsidRPr="00962ACD">
        <w:rPr>
          <w:rFonts w:ascii="仿宋" w:eastAsia="仿宋" w:hAnsi="仿宋" w:hint="eastAsia"/>
          <w:b/>
          <w:bCs/>
          <w:lang w:val="zh-CN"/>
        </w:rPr>
        <w:t>导致系统无法使用的，由投标人按评标委员会的要求进行澄清或者说明。</w:t>
      </w:r>
    </w:p>
    <w:p w:rsidR="004A3425" w:rsidRPr="00962ACD" w:rsidRDefault="009B58CF">
      <w:pPr>
        <w:pStyle w:val="af3"/>
        <w:ind w:firstLineChars="200" w:firstLine="480"/>
        <w:jc w:val="both"/>
        <w:rPr>
          <w:rFonts w:ascii="仿宋" w:eastAsia="仿宋" w:hAnsi="仿宋"/>
        </w:rPr>
      </w:pPr>
      <w:r w:rsidRPr="00962ACD">
        <w:rPr>
          <w:rFonts w:ascii="仿宋" w:eastAsia="仿宋" w:hAnsi="仿宋"/>
        </w:rPr>
        <w:t>3.10招标采购单位现场复核评标结果。</w:t>
      </w:r>
    </w:p>
    <w:p w:rsidR="004A3425" w:rsidRPr="00962ACD" w:rsidRDefault="009B58CF">
      <w:pPr>
        <w:pStyle w:val="af3"/>
        <w:ind w:firstLineChars="200" w:firstLine="480"/>
        <w:jc w:val="both"/>
        <w:rPr>
          <w:rFonts w:ascii="仿宋" w:eastAsia="仿宋" w:hAnsi="仿宋"/>
        </w:rPr>
      </w:pPr>
      <w:r w:rsidRPr="00962ACD">
        <w:rPr>
          <w:rFonts w:ascii="仿宋" w:eastAsia="仿宋" w:hAnsi="仿宋"/>
        </w:rPr>
        <w:lastRenderedPageBreak/>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（一）分值汇总计算错误的；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（二）分项评分超出评分标准范围的；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（三）客观评分不一致的；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（四）经评标委员会认定评分畸高畸低的。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4A3425" w:rsidRPr="00962ACD" w:rsidRDefault="009B58CF">
      <w:pPr>
        <w:pStyle w:val="af3"/>
        <w:ind w:firstLineChars="200" w:firstLine="480"/>
        <w:jc w:val="both"/>
        <w:rPr>
          <w:rFonts w:ascii="仿宋" w:eastAsia="仿宋" w:hAnsi="仿宋"/>
        </w:rPr>
      </w:pPr>
      <w:r w:rsidRPr="00962ACD">
        <w:rPr>
          <w:rFonts w:ascii="仿宋" w:eastAsia="仿宋" w:hAnsi="仿宋"/>
        </w:rPr>
        <w:t>3.10.2有下列情形之一的，不得修改评标结果或者重新评审：</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（一）招标采购单位现场复核时，复核工作人员数量不足的；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（二）招标采购单位现场复核时，没有采购监督人员现场监督的；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（三）招标采购单位现场复核内容超出规定范围的；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（四）招标采购单位未提供书面建议的。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 xml:space="preserve">3.10.3出现下列情形之一的，应当中止电子化采购活动，并保留相关证明材料备查： </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（一）系统发生故障（包括感染病毒、应用或数据库出错）而无法正常使用的；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（二）因组织场所停电、断网等原因，导致采购活动无法继续通过交易系统实施的；</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（三）其他无法保证电子化交易的公平、公正和安全的情况。</w:t>
      </w:r>
    </w:p>
    <w:p w:rsidR="004A3425" w:rsidRPr="00962ACD" w:rsidRDefault="009B58CF">
      <w:pPr>
        <w:pStyle w:val="af3"/>
        <w:ind w:firstLineChars="200" w:firstLine="480"/>
        <w:jc w:val="both"/>
        <w:rPr>
          <w:rFonts w:ascii="仿宋" w:eastAsia="仿宋" w:hAnsi="仿宋"/>
        </w:rPr>
      </w:pPr>
      <w:r w:rsidRPr="00962ACD">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4A3425" w:rsidRPr="00962ACD" w:rsidRDefault="009B58CF">
      <w:pPr>
        <w:pStyle w:val="20"/>
        <w:rPr>
          <w:rFonts w:ascii="仿宋" w:eastAsia="仿宋" w:hAnsi="仿宋"/>
          <w:sz w:val="24"/>
          <w:szCs w:val="24"/>
        </w:rPr>
      </w:pPr>
      <w:r w:rsidRPr="00962ACD">
        <w:rPr>
          <w:rFonts w:ascii="仿宋" w:eastAsia="仿宋" w:hAnsi="仿宋"/>
          <w:sz w:val="24"/>
          <w:szCs w:val="24"/>
        </w:rPr>
        <w:t xml:space="preserve">4. </w:t>
      </w:r>
      <w:r w:rsidRPr="00962ACD">
        <w:rPr>
          <w:rFonts w:ascii="仿宋" w:eastAsia="仿宋" w:hAnsi="仿宋" w:hint="eastAsia"/>
          <w:sz w:val="24"/>
          <w:szCs w:val="24"/>
        </w:rPr>
        <w:t>评标细则及标准</w:t>
      </w:r>
      <w:bookmarkEnd w:id="168"/>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4.1本项目采用综合评分法，评分因素详见综合评分明细表。</w:t>
      </w:r>
    </w:p>
    <w:p w:rsidR="004A3425" w:rsidRPr="00962ACD" w:rsidRDefault="009B58CF">
      <w:pPr>
        <w:pStyle w:val="af3"/>
        <w:ind w:firstLineChars="200" w:firstLine="480"/>
        <w:jc w:val="both"/>
        <w:rPr>
          <w:rFonts w:ascii="仿宋" w:eastAsia="仿宋" w:hAnsi="仿宋"/>
        </w:rPr>
      </w:pPr>
      <w:r w:rsidRPr="00962ACD">
        <w:rPr>
          <w:rFonts w:ascii="仿宋" w:eastAsia="仿宋" w:hAnsi="仿宋"/>
        </w:rPr>
        <w:t xml:space="preserve">4.2 </w:t>
      </w:r>
      <w:r w:rsidRPr="00962ACD">
        <w:rPr>
          <w:rFonts w:ascii="仿宋" w:eastAsia="仿宋" w:hAnsi="仿宋"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w:t>
      </w:r>
      <w:r w:rsidRPr="00962ACD">
        <w:rPr>
          <w:rFonts w:ascii="仿宋" w:eastAsia="仿宋" w:hAnsi="仿宋" w:hint="eastAsia"/>
        </w:rPr>
        <w:lastRenderedPageBreak/>
        <w:t>评分。</w:t>
      </w:r>
    </w:p>
    <w:p w:rsidR="004A3425" w:rsidRPr="00962ACD" w:rsidRDefault="009B58CF">
      <w:pPr>
        <w:pStyle w:val="a3"/>
        <w:tabs>
          <w:tab w:val="left" w:pos="600"/>
        </w:tabs>
        <w:spacing w:line="400" w:lineRule="exact"/>
        <w:ind w:firstLineChars="200" w:firstLine="480"/>
        <w:rPr>
          <w:rFonts w:ascii="仿宋" w:eastAsia="仿宋" w:hAnsi="仿宋"/>
          <w:sz w:val="24"/>
          <w:szCs w:val="24"/>
        </w:rPr>
      </w:pPr>
      <w:r w:rsidRPr="00962ACD">
        <w:rPr>
          <w:rFonts w:ascii="仿宋" w:eastAsia="仿宋" w:hAnsi="仿宋" w:hint="eastAsia"/>
          <w:sz w:val="24"/>
          <w:szCs w:val="24"/>
        </w:rPr>
        <w:t>4.3综合评分明细表</w:t>
      </w:r>
    </w:p>
    <w:p w:rsidR="004A3425" w:rsidRPr="00962ACD" w:rsidRDefault="009B58CF">
      <w:pPr>
        <w:pStyle w:val="a3"/>
        <w:tabs>
          <w:tab w:val="left" w:pos="600"/>
        </w:tabs>
        <w:spacing w:line="400" w:lineRule="exact"/>
        <w:ind w:firstLineChars="200" w:firstLine="480"/>
        <w:rPr>
          <w:rFonts w:ascii="仿宋" w:eastAsia="仿宋" w:hAnsi="仿宋"/>
          <w:sz w:val="24"/>
          <w:szCs w:val="24"/>
        </w:rPr>
      </w:pPr>
      <w:r w:rsidRPr="00962ACD">
        <w:rPr>
          <w:rFonts w:ascii="仿宋" w:eastAsia="仿宋" w:hAnsi="仿宋" w:hint="eastAsia"/>
          <w:sz w:val="24"/>
          <w:szCs w:val="24"/>
        </w:rPr>
        <w:t>4.3.1综合评分明细表的制定以科学合理、降低评委会自由裁量权为原则。</w:t>
      </w:r>
    </w:p>
    <w:p w:rsidR="004A3425" w:rsidRPr="00962ACD" w:rsidRDefault="009B58CF">
      <w:pPr>
        <w:widowControl/>
        <w:ind w:firstLineChars="200" w:firstLine="480"/>
        <w:jc w:val="left"/>
        <w:rPr>
          <w:rFonts w:ascii="仿宋" w:eastAsia="仿宋" w:hAnsi="仿宋"/>
          <w:sz w:val="24"/>
        </w:rPr>
      </w:pPr>
      <w:r w:rsidRPr="00962ACD">
        <w:rPr>
          <w:rFonts w:ascii="仿宋" w:eastAsia="仿宋" w:hAnsi="仿宋"/>
          <w:sz w:val="24"/>
        </w:rPr>
        <w:t xml:space="preserve">4.3.2 </w:t>
      </w:r>
      <w:r w:rsidRPr="00962ACD">
        <w:rPr>
          <w:rFonts w:ascii="仿宋" w:eastAsia="仿宋" w:hAnsi="仿宋" w:hint="eastAsia"/>
          <w:sz w:val="24"/>
        </w:rPr>
        <w:t>综合评分明细表按须知表中的相关要求进行价格调整，再参与价格分评审。</w:t>
      </w:r>
    </w:p>
    <w:p w:rsidR="004A3425" w:rsidRPr="00962ACD" w:rsidRDefault="009B58CF">
      <w:pPr>
        <w:pStyle w:val="a3"/>
        <w:tabs>
          <w:tab w:val="left" w:pos="600"/>
        </w:tabs>
        <w:spacing w:line="400" w:lineRule="exact"/>
        <w:ind w:firstLineChars="200" w:firstLine="480"/>
        <w:rPr>
          <w:rFonts w:ascii="仿宋" w:eastAsia="仿宋" w:hAnsi="仿宋"/>
          <w:sz w:val="24"/>
          <w:szCs w:val="24"/>
        </w:rPr>
      </w:pPr>
      <w:r w:rsidRPr="00962ACD">
        <w:rPr>
          <w:rFonts w:ascii="仿宋" w:eastAsia="仿宋" w:hAnsi="仿宋" w:hint="eastAsia"/>
          <w:sz w:val="24"/>
          <w:szCs w:val="24"/>
        </w:rPr>
        <w:t>4.3.3综合评分明细表</w:t>
      </w:r>
    </w:p>
    <w:p w:rsidR="004A3425" w:rsidRPr="00962ACD" w:rsidRDefault="009B58CF">
      <w:pPr>
        <w:outlineLvl w:val="2"/>
        <w:rPr>
          <w:rFonts w:ascii="仿宋" w:eastAsia="仿宋" w:hAnsi="仿宋"/>
          <w:b/>
          <w:bCs/>
          <w:sz w:val="24"/>
          <w:lang w:val="zh-CN"/>
        </w:rPr>
      </w:pPr>
      <w:r w:rsidRPr="00962ACD">
        <w:rPr>
          <w:rFonts w:ascii="仿宋" w:eastAsia="仿宋" w:hAnsi="仿宋" w:hint="eastAsia"/>
          <w:b/>
          <w:bCs/>
          <w:sz w:val="24"/>
          <w:lang w:val="zh-CN"/>
        </w:rPr>
        <w:t>0</w:t>
      </w:r>
      <w:r w:rsidRPr="00962ACD">
        <w:rPr>
          <w:rFonts w:ascii="仿宋" w:eastAsia="仿宋" w:hAnsi="仿宋" w:hint="eastAsia"/>
          <w:b/>
          <w:bCs/>
          <w:sz w:val="24"/>
        </w:rPr>
        <w:t>1</w:t>
      </w:r>
      <w:r w:rsidRPr="00962ACD">
        <w:rPr>
          <w:rFonts w:ascii="仿宋" w:eastAsia="仿宋" w:hAnsi="仿宋"/>
          <w:b/>
          <w:bCs/>
          <w:sz w:val="24"/>
          <w:lang w:val="zh-CN"/>
        </w:rPr>
        <w:t>包</w:t>
      </w:r>
      <w:r w:rsidRPr="00962ACD">
        <w:rPr>
          <w:rFonts w:ascii="仿宋" w:eastAsia="仿宋" w:hAnsi="仿宋" w:hint="eastAsia"/>
          <w:b/>
          <w:bCs/>
          <w:sz w:val="24"/>
          <w:lang w:val="zh-CN"/>
        </w:rPr>
        <w:t>：</w:t>
      </w:r>
    </w:p>
    <w:tbl>
      <w:tblPr>
        <w:tblW w:w="53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861"/>
        <w:gridCol w:w="820"/>
        <w:gridCol w:w="6705"/>
        <w:gridCol w:w="1145"/>
      </w:tblGrid>
      <w:tr w:rsidR="00962ACD" w:rsidRPr="00962ACD" w:rsidTr="00AE550A">
        <w:trPr>
          <w:trHeight w:val="168"/>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序号</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评审因素</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分值</w:t>
            </w:r>
          </w:p>
        </w:tc>
        <w:tc>
          <w:tcPr>
            <w:tcW w:w="3255"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评审标准</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说明</w:t>
            </w:r>
          </w:p>
        </w:tc>
      </w:tr>
      <w:tr w:rsidR="00962ACD" w:rsidRPr="00962ACD" w:rsidTr="00AE550A">
        <w:trPr>
          <w:trHeight w:val="699"/>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1</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报价</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0</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szCs w:val="21"/>
              </w:rPr>
            </w:pPr>
            <w:r w:rsidRPr="00962ACD">
              <w:rPr>
                <w:rFonts w:ascii="仿宋" w:eastAsia="仿宋" w:hAnsi="仿宋" w:hint="eastAsia"/>
                <w:szCs w:val="21"/>
              </w:rPr>
              <w:t>满足招标文件要求且投标价格最低的报价为基准价，其价格分为满分。其他供应商的价格分统一按照下列公式计算：报价得分=(基准价／报价)*</w:t>
            </w:r>
            <w:r w:rsidRPr="00962ACD">
              <w:rPr>
                <w:rFonts w:ascii="仿宋" w:eastAsia="仿宋" w:hAnsi="仿宋"/>
                <w:szCs w:val="21"/>
              </w:rPr>
              <w:t>10%*100</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rsidTr="00AE550A">
        <w:trPr>
          <w:trHeight w:val="90"/>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2</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技术服务要求响应</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1</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rPr>
            </w:pPr>
            <w:r w:rsidRPr="00962ACD">
              <w:rPr>
                <w:rFonts w:ascii="仿宋" w:eastAsia="仿宋" w:hAnsi="仿宋" w:hint="eastAsia"/>
              </w:rPr>
              <w:t>完全符合招标文件第六章“技术、服务要求”没有负偏离的得满分；</w:t>
            </w:r>
          </w:p>
          <w:p w:rsidR="00312DA1" w:rsidRPr="00962ACD" w:rsidRDefault="00312DA1" w:rsidP="00AE550A">
            <w:pPr>
              <w:spacing w:line="276" w:lineRule="auto"/>
              <w:rPr>
                <w:rFonts w:ascii="仿宋" w:eastAsia="仿宋" w:hAnsi="仿宋"/>
              </w:rPr>
            </w:pPr>
            <w:r w:rsidRPr="00962ACD">
              <w:rPr>
                <w:rFonts w:ascii="仿宋" w:eastAsia="仿宋" w:hAnsi="仿宋" w:hint="eastAsia"/>
              </w:rPr>
              <w:t>1.★条款不满足招标文件要求（负偏离）一项扣6分；（★条款共</w:t>
            </w:r>
            <w:r w:rsidRPr="00962ACD">
              <w:rPr>
                <w:rFonts w:ascii="仿宋" w:eastAsia="仿宋" w:hAnsi="仿宋"/>
              </w:rPr>
              <w:t>1</w:t>
            </w:r>
            <w:r w:rsidRPr="00962ACD">
              <w:rPr>
                <w:rFonts w:ascii="仿宋" w:eastAsia="仿宋" w:hAnsi="仿宋" w:hint="eastAsia"/>
              </w:rPr>
              <w:t>项）</w:t>
            </w:r>
          </w:p>
          <w:p w:rsidR="00312DA1" w:rsidRPr="00962ACD" w:rsidRDefault="00312DA1" w:rsidP="00AE550A">
            <w:pPr>
              <w:spacing w:line="276" w:lineRule="auto"/>
              <w:rPr>
                <w:rFonts w:ascii="仿宋" w:eastAsia="仿宋" w:hAnsi="仿宋"/>
              </w:rPr>
            </w:pPr>
            <w:r w:rsidRPr="00962ACD">
              <w:rPr>
                <w:rFonts w:ascii="仿宋" w:eastAsia="仿宋" w:hAnsi="仿宋" w:hint="eastAsia"/>
              </w:rPr>
              <w:t>2.非★条款不满足招标文件要求（负偏离）一项扣</w:t>
            </w:r>
            <w:r w:rsidRPr="00962ACD">
              <w:rPr>
                <w:rFonts w:ascii="仿宋" w:eastAsia="仿宋" w:hAnsi="仿宋"/>
              </w:rPr>
              <w:t>1</w:t>
            </w:r>
            <w:r w:rsidRPr="00962ACD">
              <w:rPr>
                <w:rFonts w:ascii="仿宋" w:eastAsia="仿宋" w:hAnsi="仿宋" w:hint="eastAsia"/>
              </w:rPr>
              <w:t>分。（非★条款共</w:t>
            </w:r>
            <w:r w:rsidRPr="00962ACD">
              <w:rPr>
                <w:rFonts w:ascii="仿宋" w:eastAsia="仿宋" w:hAnsi="仿宋"/>
              </w:rPr>
              <w:t>5</w:t>
            </w:r>
            <w:r w:rsidRPr="00962ACD">
              <w:rPr>
                <w:rFonts w:ascii="仿宋" w:eastAsia="仿宋" w:hAnsi="仿宋" w:hint="eastAsia"/>
              </w:rPr>
              <w:t>项）</w:t>
            </w:r>
          </w:p>
          <w:p w:rsidR="00312DA1" w:rsidRPr="00962ACD" w:rsidRDefault="00312DA1" w:rsidP="00AE550A">
            <w:pPr>
              <w:pStyle w:val="12"/>
              <w:spacing w:line="276" w:lineRule="auto"/>
              <w:ind w:leftChars="48" w:left="101" w:firstLineChars="0" w:firstLine="0"/>
              <w:rPr>
                <w:rFonts w:ascii="仿宋" w:eastAsia="仿宋" w:hAnsi="仿宋"/>
                <w:color w:val="auto"/>
                <w:lang w:val="en-US"/>
              </w:rPr>
            </w:pPr>
            <w:r w:rsidRPr="00962ACD">
              <w:rPr>
                <w:rFonts w:ascii="仿宋" w:eastAsia="仿宋" w:hAnsi="仿宋" w:cstheme="minorBidi" w:hint="eastAsia"/>
                <w:color w:val="auto"/>
                <w:sz w:val="21"/>
                <w:lang w:val="en-US"/>
              </w:rPr>
              <w:t>备注：①非★条款以数字（如 1、2、3、……）为1项；②★号条款需按招标文件要求提供相关证明材料，*条款不在此评分范围内。</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rsidTr="00AE550A">
        <w:trPr>
          <w:trHeight w:val="1524"/>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3</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需求分析</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9</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szCs w:val="21"/>
              </w:rPr>
            </w:pPr>
            <w:r w:rsidRPr="00962ACD">
              <w:rPr>
                <w:rFonts w:ascii="仿宋" w:eastAsia="仿宋" w:hAnsi="仿宋" w:hint="eastAsia"/>
                <w:szCs w:val="21"/>
              </w:rPr>
              <w:t>供应商提供完整的需求分析【包含①对国家和成都市关于绿色低碳产业的要求及政策进行梳理并描述；②对成都市绿色低碳产业情况及发展趋势进行描述</w:t>
            </w:r>
            <w:r w:rsidRPr="00962ACD">
              <w:rPr>
                <w:rFonts w:hint="eastAsia"/>
              </w:rPr>
              <w:t>；</w:t>
            </w:r>
            <w:r w:rsidRPr="00962ACD">
              <w:rPr>
                <w:rFonts w:ascii="仿宋" w:eastAsia="仿宋" w:hAnsi="仿宋" w:hint="eastAsia"/>
                <w:szCs w:val="21"/>
              </w:rPr>
              <w:t>③</w:t>
            </w:r>
            <w:r w:rsidRPr="00962ACD">
              <w:rPr>
                <w:rFonts w:ascii="仿宋" w:eastAsia="仿宋" w:hAnsi="仿宋"/>
                <w:szCs w:val="21"/>
              </w:rPr>
              <w:t>对本项目</w:t>
            </w:r>
            <w:r w:rsidRPr="00962ACD">
              <w:rPr>
                <w:rFonts w:ascii="仿宋" w:eastAsia="仿宋" w:hAnsi="仿宋" w:hint="eastAsia"/>
                <w:szCs w:val="21"/>
              </w:rPr>
              <w:t>的服务内容及服务要求的理解提出本项目</w:t>
            </w:r>
            <w:r w:rsidRPr="00962ACD">
              <w:rPr>
                <w:rFonts w:ascii="仿宋" w:eastAsia="仿宋" w:hAnsi="仿宋"/>
                <w:szCs w:val="21"/>
              </w:rPr>
              <w:t>服务的难点认识</w:t>
            </w:r>
            <w:r w:rsidRPr="00962ACD">
              <w:rPr>
                <w:rFonts w:ascii="仿宋" w:eastAsia="仿宋" w:hAnsi="仿宋" w:hint="eastAsia"/>
                <w:szCs w:val="21"/>
              </w:rPr>
              <w:t>以及</w:t>
            </w:r>
            <w:r w:rsidRPr="00962ACD">
              <w:rPr>
                <w:rFonts w:ascii="仿宋" w:eastAsia="仿宋" w:hAnsi="仿宋"/>
                <w:szCs w:val="21"/>
              </w:rPr>
              <w:t>相应的解决方案（需从工作难点</w:t>
            </w:r>
            <w:r w:rsidRPr="00962ACD">
              <w:rPr>
                <w:rFonts w:ascii="仿宋" w:eastAsia="仿宋" w:hAnsi="仿宋" w:hint="eastAsia"/>
                <w:szCs w:val="21"/>
              </w:rPr>
              <w:t>、</w:t>
            </w:r>
            <w:r w:rsidRPr="00962ACD">
              <w:rPr>
                <w:rFonts w:ascii="仿宋" w:eastAsia="仿宋" w:hAnsi="仿宋"/>
                <w:szCs w:val="21"/>
              </w:rPr>
              <w:t>解决方案两个方面逐条分析）</w:t>
            </w:r>
            <w:r w:rsidRPr="00962ACD">
              <w:rPr>
                <w:rFonts w:ascii="仿宋" w:eastAsia="仿宋" w:hAnsi="仿宋" w:hint="eastAsia"/>
                <w:szCs w:val="21"/>
              </w:rPr>
              <w:t>】得9分</w:t>
            </w:r>
            <w:r w:rsidRPr="00962ACD">
              <w:rPr>
                <w:rFonts w:ascii="仿宋" w:eastAsia="仿宋" w:hAnsi="仿宋" w:cs="宋体" w:hint="eastAsia"/>
                <w:szCs w:val="21"/>
              </w:rPr>
              <w:t>，每缺一项扣3分（共</w:t>
            </w:r>
            <w:r w:rsidRPr="00962ACD">
              <w:rPr>
                <w:rFonts w:ascii="仿宋" w:eastAsia="仿宋" w:hAnsi="仿宋" w:cs="宋体"/>
                <w:szCs w:val="21"/>
              </w:rPr>
              <w:t>3</w:t>
            </w:r>
            <w:r w:rsidRPr="00962ACD">
              <w:rPr>
                <w:rFonts w:ascii="仿宋" w:eastAsia="仿宋" w:hAnsi="仿宋" w:cs="宋体" w:hint="eastAsia"/>
                <w:szCs w:val="21"/>
              </w:rPr>
              <w:t>项），所</w:t>
            </w:r>
            <w:r w:rsidRPr="00962ACD">
              <w:rPr>
                <w:rFonts w:ascii="仿宋" w:eastAsia="仿宋" w:hAnsi="仿宋" w:cs="宋体" w:hint="eastAsia"/>
                <w:kern w:val="0"/>
                <w:szCs w:val="21"/>
              </w:rPr>
              <w:t>提供的需求分析中每有一</w:t>
            </w:r>
            <w:r w:rsidRPr="00962ACD">
              <w:rPr>
                <w:rFonts w:ascii="仿宋" w:eastAsia="仿宋" w:hAnsi="仿宋" w:cs="宋体" w:hint="eastAsia"/>
                <w:bCs/>
                <w:kern w:val="0"/>
                <w:szCs w:val="21"/>
              </w:rPr>
              <w:t>处</w:t>
            </w:r>
            <w:r w:rsidRPr="00962ACD">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的扣3分，</w:t>
            </w:r>
            <w:r w:rsidRPr="00962ACD">
              <w:rPr>
                <w:rFonts w:ascii="仿宋" w:eastAsia="仿宋" w:hAnsi="仿宋" w:cs="宋体" w:hint="eastAsia"/>
                <w:kern w:val="0"/>
                <w:szCs w:val="21"/>
              </w:rPr>
              <w:t>扣完为止。</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rsidTr="00AE550A">
        <w:trPr>
          <w:trHeight w:val="965"/>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4</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服务</w:t>
            </w:r>
            <w:r w:rsidRPr="00962ACD">
              <w:rPr>
                <w:rFonts w:ascii="仿宋" w:eastAsia="仿宋" w:hAnsi="仿宋"/>
                <w:szCs w:val="21"/>
              </w:rPr>
              <w:t>方案</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30</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szCs w:val="21"/>
              </w:rPr>
            </w:pPr>
            <w:r w:rsidRPr="00962ACD">
              <w:rPr>
                <w:rFonts w:ascii="仿宋" w:eastAsia="仿宋" w:hAnsi="仿宋" w:hint="eastAsia"/>
                <w:szCs w:val="21"/>
              </w:rPr>
              <w:t>供应商提供完整的服务</w:t>
            </w:r>
            <w:r w:rsidRPr="00962ACD">
              <w:rPr>
                <w:rFonts w:ascii="仿宋" w:eastAsia="仿宋" w:hAnsi="仿宋"/>
                <w:szCs w:val="21"/>
              </w:rPr>
              <w:t>方案</w:t>
            </w:r>
            <w:r w:rsidRPr="00962ACD">
              <w:rPr>
                <w:rFonts w:ascii="仿宋" w:eastAsia="仿宋" w:hAnsi="仿宋" w:hint="eastAsia"/>
                <w:szCs w:val="21"/>
              </w:rPr>
              <w:t>【①梳理绿色低碳细分领域产业市场现状，对产业发展前景和风险进行分析；②</w:t>
            </w:r>
            <w:r w:rsidRPr="00962ACD">
              <w:rPr>
                <w:rFonts w:ascii="仿宋" w:eastAsia="仿宋" w:hAnsi="仿宋" w:hint="eastAsia"/>
              </w:rPr>
              <w:t>列举产业链各环节，并从各方面分析产业链各环节；③梳理各细分产业发展现状，描述产业发展的优势和短板；④描述产业发展的重点任务，提出产业高质量持续健康发展的政策建议；</w:t>
            </w:r>
            <w:r w:rsidRPr="00962ACD">
              <w:rPr>
                <w:rFonts w:ascii="仿宋" w:eastAsia="仿宋" w:hAnsi="仿宋" w:hint="eastAsia"/>
                <w:szCs w:val="21"/>
              </w:rPr>
              <w:t>⑤</w:t>
            </w:r>
            <w:r w:rsidRPr="00962ACD">
              <w:rPr>
                <w:rFonts w:ascii="仿宋" w:eastAsia="仿宋" w:hAnsi="仿宋" w:hint="eastAsia"/>
              </w:rPr>
              <w:t>质量保障方案（包括但不限于质量控制标准、质量监管程序、补救措施等）</w:t>
            </w:r>
            <w:r w:rsidRPr="00962ACD">
              <w:rPr>
                <w:rFonts w:ascii="仿宋" w:eastAsia="仿宋" w:hAnsi="仿宋" w:hint="eastAsia"/>
                <w:szCs w:val="21"/>
              </w:rPr>
              <w:t>】得30分</w:t>
            </w:r>
            <w:r w:rsidRPr="00962ACD">
              <w:rPr>
                <w:rFonts w:ascii="仿宋" w:eastAsia="仿宋" w:hAnsi="仿宋" w:cs="宋体" w:hint="eastAsia"/>
                <w:szCs w:val="21"/>
              </w:rPr>
              <w:t>，每缺一项（共</w:t>
            </w:r>
            <w:r w:rsidRPr="00962ACD">
              <w:rPr>
                <w:rFonts w:ascii="仿宋" w:eastAsia="仿宋" w:hAnsi="仿宋" w:cs="宋体"/>
                <w:szCs w:val="21"/>
              </w:rPr>
              <w:t>5</w:t>
            </w:r>
            <w:r w:rsidRPr="00962ACD">
              <w:rPr>
                <w:rFonts w:ascii="仿宋" w:eastAsia="仿宋" w:hAnsi="仿宋" w:cs="宋体" w:hint="eastAsia"/>
                <w:szCs w:val="21"/>
              </w:rPr>
              <w:t>项）扣6分。在此基础上，方案存在</w:t>
            </w:r>
            <w:r w:rsidRPr="00962ACD">
              <w:rPr>
                <w:rFonts w:ascii="仿宋" w:eastAsia="仿宋" w:hAnsi="仿宋" w:cs="宋体" w:hint="eastAsia"/>
                <w:kern w:val="0"/>
                <w:szCs w:val="21"/>
              </w:rPr>
              <w:t>缺陷（缺陷是指：存在不适用项目实际情况的情形、凭空编造、内容前后不一致、前后逻辑错误、涉及的规范及标准错误、地点区域错</w:t>
            </w:r>
            <w:r w:rsidRPr="00962ACD">
              <w:rPr>
                <w:rFonts w:ascii="仿宋" w:eastAsia="仿宋" w:hAnsi="仿宋" w:cs="宋体" w:hint="eastAsia"/>
                <w:kern w:val="0"/>
                <w:szCs w:val="21"/>
              </w:rPr>
              <w:lastRenderedPageBreak/>
              <w:t>误、内容缺失、不符合采购需求等）</w:t>
            </w:r>
            <w:r w:rsidRPr="00962ACD">
              <w:rPr>
                <w:rFonts w:ascii="仿宋" w:eastAsia="仿宋" w:hAnsi="仿宋" w:cs="宋体" w:hint="eastAsia"/>
                <w:szCs w:val="21"/>
              </w:rPr>
              <w:t>的，每有一处扣3分，每一项关于内容缺陷最多扣6分，</w:t>
            </w:r>
            <w:r w:rsidRPr="00962ACD">
              <w:rPr>
                <w:rFonts w:ascii="仿宋" w:eastAsia="仿宋" w:hAnsi="仿宋" w:cs="宋体" w:hint="eastAsia"/>
                <w:kern w:val="0"/>
                <w:szCs w:val="21"/>
              </w:rPr>
              <w:t xml:space="preserve">扣完为止。 </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lastRenderedPageBreak/>
              <w:t>技术类评分因素</w:t>
            </w:r>
          </w:p>
        </w:tc>
      </w:tr>
      <w:tr w:rsidR="00962ACD" w:rsidRPr="00962ACD" w:rsidTr="00AE550A">
        <w:trPr>
          <w:trHeight w:val="51"/>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5</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服务保障方案</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18</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szCs w:val="21"/>
              </w:rPr>
            </w:pPr>
            <w:r w:rsidRPr="00962ACD">
              <w:rPr>
                <w:rFonts w:ascii="仿宋" w:eastAsia="仿宋" w:hAnsi="仿宋" w:hint="eastAsia"/>
                <w:szCs w:val="21"/>
              </w:rPr>
              <w:t>供应商提供完整的服务保障</w:t>
            </w:r>
            <w:r w:rsidRPr="00962ACD">
              <w:rPr>
                <w:rFonts w:ascii="仿宋" w:eastAsia="仿宋" w:hAnsi="仿宋"/>
                <w:szCs w:val="21"/>
              </w:rPr>
              <w:t>方案</w:t>
            </w:r>
            <w:r w:rsidRPr="00962ACD">
              <w:rPr>
                <w:rFonts w:ascii="仿宋" w:eastAsia="仿宋" w:hAnsi="仿宋" w:hint="eastAsia"/>
                <w:szCs w:val="21"/>
              </w:rPr>
              <w:t>【①人员管理方案（</w:t>
            </w:r>
            <w:r w:rsidRPr="00962ACD">
              <w:rPr>
                <w:rFonts w:ascii="仿宋" w:eastAsia="仿宋" w:hAnsi="仿宋" w:hint="eastAsia"/>
              </w:rPr>
              <w:t>包括但不限于各成员工作职责、人员分工及分组、人员管理及激励制度</w:t>
            </w:r>
            <w:r w:rsidRPr="00962ACD">
              <w:rPr>
                <w:rFonts w:ascii="仿宋" w:eastAsia="仿宋" w:hAnsi="仿宋" w:hint="eastAsia"/>
                <w:szCs w:val="21"/>
              </w:rPr>
              <w:t>）；②</w:t>
            </w:r>
            <w:r w:rsidRPr="00962ACD">
              <w:rPr>
                <w:rFonts w:ascii="仿宋" w:eastAsia="仿宋" w:hAnsi="仿宋" w:hint="eastAsia"/>
              </w:rPr>
              <w:t>与采购人的沟通以及协调机制；</w:t>
            </w:r>
            <w:r w:rsidRPr="00962ACD">
              <w:rPr>
                <w:rFonts w:ascii="仿宋" w:eastAsia="仿宋" w:hAnsi="仿宋" w:hint="eastAsia"/>
                <w:szCs w:val="21"/>
              </w:rPr>
              <w:t>③提供</w:t>
            </w:r>
            <w:r w:rsidRPr="00962ACD">
              <w:rPr>
                <w:rFonts w:ascii="仿宋" w:eastAsia="仿宋" w:hAnsi="仿宋" w:hint="eastAsia"/>
              </w:rPr>
              <w:t>项目组织运行制度及项目管理制度</w:t>
            </w:r>
            <w:r w:rsidRPr="00962ACD">
              <w:rPr>
                <w:rFonts w:ascii="仿宋" w:eastAsia="仿宋" w:hAnsi="仿宋" w:hint="eastAsia"/>
                <w:szCs w:val="21"/>
              </w:rPr>
              <w:t>】得18分</w:t>
            </w:r>
            <w:r w:rsidRPr="00962ACD">
              <w:rPr>
                <w:rFonts w:ascii="仿宋" w:eastAsia="仿宋" w:hAnsi="仿宋" w:cs="宋体" w:hint="eastAsia"/>
                <w:szCs w:val="21"/>
              </w:rPr>
              <w:t>，每缺一项（共</w:t>
            </w:r>
            <w:r w:rsidRPr="00962ACD">
              <w:rPr>
                <w:rFonts w:ascii="仿宋" w:eastAsia="仿宋" w:hAnsi="仿宋" w:cs="宋体"/>
                <w:szCs w:val="21"/>
              </w:rPr>
              <w:t>3</w:t>
            </w:r>
            <w:r w:rsidRPr="00962ACD">
              <w:rPr>
                <w:rFonts w:ascii="仿宋" w:eastAsia="仿宋" w:hAnsi="仿宋" w:cs="宋体" w:hint="eastAsia"/>
                <w:szCs w:val="21"/>
              </w:rPr>
              <w:t>项）扣6分，</w:t>
            </w:r>
            <w:r w:rsidRPr="00962ACD">
              <w:rPr>
                <w:rFonts w:ascii="仿宋" w:eastAsia="仿宋" w:hAnsi="仿宋" w:cs="宋体" w:hint="eastAsia"/>
                <w:kern w:val="0"/>
                <w:szCs w:val="21"/>
              </w:rPr>
              <w:t>在此基础上，方案存在缺陷（缺陷是指：存在不适用项目实际情况的情形、凭空编造、内容前后不一致、前后逻辑错误、涉及的规范及标准错误、地点区域错误、内容缺失、不符合采购需求等）的，每有一处扣3分，每一项关于内容缺陷最多扣6分，扣完为止。</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rsidTr="00AE550A">
        <w:trPr>
          <w:trHeight w:val="794"/>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6</w:t>
            </w:r>
          </w:p>
        </w:tc>
        <w:tc>
          <w:tcPr>
            <w:tcW w:w="41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履约能力</w:t>
            </w:r>
          </w:p>
        </w:tc>
        <w:tc>
          <w:tcPr>
            <w:tcW w:w="398"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2</w:t>
            </w:r>
            <w:r w:rsidRPr="00962ACD">
              <w:rPr>
                <w:rFonts w:ascii="仿宋" w:eastAsia="仿宋" w:hAnsi="仿宋"/>
                <w:szCs w:val="21"/>
              </w:rPr>
              <w:t>分</w:t>
            </w:r>
          </w:p>
        </w:tc>
        <w:tc>
          <w:tcPr>
            <w:tcW w:w="3255" w:type="pct"/>
            <w:vAlign w:val="center"/>
          </w:tcPr>
          <w:p w:rsidR="00312DA1" w:rsidRPr="00962ACD" w:rsidRDefault="00312DA1" w:rsidP="00AE550A">
            <w:pPr>
              <w:spacing w:line="276" w:lineRule="auto"/>
              <w:rPr>
                <w:rFonts w:ascii="仿宋" w:eastAsia="仿宋" w:hAnsi="仿宋"/>
              </w:rPr>
            </w:pPr>
            <w:r w:rsidRPr="00962ACD">
              <w:rPr>
                <w:rFonts w:ascii="仿宋" w:eastAsia="仿宋" w:hAnsi="仿宋" w:hint="eastAsia"/>
              </w:rPr>
              <w:t>1、项目负责人：具有（环境类/化工类）高级职称的得4分；具有（环境类/化工类）副高级职称的得2分，具有（环境类/化工类）中级职称的得1分；本项满分4分。</w:t>
            </w:r>
          </w:p>
          <w:p w:rsidR="00312DA1" w:rsidRPr="00962ACD" w:rsidRDefault="00312DA1" w:rsidP="00AE550A">
            <w:pPr>
              <w:spacing w:line="276" w:lineRule="auto"/>
              <w:rPr>
                <w:rFonts w:ascii="仿宋" w:eastAsia="仿宋" w:hAnsi="仿宋"/>
              </w:rPr>
            </w:pPr>
            <w:r w:rsidRPr="00962ACD">
              <w:rPr>
                <w:rFonts w:ascii="仿宋" w:eastAsia="仿宋" w:hAnsi="仿宋" w:hint="eastAsia"/>
              </w:rPr>
              <w:t>2、技术负责人：具有（环境类/化工类）高级职称的得4分；具有（环境类/化工类）副高级职称的得2分，具有（环境类/化工类）中级职称的得1分；本项满分4分。</w:t>
            </w:r>
          </w:p>
          <w:p w:rsidR="00312DA1" w:rsidRPr="00962ACD" w:rsidRDefault="00312DA1" w:rsidP="00AE550A">
            <w:pPr>
              <w:spacing w:line="276" w:lineRule="auto"/>
              <w:rPr>
                <w:rFonts w:ascii="仿宋" w:eastAsia="仿宋" w:hAnsi="仿宋"/>
              </w:rPr>
            </w:pPr>
            <w:r w:rsidRPr="00962ACD">
              <w:rPr>
                <w:rFonts w:ascii="仿宋" w:eastAsia="仿宋" w:hAnsi="仿宋" w:hint="eastAsia"/>
              </w:rPr>
              <w:t>3、团队成员（不含项目负责人和技术负责人）：供应商每投入1名（环境类/化工类）高级职称人员的得2分，每投入1名（环境类/化工类）中级职称得1分；本项满分4分。</w:t>
            </w:r>
          </w:p>
          <w:p w:rsidR="00312DA1" w:rsidRPr="00962ACD" w:rsidRDefault="00312DA1" w:rsidP="00AE550A">
            <w:pPr>
              <w:spacing w:line="276" w:lineRule="auto"/>
              <w:rPr>
                <w:rFonts w:ascii="仿宋" w:eastAsia="仿宋" w:hAnsi="仿宋"/>
              </w:rPr>
            </w:pPr>
            <w:r w:rsidRPr="00962ACD">
              <w:rPr>
                <w:rFonts w:ascii="仿宋" w:eastAsia="仿宋" w:hAnsi="仿宋" w:hint="eastAsia"/>
              </w:rPr>
              <w:t>注：以上人员不重复计算，提供人员配置一览表和有效证书复印件。</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rsidTr="00AE550A">
        <w:trPr>
          <w:trHeight w:val="53"/>
          <w:jc w:val="center"/>
        </w:trPr>
        <w:tc>
          <w:tcPr>
            <w:tcW w:w="373"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7</w:t>
            </w:r>
          </w:p>
        </w:tc>
        <w:tc>
          <w:tcPr>
            <w:tcW w:w="418" w:type="pct"/>
            <w:vAlign w:val="center"/>
          </w:tcPr>
          <w:p w:rsidR="00312DA1" w:rsidRPr="00962ACD" w:rsidRDefault="00312DA1" w:rsidP="00AE550A">
            <w:pPr>
              <w:spacing w:line="276" w:lineRule="auto"/>
              <w:jc w:val="center"/>
              <w:rPr>
                <w:rFonts w:ascii="仿宋" w:eastAsia="仿宋" w:hAnsi="仿宋"/>
              </w:rPr>
            </w:pPr>
            <w:r w:rsidRPr="00962ACD">
              <w:rPr>
                <w:rFonts w:ascii="仿宋" w:eastAsia="仿宋" w:hAnsi="仿宋" w:hint="eastAsia"/>
              </w:rPr>
              <w:t>业绩</w:t>
            </w:r>
          </w:p>
        </w:tc>
        <w:tc>
          <w:tcPr>
            <w:tcW w:w="398" w:type="pct"/>
            <w:vAlign w:val="center"/>
          </w:tcPr>
          <w:p w:rsidR="00312DA1" w:rsidRPr="00962ACD" w:rsidRDefault="00312DA1" w:rsidP="00AE550A">
            <w:pPr>
              <w:spacing w:line="276" w:lineRule="auto"/>
              <w:jc w:val="center"/>
              <w:rPr>
                <w:rFonts w:ascii="仿宋" w:eastAsia="仿宋" w:hAnsi="仿宋"/>
              </w:rPr>
            </w:pPr>
            <w:r w:rsidRPr="00962ACD">
              <w:rPr>
                <w:rFonts w:ascii="仿宋" w:eastAsia="仿宋" w:hAnsi="仿宋" w:hint="eastAsia"/>
              </w:rPr>
              <w:t>10分</w:t>
            </w:r>
          </w:p>
        </w:tc>
        <w:tc>
          <w:tcPr>
            <w:tcW w:w="3255" w:type="pct"/>
            <w:vAlign w:val="center"/>
          </w:tcPr>
          <w:p w:rsidR="00312DA1" w:rsidRPr="00962ACD" w:rsidRDefault="00312DA1" w:rsidP="00AE550A">
            <w:pPr>
              <w:spacing w:line="276" w:lineRule="auto"/>
              <w:rPr>
                <w:rFonts w:ascii="仿宋" w:eastAsia="仿宋" w:hAnsi="仿宋"/>
              </w:rPr>
            </w:pPr>
            <w:r w:rsidRPr="00962ACD">
              <w:rPr>
                <w:rFonts w:ascii="仿宋" w:eastAsia="仿宋" w:hAnsi="仿宋" w:hint="eastAsia"/>
              </w:rPr>
              <w:t>2018年1月1日（按签订合同时间）至投标截止日承接过类似业绩（产业图谱编制服务或产业专题研究报告服务类项目）1个得2分，本项最多得10分。</w:t>
            </w:r>
          </w:p>
          <w:p w:rsidR="00312DA1" w:rsidRPr="00962ACD" w:rsidRDefault="00312DA1" w:rsidP="00AE550A">
            <w:pPr>
              <w:spacing w:line="276" w:lineRule="auto"/>
              <w:rPr>
                <w:rFonts w:ascii="仿宋" w:eastAsia="仿宋" w:hAnsi="仿宋"/>
              </w:rPr>
            </w:pPr>
            <w:r w:rsidRPr="00962ACD">
              <w:rPr>
                <w:rFonts w:ascii="仿宋" w:eastAsia="仿宋" w:hAnsi="仿宋" w:hint="eastAsia"/>
              </w:rPr>
              <w:t>注：提供中标/成交通知书或合同协议书复印件，按单个合同计分。</w:t>
            </w:r>
          </w:p>
        </w:tc>
        <w:tc>
          <w:tcPr>
            <w:tcW w:w="556" w:type="pct"/>
            <w:vAlign w:val="center"/>
          </w:tcPr>
          <w:p w:rsidR="00312DA1" w:rsidRPr="00962ACD" w:rsidRDefault="00312DA1" w:rsidP="00AE550A">
            <w:pPr>
              <w:spacing w:line="276" w:lineRule="auto"/>
              <w:jc w:val="center"/>
              <w:rPr>
                <w:rFonts w:ascii="仿宋" w:eastAsia="仿宋" w:hAnsi="仿宋"/>
                <w:szCs w:val="21"/>
              </w:rPr>
            </w:pPr>
            <w:r w:rsidRPr="00962ACD">
              <w:rPr>
                <w:rFonts w:ascii="仿宋" w:eastAsia="仿宋" w:hAnsi="仿宋" w:hint="eastAsia"/>
                <w:szCs w:val="21"/>
              </w:rPr>
              <w:t>共同评分因素</w:t>
            </w:r>
          </w:p>
        </w:tc>
      </w:tr>
    </w:tbl>
    <w:p w:rsidR="004A3425" w:rsidRPr="00962ACD" w:rsidRDefault="009B58CF">
      <w:pPr>
        <w:outlineLvl w:val="2"/>
        <w:rPr>
          <w:rFonts w:ascii="仿宋" w:eastAsia="仿宋" w:hAnsi="仿宋"/>
          <w:b/>
          <w:bCs/>
          <w:sz w:val="24"/>
          <w:lang w:val="zh-CN"/>
        </w:rPr>
      </w:pPr>
      <w:r w:rsidRPr="00962ACD">
        <w:rPr>
          <w:rFonts w:ascii="仿宋" w:eastAsia="仿宋" w:hAnsi="仿宋" w:hint="eastAsia"/>
          <w:b/>
          <w:bCs/>
          <w:sz w:val="24"/>
          <w:lang w:val="zh-CN"/>
        </w:rPr>
        <w:t>0</w:t>
      </w:r>
      <w:r w:rsidRPr="00962ACD">
        <w:rPr>
          <w:rFonts w:ascii="仿宋" w:eastAsia="仿宋" w:hAnsi="仿宋" w:hint="eastAsia"/>
          <w:b/>
          <w:bCs/>
          <w:sz w:val="24"/>
        </w:rPr>
        <w:t>2</w:t>
      </w:r>
      <w:r w:rsidRPr="00962ACD">
        <w:rPr>
          <w:rFonts w:ascii="仿宋" w:eastAsia="仿宋" w:hAnsi="仿宋"/>
          <w:b/>
          <w:bCs/>
          <w:sz w:val="24"/>
          <w:lang w:val="zh-CN"/>
        </w:rPr>
        <w:t>包</w:t>
      </w:r>
      <w:r w:rsidRPr="00962ACD">
        <w:rPr>
          <w:rFonts w:ascii="仿宋" w:eastAsia="仿宋" w:hAnsi="仿宋" w:hint="eastAsia"/>
          <w:b/>
          <w:bCs/>
          <w:sz w:val="24"/>
          <w:lang w:val="zh-CN"/>
        </w:rPr>
        <w:t>：</w:t>
      </w:r>
    </w:p>
    <w:tbl>
      <w:tblPr>
        <w:tblW w:w="53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4"/>
        <w:gridCol w:w="861"/>
        <w:gridCol w:w="820"/>
        <w:gridCol w:w="6709"/>
        <w:gridCol w:w="1145"/>
      </w:tblGrid>
      <w:tr w:rsidR="00962ACD" w:rsidRPr="00962ACD">
        <w:trPr>
          <w:trHeight w:val="168"/>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序号</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评审因素</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分值</w:t>
            </w:r>
          </w:p>
        </w:tc>
        <w:tc>
          <w:tcPr>
            <w:tcW w:w="3257"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评审标准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说明</w:t>
            </w:r>
          </w:p>
        </w:tc>
      </w:tr>
      <w:tr w:rsidR="00962ACD" w:rsidRPr="00962ACD">
        <w:trPr>
          <w:trHeight w:val="699"/>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报价</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0</w:t>
            </w:r>
            <w:r w:rsidRPr="00962ACD">
              <w:rPr>
                <w:rFonts w:ascii="仿宋" w:eastAsia="仿宋" w:hAnsi="仿宋"/>
                <w:szCs w:val="21"/>
              </w:rPr>
              <w:t>分</w:t>
            </w:r>
          </w:p>
        </w:tc>
        <w:tc>
          <w:tcPr>
            <w:tcW w:w="3257"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 xml:space="preserve">满足招标文件要求且投标价格最低的报价为基准价，其价格分为满分。其他供应商的价格分统一按照下列公式计算：报价得分=(基准价／报价)* </w:t>
            </w:r>
            <w:r w:rsidRPr="00962ACD">
              <w:rPr>
                <w:rFonts w:ascii="仿宋" w:eastAsia="仿宋" w:hAnsi="仿宋"/>
                <w:szCs w:val="21"/>
              </w:rPr>
              <w:t>10%*100</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90"/>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2</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技术服务要求</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13分</w:t>
            </w:r>
          </w:p>
        </w:tc>
        <w:tc>
          <w:tcPr>
            <w:tcW w:w="3257" w:type="pct"/>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完全符合招标文件第六章“技术、服务要求”没有负偏离得满分；</w:t>
            </w:r>
          </w:p>
          <w:p w:rsidR="004A3425" w:rsidRPr="00962ACD" w:rsidRDefault="009B58CF">
            <w:pPr>
              <w:spacing w:line="276" w:lineRule="auto"/>
              <w:rPr>
                <w:rFonts w:ascii="仿宋" w:eastAsia="仿宋" w:hAnsi="仿宋"/>
              </w:rPr>
            </w:pPr>
            <w:r w:rsidRPr="00962ACD">
              <w:rPr>
                <w:rFonts w:ascii="仿宋" w:eastAsia="仿宋" w:hAnsi="仿宋" w:hint="eastAsia"/>
              </w:rPr>
              <w:t>1.★条款不满足招标文件要求（负偏离）一项扣</w:t>
            </w:r>
            <w:r w:rsidRPr="00962ACD">
              <w:rPr>
                <w:rFonts w:ascii="仿宋" w:eastAsia="仿宋" w:hAnsi="仿宋"/>
              </w:rPr>
              <w:t>5.5</w:t>
            </w:r>
            <w:r w:rsidRPr="00962ACD">
              <w:rPr>
                <w:rFonts w:ascii="仿宋" w:eastAsia="仿宋" w:hAnsi="仿宋" w:hint="eastAsia"/>
              </w:rPr>
              <w:t>分；（★条款共</w:t>
            </w:r>
            <w:r w:rsidRPr="00962ACD">
              <w:rPr>
                <w:rFonts w:ascii="仿宋" w:eastAsia="仿宋" w:hAnsi="仿宋"/>
              </w:rPr>
              <w:t>1</w:t>
            </w:r>
            <w:r w:rsidRPr="00962ACD">
              <w:rPr>
                <w:rFonts w:ascii="仿宋" w:eastAsia="仿宋" w:hAnsi="仿宋" w:hint="eastAsia"/>
              </w:rPr>
              <w:lastRenderedPageBreak/>
              <w:t>项）</w:t>
            </w:r>
          </w:p>
          <w:p w:rsidR="004A3425" w:rsidRPr="00962ACD" w:rsidRDefault="009B58CF">
            <w:pPr>
              <w:spacing w:line="276" w:lineRule="auto"/>
              <w:rPr>
                <w:rFonts w:ascii="仿宋" w:eastAsia="仿宋" w:hAnsi="仿宋"/>
              </w:rPr>
            </w:pPr>
            <w:r w:rsidRPr="00962ACD">
              <w:rPr>
                <w:rFonts w:ascii="仿宋" w:eastAsia="仿宋" w:hAnsi="仿宋" w:hint="eastAsia"/>
              </w:rPr>
              <w:t>2.非★条款不满足招标文件要求（负偏离）一项扣</w:t>
            </w:r>
            <w:r w:rsidRPr="00962ACD">
              <w:rPr>
                <w:rFonts w:ascii="仿宋" w:eastAsia="仿宋" w:hAnsi="仿宋"/>
              </w:rPr>
              <w:t>2.5</w:t>
            </w:r>
            <w:r w:rsidRPr="00962ACD">
              <w:rPr>
                <w:rFonts w:ascii="仿宋" w:eastAsia="仿宋" w:hAnsi="仿宋" w:hint="eastAsia"/>
              </w:rPr>
              <w:t>分。（非★条款共</w:t>
            </w:r>
            <w:r w:rsidRPr="00962ACD">
              <w:rPr>
                <w:rFonts w:ascii="仿宋" w:eastAsia="仿宋" w:hAnsi="仿宋"/>
              </w:rPr>
              <w:t>3</w:t>
            </w:r>
            <w:r w:rsidRPr="00962ACD">
              <w:rPr>
                <w:rFonts w:ascii="仿宋" w:eastAsia="仿宋" w:hAnsi="仿宋" w:hint="eastAsia"/>
              </w:rPr>
              <w:t>项）</w:t>
            </w:r>
          </w:p>
          <w:p w:rsidR="004A3425" w:rsidRPr="00962ACD" w:rsidRDefault="009B58CF" w:rsidP="009B58CF">
            <w:pPr>
              <w:pStyle w:val="12"/>
              <w:spacing w:line="276" w:lineRule="auto"/>
              <w:ind w:leftChars="48" w:left="101" w:firstLineChars="0" w:firstLine="0"/>
              <w:rPr>
                <w:rFonts w:ascii="仿宋" w:eastAsia="仿宋" w:hAnsi="仿宋"/>
                <w:color w:val="auto"/>
                <w:lang w:val="en-US"/>
              </w:rPr>
            </w:pPr>
            <w:r w:rsidRPr="00962ACD">
              <w:rPr>
                <w:rFonts w:ascii="仿宋" w:eastAsia="仿宋" w:hAnsi="仿宋" w:cstheme="minorBidi" w:hint="eastAsia"/>
                <w:color w:val="auto"/>
                <w:sz w:val="21"/>
                <w:lang w:val="en-US"/>
              </w:rPr>
              <w:t>备注：①非★条款以数字（如 1、2、3、……）为1项；②★号条款需</w:t>
            </w:r>
            <w:r w:rsidRPr="00962ACD">
              <w:rPr>
                <w:rFonts w:ascii="仿宋" w:eastAsia="仿宋" w:hAnsi="仿宋" w:hint="eastAsia"/>
                <w:color w:val="auto"/>
              </w:rPr>
              <w:t>招标</w:t>
            </w:r>
            <w:r w:rsidRPr="00962ACD">
              <w:rPr>
                <w:rFonts w:ascii="仿宋" w:eastAsia="仿宋" w:hAnsi="仿宋" w:cstheme="minorBidi" w:hint="eastAsia"/>
                <w:color w:val="auto"/>
                <w:sz w:val="21"/>
                <w:lang w:val="en-US"/>
              </w:rPr>
              <w:t>文件要求提供相关证明材料，*条款不在此评分范围内。</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lastRenderedPageBreak/>
              <w:t>技术类评分因素</w:t>
            </w:r>
          </w:p>
        </w:tc>
      </w:tr>
      <w:tr w:rsidR="00962ACD" w:rsidRPr="00962ACD">
        <w:trPr>
          <w:trHeight w:val="1134"/>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3</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需求分析</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9分</w:t>
            </w:r>
          </w:p>
        </w:tc>
        <w:tc>
          <w:tcPr>
            <w:tcW w:w="3257"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供应商提供完整的需求分析【包含①对国家和成都市关于绿色低碳产业的要求及政策进行梳理并描述；②对成都市绿色低碳产业情况及发展趋势进行描述；③</w:t>
            </w:r>
            <w:r w:rsidRPr="00962ACD">
              <w:rPr>
                <w:rFonts w:ascii="仿宋" w:eastAsia="仿宋" w:hAnsi="仿宋"/>
                <w:szCs w:val="21"/>
              </w:rPr>
              <w:t>对本项目</w:t>
            </w:r>
            <w:r w:rsidRPr="00962ACD">
              <w:rPr>
                <w:rFonts w:ascii="仿宋" w:eastAsia="仿宋" w:hAnsi="仿宋" w:hint="eastAsia"/>
                <w:szCs w:val="21"/>
              </w:rPr>
              <w:t>的服务内容及服务要求的理解提出本项目</w:t>
            </w:r>
            <w:r w:rsidRPr="00962ACD">
              <w:rPr>
                <w:rFonts w:ascii="仿宋" w:eastAsia="仿宋" w:hAnsi="仿宋"/>
                <w:szCs w:val="21"/>
              </w:rPr>
              <w:t>服务的难点认识</w:t>
            </w:r>
            <w:r w:rsidRPr="00962ACD">
              <w:rPr>
                <w:rFonts w:ascii="仿宋" w:eastAsia="仿宋" w:hAnsi="仿宋" w:hint="eastAsia"/>
                <w:szCs w:val="21"/>
              </w:rPr>
              <w:t>以及</w:t>
            </w:r>
            <w:r w:rsidRPr="00962ACD">
              <w:rPr>
                <w:rFonts w:ascii="仿宋" w:eastAsia="仿宋" w:hAnsi="仿宋"/>
                <w:szCs w:val="21"/>
              </w:rPr>
              <w:t>相应的解决方案（需从工作难点、解决方案两个方面逐条分析）</w:t>
            </w:r>
            <w:r w:rsidRPr="00962ACD">
              <w:rPr>
                <w:rFonts w:ascii="仿宋" w:eastAsia="仿宋" w:hAnsi="仿宋" w:hint="eastAsia"/>
                <w:szCs w:val="21"/>
              </w:rPr>
              <w:t>】得</w:t>
            </w:r>
            <w:r w:rsidRPr="00962ACD">
              <w:rPr>
                <w:rFonts w:ascii="仿宋" w:eastAsia="仿宋" w:hAnsi="仿宋"/>
                <w:szCs w:val="21"/>
              </w:rPr>
              <w:t>9</w:t>
            </w:r>
            <w:r w:rsidRPr="00962ACD">
              <w:rPr>
                <w:rFonts w:ascii="仿宋" w:eastAsia="仿宋" w:hAnsi="仿宋" w:hint="eastAsia"/>
                <w:szCs w:val="21"/>
              </w:rPr>
              <w:t>分</w:t>
            </w:r>
            <w:r w:rsidRPr="00962ACD">
              <w:rPr>
                <w:rFonts w:ascii="仿宋" w:eastAsia="仿宋" w:hAnsi="仿宋" w:cs="宋体" w:hint="eastAsia"/>
                <w:szCs w:val="21"/>
              </w:rPr>
              <w:t>，每缺一项扣3分（共</w:t>
            </w:r>
            <w:r w:rsidRPr="00962ACD">
              <w:rPr>
                <w:rFonts w:ascii="仿宋" w:eastAsia="仿宋" w:hAnsi="仿宋" w:cs="宋体"/>
                <w:szCs w:val="21"/>
              </w:rPr>
              <w:t>3</w:t>
            </w:r>
            <w:r w:rsidRPr="00962ACD">
              <w:rPr>
                <w:rFonts w:ascii="仿宋" w:eastAsia="仿宋" w:hAnsi="仿宋" w:cs="宋体" w:hint="eastAsia"/>
                <w:szCs w:val="21"/>
              </w:rPr>
              <w:t>项），所</w:t>
            </w:r>
            <w:r w:rsidRPr="00962ACD">
              <w:rPr>
                <w:rFonts w:ascii="仿宋" w:eastAsia="仿宋" w:hAnsi="仿宋" w:cs="宋体" w:hint="eastAsia"/>
                <w:kern w:val="0"/>
                <w:szCs w:val="21"/>
              </w:rPr>
              <w:t>提供的需求分析中每有一</w:t>
            </w:r>
            <w:r w:rsidRPr="00962ACD">
              <w:rPr>
                <w:rFonts w:ascii="仿宋" w:eastAsia="仿宋" w:hAnsi="仿宋" w:cs="宋体" w:hint="eastAsia"/>
                <w:bCs/>
                <w:kern w:val="0"/>
                <w:szCs w:val="21"/>
              </w:rPr>
              <w:t>处</w:t>
            </w:r>
            <w:r w:rsidRPr="00962ACD">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的扣2分，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53"/>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4</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w:t>
            </w:r>
            <w:r w:rsidRPr="00962ACD">
              <w:rPr>
                <w:rFonts w:ascii="仿宋" w:eastAsia="仿宋" w:hAnsi="仿宋"/>
                <w:szCs w:val="21"/>
              </w:rPr>
              <w:t>方案</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25分</w:t>
            </w:r>
          </w:p>
        </w:tc>
        <w:tc>
          <w:tcPr>
            <w:tcW w:w="3257"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供应商提供完整的服务</w:t>
            </w:r>
            <w:r w:rsidRPr="00962ACD">
              <w:rPr>
                <w:rFonts w:ascii="仿宋" w:eastAsia="仿宋" w:hAnsi="仿宋"/>
                <w:szCs w:val="21"/>
              </w:rPr>
              <w:t>方案</w:t>
            </w:r>
            <w:r w:rsidRPr="00962ACD">
              <w:rPr>
                <w:rFonts w:ascii="仿宋" w:eastAsia="仿宋" w:hAnsi="仿宋" w:hint="eastAsia"/>
                <w:szCs w:val="21"/>
              </w:rPr>
              <w:t>【①产业园区低碳发展现状调研与评估方案（包含对产业园区的考察、调研与评估方案）；②</w:t>
            </w:r>
            <w:r w:rsidRPr="00962ACD">
              <w:rPr>
                <w:rFonts w:ascii="仿宋" w:eastAsia="仿宋" w:hAnsi="仿宋" w:hint="eastAsia"/>
              </w:rPr>
              <w:t>产业园区“双碳”实现路径策略研究方案（描述路径研究的方法，研究方向，研究重点方面）；③产业园区“双碳”评估指标体系研究方案（描述低碳评估标准体系，指标体系）；④服务保障方案（服务保障措施，进度计划安排）；</w:t>
            </w:r>
            <w:r w:rsidRPr="00962ACD">
              <w:rPr>
                <w:rFonts w:ascii="仿宋" w:eastAsia="仿宋" w:hAnsi="仿宋" w:hint="eastAsia"/>
                <w:szCs w:val="21"/>
              </w:rPr>
              <w:t>⑤</w:t>
            </w:r>
            <w:r w:rsidRPr="00962ACD">
              <w:rPr>
                <w:rFonts w:ascii="仿宋" w:eastAsia="仿宋" w:hAnsi="仿宋" w:hint="eastAsia"/>
              </w:rPr>
              <w:t>质量保障方案（包括但不限于质量控制标准、质量监管程序、补救措施等）</w:t>
            </w:r>
            <w:r w:rsidRPr="00962ACD">
              <w:rPr>
                <w:rFonts w:ascii="仿宋" w:eastAsia="仿宋" w:hAnsi="仿宋" w:hint="eastAsia"/>
                <w:szCs w:val="21"/>
              </w:rPr>
              <w:t>】得</w:t>
            </w:r>
            <w:r w:rsidRPr="00962ACD">
              <w:rPr>
                <w:rFonts w:ascii="仿宋" w:eastAsia="仿宋" w:hAnsi="仿宋"/>
                <w:szCs w:val="21"/>
              </w:rPr>
              <w:t>25</w:t>
            </w:r>
            <w:r w:rsidRPr="00962ACD">
              <w:rPr>
                <w:rFonts w:ascii="仿宋" w:eastAsia="仿宋" w:hAnsi="仿宋" w:hint="eastAsia"/>
                <w:szCs w:val="21"/>
              </w:rPr>
              <w:t>分</w:t>
            </w:r>
            <w:r w:rsidRPr="00962ACD">
              <w:rPr>
                <w:rFonts w:ascii="仿宋" w:eastAsia="仿宋" w:hAnsi="仿宋" w:cs="宋体" w:hint="eastAsia"/>
                <w:szCs w:val="21"/>
              </w:rPr>
              <w:t>，每缺一项（共</w:t>
            </w:r>
            <w:r w:rsidRPr="00962ACD">
              <w:rPr>
                <w:rFonts w:ascii="仿宋" w:eastAsia="仿宋" w:hAnsi="仿宋" w:cs="宋体"/>
                <w:szCs w:val="21"/>
              </w:rPr>
              <w:t>5</w:t>
            </w:r>
            <w:r w:rsidRPr="00962ACD">
              <w:rPr>
                <w:rFonts w:ascii="仿宋" w:eastAsia="仿宋" w:hAnsi="仿宋" w:cs="宋体" w:hint="eastAsia"/>
                <w:szCs w:val="21"/>
              </w:rPr>
              <w:t>项）扣5分。在此基础上，方案存在</w:t>
            </w:r>
            <w:r w:rsidRPr="00962ACD">
              <w:rPr>
                <w:rFonts w:ascii="仿宋" w:eastAsia="仿宋" w:hAnsi="仿宋" w:cs="宋体" w:hint="eastAsia"/>
                <w:kern w:val="0"/>
                <w:szCs w:val="21"/>
              </w:rPr>
              <w:t>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的，每有一处扣2.5分，每一项关于内容缺陷最多扣5分，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965"/>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5</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服务保障方案</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9分</w:t>
            </w:r>
          </w:p>
        </w:tc>
        <w:tc>
          <w:tcPr>
            <w:tcW w:w="3257"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供应商提供完整的服务保障</w:t>
            </w:r>
            <w:r w:rsidRPr="00962ACD">
              <w:rPr>
                <w:rFonts w:ascii="仿宋" w:eastAsia="仿宋" w:hAnsi="仿宋"/>
                <w:szCs w:val="21"/>
              </w:rPr>
              <w:t>方案</w:t>
            </w:r>
            <w:r w:rsidRPr="00962ACD">
              <w:rPr>
                <w:rFonts w:ascii="仿宋" w:eastAsia="仿宋" w:hAnsi="仿宋" w:hint="eastAsia"/>
                <w:szCs w:val="21"/>
              </w:rPr>
              <w:t>【①人员管理方案（</w:t>
            </w:r>
            <w:r w:rsidRPr="00962ACD">
              <w:rPr>
                <w:rFonts w:ascii="仿宋" w:eastAsia="仿宋" w:hAnsi="仿宋" w:hint="eastAsia"/>
              </w:rPr>
              <w:t>包括但不限于各成员工作职责、人员分工及分组、人员管理及激励制度</w:t>
            </w:r>
            <w:r w:rsidRPr="00962ACD">
              <w:rPr>
                <w:rFonts w:ascii="仿宋" w:eastAsia="仿宋" w:hAnsi="仿宋" w:hint="eastAsia"/>
                <w:szCs w:val="21"/>
              </w:rPr>
              <w:t>）；②</w:t>
            </w:r>
            <w:r w:rsidRPr="00962ACD">
              <w:rPr>
                <w:rFonts w:ascii="仿宋" w:eastAsia="仿宋" w:hAnsi="仿宋" w:hint="eastAsia"/>
              </w:rPr>
              <w:t>与采购人的沟通以及协调机制；</w:t>
            </w:r>
            <w:r w:rsidRPr="00962ACD">
              <w:rPr>
                <w:rFonts w:ascii="仿宋" w:eastAsia="仿宋" w:hAnsi="仿宋" w:hint="eastAsia"/>
                <w:szCs w:val="21"/>
              </w:rPr>
              <w:t>③提供</w:t>
            </w:r>
            <w:r w:rsidRPr="00962ACD">
              <w:rPr>
                <w:rFonts w:ascii="仿宋" w:eastAsia="仿宋" w:hAnsi="仿宋" w:hint="eastAsia"/>
              </w:rPr>
              <w:t>项目组织运行制度及项目管理制度</w:t>
            </w:r>
            <w:r w:rsidRPr="00962ACD">
              <w:rPr>
                <w:rFonts w:ascii="仿宋" w:eastAsia="仿宋" w:hAnsi="仿宋" w:hint="eastAsia"/>
                <w:szCs w:val="21"/>
              </w:rPr>
              <w:t>】得</w:t>
            </w:r>
            <w:r w:rsidRPr="00962ACD">
              <w:rPr>
                <w:rFonts w:ascii="仿宋" w:eastAsia="仿宋" w:hAnsi="仿宋"/>
                <w:szCs w:val="21"/>
              </w:rPr>
              <w:t>9</w:t>
            </w:r>
            <w:r w:rsidRPr="00962ACD">
              <w:rPr>
                <w:rFonts w:ascii="仿宋" w:eastAsia="仿宋" w:hAnsi="仿宋" w:hint="eastAsia"/>
                <w:szCs w:val="21"/>
              </w:rPr>
              <w:t>分</w:t>
            </w:r>
            <w:r w:rsidRPr="00962ACD">
              <w:rPr>
                <w:rFonts w:ascii="仿宋" w:eastAsia="仿宋" w:hAnsi="仿宋" w:cs="宋体" w:hint="eastAsia"/>
                <w:szCs w:val="21"/>
              </w:rPr>
              <w:t>，每缺一项（共</w:t>
            </w:r>
            <w:r w:rsidRPr="00962ACD">
              <w:rPr>
                <w:rFonts w:ascii="仿宋" w:eastAsia="仿宋" w:hAnsi="仿宋" w:cs="宋体"/>
                <w:szCs w:val="21"/>
              </w:rPr>
              <w:t>3</w:t>
            </w:r>
            <w:r w:rsidRPr="00962ACD">
              <w:rPr>
                <w:rFonts w:ascii="仿宋" w:eastAsia="仿宋" w:hAnsi="仿宋" w:cs="宋体" w:hint="eastAsia"/>
                <w:szCs w:val="21"/>
              </w:rPr>
              <w:t>项）扣</w:t>
            </w:r>
            <w:r w:rsidRPr="00962ACD">
              <w:rPr>
                <w:rFonts w:ascii="仿宋" w:eastAsia="仿宋" w:hAnsi="仿宋" w:cs="宋体"/>
                <w:szCs w:val="21"/>
              </w:rPr>
              <w:t>3</w:t>
            </w:r>
            <w:r w:rsidRPr="00962ACD">
              <w:rPr>
                <w:rFonts w:ascii="仿宋" w:eastAsia="仿宋" w:hAnsi="仿宋" w:cs="宋体" w:hint="eastAsia"/>
                <w:szCs w:val="21"/>
              </w:rPr>
              <w:t>分。在此基础上，方案存在</w:t>
            </w:r>
            <w:r w:rsidRPr="00962ACD">
              <w:rPr>
                <w:rFonts w:ascii="仿宋" w:eastAsia="仿宋" w:hAnsi="仿宋" w:cs="宋体" w:hint="eastAsia"/>
                <w:kern w:val="0"/>
                <w:szCs w:val="21"/>
              </w:rPr>
              <w:t>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的，每有一处扣1.5分，每一项关于内容缺陷最多扣3分，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rsidTr="00AE550A">
        <w:trPr>
          <w:trHeight w:val="1610"/>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6</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履约能力</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14分</w:t>
            </w:r>
          </w:p>
        </w:tc>
        <w:tc>
          <w:tcPr>
            <w:tcW w:w="3257" w:type="pct"/>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1、项目负责人：具有（环境类/建筑类/暖通类/规划类）正高级职称的得4分；具有（环境类/建筑类/暖通类/规划类）副高级职称的得2分，具有（环境类/建筑类/暖通类/规划类）中级职称的得1分；本项满分4分。</w:t>
            </w:r>
          </w:p>
          <w:p w:rsidR="004A3425" w:rsidRPr="00962ACD" w:rsidRDefault="009B58CF">
            <w:pPr>
              <w:spacing w:line="276" w:lineRule="auto"/>
              <w:rPr>
                <w:rFonts w:ascii="仿宋" w:eastAsia="仿宋" w:hAnsi="仿宋"/>
              </w:rPr>
            </w:pPr>
            <w:r w:rsidRPr="00962ACD">
              <w:rPr>
                <w:rFonts w:ascii="仿宋" w:eastAsia="仿宋" w:hAnsi="仿宋" w:hint="eastAsia"/>
              </w:rPr>
              <w:t>2、技术负责人：具有（环境类/建筑类/暖通类/规划类）正高级职称的得4分；具有（环境类/建筑类/暖通类/规划类）副高级职称的得2分，具有（环境类/建筑类/暖通类/规划类）中级职称的得1分；本项满分4分。</w:t>
            </w:r>
          </w:p>
          <w:p w:rsidR="004A3425" w:rsidRPr="00962ACD" w:rsidRDefault="009B58CF">
            <w:pPr>
              <w:spacing w:line="276" w:lineRule="auto"/>
              <w:rPr>
                <w:rFonts w:ascii="仿宋" w:eastAsia="仿宋" w:hAnsi="仿宋"/>
              </w:rPr>
            </w:pPr>
            <w:r w:rsidRPr="00962ACD">
              <w:rPr>
                <w:rFonts w:ascii="仿宋" w:eastAsia="仿宋" w:hAnsi="仿宋" w:hint="eastAsia"/>
              </w:rPr>
              <w:t>3、团队成员（不含项目负责人和技术负责人）：供应商每投入1名（环境类/建筑类/暖通类/规划类）高级职称人员的得2分，每投入1名（环境类/建筑类/暖通类/规划类）中级职称得1分；本项满分</w:t>
            </w:r>
            <w:r w:rsidRPr="00962ACD">
              <w:rPr>
                <w:rFonts w:ascii="仿宋" w:eastAsia="仿宋" w:hAnsi="仿宋"/>
              </w:rPr>
              <w:t>6</w:t>
            </w:r>
            <w:r w:rsidRPr="00962ACD">
              <w:rPr>
                <w:rFonts w:ascii="仿宋" w:eastAsia="仿宋" w:hAnsi="仿宋" w:hint="eastAsia"/>
              </w:rPr>
              <w:t>分。</w:t>
            </w:r>
          </w:p>
          <w:p w:rsidR="004A3425" w:rsidRPr="00962ACD" w:rsidRDefault="009B58CF">
            <w:pPr>
              <w:spacing w:line="276" w:lineRule="auto"/>
              <w:rPr>
                <w:rFonts w:ascii="仿宋" w:eastAsia="仿宋" w:hAnsi="仿宋"/>
              </w:rPr>
            </w:pPr>
            <w:r w:rsidRPr="00962ACD">
              <w:rPr>
                <w:rFonts w:ascii="仿宋" w:eastAsia="仿宋" w:hAnsi="仿宋" w:hint="eastAsia"/>
              </w:rPr>
              <w:t>注：以上人员不重复计算，提供人员配置一览表和有效证书复印件。</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794"/>
          <w:jc w:val="center"/>
        </w:trPr>
        <w:tc>
          <w:tcPr>
            <w:tcW w:w="371"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7</w:t>
            </w:r>
          </w:p>
        </w:tc>
        <w:tc>
          <w:tcPr>
            <w:tcW w:w="418" w:type="pct"/>
            <w:vAlign w:val="center"/>
          </w:tcPr>
          <w:p w:rsidR="004A3425" w:rsidRPr="00962ACD" w:rsidRDefault="009B58CF">
            <w:pPr>
              <w:spacing w:line="276" w:lineRule="auto"/>
              <w:jc w:val="center"/>
              <w:rPr>
                <w:rFonts w:ascii="仿宋" w:eastAsia="仿宋" w:hAnsi="仿宋"/>
              </w:rPr>
            </w:pPr>
            <w:r w:rsidRPr="00962ACD">
              <w:rPr>
                <w:rFonts w:ascii="仿宋" w:eastAsia="仿宋" w:hAnsi="仿宋" w:hint="eastAsia"/>
              </w:rPr>
              <w:t>业绩</w:t>
            </w:r>
          </w:p>
        </w:tc>
        <w:tc>
          <w:tcPr>
            <w:tcW w:w="398" w:type="pct"/>
            <w:vAlign w:val="center"/>
          </w:tcPr>
          <w:p w:rsidR="004A3425" w:rsidRPr="00962ACD" w:rsidRDefault="009B58CF">
            <w:pPr>
              <w:spacing w:line="276" w:lineRule="auto"/>
              <w:jc w:val="center"/>
              <w:rPr>
                <w:rFonts w:ascii="仿宋" w:eastAsia="仿宋" w:hAnsi="仿宋"/>
              </w:rPr>
            </w:pPr>
            <w:r w:rsidRPr="00962ACD">
              <w:rPr>
                <w:rFonts w:ascii="仿宋" w:eastAsia="仿宋" w:hAnsi="仿宋" w:hint="eastAsia"/>
              </w:rPr>
              <w:t>20分</w:t>
            </w:r>
          </w:p>
        </w:tc>
        <w:tc>
          <w:tcPr>
            <w:tcW w:w="3257" w:type="pct"/>
            <w:vAlign w:val="center"/>
          </w:tcPr>
          <w:p w:rsidR="004A3425" w:rsidRPr="00962ACD" w:rsidRDefault="009B58CF">
            <w:pPr>
              <w:tabs>
                <w:tab w:val="left" w:pos="0"/>
              </w:tabs>
              <w:spacing w:line="360" w:lineRule="auto"/>
              <w:rPr>
                <w:rFonts w:ascii="仿宋" w:eastAsia="仿宋" w:hAnsi="仿宋"/>
              </w:rPr>
            </w:pPr>
            <w:r w:rsidRPr="00962ACD">
              <w:rPr>
                <w:rFonts w:ascii="仿宋" w:eastAsia="仿宋" w:hAnsi="仿宋" w:hint="eastAsia"/>
              </w:rPr>
              <w:t>2018年1月1日（按签订合同时间）至投标截止日承接过类似业绩（产业功能园区绿色低碳发展路径研究服务类项目）1个得5分，本项最多得20分。</w:t>
            </w:r>
          </w:p>
          <w:p w:rsidR="004A3425" w:rsidRPr="00962ACD" w:rsidRDefault="009B58CF">
            <w:pPr>
              <w:spacing w:line="276" w:lineRule="auto"/>
              <w:rPr>
                <w:rFonts w:ascii="仿宋" w:eastAsia="仿宋" w:hAnsi="仿宋"/>
              </w:rPr>
            </w:pPr>
            <w:r w:rsidRPr="00962ACD">
              <w:rPr>
                <w:rFonts w:ascii="仿宋" w:eastAsia="仿宋" w:hAnsi="仿宋" w:hint="eastAsia"/>
              </w:rPr>
              <w:t>注：提供中标/成交通知书或合同协议书复印件，按单个合同计分。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bl>
    <w:p w:rsidR="004A3425" w:rsidRPr="00962ACD" w:rsidRDefault="009B58CF">
      <w:pPr>
        <w:outlineLvl w:val="2"/>
        <w:rPr>
          <w:rFonts w:ascii="仿宋" w:eastAsia="仿宋" w:hAnsi="仿宋"/>
          <w:b/>
          <w:bCs/>
          <w:sz w:val="24"/>
          <w:lang w:val="zh-CN"/>
        </w:rPr>
      </w:pPr>
      <w:r w:rsidRPr="00962ACD">
        <w:rPr>
          <w:rFonts w:ascii="仿宋" w:eastAsia="仿宋" w:hAnsi="仿宋" w:hint="eastAsia"/>
          <w:b/>
          <w:bCs/>
          <w:sz w:val="24"/>
          <w:lang w:val="zh-CN"/>
        </w:rPr>
        <w:t>0</w:t>
      </w:r>
      <w:r w:rsidRPr="00962ACD">
        <w:rPr>
          <w:rFonts w:ascii="仿宋" w:eastAsia="仿宋" w:hAnsi="仿宋" w:hint="eastAsia"/>
          <w:b/>
          <w:bCs/>
          <w:sz w:val="24"/>
        </w:rPr>
        <w:t>3</w:t>
      </w:r>
      <w:r w:rsidRPr="00962ACD">
        <w:rPr>
          <w:rFonts w:ascii="仿宋" w:eastAsia="仿宋" w:hAnsi="仿宋"/>
          <w:b/>
          <w:bCs/>
          <w:sz w:val="24"/>
          <w:lang w:val="zh-CN"/>
        </w:rPr>
        <w:t>包</w:t>
      </w:r>
      <w:r w:rsidRPr="00962ACD">
        <w:rPr>
          <w:rFonts w:ascii="仿宋" w:eastAsia="仿宋" w:hAnsi="仿宋" w:hint="eastAsia"/>
          <w:b/>
          <w:bCs/>
          <w:sz w:val="24"/>
          <w:lang w:val="zh-CN"/>
        </w:rPr>
        <w:t>：</w:t>
      </w:r>
    </w:p>
    <w:tbl>
      <w:tblPr>
        <w:tblW w:w="53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861"/>
        <w:gridCol w:w="820"/>
        <w:gridCol w:w="6705"/>
        <w:gridCol w:w="1145"/>
      </w:tblGrid>
      <w:tr w:rsidR="00962ACD" w:rsidRPr="00962ACD">
        <w:trPr>
          <w:trHeight w:val="168"/>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序号</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评审因素</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分值</w:t>
            </w:r>
          </w:p>
        </w:tc>
        <w:tc>
          <w:tcPr>
            <w:tcW w:w="3255"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评审标准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说明</w:t>
            </w:r>
          </w:p>
        </w:tc>
      </w:tr>
      <w:tr w:rsidR="00962ACD" w:rsidRPr="00962ACD">
        <w:trPr>
          <w:trHeight w:val="699"/>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报价</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0</w:t>
            </w:r>
            <w:r w:rsidRPr="00962ACD">
              <w:rPr>
                <w:rFonts w:ascii="仿宋" w:eastAsia="仿宋" w:hAnsi="仿宋"/>
                <w:szCs w:val="21"/>
              </w:rPr>
              <w:t>分</w:t>
            </w:r>
          </w:p>
        </w:tc>
        <w:tc>
          <w:tcPr>
            <w:tcW w:w="3255"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满足招标文件要求且投标价格最低的报价为基准价，其价格分为满分。其他供应商的价格分统一按照下列公式计算：报价得分=(基准价／报价)*</w:t>
            </w:r>
            <w:r w:rsidRPr="00962ACD">
              <w:rPr>
                <w:rFonts w:ascii="仿宋" w:eastAsia="仿宋" w:hAnsi="仿宋"/>
                <w:szCs w:val="21"/>
              </w:rPr>
              <w:t>10%*100</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90"/>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2</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技术服务要求</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11分</w:t>
            </w:r>
          </w:p>
        </w:tc>
        <w:tc>
          <w:tcPr>
            <w:tcW w:w="3255" w:type="pct"/>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完全符合招标文件第六章“技术、服务要求”没有负偏离得满分；</w:t>
            </w:r>
          </w:p>
          <w:p w:rsidR="004A3425" w:rsidRPr="00962ACD" w:rsidRDefault="009B58CF">
            <w:pPr>
              <w:spacing w:line="276" w:lineRule="auto"/>
              <w:rPr>
                <w:rFonts w:ascii="仿宋" w:eastAsia="仿宋" w:hAnsi="仿宋"/>
              </w:rPr>
            </w:pPr>
            <w:r w:rsidRPr="00962ACD">
              <w:rPr>
                <w:rFonts w:ascii="仿宋" w:eastAsia="仿宋" w:hAnsi="仿宋" w:hint="eastAsia"/>
              </w:rPr>
              <w:t>1.★条款不满足招标文件要求（负偏离）一项扣</w:t>
            </w:r>
            <w:r w:rsidRPr="00962ACD">
              <w:rPr>
                <w:rFonts w:ascii="仿宋" w:eastAsia="仿宋" w:hAnsi="仿宋"/>
              </w:rPr>
              <w:t>5</w:t>
            </w:r>
            <w:r w:rsidRPr="00962ACD">
              <w:rPr>
                <w:rFonts w:ascii="仿宋" w:eastAsia="仿宋" w:hAnsi="仿宋" w:hint="eastAsia"/>
              </w:rPr>
              <w:t>分；（★条款共</w:t>
            </w:r>
            <w:r w:rsidRPr="00962ACD">
              <w:rPr>
                <w:rFonts w:ascii="仿宋" w:eastAsia="仿宋" w:hAnsi="仿宋"/>
              </w:rPr>
              <w:t>1</w:t>
            </w:r>
            <w:r w:rsidRPr="00962ACD">
              <w:rPr>
                <w:rFonts w:ascii="仿宋" w:eastAsia="仿宋" w:hAnsi="仿宋" w:hint="eastAsia"/>
              </w:rPr>
              <w:t>项）</w:t>
            </w:r>
          </w:p>
          <w:p w:rsidR="004A3425" w:rsidRPr="00962ACD" w:rsidRDefault="009B58CF">
            <w:pPr>
              <w:spacing w:line="276" w:lineRule="auto"/>
              <w:rPr>
                <w:rFonts w:ascii="仿宋" w:eastAsia="仿宋" w:hAnsi="仿宋"/>
              </w:rPr>
            </w:pPr>
            <w:r w:rsidRPr="00962ACD">
              <w:rPr>
                <w:rFonts w:ascii="仿宋" w:eastAsia="仿宋" w:hAnsi="仿宋" w:hint="eastAsia"/>
              </w:rPr>
              <w:t>2.非★条款不满足招标文件要求（负偏离）一项扣</w:t>
            </w:r>
            <w:r w:rsidRPr="00962ACD">
              <w:rPr>
                <w:rFonts w:ascii="仿宋" w:eastAsia="仿宋" w:hAnsi="仿宋"/>
              </w:rPr>
              <w:t>1.5</w:t>
            </w:r>
            <w:r w:rsidRPr="00962ACD">
              <w:rPr>
                <w:rFonts w:ascii="仿宋" w:eastAsia="仿宋" w:hAnsi="仿宋" w:hint="eastAsia"/>
              </w:rPr>
              <w:t>分。（非★条款共</w:t>
            </w:r>
            <w:r w:rsidRPr="00962ACD">
              <w:rPr>
                <w:rFonts w:ascii="仿宋" w:eastAsia="仿宋" w:hAnsi="仿宋"/>
              </w:rPr>
              <w:t>4</w:t>
            </w:r>
            <w:r w:rsidRPr="00962ACD">
              <w:rPr>
                <w:rFonts w:ascii="仿宋" w:eastAsia="仿宋" w:hAnsi="仿宋" w:hint="eastAsia"/>
              </w:rPr>
              <w:t>项）</w:t>
            </w:r>
          </w:p>
          <w:p w:rsidR="004A3425" w:rsidRPr="00962ACD" w:rsidRDefault="009B58CF" w:rsidP="009B58CF">
            <w:pPr>
              <w:pStyle w:val="12"/>
              <w:spacing w:line="276" w:lineRule="auto"/>
              <w:ind w:leftChars="48" w:left="101" w:firstLineChars="0" w:firstLine="0"/>
              <w:rPr>
                <w:rFonts w:ascii="仿宋" w:eastAsia="仿宋" w:hAnsi="仿宋"/>
                <w:color w:val="auto"/>
                <w:lang w:val="en-US"/>
              </w:rPr>
            </w:pPr>
            <w:r w:rsidRPr="00962ACD">
              <w:rPr>
                <w:rFonts w:ascii="仿宋" w:eastAsia="仿宋" w:hAnsi="仿宋" w:cstheme="minorBidi" w:hint="eastAsia"/>
                <w:color w:val="auto"/>
                <w:sz w:val="21"/>
                <w:lang w:val="en-US"/>
              </w:rPr>
              <w:t>备注：①非★条款以数字（如 1、2、3、……）为1项；②★号条款需</w:t>
            </w:r>
            <w:r w:rsidRPr="00962ACD">
              <w:rPr>
                <w:rFonts w:ascii="仿宋" w:eastAsia="仿宋" w:hAnsi="仿宋" w:hint="eastAsia"/>
                <w:color w:val="auto"/>
              </w:rPr>
              <w:t>招标</w:t>
            </w:r>
            <w:r w:rsidRPr="00962ACD">
              <w:rPr>
                <w:rFonts w:ascii="仿宋" w:eastAsia="仿宋" w:hAnsi="仿宋" w:cstheme="minorBidi" w:hint="eastAsia"/>
                <w:color w:val="auto"/>
                <w:sz w:val="21"/>
                <w:lang w:val="en-US"/>
              </w:rPr>
              <w:t>文件要求提供相关证明材料，*条款不在此评分范围内。</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1134"/>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3</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需求分析</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18</w:t>
            </w:r>
            <w:r w:rsidRPr="00962ACD">
              <w:rPr>
                <w:rFonts w:ascii="仿宋" w:eastAsia="仿宋" w:hAnsi="仿宋"/>
                <w:szCs w:val="21"/>
              </w:rPr>
              <w:t>分</w:t>
            </w:r>
          </w:p>
        </w:tc>
        <w:tc>
          <w:tcPr>
            <w:tcW w:w="3255"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供应商提供完整的需求分析【包含①对国家和成都市关于绿色低碳产业的要求及政策进行梳理并描述；②对成都市绿色低碳产业情况及发展趋势进行描述；③</w:t>
            </w:r>
            <w:r w:rsidRPr="00962ACD">
              <w:rPr>
                <w:rFonts w:ascii="仿宋" w:eastAsia="仿宋" w:hAnsi="仿宋"/>
                <w:szCs w:val="21"/>
              </w:rPr>
              <w:t>对本项目</w:t>
            </w:r>
            <w:r w:rsidRPr="00962ACD">
              <w:rPr>
                <w:rFonts w:ascii="仿宋" w:eastAsia="仿宋" w:hAnsi="仿宋" w:hint="eastAsia"/>
                <w:szCs w:val="21"/>
              </w:rPr>
              <w:t>的服务内容及服务要求的理解提出本项目</w:t>
            </w:r>
            <w:r w:rsidRPr="00962ACD">
              <w:rPr>
                <w:rFonts w:ascii="仿宋" w:eastAsia="仿宋" w:hAnsi="仿宋"/>
                <w:szCs w:val="21"/>
              </w:rPr>
              <w:t>服务的难点认识</w:t>
            </w:r>
            <w:r w:rsidRPr="00962ACD">
              <w:rPr>
                <w:rFonts w:ascii="仿宋" w:eastAsia="仿宋" w:hAnsi="仿宋" w:hint="eastAsia"/>
                <w:szCs w:val="21"/>
              </w:rPr>
              <w:t>以及</w:t>
            </w:r>
            <w:r w:rsidRPr="00962ACD">
              <w:rPr>
                <w:rFonts w:ascii="仿宋" w:eastAsia="仿宋" w:hAnsi="仿宋"/>
                <w:szCs w:val="21"/>
              </w:rPr>
              <w:t>相应的解决方案（需从工作难点、解决方案两个方面逐</w:t>
            </w:r>
            <w:r w:rsidRPr="00962ACD">
              <w:rPr>
                <w:rFonts w:ascii="仿宋" w:eastAsia="仿宋" w:hAnsi="仿宋"/>
                <w:szCs w:val="21"/>
              </w:rPr>
              <w:lastRenderedPageBreak/>
              <w:t>条分析）</w:t>
            </w:r>
            <w:r w:rsidRPr="00962ACD">
              <w:rPr>
                <w:rFonts w:ascii="仿宋" w:eastAsia="仿宋" w:hAnsi="仿宋" w:hint="eastAsia"/>
                <w:szCs w:val="21"/>
              </w:rPr>
              <w:t>】得18分</w:t>
            </w:r>
            <w:r w:rsidRPr="00962ACD">
              <w:rPr>
                <w:rFonts w:ascii="仿宋" w:eastAsia="仿宋" w:hAnsi="仿宋" w:cs="宋体" w:hint="eastAsia"/>
                <w:szCs w:val="21"/>
              </w:rPr>
              <w:t>，每缺一项扣6分（共</w:t>
            </w:r>
            <w:r w:rsidRPr="00962ACD">
              <w:rPr>
                <w:rFonts w:ascii="仿宋" w:eastAsia="仿宋" w:hAnsi="仿宋" w:cs="宋体"/>
                <w:szCs w:val="21"/>
              </w:rPr>
              <w:t>3</w:t>
            </w:r>
            <w:r w:rsidRPr="00962ACD">
              <w:rPr>
                <w:rFonts w:ascii="仿宋" w:eastAsia="仿宋" w:hAnsi="仿宋" w:cs="宋体" w:hint="eastAsia"/>
                <w:szCs w:val="21"/>
              </w:rPr>
              <w:t>项），所</w:t>
            </w:r>
            <w:r w:rsidRPr="00962ACD">
              <w:rPr>
                <w:rFonts w:ascii="仿宋" w:eastAsia="仿宋" w:hAnsi="仿宋" w:cs="宋体" w:hint="eastAsia"/>
                <w:kern w:val="0"/>
                <w:szCs w:val="21"/>
              </w:rPr>
              <w:t>提供的需求分析中每有一</w:t>
            </w:r>
            <w:r w:rsidRPr="00962ACD">
              <w:rPr>
                <w:rFonts w:ascii="仿宋" w:eastAsia="仿宋" w:hAnsi="仿宋" w:cs="宋体" w:hint="eastAsia"/>
                <w:bCs/>
                <w:kern w:val="0"/>
                <w:szCs w:val="21"/>
              </w:rPr>
              <w:t>处</w:t>
            </w:r>
            <w:r w:rsidRPr="00962ACD">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的扣3分，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lastRenderedPageBreak/>
              <w:t>技术类评分因素</w:t>
            </w:r>
          </w:p>
        </w:tc>
      </w:tr>
      <w:tr w:rsidR="00962ACD" w:rsidRPr="00962ACD">
        <w:trPr>
          <w:trHeight w:val="965"/>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4</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w:t>
            </w:r>
            <w:r w:rsidRPr="00962ACD">
              <w:rPr>
                <w:rFonts w:ascii="仿宋" w:eastAsia="仿宋" w:hAnsi="仿宋"/>
                <w:szCs w:val="21"/>
              </w:rPr>
              <w:t>方案</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25分</w:t>
            </w:r>
          </w:p>
        </w:tc>
        <w:tc>
          <w:tcPr>
            <w:tcW w:w="3255"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供应商提供完整的服务</w:t>
            </w:r>
            <w:r w:rsidRPr="00962ACD">
              <w:rPr>
                <w:rFonts w:ascii="仿宋" w:eastAsia="仿宋" w:hAnsi="仿宋"/>
                <w:szCs w:val="21"/>
              </w:rPr>
              <w:t>方案</w:t>
            </w:r>
            <w:r w:rsidRPr="00962ACD">
              <w:rPr>
                <w:rFonts w:ascii="仿宋" w:eastAsia="仿宋" w:hAnsi="仿宋" w:hint="eastAsia"/>
                <w:szCs w:val="21"/>
              </w:rPr>
              <w:t>【①成都市绿色低碳产业竞争力分析方案（包含梳理成都市绿色低碳产业现状、产业链结构，分析与其他城市的差别内容）；②</w:t>
            </w:r>
            <w:r w:rsidRPr="00962ACD">
              <w:rPr>
                <w:rFonts w:ascii="仿宋" w:eastAsia="仿宋" w:hAnsi="仿宋" w:hint="eastAsia"/>
              </w:rPr>
              <w:t>产业功能区建设分析方案（描述低碳产业相关功能区工作情况总结及技术手段）；③重点企业分析方案（梳理本地重点培育企业及目标招引企业，分析其核心竞争力）；④服务保障方案（服务保障措施，进度计划安排）；</w:t>
            </w:r>
            <w:r w:rsidRPr="00962ACD">
              <w:rPr>
                <w:rFonts w:ascii="仿宋" w:eastAsia="仿宋" w:hAnsi="仿宋" w:hint="eastAsia"/>
                <w:szCs w:val="21"/>
              </w:rPr>
              <w:t>⑤</w:t>
            </w:r>
            <w:r w:rsidRPr="00962ACD">
              <w:rPr>
                <w:rFonts w:ascii="仿宋" w:eastAsia="仿宋" w:hAnsi="仿宋" w:hint="eastAsia"/>
              </w:rPr>
              <w:t>质量保障方案（包括但不限于质量控制标准、质量监管程序、补救措施）</w:t>
            </w:r>
            <w:r w:rsidRPr="00962ACD">
              <w:rPr>
                <w:rFonts w:ascii="仿宋" w:eastAsia="仿宋" w:hAnsi="仿宋" w:hint="eastAsia"/>
                <w:szCs w:val="21"/>
              </w:rPr>
              <w:t>】得</w:t>
            </w:r>
            <w:r w:rsidRPr="00962ACD">
              <w:rPr>
                <w:rFonts w:ascii="仿宋" w:eastAsia="仿宋" w:hAnsi="仿宋"/>
                <w:szCs w:val="21"/>
              </w:rPr>
              <w:t>25</w:t>
            </w:r>
            <w:r w:rsidRPr="00962ACD">
              <w:rPr>
                <w:rFonts w:ascii="仿宋" w:eastAsia="仿宋" w:hAnsi="仿宋" w:hint="eastAsia"/>
                <w:szCs w:val="21"/>
              </w:rPr>
              <w:t>分</w:t>
            </w:r>
            <w:r w:rsidRPr="00962ACD">
              <w:rPr>
                <w:rFonts w:ascii="仿宋" w:eastAsia="仿宋" w:hAnsi="仿宋" w:cs="宋体" w:hint="eastAsia"/>
                <w:szCs w:val="21"/>
              </w:rPr>
              <w:t>，每缺一项（共</w:t>
            </w:r>
            <w:r w:rsidRPr="00962ACD">
              <w:rPr>
                <w:rFonts w:ascii="仿宋" w:eastAsia="仿宋" w:hAnsi="仿宋" w:cs="宋体"/>
                <w:szCs w:val="21"/>
              </w:rPr>
              <w:t>5</w:t>
            </w:r>
            <w:r w:rsidRPr="00962ACD">
              <w:rPr>
                <w:rFonts w:ascii="仿宋" w:eastAsia="仿宋" w:hAnsi="仿宋" w:cs="宋体" w:hint="eastAsia"/>
                <w:szCs w:val="21"/>
              </w:rPr>
              <w:t>项）扣5分，</w:t>
            </w:r>
            <w:r w:rsidRPr="00962ACD">
              <w:rPr>
                <w:rFonts w:ascii="仿宋" w:eastAsia="仿宋" w:hAnsi="仿宋" w:cs="宋体" w:hint="eastAsia"/>
                <w:kern w:val="0"/>
                <w:szCs w:val="21"/>
              </w:rPr>
              <w:t>在此基础上，方案存在缺陷（缺陷是指：存在不适用项目实际情况的情形、凭空编造、内容前后不一致、前后逻辑错误、涉及的规范及标准错误、地点区域错误、内容缺失、不符合采购需求等）的，每有一处扣2.5分，每一项关于内容缺陷最多扣5分，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965"/>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5</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服务保障方案</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18</w:t>
            </w:r>
            <w:r w:rsidRPr="00962ACD">
              <w:rPr>
                <w:rFonts w:ascii="仿宋" w:eastAsia="仿宋" w:hAnsi="仿宋"/>
                <w:szCs w:val="21"/>
              </w:rPr>
              <w:t>分</w:t>
            </w:r>
          </w:p>
        </w:tc>
        <w:tc>
          <w:tcPr>
            <w:tcW w:w="3255"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供应商提供完整的服务保障</w:t>
            </w:r>
            <w:r w:rsidRPr="00962ACD">
              <w:rPr>
                <w:rFonts w:ascii="仿宋" w:eastAsia="仿宋" w:hAnsi="仿宋"/>
                <w:szCs w:val="21"/>
              </w:rPr>
              <w:t>方案</w:t>
            </w:r>
            <w:r w:rsidRPr="00962ACD">
              <w:rPr>
                <w:rFonts w:ascii="仿宋" w:eastAsia="仿宋" w:hAnsi="仿宋" w:hint="eastAsia"/>
                <w:szCs w:val="21"/>
              </w:rPr>
              <w:t>【①人员管理方案（</w:t>
            </w:r>
            <w:r w:rsidRPr="00962ACD">
              <w:rPr>
                <w:rFonts w:ascii="仿宋" w:eastAsia="仿宋" w:hAnsi="仿宋" w:hint="eastAsia"/>
              </w:rPr>
              <w:t>包括但不限于各成员工作职责、人员分工及分组、人员管理及激励制度</w:t>
            </w:r>
            <w:r w:rsidRPr="00962ACD">
              <w:rPr>
                <w:rFonts w:ascii="仿宋" w:eastAsia="仿宋" w:hAnsi="仿宋" w:hint="eastAsia"/>
                <w:szCs w:val="21"/>
              </w:rPr>
              <w:t>）；②</w:t>
            </w:r>
            <w:r w:rsidRPr="00962ACD">
              <w:rPr>
                <w:rFonts w:ascii="仿宋" w:eastAsia="仿宋" w:hAnsi="仿宋" w:hint="eastAsia"/>
              </w:rPr>
              <w:t>与采购人的沟通以及协调机制；</w:t>
            </w:r>
            <w:r w:rsidRPr="00962ACD">
              <w:rPr>
                <w:rFonts w:ascii="仿宋" w:eastAsia="仿宋" w:hAnsi="仿宋" w:hint="eastAsia"/>
                <w:szCs w:val="21"/>
              </w:rPr>
              <w:t>③提供</w:t>
            </w:r>
            <w:r w:rsidRPr="00962ACD">
              <w:rPr>
                <w:rFonts w:ascii="仿宋" w:eastAsia="仿宋" w:hAnsi="仿宋" w:hint="eastAsia"/>
              </w:rPr>
              <w:t>项目组织运行制度及项目管理制度</w:t>
            </w:r>
            <w:r w:rsidRPr="00962ACD">
              <w:rPr>
                <w:rFonts w:ascii="仿宋" w:eastAsia="仿宋" w:hAnsi="仿宋" w:hint="eastAsia"/>
                <w:szCs w:val="21"/>
              </w:rPr>
              <w:t>】得18分</w:t>
            </w:r>
            <w:r w:rsidRPr="00962ACD">
              <w:rPr>
                <w:rFonts w:ascii="仿宋" w:eastAsia="仿宋" w:hAnsi="仿宋" w:cs="宋体" w:hint="eastAsia"/>
                <w:szCs w:val="21"/>
              </w:rPr>
              <w:t>，每缺一项（共</w:t>
            </w:r>
            <w:r w:rsidRPr="00962ACD">
              <w:rPr>
                <w:rFonts w:ascii="仿宋" w:eastAsia="仿宋" w:hAnsi="仿宋" w:cs="宋体"/>
                <w:szCs w:val="21"/>
              </w:rPr>
              <w:t>3</w:t>
            </w:r>
            <w:r w:rsidRPr="00962ACD">
              <w:rPr>
                <w:rFonts w:ascii="仿宋" w:eastAsia="仿宋" w:hAnsi="仿宋" w:cs="宋体" w:hint="eastAsia"/>
                <w:szCs w:val="21"/>
              </w:rPr>
              <w:t>项）扣6分。在此基础上，方案存在</w:t>
            </w:r>
            <w:r w:rsidRPr="00962ACD">
              <w:rPr>
                <w:rFonts w:ascii="仿宋" w:eastAsia="仿宋" w:hAnsi="仿宋" w:cs="宋体" w:hint="eastAsia"/>
                <w:kern w:val="0"/>
                <w:szCs w:val="21"/>
              </w:rPr>
              <w:t>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的，每有一处扣3分，每一项关于内容缺陷最多扣6分，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2886"/>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6</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履约能力</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16分</w:t>
            </w:r>
          </w:p>
        </w:tc>
        <w:tc>
          <w:tcPr>
            <w:tcW w:w="3255" w:type="pct"/>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1、项目负责人：具有（环境类/化工类）正高级职称的得4分；具有（环境类/化工类）副高级职称的得2分，具有（环境类/化工类）中级职称的得1分；本项满分4分。</w:t>
            </w:r>
          </w:p>
          <w:p w:rsidR="004A3425" w:rsidRPr="00962ACD" w:rsidRDefault="009B58CF">
            <w:pPr>
              <w:spacing w:line="276" w:lineRule="auto"/>
              <w:rPr>
                <w:rFonts w:ascii="仿宋" w:eastAsia="仿宋" w:hAnsi="仿宋"/>
              </w:rPr>
            </w:pPr>
            <w:r w:rsidRPr="00962ACD">
              <w:rPr>
                <w:rFonts w:ascii="仿宋" w:eastAsia="仿宋" w:hAnsi="仿宋" w:hint="eastAsia"/>
              </w:rPr>
              <w:t>2、技术负责人：具有（环境类/化工类）正高级职称的得4分；具有（环境类/化工类）副高级职称的得2分，具有（环境类/化工类）中级职称的得1分；本项满分4分。</w:t>
            </w:r>
          </w:p>
          <w:p w:rsidR="004A3425" w:rsidRPr="00962ACD" w:rsidRDefault="009B58CF">
            <w:pPr>
              <w:spacing w:line="276" w:lineRule="auto"/>
              <w:rPr>
                <w:rFonts w:ascii="仿宋" w:eastAsia="仿宋" w:hAnsi="仿宋"/>
              </w:rPr>
            </w:pPr>
            <w:r w:rsidRPr="00962ACD">
              <w:rPr>
                <w:rFonts w:ascii="仿宋" w:eastAsia="仿宋" w:hAnsi="仿宋" w:hint="eastAsia"/>
              </w:rPr>
              <w:t>3、团队成员（不含项目负责人和技术负责人）：供应商每投入1名（环境类/化工类）高级职称人员的得2分，每投入1名（环境类/化工类）中级职称得1分；本项满分8分。</w:t>
            </w:r>
          </w:p>
          <w:p w:rsidR="004A3425" w:rsidRPr="00962ACD" w:rsidRDefault="009B58CF">
            <w:pPr>
              <w:spacing w:line="276" w:lineRule="auto"/>
              <w:rPr>
                <w:rFonts w:ascii="仿宋" w:eastAsia="仿宋" w:hAnsi="仿宋"/>
              </w:rPr>
            </w:pPr>
            <w:r w:rsidRPr="00962ACD">
              <w:rPr>
                <w:rFonts w:ascii="仿宋" w:eastAsia="仿宋" w:hAnsi="仿宋" w:hint="eastAsia"/>
              </w:rPr>
              <w:t>注：以上人员不重复计算，提供人员配置一览表和有效证书复印件。</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794"/>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7</w:t>
            </w:r>
          </w:p>
        </w:tc>
        <w:tc>
          <w:tcPr>
            <w:tcW w:w="418" w:type="pct"/>
            <w:vAlign w:val="center"/>
          </w:tcPr>
          <w:p w:rsidR="004A3425" w:rsidRPr="00962ACD" w:rsidRDefault="009B58CF">
            <w:pPr>
              <w:spacing w:line="276" w:lineRule="auto"/>
              <w:jc w:val="center"/>
              <w:rPr>
                <w:rFonts w:ascii="仿宋" w:eastAsia="仿宋" w:hAnsi="仿宋"/>
              </w:rPr>
            </w:pPr>
            <w:r w:rsidRPr="00962ACD">
              <w:rPr>
                <w:rFonts w:ascii="仿宋" w:eastAsia="仿宋" w:hAnsi="仿宋" w:hint="eastAsia"/>
              </w:rPr>
              <w:t>业绩</w:t>
            </w:r>
          </w:p>
        </w:tc>
        <w:tc>
          <w:tcPr>
            <w:tcW w:w="398" w:type="pct"/>
            <w:vAlign w:val="center"/>
          </w:tcPr>
          <w:p w:rsidR="004A3425" w:rsidRPr="00962ACD" w:rsidRDefault="009B58CF">
            <w:pPr>
              <w:spacing w:line="276" w:lineRule="auto"/>
              <w:jc w:val="center"/>
              <w:rPr>
                <w:rFonts w:ascii="仿宋" w:eastAsia="仿宋" w:hAnsi="仿宋"/>
              </w:rPr>
            </w:pPr>
            <w:r w:rsidRPr="00962ACD">
              <w:rPr>
                <w:rFonts w:ascii="仿宋" w:eastAsia="仿宋" w:hAnsi="仿宋" w:hint="eastAsia"/>
              </w:rPr>
              <w:t>2分</w:t>
            </w:r>
          </w:p>
        </w:tc>
        <w:tc>
          <w:tcPr>
            <w:tcW w:w="3255" w:type="pct"/>
            <w:vAlign w:val="center"/>
          </w:tcPr>
          <w:p w:rsidR="004A3425" w:rsidRPr="00962ACD" w:rsidRDefault="009B58CF">
            <w:pPr>
              <w:tabs>
                <w:tab w:val="left" w:pos="0"/>
              </w:tabs>
              <w:spacing w:line="360" w:lineRule="auto"/>
              <w:rPr>
                <w:rFonts w:ascii="仿宋" w:eastAsia="仿宋" w:hAnsi="仿宋"/>
              </w:rPr>
            </w:pPr>
            <w:r w:rsidRPr="00962ACD">
              <w:rPr>
                <w:rFonts w:ascii="仿宋" w:eastAsia="仿宋" w:hAnsi="仿宋" w:hint="eastAsia"/>
              </w:rPr>
              <w:t>2018年1月1日（按签订合同时间）至投标截止日承接过类似业绩（绿</w:t>
            </w:r>
            <w:r w:rsidRPr="00962ACD">
              <w:rPr>
                <w:rFonts w:ascii="仿宋" w:eastAsia="仿宋" w:hAnsi="仿宋" w:hint="eastAsia"/>
              </w:rPr>
              <w:lastRenderedPageBreak/>
              <w:t>色低碳产业发展蓝皮书编制服务类项目）1个得1分，本项最多得2分。</w:t>
            </w:r>
          </w:p>
          <w:p w:rsidR="004A3425" w:rsidRPr="00962ACD" w:rsidRDefault="009B58CF">
            <w:pPr>
              <w:spacing w:line="276" w:lineRule="auto"/>
              <w:rPr>
                <w:rFonts w:ascii="仿宋" w:eastAsia="仿宋" w:hAnsi="仿宋"/>
              </w:rPr>
            </w:pPr>
            <w:r w:rsidRPr="00962ACD">
              <w:rPr>
                <w:rFonts w:ascii="仿宋" w:eastAsia="仿宋" w:hAnsi="仿宋" w:hint="eastAsia"/>
              </w:rPr>
              <w:t>注：提供中标/成交通知书或合同协议书复印件，按单个合同计分。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lastRenderedPageBreak/>
              <w:t>共同评分</w:t>
            </w:r>
            <w:r w:rsidRPr="00962ACD">
              <w:rPr>
                <w:rFonts w:ascii="仿宋" w:eastAsia="仿宋" w:hAnsi="仿宋" w:hint="eastAsia"/>
                <w:szCs w:val="21"/>
              </w:rPr>
              <w:lastRenderedPageBreak/>
              <w:t>因素</w:t>
            </w:r>
          </w:p>
        </w:tc>
      </w:tr>
    </w:tbl>
    <w:p w:rsidR="004A3425" w:rsidRPr="00962ACD" w:rsidRDefault="009B58CF">
      <w:pPr>
        <w:outlineLvl w:val="2"/>
        <w:rPr>
          <w:rFonts w:ascii="仿宋" w:eastAsia="仿宋" w:hAnsi="仿宋"/>
          <w:b/>
          <w:bCs/>
          <w:sz w:val="24"/>
          <w:lang w:val="zh-CN"/>
        </w:rPr>
      </w:pPr>
      <w:r w:rsidRPr="00962ACD">
        <w:rPr>
          <w:rFonts w:ascii="仿宋" w:eastAsia="仿宋" w:hAnsi="仿宋" w:hint="eastAsia"/>
          <w:b/>
          <w:bCs/>
          <w:sz w:val="24"/>
          <w:lang w:val="zh-CN"/>
        </w:rPr>
        <w:t>0</w:t>
      </w:r>
      <w:r w:rsidRPr="00962ACD">
        <w:rPr>
          <w:rFonts w:ascii="仿宋" w:eastAsia="仿宋" w:hAnsi="仿宋" w:hint="eastAsia"/>
          <w:b/>
          <w:bCs/>
          <w:sz w:val="24"/>
        </w:rPr>
        <w:t>4</w:t>
      </w:r>
      <w:r w:rsidRPr="00962ACD">
        <w:rPr>
          <w:rFonts w:ascii="仿宋" w:eastAsia="仿宋" w:hAnsi="仿宋"/>
          <w:b/>
          <w:bCs/>
          <w:sz w:val="24"/>
          <w:lang w:val="zh-CN"/>
        </w:rPr>
        <w:t>包</w:t>
      </w:r>
      <w:r w:rsidRPr="00962ACD">
        <w:rPr>
          <w:rFonts w:ascii="仿宋" w:eastAsia="仿宋" w:hAnsi="仿宋" w:hint="eastAsia"/>
          <w:b/>
          <w:bCs/>
          <w:sz w:val="24"/>
          <w:lang w:val="zh-CN"/>
        </w:rPr>
        <w:t>：</w:t>
      </w:r>
    </w:p>
    <w:tbl>
      <w:tblPr>
        <w:tblW w:w="538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8"/>
        <w:gridCol w:w="861"/>
        <w:gridCol w:w="820"/>
        <w:gridCol w:w="6705"/>
        <w:gridCol w:w="1145"/>
      </w:tblGrid>
      <w:tr w:rsidR="00962ACD" w:rsidRPr="00962ACD">
        <w:trPr>
          <w:trHeight w:val="168"/>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序号</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评审因素</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分值</w:t>
            </w:r>
          </w:p>
        </w:tc>
        <w:tc>
          <w:tcPr>
            <w:tcW w:w="3255"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评审标准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说明</w:t>
            </w:r>
          </w:p>
        </w:tc>
      </w:tr>
      <w:tr w:rsidR="00962ACD" w:rsidRPr="00962ACD">
        <w:trPr>
          <w:trHeight w:val="699"/>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p>
        </w:tc>
        <w:tc>
          <w:tcPr>
            <w:tcW w:w="41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报价</w:t>
            </w:r>
          </w:p>
        </w:tc>
        <w:tc>
          <w:tcPr>
            <w:tcW w:w="398"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1</w:t>
            </w:r>
            <w:r w:rsidRPr="00962ACD">
              <w:rPr>
                <w:rFonts w:ascii="仿宋" w:eastAsia="仿宋" w:hAnsi="仿宋" w:hint="eastAsia"/>
                <w:szCs w:val="21"/>
              </w:rPr>
              <w:t>0</w:t>
            </w:r>
            <w:r w:rsidRPr="00962ACD">
              <w:rPr>
                <w:rFonts w:ascii="仿宋" w:eastAsia="仿宋" w:hAnsi="仿宋"/>
                <w:szCs w:val="21"/>
              </w:rPr>
              <w:t>分</w:t>
            </w:r>
          </w:p>
        </w:tc>
        <w:tc>
          <w:tcPr>
            <w:tcW w:w="3255" w:type="pct"/>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满足招标文件要求且投标价格最低的报价为基准价，其价格分为满分。其他供应商的价格分统一按照下列公式计算：报价得分=(基准价／报价)*</w:t>
            </w:r>
            <w:r w:rsidRPr="00962ACD">
              <w:rPr>
                <w:rFonts w:ascii="仿宋" w:eastAsia="仿宋" w:hAnsi="仿宋"/>
                <w:szCs w:val="21"/>
              </w:rPr>
              <w:t>10%*100</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90"/>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2</w:t>
            </w:r>
          </w:p>
        </w:tc>
        <w:tc>
          <w:tcPr>
            <w:tcW w:w="861"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技术服务要求</w:t>
            </w:r>
          </w:p>
        </w:tc>
        <w:tc>
          <w:tcPr>
            <w:tcW w:w="820" w:type="dxa"/>
            <w:vAlign w:val="center"/>
          </w:tcPr>
          <w:p w:rsidR="004A3425" w:rsidRPr="00962ACD" w:rsidRDefault="007934CF">
            <w:pPr>
              <w:spacing w:line="276" w:lineRule="auto"/>
              <w:jc w:val="center"/>
              <w:rPr>
                <w:rFonts w:ascii="仿宋" w:eastAsia="仿宋" w:hAnsi="仿宋"/>
                <w:szCs w:val="21"/>
              </w:rPr>
            </w:pPr>
            <w:r w:rsidRPr="00962ACD">
              <w:rPr>
                <w:rFonts w:ascii="仿宋" w:eastAsia="仿宋" w:hAnsi="仿宋" w:hint="eastAsia"/>
                <w:szCs w:val="21"/>
              </w:rPr>
              <w:t>6</w:t>
            </w:r>
            <w:r w:rsidR="009B58CF" w:rsidRPr="00962ACD">
              <w:rPr>
                <w:rFonts w:ascii="仿宋" w:eastAsia="仿宋" w:hAnsi="仿宋"/>
                <w:szCs w:val="21"/>
              </w:rPr>
              <w:t>分</w:t>
            </w:r>
          </w:p>
        </w:tc>
        <w:tc>
          <w:tcPr>
            <w:tcW w:w="6705" w:type="dxa"/>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完全符合招标文件第六章“技术、服务要求”没有负偏离得满分；</w:t>
            </w:r>
          </w:p>
          <w:p w:rsidR="004A3425" w:rsidRPr="00962ACD" w:rsidRDefault="009B58CF">
            <w:pPr>
              <w:spacing w:line="276" w:lineRule="auto"/>
              <w:rPr>
                <w:rFonts w:ascii="仿宋" w:eastAsia="仿宋" w:hAnsi="仿宋"/>
              </w:rPr>
            </w:pPr>
            <w:r w:rsidRPr="00962ACD">
              <w:rPr>
                <w:rFonts w:ascii="仿宋" w:eastAsia="仿宋" w:hAnsi="仿宋" w:hint="eastAsia"/>
              </w:rPr>
              <w:t>1.★条款不满足招标文件要求（负偏离）一项扣1.5分；（★条款共</w:t>
            </w:r>
            <w:r w:rsidRPr="00962ACD">
              <w:rPr>
                <w:rFonts w:ascii="仿宋" w:eastAsia="仿宋" w:hAnsi="仿宋"/>
              </w:rPr>
              <w:t>1</w:t>
            </w:r>
            <w:r w:rsidRPr="00962ACD">
              <w:rPr>
                <w:rFonts w:ascii="仿宋" w:eastAsia="仿宋" w:hAnsi="仿宋" w:hint="eastAsia"/>
              </w:rPr>
              <w:t>项）</w:t>
            </w:r>
          </w:p>
          <w:p w:rsidR="004A3425" w:rsidRPr="00962ACD" w:rsidRDefault="009B58CF">
            <w:pPr>
              <w:spacing w:line="276" w:lineRule="auto"/>
              <w:rPr>
                <w:rFonts w:ascii="仿宋" w:eastAsia="仿宋" w:hAnsi="仿宋"/>
              </w:rPr>
            </w:pPr>
            <w:r w:rsidRPr="00962ACD">
              <w:rPr>
                <w:rFonts w:ascii="仿宋" w:eastAsia="仿宋" w:hAnsi="仿宋" w:hint="eastAsia"/>
              </w:rPr>
              <w:t>2.非★条款不满足招标文件要求（负偏离）一项扣0.5分。（非★条款共</w:t>
            </w:r>
            <w:r w:rsidR="007934CF" w:rsidRPr="00962ACD">
              <w:rPr>
                <w:rFonts w:ascii="仿宋" w:eastAsia="仿宋" w:hAnsi="仿宋" w:hint="eastAsia"/>
              </w:rPr>
              <w:t>9</w:t>
            </w:r>
            <w:r w:rsidRPr="00962ACD">
              <w:rPr>
                <w:rFonts w:ascii="仿宋" w:eastAsia="仿宋" w:hAnsi="仿宋" w:hint="eastAsia"/>
              </w:rPr>
              <w:t>项）</w:t>
            </w:r>
          </w:p>
          <w:p w:rsidR="004A3425" w:rsidRPr="00962ACD" w:rsidRDefault="009B58CF" w:rsidP="009B58CF">
            <w:pPr>
              <w:pStyle w:val="12"/>
              <w:spacing w:line="276" w:lineRule="auto"/>
              <w:ind w:leftChars="48" w:left="101" w:firstLineChars="0" w:firstLine="0"/>
              <w:rPr>
                <w:rFonts w:ascii="仿宋" w:eastAsia="仿宋" w:hAnsi="仿宋"/>
                <w:color w:val="auto"/>
                <w:lang w:val="en-US"/>
              </w:rPr>
            </w:pPr>
            <w:r w:rsidRPr="00962ACD">
              <w:rPr>
                <w:rFonts w:ascii="仿宋" w:eastAsia="仿宋" w:hAnsi="仿宋" w:cstheme="minorBidi" w:hint="eastAsia"/>
                <w:color w:val="auto"/>
                <w:sz w:val="21"/>
                <w:lang w:val="en-US"/>
              </w:rPr>
              <w:t>备注：①非★条款以数字（如 1、2、3、……）为1项；②★号条款需</w:t>
            </w:r>
            <w:r w:rsidRPr="00962ACD">
              <w:rPr>
                <w:rFonts w:ascii="仿宋" w:eastAsia="仿宋" w:hAnsi="仿宋" w:hint="eastAsia"/>
                <w:color w:val="auto"/>
              </w:rPr>
              <w:t>招标</w:t>
            </w:r>
            <w:r w:rsidRPr="00962ACD">
              <w:rPr>
                <w:rFonts w:ascii="仿宋" w:eastAsia="仿宋" w:hAnsi="仿宋" w:cstheme="minorBidi" w:hint="eastAsia"/>
                <w:color w:val="auto"/>
                <w:sz w:val="21"/>
                <w:lang w:val="en-US"/>
              </w:rPr>
              <w:t>文件要求提供相关证明材料，*条款不在此评分范围内。</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53"/>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3</w:t>
            </w:r>
          </w:p>
        </w:tc>
        <w:tc>
          <w:tcPr>
            <w:tcW w:w="861"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需求分析</w:t>
            </w:r>
          </w:p>
        </w:tc>
        <w:tc>
          <w:tcPr>
            <w:tcW w:w="820"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15</w:t>
            </w:r>
            <w:r w:rsidRPr="00962ACD">
              <w:rPr>
                <w:rFonts w:ascii="仿宋" w:eastAsia="仿宋" w:hAnsi="仿宋"/>
                <w:szCs w:val="21"/>
              </w:rPr>
              <w:t>分</w:t>
            </w:r>
          </w:p>
        </w:tc>
        <w:tc>
          <w:tcPr>
            <w:tcW w:w="6705" w:type="dxa"/>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供应商提供完整的需求分析【包含①对国家和成都市关于绿色低碳产业的要求及政策进行梳理并描述；②对成都市绿色低碳产业情况及发展趋势进行描述；③</w:t>
            </w:r>
            <w:r w:rsidRPr="00962ACD">
              <w:rPr>
                <w:rFonts w:ascii="仿宋" w:eastAsia="仿宋" w:hAnsi="仿宋"/>
                <w:szCs w:val="21"/>
              </w:rPr>
              <w:t>对本项目</w:t>
            </w:r>
            <w:r w:rsidRPr="00962ACD">
              <w:rPr>
                <w:rFonts w:ascii="仿宋" w:eastAsia="仿宋" w:hAnsi="仿宋" w:hint="eastAsia"/>
                <w:szCs w:val="21"/>
              </w:rPr>
              <w:t>的服务内容及服务要求的理解提出本项目</w:t>
            </w:r>
            <w:r w:rsidRPr="00962ACD">
              <w:rPr>
                <w:rFonts w:ascii="仿宋" w:eastAsia="仿宋" w:hAnsi="仿宋"/>
                <w:szCs w:val="21"/>
              </w:rPr>
              <w:t>服务的难点认识</w:t>
            </w:r>
            <w:r w:rsidRPr="00962ACD">
              <w:rPr>
                <w:rFonts w:ascii="仿宋" w:eastAsia="仿宋" w:hAnsi="仿宋" w:hint="eastAsia"/>
                <w:szCs w:val="21"/>
              </w:rPr>
              <w:t>以及</w:t>
            </w:r>
            <w:r w:rsidRPr="00962ACD">
              <w:rPr>
                <w:rFonts w:ascii="仿宋" w:eastAsia="仿宋" w:hAnsi="仿宋"/>
                <w:szCs w:val="21"/>
              </w:rPr>
              <w:t>相应的解决方案（需从工作难点、解决方案两个方面逐条分析）</w:t>
            </w:r>
            <w:r w:rsidRPr="00962ACD">
              <w:rPr>
                <w:rFonts w:ascii="仿宋" w:eastAsia="仿宋" w:hAnsi="仿宋" w:hint="eastAsia"/>
                <w:szCs w:val="21"/>
              </w:rPr>
              <w:t>】得15分</w:t>
            </w:r>
            <w:r w:rsidRPr="00962ACD">
              <w:rPr>
                <w:rFonts w:ascii="仿宋" w:eastAsia="仿宋" w:hAnsi="仿宋" w:cs="宋体" w:hint="eastAsia"/>
                <w:szCs w:val="21"/>
              </w:rPr>
              <w:t>，每缺一项（共</w:t>
            </w:r>
            <w:r w:rsidRPr="00962ACD">
              <w:rPr>
                <w:rFonts w:ascii="仿宋" w:eastAsia="仿宋" w:hAnsi="仿宋" w:cs="宋体"/>
                <w:szCs w:val="21"/>
              </w:rPr>
              <w:t>3</w:t>
            </w:r>
            <w:r w:rsidRPr="00962ACD">
              <w:rPr>
                <w:rFonts w:ascii="仿宋" w:eastAsia="仿宋" w:hAnsi="仿宋" w:cs="宋体" w:hint="eastAsia"/>
                <w:szCs w:val="21"/>
              </w:rPr>
              <w:t>项）或所</w:t>
            </w:r>
            <w:r w:rsidRPr="00962ACD">
              <w:rPr>
                <w:rFonts w:ascii="仿宋" w:eastAsia="仿宋" w:hAnsi="仿宋" w:cs="宋体" w:hint="eastAsia"/>
                <w:kern w:val="0"/>
                <w:szCs w:val="21"/>
              </w:rPr>
              <w:t>提供的需求分析中每有一</w:t>
            </w:r>
            <w:r w:rsidRPr="00962ACD">
              <w:rPr>
                <w:rFonts w:ascii="仿宋" w:eastAsia="仿宋" w:hAnsi="仿宋" w:cs="宋体" w:hint="eastAsia"/>
                <w:bCs/>
                <w:kern w:val="0"/>
                <w:szCs w:val="21"/>
              </w:rPr>
              <w:t>处</w:t>
            </w:r>
            <w:r w:rsidRPr="00962ACD">
              <w:rPr>
                <w:rFonts w:ascii="仿宋" w:eastAsia="仿宋" w:hAnsi="仿宋" w:cs="宋体" w:hint="eastAsia"/>
                <w:kern w:val="0"/>
                <w:szCs w:val="21"/>
              </w:rPr>
              <w:t>具有缺陷（缺陷是指：存在不适用项目实际情况的情形、凭空编造、内容前后不一致、前后逻辑错误、涉及的规范及标准错误、地点区域错误、内容缺失、不符合采购需求等）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的扣5分，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965"/>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4</w:t>
            </w:r>
          </w:p>
        </w:tc>
        <w:tc>
          <w:tcPr>
            <w:tcW w:w="861"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w:t>
            </w:r>
            <w:r w:rsidRPr="00962ACD">
              <w:rPr>
                <w:rFonts w:ascii="仿宋" w:eastAsia="仿宋" w:hAnsi="仿宋"/>
                <w:szCs w:val="21"/>
              </w:rPr>
              <w:t>方案</w:t>
            </w:r>
          </w:p>
        </w:tc>
        <w:tc>
          <w:tcPr>
            <w:tcW w:w="820"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42</w:t>
            </w:r>
            <w:r w:rsidRPr="00962ACD">
              <w:rPr>
                <w:rFonts w:ascii="仿宋" w:eastAsia="仿宋" w:hAnsi="仿宋"/>
                <w:szCs w:val="21"/>
              </w:rPr>
              <w:t>分</w:t>
            </w:r>
          </w:p>
        </w:tc>
        <w:tc>
          <w:tcPr>
            <w:tcW w:w="6705" w:type="dxa"/>
            <w:vAlign w:val="center"/>
          </w:tcPr>
          <w:p w:rsidR="004A3425" w:rsidRPr="00962ACD" w:rsidRDefault="009B58CF">
            <w:pPr>
              <w:spacing w:line="240" w:lineRule="auto"/>
              <w:rPr>
                <w:rFonts w:ascii="仿宋" w:eastAsia="仿宋" w:hAnsi="仿宋"/>
                <w:szCs w:val="21"/>
              </w:rPr>
            </w:pPr>
            <w:r w:rsidRPr="00962ACD">
              <w:rPr>
                <w:rFonts w:ascii="仿宋" w:eastAsia="仿宋" w:hAnsi="仿宋" w:hint="eastAsia"/>
                <w:szCs w:val="21"/>
              </w:rPr>
              <w:t>供应商提供完整的服务</w:t>
            </w:r>
            <w:r w:rsidRPr="00962ACD">
              <w:rPr>
                <w:rFonts w:ascii="仿宋" w:eastAsia="仿宋" w:hAnsi="仿宋"/>
                <w:szCs w:val="21"/>
              </w:rPr>
              <w:t>方案</w:t>
            </w:r>
            <w:r w:rsidRPr="00962ACD">
              <w:rPr>
                <w:rFonts w:ascii="仿宋" w:eastAsia="仿宋" w:hAnsi="仿宋" w:hint="eastAsia"/>
                <w:szCs w:val="21"/>
              </w:rPr>
              <w:t>【</w:t>
            </w:r>
            <w:r w:rsidRPr="00962ACD">
              <w:rPr>
                <w:rFonts w:ascii="仿宋" w:eastAsia="仿宋" w:hAnsi="仿宋" w:cs="仿宋" w:hint="eastAsia"/>
              </w:rPr>
              <w:t>①绿色低碳产业联盟内部建设运行方案（包含对产业联盟成员的服务，联盟的运行方案）；②“三州一市”工作协调会会务方案（包含会议接待、日程安排、职责分工等内容）；③绿色低碳重大项目集中开工仪式实施方案（包含重大项目收集的调研方式、开工仪式日程安排、拟邀请人员等内容）；④“政产学研投用”六位一体对接活动方案（包含活动目的、活动形式、活动组织、活动安排等内容）；⑤专题低碳产业培训方案（包括培训目的、培训流程、拟邀请人员等内容）；⑥链主企业供应商大会开展方案（包括供应商大会目标、大会主题、大会流程、拟邀请人员等内容）⑦绿色低碳产业联盟年会开展方案（包括年会主题、年会流程，参会人员等内容）</w:t>
            </w:r>
            <w:r w:rsidRPr="00962ACD">
              <w:rPr>
                <w:rFonts w:ascii="仿宋" w:eastAsia="仿宋" w:hAnsi="仿宋" w:hint="eastAsia"/>
                <w:szCs w:val="21"/>
              </w:rPr>
              <w:t>】得42分</w:t>
            </w:r>
            <w:r w:rsidRPr="00962ACD">
              <w:rPr>
                <w:rFonts w:ascii="仿宋" w:eastAsia="仿宋" w:hAnsi="仿宋" w:cs="宋体" w:hint="eastAsia"/>
                <w:szCs w:val="21"/>
              </w:rPr>
              <w:t>，每缺一项（共7项）扣6分。</w:t>
            </w:r>
            <w:r w:rsidRPr="00962ACD">
              <w:rPr>
                <w:rFonts w:ascii="仿宋" w:eastAsia="仿宋" w:hAnsi="仿宋" w:cs="宋体" w:hint="eastAsia"/>
                <w:kern w:val="0"/>
                <w:szCs w:val="21"/>
              </w:rPr>
              <w:t>在此基础上，方案存在缺陷（缺陷是指：存在不适用项目实际情况的情形、凭空编造、内容前后不一致、前后逻</w:t>
            </w:r>
            <w:r w:rsidRPr="00962ACD">
              <w:rPr>
                <w:rFonts w:ascii="仿宋" w:eastAsia="仿宋" w:hAnsi="仿宋" w:cs="宋体" w:hint="eastAsia"/>
                <w:kern w:val="0"/>
                <w:szCs w:val="21"/>
              </w:rPr>
              <w:lastRenderedPageBreak/>
              <w:t>辑错误、涉及的规范及标准错误、地点区域错误、内容缺失、不符合采购需求等）的，每有一处扣3分，每一项关于内容缺陷最多扣6分，扣完为止。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lastRenderedPageBreak/>
              <w:t>技术类评分因素</w:t>
            </w:r>
          </w:p>
        </w:tc>
      </w:tr>
      <w:tr w:rsidR="00962ACD" w:rsidRPr="00962ACD" w:rsidTr="00D00230">
        <w:trPr>
          <w:trHeight w:val="53"/>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5</w:t>
            </w:r>
          </w:p>
        </w:tc>
        <w:tc>
          <w:tcPr>
            <w:tcW w:w="861"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服务保障方案</w:t>
            </w:r>
          </w:p>
        </w:tc>
        <w:tc>
          <w:tcPr>
            <w:tcW w:w="820"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6</w:t>
            </w:r>
            <w:r w:rsidRPr="00962ACD">
              <w:rPr>
                <w:rFonts w:ascii="仿宋" w:eastAsia="仿宋" w:hAnsi="仿宋"/>
                <w:szCs w:val="21"/>
              </w:rPr>
              <w:t>分</w:t>
            </w:r>
          </w:p>
        </w:tc>
        <w:tc>
          <w:tcPr>
            <w:tcW w:w="6705" w:type="dxa"/>
            <w:vAlign w:val="center"/>
          </w:tcPr>
          <w:p w:rsidR="004A3425" w:rsidRPr="00962ACD" w:rsidRDefault="009B58CF">
            <w:pPr>
              <w:spacing w:line="276" w:lineRule="auto"/>
              <w:rPr>
                <w:rFonts w:ascii="仿宋" w:eastAsia="仿宋" w:hAnsi="仿宋"/>
                <w:szCs w:val="21"/>
              </w:rPr>
            </w:pPr>
            <w:r w:rsidRPr="00962ACD">
              <w:rPr>
                <w:rFonts w:ascii="仿宋" w:eastAsia="仿宋" w:hAnsi="仿宋" w:hint="eastAsia"/>
                <w:szCs w:val="21"/>
              </w:rPr>
              <w:t>供应商提供完整的服务保障</w:t>
            </w:r>
            <w:r w:rsidRPr="00962ACD">
              <w:rPr>
                <w:rFonts w:ascii="仿宋" w:eastAsia="仿宋" w:hAnsi="仿宋"/>
                <w:szCs w:val="21"/>
              </w:rPr>
              <w:t>方案</w:t>
            </w:r>
            <w:r w:rsidRPr="00962ACD">
              <w:rPr>
                <w:rFonts w:ascii="仿宋" w:eastAsia="仿宋" w:hAnsi="仿宋" w:hint="eastAsia"/>
                <w:szCs w:val="21"/>
              </w:rPr>
              <w:t>【①人员管理方案（</w:t>
            </w:r>
            <w:r w:rsidRPr="00962ACD">
              <w:rPr>
                <w:rFonts w:ascii="仿宋" w:eastAsia="仿宋" w:hAnsi="仿宋" w:hint="eastAsia"/>
              </w:rPr>
              <w:t>包括但不限于各成员工作职责、人员分工及分组、人员管理及激励制度</w:t>
            </w:r>
            <w:r w:rsidRPr="00962ACD">
              <w:rPr>
                <w:rFonts w:ascii="仿宋" w:eastAsia="仿宋" w:hAnsi="仿宋" w:hint="eastAsia"/>
                <w:szCs w:val="21"/>
              </w:rPr>
              <w:t>）；②提供</w:t>
            </w:r>
            <w:r w:rsidRPr="00962ACD">
              <w:rPr>
                <w:rFonts w:ascii="仿宋" w:eastAsia="仿宋" w:hAnsi="仿宋" w:hint="eastAsia"/>
              </w:rPr>
              <w:t>项目组织运行制度及项目管理制度</w:t>
            </w:r>
            <w:r w:rsidRPr="00962ACD">
              <w:rPr>
                <w:rFonts w:ascii="仿宋" w:eastAsia="仿宋" w:hAnsi="仿宋" w:hint="eastAsia"/>
                <w:szCs w:val="21"/>
              </w:rPr>
              <w:t>】得6分</w:t>
            </w:r>
            <w:r w:rsidRPr="00962ACD">
              <w:rPr>
                <w:rFonts w:ascii="仿宋" w:eastAsia="仿宋" w:hAnsi="仿宋" w:cs="宋体" w:hint="eastAsia"/>
                <w:szCs w:val="21"/>
              </w:rPr>
              <w:t>，每缺一项（共2项）扣3分，在此基础上，方案存在</w:t>
            </w:r>
            <w:r w:rsidRPr="00962ACD">
              <w:rPr>
                <w:rFonts w:ascii="仿宋" w:eastAsia="仿宋" w:hAnsi="仿宋" w:cs="宋体" w:hint="eastAsia"/>
                <w:kern w:val="0"/>
                <w:szCs w:val="21"/>
              </w:rPr>
              <w:t>缺陷（缺陷是指：存在不适用项目实际情况的情形、凭空编造、内容前后不一致、前后逻辑错误、涉及的规范及标准错误、地点区域错误、内容缺失、不符合采购需求等）</w:t>
            </w:r>
            <w:r w:rsidRPr="00962ACD">
              <w:rPr>
                <w:rFonts w:ascii="仿宋" w:eastAsia="仿宋" w:hAnsi="仿宋" w:cs="宋体" w:hint="eastAsia"/>
                <w:szCs w:val="21"/>
              </w:rPr>
              <w:t>的，每有一处扣1.5分，每一项关于内容缺陷最多扣3分，</w:t>
            </w:r>
            <w:r w:rsidRPr="00962ACD">
              <w:rPr>
                <w:rFonts w:ascii="仿宋" w:eastAsia="仿宋" w:hAnsi="仿宋" w:cs="宋体" w:hint="eastAsia"/>
                <w:kern w:val="0"/>
                <w:szCs w:val="21"/>
              </w:rPr>
              <w:t>扣完为止。</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技术类评分因素</w:t>
            </w:r>
          </w:p>
        </w:tc>
      </w:tr>
      <w:tr w:rsidR="00962ACD" w:rsidRPr="00962ACD">
        <w:trPr>
          <w:trHeight w:val="794"/>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6</w:t>
            </w:r>
          </w:p>
        </w:tc>
        <w:tc>
          <w:tcPr>
            <w:tcW w:w="861"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szCs w:val="21"/>
              </w:rPr>
              <w:t>履约能力</w:t>
            </w:r>
          </w:p>
        </w:tc>
        <w:tc>
          <w:tcPr>
            <w:tcW w:w="820" w:type="dxa"/>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20</w:t>
            </w:r>
            <w:r w:rsidRPr="00962ACD">
              <w:rPr>
                <w:rFonts w:ascii="仿宋" w:eastAsia="仿宋" w:hAnsi="仿宋"/>
                <w:szCs w:val="21"/>
              </w:rPr>
              <w:t>分</w:t>
            </w:r>
          </w:p>
        </w:tc>
        <w:tc>
          <w:tcPr>
            <w:tcW w:w="6705" w:type="dxa"/>
            <w:vAlign w:val="center"/>
          </w:tcPr>
          <w:p w:rsidR="004A3425" w:rsidRPr="00962ACD" w:rsidRDefault="009B58CF">
            <w:pPr>
              <w:spacing w:line="276" w:lineRule="auto"/>
              <w:rPr>
                <w:rFonts w:ascii="仿宋" w:eastAsia="仿宋" w:hAnsi="仿宋"/>
              </w:rPr>
            </w:pPr>
            <w:r w:rsidRPr="00962ACD">
              <w:rPr>
                <w:rFonts w:ascii="仿宋" w:eastAsia="仿宋" w:hAnsi="仿宋" w:hint="eastAsia"/>
              </w:rPr>
              <w:t>1、项目负责人：具有（环境类/化工类）正高级职称的得5分；具有（环境类/化工类）副高级职称的得3分，具有（环境类/化工类）中级职称的得1分；本项满分5分。</w:t>
            </w:r>
          </w:p>
          <w:p w:rsidR="004A3425" w:rsidRPr="00962ACD" w:rsidRDefault="009B58CF">
            <w:pPr>
              <w:spacing w:line="276" w:lineRule="auto"/>
              <w:rPr>
                <w:rFonts w:ascii="仿宋" w:eastAsia="仿宋" w:hAnsi="仿宋"/>
              </w:rPr>
            </w:pPr>
            <w:r w:rsidRPr="00962ACD">
              <w:rPr>
                <w:rFonts w:ascii="仿宋" w:eastAsia="仿宋" w:hAnsi="仿宋" w:hint="eastAsia"/>
              </w:rPr>
              <w:t>2、技术负责人：具有（环境类/化工类）正高级职称的得5分；具有（环境类/化工类）副高级职称的得3分，具有（环境类/化工类）中级职称的得1分；本项满分5分。</w:t>
            </w:r>
          </w:p>
          <w:p w:rsidR="004A3425" w:rsidRPr="00962ACD" w:rsidRDefault="009B58CF">
            <w:pPr>
              <w:spacing w:line="276" w:lineRule="auto"/>
              <w:rPr>
                <w:rFonts w:ascii="仿宋" w:eastAsia="仿宋" w:hAnsi="仿宋"/>
              </w:rPr>
            </w:pPr>
            <w:r w:rsidRPr="00962ACD">
              <w:rPr>
                <w:rFonts w:ascii="仿宋" w:eastAsia="仿宋" w:hAnsi="仿宋" w:hint="eastAsia"/>
              </w:rPr>
              <w:t>3、团队成员（不含项目负责人和技术负责人）：供应商正在满足人员配置基本要求的情况下，每投入1名（环境类/化工类）高级职称人员的得3分，每投入1名（环境类/化工类）中级职称得1分；本项满分10分。</w:t>
            </w:r>
          </w:p>
          <w:p w:rsidR="004A3425" w:rsidRPr="00962ACD" w:rsidRDefault="009B58CF">
            <w:pPr>
              <w:spacing w:line="276" w:lineRule="auto"/>
              <w:rPr>
                <w:rFonts w:ascii="仿宋" w:eastAsia="仿宋" w:hAnsi="仿宋"/>
              </w:rPr>
            </w:pPr>
            <w:r w:rsidRPr="00962ACD">
              <w:rPr>
                <w:rFonts w:ascii="仿宋" w:eastAsia="仿宋" w:hAnsi="仿宋" w:hint="eastAsia"/>
              </w:rPr>
              <w:t>注：以上人员不重复计算，提供人员配置一览表和有效证书复印件。</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r w:rsidR="00962ACD" w:rsidRPr="00962ACD">
        <w:trPr>
          <w:trHeight w:val="53"/>
          <w:jc w:val="center"/>
        </w:trPr>
        <w:tc>
          <w:tcPr>
            <w:tcW w:w="373"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7</w:t>
            </w:r>
          </w:p>
        </w:tc>
        <w:tc>
          <w:tcPr>
            <w:tcW w:w="861" w:type="dxa"/>
            <w:vAlign w:val="center"/>
          </w:tcPr>
          <w:p w:rsidR="004A3425" w:rsidRPr="00962ACD" w:rsidRDefault="009B58CF">
            <w:pPr>
              <w:spacing w:line="276" w:lineRule="auto"/>
              <w:jc w:val="center"/>
              <w:rPr>
                <w:rFonts w:ascii="仿宋" w:eastAsia="仿宋" w:hAnsi="仿宋"/>
              </w:rPr>
            </w:pPr>
            <w:r w:rsidRPr="00962ACD">
              <w:rPr>
                <w:rFonts w:ascii="仿宋" w:eastAsia="仿宋" w:hAnsi="仿宋" w:hint="eastAsia"/>
              </w:rPr>
              <w:t>业绩</w:t>
            </w:r>
          </w:p>
        </w:tc>
        <w:tc>
          <w:tcPr>
            <w:tcW w:w="820" w:type="dxa"/>
            <w:vAlign w:val="center"/>
          </w:tcPr>
          <w:p w:rsidR="004A3425" w:rsidRPr="00962ACD" w:rsidRDefault="007934CF">
            <w:pPr>
              <w:spacing w:line="276" w:lineRule="auto"/>
              <w:jc w:val="center"/>
              <w:rPr>
                <w:rFonts w:ascii="仿宋" w:eastAsia="仿宋" w:hAnsi="仿宋"/>
              </w:rPr>
            </w:pPr>
            <w:r w:rsidRPr="00962ACD">
              <w:rPr>
                <w:rFonts w:ascii="仿宋" w:eastAsia="仿宋" w:hAnsi="仿宋" w:hint="eastAsia"/>
              </w:rPr>
              <w:t>1</w:t>
            </w:r>
            <w:r w:rsidR="009B58CF" w:rsidRPr="00962ACD">
              <w:rPr>
                <w:rFonts w:ascii="仿宋" w:eastAsia="仿宋" w:hAnsi="仿宋" w:hint="eastAsia"/>
              </w:rPr>
              <w:t>分</w:t>
            </w:r>
          </w:p>
        </w:tc>
        <w:tc>
          <w:tcPr>
            <w:tcW w:w="6705" w:type="dxa"/>
            <w:vAlign w:val="center"/>
          </w:tcPr>
          <w:p w:rsidR="004A3425" w:rsidRPr="00962ACD" w:rsidRDefault="009B58CF">
            <w:pPr>
              <w:tabs>
                <w:tab w:val="left" w:pos="0"/>
              </w:tabs>
              <w:spacing w:line="360" w:lineRule="auto"/>
              <w:rPr>
                <w:rFonts w:ascii="仿宋" w:eastAsia="仿宋" w:hAnsi="仿宋"/>
              </w:rPr>
            </w:pPr>
            <w:r w:rsidRPr="00962ACD">
              <w:rPr>
                <w:rFonts w:ascii="仿宋" w:eastAsia="仿宋" w:hAnsi="仿宋" w:hint="eastAsia"/>
              </w:rPr>
              <w:t>2018年1月1日（按签订合同时间）至投标截止日承接过类似业绩（强链产业协作招引培育服务类项目）1个得</w:t>
            </w:r>
            <w:r w:rsidR="007934CF" w:rsidRPr="00962ACD">
              <w:rPr>
                <w:rFonts w:ascii="仿宋" w:eastAsia="仿宋" w:hAnsi="仿宋" w:hint="eastAsia"/>
              </w:rPr>
              <w:t>1</w:t>
            </w:r>
            <w:r w:rsidRPr="00962ACD">
              <w:rPr>
                <w:rFonts w:ascii="仿宋" w:eastAsia="仿宋" w:hAnsi="仿宋" w:hint="eastAsia"/>
              </w:rPr>
              <w:t>分，本项最多得</w:t>
            </w:r>
            <w:r w:rsidR="007934CF" w:rsidRPr="00962ACD">
              <w:rPr>
                <w:rFonts w:ascii="仿宋" w:eastAsia="仿宋" w:hAnsi="仿宋" w:hint="eastAsia"/>
              </w:rPr>
              <w:t>1</w:t>
            </w:r>
            <w:r w:rsidRPr="00962ACD">
              <w:rPr>
                <w:rFonts w:ascii="仿宋" w:eastAsia="仿宋" w:hAnsi="仿宋" w:hint="eastAsia"/>
              </w:rPr>
              <w:t>分。</w:t>
            </w:r>
          </w:p>
          <w:p w:rsidR="004A3425" w:rsidRPr="00962ACD" w:rsidRDefault="009B58CF">
            <w:pPr>
              <w:spacing w:line="276" w:lineRule="auto"/>
              <w:rPr>
                <w:rFonts w:ascii="仿宋" w:eastAsia="仿宋" w:hAnsi="仿宋"/>
              </w:rPr>
            </w:pPr>
            <w:r w:rsidRPr="00962ACD">
              <w:rPr>
                <w:rFonts w:ascii="仿宋" w:eastAsia="仿宋" w:hAnsi="仿宋" w:hint="eastAsia"/>
              </w:rPr>
              <w:t>注：提供中标/成交通知书或合同协议书复印件，按单个合同计分。</w:t>
            </w:r>
          </w:p>
        </w:tc>
        <w:tc>
          <w:tcPr>
            <w:tcW w:w="556" w:type="pct"/>
            <w:vAlign w:val="center"/>
          </w:tcPr>
          <w:p w:rsidR="004A3425" w:rsidRPr="00962ACD" w:rsidRDefault="009B58CF">
            <w:pPr>
              <w:spacing w:line="276" w:lineRule="auto"/>
              <w:jc w:val="center"/>
              <w:rPr>
                <w:rFonts w:ascii="仿宋" w:eastAsia="仿宋" w:hAnsi="仿宋"/>
                <w:szCs w:val="21"/>
              </w:rPr>
            </w:pPr>
            <w:r w:rsidRPr="00962ACD">
              <w:rPr>
                <w:rFonts w:ascii="仿宋" w:eastAsia="仿宋" w:hAnsi="仿宋" w:hint="eastAsia"/>
                <w:szCs w:val="21"/>
              </w:rPr>
              <w:t>共同评分因素</w:t>
            </w:r>
          </w:p>
        </w:tc>
      </w:tr>
    </w:tbl>
    <w:p w:rsidR="004A3425" w:rsidRPr="00962ACD" w:rsidRDefault="009B58CF">
      <w:pPr>
        <w:ind w:firstLineChars="150" w:firstLine="360"/>
        <w:rPr>
          <w:rFonts w:ascii="仿宋" w:eastAsia="仿宋" w:hAnsi="仿宋"/>
          <w:sz w:val="24"/>
        </w:rPr>
      </w:pPr>
      <w:r w:rsidRPr="00962ACD">
        <w:rPr>
          <w:rFonts w:ascii="仿宋" w:eastAsia="仿宋" w:hAnsi="仿宋" w:hint="eastAsia"/>
          <w:sz w:val="24"/>
        </w:rPr>
        <w:t>注：</w:t>
      </w:r>
      <w:r w:rsidRPr="00962ACD">
        <w:rPr>
          <w:rFonts w:ascii="仿宋" w:eastAsia="仿宋" w:hAnsi="仿宋"/>
          <w:sz w:val="24"/>
        </w:rPr>
        <w:t xml:space="preserve"> </w:t>
      </w:r>
      <w:r w:rsidRPr="00962ACD">
        <w:rPr>
          <w:rFonts w:ascii="仿宋" w:eastAsia="仿宋" w:hAnsi="仿宋" w:hint="eastAsia"/>
          <w:sz w:val="24"/>
        </w:rPr>
        <w:t>评分的取值按四舍五入法，保留小数点后两位。</w:t>
      </w:r>
    </w:p>
    <w:p w:rsidR="004A3425" w:rsidRPr="00962ACD" w:rsidRDefault="009B58CF">
      <w:pPr>
        <w:pStyle w:val="a7"/>
        <w:ind w:firstLineChars="175" w:firstLine="420"/>
        <w:rPr>
          <w:rFonts w:ascii="仿宋" w:eastAsia="仿宋" w:hAnsi="仿宋"/>
          <w:sz w:val="24"/>
        </w:rPr>
      </w:pPr>
      <w:bookmarkStart w:id="170" w:name="_Toc217446059"/>
      <w:r w:rsidRPr="00962ACD">
        <w:rPr>
          <w:rFonts w:ascii="仿宋" w:eastAsia="仿宋" w:hAnsi="仿宋" w:hint="eastAsia"/>
          <w:sz w:val="24"/>
        </w:rPr>
        <w:t xml:space="preserve">4.3.4 本次综合评分法由评标委员会各成员独立对通过初审（资格检查和符合性检查）的投标人的投标文件进行评审和打分，    </w:t>
      </w:r>
    </w:p>
    <w:p w:rsidR="004A3425" w:rsidRPr="00962ACD" w:rsidRDefault="009B58CF">
      <w:pPr>
        <w:pStyle w:val="a7"/>
        <w:rPr>
          <w:rFonts w:ascii="仿宋" w:eastAsia="仿宋" w:hAnsi="仿宋"/>
          <w:sz w:val="24"/>
        </w:rPr>
      </w:pPr>
      <w:r w:rsidRPr="00962ACD">
        <w:rPr>
          <w:rFonts w:ascii="仿宋" w:eastAsia="仿宋" w:hAnsi="仿宋" w:hint="eastAsia"/>
          <w:sz w:val="24"/>
        </w:rPr>
        <w:t>评标得分＝（A1＋A2＋……＋An）/N</w:t>
      </w:r>
      <w:r w:rsidRPr="00962ACD">
        <w:rPr>
          <w:rFonts w:ascii="仿宋" w:eastAsia="仿宋" w:hAnsi="仿宋"/>
          <w:sz w:val="24"/>
          <w:vertAlign w:val="subscript"/>
        </w:rPr>
        <w:t>A</w:t>
      </w:r>
      <w:r w:rsidRPr="00962ACD">
        <w:rPr>
          <w:rFonts w:ascii="仿宋" w:eastAsia="仿宋" w:hAnsi="仿宋" w:hint="eastAsia"/>
          <w:sz w:val="24"/>
        </w:rPr>
        <w:t>＋（B1＋B2＋……＋Bn）/</w:t>
      </w:r>
      <w:r w:rsidRPr="00962ACD">
        <w:rPr>
          <w:rFonts w:ascii="仿宋" w:eastAsia="仿宋" w:hAnsi="仿宋"/>
          <w:sz w:val="24"/>
        </w:rPr>
        <w:t xml:space="preserve"> N</w:t>
      </w:r>
      <w:r w:rsidRPr="00962ACD">
        <w:rPr>
          <w:rFonts w:ascii="仿宋" w:eastAsia="仿宋" w:hAnsi="仿宋"/>
          <w:sz w:val="24"/>
          <w:vertAlign w:val="subscript"/>
        </w:rPr>
        <w:t>B</w:t>
      </w:r>
      <w:r w:rsidRPr="00962ACD">
        <w:rPr>
          <w:rFonts w:ascii="仿宋" w:eastAsia="仿宋" w:hAnsi="仿宋" w:hint="eastAsia"/>
          <w:sz w:val="24"/>
        </w:rPr>
        <w:t>＋（C1＋C2＋……＋Cn）/</w:t>
      </w:r>
      <w:r w:rsidRPr="00962ACD">
        <w:rPr>
          <w:rFonts w:ascii="仿宋" w:eastAsia="仿宋" w:hAnsi="仿宋"/>
          <w:sz w:val="24"/>
        </w:rPr>
        <w:t xml:space="preserve"> N</w:t>
      </w:r>
      <w:r w:rsidRPr="00962ACD">
        <w:rPr>
          <w:rFonts w:ascii="仿宋" w:eastAsia="仿宋" w:hAnsi="仿宋"/>
          <w:sz w:val="24"/>
          <w:vertAlign w:val="subscript"/>
        </w:rPr>
        <w:t>C</w:t>
      </w:r>
      <w:r w:rsidRPr="00962ACD">
        <w:rPr>
          <w:rFonts w:ascii="仿宋" w:eastAsia="仿宋" w:hAnsi="仿宋" w:hint="eastAsia"/>
          <w:sz w:val="24"/>
        </w:rPr>
        <w:t>＋（D1＋D2＋……＋Dn）/</w:t>
      </w:r>
      <w:r w:rsidRPr="00962ACD">
        <w:rPr>
          <w:rFonts w:ascii="仿宋" w:eastAsia="仿宋" w:hAnsi="仿宋"/>
          <w:sz w:val="24"/>
        </w:rPr>
        <w:t xml:space="preserve"> N</w:t>
      </w:r>
      <w:r w:rsidRPr="00962ACD">
        <w:rPr>
          <w:rFonts w:ascii="仿宋" w:eastAsia="仿宋" w:hAnsi="仿宋"/>
          <w:sz w:val="24"/>
          <w:vertAlign w:val="subscript"/>
        </w:rPr>
        <w:t>D</w:t>
      </w:r>
    </w:p>
    <w:p w:rsidR="004A3425" w:rsidRPr="00962ACD" w:rsidRDefault="009B58CF">
      <w:pPr>
        <w:pStyle w:val="a7"/>
        <w:rPr>
          <w:rFonts w:ascii="仿宋" w:eastAsia="仿宋" w:hAnsi="仿宋"/>
          <w:bCs/>
          <w:sz w:val="24"/>
        </w:rPr>
      </w:pPr>
      <w:r w:rsidRPr="00962ACD">
        <w:rPr>
          <w:rFonts w:ascii="仿宋" w:eastAsia="仿宋" w:hAnsi="仿宋" w:hint="eastAsia"/>
          <w:sz w:val="24"/>
        </w:rPr>
        <w:t>A1、A2……An分别为每个经济类评委（经济类专家）的打分，N</w:t>
      </w:r>
      <w:r w:rsidRPr="00962ACD">
        <w:rPr>
          <w:rFonts w:ascii="仿宋" w:eastAsia="仿宋" w:hAnsi="仿宋"/>
          <w:sz w:val="24"/>
          <w:vertAlign w:val="subscript"/>
        </w:rPr>
        <w:t>A</w:t>
      </w:r>
      <w:r w:rsidRPr="00962ACD">
        <w:rPr>
          <w:rFonts w:ascii="仿宋" w:eastAsia="仿宋" w:hAnsi="仿宋" w:hint="eastAsia"/>
          <w:sz w:val="24"/>
        </w:rPr>
        <w:t>为经济类评委（经济类专家）人数；B1、B2＋……Bn</w:t>
      </w:r>
      <w:r w:rsidRPr="00962ACD">
        <w:rPr>
          <w:rFonts w:ascii="仿宋" w:eastAsia="仿宋" w:hAnsi="仿宋"/>
          <w:sz w:val="24"/>
        </w:rPr>
        <w:t xml:space="preserve"> </w:t>
      </w:r>
      <w:r w:rsidRPr="00962ACD">
        <w:rPr>
          <w:rFonts w:ascii="仿宋" w:eastAsia="仿宋" w:hAnsi="仿宋" w:hint="eastAsia"/>
          <w:sz w:val="24"/>
        </w:rPr>
        <w:t>分别为每个技术类评委（技术类专家和采购人代表）的打分，N</w:t>
      </w:r>
      <w:r w:rsidRPr="00962ACD">
        <w:rPr>
          <w:rFonts w:ascii="仿宋" w:eastAsia="仿宋" w:hAnsi="仿宋"/>
          <w:sz w:val="24"/>
          <w:vertAlign w:val="subscript"/>
        </w:rPr>
        <w:t>B</w:t>
      </w:r>
      <w:r w:rsidRPr="00962ACD">
        <w:rPr>
          <w:rFonts w:ascii="仿宋" w:eastAsia="仿宋" w:hAnsi="仿宋" w:hint="eastAsia"/>
          <w:sz w:val="24"/>
        </w:rPr>
        <w:t>为技术类评委（技术类专家和采购人代表）人数；C1、C2……Cn</w:t>
      </w:r>
      <w:r w:rsidRPr="00962ACD">
        <w:rPr>
          <w:rFonts w:ascii="仿宋" w:eastAsia="仿宋" w:hAnsi="仿宋"/>
          <w:sz w:val="24"/>
        </w:rPr>
        <w:t xml:space="preserve"> </w:t>
      </w:r>
      <w:r w:rsidRPr="00962ACD">
        <w:rPr>
          <w:rFonts w:ascii="仿宋" w:eastAsia="仿宋" w:hAnsi="仿宋" w:hint="eastAsia"/>
          <w:sz w:val="24"/>
        </w:rPr>
        <w:t>分别为每个政策合同类评委（法律类专家）的打分，N</w:t>
      </w:r>
      <w:r w:rsidRPr="00962ACD">
        <w:rPr>
          <w:rFonts w:ascii="仿宋" w:eastAsia="仿宋" w:hAnsi="仿宋"/>
          <w:sz w:val="24"/>
          <w:vertAlign w:val="subscript"/>
        </w:rPr>
        <w:t>C</w:t>
      </w:r>
      <w:r w:rsidRPr="00962ACD">
        <w:rPr>
          <w:rFonts w:ascii="仿宋" w:eastAsia="仿宋" w:hAnsi="仿宋" w:hint="eastAsia"/>
          <w:sz w:val="24"/>
        </w:rPr>
        <w:t>为政策合同类评委（法律类专家）人数；D1、D2……Dn</w:t>
      </w:r>
      <w:r w:rsidRPr="00962ACD">
        <w:rPr>
          <w:rFonts w:ascii="仿宋" w:eastAsia="仿宋" w:hAnsi="仿宋"/>
          <w:sz w:val="24"/>
        </w:rPr>
        <w:t xml:space="preserve"> </w:t>
      </w:r>
      <w:r w:rsidRPr="00962ACD">
        <w:rPr>
          <w:rFonts w:ascii="仿宋" w:eastAsia="仿宋" w:hAnsi="仿宋" w:hint="eastAsia"/>
          <w:sz w:val="24"/>
        </w:rPr>
        <w:t>分别为评审委员会每个成员的打分（共同评分类），N</w:t>
      </w:r>
      <w:r w:rsidRPr="00962ACD">
        <w:rPr>
          <w:rFonts w:ascii="仿宋" w:eastAsia="仿宋" w:hAnsi="仿宋"/>
          <w:sz w:val="24"/>
          <w:vertAlign w:val="subscript"/>
        </w:rPr>
        <w:t>D</w:t>
      </w:r>
      <w:r w:rsidRPr="00962ACD">
        <w:rPr>
          <w:rFonts w:ascii="仿宋" w:eastAsia="仿宋" w:hAnsi="仿宋" w:hint="eastAsia"/>
          <w:sz w:val="24"/>
        </w:rPr>
        <w:t>为评标委员会人</w:t>
      </w:r>
      <w:r w:rsidRPr="00962ACD">
        <w:rPr>
          <w:rFonts w:ascii="仿宋" w:eastAsia="仿宋" w:hAnsi="仿宋" w:hint="eastAsia"/>
          <w:bCs/>
          <w:sz w:val="24"/>
        </w:rPr>
        <w:t>数。</w:t>
      </w:r>
    </w:p>
    <w:p w:rsidR="004A3425" w:rsidRPr="00962ACD" w:rsidRDefault="009B58CF" w:rsidP="009B58CF">
      <w:pPr>
        <w:pStyle w:val="20"/>
        <w:spacing w:line="400" w:lineRule="exact"/>
        <w:ind w:firstLineChars="196" w:firstLine="472"/>
        <w:rPr>
          <w:rFonts w:ascii="仿宋" w:eastAsia="仿宋" w:hAnsi="仿宋"/>
          <w:sz w:val="24"/>
          <w:szCs w:val="24"/>
        </w:rPr>
      </w:pPr>
      <w:bookmarkStart w:id="171" w:name="_Toc217446060"/>
      <w:bookmarkEnd w:id="170"/>
      <w:r w:rsidRPr="00962ACD">
        <w:rPr>
          <w:rFonts w:ascii="仿宋" w:eastAsia="仿宋" w:hAnsi="仿宋" w:hint="eastAsia"/>
          <w:sz w:val="24"/>
          <w:szCs w:val="24"/>
        </w:rPr>
        <w:lastRenderedPageBreak/>
        <w:t>5、</w:t>
      </w:r>
      <w:r w:rsidRPr="00962ACD">
        <w:rPr>
          <w:rFonts w:ascii="仿宋" w:eastAsia="仿宋" w:hAnsi="仿宋"/>
          <w:sz w:val="24"/>
          <w:szCs w:val="24"/>
        </w:rPr>
        <w:t xml:space="preserve"> </w:t>
      </w:r>
      <w:r w:rsidRPr="00962ACD">
        <w:rPr>
          <w:rFonts w:ascii="仿宋" w:eastAsia="仿宋" w:hAnsi="仿宋" w:hint="eastAsia"/>
          <w:sz w:val="24"/>
          <w:szCs w:val="24"/>
        </w:rPr>
        <w:t>废</w:t>
      </w:r>
      <w:r w:rsidRPr="00962ACD">
        <w:rPr>
          <w:rFonts w:ascii="仿宋" w:eastAsia="仿宋" w:hAnsi="仿宋"/>
          <w:sz w:val="24"/>
          <w:szCs w:val="24"/>
        </w:rPr>
        <w:t xml:space="preserve"> </w:t>
      </w:r>
      <w:r w:rsidRPr="00962ACD">
        <w:rPr>
          <w:rFonts w:ascii="仿宋" w:eastAsia="仿宋" w:hAnsi="仿宋" w:hint="eastAsia"/>
          <w:sz w:val="24"/>
          <w:szCs w:val="24"/>
        </w:rPr>
        <w:t>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5.1本次政府采购活动中，出现下列情形之一的，予以废标：</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（1）符合专业条件的供应商或者对招标文件作实质响应的供应商不足三家的；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（2）出现影响采购公正的违法、违规行为的；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（3）投标人的报价均超过了采购预算，采购人不能支付的；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（4）因重大变故，采购任务取消的。</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4A3425" w:rsidRPr="00962ACD" w:rsidRDefault="004A3425">
      <w:pPr>
        <w:spacing w:line="400" w:lineRule="exact"/>
        <w:ind w:firstLineChars="200" w:firstLine="480"/>
        <w:rPr>
          <w:rFonts w:ascii="仿宋" w:eastAsia="仿宋" w:hAnsi="仿宋"/>
          <w:sz w:val="24"/>
        </w:rPr>
      </w:pPr>
    </w:p>
    <w:p w:rsidR="004A3425" w:rsidRPr="00962ACD" w:rsidRDefault="009B58CF" w:rsidP="009B58CF">
      <w:pPr>
        <w:pStyle w:val="20"/>
        <w:spacing w:line="400" w:lineRule="exact"/>
        <w:ind w:firstLineChars="196" w:firstLine="472"/>
        <w:rPr>
          <w:rFonts w:ascii="仿宋" w:eastAsia="仿宋" w:hAnsi="仿宋"/>
          <w:sz w:val="24"/>
          <w:szCs w:val="24"/>
        </w:rPr>
      </w:pPr>
      <w:r w:rsidRPr="00962ACD">
        <w:rPr>
          <w:rFonts w:ascii="仿宋" w:eastAsia="仿宋" w:hAnsi="仿宋" w:hint="eastAsia"/>
          <w:sz w:val="24"/>
          <w:szCs w:val="24"/>
        </w:rPr>
        <w:t>6、定标</w:t>
      </w:r>
      <w:bookmarkStart w:id="172" w:name="_Toc217446061"/>
      <w:bookmarkEnd w:id="171"/>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6.1. </w:t>
      </w:r>
      <w:r w:rsidRPr="00962ACD">
        <w:rPr>
          <w:rFonts w:ascii="仿宋" w:eastAsia="仿宋" w:hAnsi="仿宋" w:hint="eastAsia"/>
          <w:sz w:val="24"/>
        </w:rPr>
        <w:t>定标原则</w:t>
      </w:r>
      <w:bookmarkEnd w:id="172"/>
      <w:r w:rsidRPr="00962ACD">
        <w:rPr>
          <w:rFonts w:ascii="仿宋" w:eastAsia="仿宋" w:hAnsi="仿宋" w:hint="eastAsia"/>
          <w:sz w:val="24"/>
        </w:rPr>
        <w:t>：本项目根据评标委员会推荐的中标候选供应商名单，按顺序确定中标供应商。</w:t>
      </w:r>
    </w:p>
    <w:p w:rsidR="004A3425" w:rsidRPr="00962ACD" w:rsidRDefault="009B58CF">
      <w:pPr>
        <w:spacing w:line="400" w:lineRule="exact"/>
        <w:ind w:firstLineChars="200" w:firstLine="480"/>
        <w:rPr>
          <w:rFonts w:ascii="仿宋" w:eastAsia="仿宋" w:hAnsi="仿宋"/>
          <w:sz w:val="24"/>
        </w:rPr>
      </w:pPr>
      <w:bookmarkStart w:id="173" w:name="_Toc217446062"/>
      <w:r w:rsidRPr="00962ACD">
        <w:rPr>
          <w:rFonts w:ascii="仿宋" w:eastAsia="仿宋" w:hAnsi="仿宋"/>
          <w:sz w:val="24"/>
        </w:rPr>
        <w:t xml:space="preserve">6.2. </w:t>
      </w:r>
      <w:r w:rsidRPr="00962ACD">
        <w:rPr>
          <w:rFonts w:ascii="仿宋" w:eastAsia="仿宋" w:hAnsi="仿宋" w:hint="eastAsia"/>
          <w:sz w:val="24"/>
        </w:rPr>
        <w:t>定标程序</w:t>
      </w:r>
      <w:bookmarkEnd w:id="173"/>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6.2.1 </w:t>
      </w:r>
      <w:r w:rsidRPr="00962ACD">
        <w:rPr>
          <w:rFonts w:ascii="仿宋" w:eastAsia="仿宋" w:hAnsi="仿宋" w:hint="eastAsia"/>
          <w:sz w:val="24"/>
        </w:rPr>
        <w:t>评标委员会将评标情况写出书面报告，推荐中标候选供应商。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6.2.2 </w:t>
      </w:r>
      <w:r w:rsidRPr="00962ACD">
        <w:rPr>
          <w:rFonts w:ascii="仿宋" w:eastAsia="仿宋" w:hAnsi="仿宋" w:hint="eastAsia"/>
          <w:sz w:val="24"/>
        </w:rPr>
        <w:t>采购代理机构在评标结束后2个工作日内将评标报告送采购人。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6.2.3 采购人在收到评标报告后</w:t>
      </w:r>
      <w:r w:rsidRPr="00962ACD">
        <w:rPr>
          <w:rFonts w:ascii="仿宋" w:eastAsia="仿宋" w:hAnsi="仿宋" w:hint="eastAsia"/>
          <w:b/>
          <w:bCs/>
          <w:sz w:val="24"/>
        </w:rPr>
        <w:t>3个工作日内</w:t>
      </w:r>
      <w:r w:rsidRPr="00962ACD">
        <w:rPr>
          <w:rFonts w:ascii="仿宋" w:eastAsia="仿宋" w:hAnsi="仿宋" w:hint="eastAsia"/>
          <w:sz w:val="24"/>
        </w:rPr>
        <w:t>，按照评标报告中推荐的中标候选供应商顺序确定中标供应商。中标候选供应商并列的，由采购人自主采取公平、择优的方式选择中标供应商。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6.2.4 </w:t>
      </w:r>
      <w:r w:rsidRPr="00962ACD">
        <w:rPr>
          <w:rFonts w:ascii="仿宋" w:eastAsia="仿宋" w:hAnsi="仿宋" w:hint="eastAsia"/>
          <w:sz w:val="24"/>
        </w:rPr>
        <w:t>根据采购人确定的中标供应商，采购代理机构在四川政府采购网上发布中标公告，并自采购人确定中标之日起2个工作日内向中标供应商发出中标通知书。</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sz w:val="24"/>
        </w:rPr>
        <w:t xml:space="preserve">6.2.5 </w:t>
      </w:r>
      <w:r w:rsidRPr="00962ACD">
        <w:rPr>
          <w:rFonts w:ascii="仿宋" w:eastAsia="仿宋" w:hAnsi="仿宋" w:hint="eastAsia"/>
          <w:sz w:val="24"/>
        </w:rPr>
        <w:t>招标采购单位不退回投标人投标文件和其他投标资料。</w:t>
      </w:r>
    </w:p>
    <w:p w:rsidR="004A3425" w:rsidRPr="00962ACD" w:rsidRDefault="009B58CF" w:rsidP="009B58CF">
      <w:pPr>
        <w:pStyle w:val="20"/>
        <w:spacing w:line="400" w:lineRule="exact"/>
        <w:ind w:firstLineChars="200" w:firstLine="482"/>
        <w:rPr>
          <w:rFonts w:ascii="仿宋" w:eastAsia="仿宋" w:hAnsi="仿宋"/>
          <w:bCs w:val="0"/>
          <w:sz w:val="24"/>
          <w:szCs w:val="24"/>
        </w:rPr>
      </w:pPr>
      <w:bookmarkStart w:id="174" w:name="_Toc183682432"/>
      <w:bookmarkStart w:id="175" w:name="_Toc208849022"/>
      <w:bookmarkStart w:id="176" w:name="_Toc183582297"/>
      <w:bookmarkStart w:id="177" w:name="_Toc217446105"/>
      <w:bookmarkEnd w:id="169"/>
      <w:r w:rsidRPr="00962ACD">
        <w:rPr>
          <w:rFonts w:ascii="仿宋" w:eastAsia="仿宋" w:hAnsi="仿宋"/>
          <w:bCs w:val="0"/>
          <w:sz w:val="24"/>
          <w:szCs w:val="24"/>
        </w:rPr>
        <w:t xml:space="preserve">7. </w:t>
      </w:r>
      <w:bookmarkEnd w:id="174"/>
      <w:bookmarkEnd w:id="175"/>
      <w:bookmarkEnd w:id="176"/>
      <w:bookmarkEnd w:id="177"/>
      <w:r w:rsidRPr="00962ACD">
        <w:rPr>
          <w:rFonts w:ascii="仿宋" w:eastAsia="仿宋" w:hAnsi="仿宋" w:hint="eastAsia"/>
          <w:sz w:val="24"/>
          <w:szCs w:val="24"/>
        </w:rPr>
        <w:t>评标专家在</w:t>
      </w:r>
      <w:r w:rsidRPr="00962ACD">
        <w:rPr>
          <w:rFonts w:ascii="仿宋" w:eastAsia="仿宋" w:hAnsi="仿宋" w:hint="eastAsia"/>
          <w:sz w:val="24"/>
        </w:rPr>
        <w:t>政府采购活动</w:t>
      </w:r>
      <w:r w:rsidRPr="00962ACD">
        <w:rPr>
          <w:rFonts w:ascii="仿宋" w:eastAsia="仿宋" w:hAnsi="仿宋" w:hint="eastAsia"/>
          <w:sz w:val="24"/>
          <w:szCs w:val="24"/>
        </w:rPr>
        <w:t>中承担以下义务：</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 xml:space="preserve">（一）遵守评审工作纪律； </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lastRenderedPageBreak/>
        <w:t>（二）按照客观、公正、审慎的原则，根据采购文件规定的评审程序、评审方法和评审标准进行独立评审；</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（三）不得泄露评审文件、评审情况和在评审过程中获悉的商业秘密；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（五）发现采购文件内容违反国家有关强制性规定或者存在歧义、重大缺陷导致评审工作无法进行时，停止评审并向采购组织单位书面说明情况；</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（六）配合答复处理供应商的询问、质疑和投诉等事项；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（七）法律、法规和规章规定的其他义务。</w:t>
      </w:r>
    </w:p>
    <w:p w:rsidR="004A3425" w:rsidRPr="00962ACD" w:rsidRDefault="009B58CF" w:rsidP="009B58CF">
      <w:pPr>
        <w:pStyle w:val="20"/>
        <w:spacing w:line="400" w:lineRule="exact"/>
        <w:ind w:firstLineChars="200" w:firstLine="482"/>
        <w:rPr>
          <w:rFonts w:ascii="仿宋" w:eastAsia="仿宋" w:hAnsi="仿宋"/>
          <w:bCs w:val="0"/>
          <w:sz w:val="24"/>
          <w:szCs w:val="24"/>
        </w:rPr>
      </w:pPr>
      <w:r w:rsidRPr="00962ACD">
        <w:rPr>
          <w:rFonts w:ascii="仿宋" w:eastAsia="仿宋" w:hAnsi="仿宋" w:hint="eastAsia"/>
          <w:bCs w:val="0"/>
          <w:sz w:val="24"/>
          <w:szCs w:val="24"/>
        </w:rPr>
        <w:t>8.评标专家在政府采购活动中应当遵守以下工作纪律：</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（一）遵行《政府采购法》第十二条和《政府采购法实施条例》第九条及财政部关于回避的规定。</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（二）评标前，应当将通讯工具或者相关电子设备交由招标采购单位统一保管。</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（三）评标过程中，不得与外界联系，因发生不可预见情况，确实需要与外界联系的，应当在监督人员监督之下办理。</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（五）在评标过程中和评标结束后，不得记录、复制或带走任何评标资料，除因规定的义务外，不得向外界透露评标内容。</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（六）服从评标现场招标采购单位的现场秩序管理，接受评标现场监督人员的合法监督。</w:t>
      </w:r>
    </w:p>
    <w:p w:rsidR="004A3425" w:rsidRPr="00962ACD" w:rsidRDefault="009B58CF">
      <w:pPr>
        <w:spacing w:line="400" w:lineRule="exact"/>
        <w:ind w:firstLineChars="200" w:firstLine="480"/>
        <w:rPr>
          <w:rFonts w:ascii="仿宋" w:eastAsia="仿宋" w:hAnsi="仿宋"/>
          <w:sz w:val="24"/>
        </w:rPr>
      </w:pPr>
      <w:r w:rsidRPr="00962ACD">
        <w:rPr>
          <w:rFonts w:ascii="仿宋" w:eastAsia="仿宋" w:hAnsi="仿宋" w:hint="eastAsia"/>
          <w:sz w:val="24"/>
        </w:rPr>
        <w:t>（七）遵守有关廉洁自律规定，不得私下接触供应商，不得收受供应商及有关业务单位和个人的财物或好处，不得接受采购组织单位的请托。</w:t>
      </w:r>
    </w:p>
    <w:p w:rsidR="004A3425" w:rsidRPr="00962ACD" w:rsidRDefault="009B58CF">
      <w:pPr>
        <w:pStyle w:val="1"/>
        <w:spacing w:line="400" w:lineRule="exact"/>
        <w:jc w:val="center"/>
        <w:rPr>
          <w:rFonts w:ascii="仿宋" w:eastAsia="仿宋" w:hAnsi="仿宋"/>
          <w:sz w:val="36"/>
          <w:szCs w:val="36"/>
        </w:rPr>
      </w:pPr>
      <w:bookmarkStart w:id="178" w:name="_Toc23042"/>
      <w:bookmarkStart w:id="179" w:name="_Toc5845"/>
      <w:r w:rsidRPr="00962ACD">
        <w:rPr>
          <w:rFonts w:ascii="仿宋" w:eastAsia="仿宋" w:hAnsi="仿宋"/>
          <w:sz w:val="36"/>
          <w:szCs w:val="36"/>
        </w:rPr>
        <w:br w:type="page"/>
      </w:r>
      <w:r w:rsidRPr="00962ACD">
        <w:rPr>
          <w:rFonts w:ascii="仿宋" w:eastAsia="仿宋" w:hAnsi="仿宋" w:hint="eastAsia"/>
          <w:sz w:val="36"/>
          <w:szCs w:val="36"/>
        </w:rPr>
        <w:lastRenderedPageBreak/>
        <w:t>第八章</w:t>
      </w:r>
      <w:r w:rsidRPr="00962ACD">
        <w:rPr>
          <w:rFonts w:ascii="仿宋" w:eastAsia="仿宋" w:hAnsi="仿宋"/>
          <w:sz w:val="36"/>
          <w:szCs w:val="36"/>
        </w:rPr>
        <w:t xml:space="preserve">  </w:t>
      </w:r>
      <w:bookmarkEnd w:id="178"/>
      <w:bookmarkEnd w:id="179"/>
      <w:r w:rsidRPr="00962ACD">
        <w:rPr>
          <w:rFonts w:ascii="仿宋" w:eastAsia="仿宋" w:hAnsi="仿宋" w:hint="eastAsia"/>
          <w:sz w:val="36"/>
          <w:szCs w:val="36"/>
        </w:rPr>
        <w:t>政府采购服务采购合同（参考）</w:t>
      </w:r>
    </w:p>
    <w:bookmarkEnd w:id="41"/>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采购人（甲方）：</w:t>
      </w:r>
    </w:p>
    <w:p w:rsidR="004A3425" w:rsidRPr="00962ACD" w:rsidRDefault="004A3425">
      <w:pPr>
        <w:autoSpaceDE w:val="0"/>
        <w:autoSpaceDN w:val="0"/>
        <w:adjustRightInd w:val="0"/>
        <w:spacing w:line="276" w:lineRule="auto"/>
        <w:jc w:val="left"/>
        <w:rPr>
          <w:rFonts w:ascii="仿宋" w:eastAsia="仿宋" w:hAnsi="仿宋" w:cs="仿宋"/>
          <w:sz w:val="24"/>
        </w:rPr>
      </w:pPr>
    </w:p>
    <w:p w:rsidR="004A3425" w:rsidRPr="00962ACD" w:rsidRDefault="009B58CF">
      <w:pPr>
        <w:spacing w:line="276" w:lineRule="auto"/>
        <w:rPr>
          <w:rFonts w:ascii="仿宋" w:eastAsia="仿宋" w:hAnsi="仿宋" w:cs="仿宋"/>
          <w:sz w:val="24"/>
        </w:rPr>
      </w:pPr>
      <w:r w:rsidRPr="00962ACD">
        <w:rPr>
          <w:rFonts w:ascii="仿宋" w:eastAsia="仿宋" w:hAnsi="仿宋" w:cs="仿宋" w:hint="eastAsia"/>
          <w:sz w:val="24"/>
        </w:rPr>
        <w:t>供应商（乙方）：</w:t>
      </w:r>
    </w:p>
    <w:p w:rsidR="004A3425" w:rsidRPr="00962ACD" w:rsidRDefault="004A3425">
      <w:pPr>
        <w:autoSpaceDE w:val="0"/>
        <w:autoSpaceDN w:val="0"/>
        <w:adjustRightInd w:val="0"/>
        <w:spacing w:line="276" w:lineRule="auto"/>
        <w:ind w:firstLineChars="200" w:firstLine="480"/>
        <w:jc w:val="left"/>
        <w:rPr>
          <w:rFonts w:ascii="仿宋" w:eastAsia="仿宋" w:hAnsi="仿宋" w:cs="仿宋"/>
          <w:sz w:val="24"/>
        </w:rPr>
      </w:pP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根据项目的采购结果，按照《中华人民共和国政府采购法》、《中华人民共和国民法典》等相关法律法规的规定，经甲乙双方协商，本着平等互利和诚实信用的原则，一致同意签订本合同如下。</w:t>
      </w: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 xml:space="preserve">第一条  合同文件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 xml:space="preserve">下列与本次采购活动有关的文件及附件是本合同不可分割的组成部分，与本合同具有同等法律效力，这些文件包括但不限于：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1.</w:t>
      </w:r>
      <w:r w:rsidRPr="00962ACD">
        <w:rPr>
          <w:rFonts w:ascii="仿宋" w:eastAsia="仿宋" w:hAnsi="仿宋" w:hint="eastAsia"/>
          <w:sz w:val="24"/>
        </w:rPr>
        <w:t>《成都市绿色低碳产业发展构建》项目</w:t>
      </w:r>
      <w:r w:rsidRPr="00962ACD">
        <w:rPr>
          <w:rFonts w:ascii="仿宋" w:eastAsia="仿宋" w:hAnsi="仿宋" w:cs="仿宋" w:hint="eastAsia"/>
          <w:sz w:val="24"/>
        </w:rPr>
        <w:t xml:space="preserve">采购文件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 xml:space="preserve">2.响应文件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 xml:space="preserve">3.乙方在响应时的书面承诺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4.</w:t>
      </w:r>
      <w:r w:rsidRPr="00962ACD">
        <w:rPr>
          <w:rFonts w:ascii="仿宋" w:eastAsia="仿宋" w:hAnsi="仿宋" w:hint="eastAsia"/>
          <w:sz w:val="24"/>
        </w:rPr>
        <w:t>《成都市绿色低碳产业发展构建》项目</w:t>
      </w:r>
      <w:r w:rsidRPr="00962ACD">
        <w:rPr>
          <w:rFonts w:ascii="仿宋" w:eastAsia="仿宋" w:hAnsi="仿宋" w:cs="仿宋" w:hint="eastAsia"/>
          <w:sz w:val="24"/>
        </w:rPr>
        <w:t xml:space="preserve">中标/成交通知书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 xml:space="preserve">5.合同补充条款或说明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 xml:space="preserve">6.保密协议或条款 </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7.相关附件</w:t>
      </w:r>
    </w:p>
    <w:p w:rsidR="004A3425" w:rsidRPr="00962ACD" w:rsidRDefault="004A3425">
      <w:pPr>
        <w:autoSpaceDE w:val="0"/>
        <w:autoSpaceDN w:val="0"/>
        <w:adjustRightInd w:val="0"/>
        <w:spacing w:line="276" w:lineRule="auto"/>
        <w:ind w:firstLineChars="200"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第二条  合同期限及服务期限</w:t>
      </w:r>
    </w:p>
    <w:p w:rsidR="004A3425" w:rsidRPr="00962ACD" w:rsidRDefault="009B58CF">
      <w:pPr>
        <w:autoSpaceDE w:val="0"/>
        <w:autoSpaceDN w:val="0"/>
        <w:snapToGrid w:val="0"/>
        <w:spacing w:line="276" w:lineRule="auto"/>
        <w:ind w:firstLineChars="200" w:firstLine="480"/>
        <w:rPr>
          <w:rFonts w:ascii="仿宋" w:eastAsia="仿宋" w:hAnsi="仿宋"/>
          <w:spacing w:val="8"/>
          <w:sz w:val="24"/>
        </w:rPr>
      </w:pPr>
      <w:r w:rsidRPr="00962ACD">
        <w:rPr>
          <w:rFonts w:ascii="仿宋" w:eastAsia="仿宋" w:hAnsi="仿宋" w:cs="仿宋" w:hint="eastAsia"/>
          <w:sz w:val="24"/>
        </w:rPr>
        <w:t>1、本项目</w:t>
      </w:r>
      <w:r w:rsidRPr="00962ACD">
        <w:rPr>
          <w:rFonts w:ascii="仿宋" w:eastAsia="仿宋" w:hAnsi="仿宋"/>
          <w:spacing w:val="8"/>
          <w:sz w:val="24"/>
        </w:rPr>
        <w:t>合同期限指自</w:t>
      </w:r>
      <w:r w:rsidRPr="00962ACD">
        <w:rPr>
          <w:rFonts w:ascii="仿宋" w:eastAsia="仿宋" w:hAnsi="仿宋" w:hint="eastAsia"/>
          <w:sz w:val="24"/>
        </w:rPr>
        <w:t>双方签字盖章之日起至乙方完成全部服务并交付甲方，甲乙双方确认验收合格且双方完成全部合同结算。</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sz w:val="24"/>
        </w:rPr>
        <w:t>2</w:t>
      </w:r>
      <w:r w:rsidRPr="00962ACD">
        <w:rPr>
          <w:rFonts w:ascii="仿宋" w:eastAsia="仿宋" w:hAnsi="仿宋" w:cs="仿宋" w:hint="eastAsia"/>
          <w:sz w:val="24"/>
        </w:rPr>
        <w:t>、服务期限：合同签订之日起一年。</w:t>
      </w:r>
    </w:p>
    <w:p w:rsidR="004A3425" w:rsidRPr="00962ACD" w:rsidRDefault="004A3425">
      <w:pPr>
        <w:pStyle w:val="12"/>
        <w:ind w:left="900" w:hanging="480"/>
        <w:rPr>
          <w:rFonts w:ascii="仿宋" w:eastAsia="仿宋" w:hAnsi="仿宋"/>
          <w:color w:val="auto"/>
          <w:lang w:val="en-US"/>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第三条 服务内容与服务标准</w:t>
      </w:r>
    </w:p>
    <w:p w:rsidR="004A3425" w:rsidRPr="00962ACD" w:rsidRDefault="004A3425">
      <w:pPr>
        <w:spacing w:line="276" w:lineRule="auto"/>
        <w:jc w:val="left"/>
        <w:rPr>
          <w:rFonts w:ascii="仿宋" w:eastAsia="仿宋" w:hAnsi="仿宋" w:cstheme="minorEastAsia"/>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第四条  合同金额及支付方式</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4.1合同含税金额为：人民币 （大写）_________________元（￥_______________元）。</w:t>
      </w:r>
      <w:r w:rsidRPr="00962ACD">
        <w:rPr>
          <w:rFonts w:ascii="仿宋" w:eastAsia="仿宋" w:hAnsi="仿宋" w:cs="仿宋" w:hint="eastAsia"/>
          <w:sz w:val="24"/>
        </w:rPr>
        <w:lastRenderedPageBreak/>
        <w:t>本合同执行期间合同金额不变，甲方无须另向乙方支付本合同规定之外的其他任何费用。</w:t>
      </w:r>
    </w:p>
    <w:p w:rsidR="004A3425" w:rsidRPr="00962ACD" w:rsidRDefault="009B58CF">
      <w:pPr>
        <w:spacing w:line="276" w:lineRule="auto"/>
        <w:ind w:firstLineChars="200" w:firstLine="480"/>
        <w:rPr>
          <w:rFonts w:ascii="仿宋" w:eastAsia="仿宋" w:hAnsi="仿宋"/>
          <w:b/>
          <w:sz w:val="24"/>
        </w:rPr>
      </w:pPr>
      <w:r w:rsidRPr="00962ACD">
        <w:rPr>
          <w:rFonts w:ascii="仿宋" w:eastAsia="仿宋" w:hAnsi="仿宋" w:cs="仿宋" w:hint="eastAsia"/>
          <w:sz w:val="24"/>
        </w:rPr>
        <w:t>4.2</w:t>
      </w:r>
      <w:r w:rsidRPr="00962ACD">
        <w:rPr>
          <w:rFonts w:ascii="仿宋" w:eastAsia="仿宋" w:hAnsi="仿宋" w:hint="eastAsia"/>
          <w:b/>
          <w:sz w:val="24"/>
        </w:rPr>
        <w:t>付款条件及进度：</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sz w:val="24"/>
        </w:rPr>
        <w:t>4.2.</w:t>
      </w:r>
      <w:r w:rsidRPr="00962ACD">
        <w:rPr>
          <w:rFonts w:ascii="仿宋" w:eastAsia="仿宋" w:hAnsi="仿宋" w:hint="eastAsia"/>
          <w:sz w:val="24"/>
        </w:rPr>
        <w:t>1、付款进度：合同签订后采购人收到供应商开具的等额发票后10个工作日内支付合同金额的70%；项目完成并验收合格后采购人收到供应商开具的</w:t>
      </w:r>
      <w:r w:rsidRPr="00962ACD">
        <w:rPr>
          <w:rFonts w:ascii="仿宋" w:eastAsia="仿宋" w:hAnsi="仿宋" w:cs="仿宋" w:hint="eastAsia"/>
          <w:sz w:val="24"/>
        </w:rPr>
        <w:t>等额发票后10个工作日内，支付剩余30%的合同金额，若供应商未按照要求开具发票，采购人有权延迟或拒绝支付合同相应款项。</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sz w:val="24"/>
        </w:rPr>
        <w:t>4.2.</w:t>
      </w:r>
      <w:r w:rsidRPr="00962ACD">
        <w:rPr>
          <w:rFonts w:ascii="仿宋" w:eastAsia="仿宋" w:hAnsi="仿宋" w:cs="仿宋" w:hint="eastAsia"/>
          <w:sz w:val="24"/>
        </w:rPr>
        <w:t>2、付款条件：每次支付前，供应商需提交付款申请，并提供增值税普通发票等相关资料进行款项支付。供应商出具的发票未经采购人财务部门审核通过的，采购人有权拒绝付款，并有权要求成交供应商承担因发票问题导致的所有损失和责任。</w:t>
      </w: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第五条 知识产权及承诺</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5.1</w:t>
      </w:r>
      <w:bookmarkStart w:id="180" w:name="_Hlk495662351"/>
      <w:r w:rsidRPr="00962ACD">
        <w:rPr>
          <w:rFonts w:ascii="仿宋" w:eastAsia="仿宋" w:hAnsi="仿宋" w:cs="仿宋" w:hint="eastAsia"/>
          <w:sz w:val="24"/>
        </w:rPr>
        <w:t>乙方保证所提供的服务或其任何一部分均不会侵犯任何第三方的专利权、商标权、著作权或其他合法权益，否则视为乙方违约，由此产生的一切损失由乙方承担。</w:t>
      </w:r>
      <w:bookmarkEnd w:id="180"/>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5.2经甲乙双方协商一致，本项目实施过程中产生的知识产权归甲方拥有。</w:t>
      </w: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第六条  甲方的权利与义务</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6.1 甲方有权对合同规定范围内乙方的服务进行监督和检查，对乙方提供的服务拥有监管权。对其认为不符合服务质量标准的部分，甲方有权下达整改通知书并要求乙方限期进行符合服务质量标准的整改。</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6.2 负责监督乙方服务的实施及执行情况。</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6.3 根据本合同规定，按时向乙方支付应付服务费用。</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6.4 甲方有权依据双方确定的考评办法对乙方提供的服务进行定期考评，并以此作为尾款支付的依据之一。</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6.5 国家法律、法规所规定由甲方承担的其它责任。</w:t>
      </w:r>
    </w:p>
    <w:p w:rsidR="004A3425" w:rsidRPr="00962ACD" w:rsidRDefault="004A3425">
      <w:pPr>
        <w:autoSpaceDE w:val="0"/>
        <w:autoSpaceDN w:val="0"/>
        <w:adjustRightInd w:val="0"/>
        <w:spacing w:line="276" w:lineRule="auto"/>
        <w:ind w:firstLineChars="200"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第七条  乙方的权利与义务</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 xml:space="preserve">    7.1 对委托服务范围内的项目有管理权及服务义务。按照服务内容和质量标准按时保质完成服务。</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7.2 根据本合同规定向甲方收取服务费用，并有权在本项目管理范围内管理及合理使用。</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7.3 及时向甲方通告项目服务范围内有关服务的重大事项。</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7.4 接受项目行业管理部门及政府有关部门的指导，接受甲方的监督。</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lastRenderedPageBreak/>
        <w:t>7.5 根据甲方要求，限时对未达到合同约定标准的服务进行整改。</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7.6 国家法律、法规所规定由乙方承担的其它责任。</w:t>
      </w:r>
    </w:p>
    <w:p w:rsidR="004A3425" w:rsidRPr="00962ACD" w:rsidRDefault="004A3425">
      <w:pPr>
        <w:autoSpaceDE w:val="0"/>
        <w:autoSpaceDN w:val="0"/>
        <w:adjustRightInd w:val="0"/>
        <w:spacing w:line="276" w:lineRule="auto"/>
        <w:ind w:firstLineChars="200"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第八条  违约责任</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1、采购人、成交供应商双方必须遵守本合同并执行合同中的各项规定，保证本合同的合法正常履行。</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2、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责任。</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3、供应商提供的服务不符合本合同规定的，每出现一次违约（合同涉及“日期”和“天数”的，每逾期一天或少一天，视为一次违约），供应商须向采购人支付本合同总价1%的违约金并且按采购人要求进行整改，出现违约3次以上或未按采购人要求整改的，采购人有权无条件解除本合同并要求供应商退还已收取的费用。</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4、采购人无正当理由逾期未按照合同约定付款的，则每日按未付款金额的1‰向供应商偿付违约金，但累计违约金总额不超过未付款总的10％。</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5、供应商保证本合同产品的权利无瑕疵，包括产品所有权及知识产权等权利无瑕疵。如任何第三方经法院（或仲裁机构）裁决有权对上述产品主张权利，由供应商承担经济责任的，供应商除应向采购人返还已收款项及利息外，还应另按合同总价的3% 向采购人支付违约金并赔偿因此给采购人造成的一切损失，包括采购人因诉讼产生的律师费、诉讼费等费用。</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6、如果供应商违反保密条款，给采购人造成严重经济损失或负面影响，或者供应商因此受到行政或刑事处罚的，采购人有权解除本合同并要求供应商赔偿合同总金额15%的违约金，供应商还应退还采购人已支付的全部款项。供应商及涉事人员还需承担相关的法律责任。</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7、供应商偿付的违约金不足以弥补采购人损失的，还应按采购人损失尚未弥补的部分，支付赔偿金给采购人。</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8、在执行合同中发生的或与本合同有关的争端，采购人、成交供应商应通过友好协商解决，经协商在5个工作日内不能达成一致时，应选择向采购人所在地有管辖权的法院提起诉讼，诉讼产生的一切费用应由败诉方负担。</w:t>
      </w:r>
    </w:p>
    <w:p w:rsidR="004A3425" w:rsidRPr="00962ACD" w:rsidRDefault="009B58CF">
      <w:pPr>
        <w:autoSpaceDE w:val="0"/>
        <w:autoSpaceDN w:val="0"/>
        <w:adjustRightInd w:val="0"/>
        <w:spacing w:line="276" w:lineRule="auto"/>
        <w:ind w:firstLineChars="200" w:firstLine="480"/>
        <w:jc w:val="left"/>
        <w:rPr>
          <w:rFonts w:ascii="仿宋" w:eastAsia="仿宋" w:hAnsi="仿宋" w:cs="仿宋"/>
          <w:sz w:val="24"/>
        </w:rPr>
      </w:pPr>
      <w:r w:rsidRPr="00962ACD">
        <w:rPr>
          <w:rFonts w:ascii="仿宋" w:eastAsia="仿宋" w:hAnsi="仿宋" w:cs="仿宋" w:hint="eastAsia"/>
          <w:sz w:val="24"/>
        </w:rPr>
        <w:t>9、在法院审理期间，除有争议部分外，合同其他部分可以履行的仍应按合同条款继续履行。</w:t>
      </w:r>
    </w:p>
    <w:p w:rsidR="004A3425" w:rsidRPr="00962ACD" w:rsidRDefault="004A3425">
      <w:pPr>
        <w:autoSpaceDE w:val="0"/>
        <w:autoSpaceDN w:val="0"/>
        <w:adjustRightInd w:val="0"/>
        <w:spacing w:line="276" w:lineRule="auto"/>
        <w:ind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lastRenderedPageBreak/>
        <w:t>第九条 项目验收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一）验收标准：</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w:t>
      </w:r>
      <w:r w:rsidRPr="00962ACD">
        <w:rPr>
          <w:rFonts w:ascii="仿宋" w:eastAsia="仿宋" w:hAnsi="仿宋"/>
          <w:sz w:val="24"/>
        </w:rPr>
        <w:t>.</w:t>
      </w:r>
      <w:r w:rsidRPr="00962ACD">
        <w:rPr>
          <w:rFonts w:ascii="仿宋" w:eastAsia="仿宋" w:hAnsi="仿宋" w:hint="eastAsia"/>
          <w:sz w:val="24"/>
        </w:rPr>
        <w:t>按照《财政部关于进一步加强政府采购需求和履约验收管理的指导意见》（财库〔2016〕205号）要求、采购文件的质量要求和技术指标、成交供应商的响应文件及承诺以及合同约定标准进行验收。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sz w:val="24"/>
        </w:rPr>
        <w:t>2.</w:t>
      </w:r>
      <w:r w:rsidRPr="00962ACD">
        <w:rPr>
          <w:rFonts w:ascii="仿宋" w:eastAsia="仿宋" w:hAnsi="仿宋" w:hint="eastAsia"/>
          <w:sz w:val="24"/>
        </w:rPr>
        <w:t>提交的企业排放报告、补充数据表和监测计划符合现有行业温室气体排放核算方法与报告指南（发改办气候〔2013〕2526号、发改办气候〔2014〕2920号、发改办气候〔2015〕1722号）以及相关工作要求的格式和内容，并加盖企业公章。</w:t>
      </w:r>
    </w:p>
    <w:p w:rsidR="004A3425" w:rsidRPr="00962ACD" w:rsidRDefault="009B58CF">
      <w:pPr>
        <w:spacing w:line="276" w:lineRule="auto"/>
        <w:ind w:firstLineChars="200" w:firstLine="480"/>
        <w:rPr>
          <w:rFonts w:ascii="仿宋" w:eastAsia="仿宋" w:hAnsi="仿宋" w:cs="仿宋"/>
          <w:sz w:val="32"/>
          <w:szCs w:val="32"/>
        </w:rPr>
      </w:pPr>
      <w:r w:rsidRPr="00962ACD">
        <w:rPr>
          <w:rFonts w:ascii="仿宋" w:eastAsia="仿宋" w:hAnsi="仿宋"/>
          <w:sz w:val="24"/>
        </w:rPr>
        <w:t>3.</w:t>
      </w:r>
      <w:r w:rsidRPr="00962ACD">
        <w:rPr>
          <w:rFonts w:ascii="仿宋" w:eastAsia="仿宋" w:hAnsi="仿宋" w:hint="eastAsia"/>
          <w:sz w:val="24"/>
        </w:rPr>
        <w:t>提交的核查/复查报告、监测计划审核/复审报告符合现有行业温室气体排放核算方法与报告指南（发改办气候〔2013〕2526号、发改办气候〔2014〕2920号、发改办气候〔2015〕1722号）以及《排放监测计划审核和排放报告核查参考指南》的相关要求，通过核查/复查机构内部技术评审/复核，并加盖核查/复查机构公章，添加核查/复查小组组长和组员、内部技术评审/复核人员、报告批准人签名。</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二）履约验收方案：</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1、履约验收的主体：成都市生态环境局。</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2、验收时间：项目完成后</w:t>
      </w:r>
      <w:r w:rsidRPr="00962ACD">
        <w:rPr>
          <w:rFonts w:ascii="仿宋" w:eastAsia="仿宋" w:hAnsi="仿宋"/>
          <w:sz w:val="24"/>
        </w:rPr>
        <w:t>10</w:t>
      </w:r>
      <w:r w:rsidRPr="00962ACD">
        <w:rPr>
          <w:rFonts w:ascii="仿宋" w:eastAsia="仿宋" w:hAnsi="仿宋" w:hint="eastAsia"/>
          <w:sz w:val="24"/>
        </w:rPr>
        <w:t>个工作日内。</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3、验收方式：由采购人代表、专家及供应商代表共同验收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4、验收程序：</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1）供应商提交验收申请书，验收组长与供应商确定拟验收的时间与地点。</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2）验收组长将验收时间、地点书面告知参与验收的人员（包括验收组员、邀请的单位/个人、通知的单位/个人），并获取确认参加的回执单。</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3）验收组长准备现场验收的相关资料（采购合同副本每人1份、验收标准每人1份、验收签到表1份、个人验收记录每人1份、个人验收意见每人1份、验收报告1份）</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4）在约定的验收时间、验收地点由验收组长现场组织验收。</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5）验收组长组织参与人员签到，并分发资料。</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6）验收组长进行项目介绍及验收工作安排。</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7)成交供应商进行待验项目的汇报，展示服务的全过程，重点讲述项目合同履约内容。</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8)验收小组成员根据验收清单及标准进行各环节验收并测试，如实填写验收意见。</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9)非验收小组成员根据参与验收对应的环节，并填写书面意见，作为验收小组编制验收报告的参考依据。</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lastRenderedPageBreak/>
        <w:t>10)各环节验收完成，由验收小组综合参与人意见，完成验收报告，并做出验收结论。</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11)验收结论为验收合格的，验收组长将全部验收材料统一装订成册。验收结论为验收不合格的属于允许整改的，验收小组以书面形式通知履约供应商，限期整改，整改后重新提交验收申请书，验收组长重新验收。验收结论为验收不合格的属于无法整改的，不得交付使用，由采购人依照合同追究责任。</w:t>
      </w:r>
    </w:p>
    <w:p w:rsidR="004A3425" w:rsidRPr="00962ACD" w:rsidRDefault="009B58CF">
      <w:pPr>
        <w:spacing w:line="276" w:lineRule="auto"/>
        <w:ind w:firstLineChars="200" w:firstLine="480"/>
        <w:rPr>
          <w:rFonts w:ascii="仿宋" w:eastAsia="仿宋" w:hAnsi="仿宋"/>
          <w:sz w:val="24"/>
        </w:rPr>
      </w:pPr>
      <w:r w:rsidRPr="00962ACD">
        <w:rPr>
          <w:rFonts w:ascii="仿宋" w:eastAsia="仿宋" w:hAnsi="仿宋" w:hint="eastAsia"/>
          <w:sz w:val="24"/>
        </w:rPr>
        <w:t>12）履约验收内容：招标文件技术要求、商务要求以及供应商的响应文件响应。</w:t>
      </w: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第十条 不可抗力</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任何一方由于不可抗力原因不能履行合同时，应在不可抗力事件发生后日内向对方通报，以减轻可能给对方造成的损失，在取得有关机构的不可抗力证明或双方谅解确认后，允许延期履行或修订合同，并根据情况可部分或全部免于承担违约责任，延期履行合同的，其延长期与不可抗力影响期相同。</w:t>
      </w:r>
    </w:p>
    <w:p w:rsidR="004A3425" w:rsidRPr="00962ACD" w:rsidRDefault="004A3425">
      <w:pPr>
        <w:autoSpaceDE w:val="0"/>
        <w:autoSpaceDN w:val="0"/>
        <w:adjustRightInd w:val="0"/>
        <w:spacing w:line="276" w:lineRule="auto"/>
        <w:ind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b/>
          <w:bCs/>
          <w:sz w:val="24"/>
        </w:rPr>
        <w:t>第十一条</w:t>
      </w:r>
      <w:r w:rsidRPr="00962ACD">
        <w:rPr>
          <w:rFonts w:ascii="仿宋" w:eastAsia="仿宋" w:hAnsi="仿宋" w:cs="仿宋" w:hint="eastAsia"/>
          <w:sz w:val="24"/>
        </w:rPr>
        <w:t xml:space="preserve">  </w:t>
      </w:r>
      <w:r w:rsidRPr="00962ACD">
        <w:rPr>
          <w:rFonts w:ascii="仿宋" w:eastAsia="仿宋" w:hAnsi="仿宋" w:cs="仿宋" w:hint="eastAsia"/>
          <w:b/>
          <w:sz w:val="24"/>
        </w:rPr>
        <w:t>争议的解决</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在执行本合同中发生的或与本合同有关的争端，双方应通过友好协商解决， 经协商在天内不能达成一致时，应选择以下第</w:t>
      </w:r>
      <w:r w:rsidRPr="00962ACD">
        <w:rPr>
          <w:rFonts w:ascii="仿宋" w:eastAsia="仿宋" w:hAnsi="仿宋" w:cs="仿宋" w:hint="eastAsia"/>
          <w:sz w:val="24"/>
          <w:u w:val="single"/>
        </w:rPr>
        <w:t xml:space="preserve"> 2  </w:t>
      </w:r>
      <w:r w:rsidRPr="00962ACD">
        <w:rPr>
          <w:rFonts w:ascii="仿宋" w:eastAsia="仿宋" w:hAnsi="仿宋" w:cs="仿宋" w:hint="eastAsia"/>
          <w:sz w:val="24"/>
        </w:rPr>
        <w:t>种解决方式：</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1.提交成都仲裁委员会依照其现行有效的仲裁规则进行仲裁；</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2.向甲方所在地有管辖权的法院提起诉讼，诉讼产生相应的费用应由败诉方负担。</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在法院审理和仲裁期间，除有争议部分外，本合同其他部分可以履行的仍应按合同条款继续履行。</w:t>
      </w:r>
    </w:p>
    <w:p w:rsidR="004A3425" w:rsidRPr="00962ACD" w:rsidRDefault="004A3425">
      <w:pPr>
        <w:autoSpaceDE w:val="0"/>
        <w:autoSpaceDN w:val="0"/>
        <w:adjustRightInd w:val="0"/>
        <w:spacing w:line="276" w:lineRule="auto"/>
        <w:ind w:firstLine="480"/>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b/>
          <w:bCs/>
          <w:sz w:val="24"/>
        </w:rPr>
      </w:pPr>
      <w:r w:rsidRPr="00962ACD">
        <w:rPr>
          <w:rFonts w:ascii="仿宋" w:eastAsia="仿宋" w:hAnsi="仿宋" w:cs="仿宋" w:hint="eastAsia"/>
          <w:b/>
          <w:bCs/>
          <w:sz w:val="24"/>
        </w:rPr>
        <w:t>第十二条</w:t>
      </w:r>
      <w:r w:rsidRPr="00962ACD">
        <w:rPr>
          <w:rFonts w:ascii="仿宋" w:eastAsia="仿宋" w:hAnsi="仿宋" w:cs="仿宋" w:hint="eastAsia"/>
          <w:sz w:val="24"/>
        </w:rPr>
        <w:t xml:space="preserve">  </w:t>
      </w:r>
      <w:r w:rsidRPr="00962ACD">
        <w:rPr>
          <w:rFonts w:ascii="仿宋" w:eastAsia="仿宋" w:hAnsi="仿宋" w:cs="仿宋" w:hint="eastAsia"/>
          <w:b/>
          <w:sz w:val="24"/>
        </w:rPr>
        <w:t>其他约定</w:t>
      </w:r>
    </w:p>
    <w:p w:rsidR="004A3425" w:rsidRPr="00962ACD" w:rsidRDefault="004A3425">
      <w:pPr>
        <w:spacing w:line="276" w:lineRule="auto"/>
        <w:jc w:val="left"/>
        <w:rPr>
          <w:rFonts w:ascii="仿宋" w:eastAsia="仿宋" w:hAnsi="仿宋" w:cs="仿宋"/>
          <w:b/>
          <w:bCs/>
          <w:sz w:val="24"/>
        </w:rPr>
      </w:pP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b/>
          <w:bCs/>
          <w:sz w:val="24"/>
        </w:rPr>
        <w:t>第十二条</w:t>
      </w:r>
      <w:r w:rsidRPr="00962ACD">
        <w:rPr>
          <w:rFonts w:ascii="仿宋" w:eastAsia="仿宋" w:hAnsi="仿宋" w:cs="仿宋" w:hint="eastAsia"/>
          <w:sz w:val="24"/>
        </w:rPr>
        <w:t xml:space="preserve">  </w:t>
      </w:r>
      <w:r w:rsidRPr="00962ACD">
        <w:rPr>
          <w:rFonts w:ascii="仿宋" w:eastAsia="仿宋" w:hAnsi="仿宋" w:cs="仿宋" w:hint="eastAsia"/>
          <w:b/>
          <w:sz w:val="24"/>
        </w:rPr>
        <w:t>合同生效及其他</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12.1合同经双方法定代表人或授权委托代理人签字并加盖单位公章后生效。合同一经生效，双方应诚信履行合同，除双方协商一致解除合同外，一方不得无理由解除合同。</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12.2合同执行中需要对合同相关事宜进行修改或补充的，在符合《政府采购法》第49条，双方可签订书面补充协议</w:t>
      </w:r>
      <w:bookmarkStart w:id="181" w:name="_Hlk63158632"/>
      <w:r w:rsidRPr="00962ACD">
        <w:rPr>
          <w:rFonts w:ascii="仿宋" w:eastAsia="仿宋" w:hAnsi="仿宋" w:cs="仿宋" w:hint="eastAsia"/>
          <w:sz w:val="24"/>
        </w:rPr>
        <w:t>报</w:t>
      </w:r>
      <w:bookmarkStart w:id="182" w:name="_Hlk63158612"/>
      <w:r w:rsidRPr="00962ACD">
        <w:rPr>
          <w:rFonts w:ascii="仿宋" w:eastAsia="仿宋" w:hAnsi="仿宋" w:cs="仿宋" w:hint="eastAsia"/>
          <w:sz w:val="24"/>
        </w:rPr>
        <w:t>同级政府采购监督管理部门</w:t>
      </w:r>
      <w:bookmarkEnd w:id="182"/>
      <w:r w:rsidRPr="00962ACD">
        <w:rPr>
          <w:rFonts w:ascii="仿宋" w:eastAsia="仿宋" w:hAnsi="仿宋" w:cs="仿宋" w:hint="eastAsia"/>
          <w:sz w:val="24"/>
        </w:rPr>
        <w:t>备案</w:t>
      </w:r>
      <w:bookmarkEnd w:id="181"/>
      <w:r w:rsidRPr="00962ACD">
        <w:rPr>
          <w:rFonts w:ascii="仿宋" w:eastAsia="仿宋" w:hAnsi="仿宋" w:cs="仿宋" w:hint="eastAsia"/>
          <w:sz w:val="24"/>
        </w:rPr>
        <w:t>，作为主合同不可分割的一部分。</w:t>
      </w:r>
    </w:p>
    <w:p w:rsidR="004A3425" w:rsidRPr="00962ACD" w:rsidRDefault="009B58CF">
      <w:pPr>
        <w:autoSpaceDE w:val="0"/>
        <w:autoSpaceDN w:val="0"/>
        <w:adjustRightInd w:val="0"/>
        <w:spacing w:line="276" w:lineRule="auto"/>
        <w:ind w:firstLine="480"/>
        <w:jc w:val="left"/>
        <w:rPr>
          <w:rFonts w:ascii="仿宋" w:eastAsia="仿宋" w:hAnsi="仿宋" w:cs="仿宋"/>
          <w:sz w:val="24"/>
        </w:rPr>
      </w:pPr>
      <w:r w:rsidRPr="00962ACD">
        <w:rPr>
          <w:rFonts w:ascii="仿宋" w:eastAsia="仿宋" w:hAnsi="仿宋" w:cs="仿宋" w:hint="eastAsia"/>
          <w:sz w:val="24"/>
        </w:rPr>
        <w:t>12.3本合同一式</w:t>
      </w:r>
      <w:r w:rsidR="000A6514" w:rsidRPr="00962ACD">
        <w:rPr>
          <w:rFonts w:ascii="仿宋" w:eastAsia="仿宋" w:hAnsi="仿宋" w:cs="仿宋" w:hint="eastAsia"/>
          <w:sz w:val="24"/>
        </w:rPr>
        <w:t>××</w:t>
      </w:r>
      <w:r w:rsidRPr="00962ACD">
        <w:rPr>
          <w:rFonts w:ascii="仿宋" w:eastAsia="仿宋" w:hAnsi="仿宋" w:cs="仿宋" w:hint="eastAsia"/>
          <w:sz w:val="24"/>
        </w:rPr>
        <w:t>份，自双方签章之日起生效。甲方</w:t>
      </w:r>
      <w:r w:rsidR="000A6514" w:rsidRPr="00962ACD">
        <w:rPr>
          <w:rFonts w:ascii="仿宋" w:eastAsia="仿宋" w:hAnsi="仿宋" w:cs="仿宋" w:hint="eastAsia"/>
          <w:sz w:val="24"/>
        </w:rPr>
        <w:t>××</w:t>
      </w:r>
      <w:r w:rsidRPr="00962ACD">
        <w:rPr>
          <w:rFonts w:ascii="仿宋" w:eastAsia="仿宋" w:hAnsi="仿宋" w:cs="仿宋" w:hint="eastAsia"/>
          <w:sz w:val="24"/>
        </w:rPr>
        <w:t>份，乙方</w:t>
      </w:r>
      <w:r w:rsidR="000A6514" w:rsidRPr="00962ACD">
        <w:rPr>
          <w:rFonts w:ascii="仿宋" w:eastAsia="仿宋" w:hAnsi="仿宋" w:cs="仿宋" w:hint="eastAsia"/>
          <w:sz w:val="24"/>
        </w:rPr>
        <w:t>××</w:t>
      </w:r>
      <w:r w:rsidRPr="00962ACD">
        <w:rPr>
          <w:rFonts w:ascii="仿宋" w:eastAsia="仿宋" w:hAnsi="仿宋" w:cs="仿宋" w:hint="eastAsia"/>
          <w:sz w:val="24"/>
        </w:rPr>
        <w:t>份，政府采购代理机构</w:t>
      </w:r>
      <w:r w:rsidR="000A6514" w:rsidRPr="00962ACD">
        <w:rPr>
          <w:rFonts w:ascii="仿宋" w:eastAsia="仿宋" w:hAnsi="仿宋" w:cs="仿宋" w:hint="eastAsia"/>
          <w:sz w:val="24"/>
        </w:rPr>
        <w:t>××</w:t>
      </w:r>
      <w:r w:rsidRPr="00962ACD">
        <w:rPr>
          <w:rFonts w:ascii="仿宋" w:eastAsia="仿宋" w:hAnsi="仿宋" w:cs="仿宋" w:hint="eastAsia"/>
          <w:sz w:val="24"/>
        </w:rPr>
        <w:t>份，同级政府采购监督管理部门壹份，具有同等法律效力。</w:t>
      </w:r>
    </w:p>
    <w:p w:rsidR="004A3425" w:rsidRPr="00962ACD" w:rsidRDefault="004A3425">
      <w:pPr>
        <w:autoSpaceDE w:val="0"/>
        <w:autoSpaceDN w:val="0"/>
        <w:adjustRightInd w:val="0"/>
        <w:spacing w:line="276" w:lineRule="auto"/>
        <w:jc w:val="left"/>
        <w:rPr>
          <w:rFonts w:ascii="仿宋" w:eastAsia="仿宋" w:hAnsi="仿宋" w:cs="仿宋"/>
          <w:sz w:val="24"/>
        </w:rPr>
      </w:pP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甲  方：                                 乙  方：</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法定代表人（授权代表）：                  法定代表人（授权代表）：</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地    址：                               地    址：</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开户银行：                               开户银行：</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账    号：                               账    号：</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电    话：                               电    话：</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传    真：                               传    真：</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签约日期：   年  月   日               签约日期：   年  月   日</w:t>
      </w:r>
    </w:p>
    <w:p w:rsidR="004A3425" w:rsidRPr="00962ACD" w:rsidRDefault="009B58CF">
      <w:pPr>
        <w:autoSpaceDE w:val="0"/>
        <w:autoSpaceDN w:val="0"/>
        <w:adjustRightInd w:val="0"/>
        <w:spacing w:line="276" w:lineRule="auto"/>
        <w:jc w:val="left"/>
        <w:rPr>
          <w:rFonts w:ascii="仿宋" w:eastAsia="仿宋" w:hAnsi="仿宋" w:cs="仿宋"/>
          <w:sz w:val="24"/>
        </w:rPr>
      </w:pPr>
      <w:r w:rsidRPr="00962ACD">
        <w:rPr>
          <w:rFonts w:ascii="仿宋" w:eastAsia="仿宋" w:hAnsi="仿宋" w:cs="仿宋" w:hint="eastAsia"/>
          <w:sz w:val="24"/>
        </w:rPr>
        <w:t>签订地点：</w:t>
      </w:r>
    </w:p>
    <w:p w:rsidR="004A3425" w:rsidRPr="00962ACD" w:rsidRDefault="009B58CF">
      <w:pPr>
        <w:rPr>
          <w:rFonts w:ascii="仿宋" w:eastAsia="仿宋" w:hAnsi="仿宋"/>
          <w:sz w:val="24"/>
        </w:rPr>
      </w:pPr>
      <w:r w:rsidRPr="00962ACD">
        <w:rPr>
          <w:rFonts w:ascii="仿宋" w:eastAsia="仿宋" w:hAnsi="仿宋"/>
          <w:sz w:val="24"/>
        </w:rPr>
        <w:br w:type="page"/>
      </w:r>
    </w:p>
    <w:p w:rsidR="004A3425" w:rsidRPr="00962ACD" w:rsidRDefault="009B58CF">
      <w:pPr>
        <w:spacing w:line="360" w:lineRule="auto"/>
        <w:outlineLvl w:val="1"/>
        <w:rPr>
          <w:rFonts w:ascii="宋体" w:hAnsi="宋体" w:cs="宋体"/>
          <w:b/>
          <w:bCs/>
          <w:sz w:val="28"/>
          <w:szCs w:val="28"/>
        </w:rPr>
      </w:pPr>
      <w:r w:rsidRPr="00962ACD">
        <w:rPr>
          <w:rFonts w:ascii="宋体" w:hAnsi="宋体" w:cs="宋体" w:hint="eastAsia"/>
          <w:b/>
          <w:bCs/>
          <w:sz w:val="28"/>
          <w:szCs w:val="28"/>
        </w:rPr>
        <w:lastRenderedPageBreak/>
        <w:t>附件一：《四川省财政厅关于推进四川省政府采购供应商信用融资工作的通知》</w:t>
      </w:r>
    </w:p>
    <w:p w:rsidR="004A3425" w:rsidRPr="00962ACD" w:rsidRDefault="009B58CF">
      <w:r w:rsidRPr="00962ACD">
        <w:rPr>
          <w:noProof/>
        </w:rPr>
        <w:drawing>
          <wp:inline distT="0" distB="0" distL="0" distR="0" wp14:anchorId="0D45899B" wp14:editId="3FBCB508">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rsidR="004A3425" w:rsidRPr="00962ACD" w:rsidRDefault="009B58CF">
      <w:pPr>
        <w:widowControl/>
        <w:jc w:val="left"/>
      </w:pPr>
      <w:r w:rsidRPr="00962ACD">
        <w:br w:type="page"/>
      </w:r>
    </w:p>
    <w:p w:rsidR="004A3425" w:rsidRPr="00962ACD" w:rsidRDefault="009B58CF">
      <w:r w:rsidRPr="00962ACD">
        <w:rPr>
          <w:noProof/>
        </w:rPr>
        <w:lastRenderedPageBreak/>
        <w:drawing>
          <wp:inline distT="0" distB="0" distL="0" distR="0" wp14:anchorId="4579D6D0" wp14:editId="6E32BA68">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2B26279C" wp14:editId="71CA6103">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7BF8AC05" wp14:editId="0DEC2671">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378B82CF" wp14:editId="7E261D28">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17397F32" wp14:editId="13D157CA">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6121A3D1" wp14:editId="6296750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41152B52" wp14:editId="642BBA16">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rsidR="004A3425" w:rsidRPr="00962ACD" w:rsidRDefault="009B58CF">
      <w:r w:rsidRPr="00962ACD">
        <w:rPr>
          <w:noProof/>
        </w:rPr>
        <w:lastRenderedPageBreak/>
        <w:drawing>
          <wp:inline distT="0" distB="0" distL="0" distR="0" wp14:anchorId="7C8EBAE6" wp14:editId="0AA512C1">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rsidR="004A3425" w:rsidRPr="00962ACD" w:rsidRDefault="009B58CF">
      <w:pPr>
        <w:spacing w:line="400" w:lineRule="exact"/>
        <w:outlineLvl w:val="1"/>
        <w:rPr>
          <w:rFonts w:ascii="仿宋_GB2312" w:eastAsia="仿宋_GB2312" w:hAnsi="仿宋_GB2312" w:cs="仿宋_GB2312"/>
          <w:b/>
          <w:sz w:val="28"/>
          <w:szCs w:val="28"/>
        </w:rPr>
      </w:pPr>
      <w:r w:rsidRPr="00962ACD">
        <w:rPr>
          <w:rFonts w:ascii="宋体" w:hAnsi="宋体" w:cs="宋体" w:hint="eastAsia"/>
          <w:b/>
          <w:sz w:val="28"/>
          <w:szCs w:val="28"/>
        </w:rPr>
        <w:lastRenderedPageBreak/>
        <w:t>附件二：《成都市中小企业政府采购信用融资暂行办法》和《成都市级支持中小企业政府采购信用融资实施方案》</w:t>
      </w:r>
    </w:p>
    <w:p w:rsidR="004A3425" w:rsidRPr="00962ACD" w:rsidRDefault="004A3425"/>
    <w:p w:rsidR="004A3425" w:rsidRPr="00962ACD" w:rsidRDefault="004A3425">
      <w:pPr>
        <w:spacing w:line="400" w:lineRule="exact"/>
        <w:rPr>
          <w:rFonts w:ascii="宋体" w:hAnsi="宋体" w:cs="Tahoma"/>
          <w:b/>
          <w:sz w:val="30"/>
          <w:szCs w:val="30"/>
        </w:rPr>
      </w:pPr>
    </w:p>
    <w:p w:rsidR="004A3425" w:rsidRPr="00962ACD" w:rsidRDefault="009B58CF">
      <w:r w:rsidRPr="00962ACD">
        <w:rPr>
          <w:rFonts w:hint="eastAsia"/>
          <w:noProof/>
        </w:rPr>
        <w:drawing>
          <wp:inline distT="0" distB="0" distL="0" distR="0" wp14:anchorId="79CD19B3" wp14:editId="4C5FF2F2">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rsidR="004A3425" w:rsidRPr="00962ACD" w:rsidRDefault="009B58CF">
      <w:r w:rsidRPr="00962ACD">
        <w:rPr>
          <w:rFonts w:hint="eastAsia"/>
          <w:noProof/>
        </w:rPr>
        <w:lastRenderedPageBreak/>
        <w:drawing>
          <wp:inline distT="0" distB="0" distL="0" distR="0" wp14:anchorId="17F7FEC4" wp14:editId="1FF5584E">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22497D88" wp14:editId="78619209">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522C55FC" wp14:editId="09EB81FC">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drawing>
          <wp:inline distT="0" distB="0" distL="0" distR="0" wp14:anchorId="2AE6676E" wp14:editId="641ABA5B">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706C1544" wp14:editId="7D78B43B">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1AA7363E" wp14:editId="1BD8B747">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63FBCE98" wp14:editId="4E31991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5FCA5168" wp14:editId="6FA1E502">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30DB82F3" wp14:editId="703B7C9D">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35289928" wp14:editId="718872C3">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1AA79DE0" wp14:editId="2B6057BE">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2A12E4CC" wp14:editId="31E0389B">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4A3425" w:rsidRPr="00962ACD" w:rsidRDefault="004A3425"/>
    <w:p w:rsidR="004A3425" w:rsidRPr="00962ACD" w:rsidRDefault="009B58CF">
      <w:r w:rsidRPr="00962ACD">
        <w:rPr>
          <w:rFonts w:hint="eastAsia"/>
          <w:noProof/>
        </w:rPr>
        <w:lastRenderedPageBreak/>
        <w:drawing>
          <wp:inline distT="0" distB="0" distL="0" distR="0" wp14:anchorId="01E86BA1" wp14:editId="4C75A062">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4A3425" w:rsidRPr="00962ACD" w:rsidRDefault="004A3425"/>
    <w:p w:rsidR="004A3425" w:rsidRPr="00962ACD" w:rsidRDefault="004A3425"/>
    <w:p w:rsidR="004A3425" w:rsidRPr="00962ACD" w:rsidRDefault="009B58CF">
      <w:r w:rsidRPr="00962ACD">
        <w:rPr>
          <w:rFonts w:hint="eastAsia"/>
          <w:noProof/>
        </w:rPr>
        <w:drawing>
          <wp:inline distT="0" distB="0" distL="0" distR="0" wp14:anchorId="57969F7A" wp14:editId="4870EDED">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4A3425" w:rsidRPr="00962ACD" w:rsidRDefault="009B58CF">
      <w:pPr>
        <w:widowControl/>
        <w:spacing w:after="0" w:line="240" w:lineRule="auto"/>
        <w:jc w:val="left"/>
        <w:rPr>
          <w:rFonts w:ascii="仿宋" w:eastAsia="仿宋" w:hAnsi="仿宋"/>
          <w:sz w:val="24"/>
        </w:rPr>
      </w:pPr>
      <w:r w:rsidRPr="00962ACD">
        <w:rPr>
          <w:rFonts w:ascii="仿宋" w:eastAsia="仿宋" w:hAnsi="仿宋"/>
          <w:sz w:val="24"/>
        </w:rPr>
        <w:br w:type="page"/>
      </w:r>
    </w:p>
    <w:p w:rsidR="004A3425" w:rsidRPr="00962ACD" w:rsidRDefault="009B58CF">
      <w:pPr>
        <w:spacing w:line="360" w:lineRule="auto"/>
        <w:rPr>
          <w:rFonts w:ascii="仿宋" w:eastAsia="仿宋" w:hAnsi="仿宋"/>
          <w:sz w:val="24"/>
        </w:rPr>
      </w:pPr>
      <w:r w:rsidRPr="00962ACD">
        <w:rPr>
          <w:noProof/>
        </w:rPr>
        <w:lastRenderedPageBreak/>
        <w:drawing>
          <wp:inline distT="0" distB="0" distL="0" distR="0" wp14:anchorId="2F647870" wp14:editId="3C6D2446">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sidRPr="00962ACD">
        <w:rPr>
          <w:noProof/>
        </w:rPr>
        <w:lastRenderedPageBreak/>
        <w:drawing>
          <wp:inline distT="0" distB="0" distL="0" distR="0" wp14:anchorId="42156520" wp14:editId="49D55258">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sidR="004A3425" w:rsidRPr="00962ACD" w:rsidRDefault="009B58CF">
      <w:pPr>
        <w:spacing w:line="360" w:lineRule="auto"/>
      </w:pPr>
      <w:r w:rsidRPr="00962ACD">
        <w:rPr>
          <w:noProof/>
        </w:rPr>
        <w:lastRenderedPageBreak/>
        <w:drawing>
          <wp:inline distT="0" distB="0" distL="0" distR="0" wp14:anchorId="17C4CC05" wp14:editId="73D38B51">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rsidR="004A3425" w:rsidRPr="00962ACD" w:rsidRDefault="009B58CF">
      <w:pPr>
        <w:sectPr w:rsidR="004A3425" w:rsidRPr="00962ACD">
          <w:footerReference w:type="even" r:id="rId42"/>
          <w:footerReference w:type="default" r:id="rId43"/>
          <w:pgSz w:w="11906" w:h="16838"/>
          <w:pgMar w:top="720" w:right="1274" w:bottom="720" w:left="1276" w:header="851" w:footer="992" w:gutter="0"/>
          <w:cols w:space="720"/>
          <w:docGrid w:type="linesAndChars" w:linePitch="312"/>
        </w:sectPr>
      </w:pPr>
      <w:r w:rsidRPr="00962ACD">
        <w:br w:type="page"/>
      </w:r>
    </w:p>
    <w:p w:rsidR="004A3425" w:rsidRPr="00962ACD" w:rsidRDefault="009B58CF">
      <w:pPr>
        <w:outlineLvl w:val="1"/>
        <w:rPr>
          <w:rFonts w:ascii="宋体" w:hAnsi="宋体" w:cs="宋体"/>
          <w:b/>
          <w:bCs/>
          <w:sz w:val="28"/>
          <w:szCs w:val="36"/>
        </w:rPr>
      </w:pPr>
      <w:r w:rsidRPr="00962ACD">
        <w:rPr>
          <w:rFonts w:ascii="宋体" w:hAnsi="宋体" w:cs="宋体" w:hint="eastAsia"/>
          <w:b/>
          <w:bCs/>
          <w:sz w:val="28"/>
          <w:szCs w:val="36"/>
        </w:rPr>
        <w:lastRenderedPageBreak/>
        <w:t>附件三：政府采购云平台使用介绍（具体模块名称以官网公布为准）</w:t>
      </w:r>
    </w:p>
    <w:p w:rsidR="004A3425" w:rsidRPr="00962ACD" w:rsidRDefault="009B58CF">
      <w:pPr>
        <w:rPr>
          <w:rFonts w:ascii="宋体" w:hAnsi="宋体" w:cs="宋体"/>
          <w:b/>
          <w:bCs/>
          <w:sz w:val="24"/>
          <w:szCs w:val="32"/>
        </w:rPr>
      </w:pPr>
      <w:r w:rsidRPr="00962ACD">
        <w:rPr>
          <w:rFonts w:ascii="宋体" w:hAnsi="宋体" w:cs="宋体" w:hint="eastAsia"/>
          <w:b/>
          <w:bCs/>
          <w:sz w:val="24"/>
          <w:szCs w:val="32"/>
        </w:rPr>
        <w:t>1.输入网址：</w:t>
      </w:r>
      <w:hyperlink r:id="rId44" w:history="1">
        <w:r w:rsidRPr="00962ACD">
          <w:rPr>
            <w:rStyle w:val="af0"/>
            <w:rFonts w:ascii="宋体" w:hAnsi="宋体" w:cs="宋体" w:hint="eastAsia"/>
            <w:b/>
            <w:bCs/>
            <w:color w:val="auto"/>
            <w:sz w:val="24"/>
            <w:szCs w:val="32"/>
          </w:rPr>
          <w:t>https://www.zcygov.cn</w:t>
        </w:r>
      </w:hyperlink>
    </w:p>
    <w:p w:rsidR="004A3425" w:rsidRPr="00962ACD" w:rsidRDefault="009B58CF">
      <w:pPr>
        <w:rPr>
          <w:rFonts w:ascii="宋体" w:hAnsi="宋体" w:cs="宋体"/>
          <w:b/>
          <w:bCs/>
          <w:sz w:val="24"/>
          <w:szCs w:val="32"/>
        </w:rPr>
      </w:pPr>
      <w:r w:rsidRPr="00962ACD">
        <w:rPr>
          <w:rFonts w:ascii="宋体" w:hAnsi="宋体" w:cs="宋体" w:hint="eastAsia"/>
          <w:b/>
          <w:bCs/>
          <w:sz w:val="24"/>
          <w:szCs w:val="32"/>
        </w:rPr>
        <w:t>2.选择与项目对应的行政区域如：四川省-成都市-成都市本级</w:t>
      </w:r>
    </w:p>
    <w:p w:rsidR="004A3425" w:rsidRPr="00962ACD" w:rsidRDefault="009B58CF">
      <w:r w:rsidRPr="00962ACD">
        <w:rPr>
          <w:noProof/>
        </w:rPr>
        <w:drawing>
          <wp:inline distT="0" distB="0" distL="114300" distR="114300" wp14:anchorId="1594A8C6" wp14:editId="031B81A2">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5"/>
                    <a:stretch>
                      <a:fillRect/>
                    </a:stretch>
                  </pic:blipFill>
                  <pic:spPr>
                    <a:xfrm>
                      <a:off x="0" y="0"/>
                      <a:ext cx="4653915" cy="2910840"/>
                    </a:xfrm>
                    <a:prstGeom prst="rect">
                      <a:avLst/>
                    </a:prstGeom>
                    <a:noFill/>
                    <a:ln>
                      <a:noFill/>
                    </a:ln>
                  </pic:spPr>
                </pic:pic>
              </a:graphicData>
            </a:graphic>
          </wp:inline>
        </w:drawing>
      </w:r>
    </w:p>
    <w:p w:rsidR="004A3425" w:rsidRPr="00962ACD" w:rsidRDefault="004A3425"/>
    <w:p w:rsidR="004A3425" w:rsidRPr="00962ACD" w:rsidRDefault="009B58CF">
      <w:pPr>
        <w:numPr>
          <w:ilvl w:val="0"/>
          <w:numId w:val="6"/>
        </w:numPr>
        <w:rPr>
          <w:rFonts w:ascii="宋体" w:hAnsi="宋体" w:cs="宋体"/>
          <w:b/>
          <w:bCs/>
          <w:sz w:val="24"/>
          <w:szCs w:val="32"/>
        </w:rPr>
      </w:pPr>
      <w:r w:rsidRPr="00962ACD">
        <w:rPr>
          <w:rFonts w:ascii="宋体" w:hAnsi="宋体" w:cs="宋体" w:hint="eastAsia"/>
          <w:b/>
          <w:bCs/>
          <w:sz w:val="24"/>
          <w:szCs w:val="32"/>
        </w:rPr>
        <w:t>点击操作指南-供应商</w:t>
      </w:r>
    </w:p>
    <w:p w:rsidR="004A3425" w:rsidRPr="00962ACD" w:rsidRDefault="009B58CF">
      <w:pPr>
        <w:rPr>
          <w:b/>
          <w:bCs/>
        </w:rPr>
      </w:pPr>
      <w:r w:rsidRPr="00962ACD">
        <w:rPr>
          <w:noProof/>
        </w:rPr>
        <w:lastRenderedPageBreak/>
        <w:drawing>
          <wp:inline distT="0" distB="0" distL="114300" distR="114300" wp14:anchorId="5148E530" wp14:editId="748D4B43">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6"/>
                    <a:stretch>
                      <a:fillRect/>
                    </a:stretch>
                  </pic:blipFill>
                  <pic:spPr>
                    <a:xfrm>
                      <a:off x="0" y="0"/>
                      <a:ext cx="8854440" cy="4585335"/>
                    </a:xfrm>
                    <a:prstGeom prst="rect">
                      <a:avLst/>
                    </a:prstGeom>
                    <a:noFill/>
                    <a:ln>
                      <a:noFill/>
                    </a:ln>
                  </pic:spPr>
                </pic:pic>
              </a:graphicData>
            </a:graphic>
          </wp:inline>
        </w:drawing>
      </w:r>
      <w:r w:rsidRPr="00962ACD">
        <w:br w:type="page"/>
      </w:r>
      <w:r w:rsidRPr="00962ACD">
        <w:rPr>
          <w:rFonts w:ascii="宋体" w:hAnsi="宋体" w:cs="宋体" w:hint="eastAsia"/>
          <w:b/>
          <w:bCs/>
          <w:sz w:val="24"/>
          <w:szCs w:val="32"/>
        </w:rPr>
        <w:lastRenderedPageBreak/>
        <w:t>4.进入政采云供应商学习专题页面</w:t>
      </w:r>
      <w:r w:rsidRPr="00962ACD">
        <w:rPr>
          <w:rFonts w:hint="eastAsia"/>
          <w:b/>
          <w:bCs/>
        </w:rPr>
        <w:t>（</w:t>
      </w:r>
      <w:r w:rsidRPr="00962ACD">
        <w:rPr>
          <w:rFonts w:hint="eastAsia"/>
          <w:b/>
          <w:bCs/>
        </w:rPr>
        <w:t>https://edu.zcygov.cn/luban/xxzt-chengdu-gys?utm=a0017.b1347.cl50.5.0917bc90b7bb11eb807c353645758db6</w:t>
      </w:r>
      <w:r w:rsidRPr="00962ACD">
        <w:rPr>
          <w:rFonts w:hint="eastAsia"/>
          <w:b/>
          <w:bCs/>
        </w:rPr>
        <w:t>）</w:t>
      </w:r>
    </w:p>
    <w:p w:rsidR="004A3425" w:rsidRPr="00962ACD" w:rsidRDefault="009B58CF">
      <w:r w:rsidRPr="00962ACD">
        <w:rPr>
          <w:noProof/>
        </w:rPr>
        <w:drawing>
          <wp:inline distT="0" distB="0" distL="114300" distR="114300" wp14:anchorId="6B8D3E9A" wp14:editId="24A77E2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7"/>
                    <a:stretch>
                      <a:fillRect/>
                    </a:stretch>
                  </pic:blipFill>
                  <pic:spPr>
                    <a:xfrm>
                      <a:off x="0" y="0"/>
                      <a:ext cx="7841615" cy="3902710"/>
                    </a:xfrm>
                    <a:prstGeom prst="rect">
                      <a:avLst/>
                    </a:prstGeom>
                    <a:noFill/>
                    <a:ln>
                      <a:noFill/>
                    </a:ln>
                  </pic:spPr>
                </pic:pic>
              </a:graphicData>
            </a:graphic>
          </wp:inline>
        </w:drawing>
      </w:r>
    </w:p>
    <w:p w:rsidR="004A3425" w:rsidRPr="00962ACD" w:rsidRDefault="009B58CF">
      <w:pPr>
        <w:rPr>
          <w:rFonts w:ascii="宋体" w:hAnsi="宋体" w:cs="宋体"/>
          <w:b/>
          <w:bCs/>
          <w:sz w:val="24"/>
          <w:szCs w:val="32"/>
        </w:rPr>
      </w:pPr>
      <w:r w:rsidRPr="00962ACD">
        <w:rPr>
          <w:rFonts w:hint="eastAsia"/>
        </w:rPr>
        <w:br w:type="page"/>
      </w:r>
      <w:r w:rsidRPr="00962ACD">
        <w:rPr>
          <w:rFonts w:ascii="宋体" w:hAnsi="宋体" w:cs="宋体" w:hint="eastAsia"/>
          <w:b/>
          <w:bCs/>
          <w:sz w:val="24"/>
          <w:szCs w:val="32"/>
        </w:rPr>
        <w:lastRenderedPageBreak/>
        <w:t>5.供应商资讯服务渠道</w:t>
      </w:r>
    </w:p>
    <w:p w:rsidR="004A3425" w:rsidRPr="00962ACD" w:rsidRDefault="009B58CF">
      <w:r w:rsidRPr="00962ACD">
        <w:rPr>
          <w:noProof/>
        </w:rPr>
        <w:drawing>
          <wp:inline distT="0" distB="0" distL="114300" distR="114300" wp14:anchorId="489E65EB" wp14:editId="7FB8CF78">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8"/>
                    <a:stretch>
                      <a:fillRect/>
                    </a:stretch>
                  </pic:blipFill>
                  <pic:spPr>
                    <a:xfrm>
                      <a:off x="0" y="0"/>
                      <a:ext cx="9380855" cy="3362960"/>
                    </a:xfrm>
                    <a:prstGeom prst="rect">
                      <a:avLst/>
                    </a:prstGeom>
                    <a:noFill/>
                    <a:ln>
                      <a:noFill/>
                    </a:ln>
                  </pic:spPr>
                </pic:pic>
              </a:graphicData>
            </a:graphic>
          </wp:inline>
        </w:drawing>
      </w:r>
    </w:p>
    <w:p w:rsidR="004A3425" w:rsidRPr="00962ACD" w:rsidRDefault="009B58CF">
      <w:r w:rsidRPr="00962ACD">
        <w:br w:type="page"/>
      </w:r>
      <w:r w:rsidRPr="00962ACD">
        <w:rPr>
          <w:rFonts w:ascii="宋体" w:hAnsi="宋体" w:cs="宋体" w:hint="eastAsia"/>
          <w:b/>
          <w:bCs/>
          <w:sz w:val="24"/>
          <w:szCs w:val="32"/>
        </w:rPr>
        <w:lastRenderedPageBreak/>
        <w:t>6.入驻政府采购云平台（注册）</w:t>
      </w:r>
    </w:p>
    <w:p w:rsidR="004A3425" w:rsidRPr="00962ACD" w:rsidRDefault="009B58CF">
      <w:r w:rsidRPr="00962ACD">
        <w:rPr>
          <w:noProof/>
        </w:rPr>
        <w:drawing>
          <wp:inline distT="0" distB="0" distL="114300" distR="114300" wp14:anchorId="6FFC2C65" wp14:editId="38401DFF">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9"/>
                    <a:stretch>
                      <a:fillRect/>
                    </a:stretch>
                  </pic:blipFill>
                  <pic:spPr>
                    <a:xfrm>
                      <a:off x="0" y="0"/>
                      <a:ext cx="8853805" cy="3604895"/>
                    </a:xfrm>
                    <a:prstGeom prst="rect">
                      <a:avLst/>
                    </a:prstGeom>
                    <a:noFill/>
                    <a:ln>
                      <a:noFill/>
                    </a:ln>
                  </pic:spPr>
                </pic:pic>
              </a:graphicData>
            </a:graphic>
          </wp:inline>
        </w:drawing>
      </w:r>
    </w:p>
    <w:p w:rsidR="004A3425" w:rsidRPr="00962ACD" w:rsidRDefault="009B58CF">
      <w:r w:rsidRPr="00962ACD">
        <w:br w:type="page"/>
      </w:r>
      <w:r w:rsidRPr="00962ACD">
        <w:rPr>
          <w:rFonts w:ascii="宋体" w:hAnsi="宋体" w:cs="宋体" w:hint="eastAsia"/>
          <w:b/>
          <w:bCs/>
          <w:sz w:val="24"/>
          <w:szCs w:val="32"/>
        </w:rPr>
        <w:lastRenderedPageBreak/>
        <w:t>7.下载《供应商政府采购项目电子交易操作指南》</w:t>
      </w:r>
    </w:p>
    <w:p w:rsidR="004A3425" w:rsidRPr="00962ACD" w:rsidRDefault="009B58CF">
      <w:r w:rsidRPr="00962ACD">
        <w:br w:type="page"/>
      </w:r>
    </w:p>
    <w:p w:rsidR="004A3425" w:rsidRPr="00962ACD" w:rsidRDefault="009B58CF">
      <w:r w:rsidRPr="00962ACD">
        <w:rPr>
          <w:noProof/>
        </w:rPr>
        <w:lastRenderedPageBreak/>
        <w:drawing>
          <wp:inline distT="0" distB="0" distL="114300" distR="114300" wp14:anchorId="0ECB8A7E" wp14:editId="318CC8DC">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0"/>
                    <a:stretch>
                      <a:fillRect/>
                    </a:stretch>
                  </pic:blipFill>
                  <pic:spPr>
                    <a:xfrm>
                      <a:off x="0" y="0"/>
                      <a:ext cx="7598410" cy="4210050"/>
                    </a:xfrm>
                    <a:prstGeom prst="rect">
                      <a:avLst/>
                    </a:prstGeom>
                    <a:noFill/>
                    <a:ln>
                      <a:noFill/>
                    </a:ln>
                  </pic:spPr>
                </pic:pic>
              </a:graphicData>
            </a:graphic>
          </wp:inline>
        </w:drawing>
      </w:r>
    </w:p>
    <w:p w:rsidR="004A3425" w:rsidRPr="00962ACD" w:rsidRDefault="009B58CF">
      <w:pPr>
        <w:sectPr w:rsidR="004A3425" w:rsidRPr="00962ACD">
          <w:pgSz w:w="16838" w:h="11906" w:orient="landscape"/>
          <w:pgMar w:top="1276" w:right="720" w:bottom="1274" w:left="720" w:header="851" w:footer="992" w:gutter="0"/>
          <w:cols w:space="720"/>
          <w:docGrid w:type="linesAndChars" w:linePitch="312"/>
        </w:sectPr>
      </w:pPr>
      <w:r w:rsidRPr="00962ACD">
        <w:br w:type="page"/>
      </w:r>
    </w:p>
    <w:p w:rsidR="004A3425" w:rsidRPr="00962ACD" w:rsidRDefault="009B58CF">
      <w:pPr>
        <w:outlineLvl w:val="1"/>
        <w:rPr>
          <w:b/>
          <w:bCs/>
          <w:sz w:val="28"/>
          <w:szCs w:val="36"/>
        </w:rPr>
      </w:pPr>
      <w:r w:rsidRPr="00962ACD">
        <w:rPr>
          <w:rFonts w:hint="eastAsia"/>
          <w:b/>
          <w:bCs/>
          <w:sz w:val="28"/>
          <w:szCs w:val="36"/>
        </w:rPr>
        <w:lastRenderedPageBreak/>
        <w:t>附件四：政府采购供应商质疑函范本</w:t>
      </w:r>
    </w:p>
    <w:p w:rsidR="004A3425" w:rsidRPr="00962ACD" w:rsidRDefault="009B58CF">
      <w:pPr>
        <w:jc w:val="center"/>
        <w:rPr>
          <w:rFonts w:ascii="仿宋" w:eastAsia="仿宋" w:hAnsi="仿宋" w:cs="仿宋"/>
          <w:b/>
          <w:bCs/>
          <w:sz w:val="44"/>
          <w:szCs w:val="44"/>
        </w:rPr>
      </w:pPr>
      <w:r w:rsidRPr="00962ACD">
        <w:rPr>
          <w:rFonts w:ascii="仿宋" w:eastAsia="仿宋" w:hAnsi="仿宋" w:cs="仿宋" w:hint="eastAsia"/>
          <w:b/>
          <w:bCs/>
          <w:sz w:val="44"/>
          <w:szCs w:val="44"/>
        </w:rPr>
        <w:t>质疑函范本</w:t>
      </w:r>
    </w:p>
    <w:p w:rsidR="004A3425" w:rsidRPr="00962ACD" w:rsidRDefault="009B58CF">
      <w:pPr>
        <w:adjustRightInd w:val="0"/>
        <w:snapToGrid w:val="0"/>
        <w:spacing w:beforeLines="100" w:before="312" w:line="360" w:lineRule="auto"/>
        <w:rPr>
          <w:rFonts w:ascii="黑体" w:eastAsia="黑体" w:hAnsi="黑体" w:cs="仿宋"/>
          <w:bCs/>
          <w:sz w:val="32"/>
          <w:szCs w:val="32"/>
        </w:rPr>
      </w:pPr>
      <w:r w:rsidRPr="00962ACD">
        <w:rPr>
          <w:rFonts w:ascii="黑体" w:eastAsia="黑体" w:hAnsi="黑体" w:cs="仿宋" w:hint="eastAsia"/>
          <w:bCs/>
          <w:sz w:val="32"/>
          <w:szCs w:val="32"/>
        </w:rPr>
        <w:t>一、质疑供应商基本信息</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质疑供应商：</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地址：</w:t>
      </w:r>
      <w:r w:rsidRPr="00962ACD">
        <w:rPr>
          <w:rFonts w:ascii="仿宋" w:eastAsia="仿宋" w:hAnsi="仿宋" w:cs="仿宋" w:hint="eastAsia"/>
          <w:sz w:val="32"/>
          <w:szCs w:val="32"/>
          <w:u w:val="dotted"/>
        </w:rPr>
        <w:t xml:space="preserve">                          </w:t>
      </w:r>
      <w:r w:rsidRPr="00962ACD">
        <w:rPr>
          <w:rFonts w:ascii="仿宋" w:eastAsia="仿宋" w:hAnsi="仿宋" w:cs="仿宋" w:hint="eastAsia"/>
          <w:sz w:val="32"/>
          <w:szCs w:val="32"/>
        </w:rPr>
        <w:t>邮编：</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联系人：</w:t>
      </w:r>
      <w:r w:rsidRPr="00962ACD">
        <w:rPr>
          <w:rFonts w:ascii="仿宋" w:eastAsia="仿宋" w:hAnsi="仿宋" w:cs="仿宋" w:hint="eastAsia"/>
          <w:sz w:val="32"/>
          <w:szCs w:val="32"/>
          <w:u w:val="dotted"/>
        </w:rPr>
        <w:t xml:space="preserve">                      </w:t>
      </w:r>
      <w:r w:rsidRPr="00962ACD">
        <w:rPr>
          <w:rFonts w:ascii="仿宋" w:eastAsia="仿宋" w:hAnsi="仿宋" w:cs="仿宋" w:hint="eastAsia"/>
          <w:sz w:val="32"/>
          <w:szCs w:val="32"/>
        </w:rPr>
        <w:t>联系电话：</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授权代表：</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联系电话：</w:t>
      </w:r>
      <w:r w:rsidRPr="00962ACD">
        <w:rPr>
          <w:rFonts w:ascii="仿宋" w:eastAsia="仿宋" w:hAnsi="仿宋" w:cs="仿宋" w:hint="eastAsia"/>
          <w:sz w:val="32"/>
          <w:szCs w:val="32"/>
          <w:u w:val="dotted"/>
        </w:rPr>
        <w:t xml:space="preserve">                                           </w:t>
      </w:r>
      <w:r w:rsidRPr="00962ACD">
        <w:rPr>
          <w:rFonts w:ascii="仿宋" w:eastAsia="仿宋" w:hAnsi="仿宋" w:cs="仿宋"/>
          <w:sz w:val="32"/>
          <w:szCs w:val="32"/>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地址：</w:t>
      </w:r>
      <w:r w:rsidRPr="00962ACD">
        <w:rPr>
          <w:rFonts w:ascii="仿宋" w:eastAsia="仿宋" w:hAnsi="仿宋" w:cs="仿宋"/>
          <w:sz w:val="32"/>
          <w:szCs w:val="32"/>
        </w:rPr>
        <w:t xml:space="preserve"> </w:t>
      </w:r>
      <w:r w:rsidRPr="00962ACD">
        <w:rPr>
          <w:rFonts w:ascii="仿宋" w:eastAsia="仿宋" w:hAnsi="仿宋" w:cs="仿宋" w:hint="eastAsia"/>
          <w:sz w:val="32"/>
          <w:szCs w:val="32"/>
          <w:u w:val="dotted"/>
        </w:rPr>
        <w:t xml:space="preserve">                        </w:t>
      </w:r>
      <w:r w:rsidRPr="00962ACD">
        <w:rPr>
          <w:rFonts w:ascii="仿宋" w:eastAsia="仿宋" w:hAnsi="仿宋" w:cs="仿宋" w:hint="eastAsia"/>
          <w:sz w:val="32"/>
          <w:szCs w:val="32"/>
        </w:rPr>
        <w:t>邮编：</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黑体" w:eastAsia="黑体" w:hAnsi="黑体" w:cs="仿宋"/>
          <w:bCs/>
          <w:sz w:val="32"/>
          <w:szCs w:val="32"/>
        </w:rPr>
      </w:pPr>
      <w:r w:rsidRPr="00962ACD">
        <w:rPr>
          <w:rFonts w:ascii="黑体" w:eastAsia="黑体" w:hAnsi="黑体" w:cs="仿宋" w:hint="eastAsia"/>
          <w:bCs/>
          <w:sz w:val="32"/>
          <w:szCs w:val="32"/>
        </w:rPr>
        <w:t>二、质疑项目基本情况</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质疑项目的名称：</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质疑项目的编号：</w:t>
      </w:r>
      <w:r w:rsidRPr="00962ACD">
        <w:rPr>
          <w:rFonts w:ascii="仿宋" w:eastAsia="仿宋" w:hAnsi="仿宋" w:cs="仿宋" w:hint="eastAsia"/>
          <w:sz w:val="32"/>
          <w:szCs w:val="32"/>
          <w:u w:val="dotted"/>
        </w:rPr>
        <w:t xml:space="preserve">               </w:t>
      </w:r>
      <w:r w:rsidRPr="00962ACD">
        <w:rPr>
          <w:rFonts w:ascii="仿宋" w:eastAsia="仿宋" w:hAnsi="仿宋" w:cs="仿宋" w:hint="eastAsia"/>
          <w:sz w:val="32"/>
          <w:szCs w:val="32"/>
        </w:rPr>
        <w:t>包号：</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采购人名称：</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采购文件获取日期：</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黑体" w:eastAsia="黑体" w:hAnsi="黑体" w:cs="仿宋"/>
          <w:bCs/>
          <w:sz w:val="32"/>
          <w:szCs w:val="32"/>
        </w:rPr>
      </w:pPr>
      <w:r w:rsidRPr="00962ACD">
        <w:rPr>
          <w:rFonts w:ascii="黑体" w:eastAsia="黑体" w:hAnsi="黑体" w:cs="仿宋" w:hint="eastAsia"/>
          <w:bCs/>
          <w:sz w:val="32"/>
          <w:szCs w:val="32"/>
        </w:rPr>
        <w:t>三、质疑事项具体内容</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质疑事项1：</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事实依据：</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lastRenderedPageBreak/>
        <w:t>法律依据：</w:t>
      </w: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u w:val="dotted"/>
        </w:rPr>
        <w:t xml:space="preserve">                                                     </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质疑事项2</w:t>
      </w:r>
    </w:p>
    <w:p w:rsidR="004A3425" w:rsidRPr="00962ACD" w:rsidRDefault="009B58CF">
      <w:pPr>
        <w:adjustRightInd w:val="0"/>
        <w:snapToGrid w:val="0"/>
        <w:spacing w:line="360" w:lineRule="auto"/>
        <w:rPr>
          <w:rFonts w:ascii="仿宋" w:eastAsia="仿宋" w:hAnsi="仿宋" w:cs="仿宋"/>
          <w:sz w:val="32"/>
          <w:szCs w:val="32"/>
        </w:rPr>
      </w:pPr>
      <w:r w:rsidRPr="00962ACD">
        <w:rPr>
          <w:rFonts w:ascii="仿宋" w:eastAsia="仿宋" w:hAnsi="仿宋" w:cs="仿宋" w:hint="eastAsia"/>
          <w:sz w:val="32"/>
          <w:szCs w:val="32"/>
        </w:rPr>
        <w:t>……</w:t>
      </w:r>
    </w:p>
    <w:p w:rsidR="004A3425" w:rsidRPr="00962ACD" w:rsidRDefault="009B58CF">
      <w:pPr>
        <w:adjustRightInd w:val="0"/>
        <w:snapToGrid w:val="0"/>
        <w:spacing w:line="360" w:lineRule="auto"/>
        <w:rPr>
          <w:rFonts w:ascii="黑体" w:eastAsia="黑体" w:hAnsi="黑体" w:cs="仿宋"/>
          <w:bCs/>
          <w:sz w:val="32"/>
          <w:szCs w:val="32"/>
        </w:rPr>
      </w:pPr>
      <w:r w:rsidRPr="00962ACD">
        <w:rPr>
          <w:rFonts w:ascii="黑体" w:eastAsia="黑体" w:hAnsi="黑体" w:cs="仿宋" w:hint="eastAsia"/>
          <w:bCs/>
          <w:sz w:val="32"/>
          <w:szCs w:val="32"/>
        </w:rPr>
        <w:t>四、与质疑事项相关的质疑请求</w:t>
      </w:r>
    </w:p>
    <w:p w:rsidR="004A3425" w:rsidRPr="00962ACD" w:rsidRDefault="009B58CF">
      <w:pPr>
        <w:adjustRightInd w:val="0"/>
        <w:snapToGrid w:val="0"/>
        <w:spacing w:line="360" w:lineRule="auto"/>
        <w:rPr>
          <w:rFonts w:ascii="仿宋" w:eastAsia="仿宋" w:hAnsi="仿宋" w:cs="仿宋"/>
          <w:sz w:val="32"/>
          <w:szCs w:val="32"/>
          <w:u w:val="dotted"/>
        </w:rPr>
      </w:pPr>
      <w:r w:rsidRPr="00962ACD">
        <w:rPr>
          <w:rFonts w:ascii="仿宋" w:eastAsia="仿宋" w:hAnsi="仿宋" w:cs="仿宋" w:hint="eastAsia"/>
          <w:sz w:val="32"/>
          <w:szCs w:val="32"/>
        </w:rPr>
        <w:t>请求：</w:t>
      </w:r>
      <w:r w:rsidRPr="00962ACD">
        <w:rPr>
          <w:rFonts w:ascii="仿宋" w:eastAsia="仿宋" w:hAnsi="仿宋" w:cs="仿宋" w:hint="eastAsia"/>
          <w:sz w:val="32"/>
          <w:szCs w:val="32"/>
          <w:u w:val="dotted"/>
        </w:rPr>
        <w:t xml:space="preserve">                                               </w:t>
      </w:r>
    </w:p>
    <w:p w:rsidR="004A3425" w:rsidRPr="00962ACD" w:rsidRDefault="009B58CF">
      <w:pPr>
        <w:rPr>
          <w:rFonts w:ascii="仿宋_GB2312" w:eastAsia="仿宋_GB2312"/>
          <w:sz w:val="30"/>
          <w:szCs w:val="30"/>
        </w:rPr>
      </w:pPr>
      <w:r w:rsidRPr="00962ACD">
        <w:rPr>
          <w:rFonts w:ascii="仿宋_GB2312" w:eastAsia="仿宋_GB2312" w:hint="eastAsia"/>
          <w:sz w:val="30"/>
          <w:szCs w:val="30"/>
        </w:rPr>
        <w:t xml:space="preserve">签字(签章)：                   公章：                      </w:t>
      </w:r>
    </w:p>
    <w:p w:rsidR="004A3425" w:rsidRPr="00962ACD" w:rsidRDefault="009B58CF">
      <w:pPr>
        <w:rPr>
          <w:rFonts w:ascii="仿宋_GB2312" w:eastAsia="仿宋_GB2312"/>
          <w:sz w:val="30"/>
          <w:szCs w:val="30"/>
        </w:rPr>
      </w:pPr>
      <w:r w:rsidRPr="00962ACD">
        <w:rPr>
          <w:rFonts w:ascii="仿宋_GB2312" w:eastAsia="仿宋_GB2312" w:hint="eastAsia"/>
          <w:sz w:val="30"/>
          <w:szCs w:val="30"/>
        </w:rPr>
        <w:t xml:space="preserve">日期：    </w:t>
      </w:r>
    </w:p>
    <w:p w:rsidR="004A3425" w:rsidRPr="00962ACD" w:rsidRDefault="004A3425">
      <w:pPr>
        <w:adjustRightInd w:val="0"/>
        <w:snapToGrid w:val="0"/>
        <w:spacing w:line="360" w:lineRule="auto"/>
        <w:rPr>
          <w:rFonts w:ascii="仿宋" w:eastAsia="仿宋" w:hAnsi="仿宋" w:cs="仿宋"/>
          <w:sz w:val="32"/>
          <w:szCs w:val="32"/>
        </w:rPr>
      </w:pPr>
    </w:p>
    <w:p w:rsidR="004A3425" w:rsidRPr="00962ACD" w:rsidRDefault="004A3425">
      <w:pPr>
        <w:adjustRightInd w:val="0"/>
        <w:snapToGrid w:val="0"/>
        <w:spacing w:line="360" w:lineRule="auto"/>
        <w:rPr>
          <w:rFonts w:ascii="仿宋" w:eastAsia="仿宋" w:hAnsi="仿宋" w:cs="仿宋"/>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jc w:val="center"/>
        <w:rPr>
          <w:rFonts w:ascii="仿宋" w:eastAsia="仿宋" w:hAnsi="仿宋" w:cs="仿宋"/>
          <w:b/>
          <w:bCs/>
          <w:sz w:val="32"/>
          <w:szCs w:val="32"/>
        </w:rPr>
      </w:pPr>
    </w:p>
    <w:p w:rsidR="004A3425" w:rsidRPr="00962ACD" w:rsidRDefault="004A3425">
      <w:pPr>
        <w:rPr>
          <w:rFonts w:ascii="黑体" w:eastAsia="黑体" w:hAnsi="黑体"/>
          <w:b/>
          <w:sz w:val="32"/>
          <w:szCs w:val="32"/>
        </w:rPr>
      </w:pPr>
    </w:p>
    <w:p w:rsidR="004A3425" w:rsidRPr="00962ACD" w:rsidRDefault="009B58CF">
      <w:pPr>
        <w:rPr>
          <w:rFonts w:ascii="黑体" w:eastAsia="黑体" w:hAnsi="黑体"/>
          <w:b/>
          <w:sz w:val="32"/>
          <w:szCs w:val="32"/>
        </w:rPr>
      </w:pPr>
      <w:r w:rsidRPr="00962ACD">
        <w:rPr>
          <w:rFonts w:ascii="黑体" w:eastAsia="黑体" w:hAnsi="黑体" w:hint="eastAsia"/>
          <w:b/>
          <w:sz w:val="32"/>
          <w:szCs w:val="32"/>
        </w:rPr>
        <w:lastRenderedPageBreak/>
        <w:t>质疑函制作说明：</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1.供应商提出质疑时，应提交质疑函和必要的证明材料。</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2.质疑供应商若委托代理人进行质疑的，质疑函应按要求列明“授权代表”的有关内容，并在附件中提交由质疑</w:t>
      </w:r>
      <w:r w:rsidRPr="00962ACD">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3.质疑供应商若对项目的某一分包进行质疑，质疑函中应列明具体分包号。</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4.质疑函的质疑事项应具体、明确，并有必要的事实依据和法律依据。</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5.质疑函的质疑请求应与质疑事项相关。</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br w:type="page"/>
      </w:r>
    </w:p>
    <w:p w:rsidR="004A3425" w:rsidRPr="00962ACD" w:rsidRDefault="009B58CF">
      <w:pPr>
        <w:widowControl/>
        <w:jc w:val="left"/>
        <w:outlineLvl w:val="1"/>
        <w:rPr>
          <w:rFonts w:ascii="宋体" w:hAnsi="宋体" w:cs="宋体"/>
          <w:b/>
          <w:bCs/>
          <w:sz w:val="28"/>
          <w:szCs w:val="28"/>
        </w:rPr>
      </w:pPr>
      <w:r w:rsidRPr="00962ACD">
        <w:rPr>
          <w:rFonts w:ascii="宋体" w:hAnsi="宋体" w:cs="宋体" w:hint="eastAsia"/>
          <w:b/>
          <w:bCs/>
          <w:sz w:val="28"/>
          <w:szCs w:val="28"/>
        </w:rPr>
        <w:lastRenderedPageBreak/>
        <w:t>附件五：政府采购供应商投诉范本</w:t>
      </w:r>
    </w:p>
    <w:p w:rsidR="004A3425" w:rsidRPr="00962ACD" w:rsidRDefault="009B58CF">
      <w:pPr>
        <w:jc w:val="center"/>
        <w:rPr>
          <w:rFonts w:ascii="宋体" w:hAnsi="宋体"/>
          <w:b/>
          <w:sz w:val="44"/>
          <w:szCs w:val="44"/>
        </w:rPr>
      </w:pPr>
      <w:r w:rsidRPr="00962ACD">
        <w:rPr>
          <w:rFonts w:ascii="宋体" w:hAnsi="宋体" w:hint="eastAsia"/>
          <w:b/>
          <w:sz w:val="44"/>
          <w:szCs w:val="44"/>
        </w:rPr>
        <w:t>投诉书范本</w:t>
      </w:r>
    </w:p>
    <w:p w:rsidR="004A3425" w:rsidRPr="00962ACD" w:rsidRDefault="009B58CF">
      <w:pPr>
        <w:rPr>
          <w:rFonts w:ascii="黑体" w:eastAsia="黑体" w:hAnsi="黑体"/>
          <w:sz w:val="32"/>
          <w:szCs w:val="32"/>
        </w:rPr>
      </w:pPr>
      <w:r w:rsidRPr="00962ACD">
        <w:rPr>
          <w:rFonts w:ascii="黑体" w:eastAsia="黑体" w:hAnsi="黑体" w:hint="eastAsia"/>
          <w:sz w:val="32"/>
          <w:szCs w:val="32"/>
        </w:rPr>
        <w:t>一、投诉相关主体基本情况</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投诉人：</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地     址：</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邮编：</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tabs>
          <w:tab w:val="left" w:pos="6510"/>
        </w:tabs>
        <w:jc w:val="left"/>
        <w:rPr>
          <w:rFonts w:ascii="仿宋_GB2312" w:eastAsia="仿宋_GB2312"/>
          <w:sz w:val="32"/>
          <w:szCs w:val="32"/>
        </w:rPr>
      </w:pPr>
      <w:r w:rsidRPr="00962ACD">
        <w:rPr>
          <w:rFonts w:ascii="仿宋_GB2312" w:eastAsia="仿宋_GB2312" w:hint="eastAsia"/>
          <w:sz w:val="32"/>
          <w:szCs w:val="32"/>
        </w:rPr>
        <w:t>法定代表人/主要负责人：</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 xml:space="preserve">  </w:t>
      </w:r>
    </w:p>
    <w:p w:rsidR="004A3425" w:rsidRPr="00962ACD" w:rsidRDefault="009B58CF">
      <w:pPr>
        <w:tabs>
          <w:tab w:val="left" w:pos="6510"/>
        </w:tabs>
        <w:rPr>
          <w:rFonts w:ascii="仿宋_GB2312" w:eastAsia="仿宋_GB2312"/>
          <w:sz w:val="32"/>
          <w:szCs w:val="32"/>
          <w:u w:val="dotted"/>
        </w:rPr>
      </w:pPr>
      <w:r w:rsidRPr="00962ACD">
        <w:rPr>
          <w:rFonts w:ascii="仿宋_GB2312" w:eastAsia="仿宋_GB2312" w:hint="eastAsia"/>
          <w:sz w:val="32"/>
          <w:szCs w:val="32"/>
        </w:rPr>
        <w:t>联系电话：</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授权代表：</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联系电话</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地     址：</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邮编：</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被投诉人1：</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地     址：</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邮编：</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联系人：</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联系电话：</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被投诉人2</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相关供应商：</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地     址：</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邮编：</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联系人：</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联系电话：</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黑体" w:eastAsia="黑体" w:hAnsi="黑体"/>
          <w:sz w:val="32"/>
          <w:szCs w:val="32"/>
        </w:rPr>
      </w:pPr>
      <w:r w:rsidRPr="00962ACD">
        <w:rPr>
          <w:rFonts w:ascii="黑体" w:eastAsia="黑体" w:hAnsi="黑体" w:hint="eastAsia"/>
          <w:sz w:val="32"/>
          <w:szCs w:val="32"/>
        </w:rPr>
        <w:t>二、投诉项目基本情况</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lastRenderedPageBreak/>
        <w:t>采购项目名称：</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采购项目编号：</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包号：</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采购人名称：</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u w:val="single"/>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代理机构名称：</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采购文件公告:</w:t>
      </w:r>
      <w:r w:rsidRPr="00962ACD">
        <w:rPr>
          <w:rFonts w:ascii="仿宋_GB2312" w:eastAsia="仿宋_GB2312" w:hint="eastAsia"/>
          <w:sz w:val="32"/>
          <w:szCs w:val="32"/>
          <w:u w:val="dotted"/>
        </w:rPr>
        <w:t xml:space="preserve">是/否 </w:t>
      </w:r>
      <w:r w:rsidRPr="00962ACD">
        <w:rPr>
          <w:rFonts w:ascii="仿宋_GB2312" w:eastAsia="仿宋_GB2312" w:hint="eastAsia"/>
          <w:sz w:val="32"/>
          <w:szCs w:val="32"/>
        </w:rPr>
        <w:t>公告期限：</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采购结果公告:</w:t>
      </w:r>
      <w:r w:rsidRPr="00962ACD">
        <w:rPr>
          <w:rFonts w:ascii="仿宋_GB2312" w:eastAsia="仿宋_GB2312" w:hint="eastAsia"/>
          <w:sz w:val="32"/>
          <w:szCs w:val="32"/>
          <w:u w:val="dotted"/>
        </w:rPr>
        <w:t xml:space="preserve">是/否 </w:t>
      </w:r>
      <w:r w:rsidRPr="00962ACD">
        <w:rPr>
          <w:rFonts w:ascii="仿宋_GB2312" w:eastAsia="仿宋_GB2312" w:hint="eastAsia"/>
          <w:sz w:val="32"/>
          <w:szCs w:val="32"/>
        </w:rPr>
        <w:t>公告期限：</w:t>
      </w:r>
      <w:r w:rsidRPr="00962ACD">
        <w:rPr>
          <w:rFonts w:ascii="仿宋_GB2312" w:eastAsia="仿宋_GB2312" w:hint="eastAsia"/>
          <w:sz w:val="32"/>
          <w:szCs w:val="32"/>
          <w:u w:val="dotted"/>
        </w:rPr>
        <w:t xml:space="preserve">                        </w:t>
      </w:r>
    </w:p>
    <w:p w:rsidR="004A3425" w:rsidRPr="00962ACD" w:rsidRDefault="009B58CF">
      <w:pPr>
        <w:rPr>
          <w:rFonts w:ascii="黑体" w:eastAsia="黑体" w:hAnsi="黑体"/>
          <w:sz w:val="32"/>
          <w:szCs w:val="32"/>
        </w:rPr>
      </w:pPr>
      <w:r w:rsidRPr="00962ACD">
        <w:rPr>
          <w:rFonts w:ascii="黑体" w:eastAsia="黑体" w:hAnsi="黑体" w:hint="eastAsia"/>
          <w:sz w:val="32"/>
          <w:szCs w:val="32"/>
        </w:rPr>
        <w:t>三、质疑基本情况</w:t>
      </w:r>
    </w:p>
    <w:p w:rsidR="004A3425" w:rsidRPr="00962ACD" w:rsidRDefault="009B58CF">
      <w:pPr>
        <w:ind w:firstLineChars="200" w:firstLine="640"/>
        <w:rPr>
          <w:rFonts w:ascii="仿宋_GB2312" w:eastAsia="仿宋_GB2312"/>
          <w:sz w:val="32"/>
          <w:szCs w:val="32"/>
          <w:u w:val="dotted"/>
        </w:rPr>
      </w:pPr>
      <w:r w:rsidRPr="00962ACD">
        <w:rPr>
          <w:rFonts w:ascii="仿宋_GB2312" w:eastAsia="仿宋_GB2312" w:hint="eastAsia"/>
          <w:sz w:val="32"/>
          <w:szCs w:val="32"/>
        </w:rPr>
        <w:t>投诉人于</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年</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月</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日,向</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提出质疑，质疑事项为：</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 xml:space="preserve">  </w:t>
      </w:r>
    </w:p>
    <w:p w:rsidR="004A3425" w:rsidRPr="00962ACD" w:rsidRDefault="009B58CF">
      <w:pPr>
        <w:ind w:firstLineChars="150" w:firstLine="480"/>
        <w:rPr>
          <w:rFonts w:ascii="仿宋_GB2312" w:eastAsia="仿宋_GB2312"/>
          <w:sz w:val="32"/>
          <w:szCs w:val="32"/>
        </w:rPr>
      </w:pPr>
      <w:r w:rsidRPr="00962ACD">
        <w:rPr>
          <w:rFonts w:ascii="仿宋_GB2312" w:eastAsia="仿宋_GB2312" w:hint="eastAsia"/>
          <w:sz w:val="32"/>
          <w:szCs w:val="32"/>
          <w:u w:val="dotted"/>
        </w:rPr>
        <w:t>采购人/代理机构</w:t>
      </w:r>
      <w:r w:rsidRPr="00962ACD">
        <w:rPr>
          <w:rFonts w:ascii="仿宋_GB2312" w:eastAsia="仿宋_GB2312" w:hint="eastAsia"/>
          <w:sz w:val="32"/>
          <w:szCs w:val="32"/>
        </w:rPr>
        <w:t>于</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年</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月</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日,就质疑事项作出了答复/没有在法定期限内作出答复。</w:t>
      </w:r>
    </w:p>
    <w:p w:rsidR="004A3425" w:rsidRPr="00962ACD" w:rsidRDefault="009B58CF">
      <w:pPr>
        <w:rPr>
          <w:rFonts w:ascii="黑体" w:eastAsia="黑体" w:hAnsi="黑体"/>
          <w:sz w:val="32"/>
          <w:szCs w:val="32"/>
        </w:rPr>
      </w:pPr>
      <w:r w:rsidRPr="00962ACD">
        <w:rPr>
          <w:rFonts w:ascii="黑体" w:eastAsia="黑体" w:hAnsi="黑体" w:hint="eastAsia"/>
          <w:sz w:val="32"/>
          <w:szCs w:val="32"/>
        </w:rPr>
        <w:t>四、投诉事项具体内容</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投诉事项 1：</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事实依据：</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法律依据：</w:t>
      </w: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u w:val="dotted"/>
        </w:rPr>
        <w:t xml:space="preserve">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lastRenderedPageBreak/>
        <w:t>投诉事项2</w:t>
      </w:r>
    </w:p>
    <w:p w:rsidR="004A3425" w:rsidRPr="00962ACD" w:rsidRDefault="009B58CF">
      <w:pPr>
        <w:rPr>
          <w:rFonts w:ascii="仿宋_GB2312" w:eastAsia="仿宋_GB2312"/>
          <w:sz w:val="32"/>
          <w:szCs w:val="32"/>
          <w:u w:val="dotted"/>
        </w:rPr>
      </w:pPr>
      <w:r w:rsidRPr="00962ACD">
        <w:rPr>
          <w:rFonts w:ascii="仿宋_GB2312" w:eastAsia="仿宋_GB2312" w:hint="eastAsia"/>
          <w:sz w:val="32"/>
          <w:szCs w:val="32"/>
        </w:rPr>
        <w:t>……</w:t>
      </w:r>
    </w:p>
    <w:p w:rsidR="004A3425" w:rsidRPr="00962ACD" w:rsidRDefault="009B58CF">
      <w:pPr>
        <w:rPr>
          <w:rFonts w:ascii="黑体" w:eastAsia="黑体" w:hAnsi="黑体"/>
          <w:sz w:val="32"/>
          <w:szCs w:val="32"/>
        </w:rPr>
      </w:pPr>
      <w:r w:rsidRPr="00962ACD">
        <w:rPr>
          <w:rFonts w:ascii="黑体" w:eastAsia="黑体" w:hAnsi="黑体" w:hint="eastAsia"/>
          <w:sz w:val="32"/>
          <w:szCs w:val="32"/>
        </w:rPr>
        <w:t>五、与投诉事项相关的投诉请求</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请求：</w:t>
      </w:r>
      <w:r w:rsidRPr="00962ACD">
        <w:rPr>
          <w:rFonts w:ascii="仿宋_GB2312" w:eastAsia="仿宋_GB2312" w:hint="eastAsia"/>
          <w:sz w:val="32"/>
          <w:szCs w:val="32"/>
          <w:u w:val="dotted"/>
        </w:rPr>
        <w:t xml:space="preserve">                                              </w:t>
      </w:r>
      <w:r w:rsidRPr="00962ACD">
        <w:rPr>
          <w:rFonts w:ascii="仿宋_GB2312" w:eastAsia="仿宋_GB2312" w:hint="eastAsia"/>
          <w:sz w:val="32"/>
          <w:szCs w:val="32"/>
        </w:rPr>
        <w:t xml:space="preserve"> </w:t>
      </w:r>
    </w:p>
    <w:p w:rsidR="004A3425" w:rsidRPr="00962ACD" w:rsidRDefault="009B58CF">
      <w:pPr>
        <w:rPr>
          <w:rFonts w:ascii="仿宋_GB2312" w:eastAsia="仿宋_GB2312"/>
          <w:sz w:val="32"/>
          <w:szCs w:val="32"/>
          <w:u w:val="single"/>
        </w:rPr>
      </w:pPr>
      <w:r w:rsidRPr="00962ACD">
        <w:rPr>
          <w:rFonts w:ascii="仿宋_GB2312" w:eastAsia="仿宋_GB2312" w:hint="eastAsia"/>
          <w:sz w:val="32"/>
          <w:szCs w:val="32"/>
        </w:rPr>
        <w:t xml:space="preserve">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 xml:space="preserve">签字(签章)：                   公章：                      </w:t>
      </w:r>
    </w:p>
    <w:p w:rsidR="004A3425" w:rsidRPr="00962ACD" w:rsidRDefault="009B58CF">
      <w:pPr>
        <w:rPr>
          <w:rFonts w:ascii="仿宋_GB2312" w:eastAsia="仿宋_GB2312"/>
          <w:sz w:val="32"/>
          <w:szCs w:val="32"/>
        </w:rPr>
      </w:pPr>
      <w:r w:rsidRPr="00962ACD">
        <w:rPr>
          <w:rFonts w:ascii="仿宋_GB2312" w:eastAsia="仿宋_GB2312" w:hint="eastAsia"/>
          <w:sz w:val="32"/>
          <w:szCs w:val="32"/>
        </w:rPr>
        <w:t xml:space="preserve">日期：    </w:t>
      </w: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4A3425">
      <w:pPr>
        <w:rPr>
          <w:rFonts w:ascii="黑体" w:eastAsia="黑体" w:hAnsi="黑体"/>
          <w:b/>
          <w:sz w:val="32"/>
          <w:szCs w:val="32"/>
        </w:rPr>
      </w:pPr>
    </w:p>
    <w:p w:rsidR="004A3425" w:rsidRPr="00962ACD" w:rsidRDefault="009B58CF">
      <w:pPr>
        <w:rPr>
          <w:rFonts w:ascii="黑体" w:eastAsia="黑体" w:hAnsi="黑体"/>
          <w:b/>
          <w:sz w:val="32"/>
          <w:szCs w:val="32"/>
        </w:rPr>
      </w:pPr>
      <w:r w:rsidRPr="00962ACD">
        <w:rPr>
          <w:rFonts w:ascii="黑体" w:eastAsia="黑体" w:hAnsi="黑体" w:hint="eastAsia"/>
          <w:b/>
          <w:sz w:val="32"/>
          <w:szCs w:val="32"/>
        </w:rPr>
        <w:br w:type="page"/>
      </w:r>
    </w:p>
    <w:p w:rsidR="004A3425" w:rsidRPr="00962ACD" w:rsidRDefault="009B58CF">
      <w:pPr>
        <w:widowControl/>
        <w:rPr>
          <w:rFonts w:ascii="仿宋_GB2312" w:eastAsia="仿宋_GB2312"/>
          <w:b/>
          <w:bCs/>
          <w:sz w:val="32"/>
          <w:szCs w:val="32"/>
        </w:rPr>
      </w:pPr>
      <w:r w:rsidRPr="00962ACD">
        <w:rPr>
          <w:rFonts w:ascii="仿宋_GB2312" w:eastAsia="仿宋_GB2312" w:hint="eastAsia"/>
          <w:b/>
          <w:bCs/>
          <w:sz w:val="32"/>
          <w:szCs w:val="32"/>
        </w:rPr>
        <w:lastRenderedPageBreak/>
        <w:t>投诉书制作说明：</w:t>
      </w:r>
    </w:p>
    <w:p w:rsidR="004A3425" w:rsidRPr="00962ACD" w:rsidRDefault="009B58CF">
      <w:pPr>
        <w:widowControl/>
        <w:ind w:firstLineChars="200" w:firstLine="640"/>
        <w:rPr>
          <w:rFonts w:ascii="仿宋_GB2312" w:eastAsia="仿宋_GB2312" w:hAnsi="宋体" w:cs="宋体"/>
          <w:kern w:val="0"/>
          <w:sz w:val="32"/>
          <w:szCs w:val="32"/>
        </w:rPr>
      </w:pPr>
      <w:r w:rsidRPr="00962ACD">
        <w:rPr>
          <w:rFonts w:ascii="仿宋_GB2312" w:eastAsia="仿宋_GB2312" w:hint="eastAsia"/>
          <w:sz w:val="32"/>
          <w:szCs w:val="32"/>
        </w:rPr>
        <w:t>1.投诉人提起投诉时，应当提交投诉书和必要的证明材料，并按照被投诉人和与投诉事项有关的供应商数量提供投诉书副本。</w:t>
      </w:r>
    </w:p>
    <w:p w:rsidR="004A3425" w:rsidRPr="00962ACD" w:rsidRDefault="009B58CF">
      <w:pPr>
        <w:widowControl/>
        <w:ind w:firstLineChars="200" w:firstLine="640"/>
        <w:jc w:val="left"/>
        <w:rPr>
          <w:rFonts w:ascii="仿宋_GB2312" w:eastAsia="仿宋_GB2312" w:hAnsi="宋体" w:cs="宋体"/>
          <w:kern w:val="0"/>
          <w:sz w:val="32"/>
          <w:szCs w:val="32"/>
        </w:rPr>
      </w:pPr>
      <w:r w:rsidRPr="00962ACD">
        <w:rPr>
          <w:rFonts w:ascii="仿宋_GB2312" w:eastAsia="仿宋_GB2312" w:hint="eastAsia"/>
          <w:sz w:val="32"/>
          <w:szCs w:val="32"/>
        </w:rPr>
        <w:t>2.投诉人若委托代理人进行投诉的，投诉书应按照要求列明“授权代表”的有关内容，并在附件中提交由</w:t>
      </w:r>
      <w:r w:rsidRPr="00962ACD">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3.投诉人若对项目的某一分包进行投诉，投诉书应列明具体分包号。</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4.投诉书应简要列明质疑事项，质疑函、质疑答复等作为附件材料提供。</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5.投诉书的投诉事项应具体、明确，并有必要的事实依据和法律依据。</w:t>
      </w:r>
    </w:p>
    <w:p w:rsidR="004A3425" w:rsidRPr="00962ACD" w:rsidRDefault="009B58CF">
      <w:pPr>
        <w:widowControl/>
        <w:ind w:firstLineChars="200" w:firstLine="640"/>
        <w:jc w:val="left"/>
        <w:rPr>
          <w:rFonts w:ascii="仿宋_GB2312" w:eastAsia="仿宋_GB2312"/>
          <w:sz w:val="32"/>
          <w:szCs w:val="32"/>
        </w:rPr>
      </w:pPr>
      <w:r w:rsidRPr="00962ACD">
        <w:rPr>
          <w:rFonts w:ascii="仿宋_GB2312" w:eastAsia="仿宋_GB2312" w:hint="eastAsia"/>
          <w:sz w:val="32"/>
          <w:szCs w:val="32"/>
        </w:rPr>
        <w:t>6.投诉书的投诉请求应与投诉事项相关。</w:t>
      </w:r>
    </w:p>
    <w:p w:rsidR="004A3425" w:rsidRPr="00962ACD" w:rsidRDefault="009B58CF">
      <w:pPr>
        <w:widowControl/>
        <w:ind w:firstLineChars="200" w:firstLine="640"/>
        <w:jc w:val="left"/>
        <w:rPr>
          <w:rFonts w:ascii="仿宋_GB2312" w:eastAsia="仿宋_GB2312"/>
          <w:sz w:val="30"/>
          <w:szCs w:val="30"/>
        </w:rPr>
      </w:pPr>
      <w:r w:rsidRPr="00962ACD">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bookmarkStart w:id="183" w:name="_GoBack"/>
      <w:bookmarkEnd w:id="183"/>
      <w:r w:rsidRPr="00962ACD">
        <w:rPr>
          <w:rFonts w:ascii="仿宋_GB2312" w:eastAsia="仿宋_GB2312" w:hint="eastAsia"/>
          <w:sz w:val="30"/>
          <w:szCs w:val="30"/>
        </w:rPr>
        <w:t xml:space="preserve">   </w:t>
      </w:r>
    </w:p>
    <w:p w:rsidR="004A3425" w:rsidRPr="00962ACD" w:rsidRDefault="004A3425">
      <w:pPr>
        <w:rPr>
          <w:rFonts w:ascii="仿宋_GB2312" w:eastAsia="仿宋_GB2312"/>
          <w:sz w:val="30"/>
          <w:szCs w:val="30"/>
        </w:rPr>
      </w:pPr>
    </w:p>
    <w:sectPr w:rsidR="004A3425" w:rsidRPr="00962ACD">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9E8" w:rsidRDefault="004E69E8">
      <w:pPr>
        <w:spacing w:line="240" w:lineRule="auto"/>
      </w:pPr>
      <w:r>
        <w:separator/>
      </w:r>
    </w:p>
  </w:endnote>
  <w:endnote w:type="continuationSeparator" w:id="0">
    <w:p w:rsidR="004E69E8" w:rsidRDefault="004E6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Arial Unicode MS"/>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2</w:t>
    </w:r>
    <w:r>
      <w:fldChar w:fldCharType="end"/>
    </w:r>
  </w:p>
  <w:p w:rsidR="004E69E8" w:rsidRDefault="004E69E8">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962ACD">
      <w:rPr>
        <w:rStyle w:val="af"/>
        <w:noProof/>
      </w:rPr>
      <w:t>2</w:t>
    </w:r>
    <w:r>
      <w:fldChar w:fldCharType="end"/>
    </w:r>
  </w:p>
  <w:p w:rsidR="004E69E8" w:rsidRDefault="004E69E8">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framePr w:wrap="around" w:vAnchor="text" w:hAnchor="margin" w:xAlign="center" w:y="1"/>
      <w:jc w:val="center"/>
      <w:rPr>
        <w:rStyle w:val="af"/>
      </w:rPr>
    </w:pPr>
    <w:r>
      <w:fldChar w:fldCharType="begin"/>
    </w:r>
    <w:r>
      <w:rPr>
        <w:rStyle w:val="af"/>
      </w:rPr>
      <w:instrText xml:space="preserve">PAGE  </w:instrText>
    </w:r>
    <w:r>
      <w:fldChar w:fldCharType="separate"/>
    </w:r>
    <w:r w:rsidR="00962ACD">
      <w:rPr>
        <w:rStyle w:val="af"/>
        <w:noProof/>
      </w:rPr>
      <w:t>45</w:t>
    </w:r>
    <w:r>
      <w:fldChar w:fldCharType="end"/>
    </w:r>
  </w:p>
  <w:p w:rsidR="004E69E8" w:rsidRDefault="004E69E8">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framePr w:wrap="around" w:vAnchor="text" w:hAnchor="margin" w:xAlign="center" w:y="1"/>
      <w:rPr>
        <w:rStyle w:val="af"/>
      </w:rPr>
    </w:pPr>
    <w:r>
      <w:fldChar w:fldCharType="begin"/>
    </w:r>
    <w:r>
      <w:rPr>
        <w:rStyle w:val="af"/>
      </w:rPr>
      <w:instrText xml:space="preserve">PAGE  </w:instrText>
    </w:r>
    <w:r>
      <w:fldChar w:fldCharType="separate"/>
    </w:r>
    <w:r>
      <w:rPr>
        <w:rStyle w:val="af"/>
      </w:rPr>
      <w:t>106</w:t>
    </w:r>
    <w:r>
      <w:fldChar w:fldCharType="end"/>
    </w:r>
  </w:p>
  <w:p w:rsidR="004E69E8" w:rsidRDefault="004E69E8">
    <w:pPr>
      <w:pStyle w:val="aa"/>
      <w:ind w:right="360"/>
    </w:pPr>
  </w:p>
  <w:p w:rsidR="004E69E8" w:rsidRDefault="004E69E8"/>
  <w:p w:rsidR="004E69E8" w:rsidRDefault="004E69E8"/>
  <w:p w:rsidR="004E69E8" w:rsidRDefault="004E69E8"/>
  <w:p w:rsidR="004E69E8" w:rsidRDefault="004E69E8"/>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a"/>
      <w:framePr w:wrap="around" w:vAnchor="text" w:hAnchor="margin" w:xAlign="center" w:y="1"/>
      <w:rPr>
        <w:rStyle w:val="af"/>
      </w:rPr>
    </w:pPr>
    <w:r>
      <w:fldChar w:fldCharType="begin"/>
    </w:r>
    <w:r>
      <w:rPr>
        <w:rStyle w:val="af"/>
      </w:rPr>
      <w:instrText xml:space="preserve">PAGE  </w:instrText>
    </w:r>
    <w:r>
      <w:fldChar w:fldCharType="separate"/>
    </w:r>
    <w:r w:rsidR="00962ACD">
      <w:rPr>
        <w:rStyle w:val="af"/>
        <w:noProof/>
      </w:rPr>
      <w:t>119</w:t>
    </w:r>
    <w:r>
      <w:fldChar w:fldCharType="end"/>
    </w:r>
  </w:p>
  <w:p w:rsidR="004E69E8" w:rsidRDefault="004E69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9E8" w:rsidRDefault="004E69E8">
      <w:pPr>
        <w:spacing w:after="0"/>
      </w:pPr>
      <w:r>
        <w:separator/>
      </w:r>
    </w:p>
  </w:footnote>
  <w:footnote w:type="continuationSeparator" w:id="0">
    <w:p w:rsidR="004E69E8" w:rsidRDefault="004E69E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b"/>
      <w:jc w:val="right"/>
    </w:pPr>
    <w:r>
      <w:rPr>
        <w:noProof/>
      </w:rPr>
      <w:drawing>
        <wp:inline distT="0" distB="0" distL="0" distR="0" wp14:anchorId="1FDEB518" wp14:editId="3DD61669">
          <wp:extent cx="1969135" cy="28067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9E8" w:rsidRDefault="004E69E8">
    <w:pPr>
      <w:pStyle w:val="ab"/>
      <w:jc w:val="right"/>
    </w:pPr>
    <w:r>
      <w:rPr>
        <w:noProof/>
      </w:rPr>
      <w:drawing>
        <wp:inline distT="0" distB="0" distL="0" distR="0" wp14:anchorId="592698ED" wp14:editId="38C5B3AF">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B662A6ED"/>
    <w:multiLevelType w:val="singleLevel"/>
    <w:tmpl w:val="B662A6ED"/>
    <w:lvl w:ilvl="0">
      <w:start w:val="1"/>
      <w:numFmt w:val="decimal"/>
      <w:suff w:val="nothing"/>
      <w:lvlText w:val="（%1）"/>
      <w:lvlJc w:val="left"/>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C07086"/>
    <w:multiLevelType w:val="singleLevel"/>
    <w:tmpl w:val="59C07086"/>
    <w:lvl w:ilvl="0">
      <w:start w:val="1"/>
      <w:numFmt w:val="decimal"/>
      <w:suff w:val="nothing"/>
      <w:lvlText w:val="%1、"/>
      <w:lvlJc w:val="left"/>
    </w:lvl>
  </w:abstractNum>
  <w:abstractNum w:abstractNumId="5">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bordersDoNotSurroundHeader/>
  <w:bordersDoNotSurroundFooter/>
  <w:defaultTabStop w:val="420"/>
  <w:drawingGridHorizontalSpacing w:val="105"/>
  <w:drawingGridVerticalSpacing w:val="319"/>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812"/>
    <w:rsid w:val="00005DD3"/>
    <w:rsid w:val="00012AD0"/>
    <w:rsid w:val="00013ADD"/>
    <w:rsid w:val="00020B5C"/>
    <w:rsid w:val="0003159C"/>
    <w:rsid w:val="0003174E"/>
    <w:rsid w:val="0003636B"/>
    <w:rsid w:val="00036EEF"/>
    <w:rsid w:val="0003748E"/>
    <w:rsid w:val="000453E3"/>
    <w:rsid w:val="000504B2"/>
    <w:rsid w:val="000557FD"/>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514"/>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4138"/>
    <w:rsid w:val="00120F20"/>
    <w:rsid w:val="00122E22"/>
    <w:rsid w:val="00124BC9"/>
    <w:rsid w:val="001300AD"/>
    <w:rsid w:val="001324D0"/>
    <w:rsid w:val="00132EA0"/>
    <w:rsid w:val="001428A0"/>
    <w:rsid w:val="001442A1"/>
    <w:rsid w:val="001503DF"/>
    <w:rsid w:val="00151E37"/>
    <w:rsid w:val="00155AAC"/>
    <w:rsid w:val="001572D0"/>
    <w:rsid w:val="00170802"/>
    <w:rsid w:val="00175D34"/>
    <w:rsid w:val="001833F5"/>
    <w:rsid w:val="001976B7"/>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0C72"/>
    <w:rsid w:val="0023234A"/>
    <w:rsid w:val="002345B5"/>
    <w:rsid w:val="00235C5D"/>
    <w:rsid w:val="002377B0"/>
    <w:rsid w:val="0024052C"/>
    <w:rsid w:val="00242127"/>
    <w:rsid w:val="00243F3F"/>
    <w:rsid w:val="00245839"/>
    <w:rsid w:val="00247FBC"/>
    <w:rsid w:val="002504CA"/>
    <w:rsid w:val="00255293"/>
    <w:rsid w:val="00261B14"/>
    <w:rsid w:val="002636ED"/>
    <w:rsid w:val="002678E1"/>
    <w:rsid w:val="002703ED"/>
    <w:rsid w:val="00272038"/>
    <w:rsid w:val="00280DAE"/>
    <w:rsid w:val="00285CF5"/>
    <w:rsid w:val="00286A2D"/>
    <w:rsid w:val="002A44C8"/>
    <w:rsid w:val="002B2897"/>
    <w:rsid w:val="002B3F90"/>
    <w:rsid w:val="002B5404"/>
    <w:rsid w:val="002B5934"/>
    <w:rsid w:val="002B6198"/>
    <w:rsid w:val="002B734E"/>
    <w:rsid w:val="002C1197"/>
    <w:rsid w:val="002D2655"/>
    <w:rsid w:val="002E5B6F"/>
    <w:rsid w:val="002F2C9B"/>
    <w:rsid w:val="002F56EB"/>
    <w:rsid w:val="002F5B9B"/>
    <w:rsid w:val="00301AC0"/>
    <w:rsid w:val="00303552"/>
    <w:rsid w:val="00303E08"/>
    <w:rsid w:val="00311168"/>
    <w:rsid w:val="003111EE"/>
    <w:rsid w:val="00312DA1"/>
    <w:rsid w:val="00314A71"/>
    <w:rsid w:val="0031619E"/>
    <w:rsid w:val="0033181B"/>
    <w:rsid w:val="00340DA5"/>
    <w:rsid w:val="00341228"/>
    <w:rsid w:val="0034212B"/>
    <w:rsid w:val="00347D96"/>
    <w:rsid w:val="003523E4"/>
    <w:rsid w:val="00353219"/>
    <w:rsid w:val="00363398"/>
    <w:rsid w:val="003651A1"/>
    <w:rsid w:val="003738E0"/>
    <w:rsid w:val="003738EE"/>
    <w:rsid w:val="00374D58"/>
    <w:rsid w:val="0038006F"/>
    <w:rsid w:val="00381DA3"/>
    <w:rsid w:val="00394A7E"/>
    <w:rsid w:val="003A0382"/>
    <w:rsid w:val="003A1953"/>
    <w:rsid w:val="003A377C"/>
    <w:rsid w:val="003B2DCF"/>
    <w:rsid w:val="003C2287"/>
    <w:rsid w:val="003C6143"/>
    <w:rsid w:val="003C6641"/>
    <w:rsid w:val="003E01B3"/>
    <w:rsid w:val="003E1837"/>
    <w:rsid w:val="003E1ABC"/>
    <w:rsid w:val="003E207C"/>
    <w:rsid w:val="003E77F8"/>
    <w:rsid w:val="003E7E7A"/>
    <w:rsid w:val="003F0AB3"/>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95270"/>
    <w:rsid w:val="004A3425"/>
    <w:rsid w:val="004B0037"/>
    <w:rsid w:val="004B0E46"/>
    <w:rsid w:val="004B509F"/>
    <w:rsid w:val="004D104E"/>
    <w:rsid w:val="004D1906"/>
    <w:rsid w:val="004D6D14"/>
    <w:rsid w:val="004E315D"/>
    <w:rsid w:val="004E470A"/>
    <w:rsid w:val="004E69E8"/>
    <w:rsid w:val="004F18F5"/>
    <w:rsid w:val="004F7496"/>
    <w:rsid w:val="00515AE5"/>
    <w:rsid w:val="00516420"/>
    <w:rsid w:val="00517396"/>
    <w:rsid w:val="00521311"/>
    <w:rsid w:val="00522DAA"/>
    <w:rsid w:val="00523645"/>
    <w:rsid w:val="00523B39"/>
    <w:rsid w:val="00532F79"/>
    <w:rsid w:val="00550AED"/>
    <w:rsid w:val="005548CD"/>
    <w:rsid w:val="00555A7E"/>
    <w:rsid w:val="00563B72"/>
    <w:rsid w:val="005662BB"/>
    <w:rsid w:val="005717CE"/>
    <w:rsid w:val="005772D0"/>
    <w:rsid w:val="00580B16"/>
    <w:rsid w:val="00592FA0"/>
    <w:rsid w:val="0059525C"/>
    <w:rsid w:val="005970CB"/>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153A"/>
    <w:rsid w:val="006243C6"/>
    <w:rsid w:val="00626DF7"/>
    <w:rsid w:val="00635EF8"/>
    <w:rsid w:val="00636CAD"/>
    <w:rsid w:val="0064389F"/>
    <w:rsid w:val="00646C87"/>
    <w:rsid w:val="00660A33"/>
    <w:rsid w:val="00662E2F"/>
    <w:rsid w:val="0067387B"/>
    <w:rsid w:val="00680957"/>
    <w:rsid w:val="00681856"/>
    <w:rsid w:val="00683A41"/>
    <w:rsid w:val="006853DD"/>
    <w:rsid w:val="00695AD6"/>
    <w:rsid w:val="006A1067"/>
    <w:rsid w:val="006A5C53"/>
    <w:rsid w:val="006B17AE"/>
    <w:rsid w:val="006C0888"/>
    <w:rsid w:val="006C287B"/>
    <w:rsid w:val="006C770A"/>
    <w:rsid w:val="006D5B77"/>
    <w:rsid w:val="006D6350"/>
    <w:rsid w:val="006D68EE"/>
    <w:rsid w:val="006E0AC8"/>
    <w:rsid w:val="006F1ACB"/>
    <w:rsid w:val="006F2FC8"/>
    <w:rsid w:val="006F518F"/>
    <w:rsid w:val="006F6DD0"/>
    <w:rsid w:val="007006F1"/>
    <w:rsid w:val="007014F1"/>
    <w:rsid w:val="00707412"/>
    <w:rsid w:val="0071016D"/>
    <w:rsid w:val="00712E8B"/>
    <w:rsid w:val="0072289E"/>
    <w:rsid w:val="00723FE4"/>
    <w:rsid w:val="007244E6"/>
    <w:rsid w:val="00727576"/>
    <w:rsid w:val="00737D7E"/>
    <w:rsid w:val="007452BC"/>
    <w:rsid w:val="00746F63"/>
    <w:rsid w:val="00752227"/>
    <w:rsid w:val="0076081B"/>
    <w:rsid w:val="00761BF0"/>
    <w:rsid w:val="007710FF"/>
    <w:rsid w:val="007722C3"/>
    <w:rsid w:val="00780725"/>
    <w:rsid w:val="00784DBD"/>
    <w:rsid w:val="0078713E"/>
    <w:rsid w:val="00791C59"/>
    <w:rsid w:val="007934CF"/>
    <w:rsid w:val="007A06CA"/>
    <w:rsid w:val="007A21C4"/>
    <w:rsid w:val="007A4232"/>
    <w:rsid w:val="007A5395"/>
    <w:rsid w:val="007A683D"/>
    <w:rsid w:val="007A6B90"/>
    <w:rsid w:val="007C0E57"/>
    <w:rsid w:val="007C2E13"/>
    <w:rsid w:val="007C3364"/>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1836"/>
    <w:rsid w:val="00842D2B"/>
    <w:rsid w:val="00846872"/>
    <w:rsid w:val="008547C1"/>
    <w:rsid w:val="00860A8B"/>
    <w:rsid w:val="00862444"/>
    <w:rsid w:val="00864303"/>
    <w:rsid w:val="00864F1F"/>
    <w:rsid w:val="00870C6C"/>
    <w:rsid w:val="00874357"/>
    <w:rsid w:val="00880309"/>
    <w:rsid w:val="008803C4"/>
    <w:rsid w:val="00882228"/>
    <w:rsid w:val="00884F0B"/>
    <w:rsid w:val="0088578D"/>
    <w:rsid w:val="00893DAE"/>
    <w:rsid w:val="00893E4C"/>
    <w:rsid w:val="008B3181"/>
    <w:rsid w:val="008B4EEB"/>
    <w:rsid w:val="008C3587"/>
    <w:rsid w:val="008C3996"/>
    <w:rsid w:val="008C3E93"/>
    <w:rsid w:val="008C7512"/>
    <w:rsid w:val="008D5047"/>
    <w:rsid w:val="008E4F83"/>
    <w:rsid w:val="008F1AF9"/>
    <w:rsid w:val="00902161"/>
    <w:rsid w:val="00903B7E"/>
    <w:rsid w:val="00904A04"/>
    <w:rsid w:val="009069BA"/>
    <w:rsid w:val="00906E67"/>
    <w:rsid w:val="0090786D"/>
    <w:rsid w:val="00907E27"/>
    <w:rsid w:val="009103E6"/>
    <w:rsid w:val="009135B4"/>
    <w:rsid w:val="009168D9"/>
    <w:rsid w:val="00916F97"/>
    <w:rsid w:val="00921344"/>
    <w:rsid w:val="00937F10"/>
    <w:rsid w:val="009404F8"/>
    <w:rsid w:val="00940FCE"/>
    <w:rsid w:val="009458C9"/>
    <w:rsid w:val="00960995"/>
    <w:rsid w:val="00962ACD"/>
    <w:rsid w:val="00967537"/>
    <w:rsid w:val="00976578"/>
    <w:rsid w:val="0098738F"/>
    <w:rsid w:val="00992DFA"/>
    <w:rsid w:val="00996F31"/>
    <w:rsid w:val="009979FD"/>
    <w:rsid w:val="009A3ADE"/>
    <w:rsid w:val="009A55F3"/>
    <w:rsid w:val="009B10BE"/>
    <w:rsid w:val="009B58CF"/>
    <w:rsid w:val="009B78C2"/>
    <w:rsid w:val="009C29A3"/>
    <w:rsid w:val="009C517C"/>
    <w:rsid w:val="009C5643"/>
    <w:rsid w:val="009C6DAD"/>
    <w:rsid w:val="009D5343"/>
    <w:rsid w:val="009D55C4"/>
    <w:rsid w:val="009E0530"/>
    <w:rsid w:val="009E49C7"/>
    <w:rsid w:val="009E7598"/>
    <w:rsid w:val="009F2F4A"/>
    <w:rsid w:val="009F4CCF"/>
    <w:rsid w:val="00A03844"/>
    <w:rsid w:val="00A11437"/>
    <w:rsid w:val="00A14601"/>
    <w:rsid w:val="00A1628E"/>
    <w:rsid w:val="00A20E85"/>
    <w:rsid w:val="00A24035"/>
    <w:rsid w:val="00A35BA6"/>
    <w:rsid w:val="00A403CB"/>
    <w:rsid w:val="00A42BDC"/>
    <w:rsid w:val="00A44B42"/>
    <w:rsid w:val="00A479E9"/>
    <w:rsid w:val="00A52C1D"/>
    <w:rsid w:val="00A53715"/>
    <w:rsid w:val="00A55A7F"/>
    <w:rsid w:val="00A5752F"/>
    <w:rsid w:val="00A63064"/>
    <w:rsid w:val="00A63261"/>
    <w:rsid w:val="00A64D4F"/>
    <w:rsid w:val="00A70669"/>
    <w:rsid w:val="00A716A7"/>
    <w:rsid w:val="00A77CAC"/>
    <w:rsid w:val="00A82E54"/>
    <w:rsid w:val="00A879A4"/>
    <w:rsid w:val="00A977EC"/>
    <w:rsid w:val="00A97A6F"/>
    <w:rsid w:val="00AB049B"/>
    <w:rsid w:val="00AB131C"/>
    <w:rsid w:val="00AB61C1"/>
    <w:rsid w:val="00AC1677"/>
    <w:rsid w:val="00AC42B7"/>
    <w:rsid w:val="00AC5B81"/>
    <w:rsid w:val="00AD0386"/>
    <w:rsid w:val="00AD36EA"/>
    <w:rsid w:val="00AD7CF0"/>
    <w:rsid w:val="00AE10E1"/>
    <w:rsid w:val="00AE28E6"/>
    <w:rsid w:val="00AE550A"/>
    <w:rsid w:val="00AF0D6C"/>
    <w:rsid w:val="00AF3848"/>
    <w:rsid w:val="00AF50E0"/>
    <w:rsid w:val="00AF60F9"/>
    <w:rsid w:val="00B0193A"/>
    <w:rsid w:val="00B01F24"/>
    <w:rsid w:val="00B04EE9"/>
    <w:rsid w:val="00B0680F"/>
    <w:rsid w:val="00B07FA0"/>
    <w:rsid w:val="00B10039"/>
    <w:rsid w:val="00B115E1"/>
    <w:rsid w:val="00B17712"/>
    <w:rsid w:val="00B2007F"/>
    <w:rsid w:val="00B219E5"/>
    <w:rsid w:val="00B27568"/>
    <w:rsid w:val="00B27E55"/>
    <w:rsid w:val="00B30932"/>
    <w:rsid w:val="00B45F68"/>
    <w:rsid w:val="00B53500"/>
    <w:rsid w:val="00B53C75"/>
    <w:rsid w:val="00B54455"/>
    <w:rsid w:val="00B54EE8"/>
    <w:rsid w:val="00B6404E"/>
    <w:rsid w:val="00B6453A"/>
    <w:rsid w:val="00B7167D"/>
    <w:rsid w:val="00B80536"/>
    <w:rsid w:val="00B83AE1"/>
    <w:rsid w:val="00B960A9"/>
    <w:rsid w:val="00B97136"/>
    <w:rsid w:val="00BA0384"/>
    <w:rsid w:val="00BA0A8B"/>
    <w:rsid w:val="00BA1E49"/>
    <w:rsid w:val="00BB0F71"/>
    <w:rsid w:val="00BB4E79"/>
    <w:rsid w:val="00BC1157"/>
    <w:rsid w:val="00BC1700"/>
    <w:rsid w:val="00BC3165"/>
    <w:rsid w:val="00BC58A7"/>
    <w:rsid w:val="00BC7B90"/>
    <w:rsid w:val="00BE3AA8"/>
    <w:rsid w:val="00BE414D"/>
    <w:rsid w:val="00BE547C"/>
    <w:rsid w:val="00BE6D8C"/>
    <w:rsid w:val="00BF13EB"/>
    <w:rsid w:val="00C017FE"/>
    <w:rsid w:val="00C049EB"/>
    <w:rsid w:val="00C06829"/>
    <w:rsid w:val="00C11623"/>
    <w:rsid w:val="00C1271E"/>
    <w:rsid w:val="00C2557E"/>
    <w:rsid w:val="00C36E81"/>
    <w:rsid w:val="00C37D4D"/>
    <w:rsid w:val="00C421B6"/>
    <w:rsid w:val="00C508C1"/>
    <w:rsid w:val="00C54267"/>
    <w:rsid w:val="00C603AA"/>
    <w:rsid w:val="00C6242C"/>
    <w:rsid w:val="00C64E97"/>
    <w:rsid w:val="00C758E2"/>
    <w:rsid w:val="00C7706D"/>
    <w:rsid w:val="00C77FD2"/>
    <w:rsid w:val="00C832B1"/>
    <w:rsid w:val="00C90E3A"/>
    <w:rsid w:val="00C92C88"/>
    <w:rsid w:val="00C9305B"/>
    <w:rsid w:val="00C96206"/>
    <w:rsid w:val="00C967AF"/>
    <w:rsid w:val="00C96930"/>
    <w:rsid w:val="00CA47D9"/>
    <w:rsid w:val="00CD2E71"/>
    <w:rsid w:val="00CE0665"/>
    <w:rsid w:val="00CE4310"/>
    <w:rsid w:val="00CE4D4F"/>
    <w:rsid w:val="00CE4D93"/>
    <w:rsid w:val="00CE7D39"/>
    <w:rsid w:val="00CF27A1"/>
    <w:rsid w:val="00CF42D1"/>
    <w:rsid w:val="00CF456F"/>
    <w:rsid w:val="00D00230"/>
    <w:rsid w:val="00D05321"/>
    <w:rsid w:val="00D12F03"/>
    <w:rsid w:val="00D144B4"/>
    <w:rsid w:val="00D14F4B"/>
    <w:rsid w:val="00D23A6E"/>
    <w:rsid w:val="00D24346"/>
    <w:rsid w:val="00D25B44"/>
    <w:rsid w:val="00D27FD8"/>
    <w:rsid w:val="00D35150"/>
    <w:rsid w:val="00D36C90"/>
    <w:rsid w:val="00D422DA"/>
    <w:rsid w:val="00D43260"/>
    <w:rsid w:val="00D453B3"/>
    <w:rsid w:val="00D473B6"/>
    <w:rsid w:val="00D50515"/>
    <w:rsid w:val="00D52D79"/>
    <w:rsid w:val="00D611F5"/>
    <w:rsid w:val="00D61C23"/>
    <w:rsid w:val="00D66C31"/>
    <w:rsid w:val="00D67157"/>
    <w:rsid w:val="00D7091B"/>
    <w:rsid w:val="00D737D3"/>
    <w:rsid w:val="00D73B4C"/>
    <w:rsid w:val="00D7441E"/>
    <w:rsid w:val="00D805D4"/>
    <w:rsid w:val="00D87B80"/>
    <w:rsid w:val="00D91963"/>
    <w:rsid w:val="00D91D3F"/>
    <w:rsid w:val="00D94BCD"/>
    <w:rsid w:val="00DA4A29"/>
    <w:rsid w:val="00DA51BA"/>
    <w:rsid w:val="00DA61CE"/>
    <w:rsid w:val="00DB111D"/>
    <w:rsid w:val="00DB45AA"/>
    <w:rsid w:val="00DC05AA"/>
    <w:rsid w:val="00DC18EA"/>
    <w:rsid w:val="00DC1A76"/>
    <w:rsid w:val="00DD0D25"/>
    <w:rsid w:val="00DD3E62"/>
    <w:rsid w:val="00DD4C4F"/>
    <w:rsid w:val="00DE238E"/>
    <w:rsid w:val="00DE3801"/>
    <w:rsid w:val="00DF1201"/>
    <w:rsid w:val="00DF1422"/>
    <w:rsid w:val="00DF59FE"/>
    <w:rsid w:val="00E01326"/>
    <w:rsid w:val="00E04F85"/>
    <w:rsid w:val="00E13C91"/>
    <w:rsid w:val="00E13D86"/>
    <w:rsid w:val="00E165B0"/>
    <w:rsid w:val="00E21FCF"/>
    <w:rsid w:val="00E22201"/>
    <w:rsid w:val="00E32B91"/>
    <w:rsid w:val="00E41407"/>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58EE"/>
    <w:rsid w:val="00E87531"/>
    <w:rsid w:val="00E909EF"/>
    <w:rsid w:val="00E912EA"/>
    <w:rsid w:val="00E93DEE"/>
    <w:rsid w:val="00E94233"/>
    <w:rsid w:val="00EB1EB0"/>
    <w:rsid w:val="00EB6243"/>
    <w:rsid w:val="00EB6A49"/>
    <w:rsid w:val="00EC1A5C"/>
    <w:rsid w:val="00EC1E41"/>
    <w:rsid w:val="00EC334D"/>
    <w:rsid w:val="00EC5000"/>
    <w:rsid w:val="00EC7C8E"/>
    <w:rsid w:val="00ED203C"/>
    <w:rsid w:val="00ED2A8D"/>
    <w:rsid w:val="00EE1732"/>
    <w:rsid w:val="00EE2721"/>
    <w:rsid w:val="00EE2B3C"/>
    <w:rsid w:val="00EE6220"/>
    <w:rsid w:val="00EF4E77"/>
    <w:rsid w:val="00EF5F4B"/>
    <w:rsid w:val="00F03552"/>
    <w:rsid w:val="00F1700E"/>
    <w:rsid w:val="00F2082F"/>
    <w:rsid w:val="00F24042"/>
    <w:rsid w:val="00F24E51"/>
    <w:rsid w:val="00F26FBC"/>
    <w:rsid w:val="00F311EF"/>
    <w:rsid w:val="00F34FBA"/>
    <w:rsid w:val="00F35789"/>
    <w:rsid w:val="00F4497B"/>
    <w:rsid w:val="00F50EF8"/>
    <w:rsid w:val="00F51745"/>
    <w:rsid w:val="00F67E3B"/>
    <w:rsid w:val="00F75689"/>
    <w:rsid w:val="00F81053"/>
    <w:rsid w:val="00F82C8A"/>
    <w:rsid w:val="00F84E58"/>
    <w:rsid w:val="00F86F59"/>
    <w:rsid w:val="00F9364C"/>
    <w:rsid w:val="00F94662"/>
    <w:rsid w:val="00F94F06"/>
    <w:rsid w:val="00F956B7"/>
    <w:rsid w:val="00F965F2"/>
    <w:rsid w:val="00FA47E2"/>
    <w:rsid w:val="00FA773B"/>
    <w:rsid w:val="00FA7BC0"/>
    <w:rsid w:val="00FB01C1"/>
    <w:rsid w:val="00FB4292"/>
    <w:rsid w:val="00FB4799"/>
    <w:rsid w:val="00FC1319"/>
    <w:rsid w:val="00FC2F6B"/>
    <w:rsid w:val="00FC4688"/>
    <w:rsid w:val="00FC5AC5"/>
    <w:rsid w:val="00FC7AD4"/>
    <w:rsid w:val="00FD1CB6"/>
    <w:rsid w:val="00FD56EB"/>
    <w:rsid w:val="00FE088E"/>
    <w:rsid w:val="00FE12AA"/>
    <w:rsid w:val="00FE31E8"/>
    <w:rsid w:val="00FE7650"/>
    <w:rsid w:val="01045590"/>
    <w:rsid w:val="01107DCD"/>
    <w:rsid w:val="01200DBA"/>
    <w:rsid w:val="01526812"/>
    <w:rsid w:val="016B3CA6"/>
    <w:rsid w:val="018F6A3E"/>
    <w:rsid w:val="01CD7511"/>
    <w:rsid w:val="02092C94"/>
    <w:rsid w:val="02430B2B"/>
    <w:rsid w:val="02DA44FC"/>
    <w:rsid w:val="02E70547"/>
    <w:rsid w:val="02F76F90"/>
    <w:rsid w:val="02FD4718"/>
    <w:rsid w:val="03366EC4"/>
    <w:rsid w:val="03386882"/>
    <w:rsid w:val="038F1919"/>
    <w:rsid w:val="03CF276F"/>
    <w:rsid w:val="03D82945"/>
    <w:rsid w:val="03E4059C"/>
    <w:rsid w:val="049F0990"/>
    <w:rsid w:val="04A942BA"/>
    <w:rsid w:val="05052E25"/>
    <w:rsid w:val="052D0FD9"/>
    <w:rsid w:val="05930AF4"/>
    <w:rsid w:val="05C01831"/>
    <w:rsid w:val="05F13F79"/>
    <w:rsid w:val="0662250D"/>
    <w:rsid w:val="0666342A"/>
    <w:rsid w:val="067F5ED6"/>
    <w:rsid w:val="069756C9"/>
    <w:rsid w:val="06A43456"/>
    <w:rsid w:val="06EA41D2"/>
    <w:rsid w:val="06F82B78"/>
    <w:rsid w:val="072E42E3"/>
    <w:rsid w:val="078B537E"/>
    <w:rsid w:val="07D765AC"/>
    <w:rsid w:val="0809714B"/>
    <w:rsid w:val="084D0F58"/>
    <w:rsid w:val="08866B3C"/>
    <w:rsid w:val="088A7CF1"/>
    <w:rsid w:val="08D3679E"/>
    <w:rsid w:val="093D5292"/>
    <w:rsid w:val="0968446C"/>
    <w:rsid w:val="09880AD8"/>
    <w:rsid w:val="09B64390"/>
    <w:rsid w:val="09B93FF4"/>
    <w:rsid w:val="09C669B9"/>
    <w:rsid w:val="09CA10DA"/>
    <w:rsid w:val="0A1749A3"/>
    <w:rsid w:val="0A39241F"/>
    <w:rsid w:val="0A8471B9"/>
    <w:rsid w:val="0A970C50"/>
    <w:rsid w:val="0AA5328F"/>
    <w:rsid w:val="0B134589"/>
    <w:rsid w:val="0B546B95"/>
    <w:rsid w:val="0B7E48FD"/>
    <w:rsid w:val="0BCF7B67"/>
    <w:rsid w:val="0BFB0153"/>
    <w:rsid w:val="0BFD1732"/>
    <w:rsid w:val="0C017807"/>
    <w:rsid w:val="0C030754"/>
    <w:rsid w:val="0CE9794A"/>
    <w:rsid w:val="0CF92C66"/>
    <w:rsid w:val="0CFC2EE8"/>
    <w:rsid w:val="0CFC6549"/>
    <w:rsid w:val="0D102FDE"/>
    <w:rsid w:val="0D145694"/>
    <w:rsid w:val="0D417D41"/>
    <w:rsid w:val="0D9F0F57"/>
    <w:rsid w:val="0DAB7719"/>
    <w:rsid w:val="0DE85E53"/>
    <w:rsid w:val="0DEA3A32"/>
    <w:rsid w:val="0E0E274D"/>
    <w:rsid w:val="0E0E72EC"/>
    <w:rsid w:val="0E416EEB"/>
    <w:rsid w:val="0E545AFA"/>
    <w:rsid w:val="0E72396F"/>
    <w:rsid w:val="0E7D198F"/>
    <w:rsid w:val="0EF068D9"/>
    <w:rsid w:val="0EF710B2"/>
    <w:rsid w:val="0F3E3A13"/>
    <w:rsid w:val="0F4628FA"/>
    <w:rsid w:val="0F594D76"/>
    <w:rsid w:val="0FB34829"/>
    <w:rsid w:val="0FBD2D54"/>
    <w:rsid w:val="0FD84832"/>
    <w:rsid w:val="104602F5"/>
    <w:rsid w:val="104B7A3A"/>
    <w:rsid w:val="105B51DC"/>
    <w:rsid w:val="10B02E63"/>
    <w:rsid w:val="10B164C8"/>
    <w:rsid w:val="10B73A1E"/>
    <w:rsid w:val="10C14D02"/>
    <w:rsid w:val="10CC41D5"/>
    <w:rsid w:val="10E5667A"/>
    <w:rsid w:val="113725C8"/>
    <w:rsid w:val="1137673F"/>
    <w:rsid w:val="11394073"/>
    <w:rsid w:val="116B1B23"/>
    <w:rsid w:val="116C0DA6"/>
    <w:rsid w:val="11774CE5"/>
    <w:rsid w:val="117B6FDE"/>
    <w:rsid w:val="119201B9"/>
    <w:rsid w:val="11C22947"/>
    <w:rsid w:val="11C96F3F"/>
    <w:rsid w:val="11DC1D18"/>
    <w:rsid w:val="121434C4"/>
    <w:rsid w:val="121F5BBC"/>
    <w:rsid w:val="122172D4"/>
    <w:rsid w:val="125E028E"/>
    <w:rsid w:val="1268239A"/>
    <w:rsid w:val="12696E37"/>
    <w:rsid w:val="126A5F2F"/>
    <w:rsid w:val="12A9684C"/>
    <w:rsid w:val="12C3499E"/>
    <w:rsid w:val="12FC2D17"/>
    <w:rsid w:val="1308440F"/>
    <w:rsid w:val="13404493"/>
    <w:rsid w:val="135607B7"/>
    <w:rsid w:val="135E2714"/>
    <w:rsid w:val="136A6CC2"/>
    <w:rsid w:val="13A50343"/>
    <w:rsid w:val="13E02767"/>
    <w:rsid w:val="13E661B5"/>
    <w:rsid w:val="143A0BDF"/>
    <w:rsid w:val="14537884"/>
    <w:rsid w:val="14593BBF"/>
    <w:rsid w:val="14AB046F"/>
    <w:rsid w:val="14AD74AF"/>
    <w:rsid w:val="14D56C28"/>
    <w:rsid w:val="151C338A"/>
    <w:rsid w:val="154B5893"/>
    <w:rsid w:val="1565002B"/>
    <w:rsid w:val="15A85782"/>
    <w:rsid w:val="160C5ED0"/>
    <w:rsid w:val="164973BC"/>
    <w:rsid w:val="165B60F7"/>
    <w:rsid w:val="16720CE6"/>
    <w:rsid w:val="16A41F61"/>
    <w:rsid w:val="16BC60CF"/>
    <w:rsid w:val="1738746B"/>
    <w:rsid w:val="173D66F2"/>
    <w:rsid w:val="17430389"/>
    <w:rsid w:val="175C0959"/>
    <w:rsid w:val="177941D0"/>
    <w:rsid w:val="17DC532F"/>
    <w:rsid w:val="181E5A1F"/>
    <w:rsid w:val="18695DE3"/>
    <w:rsid w:val="18800267"/>
    <w:rsid w:val="18AB6FB4"/>
    <w:rsid w:val="19134F55"/>
    <w:rsid w:val="19731B79"/>
    <w:rsid w:val="198F1879"/>
    <w:rsid w:val="19A25D68"/>
    <w:rsid w:val="19B72B7E"/>
    <w:rsid w:val="19D8289C"/>
    <w:rsid w:val="1A024AC4"/>
    <w:rsid w:val="1A1D0031"/>
    <w:rsid w:val="1A532ADC"/>
    <w:rsid w:val="1AA57B5F"/>
    <w:rsid w:val="1AD51892"/>
    <w:rsid w:val="1ADC59C5"/>
    <w:rsid w:val="1B093F61"/>
    <w:rsid w:val="1B0B154F"/>
    <w:rsid w:val="1B260840"/>
    <w:rsid w:val="1BA57FE1"/>
    <w:rsid w:val="1BE3189B"/>
    <w:rsid w:val="1C2407D2"/>
    <w:rsid w:val="1C392717"/>
    <w:rsid w:val="1C3A1F70"/>
    <w:rsid w:val="1CA078F9"/>
    <w:rsid w:val="1CA61EE5"/>
    <w:rsid w:val="1CAF5838"/>
    <w:rsid w:val="1CC52DB0"/>
    <w:rsid w:val="1CC66B75"/>
    <w:rsid w:val="1CD54505"/>
    <w:rsid w:val="1D314742"/>
    <w:rsid w:val="1D947067"/>
    <w:rsid w:val="1DB06180"/>
    <w:rsid w:val="1DC553F5"/>
    <w:rsid w:val="1DDE6DBA"/>
    <w:rsid w:val="1E07238A"/>
    <w:rsid w:val="1E291CEA"/>
    <w:rsid w:val="1E4C45B8"/>
    <w:rsid w:val="1E5006DD"/>
    <w:rsid w:val="1E626810"/>
    <w:rsid w:val="1E7C1444"/>
    <w:rsid w:val="1EAD7881"/>
    <w:rsid w:val="1EE44777"/>
    <w:rsid w:val="1EEA5715"/>
    <w:rsid w:val="1F3544E8"/>
    <w:rsid w:val="1F3A1F0D"/>
    <w:rsid w:val="1F515A41"/>
    <w:rsid w:val="1F5F584A"/>
    <w:rsid w:val="1FB36CD2"/>
    <w:rsid w:val="1FB85B6F"/>
    <w:rsid w:val="1FEA15B7"/>
    <w:rsid w:val="20865B9D"/>
    <w:rsid w:val="20B46EE9"/>
    <w:rsid w:val="20BB3D25"/>
    <w:rsid w:val="20C558CF"/>
    <w:rsid w:val="211A1659"/>
    <w:rsid w:val="21432F64"/>
    <w:rsid w:val="21451E4F"/>
    <w:rsid w:val="214755EF"/>
    <w:rsid w:val="215C6B3B"/>
    <w:rsid w:val="216C34B4"/>
    <w:rsid w:val="21952EE8"/>
    <w:rsid w:val="21AD5BB9"/>
    <w:rsid w:val="21D218F6"/>
    <w:rsid w:val="21EE38EF"/>
    <w:rsid w:val="222A32F9"/>
    <w:rsid w:val="224A72AF"/>
    <w:rsid w:val="22547760"/>
    <w:rsid w:val="22723839"/>
    <w:rsid w:val="22BC30AB"/>
    <w:rsid w:val="22F83FEB"/>
    <w:rsid w:val="235F15ED"/>
    <w:rsid w:val="23745DFE"/>
    <w:rsid w:val="23C823BC"/>
    <w:rsid w:val="23D33207"/>
    <w:rsid w:val="23EC38A2"/>
    <w:rsid w:val="24057464"/>
    <w:rsid w:val="241A38C8"/>
    <w:rsid w:val="246A1AE0"/>
    <w:rsid w:val="24A42D4D"/>
    <w:rsid w:val="24BF6972"/>
    <w:rsid w:val="24DD1D8F"/>
    <w:rsid w:val="24F46692"/>
    <w:rsid w:val="24FE0C04"/>
    <w:rsid w:val="25113914"/>
    <w:rsid w:val="252A68FA"/>
    <w:rsid w:val="25557F8E"/>
    <w:rsid w:val="25C65F84"/>
    <w:rsid w:val="25CB1E8B"/>
    <w:rsid w:val="264609DC"/>
    <w:rsid w:val="266D7385"/>
    <w:rsid w:val="26D60601"/>
    <w:rsid w:val="26E51EF5"/>
    <w:rsid w:val="26FE01DA"/>
    <w:rsid w:val="28012834"/>
    <w:rsid w:val="28017784"/>
    <w:rsid w:val="2868286B"/>
    <w:rsid w:val="287F157E"/>
    <w:rsid w:val="28DD78F7"/>
    <w:rsid w:val="28E10BA8"/>
    <w:rsid w:val="28E72F1D"/>
    <w:rsid w:val="291C139C"/>
    <w:rsid w:val="295105DC"/>
    <w:rsid w:val="29945002"/>
    <w:rsid w:val="299A1A87"/>
    <w:rsid w:val="2A9D46B9"/>
    <w:rsid w:val="2ABF1E38"/>
    <w:rsid w:val="2AC65DDA"/>
    <w:rsid w:val="2B65068C"/>
    <w:rsid w:val="2B7A199A"/>
    <w:rsid w:val="2B803AAD"/>
    <w:rsid w:val="2BA72A52"/>
    <w:rsid w:val="2BB33004"/>
    <w:rsid w:val="2BB97180"/>
    <w:rsid w:val="2BD531AE"/>
    <w:rsid w:val="2BF37DC4"/>
    <w:rsid w:val="2BFB2B67"/>
    <w:rsid w:val="2C0315C8"/>
    <w:rsid w:val="2C094880"/>
    <w:rsid w:val="2C1A0F52"/>
    <w:rsid w:val="2C3D0BFB"/>
    <w:rsid w:val="2C5300D5"/>
    <w:rsid w:val="2CA36C7D"/>
    <w:rsid w:val="2D2864D4"/>
    <w:rsid w:val="2D6405B3"/>
    <w:rsid w:val="2DAA40C0"/>
    <w:rsid w:val="2DB87403"/>
    <w:rsid w:val="2DD24CCF"/>
    <w:rsid w:val="2DD32383"/>
    <w:rsid w:val="2DE50909"/>
    <w:rsid w:val="2E1549B3"/>
    <w:rsid w:val="2E5F373D"/>
    <w:rsid w:val="2E9D30C1"/>
    <w:rsid w:val="2EA004C1"/>
    <w:rsid w:val="2EA662CD"/>
    <w:rsid w:val="2EB1759E"/>
    <w:rsid w:val="2EE72320"/>
    <w:rsid w:val="2EE8455C"/>
    <w:rsid w:val="2EFE3658"/>
    <w:rsid w:val="2F7C3139"/>
    <w:rsid w:val="2FC414F3"/>
    <w:rsid w:val="2FE60929"/>
    <w:rsid w:val="2FEF49C8"/>
    <w:rsid w:val="30236C30"/>
    <w:rsid w:val="304346A7"/>
    <w:rsid w:val="30A84E6C"/>
    <w:rsid w:val="30BC6FA0"/>
    <w:rsid w:val="30D70117"/>
    <w:rsid w:val="310813B3"/>
    <w:rsid w:val="31274B61"/>
    <w:rsid w:val="314B29C9"/>
    <w:rsid w:val="31540F86"/>
    <w:rsid w:val="31792D33"/>
    <w:rsid w:val="31931B4B"/>
    <w:rsid w:val="31986FB8"/>
    <w:rsid w:val="31C74188"/>
    <w:rsid w:val="323D30FC"/>
    <w:rsid w:val="3284211D"/>
    <w:rsid w:val="32A81084"/>
    <w:rsid w:val="32D70991"/>
    <w:rsid w:val="33113888"/>
    <w:rsid w:val="33A66585"/>
    <w:rsid w:val="33CF46CF"/>
    <w:rsid w:val="33DC14FA"/>
    <w:rsid w:val="33DE547F"/>
    <w:rsid w:val="34612231"/>
    <w:rsid w:val="34A00109"/>
    <w:rsid w:val="34B379AF"/>
    <w:rsid w:val="34D20A5B"/>
    <w:rsid w:val="34DE0415"/>
    <w:rsid w:val="34DF500B"/>
    <w:rsid w:val="34EA2E0E"/>
    <w:rsid w:val="34F00CA2"/>
    <w:rsid w:val="34F34C56"/>
    <w:rsid w:val="357A5788"/>
    <w:rsid w:val="35D75CC1"/>
    <w:rsid w:val="36530971"/>
    <w:rsid w:val="36561BAE"/>
    <w:rsid w:val="36610C56"/>
    <w:rsid w:val="366B24CA"/>
    <w:rsid w:val="36D8354F"/>
    <w:rsid w:val="36F32FEF"/>
    <w:rsid w:val="376916D4"/>
    <w:rsid w:val="377523CF"/>
    <w:rsid w:val="377A101B"/>
    <w:rsid w:val="379E628C"/>
    <w:rsid w:val="37A147F9"/>
    <w:rsid w:val="37B64DF2"/>
    <w:rsid w:val="37C44AEF"/>
    <w:rsid w:val="37D35D9A"/>
    <w:rsid w:val="38095396"/>
    <w:rsid w:val="38150FFB"/>
    <w:rsid w:val="381A7B39"/>
    <w:rsid w:val="383D59F5"/>
    <w:rsid w:val="385666E5"/>
    <w:rsid w:val="38DB70E7"/>
    <w:rsid w:val="39177FED"/>
    <w:rsid w:val="395378C4"/>
    <w:rsid w:val="39830D26"/>
    <w:rsid w:val="39C37328"/>
    <w:rsid w:val="39C96289"/>
    <w:rsid w:val="3A006510"/>
    <w:rsid w:val="3A0562C0"/>
    <w:rsid w:val="3AD16F1E"/>
    <w:rsid w:val="3B146091"/>
    <w:rsid w:val="3B192EFF"/>
    <w:rsid w:val="3B2C7AF6"/>
    <w:rsid w:val="3B4921C8"/>
    <w:rsid w:val="3B787D9D"/>
    <w:rsid w:val="3B922E21"/>
    <w:rsid w:val="3BCA5D61"/>
    <w:rsid w:val="3BCE25E6"/>
    <w:rsid w:val="3BFD6A2D"/>
    <w:rsid w:val="3C1222BB"/>
    <w:rsid w:val="3C1B106D"/>
    <w:rsid w:val="3C3B1C80"/>
    <w:rsid w:val="3C3D0825"/>
    <w:rsid w:val="3CEA2ACF"/>
    <w:rsid w:val="3CF14C03"/>
    <w:rsid w:val="3D0C77C5"/>
    <w:rsid w:val="3D1B504E"/>
    <w:rsid w:val="3D72433C"/>
    <w:rsid w:val="3D7811AB"/>
    <w:rsid w:val="3D78424E"/>
    <w:rsid w:val="3DC07881"/>
    <w:rsid w:val="3E2B4927"/>
    <w:rsid w:val="3E4466B2"/>
    <w:rsid w:val="3E5821EB"/>
    <w:rsid w:val="3EA7753D"/>
    <w:rsid w:val="3EAE72F5"/>
    <w:rsid w:val="3EED19E6"/>
    <w:rsid w:val="3F3618F0"/>
    <w:rsid w:val="3F581730"/>
    <w:rsid w:val="3FB91982"/>
    <w:rsid w:val="3FC14E74"/>
    <w:rsid w:val="3FC411CB"/>
    <w:rsid w:val="3FDE549F"/>
    <w:rsid w:val="40017FE0"/>
    <w:rsid w:val="40275E65"/>
    <w:rsid w:val="404A6865"/>
    <w:rsid w:val="40517064"/>
    <w:rsid w:val="407D1B7C"/>
    <w:rsid w:val="40BD25B1"/>
    <w:rsid w:val="41744D2D"/>
    <w:rsid w:val="41833AD0"/>
    <w:rsid w:val="41951843"/>
    <w:rsid w:val="41BC1F10"/>
    <w:rsid w:val="424571A7"/>
    <w:rsid w:val="424B3AFB"/>
    <w:rsid w:val="425608D6"/>
    <w:rsid w:val="42587E29"/>
    <w:rsid w:val="42645DC4"/>
    <w:rsid w:val="42664A66"/>
    <w:rsid w:val="42E250CC"/>
    <w:rsid w:val="42E6415B"/>
    <w:rsid w:val="42EB534E"/>
    <w:rsid w:val="43765341"/>
    <w:rsid w:val="439211FC"/>
    <w:rsid w:val="43C40B54"/>
    <w:rsid w:val="43F32764"/>
    <w:rsid w:val="440D5334"/>
    <w:rsid w:val="445C34E0"/>
    <w:rsid w:val="445D4EF5"/>
    <w:rsid w:val="448E07FB"/>
    <w:rsid w:val="44BF2627"/>
    <w:rsid w:val="44E75279"/>
    <w:rsid w:val="45E60474"/>
    <w:rsid w:val="46523D88"/>
    <w:rsid w:val="46886E13"/>
    <w:rsid w:val="469E77F4"/>
    <w:rsid w:val="46BE26BC"/>
    <w:rsid w:val="46BE272F"/>
    <w:rsid w:val="46CE0949"/>
    <w:rsid w:val="47080310"/>
    <w:rsid w:val="476756F9"/>
    <w:rsid w:val="47756B56"/>
    <w:rsid w:val="478F3EA7"/>
    <w:rsid w:val="47B03F28"/>
    <w:rsid w:val="480039A2"/>
    <w:rsid w:val="480768FB"/>
    <w:rsid w:val="48080AB6"/>
    <w:rsid w:val="482B5C12"/>
    <w:rsid w:val="48397211"/>
    <w:rsid w:val="48765B03"/>
    <w:rsid w:val="488E7064"/>
    <w:rsid w:val="489E2C81"/>
    <w:rsid w:val="48C77E38"/>
    <w:rsid w:val="49032FF8"/>
    <w:rsid w:val="49101632"/>
    <w:rsid w:val="492C3528"/>
    <w:rsid w:val="49961AB2"/>
    <w:rsid w:val="49A17919"/>
    <w:rsid w:val="49B4651F"/>
    <w:rsid w:val="49E329B9"/>
    <w:rsid w:val="4A31249C"/>
    <w:rsid w:val="4A525E27"/>
    <w:rsid w:val="4A934388"/>
    <w:rsid w:val="4A9C1DE8"/>
    <w:rsid w:val="4AA012C3"/>
    <w:rsid w:val="4B051E2B"/>
    <w:rsid w:val="4B0709C0"/>
    <w:rsid w:val="4B363698"/>
    <w:rsid w:val="4B971D44"/>
    <w:rsid w:val="4BC32B39"/>
    <w:rsid w:val="4BF77F17"/>
    <w:rsid w:val="4C5449F1"/>
    <w:rsid w:val="4C643952"/>
    <w:rsid w:val="4C787E8E"/>
    <w:rsid w:val="4C904A21"/>
    <w:rsid w:val="4CAF3448"/>
    <w:rsid w:val="4CB33EBE"/>
    <w:rsid w:val="4CE6400E"/>
    <w:rsid w:val="4CF136D5"/>
    <w:rsid w:val="4CF906E8"/>
    <w:rsid w:val="4D1F0640"/>
    <w:rsid w:val="4D24345F"/>
    <w:rsid w:val="4D4804A3"/>
    <w:rsid w:val="4D5670A7"/>
    <w:rsid w:val="4D5D1F52"/>
    <w:rsid w:val="4D7C4765"/>
    <w:rsid w:val="4DD94895"/>
    <w:rsid w:val="4E1C47D1"/>
    <w:rsid w:val="4E216CB2"/>
    <w:rsid w:val="4E390E43"/>
    <w:rsid w:val="4E540763"/>
    <w:rsid w:val="4E85621C"/>
    <w:rsid w:val="4E942486"/>
    <w:rsid w:val="4EB0364A"/>
    <w:rsid w:val="4EC015B1"/>
    <w:rsid w:val="4F5C39D0"/>
    <w:rsid w:val="4F5D7111"/>
    <w:rsid w:val="4F8E36B5"/>
    <w:rsid w:val="4F9E4DA9"/>
    <w:rsid w:val="4FA2515B"/>
    <w:rsid w:val="4FA45F82"/>
    <w:rsid w:val="4FC20AA7"/>
    <w:rsid w:val="4FE80B78"/>
    <w:rsid w:val="503A7247"/>
    <w:rsid w:val="50461F8A"/>
    <w:rsid w:val="505F1EFD"/>
    <w:rsid w:val="5072390C"/>
    <w:rsid w:val="50AB2A4B"/>
    <w:rsid w:val="50B70587"/>
    <w:rsid w:val="50C50B26"/>
    <w:rsid w:val="50E65179"/>
    <w:rsid w:val="513D1102"/>
    <w:rsid w:val="51577363"/>
    <w:rsid w:val="519A03E7"/>
    <w:rsid w:val="51BC07BA"/>
    <w:rsid w:val="51CB7F19"/>
    <w:rsid w:val="51D830B6"/>
    <w:rsid w:val="52147E74"/>
    <w:rsid w:val="52337590"/>
    <w:rsid w:val="523978C1"/>
    <w:rsid w:val="52B12F9C"/>
    <w:rsid w:val="52B22642"/>
    <w:rsid w:val="52C4236F"/>
    <w:rsid w:val="52C714ED"/>
    <w:rsid w:val="52EC7E76"/>
    <w:rsid w:val="52F21058"/>
    <w:rsid w:val="53065F72"/>
    <w:rsid w:val="533E4C1E"/>
    <w:rsid w:val="53630E03"/>
    <w:rsid w:val="53777F05"/>
    <w:rsid w:val="5388050B"/>
    <w:rsid w:val="53B034DF"/>
    <w:rsid w:val="543817E2"/>
    <w:rsid w:val="54C6369A"/>
    <w:rsid w:val="54DC025E"/>
    <w:rsid w:val="54DE0F4F"/>
    <w:rsid w:val="54E53259"/>
    <w:rsid w:val="54EE0E0D"/>
    <w:rsid w:val="54EE2AF9"/>
    <w:rsid w:val="5553545C"/>
    <w:rsid w:val="555C2D44"/>
    <w:rsid w:val="55B769EE"/>
    <w:rsid w:val="560B1770"/>
    <w:rsid w:val="562667BB"/>
    <w:rsid w:val="563D07A6"/>
    <w:rsid w:val="56554D73"/>
    <w:rsid w:val="568B360E"/>
    <w:rsid w:val="569C1CB1"/>
    <w:rsid w:val="56D72830"/>
    <w:rsid w:val="5708320C"/>
    <w:rsid w:val="572D203D"/>
    <w:rsid w:val="57787D9B"/>
    <w:rsid w:val="577C1E80"/>
    <w:rsid w:val="57B220A4"/>
    <w:rsid w:val="58002C23"/>
    <w:rsid w:val="58006EC2"/>
    <w:rsid w:val="58475B00"/>
    <w:rsid w:val="58513843"/>
    <w:rsid w:val="58962A50"/>
    <w:rsid w:val="58EB542F"/>
    <w:rsid w:val="58F05AD9"/>
    <w:rsid w:val="59D41C7E"/>
    <w:rsid w:val="5A0165EF"/>
    <w:rsid w:val="5A443F9B"/>
    <w:rsid w:val="5A6D6E4B"/>
    <w:rsid w:val="5A812E59"/>
    <w:rsid w:val="5ABA7460"/>
    <w:rsid w:val="5AF779F8"/>
    <w:rsid w:val="5B465534"/>
    <w:rsid w:val="5B806C14"/>
    <w:rsid w:val="5B9C24F1"/>
    <w:rsid w:val="5BB46CAC"/>
    <w:rsid w:val="5BD62414"/>
    <w:rsid w:val="5BF37197"/>
    <w:rsid w:val="5BF709E8"/>
    <w:rsid w:val="5C026BDB"/>
    <w:rsid w:val="5C08366A"/>
    <w:rsid w:val="5C142F3C"/>
    <w:rsid w:val="5C666CF4"/>
    <w:rsid w:val="5CA43186"/>
    <w:rsid w:val="5CF30240"/>
    <w:rsid w:val="5CFA1CEF"/>
    <w:rsid w:val="5D2C49EA"/>
    <w:rsid w:val="5D347D3A"/>
    <w:rsid w:val="5DB73653"/>
    <w:rsid w:val="5DE44F8E"/>
    <w:rsid w:val="5E1E0FE7"/>
    <w:rsid w:val="5E2F576D"/>
    <w:rsid w:val="5E42154B"/>
    <w:rsid w:val="5E4274C8"/>
    <w:rsid w:val="5EFD0600"/>
    <w:rsid w:val="5F0D3761"/>
    <w:rsid w:val="5F230F76"/>
    <w:rsid w:val="5F2447E2"/>
    <w:rsid w:val="5F6F7061"/>
    <w:rsid w:val="5F9E76ED"/>
    <w:rsid w:val="5FA171DD"/>
    <w:rsid w:val="5FAD0BF8"/>
    <w:rsid w:val="602A170A"/>
    <w:rsid w:val="602E6168"/>
    <w:rsid w:val="603A1525"/>
    <w:rsid w:val="605855B2"/>
    <w:rsid w:val="605A28BD"/>
    <w:rsid w:val="60936B26"/>
    <w:rsid w:val="60D62EB6"/>
    <w:rsid w:val="60D969BE"/>
    <w:rsid w:val="610B183C"/>
    <w:rsid w:val="611618D5"/>
    <w:rsid w:val="611C2004"/>
    <w:rsid w:val="61613AC5"/>
    <w:rsid w:val="618C49CC"/>
    <w:rsid w:val="61D640C8"/>
    <w:rsid w:val="61FF1893"/>
    <w:rsid w:val="621D5FD0"/>
    <w:rsid w:val="622B0FE0"/>
    <w:rsid w:val="62553A9B"/>
    <w:rsid w:val="62A954D2"/>
    <w:rsid w:val="62BB4D04"/>
    <w:rsid w:val="62D578C9"/>
    <w:rsid w:val="630061B9"/>
    <w:rsid w:val="632B74E9"/>
    <w:rsid w:val="63407A4A"/>
    <w:rsid w:val="635B0281"/>
    <w:rsid w:val="63864669"/>
    <w:rsid w:val="639E7527"/>
    <w:rsid w:val="63D52F3C"/>
    <w:rsid w:val="63EF5C43"/>
    <w:rsid w:val="642223EC"/>
    <w:rsid w:val="6445786C"/>
    <w:rsid w:val="64701718"/>
    <w:rsid w:val="647734A0"/>
    <w:rsid w:val="64872E45"/>
    <w:rsid w:val="64D31230"/>
    <w:rsid w:val="650C051F"/>
    <w:rsid w:val="6567607D"/>
    <w:rsid w:val="657F0B88"/>
    <w:rsid w:val="65815AE7"/>
    <w:rsid w:val="658C3D86"/>
    <w:rsid w:val="65C02314"/>
    <w:rsid w:val="662319B7"/>
    <w:rsid w:val="662D5327"/>
    <w:rsid w:val="66533E04"/>
    <w:rsid w:val="666653A9"/>
    <w:rsid w:val="6685543F"/>
    <w:rsid w:val="66BD6B7E"/>
    <w:rsid w:val="66E005EB"/>
    <w:rsid w:val="6776770D"/>
    <w:rsid w:val="67905A76"/>
    <w:rsid w:val="67AC14B0"/>
    <w:rsid w:val="681E3D6B"/>
    <w:rsid w:val="68242759"/>
    <w:rsid w:val="682C77C0"/>
    <w:rsid w:val="68567627"/>
    <w:rsid w:val="68951263"/>
    <w:rsid w:val="69247457"/>
    <w:rsid w:val="694073D1"/>
    <w:rsid w:val="69547015"/>
    <w:rsid w:val="69592D50"/>
    <w:rsid w:val="695E5261"/>
    <w:rsid w:val="698A4060"/>
    <w:rsid w:val="69B96043"/>
    <w:rsid w:val="69E14866"/>
    <w:rsid w:val="6A1F477F"/>
    <w:rsid w:val="6A2C5B98"/>
    <w:rsid w:val="6A6358F4"/>
    <w:rsid w:val="6A6C3F41"/>
    <w:rsid w:val="6A8F19CE"/>
    <w:rsid w:val="6A967AE9"/>
    <w:rsid w:val="6B1242F8"/>
    <w:rsid w:val="6B547A9B"/>
    <w:rsid w:val="6B655563"/>
    <w:rsid w:val="6BA90006"/>
    <w:rsid w:val="6BAF4A30"/>
    <w:rsid w:val="6C01671F"/>
    <w:rsid w:val="6C161E18"/>
    <w:rsid w:val="6C447689"/>
    <w:rsid w:val="6C867EA1"/>
    <w:rsid w:val="6CBB08C6"/>
    <w:rsid w:val="6CEE755D"/>
    <w:rsid w:val="6D082649"/>
    <w:rsid w:val="6D2A351D"/>
    <w:rsid w:val="6D2C5AA6"/>
    <w:rsid w:val="6D547E3F"/>
    <w:rsid w:val="6DA751C1"/>
    <w:rsid w:val="6DD044DF"/>
    <w:rsid w:val="6DE973F5"/>
    <w:rsid w:val="6E3431D3"/>
    <w:rsid w:val="6E354CF2"/>
    <w:rsid w:val="6E815E20"/>
    <w:rsid w:val="6EB466AB"/>
    <w:rsid w:val="6EB73ECF"/>
    <w:rsid w:val="6F6B125D"/>
    <w:rsid w:val="6F827E1F"/>
    <w:rsid w:val="6FBE33DD"/>
    <w:rsid w:val="7019034C"/>
    <w:rsid w:val="70340B6B"/>
    <w:rsid w:val="70362195"/>
    <w:rsid w:val="70695629"/>
    <w:rsid w:val="706979F8"/>
    <w:rsid w:val="709E3A43"/>
    <w:rsid w:val="70A211CB"/>
    <w:rsid w:val="70A46B2D"/>
    <w:rsid w:val="70B51586"/>
    <w:rsid w:val="70FC4273"/>
    <w:rsid w:val="715220E5"/>
    <w:rsid w:val="71B21617"/>
    <w:rsid w:val="71C9438B"/>
    <w:rsid w:val="71E05C24"/>
    <w:rsid w:val="71EB232F"/>
    <w:rsid w:val="71F22395"/>
    <w:rsid w:val="720F1A95"/>
    <w:rsid w:val="72182FA2"/>
    <w:rsid w:val="7233543C"/>
    <w:rsid w:val="723F0BE0"/>
    <w:rsid w:val="72B921A3"/>
    <w:rsid w:val="72C23865"/>
    <w:rsid w:val="72D80D10"/>
    <w:rsid w:val="731103FA"/>
    <w:rsid w:val="731A6508"/>
    <w:rsid w:val="732F3A9D"/>
    <w:rsid w:val="736E713E"/>
    <w:rsid w:val="73785D89"/>
    <w:rsid w:val="73821076"/>
    <w:rsid w:val="73AA2969"/>
    <w:rsid w:val="73B22405"/>
    <w:rsid w:val="73CF1F2D"/>
    <w:rsid w:val="73FC1BEE"/>
    <w:rsid w:val="74591FEB"/>
    <w:rsid w:val="7476428E"/>
    <w:rsid w:val="74822716"/>
    <w:rsid w:val="74A77D79"/>
    <w:rsid w:val="74BB2C8C"/>
    <w:rsid w:val="74C44D5E"/>
    <w:rsid w:val="74EE2280"/>
    <w:rsid w:val="75083F0D"/>
    <w:rsid w:val="750D3D28"/>
    <w:rsid w:val="75372041"/>
    <w:rsid w:val="754066FD"/>
    <w:rsid w:val="754866E9"/>
    <w:rsid w:val="75551DCE"/>
    <w:rsid w:val="756176A1"/>
    <w:rsid w:val="75624723"/>
    <w:rsid w:val="759A26B4"/>
    <w:rsid w:val="75AA5A48"/>
    <w:rsid w:val="75DC7A0F"/>
    <w:rsid w:val="75ED0D3D"/>
    <w:rsid w:val="76360227"/>
    <w:rsid w:val="76461909"/>
    <w:rsid w:val="76471064"/>
    <w:rsid w:val="76661DD9"/>
    <w:rsid w:val="767C18CE"/>
    <w:rsid w:val="76875082"/>
    <w:rsid w:val="76D45B66"/>
    <w:rsid w:val="76FE2417"/>
    <w:rsid w:val="771E653D"/>
    <w:rsid w:val="777D5430"/>
    <w:rsid w:val="779A225D"/>
    <w:rsid w:val="77A73F53"/>
    <w:rsid w:val="77D0725C"/>
    <w:rsid w:val="77E43F55"/>
    <w:rsid w:val="781068FF"/>
    <w:rsid w:val="783E541E"/>
    <w:rsid w:val="7872079C"/>
    <w:rsid w:val="788E700F"/>
    <w:rsid w:val="78A44D2E"/>
    <w:rsid w:val="78D15C9E"/>
    <w:rsid w:val="78DA6270"/>
    <w:rsid w:val="79266BDF"/>
    <w:rsid w:val="793F3ED1"/>
    <w:rsid w:val="79476B3B"/>
    <w:rsid w:val="79780503"/>
    <w:rsid w:val="797E142B"/>
    <w:rsid w:val="79932C52"/>
    <w:rsid w:val="79D85CE8"/>
    <w:rsid w:val="7A1E0BB7"/>
    <w:rsid w:val="7A322C02"/>
    <w:rsid w:val="7A7B24FD"/>
    <w:rsid w:val="7AB451B9"/>
    <w:rsid w:val="7AC33E5C"/>
    <w:rsid w:val="7AF65F04"/>
    <w:rsid w:val="7B072853"/>
    <w:rsid w:val="7B166879"/>
    <w:rsid w:val="7B4944AD"/>
    <w:rsid w:val="7BA10F88"/>
    <w:rsid w:val="7BF32717"/>
    <w:rsid w:val="7C1667C3"/>
    <w:rsid w:val="7C1E6B44"/>
    <w:rsid w:val="7C282D78"/>
    <w:rsid w:val="7C437A14"/>
    <w:rsid w:val="7CA44252"/>
    <w:rsid w:val="7CFC520A"/>
    <w:rsid w:val="7D172CCD"/>
    <w:rsid w:val="7D2846D4"/>
    <w:rsid w:val="7D34042D"/>
    <w:rsid w:val="7D40373A"/>
    <w:rsid w:val="7D6A17FE"/>
    <w:rsid w:val="7DA71E82"/>
    <w:rsid w:val="7DB479EE"/>
    <w:rsid w:val="7DBD4D8A"/>
    <w:rsid w:val="7DCD6635"/>
    <w:rsid w:val="7DE45AD8"/>
    <w:rsid w:val="7E170D70"/>
    <w:rsid w:val="7E9C305C"/>
    <w:rsid w:val="7EA32E81"/>
    <w:rsid w:val="7EE36967"/>
    <w:rsid w:val="7EEE112F"/>
    <w:rsid w:val="7EEF71C5"/>
    <w:rsid w:val="7EF36A37"/>
    <w:rsid w:val="7F174889"/>
    <w:rsid w:val="7F4108E0"/>
    <w:rsid w:val="7F9663C3"/>
    <w:rsid w:val="7F9F508F"/>
    <w:rsid w:val="7FA345E5"/>
    <w:rsid w:val="7FA57997"/>
    <w:rsid w:val="7FBE0FFC"/>
    <w:rsid w:val="7FBF6ADE"/>
    <w:rsid w:val="7FEF6555"/>
    <w:rsid w:val="7FFC2D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88BF78D-487C-47A8-B7B5-EE7A01547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qFormat="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0">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semiHidden/>
    <w:unhideWhenUsed/>
    <w:qFormat/>
    <w:pPr>
      <w:ind w:firstLineChars="200" w:firstLine="420"/>
    </w:pPr>
  </w:style>
  <w:style w:type="paragraph" w:styleId="a3">
    <w:name w:val="Body Text Indent"/>
    <w:basedOn w:val="a"/>
    <w:qFormat/>
    <w:pPr>
      <w:ind w:firstLine="630"/>
    </w:pPr>
    <w:rPr>
      <w:sz w:val="32"/>
      <w:szCs w:val="20"/>
    </w:rPr>
  </w:style>
  <w:style w:type="paragraph" w:styleId="7">
    <w:name w:val="toc 7"/>
    <w:basedOn w:val="a"/>
    <w:next w:val="a"/>
    <w:qFormat/>
    <w:pPr>
      <w:ind w:leftChars="1200" w:left="2520"/>
    </w:pPr>
  </w:style>
  <w:style w:type="paragraph" w:styleId="a4">
    <w:name w:val="Normal Indent"/>
    <w:basedOn w:val="a"/>
    <w:qFormat/>
    <w:pPr>
      <w:ind w:firstLineChars="200" w:firstLine="200"/>
    </w:pPr>
  </w:style>
  <w:style w:type="paragraph" w:styleId="a5">
    <w:name w:val="Document Map"/>
    <w:basedOn w:val="a"/>
    <w:link w:val="Char"/>
    <w:qFormat/>
    <w:rPr>
      <w:rFonts w:ascii="宋体"/>
      <w:sz w:val="18"/>
      <w:szCs w:val="18"/>
    </w:rPr>
  </w:style>
  <w:style w:type="paragraph" w:styleId="a6">
    <w:name w:val="toa heading"/>
    <w:basedOn w:val="a"/>
    <w:next w:val="a"/>
    <w:uiPriority w:val="99"/>
    <w:qFormat/>
    <w:rPr>
      <w:rFonts w:ascii="Arial" w:hAnsi="Arial"/>
    </w:rPr>
  </w:style>
  <w:style w:type="paragraph" w:styleId="a7">
    <w:name w:val="annotation text"/>
    <w:basedOn w:val="a"/>
    <w:link w:val="Char0"/>
    <w:qFormat/>
    <w:pPr>
      <w:jc w:val="left"/>
    </w:p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8">
    <w:name w:val="Plain Text"/>
    <w:basedOn w:val="a"/>
    <w:qFormat/>
    <w:rPr>
      <w:rFonts w:ascii="宋体" w:hAnsi="Courier New"/>
    </w:rPr>
  </w:style>
  <w:style w:type="paragraph" w:styleId="8">
    <w:name w:val="toc 8"/>
    <w:basedOn w:val="a"/>
    <w:next w:val="a"/>
    <w:qFormat/>
    <w:pPr>
      <w:ind w:leftChars="1400" w:left="2940"/>
    </w:pPr>
  </w:style>
  <w:style w:type="paragraph" w:styleId="a9">
    <w:name w:val="Balloon Text"/>
    <w:basedOn w:val="a"/>
    <w:link w:val="Char1"/>
    <w:qFormat/>
    <w:rPr>
      <w:sz w:val="18"/>
      <w:szCs w:val="18"/>
    </w:rPr>
  </w:style>
  <w:style w:type="paragraph" w:styleId="aa">
    <w:name w:val="footer"/>
    <w:basedOn w:val="a"/>
    <w:link w:val="Char2"/>
    <w:uiPriority w:val="99"/>
    <w:qFormat/>
    <w:pPr>
      <w:tabs>
        <w:tab w:val="center" w:pos="4153"/>
        <w:tab w:val="right" w:pos="8306"/>
      </w:tabs>
      <w:snapToGrid w:val="0"/>
      <w:jc w:val="left"/>
    </w:pPr>
    <w:rPr>
      <w:sz w:val="18"/>
      <w:szCs w:val="20"/>
    </w:rPr>
  </w:style>
  <w:style w:type="paragraph" w:styleId="ab">
    <w:name w:val="header"/>
    <w:basedOn w:val="a"/>
    <w:link w:val="Char3"/>
    <w:uiPriority w:val="99"/>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c">
    <w:name w:val="Normal (Web)"/>
    <w:basedOn w:val="a"/>
    <w:qFormat/>
    <w:pPr>
      <w:widowControl/>
      <w:spacing w:before="100" w:beforeAutospacing="1" w:after="100" w:afterAutospacing="1"/>
      <w:jc w:val="left"/>
    </w:pPr>
    <w:rPr>
      <w:rFonts w:ascii="宋体"/>
      <w:kern w:val="0"/>
      <w:sz w:val="18"/>
      <w:szCs w:val="18"/>
    </w:rPr>
  </w:style>
  <w:style w:type="paragraph" w:styleId="ad">
    <w:name w:val="annotation subject"/>
    <w:basedOn w:val="a7"/>
    <w:next w:val="a7"/>
    <w:link w:val="Char4"/>
    <w:qFormat/>
    <w:rPr>
      <w:b/>
      <w:bCs/>
    </w:rPr>
  </w:style>
  <w:style w:type="table" w:styleId="ae">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qFormat/>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Char4">
    <w:name w:val="批注主题 Char"/>
    <w:link w:val="ad"/>
    <w:qFormat/>
    <w:rPr>
      <w:b/>
      <w:bCs/>
      <w:kern w:val="2"/>
      <w:sz w:val="21"/>
      <w:szCs w:val="24"/>
    </w:rPr>
  </w:style>
  <w:style w:type="character" w:customStyle="1" w:styleId="1Char">
    <w:name w:val="标题 1 Char"/>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Char">
    <w:name w:val="文档结构图 Char"/>
    <w:link w:val="a5"/>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1">
    <w:name w:val="批注框文本 Char"/>
    <w:link w:val="a9"/>
    <w:qFormat/>
    <w:rPr>
      <w:kern w:val="2"/>
      <w:sz w:val="18"/>
      <w:szCs w:val="18"/>
    </w:rPr>
  </w:style>
  <w:style w:type="character" w:customStyle="1" w:styleId="Char0">
    <w:name w:val="批注文字 Char"/>
    <w:link w:val="a7"/>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2">
    <w:name w:val="正文首行缩进两字符"/>
    <w:basedOn w:val="a"/>
    <w:qFormat/>
    <w:pPr>
      <w:spacing w:line="360" w:lineRule="auto"/>
      <w:ind w:firstLineChars="200" w:firstLine="200"/>
    </w:p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styleId="af4">
    <w:name w:val="List Paragraph"/>
    <w:basedOn w:val="a"/>
    <w:uiPriority w:val="99"/>
    <w:unhideWhenUsed/>
    <w:qFormat/>
    <w:pPr>
      <w:ind w:firstLineChars="200" w:firstLine="420"/>
    </w:pPr>
  </w:style>
  <w:style w:type="character" w:customStyle="1" w:styleId="Char2">
    <w:name w:val="页脚 Char"/>
    <w:link w:val="aa"/>
    <w:uiPriority w:val="99"/>
    <w:qFormat/>
    <w:rPr>
      <w:kern w:val="2"/>
      <w:sz w:val="18"/>
    </w:rPr>
  </w:style>
  <w:style w:type="character" w:customStyle="1" w:styleId="Char10">
    <w:name w:val="批注文字 Char1"/>
    <w:basedOn w:val="a0"/>
    <w:qFormat/>
    <w:rPr>
      <w:rFonts w:ascii="Times New Roman" w:eastAsia="宋体" w:hAnsi="Times New Roman" w:cs="Times New Roman"/>
      <w:szCs w:val="24"/>
    </w:rPr>
  </w:style>
  <w:style w:type="paragraph" w:customStyle="1" w:styleId="af5">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23">
    <w:name w:val="封面标准号2"/>
    <w:basedOn w:val="a"/>
    <w:uiPriority w:val="99"/>
    <w:qFormat/>
    <w:pPr>
      <w:framePr w:w="9138" w:h="1244" w:hRule="exact" w:wrap="auto"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Char3">
    <w:name w:val="页眉 Char"/>
    <w:basedOn w:val="a0"/>
    <w:link w:val="ab"/>
    <w:uiPriority w:val="99"/>
    <w:qFormat/>
    <w:rPr>
      <w:kern w:val="2"/>
      <w:sz w:val="18"/>
    </w:rPr>
  </w:style>
  <w:style w:type="paragraph" w:customStyle="1" w:styleId="12">
    <w:name w:val="图表目录1"/>
    <w:basedOn w:val="a"/>
    <w:next w:val="a"/>
    <w:qFormat/>
    <w:pPr>
      <w:spacing w:after="0" w:line="240" w:lineRule="auto"/>
      <w:ind w:leftChars="200" w:left="200" w:hangingChars="200" w:hanging="200"/>
    </w:pPr>
    <w:rPr>
      <w:rFonts w:ascii="Arial Unicode MS" w:eastAsia="Arial Unicode MS" w:hAnsi="Arial Unicode MS" w:cs="Arial Unicode MS"/>
      <w:color w:val="000000"/>
      <w:sz w:val="24"/>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5.xml"/><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s://www.zcygov.c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6.xml"/><Relationship Id="rId48" Type="http://schemas.openxmlformats.org/officeDocument/2006/relationships/image" Target="media/image32.png"/><Relationship Id="rId8" Type="http://schemas.openxmlformats.org/officeDocument/2006/relationships/header" Target="header1.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o="urn:schemas-microsoft-com:office:office" xmlns:v="urn:schemas-microsoft-com:vm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42BF6A2F-6006-41CA-99CB-A285214F737A}">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office:office"/>
    <ds:schemaRef ds:uri="urn:schemas-microsoft-com:vm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7926</Words>
  <Characters>45179</Characters>
  <Application>Microsoft Office Word</Application>
  <DocSecurity>0</DocSecurity>
  <Lines>376</Lines>
  <Paragraphs>105</Paragraphs>
  <ScaleCrop>false</ScaleCrop>
  <Company>Microsoft</Company>
  <LinksUpToDate>false</LinksUpToDate>
  <CharactersWithSpaces>53000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Administrator</dc:creator>
  <cp:lastModifiedBy>匿名</cp:lastModifiedBy>
  <cp:revision>2</cp:revision>
  <cp:lastPrinted>2022-04-27T10:30:00Z</cp:lastPrinted>
  <dcterms:created xsi:type="dcterms:W3CDTF">2022-04-27T10:33:00Z</dcterms:created>
  <dcterms:modified xsi:type="dcterms:W3CDTF">2022-04-27T10:33:00Z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40411D8C61D34D23A66C73190530099F</vt:lpwstr>
  </property>
</Properties>
</file>