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F5BFD" w14:textId="1F0F4F3D" w:rsidR="00BE0D1C" w:rsidRDefault="00DC4AB3">
      <w:pPr>
        <w:jc w:val="center"/>
        <w:rPr>
          <w:rFonts w:ascii="仿宋" w:eastAsia="仿宋" w:hAnsi="仿宋"/>
          <w:sz w:val="30"/>
          <w:szCs w:val="30"/>
        </w:rPr>
      </w:pPr>
      <w:r>
        <w:rPr>
          <w:rFonts w:ascii="仿宋" w:eastAsia="仿宋" w:hAnsi="仿宋" w:hint="eastAsia"/>
          <w:sz w:val="30"/>
          <w:szCs w:val="30"/>
        </w:rPr>
        <w:t>采购编号：</w:t>
      </w:r>
      <w:r w:rsidR="00030ECB" w:rsidRPr="00030ECB">
        <w:rPr>
          <w:rFonts w:ascii="仿宋" w:eastAsia="仿宋" w:hAnsi="仿宋"/>
          <w:sz w:val="30"/>
          <w:szCs w:val="30"/>
        </w:rPr>
        <w:t>510122202100120</w:t>
      </w:r>
    </w:p>
    <w:p w14:paraId="01E8C62A" w14:textId="77777777" w:rsidR="00BE0D1C" w:rsidRDefault="00BE0D1C">
      <w:pPr>
        <w:rPr>
          <w:rFonts w:ascii="仿宋" w:eastAsia="仿宋" w:hAnsi="仿宋"/>
          <w:sz w:val="36"/>
          <w:szCs w:val="36"/>
        </w:rPr>
      </w:pPr>
    </w:p>
    <w:p w14:paraId="5A06F726" w14:textId="77777777" w:rsidR="00BE0D1C" w:rsidRDefault="00BE0D1C">
      <w:pPr>
        <w:jc w:val="center"/>
        <w:rPr>
          <w:rFonts w:ascii="仿宋" w:eastAsia="仿宋" w:hAnsi="仿宋"/>
          <w:sz w:val="52"/>
          <w:szCs w:val="52"/>
        </w:rPr>
      </w:pPr>
    </w:p>
    <w:p w14:paraId="584447FE" w14:textId="77777777" w:rsidR="00BE0D1C" w:rsidRDefault="00DC4AB3">
      <w:pPr>
        <w:jc w:val="center"/>
        <w:rPr>
          <w:rFonts w:ascii="仿宋" w:eastAsia="仿宋" w:hAnsi="仿宋"/>
          <w:sz w:val="52"/>
          <w:szCs w:val="52"/>
        </w:rPr>
      </w:pPr>
      <w:r>
        <w:rPr>
          <w:rFonts w:ascii="仿宋" w:eastAsia="仿宋" w:hAnsi="仿宋" w:hint="eastAsia"/>
          <w:sz w:val="52"/>
          <w:szCs w:val="52"/>
        </w:rPr>
        <w:t>成都市双流区疾病预防控制中心新型冠状病毒检测服务外包采购项目</w:t>
      </w:r>
    </w:p>
    <w:p w14:paraId="4E8ACE4A" w14:textId="77777777" w:rsidR="00BE0D1C" w:rsidRDefault="00BE0D1C">
      <w:pPr>
        <w:jc w:val="center"/>
        <w:rPr>
          <w:rFonts w:ascii="仿宋" w:eastAsia="仿宋" w:hAnsi="仿宋"/>
          <w:sz w:val="52"/>
          <w:szCs w:val="52"/>
        </w:rPr>
      </w:pPr>
    </w:p>
    <w:p w14:paraId="3E18BFC1" w14:textId="77777777" w:rsidR="00BE0D1C" w:rsidRDefault="00DC4AB3">
      <w:pPr>
        <w:jc w:val="center"/>
        <w:rPr>
          <w:rFonts w:ascii="仿宋" w:eastAsia="仿宋" w:hAnsi="仿宋"/>
          <w:sz w:val="52"/>
          <w:szCs w:val="52"/>
        </w:rPr>
      </w:pPr>
      <w:r>
        <w:rPr>
          <w:rFonts w:ascii="仿宋" w:eastAsia="仿宋" w:hAnsi="仿宋" w:hint="eastAsia"/>
          <w:sz w:val="52"/>
          <w:szCs w:val="52"/>
        </w:rPr>
        <w:t>竞</w:t>
      </w:r>
    </w:p>
    <w:p w14:paraId="568124E8" w14:textId="77777777" w:rsidR="00BE0D1C" w:rsidRDefault="00DC4AB3">
      <w:pPr>
        <w:jc w:val="center"/>
        <w:rPr>
          <w:rFonts w:ascii="仿宋" w:eastAsia="仿宋" w:hAnsi="仿宋"/>
          <w:sz w:val="52"/>
          <w:szCs w:val="52"/>
        </w:rPr>
      </w:pPr>
      <w:r>
        <w:rPr>
          <w:rFonts w:ascii="仿宋" w:eastAsia="仿宋" w:hAnsi="仿宋" w:hint="eastAsia"/>
          <w:sz w:val="52"/>
          <w:szCs w:val="52"/>
        </w:rPr>
        <w:t>争</w:t>
      </w:r>
    </w:p>
    <w:p w14:paraId="3371B14C" w14:textId="77777777" w:rsidR="00BE0D1C" w:rsidRDefault="00DC4AB3">
      <w:pPr>
        <w:jc w:val="center"/>
        <w:rPr>
          <w:rFonts w:ascii="仿宋" w:eastAsia="仿宋" w:hAnsi="仿宋"/>
          <w:sz w:val="52"/>
          <w:szCs w:val="52"/>
        </w:rPr>
      </w:pPr>
      <w:r>
        <w:rPr>
          <w:rFonts w:ascii="仿宋" w:eastAsia="仿宋" w:hAnsi="仿宋" w:hint="eastAsia"/>
          <w:sz w:val="52"/>
          <w:szCs w:val="52"/>
        </w:rPr>
        <w:t>性</w:t>
      </w:r>
    </w:p>
    <w:p w14:paraId="2BAB825C" w14:textId="77777777" w:rsidR="00BE0D1C" w:rsidRDefault="00DC4AB3">
      <w:pPr>
        <w:jc w:val="center"/>
        <w:rPr>
          <w:rFonts w:ascii="仿宋" w:eastAsia="仿宋" w:hAnsi="仿宋"/>
          <w:sz w:val="52"/>
          <w:szCs w:val="52"/>
        </w:rPr>
      </w:pPr>
      <w:r>
        <w:rPr>
          <w:rFonts w:ascii="仿宋" w:eastAsia="仿宋" w:hAnsi="仿宋" w:hint="eastAsia"/>
          <w:sz w:val="52"/>
          <w:szCs w:val="52"/>
        </w:rPr>
        <w:t>磋</w:t>
      </w:r>
    </w:p>
    <w:p w14:paraId="6DB4BD6A" w14:textId="77777777" w:rsidR="00BE0D1C" w:rsidRDefault="00DC4AB3">
      <w:pPr>
        <w:jc w:val="center"/>
        <w:rPr>
          <w:rFonts w:ascii="仿宋" w:eastAsia="仿宋" w:hAnsi="仿宋"/>
          <w:sz w:val="52"/>
          <w:szCs w:val="52"/>
        </w:rPr>
      </w:pPr>
      <w:r>
        <w:rPr>
          <w:rFonts w:ascii="仿宋" w:eastAsia="仿宋" w:hAnsi="仿宋" w:hint="eastAsia"/>
          <w:sz w:val="52"/>
          <w:szCs w:val="52"/>
        </w:rPr>
        <w:t>商</w:t>
      </w:r>
    </w:p>
    <w:p w14:paraId="49D37BFA" w14:textId="77777777" w:rsidR="00BE0D1C" w:rsidRDefault="00DC4AB3">
      <w:pPr>
        <w:jc w:val="center"/>
        <w:rPr>
          <w:rFonts w:ascii="仿宋" w:eastAsia="仿宋" w:hAnsi="仿宋"/>
          <w:sz w:val="52"/>
          <w:szCs w:val="52"/>
        </w:rPr>
      </w:pPr>
      <w:r>
        <w:rPr>
          <w:rFonts w:ascii="仿宋" w:eastAsia="仿宋" w:hAnsi="仿宋" w:hint="eastAsia"/>
          <w:sz w:val="52"/>
          <w:szCs w:val="52"/>
        </w:rPr>
        <w:t>文</w:t>
      </w:r>
    </w:p>
    <w:p w14:paraId="5147F206" w14:textId="77777777" w:rsidR="00BE0D1C" w:rsidRDefault="00DC4AB3">
      <w:pPr>
        <w:jc w:val="center"/>
        <w:rPr>
          <w:rFonts w:ascii="仿宋" w:eastAsia="仿宋" w:hAnsi="仿宋"/>
          <w:sz w:val="52"/>
          <w:szCs w:val="52"/>
        </w:rPr>
      </w:pPr>
      <w:r>
        <w:rPr>
          <w:rFonts w:ascii="仿宋" w:eastAsia="仿宋" w:hAnsi="仿宋" w:hint="eastAsia"/>
          <w:sz w:val="52"/>
          <w:szCs w:val="52"/>
        </w:rPr>
        <w:t>件</w:t>
      </w:r>
    </w:p>
    <w:p w14:paraId="501C9F9A" w14:textId="77777777" w:rsidR="00BE0D1C" w:rsidRDefault="00BE0D1C">
      <w:pPr>
        <w:jc w:val="center"/>
        <w:rPr>
          <w:rFonts w:ascii="仿宋" w:eastAsia="仿宋" w:hAnsi="仿宋"/>
          <w:sz w:val="52"/>
          <w:szCs w:val="52"/>
        </w:rPr>
      </w:pPr>
    </w:p>
    <w:p w14:paraId="7523C576" w14:textId="77777777" w:rsidR="00BE0D1C" w:rsidRDefault="00BE0D1C">
      <w:pPr>
        <w:jc w:val="center"/>
        <w:rPr>
          <w:rFonts w:ascii="仿宋" w:eastAsia="仿宋" w:hAnsi="仿宋"/>
          <w:sz w:val="52"/>
          <w:szCs w:val="52"/>
        </w:rPr>
      </w:pPr>
    </w:p>
    <w:p w14:paraId="785B3CFF" w14:textId="77777777" w:rsidR="00BE0D1C" w:rsidRDefault="00DC4AB3">
      <w:pPr>
        <w:spacing w:line="360" w:lineRule="auto"/>
        <w:jc w:val="center"/>
        <w:rPr>
          <w:rFonts w:ascii="仿宋" w:eastAsia="仿宋" w:hAnsi="仿宋"/>
          <w:sz w:val="32"/>
          <w:szCs w:val="32"/>
        </w:rPr>
      </w:pPr>
      <w:r>
        <w:rPr>
          <w:rFonts w:ascii="仿宋" w:eastAsia="仿宋" w:hAnsi="仿宋" w:hint="eastAsia"/>
          <w:sz w:val="32"/>
          <w:szCs w:val="32"/>
        </w:rPr>
        <w:t>成都市双流区疾病预防控制中心</w:t>
      </w:r>
    </w:p>
    <w:p w14:paraId="5F3FE9A9" w14:textId="77777777" w:rsidR="00BE0D1C" w:rsidRDefault="00DC4AB3">
      <w:pPr>
        <w:spacing w:line="360" w:lineRule="auto"/>
        <w:jc w:val="center"/>
        <w:rPr>
          <w:rFonts w:ascii="仿宋" w:eastAsia="仿宋" w:hAnsi="仿宋"/>
          <w:sz w:val="32"/>
          <w:szCs w:val="32"/>
        </w:rPr>
      </w:pPr>
      <w:r>
        <w:rPr>
          <w:rFonts w:ascii="仿宋" w:eastAsia="仿宋" w:hAnsi="仿宋" w:hint="eastAsia"/>
          <w:sz w:val="32"/>
          <w:szCs w:val="32"/>
        </w:rPr>
        <w:t>四川国际招标有限责任公司</w:t>
      </w:r>
    </w:p>
    <w:p w14:paraId="31F3EF4F" w14:textId="77777777" w:rsidR="00BE0D1C" w:rsidRDefault="00DC4AB3">
      <w:pPr>
        <w:spacing w:line="360" w:lineRule="auto"/>
        <w:jc w:val="center"/>
        <w:rPr>
          <w:rFonts w:ascii="仿宋" w:eastAsia="仿宋" w:hAnsi="仿宋"/>
          <w:sz w:val="32"/>
          <w:szCs w:val="32"/>
        </w:rPr>
      </w:pPr>
      <w:r>
        <w:rPr>
          <w:rFonts w:ascii="仿宋" w:eastAsia="仿宋" w:hAnsi="仿宋" w:hint="eastAsia"/>
          <w:sz w:val="32"/>
          <w:szCs w:val="32"/>
        </w:rPr>
        <w:t>共同编制</w:t>
      </w:r>
    </w:p>
    <w:p w14:paraId="7630674A" w14:textId="77777777" w:rsidR="00BE0D1C" w:rsidRDefault="00DC4AB3">
      <w:pPr>
        <w:spacing w:line="360" w:lineRule="auto"/>
        <w:jc w:val="center"/>
        <w:rPr>
          <w:rFonts w:ascii="仿宋" w:eastAsia="仿宋" w:hAnsi="仿宋"/>
          <w:bCs/>
          <w:sz w:val="32"/>
          <w:szCs w:val="32"/>
          <w:lang w:val="zh-CN"/>
        </w:rPr>
      </w:pPr>
      <w:r>
        <w:rPr>
          <w:rFonts w:ascii="仿宋" w:eastAsia="仿宋" w:hAnsi="仿宋"/>
          <w:bCs/>
          <w:sz w:val="32"/>
          <w:szCs w:val="32"/>
          <w:lang w:val="zh-CN"/>
        </w:rPr>
        <w:t>2021年6月</w:t>
      </w:r>
    </w:p>
    <w:p w14:paraId="39F76790" w14:textId="77777777" w:rsidR="00BE0D1C" w:rsidRDefault="00DC4AB3">
      <w:pPr>
        <w:widowControl/>
        <w:jc w:val="left"/>
        <w:rPr>
          <w:rFonts w:ascii="仿宋" w:eastAsia="仿宋" w:hAnsi="仿宋"/>
          <w:sz w:val="36"/>
          <w:szCs w:val="32"/>
        </w:rPr>
      </w:pPr>
      <w:r>
        <w:rPr>
          <w:rFonts w:ascii="仿宋" w:eastAsia="仿宋" w:hAnsi="仿宋"/>
          <w:b/>
          <w:bCs/>
          <w:sz w:val="36"/>
        </w:rPr>
        <w:br w:type="page"/>
      </w:r>
    </w:p>
    <w:p w14:paraId="634CC585" w14:textId="77777777" w:rsidR="00BE0D1C" w:rsidRDefault="00DC4AB3">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134260BA" w14:textId="77777777" w:rsidR="00BE0D1C" w:rsidRDefault="00DC4AB3">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8A7E38">
          <w:rPr>
            <w:rFonts w:ascii="仿宋" w:eastAsia="仿宋" w:hAnsi="仿宋"/>
            <w:noProof/>
          </w:rPr>
          <w:t>3</w:t>
        </w:r>
        <w:r>
          <w:rPr>
            <w:rFonts w:ascii="仿宋" w:eastAsia="仿宋" w:hAnsi="仿宋"/>
          </w:rPr>
          <w:fldChar w:fldCharType="end"/>
        </w:r>
      </w:hyperlink>
    </w:p>
    <w:p w14:paraId="74857823" w14:textId="77777777" w:rsidR="00BE0D1C" w:rsidRDefault="0092538E">
      <w:pPr>
        <w:pStyle w:val="10"/>
        <w:tabs>
          <w:tab w:val="right" w:leader="dot" w:pos="7305"/>
        </w:tabs>
        <w:rPr>
          <w:rFonts w:ascii="仿宋" w:eastAsia="仿宋" w:hAnsi="仿宋" w:cstheme="minorBidi"/>
          <w:sz w:val="21"/>
          <w:szCs w:val="22"/>
        </w:rPr>
      </w:pPr>
      <w:hyperlink w:anchor="_Toc511206476" w:history="1">
        <w:r w:rsidR="00DC4AB3">
          <w:rPr>
            <w:rStyle w:val="af1"/>
            <w:rFonts w:ascii="仿宋" w:eastAsia="仿宋" w:hAnsi="仿宋" w:hint="eastAsia"/>
            <w:color w:val="auto"/>
          </w:rPr>
          <w:t>第二章磋商须知</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_Toc511206476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5</w:t>
        </w:r>
        <w:r w:rsidR="00DC4AB3">
          <w:rPr>
            <w:rFonts w:ascii="仿宋" w:eastAsia="仿宋" w:hAnsi="仿宋"/>
          </w:rPr>
          <w:fldChar w:fldCharType="end"/>
        </w:r>
      </w:hyperlink>
    </w:p>
    <w:p w14:paraId="3F5EDC3D" w14:textId="77777777" w:rsidR="00BE0D1C" w:rsidRDefault="0092538E">
      <w:pPr>
        <w:pStyle w:val="10"/>
        <w:tabs>
          <w:tab w:val="right" w:leader="dot" w:pos="7305"/>
        </w:tabs>
        <w:rPr>
          <w:rFonts w:ascii="仿宋" w:eastAsia="仿宋" w:hAnsi="仿宋" w:cstheme="minorBidi"/>
          <w:sz w:val="21"/>
          <w:szCs w:val="22"/>
        </w:rPr>
      </w:pPr>
      <w:hyperlink w:anchor="_Toc511206477" w:history="1">
        <w:r w:rsidR="00DC4AB3">
          <w:rPr>
            <w:rStyle w:val="af1"/>
            <w:rFonts w:ascii="仿宋" w:eastAsia="仿宋" w:hAnsi="仿宋" w:hint="eastAsia"/>
            <w:color w:val="auto"/>
          </w:rPr>
          <w:t>第三章供应商和报价产品的资格、资质性及其他类似效力要求</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_Toc511206477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20</w:t>
        </w:r>
        <w:r w:rsidR="00DC4AB3">
          <w:rPr>
            <w:rFonts w:ascii="仿宋" w:eastAsia="仿宋" w:hAnsi="仿宋"/>
          </w:rPr>
          <w:fldChar w:fldCharType="end"/>
        </w:r>
      </w:hyperlink>
    </w:p>
    <w:p w14:paraId="3533DE03" w14:textId="77777777" w:rsidR="00BE0D1C" w:rsidRDefault="0092538E">
      <w:pPr>
        <w:pStyle w:val="10"/>
        <w:tabs>
          <w:tab w:val="right" w:leader="dot" w:pos="7305"/>
        </w:tabs>
        <w:rPr>
          <w:rFonts w:ascii="仿宋" w:eastAsia="仿宋" w:hAnsi="仿宋" w:cstheme="minorBidi"/>
          <w:sz w:val="21"/>
          <w:szCs w:val="22"/>
        </w:rPr>
      </w:pPr>
      <w:hyperlink w:anchor="_Toc511206478" w:history="1">
        <w:r w:rsidR="00DC4AB3">
          <w:rPr>
            <w:rStyle w:val="af1"/>
            <w:rFonts w:ascii="仿宋" w:eastAsia="仿宋" w:hAnsi="仿宋" w:hint="eastAsia"/>
            <w:color w:val="auto"/>
          </w:rPr>
          <w:t>第四章供应商应当提供的资格、资质性及其他类似效力要求的相关证明材料</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_Toc511206478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21</w:t>
        </w:r>
        <w:r w:rsidR="00DC4AB3">
          <w:rPr>
            <w:rFonts w:ascii="仿宋" w:eastAsia="仿宋" w:hAnsi="仿宋"/>
          </w:rPr>
          <w:fldChar w:fldCharType="end"/>
        </w:r>
      </w:hyperlink>
    </w:p>
    <w:p w14:paraId="21D8E85E" w14:textId="77777777" w:rsidR="00BE0D1C" w:rsidRDefault="0092538E">
      <w:pPr>
        <w:pStyle w:val="10"/>
        <w:tabs>
          <w:tab w:val="right" w:leader="dot" w:pos="7305"/>
        </w:tabs>
        <w:rPr>
          <w:rFonts w:ascii="仿宋" w:eastAsia="仿宋" w:hAnsi="仿宋" w:cstheme="minorBidi"/>
          <w:sz w:val="21"/>
          <w:szCs w:val="22"/>
        </w:rPr>
      </w:pPr>
      <w:hyperlink w:anchor="_Toc511206479" w:history="1">
        <w:r w:rsidR="00DC4AB3">
          <w:rPr>
            <w:rStyle w:val="af1"/>
            <w:rFonts w:ascii="仿宋" w:eastAsia="仿宋" w:hAnsi="仿宋" w:hint="eastAsia"/>
            <w:color w:val="auto"/>
          </w:rPr>
          <w:t>第五章采购项目技术、服务、政府采购合同内容条款及其他商务要求</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_Toc511206479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23</w:t>
        </w:r>
        <w:r w:rsidR="00DC4AB3">
          <w:rPr>
            <w:rFonts w:ascii="仿宋" w:eastAsia="仿宋" w:hAnsi="仿宋"/>
          </w:rPr>
          <w:fldChar w:fldCharType="end"/>
        </w:r>
      </w:hyperlink>
    </w:p>
    <w:p w14:paraId="1957185F" w14:textId="77777777" w:rsidR="00BE0D1C" w:rsidRDefault="0092538E">
      <w:pPr>
        <w:pStyle w:val="10"/>
        <w:tabs>
          <w:tab w:val="right" w:leader="dot" w:pos="7305"/>
        </w:tabs>
        <w:rPr>
          <w:rFonts w:ascii="仿宋" w:eastAsia="仿宋" w:hAnsi="仿宋" w:cstheme="minorBidi"/>
          <w:sz w:val="21"/>
          <w:szCs w:val="22"/>
        </w:rPr>
      </w:pPr>
      <w:hyperlink w:anchor="_Toc511206480" w:history="1">
        <w:r w:rsidR="00DC4AB3">
          <w:rPr>
            <w:rStyle w:val="af1"/>
            <w:rFonts w:ascii="仿宋" w:eastAsia="仿宋" w:hAnsi="仿宋" w:hint="eastAsia"/>
            <w:color w:val="auto"/>
          </w:rPr>
          <w:t>第六章磋商内容、磋商过程中可实质性变动的内容</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_Toc511206480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26</w:t>
        </w:r>
        <w:r w:rsidR="00DC4AB3">
          <w:rPr>
            <w:rFonts w:ascii="仿宋" w:eastAsia="仿宋" w:hAnsi="仿宋"/>
          </w:rPr>
          <w:fldChar w:fldCharType="end"/>
        </w:r>
      </w:hyperlink>
    </w:p>
    <w:p w14:paraId="3D4EAD28" w14:textId="77777777" w:rsidR="00BE0D1C" w:rsidRDefault="0092538E">
      <w:pPr>
        <w:pStyle w:val="10"/>
        <w:tabs>
          <w:tab w:val="right" w:leader="dot" w:pos="7305"/>
        </w:tabs>
        <w:rPr>
          <w:rFonts w:ascii="仿宋" w:eastAsia="仿宋" w:hAnsi="仿宋" w:cstheme="minorBidi"/>
          <w:sz w:val="21"/>
          <w:szCs w:val="22"/>
        </w:rPr>
      </w:pPr>
      <w:hyperlink w:anchor="_Toc511206481" w:history="1">
        <w:r w:rsidR="00DC4AB3">
          <w:rPr>
            <w:rStyle w:val="af1"/>
            <w:rFonts w:ascii="仿宋" w:eastAsia="仿宋" w:hAnsi="仿宋" w:hint="eastAsia"/>
            <w:color w:val="auto"/>
          </w:rPr>
          <w:t>第七章响应文件格式</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_Toc511206481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27</w:t>
        </w:r>
        <w:r w:rsidR="00DC4AB3">
          <w:rPr>
            <w:rFonts w:ascii="仿宋" w:eastAsia="仿宋" w:hAnsi="仿宋"/>
          </w:rPr>
          <w:fldChar w:fldCharType="end"/>
        </w:r>
      </w:hyperlink>
    </w:p>
    <w:p w14:paraId="0E55BDA9" w14:textId="77777777" w:rsidR="00BE0D1C" w:rsidRDefault="0092538E">
      <w:pPr>
        <w:pStyle w:val="10"/>
        <w:tabs>
          <w:tab w:val="right" w:leader="dot" w:pos="7305"/>
        </w:tabs>
        <w:rPr>
          <w:rFonts w:ascii="仿宋" w:eastAsia="仿宋" w:hAnsi="仿宋" w:cstheme="minorBidi"/>
          <w:sz w:val="21"/>
          <w:szCs w:val="22"/>
        </w:rPr>
      </w:pPr>
      <w:hyperlink w:anchor="_Toc511206482" w:history="1">
        <w:r w:rsidR="00DC4AB3">
          <w:rPr>
            <w:rStyle w:val="af1"/>
            <w:rFonts w:ascii="仿宋" w:eastAsia="仿宋" w:hAnsi="仿宋" w:hint="eastAsia"/>
            <w:color w:val="auto"/>
          </w:rPr>
          <w:t>第八章评审方法</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_Toc511206482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46</w:t>
        </w:r>
        <w:r w:rsidR="00DC4AB3">
          <w:rPr>
            <w:rFonts w:ascii="仿宋" w:eastAsia="仿宋" w:hAnsi="仿宋"/>
          </w:rPr>
          <w:fldChar w:fldCharType="end"/>
        </w:r>
      </w:hyperlink>
    </w:p>
    <w:p w14:paraId="0A59C5FA" w14:textId="77777777" w:rsidR="00BE0D1C" w:rsidRDefault="0092538E">
      <w:pPr>
        <w:pStyle w:val="10"/>
        <w:tabs>
          <w:tab w:val="right" w:leader="dot" w:pos="7305"/>
        </w:tabs>
        <w:rPr>
          <w:rFonts w:ascii="仿宋" w:eastAsia="仿宋" w:hAnsi="仿宋" w:cstheme="minorBidi"/>
          <w:sz w:val="21"/>
          <w:szCs w:val="22"/>
        </w:rPr>
      </w:pPr>
      <w:hyperlink w:anchor="_Toc511206483" w:history="1">
        <w:r w:rsidR="00DC4AB3">
          <w:rPr>
            <w:rStyle w:val="af1"/>
            <w:rFonts w:ascii="仿宋" w:eastAsia="仿宋" w:hAnsi="仿宋" w:hint="eastAsia"/>
            <w:color w:val="auto"/>
          </w:rPr>
          <w:t>第九章政府采购合同（草案）</w:t>
        </w:r>
        <w:r w:rsidR="00DC4AB3">
          <w:rPr>
            <w:rFonts w:ascii="仿宋" w:eastAsia="仿宋" w:hAnsi="仿宋"/>
          </w:rPr>
          <w:tab/>
        </w:r>
        <w:r w:rsidR="00DC4AB3">
          <w:rPr>
            <w:rFonts w:ascii="仿宋" w:eastAsia="仿宋" w:hAnsi="仿宋"/>
          </w:rPr>
          <w:fldChar w:fldCharType="begin"/>
        </w:r>
        <w:r w:rsidR="00DC4AB3">
          <w:rPr>
            <w:rFonts w:ascii="仿宋" w:eastAsia="仿宋" w:hAnsi="仿宋"/>
          </w:rPr>
          <w:instrText xml:space="preserve"> PAGEREF _Toc511206483 \h </w:instrText>
        </w:r>
        <w:r w:rsidR="00DC4AB3">
          <w:rPr>
            <w:rFonts w:ascii="仿宋" w:eastAsia="仿宋" w:hAnsi="仿宋"/>
          </w:rPr>
        </w:r>
        <w:r w:rsidR="00DC4AB3">
          <w:rPr>
            <w:rFonts w:ascii="仿宋" w:eastAsia="仿宋" w:hAnsi="仿宋"/>
          </w:rPr>
          <w:fldChar w:fldCharType="separate"/>
        </w:r>
        <w:r w:rsidR="008A7E38">
          <w:rPr>
            <w:rFonts w:ascii="仿宋" w:eastAsia="仿宋" w:hAnsi="仿宋"/>
            <w:noProof/>
          </w:rPr>
          <w:t>55</w:t>
        </w:r>
        <w:r w:rsidR="00DC4AB3">
          <w:rPr>
            <w:rFonts w:ascii="仿宋" w:eastAsia="仿宋" w:hAnsi="仿宋"/>
          </w:rPr>
          <w:fldChar w:fldCharType="end"/>
        </w:r>
      </w:hyperlink>
    </w:p>
    <w:p w14:paraId="310CC989" w14:textId="77777777" w:rsidR="00BE0D1C" w:rsidRDefault="00DC4AB3">
      <w:pPr>
        <w:rPr>
          <w:rFonts w:ascii="仿宋" w:eastAsia="仿宋" w:hAnsi="仿宋"/>
        </w:rPr>
      </w:pPr>
      <w:r>
        <w:rPr>
          <w:rFonts w:ascii="仿宋" w:eastAsia="仿宋" w:hAnsi="仿宋"/>
        </w:rPr>
        <w:fldChar w:fldCharType="end"/>
      </w:r>
    </w:p>
    <w:p w14:paraId="529C4BB5" w14:textId="77777777" w:rsidR="00BE0D1C" w:rsidRDefault="00BE0D1C">
      <w:pPr>
        <w:rPr>
          <w:rFonts w:ascii="仿宋" w:eastAsia="仿宋" w:hAnsi="仿宋"/>
        </w:rPr>
      </w:pPr>
    </w:p>
    <w:p w14:paraId="51114EC5" w14:textId="77777777" w:rsidR="00BE0D1C" w:rsidRDefault="00DC4AB3">
      <w:pPr>
        <w:widowControl/>
        <w:jc w:val="left"/>
        <w:rPr>
          <w:rFonts w:ascii="仿宋" w:eastAsia="仿宋" w:hAnsi="仿宋"/>
          <w:bCs/>
          <w:sz w:val="24"/>
        </w:rPr>
      </w:pPr>
      <w:r>
        <w:rPr>
          <w:rFonts w:ascii="仿宋" w:eastAsia="仿宋" w:hAnsi="仿宋"/>
          <w:b/>
          <w:sz w:val="24"/>
        </w:rPr>
        <w:br w:type="page"/>
      </w:r>
    </w:p>
    <w:p w14:paraId="2007CA9D" w14:textId="77777777" w:rsidR="00BE0D1C" w:rsidRDefault="00DC4AB3">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14:paraId="65F4A3DA" w14:textId="77777777" w:rsidR="00BE0D1C" w:rsidRDefault="00BE0D1C">
      <w:pPr>
        <w:pStyle w:val="a3"/>
        <w:spacing w:line="440" w:lineRule="exact"/>
        <w:rPr>
          <w:rFonts w:ascii="仿宋" w:eastAsia="仿宋" w:hAnsi="仿宋"/>
        </w:rPr>
      </w:pPr>
    </w:p>
    <w:p w14:paraId="753ED296" w14:textId="77777777" w:rsidR="00BE0D1C" w:rsidRDefault="00DC4AB3">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成都市双流区疾病预防控制中心委</w:t>
      </w:r>
      <w:r>
        <w:rPr>
          <w:rFonts w:ascii="仿宋" w:eastAsia="仿宋" w:hAnsi="仿宋" w:hint="eastAsia"/>
          <w:sz w:val="24"/>
        </w:rPr>
        <w:t>托，拟对</w:t>
      </w:r>
      <w:bookmarkStart w:id="1" w:name="PO_默认文件内容_1"/>
      <w:r>
        <w:rPr>
          <w:rFonts w:ascii="仿宋" w:eastAsia="仿宋" w:hAnsi="仿宋" w:hint="eastAsia"/>
          <w:sz w:val="24"/>
          <w:u w:val="single"/>
        </w:rPr>
        <w:t>成都市双流区疾病预防控制中心新型冠状病毒检测服务外包采购项目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0621B005" w14:textId="77777777" w:rsidR="00BE0D1C" w:rsidRDefault="00DC4AB3">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556A561B" w14:textId="6BD94FCB" w:rsidR="00BE0D1C" w:rsidRDefault="00DC4AB3">
      <w:pPr>
        <w:spacing w:line="440" w:lineRule="exact"/>
        <w:ind w:firstLineChars="200" w:firstLine="480"/>
        <w:rPr>
          <w:rFonts w:ascii="仿宋" w:eastAsia="仿宋" w:hAnsi="仿宋"/>
          <w:sz w:val="24"/>
        </w:rPr>
      </w:pPr>
      <w:r>
        <w:rPr>
          <w:rFonts w:ascii="仿宋" w:eastAsia="仿宋" w:hAnsi="仿宋" w:hint="eastAsia"/>
          <w:sz w:val="24"/>
        </w:rPr>
        <w:t>1.项目编号：</w:t>
      </w:r>
      <w:r w:rsidR="00030ECB" w:rsidRPr="00030ECB">
        <w:rPr>
          <w:rFonts w:ascii="仿宋" w:eastAsia="仿宋" w:hAnsi="仿宋"/>
          <w:sz w:val="24"/>
        </w:rPr>
        <w:t>510122202100120</w:t>
      </w:r>
    </w:p>
    <w:p w14:paraId="6B761CAD" w14:textId="77777777" w:rsidR="00BE0D1C" w:rsidRDefault="00DC4AB3">
      <w:pPr>
        <w:spacing w:line="440" w:lineRule="exact"/>
        <w:ind w:firstLineChars="200" w:firstLine="480"/>
        <w:rPr>
          <w:rFonts w:ascii="仿宋" w:eastAsia="仿宋" w:hAnsi="仿宋"/>
        </w:rPr>
      </w:pPr>
      <w:r>
        <w:rPr>
          <w:rFonts w:ascii="仿宋" w:eastAsia="仿宋" w:hAnsi="仿宋" w:hint="eastAsia"/>
          <w:sz w:val="24"/>
        </w:rPr>
        <w:t>2.采购项目名称：成都市双流区疾病预防控制中心新型冠状病毒检测服务外包采购项目</w:t>
      </w:r>
    </w:p>
    <w:p w14:paraId="2D371501" w14:textId="77777777" w:rsidR="00BE0D1C" w:rsidRDefault="00DC4AB3">
      <w:pPr>
        <w:spacing w:line="440" w:lineRule="exact"/>
        <w:ind w:firstLineChars="200" w:firstLine="480"/>
        <w:rPr>
          <w:rFonts w:ascii="仿宋" w:eastAsia="仿宋" w:hAnsi="仿宋"/>
          <w:sz w:val="24"/>
        </w:rPr>
      </w:pPr>
      <w:r>
        <w:rPr>
          <w:rFonts w:ascii="仿宋" w:eastAsia="仿宋" w:hAnsi="仿宋" w:hint="eastAsia"/>
          <w:sz w:val="24"/>
        </w:rPr>
        <w:t>二、资金情况</w:t>
      </w:r>
    </w:p>
    <w:p w14:paraId="352DA074" w14:textId="77777777" w:rsidR="00BE0D1C" w:rsidRDefault="00DC4AB3">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w:t>
      </w:r>
      <w:r>
        <w:rPr>
          <w:rFonts w:ascii="仿宋" w:eastAsia="仿宋" w:hAnsi="仿宋"/>
          <w:sz w:val="24"/>
        </w:rPr>
        <w:t>资金。</w:t>
      </w:r>
    </w:p>
    <w:p w14:paraId="32715ADB" w14:textId="77777777" w:rsidR="00BE0D1C" w:rsidRDefault="00DC4AB3">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41B75FCC" w14:textId="77777777" w:rsidR="00BE0D1C" w:rsidRDefault="00DC4AB3">
      <w:pPr>
        <w:spacing w:after="120" w:line="440" w:lineRule="exact"/>
        <w:ind w:firstLineChars="200" w:firstLine="480"/>
        <w:rPr>
          <w:rFonts w:ascii="仿宋" w:eastAsia="仿宋" w:hAnsi="仿宋"/>
          <w:sz w:val="24"/>
          <w:szCs w:val="28"/>
        </w:rPr>
      </w:pPr>
      <w:bookmarkStart w:id="2" w:name="PO_默认文件内容_2"/>
      <w:r>
        <w:rPr>
          <w:rFonts w:ascii="仿宋" w:eastAsia="仿宋" w:hAnsi="仿宋" w:hint="eastAsia"/>
          <w:sz w:val="24"/>
          <w:szCs w:val="28"/>
        </w:rPr>
        <w:t>本项目</w:t>
      </w:r>
      <w:r>
        <w:rPr>
          <w:rFonts w:ascii="仿宋" w:eastAsia="仿宋" w:hAnsi="仿宋"/>
          <w:sz w:val="24"/>
          <w:szCs w:val="28"/>
        </w:rPr>
        <w:t>共</w:t>
      </w:r>
      <w:r>
        <w:rPr>
          <w:rFonts w:ascii="仿宋" w:eastAsia="仿宋" w:hAnsi="仿宋" w:hint="eastAsia"/>
          <w:sz w:val="24"/>
          <w:szCs w:val="28"/>
        </w:rPr>
        <w:t>1个</w:t>
      </w:r>
      <w:r>
        <w:rPr>
          <w:rFonts w:ascii="仿宋" w:eastAsia="仿宋" w:hAnsi="仿宋"/>
          <w:sz w:val="24"/>
          <w:szCs w:val="28"/>
        </w:rPr>
        <w:t>包，采购</w:t>
      </w:r>
      <w:r>
        <w:rPr>
          <w:rFonts w:ascii="仿宋" w:eastAsia="仿宋" w:hAnsi="仿宋" w:hint="eastAsia"/>
          <w:bCs/>
          <w:sz w:val="24"/>
          <w:szCs w:val="32"/>
        </w:rPr>
        <w:t>新型冠状病毒检测服务外包供应商</w:t>
      </w:r>
      <w:r>
        <w:rPr>
          <w:rFonts w:ascii="仿宋" w:eastAsia="仿宋" w:hAnsi="仿宋"/>
          <w:bCs/>
          <w:sz w:val="24"/>
          <w:szCs w:val="32"/>
        </w:rPr>
        <w:t>一名</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14:paraId="32E2DF97" w14:textId="77777777" w:rsidR="00BE0D1C" w:rsidRDefault="00DC4AB3">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44A86C76" w14:textId="77777777" w:rsidR="00BE0D1C" w:rsidRDefault="00DC4AB3">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本次采购采取方式2邀请参加磋商的供应商。</w:t>
      </w:r>
    </w:p>
    <w:p w14:paraId="0C55C516" w14:textId="77777777" w:rsidR="00BE0D1C" w:rsidRDefault="00DC4AB3">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517684C7" w14:textId="77777777" w:rsidR="00BE0D1C" w:rsidRDefault="00DC4AB3">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4AD0B171" w14:textId="77777777" w:rsidR="00BE0D1C" w:rsidRDefault="00DC4AB3">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3"/>
    </w:p>
    <w:p w14:paraId="43340C26" w14:textId="77777777" w:rsidR="00BE0D1C" w:rsidRDefault="00DC4AB3">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3EC2EE50" w14:textId="77777777" w:rsidR="00BE0D1C" w:rsidRDefault="00DC4AB3">
      <w:pPr>
        <w:pStyle w:val="af3"/>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73D4B1A" w14:textId="77777777" w:rsidR="00BE0D1C" w:rsidRDefault="00DC4AB3">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落实政府采购政策需满足的资格要求：本项目专门面向中小企业采购(监狱企业、残疾人福利性单位均视同小微企业)，非中小企业参与的将视为无效响应。</w:t>
      </w:r>
    </w:p>
    <w:p w14:paraId="65770EB1" w14:textId="77777777" w:rsidR="00BE0D1C" w:rsidRDefault="00DC4AB3">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Pr>
          <w:rFonts w:ascii="仿宋" w:eastAsia="仿宋" w:hAnsi="仿宋" w:hint="eastAsia"/>
          <w:sz w:val="24"/>
        </w:rPr>
        <w:t>具有有效的《医疗机构执业许可证》</w:t>
      </w:r>
      <w:r>
        <w:rPr>
          <w:rFonts w:ascii="仿宋" w:eastAsia="仿宋" w:hAnsi="仿宋" w:cs="宋体" w:hint="eastAsia"/>
          <w:sz w:val="24"/>
        </w:rPr>
        <w:t>。</w:t>
      </w:r>
    </w:p>
    <w:p w14:paraId="4801851B" w14:textId="77777777" w:rsidR="00BE0D1C" w:rsidRDefault="00DC4AB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7D5C3718" w14:textId="77777777" w:rsidR="00BE0D1C" w:rsidRDefault="00DC4AB3">
      <w:pPr>
        <w:spacing w:line="440" w:lineRule="exact"/>
        <w:ind w:firstLineChars="200" w:firstLine="480"/>
        <w:rPr>
          <w:rFonts w:ascii="仿宋" w:eastAsia="仿宋" w:hAnsi="仿宋"/>
          <w:sz w:val="24"/>
        </w:rPr>
      </w:pPr>
      <w:bookmarkStart w:id="4"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4"/>
    <w:p w14:paraId="55BA8F33" w14:textId="77777777" w:rsidR="00BE0D1C" w:rsidRDefault="00DC4AB3">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71147E8D" w14:textId="572F0790" w:rsidR="00BE0D1C" w:rsidRDefault="00DC4AB3">
      <w:pPr>
        <w:spacing w:line="440" w:lineRule="exact"/>
        <w:ind w:firstLineChars="200" w:firstLine="480"/>
        <w:rPr>
          <w:rFonts w:ascii="仿宋" w:eastAsia="仿宋" w:hAnsi="仿宋"/>
          <w:sz w:val="24"/>
        </w:rPr>
      </w:pPr>
      <w:r>
        <w:rPr>
          <w:rFonts w:ascii="仿宋" w:eastAsia="仿宋" w:hAnsi="仿宋" w:hint="eastAsia"/>
          <w:sz w:val="24"/>
        </w:rPr>
        <w:t>磋商文件自</w:t>
      </w:r>
      <w:r w:rsidR="00807696">
        <w:rPr>
          <w:rFonts w:ascii="仿宋" w:eastAsia="仿宋" w:hAnsi="仿宋" w:hint="eastAsia"/>
          <w:color w:val="FF0000"/>
          <w:sz w:val="24"/>
        </w:rPr>
        <w:t>20</w:t>
      </w:r>
      <w:r w:rsidR="00807696">
        <w:rPr>
          <w:rFonts w:ascii="仿宋" w:eastAsia="仿宋" w:hAnsi="仿宋"/>
          <w:color w:val="FF0000"/>
          <w:sz w:val="24"/>
        </w:rPr>
        <w:t>21</w:t>
      </w:r>
      <w:r w:rsidR="00807696">
        <w:rPr>
          <w:rFonts w:ascii="仿宋" w:eastAsia="仿宋" w:hAnsi="仿宋" w:hint="eastAsia"/>
          <w:color w:val="FF0000"/>
          <w:sz w:val="24"/>
        </w:rPr>
        <w:t>年</w:t>
      </w:r>
      <w:r w:rsidR="00807696">
        <w:rPr>
          <w:rFonts w:ascii="仿宋" w:eastAsia="仿宋" w:hAnsi="仿宋"/>
          <w:color w:val="FF0000"/>
          <w:sz w:val="24"/>
        </w:rPr>
        <w:t>6</w:t>
      </w:r>
      <w:r w:rsidR="00807696">
        <w:rPr>
          <w:rFonts w:ascii="仿宋" w:eastAsia="仿宋" w:hAnsi="仿宋" w:hint="eastAsia"/>
          <w:color w:val="FF0000"/>
          <w:sz w:val="24"/>
        </w:rPr>
        <w:t>月</w:t>
      </w:r>
      <w:r w:rsidR="00807696">
        <w:rPr>
          <w:rFonts w:ascii="仿宋" w:eastAsia="仿宋" w:hAnsi="仿宋"/>
          <w:color w:val="FF0000"/>
          <w:sz w:val="24"/>
        </w:rPr>
        <w:t>2</w:t>
      </w:r>
      <w:r w:rsidR="00745A89">
        <w:rPr>
          <w:rFonts w:ascii="仿宋" w:eastAsia="仿宋" w:hAnsi="仿宋"/>
          <w:color w:val="FF0000"/>
          <w:sz w:val="24"/>
        </w:rPr>
        <w:t>3</w:t>
      </w:r>
      <w:r w:rsidR="00807696">
        <w:rPr>
          <w:rFonts w:ascii="仿宋" w:eastAsia="仿宋" w:hAnsi="仿宋" w:hint="eastAsia"/>
          <w:color w:val="FF0000"/>
          <w:sz w:val="24"/>
        </w:rPr>
        <w:t>日至20</w:t>
      </w:r>
      <w:r w:rsidR="00807696">
        <w:rPr>
          <w:rFonts w:ascii="仿宋" w:eastAsia="仿宋" w:hAnsi="仿宋"/>
          <w:color w:val="FF0000"/>
          <w:sz w:val="24"/>
        </w:rPr>
        <w:t>21</w:t>
      </w:r>
      <w:r w:rsidR="00807696">
        <w:rPr>
          <w:rFonts w:ascii="仿宋" w:eastAsia="仿宋" w:hAnsi="仿宋" w:hint="eastAsia"/>
          <w:color w:val="FF0000"/>
          <w:sz w:val="24"/>
        </w:rPr>
        <w:t>年</w:t>
      </w:r>
      <w:r w:rsidR="00807696">
        <w:rPr>
          <w:rFonts w:ascii="仿宋" w:eastAsia="仿宋" w:hAnsi="仿宋"/>
          <w:color w:val="FF0000"/>
          <w:sz w:val="24"/>
        </w:rPr>
        <w:t>6</w:t>
      </w:r>
      <w:r w:rsidR="00807696">
        <w:rPr>
          <w:rFonts w:ascii="仿宋" w:eastAsia="仿宋" w:hAnsi="仿宋" w:hint="eastAsia"/>
          <w:color w:val="FF0000"/>
          <w:sz w:val="24"/>
        </w:rPr>
        <w:t>月</w:t>
      </w:r>
      <w:r w:rsidR="008A7E38">
        <w:rPr>
          <w:rFonts w:ascii="仿宋" w:eastAsia="仿宋" w:hAnsi="仿宋"/>
          <w:color w:val="FF0000"/>
          <w:sz w:val="24"/>
        </w:rPr>
        <w:t>30</w:t>
      </w:r>
      <w:bookmarkStart w:id="5" w:name="_GoBack"/>
      <w:bookmarkEnd w:id="5"/>
      <w:r w:rsidR="00807696">
        <w:rPr>
          <w:rFonts w:ascii="仿宋" w:eastAsia="仿宋" w:hAnsi="仿宋" w:hint="eastAsia"/>
          <w:color w:val="FF0000"/>
          <w:sz w:val="24"/>
        </w:rPr>
        <w:t>日</w:t>
      </w:r>
      <w:r w:rsidR="00807696" w:rsidRPr="0079363F">
        <w:rPr>
          <w:rFonts w:ascii="仿宋" w:eastAsia="仿宋" w:hAnsi="仿宋" w:hint="eastAsia"/>
          <w:sz w:val="24"/>
        </w:rPr>
        <w:t>每天上午9:00至12:00,下午14:00至17:00(北京时间，法定节假日除外)</w:t>
      </w:r>
      <w:r>
        <w:rPr>
          <w:rFonts w:ascii="仿宋" w:eastAsia="仿宋" w:hAnsi="仿宋" w:hint="eastAsia"/>
          <w:sz w:val="24"/>
        </w:rPr>
        <w:t>在</w:t>
      </w:r>
      <w:bookmarkStart w:id="6" w:name="PO_默认文件内容_32"/>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6"/>
    <w:p w14:paraId="3A47DE0F" w14:textId="3A34705B" w:rsidR="00BE0D1C" w:rsidRDefault="00DC4AB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807696">
        <w:rPr>
          <w:rFonts w:ascii="仿宋" w:eastAsia="仿宋" w:hAnsi="仿宋" w:hint="eastAsia"/>
          <w:color w:val="FF0000"/>
          <w:sz w:val="24"/>
        </w:rPr>
        <w:t>20</w:t>
      </w:r>
      <w:r w:rsidR="00807696">
        <w:rPr>
          <w:rFonts w:ascii="仿宋" w:eastAsia="仿宋" w:hAnsi="仿宋"/>
          <w:color w:val="FF0000"/>
          <w:sz w:val="24"/>
        </w:rPr>
        <w:t>21</w:t>
      </w:r>
      <w:r w:rsidR="00807696">
        <w:rPr>
          <w:rFonts w:ascii="仿宋" w:eastAsia="仿宋" w:hAnsi="仿宋" w:hint="eastAsia"/>
          <w:color w:val="FF0000"/>
          <w:sz w:val="24"/>
        </w:rPr>
        <w:t>年</w:t>
      </w:r>
      <w:r w:rsidR="00807696">
        <w:rPr>
          <w:rFonts w:ascii="仿宋" w:eastAsia="仿宋" w:hAnsi="仿宋"/>
          <w:color w:val="FF0000"/>
          <w:sz w:val="24"/>
        </w:rPr>
        <w:t>7</w:t>
      </w:r>
      <w:r w:rsidR="00807696">
        <w:rPr>
          <w:rFonts w:ascii="仿宋" w:eastAsia="仿宋" w:hAnsi="仿宋" w:hint="eastAsia"/>
          <w:color w:val="FF0000"/>
          <w:sz w:val="24"/>
        </w:rPr>
        <w:t>月</w:t>
      </w:r>
      <w:r w:rsidR="00745A89">
        <w:rPr>
          <w:rFonts w:ascii="仿宋" w:eastAsia="仿宋" w:hAnsi="仿宋"/>
          <w:color w:val="FF0000"/>
          <w:sz w:val="24"/>
        </w:rPr>
        <w:t>5</w:t>
      </w:r>
      <w:r w:rsidR="00807696">
        <w:rPr>
          <w:rFonts w:ascii="仿宋" w:eastAsia="仿宋" w:hAnsi="仿宋" w:hint="eastAsia"/>
          <w:color w:val="FF0000"/>
          <w:sz w:val="24"/>
        </w:rPr>
        <w:t>日</w:t>
      </w:r>
      <w:r w:rsidR="00745A89">
        <w:rPr>
          <w:rFonts w:ascii="仿宋" w:eastAsia="仿宋" w:hAnsi="仿宋"/>
          <w:color w:val="FF0000"/>
          <w:sz w:val="24"/>
        </w:rPr>
        <w:t>11</w:t>
      </w:r>
      <w:r w:rsidR="00807696">
        <w:rPr>
          <w:rFonts w:ascii="仿宋" w:eastAsia="仿宋" w:hAnsi="仿宋" w:hint="eastAsia"/>
          <w:color w:val="FF0000"/>
          <w:sz w:val="24"/>
        </w:rPr>
        <w:t>:30</w:t>
      </w:r>
      <w:r>
        <w:rPr>
          <w:rFonts w:ascii="仿宋" w:eastAsia="仿宋" w:hAnsi="仿宋"/>
          <w:sz w:val="24"/>
          <w:szCs w:val="28"/>
        </w:rPr>
        <w:t>（北京时间）</w:t>
      </w:r>
      <w:r>
        <w:rPr>
          <w:rFonts w:ascii="仿宋" w:eastAsia="仿宋" w:hAnsi="仿宋" w:hint="eastAsia"/>
          <w:sz w:val="24"/>
          <w:szCs w:val="28"/>
        </w:rPr>
        <w:t xml:space="preserve">。 </w:t>
      </w:r>
    </w:p>
    <w:p w14:paraId="721EC295" w14:textId="6F5BCC94" w:rsidR="00BE0D1C" w:rsidRDefault="00DC4AB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sidR="00745A89">
        <w:rPr>
          <w:rFonts w:ascii="仿宋" w:eastAsia="仿宋" w:hAnsi="仿宋" w:hint="eastAsia"/>
          <w:color w:val="FF0000"/>
          <w:sz w:val="24"/>
        </w:rPr>
        <w:t>20</w:t>
      </w:r>
      <w:r w:rsidR="00745A89">
        <w:rPr>
          <w:rFonts w:ascii="仿宋" w:eastAsia="仿宋" w:hAnsi="仿宋"/>
          <w:color w:val="FF0000"/>
          <w:sz w:val="24"/>
        </w:rPr>
        <w:t>21</w:t>
      </w:r>
      <w:r w:rsidR="00745A89">
        <w:rPr>
          <w:rFonts w:ascii="仿宋" w:eastAsia="仿宋" w:hAnsi="仿宋" w:hint="eastAsia"/>
          <w:color w:val="FF0000"/>
          <w:sz w:val="24"/>
        </w:rPr>
        <w:t>年</w:t>
      </w:r>
      <w:r w:rsidR="00745A89">
        <w:rPr>
          <w:rFonts w:ascii="仿宋" w:eastAsia="仿宋" w:hAnsi="仿宋"/>
          <w:color w:val="FF0000"/>
          <w:sz w:val="24"/>
        </w:rPr>
        <w:t>7</w:t>
      </w:r>
      <w:r w:rsidR="00745A89">
        <w:rPr>
          <w:rFonts w:ascii="仿宋" w:eastAsia="仿宋" w:hAnsi="仿宋" w:hint="eastAsia"/>
          <w:color w:val="FF0000"/>
          <w:sz w:val="24"/>
        </w:rPr>
        <w:t>月</w:t>
      </w:r>
      <w:r w:rsidR="00745A89">
        <w:rPr>
          <w:rFonts w:ascii="仿宋" w:eastAsia="仿宋" w:hAnsi="仿宋"/>
          <w:color w:val="FF0000"/>
          <w:sz w:val="24"/>
        </w:rPr>
        <w:t>5</w:t>
      </w:r>
      <w:r w:rsidR="00745A89">
        <w:rPr>
          <w:rFonts w:ascii="仿宋" w:eastAsia="仿宋" w:hAnsi="仿宋" w:hint="eastAsia"/>
          <w:color w:val="FF0000"/>
          <w:sz w:val="24"/>
        </w:rPr>
        <w:t>日</w:t>
      </w:r>
      <w:r w:rsidR="00745A89">
        <w:rPr>
          <w:rFonts w:ascii="仿宋" w:eastAsia="仿宋" w:hAnsi="仿宋"/>
          <w:color w:val="FF0000"/>
          <w:sz w:val="24"/>
        </w:rPr>
        <w:t>11</w:t>
      </w:r>
      <w:r w:rsidR="00745A89">
        <w:rPr>
          <w:rFonts w:ascii="仿宋" w:eastAsia="仿宋" w:hAnsi="仿宋" w:hint="eastAsia"/>
          <w:color w:val="FF0000"/>
          <w:sz w:val="24"/>
        </w:rPr>
        <w:t>:</w:t>
      </w:r>
      <w:r w:rsidR="00745A89">
        <w:rPr>
          <w:rFonts w:ascii="仿宋" w:eastAsia="仿宋" w:hAnsi="仿宋"/>
          <w:color w:val="FF0000"/>
          <w:sz w:val="24"/>
        </w:rPr>
        <w:t>0</w:t>
      </w:r>
      <w:r w:rsidR="00745A89">
        <w:rPr>
          <w:rFonts w:ascii="仿宋" w:eastAsia="仿宋" w:hAnsi="仿宋" w:hint="eastAsia"/>
          <w:color w:val="FF0000"/>
          <w:sz w:val="24"/>
        </w:rPr>
        <w:t>0</w:t>
      </w:r>
      <w:r>
        <w:rPr>
          <w:rFonts w:ascii="仿宋" w:eastAsia="仿宋" w:hAnsi="仿宋" w:hint="eastAsia"/>
          <w:b/>
          <w:bCs/>
          <w:sz w:val="24"/>
        </w:rPr>
        <w:t>-</w:t>
      </w:r>
      <w:r w:rsidR="00745A89">
        <w:rPr>
          <w:rFonts w:ascii="仿宋" w:eastAsia="仿宋" w:hAnsi="仿宋" w:hint="eastAsia"/>
          <w:color w:val="FF0000"/>
          <w:sz w:val="24"/>
        </w:rPr>
        <w:t>20</w:t>
      </w:r>
      <w:r w:rsidR="00745A89">
        <w:rPr>
          <w:rFonts w:ascii="仿宋" w:eastAsia="仿宋" w:hAnsi="仿宋"/>
          <w:color w:val="FF0000"/>
          <w:sz w:val="24"/>
        </w:rPr>
        <w:t>21</w:t>
      </w:r>
      <w:r w:rsidR="00745A89">
        <w:rPr>
          <w:rFonts w:ascii="仿宋" w:eastAsia="仿宋" w:hAnsi="仿宋" w:hint="eastAsia"/>
          <w:color w:val="FF0000"/>
          <w:sz w:val="24"/>
        </w:rPr>
        <w:t>年</w:t>
      </w:r>
      <w:r w:rsidR="00745A89">
        <w:rPr>
          <w:rFonts w:ascii="仿宋" w:eastAsia="仿宋" w:hAnsi="仿宋"/>
          <w:color w:val="FF0000"/>
          <w:sz w:val="24"/>
        </w:rPr>
        <w:t>7</w:t>
      </w:r>
      <w:r w:rsidR="00745A89">
        <w:rPr>
          <w:rFonts w:ascii="仿宋" w:eastAsia="仿宋" w:hAnsi="仿宋" w:hint="eastAsia"/>
          <w:color w:val="FF0000"/>
          <w:sz w:val="24"/>
        </w:rPr>
        <w:t>月</w:t>
      </w:r>
      <w:r w:rsidR="00745A89">
        <w:rPr>
          <w:rFonts w:ascii="仿宋" w:eastAsia="仿宋" w:hAnsi="仿宋"/>
          <w:color w:val="FF0000"/>
          <w:sz w:val="24"/>
        </w:rPr>
        <w:t>5</w:t>
      </w:r>
      <w:r w:rsidR="00745A89">
        <w:rPr>
          <w:rFonts w:ascii="仿宋" w:eastAsia="仿宋" w:hAnsi="仿宋" w:hint="eastAsia"/>
          <w:color w:val="FF0000"/>
          <w:sz w:val="24"/>
        </w:rPr>
        <w:t>日</w:t>
      </w:r>
      <w:r w:rsidR="00745A89">
        <w:rPr>
          <w:rFonts w:ascii="仿宋" w:eastAsia="仿宋" w:hAnsi="仿宋"/>
          <w:color w:val="FF0000"/>
          <w:sz w:val="24"/>
        </w:rPr>
        <w:t>11</w:t>
      </w:r>
      <w:r w:rsidR="00745A89">
        <w:rPr>
          <w:rFonts w:ascii="仿宋" w:eastAsia="仿宋" w:hAnsi="仿宋" w:hint="eastAsia"/>
          <w:color w:val="FF0000"/>
          <w:sz w:val="24"/>
        </w:rPr>
        <w:t>:30</w:t>
      </w:r>
      <w:r>
        <w:rPr>
          <w:rFonts w:ascii="仿宋" w:eastAsia="仿宋" w:hAnsi="仿宋" w:hint="eastAsia"/>
          <w:b/>
          <w:bCs/>
          <w:sz w:val="24"/>
        </w:rPr>
        <w:t>）</w:t>
      </w:r>
    </w:p>
    <w:p w14:paraId="211BC5DE" w14:textId="2D457CBB" w:rsidR="00BE0D1C" w:rsidRDefault="00DC4AB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745A89">
        <w:rPr>
          <w:rFonts w:ascii="仿宋" w:eastAsia="仿宋" w:hAnsi="仿宋" w:hint="eastAsia"/>
          <w:color w:val="FF0000"/>
          <w:sz w:val="24"/>
        </w:rPr>
        <w:t>20</w:t>
      </w:r>
      <w:r w:rsidR="00745A89">
        <w:rPr>
          <w:rFonts w:ascii="仿宋" w:eastAsia="仿宋" w:hAnsi="仿宋"/>
          <w:color w:val="FF0000"/>
          <w:sz w:val="24"/>
        </w:rPr>
        <w:t>21</w:t>
      </w:r>
      <w:r w:rsidR="00745A89">
        <w:rPr>
          <w:rFonts w:ascii="仿宋" w:eastAsia="仿宋" w:hAnsi="仿宋" w:hint="eastAsia"/>
          <w:color w:val="FF0000"/>
          <w:sz w:val="24"/>
        </w:rPr>
        <w:t>年</w:t>
      </w:r>
      <w:r w:rsidR="00745A89">
        <w:rPr>
          <w:rFonts w:ascii="仿宋" w:eastAsia="仿宋" w:hAnsi="仿宋"/>
          <w:color w:val="FF0000"/>
          <w:sz w:val="24"/>
        </w:rPr>
        <w:t>7</w:t>
      </w:r>
      <w:r w:rsidR="00745A89">
        <w:rPr>
          <w:rFonts w:ascii="仿宋" w:eastAsia="仿宋" w:hAnsi="仿宋" w:hint="eastAsia"/>
          <w:color w:val="FF0000"/>
          <w:sz w:val="24"/>
        </w:rPr>
        <w:t>月</w:t>
      </w:r>
      <w:r w:rsidR="00745A89">
        <w:rPr>
          <w:rFonts w:ascii="仿宋" w:eastAsia="仿宋" w:hAnsi="仿宋"/>
          <w:color w:val="FF0000"/>
          <w:sz w:val="24"/>
        </w:rPr>
        <w:t>5</w:t>
      </w:r>
      <w:r w:rsidR="00745A89">
        <w:rPr>
          <w:rFonts w:ascii="仿宋" w:eastAsia="仿宋" w:hAnsi="仿宋" w:hint="eastAsia"/>
          <w:color w:val="FF0000"/>
          <w:sz w:val="24"/>
        </w:rPr>
        <w:t>日</w:t>
      </w:r>
      <w:r w:rsidR="00745A89">
        <w:rPr>
          <w:rFonts w:ascii="仿宋" w:eastAsia="仿宋" w:hAnsi="仿宋"/>
          <w:color w:val="FF0000"/>
          <w:sz w:val="24"/>
        </w:rPr>
        <w:t>11</w:t>
      </w:r>
      <w:r w:rsidR="00745A89">
        <w:rPr>
          <w:rFonts w:ascii="仿宋" w:eastAsia="仿宋" w:hAnsi="仿宋" w:hint="eastAsia"/>
          <w:color w:val="FF0000"/>
          <w:sz w:val="24"/>
        </w:rPr>
        <w:t>:30</w:t>
      </w:r>
      <w:r>
        <w:rPr>
          <w:rFonts w:ascii="仿宋" w:eastAsia="仿宋" w:hAnsi="仿宋"/>
          <w:sz w:val="24"/>
          <w:szCs w:val="28"/>
        </w:rPr>
        <w:t>（北京时间）</w:t>
      </w:r>
      <w:r>
        <w:rPr>
          <w:rFonts w:ascii="仿宋" w:eastAsia="仿宋" w:hAnsi="仿宋" w:hint="eastAsia"/>
          <w:sz w:val="24"/>
          <w:szCs w:val="28"/>
        </w:rPr>
        <w:t>在磋商地点开启。</w:t>
      </w:r>
    </w:p>
    <w:p w14:paraId="41829351" w14:textId="7C58E948" w:rsidR="00BE0D1C" w:rsidRPr="00807696" w:rsidRDefault="00DC4AB3" w:rsidP="00807696">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十一、磋商</w:t>
      </w:r>
      <w:r>
        <w:rPr>
          <w:rFonts w:ascii="仿宋" w:eastAsia="仿宋" w:hAnsi="仿宋"/>
          <w:b/>
          <w:sz w:val="24"/>
          <w:szCs w:val="28"/>
        </w:rPr>
        <w:t>地点：</w:t>
      </w:r>
      <w:bookmarkStart w:id="8" w:name="PO_代理公司_4"/>
      <w:r w:rsidR="00807696">
        <w:rPr>
          <w:rFonts w:ascii="仿宋" w:eastAsia="仿宋" w:hAnsi="仿宋" w:hint="eastAsia"/>
          <w:b/>
          <w:bCs/>
          <w:sz w:val="24"/>
          <w:szCs w:val="28"/>
        </w:rPr>
        <w:t>四川国际招标有限责任公司</w:t>
      </w:r>
      <w:bookmarkEnd w:id="8"/>
      <w:r w:rsidR="00807696">
        <w:rPr>
          <w:rFonts w:ascii="仿宋" w:eastAsia="仿宋" w:hAnsi="仿宋" w:hint="eastAsia"/>
          <w:b/>
          <w:bCs/>
          <w:sz w:val="24"/>
          <w:szCs w:val="28"/>
        </w:rPr>
        <w:t>开标厅（中国（四川）贸易试验区成都市高新区天府四街66号1栋</w:t>
      </w:r>
      <w:r w:rsidR="008D09CE">
        <w:rPr>
          <w:rFonts w:ascii="仿宋" w:eastAsia="仿宋" w:hAnsi="仿宋"/>
          <w:b/>
          <w:bCs/>
          <w:sz w:val="24"/>
          <w:szCs w:val="28"/>
        </w:rPr>
        <w:t>3</w:t>
      </w:r>
      <w:r w:rsidR="00807696">
        <w:rPr>
          <w:rFonts w:ascii="仿宋" w:eastAsia="仿宋" w:hAnsi="仿宋" w:hint="eastAsia"/>
          <w:b/>
          <w:bCs/>
          <w:sz w:val="24"/>
          <w:szCs w:val="28"/>
        </w:rPr>
        <w:t>层）</w:t>
      </w:r>
      <w:r w:rsidR="00807696">
        <w:rPr>
          <w:rFonts w:ascii="仿宋" w:eastAsia="仿宋" w:hAnsi="仿宋" w:hint="eastAsia"/>
          <w:sz w:val="24"/>
          <w:szCs w:val="28"/>
        </w:rPr>
        <w:t>。</w:t>
      </w:r>
    </w:p>
    <w:p w14:paraId="495A50B5" w14:textId="77777777" w:rsidR="00BE0D1C" w:rsidRDefault="00DC4AB3">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28D71821" w14:textId="77777777" w:rsidR="00BE0D1C" w:rsidRDefault="00DC4AB3">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14:paraId="5EC584CD" w14:textId="77777777" w:rsidR="00BE0D1C" w:rsidRDefault="00DC4AB3">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p w14:paraId="5A848C01" w14:textId="77777777" w:rsidR="00BE0D1C" w:rsidRDefault="00DC4AB3">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29FBF2E8" w14:textId="77777777" w:rsidR="00BE0D1C" w:rsidRDefault="00DC4AB3">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9" w:name="PO_采购人_3"/>
      <w:r>
        <w:rPr>
          <w:rFonts w:ascii="仿宋" w:eastAsia="仿宋" w:hAnsi="仿宋" w:hint="eastAsia"/>
          <w:b/>
          <w:sz w:val="24"/>
        </w:rPr>
        <w:t>成都市双流区疾病预防控制中心</w:t>
      </w:r>
      <w:bookmarkEnd w:id="9"/>
    </w:p>
    <w:p w14:paraId="41A28160" w14:textId="77777777" w:rsidR="00BE0D1C" w:rsidRDefault="00DC4AB3">
      <w:pPr>
        <w:pStyle w:val="af3"/>
        <w:spacing w:line="440" w:lineRule="exact"/>
        <w:ind w:firstLineChars="500" w:firstLine="1200"/>
        <w:rPr>
          <w:rFonts w:ascii="仿宋" w:eastAsia="仿宋" w:hAnsi="仿宋"/>
          <w:bCs/>
          <w:sz w:val="24"/>
        </w:rPr>
      </w:pPr>
      <w:r>
        <w:rPr>
          <w:rFonts w:ascii="仿宋" w:eastAsia="仿宋" w:hAnsi="仿宋" w:hint="eastAsia"/>
          <w:sz w:val="24"/>
        </w:rPr>
        <w:t>通讯地</w:t>
      </w:r>
      <w:r>
        <w:rPr>
          <w:rFonts w:ascii="仿宋" w:eastAsia="仿宋" w:hAnsi="仿宋" w:hint="eastAsia"/>
          <w:bCs/>
          <w:sz w:val="24"/>
        </w:rPr>
        <w:t>址：四川省成都市双流区藏卫路南二段759号</w:t>
      </w:r>
    </w:p>
    <w:p w14:paraId="124A2A93" w14:textId="77777777" w:rsidR="00BE0D1C" w:rsidRDefault="00DC4AB3">
      <w:pPr>
        <w:pStyle w:val="af3"/>
        <w:spacing w:line="440" w:lineRule="exact"/>
        <w:ind w:firstLineChars="500" w:firstLine="1200"/>
        <w:rPr>
          <w:rFonts w:ascii="仿宋" w:eastAsia="仿宋" w:hAnsi="仿宋"/>
          <w:bCs/>
          <w:sz w:val="24"/>
        </w:rPr>
      </w:pPr>
      <w:r>
        <w:rPr>
          <w:rFonts w:ascii="仿宋" w:eastAsia="仿宋" w:hAnsi="仿宋" w:hint="eastAsia"/>
          <w:bCs/>
          <w:sz w:val="24"/>
        </w:rPr>
        <w:lastRenderedPageBreak/>
        <w:t>联 系 人：李老师</w:t>
      </w:r>
    </w:p>
    <w:p w14:paraId="4250160E" w14:textId="77777777" w:rsidR="00BE0D1C" w:rsidRDefault="00DC4AB3">
      <w:pPr>
        <w:pStyle w:val="af3"/>
        <w:spacing w:line="440" w:lineRule="exact"/>
        <w:ind w:firstLineChars="500" w:firstLine="1200"/>
        <w:rPr>
          <w:rFonts w:ascii="仿宋" w:eastAsia="仿宋" w:hAnsi="仿宋"/>
          <w:bCs/>
          <w:sz w:val="24"/>
        </w:rPr>
      </w:pPr>
      <w:r>
        <w:rPr>
          <w:rFonts w:ascii="仿宋" w:eastAsia="仿宋" w:hAnsi="仿宋" w:hint="eastAsia"/>
          <w:bCs/>
          <w:sz w:val="24"/>
        </w:rPr>
        <w:t>联系电话：028-85800616</w:t>
      </w:r>
    </w:p>
    <w:p w14:paraId="156AE9F6" w14:textId="77777777" w:rsidR="00BE0D1C" w:rsidRDefault="00DC4AB3">
      <w:pPr>
        <w:pStyle w:val="af3"/>
        <w:spacing w:line="440" w:lineRule="exact"/>
        <w:ind w:firstLineChars="396" w:firstLine="954"/>
        <w:rPr>
          <w:rFonts w:ascii="仿宋" w:eastAsia="仿宋" w:hAnsi="仿宋"/>
          <w:b/>
          <w:sz w:val="24"/>
        </w:rPr>
      </w:pPr>
      <w:r>
        <w:rPr>
          <w:rFonts w:ascii="仿宋" w:eastAsia="仿宋" w:hAnsi="仿宋" w:hint="eastAsia"/>
          <w:b/>
          <w:sz w:val="24"/>
        </w:rPr>
        <w:t>采购代理机构：四川国际招标有限责任公司</w:t>
      </w:r>
    </w:p>
    <w:p w14:paraId="103BC268" w14:textId="77777777" w:rsidR="00807696" w:rsidRDefault="00807696" w:rsidP="00807696">
      <w:pPr>
        <w:pStyle w:val="af3"/>
        <w:ind w:firstLineChars="525" w:firstLine="1260"/>
        <w:rPr>
          <w:rFonts w:ascii="仿宋" w:eastAsia="仿宋" w:hAnsi="仿宋"/>
          <w:sz w:val="24"/>
        </w:rPr>
      </w:pPr>
      <w:bookmarkStart w:id="10" w:name="_Toc213396945"/>
      <w:bookmarkStart w:id="11" w:name="_Toc213496267"/>
      <w:bookmarkStart w:id="12" w:name="_Toc213397009"/>
      <w:bookmarkStart w:id="13" w:name="_Toc213396759"/>
      <w:bookmarkStart w:id="14" w:name="_Toc511206476"/>
      <w:bookmarkStart w:id="15" w:name="_Toc217446031"/>
      <w:r>
        <w:rPr>
          <w:rFonts w:ascii="仿宋" w:eastAsia="仿宋" w:hAnsi="仿宋" w:hint="eastAsia"/>
          <w:sz w:val="24"/>
        </w:rPr>
        <w:t>通讯地址：中国（四川）自由贸易试验区成都市高新区天府四街66号2栋22层1号</w:t>
      </w:r>
    </w:p>
    <w:p w14:paraId="5F9DC62D" w14:textId="77777777" w:rsidR="00807696" w:rsidRDefault="00807696" w:rsidP="00807696">
      <w:pPr>
        <w:pStyle w:val="af3"/>
        <w:ind w:firstLineChars="525" w:firstLine="1260"/>
        <w:rPr>
          <w:rFonts w:ascii="仿宋" w:eastAsia="仿宋" w:hAnsi="仿宋"/>
          <w:sz w:val="24"/>
        </w:rPr>
      </w:pPr>
      <w:r>
        <w:rPr>
          <w:rFonts w:ascii="仿宋" w:eastAsia="仿宋" w:hAnsi="仿宋" w:hint="eastAsia"/>
          <w:sz w:val="24"/>
        </w:rPr>
        <w:t>邮编：610000</w:t>
      </w:r>
    </w:p>
    <w:p w14:paraId="42C8A79B" w14:textId="77777777" w:rsidR="00807696" w:rsidRDefault="00807696" w:rsidP="00807696">
      <w:pPr>
        <w:pStyle w:val="af3"/>
        <w:ind w:firstLineChars="525" w:firstLine="1260"/>
        <w:rPr>
          <w:rFonts w:ascii="仿宋" w:eastAsia="仿宋" w:hAnsi="仿宋"/>
          <w:sz w:val="24"/>
        </w:rPr>
      </w:pPr>
      <w:r>
        <w:rPr>
          <w:rFonts w:ascii="仿宋" w:eastAsia="仿宋" w:hAnsi="仿宋" w:hint="eastAsia"/>
          <w:sz w:val="24"/>
        </w:rPr>
        <w:t>联系人： 岳女士</w:t>
      </w:r>
    </w:p>
    <w:p w14:paraId="26D2B76F" w14:textId="77777777" w:rsidR="00807696" w:rsidRDefault="00807696" w:rsidP="00807696">
      <w:pPr>
        <w:pStyle w:val="af3"/>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13111896634</w:t>
      </w:r>
    </w:p>
    <w:p w14:paraId="7CD3D3CB" w14:textId="7A59BF74" w:rsidR="00807696" w:rsidRDefault="00807696" w:rsidP="00807696">
      <w:pPr>
        <w:pStyle w:val="af3"/>
        <w:ind w:firstLineChars="525" w:firstLine="1260"/>
        <w:rPr>
          <w:rFonts w:ascii="仿宋" w:eastAsia="仿宋" w:hAnsi="仿宋"/>
          <w:b/>
          <w:sz w:val="24"/>
        </w:rPr>
        <w:sectPr w:rsidR="00807696">
          <w:pgSz w:w="11907" w:h="16840"/>
          <w:pgMar w:top="1440" w:right="1474" w:bottom="1440" w:left="1474" w:header="851" w:footer="992" w:gutter="0"/>
          <w:cols w:space="720"/>
          <w:docGrid w:linePitch="312"/>
        </w:sectPr>
      </w:pPr>
      <w:r>
        <w:rPr>
          <w:rFonts w:ascii="仿宋" w:eastAsia="仿宋" w:hAnsi="仿宋" w:hint="eastAsia"/>
          <w:sz w:val="24"/>
        </w:rPr>
        <w:t>传真：028-8779316</w:t>
      </w:r>
    </w:p>
    <w:p w14:paraId="5B3D9DFC" w14:textId="0F782BFA" w:rsidR="00BE0D1C" w:rsidRDefault="00DC4AB3" w:rsidP="00807696">
      <w:pPr>
        <w:pStyle w:val="af3"/>
        <w:spacing w:line="440" w:lineRule="exact"/>
        <w:ind w:firstLineChars="0" w:firstLine="0"/>
        <w:rPr>
          <w:rFonts w:ascii="仿宋" w:eastAsia="仿宋" w:hAnsi="仿宋"/>
          <w:sz w:val="24"/>
          <w:szCs w:val="28"/>
        </w:rPr>
      </w:pPr>
      <w:r>
        <w:rPr>
          <w:rFonts w:ascii="仿宋" w:eastAsia="仿宋" w:hAnsi="仿宋"/>
          <w:b/>
          <w:bCs/>
          <w:sz w:val="24"/>
          <w:szCs w:val="28"/>
        </w:rPr>
        <w:lastRenderedPageBreak/>
        <w:br w:type="page"/>
      </w:r>
    </w:p>
    <w:p w14:paraId="65E2BAEA" w14:textId="77777777" w:rsidR="00BE0D1C" w:rsidRDefault="00DC4AB3">
      <w:pPr>
        <w:pStyle w:val="ad"/>
        <w:rPr>
          <w:rFonts w:ascii="仿宋" w:eastAsia="仿宋" w:hAnsi="仿宋"/>
        </w:rPr>
      </w:pPr>
      <w:r>
        <w:rPr>
          <w:rFonts w:ascii="仿宋" w:eastAsia="仿宋" w:hAnsi="仿宋" w:hint="eastAsia"/>
        </w:rPr>
        <w:lastRenderedPageBreak/>
        <w:t>第二章  磋商须知</w:t>
      </w:r>
      <w:bookmarkEnd w:id="10"/>
      <w:bookmarkEnd w:id="11"/>
      <w:bookmarkEnd w:id="12"/>
      <w:bookmarkEnd w:id="13"/>
      <w:bookmarkEnd w:id="14"/>
      <w:bookmarkEnd w:id="15"/>
    </w:p>
    <w:p w14:paraId="46299234" w14:textId="77777777" w:rsidR="00BE0D1C" w:rsidRDefault="00DC4AB3">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E0D1C" w14:paraId="5A1E4F05" w14:textId="77777777">
        <w:trPr>
          <w:trHeight w:val="20"/>
          <w:tblHeader/>
          <w:jc w:val="center"/>
        </w:trPr>
        <w:tc>
          <w:tcPr>
            <w:tcW w:w="1013" w:type="dxa"/>
            <w:vAlign w:val="center"/>
          </w:tcPr>
          <w:p w14:paraId="43DA9DA5" w14:textId="77777777" w:rsidR="00BE0D1C" w:rsidRDefault="00DC4AB3">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34DEAB18"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5D567DA0" w14:textId="77777777" w:rsidR="00BE0D1C" w:rsidRDefault="00DC4AB3">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BE0D1C" w14:paraId="692B9197" w14:textId="77777777">
        <w:trPr>
          <w:trHeight w:val="20"/>
          <w:jc w:val="center"/>
        </w:trPr>
        <w:tc>
          <w:tcPr>
            <w:tcW w:w="1013" w:type="dxa"/>
            <w:vAlign w:val="center"/>
          </w:tcPr>
          <w:p w14:paraId="57CA623C"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0A277576"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26D1E54B"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5D563547"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人民币194.41万元</w:t>
            </w:r>
          </w:p>
          <w:p w14:paraId="4F46C620"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BE0D1C" w14:paraId="62FD1C17" w14:textId="77777777">
        <w:trPr>
          <w:trHeight w:val="20"/>
          <w:jc w:val="center"/>
        </w:trPr>
        <w:tc>
          <w:tcPr>
            <w:tcW w:w="1013" w:type="dxa"/>
            <w:vAlign w:val="center"/>
          </w:tcPr>
          <w:p w14:paraId="477D3123"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28D2D90B"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3BDD3FDB"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31E78BA0" w14:textId="77777777" w:rsidR="00BE0D1C" w:rsidRDefault="00DC4AB3">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最高限价：人民币194.41万元；</w:t>
            </w:r>
          </w:p>
          <w:p w14:paraId="1AE45584" w14:textId="1CB3EAF3" w:rsidR="00BE0D1C" w:rsidRDefault="00DC4AB3">
            <w:pPr>
              <w:pStyle w:val="af4"/>
              <w:ind w:firstLineChars="100" w:firstLine="210"/>
              <w:jc w:val="both"/>
              <w:rPr>
                <w:rFonts w:ascii="仿宋" w:eastAsia="仿宋" w:hAnsi="仿宋"/>
                <w:sz w:val="21"/>
                <w:szCs w:val="21"/>
              </w:rPr>
            </w:pPr>
            <w:r>
              <w:rPr>
                <w:rFonts w:ascii="仿宋" w:eastAsia="仿宋" w:hAnsi="仿宋" w:hint="eastAsia"/>
                <w:sz w:val="21"/>
                <w:szCs w:val="21"/>
                <w:lang w:val="zh-CN"/>
              </w:rPr>
              <w:t>最高单价限价：</w:t>
            </w:r>
            <w:r>
              <w:rPr>
                <w:rFonts w:ascii="仿宋" w:eastAsia="仿宋" w:hAnsi="仿宋" w:hint="eastAsia"/>
                <w:sz w:val="21"/>
                <w:szCs w:val="21"/>
              </w:rPr>
              <w:t>新冠核酸检测（单采）：5</w:t>
            </w:r>
            <w:r w:rsidR="002B64C5">
              <w:rPr>
                <w:rFonts w:ascii="仿宋" w:eastAsia="仿宋" w:hAnsi="仿宋"/>
                <w:sz w:val="21"/>
                <w:szCs w:val="21"/>
              </w:rPr>
              <w:t>4</w:t>
            </w:r>
            <w:r>
              <w:rPr>
                <w:rFonts w:ascii="仿宋" w:eastAsia="仿宋" w:hAnsi="仿宋" w:hint="eastAsia"/>
                <w:sz w:val="21"/>
                <w:szCs w:val="21"/>
              </w:rPr>
              <w:t>元/人.次；新冠核酸检测（5混1混采）：20元/人.次；新冠核酸检测（10混1混采）：1</w:t>
            </w:r>
            <w:r w:rsidR="002B64C5">
              <w:rPr>
                <w:rFonts w:ascii="仿宋" w:eastAsia="仿宋" w:hAnsi="仿宋"/>
                <w:sz w:val="21"/>
                <w:szCs w:val="21"/>
              </w:rPr>
              <w:t>4.5</w:t>
            </w:r>
            <w:r>
              <w:rPr>
                <w:rFonts w:ascii="仿宋" w:eastAsia="仿宋" w:hAnsi="仿宋" w:hint="eastAsia"/>
                <w:sz w:val="21"/>
                <w:szCs w:val="21"/>
              </w:rPr>
              <w:t>元/人.次；新冠核酸检测（平行检测）：86元/人.次；新冠IgM和IgG抗体检测：36.5元/人.次；新冠IgM或IgG抗体检测：20元/人.次。</w:t>
            </w:r>
            <w:bookmarkStart w:id="16" w:name="PO_默认文件内容_21"/>
            <w:r>
              <w:rPr>
                <w:rFonts w:ascii="仿宋" w:eastAsia="仿宋" w:hAnsi="仿宋" w:hint="eastAsia"/>
                <w:sz w:val="21"/>
                <w:szCs w:val="21"/>
              </w:rPr>
              <w:t>超过最高限价的报价,其响应文件按无效处理。</w:t>
            </w:r>
          </w:p>
          <w:p w14:paraId="44B15B01"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rsidR="00BE0D1C" w14:paraId="169C579F" w14:textId="77777777">
        <w:trPr>
          <w:trHeight w:val="20"/>
          <w:jc w:val="center"/>
        </w:trPr>
        <w:tc>
          <w:tcPr>
            <w:tcW w:w="1013" w:type="dxa"/>
            <w:vAlign w:val="center"/>
          </w:tcPr>
          <w:p w14:paraId="232B7952"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55DA05E5"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28210A7E" w14:textId="77777777" w:rsidR="00BE0D1C" w:rsidRDefault="00DC4AB3">
            <w:pPr>
              <w:pStyle w:val="af4"/>
              <w:ind w:firstLineChars="100" w:firstLine="210"/>
              <w:jc w:val="both"/>
              <w:rPr>
                <w:rFonts w:ascii="仿宋" w:eastAsia="仿宋" w:hAnsi="仿宋"/>
                <w:sz w:val="21"/>
                <w:szCs w:val="21"/>
                <w:lang w:val="zh-CN"/>
              </w:rPr>
            </w:pPr>
            <w:bookmarkStart w:id="17"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7"/>
          </w:p>
        </w:tc>
      </w:tr>
      <w:tr w:rsidR="00BE0D1C" w14:paraId="7E9F02E9" w14:textId="77777777">
        <w:trPr>
          <w:trHeight w:val="20"/>
          <w:jc w:val="center"/>
        </w:trPr>
        <w:tc>
          <w:tcPr>
            <w:tcW w:w="1013" w:type="dxa"/>
            <w:vAlign w:val="center"/>
          </w:tcPr>
          <w:p w14:paraId="06DA2C0F"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7AD8DEE3" w14:textId="77777777" w:rsidR="00BE0D1C" w:rsidRDefault="00DC4AB3">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6CEBA771" w14:textId="77777777" w:rsidR="00BE0D1C" w:rsidRDefault="00DC4AB3">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2783995B" w14:textId="77777777" w:rsidR="00BE0D1C" w:rsidRDefault="00DC4AB3">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BE0D1C" w14:paraId="685786BE" w14:textId="77777777">
        <w:trPr>
          <w:trHeight w:val="20"/>
          <w:jc w:val="center"/>
        </w:trPr>
        <w:tc>
          <w:tcPr>
            <w:tcW w:w="1013" w:type="dxa"/>
            <w:vAlign w:val="center"/>
          </w:tcPr>
          <w:p w14:paraId="353F9018"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14:paraId="6287AE7A"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小微企业（监狱企业、残疾人福利性单位视同小微企业）价格扣除（本项目不适用）</w:t>
            </w:r>
          </w:p>
        </w:tc>
        <w:tc>
          <w:tcPr>
            <w:tcW w:w="6084" w:type="dxa"/>
          </w:tcPr>
          <w:p w14:paraId="0A3D5C49" w14:textId="77777777" w:rsidR="00BE0D1C" w:rsidRDefault="00DC4AB3">
            <w:pPr>
              <w:widowControl/>
              <w:spacing w:after="120"/>
              <w:jc w:val="left"/>
              <w:rPr>
                <w:rFonts w:ascii="仿宋" w:eastAsia="仿宋" w:hAnsi="仿宋"/>
                <w:kern w:val="0"/>
                <w:szCs w:val="21"/>
              </w:rPr>
            </w:pPr>
            <w:bookmarkStart w:id="19" w:name="PO_默认文件内容_11"/>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F0A0773" w14:textId="77777777" w:rsidR="00BE0D1C" w:rsidRDefault="00DC4AB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6ECCCA0D" w14:textId="77777777" w:rsidR="00BE0D1C" w:rsidRDefault="00DC4AB3">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170378E" w14:textId="77777777" w:rsidR="00BE0D1C" w:rsidRDefault="00DC4AB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9100C8B" w14:textId="77777777" w:rsidR="00BE0D1C" w:rsidRDefault="00DC4AB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47BDEEB0" w14:textId="77777777" w:rsidR="00BE0D1C" w:rsidRDefault="00DC4AB3">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kern w:val="0"/>
                <w:szCs w:val="21"/>
              </w:rPr>
              <w:t>.</w:t>
            </w:r>
            <w:r>
              <w:rPr>
                <w:rFonts w:ascii="仿宋" w:eastAsia="仿宋" w:hAnsi="仿宋" w:hint="eastAsia"/>
                <w:kern w:val="0"/>
                <w:szCs w:val="21"/>
              </w:rPr>
              <w:t>参加政府采购活动的监狱企业提供由省级以上监狱管理局、戒毒管理局(含新疆生产建设兵团)出具的属于监狱企业的证明文件，未</w:t>
            </w:r>
            <w:r>
              <w:rPr>
                <w:rFonts w:ascii="仿宋" w:eastAsia="仿宋" w:hAnsi="仿宋" w:hint="eastAsia"/>
                <w:kern w:val="0"/>
                <w:szCs w:val="21"/>
              </w:rPr>
              <w:lastRenderedPageBreak/>
              <w:t>提供的，视为放弃享受小微企业价格扣除优惠政策。</w:t>
            </w:r>
          </w:p>
          <w:p w14:paraId="5C7AA6A2" w14:textId="77777777" w:rsidR="00BE0D1C" w:rsidRDefault="00DC4AB3">
            <w:pPr>
              <w:spacing w:line="340" w:lineRule="exact"/>
              <w:ind w:rightChars="50" w:right="105"/>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9"/>
          </w:p>
        </w:tc>
      </w:tr>
      <w:tr w:rsidR="00BE0D1C" w14:paraId="36CA65AA" w14:textId="77777777">
        <w:trPr>
          <w:trHeight w:val="20"/>
          <w:jc w:val="center"/>
        </w:trPr>
        <w:tc>
          <w:tcPr>
            <w:tcW w:w="1013" w:type="dxa"/>
            <w:vAlign w:val="center"/>
          </w:tcPr>
          <w:p w14:paraId="00D90477"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208CE9C0" w14:textId="77777777" w:rsidR="00BE0D1C" w:rsidRDefault="00DC4AB3">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58F03E25" w14:textId="77777777" w:rsidR="00BE0D1C" w:rsidRDefault="00DC4AB3">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38CFD27" w14:textId="77777777" w:rsidR="00BE0D1C" w:rsidRDefault="00DC4AB3">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2D88BF3" w14:textId="77777777" w:rsidR="00BE0D1C" w:rsidRDefault="00DC4AB3">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687DA764" w14:textId="77777777" w:rsidR="00BE0D1C" w:rsidRDefault="00DC4AB3">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378B976C" w14:textId="77777777" w:rsidR="00BE0D1C" w:rsidRDefault="00DC4AB3">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13CD9E3" w14:textId="77777777" w:rsidR="00BE0D1C" w:rsidRDefault="00DC4AB3">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67F902A"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BE0D1C" w14:paraId="060C8B5A" w14:textId="77777777">
        <w:trPr>
          <w:trHeight w:val="20"/>
          <w:jc w:val="center"/>
        </w:trPr>
        <w:tc>
          <w:tcPr>
            <w:tcW w:w="1013" w:type="dxa"/>
            <w:vAlign w:val="center"/>
          </w:tcPr>
          <w:p w14:paraId="0DAAF7E6"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72F4F922"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3B06919A" w14:textId="77777777" w:rsidR="00BE0D1C" w:rsidRDefault="00DC4AB3">
            <w:pPr>
              <w:pStyle w:val="af4"/>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BE0D1C" w14:paraId="63183DC8" w14:textId="77777777">
        <w:trPr>
          <w:trHeight w:val="345"/>
          <w:jc w:val="center"/>
        </w:trPr>
        <w:tc>
          <w:tcPr>
            <w:tcW w:w="1013" w:type="dxa"/>
            <w:vAlign w:val="center"/>
          </w:tcPr>
          <w:p w14:paraId="2A4ABD56"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104E4438"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259BBFC2" w14:textId="77777777" w:rsidR="00BE0D1C" w:rsidRDefault="00DC4AB3">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BE0D1C" w14:paraId="6AB1CA7B" w14:textId="77777777">
        <w:trPr>
          <w:trHeight w:val="20"/>
          <w:jc w:val="center"/>
        </w:trPr>
        <w:tc>
          <w:tcPr>
            <w:tcW w:w="1013" w:type="dxa"/>
            <w:vAlign w:val="center"/>
          </w:tcPr>
          <w:p w14:paraId="3407065C"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0C8BD60F"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6B9FC0BC"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BE0D1C" w14:paraId="2E081780" w14:textId="77777777">
        <w:trPr>
          <w:trHeight w:val="20"/>
          <w:jc w:val="center"/>
        </w:trPr>
        <w:tc>
          <w:tcPr>
            <w:tcW w:w="1013" w:type="dxa"/>
            <w:vAlign w:val="center"/>
          </w:tcPr>
          <w:p w14:paraId="41B1B6F6"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59C4D2E2" w14:textId="77777777" w:rsidR="00BE0D1C" w:rsidRDefault="00DC4AB3">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6EDB07EF" w14:textId="77777777" w:rsidR="00BE0D1C" w:rsidRDefault="00DC4AB3">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63CC41E0" w14:textId="77777777" w:rsidR="00BE0D1C" w:rsidRDefault="00DC4AB3">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BE0D1C" w14:paraId="1EB344EA" w14:textId="77777777">
        <w:trPr>
          <w:trHeight w:val="20"/>
          <w:jc w:val="center"/>
        </w:trPr>
        <w:tc>
          <w:tcPr>
            <w:tcW w:w="1013" w:type="dxa"/>
            <w:vAlign w:val="center"/>
          </w:tcPr>
          <w:p w14:paraId="077A5D46"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7C58FCC0"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7CE54609"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联系人：梁女士</w:t>
            </w:r>
          </w:p>
          <w:p w14:paraId="02BCC3E1"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13111881019</w:t>
            </w:r>
          </w:p>
        </w:tc>
      </w:tr>
      <w:tr w:rsidR="00BE0D1C" w14:paraId="09383CCF" w14:textId="77777777">
        <w:trPr>
          <w:trHeight w:val="20"/>
          <w:jc w:val="center"/>
        </w:trPr>
        <w:tc>
          <w:tcPr>
            <w:tcW w:w="1013" w:type="dxa"/>
            <w:vAlign w:val="center"/>
          </w:tcPr>
          <w:p w14:paraId="5E6784FF"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44662020"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542C2501" w14:textId="77777777" w:rsidR="00807696" w:rsidRDefault="00807696" w:rsidP="00807696">
            <w:pPr>
              <w:spacing w:line="360" w:lineRule="auto"/>
              <w:ind w:rightChars="50" w:right="105"/>
              <w:jc w:val="left"/>
              <w:rPr>
                <w:rFonts w:ascii="仿宋" w:eastAsia="仿宋" w:hAnsi="仿宋"/>
                <w:bCs/>
                <w:szCs w:val="21"/>
              </w:rPr>
            </w:pPr>
            <w:r>
              <w:rPr>
                <w:rFonts w:ascii="仿宋" w:eastAsia="仿宋" w:hAnsi="仿宋" w:hint="eastAsia"/>
                <w:bCs/>
                <w:szCs w:val="21"/>
              </w:rPr>
              <w:t xml:space="preserve">联系人：岳女士。    </w:t>
            </w:r>
          </w:p>
          <w:p w14:paraId="07C0C452" w14:textId="3C947CAB" w:rsidR="00BE0D1C" w:rsidRDefault="00807696" w:rsidP="00807696">
            <w:pPr>
              <w:pStyle w:val="af4"/>
              <w:ind w:firstLineChars="100" w:firstLine="240"/>
              <w:jc w:val="both"/>
              <w:rPr>
                <w:rFonts w:ascii="仿宋" w:eastAsia="仿宋" w:hAnsi="仿宋"/>
                <w:sz w:val="21"/>
                <w:szCs w:val="21"/>
                <w:lang w:val="zh-CN"/>
              </w:rPr>
            </w:pPr>
            <w:r>
              <w:rPr>
                <w:rFonts w:ascii="仿宋" w:eastAsia="仿宋" w:hAnsi="仿宋" w:hint="eastAsia"/>
                <w:bCs/>
                <w:szCs w:val="21"/>
              </w:rPr>
              <w:t>联系电话：</w:t>
            </w:r>
            <w:r>
              <w:rPr>
                <w:rFonts w:ascii="仿宋" w:eastAsia="仿宋" w:hAnsi="仿宋"/>
                <w:bCs/>
                <w:szCs w:val="21"/>
              </w:rPr>
              <w:t>13111896634</w:t>
            </w:r>
          </w:p>
        </w:tc>
      </w:tr>
      <w:tr w:rsidR="00BE0D1C" w14:paraId="26C6DAA0" w14:textId="77777777">
        <w:trPr>
          <w:trHeight w:val="20"/>
          <w:jc w:val="center"/>
        </w:trPr>
        <w:tc>
          <w:tcPr>
            <w:tcW w:w="1013" w:type="dxa"/>
            <w:vAlign w:val="center"/>
          </w:tcPr>
          <w:p w14:paraId="4D817B75"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7B6A226C" w14:textId="77777777" w:rsidR="00BE0D1C" w:rsidRDefault="00DC4AB3">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31B79128" w14:textId="6DC80EF8" w:rsidR="00BE0D1C" w:rsidRDefault="00DC4AB3">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成交公告在</w:t>
            </w:r>
            <w:r w:rsidR="0060761C">
              <w:rPr>
                <w:rFonts w:ascii="仿宋" w:eastAsia="仿宋" w:hAnsi="仿宋" w:hint="eastAsia"/>
                <w:sz w:val="21"/>
                <w:szCs w:val="21"/>
                <w:lang w:val="zh-CN"/>
              </w:rPr>
              <w:t>四川</w:t>
            </w:r>
            <w:r>
              <w:rPr>
                <w:rFonts w:ascii="仿宋" w:eastAsia="仿宋" w:hAnsi="仿宋" w:hint="eastAsia"/>
                <w:sz w:val="21"/>
                <w:szCs w:val="21"/>
                <w:lang w:val="zh-CN"/>
              </w:rPr>
              <w:t>政府采购网上公告后，请登录我司网站http://sale.scbid.net/ 办理代理服务费缴纳及成交通知书领取的事宜。</w:t>
            </w:r>
          </w:p>
          <w:p w14:paraId="6A487230" w14:textId="77777777" w:rsidR="00BE0D1C" w:rsidRDefault="00DC4AB3">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代理服务费缴纳：财务部 028-87797107转1。</w:t>
            </w:r>
          </w:p>
          <w:p w14:paraId="7851804A" w14:textId="77777777" w:rsidR="00BE0D1C" w:rsidRDefault="00DC4AB3">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028-87797107转2</w:t>
            </w:r>
          </w:p>
          <w:p w14:paraId="69B38374" w14:textId="77777777" w:rsidR="00BE0D1C" w:rsidRDefault="00DC4AB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p>
        </w:tc>
      </w:tr>
      <w:tr w:rsidR="00BE0D1C" w14:paraId="5CBA6D91" w14:textId="77777777">
        <w:trPr>
          <w:trHeight w:val="20"/>
          <w:jc w:val="center"/>
        </w:trPr>
        <w:tc>
          <w:tcPr>
            <w:tcW w:w="1013" w:type="dxa"/>
            <w:vAlign w:val="center"/>
          </w:tcPr>
          <w:p w14:paraId="35BDEBAA"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5206B3CB" w14:textId="77777777" w:rsidR="00BE0D1C" w:rsidRDefault="00DC4AB3">
            <w:pPr>
              <w:pStyle w:val="af4"/>
              <w:ind w:leftChars="102" w:left="634" w:hangingChars="200" w:hanging="420"/>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662C672F"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根据委托代理协议约定，供应商询问由采购代理机构负责答</w:t>
            </w:r>
          </w:p>
          <w:p w14:paraId="507F5A41"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复。</w:t>
            </w:r>
          </w:p>
          <w:p w14:paraId="40B643D5"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项目问题询问：</w:t>
            </w:r>
          </w:p>
          <w:p w14:paraId="65B15D9B" w14:textId="77777777" w:rsidR="00807696" w:rsidRDefault="00807696" w:rsidP="00807696">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lastRenderedPageBreak/>
              <w:t>联系人：梁女士</w:t>
            </w:r>
          </w:p>
          <w:p w14:paraId="01B72DF6" w14:textId="77777777" w:rsidR="00807696" w:rsidRDefault="00807696" w:rsidP="00807696">
            <w:pPr>
              <w:ind w:leftChars="102" w:left="634" w:hangingChars="200" w:hanging="420"/>
              <w:jc w:val="left"/>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13111881019</w:t>
            </w:r>
          </w:p>
          <w:p w14:paraId="065FCBAA" w14:textId="6B6ADBE7" w:rsidR="00BE0D1C" w:rsidRDefault="00DC4AB3" w:rsidP="00807696">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标书售卖系统注册及网上报名询问：企业发展部 028-</w:t>
            </w:r>
          </w:p>
          <w:p w14:paraId="2414D9CE"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87793117</w:t>
            </w:r>
          </w:p>
          <w:p w14:paraId="4EF46B48"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标书售卖系统技术问题询问：信息管理部 028-87797107转734</w:t>
            </w:r>
          </w:p>
          <w:p w14:paraId="11C492E2" w14:textId="77777777" w:rsidR="00BE0D1C" w:rsidRDefault="00DC4AB3">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服务质量投诉：企业发展部 028-87793117</w:t>
            </w:r>
          </w:p>
          <w:p w14:paraId="3D43A6E4"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联系地址：中国（四川）自由贸易试验区成都市高新区天府四</w:t>
            </w:r>
          </w:p>
          <w:p w14:paraId="67665AE8"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街66号2栋22层1号。</w:t>
            </w:r>
          </w:p>
        </w:tc>
      </w:tr>
      <w:tr w:rsidR="00BE0D1C" w14:paraId="0A21932A" w14:textId="77777777">
        <w:trPr>
          <w:trHeight w:val="20"/>
          <w:jc w:val="center"/>
        </w:trPr>
        <w:tc>
          <w:tcPr>
            <w:tcW w:w="1013" w:type="dxa"/>
            <w:vAlign w:val="center"/>
          </w:tcPr>
          <w:p w14:paraId="770A341B"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14:paraId="5D7DE73E"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421D240B"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w:t>
            </w:r>
          </w:p>
          <w:p w14:paraId="72FC90C3"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复。</w:t>
            </w:r>
          </w:p>
          <w:p w14:paraId="5E4A6FB7"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68ACA874"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w:t>
            </w:r>
          </w:p>
          <w:p w14:paraId="42C75656"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号1栋17层。</w:t>
            </w:r>
          </w:p>
          <w:p w14:paraId="7448062B" w14:textId="77777777" w:rsidR="00BE0D1C" w:rsidRDefault="00DC4AB3">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E0D1C" w14:paraId="4A30F636" w14:textId="77777777">
        <w:trPr>
          <w:trHeight w:val="20"/>
          <w:jc w:val="center"/>
        </w:trPr>
        <w:tc>
          <w:tcPr>
            <w:tcW w:w="1013" w:type="dxa"/>
            <w:vAlign w:val="center"/>
          </w:tcPr>
          <w:p w14:paraId="45176955"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2E30A8C3"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1BC7143D"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投诉受理单位：本采购项目同级财政部门，即双流区财政局。</w:t>
            </w:r>
          </w:p>
          <w:p w14:paraId="3F602201" w14:textId="77777777" w:rsidR="00BE0D1C" w:rsidRDefault="00DC4AB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联系电话：028-85804726。</w:t>
            </w:r>
          </w:p>
          <w:p w14:paraId="660562E4" w14:textId="77777777" w:rsidR="00BE0D1C" w:rsidRDefault="00DC4AB3">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地址：双流区电视塔路2段36号。</w:t>
            </w:r>
          </w:p>
          <w:p w14:paraId="77AFBF8F" w14:textId="77777777" w:rsidR="00BE0D1C" w:rsidRDefault="00DC4AB3">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w:t>
            </w:r>
          </w:p>
          <w:p w14:paraId="2C54BF05" w14:textId="77777777" w:rsidR="00BE0D1C" w:rsidRDefault="00DC4AB3">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应商投诉事项不得超出已质疑事项的范围。</w:t>
            </w:r>
          </w:p>
        </w:tc>
      </w:tr>
      <w:tr w:rsidR="00BE0D1C" w14:paraId="19414835" w14:textId="77777777">
        <w:trPr>
          <w:trHeight w:val="20"/>
          <w:jc w:val="center"/>
        </w:trPr>
        <w:tc>
          <w:tcPr>
            <w:tcW w:w="1013" w:type="dxa"/>
            <w:vAlign w:val="center"/>
          </w:tcPr>
          <w:p w14:paraId="536255D3"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7E83622E"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115A7972"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56F1D245" w14:textId="77777777" w:rsidR="00BE0D1C" w:rsidRDefault="00DC4AB3">
            <w:pPr>
              <w:pStyle w:val="af4"/>
              <w:ind w:leftChars="102" w:left="634" w:hangingChars="200" w:hanging="420"/>
              <w:jc w:val="both"/>
              <w:rPr>
                <w:rFonts w:ascii="仿宋" w:eastAsia="仿宋" w:hAnsi="仿宋" w:cs="Courier New"/>
                <w:sz w:val="21"/>
                <w:szCs w:val="21"/>
                <w:lang w:val="zh-CN"/>
              </w:rPr>
            </w:pPr>
            <w:bookmarkStart w:id="21" w:name="PO_默认文件内容_18"/>
            <w:r>
              <w:rPr>
                <w:rFonts w:ascii="仿宋" w:eastAsia="仿宋" w:hAnsi="仿宋" w:cs="Courier New" w:hint="eastAsia"/>
                <w:sz w:val="21"/>
                <w:szCs w:val="21"/>
                <w:lang w:val="zh-CN"/>
              </w:rPr>
              <w:t>政府采购合同签订之日起2个工作日内，政府采购合同将在四川</w:t>
            </w:r>
          </w:p>
          <w:p w14:paraId="161C8254" w14:textId="77777777" w:rsidR="00BE0D1C" w:rsidRDefault="00DC4AB3">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5EC07B26" w14:textId="77777777" w:rsidR="00BE0D1C" w:rsidRDefault="00DC4AB3">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1"/>
          </w:p>
        </w:tc>
      </w:tr>
      <w:tr w:rsidR="00BE0D1C" w14:paraId="10E00F67" w14:textId="77777777">
        <w:trPr>
          <w:trHeight w:val="20"/>
          <w:jc w:val="center"/>
        </w:trPr>
        <w:tc>
          <w:tcPr>
            <w:tcW w:w="1013" w:type="dxa"/>
            <w:vAlign w:val="center"/>
          </w:tcPr>
          <w:p w14:paraId="787BE634"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443B47A2"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14:paraId="3137FDAD" w14:textId="5B31DD26" w:rsidR="00BE0D1C" w:rsidRDefault="00DC4AB3">
            <w:pPr>
              <w:pStyle w:val="af4"/>
              <w:ind w:firstLine="420"/>
              <w:rPr>
                <w:rFonts w:ascii="仿宋" w:eastAsia="仿宋" w:hAnsi="仿宋"/>
                <w:sz w:val="21"/>
                <w:szCs w:val="21"/>
                <w:lang w:val="zh-CN"/>
              </w:rPr>
            </w:pPr>
            <w:r>
              <w:rPr>
                <w:rFonts w:ascii="仿宋" w:eastAsia="仿宋" w:hAnsi="仿宋" w:hint="eastAsia"/>
                <w:sz w:val="21"/>
                <w:szCs w:val="21"/>
                <w:lang w:val="zh-CN"/>
              </w:rPr>
              <w:t>依照成本加合理利润的原则,以</w:t>
            </w:r>
            <w:r w:rsidR="00916EB3">
              <w:rPr>
                <w:rFonts w:ascii="仿宋" w:eastAsia="仿宋" w:hAnsi="仿宋" w:hint="eastAsia"/>
                <w:sz w:val="21"/>
                <w:szCs w:val="21"/>
                <w:lang w:val="zh-CN"/>
              </w:rPr>
              <w:t>中标</w:t>
            </w:r>
            <w:r>
              <w:rPr>
                <w:rFonts w:ascii="仿宋" w:eastAsia="仿宋" w:hAnsi="仿宋" w:hint="eastAsia"/>
                <w:sz w:val="21"/>
                <w:szCs w:val="21"/>
                <w:lang w:val="zh-CN"/>
              </w:rPr>
              <w:t>金额作为计算基数,按下列收费标准进行收取: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BE0D1C" w14:paraId="3579FF3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C0B97EF" w14:textId="77777777" w:rsidR="00BE0D1C" w:rsidRDefault="00DC4AB3">
                  <w:pPr>
                    <w:rPr>
                      <w:b/>
                      <w:sz w:val="15"/>
                      <w:szCs w:val="15"/>
                    </w:rPr>
                  </w:pPr>
                  <w:r>
                    <w:rPr>
                      <w:rFonts w:hint="eastAsia"/>
                      <w:b/>
                      <w:sz w:val="15"/>
                      <w:szCs w:val="15"/>
                    </w:rPr>
                    <w:t>服务类型</w:t>
                  </w:r>
                </w:p>
                <w:p w14:paraId="73D08D9A" w14:textId="77777777" w:rsidR="00BE0D1C" w:rsidRDefault="00DC4AB3">
                  <w:pPr>
                    <w:snapToGrid w:val="0"/>
                    <w:rPr>
                      <w:b/>
                      <w:sz w:val="15"/>
                      <w:szCs w:val="15"/>
                    </w:rPr>
                  </w:pPr>
                  <w:r>
                    <w:rPr>
                      <w:rFonts w:hint="eastAsia"/>
                      <w:b/>
                      <w:sz w:val="15"/>
                      <w:szCs w:val="15"/>
                    </w:rPr>
                    <w:t>费率</w:t>
                  </w:r>
                </w:p>
                <w:p w14:paraId="22D54EB9" w14:textId="77777777" w:rsidR="00BE0D1C" w:rsidRDefault="00DC4AB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C39D9C2" w14:textId="77777777" w:rsidR="00BE0D1C" w:rsidRDefault="00DC4AB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263DD6B" w14:textId="77777777" w:rsidR="00BE0D1C" w:rsidRDefault="00DC4AB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C3201C0" w14:textId="77777777" w:rsidR="00BE0D1C" w:rsidRDefault="00DC4AB3">
                  <w:pPr>
                    <w:jc w:val="center"/>
                    <w:rPr>
                      <w:b/>
                      <w:sz w:val="15"/>
                      <w:szCs w:val="15"/>
                    </w:rPr>
                  </w:pPr>
                  <w:r>
                    <w:rPr>
                      <w:rFonts w:hint="eastAsia"/>
                      <w:b/>
                      <w:sz w:val="15"/>
                      <w:szCs w:val="15"/>
                    </w:rPr>
                    <w:t>工程招标</w:t>
                  </w:r>
                </w:p>
              </w:tc>
            </w:tr>
            <w:tr w:rsidR="00BE0D1C" w14:paraId="53491CCE"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440B102" w14:textId="77777777" w:rsidR="00BE0D1C" w:rsidRDefault="00DC4AB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0D34CE7" w14:textId="77777777" w:rsidR="00BE0D1C" w:rsidRDefault="00DC4AB3">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53A1615" w14:textId="77777777" w:rsidR="00BE0D1C" w:rsidRDefault="00DC4AB3">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06DE724" w14:textId="77777777" w:rsidR="00BE0D1C" w:rsidRDefault="00DC4AB3">
                  <w:pPr>
                    <w:jc w:val="center"/>
                  </w:pPr>
                  <w:r>
                    <w:t>1.0%</w:t>
                  </w:r>
                </w:p>
              </w:tc>
            </w:tr>
            <w:tr w:rsidR="00BE0D1C" w14:paraId="5DB29A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E2E4AD" w14:textId="77777777" w:rsidR="00BE0D1C" w:rsidRDefault="00DC4AB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396B9285" w14:textId="77777777" w:rsidR="00BE0D1C" w:rsidRDefault="00DC4AB3">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6EE0D1B4" w14:textId="77777777" w:rsidR="00BE0D1C" w:rsidRDefault="00DC4AB3">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41D9DAFB" w14:textId="77777777" w:rsidR="00BE0D1C" w:rsidRDefault="00DC4AB3">
                  <w:pPr>
                    <w:jc w:val="center"/>
                  </w:pPr>
                  <w:r>
                    <w:t>0.7%</w:t>
                  </w:r>
                </w:p>
              </w:tc>
            </w:tr>
            <w:tr w:rsidR="00BE0D1C" w14:paraId="0CDDB52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7EEB52B" w14:textId="77777777" w:rsidR="00BE0D1C" w:rsidRDefault="00DC4AB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0BA8ED25" w14:textId="77777777" w:rsidR="00BE0D1C" w:rsidRDefault="00DC4AB3">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6A9E5298" w14:textId="77777777" w:rsidR="00BE0D1C" w:rsidRDefault="00DC4AB3">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56D38D39" w14:textId="77777777" w:rsidR="00BE0D1C" w:rsidRDefault="00DC4AB3">
                  <w:pPr>
                    <w:jc w:val="center"/>
                  </w:pPr>
                  <w:r>
                    <w:t>0.55%</w:t>
                  </w:r>
                </w:p>
              </w:tc>
            </w:tr>
            <w:tr w:rsidR="00BE0D1C" w14:paraId="3D35F32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07B4CCB" w14:textId="77777777" w:rsidR="00BE0D1C" w:rsidRDefault="00DC4AB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053DE75C" w14:textId="77777777" w:rsidR="00BE0D1C" w:rsidRDefault="00DC4AB3">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32E15F35" w14:textId="77777777" w:rsidR="00BE0D1C" w:rsidRDefault="00DC4AB3">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B0E433B" w14:textId="77777777" w:rsidR="00BE0D1C" w:rsidRDefault="00DC4AB3">
                  <w:pPr>
                    <w:jc w:val="center"/>
                  </w:pPr>
                  <w:r>
                    <w:t>0.35%</w:t>
                  </w:r>
                </w:p>
              </w:tc>
            </w:tr>
            <w:tr w:rsidR="00BE0D1C" w14:paraId="5B63523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BD9B92" w14:textId="77777777" w:rsidR="00BE0D1C" w:rsidRDefault="00DC4AB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5A0614AB" w14:textId="77777777" w:rsidR="00BE0D1C" w:rsidRDefault="00DC4AB3">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3653BBCA" w14:textId="77777777" w:rsidR="00BE0D1C" w:rsidRDefault="00DC4AB3">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557FBCA" w14:textId="77777777" w:rsidR="00BE0D1C" w:rsidRDefault="00DC4AB3">
                  <w:pPr>
                    <w:jc w:val="center"/>
                  </w:pPr>
                  <w:r>
                    <w:t>0.2%</w:t>
                  </w:r>
                </w:p>
              </w:tc>
            </w:tr>
            <w:tr w:rsidR="00BE0D1C" w14:paraId="06A715D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550B87" w14:textId="77777777" w:rsidR="00BE0D1C" w:rsidRDefault="00DC4AB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35A7F8D5" w14:textId="77777777" w:rsidR="00BE0D1C" w:rsidRDefault="00DC4AB3">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0801E577" w14:textId="77777777" w:rsidR="00BE0D1C" w:rsidRDefault="00DC4AB3">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4BCCB0CA" w14:textId="77777777" w:rsidR="00BE0D1C" w:rsidRDefault="00DC4AB3">
                  <w:pPr>
                    <w:jc w:val="center"/>
                  </w:pPr>
                  <w:r>
                    <w:t>0.05%</w:t>
                  </w:r>
                </w:p>
              </w:tc>
            </w:tr>
            <w:tr w:rsidR="00BE0D1C" w14:paraId="6A17E88A"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2FCC3FF" w14:textId="77777777" w:rsidR="00BE0D1C" w:rsidRDefault="00DC4AB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5F7FC02" w14:textId="77777777" w:rsidR="00BE0D1C" w:rsidRDefault="00DC4AB3">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558BA18E" w14:textId="77777777" w:rsidR="00BE0D1C" w:rsidRDefault="00DC4AB3">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68C1B3B4" w14:textId="77777777" w:rsidR="00BE0D1C" w:rsidRDefault="00DC4AB3">
                  <w:pPr>
                    <w:jc w:val="center"/>
                  </w:pPr>
                  <w:r>
                    <w:t>0.01%</w:t>
                  </w:r>
                </w:p>
              </w:tc>
            </w:tr>
          </w:tbl>
          <w:p w14:paraId="3240E268" w14:textId="77777777" w:rsidR="00BE0D1C" w:rsidRDefault="00DC4AB3">
            <w:pPr>
              <w:pStyle w:val="af4"/>
              <w:rPr>
                <w:rFonts w:ascii="仿宋" w:eastAsia="仿宋" w:hAnsi="仿宋"/>
                <w:sz w:val="21"/>
                <w:szCs w:val="21"/>
                <w:lang w:val="zh-CN"/>
              </w:rPr>
            </w:pPr>
            <w:r>
              <w:rPr>
                <w:rFonts w:ascii="仿宋" w:eastAsia="仿宋" w:hAnsi="仿宋" w:hint="eastAsia"/>
                <w:sz w:val="21"/>
                <w:szCs w:val="21"/>
                <w:lang w:val="zh-CN"/>
              </w:rPr>
              <w:t xml:space="preserve">注: </w:t>
            </w:r>
          </w:p>
          <w:p w14:paraId="7E3A7550" w14:textId="77777777" w:rsidR="00BE0D1C" w:rsidRDefault="00DC4AB3">
            <w:pPr>
              <w:pStyle w:val="af4"/>
              <w:rPr>
                <w:rFonts w:ascii="仿宋" w:eastAsia="仿宋" w:hAnsi="仿宋"/>
                <w:sz w:val="21"/>
                <w:szCs w:val="21"/>
                <w:lang w:val="zh-CN"/>
              </w:rPr>
            </w:pPr>
            <w:r>
              <w:rPr>
                <w:rFonts w:ascii="仿宋" w:eastAsia="仿宋" w:hAnsi="仿宋" w:hint="eastAsia"/>
                <w:sz w:val="21"/>
                <w:szCs w:val="21"/>
                <w:lang w:val="zh-CN"/>
              </w:rPr>
              <w:t>1、按本表费率计算的收费为招标代理服务全过程的收费基准价格。</w:t>
            </w:r>
          </w:p>
          <w:p w14:paraId="23B36D7C" w14:textId="77777777" w:rsidR="00BE0D1C" w:rsidRDefault="00DC4AB3">
            <w:pPr>
              <w:pStyle w:val="af4"/>
              <w:rPr>
                <w:rFonts w:ascii="仿宋" w:eastAsia="仿宋" w:hAnsi="仿宋"/>
                <w:sz w:val="21"/>
                <w:szCs w:val="21"/>
                <w:lang w:val="zh-CN"/>
              </w:rPr>
            </w:pPr>
            <w:r>
              <w:rPr>
                <w:rFonts w:ascii="仿宋" w:eastAsia="仿宋" w:hAnsi="仿宋" w:hint="eastAsia"/>
                <w:sz w:val="21"/>
                <w:szCs w:val="21"/>
                <w:lang w:val="zh-CN"/>
              </w:rPr>
              <w:t>2、招标代理服务收费按差额定率累进法计算。</w:t>
            </w:r>
          </w:p>
          <w:p w14:paraId="357BE56B" w14:textId="53C93B7F" w:rsidR="00BE0D1C" w:rsidRDefault="00DC4AB3">
            <w:pPr>
              <w:widowControl/>
              <w:jc w:val="left"/>
              <w:rPr>
                <w:rFonts w:ascii="仿宋" w:eastAsia="仿宋" w:hAnsi="仿宋"/>
                <w:szCs w:val="21"/>
                <w:lang w:val="zh-CN"/>
              </w:rPr>
            </w:pPr>
            <w:r>
              <w:rPr>
                <w:rFonts w:ascii="仿宋" w:eastAsia="仿宋" w:hAnsi="仿宋" w:hint="eastAsia"/>
                <w:szCs w:val="21"/>
                <w:lang w:val="zh-CN"/>
              </w:rPr>
              <w:t>3、服务费收款单位：</w:t>
            </w:r>
            <w:r w:rsidR="00807696" w:rsidRPr="00807696">
              <w:rPr>
                <w:rFonts w:ascii="仿宋" w:eastAsia="仿宋" w:hAnsi="仿宋" w:hint="eastAsia"/>
                <w:szCs w:val="21"/>
                <w:lang w:val="zh-CN"/>
              </w:rPr>
              <w:t>四川国际招标有限责任公司</w:t>
            </w:r>
          </w:p>
          <w:p w14:paraId="6D1D1CA0" w14:textId="08AC6171" w:rsidR="00BE0D1C" w:rsidRDefault="00DC4AB3">
            <w:pPr>
              <w:widowControl/>
              <w:jc w:val="left"/>
              <w:rPr>
                <w:rFonts w:ascii="仿宋" w:eastAsia="仿宋" w:hAnsi="仿宋" w:cs="Courier New"/>
                <w:szCs w:val="21"/>
              </w:rPr>
            </w:pPr>
            <w:r>
              <w:rPr>
                <w:rFonts w:ascii="仿宋" w:eastAsia="仿宋" w:hAnsi="仿宋" w:hint="eastAsia"/>
                <w:szCs w:val="21"/>
                <w:lang w:val="zh-CN"/>
              </w:rPr>
              <w:t>开户行：</w:t>
            </w:r>
            <w:r w:rsidR="00807696" w:rsidRPr="00807696">
              <w:rPr>
                <w:rFonts w:ascii="仿宋" w:eastAsia="仿宋" w:hAnsi="仿宋" w:hint="eastAsia"/>
                <w:szCs w:val="21"/>
                <w:lang w:val="zh-CN"/>
              </w:rPr>
              <w:t>中国民生银行股份有限公司成都分行营业部</w:t>
            </w:r>
            <w:r>
              <w:rPr>
                <w:rFonts w:ascii="仿宋" w:eastAsia="仿宋" w:hAnsi="仿宋"/>
                <w:szCs w:val="21"/>
                <w:lang w:val="zh-CN"/>
              </w:rPr>
              <w:br/>
            </w:r>
            <w:r>
              <w:rPr>
                <w:rFonts w:ascii="仿宋" w:eastAsia="仿宋" w:hAnsi="仿宋" w:hint="eastAsia"/>
                <w:szCs w:val="21"/>
                <w:lang w:val="zh-CN"/>
              </w:rPr>
              <w:t>银行账号：</w:t>
            </w:r>
            <w:r w:rsidR="00807696" w:rsidRPr="00807696">
              <w:rPr>
                <w:rFonts w:ascii="仿宋" w:eastAsia="仿宋" w:hAnsi="仿宋"/>
                <w:szCs w:val="21"/>
                <w:lang w:val="zh-CN"/>
              </w:rPr>
              <w:t>9902001761316700</w:t>
            </w:r>
          </w:p>
        </w:tc>
      </w:tr>
      <w:tr w:rsidR="00BE0D1C" w14:paraId="7684DEA3" w14:textId="77777777">
        <w:trPr>
          <w:trHeight w:val="20"/>
          <w:jc w:val="center"/>
        </w:trPr>
        <w:tc>
          <w:tcPr>
            <w:tcW w:w="1013" w:type="dxa"/>
            <w:vAlign w:val="center"/>
          </w:tcPr>
          <w:p w14:paraId="7EBB9DD5" w14:textId="77777777" w:rsidR="00BE0D1C" w:rsidRDefault="00DC4AB3">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14:paraId="7EA2F627" w14:textId="77777777" w:rsidR="00BE0D1C" w:rsidRDefault="00DC4AB3">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联合</w:t>
            </w:r>
            <w:r>
              <w:rPr>
                <w:rFonts w:ascii="仿宋" w:eastAsia="仿宋" w:hAnsi="仿宋" w:cs="Courier New"/>
                <w:sz w:val="21"/>
                <w:szCs w:val="21"/>
                <w:lang w:val="zh-CN"/>
              </w:rPr>
              <w:t>体</w:t>
            </w:r>
            <w:r>
              <w:rPr>
                <w:rFonts w:ascii="仿宋" w:eastAsia="仿宋" w:hAnsi="仿宋" w:cs="Courier New" w:hint="eastAsia"/>
                <w:sz w:val="21"/>
                <w:szCs w:val="21"/>
                <w:lang w:val="zh-CN"/>
              </w:rPr>
              <w:t>（实质性要求）</w:t>
            </w:r>
          </w:p>
        </w:tc>
        <w:tc>
          <w:tcPr>
            <w:tcW w:w="6084" w:type="dxa"/>
            <w:vAlign w:val="center"/>
          </w:tcPr>
          <w:p w14:paraId="4CCA2716" w14:textId="77777777" w:rsidR="00BE0D1C" w:rsidRDefault="00DC4AB3">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14:paraId="024A46A5" w14:textId="77777777" w:rsidR="00BE0D1C" w:rsidRDefault="00DC4AB3">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25E03FC" w14:textId="77777777" w:rsidR="00BE0D1C" w:rsidRDefault="00BE0D1C">
      <w:pPr>
        <w:pStyle w:val="af4"/>
        <w:ind w:leftChars="74" w:left="155" w:firstLineChars="27" w:firstLine="65"/>
        <w:jc w:val="both"/>
        <w:rPr>
          <w:rFonts w:ascii="仿宋" w:eastAsia="仿宋" w:hAnsi="仿宋"/>
          <w:bCs/>
        </w:rPr>
      </w:pPr>
    </w:p>
    <w:p w14:paraId="2B3E5C91" w14:textId="77777777" w:rsidR="009070E4" w:rsidRDefault="009070E4">
      <w:pPr>
        <w:pStyle w:val="2"/>
        <w:keepNext w:val="0"/>
        <w:keepLines w:val="0"/>
        <w:spacing w:before="0" w:after="0" w:line="400" w:lineRule="exact"/>
        <w:jc w:val="center"/>
        <w:rPr>
          <w:rFonts w:ascii="仿宋" w:eastAsia="仿宋" w:hAnsi="仿宋"/>
          <w:bCs w:val="0"/>
        </w:rPr>
      </w:pPr>
    </w:p>
    <w:p w14:paraId="1271EACA" w14:textId="77777777" w:rsidR="009070E4" w:rsidRDefault="009070E4">
      <w:pPr>
        <w:pStyle w:val="2"/>
        <w:keepNext w:val="0"/>
        <w:keepLines w:val="0"/>
        <w:spacing w:before="0" w:after="0" w:line="400" w:lineRule="exact"/>
        <w:jc w:val="center"/>
        <w:rPr>
          <w:rFonts w:ascii="仿宋" w:eastAsia="仿宋" w:hAnsi="仿宋"/>
          <w:bCs w:val="0"/>
        </w:rPr>
      </w:pPr>
    </w:p>
    <w:p w14:paraId="4BCBB330" w14:textId="77777777" w:rsidR="00BE0D1C" w:rsidRDefault="00DC4AB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lastRenderedPageBreak/>
        <w:t>二、总  则</w:t>
      </w:r>
      <w:bookmarkStart w:id="22" w:name="_Toc183582205"/>
      <w:bookmarkStart w:id="23" w:name="_Toc183682342"/>
      <w:bookmarkStart w:id="24" w:name="_Toc217446034"/>
    </w:p>
    <w:p w14:paraId="60A60DB4"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25" w:name="PO_默认文件内容_20"/>
      <w:r>
        <w:rPr>
          <w:rFonts w:ascii="仿宋" w:eastAsia="仿宋" w:hAnsi="仿宋" w:hint="eastAsia"/>
          <w:sz w:val="24"/>
        </w:rPr>
        <w:t>1</w:t>
      </w:r>
      <w:r>
        <w:rPr>
          <w:rFonts w:ascii="仿宋" w:eastAsia="仿宋" w:hAnsi="仿宋"/>
          <w:sz w:val="24"/>
        </w:rPr>
        <w:t>.</w:t>
      </w:r>
      <w:bookmarkEnd w:id="22"/>
      <w:bookmarkEnd w:id="23"/>
      <w:r>
        <w:rPr>
          <w:rFonts w:ascii="仿宋" w:eastAsia="仿宋" w:hAnsi="仿宋" w:hint="eastAsia"/>
          <w:sz w:val="24"/>
          <w:szCs w:val="24"/>
        </w:rPr>
        <w:t>适用范围</w:t>
      </w:r>
      <w:bookmarkEnd w:id="24"/>
    </w:p>
    <w:p w14:paraId="5D68A75A"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12E9164B"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5"/>
    </w:p>
    <w:p w14:paraId="1308F29F" w14:textId="77777777" w:rsidR="00BE0D1C" w:rsidRDefault="00BE0D1C">
      <w:pPr>
        <w:tabs>
          <w:tab w:val="left" w:pos="7665"/>
        </w:tabs>
        <w:spacing w:line="400" w:lineRule="exact"/>
        <w:ind w:firstLineChars="200" w:firstLine="480"/>
        <w:rPr>
          <w:rFonts w:ascii="仿宋" w:eastAsia="仿宋" w:hAnsi="仿宋"/>
          <w:sz w:val="24"/>
        </w:rPr>
      </w:pPr>
    </w:p>
    <w:p w14:paraId="59507A27"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26" w:name="_Toc183682343"/>
      <w:bookmarkStart w:id="27" w:name="_Toc183582206"/>
      <w:bookmarkStart w:id="28" w:name="_Toc217446035"/>
      <w:r>
        <w:rPr>
          <w:rFonts w:ascii="仿宋" w:eastAsia="仿宋" w:hAnsi="仿宋"/>
          <w:sz w:val="24"/>
        </w:rPr>
        <w:t>2.</w:t>
      </w:r>
      <w:bookmarkEnd w:id="26"/>
      <w:bookmarkEnd w:id="27"/>
      <w:bookmarkEnd w:id="28"/>
      <w:r>
        <w:rPr>
          <w:rFonts w:ascii="仿宋" w:eastAsia="仿宋" w:hAnsi="仿宋" w:hint="eastAsia"/>
          <w:sz w:val="24"/>
        </w:rPr>
        <w:t>采购主体</w:t>
      </w:r>
    </w:p>
    <w:p w14:paraId="7F6B1370"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sz w:val="24"/>
        </w:rPr>
        <w:t>成都市双流区疾病预防控制中心</w:t>
      </w:r>
      <w:r>
        <w:rPr>
          <w:rFonts w:ascii="仿宋" w:eastAsia="仿宋" w:hAnsi="仿宋" w:hint="eastAsia"/>
          <w:sz w:val="24"/>
        </w:rPr>
        <w:t>。</w:t>
      </w:r>
    </w:p>
    <w:p w14:paraId="49D5B7C2" w14:textId="77777777" w:rsidR="00BE0D1C" w:rsidRDefault="00DC4AB3">
      <w:pPr>
        <w:tabs>
          <w:tab w:val="left" w:pos="7665"/>
        </w:tabs>
        <w:spacing w:line="400" w:lineRule="exact"/>
        <w:ind w:firstLineChars="200" w:firstLine="480"/>
        <w:rPr>
          <w:rFonts w:ascii="仿宋" w:eastAsia="仿宋" w:hAnsi="仿宋"/>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26F761EC" w14:textId="77777777" w:rsidR="00BE0D1C" w:rsidRDefault="00BE0D1C">
      <w:pPr>
        <w:tabs>
          <w:tab w:val="left" w:pos="7665"/>
        </w:tabs>
        <w:spacing w:line="400" w:lineRule="exact"/>
        <w:ind w:firstLineChars="200" w:firstLine="480"/>
        <w:rPr>
          <w:rFonts w:ascii="仿宋" w:eastAsia="仿宋" w:hAnsi="仿宋"/>
          <w:sz w:val="24"/>
        </w:rPr>
      </w:pPr>
    </w:p>
    <w:p w14:paraId="7B746968"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30" w:name="_Toc183682344"/>
      <w:bookmarkStart w:id="31" w:name="_Toc183582207"/>
      <w:bookmarkStart w:id="32" w:name="_Toc217446036"/>
      <w:bookmarkStart w:id="33" w:name="_Toc217390843"/>
      <w:r>
        <w:rPr>
          <w:rFonts w:ascii="仿宋" w:eastAsia="仿宋" w:hAnsi="仿宋"/>
          <w:sz w:val="24"/>
        </w:rPr>
        <w:t>3.</w:t>
      </w:r>
      <w:r>
        <w:rPr>
          <w:rFonts w:ascii="仿宋" w:eastAsia="仿宋" w:hAnsi="仿宋" w:hint="eastAsia"/>
          <w:sz w:val="24"/>
        </w:rPr>
        <w:t xml:space="preserve"> 合格</w:t>
      </w:r>
      <w:bookmarkEnd w:id="30"/>
      <w:bookmarkEnd w:id="31"/>
      <w:bookmarkEnd w:id="32"/>
      <w:bookmarkEnd w:id="33"/>
      <w:r>
        <w:rPr>
          <w:rFonts w:ascii="仿宋" w:eastAsia="仿宋" w:hAnsi="仿宋" w:hint="eastAsia"/>
          <w:sz w:val="24"/>
        </w:rPr>
        <w:t>供应商</w:t>
      </w:r>
    </w:p>
    <w:p w14:paraId="3BFCB058" w14:textId="77777777" w:rsidR="00BE0D1C" w:rsidRDefault="00DC4AB3">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6805F9A8" w14:textId="77777777" w:rsidR="00BE0D1C" w:rsidRDefault="00DC4AB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48478C21" w14:textId="77777777" w:rsidR="00BE0D1C" w:rsidRDefault="00DC4AB3">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bookmarkStart w:id="34" w:name="_Toc183682345"/>
      <w:bookmarkStart w:id="35" w:name="_Toc183582208"/>
      <w:bookmarkStart w:id="36" w:name="_Toc217446037"/>
    </w:p>
    <w:p w14:paraId="7BD7AF9E" w14:textId="77777777" w:rsidR="00BE0D1C" w:rsidRDefault="00DC4AB3">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1C79343D" w14:textId="77777777" w:rsidR="00BE0D1C" w:rsidRDefault="00DC4AB3">
      <w:pPr>
        <w:tabs>
          <w:tab w:val="left" w:pos="7665"/>
        </w:tabs>
        <w:spacing w:line="400" w:lineRule="exact"/>
        <w:ind w:firstLine="480"/>
        <w:rPr>
          <w:rFonts w:ascii="仿宋" w:eastAsia="仿宋" w:hAnsi="仿宋"/>
          <w:sz w:val="24"/>
        </w:rPr>
      </w:pPr>
      <w:r>
        <w:rPr>
          <w:rFonts w:ascii="仿宋" w:eastAsia="仿宋" w:hAnsi="仿宋" w:cs="宋体" w:hint="eastAsia"/>
          <w:sz w:val="24"/>
        </w:rPr>
        <w:t>由代理机构提供供应商购买采购文件情况的相关证明材料，供应商不用提供证明材料。</w:t>
      </w:r>
    </w:p>
    <w:p w14:paraId="70D5DB1A"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4"/>
      <w:bookmarkEnd w:id="35"/>
      <w:bookmarkEnd w:id="36"/>
      <w:r>
        <w:rPr>
          <w:rFonts w:ascii="仿宋" w:eastAsia="仿宋" w:hAnsi="仿宋" w:hint="eastAsia"/>
          <w:sz w:val="24"/>
        </w:rPr>
        <w:t>（实质性要求）</w:t>
      </w:r>
    </w:p>
    <w:p w14:paraId="57437792" w14:textId="77777777" w:rsidR="00BE0D1C" w:rsidRDefault="00DC4AB3">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524EF115" w14:textId="77777777" w:rsidR="00BE0D1C" w:rsidRDefault="00BE0D1C">
      <w:pPr>
        <w:rPr>
          <w:rFonts w:ascii="仿宋" w:eastAsia="仿宋" w:hAnsi="仿宋"/>
        </w:rPr>
      </w:pPr>
    </w:p>
    <w:p w14:paraId="398392B0"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5.充分、公平竞争保障措施（实质性要求）</w:t>
      </w:r>
    </w:p>
    <w:p w14:paraId="079F3E89" w14:textId="77777777" w:rsidR="00BE0D1C" w:rsidRDefault="00DC4AB3">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32EC406"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3422BAC6"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364184C"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供应商实际控制人或者中高级管理人员，同时是采购代理机构工作人员，</w:t>
      </w:r>
      <w:r>
        <w:rPr>
          <w:rFonts w:ascii="仿宋" w:eastAsia="仿宋" w:hAnsi="仿宋" w:hint="eastAsia"/>
          <w:sz w:val="24"/>
        </w:rPr>
        <w:lastRenderedPageBreak/>
        <w:t>不得参与本项目政府采购活动。</w:t>
      </w:r>
    </w:p>
    <w:p w14:paraId="2204E857"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31520515"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3299C84D"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50A60B5D"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0D0EBD04"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0975E7D9"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0B4C1573"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00DF974D"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1CBC1322"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636AEA1"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AD6536F" w14:textId="77777777" w:rsidR="00BE0D1C" w:rsidRDefault="00BE0D1C">
      <w:pPr>
        <w:pStyle w:val="11"/>
        <w:spacing w:line="400" w:lineRule="exact"/>
        <w:ind w:left="1" w:firstLineChars="200" w:firstLine="482"/>
        <w:rPr>
          <w:rFonts w:ascii="仿宋" w:eastAsia="仿宋" w:hAnsi="仿宋"/>
          <w:b/>
          <w:sz w:val="24"/>
        </w:rPr>
      </w:pPr>
    </w:p>
    <w:p w14:paraId="7B4B8BA2"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6.联合体竞争性磋商（仅适用于允许联合体参与的项目）</w:t>
      </w:r>
    </w:p>
    <w:p w14:paraId="1C38BC8A" w14:textId="77777777" w:rsidR="00BE0D1C" w:rsidRDefault="00DC4AB3">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47A5C92F" w14:textId="77777777" w:rsidR="00BE0D1C" w:rsidRDefault="00BE0D1C">
      <w:pPr>
        <w:pStyle w:val="11"/>
        <w:spacing w:line="400" w:lineRule="exact"/>
        <w:ind w:left="1" w:firstLineChars="200" w:firstLine="480"/>
        <w:rPr>
          <w:rFonts w:ascii="仿宋" w:eastAsia="仿宋" w:hAnsi="仿宋"/>
          <w:sz w:val="24"/>
        </w:rPr>
      </w:pPr>
    </w:p>
    <w:p w14:paraId="3E23DBC1"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7.磋商保证金（本项目</w:t>
      </w:r>
      <w:r>
        <w:rPr>
          <w:rFonts w:ascii="仿宋" w:eastAsia="仿宋" w:hAnsi="仿宋"/>
          <w:sz w:val="24"/>
        </w:rPr>
        <w:t>不收取</w:t>
      </w:r>
      <w:r>
        <w:rPr>
          <w:rFonts w:ascii="仿宋" w:eastAsia="仿宋" w:hAnsi="仿宋" w:hint="eastAsia"/>
          <w:sz w:val="24"/>
        </w:rPr>
        <w:t>）</w:t>
      </w:r>
    </w:p>
    <w:p w14:paraId="00B24020" w14:textId="77777777" w:rsidR="00BE0D1C" w:rsidRDefault="00BE0D1C">
      <w:pPr>
        <w:spacing w:line="400" w:lineRule="exact"/>
        <w:ind w:firstLineChars="196" w:firstLine="470"/>
        <w:rPr>
          <w:rFonts w:ascii="仿宋" w:eastAsia="仿宋" w:hAnsi="仿宋"/>
          <w:sz w:val="24"/>
        </w:rPr>
      </w:pPr>
    </w:p>
    <w:p w14:paraId="5152CA44"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8.响应文件有效期（实质性要求）</w:t>
      </w:r>
    </w:p>
    <w:p w14:paraId="702666D9"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C447777" w14:textId="77777777" w:rsidR="00BE0D1C" w:rsidRDefault="00BE0D1C">
      <w:pPr>
        <w:spacing w:line="400" w:lineRule="exact"/>
        <w:ind w:firstLineChars="196" w:firstLine="470"/>
        <w:rPr>
          <w:rFonts w:ascii="仿宋" w:eastAsia="仿宋" w:hAnsi="仿宋"/>
          <w:sz w:val="24"/>
        </w:rPr>
      </w:pPr>
    </w:p>
    <w:p w14:paraId="39A7C19C" w14:textId="77777777" w:rsidR="00BE0D1C" w:rsidRDefault="00DC4AB3">
      <w:pPr>
        <w:pStyle w:val="3"/>
        <w:keepNext w:val="0"/>
        <w:keepLines w:val="0"/>
        <w:spacing w:before="0" w:after="0" w:line="400" w:lineRule="exact"/>
        <w:ind w:firstLineChars="200" w:firstLine="482"/>
        <w:rPr>
          <w:rFonts w:ascii="仿宋" w:eastAsia="仿宋" w:hAnsi="仿宋"/>
          <w:b w:val="0"/>
          <w:bCs w:val="0"/>
          <w:sz w:val="24"/>
          <w:szCs w:val="24"/>
        </w:rPr>
      </w:pPr>
      <w:r>
        <w:rPr>
          <w:rFonts w:ascii="仿宋" w:eastAsia="仿宋" w:hAnsi="仿宋" w:hint="eastAsia"/>
          <w:sz w:val="24"/>
        </w:rPr>
        <w:lastRenderedPageBreak/>
        <w:t>9.</w:t>
      </w:r>
      <w:r>
        <w:rPr>
          <w:rFonts w:ascii="仿宋" w:eastAsia="仿宋" w:hAnsi="仿宋" w:hint="eastAsia"/>
          <w:sz w:val="24"/>
          <w:szCs w:val="24"/>
        </w:rPr>
        <w:t>知识产权（实质性要求）</w:t>
      </w:r>
    </w:p>
    <w:p w14:paraId="73BB4C0B" w14:textId="77777777" w:rsidR="00BE0D1C" w:rsidRDefault="00DC4AB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361420C" w14:textId="77777777" w:rsidR="00BE0D1C" w:rsidRDefault="00DC4AB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752FB088" w14:textId="77777777" w:rsidR="00BE0D1C" w:rsidRDefault="00DC4AB3">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41943A15" w14:textId="77777777" w:rsidR="00BE0D1C" w:rsidRDefault="00DC4AB3">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bookmarkStart w:id="37" w:name="_Toc89075875"/>
      <w:bookmarkStart w:id="38" w:name="_Toc217446038"/>
      <w:bookmarkStart w:id="39" w:name="_Toc183682346"/>
      <w:bookmarkStart w:id="40" w:name="_Toc77400779"/>
      <w:bookmarkStart w:id="41" w:name="_Toc183582209"/>
      <w:bookmarkEnd w:id="29"/>
    </w:p>
    <w:p w14:paraId="6E850806" w14:textId="77777777" w:rsidR="00BE0D1C" w:rsidRDefault="00DC4AB3">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Start w:id="43" w:name="_Toc183682347"/>
      <w:bookmarkStart w:id="44" w:name="_Toc217446039"/>
      <w:bookmarkStart w:id="45" w:name="_Toc183582210"/>
      <w:bookmarkEnd w:id="37"/>
      <w:bookmarkEnd w:id="38"/>
      <w:bookmarkEnd w:id="39"/>
      <w:bookmarkEnd w:id="40"/>
      <w:bookmarkEnd w:id="41"/>
    </w:p>
    <w:p w14:paraId="0091CA91"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3"/>
      <w:bookmarkEnd w:id="44"/>
      <w:bookmarkEnd w:id="45"/>
      <w:r>
        <w:rPr>
          <w:rFonts w:ascii="仿宋" w:eastAsia="仿宋" w:hAnsi="仿宋" w:hint="eastAsia"/>
          <w:sz w:val="24"/>
        </w:rPr>
        <w:t>（实质性要求）</w:t>
      </w:r>
    </w:p>
    <w:p w14:paraId="7414BDDE" w14:textId="77777777" w:rsidR="00BE0D1C" w:rsidRDefault="00DC4AB3">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AC4D965"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6" w:name="_Toc183582211"/>
      <w:bookmarkStart w:id="47" w:name="_Toc183682348"/>
      <w:bookmarkStart w:id="48" w:name="_Toc217446040"/>
    </w:p>
    <w:p w14:paraId="4CD4E4B6"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6"/>
      <w:bookmarkEnd w:id="47"/>
      <w:r>
        <w:rPr>
          <w:rFonts w:ascii="仿宋" w:eastAsia="仿宋" w:hAnsi="仿宋" w:hint="eastAsia"/>
          <w:sz w:val="24"/>
        </w:rPr>
        <w:t>和修改</w:t>
      </w:r>
      <w:bookmarkEnd w:id="48"/>
    </w:p>
    <w:p w14:paraId="1E56FEF9" w14:textId="77777777" w:rsidR="00BE0D1C" w:rsidRDefault="00DC4AB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A805CAB" w14:textId="77777777" w:rsidR="00BE0D1C" w:rsidRDefault="00DC4AB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796FC729"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0387531" w14:textId="77777777" w:rsidR="00BE0D1C" w:rsidRDefault="00DC4AB3">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更正通知通过供应商报名时备注的电子邮箱发送至所有购买磋商文件的供</w:t>
      </w:r>
      <w:r>
        <w:rPr>
          <w:rFonts w:ascii="仿宋" w:eastAsia="仿宋" w:hAnsi="仿宋" w:hint="eastAsia"/>
          <w:sz w:val="24"/>
        </w:rPr>
        <w:lastRenderedPageBreak/>
        <w:t>应商，供应商在收到相应更正通知后，以书面形式给予确认。如供应商未给予书面回复，则视为收到并认可该更正通知的内容。</w:t>
      </w:r>
    </w:p>
    <w:p w14:paraId="20F4B809" w14:textId="77777777" w:rsidR="00BE0D1C" w:rsidRDefault="00DC4AB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674505F0"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12. 答疑会和现场考察</w:t>
      </w:r>
      <w:bookmarkEnd w:id="49"/>
      <w:bookmarkEnd w:id="50"/>
    </w:p>
    <w:p w14:paraId="5E01ABC4"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1276768"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5FB6B528" w14:textId="77777777" w:rsidR="00BE0D1C" w:rsidRDefault="00DC4AB3">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bookmarkStart w:id="51" w:name="_Toc183682351"/>
      <w:bookmarkStart w:id="52" w:name="_Toc89075876"/>
      <w:bookmarkStart w:id="53" w:name="_Toc183582214"/>
      <w:bookmarkStart w:id="54" w:name="_Toc217446042"/>
      <w:bookmarkStart w:id="55" w:name="_Toc77400780"/>
    </w:p>
    <w:p w14:paraId="7F509818" w14:textId="77777777" w:rsidR="00BE0D1C" w:rsidRDefault="00DC4AB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14:paraId="51E7D0D8" w14:textId="77777777" w:rsidR="00BE0D1C" w:rsidRDefault="00BE0D1C">
      <w:pPr>
        <w:rPr>
          <w:rFonts w:ascii="仿宋" w:eastAsia="仿宋" w:hAnsi="仿宋"/>
        </w:rPr>
      </w:pPr>
    </w:p>
    <w:p w14:paraId="4543DFAF"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Pr>
          <w:rFonts w:ascii="仿宋" w:eastAsia="仿宋" w:hAnsi="仿宋" w:hint="eastAsia"/>
          <w:sz w:val="24"/>
        </w:rPr>
        <w:t>13.响应文件的组成</w:t>
      </w:r>
    </w:p>
    <w:p w14:paraId="57E92805" w14:textId="77777777" w:rsidR="00BE0D1C" w:rsidRDefault="00DC4AB3">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26B133CA" w14:textId="77777777" w:rsidR="00BE0D1C" w:rsidRDefault="00DC4AB3">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771C9C67" w14:textId="77777777" w:rsidR="00BE0D1C" w:rsidRDefault="00DC4AB3">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6"/>
      <w:bookmarkEnd w:id="57"/>
      <w:bookmarkEnd w:id="58"/>
      <w:r>
        <w:rPr>
          <w:rFonts w:ascii="仿宋" w:eastAsia="仿宋" w:hAnsi="仿宋" w:hint="eastAsia"/>
          <w:bCs w:val="0"/>
          <w:sz w:val="24"/>
        </w:rPr>
        <w:t>（实质性要求）</w:t>
      </w:r>
    </w:p>
    <w:p w14:paraId="1FA91B53" w14:textId="77777777" w:rsidR="00BE0D1C" w:rsidRDefault="00DC4AB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3589F507" w14:textId="77777777" w:rsidR="00BE0D1C" w:rsidRDefault="00DC4AB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0889D807" w14:textId="77777777" w:rsidR="00BE0D1C" w:rsidRDefault="00DC4AB3">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2B3126C9" w14:textId="77777777" w:rsidR="00BE0D1C" w:rsidRDefault="00DC4AB3">
      <w:pPr>
        <w:pStyle w:val="3"/>
        <w:keepNext w:val="0"/>
        <w:keepLines w:val="0"/>
        <w:spacing w:before="0" w:after="0" w:line="400" w:lineRule="exact"/>
        <w:ind w:firstLineChars="200" w:firstLine="482"/>
        <w:rPr>
          <w:rFonts w:ascii="仿宋" w:eastAsia="仿宋" w:hAnsi="仿宋"/>
          <w:sz w:val="24"/>
        </w:rPr>
      </w:pPr>
      <w:bookmarkStart w:id="59" w:name="_Toc217446044"/>
      <w:bookmarkStart w:id="60" w:name="_Toc183582216"/>
      <w:bookmarkStart w:id="61" w:name="_Toc183682353"/>
      <w:r>
        <w:rPr>
          <w:rFonts w:ascii="仿宋" w:eastAsia="仿宋" w:hAnsi="仿宋" w:hint="eastAsia"/>
          <w:sz w:val="24"/>
        </w:rPr>
        <w:t>15.计量单位</w:t>
      </w:r>
      <w:bookmarkEnd w:id="59"/>
      <w:bookmarkEnd w:id="60"/>
      <w:bookmarkEnd w:id="61"/>
      <w:r>
        <w:rPr>
          <w:rFonts w:ascii="仿宋" w:eastAsia="仿宋" w:hAnsi="仿宋" w:hint="eastAsia"/>
          <w:sz w:val="24"/>
        </w:rPr>
        <w:t>（实质性要求）</w:t>
      </w:r>
    </w:p>
    <w:p w14:paraId="17A9C73C"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674D16F2" w14:textId="77777777" w:rsidR="00BE0D1C" w:rsidRDefault="00BE0D1C">
      <w:pPr>
        <w:spacing w:line="400" w:lineRule="exact"/>
        <w:ind w:firstLineChars="195" w:firstLine="470"/>
        <w:rPr>
          <w:rFonts w:ascii="仿宋" w:eastAsia="仿宋" w:hAnsi="仿宋"/>
          <w:b/>
          <w:bCs/>
          <w:sz w:val="24"/>
        </w:rPr>
      </w:pPr>
      <w:bookmarkStart w:id="62" w:name="_Toc217446045"/>
    </w:p>
    <w:p w14:paraId="13762D11" w14:textId="77777777" w:rsidR="00BE0D1C" w:rsidRDefault="00DC4AB3">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lastRenderedPageBreak/>
        <w:t>16. 报价</w:t>
      </w:r>
    </w:p>
    <w:p w14:paraId="37AB8EE9" w14:textId="77777777" w:rsidR="00BE0D1C" w:rsidRDefault="00DC4AB3">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4B966127" w14:textId="77777777" w:rsidR="00BE0D1C" w:rsidRDefault="00DC4AB3">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2"/>
    <w:p w14:paraId="6319ED35" w14:textId="77777777" w:rsidR="00BE0D1C" w:rsidRDefault="00DC4AB3">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17.响应</w:t>
      </w:r>
      <w:r>
        <w:rPr>
          <w:rFonts w:ascii="仿宋" w:eastAsia="仿宋" w:hAnsi="仿宋" w:hint="eastAsia"/>
          <w:b w:val="0"/>
          <w:bCs w:val="0"/>
          <w:sz w:val="24"/>
        </w:rPr>
        <w:t>文件</w:t>
      </w:r>
      <w:r>
        <w:rPr>
          <w:rFonts w:ascii="仿宋" w:eastAsia="仿宋" w:hAnsi="仿宋" w:hint="eastAsia"/>
          <w:sz w:val="24"/>
        </w:rPr>
        <w:t>格式</w:t>
      </w:r>
    </w:p>
    <w:p w14:paraId="74ADF480" w14:textId="77777777" w:rsidR="00BE0D1C" w:rsidRDefault="00DC4AB3">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5089C211" w14:textId="77777777" w:rsidR="00BE0D1C" w:rsidRDefault="00DC4AB3">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4FE6F1D9" w14:textId="77777777" w:rsidR="00BE0D1C" w:rsidRDefault="00BE0D1C">
      <w:pPr>
        <w:spacing w:line="400" w:lineRule="exact"/>
        <w:ind w:firstLineChars="196" w:firstLine="470"/>
        <w:rPr>
          <w:rFonts w:ascii="仿宋" w:eastAsia="仿宋" w:hAnsi="仿宋"/>
          <w:sz w:val="24"/>
        </w:rPr>
      </w:pPr>
      <w:bookmarkStart w:id="63" w:name="_Toc183582224"/>
      <w:bookmarkStart w:id="64" w:name="_Toc217446051"/>
      <w:bookmarkStart w:id="65" w:name="_Toc183682361"/>
    </w:p>
    <w:p w14:paraId="69D8EC58"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18.响应文件的编制和签署</w:t>
      </w:r>
    </w:p>
    <w:p w14:paraId="41EFD5FE"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8F14BF0"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4BFB07C9"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78667C70"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0EC0CD66"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15948D83" w14:textId="77777777" w:rsidR="00BE0D1C" w:rsidRDefault="00DC4AB3">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7F058AB1"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12A699AC"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1C620838"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77E210AD" w14:textId="77777777" w:rsidR="00BE0D1C" w:rsidRDefault="00BE0D1C">
      <w:pPr>
        <w:tabs>
          <w:tab w:val="left" w:pos="1080"/>
        </w:tabs>
        <w:spacing w:line="400" w:lineRule="exact"/>
        <w:ind w:firstLineChars="192" w:firstLine="463"/>
        <w:rPr>
          <w:rFonts w:ascii="仿宋" w:eastAsia="仿宋" w:hAnsi="仿宋"/>
          <w:b/>
          <w:sz w:val="24"/>
        </w:rPr>
      </w:pPr>
      <w:bookmarkStart w:id="66" w:name="_Toc77400781"/>
      <w:bookmarkStart w:id="67" w:name="_Toc183682363"/>
      <w:bookmarkStart w:id="68" w:name="_Toc217446053"/>
      <w:bookmarkStart w:id="69" w:name="_Toc183582226"/>
      <w:bookmarkStart w:id="70" w:name="_Toc89075877"/>
    </w:p>
    <w:p w14:paraId="36A6AFDD"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19.响应文件的密封和标注（不属于本项目磋商小组评审范畴，由采购人、采购代理机构在接收响应文件时及时处理）</w:t>
      </w:r>
    </w:p>
    <w:p w14:paraId="33B5843B"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559EA832"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42A75B0F"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295D2093"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74B75DDF" w14:textId="77777777" w:rsidR="00BE0D1C" w:rsidRDefault="00BE0D1C">
      <w:pPr>
        <w:tabs>
          <w:tab w:val="left" w:pos="1080"/>
        </w:tabs>
        <w:spacing w:line="400" w:lineRule="exact"/>
        <w:ind w:firstLineChars="192" w:firstLine="461"/>
        <w:rPr>
          <w:rFonts w:ascii="仿宋" w:eastAsia="仿宋" w:hAnsi="仿宋"/>
          <w:sz w:val="24"/>
        </w:rPr>
      </w:pPr>
    </w:p>
    <w:p w14:paraId="3999363D"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20.响应文件的递交</w:t>
      </w:r>
    </w:p>
    <w:p w14:paraId="45C2904F"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42711D9"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79E481ED"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E5967F8" w14:textId="77777777" w:rsidR="00BE0D1C" w:rsidRDefault="00DC4AB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56F66D22" w14:textId="77777777" w:rsidR="00BE0D1C" w:rsidRDefault="00BE0D1C">
      <w:pPr>
        <w:tabs>
          <w:tab w:val="left" w:pos="1080"/>
        </w:tabs>
        <w:spacing w:line="400" w:lineRule="exact"/>
        <w:ind w:firstLineChars="192" w:firstLine="461"/>
        <w:rPr>
          <w:rFonts w:ascii="仿宋" w:eastAsia="仿宋" w:hAnsi="仿宋"/>
          <w:sz w:val="24"/>
        </w:rPr>
      </w:pPr>
    </w:p>
    <w:p w14:paraId="46C59B9A"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bookmarkStart w:id="71" w:name="_Toc217446055"/>
      <w:bookmarkStart w:id="72" w:name="_Toc183582228"/>
      <w:bookmarkStart w:id="73" w:name="_Toc183682365"/>
      <w:bookmarkEnd w:id="66"/>
      <w:bookmarkEnd w:id="67"/>
      <w:bookmarkEnd w:id="68"/>
      <w:bookmarkEnd w:id="69"/>
      <w:bookmarkEnd w:id="70"/>
      <w:r>
        <w:rPr>
          <w:rFonts w:ascii="仿宋" w:eastAsia="仿宋" w:hAnsi="仿宋" w:hint="eastAsia"/>
          <w:sz w:val="24"/>
        </w:rPr>
        <w:t>21.响应文件的修改和撤回（补充、修改响应文件的密封和标注按照本章“19.响应文件的密封和标注”规定处理）</w:t>
      </w:r>
    </w:p>
    <w:p w14:paraId="25EF2C27"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37D9966" w14:textId="77777777" w:rsidR="00BE0D1C" w:rsidRDefault="00DC4AB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6472D7F6" w14:textId="77777777" w:rsidR="00BE0D1C" w:rsidRDefault="00DC4AB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14:paraId="24D3E684" w14:textId="77777777" w:rsidR="00BE0D1C" w:rsidRDefault="00DC4AB3">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1"/>
      <w:bookmarkEnd w:id="72"/>
      <w:bookmarkEnd w:id="73"/>
    </w:p>
    <w:p w14:paraId="703F09E0" w14:textId="77777777" w:rsidR="00BE0D1C" w:rsidRDefault="00DC4AB3">
      <w:pPr>
        <w:pStyle w:val="2"/>
        <w:keepNext w:val="0"/>
        <w:keepLines w:val="0"/>
        <w:spacing w:line="400" w:lineRule="exact"/>
        <w:jc w:val="center"/>
        <w:rPr>
          <w:rFonts w:ascii="仿宋" w:eastAsia="仿宋" w:hAnsi="仿宋"/>
        </w:rPr>
      </w:pPr>
      <w:bookmarkStart w:id="74" w:name="_Toc89075878"/>
      <w:bookmarkStart w:id="75" w:name="_Toc183582231"/>
      <w:bookmarkStart w:id="76" w:name="_Toc183682368"/>
      <w:bookmarkStart w:id="77" w:name="_Toc217446056"/>
      <w:bookmarkStart w:id="78" w:name="_Toc77400782"/>
      <w:r>
        <w:rPr>
          <w:rFonts w:ascii="仿宋" w:eastAsia="仿宋" w:hAnsi="仿宋" w:hint="eastAsia"/>
        </w:rPr>
        <w:t>五、评审</w:t>
      </w:r>
    </w:p>
    <w:p w14:paraId="3D6AD1DB" w14:textId="77777777" w:rsidR="00BE0D1C" w:rsidRDefault="00BE0D1C">
      <w:pPr>
        <w:rPr>
          <w:rFonts w:ascii="仿宋" w:eastAsia="仿宋" w:hAnsi="仿宋"/>
        </w:rPr>
      </w:pPr>
    </w:p>
    <w:p w14:paraId="4601A596" w14:textId="77777777" w:rsidR="00BE0D1C" w:rsidRDefault="00DC4AB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sz w:val="24"/>
        </w:rPr>
        <w:t>磋商</w:t>
      </w:r>
      <w:r>
        <w:rPr>
          <w:rFonts w:ascii="仿宋" w:eastAsia="仿宋" w:hAnsi="仿宋" w:hint="eastAsia"/>
          <w:b w:val="0"/>
          <w:sz w:val="24"/>
          <w:szCs w:val="24"/>
        </w:rPr>
        <w:t>小组的组建及其评审工作按照有关法律制度和本文件第八章的规定进行。</w:t>
      </w:r>
    </w:p>
    <w:p w14:paraId="483A3BF7" w14:textId="77777777" w:rsidR="00BE0D1C" w:rsidRDefault="00DC4AB3">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7D1B4FB7" w14:textId="77777777" w:rsidR="00BE0D1C" w:rsidRDefault="00DC4AB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1BCE0948" w14:textId="77777777" w:rsidR="00BE0D1C" w:rsidRDefault="00DC4AB3">
      <w:pPr>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14:paraId="4A46D4EA" w14:textId="77777777" w:rsidR="00BE0D1C" w:rsidRDefault="00DC4AB3">
      <w:pPr>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1A62F2F8" w14:textId="77777777" w:rsidR="00BE0D1C" w:rsidRDefault="00DC4AB3">
      <w:pPr>
        <w:ind w:firstLineChars="200" w:firstLine="480"/>
        <w:rPr>
          <w:rFonts w:ascii="仿宋" w:eastAsia="仿宋" w:hAnsi="仿宋"/>
          <w:sz w:val="24"/>
        </w:rPr>
      </w:pPr>
      <w:r>
        <w:rPr>
          <w:rFonts w:ascii="仿宋" w:eastAsia="仿宋" w:hAnsi="仿宋" w:hint="eastAsia"/>
          <w:sz w:val="24"/>
        </w:rPr>
        <w:t>本项目采用方式一确定成交供应商。</w:t>
      </w:r>
    </w:p>
    <w:p w14:paraId="610FE564" w14:textId="77777777" w:rsidR="00BE0D1C" w:rsidRDefault="00DC4AB3">
      <w:pPr>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39E00A3D" w14:textId="77777777" w:rsidR="00BE0D1C" w:rsidRDefault="00DC4AB3">
      <w:pPr>
        <w:ind w:firstLineChars="200" w:firstLine="480"/>
        <w:rPr>
          <w:rFonts w:ascii="仿宋" w:eastAsia="仿宋" w:hAnsi="仿宋"/>
          <w:sz w:val="24"/>
        </w:rPr>
      </w:pPr>
      <w:r>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62F5A8FD" w14:textId="77777777" w:rsidR="00BE0D1C" w:rsidRDefault="00DC4AB3">
      <w:pPr>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0560E228" w14:textId="77777777" w:rsidR="00BE0D1C" w:rsidRDefault="00DC4AB3">
      <w:pPr>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70D0CFC0" w14:textId="77777777" w:rsidR="00BE0D1C" w:rsidRDefault="00DC4AB3">
      <w:pPr>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15BEF3EF" w14:textId="77777777" w:rsidR="00BE0D1C" w:rsidRDefault="00DC4AB3">
      <w:pPr>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59A0E2FA" w14:textId="77777777" w:rsidR="00BE0D1C" w:rsidRDefault="00DC4AB3">
      <w:pPr>
        <w:ind w:firstLineChars="200" w:firstLine="480"/>
        <w:rPr>
          <w:rFonts w:ascii="仿宋" w:eastAsia="仿宋" w:hAnsi="仿宋"/>
          <w:sz w:val="24"/>
        </w:rPr>
      </w:pPr>
      <w:r>
        <w:rPr>
          <w:rFonts w:ascii="仿宋" w:eastAsia="仿宋" w:hAnsi="仿宋" w:hint="eastAsia"/>
          <w:sz w:val="24"/>
        </w:rPr>
        <w:t>（4）成交候选供应商提供虚假材料；</w:t>
      </w:r>
    </w:p>
    <w:p w14:paraId="0C3071C8" w14:textId="77777777" w:rsidR="00BE0D1C" w:rsidRDefault="00DC4AB3">
      <w:pPr>
        <w:ind w:firstLineChars="200" w:firstLine="480"/>
        <w:rPr>
          <w:rFonts w:ascii="仿宋" w:eastAsia="仿宋" w:hAnsi="仿宋"/>
          <w:sz w:val="24"/>
        </w:rPr>
      </w:pPr>
      <w:r>
        <w:rPr>
          <w:rFonts w:ascii="仿宋" w:eastAsia="仿宋" w:hAnsi="仿宋" w:hint="eastAsia"/>
          <w:sz w:val="24"/>
        </w:rPr>
        <w:t>（5）成交候选供应商恶意串通。</w:t>
      </w:r>
    </w:p>
    <w:p w14:paraId="3989BAC8" w14:textId="77777777" w:rsidR="00BE0D1C" w:rsidRDefault="00DC4AB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73CF5C2D" w14:textId="77777777" w:rsidR="00BE0D1C" w:rsidRDefault="00DC4AB3">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75101C29" w14:textId="77777777" w:rsidR="00BE0D1C" w:rsidRDefault="00DC4AB3">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14:paraId="06154DCE" w14:textId="77777777" w:rsidR="00BE0D1C" w:rsidRDefault="00DC4AB3">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14:paraId="7A568384" w14:textId="77777777" w:rsidR="00BE0D1C" w:rsidRDefault="00BE0D1C">
      <w:pPr>
        <w:ind w:firstLine="465"/>
        <w:rPr>
          <w:rFonts w:ascii="仿宋" w:eastAsia="仿宋" w:hAnsi="仿宋"/>
          <w:bCs/>
          <w:sz w:val="24"/>
        </w:rPr>
      </w:pPr>
    </w:p>
    <w:p w14:paraId="64005B2F" w14:textId="77777777" w:rsidR="00BE0D1C" w:rsidRDefault="00DC4AB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7CB6FA34" w14:textId="77777777" w:rsidR="00BE0D1C" w:rsidRDefault="00DC4AB3">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.1成交通知书为签订政府采购合同的依据之一，是合同的有效组成部分。</w:t>
      </w:r>
    </w:p>
    <w:p w14:paraId="12A99ED2" w14:textId="77777777" w:rsidR="00BE0D1C" w:rsidRDefault="00DC4AB3">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.2成交通知书对采购人和成交供应商均具有法律效力。成交通知书发出后，采购人无正当理由改变成交结果，或者成交供应商无正当理由放弃成交的，将承担相应的法律责任。</w:t>
      </w:r>
    </w:p>
    <w:p w14:paraId="103E9092" w14:textId="77777777" w:rsidR="00BE0D1C" w:rsidRDefault="00DC4AB3">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B3CDFF2" w14:textId="77777777" w:rsidR="00BE0D1C" w:rsidRDefault="00DC4AB3">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79681583" w14:textId="77777777" w:rsidR="00BE0D1C" w:rsidRDefault="00DC4AB3">
      <w:pPr>
        <w:pStyle w:val="3"/>
        <w:keepNext w:val="0"/>
        <w:keepLines w:val="0"/>
        <w:spacing w:before="0" w:after="0" w:line="400" w:lineRule="exact"/>
        <w:ind w:firstLineChars="200" w:firstLine="482"/>
        <w:rPr>
          <w:rFonts w:ascii="仿宋" w:eastAsia="仿宋" w:hAnsi="仿宋"/>
          <w:sz w:val="24"/>
          <w:szCs w:val="24"/>
        </w:rPr>
      </w:pPr>
      <w:bookmarkStart w:id="79" w:name="_Toc101250646"/>
      <w:bookmarkStart w:id="80" w:name="_Toc101174151"/>
      <w:bookmarkStart w:id="81" w:name="_Toc101338364"/>
      <w:bookmarkStart w:id="82" w:name="_Toc430773927"/>
      <w:bookmarkStart w:id="83"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9"/>
      <w:bookmarkEnd w:id="80"/>
      <w:bookmarkEnd w:id="81"/>
      <w:bookmarkEnd w:id="82"/>
      <w:bookmarkEnd w:id="83"/>
    </w:p>
    <w:p w14:paraId="290E3130"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.1成交供应商应在成交通知书发出之日起三十日内与采购人签订采购合同。由于成交供应商的原因逾期未与采购人签订采购合同的，将视为放弃成交，取消其成交资格并将按相关规定进行处理。</w:t>
      </w:r>
    </w:p>
    <w:p w14:paraId="2081B5D0"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2B28A8F5"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1E681EA"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312CFB8"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3B773EC" w14:textId="77777777" w:rsidR="00BE0D1C" w:rsidRDefault="00BE0D1C">
      <w:pPr>
        <w:spacing w:line="400" w:lineRule="exact"/>
        <w:ind w:firstLineChars="200" w:firstLine="480"/>
        <w:rPr>
          <w:rFonts w:ascii="仿宋" w:eastAsia="仿宋" w:hAnsi="仿宋"/>
          <w:sz w:val="24"/>
        </w:rPr>
      </w:pPr>
    </w:p>
    <w:p w14:paraId="3FE719C6"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.合同分包（实质性要求）</w:t>
      </w:r>
    </w:p>
    <w:p w14:paraId="1FD49022"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38AA1B9A"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27.2中小企业依据《政府采购促进中小企业发展暂行办法》（财库[2011]181号）规定的政策获取政府采购合同后，小型、微型企业不得分包或转包给大型、中型企业，中型企业不得分包或转包给大型企业。</w:t>
      </w:r>
    </w:p>
    <w:p w14:paraId="70F1C613"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8</w:t>
      </w:r>
      <w:r>
        <w:rPr>
          <w:rFonts w:ascii="仿宋" w:eastAsia="仿宋" w:hAnsi="仿宋" w:hint="eastAsia"/>
          <w:sz w:val="24"/>
        </w:rPr>
        <w:t>.合同转包（实质性要求）</w:t>
      </w:r>
    </w:p>
    <w:p w14:paraId="0648ACA9"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D147649"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050A8C6A" w14:textId="77777777" w:rsidR="00BE0D1C" w:rsidRDefault="00BE0D1C">
      <w:pPr>
        <w:spacing w:line="400" w:lineRule="exact"/>
        <w:ind w:firstLineChars="200" w:firstLine="480"/>
        <w:rPr>
          <w:rFonts w:ascii="仿宋" w:eastAsia="仿宋" w:hAnsi="仿宋"/>
          <w:sz w:val="24"/>
        </w:rPr>
      </w:pPr>
    </w:p>
    <w:p w14:paraId="00B97356"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sz w:val="24"/>
        </w:rPr>
        <w:t>29</w:t>
      </w:r>
      <w:r>
        <w:rPr>
          <w:rFonts w:ascii="仿宋" w:eastAsia="仿宋" w:hAnsi="仿宋" w:hint="eastAsia"/>
          <w:sz w:val="24"/>
        </w:rPr>
        <w:t>.补充合同</w:t>
      </w:r>
    </w:p>
    <w:p w14:paraId="658A5FE4"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88D89C5" w14:textId="77777777" w:rsidR="00BE0D1C" w:rsidRDefault="00BE0D1C">
      <w:pPr>
        <w:spacing w:line="400" w:lineRule="exact"/>
        <w:rPr>
          <w:rFonts w:ascii="仿宋" w:eastAsia="仿宋" w:hAnsi="仿宋"/>
          <w:sz w:val="24"/>
        </w:rPr>
      </w:pPr>
    </w:p>
    <w:p w14:paraId="38EB04A3"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.履约保证金（本项目不收取）</w:t>
      </w:r>
    </w:p>
    <w:p w14:paraId="2B1DB24A" w14:textId="77777777" w:rsidR="00BE0D1C" w:rsidRDefault="00BE0D1C">
      <w:pPr>
        <w:spacing w:line="400" w:lineRule="exact"/>
        <w:rPr>
          <w:rFonts w:ascii="仿宋" w:eastAsia="仿宋" w:hAnsi="仿宋"/>
          <w:sz w:val="24"/>
        </w:rPr>
      </w:pPr>
    </w:p>
    <w:p w14:paraId="2D4D88E4"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lastRenderedPageBreak/>
        <w:t>3</w:t>
      </w:r>
      <w:r>
        <w:rPr>
          <w:rFonts w:ascii="仿宋" w:eastAsia="仿宋" w:hAnsi="仿宋"/>
          <w:sz w:val="24"/>
        </w:rPr>
        <w:t>1</w:t>
      </w:r>
      <w:r>
        <w:rPr>
          <w:rFonts w:ascii="仿宋" w:eastAsia="仿宋" w:hAnsi="仿宋" w:hint="eastAsia"/>
          <w:sz w:val="24"/>
        </w:rPr>
        <w:t>.合同公告</w:t>
      </w:r>
    </w:p>
    <w:p w14:paraId="12895BA9"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A8E2B27" w14:textId="77777777" w:rsidR="00BE0D1C" w:rsidRDefault="00BE0D1C">
      <w:pPr>
        <w:spacing w:line="400" w:lineRule="exact"/>
        <w:rPr>
          <w:rFonts w:ascii="仿宋" w:eastAsia="仿宋" w:hAnsi="仿宋"/>
          <w:sz w:val="24"/>
        </w:rPr>
      </w:pPr>
    </w:p>
    <w:p w14:paraId="7B1A38F4"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.合同</w:t>
      </w:r>
      <w:r>
        <w:rPr>
          <w:rFonts w:ascii="仿宋" w:eastAsia="仿宋" w:hAnsi="仿宋" w:hint="eastAsia"/>
          <w:b w:val="0"/>
          <w:sz w:val="24"/>
        </w:rPr>
        <w:t>备案</w:t>
      </w:r>
    </w:p>
    <w:p w14:paraId="3807D4EA"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1F7FDA9E" w14:textId="77777777" w:rsidR="00BE0D1C" w:rsidRDefault="00BE0D1C">
      <w:pPr>
        <w:spacing w:line="400" w:lineRule="exact"/>
        <w:rPr>
          <w:rFonts w:ascii="仿宋" w:eastAsia="仿宋" w:hAnsi="仿宋"/>
          <w:sz w:val="24"/>
        </w:rPr>
      </w:pPr>
    </w:p>
    <w:p w14:paraId="06F2AF6D"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.履行合同</w:t>
      </w:r>
    </w:p>
    <w:p w14:paraId="27409BC7"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74A4D717"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72DC773A" w14:textId="77777777" w:rsidR="00BE0D1C" w:rsidRDefault="00BE0D1C">
      <w:pPr>
        <w:spacing w:line="400" w:lineRule="exact"/>
        <w:ind w:firstLineChars="200" w:firstLine="480"/>
        <w:rPr>
          <w:rFonts w:ascii="仿宋" w:eastAsia="仿宋" w:hAnsi="仿宋"/>
          <w:sz w:val="24"/>
        </w:rPr>
      </w:pPr>
    </w:p>
    <w:p w14:paraId="0ED6DF3D"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.验收</w:t>
      </w:r>
    </w:p>
    <w:p w14:paraId="643EE1AD"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B64A4BB"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验收结果合格的，成交供应商凭验收报告办理相关手续；验收结果不合格的，将不予支付采购资金。</w:t>
      </w:r>
    </w:p>
    <w:p w14:paraId="3F106F94"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5</w:t>
      </w:r>
      <w:r>
        <w:rPr>
          <w:rFonts w:ascii="仿宋" w:eastAsia="仿宋" w:hAnsi="仿宋" w:hint="eastAsia"/>
          <w:sz w:val="24"/>
        </w:rPr>
        <w:t>.资金支付</w:t>
      </w:r>
    </w:p>
    <w:p w14:paraId="74954BD7" w14:textId="77777777" w:rsidR="00BE0D1C" w:rsidRDefault="00DC4AB3">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14:paraId="1E8B7776" w14:textId="77777777" w:rsidR="00BE0D1C" w:rsidRDefault="00DC4AB3">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八、磋商纪律要求</w:t>
      </w:r>
    </w:p>
    <w:p w14:paraId="6772A32F" w14:textId="77777777" w:rsidR="00BE0D1C" w:rsidRDefault="00BE0D1C">
      <w:pPr>
        <w:tabs>
          <w:tab w:val="left" w:pos="851"/>
        </w:tabs>
        <w:spacing w:line="360" w:lineRule="auto"/>
        <w:jc w:val="center"/>
        <w:rPr>
          <w:rFonts w:ascii="仿宋" w:eastAsia="仿宋" w:hAnsi="仿宋"/>
          <w:sz w:val="24"/>
        </w:rPr>
      </w:pPr>
    </w:p>
    <w:p w14:paraId="33EB408E" w14:textId="77777777" w:rsidR="00BE0D1C" w:rsidRDefault="00DC4AB3">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.供应商不得具有的情形</w:t>
      </w:r>
    </w:p>
    <w:p w14:paraId="63185270"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371F7E23"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4E36CA53"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26FCA22D"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44E671E3"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57ABEDA0"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（5）在磋商过程中与采购人、采购代理机构进行协商；</w:t>
      </w:r>
    </w:p>
    <w:p w14:paraId="79C7FCFF"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0841B5BB"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5BE57A68"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0D95DFD2"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49B82E51"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39D5A7A7"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548D7D6B"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53116436" w14:textId="77777777" w:rsidR="00BE0D1C" w:rsidRDefault="00DC4AB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5D3E4C7F" w14:textId="77777777" w:rsidR="00BE0D1C" w:rsidRDefault="00BE0D1C">
      <w:pPr>
        <w:tabs>
          <w:tab w:val="left" w:pos="851"/>
        </w:tabs>
        <w:spacing w:line="360" w:lineRule="auto"/>
        <w:ind w:firstLineChars="200" w:firstLine="480"/>
        <w:rPr>
          <w:rFonts w:ascii="仿宋" w:eastAsia="仿宋" w:hAnsi="仿宋"/>
          <w:sz w:val="24"/>
        </w:rPr>
      </w:pPr>
    </w:p>
    <w:p w14:paraId="3A099F05" w14:textId="77777777" w:rsidR="00BE0D1C" w:rsidRDefault="00BE0D1C">
      <w:pPr>
        <w:tabs>
          <w:tab w:val="left" w:pos="851"/>
        </w:tabs>
        <w:spacing w:line="360" w:lineRule="auto"/>
        <w:ind w:firstLineChars="200" w:firstLine="480"/>
        <w:rPr>
          <w:rFonts w:ascii="仿宋" w:eastAsia="仿宋" w:hAnsi="仿宋"/>
          <w:sz w:val="24"/>
        </w:rPr>
      </w:pPr>
    </w:p>
    <w:p w14:paraId="1E265876" w14:textId="77777777" w:rsidR="00BE0D1C" w:rsidRDefault="00DC4AB3">
      <w:pPr>
        <w:pStyle w:val="2"/>
        <w:keepNext w:val="0"/>
        <w:keepLines w:val="0"/>
        <w:spacing w:before="0" w:after="0" w:line="400" w:lineRule="exact"/>
        <w:jc w:val="center"/>
        <w:rPr>
          <w:rFonts w:ascii="仿宋" w:eastAsia="仿宋" w:hAnsi="仿宋"/>
          <w:b w:val="0"/>
        </w:rPr>
      </w:pPr>
      <w:r>
        <w:rPr>
          <w:rFonts w:ascii="仿宋" w:eastAsia="仿宋" w:hAnsi="仿宋" w:hint="eastAsia"/>
        </w:rPr>
        <w:t>九、询问、质疑和投诉</w:t>
      </w:r>
    </w:p>
    <w:p w14:paraId="401C71F2" w14:textId="77777777" w:rsidR="00BE0D1C" w:rsidRDefault="00BE0D1C">
      <w:pPr>
        <w:tabs>
          <w:tab w:val="left" w:pos="851"/>
        </w:tabs>
        <w:spacing w:line="360" w:lineRule="auto"/>
        <w:jc w:val="center"/>
        <w:rPr>
          <w:rFonts w:ascii="仿宋" w:eastAsia="仿宋" w:hAnsi="仿宋"/>
          <w:sz w:val="24"/>
        </w:rPr>
      </w:pPr>
    </w:p>
    <w:p w14:paraId="1E4C2AE8"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14:paraId="6B16BF86" w14:textId="77777777" w:rsidR="00BE0D1C" w:rsidRDefault="00BE0D1C">
      <w:pPr>
        <w:tabs>
          <w:tab w:val="left" w:pos="851"/>
        </w:tabs>
        <w:spacing w:line="360" w:lineRule="auto"/>
        <w:jc w:val="center"/>
        <w:rPr>
          <w:rFonts w:ascii="仿宋" w:eastAsia="仿宋" w:hAnsi="仿宋"/>
          <w:sz w:val="24"/>
        </w:rPr>
      </w:pPr>
    </w:p>
    <w:p w14:paraId="62BE6F30" w14:textId="77777777" w:rsidR="00BE0D1C" w:rsidRDefault="00DC4AB3">
      <w:pPr>
        <w:pStyle w:val="2"/>
        <w:keepNext w:val="0"/>
        <w:keepLines w:val="0"/>
        <w:spacing w:before="0" w:after="0" w:line="400" w:lineRule="exact"/>
        <w:jc w:val="center"/>
        <w:rPr>
          <w:rFonts w:ascii="仿宋" w:eastAsia="仿宋" w:hAnsi="仿宋"/>
          <w:b w:val="0"/>
        </w:rPr>
      </w:pPr>
      <w:r>
        <w:rPr>
          <w:rFonts w:ascii="仿宋" w:eastAsia="仿宋" w:hAnsi="仿宋" w:hint="eastAsia"/>
        </w:rPr>
        <w:t>十、其  他</w:t>
      </w:r>
    </w:p>
    <w:p w14:paraId="3EBC79DA" w14:textId="77777777" w:rsidR="00BE0D1C" w:rsidRDefault="00BE0D1C">
      <w:pPr>
        <w:tabs>
          <w:tab w:val="left" w:pos="851"/>
        </w:tabs>
        <w:spacing w:line="360" w:lineRule="auto"/>
        <w:jc w:val="center"/>
        <w:rPr>
          <w:rFonts w:ascii="仿宋" w:eastAsia="仿宋" w:hAnsi="仿宋"/>
          <w:sz w:val="24"/>
        </w:rPr>
      </w:pPr>
    </w:p>
    <w:p w14:paraId="5F9B6BDF"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863562" w14:textId="77777777" w:rsidR="00BE0D1C" w:rsidRDefault="00DC4AB3">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14:paraId="7FBAD59A" w14:textId="77777777" w:rsidR="00BE0D1C" w:rsidRDefault="00DC4AB3">
      <w:pPr>
        <w:pStyle w:val="3"/>
        <w:keepNext w:val="0"/>
        <w:keepLines w:val="0"/>
        <w:spacing w:before="0" w:after="0" w:line="400" w:lineRule="exact"/>
        <w:ind w:firstLineChars="200" w:firstLine="482"/>
        <w:rPr>
          <w:rFonts w:ascii="仿宋" w:eastAsia="仿宋" w:hAnsi="仿宋"/>
          <w:b w:val="0"/>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val="0"/>
          <w:sz w:val="24"/>
        </w:rPr>
        <w:t>（实质性要求）</w:t>
      </w:r>
      <w:r>
        <w:rPr>
          <w:rFonts w:ascii="仿宋" w:eastAsia="仿宋" w:hAnsi="仿宋"/>
          <w:b w:val="0"/>
          <w:sz w:val="24"/>
        </w:rPr>
        <w:t>国家</w:t>
      </w:r>
      <w:r>
        <w:rPr>
          <w:rFonts w:ascii="仿宋" w:eastAsia="仿宋" w:hAnsi="仿宋" w:hint="eastAsia"/>
          <w:b w:val="0"/>
          <w:sz w:val="24"/>
        </w:rPr>
        <w:t>或行业主管部门</w:t>
      </w:r>
      <w:r>
        <w:rPr>
          <w:rFonts w:ascii="仿宋" w:eastAsia="仿宋" w:hAnsi="仿宋"/>
          <w:b w:val="0"/>
          <w:sz w:val="24"/>
        </w:rPr>
        <w:t>对</w:t>
      </w:r>
      <w:r>
        <w:rPr>
          <w:rFonts w:ascii="仿宋" w:eastAsia="仿宋" w:hAnsi="仿宋" w:hint="eastAsia"/>
          <w:b w:val="0"/>
          <w:sz w:val="24"/>
        </w:rPr>
        <w:t>采购产品的</w:t>
      </w:r>
      <w:r>
        <w:rPr>
          <w:rFonts w:ascii="仿宋" w:eastAsia="仿宋" w:hAnsi="仿宋"/>
          <w:b w:val="0"/>
          <w:sz w:val="24"/>
        </w:rPr>
        <w:t>技术</w:t>
      </w:r>
      <w:r>
        <w:rPr>
          <w:rFonts w:ascii="仿宋" w:eastAsia="仿宋" w:hAnsi="仿宋" w:hint="eastAsia"/>
          <w:b w:val="0"/>
          <w:sz w:val="24"/>
        </w:rPr>
        <w:t>标准、</w:t>
      </w:r>
      <w:r>
        <w:rPr>
          <w:rFonts w:ascii="仿宋" w:eastAsia="仿宋" w:hAnsi="仿宋"/>
          <w:b w:val="0"/>
          <w:sz w:val="24"/>
        </w:rPr>
        <w:t>质量</w:t>
      </w:r>
      <w:r>
        <w:rPr>
          <w:rFonts w:ascii="仿宋" w:eastAsia="仿宋" w:hAnsi="仿宋" w:hint="eastAsia"/>
          <w:b w:val="0"/>
          <w:sz w:val="24"/>
        </w:rPr>
        <w:t>标准和资格资质条件</w:t>
      </w:r>
      <w:r>
        <w:rPr>
          <w:rFonts w:ascii="仿宋" w:eastAsia="仿宋" w:hAnsi="仿宋"/>
          <w:b w:val="0"/>
          <w:sz w:val="24"/>
        </w:rPr>
        <w:t>等有</w:t>
      </w:r>
      <w:r>
        <w:rPr>
          <w:rFonts w:ascii="仿宋" w:eastAsia="仿宋" w:hAnsi="仿宋" w:hint="eastAsia"/>
          <w:b w:val="0"/>
          <w:sz w:val="24"/>
        </w:rPr>
        <w:t>强制性规定</w:t>
      </w:r>
      <w:r>
        <w:rPr>
          <w:rFonts w:ascii="仿宋" w:eastAsia="仿宋" w:hAnsi="仿宋"/>
          <w:b w:val="0"/>
          <w:sz w:val="24"/>
        </w:rPr>
        <w:t>的</w:t>
      </w:r>
      <w:r>
        <w:rPr>
          <w:rFonts w:ascii="仿宋" w:eastAsia="仿宋" w:hAnsi="仿宋" w:hint="eastAsia"/>
          <w:b w:val="0"/>
          <w:sz w:val="24"/>
        </w:rPr>
        <w:t>，必须符合其要求。</w:t>
      </w:r>
      <w:bookmarkEnd w:id="84"/>
    </w:p>
    <w:p w14:paraId="3DA16F74" w14:textId="77777777" w:rsidR="00BE0D1C" w:rsidRDefault="00DC4AB3">
      <w:pPr>
        <w:pStyle w:val="ad"/>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  供应商和报价产品的资格、资质性及其他类似效力要求</w:t>
      </w:r>
      <w:bookmarkEnd w:id="85"/>
    </w:p>
    <w:p w14:paraId="753D8E61" w14:textId="77777777" w:rsidR="00BE0D1C" w:rsidRDefault="00BE0D1C">
      <w:pPr>
        <w:rPr>
          <w:rFonts w:ascii="仿宋" w:eastAsia="仿宋" w:hAnsi="仿宋"/>
          <w:b/>
          <w:sz w:val="32"/>
          <w:szCs w:val="32"/>
        </w:rPr>
      </w:pPr>
    </w:p>
    <w:p w14:paraId="558C05E4" w14:textId="77777777" w:rsidR="00BE0D1C" w:rsidRDefault="00DC4AB3">
      <w:pPr>
        <w:ind w:firstLineChars="225" w:firstLine="540"/>
        <w:rPr>
          <w:rFonts w:ascii="仿宋" w:eastAsia="仿宋" w:hAnsi="仿宋"/>
          <w:sz w:val="24"/>
        </w:rPr>
      </w:pPr>
      <w:r>
        <w:rPr>
          <w:rFonts w:ascii="仿宋" w:eastAsia="仿宋" w:hAnsi="仿宋" w:hint="eastAsia"/>
          <w:sz w:val="24"/>
        </w:rPr>
        <w:t>一、参加磋商的供应商应具备下列资格条件：</w:t>
      </w:r>
    </w:p>
    <w:p w14:paraId="77CACFF8" w14:textId="77777777" w:rsidR="00BE0D1C" w:rsidRDefault="00DC4AB3">
      <w:pPr>
        <w:ind w:firstLineChars="225" w:firstLine="540"/>
        <w:rPr>
          <w:rFonts w:ascii="仿宋" w:eastAsia="仿宋" w:hAnsi="仿宋"/>
          <w:sz w:val="24"/>
        </w:rPr>
      </w:pPr>
      <w:r>
        <w:rPr>
          <w:rFonts w:ascii="仿宋" w:eastAsia="仿宋" w:hAnsi="仿宋" w:hint="eastAsia"/>
          <w:sz w:val="24"/>
        </w:rPr>
        <w:t>（一）《中华人民共和国政府采购法》第二十二条第一款第1项至第6项规定的条件：</w:t>
      </w:r>
    </w:p>
    <w:p w14:paraId="3A995C9F" w14:textId="77777777" w:rsidR="00BE0D1C" w:rsidRDefault="00DC4AB3">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8831F99" w14:textId="77777777" w:rsidR="00BE0D1C" w:rsidRDefault="00DC4AB3">
      <w:pPr>
        <w:ind w:firstLineChars="225" w:firstLine="540"/>
        <w:rPr>
          <w:rFonts w:ascii="仿宋" w:eastAsia="仿宋" w:hAnsi="仿宋"/>
          <w:sz w:val="24"/>
        </w:rPr>
      </w:pPr>
      <w:r>
        <w:rPr>
          <w:rFonts w:ascii="仿宋" w:eastAsia="仿宋" w:hAnsi="仿宋" w:hint="eastAsia"/>
          <w:sz w:val="24"/>
        </w:rPr>
        <w:t>2、落实政府采购政策需满足的资格要求：本项目专门面向中小企业采购(监狱企业、残疾人福利性单位均视同小微企业)，非中小企业参与的将视为无效响应。</w:t>
      </w:r>
    </w:p>
    <w:p w14:paraId="495FF045" w14:textId="77777777" w:rsidR="00BE0D1C" w:rsidRDefault="00DC4AB3">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r>
        <w:rPr>
          <w:rFonts w:ascii="仿宋" w:eastAsia="仿宋" w:hAnsi="仿宋" w:hint="eastAsia"/>
          <w:sz w:val="24"/>
        </w:rPr>
        <w:t>具有有效的《医疗机构执业许可证》</w:t>
      </w:r>
      <w:r>
        <w:rPr>
          <w:rFonts w:ascii="仿宋" w:eastAsia="仿宋" w:hAnsi="仿宋" w:cs="宋体" w:hint="eastAsia"/>
          <w:sz w:val="24"/>
        </w:rPr>
        <w:t>。</w:t>
      </w:r>
    </w:p>
    <w:p w14:paraId="66841BD4" w14:textId="77777777" w:rsidR="00BE0D1C" w:rsidRDefault="00DC4AB3">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14:paraId="752C78F1" w14:textId="77777777" w:rsidR="00BE0D1C" w:rsidRDefault="00DC4AB3">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14:paraId="4628B48E" w14:textId="77777777" w:rsidR="00BE0D1C" w:rsidRDefault="00DC4AB3">
      <w:pPr>
        <w:ind w:firstLineChars="225" w:firstLine="540"/>
        <w:rPr>
          <w:rFonts w:ascii="仿宋" w:eastAsia="仿宋" w:hAnsi="仿宋"/>
          <w:sz w:val="24"/>
        </w:rPr>
      </w:pPr>
      <w:r>
        <w:rPr>
          <w:rFonts w:ascii="仿宋" w:eastAsia="仿宋" w:hAnsi="仿宋" w:hint="eastAsia"/>
          <w:sz w:val="24"/>
        </w:rPr>
        <w:t>无。</w:t>
      </w:r>
    </w:p>
    <w:p w14:paraId="22A380EE" w14:textId="77777777" w:rsidR="00BE0D1C" w:rsidRDefault="00DC4AB3">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5960007" w14:textId="77777777" w:rsidR="00BE0D1C" w:rsidRDefault="00DC4AB3">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168BF705" w14:textId="77777777" w:rsidR="00BE0D1C" w:rsidRDefault="00DC4AB3">
      <w:pPr>
        <w:widowControl/>
        <w:jc w:val="left"/>
        <w:rPr>
          <w:rFonts w:ascii="仿宋" w:eastAsia="仿宋" w:hAnsi="仿宋"/>
          <w:sz w:val="24"/>
        </w:rPr>
      </w:pPr>
      <w:r>
        <w:rPr>
          <w:rFonts w:ascii="仿宋" w:eastAsia="仿宋" w:hAnsi="仿宋"/>
          <w:sz w:val="24"/>
        </w:rPr>
        <w:br w:type="page"/>
      </w:r>
    </w:p>
    <w:p w14:paraId="129032A4" w14:textId="77777777" w:rsidR="00BE0D1C" w:rsidRDefault="00DC4AB3">
      <w:pPr>
        <w:pStyle w:val="ad"/>
        <w:rPr>
          <w:rFonts w:ascii="仿宋" w:eastAsia="仿宋" w:hAnsi="仿宋"/>
          <w:sz w:val="28"/>
          <w:szCs w:val="28"/>
        </w:rPr>
      </w:pPr>
      <w:bookmarkStart w:id="87" w:name="_Toc511206478"/>
      <w:r>
        <w:rPr>
          <w:rFonts w:ascii="仿宋" w:eastAsia="仿宋" w:hAnsi="仿宋" w:hint="eastAsia"/>
        </w:rPr>
        <w:lastRenderedPageBreak/>
        <w:t>第四章  供应商应当提供的资格、资质性及其他类似效力要求的相关证明材料</w:t>
      </w:r>
      <w:bookmarkEnd w:id="87"/>
    </w:p>
    <w:p w14:paraId="40F37D6B" w14:textId="77777777" w:rsidR="00BE0D1C" w:rsidRDefault="00BE0D1C">
      <w:pPr>
        <w:ind w:firstLine="538"/>
        <w:rPr>
          <w:rFonts w:ascii="仿宋" w:eastAsia="仿宋" w:hAnsi="仿宋"/>
          <w:sz w:val="28"/>
          <w:szCs w:val="28"/>
        </w:rPr>
      </w:pPr>
    </w:p>
    <w:p w14:paraId="581F426B" w14:textId="77777777" w:rsidR="00BE0D1C" w:rsidRDefault="00DC4AB3">
      <w:pPr>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4243E6D3" w14:textId="77777777" w:rsidR="00BE0D1C" w:rsidRDefault="00DC4AB3">
      <w:pPr>
        <w:ind w:firstLineChars="98" w:firstLine="236"/>
        <w:rPr>
          <w:rFonts w:ascii="仿宋" w:eastAsia="仿宋" w:hAnsi="仿宋"/>
          <w:b/>
          <w:bCs/>
          <w:sz w:val="24"/>
        </w:rPr>
      </w:pPr>
      <w:r>
        <w:rPr>
          <w:rFonts w:ascii="仿宋" w:eastAsia="仿宋" w:hAnsi="仿宋" w:hint="eastAsia"/>
          <w:b/>
          <w:bCs/>
          <w:sz w:val="24"/>
        </w:rPr>
        <w:t>（一）资格要求相关证明材料：</w:t>
      </w:r>
    </w:p>
    <w:p w14:paraId="41FB1255" w14:textId="77777777" w:rsidR="00BE0D1C" w:rsidRDefault="00DC4AB3">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7FB0D03" w14:textId="77777777" w:rsidR="00BE0D1C" w:rsidRDefault="00DC4AB3">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552F0687" w14:textId="77777777" w:rsidR="00BE0D1C" w:rsidRDefault="00DC4AB3">
      <w:pPr>
        <w:ind w:firstLineChars="196" w:firstLine="470"/>
        <w:rPr>
          <w:rFonts w:ascii="仿宋" w:eastAsia="仿宋" w:hAnsi="仿宋"/>
          <w:sz w:val="24"/>
        </w:rPr>
      </w:pPr>
      <w:r>
        <w:rPr>
          <w:rFonts w:ascii="仿宋" w:eastAsia="仿宋" w:hAnsi="仿宋" w:hint="eastAsia"/>
          <w:sz w:val="24"/>
        </w:rPr>
        <w:t>3、具备健全的财务会计制度的证明材料。｛注：①可提供201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081A4C1A" w14:textId="77777777" w:rsidR="00BE0D1C" w:rsidRDefault="00DC4AB3">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73E639DD" w14:textId="77777777" w:rsidR="00BE0D1C" w:rsidRDefault="00DC4AB3">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6246CADE" w14:textId="77777777" w:rsidR="00BE0D1C" w:rsidRDefault="00DC4AB3">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50E1A2F4" w14:textId="77777777" w:rsidR="00BE0D1C" w:rsidRDefault="00DC4AB3">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B355197" w14:textId="77777777" w:rsidR="00BE0D1C" w:rsidRDefault="00DC4AB3">
      <w:pPr>
        <w:spacing w:after="50" w:line="420" w:lineRule="exact"/>
        <w:ind w:firstLine="480"/>
        <w:rPr>
          <w:rFonts w:ascii="仿宋" w:eastAsia="仿宋" w:hAnsi="仿宋"/>
          <w:sz w:val="24"/>
        </w:rPr>
      </w:pPr>
      <w:r>
        <w:rPr>
          <w:rFonts w:ascii="仿宋" w:eastAsia="仿宋" w:hAnsi="仿宋" w:cs="宋体" w:hint="eastAsia"/>
          <w:sz w:val="24"/>
        </w:rPr>
        <w:t>8、落实政府</w:t>
      </w:r>
      <w:r>
        <w:rPr>
          <w:rFonts w:ascii="仿宋" w:eastAsia="仿宋" w:hAnsi="仿宋" w:hint="eastAsia"/>
          <w:sz w:val="24"/>
        </w:rPr>
        <w:t>采购</w:t>
      </w:r>
      <w:r>
        <w:rPr>
          <w:rFonts w:ascii="仿宋" w:eastAsia="仿宋" w:hAnsi="仿宋" w:cs="宋体" w:hint="eastAsia"/>
          <w:sz w:val="24"/>
        </w:rPr>
        <w:t>政策需满足的资格要求：本项目专门面向中小企业采购(监狱企业、残疾人福利性单位均视同小微企业)，非中小企业参与的将视为无效响应。</w:t>
      </w:r>
    </w:p>
    <w:p w14:paraId="4787FDB9" w14:textId="77777777" w:rsidR="00BE0D1C" w:rsidRDefault="00DC4AB3">
      <w:pPr>
        <w:spacing w:after="50" w:line="420" w:lineRule="exact"/>
        <w:ind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r>
        <w:rPr>
          <w:rFonts w:ascii="仿宋" w:eastAsia="仿宋" w:hAnsi="仿宋" w:hint="eastAsia"/>
          <w:sz w:val="24"/>
        </w:rPr>
        <w:t>具有有效的《医疗机构执业许可证》</w:t>
      </w:r>
      <w:r>
        <w:rPr>
          <w:rFonts w:ascii="仿宋" w:eastAsia="仿宋" w:hAnsi="仿宋" w:cs="宋体" w:hint="eastAsia"/>
          <w:sz w:val="24"/>
        </w:rPr>
        <w:t>。</w:t>
      </w:r>
    </w:p>
    <w:p w14:paraId="52465D5B" w14:textId="77777777" w:rsidR="00BE0D1C" w:rsidRDefault="00DC4AB3">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14:paraId="70785794" w14:textId="77777777" w:rsidR="00BE0D1C" w:rsidRDefault="00DC4AB3">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53C4BBB4" w14:textId="77777777" w:rsidR="00BE0D1C" w:rsidRDefault="00DC4AB3">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3D61DACE" w14:textId="77777777" w:rsidR="00BE0D1C" w:rsidRDefault="00DC4AB3">
      <w:pPr>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6E13F8AF" w14:textId="77777777" w:rsidR="00BE0D1C" w:rsidRDefault="00DC4AB3">
      <w:pPr>
        <w:ind w:firstLineChars="225" w:firstLine="540"/>
        <w:rPr>
          <w:rFonts w:ascii="仿宋" w:eastAsia="仿宋" w:hAnsi="仿宋"/>
          <w:sz w:val="24"/>
        </w:rPr>
      </w:pPr>
      <w:r>
        <w:rPr>
          <w:rFonts w:ascii="仿宋" w:eastAsia="仿宋" w:hAnsi="仿宋" w:hint="eastAsia"/>
          <w:sz w:val="24"/>
        </w:rPr>
        <w:lastRenderedPageBreak/>
        <w:t>无。</w:t>
      </w:r>
    </w:p>
    <w:p w14:paraId="0F384857" w14:textId="77777777" w:rsidR="00BE0D1C" w:rsidRDefault="00DC4AB3">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7D3BE155" w14:textId="77777777" w:rsidR="00BE0D1C" w:rsidRDefault="00DC4AB3">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14:paraId="7D406EC3" w14:textId="77777777" w:rsidR="00BE0D1C" w:rsidRDefault="00DC4AB3">
      <w:pPr>
        <w:spacing w:after="50" w:line="420" w:lineRule="exact"/>
        <w:rPr>
          <w:rFonts w:ascii="仿宋" w:eastAsia="仿宋" w:hAnsi="仿宋"/>
          <w:sz w:val="24"/>
        </w:rPr>
      </w:pPr>
      <w:r>
        <w:rPr>
          <w:rFonts w:ascii="仿宋" w:eastAsia="仿宋" w:hAnsi="仿宋"/>
          <w:sz w:val="24"/>
        </w:rPr>
        <w:br w:type="page"/>
      </w:r>
    </w:p>
    <w:p w14:paraId="2BE63CD5" w14:textId="77777777" w:rsidR="00BE0D1C" w:rsidRDefault="00DC4AB3">
      <w:pPr>
        <w:pStyle w:val="ad"/>
        <w:rPr>
          <w:rFonts w:ascii="仿宋" w:eastAsia="仿宋" w:hAnsi="仿宋"/>
        </w:rPr>
      </w:pPr>
      <w:bookmarkStart w:id="88" w:name="_Toc511206479"/>
      <w:r>
        <w:rPr>
          <w:rFonts w:ascii="仿宋" w:eastAsia="仿宋" w:hAnsi="仿宋" w:hint="eastAsia"/>
        </w:rPr>
        <w:lastRenderedPageBreak/>
        <w:t>第五章  采购项目技术、服务、政府采购合同内容条款及其他商务要求</w:t>
      </w:r>
      <w:bookmarkEnd w:id="88"/>
    </w:p>
    <w:p w14:paraId="3AB872F3" w14:textId="77777777" w:rsidR="00BE0D1C" w:rsidRDefault="00DC4AB3">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bookmarkEnd w:id="89"/>
    <w:p w14:paraId="511E9743" w14:textId="77777777" w:rsidR="00BE0D1C" w:rsidRDefault="00DC4AB3">
      <w:pPr>
        <w:pStyle w:val="2"/>
        <w:spacing w:line="400" w:lineRule="exact"/>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p>
    <w:p w14:paraId="1D9DCE04" w14:textId="77777777" w:rsidR="00BE0D1C" w:rsidRDefault="00DC4AB3">
      <w:pPr>
        <w:pStyle w:val="a3"/>
        <w:spacing w:line="400" w:lineRule="exact"/>
        <w:ind w:firstLine="480"/>
        <w:rPr>
          <w:rFonts w:ascii="仿宋" w:eastAsia="仿宋" w:hAnsi="仿宋"/>
          <w:bCs/>
          <w:sz w:val="24"/>
        </w:rPr>
      </w:pPr>
      <w:bookmarkStart w:id="9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：按照各级新型冠状病毒肺炎疫情防控工作要求，需对入境人员、国内高中风险地区返回人员、密接和次密、隔离场所工作人员和环境等开展大量核酸检测工作。本项目采购新型冠状病毒检测服务供应商一名。</w:t>
      </w:r>
    </w:p>
    <w:p w14:paraId="49F53FC7" w14:textId="77777777" w:rsidR="00BE0D1C" w:rsidRDefault="00DC4AB3">
      <w:pPr>
        <w:pStyle w:val="a3"/>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所属行业</w:t>
      </w:r>
      <w:r>
        <w:rPr>
          <w:rFonts w:ascii="仿宋" w:eastAsia="仿宋" w:hAnsi="仿宋" w:hint="eastAsia"/>
          <w:bCs/>
          <w:sz w:val="24"/>
        </w:rPr>
        <w:t>：其他未列明行业。</w:t>
      </w:r>
    </w:p>
    <w:p w14:paraId="609C8457" w14:textId="77777777" w:rsidR="00BE0D1C" w:rsidRDefault="00DC4AB3">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商务要求</w:t>
      </w:r>
    </w:p>
    <w:p w14:paraId="6F8DEFA5" w14:textId="77777777" w:rsidR="00BE0D1C" w:rsidRDefault="00DC4AB3">
      <w:pPr>
        <w:pStyle w:val="a3"/>
        <w:spacing w:line="400" w:lineRule="exact"/>
        <w:ind w:firstLineChars="0" w:firstLine="0"/>
        <w:outlineLvl w:val="2"/>
        <w:rPr>
          <w:rFonts w:ascii="仿宋" w:eastAsia="仿宋" w:hAnsi="仿宋"/>
          <w:sz w:val="24"/>
        </w:rPr>
      </w:pPr>
      <w:r>
        <w:rPr>
          <w:rFonts w:ascii="仿宋" w:eastAsia="仿宋" w:hAnsi="仿宋" w:hint="eastAsia"/>
          <w:b/>
          <w:bCs/>
          <w:sz w:val="24"/>
        </w:rPr>
        <w:t>（一）服务期限</w:t>
      </w:r>
      <w:r>
        <w:rPr>
          <w:rFonts w:ascii="仿宋" w:eastAsia="仿宋" w:hAnsi="仿宋"/>
          <w:b/>
          <w:bCs/>
          <w:sz w:val="24"/>
        </w:rPr>
        <w:t>：</w:t>
      </w:r>
      <w:r>
        <w:rPr>
          <w:rFonts w:ascii="仿宋" w:eastAsia="仿宋" w:hAnsi="仿宋" w:hint="eastAsia"/>
          <w:bCs/>
          <w:sz w:val="24"/>
        </w:rPr>
        <w:t>合同</w:t>
      </w:r>
      <w:r>
        <w:rPr>
          <w:rFonts w:ascii="仿宋" w:eastAsia="仿宋" w:hAnsi="仿宋"/>
          <w:bCs/>
          <w:sz w:val="24"/>
        </w:rPr>
        <w:t>签订生效后</w:t>
      </w:r>
      <w:r>
        <w:rPr>
          <w:rFonts w:ascii="仿宋" w:eastAsia="仿宋" w:hAnsi="仿宋" w:hint="eastAsia"/>
          <w:bCs/>
          <w:sz w:val="24"/>
        </w:rPr>
        <w:t>一年</w:t>
      </w:r>
      <w:r>
        <w:rPr>
          <w:rFonts w:ascii="仿宋" w:eastAsia="仿宋" w:hAnsi="仿宋"/>
          <w:sz w:val="24"/>
        </w:rPr>
        <w:t>。</w:t>
      </w:r>
    </w:p>
    <w:p w14:paraId="332F7851" w14:textId="77777777" w:rsidR="00BE0D1C" w:rsidRDefault="00DC4AB3">
      <w:pPr>
        <w:pStyle w:val="a3"/>
        <w:spacing w:line="400" w:lineRule="exact"/>
        <w:ind w:firstLineChars="0" w:firstLine="0"/>
        <w:outlineLvl w:val="2"/>
        <w:rPr>
          <w:rFonts w:ascii="仿宋" w:eastAsia="仿宋" w:hAnsi="仿宋"/>
          <w:sz w:val="24"/>
        </w:rPr>
      </w:pPr>
      <w:r>
        <w:rPr>
          <w:rFonts w:ascii="仿宋" w:eastAsia="仿宋" w:hAnsi="仿宋" w:hint="eastAsia"/>
          <w:b/>
          <w:bCs/>
          <w:sz w:val="24"/>
        </w:rPr>
        <w:t>（二）服务地点</w:t>
      </w:r>
      <w:r>
        <w:rPr>
          <w:rFonts w:ascii="仿宋" w:eastAsia="仿宋" w:hAnsi="仿宋"/>
          <w:b/>
          <w:bCs/>
          <w:sz w:val="24"/>
        </w:rPr>
        <w:t>：</w:t>
      </w:r>
      <w:r>
        <w:rPr>
          <w:rFonts w:ascii="仿宋" w:eastAsia="仿宋" w:hAnsi="仿宋"/>
          <w:sz w:val="24"/>
        </w:rPr>
        <w:t>成都市双流区</w:t>
      </w:r>
      <w:r>
        <w:rPr>
          <w:rFonts w:ascii="仿宋" w:eastAsia="仿宋" w:hAnsi="仿宋" w:hint="eastAsia"/>
          <w:sz w:val="24"/>
        </w:rPr>
        <w:t>范围内</w:t>
      </w:r>
      <w:r>
        <w:rPr>
          <w:rFonts w:ascii="仿宋" w:eastAsia="仿宋" w:hAnsi="仿宋"/>
          <w:sz w:val="24"/>
        </w:rPr>
        <w:t>（</w:t>
      </w:r>
      <w:r>
        <w:rPr>
          <w:rFonts w:ascii="仿宋" w:eastAsia="仿宋" w:hAnsi="仿宋" w:hint="eastAsia"/>
          <w:sz w:val="24"/>
        </w:rPr>
        <w:t>采购人</w:t>
      </w:r>
      <w:r>
        <w:rPr>
          <w:rFonts w:ascii="仿宋" w:eastAsia="仿宋" w:hAnsi="仿宋"/>
          <w:sz w:val="24"/>
        </w:rPr>
        <w:t>指定地点）</w:t>
      </w:r>
      <w:r>
        <w:rPr>
          <w:rFonts w:ascii="仿宋" w:eastAsia="仿宋" w:hAnsi="仿宋" w:hint="eastAsia"/>
          <w:sz w:val="24"/>
        </w:rPr>
        <w:t>。</w:t>
      </w:r>
    </w:p>
    <w:p w14:paraId="3F277A24" w14:textId="77777777" w:rsidR="00BE0D1C" w:rsidRDefault="00DC4AB3">
      <w:pPr>
        <w:pStyle w:val="a3"/>
        <w:spacing w:line="400" w:lineRule="exact"/>
        <w:ind w:firstLineChars="0" w:firstLine="0"/>
        <w:outlineLvl w:val="2"/>
        <w:rPr>
          <w:rFonts w:ascii="仿宋" w:eastAsia="仿宋" w:hAnsi="仿宋"/>
          <w:b/>
          <w:sz w:val="24"/>
        </w:rPr>
      </w:pPr>
      <w:r>
        <w:rPr>
          <w:rFonts w:ascii="仿宋" w:eastAsia="仿宋" w:hAnsi="仿宋" w:hint="eastAsia"/>
          <w:b/>
          <w:sz w:val="24"/>
        </w:rPr>
        <w:t>（三）付款</w:t>
      </w:r>
      <w:r>
        <w:rPr>
          <w:rFonts w:ascii="仿宋" w:eastAsia="仿宋" w:hAnsi="仿宋" w:hint="eastAsia"/>
          <w:b/>
          <w:bCs/>
          <w:sz w:val="24"/>
        </w:rPr>
        <w:t>方式</w:t>
      </w:r>
      <w:r>
        <w:rPr>
          <w:rFonts w:ascii="仿宋" w:eastAsia="仿宋" w:hAnsi="仿宋"/>
          <w:b/>
          <w:sz w:val="24"/>
        </w:rPr>
        <w:t>及</w:t>
      </w:r>
      <w:r>
        <w:rPr>
          <w:rFonts w:ascii="仿宋" w:eastAsia="仿宋" w:hAnsi="仿宋" w:hint="eastAsia"/>
          <w:b/>
          <w:sz w:val="24"/>
        </w:rPr>
        <w:t>条件</w:t>
      </w:r>
      <w:r>
        <w:rPr>
          <w:rFonts w:ascii="仿宋" w:eastAsia="仿宋" w:hAnsi="仿宋"/>
          <w:b/>
          <w:sz w:val="24"/>
        </w:rPr>
        <w:t>：</w:t>
      </w:r>
    </w:p>
    <w:p w14:paraId="68859230"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1.采购人</w:t>
      </w:r>
      <w:r>
        <w:rPr>
          <w:rFonts w:ascii="仿宋" w:eastAsia="仿宋" w:hAnsi="仿宋"/>
          <w:sz w:val="24"/>
        </w:rPr>
        <w:t>按实际检测人次和</w:t>
      </w:r>
      <w:r>
        <w:rPr>
          <w:rFonts w:ascii="仿宋" w:eastAsia="仿宋" w:hAnsi="仿宋" w:hint="eastAsia"/>
          <w:sz w:val="24"/>
        </w:rPr>
        <w:t>成交</w:t>
      </w:r>
      <w:r>
        <w:rPr>
          <w:rFonts w:ascii="仿宋" w:eastAsia="仿宋" w:hAnsi="仿宋"/>
          <w:sz w:val="24"/>
        </w:rPr>
        <w:t>单价据实结算；</w:t>
      </w:r>
    </w:p>
    <w:p w14:paraId="674636D8"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2.</w:t>
      </w:r>
      <w:r>
        <w:rPr>
          <w:rFonts w:ascii="仿宋" w:eastAsia="仿宋" w:hAnsi="仿宋" w:hint="eastAsia"/>
          <w:sz w:val="24"/>
        </w:rPr>
        <w:t>合同</w:t>
      </w:r>
      <w:r>
        <w:rPr>
          <w:rFonts w:ascii="仿宋" w:eastAsia="仿宋" w:hAnsi="仿宋"/>
          <w:sz w:val="24"/>
        </w:rPr>
        <w:t>签订后</w:t>
      </w:r>
      <w:r>
        <w:rPr>
          <w:rFonts w:ascii="仿宋" w:eastAsia="仿宋" w:hAnsi="仿宋" w:hint="eastAsia"/>
          <w:sz w:val="24"/>
        </w:rPr>
        <w:t>5个</w:t>
      </w:r>
      <w:r>
        <w:rPr>
          <w:rFonts w:ascii="仿宋" w:eastAsia="仿宋" w:hAnsi="仿宋"/>
          <w:sz w:val="24"/>
        </w:rPr>
        <w:t>工作日</w:t>
      </w:r>
      <w:r>
        <w:rPr>
          <w:rFonts w:ascii="仿宋" w:eastAsia="仿宋" w:hAnsi="仿宋" w:hint="eastAsia"/>
          <w:sz w:val="24"/>
        </w:rPr>
        <w:t>内</w:t>
      </w:r>
      <w:r>
        <w:rPr>
          <w:rFonts w:ascii="仿宋" w:eastAsia="仿宋" w:hAnsi="仿宋"/>
          <w:sz w:val="24"/>
        </w:rPr>
        <w:t>支付</w:t>
      </w:r>
      <w:r>
        <w:rPr>
          <w:rFonts w:ascii="仿宋" w:eastAsia="仿宋" w:hAnsi="仿宋" w:hint="eastAsia"/>
          <w:sz w:val="24"/>
        </w:rPr>
        <w:t>合同</w:t>
      </w:r>
      <w:r>
        <w:rPr>
          <w:rFonts w:ascii="仿宋" w:eastAsia="仿宋" w:hAnsi="仿宋"/>
          <w:sz w:val="24"/>
        </w:rPr>
        <w:t>总金额的</w:t>
      </w:r>
      <w:r>
        <w:rPr>
          <w:rFonts w:ascii="仿宋" w:eastAsia="仿宋" w:hAnsi="仿宋" w:hint="eastAsia"/>
          <w:sz w:val="24"/>
        </w:rPr>
        <w:t>30</w:t>
      </w:r>
      <w:r>
        <w:rPr>
          <w:rFonts w:ascii="仿宋" w:eastAsia="仿宋" w:hAnsi="仿宋"/>
          <w:sz w:val="24"/>
        </w:rPr>
        <w:t>%</w:t>
      </w:r>
      <w:r>
        <w:rPr>
          <w:rFonts w:ascii="仿宋" w:eastAsia="仿宋" w:hAnsi="仿宋" w:hint="eastAsia"/>
          <w:sz w:val="24"/>
        </w:rPr>
        <w:t>，剩余货款按</w:t>
      </w:r>
      <w:r>
        <w:rPr>
          <w:rFonts w:ascii="仿宋" w:eastAsia="仿宋" w:hAnsi="仿宋"/>
          <w:sz w:val="24"/>
        </w:rPr>
        <w:t>实际</w:t>
      </w:r>
      <w:r>
        <w:rPr>
          <w:rFonts w:ascii="仿宋" w:eastAsia="仿宋" w:hAnsi="仿宋" w:hint="eastAsia"/>
          <w:sz w:val="24"/>
        </w:rPr>
        <w:t>检测</w:t>
      </w:r>
      <w:r>
        <w:rPr>
          <w:rFonts w:ascii="仿宋" w:eastAsia="仿宋" w:hAnsi="仿宋"/>
          <w:sz w:val="24"/>
        </w:rPr>
        <w:t>人数据实结算</w:t>
      </w:r>
      <w:r>
        <w:rPr>
          <w:rFonts w:ascii="仿宋" w:eastAsia="仿宋" w:hAnsi="仿宋" w:hint="eastAsia"/>
          <w:sz w:val="24"/>
        </w:rPr>
        <w:t>（前期货款在预付款中抵扣），如在合同期限内累计检测</w:t>
      </w:r>
      <w:r>
        <w:rPr>
          <w:rFonts w:ascii="仿宋" w:eastAsia="仿宋" w:hAnsi="仿宋"/>
          <w:sz w:val="24"/>
        </w:rPr>
        <w:t>服务</w:t>
      </w:r>
      <w:r>
        <w:rPr>
          <w:rFonts w:ascii="仿宋" w:eastAsia="仿宋" w:hAnsi="仿宋" w:hint="eastAsia"/>
          <w:sz w:val="24"/>
        </w:rPr>
        <w:t>金额未达到30%，则成交供应商应于期满后30个工作日内退还剩余预付款。成交供应商应保证提供的票物相符，否则采购人有权延期付款且不承担任何责任，成交供应商应继续履行合同义务。</w:t>
      </w:r>
    </w:p>
    <w:p w14:paraId="0BB2DC88" w14:textId="77777777" w:rsidR="00BE0D1C" w:rsidRDefault="00DC4AB3">
      <w:pPr>
        <w:pStyle w:val="a3"/>
        <w:spacing w:line="400" w:lineRule="exact"/>
        <w:ind w:firstLineChars="0" w:firstLine="0"/>
        <w:outlineLvl w:val="2"/>
        <w:rPr>
          <w:rFonts w:ascii="仿宋" w:eastAsia="仿宋" w:hAnsi="仿宋"/>
          <w:sz w:val="24"/>
        </w:rPr>
      </w:pPr>
      <w:r>
        <w:rPr>
          <w:rFonts w:ascii="仿宋" w:eastAsia="仿宋" w:hAnsi="仿宋" w:hint="eastAsia"/>
          <w:b/>
          <w:bCs/>
          <w:sz w:val="24"/>
        </w:rPr>
        <w:t>（四）验收</w:t>
      </w:r>
      <w:r>
        <w:rPr>
          <w:rFonts w:ascii="仿宋" w:eastAsia="仿宋" w:hAnsi="仿宋"/>
          <w:b/>
          <w:bCs/>
          <w:sz w:val="24"/>
        </w:rPr>
        <w:t>：</w:t>
      </w:r>
      <w:r>
        <w:rPr>
          <w:rFonts w:ascii="仿宋" w:eastAsia="仿宋" w:hAnsi="仿宋" w:hint="eastAsia"/>
          <w:sz w:val="24"/>
        </w:rPr>
        <w:t>采购人严格按照《财政部关于进一步加强政府采购需求和履约验收管理的指导意见》（财库〔2016〕205 号）以及磋商文件的质量要求和技术指标、响应文件及承诺约定标准进行验收。</w:t>
      </w:r>
    </w:p>
    <w:p w14:paraId="67C2FBA3" w14:textId="77777777" w:rsidR="00BE0D1C" w:rsidRDefault="00DC4AB3">
      <w:pPr>
        <w:pStyle w:val="2"/>
        <w:spacing w:line="400" w:lineRule="exact"/>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90"/>
    </w:p>
    <w:p w14:paraId="3E3C78D4" w14:textId="0AD7E5E7" w:rsidR="00BE0D1C" w:rsidRDefault="00DC4AB3">
      <w:pPr>
        <w:pStyle w:val="a3"/>
        <w:spacing w:line="400" w:lineRule="exact"/>
        <w:ind w:firstLineChars="0" w:firstLine="0"/>
        <w:outlineLvl w:val="2"/>
        <w:rPr>
          <w:rFonts w:ascii="仿宋" w:eastAsia="仿宋" w:hAnsi="仿宋"/>
          <w:b/>
          <w:bCs/>
          <w:sz w:val="24"/>
        </w:rPr>
      </w:pPr>
      <w:r>
        <w:rPr>
          <w:rFonts w:ascii="仿宋" w:eastAsia="仿宋" w:hAnsi="仿宋" w:hint="eastAsia"/>
          <w:b/>
          <w:bCs/>
          <w:sz w:val="24"/>
        </w:rPr>
        <w:t>*（一）检测</w:t>
      </w:r>
      <w:r>
        <w:rPr>
          <w:rFonts w:ascii="仿宋" w:eastAsia="仿宋" w:hAnsi="仿宋"/>
          <w:b/>
          <w:bCs/>
          <w:sz w:val="24"/>
        </w:rPr>
        <w:t>内容</w:t>
      </w:r>
    </w:p>
    <w:tbl>
      <w:tblPr>
        <w:tblStyle w:val="af"/>
        <w:tblW w:w="0" w:type="auto"/>
        <w:jc w:val="center"/>
        <w:tblLook w:val="04A0" w:firstRow="1" w:lastRow="0" w:firstColumn="1" w:lastColumn="0" w:noHBand="0" w:noVBand="1"/>
      </w:tblPr>
      <w:tblGrid>
        <w:gridCol w:w="2372"/>
        <w:gridCol w:w="4668"/>
      </w:tblGrid>
      <w:tr w:rsidR="00CC33C1" w14:paraId="24533382" w14:textId="77777777" w:rsidTr="00CC33C1">
        <w:trPr>
          <w:trHeight w:val="201"/>
          <w:jc w:val="center"/>
        </w:trPr>
        <w:tc>
          <w:tcPr>
            <w:tcW w:w="2372" w:type="dxa"/>
            <w:noWrap/>
            <w:vAlign w:val="center"/>
          </w:tcPr>
          <w:p w14:paraId="2114E1D3" w14:textId="77777777" w:rsidR="00CC33C1" w:rsidRDefault="00CC33C1">
            <w:pPr>
              <w:spacing w:line="276" w:lineRule="auto"/>
              <w:jc w:val="center"/>
              <w:rPr>
                <w:rFonts w:ascii="仿宋" w:eastAsia="仿宋" w:hAnsi="仿宋"/>
                <w:sz w:val="24"/>
              </w:rPr>
            </w:pPr>
            <w:r>
              <w:rPr>
                <w:rFonts w:ascii="仿宋" w:eastAsia="仿宋" w:hAnsi="仿宋" w:hint="eastAsia"/>
                <w:sz w:val="24"/>
              </w:rPr>
              <w:t>序号</w:t>
            </w:r>
          </w:p>
        </w:tc>
        <w:tc>
          <w:tcPr>
            <w:tcW w:w="4668" w:type="dxa"/>
            <w:noWrap/>
            <w:vAlign w:val="center"/>
          </w:tcPr>
          <w:p w14:paraId="39281160" w14:textId="77777777" w:rsidR="00CC33C1" w:rsidRDefault="00CC33C1">
            <w:pPr>
              <w:spacing w:line="276" w:lineRule="auto"/>
              <w:jc w:val="center"/>
              <w:rPr>
                <w:rFonts w:ascii="仿宋" w:eastAsia="仿宋" w:hAnsi="仿宋"/>
                <w:sz w:val="24"/>
              </w:rPr>
            </w:pPr>
            <w:r>
              <w:rPr>
                <w:rFonts w:ascii="仿宋" w:eastAsia="仿宋" w:hAnsi="仿宋" w:hint="eastAsia"/>
                <w:sz w:val="24"/>
              </w:rPr>
              <w:t>检测项目</w:t>
            </w:r>
          </w:p>
        </w:tc>
      </w:tr>
      <w:tr w:rsidR="00CC33C1" w14:paraId="619AD71A" w14:textId="77777777" w:rsidTr="00CC33C1">
        <w:trPr>
          <w:trHeight w:val="201"/>
          <w:jc w:val="center"/>
        </w:trPr>
        <w:tc>
          <w:tcPr>
            <w:tcW w:w="2372" w:type="dxa"/>
            <w:noWrap/>
            <w:vAlign w:val="center"/>
          </w:tcPr>
          <w:p w14:paraId="26EBB554"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1</w:t>
            </w:r>
          </w:p>
        </w:tc>
        <w:tc>
          <w:tcPr>
            <w:tcW w:w="4668" w:type="dxa"/>
            <w:noWrap/>
            <w:vAlign w:val="center"/>
          </w:tcPr>
          <w:p w14:paraId="3B982CB6"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新冠核酸（单采）</w:t>
            </w:r>
          </w:p>
        </w:tc>
      </w:tr>
      <w:tr w:rsidR="00CC33C1" w14:paraId="7F0A408D" w14:textId="77777777" w:rsidTr="00CC33C1">
        <w:trPr>
          <w:trHeight w:val="201"/>
          <w:jc w:val="center"/>
        </w:trPr>
        <w:tc>
          <w:tcPr>
            <w:tcW w:w="2372" w:type="dxa"/>
            <w:noWrap/>
            <w:vAlign w:val="center"/>
          </w:tcPr>
          <w:p w14:paraId="0C3ADDCF"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2</w:t>
            </w:r>
          </w:p>
        </w:tc>
        <w:tc>
          <w:tcPr>
            <w:tcW w:w="4668" w:type="dxa"/>
            <w:noWrap/>
            <w:vAlign w:val="center"/>
          </w:tcPr>
          <w:p w14:paraId="495C0E1D"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新冠核酸（5混1混采）</w:t>
            </w:r>
          </w:p>
        </w:tc>
      </w:tr>
      <w:tr w:rsidR="00CC33C1" w14:paraId="131415E0" w14:textId="77777777" w:rsidTr="00CC33C1">
        <w:trPr>
          <w:trHeight w:val="201"/>
          <w:jc w:val="center"/>
        </w:trPr>
        <w:tc>
          <w:tcPr>
            <w:tcW w:w="2372" w:type="dxa"/>
            <w:noWrap/>
            <w:vAlign w:val="center"/>
          </w:tcPr>
          <w:p w14:paraId="475B6DB7"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3</w:t>
            </w:r>
          </w:p>
        </w:tc>
        <w:tc>
          <w:tcPr>
            <w:tcW w:w="4668" w:type="dxa"/>
            <w:noWrap/>
            <w:vAlign w:val="center"/>
          </w:tcPr>
          <w:p w14:paraId="198CCF23"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新冠核酸（10混1混采）</w:t>
            </w:r>
          </w:p>
        </w:tc>
      </w:tr>
      <w:tr w:rsidR="00CC33C1" w14:paraId="241F55E5" w14:textId="77777777" w:rsidTr="00CC33C1">
        <w:trPr>
          <w:trHeight w:val="201"/>
          <w:jc w:val="center"/>
        </w:trPr>
        <w:tc>
          <w:tcPr>
            <w:tcW w:w="2372" w:type="dxa"/>
            <w:noWrap/>
            <w:vAlign w:val="center"/>
          </w:tcPr>
          <w:p w14:paraId="0497FC68"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4</w:t>
            </w:r>
          </w:p>
        </w:tc>
        <w:tc>
          <w:tcPr>
            <w:tcW w:w="4668" w:type="dxa"/>
            <w:noWrap/>
            <w:vAlign w:val="center"/>
          </w:tcPr>
          <w:p w14:paraId="55BAE6F0"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新冠核酸（平行检测）</w:t>
            </w:r>
          </w:p>
        </w:tc>
      </w:tr>
      <w:tr w:rsidR="00CC33C1" w14:paraId="360EF059" w14:textId="77777777" w:rsidTr="00CC33C1">
        <w:trPr>
          <w:trHeight w:val="201"/>
          <w:jc w:val="center"/>
        </w:trPr>
        <w:tc>
          <w:tcPr>
            <w:tcW w:w="2372" w:type="dxa"/>
            <w:noWrap/>
            <w:vAlign w:val="center"/>
          </w:tcPr>
          <w:p w14:paraId="612EE5D1"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5</w:t>
            </w:r>
          </w:p>
        </w:tc>
        <w:tc>
          <w:tcPr>
            <w:tcW w:w="4668" w:type="dxa"/>
            <w:noWrap/>
            <w:vAlign w:val="center"/>
          </w:tcPr>
          <w:p w14:paraId="5F336288"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新冠IgM和IgG抗体检测</w:t>
            </w:r>
          </w:p>
        </w:tc>
      </w:tr>
      <w:tr w:rsidR="00CC33C1" w14:paraId="1A482348" w14:textId="77777777" w:rsidTr="00CC33C1">
        <w:trPr>
          <w:trHeight w:val="201"/>
          <w:jc w:val="center"/>
        </w:trPr>
        <w:tc>
          <w:tcPr>
            <w:tcW w:w="2372" w:type="dxa"/>
            <w:noWrap/>
            <w:vAlign w:val="center"/>
          </w:tcPr>
          <w:p w14:paraId="76274B0A"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6</w:t>
            </w:r>
          </w:p>
        </w:tc>
        <w:tc>
          <w:tcPr>
            <w:tcW w:w="4668" w:type="dxa"/>
            <w:noWrap/>
            <w:vAlign w:val="center"/>
          </w:tcPr>
          <w:p w14:paraId="5C76AE20" w14:textId="77777777" w:rsidR="00CC33C1" w:rsidRDefault="00CC33C1" w:rsidP="007D5F71">
            <w:pPr>
              <w:spacing w:line="276" w:lineRule="auto"/>
              <w:jc w:val="center"/>
              <w:rPr>
                <w:rFonts w:ascii="仿宋" w:eastAsia="仿宋" w:hAnsi="仿宋"/>
                <w:sz w:val="24"/>
              </w:rPr>
            </w:pPr>
            <w:r>
              <w:rPr>
                <w:rFonts w:ascii="仿宋" w:eastAsia="仿宋" w:hAnsi="仿宋" w:hint="eastAsia"/>
                <w:sz w:val="24"/>
              </w:rPr>
              <w:t>新冠IgM或IgG抗体检测</w:t>
            </w:r>
          </w:p>
        </w:tc>
      </w:tr>
    </w:tbl>
    <w:p w14:paraId="5C7E4890" w14:textId="77777777" w:rsidR="00BE0D1C" w:rsidRDefault="00DC4AB3">
      <w:pPr>
        <w:pStyle w:val="a3"/>
        <w:spacing w:line="400" w:lineRule="exact"/>
        <w:ind w:firstLineChars="0" w:firstLine="0"/>
        <w:outlineLvl w:val="2"/>
        <w:rPr>
          <w:rFonts w:ascii="仿宋" w:eastAsia="仿宋" w:hAnsi="仿宋"/>
          <w:b/>
          <w:bCs/>
          <w:sz w:val="24"/>
        </w:rPr>
      </w:pPr>
      <w:r>
        <w:rPr>
          <w:rFonts w:ascii="仿宋" w:eastAsia="仿宋" w:hAnsi="仿宋" w:hint="eastAsia"/>
          <w:b/>
          <w:bCs/>
          <w:sz w:val="24"/>
        </w:rPr>
        <w:lastRenderedPageBreak/>
        <w:t>（二）服务要求</w:t>
      </w:r>
    </w:p>
    <w:p w14:paraId="73B29A1F" w14:textId="77777777" w:rsidR="00BE0D1C" w:rsidRDefault="00DC4AB3">
      <w:pPr>
        <w:pStyle w:val="a3"/>
        <w:spacing w:line="400" w:lineRule="exact"/>
        <w:ind w:firstLineChars="82" w:firstLine="198"/>
        <w:rPr>
          <w:rFonts w:ascii="仿宋" w:eastAsia="仿宋" w:hAnsi="仿宋"/>
          <w:b/>
          <w:bCs/>
          <w:sz w:val="24"/>
        </w:rPr>
      </w:pPr>
      <w:r>
        <w:rPr>
          <w:rFonts w:ascii="仿宋" w:eastAsia="仿宋" w:hAnsi="仿宋" w:hint="eastAsia"/>
          <w:b/>
          <w:bCs/>
          <w:sz w:val="24"/>
        </w:rPr>
        <w:t>1.基本要求</w:t>
      </w:r>
    </w:p>
    <w:p w14:paraId="25CF80FD"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1.</w:t>
      </w:r>
      <w:r>
        <w:rPr>
          <w:rFonts w:ascii="仿宋" w:eastAsia="仿宋" w:hAnsi="仿宋" w:hint="eastAsia"/>
          <w:sz w:val="24"/>
        </w:rPr>
        <w:t>1、根据</w:t>
      </w:r>
      <w:r>
        <w:rPr>
          <w:rFonts w:ascii="仿宋" w:eastAsia="仿宋" w:hAnsi="仿宋"/>
          <w:sz w:val="24"/>
        </w:rPr>
        <w:t>采购人的要求</w:t>
      </w:r>
      <w:r>
        <w:rPr>
          <w:rFonts w:ascii="仿宋" w:eastAsia="仿宋" w:hAnsi="仿宋" w:hint="eastAsia"/>
          <w:sz w:val="24"/>
        </w:rPr>
        <w:t xml:space="preserve">，完成核酸检测工作，满足基本需求； </w:t>
      </w:r>
    </w:p>
    <w:p w14:paraId="249428C7"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1.2</w:t>
      </w:r>
      <w:r>
        <w:rPr>
          <w:rFonts w:ascii="仿宋" w:eastAsia="仿宋" w:hAnsi="仿宋" w:hint="eastAsia"/>
          <w:sz w:val="24"/>
        </w:rPr>
        <w:t>、</w:t>
      </w:r>
      <w:r>
        <w:rPr>
          <w:rFonts w:ascii="仿宋" w:eastAsia="仿宋" w:hAnsi="仿宋"/>
          <w:sz w:val="24"/>
        </w:rPr>
        <w:t>按照国家相关法律、法规的要求，保证检测准确性，在规定时间负责</w:t>
      </w:r>
      <w:r>
        <w:rPr>
          <w:rFonts w:ascii="仿宋" w:eastAsia="仿宋" w:hAnsi="仿宋" w:hint="eastAsia"/>
          <w:sz w:val="24"/>
        </w:rPr>
        <w:t>收</w:t>
      </w:r>
      <w:r>
        <w:rPr>
          <w:rFonts w:ascii="仿宋" w:eastAsia="仿宋" w:hAnsi="仿宋"/>
          <w:sz w:val="24"/>
        </w:rPr>
        <w:t>取</w:t>
      </w:r>
      <w:r>
        <w:rPr>
          <w:rFonts w:ascii="仿宋" w:eastAsia="仿宋" w:hAnsi="仿宋" w:hint="eastAsia"/>
          <w:sz w:val="24"/>
        </w:rPr>
        <w:t>样本</w:t>
      </w:r>
      <w:r>
        <w:rPr>
          <w:rFonts w:ascii="仿宋" w:eastAsia="仿宋" w:hAnsi="仿宋"/>
          <w:sz w:val="24"/>
        </w:rPr>
        <w:t>、运送、检测</w:t>
      </w:r>
      <w:r>
        <w:rPr>
          <w:rFonts w:ascii="仿宋" w:eastAsia="仿宋" w:hAnsi="仿宋" w:hint="eastAsia"/>
          <w:sz w:val="24"/>
        </w:rPr>
        <w:t>等</w:t>
      </w:r>
      <w:r>
        <w:rPr>
          <w:rFonts w:ascii="仿宋" w:eastAsia="仿宋" w:hAnsi="仿宋"/>
          <w:sz w:val="24"/>
        </w:rPr>
        <w:t>工作</w:t>
      </w:r>
      <w:r>
        <w:rPr>
          <w:rFonts w:ascii="仿宋" w:eastAsia="仿宋" w:hAnsi="仿宋" w:hint="eastAsia"/>
          <w:sz w:val="24"/>
        </w:rPr>
        <w:t>。</w:t>
      </w:r>
    </w:p>
    <w:p w14:paraId="62ED1CFA" w14:textId="77777777" w:rsidR="00BE0D1C" w:rsidRDefault="00DC4AB3">
      <w:pPr>
        <w:pStyle w:val="a3"/>
        <w:spacing w:line="400" w:lineRule="exact"/>
        <w:ind w:firstLineChars="82" w:firstLine="198"/>
        <w:rPr>
          <w:rFonts w:ascii="仿宋" w:eastAsia="仿宋" w:hAnsi="仿宋"/>
          <w:b/>
          <w:bCs/>
          <w:sz w:val="24"/>
        </w:rPr>
      </w:pPr>
      <w:r>
        <w:rPr>
          <w:rFonts w:ascii="仿宋" w:eastAsia="仿宋" w:hAnsi="仿宋" w:hint="eastAsia"/>
          <w:b/>
          <w:bCs/>
          <w:sz w:val="24"/>
        </w:rPr>
        <w:t>2.技术要求</w:t>
      </w:r>
    </w:p>
    <w:p w14:paraId="3D7D95FC"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2.</w:t>
      </w:r>
      <w:r>
        <w:rPr>
          <w:rFonts w:ascii="仿宋" w:eastAsia="仿宋" w:hAnsi="仿宋" w:hint="eastAsia"/>
          <w:sz w:val="24"/>
        </w:rPr>
        <w:t>1、</w:t>
      </w:r>
      <w:r>
        <w:rPr>
          <w:rFonts w:ascii="仿宋" w:eastAsia="仿宋" w:hAnsi="仿宋"/>
          <w:sz w:val="24"/>
        </w:rPr>
        <w:t>对于</w:t>
      </w:r>
      <w:r>
        <w:rPr>
          <w:rFonts w:ascii="仿宋" w:eastAsia="仿宋" w:hAnsi="仿宋" w:hint="eastAsia"/>
          <w:sz w:val="24"/>
        </w:rPr>
        <w:t>样</w:t>
      </w:r>
      <w:r>
        <w:rPr>
          <w:rFonts w:ascii="仿宋" w:eastAsia="仿宋" w:hAnsi="仿宋"/>
          <w:sz w:val="24"/>
        </w:rPr>
        <w:t>本的相关信息负有保密责任，但因相关法律、法规的明确规定，必须向有关国家机关、政府部门及公众披露的除外；</w:t>
      </w:r>
    </w:p>
    <w:p w14:paraId="15EFC55B"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2.2</w:t>
      </w:r>
      <w:r>
        <w:rPr>
          <w:rFonts w:ascii="仿宋" w:eastAsia="仿宋" w:hAnsi="仿宋" w:hint="eastAsia"/>
          <w:sz w:val="24"/>
        </w:rPr>
        <w:t>、自行准备所有的采样、检测工作所需防护用品、试剂、耗材及交通工具到采样点进行采样、样本收集、运输、样本检测（全包）</w:t>
      </w:r>
      <w:r>
        <w:rPr>
          <w:rFonts w:ascii="仿宋" w:eastAsia="仿宋" w:hAnsi="仿宋"/>
          <w:sz w:val="24"/>
        </w:rPr>
        <w:t>；</w:t>
      </w:r>
    </w:p>
    <w:p w14:paraId="2A73019C"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2.3</w:t>
      </w:r>
      <w:r>
        <w:rPr>
          <w:rFonts w:ascii="仿宋" w:eastAsia="仿宋" w:hAnsi="仿宋" w:hint="eastAsia"/>
          <w:sz w:val="24"/>
        </w:rPr>
        <w:t>、所使用的试剂、耗材</w:t>
      </w:r>
      <w:r>
        <w:rPr>
          <w:rFonts w:ascii="仿宋" w:eastAsia="仿宋" w:hAnsi="仿宋"/>
          <w:sz w:val="24"/>
        </w:rPr>
        <w:t>、</w:t>
      </w:r>
      <w:r>
        <w:rPr>
          <w:rFonts w:ascii="仿宋" w:eastAsia="仿宋" w:hAnsi="仿宋" w:hint="eastAsia"/>
          <w:sz w:val="24"/>
        </w:rPr>
        <w:t>防护用品必须符合国家标准，从业人员具备执业资格；</w:t>
      </w:r>
    </w:p>
    <w:p w14:paraId="19119770"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2.4</w:t>
      </w:r>
      <w:r>
        <w:rPr>
          <w:rFonts w:ascii="仿宋" w:eastAsia="仿宋" w:hAnsi="仿宋" w:hint="eastAsia"/>
          <w:sz w:val="24"/>
        </w:rPr>
        <w:t>、检测</w:t>
      </w:r>
      <w:r>
        <w:rPr>
          <w:rFonts w:ascii="仿宋" w:eastAsia="仿宋" w:hAnsi="仿宋"/>
          <w:sz w:val="24"/>
        </w:rPr>
        <w:t>过程中</w:t>
      </w:r>
      <w:r>
        <w:rPr>
          <w:rFonts w:ascii="仿宋" w:eastAsia="仿宋" w:hAnsi="仿宋" w:hint="eastAsia"/>
          <w:sz w:val="24"/>
        </w:rPr>
        <w:t>所涉医废按国家规定处置；</w:t>
      </w:r>
    </w:p>
    <w:p w14:paraId="52EB6E64"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2.5、提供专人、专车收取样本，避免发生样本损坏、丢失信息混乱等意外事件；</w:t>
      </w:r>
    </w:p>
    <w:p w14:paraId="2CF6CFD7"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w:t>
      </w:r>
      <w:r>
        <w:rPr>
          <w:rFonts w:ascii="仿宋" w:eastAsia="仿宋" w:hAnsi="仿宋"/>
          <w:sz w:val="24"/>
        </w:rPr>
        <w:t>检测方法</w:t>
      </w:r>
    </w:p>
    <w:tbl>
      <w:tblPr>
        <w:tblStyle w:val="af"/>
        <w:tblW w:w="0" w:type="auto"/>
        <w:jc w:val="center"/>
        <w:tblLook w:val="04A0" w:firstRow="1" w:lastRow="0" w:firstColumn="1" w:lastColumn="0" w:noHBand="0" w:noVBand="1"/>
      </w:tblPr>
      <w:tblGrid>
        <w:gridCol w:w="870"/>
        <w:gridCol w:w="2862"/>
        <w:gridCol w:w="4084"/>
      </w:tblGrid>
      <w:tr w:rsidR="00BE0D1C" w14:paraId="099F83E3" w14:textId="77777777">
        <w:trPr>
          <w:trHeight w:val="350"/>
          <w:jc w:val="center"/>
        </w:trPr>
        <w:tc>
          <w:tcPr>
            <w:tcW w:w="870" w:type="dxa"/>
            <w:noWrap/>
            <w:vAlign w:val="center"/>
          </w:tcPr>
          <w:p w14:paraId="139038F6" w14:textId="77777777" w:rsidR="00BE0D1C" w:rsidRDefault="00DC4AB3">
            <w:pPr>
              <w:spacing w:line="276" w:lineRule="auto"/>
              <w:jc w:val="center"/>
              <w:rPr>
                <w:rFonts w:ascii="仿宋" w:eastAsia="仿宋" w:hAnsi="仿宋"/>
                <w:sz w:val="24"/>
              </w:rPr>
            </w:pPr>
            <w:r>
              <w:rPr>
                <w:rFonts w:ascii="仿宋" w:eastAsia="仿宋" w:hAnsi="仿宋" w:hint="eastAsia"/>
                <w:sz w:val="24"/>
              </w:rPr>
              <w:t>序号</w:t>
            </w:r>
          </w:p>
        </w:tc>
        <w:tc>
          <w:tcPr>
            <w:tcW w:w="2862" w:type="dxa"/>
            <w:noWrap/>
            <w:vAlign w:val="center"/>
          </w:tcPr>
          <w:p w14:paraId="1EE5DE48" w14:textId="77777777" w:rsidR="00BE0D1C" w:rsidRDefault="00DC4AB3">
            <w:pPr>
              <w:spacing w:line="276" w:lineRule="auto"/>
              <w:jc w:val="center"/>
              <w:rPr>
                <w:rFonts w:ascii="仿宋" w:eastAsia="仿宋" w:hAnsi="仿宋"/>
                <w:sz w:val="24"/>
              </w:rPr>
            </w:pPr>
            <w:r>
              <w:rPr>
                <w:rFonts w:ascii="仿宋" w:eastAsia="仿宋" w:hAnsi="仿宋" w:hint="eastAsia"/>
                <w:sz w:val="24"/>
              </w:rPr>
              <w:t>检测项目</w:t>
            </w:r>
          </w:p>
        </w:tc>
        <w:tc>
          <w:tcPr>
            <w:tcW w:w="4084" w:type="dxa"/>
            <w:noWrap/>
            <w:vAlign w:val="center"/>
          </w:tcPr>
          <w:p w14:paraId="738D2A5F" w14:textId="77777777" w:rsidR="00BE0D1C" w:rsidRDefault="00DC4AB3">
            <w:pPr>
              <w:spacing w:line="276" w:lineRule="auto"/>
              <w:jc w:val="center"/>
              <w:rPr>
                <w:rFonts w:ascii="仿宋" w:eastAsia="仿宋" w:hAnsi="仿宋"/>
                <w:sz w:val="24"/>
              </w:rPr>
            </w:pPr>
            <w:r>
              <w:rPr>
                <w:rFonts w:ascii="仿宋" w:eastAsia="仿宋" w:hAnsi="仿宋" w:hint="eastAsia"/>
                <w:sz w:val="24"/>
              </w:rPr>
              <w:t>检测方法</w:t>
            </w:r>
          </w:p>
        </w:tc>
      </w:tr>
      <w:tr w:rsidR="00BE0D1C" w14:paraId="4B406FA3" w14:textId="77777777">
        <w:trPr>
          <w:trHeight w:val="350"/>
          <w:jc w:val="center"/>
        </w:trPr>
        <w:tc>
          <w:tcPr>
            <w:tcW w:w="870" w:type="dxa"/>
            <w:noWrap/>
            <w:vAlign w:val="center"/>
          </w:tcPr>
          <w:p w14:paraId="47935B3B" w14:textId="77777777" w:rsidR="00BE0D1C" w:rsidRDefault="00DC4AB3">
            <w:pPr>
              <w:spacing w:line="276" w:lineRule="auto"/>
              <w:jc w:val="center"/>
              <w:rPr>
                <w:rFonts w:ascii="仿宋" w:eastAsia="仿宋" w:hAnsi="仿宋"/>
                <w:sz w:val="24"/>
              </w:rPr>
            </w:pPr>
            <w:r>
              <w:rPr>
                <w:rFonts w:ascii="仿宋" w:eastAsia="仿宋" w:hAnsi="仿宋" w:hint="eastAsia"/>
                <w:sz w:val="24"/>
              </w:rPr>
              <w:t>1</w:t>
            </w:r>
          </w:p>
        </w:tc>
        <w:tc>
          <w:tcPr>
            <w:tcW w:w="2862" w:type="dxa"/>
            <w:noWrap/>
            <w:vAlign w:val="center"/>
          </w:tcPr>
          <w:p w14:paraId="7B1FB003"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新冠核酸（单采）</w:t>
            </w:r>
          </w:p>
        </w:tc>
        <w:tc>
          <w:tcPr>
            <w:tcW w:w="4084" w:type="dxa"/>
            <w:noWrap/>
            <w:vAlign w:val="center"/>
          </w:tcPr>
          <w:p w14:paraId="09B04B2B" w14:textId="77777777" w:rsidR="00BE0D1C" w:rsidRDefault="00DC4AB3">
            <w:pPr>
              <w:spacing w:line="276" w:lineRule="auto"/>
              <w:jc w:val="center"/>
              <w:rPr>
                <w:rFonts w:ascii="仿宋" w:eastAsia="仿宋" w:hAnsi="仿宋"/>
                <w:sz w:val="24"/>
              </w:rPr>
            </w:pPr>
            <w:r>
              <w:rPr>
                <w:rFonts w:ascii="仿宋" w:eastAsia="仿宋" w:hAnsi="仿宋" w:hint="eastAsia"/>
                <w:sz w:val="24"/>
              </w:rPr>
              <w:t>两个步骤，核酸提取（磁珠法）和核酸检测（实时荧光PCR法）</w:t>
            </w:r>
          </w:p>
        </w:tc>
      </w:tr>
      <w:tr w:rsidR="00BE0D1C" w14:paraId="5C8DBC03" w14:textId="77777777">
        <w:trPr>
          <w:trHeight w:val="350"/>
          <w:jc w:val="center"/>
        </w:trPr>
        <w:tc>
          <w:tcPr>
            <w:tcW w:w="870" w:type="dxa"/>
            <w:noWrap/>
            <w:vAlign w:val="center"/>
          </w:tcPr>
          <w:p w14:paraId="020790D7" w14:textId="77777777" w:rsidR="00BE0D1C" w:rsidRDefault="00DC4AB3">
            <w:pPr>
              <w:spacing w:line="276" w:lineRule="auto"/>
              <w:jc w:val="center"/>
              <w:rPr>
                <w:rFonts w:ascii="仿宋" w:eastAsia="仿宋" w:hAnsi="仿宋"/>
                <w:sz w:val="24"/>
              </w:rPr>
            </w:pPr>
            <w:r>
              <w:rPr>
                <w:rFonts w:ascii="仿宋" w:eastAsia="仿宋" w:hAnsi="仿宋" w:hint="eastAsia"/>
                <w:sz w:val="24"/>
              </w:rPr>
              <w:t>2</w:t>
            </w:r>
          </w:p>
        </w:tc>
        <w:tc>
          <w:tcPr>
            <w:tcW w:w="2862" w:type="dxa"/>
            <w:noWrap/>
            <w:vAlign w:val="center"/>
          </w:tcPr>
          <w:p w14:paraId="774C4CA9"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新冠核酸（5混1混采）</w:t>
            </w:r>
          </w:p>
        </w:tc>
        <w:tc>
          <w:tcPr>
            <w:tcW w:w="4084" w:type="dxa"/>
            <w:noWrap/>
            <w:vAlign w:val="center"/>
          </w:tcPr>
          <w:p w14:paraId="4525F751" w14:textId="77777777" w:rsidR="00BE0D1C" w:rsidRDefault="00DC4AB3">
            <w:pPr>
              <w:spacing w:line="276" w:lineRule="auto"/>
              <w:jc w:val="center"/>
              <w:rPr>
                <w:rFonts w:ascii="仿宋" w:eastAsia="仿宋" w:hAnsi="仿宋"/>
                <w:sz w:val="24"/>
              </w:rPr>
            </w:pPr>
            <w:r>
              <w:rPr>
                <w:rFonts w:ascii="仿宋" w:eastAsia="仿宋" w:hAnsi="仿宋" w:hint="eastAsia"/>
                <w:sz w:val="24"/>
              </w:rPr>
              <w:t>两个步骤，核酸提取（磁珠法）和核酸检测（实时荧光PCR法）</w:t>
            </w:r>
          </w:p>
        </w:tc>
      </w:tr>
      <w:tr w:rsidR="00BE0D1C" w14:paraId="0B152AD1" w14:textId="77777777">
        <w:trPr>
          <w:trHeight w:val="350"/>
          <w:jc w:val="center"/>
        </w:trPr>
        <w:tc>
          <w:tcPr>
            <w:tcW w:w="870" w:type="dxa"/>
            <w:noWrap/>
            <w:vAlign w:val="center"/>
          </w:tcPr>
          <w:p w14:paraId="447293E9" w14:textId="77777777" w:rsidR="00BE0D1C" w:rsidRDefault="00DC4AB3">
            <w:pPr>
              <w:spacing w:line="276" w:lineRule="auto"/>
              <w:jc w:val="center"/>
              <w:rPr>
                <w:rFonts w:ascii="仿宋" w:eastAsia="仿宋" w:hAnsi="仿宋"/>
                <w:sz w:val="24"/>
              </w:rPr>
            </w:pPr>
            <w:r>
              <w:rPr>
                <w:rFonts w:ascii="仿宋" w:eastAsia="仿宋" w:hAnsi="仿宋" w:hint="eastAsia"/>
                <w:sz w:val="24"/>
              </w:rPr>
              <w:t>3</w:t>
            </w:r>
          </w:p>
        </w:tc>
        <w:tc>
          <w:tcPr>
            <w:tcW w:w="2862" w:type="dxa"/>
            <w:noWrap/>
            <w:vAlign w:val="center"/>
          </w:tcPr>
          <w:p w14:paraId="7AA11CCB"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新冠核酸（10混1混采）</w:t>
            </w:r>
          </w:p>
        </w:tc>
        <w:tc>
          <w:tcPr>
            <w:tcW w:w="4084" w:type="dxa"/>
            <w:noWrap/>
            <w:vAlign w:val="center"/>
          </w:tcPr>
          <w:p w14:paraId="11DA9F12" w14:textId="77777777" w:rsidR="00BE0D1C" w:rsidRDefault="00DC4AB3">
            <w:pPr>
              <w:spacing w:line="276" w:lineRule="auto"/>
              <w:jc w:val="center"/>
              <w:rPr>
                <w:rFonts w:ascii="仿宋" w:eastAsia="仿宋" w:hAnsi="仿宋"/>
                <w:sz w:val="24"/>
              </w:rPr>
            </w:pPr>
            <w:r>
              <w:rPr>
                <w:rFonts w:ascii="仿宋" w:eastAsia="仿宋" w:hAnsi="仿宋" w:hint="eastAsia"/>
                <w:sz w:val="24"/>
              </w:rPr>
              <w:t>两个步骤，核酸提取（磁珠法）和核酸检测（实时荧光PCR法）</w:t>
            </w:r>
          </w:p>
        </w:tc>
      </w:tr>
      <w:tr w:rsidR="00BE0D1C" w14:paraId="51AF97D2" w14:textId="77777777">
        <w:trPr>
          <w:trHeight w:val="350"/>
          <w:jc w:val="center"/>
        </w:trPr>
        <w:tc>
          <w:tcPr>
            <w:tcW w:w="870" w:type="dxa"/>
            <w:noWrap/>
            <w:vAlign w:val="center"/>
          </w:tcPr>
          <w:p w14:paraId="46184D05" w14:textId="77777777" w:rsidR="00BE0D1C" w:rsidRDefault="00DC4AB3">
            <w:pPr>
              <w:spacing w:line="276" w:lineRule="auto"/>
              <w:jc w:val="center"/>
              <w:rPr>
                <w:rFonts w:ascii="仿宋" w:eastAsia="仿宋" w:hAnsi="仿宋"/>
                <w:sz w:val="24"/>
              </w:rPr>
            </w:pPr>
            <w:r>
              <w:rPr>
                <w:rFonts w:ascii="仿宋" w:eastAsia="仿宋" w:hAnsi="仿宋" w:hint="eastAsia"/>
                <w:sz w:val="24"/>
              </w:rPr>
              <w:t>4</w:t>
            </w:r>
          </w:p>
        </w:tc>
        <w:tc>
          <w:tcPr>
            <w:tcW w:w="2862" w:type="dxa"/>
            <w:noWrap/>
            <w:vAlign w:val="center"/>
          </w:tcPr>
          <w:p w14:paraId="2D4FA264"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新冠核酸（平行检测）</w:t>
            </w:r>
          </w:p>
        </w:tc>
        <w:tc>
          <w:tcPr>
            <w:tcW w:w="4084" w:type="dxa"/>
            <w:noWrap/>
            <w:vAlign w:val="center"/>
          </w:tcPr>
          <w:p w14:paraId="6315AD8B" w14:textId="77777777" w:rsidR="00BE0D1C" w:rsidRDefault="00DC4AB3">
            <w:pPr>
              <w:spacing w:line="276" w:lineRule="auto"/>
              <w:jc w:val="center"/>
              <w:rPr>
                <w:rFonts w:ascii="仿宋" w:eastAsia="仿宋" w:hAnsi="仿宋"/>
                <w:sz w:val="24"/>
              </w:rPr>
            </w:pPr>
            <w:r>
              <w:rPr>
                <w:rFonts w:ascii="仿宋" w:eastAsia="仿宋" w:hAnsi="仿宋" w:hint="eastAsia"/>
                <w:sz w:val="24"/>
              </w:rPr>
              <w:t>两个步骤，核酸提取（磁珠法）和核酸检测（实时荧光PCR法），需2家检测机构或两种不同试剂平行检测验证</w:t>
            </w:r>
          </w:p>
        </w:tc>
      </w:tr>
      <w:tr w:rsidR="00BE0D1C" w14:paraId="480E7B16" w14:textId="77777777">
        <w:trPr>
          <w:trHeight w:val="350"/>
          <w:jc w:val="center"/>
        </w:trPr>
        <w:tc>
          <w:tcPr>
            <w:tcW w:w="870" w:type="dxa"/>
            <w:noWrap/>
            <w:vAlign w:val="center"/>
          </w:tcPr>
          <w:p w14:paraId="58602376" w14:textId="77777777" w:rsidR="00BE0D1C" w:rsidRDefault="00DC4AB3">
            <w:pPr>
              <w:spacing w:line="276" w:lineRule="auto"/>
              <w:jc w:val="center"/>
              <w:rPr>
                <w:rFonts w:ascii="仿宋" w:eastAsia="仿宋" w:hAnsi="仿宋"/>
                <w:sz w:val="24"/>
              </w:rPr>
            </w:pPr>
            <w:r>
              <w:rPr>
                <w:rFonts w:ascii="仿宋" w:eastAsia="仿宋" w:hAnsi="仿宋" w:hint="eastAsia"/>
                <w:sz w:val="24"/>
              </w:rPr>
              <w:t>5</w:t>
            </w:r>
          </w:p>
        </w:tc>
        <w:tc>
          <w:tcPr>
            <w:tcW w:w="2862" w:type="dxa"/>
            <w:noWrap/>
            <w:vAlign w:val="center"/>
          </w:tcPr>
          <w:p w14:paraId="7B3D4D57"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新冠IgM和IgG抗体检测</w:t>
            </w:r>
          </w:p>
        </w:tc>
        <w:tc>
          <w:tcPr>
            <w:tcW w:w="4084" w:type="dxa"/>
            <w:noWrap/>
            <w:vAlign w:val="center"/>
          </w:tcPr>
          <w:p w14:paraId="79CCFCE3" w14:textId="77777777" w:rsidR="00BE0D1C" w:rsidRDefault="00DC4AB3">
            <w:pPr>
              <w:spacing w:line="276" w:lineRule="auto"/>
              <w:jc w:val="center"/>
              <w:rPr>
                <w:rFonts w:ascii="仿宋" w:eastAsia="仿宋" w:hAnsi="仿宋"/>
                <w:sz w:val="24"/>
              </w:rPr>
            </w:pPr>
            <w:r>
              <w:rPr>
                <w:rFonts w:ascii="仿宋" w:eastAsia="仿宋" w:hAnsi="仿宋" w:hint="eastAsia"/>
                <w:sz w:val="24"/>
              </w:rPr>
              <w:t>胶体金法或化学发光酶联免疫法</w:t>
            </w:r>
          </w:p>
        </w:tc>
      </w:tr>
      <w:tr w:rsidR="00BE0D1C" w14:paraId="51ACFCFA" w14:textId="77777777">
        <w:trPr>
          <w:trHeight w:val="350"/>
          <w:jc w:val="center"/>
        </w:trPr>
        <w:tc>
          <w:tcPr>
            <w:tcW w:w="870" w:type="dxa"/>
            <w:noWrap/>
            <w:vAlign w:val="center"/>
          </w:tcPr>
          <w:p w14:paraId="6E94E71C" w14:textId="77777777" w:rsidR="00BE0D1C" w:rsidRDefault="00DC4AB3">
            <w:pPr>
              <w:spacing w:line="276" w:lineRule="auto"/>
              <w:jc w:val="center"/>
              <w:rPr>
                <w:rFonts w:ascii="仿宋" w:eastAsia="仿宋" w:hAnsi="仿宋"/>
                <w:sz w:val="24"/>
              </w:rPr>
            </w:pPr>
            <w:r>
              <w:rPr>
                <w:rFonts w:ascii="仿宋" w:eastAsia="仿宋" w:hAnsi="仿宋" w:hint="eastAsia"/>
                <w:sz w:val="24"/>
              </w:rPr>
              <w:t>6</w:t>
            </w:r>
          </w:p>
        </w:tc>
        <w:tc>
          <w:tcPr>
            <w:tcW w:w="2862" w:type="dxa"/>
            <w:noWrap/>
            <w:vAlign w:val="center"/>
          </w:tcPr>
          <w:p w14:paraId="6173217E"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新冠IgM或IgG抗体检测</w:t>
            </w:r>
          </w:p>
        </w:tc>
        <w:tc>
          <w:tcPr>
            <w:tcW w:w="4084" w:type="dxa"/>
            <w:noWrap/>
            <w:vAlign w:val="center"/>
          </w:tcPr>
          <w:p w14:paraId="18D8D696" w14:textId="77777777" w:rsidR="00BE0D1C" w:rsidRDefault="00DC4AB3">
            <w:pPr>
              <w:spacing w:line="276" w:lineRule="auto"/>
              <w:jc w:val="center"/>
              <w:rPr>
                <w:rFonts w:ascii="仿宋" w:eastAsia="仿宋" w:hAnsi="仿宋"/>
                <w:sz w:val="24"/>
              </w:rPr>
            </w:pPr>
            <w:r>
              <w:rPr>
                <w:rFonts w:ascii="仿宋" w:eastAsia="仿宋" w:hAnsi="仿宋" w:hint="eastAsia"/>
                <w:sz w:val="24"/>
              </w:rPr>
              <w:t>胶体金法或化学发光酶联免疫法</w:t>
            </w:r>
          </w:p>
        </w:tc>
      </w:tr>
    </w:tbl>
    <w:p w14:paraId="7471DD68"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、成交供应商在合同执行期间需每月参加国家卫生健康委临床检验中心新型冠状病毒核酸检测（接收集中隔离点样本检测机构）室间质量评价活动，并成绩合格。</w:t>
      </w:r>
    </w:p>
    <w:p w14:paraId="4F47CFC6"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w:t>
      </w:r>
      <w:r>
        <w:rPr>
          <w:rFonts w:ascii="仿宋" w:eastAsia="仿宋" w:hAnsi="仿宋" w:hint="eastAsia"/>
          <w:sz w:val="24"/>
        </w:rPr>
        <w:t>2.</w:t>
      </w:r>
      <w:r>
        <w:rPr>
          <w:rFonts w:ascii="仿宋" w:eastAsia="仿宋" w:hAnsi="仿宋"/>
          <w:sz w:val="24"/>
        </w:rPr>
        <w:t>8</w:t>
      </w:r>
      <w:r>
        <w:rPr>
          <w:rFonts w:ascii="仿宋" w:eastAsia="仿宋" w:hAnsi="仿宋" w:hint="eastAsia"/>
          <w:sz w:val="24"/>
        </w:rPr>
        <w:t>、检测报告出具</w:t>
      </w:r>
      <w:r>
        <w:rPr>
          <w:rFonts w:ascii="仿宋" w:eastAsia="仿宋" w:hAnsi="仿宋"/>
          <w:sz w:val="24"/>
        </w:rPr>
        <w:t>时间</w:t>
      </w:r>
      <w:r>
        <w:rPr>
          <w:rFonts w:ascii="仿宋" w:eastAsia="仿宋" w:hAnsi="仿宋" w:hint="eastAsia"/>
          <w:sz w:val="24"/>
        </w:rPr>
        <w:t>：常规样品要求采样后24小时内出具，紧急情况下应按照采购人要求尽可能缩短出具报告时间（特殊情况）。</w:t>
      </w:r>
      <w:r>
        <w:rPr>
          <w:rFonts w:ascii="仿宋" w:eastAsia="仿宋" w:hAnsi="仿宋"/>
          <w:sz w:val="24"/>
        </w:rPr>
        <w:t>（</w:t>
      </w:r>
      <w:r>
        <w:rPr>
          <w:rFonts w:ascii="仿宋" w:eastAsia="仿宋" w:hAnsi="仿宋" w:hint="eastAsia"/>
          <w:sz w:val="24"/>
        </w:rPr>
        <w:t>在响应</w:t>
      </w:r>
      <w:r>
        <w:rPr>
          <w:rFonts w:ascii="仿宋" w:eastAsia="仿宋" w:hAnsi="仿宋"/>
          <w:sz w:val="24"/>
        </w:rPr>
        <w:t>文件</w:t>
      </w:r>
      <w:r>
        <w:rPr>
          <w:rFonts w:ascii="仿宋" w:eastAsia="仿宋" w:hAnsi="仿宋" w:hint="eastAsia"/>
          <w:sz w:val="24"/>
        </w:rPr>
        <w:t>中提供</w:t>
      </w:r>
      <w:r>
        <w:rPr>
          <w:rFonts w:ascii="仿宋" w:eastAsia="仿宋" w:hAnsi="仿宋"/>
          <w:sz w:val="24"/>
        </w:rPr>
        <w:t>承诺函）</w:t>
      </w:r>
    </w:p>
    <w:p w14:paraId="10FAB57A" w14:textId="77777777" w:rsidR="00BE0D1C" w:rsidRDefault="00DC4AB3">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sz w:val="24"/>
        </w:rPr>
        <w:t>9</w:t>
      </w:r>
      <w:r>
        <w:rPr>
          <w:rFonts w:ascii="仿宋" w:eastAsia="仿宋" w:hAnsi="仿宋" w:hint="eastAsia"/>
          <w:sz w:val="24"/>
        </w:rPr>
        <w:t>、成交供应商</w:t>
      </w:r>
      <w:r>
        <w:rPr>
          <w:rFonts w:ascii="仿宋" w:eastAsia="仿宋" w:hAnsi="仿宋"/>
          <w:sz w:val="24"/>
        </w:rPr>
        <w:t>须保证</w:t>
      </w:r>
      <w:r>
        <w:rPr>
          <w:rFonts w:ascii="仿宋" w:eastAsia="仿宋" w:hAnsi="仿宋" w:hint="eastAsia"/>
          <w:sz w:val="24"/>
        </w:rPr>
        <w:t>：日最低检测量≥300</w:t>
      </w:r>
      <w:r>
        <w:rPr>
          <w:rFonts w:ascii="仿宋" w:eastAsia="仿宋" w:hAnsi="仿宋"/>
          <w:sz w:val="24"/>
        </w:rPr>
        <w:t>0</w:t>
      </w:r>
      <w:r>
        <w:rPr>
          <w:rFonts w:ascii="仿宋" w:eastAsia="仿宋" w:hAnsi="仿宋" w:hint="eastAsia"/>
          <w:sz w:val="24"/>
        </w:rPr>
        <w:t>人次（单检）。</w:t>
      </w:r>
      <w:r>
        <w:rPr>
          <w:rFonts w:ascii="仿宋" w:eastAsia="仿宋" w:hAnsi="仿宋"/>
          <w:sz w:val="24"/>
        </w:rPr>
        <w:t>（</w:t>
      </w:r>
      <w:r>
        <w:rPr>
          <w:rFonts w:ascii="仿宋" w:eastAsia="仿宋" w:hAnsi="仿宋" w:hint="eastAsia"/>
          <w:sz w:val="24"/>
        </w:rPr>
        <w:t>在响应</w:t>
      </w:r>
      <w:r>
        <w:rPr>
          <w:rFonts w:ascii="仿宋" w:eastAsia="仿宋" w:hAnsi="仿宋"/>
          <w:sz w:val="24"/>
        </w:rPr>
        <w:t>文件</w:t>
      </w:r>
      <w:r>
        <w:rPr>
          <w:rFonts w:ascii="仿宋" w:eastAsia="仿宋" w:hAnsi="仿宋" w:hint="eastAsia"/>
          <w:sz w:val="24"/>
        </w:rPr>
        <w:lastRenderedPageBreak/>
        <w:t>中提供</w:t>
      </w:r>
      <w:r>
        <w:rPr>
          <w:rFonts w:ascii="仿宋" w:eastAsia="仿宋" w:hAnsi="仿宋"/>
          <w:sz w:val="24"/>
        </w:rPr>
        <w:t>承诺函）</w:t>
      </w:r>
    </w:p>
    <w:p w14:paraId="7D10B4ED" w14:textId="77777777" w:rsidR="00BE0D1C" w:rsidRDefault="00DC4AB3">
      <w:pPr>
        <w:pStyle w:val="a3"/>
        <w:spacing w:line="400" w:lineRule="exact"/>
        <w:ind w:firstLineChars="82" w:firstLine="198"/>
        <w:rPr>
          <w:rFonts w:ascii="仿宋" w:eastAsia="仿宋" w:hAnsi="仿宋"/>
          <w:b/>
          <w:bCs/>
          <w:sz w:val="24"/>
        </w:rPr>
      </w:pPr>
      <w:r>
        <w:rPr>
          <w:rFonts w:ascii="仿宋" w:eastAsia="仿宋" w:hAnsi="仿宋" w:hint="eastAsia"/>
          <w:b/>
          <w:bCs/>
          <w:sz w:val="24"/>
        </w:rPr>
        <w:t>3、服务效率要求</w:t>
      </w:r>
    </w:p>
    <w:p w14:paraId="04F9DD5D"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3.1</w:t>
      </w:r>
      <w:r>
        <w:rPr>
          <w:rFonts w:ascii="仿宋" w:eastAsia="仿宋" w:hAnsi="仿宋" w:hint="eastAsia"/>
          <w:sz w:val="24"/>
        </w:rPr>
        <w:t xml:space="preserve">、提供客服服务，且一周七天均可对采购人的要求响应； </w:t>
      </w:r>
    </w:p>
    <w:p w14:paraId="00ADF69B" w14:textId="77777777" w:rsidR="00BE0D1C" w:rsidRDefault="00DC4AB3">
      <w:pPr>
        <w:pStyle w:val="a3"/>
        <w:spacing w:line="400" w:lineRule="exact"/>
        <w:ind w:firstLine="480"/>
        <w:rPr>
          <w:rFonts w:ascii="仿宋" w:eastAsia="仿宋" w:hAnsi="仿宋"/>
          <w:sz w:val="24"/>
        </w:rPr>
      </w:pPr>
      <w:r>
        <w:rPr>
          <w:rFonts w:ascii="仿宋" w:eastAsia="仿宋" w:hAnsi="仿宋"/>
          <w:sz w:val="24"/>
        </w:rPr>
        <w:t>3.2</w:t>
      </w:r>
      <w:r>
        <w:rPr>
          <w:rFonts w:ascii="仿宋" w:eastAsia="仿宋" w:hAnsi="仿宋" w:hint="eastAsia"/>
          <w:sz w:val="24"/>
        </w:rPr>
        <w:t>、在接到采购人服务需求通知后，能在4小时内赶到采购人单位。</w:t>
      </w:r>
    </w:p>
    <w:p w14:paraId="2CDA462B" w14:textId="1B272698" w:rsidR="00BE0D1C" w:rsidRDefault="007D5F71">
      <w:pPr>
        <w:pStyle w:val="a3"/>
        <w:spacing w:line="400" w:lineRule="exact"/>
        <w:ind w:firstLineChars="0" w:firstLine="0"/>
        <w:outlineLvl w:val="2"/>
        <w:rPr>
          <w:rFonts w:ascii="仿宋" w:eastAsia="仿宋" w:hAnsi="仿宋"/>
          <w:b/>
          <w:bCs/>
          <w:sz w:val="24"/>
        </w:rPr>
      </w:pPr>
      <w:r w:rsidRPr="007D5F71">
        <w:rPr>
          <w:rFonts w:ascii="仿宋" w:eastAsia="仿宋" w:hAnsi="仿宋"/>
          <w:b/>
          <w:bCs/>
          <w:sz w:val="24"/>
        </w:rPr>
        <w:t>*</w:t>
      </w:r>
      <w:r w:rsidR="00DC4AB3">
        <w:rPr>
          <w:rFonts w:ascii="仿宋" w:eastAsia="仿宋" w:hAnsi="仿宋" w:hint="eastAsia"/>
          <w:b/>
          <w:bCs/>
          <w:sz w:val="24"/>
        </w:rPr>
        <w:t>（三）供应商</w:t>
      </w:r>
      <w:r w:rsidR="00DC4AB3">
        <w:rPr>
          <w:rFonts w:ascii="仿宋" w:eastAsia="仿宋" w:hAnsi="仿宋"/>
          <w:b/>
          <w:bCs/>
          <w:sz w:val="24"/>
        </w:rPr>
        <w:t>实验室要求</w:t>
      </w:r>
    </w:p>
    <w:p w14:paraId="4CC29964" w14:textId="4A24CDB0" w:rsidR="00BE0D1C" w:rsidRDefault="00DC4AB3">
      <w:pPr>
        <w:pStyle w:val="a3"/>
        <w:spacing w:line="40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1</w:t>
      </w:r>
      <w:r>
        <w:rPr>
          <w:rFonts w:ascii="仿宋" w:eastAsia="仿宋" w:hAnsi="仿宋" w:hint="eastAsia"/>
          <w:sz w:val="24"/>
        </w:rPr>
        <w:t>供应商具有二级及以上生物安全实验室生物安全备案登记证书；</w:t>
      </w:r>
    </w:p>
    <w:p w14:paraId="60837864" w14:textId="06E995CF" w:rsidR="00BE0D1C" w:rsidRDefault="00DC4AB3">
      <w:pPr>
        <w:pStyle w:val="a3"/>
        <w:spacing w:line="400" w:lineRule="exact"/>
        <w:ind w:firstLine="480"/>
        <w:rPr>
          <w:rFonts w:ascii="仿宋" w:eastAsia="仿宋" w:hAnsi="仿宋"/>
          <w:sz w:val="24"/>
        </w:rPr>
      </w:pPr>
      <w:r>
        <w:rPr>
          <w:rFonts w:ascii="仿宋" w:eastAsia="仿宋" w:hAnsi="仿宋" w:hint="eastAsia"/>
          <w:sz w:val="24"/>
        </w:rPr>
        <w:t>4.2供应商具有省级</w:t>
      </w:r>
      <w:r>
        <w:rPr>
          <w:rFonts w:ascii="仿宋" w:eastAsia="仿宋" w:hAnsi="仿宋"/>
          <w:sz w:val="24"/>
        </w:rPr>
        <w:t>临床</w:t>
      </w:r>
      <w:r>
        <w:rPr>
          <w:rFonts w:ascii="仿宋" w:eastAsia="仿宋" w:hAnsi="仿宋" w:hint="eastAsia"/>
          <w:sz w:val="24"/>
        </w:rPr>
        <w:t>基因扩增检验实验室</w:t>
      </w:r>
      <w:r>
        <w:rPr>
          <w:rFonts w:ascii="仿宋" w:eastAsia="仿宋" w:hAnsi="仿宋"/>
          <w:sz w:val="24"/>
        </w:rPr>
        <w:t>备案登记证书。</w:t>
      </w:r>
    </w:p>
    <w:p w14:paraId="76C20266" w14:textId="10401EC8" w:rsidR="00BE0D1C" w:rsidRDefault="007D5F71">
      <w:pPr>
        <w:pStyle w:val="a3"/>
        <w:spacing w:line="400" w:lineRule="exact"/>
        <w:ind w:firstLineChars="0" w:firstLine="0"/>
        <w:outlineLvl w:val="2"/>
        <w:rPr>
          <w:rFonts w:ascii="仿宋" w:eastAsia="仿宋" w:hAnsi="仿宋"/>
          <w:b/>
          <w:bCs/>
          <w:sz w:val="24"/>
        </w:rPr>
      </w:pPr>
      <w:r w:rsidRPr="007D5F71">
        <w:rPr>
          <w:rFonts w:ascii="仿宋" w:eastAsia="仿宋" w:hAnsi="仿宋"/>
          <w:b/>
          <w:bCs/>
          <w:sz w:val="24"/>
        </w:rPr>
        <w:t>*</w:t>
      </w:r>
      <w:r w:rsidR="00DC4AB3">
        <w:rPr>
          <w:rFonts w:ascii="仿宋" w:eastAsia="仿宋" w:hAnsi="仿宋" w:hint="eastAsia"/>
          <w:b/>
          <w:bCs/>
          <w:sz w:val="24"/>
        </w:rPr>
        <w:t>（四）人员基本要求</w:t>
      </w:r>
    </w:p>
    <w:tbl>
      <w:tblPr>
        <w:tblStyle w:val="af"/>
        <w:tblW w:w="0" w:type="auto"/>
        <w:jc w:val="center"/>
        <w:tblLook w:val="04A0" w:firstRow="1" w:lastRow="0" w:firstColumn="1" w:lastColumn="0" w:noHBand="0" w:noVBand="1"/>
      </w:tblPr>
      <w:tblGrid>
        <w:gridCol w:w="720"/>
        <w:gridCol w:w="1260"/>
        <w:gridCol w:w="709"/>
        <w:gridCol w:w="2693"/>
        <w:gridCol w:w="2914"/>
      </w:tblGrid>
      <w:tr w:rsidR="00BE0D1C" w14:paraId="61ACBD7E" w14:textId="77777777">
        <w:trPr>
          <w:jc w:val="center"/>
        </w:trPr>
        <w:tc>
          <w:tcPr>
            <w:tcW w:w="720" w:type="dxa"/>
            <w:vAlign w:val="center"/>
          </w:tcPr>
          <w:p w14:paraId="1EDB6E7B"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序号</w:t>
            </w:r>
          </w:p>
        </w:tc>
        <w:tc>
          <w:tcPr>
            <w:tcW w:w="1260" w:type="dxa"/>
            <w:vAlign w:val="center"/>
          </w:tcPr>
          <w:p w14:paraId="632A34DB"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人员</w:t>
            </w:r>
          </w:p>
        </w:tc>
        <w:tc>
          <w:tcPr>
            <w:tcW w:w="709" w:type="dxa"/>
            <w:vAlign w:val="center"/>
          </w:tcPr>
          <w:p w14:paraId="653A9D08"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数量</w:t>
            </w:r>
          </w:p>
        </w:tc>
        <w:tc>
          <w:tcPr>
            <w:tcW w:w="2693" w:type="dxa"/>
            <w:vAlign w:val="center"/>
          </w:tcPr>
          <w:p w14:paraId="14A73631"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岗位职责</w:t>
            </w:r>
          </w:p>
        </w:tc>
        <w:tc>
          <w:tcPr>
            <w:tcW w:w="2914" w:type="dxa"/>
            <w:vAlign w:val="center"/>
          </w:tcPr>
          <w:p w14:paraId="6DD6BA0F"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备注</w:t>
            </w:r>
          </w:p>
        </w:tc>
      </w:tr>
      <w:tr w:rsidR="00BE0D1C" w14:paraId="4A1337B5" w14:textId="77777777">
        <w:trPr>
          <w:jc w:val="center"/>
        </w:trPr>
        <w:tc>
          <w:tcPr>
            <w:tcW w:w="720" w:type="dxa"/>
            <w:vAlign w:val="center"/>
          </w:tcPr>
          <w:p w14:paraId="3AEE8847"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1260" w:type="dxa"/>
            <w:vAlign w:val="center"/>
          </w:tcPr>
          <w:p w14:paraId="6BEEEF25"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管理人员</w:t>
            </w:r>
          </w:p>
        </w:tc>
        <w:tc>
          <w:tcPr>
            <w:tcW w:w="709" w:type="dxa"/>
            <w:vAlign w:val="center"/>
          </w:tcPr>
          <w:p w14:paraId="48595919"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2693" w:type="dxa"/>
            <w:vAlign w:val="center"/>
          </w:tcPr>
          <w:p w14:paraId="26BBFB43" w14:textId="77777777" w:rsidR="00BE0D1C" w:rsidRDefault="00DC4AB3">
            <w:pPr>
              <w:pStyle w:val="a3"/>
              <w:spacing w:line="400" w:lineRule="exact"/>
              <w:ind w:firstLineChars="0" w:firstLine="0"/>
              <w:rPr>
                <w:rFonts w:ascii="仿宋" w:eastAsia="仿宋" w:hAnsi="仿宋"/>
                <w:bCs/>
                <w:sz w:val="24"/>
              </w:rPr>
            </w:pPr>
            <w:r>
              <w:rPr>
                <w:rFonts w:ascii="仿宋" w:eastAsia="仿宋" w:hAnsi="仿宋" w:hint="eastAsia"/>
                <w:bCs/>
                <w:sz w:val="24"/>
              </w:rPr>
              <w:t>负责</w:t>
            </w:r>
            <w:r>
              <w:rPr>
                <w:rFonts w:ascii="仿宋" w:eastAsia="仿宋" w:hAnsi="仿宋"/>
                <w:bCs/>
                <w:sz w:val="24"/>
              </w:rPr>
              <w:t>项目的整体把控</w:t>
            </w:r>
          </w:p>
        </w:tc>
        <w:tc>
          <w:tcPr>
            <w:tcW w:w="2914" w:type="dxa"/>
            <w:vAlign w:val="center"/>
          </w:tcPr>
          <w:p w14:paraId="14A2F164" w14:textId="77777777" w:rsidR="00BE0D1C" w:rsidRDefault="00BE0D1C">
            <w:pPr>
              <w:pStyle w:val="a3"/>
              <w:spacing w:line="400" w:lineRule="exact"/>
              <w:ind w:firstLineChars="0" w:firstLine="0"/>
              <w:jc w:val="center"/>
              <w:rPr>
                <w:rFonts w:ascii="仿宋" w:eastAsia="仿宋" w:hAnsi="仿宋"/>
                <w:bCs/>
                <w:sz w:val="24"/>
              </w:rPr>
            </w:pPr>
          </w:p>
        </w:tc>
      </w:tr>
      <w:tr w:rsidR="00BE0D1C" w14:paraId="521DCD9B" w14:textId="77777777">
        <w:trPr>
          <w:jc w:val="center"/>
        </w:trPr>
        <w:tc>
          <w:tcPr>
            <w:tcW w:w="720" w:type="dxa"/>
            <w:vAlign w:val="center"/>
          </w:tcPr>
          <w:p w14:paraId="5E4D054D"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2</w:t>
            </w:r>
          </w:p>
        </w:tc>
        <w:tc>
          <w:tcPr>
            <w:tcW w:w="1260" w:type="dxa"/>
            <w:vAlign w:val="center"/>
          </w:tcPr>
          <w:p w14:paraId="4BD1400D"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采样人员</w:t>
            </w:r>
          </w:p>
        </w:tc>
        <w:tc>
          <w:tcPr>
            <w:tcW w:w="709" w:type="dxa"/>
            <w:vAlign w:val="center"/>
          </w:tcPr>
          <w:p w14:paraId="35930DD6"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5</w:t>
            </w:r>
          </w:p>
        </w:tc>
        <w:tc>
          <w:tcPr>
            <w:tcW w:w="2693" w:type="dxa"/>
            <w:vAlign w:val="center"/>
          </w:tcPr>
          <w:p w14:paraId="65869FC9" w14:textId="77777777" w:rsidR="00BE0D1C" w:rsidRDefault="00DC4AB3">
            <w:pPr>
              <w:pStyle w:val="a3"/>
              <w:spacing w:line="400" w:lineRule="exact"/>
              <w:ind w:firstLineChars="0" w:firstLine="0"/>
              <w:jc w:val="left"/>
              <w:rPr>
                <w:rFonts w:ascii="仿宋" w:eastAsia="仿宋" w:hAnsi="仿宋"/>
                <w:bCs/>
                <w:sz w:val="24"/>
              </w:rPr>
            </w:pPr>
            <w:r>
              <w:rPr>
                <w:rFonts w:ascii="仿宋" w:eastAsia="仿宋" w:hAnsi="仿宋" w:hint="eastAsia"/>
                <w:bCs/>
                <w:sz w:val="24"/>
              </w:rPr>
              <w:t>样本采集及标本信息的收集</w:t>
            </w:r>
            <w:r>
              <w:rPr>
                <w:rFonts w:ascii="仿宋" w:eastAsia="仿宋" w:hAnsi="仿宋"/>
                <w:bCs/>
                <w:sz w:val="24"/>
              </w:rPr>
              <w:t>、</w:t>
            </w:r>
            <w:r>
              <w:rPr>
                <w:rFonts w:ascii="仿宋" w:eastAsia="仿宋" w:hAnsi="仿宋" w:hint="eastAsia"/>
                <w:bCs/>
                <w:sz w:val="24"/>
              </w:rPr>
              <w:t>记录</w:t>
            </w:r>
          </w:p>
        </w:tc>
        <w:tc>
          <w:tcPr>
            <w:tcW w:w="2914" w:type="dxa"/>
            <w:vAlign w:val="center"/>
          </w:tcPr>
          <w:p w14:paraId="78ACC213"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接受过新冠专项采样技能和生物安全培训</w:t>
            </w:r>
          </w:p>
        </w:tc>
      </w:tr>
      <w:tr w:rsidR="00BE0D1C" w14:paraId="65E0AB07" w14:textId="77777777">
        <w:trPr>
          <w:jc w:val="center"/>
        </w:trPr>
        <w:tc>
          <w:tcPr>
            <w:tcW w:w="720" w:type="dxa"/>
            <w:vAlign w:val="center"/>
          </w:tcPr>
          <w:p w14:paraId="5C65A799"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3</w:t>
            </w:r>
          </w:p>
        </w:tc>
        <w:tc>
          <w:tcPr>
            <w:tcW w:w="1260" w:type="dxa"/>
            <w:vAlign w:val="center"/>
          </w:tcPr>
          <w:p w14:paraId="42DB6ED3"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检测人员</w:t>
            </w:r>
          </w:p>
        </w:tc>
        <w:tc>
          <w:tcPr>
            <w:tcW w:w="709" w:type="dxa"/>
            <w:vAlign w:val="center"/>
          </w:tcPr>
          <w:p w14:paraId="7737711C" w14:textId="77777777" w:rsidR="00BE0D1C" w:rsidRDefault="00DC4AB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5</w:t>
            </w:r>
          </w:p>
        </w:tc>
        <w:tc>
          <w:tcPr>
            <w:tcW w:w="2693" w:type="dxa"/>
            <w:vAlign w:val="center"/>
          </w:tcPr>
          <w:p w14:paraId="24FB44EC" w14:textId="77777777" w:rsidR="00BE0D1C" w:rsidRDefault="00DC4AB3">
            <w:pPr>
              <w:pStyle w:val="a3"/>
              <w:spacing w:line="400" w:lineRule="exact"/>
              <w:ind w:firstLineChars="0" w:firstLine="0"/>
              <w:rPr>
                <w:rFonts w:ascii="仿宋" w:eastAsia="仿宋" w:hAnsi="仿宋"/>
                <w:bCs/>
                <w:sz w:val="24"/>
              </w:rPr>
            </w:pPr>
            <w:r>
              <w:rPr>
                <w:rFonts w:ascii="仿宋" w:eastAsia="仿宋" w:hAnsi="仿宋" w:hint="eastAsia"/>
                <w:bCs/>
                <w:sz w:val="24"/>
              </w:rPr>
              <w:t>开展具体的项目检测工作</w:t>
            </w:r>
          </w:p>
        </w:tc>
        <w:tc>
          <w:tcPr>
            <w:tcW w:w="2914" w:type="dxa"/>
            <w:vAlign w:val="center"/>
          </w:tcPr>
          <w:p w14:paraId="568FCE0D" w14:textId="77777777" w:rsidR="00BE0D1C" w:rsidRDefault="00DC4AB3">
            <w:pPr>
              <w:pStyle w:val="a3"/>
              <w:spacing w:line="400" w:lineRule="exact"/>
              <w:ind w:firstLineChars="0" w:firstLine="0"/>
              <w:rPr>
                <w:rFonts w:ascii="仿宋" w:eastAsia="仿宋" w:hAnsi="仿宋"/>
                <w:bCs/>
                <w:sz w:val="24"/>
              </w:rPr>
            </w:pPr>
            <w:r>
              <w:rPr>
                <w:rFonts w:ascii="仿宋" w:eastAsia="仿宋" w:hAnsi="仿宋" w:hint="eastAsia"/>
                <w:bCs/>
                <w:sz w:val="24"/>
              </w:rPr>
              <w:t>5名</w:t>
            </w:r>
            <w:r>
              <w:rPr>
                <w:rFonts w:ascii="仿宋" w:eastAsia="仿宋" w:hAnsi="仿宋"/>
                <w:bCs/>
                <w:sz w:val="24"/>
              </w:rPr>
              <w:t>检验人员均须</w:t>
            </w:r>
            <w:r>
              <w:rPr>
                <w:rFonts w:ascii="仿宋" w:eastAsia="仿宋" w:hAnsi="仿宋" w:hint="eastAsia"/>
                <w:bCs/>
                <w:sz w:val="24"/>
              </w:rPr>
              <w:t>有PCR上岗证</w:t>
            </w:r>
            <w:r>
              <w:rPr>
                <w:rFonts w:ascii="仿宋" w:eastAsia="仿宋" w:hAnsi="仿宋"/>
                <w:bCs/>
                <w:sz w:val="24"/>
              </w:rPr>
              <w:t xml:space="preserve"> </w:t>
            </w:r>
          </w:p>
        </w:tc>
      </w:tr>
    </w:tbl>
    <w:p w14:paraId="770E115E" w14:textId="77777777" w:rsidR="00BE0D1C" w:rsidRDefault="00DC4AB3">
      <w:pPr>
        <w:pStyle w:val="a3"/>
        <w:spacing w:line="400" w:lineRule="exact"/>
        <w:ind w:firstLineChars="183" w:firstLine="439"/>
        <w:rPr>
          <w:rFonts w:ascii="仿宋" w:eastAsia="仿宋" w:hAnsi="仿宋"/>
          <w:sz w:val="24"/>
        </w:rPr>
      </w:pPr>
      <w:r>
        <w:rPr>
          <w:rFonts w:ascii="仿宋" w:eastAsia="仿宋" w:hAnsi="仿宋"/>
          <w:sz w:val="24"/>
        </w:rPr>
        <w:t>注：</w:t>
      </w:r>
      <w:r>
        <w:rPr>
          <w:rFonts w:ascii="仿宋" w:eastAsia="仿宋" w:hAnsi="仿宋" w:hint="eastAsia"/>
          <w:sz w:val="24"/>
        </w:rPr>
        <w:t>供应商</w:t>
      </w:r>
      <w:r>
        <w:rPr>
          <w:rFonts w:ascii="仿宋" w:eastAsia="仿宋" w:hAnsi="仿宋"/>
          <w:sz w:val="24"/>
        </w:rPr>
        <w:t>在</w:t>
      </w:r>
      <w:r>
        <w:rPr>
          <w:rFonts w:ascii="仿宋" w:eastAsia="仿宋" w:hAnsi="仿宋" w:hint="eastAsia"/>
          <w:sz w:val="24"/>
        </w:rPr>
        <w:t>响应</w:t>
      </w:r>
      <w:r>
        <w:rPr>
          <w:rFonts w:ascii="仿宋" w:eastAsia="仿宋" w:hAnsi="仿宋"/>
          <w:sz w:val="24"/>
        </w:rPr>
        <w:t>文件内提供人员配置清单（人数、岗位），上表“备注</w:t>
      </w:r>
      <w:r>
        <w:rPr>
          <w:rFonts w:ascii="仿宋" w:eastAsia="仿宋" w:hAnsi="仿宋" w:hint="eastAsia"/>
          <w:sz w:val="24"/>
        </w:rPr>
        <w:t>”</w:t>
      </w:r>
      <w:r>
        <w:rPr>
          <w:rFonts w:ascii="仿宋" w:eastAsia="仿宋" w:hAnsi="仿宋"/>
          <w:sz w:val="24"/>
        </w:rPr>
        <w:t>中的</w:t>
      </w:r>
      <w:r>
        <w:rPr>
          <w:rFonts w:ascii="仿宋" w:eastAsia="仿宋" w:hAnsi="仿宋" w:hint="eastAsia"/>
          <w:sz w:val="24"/>
        </w:rPr>
        <w:t>证书</w:t>
      </w:r>
      <w:r>
        <w:rPr>
          <w:rFonts w:ascii="仿宋" w:eastAsia="仿宋" w:hAnsi="仿宋"/>
          <w:sz w:val="24"/>
        </w:rPr>
        <w:t>复印件、身份证复印件</w:t>
      </w:r>
      <w:r>
        <w:rPr>
          <w:rFonts w:ascii="仿宋" w:eastAsia="仿宋" w:hAnsi="仿宋" w:hint="eastAsia"/>
          <w:sz w:val="24"/>
        </w:rPr>
        <w:t>及与供应商签订的劳动合同或返聘证明复印件加盖供应商</w:t>
      </w:r>
      <w:r>
        <w:rPr>
          <w:rFonts w:ascii="仿宋" w:eastAsia="仿宋" w:hAnsi="仿宋"/>
          <w:sz w:val="24"/>
        </w:rPr>
        <w:t>公章。</w:t>
      </w:r>
    </w:p>
    <w:p w14:paraId="71BD3D94" w14:textId="2E22FBAD" w:rsidR="00BE0D1C" w:rsidRDefault="007D5F71">
      <w:pPr>
        <w:pStyle w:val="a3"/>
        <w:spacing w:line="400" w:lineRule="exact"/>
        <w:ind w:firstLineChars="0" w:firstLine="0"/>
        <w:outlineLvl w:val="2"/>
        <w:rPr>
          <w:rFonts w:ascii="仿宋" w:eastAsia="仿宋" w:hAnsi="仿宋"/>
          <w:b/>
          <w:bCs/>
          <w:sz w:val="24"/>
        </w:rPr>
      </w:pPr>
      <w:r w:rsidRPr="007D5F71">
        <w:rPr>
          <w:rFonts w:ascii="仿宋" w:eastAsia="仿宋" w:hAnsi="仿宋"/>
          <w:b/>
          <w:bCs/>
          <w:sz w:val="24"/>
        </w:rPr>
        <w:t>*</w:t>
      </w:r>
      <w:r w:rsidR="00DC4AB3">
        <w:rPr>
          <w:rFonts w:ascii="仿宋" w:eastAsia="仿宋" w:hAnsi="仿宋" w:hint="eastAsia"/>
          <w:b/>
          <w:bCs/>
          <w:sz w:val="24"/>
        </w:rPr>
        <w:t>（五）</w:t>
      </w:r>
      <w:r w:rsidR="00DC4AB3">
        <w:rPr>
          <w:rFonts w:ascii="仿宋" w:eastAsia="仿宋" w:hAnsi="仿宋"/>
          <w:b/>
          <w:bCs/>
          <w:sz w:val="24"/>
        </w:rPr>
        <w:t>设备</w:t>
      </w:r>
      <w:r w:rsidR="00DC4AB3">
        <w:rPr>
          <w:rFonts w:ascii="仿宋" w:eastAsia="仿宋" w:hAnsi="仿宋" w:hint="eastAsia"/>
          <w:b/>
          <w:bCs/>
          <w:sz w:val="24"/>
        </w:rPr>
        <w:t>基本配置</w:t>
      </w:r>
    </w:p>
    <w:tbl>
      <w:tblPr>
        <w:tblStyle w:val="af"/>
        <w:tblW w:w="0" w:type="auto"/>
        <w:tblLook w:val="04A0" w:firstRow="1" w:lastRow="0" w:firstColumn="1" w:lastColumn="0" w:noHBand="0" w:noVBand="1"/>
      </w:tblPr>
      <w:tblGrid>
        <w:gridCol w:w="729"/>
        <w:gridCol w:w="3556"/>
        <w:gridCol w:w="1245"/>
        <w:gridCol w:w="2766"/>
      </w:tblGrid>
      <w:tr w:rsidR="00BE0D1C" w14:paraId="55F94D53" w14:textId="77777777">
        <w:tc>
          <w:tcPr>
            <w:tcW w:w="729" w:type="dxa"/>
            <w:vAlign w:val="center"/>
          </w:tcPr>
          <w:p w14:paraId="3525C6C6"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序号</w:t>
            </w:r>
          </w:p>
        </w:tc>
        <w:tc>
          <w:tcPr>
            <w:tcW w:w="3556" w:type="dxa"/>
            <w:vAlign w:val="center"/>
          </w:tcPr>
          <w:p w14:paraId="05477067"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设备名称</w:t>
            </w:r>
          </w:p>
        </w:tc>
        <w:tc>
          <w:tcPr>
            <w:tcW w:w="1245" w:type="dxa"/>
            <w:vAlign w:val="center"/>
          </w:tcPr>
          <w:p w14:paraId="20AFC40F"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数量</w:t>
            </w:r>
          </w:p>
        </w:tc>
        <w:tc>
          <w:tcPr>
            <w:tcW w:w="2766" w:type="dxa"/>
            <w:vAlign w:val="center"/>
          </w:tcPr>
          <w:p w14:paraId="12014679"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备注</w:t>
            </w:r>
          </w:p>
        </w:tc>
      </w:tr>
      <w:tr w:rsidR="00BE0D1C" w14:paraId="5BD1666A" w14:textId="77777777">
        <w:tc>
          <w:tcPr>
            <w:tcW w:w="729" w:type="dxa"/>
            <w:vAlign w:val="center"/>
          </w:tcPr>
          <w:p w14:paraId="581839ED"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3556" w:type="dxa"/>
            <w:vAlign w:val="center"/>
          </w:tcPr>
          <w:p w14:paraId="34730B98"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cs="宋体" w:hint="eastAsia"/>
                <w:bCs/>
                <w:sz w:val="24"/>
              </w:rPr>
              <w:t>核酸提取仪</w:t>
            </w:r>
            <w:r>
              <w:rPr>
                <w:rFonts w:ascii="仿宋" w:eastAsia="仿宋" w:hAnsi="仿宋" w:cs="宋体"/>
                <w:bCs/>
                <w:sz w:val="24"/>
              </w:rPr>
              <w:t>（</w:t>
            </w:r>
            <w:r>
              <w:rPr>
                <w:rFonts w:ascii="仿宋" w:eastAsia="仿宋" w:hAnsi="仿宋" w:cs="宋体" w:hint="eastAsia"/>
                <w:bCs/>
                <w:sz w:val="24"/>
              </w:rPr>
              <w:t>9</w:t>
            </w:r>
            <w:r>
              <w:rPr>
                <w:rFonts w:ascii="仿宋" w:eastAsia="仿宋" w:hAnsi="仿宋" w:cs="宋体"/>
                <w:bCs/>
                <w:sz w:val="24"/>
              </w:rPr>
              <w:t>6通量）</w:t>
            </w:r>
          </w:p>
        </w:tc>
        <w:tc>
          <w:tcPr>
            <w:tcW w:w="1245" w:type="dxa"/>
            <w:vAlign w:val="center"/>
          </w:tcPr>
          <w:p w14:paraId="3C909F89"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2</w:t>
            </w:r>
          </w:p>
        </w:tc>
        <w:tc>
          <w:tcPr>
            <w:tcW w:w="2766" w:type="dxa"/>
            <w:vMerge w:val="restart"/>
            <w:vAlign w:val="center"/>
          </w:tcPr>
          <w:p w14:paraId="13451208"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提供设备配置清单、</w:t>
            </w:r>
            <w:r>
              <w:rPr>
                <w:rFonts w:ascii="仿宋" w:eastAsia="仿宋" w:hAnsi="仿宋" w:hint="eastAsia"/>
                <w:sz w:val="24"/>
              </w:rPr>
              <w:t>设备</w:t>
            </w:r>
            <w:r>
              <w:rPr>
                <w:rFonts w:ascii="仿宋" w:eastAsia="仿宋" w:hAnsi="仿宋"/>
                <w:sz w:val="24"/>
              </w:rPr>
              <w:t>照片、租赁协议</w:t>
            </w:r>
            <w:r>
              <w:rPr>
                <w:rFonts w:ascii="仿宋" w:eastAsia="仿宋" w:hAnsi="仿宋" w:hint="eastAsia"/>
                <w:sz w:val="24"/>
              </w:rPr>
              <w:t>/</w:t>
            </w:r>
            <w:r>
              <w:rPr>
                <w:rFonts w:ascii="仿宋" w:eastAsia="仿宋" w:hAnsi="仿宋"/>
                <w:sz w:val="24"/>
              </w:rPr>
              <w:t>合同</w:t>
            </w:r>
          </w:p>
        </w:tc>
      </w:tr>
      <w:tr w:rsidR="00BE0D1C" w14:paraId="5444352C" w14:textId="77777777">
        <w:tc>
          <w:tcPr>
            <w:tcW w:w="729" w:type="dxa"/>
            <w:vAlign w:val="center"/>
          </w:tcPr>
          <w:p w14:paraId="0B52E27A"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2</w:t>
            </w:r>
          </w:p>
        </w:tc>
        <w:tc>
          <w:tcPr>
            <w:tcW w:w="3556" w:type="dxa"/>
            <w:vAlign w:val="center"/>
          </w:tcPr>
          <w:p w14:paraId="05C7205D"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cs="宋体" w:hint="eastAsia"/>
                <w:bCs/>
                <w:sz w:val="24"/>
              </w:rPr>
              <w:t>荧光PCR扩增仪</w:t>
            </w:r>
            <w:r>
              <w:rPr>
                <w:rFonts w:ascii="仿宋" w:eastAsia="仿宋" w:hAnsi="仿宋" w:cs="宋体"/>
                <w:bCs/>
                <w:sz w:val="24"/>
              </w:rPr>
              <w:t>（</w:t>
            </w:r>
            <w:r>
              <w:rPr>
                <w:rFonts w:ascii="仿宋" w:eastAsia="仿宋" w:hAnsi="仿宋" w:cs="宋体" w:hint="eastAsia"/>
                <w:bCs/>
                <w:sz w:val="24"/>
              </w:rPr>
              <w:t>9</w:t>
            </w:r>
            <w:r>
              <w:rPr>
                <w:rFonts w:ascii="仿宋" w:eastAsia="仿宋" w:hAnsi="仿宋" w:cs="宋体"/>
                <w:bCs/>
                <w:sz w:val="24"/>
              </w:rPr>
              <w:t>6通量）</w:t>
            </w:r>
          </w:p>
        </w:tc>
        <w:tc>
          <w:tcPr>
            <w:tcW w:w="1245" w:type="dxa"/>
            <w:vAlign w:val="center"/>
          </w:tcPr>
          <w:p w14:paraId="4331528C"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sz w:val="24"/>
              </w:rPr>
              <w:t>3</w:t>
            </w:r>
          </w:p>
        </w:tc>
        <w:tc>
          <w:tcPr>
            <w:tcW w:w="2766" w:type="dxa"/>
            <w:vMerge/>
            <w:vAlign w:val="center"/>
          </w:tcPr>
          <w:p w14:paraId="563898A1" w14:textId="77777777" w:rsidR="00BE0D1C" w:rsidRDefault="00BE0D1C">
            <w:pPr>
              <w:pStyle w:val="a3"/>
              <w:spacing w:line="400" w:lineRule="exact"/>
              <w:ind w:firstLineChars="0" w:firstLine="0"/>
              <w:jc w:val="center"/>
              <w:rPr>
                <w:rFonts w:ascii="仿宋" w:eastAsia="仿宋" w:hAnsi="仿宋"/>
                <w:sz w:val="24"/>
              </w:rPr>
            </w:pPr>
          </w:p>
        </w:tc>
      </w:tr>
      <w:tr w:rsidR="00BE0D1C" w14:paraId="3DBA2B37" w14:textId="77777777">
        <w:tc>
          <w:tcPr>
            <w:tcW w:w="729" w:type="dxa"/>
            <w:vAlign w:val="center"/>
          </w:tcPr>
          <w:p w14:paraId="57B8CD46"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3</w:t>
            </w:r>
          </w:p>
        </w:tc>
        <w:tc>
          <w:tcPr>
            <w:tcW w:w="3556" w:type="dxa"/>
            <w:vAlign w:val="center"/>
          </w:tcPr>
          <w:p w14:paraId="67A7CCAC"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生物安全柜</w:t>
            </w:r>
          </w:p>
        </w:tc>
        <w:tc>
          <w:tcPr>
            <w:tcW w:w="1245" w:type="dxa"/>
            <w:vAlign w:val="center"/>
          </w:tcPr>
          <w:p w14:paraId="2B63BEF3"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2</w:t>
            </w:r>
          </w:p>
        </w:tc>
        <w:tc>
          <w:tcPr>
            <w:tcW w:w="2766" w:type="dxa"/>
            <w:vMerge/>
            <w:vAlign w:val="center"/>
          </w:tcPr>
          <w:p w14:paraId="2CA1294D" w14:textId="77777777" w:rsidR="00BE0D1C" w:rsidRDefault="00BE0D1C">
            <w:pPr>
              <w:pStyle w:val="a3"/>
              <w:spacing w:line="400" w:lineRule="exact"/>
              <w:ind w:firstLineChars="0" w:firstLine="0"/>
              <w:jc w:val="center"/>
              <w:rPr>
                <w:rFonts w:ascii="仿宋" w:eastAsia="仿宋" w:hAnsi="仿宋"/>
                <w:sz w:val="24"/>
              </w:rPr>
            </w:pPr>
          </w:p>
        </w:tc>
      </w:tr>
      <w:tr w:rsidR="00BE0D1C" w14:paraId="67E0E185" w14:textId="77777777">
        <w:tc>
          <w:tcPr>
            <w:tcW w:w="729" w:type="dxa"/>
            <w:vAlign w:val="center"/>
          </w:tcPr>
          <w:p w14:paraId="2A18B852"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4</w:t>
            </w:r>
          </w:p>
        </w:tc>
        <w:tc>
          <w:tcPr>
            <w:tcW w:w="3556" w:type="dxa"/>
            <w:vAlign w:val="center"/>
          </w:tcPr>
          <w:p w14:paraId="1163E561"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病毒灭活设备</w:t>
            </w:r>
          </w:p>
        </w:tc>
        <w:tc>
          <w:tcPr>
            <w:tcW w:w="1245" w:type="dxa"/>
            <w:vAlign w:val="center"/>
          </w:tcPr>
          <w:p w14:paraId="40636792" w14:textId="77777777" w:rsidR="00BE0D1C" w:rsidRDefault="00DC4AB3">
            <w:pPr>
              <w:pStyle w:val="a3"/>
              <w:spacing w:line="400" w:lineRule="exact"/>
              <w:ind w:firstLineChars="0" w:firstLine="0"/>
              <w:jc w:val="center"/>
              <w:rPr>
                <w:rFonts w:ascii="仿宋" w:eastAsia="仿宋" w:hAnsi="仿宋"/>
                <w:sz w:val="24"/>
              </w:rPr>
            </w:pPr>
            <w:r>
              <w:rPr>
                <w:rFonts w:ascii="仿宋" w:eastAsia="仿宋" w:hAnsi="仿宋" w:hint="eastAsia"/>
                <w:sz w:val="24"/>
              </w:rPr>
              <w:t>1</w:t>
            </w:r>
          </w:p>
        </w:tc>
        <w:tc>
          <w:tcPr>
            <w:tcW w:w="2766" w:type="dxa"/>
            <w:vMerge/>
            <w:vAlign w:val="center"/>
          </w:tcPr>
          <w:p w14:paraId="408921C2" w14:textId="77777777" w:rsidR="00BE0D1C" w:rsidRDefault="00BE0D1C">
            <w:pPr>
              <w:pStyle w:val="a3"/>
              <w:spacing w:line="400" w:lineRule="exact"/>
              <w:ind w:firstLineChars="0" w:firstLine="0"/>
              <w:jc w:val="center"/>
              <w:rPr>
                <w:rFonts w:ascii="仿宋" w:eastAsia="仿宋" w:hAnsi="仿宋"/>
                <w:sz w:val="24"/>
              </w:rPr>
            </w:pPr>
          </w:p>
        </w:tc>
      </w:tr>
    </w:tbl>
    <w:p w14:paraId="3938A78C" w14:textId="77777777" w:rsidR="00BE0D1C" w:rsidRDefault="00BE0D1C">
      <w:pPr>
        <w:pStyle w:val="a3"/>
        <w:spacing w:line="400" w:lineRule="exact"/>
        <w:ind w:firstLineChars="83" w:firstLine="199"/>
        <w:rPr>
          <w:rFonts w:ascii="仿宋" w:eastAsia="仿宋" w:hAnsi="仿宋"/>
          <w:sz w:val="24"/>
        </w:rPr>
      </w:pPr>
    </w:p>
    <w:p w14:paraId="4D8085D8" w14:textId="77777777" w:rsidR="00BE0D1C" w:rsidRDefault="00BE0D1C">
      <w:pPr>
        <w:pStyle w:val="a3"/>
        <w:spacing w:line="400" w:lineRule="exact"/>
        <w:ind w:firstLineChars="0" w:firstLine="0"/>
        <w:rPr>
          <w:rFonts w:ascii="仿宋" w:eastAsia="仿宋" w:hAnsi="仿宋"/>
          <w:sz w:val="24"/>
        </w:rPr>
      </w:pPr>
    </w:p>
    <w:p w14:paraId="569B7D18" w14:textId="77777777" w:rsidR="00BE0D1C" w:rsidRDefault="00BE0D1C">
      <w:pPr>
        <w:pStyle w:val="a3"/>
        <w:spacing w:line="400" w:lineRule="exact"/>
        <w:ind w:firstLineChars="0" w:firstLine="0"/>
        <w:rPr>
          <w:rFonts w:ascii="仿宋" w:eastAsia="仿宋" w:hAnsi="仿宋"/>
          <w:sz w:val="24"/>
        </w:rPr>
      </w:pPr>
    </w:p>
    <w:p w14:paraId="261AE274" w14:textId="77777777" w:rsidR="00BE0D1C" w:rsidRDefault="00DC4AB3">
      <w:pPr>
        <w:pStyle w:val="ad"/>
        <w:rPr>
          <w:rFonts w:ascii="仿宋" w:eastAsia="仿宋" w:hAnsi="仿宋"/>
          <w:sz w:val="24"/>
          <w:szCs w:val="24"/>
        </w:rPr>
      </w:pPr>
      <w:r>
        <w:rPr>
          <w:rFonts w:ascii="仿宋" w:eastAsia="仿宋" w:hAnsi="仿宋"/>
          <w:sz w:val="24"/>
        </w:rPr>
        <w:br w:type="page"/>
      </w:r>
      <w:bookmarkStart w:id="91" w:name="_Toc511206480"/>
      <w:bookmarkStart w:id="92" w:name="_Toc183582232"/>
      <w:bookmarkStart w:id="93" w:name="_Toc217446057"/>
      <w:bookmarkStart w:id="94" w:name="_Toc183682369"/>
      <w:bookmarkEnd w:id="74"/>
      <w:bookmarkEnd w:id="75"/>
      <w:bookmarkEnd w:id="76"/>
      <w:bookmarkEnd w:id="77"/>
      <w:bookmarkEnd w:id="78"/>
      <w:r>
        <w:rPr>
          <w:rFonts w:ascii="仿宋" w:eastAsia="仿宋" w:hAnsi="仿宋" w:hint="eastAsia"/>
        </w:rPr>
        <w:lastRenderedPageBreak/>
        <w:t>第六章  磋商内容、磋商过程中可实质性变动的内容</w:t>
      </w:r>
      <w:bookmarkEnd w:id="91"/>
    </w:p>
    <w:p w14:paraId="706E42B8" w14:textId="77777777" w:rsidR="00BE0D1C" w:rsidRDefault="00BE0D1C">
      <w:pPr>
        <w:tabs>
          <w:tab w:val="left" w:pos="7665"/>
        </w:tabs>
        <w:spacing w:line="400" w:lineRule="exact"/>
        <w:ind w:firstLine="480"/>
        <w:rPr>
          <w:rFonts w:ascii="仿宋" w:eastAsia="仿宋" w:hAnsi="仿宋"/>
          <w:sz w:val="24"/>
        </w:rPr>
      </w:pPr>
    </w:p>
    <w:p w14:paraId="51029117" w14:textId="77777777" w:rsidR="00BE0D1C" w:rsidRDefault="00BE0D1C">
      <w:pPr>
        <w:tabs>
          <w:tab w:val="left" w:pos="7665"/>
        </w:tabs>
        <w:spacing w:line="400" w:lineRule="exact"/>
        <w:ind w:firstLine="480"/>
        <w:rPr>
          <w:rFonts w:ascii="仿宋" w:eastAsia="仿宋" w:hAnsi="仿宋"/>
          <w:bCs/>
          <w:sz w:val="24"/>
        </w:rPr>
      </w:pPr>
    </w:p>
    <w:p w14:paraId="6A85101F" w14:textId="77777777" w:rsidR="00BE0D1C" w:rsidRDefault="00DC4AB3">
      <w:pPr>
        <w:tabs>
          <w:tab w:val="left" w:pos="7665"/>
        </w:tabs>
        <w:spacing w:line="400" w:lineRule="exact"/>
        <w:ind w:firstLine="480"/>
        <w:rPr>
          <w:rFonts w:ascii="仿宋" w:eastAsia="仿宋" w:hAnsi="仿宋"/>
          <w:bCs/>
          <w:sz w:val="24"/>
        </w:rPr>
      </w:pPr>
      <w:bookmarkStart w:id="95"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0DC85D44" w14:textId="77777777" w:rsidR="00BE0D1C" w:rsidRDefault="00BE0D1C">
      <w:pPr>
        <w:tabs>
          <w:tab w:val="left" w:pos="7665"/>
        </w:tabs>
        <w:spacing w:line="400" w:lineRule="exact"/>
        <w:ind w:firstLine="480"/>
        <w:rPr>
          <w:rFonts w:ascii="仿宋" w:eastAsia="仿宋" w:hAnsi="仿宋"/>
          <w:bCs/>
          <w:sz w:val="24"/>
        </w:rPr>
      </w:pPr>
    </w:p>
    <w:p w14:paraId="5AAEB1AC" w14:textId="77777777" w:rsidR="00BE0D1C" w:rsidRDefault="00BE0D1C">
      <w:pPr>
        <w:tabs>
          <w:tab w:val="left" w:pos="7665"/>
        </w:tabs>
        <w:spacing w:line="400" w:lineRule="exact"/>
        <w:ind w:firstLine="480"/>
        <w:rPr>
          <w:rFonts w:ascii="仿宋" w:eastAsia="仿宋" w:hAnsi="仿宋"/>
          <w:b/>
          <w:bCs/>
          <w:sz w:val="32"/>
          <w:szCs w:val="32"/>
        </w:rPr>
      </w:pPr>
    </w:p>
    <w:p w14:paraId="7AE3079F" w14:textId="77777777" w:rsidR="00BE0D1C" w:rsidRDefault="00DC4AB3">
      <w:pPr>
        <w:widowControl/>
        <w:jc w:val="left"/>
        <w:rPr>
          <w:rFonts w:ascii="仿宋" w:eastAsia="仿宋" w:hAnsi="仿宋" w:cstheme="majorBidi"/>
          <w:b/>
          <w:bCs/>
          <w:sz w:val="32"/>
          <w:szCs w:val="32"/>
        </w:rPr>
      </w:pPr>
      <w:bookmarkStart w:id="96" w:name="_Toc511206481"/>
      <w:bookmarkEnd w:id="95"/>
      <w:r>
        <w:rPr>
          <w:rFonts w:ascii="仿宋" w:eastAsia="仿宋" w:hAnsi="仿宋"/>
        </w:rPr>
        <w:br w:type="page"/>
      </w:r>
    </w:p>
    <w:p w14:paraId="72A84D6E" w14:textId="77777777" w:rsidR="00BE0D1C" w:rsidRDefault="00DC4AB3">
      <w:pPr>
        <w:pStyle w:val="ad"/>
        <w:rPr>
          <w:rFonts w:ascii="仿宋" w:eastAsia="仿宋" w:hAnsi="仿宋"/>
        </w:rPr>
      </w:pPr>
      <w:r>
        <w:rPr>
          <w:rFonts w:ascii="仿宋" w:eastAsia="仿宋" w:hAnsi="仿宋" w:hint="eastAsia"/>
        </w:rPr>
        <w:lastRenderedPageBreak/>
        <w:t>第七章  响应文件格式</w:t>
      </w:r>
      <w:bookmarkEnd w:id="96"/>
    </w:p>
    <w:p w14:paraId="3DAF59BD" w14:textId="77777777" w:rsidR="00BE0D1C" w:rsidRDefault="00BE0D1C">
      <w:pPr>
        <w:tabs>
          <w:tab w:val="left" w:pos="7665"/>
        </w:tabs>
        <w:spacing w:line="400" w:lineRule="exact"/>
        <w:ind w:firstLine="480"/>
        <w:rPr>
          <w:rFonts w:ascii="仿宋" w:eastAsia="仿宋" w:hAnsi="仿宋"/>
          <w:bCs/>
          <w:sz w:val="24"/>
        </w:rPr>
      </w:pPr>
    </w:p>
    <w:p w14:paraId="0B128D57" w14:textId="77777777" w:rsidR="00BE0D1C" w:rsidRDefault="00BE0D1C">
      <w:pPr>
        <w:jc w:val="left"/>
        <w:rPr>
          <w:rFonts w:ascii="仿宋" w:eastAsia="仿宋" w:hAnsi="仿宋"/>
          <w:b/>
          <w:sz w:val="32"/>
          <w:szCs w:val="32"/>
        </w:rPr>
      </w:pPr>
    </w:p>
    <w:p w14:paraId="61C508BD" w14:textId="77777777" w:rsidR="00BE0D1C" w:rsidRDefault="00DC4AB3">
      <w:pPr>
        <w:rPr>
          <w:rFonts w:ascii="仿宋" w:eastAsia="仿宋" w:hAnsi="仿宋"/>
          <w:sz w:val="24"/>
        </w:rPr>
      </w:pPr>
      <w:bookmarkStart w:id="97" w:name="PO_默认文件内容_29"/>
      <w:r>
        <w:rPr>
          <w:rFonts w:ascii="仿宋" w:eastAsia="仿宋" w:hAnsi="仿宋" w:hint="eastAsia"/>
          <w:sz w:val="24"/>
        </w:rPr>
        <w:t>一、本章所制响应文件格式，除格式中明确将该格式作为实质性要求的，一律不具有强制性。</w:t>
      </w:r>
    </w:p>
    <w:p w14:paraId="5EED1519" w14:textId="77777777" w:rsidR="00BE0D1C" w:rsidRDefault="00DC4AB3">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484F4323" w14:textId="77777777" w:rsidR="00BE0D1C" w:rsidRDefault="00DC4AB3">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14:paraId="23CF7480" w14:textId="77777777" w:rsidR="00BE0D1C" w:rsidRDefault="00BE0D1C">
      <w:pPr>
        <w:jc w:val="center"/>
        <w:rPr>
          <w:rFonts w:ascii="仿宋" w:eastAsia="仿宋" w:hAnsi="仿宋"/>
          <w:b/>
          <w:sz w:val="32"/>
          <w:szCs w:val="32"/>
        </w:rPr>
      </w:pPr>
    </w:p>
    <w:p w14:paraId="68B523B8" w14:textId="77777777" w:rsidR="00BE0D1C" w:rsidRDefault="00DC4AB3">
      <w:pPr>
        <w:jc w:val="center"/>
        <w:outlineLvl w:val="1"/>
        <w:rPr>
          <w:rFonts w:ascii="仿宋" w:eastAsia="仿宋" w:hAnsi="仿宋"/>
          <w:b/>
          <w:sz w:val="32"/>
          <w:szCs w:val="32"/>
        </w:rPr>
      </w:pPr>
      <w:r>
        <w:rPr>
          <w:rFonts w:ascii="仿宋" w:eastAsia="仿宋" w:hAnsi="仿宋"/>
          <w:b/>
          <w:sz w:val="32"/>
          <w:szCs w:val="32"/>
        </w:rPr>
        <w:br w:type="page"/>
      </w:r>
      <w:bookmarkStart w:id="98"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8284627"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t>格式1-1</w:t>
      </w:r>
    </w:p>
    <w:p w14:paraId="0C1806C2" w14:textId="77777777" w:rsidR="00BE0D1C" w:rsidRDefault="00BE0D1C">
      <w:pPr>
        <w:jc w:val="center"/>
        <w:rPr>
          <w:rFonts w:ascii="仿宋" w:eastAsia="仿宋" w:hAnsi="仿宋"/>
          <w:b/>
          <w:sz w:val="32"/>
          <w:szCs w:val="32"/>
        </w:rPr>
      </w:pPr>
    </w:p>
    <w:p w14:paraId="10C809FC" w14:textId="77777777" w:rsidR="00BE0D1C" w:rsidRDefault="00DC4AB3">
      <w:pPr>
        <w:jc w:val="right"/>
        <w:rPr>
          <w:rFonts w:ascii="仿宋" w:eastAsia="仿宋" w:hAnsi="仿宋"/>
          <w:b/>
          <w:sz w:val="36"/>
        </w:rPr>
      </w:pPr>
      <w:r>
        <w:rPr>
          <w:rFonts w:ascii="仿宋" w:eastAsia="仿宋" w:hAnsi="仿宋"/>
          <w:b/>
          <w:sz w:val="36"/>
        </w:rPr>
        <w:t>（正本/副本）</w:t>
      </w:r>
    </w:p>
    <w:p w14:paraId="6533C34A" w14:textId="77777777" w:rsidR="00BE0D1C" w:rsidRDefault="00BE0D1C">
      <w:pPr>
        <w:rPr>
          <w:rFonts w:ascii="仿宋" w:eastAsia="仿宋" w:hAnsi="仿宋"/>
          <w:b/>
          <w:sz w:val="72"/>
        </w:rPr>
      </w:pPr>
    </w:p>
    <w:p w14:paraId="0DD7D74F" w14:textId="77777777" w:rsidR="00BE0D1C" w:rsidRDefault="00DC4AB3">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2C6BBAFB" w14:textId="77777777" w:rsidR="00BE0D1C" w:rsidRDefault="00BE0D1C">
      <w:pPr>
        <w:spacing w:line="360" w:lineRule="auto"/>
        <w:rPr>
          <w:rFonts w:ascii="仿宋" w:eastAsia="仿宋" w:hAnsi="仿宋"/>
          <w:b/>
          <w:sz w:val="52"/>
          <w:szCs w:val="52"/>
        </w:rPr>
      </w:pPr>
    </w:p>
    <w:p w14:paraId="3BF0FB63" w14:textId="77777777" w:rsidR="00BE0D1C" w:rsidRDefault="00DC4AB3">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26E8D464" w14:textId="77777777" w:rsidR="00BE0D1C" w:rsidRDefault="00BE0D1C">
      <w:pPr>
        <w:spacing w:line="360" w:lineRule="auto"/>
        <w:rPr>
          <w:rFonts w:ascii="仿宋" w:eastAsia="仿宋" w:hAnsi="仿宋"/>
          <w:b/>
          <w:sz w:val="36"/>
        </w:rPr>
      </w:pPr>
    </w:p>
    <w:p w14:paraId="4D28C87C" w14:textId="77777777" w:rsidR="00BE0D1C" w:rsidRDefault="00BE0D1C">
      <w:pPr>
        <w:spacing w:line="360" w:lineRule="auto"/>
        <w:rPr>
          <w:rFonts w:ascii="仿宋" w:eastAsia="仿宋" w:hAnsi="仿宋"/>
          <w:b/>
          <w:sz w:val="36"/>
        </w:rPr>
      </w:pPr>
    </w:p>
    <w:p w14:paraId="30A013D1"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0824F971"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D822697"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50F2DB8" w14:textId="77777777" w:rsidR="00BE0D1C" w:rsidRDefault="00BE0D1C">
      <w:pPr>
        <w:jc w:val="center"/>
        <w:rPr>
          <w:rFonts w:ascii="仿宋" w:eastAsia="仿宋" w:hAnsi="仿宋"/>
          <w:b/>
          <w:sz w:val="36"/>
        </w:rPr>
      </w:pPr>
    </w:p>
    <w:p w14:paraId="4259D4E5" w14:textId="77777777" w:rsidR="00BE0D1C" w:rsidRDefault="00BE0D1C">
      <w:pPr>
        <w:jc w:val="center"/>
        <w:rPr>
          <w:rFonts w:ascii="仿宋" w:eastAsia="仿宋" w:hAnsi="仿宋"/>
          <w:b/>
          <w:sz w:val="32"/>
          <w:szCs w:val="32"/>
        </w:rPr>
      </w:pPr>
    </w:p>
    <w:p w14:paraId="0B4921FF" w14:textId="77777777" w:rsidR="00BE0D1C" w:rsidRDefault="00BE0D1C">
      <w:pPr>
        <w:jc w:val="center"/>
        <w:rPr>
          <w:rFonts w:ascii="仿宋" w:eastAsia="仿宋" w:hAnsi="仿宋"/>
          <w:b/>
          <w:sz w:val="36"/>
        </w:rPr>
      </w:pPr>
    </w:p>
    <w:p w14:paraId="0FA9EE16" w14:textId="77777777" w:rsidR="00BE0D1C" w:rsidRDefault="00BE0D1C">
      <w:pPr>
        <w:jc w:val="center"/>
        <w:rPr>
          <w:rFonts w:ascii="仿宋" w:eastAsia="仿宋" w:hAnsi="仿宋"/>
          <w:b/>
          <w:sz w:val="36"/>
        </w:rPr>
      </w:pPr>
    </w:p>
    <w:p w14:paraId="051F692F" w14:textId="77777777" w:rsidR="00BE0D1C" w:rsidRDefault="00BE0D1C">
      <w:pPr>
        <w:spacing w:line="440" w:lineRule="exact"/>
        <w:jc w:val="center"/>
        <w:rPr>
          <w:rFonts w:ascii="仿宋" w:eastAsia="仿宋" w:hAnsi="仿宋"/>
          <w:b/>
          <w:sz w:val="36"/>
        </w:rPr>
      </w:pPr>
    </w:p>
    <w:p w14:paraId="2112E37A" w14:textId="77777777" w:rsidR="00BE0D1C" w:rsidRDefault="00DC4AB3">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CAD8A05" w14:textId="77777777" w:rsidR="00BE0D1C" w:rsidRDefault="00BE0D1C">
      <w:pPr>
        <w:jc w:val="center"/>
        <w:rPr>
          <w:rFonts w:ascii="仿宋" w:eastAsia="仿宋" w:hAnsi="仿宋" w:cs="Arial"/>
          <w:b/>
          <w:bCs/>
          <w:sz w:val="32"/>
          <w:szCs w:val="32"/>
        </w:rPr>
      </w:pPr>
    </w:p>
    <w:p w14:paraId="5894E5B0" w14:textId="77777777" w:rsidR="00BE0D1C" w:rsidRDefault="00BE0D1C">
      <w:pPr>
        <w:jc w:val="center"/>
        <w:rPr>
          <w:rFonts w:ascii="仿宋" w:eastAsia="仿宋" w:hAnsi="仿宋" w:cs="Arial"/>
          <w:b/>
          <w:bCs/>
          <w:sz w:val="32"/>
          <w:szCs w:val="32"/>
        </w:rPr>
      </w:pPr>
    </w:p>
    <w:p w14:paraId="633C8526" w14:textId="77777777" w:rsidR="00BE0D1C" w:rsidRDefault="00DC4AB3">
      <w:pPr>
        <w:widowControl/>
        <w:jc w:val="left"/>
        <w:rPr>
          <w:rFonts w:ascii="仿宋" w:eastAsia="仿宋" w:hAnsi="仿宋" w:cs="Arial"/>
          <w:b/>
          <w:bCs/>
          <w:sz w:val="32"/>
          <w:szCs w:val="32"/>
        </w:rPr>
      </w:pPr>
      <w:r>
        <w:rPr>
          <w:rFonts w:ascii="仿宋" w:eastAsia="仿宋" w:hAnsi="仿宋" w:cs="Arial"/>
          <w:b/>
          <w:bCs/>
          <w:sz w:val="32"/>
          <w:szCs w:val="32"/>
        </w:rPr>
        <w:br w:type="page"/>
      </w:r>
    </w:p>
    <w:p w14:paraId="23CCF872" w14:textId="77777777" w:rsidR="00BE0D1C" w:rsidRDefault="00BE0D1C">
      <w:pPr>
        <w:jc w:val="center"/>
        <w:rPr>
          <w:rFonts w:ascii="仿宋" w:eastAsia="仿宋" w:hAnsi="仿宋" w:cs="Arial"/>
          <w:b/>
          <w:bCs/>
          <w:sz w:val="32"/>
          <w:szCs w:val="32"/>
        </w:rPr>
      </w:pPr>
    </w:p>
    <w:p w14:paraId="0963E7A3"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t>格式1-2</w:t>
      </w:r>
    </w:p>
    <w:p w14:paraId="58BA10DC" w14:textId="77777777" w:rsidR="00BE0D1C" w:rsidRDefault="00DC4AB3">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7525AE0C" w14:textId="77777777" w:rsidR="00BE0D1C" w:rsidRDefault="00BE0D1C">
      <w:pPr>
        <w:widowControl/>
        <w:spacing w:line="360" w:lineRule="atLeast"/>
        <w:ind w:firstLineChars="196" w:firstLine="472"/>
        <w:jc w:val="left"/>
        <w:rPr>
          <w:rFonts w:ascii="仿宋" w:eastAsia="仿宋" w:hAnsi="仿宋"/>
          <w:b/>
          <w:sz w:val="24"/>
        </w:rPr>
      </w:pPr>
    </w:p>
    <w:p w14:paraId="4192F24D" w14:textId="77777777" w:rsidR="00BE0D1C" w:rsidRDefault="00BE0D1C">
      <w:pPr>
        <w:widowControl/>
        <w:spacing w:line="360" w:lineRule="atLeast"/>
        <w:ind w:firstLineChars="196" w:firstLine="472"/>
        <w:jc w:val="left"/>
        <w:rPr>
          <w:rFonts w:ascii="仿宋" w:eastAsia="仿宋" w:hAnsi="仿宋"/>
          <w:b/>
          <w:sz w:val="24"/>
        </w:rPr>
      </w:pPr>
    </w:p>
    <w:p w14:paraId="3D665C33"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1AEBDD68"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599A031"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51A36798" w14:textId="77777777" w:rsidR="00BE0D1C" w:rsidRDefault="00BE0D1C">
      <w:pPr>
        <w:widowControl/>
        <w:spacing w:line="360" w:lineRule="atLeast"/>
        <w:ind w:firstLineChars="196" w:firstLine="470"/>
        <w:jc w:val="left"/>
        <w:rPr>
          <w:rFonts w:ascii="仿宋" w:eastAsia="仿宋" w:hAnsi="仿宋"/>
          <w:sz w:val="24"/>
        </w:rPr>
      </w:pPr>
    </w:p>
    <w:p w14:paraId="04CA0C5D"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5648EC9A" w14:textId="77777777" w:rsidR="00BE0D1C" w:rsidRDefault="00BE0D1C">
      <w:pPr>
        <w:widowControl/>
        <w:spacing w:line="360" w:lineRule="atLeast"/>
        <w:ind w:firstLineChars="196" w:firstLine="470"/>
        <w:jc w:val="left"/>
        <w:rPr>
          <w:rFonts w:ascii="仿宋" w:eastAsia="仿宋" w:hAnsi="仿宋"/>
          <w:sz w:val="24"/>
        </w:rPr>
      </w:pPr>
    </w:p>
    <w:p w14:paraId="46A9BF37"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791970B3" w14:textId="77777777" w:rsidR="00BE0D1C" w:rsidRDefault="00BE0D1C">
      <w:pPr>
        <w:widowControl/>
        <w:spacing w:line="360" w:lineRule="atLeast"/>
        <w:ind w:firstLineChars="196" w:firstLine="470"/>
        <w:jc w:val="left"/>
        <w:rPr>
          <w:rFonts w:ascii="仿宋" w:eastAsia="仿宋" w:hAnsi="仿宋"/>
          <w:sz w:val="24"/>
        </w:rPr>
      </w:pPr>
    </w:p>
    <w:p w14:paraId="60058D6B"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500F2E97"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17B4632" w14:textId="77777777" w:rsidR="00BE0D1C" w:rsidRDefault="00BE0D1C">
      <w:pPr>
        <w:widowControl/>
        <w:spacing w:line="360" w:lineRule="atLeast"/>
        <w:jc w:val="left"/>
        <w:rPr>
          <w:rFonts w:ascii="仿宋" w:eastAsia="仿宋" w:hAnsi="仿宋"/>
          <w:b/>
          <w:sz w:val="24"/>
        </w:rPr>
      </w:pPr>
      <w:bookmarkStart w:id="99" w:name="_Toc217446084"/>
    </w:p>
    <w:p w14:paraId="2140E939" w14:textId="77777777" w:rsidR="00BE0D1C" w:rsidRDefault="00BE0D1C">
      <w:pPr>
        <w:widowControl/>
        <w:spacing w:line="360" w:lineRule="atLeast"/>
        <w:jc w:val="left"/>
        <w:rPr>
          <w:rFonts w:ascii="仿宋" w:eastAsia="仿宋" w:hAnsi="仿宋"/>
          <w:b/>
          <w:sz w:val="24"/>
        </w:rPr>
      </w:pPr>
    </w:p>
    <w:p w14:paraId="523FE953" w14:textId="77777777" w:rsidR="00BE0D1C" w:rsidRDefault="00BE0D1C">
      <w:pPr>
        <w:widowControl/>
        <w:spacing w:line="360" w:lineRule="atLeast"/>
        <w:jc w:val="left"/>
        <w:rPr>
          <w:rFonts w:ascii="仿宋" w:eastAsia="仿宋" w:hAnsi="仿宋"/>
          <w:b/>
          <w:sz w:val="24"/>
        </w:rPr>
      </w:pPr>
    </w:p>
    <w:p w14:paraId="78E70923" w14:textId="77777777" w:rsidR="00BE0D1C" w:rsidRDefault="00BE0D1C">
      <w:pPr>
        <w:widowControl/>
        <w:spacing w:line="360" w:lineRule="atLeast"/>
        <w:jc w:val="left"/>
        <w:rPr>
          <w:rFonts w:ascii="仿宋" w:eastAsia="仿宋" w:hAnsi="仿宋"/>
          <w:b/>
          <w:sz w:val="24"/>
        </w:rPr>
      </w:pPr>
    </w:p>
    <w:p w14:paraId="52568ACF" w14:textId="77777777" w:rsidR="00BE0D1C" w:rsidRDefault="00DC4AB3">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5D181438"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FCC8D32"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551A3BC"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080344C8"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0726C33" w14:textId="77777777" w:rsidR="00BE0D1C" w:rsidRDefault="00BE0D1C">
      <w:pPr>
        <w:widowControl/>
        <w:spacing w:line="360" w:lineRule="atLeast"/>
        <w:jc w:val="left"/>
        <w:rPr>
          <w:rFonts w:ascii="仿宋" w:eastAsia="仿宋" w:hAnsi="仿宋"/>
          <w:b/>
          <w:sz w:val="24"/>
        </w:rPr>
      </w:pPr>
    </w:p>
    <w:bookmarkEnd w:id="99"/>
    <w:p w14:paraId="40AD9534" w14:textId="77777777" w:rsidR="00BE0D1C" w:rsidRDefault="00BE0D1C">
      <w:pPr>
        <w:spacing w:line="360" w:lineRule="auto"/>
        <w:ind w:firstLineChars="246" w:firstLine="790"/>
        <w:jc w:val="center"/>
        <w:rPr>
          <w:rFonts w:ascii="仿宋" w:eastAsia="仿宋" w:hAnsi="仿宋"/>
          <w:b/>
          <w:sz w:val="32"/>
        </w:rPr>
      </w:pPr>
    </w:p>
    <w:p w14:paraId="5E41B9F7"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1A882860" w14:textId="77777777" w:rsidR="00BE0D1C" w:rsidRDefault="00DC4AB3">
      <w:pPr>
        <w:widowControl/>
        <w:spacing w:line="360" w:lineRule="atLeast"/>
        <w:jc w:val="center"/>
        <w:rPr>
          <w:rFonts w:ascii="仿宋" w:eastAsia="仿宋" w:hAnsi="仿宋"/>
          <w:b/>
          <w:sz w:val="32"/>
          <w:szCs w:val="32"/>
        </w:rPr>
      </w:pPr>
      <w:r>
        <w:rPr>
          <w:rFonts w:ascii="仿宋" w:eastAsia="仿宋" w:hAnsi="仿宋" w:hint="eastAsia"/>
          <w:b/>
          <w:sz w:val="32"/>
          <w:szCs w:val="32"/>
        </w:rPr>
        <w:t>二、承诺函</w:t>
      </w:r>
    </w:p>
    <w:p w14:paraId="7481B713" w14:textId="77777777" w:rsidR="00BE0D1C" w:rsidRDefault="00BE0D1C">
      <w:pPr>
        <w:widowControl/>
        <w:spacing w:line="360" w:lineRule="atLeast"/>
        <w:jc w:val="center"/>
        <w:rPr>
          <w:rFonts w:ascii="仿宋" w:eastAsia="仿宋" w:hAnsi="仿宋"/>
          <w:b/>
          <w:sz w:val="24"/>
        </w:rPr>
      </w:pPr>
    </w:p>
    <w:p w14:paraId="2F5949B1"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F6CD376"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5CF90645"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58726BF1"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8A3E573"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02A65202"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1A4D96A"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6C35844F"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C21C282"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62FE027"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5B6F35C"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16A2FD4C" w14:textId="77777777" w:rsidR="00BE0D1C" w:rsidRDefault="00DC4AB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05DBFD2B" w14:textId="77777777" w:rsidR="00BE0D1C" w:rsidRDefault="00BE0D1C">
      <w:pPr>
        <w:widowControl/>
        <w:spacing w:line="360" w:lineRule="atLeast"/>
        <w:ind w:firstLineChars="196" w:firstLine="470"/>
        <w:jc w:val="left"/>
        <w:rPr>
          <w:rFonts w:ascii="仿宋" w:eastAsia="仿宋" w:hAnsi="仿宋"/>
          <w:sz w:val="24"/>
        </w:rPr>
      </w:pPr>
    </w:p>
    <w:p w14:paraId="638C02B5"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0D50BA6A"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6D0C341F" w14:textId="77777777" w:rsidR="00BE0D1C" w:rsidRDefault="00DC4AB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8386B46" w14:textId="77777777" w:rsidR="00BE0D1C" w:rsidRDefault="00DC4AB3">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7780004" w14:textId="77777777" w:rsidR="00BE0D1C" w:rsidRDefault="00DC4AB3">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51A5A45F"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5A9FA15C" w14:textId="77777777" w:rsidR="00BE0D1C" w:rsidRDefault="00DC4AB3">
      <w:pPr>
        <w:widowControl/>
        <w:jc w:val="left"/>
        <w:rPr>
          <w:rFonts w:ascii="仿宋" w:eastAsia="仿宋" w:hAnsi="仿宋" w:cs="宋体"/>
          <w:bCs/>
          <w:sz w:val="24"/>
        </w:rPr>
      </w:pPr>
      <w:r>
        <w:rPr>
          <w:rFonts w:ascii="仿宋" w:eastAsia="仿宋" w:hAnsi="仿宋" w:cs="宋体"/>
          <w:bCs/>
          <w:sz w:val="24"/>
        </w:rPr>
        <w:br w:type="page"/>
      </w:r>
    </w:p>
    <w:p w14:paraId="38FE1FE3"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格式1-5</w:t>
      </w:r>
    </w:p>
    <w:p w14:paraId="081A1CA9" w14:textId="77777777" w:rsidR="00BE0D1C" w:rsidRDefault="00DC4AB3">
      <w:pPr>
        <w:widowControl/>
        <w:spacing w:line="360" w:lineRule="atLeast"/>
        <w:jc w:val="center"/>
        <w:rPr>
          <w:rFonts w:ascii="仿宋" w:eastAsia="仿宋" w:hAnsi="仿宋"/>
          <w:b/>
          <w:sz w:val="32"/>
          <w:szCs w:val="32"/>
        </w:rPr>
      </w:pPr>
      <w:r>
        <w:rPr>
          <w:rFonts w:ascii="仿宋" w:eastAsia="仿宋" w:hAnsi="仿宋" w:hint="eastAsia"/>
          <w:b/>
          <w:sz w:val="32"/>
          <w:szCs w:val="32"/>
        </w:rPr>
        <w:t>承诺函（如涉及）</w:t>
      </w:r>
    </w:p>
    <w:p w14:paraId="6CCA4706" w14:textId="77777777" w:rsidR="00BE0D1C" w:rsidRDefault="00BE0D1C">
      <w:pPr>
        <w:widowControl/>
        <w:spacing w:line="360" w:lineRule="atLeast"/>
        <w:jc w:val="center"/>
        <w:rPr>
          <w:rFonts w:ascii="仿宋" w:eastAsia="仿宋" w:hAnsi="仿宋"/>
          <w:b/>
          <w:sz w:val="24"/>
        </w:rPr>
      </w:pPr>
    </w:p>
    <w:p w14:paraId="2713A3E6"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78365A1"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46DE985F"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648847E8" w14:textId="77777777" w:rsidR="00BE0D1C" w:rsidRDefault="00BE0D1C">
      <w:pPr>
        <w:spacing w:line="360" w:lineRule="auto"/>
        <w:rPr>
          <w:rFonts w:ascii="仿宋" w:eastAsia="仿宋" w:hAnsi="仿宋" w:cs="宋体"/>
          <w:bCs/>
          <w:sz w:val="24"/>
        </w:rPr>
      </w:pPr>
    </w:p>
    <w:p w14:paraId="5B3B6F7D"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230F0F2" w14:textId="77777777" w:rsidR="00BE0D1C" w:rsidRDefault="00BE0D1C">
      <w:pPr>
        <w:spacing w:line="360" w:lineRule="auto"/>
        <w:rPr>
          <w:rFonts w:ascii="仿宋" w:eastAsia="仿宋" w:hAnsi="仿宋" w:cs="宋体"/>
          <w:bCs/>
          <w:sz w:val="24"/>
        </w:rPr>
      </w:pPr>
    </w:p>
    <w:p w14:paraId="7A9821EB"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395A2271"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51E81C72"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日    期：XXXX。</w:t>
      </w:r>
    </w:p>
    <w:p w14:paraId="5098219F" w14:textId="77777777" w:rsidR="00BE0D1C" w:rsidRDefault="00DC4AB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74EB34A" w14:textId="77777777" w:rsidR="00BE0D1C" w:rsidRDefault="00DC4AB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141189E" w14:textId="77777777" w:rsidR="00BE0D1C" w:rsidRDefault="00DC4AB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595A2D41" w14:textId="77777777" w:rsidR="00BE0D1C" w:rsidRDefault="00DC4AB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386F7DE"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t>格式2-1</w:t>
      </w:r>
    </w:p>
    <w:p w14:paraId="1BDFF703" w14:textId="77777777" w:rsidR="00BE0D1C" w:rsidRDefault="00DC4AB3">
      <w:pPr>
        <w:spacing w:line="360" w:lineRule="auto"/>
        <w:rPr>
          <w:rFonts w:ascii="仿宋" w:eastAsia="仿宋" w:hAnsi="仿宋"/>
          <w:b/>
          <w:sz w:val="32"/>
          <w:szCs w:val="32"/>
        </w:rPr>
      </w:pPr>
      <w:r>
        <w:rPr>
          <w:rFonts w:ascii="仿宋" w:eastAsia="仿宋" w:hAnsi="仿宋" w:hint="eastAsia"/>
          <w:b/>
          <w:sz w:val="32"/>
          <w:szCs w:val="32"/>
        </w:rPr>
        <w:t>封面：</w:t>
      </w:r>
    </w:p>
    <w:p w14:paraId="7A13EF33" w14:textId="77777777" w:rsidR="00BE0D1C" w:rsidRDefault="00DC4AB3">
      <w:pPr>
        <w:spacing w:line="360" w:lineRule="auto"/>
        <w:jc w:val="right"/>
        <w:rPr>
          <w:rFonts w:ascii="仿宋" w:eastAsia="仿宋" w:hAnsi="仿宋"/>
          <w:b/>
          <w:sz w:val="36"/>
        </w:rPr>
      </w:pPr>
      <w:r>
        <w:rPr>
          <w:rFonts w:ascii="仿宋" w:eastAsia="仿宋" w:hAnsi="仿宋"/>
          <w:b/>
          <w:sz w:val="36"/>
        </w:rPr>
        <w:t>（正本/副本）</w:t>
      </w:r>
    </w:p>
    <w:p w14:paraId="69CC71CF" w14:textId="77777777" w:rsidR="00BE0D1C" w:rsidRDefault="00BE0D1C">
      <w:pPr>
        <w:spacing w:line="360" w:lineRule="auto"/>
        <w:rPr>
          <w:rFonts w:ascii="仿宋" w:eastAsia="仿宋" w:hAnsi="仿宋"/>
          <w:b/>
          <w:sz w:val="32"/>
          <w:szCs w:val="32"/>
        </w:rPr>
      </w:pPr>
    </w:p>
    <w:p w14:paraId="6336FCD2" w14:textId="77777777" w:rsidR="00BE0D1C" w:rsidRDefault="00BE0D1C">
      <w:pPr>
        <w:spacing w:line="360" w:lineRule="auto"/>
        <w:rPr>
          <w:rFonts w:ascii="仿宋" w:eastAsia="仿宋" w:hAnsi="仿宋"/>
          <w:b/>
          <w:sz w:val="32"/>
          <w:szCs w:val="32"/>
        </w:rPr>
      </w:pPr>
    </w:p>
    <w:p w14:paraId="4F8DF056" w14:textId="77777777" w:rsidR="00BE0D1C" w:rsidRDefault="00DC4AB3">
      <w:pPr>
        <w:spacing w:line="360" w:lineRule="auto"/>
        <w:jc w:val="center"/>
        <w:rPr>
          <w:rFonts w:ascii="仿宋" w:eastAsia="仿宋" w:hAnsi="仿宋"/>
          <w:b/>
          <w:sz w:val="72"/>
        </w:rPr>
      </w:pPr>
      <w:r>
        <w:rPr>
          <w:rFonts w:ascii="仿宋" w:eastAsia="仿宋" w:hAnsi="仿宋" w:hint="eastAsia"/>
          <w:b/>
          <w:sz w:val="40"/>
          <w:szCs w:val="48"/>
        </w:rPr>
        <w:t>XX项目</w:t>
      </w:r>
    </w:p>
    <w:p w14:paraId="1349EA3D" w14:textId="77777777" w:rsidR="00BE0D1C" w:rsidRDefault="00BE0D1C">
      <w:pPr>
        <w:spacing w:line="360" w:lineRule="auto"/>
        <w:rPr>
          <w:rFonts w:ascii="仿宋" w:eastAsia="仿宋" w:hAnsi="仿宋"/>
          <w:b/>
          <w:sz w:val="52"/>
          <w:szCs w:val="52"/>
        </w:rPr>
      </w:pPr>
    </w:p>
    <w:p w14:paraId="15ABD538" w14:textId="77777777" w:rsidR="00BE0D1C" w:rsidRDefault="00DC4AB3">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7C1F7B83" w14:textId="77777777" w:rsidR="00BE0D1C" w:rsidRDefault="00BE0D1C">
      <w:pPr>
        <w:spacing w:line="360" w:lineRule="auto"/>
        <w:rPr>
          <w:rFonts w:ascii="仿宋" w:eastAsia="仿宋" w:hAnsi="仿宋"/>
          <w:b/>
          <w:sz w:val="36"/>
        </w:rPr>
      </w:pPr>
    </w:p>
    <w:p w14:paraId="5ED25D4E" w14:textId="77777777" w:rsidR="00BE0D1C" w:rsidRDefault="00BE0D1C">
      <w:pPr>
        <w:spacing w:line="360" w:lineRule="auto"/>
        <w:rPr>
          <w:rFonts w:ascii="仿宋" w:eastAsia="仿宋" w:hAnsi="仿宋"/>
          <w:b/>
          <w:sz w:val="36"/>
        </w:rPr>
      </w:pPr>
    </w:p>
    <w:p w14:paraId="475257F8"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3D05AEBE"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E0D8D36" w14:textId="77777777" w:rsidR="00BE0D1C" w:rsidRDefault="00DC4AB3">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8EF1076" w14:textId="77777777" w:rsidR="00BE0D1C" w:rsidRDefault="00BE0D1C">
      <w:pPr>
        <w:spacing w:line="360" w:lineRule="auto"/>
        <w:ind w:firstLineChars="246" w:firstLine="790"/>
        <w:jc w:val="center"/>
        <w:rPr>
          <w:rFonts w:ascii="仿宋" w:eastAsia="仿宋" w:hAnsi="仿宋"/>
          <w:b/>
          <w:sz w:val="32"/>
        </w:rPr>
      </w:pPr>
    </w:p>
    <w:p w14:paraId="5657290D" w14:textId="77777777" w:rsidR="00BE0D1C" w:rsidRDefault="00DC4AB3">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8CEBBAD" w14:textId="77777777" w:rsidR="00BE0D1C" w:rsidRDefault="00DC4AB3">
      <w:pPr>
        <w:spacing w:line="360" w:lineRule="auto"/>
        <w:outlineLvl w:val="2"/>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5E02C186" w14:textId="77777777" w:rsidR="00BE0D1C" w:rsidRDefault="00DC4AB3">
      <w:pPr>
        <w:jc w:val="center"/>
        <w:rPr>
          <w:rFonts w:ascii="仿宋" w:eastAsia="仿宋" w:hAnsi="仿宋"/>
          <w:b/>
          <w:sz w:val="32"/>
          <w:szCs w:val="32"/>
        </w:rPr>
      </w:pPr>
      <w:bookmarkStart w:id="100" w:name="_Toc308164824"/>
      <w:r>
        <w:rPr>
          <w:rFonts w:ascii="仿宋" w:eastAsia="仿宋" w:hAnsi="仿宋" w:hint="eastAsia"/>
          <w:b/>
          <w:sz w:val="32"/>
          <w:szCs w:val="32"/>
        </w:rPr>
        <w:t>响应函</w:t>
      </w:r>
    </w:p>
    <w:p w14:paraId="2AC71E2D" w14:textId="77777777" w:rsidR="00BE0D1C" w:rsidRDefault="00BE0D1C">
      <w:pPr>
        <w:spacing w:line="360" w:lineRule="auto"/>
        <w:rPr>
          <w:rFonts w:ascii="仿宋" w:eastAsia="仿宋" w:hAnsi="仿宋"/>
          <w:sz w:val="24"/>
        </w:rPr>
      </w:pPr>
    </w:p>
    <w:p w14:paraId="33DD7ECA" w14:textId="77777777" w:rsidR="00BE0D1C" w:rsidRDefault="00DC4AB3">
      <w:pPr>
        <w:spacing w:line="360" w:lineRule="auto"/>
        <w:rPr>
          <w:rFonts w:ascii="仿宋" w:eastAsia="仿宋" w:hAnsi="仿宋"/>
          <w:sz w:val="24"/>
        </w:rPr>
      </w:pPr>
      <w:r>
        <w:rPr>
          <w:rFonts w:ascii="仿宋" w:eastAsia="仿宋" w:hAnsi="仿宋" w:hint="eastAsia"/>
          <w:sz w:val="24"/>
        </w:rPr>
        <w:t>XXX（采购代理机构名称）：</w:t>
      </w:r>
    </w:p>
    <w:p w14:paraId="5355C813" w14:textId="77777777" w:rsidR="00BE0D1C" w:rsidRDefault="00DC4AB3">
      <w:pPr>
        <w:spacing w:line="360" w:lineRule="auto"/>
        <w:ind w:firstLineChars="200" w:firstLine="480"/>
        <w:jc w:val="left"/>
        <w:rPr>
          <w:rFonts w:ascii="仿宋" w:eastAsia="仿宋" w:hAnsi="仿宋"/>
          <w:sz w:val="24"/>
        </w:rPr>
      </w:pPr>
      <w:r>
        <w:rPr>
          <w:rFonts w:ascii="仿宋" w:eastAsia="仿宋" w:hAnsi="仿宋" w:hint="eastAsia"/>
          <w:sz w:val="24"/>
        </w:rPr>
        <w:t>1.我方全面研究了“XXXXXX”项目磋商文件（项目编号：XXXX），决定参加贵单位组织的本项目磋商采购。</w:t>
      </w:r>
    </w:p>
    <w:p w14:paraId="1CE95FB0" w14:textId="77777777" w:rsidR="00BE0D1C" w:rsidRDefault="00DC4AB3">
      <w:pPr>
        <w:spacing w:line="360" w:lineRule="auto"/>
        <w:ind w:firstLineChars="200" w:firstLine="480"/>
        <w:jc w:val="left"/>
        <w:rPr>
          <w:rFonts w:ascii="仿宋" w:eastAsia="仿宋" w:hAnsi="仿宋"/>
          <w:sz w:val="24"/>
        </w:rPr>
      </w:pPr>
      <w:r>
        <w:rPr>
          <w:rFonts w:ascii="仿宋" w:eastAsia="仿宋" w:hAnsi="仿宋" w:hint="eastAsia"/>
          <w:sz w:val="24"/>
        </w:rPr>
        <w:t>2.我方自愿按照磋商文件规定的各项要求向采购人提供所需货物/服务。</w:t>
      </w:r>
    </w:p>
    <w:p w14:paraId="4008B429" w14:textId="77777777" w:rsidR="00BE0D1C" w:rsidRDefault="00DC4AB3">
      <w:pPr>
        <w:spacing w:line="360" w:lineRule="auto"/>
        <w:ind w:firstLineChars="200" w:firstLine="480"/>
        <w:jc w:val="left"/>
        <w:rPr>
          <w:rFonts w:ascii="仿宋" w:eastAsia="仿宋" w:hAnsi="仿宋"/>
          <w:sz w:val="24"/>
        </w:rPr>
      </w:pPr>
      <w:r>
        <w:rPr>
          <w:rFonts w:ascii="仿宋" w:eastAsia="仿宋" w:hAnsi="仿宋" w:hint="eastAsia"/>
          <w:sz w:val="24"/>
        </w:rPr>
        <w:t>3.一旦我方成交，我方将严格履行政府采购合同规定的责任和义务。</w:t>
      </w:r>
    </w:p>
    <w:p w14:paraId="28F45ED7" w14:textId="77777777" w:rsidR="00BE0D1C" w:rsidRDefault="00DC4AB3">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.我方为本项目提交的响应文件正本1份，副本XX份，用于磋商报价。</w:t>
      </w:r>
    </w:p>
    <w:p w14:paraId="41E71EB2" w14:textId="77777777" w:rsidR="00BE0D1C" w:rsidRDefault="00DC4AB3">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.我方愿意提供贵单位可能另外要求的，与磋商报价有关的文件资料，并保证我方已提供和将要提供的文件资料是真实、准确的。</w:t>
      </w:r>
    </w:p>
    <w:p w14:paraId="5A915C2B" w14:textId="77777777" w:rsidR="00BE0D1C" w:rsidRDefault="00DC4AB3">
      <w:pPr>
        <w:spacing w:line="360" w:lineRule="auto"/>
        <w:ind w:firstLineChars="200" w:firstLine="480"/>
        <w:jc w:val="left"/>
        <w:rPr>
          <w:rFonts w:ascii="仿宋" w:eastAsia="仿宋" w:hAnsi="仿宋"/>
          <w:sz w:val="24"/>
        </w:rPr>
      </w:pPr>
      <w:r>
        <w:rPr>
          <w:rFonts w:ascii="仿宋" w:eastAsia="仿宋" w:hAnsi="仿宋"/>
          <w:sz w:val="24"/>
        </w:rPr>
        <w:t>6</w:t>
      </w:r>
      <w:r>
        <w:rPr>
          <w:rFonts w:ascii="仿宋" w:eastAsia="仿宋" w:hAnsi="仿宋" w:hint="eastAsia"/>
          <w:sz w:val="24"/>
        </w:rPr>
        <w:t>.本次磋商，我方递交的响应文件有效期为磋商文件规定起算之日起XX天。</w:t>
      </w:r>
    </w:p>
    <w:p w14:paraId="1589BEBB" w14:textId="77777777" w:rsidR="00BE0D1C" w:rsidRDefault="00BE0D1C">
      <w:pPr>
        <w:adjustRightInd w:val="0"/>
        <w:spacing w:line="400" w:lineRule="exact"/>
        <w:ind w:firstLineChars="200" w:firstLine="480"/>
        <w:jc w:val="left"/>
        <w:rPr>
          <w:rFonts w:ascii="仿宋" w:eastAsia="仿宋" w:hAnsi="仿宋"/>
          <w:sz w:val="24"/>
        </w:rPr>
      </w:pPr>
    </w:p>
    <w:p w14:paraId="6066CEFE" w14:textId="77777777" w:rsidR="00BE0D1C" w:rsidRDefault="00BE0D1C">
      <w:pPr>
        <w:adjustRightInd w:val="0"/>
        <w:spacing w:line="400" w:lineRule="exact"/>
        <w:ind w:firstLineChars="200" w:firstLine="480"/>
        <w:jc w:val="left"/>
        <w:rPr>
          <w:rFonts w:ascii="仿宋" w:eastAsia="仿宋" w:hAnsi="仿宋"/>
          <w:sz w:val="24"/>
        </w:rPr>
      </w:pPr>
    </w:p>
    <w:p w14:paraId="631FD5EA" w14:textId="77777777" w:rsidR="00BE0D1C" w:rsidRDefault="00DC4AB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75E6492"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5B452AD3"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通讯地址：XXX</w:t>
      </w:r>
    </w:p>
    <w:p w14:paraId="0788CF2D"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邮政编码：XXX</w:t>
      </w:r>
    </w:p>
    <w:p w14:paraId="2680A1C1"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联系电话：XXX</w:t>
      </w:r>
    </w:p>
    <w:p w14:paraId="2FCA29A1"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传    真：XXX</w:t>
      </w:r>
    </w:p>
    <w:p w14:paraId="79ABC805" w14:textId="77777777" w:rsidR="00BE0D1C" w:rsidRDefault="00DC4AB3">
      <w:pPr>
        <w:spacing w:line="400" w:lineRule="exact"/>
        <w:ind w:firstLineChars="196" w:firstLine="470"/>
        <w:rPr>
          <w:rFonts w:ascii="仿宋" w:eastAsia="仿宋" w:hAnsi="仿宋"/>
          <w:b/>
          <w:sz w:val="32"/>
          <w:szCs w:val="32"/>
        </w:rPr>
      </w:pPr>
      <w:r>
        <w:rPr>
          <w:rFonts w:ascii="仿宋" w:eastAsia="仿宋" w:hAnsi="仿宋" w:hint="eastAsia"/>
          <w:sz w:val="24"/>
        </w:rPr>
        <w:t>日    期：XXX年XXX月XXX日</w:t>
      </w:r>
    </w:p>
    <w:p w14:paraId="4E257368" w14:textId="77777777" w:rsidR="00BE0D1C" w:rsidRDefault="00DC4AB3">
      <w:pPr>
        <w:widowControl/>
        <w:jc w:val="left"/>
        <w:rPr>
          <w:rFonts w:ascii="仿宋" w:eastAsia="仿宋" w:hAnsi="仿宋"/>
          <w:b/>
          <w:sz w:val="32"/>
          <w:szCs w:val="32"/>
        </w:rPr>
      </w:pPr>
      <w:r>
        <w:rPr>
          <w:rFonts w:ascii="仿宋" w:eastAsia="仿宋" w:hAnsi="仿宋"/>
          <w:b/>
          <w:sz w:val="32"/>
          <w:szCs w:val="32"/>
        </w:rPr>
        <w:br w:type="page"/>
      </w:r>
    </w:p>
    <w:p w14:paraId="0DC945E9"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格式2-3</w:t>
      </w:r>
    </w:p>
    <w:p w14:paraId="7D8BA90C" w14:textId="77777777" w:rsidR="00BE0D1C" w:rsidRDefault="00DC4AB3">
      <w:pPr>
        <w:widowControl/>
        <w:jc w:val="center"/>
        <w:rPr>
          <w:rFonts w:ascii="仿宋" w:eastAsia="仿宋" w:hAnsi="仿宋"/>
          <w:b/>
          <w:sz w:val="32"/>
          <w:szCs w:val="32"/>
        </w:rPr>
      </w:pPr>
      <w:r>
        <w:rPr>
          <w:rFonts w:ascii="仿宋" w:eastAsia="仿宋" w:hAnsi="仿宋" w:hint="eastAsia"/>
          <w:b/>
          <w:sz w:val="32"/>
          <w:szCs w:val="32"/>
        </w:rPr>
        <w:t xml:space="preserve"> 承诺函（实质性要求）</w:t>
      </w:r>
    </w:p>
    <w:p w14:paraId="71E13468" w14:textId="77777777" w:rsidR="00BE0D1C" w:rsidRDefault="00BE0D1C">
      <w:pPr>
        <w:widowControl/>
        <w:jc w:val="center"/>
        <w:rPr>
          <w:rFonts w:ascii="仿宋" w:eastAsia="仿宋" w:hAnsi="仿宋"/>
          <w:b/>
          <w:sz w:val="24"/>
        </w:rPr>
      </w:pPr>
    </w:p>
    <w:p w14:paraId="67A46E25" w14:textId="77777777" w:rsidR="00BE0D1C" w:rsidRDefault="00DC4AB3">
      <w:pPr>
        <w:rPr>
          <w:rFonts w:ascii="仿宋" w:eastAsia="仿宋" w:hAnsi="仿宋"/>
          <w:sz w:val="24"/>
        </w:rPr>
      </w:pPr>
      <w:r>
        <w:rPr>
          <w:rFonts w:ascii="仿宋" w:eastAsia="仿宋" w:hAnsi="仿宋" w:hint="eastAsia"/>
          <w:sz w:val="24"/>
        </w:rPr>
        <w:t>XXX（采购代理机构名称）：</w:t>
      </w:r>
    </w:p>
    <w:p w14:paraId="2A225EBB" w14:textId="77777777" w:rsidR="00BE0D1C" w:rsidRDefault="00DC4AB3">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398E4E2"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1B916761" w14:textId="77777777" w:rsidR="00BE0D1C" w:rsidRDefault="00DC4AB3">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437AD56"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7017F74" w14:textId="77777777" w:rsidR="00BE0D1C" w:rsidRDefault="00DC4AB3">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6F835C5B" w14:textId="77777777" w:rsidR="00BE0D1C" w:rsidRDefault="00DC4AB3">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1D7AF962" w14:textId="77777777" w:rsidR="00BE0D1C" w:rsidRDefault="00DC4AB3">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11BDF4DA" w14:textId="77777777" w:rsidR="00BE0D1C" w:rsidRDefault="00DC4AB3">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3F671747" w14:textId="77777777" w:rsidR="00BE0D1C" w:rsidRDefault="00DC4AB3">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70F4CE97" w14:textId="77777777" w:rsidR="00BE0D1C" w:rsidRDefault="00DC4AB3">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7AA661DA"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5C04D0B8"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十一、参加本次采购活动，我方完全同意磋商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3FC80BAB"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78747D61" w14:textId="77777777" w:rsidR="00BE0D1C" w:rsidRDefault="00DC4AB3">
      <w:pPr>
        <w:widowControl/>
        <w:ind w:firstLineChars="200" w:firstLine="480"/>
        <w:jc w:val="left"/>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7FADF69" w14:textId="77777777" w:rsidR="00BE0D1C" w:rsidRDefault="00DC4AB3">
      <w:pPr>
        <w:ind w:firstLineChars="200" w:firstLine="480"/>
        <w:rPr>
          <w:rFonts w:ascii="仿宋" w:eastAsia="仿宋" w:hAnsi="仿宋"/>
          <w:sz w:val="24"/>
        </w:rPr>
      </w:pPr>
      <w:r>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14:paraId="5E598BA5" w14:textId="77777777" w:rsidR="00BE0D1C" w:rsidRDefault="00BE0D1C">
      <w:pPr>
        <w:rPr>
          <w:rFonts w:ascii="仿宋" w:eastAsia="仿宋" w:hAnsi="仿宋"/>
          <w:sz w:val="24"/>
        </w:rPr>
      </w:pPr>
    </w:p>
    <w:p w14:paraId="2C4F243E" w14:textId="77777777" w:rsidR="00BE0D1C" w:rsidRDefault="00BE0D1C">
      <w:pPr>
        <w:rPr>
          <w:rFonts w:ascii="仿宋" w:eastAsia="仿宋" w:hAnsi="仿宋"/>
          <w:sz w:val="24"/>
        </w:rPr>
      </w:pPr>
    </w:p>
    <w:p w14:paraId="732E1631" w14:textId="77777777" w:rsidR="00BE0D1C" w:rsidRDefault="00DC4AB3">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4A16546E" w14:textId="77777777" w:rsidR="00BE0D1C" w:rsidRDefault="00DC4AB3">
      <w:pPr>
        <w:ind w:firstLineChars="200" w:firstLine="480"/>
        <w:rPr>
          <w:rFonts w:ascii="仿宋" w:eastAsia="仿宋" w:hAnsi="仿宋"/>
          <w:sz w:val="24"/>
        </w:rPr>
      </w:pPr>
      <w:r>
        <w:rPr>
          <w:rFonts w:ascii="仿宋" w:eastAsia="仿宋" w:hAnsi="仿宋" w:hint="eastAsia"/>
          <w:sz w:val="24"/>
        </w:rPr>
        <w:t>供应商名称：XXXX（盖章）</w:t>
      </w:r>
    </w:p>
    <w:p w14:paraId="55B1D8E6" w14:textId="77777777" w:rsidR="00BE0D1C" w:rsidRDefault="00DC4AB3">
      <w:pPr>
        <w:ind w:firstLineChars="200" w:firstLine="480"/>
        <w:rPr>
          <w:rFonts w:ascii="仿宋" w:eastAsia="仿宋" w:hAnsi="仿宋"/>
          <w:sz w:val="24"/>
        </w:rPr>
      </w:pPr>
      <w:r>
        <w:rPr>
          <w:rFonts w:ascii="仿宋" w:eastAsia="仿宋" w:hAnsi="仿宋" w:hint="eastAsia"/>
          <w:sz w:val="24"/>
        </w:rPr>
        <w:t>日    期：XXX年XXX月XXX日</w:t>
      </w:r>
      <w:bookmarkStart w:id="101" w:name="_Toc217446087"/>
      <w:bookmarkEnd w:id="100"/>
    </w:p>
    <w:p w14:paraId="22DAE0B3" w14:textId="77777777" w:rsidR="00BE0D1C" w:rsidRDefault="00DC4AB3">
      <w:pPr>
        <w:widowControl/>
        <w:jc w:val="left"/>
        <w:rPr>
          <w:rFonts w:ascii="仿宋" w:eastAsia="仿宋" w:hAnsi="仿宋"/>
          <w:sz w:val="24"/>
        </w:rPr>
      </w:pPr>
      <w:r>
        <w:rPr>
          <w:rFonts w:ascii="仿宋" w:eastAsia="仿宋" w:hAnsi="仿宋"/>
          <w:sz w:val="24"/>
        </w:rPr>
        <w:br w:type="page"/>
      </w:r>
    </w:p>
    <w:p w14:paraId="41EAF125" w14:textId="77777777" w:rsidR="00BE0D1C" w:rsidRDefault="00DC4AB3">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6D31E22B" w14:textId="77777777" w:rsidR="00BE0D1C" w:rsidRDefault="00DC4AB3">
      <w:pPr>
        <w:jc w:val="center"/>
        <w:rPr>
          <w:rFonts w:ascii="仿宋" w:eastAsia="仿宋" w:hAnsi="仿宋" w:cs="Arial"/>
          <w:b/>
          <w:bCs/>
          <w:sz w:val="32"/>
          <w:szCs w:val="32"/>
        </w:rPr>
      </w:pPr>
      <w:r>
        <w:rPr>
          <w:rFonts w:ascii="仿宋" w:eastAsia="仿宋" w:hAnsi="仿宋" w:cs="Arial" w:hint="eastAsia"/>
          <w:b/>
          <w:bCs/>
          <w:sz w:val="32"/>
          <w:szCs w:val="32"/>
        </w:rPr>
        <w:t>供应商基本情况表</w:t>
      </w:r>
    </w:p>
    <w:p w14:paraId="2DBE81A2" w14:textId="77777777" w:rsidR="00BE0D1C" w:rsidRDefault="00BE0D1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E0D1C" w14:paraId="68C79D09" w14:textId="77777777">
        <w:trPr>
          <w:trHeight w:val="610"/>
          <w:jc w:val="center"/>
        </w:trPr>
        <w:tc>
          <w:tcPr>
            <w:tcW w:w="1620" w:type="dxa"/>
            <w:vAlign w:val="center"/>
          </w:tcPr>
          <w:p w14:paraId="008000FE" w14:textId="77777777" w:rsidR="00BE0D1C" w:rsidRDefault="00DC4AB3">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49B2BB48" w14:textId="77777777" w:rsidR="00BE0D1C" w:rsidRDefault="00BE0D1C">
            <w:pPr>
              <w:jc w:val="center"/>
              <w:rPr>
                <w:rFonts w:ascii="仿宋" w:eastAsia="仿宋" w:hAnsi="仿宋" w:cs="Arial"/>
                <w:bCs/>
                <w:szCs w:val="21"/>
              </w:rPr>
            </w:pPr>
          </w:p>
        </w:tc>
      </w:tr>
      <w:tr w:rsidR="00BE0D1C" w14:paraId="720C0BFF" w14:textId="77777777">
        <w:trPr>
          <w:trHeight w:val="618"/>
          <w:jc w:val="center"/>
        </w:trPr>
        <w:tc>
          <w:tcPr>
            <w:tcW w:w="1620" w:type="dxa"/>
            <w:vAlign w:val="center"/>
          </w:tcPr>
          <w:p w14:paraId="4CE04C71" w14:textId="77777777" w:rsidR="00BE0D1C" w:rsidRDefault="00DC4AB3">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53E173A6" w14:textId="77777777" w:rsidR="00BE0D1C" w:rsidRDefault="00BE0D1C">
            <w:pPr>
              <w:jc w:val="center"/>
              <w:rPr>
                <w:rFonts w:ascii="仿宋" w:eastAsia="仿宋" w:hAnsi="仿宋" w:cs="Arial"/>
                <w:bCs/>
                <w:szCs w:val="21"/>
              </w:rPr>
            </w:pPr>
          </w:p>
        </w:tc>
        <w:tc>
          <w:tcPr>
            <w:tcW w:w="1260" w:type="dxa"/>
            <w:gridSpan w:val="3"/>
            <w:shd w:val="clear" w:color="auto" w:fill="auto"/>
            <w:vAlign w:val="center"/>
          </w:tcPr>
          <w:p w14:paraId="0B1E9707" w14:textId="77777777" w:rsidR="00BE0D1C" w:rsidRDefault="00DC4AB3">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2F94945A" w14:textId="77777777" w:rsidR="00BE0D1C" w:rsidRDefault="00BE0D1C">
            <w:pPr>
              <w:jc w:val="center"/>
              <w:rPr>
                <w:rFonts w:ascii="仿宋" w:eastAsia="仿宋" w:hAnsi="仿宋" w:cs="Arial"/>
                <w:bCs/>
                <w:szCs w:val="21"/>
              </w:rPr>
            </w:pPr>
          </w:p>
        </w:tc>
      </w:tr>
      <w:tr w:rsidR="00BE0D1C" w14:paraId="540451A9" w14:textId="77777777">
        <w:trPr>
          <w:trHeight w:val="612"/>
          <w:jc w:val="center"/>
        </w:trPr>
        <w:tc>
          <w:tcPr>
            <w:tcW w:w="1620" w:type="dxa"/>
            <w:vMerge w:val="restart"/>
            <w:vAlign w:val="center"/>
          </w:tcPr>
          <w:p w14:paraId="53352488" w14:textId="77777777" w:rsidR="00BE0D1C" w:rsidRDefault="00DC4AB3">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38C748A7" w14:textId="77777777" w:rsidR="00BE0D1C" w:rsidRDefault="00DC4AB3">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503B00F0" w14:textId="77777777" w:rsidR="00BE0D1C" w:rsidRDefault="00BE0D1C">
            <w:pPr>
              <w:jc w:val="center"/>
              <w:rPr>
                <w:rFonts w:ascii="仿宋" w:eastAsia="仿宋" w:hAnsi="仿宋" w:cs="Arial"/>
                <w:bCs/>
                <w:szCs w:val="21"/>
              </w:rPr>
            </w:pPr>
          </w:p>
        </w:tc>
        <w:tc>
          <w:tcPr>
            <w:tcW w:w="1260" w:type="dxa"/>
            <w:gridSpan w:val="3"/>
            <w:shd w:val="clear" w:color="auto" w:fill="auto"/>
            <w:vAlign w:val="center"/>
          </w:tcPr>
          <w:p w14:paraId="029FE1F7" w14:textId="77777777" w:rsidR="00BE0D1C" w:rsidRDefault="00DC4AB3">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4AAC6DFD" w14:textId="77777777" w:rsidR="00BE0D1C" w:rsidRDefault="00BE0D1C">
            <w:pPr>
              <w:jc w:val="center"/>
              <w:rPr>
                <w:rFonts w:ascii="仿宋" w:eastAsia="仿宋" w:hAnsi="仿宋" w:cs="Arial"/>
                <w:bCs/>
                <w:szCs w:val="21"/>
              </w:rPr>
            </w:pPr>
          </w:p>
        </w:tc>
      </w:tr>
      <w:tr w:rsidR="00BE0D1C" w14:paraId="45FF3C6A" w14:textId="77777777">
        <w:trPr>
          <w:trHeight w:val="688"/>
          <w:jc w:val="center"/>
        </w:trPr>
        <w:tc>
          <w:tcPr>
            <w:tcW w:w="1620" w:type="dxa"/>
            <w:vMerge/>
            <w:vAlign w:val="center"/>
          </w:tcPr>
          <w:p w14:paraId="44BDAD91" w14:textId="77777777" w:rsidR="00BE0D1C" w:rsidRDefault="00BE0D1C">
            <w:pPr>
              <w:jc w:val="center"/>
              <w:rPr>
                <w:rFonts w:ascii="仿宋" w:eastAsia="仿宋" w:hAnsi="仿宋" w:cs="Arial"/>
                <w:bCs/>
                <w:szCs w:val="21"/>
              </w:rPr>
            </w:pPr>
          </w:p>
        </w:tc>
        <w:tc>
          <w:tcPr>
            <w:tcW w:w="1080" w:type="dxa"/>
            <w:shd w:val="clear" w:color="auto" w:fill="auto"/>
            <w:vAlign w:val="center"/>
          </w:tcPr>
          <w:p w14:paraId="3BB8601A" w14:textId="77777777" w:rsidR="00BE0D1C" w:rsidRDefault="00DC4AB3">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2B4BA9C7" w14:textId="77777777" w:rsidR="00BE0D1C" w:rsidRDefault="00BE0D1C">
            <w:pPr>
              <w:jc w:val="center"/>
              <w:rPr>
                <w:rFonts w:ascii="仿宋" w:eastAsia="仿宋" w:hAnsi="仿宋" w:cs="Arial"/>
                <w:bCs/>
                <w:szCs w:val="21"/>
              </w:rPr>
            </w:pPr>
          </w:p>
        </w:tc>
        <w:tc>
          <w:tcPr>
            <w:tcW w:w="1260" w:type="dxa"/>
            <w:gridSpan w:val="3"/>
            <w:shd w:val="clear" w:color="auto" w:fill="auto"/>
            <w:vAlign w:val="center"/>
          </w:tcPr>
          <w:p w14:paraId="10BCF317" w14:textId="77777777" w:rsidR="00BE0D1C" w:rsidRDefault="00DC4AB3">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3BC66AE2" w14:textId="77777777" w:rsidR="00BE0D1C" w:rsidRDefault="00BE0D1C">
            <w:pPr>
              <w:jc w:val="center"/>
              <w:rPr>
                <w:rFonts w:ascii="仿宋" w:eastAsia="仿宋" w:hAnsi="仿宋" w:cs="Arial"/>
                <w:bCs/>
                <w:szCs w:val="21"/>
              </w:rPr>
            </w:pPr>
          </w:p>
        </w:tc>
      </w:tr>
      <w:tr w:rsidR="00BE0D1C" w14:paraId="13E6FC27" w14:textId="77777777">
        <w:trPr>
          <w:trHeight w:val="545"/>
          <w:jc w:val="center"/>
        </w:trPr>
        <w:tc>
          <w:tcPr>
            <w:tcW w:w="1620" w:type="dxa"/>
            <w:vAlign w:val="center"/>
          </w:tcPr>
          <w:p w14:paraId="6BBD7FF4" w14:textId="77777777" w:rsidR="00BE0D1C" w:rsidRDefault="00DC4AB3">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5FE29E7D" w14:textId="77777777" w:rsidR="00BE0D1C" w:rsidRDefault="00BE0D1C">
            <w:pPr>
              <w:jc w:val="center"/>
              <w:rPr>
                <w:rFonts w:ascii="仿宋" w:eastAsia="仿宋" w:hAnsi="仿宋" w:cs="Arial"/>
                <w:bCs/>
                <w:szCs w:val="21"/>
              </w:rPr>
            </w:pPr>
          </w:p>
        </w:tc>
      </w:tr>
      <w:tr w:rsidR="00BE0D1C" w14:paraId="1733DD74" w14:textId="77777777">
        <w:trPr>
          <w:trHeight w:val="453"/>
          <w:jc w:val="center"/>
        </w:trPr>
        <w:tc>
          <w:tcPr>
            <w:tcW w:w="1620" w:type="dxa"/>
            <w:vAlign w:val="center"/>
          </w:tcPr>
          <w:p w14:paraId="1F64165F" w14:textId="77777777" w:rsidR="00BE0D1C" w:rsidRDefault="00DC4AB3">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5DBB08CF" w14:textId="77777777" w:rsidR="00BE0D1C" w:rsidRDefault="00DC4AB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B4DE648" w14:textId="77777777" w:rsidR="00BE0D1C" w:rsidRDefault="00BE0D1C">
            <w:pPr>
              <w:jc w:val="center"/>
              <w:rPr>
                <w:rFonts w:ascii="仿宋" w:eastAsia="仿宋" w:hAnsi="仿宋" w:cs="Arial"/>
                <w:bCs/>
                <w:szCs w:val="21"/>
              </w:rPr>
            </w:pPr>
          </w:p>
        </w:tc>
        <w:tc>
          <w:tcPr>
            <w:tcW w:w="1260" w:type="dxa"/>
            <w:shd w:val="clear" w:color="auto" w:fill="auto"/>
            <w:vAlign w:val="center"/>
          </w:tcPr>
          <w:p w14:paraId="26884661" w14:textId="77777777" w:rsidR="00BE0D1C" w:rsidRDefault="00DC4AB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500B235" w14:textId="77777777" w:rsidR="00BE0D1C" w:rsidRDefault="00BE0D1C">
            <w:pPr>
              <w:jc w:val="center"/>
              <w:rPr>
                <w:rFonts w:ascii="仿宋" w:eastAsia="仿宋" w:hAnsi="仿宋" w:cs="Arial"/>
                <w:bCs/>
                <w:szCs w:val="21"/>
              </w:rPr>
            </w:pPr>
          </w:p>
        </w:tc>
        <w:tc>
          <w:tcPr>
            <w:tcW w:w="1260" w:type="dxa"/>
            <w:gridSpan w:val="3"/>
            <w:shd w:val="clear" w:color="auto" w:fill="auto"/>
            <w:vAlign w:val="center"/>
          </w:tcPr>
          <w:p w14:paraId="16C17339" w14:textId="77777777" w:rsidR="00BE0D1C" w:rsidRDefault="00DC4AB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166E0EA0" w14:textId="77777777" w:rsidR="00BE0D1C" w:rsidRDefault="00BE0D1C">
            <w:pPr>
              <w:jc w:val="center"/>
              <w:rPr>
                <w:rFonts w:ascii="仿宋" w:eastAsia="仿宋" w:hAnsi="仿宋" w:cs="Arial"/>
                <w:bCs/>
                <w:szCs w:val="21"/>
              </w:rPr>
            </w:pPr>
          </w:p>
        </w:tc>
      </w:tr>
      <w:tr w:rsidR="00BE0D1C" w14:paraId="2E642845" w14:textId="77777777">
        <w:trPr>
          <w:trHeight w:val="458"/>
          <w:jc w:val="center"/>
        </w:trPr>
        <w:tc>
          <w:tcPr>
            <w:tcW w:w="1620" w:type="dxa"/>
            <w:vAlign w:val="center"/>
          </w:tcPr>
          <w:p w14:paraId="3BC37000" w14:textId="77777777" w:rsidR="00BE0D1C" w:rsidRDefault="00DC4AB3">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53AC8711" w14:textId="77777777" w:rsidR="00BE0D1C" w:rsidRDefault="00DC4AB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1CC67391" w14:textId="77777777" w:rsidR="00BE0D1C" w:rsidRDefault="00BE0D1C">
            <w:pPr>
              <w:jc w:val="center"/>
              <w:rPr>
                <w:rFonts w:ascii="仿宋" w:eastAsia="仿宋" w:hAnsi="仿宋" w:cs="Arial"/>
                <w:bCs/>
                <w:szCs w:val="21"/>
              </w:rPr>
            </w:pPr>
          </w:p>
        </w:tc>
        <w:tc>
          <w:tcPr>
            <w:tcW w:w="1260" w:type="dxa"/>
            <w:shd w:val="clear" w:color="auto" w:fill="auto"/>
            <w:vAlign w:val="center"/>
          </w:tcPr>
          <w:p w14:paraId="044C33BB" w14:textId="77777777" w:rsidR="00BE0D1C" w:rsidRDefault="00DC4AB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A694D4B" w14:textId="77777777" w:rsidR="00BE0D1C" w:rsidRDefault="00BE0D1C">
            <w:pPr>
              <w:jc w:val="center"/>
              <w:rPr>
                <w:rFonts w:ascii="仿宋" w:eastAsia="仿宋" w:hAnsi="仿宋" w:cs="Arial"/>
                <w:bCs/>
                <w:szCs w:val="21"/>
              </w:rPr>
            </w:pPr>
          </w:p>
        </w:tc>
        <w:tc>
          <w:tcPr>
            <w:tcW w:w="1260" w:type="dxa"/>
            <w:gridSpan w:val="3"/>
            <w:shd w:val="clear" w:color="auto" w:fill="auto"/>
            <w:vAlign w:val="center"/>
          </w:tcPr>
          <w:p w14:paraId="34C73793" w14:textId="77777777" w:rsidR="00BE0D1C" w:rsidRDefault="00DC4AB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9ABC9A8" w14:textId="77777777" w:rsidR="00BE0D1C" w:rsidRDefault="00BE0D1C">
            <w:pPr>
              <w:jc w:val="center"/>
              <w:rPr>
                <w:rFonts w:ascii="仿宋" w:eastAsia="仿宋" w:hAnsi="仿宋" w:cs="Arial"/>
                <w:bCs/>
                <w:szCs w:val="21"/>
              </w:rPr>
            </w:pPr>
          </w:p>
        </w:tc>
      </w:tr>
      <w:tr w:rsidR="00BE0D1C" w14:paraId="6447919B" w14:textId="77777777">
        <w:trPr>
          <w:trHeight w:val="450"/>
          <w:jc w:val="center"/>
        </w:trPr>
        <w:tc>
          <w:tcPr>
            <w:tcW w:w="1620" w:type="dxa"/>
            <w:vAlign w:val="center"/>
          </w:tcPr>
          <w:p w14:paraId="5369AAAB" w14:textId="77777777" w:rsidR="00BE0D1C" w:rsidRDefault="00DC4AB3">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17C54687" w14:textId="77777777" w:rsidR="00BE0D1C" w:rsidRDefault="00BE0D1C">
            <w:pPr>
              <w:jc w:val="center"/>
              <w:rPr>
                <w:rFonts w:ascii="仿宋" w:eastAsia="仿宋" w:hAnsi="仿宋" w:cs="Arial"/>
                <w:bCs/>
                <w:szCs w:val="21"/>
              </w:rPr>
            </w:pPr>
          </w:p>
        </w:tc>
        <w:tc>
          <w:tcPr>
            <w:tcW w:w="5040" w:type="dxa"/>
            <w:gridSpan w:val="8"/>
            <w:vAlign w:val="center"/>
          </w:tcPr>
          <w:p w14:paraId="062F6BCF" w14:textId="77777777" w:rsidR="00BE0D1C" w:rsidRDefault="00DC4AB3">
            <w:pPr>
              <w:jc w:val="center"/>
              <w:rPr>
                <w:rFonts w:ascii="仿宋" w:eastAsia="仿宋" w:hAnsi="仿宋" w:cs="Arial"/>
                <w:bCs/>
                <w:szCs w:val="21"/>
              </w:rPr>
            </w:pPr>
            <w:r>
              <w:rPr>
                <w:rFonts w:ascii="仿宋" w:eastAsia="仿宋" w:hAnsi="仿宋" w:cs="Arial" w:hint="eastAsia"/>
                <w:bCs/>
                <w:szCs w:val="21"/>
              </w:rPr>
              <w:t>员工总人数：</w:t>
            </w:r>
          </w:p>
        </w:tc>
      </w:tr>
      <w:tr w:rsidR="00BE0D1C" w14:paraId="595D9BA1" w14:textId="77777777">
        <w:trPr>
          <w:trHeight w:val="456"/>
          <w:jc w:val="center"/>
        </w:trPr>
        <w:tc>
          <w:tcPr>
            <w:tcW w:w="1620" w:type="dxa"/>
            <w:vAlign w:val="center"/>
          </w:tcPr>
          <w:p w14:paraId="28A9C3FF" w14:textId="77777777" w:rsidR="00BE0D1C" w:rsidRDefault="00DC4AB3">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13D0DB91" w14:textId="77777777" w:rsidR="00BE0D1C" w:rsidRDefault="00BE0D1C">
            <w:pPr>
              <w:jc w:val="center"/>
              <w:rPr>
                <w:rFonts w:ascii="仿宋" w:eastAsia="仿宋" w:hAnsi="仿宋" w:cs="Arial"/>
                <w:bCs/>
                <w:szCs w:val="21"/>
              </w:rPr>
            </w:pPr>
          </w:p>
        </w:tc>
        <w:tc>
          <w:tcPr>
            <w:tcW w:w="1680" w:type="dxa"/>
            <w:gridSpan w:val="2"/>
            <w:vMerge w:val="restart"/>
            <w:shd w:val="clear" w:color="auto" w:fill="auto"/>
            <w:vAlign w:val="center"/>
          </w:tcPr>
          <w:p w14:paraId="4E83F98E" w14:textId="77777777" w:rsidR="00BE0D1C" w:rsidRDefault="00DC4AB3">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3809990C" w14:textId="77777777" w:rsidR="00BE0D1C" w:rsidRDefault="00DC4AB3">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634140BE" w14:textId="77777777" w:rsidR="00BE0D1C" w:rsidRDefault="00BE0D1C">
            <w:pPr>
              <w:jc w:val="center"/>
              <w:rPr>
                <w:rFonts w:ascii="仿宋" w:eastAsia="仿宋" w:hAnsi="仿宋" w:cs="Arial"/>
                <w:bCs/>
                <w:szCs w:val="21"/>
              </w:rPr>
            </w:pPr>
          </w:p>
        </w:tc>
      </w:tr>
      <w:tr w:rsidR="00BE0D1C" w14:paraId="1D2F624F" w14:textId="77777777">
        <w:trPr>
          <w:trHeight w:val="463"/>
          <w:jc w:val="center"/>
        </w:trPr>
        <w:tc>
          <w:tcPr>
            <w:tcW w:w="1620" w:type="dxa"/>
            <w:vAlign w:val="center"/>
          </w:tcPr>
          <w:p w14:paraId="77284AD3" w14:textId="77777777" w:rsidR="00BE0D1C" w:rsidRDefault="00DC4AB3">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5FCB6A99" w14:textId="77777777" w:rsidR="00BE0D1C" w:rsidRDefault="00BE0D1C">
            <w:pPr>
              <w:jc w:val="center"/>
              <w:rPr>
                <w:rFonts w:ascii="仿宋" w:eastAsia="仿宋" w:hAnsi="仿宋" w:cs="Arial"/>
                <w:bCs/>
                <w:szCs w:val="21"/>
              </w:rPr>
            </w:pPr>
          </w:p>
        </w:tc>
        <w:tc>
          <w:tcPr>
            <w:tcW w:w="1680" w:type="dxa"/>
            <w:gridSpan w:val="2"/>
            <w:vMerge/>
            <w:shd w:val="clear" w:color="auto" w:fill="auto"/>
            <w:vAlign w:val="center"/>
          </w:tcPr>
          <w:p w14:paraId="19C569CB" w14:textId="77777777" w:rsidR="00BE0D1C" w:rsidRDefault="00BE0D1C">
            <w:pPr>
              <w:jc w:val="center"/>
              <w:rPr>
                <w:rFonts w:ascii="仿宋" w:eastAsia="仿宋" w:hAnsi="仿宋" w:cs="Arial"/>
                <w:bCs/>
                <w:szCs w:val="21"/>
              </w:rPr>
            </w:pPr>
          </w:p>
        </w:tc>
        <w:tc>
          <w:tcPr>
            <w:tcW w:w="1680" w:type="dxa"/>
            <w:gridSpan w:val="3"/>
            <w:shd w:val="clear" w:color="auto" w:fill="auto"/>
            <w:vAlign w:val="center"/>
          </w:tcPr>
          <w:p w14:paraId="45784E0A" w14:textId="77777777" w:rsidR="00BE0D1C" w:rsidRDefault="00DC4AB3">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33569F70" w14:textId="77777777" w:rsidR="00BE0D1C" w:rsidRDefault="00BE0D1C">
            <w:pPr>
              <w:jc w:val="center"/>
              <w:rPr>
                <w:rFonts w:ascii="仿宋" w:eastAsia="仿宋" w:hAnsi="仿宋" w:cs="Arial"/>
                <w:bCs/>
                <w:szCs w:val="21"/>
              </w:rPr>
            </w:pPr>
          </w:p>
        </w:tc>
      </w:tr>
      <w:tr w:rsidR="00BE0D1C" w14:paraId="2E985BCA" w14:textId="77777777">
        <w:trPr>
          <w:trHeight w:val="441"/>
          <w:jc w:val="center"/>
        </w:trPr>
        <w:tc>
          <w:tcPr>
            <w:tcW w:w="1620" w:type="dxa"/>
            <w:vAlign w:val="center"/>
          </w:tcPr>
          <w:p w14:paraId="3DDB2347" w14:textId="77777777" w:rsidR="00BE0D1C" w:rsidRDefault="00DC4AB3">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1AE52593" w14:textId="77777777" w:rsidR="00BE0D1C" w:rsidRDefault="00BE0D1C">
            <w:pPr>
              <w:jc w:val="center"/>
              <w:rPr>
                <w:rFonts w:ascii="仿宋" w:eastAsia="仿宋" w:hAnsi="仿宋" w:cs="Arial"/>
                <w:bCs/>
                <w:szCs w:val="21"/>
              </w:rPr>
            </w:pPr>
          </w:p>
        </w:tc>
        <w:tc>
          <w:tcPr>
            <w:tcW w:w="1680" w:type="dxa"/>
            <w:gridSpan w:val="2"/>
            <w:vMerge/>
            <w:shd w:val="clear" w:color="auto" w:fill="auto"/>
            <w:vAlign w:val="center"/>
          </w:tcPr>
          <w:p w14:paraId="63DF3684" w14:textId="77777777" w:rsidR="00BE0D1C" w:rsidRDefault="00BE0D1C">
            <w:pPr>
              <w:jc w:val="center"/>
              <w:rPr>
                <w:rFonts w:ascii="仿宋" w:eastAsia="仿宋" w:hAnsi="仿宋" w:cs="Arial"/>
                <w:bCs/>
                <w:szCs w:val="21"/>
              </w:rPr>
            </w:pPr>
          </w:p>
        </w:tc>
        <w:tc>
          <w:tcPr>
            <w:tcW w:w="1680" w:type="dxa"/>
            <w:gridSpan w:val="3"/>
            <w:shd w:val="clear" w:color="auto" w:fill="auto"/>
            <w:vAlign w:val="center"/>
          </w:tcPr>
          <w:p w14:paraId="053B560D" w14:textId="77777777" w:rsidR="00BE0D1C" w:rsidRDefault="00DC4AB3">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5060DA02" w14:textId="77777777" w:rsidR="00BE0D1C" w:rsidRDefault="00BE0D1C">
            <w:pPr>
              <w:jc w:val="center"/>
              <w:rPr>
                <w:rFonts w:ascii="仿宋" w:eastAsia="仿宋" w:hAnsi="仿宋" w:cs="Arial"/>
                <w:bCs/>
                <w:szCs w:val="21"/>
              </w:rPr>
            </w:pPr>
          </w:p>
        </w:tc>
      </w:tr>
      <w:tr w:rsidR="00BE0D1C" w14:paraId="3C7AC50C" w14:textId="77777777">
        <w:trPr>
          <w:trHeight w:val="461"/>
          <w:jc w:val="center"/>
        </w:trPr>
        <w:tc>
          <w:tcPr>
            <w:tcW w:w="1620" w:type="dxa"/>
            <w:vAlign w:val="center"/>
          </w:tcPr>
          <w:p w14:paraId="26061ECA" w14:textId="77777777" w:rsidR="00BE0D1C" w:rsidRDefault="00DC4AB3">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53D7ED05" w14:textId="77777777" w:rsidR="00BE0D1C" w:rsidRDefault="00BE0D1C">
            <w:pPr>
              <w:jc w:val="center"/>
              <w:rPr>
                <w:rFonts w:ascii="仿宋" w:eastAsia="仿宋" w:hAnsi="仿宋" w:cs="Arial"/>
                <w:bCs/>
                <w:szCs w:val="21"/>
              </w:rPr>
            </w:pPr>
          </w:p>
        </w:tc>
        <w:tc>
          <w:tcPr>
            <w:tcW w:w="1680" w:type="dxa"/>
            <w:gridSpan w:val="2"/>
            <w:vMerge/>
            <w:shd w:val="clear" w:color="auto" w:fill="auto"/>
            <w:vAlign w:val="center"/>
          </w:tcPr>
          <w:p w14:paraId="1DACB727" w14:textId="77777777" w:rsidR="00BE0D1C" w:rsidRDefault="00BE0D1C">
            <w:pPr>
              <w:jc w:val="center"/>
              <w:rPr>
                <w:rFonts w:ascii="仿宋" w:eastAsia="仿宋" w:hAnsi="仿宋" w:cs="Arial"/>
                <w:bCs/>
                <w:szCs w:val="21"/>
              </w:rPr>
            </w:pPr>
          </w:p>
        </w:tc>
        <w:tc>
          <w:tcPr>
            <w:tcW w:w="1680" w:type="dxa"/>
            <w:gridSpan w:val="3"/>
            <w:shd w:val="clear" w:color="auto" w:fill="auto"/>
            <w:vAlign w:val="center"/>
          </w:tcPr>
          <w:p w14:paraId="05FB20F3" w14:textId="77777777" w:rsidR="00BE0D1C" w:rsidRDefault="00DC4AB3">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0E2BAC39" w14:textId="77777777" w:rsidR="00BE0D1C" w:rsidRDefault="00BE0D1C">
            <w:pPr>
              <w:jc w:val="center"/>
              <w:rPr>
                <w:rFonts w:ascii="仿宋" w:eastAsia="仿宋" w:hAnsi="仿宋" w:cs="Arial"/>
                <w:bCs/>
                <w:szCs w:val="21"/>
              </w:rPr>
            </w:pPr>
          </w:p>
        </w:tc>
      </w:tr>
      <w:tr w:rsidR="00BE0D1C" w14:paraId="30413D3C" w14:textId="77777777">
        <w:trPr>
          <w:trHeight w:val="466"/>
          <w:jc w:val="center"/>
        </w:trPr>
        <w:tc>
          <w:tcPr>
            <w:tcW w:w="1620" w:type="dxa"/>
            <w:vAlign w:val="center"/>
          </w:tcPr>
          <w:p w14:paraId="4CE63BFE" w14:textId="77777777" w:rsidR="00BE0D1C" w:rsidRDefault="00DC4AB3">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379868EC" w14:textId="77777777" w:rsidR="00BE0D1C" w:rsidRDefault="00BE0D1C">
            <w:pPr>
              <w:jc w:val="center"/>
              <w:rPr>
                <w:rFonts w:ascii="仿宋" w:eastAsia="仿宋" w:hAnsi="仿宋" w:cs="Arial"/>
                <w:bCs/>
                <w:szCs w:val="21"/>
              </w:rPr>
            </w:pPr>
          </w:p>
        </w:tc>
        <w:tc>
          <w:tcPr>
            <w:tcW w:w="1680" w:type="dxa"/>
            <w:gridSpan w:val="2"/>
            <w:vMerge/>
            <w:shd w:val="clear" w:color="auto" w:fill="auto"/>
            <w:vAlign w:val="center"/>
          </w:tcPr>
          <w:p w14:paraId="6CFE03EB" w14:textId="77777777" w:rsidR="00BE0D1C" w:rsidRDefault="00BE0D1C">
            <w:pPr>
              <w:jc w:val="center"/>
              <w:rPr>
                <w:rFonts w:ascii="仿宋" w:eastAsia="仿宋" w:hAnsi="仿宋" w:cs="Arial"/>
                <w:bCs/>
                <w:szCs w:val="21"/>
              </w:rPr>
            </w:pPr>
          </w:p>
        </w:tc>
        <w:tc>
          <w:tcPr>
            <w:tcW w:w="1680" w:type="dxa"/>
            <w:gridSpan w:val="3"/>
            <w:shd w:val="clear" w:color="auto" w:fill="auto"/>
            <w:vAlign w:val="center"/>
          </w:tcPr>
          <w:p w14:paraId="67E93492" w14:textId="77777777" w:rsidR="00BE0D1C" w:rsidRDefault="00DC4AB3">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7892BBF2" w14:textId="77777777" w:rsidR="00BE0D1C" w:rsidRDefault="00BE0D1C">
            <w:pPr>
              <w:jc w:val="center"/>
              <w:rPr>
                <w:rFonts w:ascii="仿宋" w:eastAsia="仿宋" w:hAnsi="仿宋" w:cs="Arial"/>
                <w:bCs/>
                <w:szCs w:val="21"/>
              </w:rPr>
            </w:pPr>
          </w:p>
        </w:tc>
      </w:tr>
      <w:tr w:rsidR="00BE0D1C" w14:paraId="5AE7CA57" w14:textId="77777777">
        <w:trPr>
          <w:trHeight w:val="1704"/>
          <w:jc w:val="center"/>
        </w:trPr>
        <w:tc>
          <w:tcPr>
            <w:tcW w:w="1620" w:type="dxa"/>
            <w:vAlign w:val="center"/>
          </w:tcPr>
          <w:p w14:paraId="51D6E643" w14:textId="77777777" w:rsidR="00BE0D1C" w:rsidRDefault="00DC4AB3">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3C4C6C69" w14:textId="77777777" w:rsidR="00BE0D1C" w:rsidRDefault="00BE0D1C">
            <w:pPr>
              <w:jc w:val="center"/>
              <w:rPr>
                <w:rFonts w:ascii="仿宋" w:eastAsia="仿宋" w:hAnsi="仿宋" w:cs="Arial"/>
                <w:bCs/>
                <w:szCs w:val="21"/>
              </w:rPr>
            </w:pPr>
          </w:p>
        </w:tc>
      </w:tr>
      <w:tr w:rsidR="00BE0D1C" w14:paraId="4B0D40D7" w14:textId="77777777">
        <w:trPr>
          <w:trHeight w:val="717"/>
          <w:jc w:val="center"/>
        </w:trPr>
        <w:tc>
          <w:tcPr>
            <w:tcW w:w="1620" w:type="dxa"/>
            <w:vAlign w:val="center"/>
          </w:tcPr>
          <w:p w14:paraId="094A4F6A" w14:textId="77777777" w:rsidR="00BE0D1C" w:rsidRDefault="00DC4AB3">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2D546E4" w14:textId="77777777" w:rsidR="00BE0D1C" w:rsidRDefault="00BE0D1C">
            <w:pPr>
              <w:jc w:val="center"/>
              <w:rPr>
                <w:rFonts w:ascii="仿宋" w:eastAsia="仿宋" w:hAnsi="仿宋" w:cs="Arial"/>
                <w:bCs/>
                <w:szCs w:val="21"/>
              </w:rPr>
            </w:pPr>
          </w:p>
        </w:tc>
      </w:tr>
    </w:tbl>
    <w:p w14:paraId="567D51CC" w14:textId="77777777" w:rsidR="00BE0D1C" w:rsidRDefault="00BE0D1C">
      <w:pPr>
        <w:adjustRightInd w:val="0"/>
        <w:spacing w:line="400" w:lineRule="exact"/>
        <w:jc w:val="left"/>
        <w:rPr>
          <w:rFonts w:ascii="仿宋" w:eastAsia="仿宋" w:hAnsi="仿宋"/>
          <w:sz w:val="24"/>
        </w:rPr>
      </w:pPr>
    </w:p>
    <w:p w14:paraId="20B7D9DA" w14:textId="77777777" w:rsidR="00BE0D1C" w:rsidRDefault="00DC4AB3">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482D3266" w14:textId="77777777" w:rsidR="00BE0D1C" w:rsidRDefault="00DC4AB3">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8F3415C" w14:textId="77777777" w:rsidR="00BE0D1C" w:rsidRDefault="00DC4AB3">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771F12C7" w14:textId="77777777" w:rsidR="00BE0D1C" w:rsidRDefault="00BE0D1C">
      <w:pPr>
        <w:adjustRightInd w:val="0"/>
        <w:spacing w:line="400" w:lineRule="exact"/>
        <w:jc w:val="left"/>
        <w:rPr>
          <w:rFonts w:ascii="仿宋" w:eastAsia="仿宋" w:hAnsi="仿宋"/>
          <w:sz w:val="24"/>
        </w:rPr>
      </w:pPr>
    </w:p>
    <w:p w14:paraId="7E204A82" w14:textId="77777777" w:rsidR="00BE0D1C" w:rsidRDefault="00BE0D1C">
      <w:pPr>
        <w:adjustRightInd w:val="0"/>
        <w:spacing w:line="400" w:lineRule="exact"/>
        <w:jc w:val="left"/>
        <w:rPr>
          <w:rFonts w:ascii="仿宋" w:eastAsia="仿宋" w:hAnsi="仿宋"/>
          <w:sz w:val="24"/>
        </w:rPr>
      </w:pPr>
    </w:p>
    <w:p w14:paraId="37D764EC" w14:textId="77777777" w:rsidR="00BE0D1C" w:rsidRDefault="00BE0D1C">
      <w:pPr>
        <w:adjustRightInd w:val="0"/>
        <w:spacing w:line="400" w:lineRule="exact"/>
        <w:jc w:val="left"/>
        <w:rPr>
          <w:rFonts w:ascii="仿宋" w:eastAsia="仿宋" w:hAnsi="仿宋"/>
          <w:sz w:val="24"/>
        </w:rPr>
      </w:pPr>
    </w:p>
    <w:p w14:paraId="5D4789C6" w14:textId="77777777" w:rsidR="00BE0D1C" w:rsidRDefault="00DC4AB3">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1C7D5B2E" w14:textId="77777777" w:rsidR="00BE0D1C" w:rsidRDefault="00DC4AB3">
      <w:pPr>
        <w:widowControl/>
        <w:jc w:val="center"/>
        <w:rPr>
          <w:rFonts w:ascii="仿宋" w:eastAsia="仿宋" w:hAnsi="仿宋"/>
          <w:b/>
          <w:sz w:val="32"/>
          <w:szCs w:val="32"/>
        </w:rPr>
      </w:pPr>
      <w:r>
        <w:rPr>
          <w:rFonts w:ascii="仿宋" w:eastAsia="仿宋" w:hAnsi="仿宋" w:hint="eastAsia"/>
          <w:b/>
          <w:sz w:val="32"/>
          <w:szCs w:val="32"/>
        </w:rPr>
        <w:t>中小企业声明函</w:t>
      </w:r>
    </w:p>
    <w:p w14:paraId="101FBCEB" w14:textId="77777777" w:rsidR="00BE0D1C" w:rsidRDefault="00BE0D1C">
      <w:pPr>
        <w:widowControl/>
        <w:jc w:val="center"/>
        <w:rPr>
          <w:rFonts w:ascii="仿宋" w:eastAsia="仿宋" w:hAnsi="仿宋"/>
          <w:b/>
          <w:sz w:val="32"/>
          <w:szCs w:val="32"/>
        </w:rPr>
      </w:pPr>
    </w:p>
    <w:p w14:paraId="2C9F489B" w14:textId="77777777" w:rsidR="00BE0D1C" w:rsidRDefault="00DC4AB3">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2" w:name="_Toc419811733"/>
      <w:bookmarkStart w:id="103" w:name="_Toc387147344"/>
      <w:bookmarkStart w:id="104" w:name="_Toc413748654"/>
      <w:bookmarkStart w:id="105" w:name="_Toc417911732"/>
      <w:bookmarkStart w:id="106"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5B135DA" w14:textId="77777777" w:rsidR="00BE0D1C" w:rsidRDefault="00DC4AB3">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A6BDA57" w14:textId="77777777" w:rsidR="00BE0D1C" w:rsidRDefault="00DC4AB3">
      <w:pPr>
        <w:spacing w:line="360" w:lineRule="auto"/>
        <w:ind w:firstLineChars="250" w:firstLine="600"/>
        <w:jc w:val="left"/>
        <w:rPr>
          <w:rFonts w:ascii="仿宋" w:eastAsia="仿宋" w:hAnsi="仿宋"/>
          <w:sz w:val="24"/>
        </w:rPr>
      </w:pPr>
      <w:r>
        <w:rPr>
          <w:rFonts w:ascii="仿宋" w:eastAsia="仿宋" w:hAnsi="仿宋" w:hint="eastAsia"/>
          <w:sz w:val="24"/>
        </w:rPr>
        <w:t>……</w:t>
      </w:r>
    </w:p>
    <w:p w14:paraId="06A4160C" w14:textId="77777777" w:rsidR="00BE0D1C" w:rsidRDefault="00DC4AB3">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FEE870D" w14:textId="77777777" w:rsidR="00BE0D1C" w:rsidRDefault="00DC4AB3">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CBFDC81" w14:textId="77777777" w:rsidR="00BE0D1C" w:rsidRDefault="00DC4AB3">
      <w:pPr>
        <w:spacing w:line="360" w:lineRule="auto"/>
        <w:jc w:val="center"/>
        <w:rPr>
          <w:rFonts w:ascii="仿宋" w:eastAsia="仿宋" w:hAnsi="仿宋"/>
          <w:sz w:val="24"/>
        </w:rPr>
      </w:pPr>
      <w:r>
        <w:rPr>
          <w:rFonts w:ascii="仿宋" w:eastAsia="仿宋" w:hAnsi="仿宋" w:hint="eastAsia"/>
          <w:sz w:val="24"/>
        </w:rPr>
        <w:t>企业名称（盖章）：</w:t>
      </w:r>
    </w:p>
    <w:p w14:paraId="477B3873" w14:textId="77777777" w:rsidR="00BE0D1C" w:rsidRDefault="00DC4AB3">
      <w:pPr>
        <w:spacing w:line="360" w:lineRule="auto"/>
        <w:jc w:val="center"/>
        <w:rPr>
          <w:rFonts w:ascii="仿宋" w:eastAsia="仿宋" w:hAnsi="仿宋"/>
          <w:sz w:val="24"/>
        </w:rPr>
      </w:pPr>
      <w:r>
        <w:rPr>
          <w:rFonts w:ascii="仿宋" w:eastAsia="仿宋" w:hAnsi="仿宋" w:hint="eastAsia"/>
          <w:sz w:val="24"/>
        </w:rPr>
        <w:t>日 期：</w:t>
      </w:r>
    </w:p>
    <w:p w14:paraId="5D3169B8" w14:textId="77777777" w:rsidR="00BE0D1C" w:rsidRDefault="00DC4AB3">
      <w:pPr>
        <w:spacing w:line="360" w:lineRule="auto"/>
        <w:jc w:val="left"/>
        <w:rPr>
          <w:rFonts w:ascii="仿宋" w:eastAsia="仿宋" w:hAnsi="仿宋" w:cs="宋体"/>
          <w:sz w:val="24"/>
        </w:rPr>
      </w:pPr>
      <w:r>
        <w:rPr>
          <w:rFonts w:ascii="仿宋" w:eastAsia="仿宋" w:hAnsi="仿宋" w:cs="宋体" w:hint="eastAsia"/>
          <w:sz w:val="24"/>
        </w:rPr>
        <w:t>注：</w:t>
      </w:r>
      <w:bookmarkEnd w:id="102"/>
      <w:bookmarkEnd w:id="103"/>
      <w:bookmarkEnd w:id="104"/>
      <w:bookmarkEnd w:id="105"/>
      <w:bookmarkEnd w:id="106"/>
      <w:r>
        <w:rPr>
          <w:rFonts w:ascii="仿宋" w:eastAsia="仿宋" w:hAnsi="仿宋" w:cs="宋体" w:hint="eastAsia"/>
          <w:sz w:val="24"/>
        </w:rPr>
        <w:t>从业人员、营业收入、资产总额填报上一年度数据，无上一年度数据的新成立企业可不填报。</w:t>
      </w:r>
    </w:p>
    <w:p w14:paraId="4BB19ECB" w14:textId="77777777" w:rsidR="00BE0D1C" w:rsidRDefault="00BE0D1C">
      <w:pPr>
        <w:spacing w:line="360" w:lineRule="auto"/>
        <w:ind w:firstLineChars="200" w:firstLine="480"/>
        <w:jc w:val="left"/>
        <w:rPr>
          <w:rFonts w:ascii="仿宋" w:eastAsia="仿宋" w:hAnsi="仿宋" w:cs="宋体"/>
          <w:sz w:val="24"/>
        </w:rPr>
      </w:pPr>
    </w:p>
    <w:p w14:paraId="7825C19C" w14:textId="77777777" w:rsidR="00BE0D1C" w:rsidRDefault="00DC4AB3">
      <w:pPr>
        <w:spacing w:line="360" w:lineRule="auto"/>
        <w:outlineLvl w:val="2"/>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5B818524" w14:textId="77777777" w:rsidR="00BE0D1C" w:rsidRDefault="00DC4AB3">
      <w:pPr>
        <w:jc w:val="center"/>
        <w:rPr>
          <w:rFonts w:ascii="仿宋" w:eastAsia="仿宋" w:hAnsi="仿宋"/>
          <w:b/>
          <w:sz w:val="32"/>
          <w:szCs w:val="32"/>
        </w:rPr>
      </w:pPr>
      <w:r>
        <w:rPr>
          <w:rFonts w:ascii="仿宋" w:eastAsia="仿宋" w:hAnsi="仿宋" w:hint="eastAsia"/>
          <w:b/>
          <w:sz w:val="32"/>
          <w:szCs w:val="32"/>
        </w:rPr>
        <w:t>残疾人福利性单位声明函</w:t>
      </w:r>
    </w:p>
    <w:p w14:paraId="12DD9F81" w14:textId="77777777" w:rsidR="00BE0D1C" w:rsidRDefault="00BE0D1C">
      <w:pPr>
        <w:spacing w:line="588" w:lineRule="exact"/>
        <w:rPr>
          <w:rFonts w:ascii="仿宋" w:eastAsia="仿宋" w:hAnsi="仿宋" w:cs="宋体"/>
          <w:b/>
          <w:spacing w:val="6"/>
          <w:sz w:val="24"/>
        </w:rPr>
      </w:pPr>
    </w:p>
    <w:p w14:paraId="5B3CE124" w14:textId="77777777" w:rsidR="00BE0D1C" w:rsidRDefault="00DC4AB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99614A5" w14:textId="77777777" w:rsidR="00BE0D1C" w:rsidRDefault="00DC4AB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DA2CD5E" w14:textId="77777777" w:rsidR="00BE0D1C" w:rsidRDefault="00BE0D1C">
      <w:pPr>
        <w:spacing w:line="588" w:lineRule="exact"/>
        <w:rPr>
          <w:rFonts w:ascii="仿宋" w:eastAsia="仿宋" w:hAnsi="仿宋" w:cs="宋体"/>
          <w:spacing w:val="6"/>
          <w:sz w:val="24"/>
        </w:rPr>
      </w:pPr>
    </w:p>
    <w:p w14:paraId="09AD574F" w14:textId="77777777" w:rsidR="00BE0D1C" w:rsidRDefault="00BE0D1C">
      <w:pPr>
        <w:spacing w:line="588" w:lineRule="exact"/>
        <w:rPr>
          <w:rFonts w:ascii="仿宋" w:eastAsia="仿宋" w:hAnsi="仿宋" w:cs="宋体"/>
          <w:spacing w:val="6"/>
          <w:sz w:val="24"/>
        </w:rPr>
      </w:pPr>
    </w:p>
    <w:p w14:paraId="59FB221A" w14:textId="77777777" w:rsidR="00BE0D1C" w:rsidRDefault="00DC4AB3">
      <w:pPr>
        <w:ind w:firstLineChars="200" w:firstLine="480"/>
        <w:jc w:val="left"/>
        <w:rPr>
          <w:rFonts w:ascii="仿宋" w:eastAsia="仿宋" w:hAnsi="仿宋"/>
          <w:sz w:val="24"/>
        </w:rPr>
      </w:pPr>
      <w:r>
        <w:rPr>
          <w:rFonts w:ascii="仿宋" w:eastAsia="仿宋" w:hAnsi="仿宋" w:hint="eastAsia"/>
          <w:sz w:val="24"/>
        </w:rPr>
        <w:t>单位名称：XXXX（盖单位公章）</w:t>
      </w:r>
    </w:p>
    <w:p w14:paraId="12582653" w14:textId="77777777" w:rsidR="00BE0D1C" w:rsidRDefault="00DC4AB3">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5AC300B0" w14:textId="77777777" w:rsidR="00BE0D1C" w:rsidRDefault="00DC4AB3">
      <w:pPr>
        <w:ind w:firstLineChars="200" w:firstLine="480"/>
        <w:jc w:val="left"/>
        <w:rPr>
          <w:rFonts w:ascii="仿宋" w:eastAsia="仿宋" w:hAnsi="仿宋"/>
          <w:sz w:val="24"/>
        </w:rPr>
      </w:pPr>
      <w:r>
        <w:rPr>
          <w:rFonts w:ascii="仿宋" w:eastAsia="仿宋" w:hAnsi="仿宋" w:hint="eastAsia"/>
          <w:sz w:val="24"/>
        </w:rPr>
        <w:t>日期：XXXX</w:t>
      </w:r>
    </w:p>
    <w:p w14:paraId="05FE452B" w14:textId="77777777" w:rsidR="00BE0D1C" w:rsidRDefault="00BE0D1C">
      <w:pPr>
        <w:spacing w:line="360" w:lineRule="auto"/>
        <w:rPr>
          <w:rFonts w:ascii="仿宋" w:eastAsia="仿宋" w:hAnsi="仿宋" w:cs="宋体"/>
          <w:sz w:val="24"/>
        </w:rPr>
      </w:pPr>
    </w:p>
    <w:p w14:paraId="06B04550" w14:textId="77777777" w:rsidR="00BE0D1C" w:rsidRDefault="00DC4AB3">
      <w:pPr>
        <w:spacing w:line="360" w:lineRule="auto"/>
        <w:rPr>
          <w:rFonts w:ascii="仿宋" w:eastAsia="仿宋" w:hAnsi="仿宋" w:cs="宋体"/>
          <w:sz w:val="24"/>
        </w:rPr>
      </w:pPr>
      <w:r>
        <w:rPr>
          <w:rFonts w:ascii="仿宋" w:eastAsia="仿宋" w:hAnsi="仿宋" w:cs="宋体" w:hint="eastAsia"/>
          <w:sz w:val="24"/>
        </w:rPr>
        <w:t>注：</w:t>
      </w:r>
    </w:p>
    <w:p w14:paraId="335FB480" w14:textId="77777777" w:rsidR="00BE0D1C" w:rsidRDefault="00DC4AB3">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99C734E" w14:textId="77777777" w:rsidR="00BE0D1C" w:rsidRDefault="00DC4AB3">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02006B41" w14:textId="77777777" w:rsidR="00BE0D1C" w:rsidRDefault="00DC4AB3">
      <w:pPr>
        <w:widowControl/>
        <w:jc w:val="left"/>
        <w:rPr>
          <w:rFonts w:ascii="仿宋" w:eastAsia="仿宋" w:hAnsi="仿宋" w:cs="宋体"/>
          <w:sz w:val="24"/>
        </w:rPr>
      </w:pPr>
      <w:r>
        <w:rPr>
          <w:rFonts w:ascii="仿宋" w:eastAsia="仿宋" w:hAnsi="仿宋" w:cs="宋体"/>
          <w:sz w:val="24"/>
        </w:rPr>
        <w:br w:type="page"/>
      </w:r>
    </w:p>
    <w:p w14:paraId="651F5016" w14:textId="77777777" w:rsidR="00BE0D1C" w:rsidRDefault="00DC4AB3">
      <w:pPr>
        <w:spacing w:line="360" w:lineRule="auto"/>
        <w:outlineLvl w:val="2"/>
        <w:rPr>
          <w:rFonts w:ascii="仿宋" w:eastAsia="仿宋" w:hAnsi="仿宋" w:cs="宋体"/>
          <w:sz w:val="24"/>
        </w:rPr>
      </w:pPr>
      <w:r>
        <w:rPr>
          <w:rFonts w:ascii="仿宋" w:eastAsia="仿宋" w:hAnsi="仿宋" w:hint="eastAsia"/>
          <w:b/>
          <w:sz w:val="32"/>
          <w:szCs w:val="32"/>
        </w:rPr>
        <w:lastRenderedPageBreak/>
        <w:t>格式2-</w:t>
      </w:r>
      <w:r>
        <w:rPr>
          <w:rFonts w:ascii="仿宋" w:eastAsia="仿宋" w:hAnsi="仿宋"/>
          <w:b/>
          <w:sz w:val="32"/>
          <w:szCs w:val="32"/>
        </w:rPr>
        <w:t>7</w:t>
      </w:r>
    </w:p>
    <w:p w14:paraId="7D505407" w14:textId="77777777" w:rsidR="00BE0D1C" w:rsidRDefault="00DC4AB3">
      <w:pPr>
        <w:widowControl/>
        <w:jc w:val="center"/>
        <w:rPr>
          <w:rFonts w:ascii="仿宋" w:eastAsia="仿宋" w:hAnsi="仿宋"/>
          <w:b/>
          <w:sz w:val="32"/>
          <w:szCs w:val="32"/>
        </w:rPr>
      </w:pPr>
      <w:r>
        <w:rPr>
          <w:rFonts w:ascii="仿宋" w:eastAsia="仿宋" w:hAnsi="仿宋" w:hint="eastAsia"/>
          <w:b/>
          <w:sz w:val="32"/>
          <w:szCs w:val="32"/>
        </w:rPr>
        <w:t>监狱企业证明</w:t>
      </w:r>
      <w:r>
        <w:rPr>
          <w:rFonts w:ascii="仿宋" w:eastAsia="仿宋" w:hAnsi="仿宋"/>
          <w:b/>
          <w:sz w:val="32"/>
          <w:szCs w:val="32"/>
        </w:rPr>
        <w:t>材料</w:t>
      </w:r>
    </w:p>
    <w:p w14:paraId="0DB480F0" w14:textId="77777777" w:rsidR="00BE0D1C" w:rsidRDefault="00BE0D1C">
      <w:pPr>
        <w:widowControl/>
        <w:jc w:val="center"/>
        <w:rPr>
          <w:rFonts w:ascii="仿宋" w:eastAsia="仿宋" w:hAnsi="仿宋"/>
          <w:b/>
          <w:sz w:val="32"/>
          <w:szCs w:val="32"/>
        </w:rPr>
      </w:pPr>
    </w:p>
    <w:p w14:paraId="60C33C58" w14:textId="77777777" w:rsidR="00BE0D1C" w:rsidRDefault="00DC4AB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根据《政府采购支持监狱企业发展有关问题的通知》（财库〔</w:t>
      </w:r>
      <w:r>
        <w:rPr>
          <w:rFonts w:ascii="仿宋" w:eastAsia="仿宋" w:hAnsi="仿宋" w:cs="宋体"/>
          <w:spacing w:val="6"/>
          <w:sz w:val="24"/>
        </w:rPr>
        <w:t>2014〕68号）的规定</w:t>
      </w:r>
      <w:r>
        <w:rPr>
          <w:rFonts w:ascii="仿宋" w:eastAsia="仿宋" w:hAnsi="仿宋" w:cs="宋体" w:hint="eastAsia"/>
          <w:spacing w:val="6"/>
          <w:sz w:val="24"/>
        </w:rPr>
        <w:t>监狱企业参加采购活动的，应提供由省级以上监狱管理局、戒毒管理局</w:t>
      </w:r>
      <w:r>
        <w:rPr>
          <w:rFonts w:ascii="仿宋" w:eastAsia="仿宋" w:hAnsi="仿宋" w:cs="宋体"/>
          <w:spacing w:val="6"/>
          <w:sz w:val="24"/>
        </w:rPr>
        <w:t>(含新疆生产建设兵团)出具的属于监狱企业的证明文件。</w:t>
      </w:r>
    </w:p>
    <w:p w14:paraId="3CEEEEE9" w14:textId="77777777" w:rsidR="00BE0D1C" w:rsidRDefault="00BE0D1C">
      <w:pPr>
        <w:spacing w:line="588" w:lineRule="exact"/>
        <w:ind w:firstLineChars="200" w:firstLine="504"/>
        <w:rPr>
          <w:rFonts w:ascii="仿宋" w:eastAsia="仿宋" w:hAnsi="仿宋" w:cs="宋体"/>
          <w:spacing w:val="6"/>
          <w:sz w:val="24"/>
        </w:rPr>
      </w:pPr>
    </w:p>
    <w:p w14:paraId="35502C8C" w14:textId="77777777" w:rsidR="00BE0D1C" w:rsidRDefault="00BE0D1C">
      <w:pPr>
        <w:spacing w:line="588" w:lineRule="exact"/>
        <w:ind w:firstLineChars="200" w:firstLine="504"/>
        <w:rPr>
          <w:rFonts w:ascii="仿宋" w:eastAsia="仿宋" w:hAnsi="仿宋" w:cs="宋体"/>
          <w:spacing w:val="6"/>
          <w:sz w:val="24"/>
        </w:rPr>
      </w:pPr>
    </w:p>
    <w:p w14:paraId="5FC9D0C6" w14:textId="77777777" w:rsidR="00BE0D1C" w:rsidRDefault="00BE0D1C">
      <w:pPr>
        <w:spacing w:line="588" w:lineRule="exact"/>
        <w:ind w:firstLineChars="200" w:firstLine="504"/>
        <w:rPr>
          <w:rFonts w:ascii="仿宋" w:eastAsia="仿宋" w:hAnsi="仿宋" w:cs="宋体"/>
          <w:spacing w:val="6"/>
          <w:sz w:val="24"/>
        </w:rPr>
      </w:pPr>
    </w:p>
    <w:p w14:paraId="5C5B1492" w14:textId="77777777" w:rsidR="00BE0D1C" w:rsidRDefault="00DC4AB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注：</w:t>
      </w:r>
    </w:p>
    <w:p w14:paraId="2D30FA4F" w14:textId="77777777" w:rsidR="00BE0D1C" w:rsidRDefault="00DC4AB3">
      <w:pPr>
        <w:spacing w:line="588" w:lineRule="exact"/>
        <w:ind w:firstLineChars="200" w:firstLine="504"/>
        <w:rPr>
          <w:rFonts w:ascii="仿宋" w:eastAsia="仿宋" w:hAnsi="仿宋" w:cs="宋体"/>
          <w:spacing w:val="6"/>
          <w:sz w:val="24"/>
        </w:rPr>
      </w:pPr>
      <w:r>
        <w:rPr>
          <w:rFonts w:ascii="仿宋" w:eastAsia="仿宋" w:hAnsi="仿宋" w:cs="宋体"/>
          <w:spacing w:val="6"/>
          <w:sz w:val="24"/>
        </w:rPr>
        <w:t>1、</w:t>
      </w:r>
      <w:r>
        <w:rPr>
          <w:rFonts w:ascii="仿宋" w:eastAsia="仿宋" w:hAnsi="仿宋" w:cs="宋体" w:hint="eastAsia"/>
          <w:spacing w:val="6"/>
          <w:sz w:val="24"/>
        </w:rPr>
        <w:t>供应商</w:t>
      </w:r>
      <w:r>
        <w:rPr>
          <w:rFonts w:ascii="仿宋" w:eastAsia="仿宋" w:hAnsi="仿宋" w:cs="宋体"/>
          <w:spacing w:val="6"/>
          <w:sz w:val="24"/>
        </w:rPr>
        <w:t>符合《政府采购支持监狱企业发展有关问题的通知》（财库〔2014〕68号）规定的划分标准为监狱企业适用。</w:t>
      </w:r>
    </w:p>
    <w:p w14:paraId="4AFF774C" w14:textId="77777777" w:rsidR="00BE0D1C" w:rsidRDefault="00DC4AB3">
      <w:pPr>
        <w:spacing w:line="588" w:lineRule="exact"/>
        <w:ind w:firstLineChars="200" w:firstLine="504"/>
        <w:rPr>
          <w:rFonts w:ascii="仿宋" w:eastAsia="仿宋" w:hAnsi="仿宋"/>
          <w:b/>
          <w:sz w:val="32"/>
          <w:szCs w:val="32"/>
        </w:rPr>
      </w:pPr>
      <w:r>
        <w:rPr>
          <w:rFonts w:ascii="仿宋" w:eastAsia="仿宋" w:hAnsi="仿宋" w:cs="宋体"/>
          <w:spacing w:val="6"/>
          <w:sz w:val="24"/>
        </w:rPr>
        <w:t>2、在政府采购活动中，监狱企业视同小型、微型企业，享受预留份额、评审中</w:t>
      </w:r>
      <w:r>
        <w:rPr>
          <w:rFonts w:ascii="仿宋" w:eastAsia="仿宋" w:hAnsi="仿宋" w:cs="宋体" w:hint="eastAsia"/>
          <w:spacing w:val="6"/>
          <w:sz w:val="24"/>
        </w:rPr>
        <w:t>价格扣除等政府采购促进中小企业发展的政府采购政策。</w:t>
      </w:r>
      <w:r>
        <w:rPr>
          <w:rFonts w:ascii="仿宋" w:eastAsia="仿宋" w:hAnsi="仿宋"/>
          <w:b/>
          <w:sz w:val="32"/>
          <w:szCs w:val="32"/>
        </w:rPr>
        <w:br w:type="page"/>
      </w:r>
    </w:p>
    <w:p w14:paraId="45908D34" w14:textId="77777777" w:rsidR="00BE0D1C" w:rsidRDefault="00DC4AB3">
      <w:pPr>
        <w:spacing w:line="360" w:lineRule="auto"/>
        <w:outlineLvl w:val="2"/>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8</w:t>
      </w:r>
    </w:p>
    <w:p w14:paraId="5585E1A0" w14:textId="77777777" w:rsidR="00BE0D1C" w:rsidRDefault="00DC4AB3">
      <w:pPr>
        <w:jc w:val="center"/>
        <w:rPr>
          <w:rFonts w:ascii="仿宋" w:eastAsia="仿宋" w:hAnsi="仿宋"/>
          <w:b/>
          <w:bCs/>
          <w:sz w:val="32"/>
          <w:szCs w:val="32"/>
        </w:rPr>
      </w:pPr>
      <w:r>
        <w:rPr>
          <w:rFonts w:ascii="仿宋" w:eastAsia="仿宋" w:hAnsi="仿宋" w:hint="eastAsia"/>
          <w:b/>
          <w:bCs/>
          <w:sz w:val="32"/>
          <w:szCs w:val="32"/>
        </w:rPr>
        <w:t>技术、服务要求应答表</w:t>
      </w:r>
    </w:p>
    <w:p w14:paraId="0C2D99E2" w14:textId="77777777" w:rsidR="00BE0D1C" w:rsidRDefault="00BE0D1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E0D1C" w14:paraId="006BA78B" w14:textId="77777777">
        <w:trPr>
          <w:trHeight w:val="606"/>
          <w:jc w:val="center"/>
        </w:trPr>
        <w:tc>
          <w:tcPr>
            <w:tcW w:w="956" w:type="dxa"/>
            <w:vAlign w:val="center"/>
          </w:tcPr>
          <w:p w14:paraId="4C753603" w14:textId="77777777" w:rsidR="00BE0D1C" w:rsidRDefault="00DC4AB3">
            <w:pPr>
              <w:jc w:val="center"/>
              <w:rPr>
                <w:rFonts w:ascii="仿宋" w:eastAsia="仿宋" w:hAnsi="仿宋"/>
                <w:sz w:val="24"/>
              </w:rPr>
            </w:pPr>
            <w:r>
              <w:rPr>
                <w:rFonts w:ascii="仿宋" w:eastAsia="仿宋" w:hAnsi="仿宋" w:hint="eastAsia"/>
                <w:sz w:val="24"/>
              </w:rPr>
              <w:t>序号</w:t>
            </w:r>
          </w:p>
        </w:tc>
        <w:tc>
          <w:tcPr>
            <w:tcW w:w="2795" w:type="dxa"/>
            <w:vAlign w:val="center"/>
          </w:tcPr>
          <w:p w14:paraId="47A5F2CC" w14:textId="77777777" w:rsidR="00BE0D1C" w:rsidRDefault="00DC4AB3">
            <w:pPr>
              <w:jc w:val="center"/>
              <w:rPr>
                <w:rFonts w:ascii="仿宋" w:eastAsia="仿宋" w:hAnsi="仿宋"/>
                <w:sz w:val="24"/>
              </w:rPr>
            </w:pPr>
            <w:r>
              <w:rPr>
                <w:rFonts w:ascii="仿宋" w:eastAsia="仿宋" w:hAnsi="仿宋" w:hint="eastAsia"/>
                <w:sz w:val="24"/>
              </w:rPr>
              <w:t>包号</w:t>
            </w:r>
          </w:p>
        </w:tc>
        <w:tc>
          <w:tcPr>
            <w:tcW w:w="2795" w:type="dxa"/>
            <w:vAlign w:val="center"/>
          </w:tcPr>
          <w:p w14:paraId="4460508E" w14:textId="77777777" w:rsidR="00BE0D1C" w:rsidRDefault="00DC4AB3">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3DFF2643" w14:textId="77777777" w:rsidR="00BE0D1C" w:rsidRDefault="00DC4AB3">
            <w:pPr>
              <w:jc w:val="center"/>
              <w:rPr>
                <w:rFonts w:ascii="仿宋" w:eastAsia="仿宋" w:hAnsi="仿宋"/>
                <w:sz w:val="24"/>
              </w:rPr>
            </w:pPr>
            <w:r>
              <w:rPr>
                <w:rFonts w:ascii="仿宋" w:eastAsia="仿宋" w:hAnsi="仿宋" w:hint="eastAsia"/>
                <w:sz w:val="24"/>
              </w:rPr>
              <w:t>响应文件响应</w:t>
            </w:r>
          </w:p>
        </w:tc>
      </w:tr>
      <w:tr w:rsidR="00BE0D1C" w14:paraId="6089DE25" w14:textId="77777777">
        <w:trPr>
          <w:trHeight w:val="1080"/>
          <w:jc w:val="center"/>
        </w:trPr>
        <w:tc>
          <w:tcPr>
            <w:tcW w:w="956" w:type="dxa"/>
          </w:tcPr>
          <w:p w14:paraId="3D0732BF" w14:textId="77777777" w:rsidR="00BE0D1C" w:rsidRDefault="00BE0D1C">
            <w:pPr>
              <w:jc w:val="center"/>
              <w:rPr>
                <w:rFonts w:ascii="仿宋" w:eastAsia="仿宋" w:hAnsi="仿宋"/>
                <w:sz w:val="24"/>
              </w:rPr>
            </w:pPr>
          </w:p>
        </w:tc>
        <w:tc>
          <w:tcPr>
            <w:tcW w:w="2795" w:type="dxa"/>
          </w:tcPr>
          <w:p w14:paraId="5832AC84" w14:textId="77777777" w:rsidR="00BE0D1C" w:rsidRDefault="00BE0D1C">
            <w:pPr>
              <w:jc w:val="center"/>
              <w:rPr>
                <w:rFonts w:ascii="仿宋" w:eastAsia="仿宋" w:hAnsi="仿宋"/>
                <w:sz w:val="24"/>
              </w:rPr>
            </w:pPr>
          </w:p>
        </w:tc>
        <w:tc>
          <w:tcPr>
            <w:tcW w:w="2795" w:type="dxa"/>
          </w:tcPr>
          <w:p w14:paraId="2B11352C" w14:textId="77777777" w:rsidR="00BE0D1C" w:rsidRDefault="00BE0D1C">
            <w:pPr>
              <w:jc w:val="center"/>
              <w:rPr>
                <w:rFonts w:ascii="仿宋" w:eastAsia="仿宋" w:hAnsi="仿宋"/>
                <w:sz w:val="24"/>
              </w:rPr>
            </w:pPr>
          </w:p>
        </w:tc>
        <w:tc>
          <w:tcPr>
            <w:tcW w:w="2193" w:type="dxa"/>
          </w:tcPr>
          <w:p w14:paraId="4E319E11" w14:textId="77777777" w:rsidR="00BE0D1C" w:rsidRDefault="00BE0D1C">
            <w:pPr>
              <w:jc w:val="center"/>
              <w:rPr>
                <w:rFonts w:ascii="仿宋" w:eastAsia="仿宋" w:hAnsi="仿宋"/>
                <w:sz w:val="24"/>
              </w:rPr>
            </w:pPr>
          </w:p>
        </w:tc>
      </w:tr>
      <w:tr w:rsidR="00BE0D1C" w14:paraId="0E240412" w14:textId="77777777">
        <w:trPr>
          <w:trHeight w:val="1080"/>
          <w:jc w:val="center"/>
        </w:trPr>
        <w:tc>
          <w:tcPr>
            <w:tcW w:w="956" w:type="dxa"/>
          </w:tcPr>
          <w:p w14:paraId="241C27D5" w14:textId="77777777" w:rsidR="00BE0D1C" w:rsidRDefault="00BE0D1C">
            <w:pPr>
              <w:jc w:val="center"/>
              <w:rPr>
                <w:rFonts w:ascii="仿宋" w:eastAsia="仿宋" w:hAnsi="仿宋"/>
                <w:sz w:val="24"/>
              </w:rPr>
            </w:pPr>
          </w:p>
        </w:tc>
        <w:tc>
          <w:tcPr>
            <w:tcW w:w="2795" w:type="dxa"/>
          </w:tcPr>
          <w:p w14:paraId="6730C98E" w14:textId="77777777" w:rsidR="00BE0D1C" w:rsidRDefault="00BE0D1C">
            <w:pPr>
              <w:jc w:val="center"/>
              <w:rPr>
                <w:rFonts w:ascii="仿宋" w:eastAsia="仿宋" w:hAnsi="仿宋"/>
                <w:sz w:val="24"/>
              </w:rPr>
            </w:pPr>
          </w:p>
        </w:tc>
        <w:tc>
          <w:tcPr>
            <w:tcW w:w="2795" w:type="dxa"/>
          </w:tcPr>
          <w:p w14:paraId="55B128BF" w14:textId="77777777" w:rsidR="00BE0D1C" w:rsidRDefault="00BE0D1C">
            <w:pPr>
              <w:jc w:val="center"/>
              <w:rPr>
                <w:rFonts w:ascii="仿宋" w:eastAsia="仿宋" w:hAnsi="仿宋"/>
                <w:sz w:val="24"/>
              </w:rPr>
            </w:pPr>
          </w:p>
        </w:tc>
        <w:tc>
          <w:tcPr>
            <w:tcW w:w="2193" w:type="dxa"/>
          </w:tcPr>
          <w:p w14:paraId="08751144" w14:textId="77777777" w:rsidR="00BE0D1C" w:rsidRDefault="00BE0D1C">
            <w:pPr>
              <w:jc w:val="center"/>
              <w:rPr>
                <w:rFonts w:ascii="仿宋" w:eastAsia="仿宋" w:hAnsi="仿宋"/>
                <w:sz w:val="24"/>
              </w:rPr>
            </w:pPr>
          </w:p>
        </w:tc>
      </w:tr>
      <w:tr w:rsidR="00BE0D1C" w14:paraId="4EB9E7F6" w14:textId="77777777">
        <w:trPr>
          <w:trHeight w:val="1080"/>
          <w:jc w:val="center"/>
        </w:trPr>
        <w:tc>
          <w:tcPr>
            <w:tcW w:w="956" w:type="dxa"/>
          </w:tcPr>
          <w:p w14:paraId="16BCDA05" w14:textId="77777777" w:rsidR="00BE0D1C" w:rsidRDefault="00BE0D1C">
            <w:pPr>
              <w:jc w:val="center"/>
              <w:rPr>
                <w:rFonts w:ascii="仿宋" w:eastAsia="仿宋" w:hAnsi="仿宋"/>
                <w:sz w:val="24"/>
              </w:rPr>
            </w:pPr>
          </w:p>
        </w:tc>
        <w:tc>
          <w:tcPr>
            <w:tcW w:w="2795" w:type="dxa"/>
          </w:tcPr>
          <w:p w14:paraId="66049D1F" w14:textId="77777777" w:rsidR="00BE0D1C" w:rsidRDefault="00BE0D1C">
            <w:pPr>
              <w:jc w:val="center"/>
              <w:rPr>
                <w:rFonts w:ascii="仿宋" w:eastAsia="仿宋" w:hAnsi="仿宋"/>
                <w:sz w:val="24"/>
              </w:rPr>
            </w:pPr>
          </w:p>
        </w:tc>
        <w:tc>
          <w:tcPr>
            <w:tcW w:w="2795" w:type="dxa"/>
          </w:tcPr>
          <w:p w14:paraId="5A0CAE03" w14:textId="77777777" w:rsidR="00BE0D1C" w:rsidRDefault="00BE0D1C">
            <w:pPr>
              <w:jc w:val="center"/>
              <w:rPr>
                <w:rFonts w:ascii="仿宋" w:eastAsia="仿宋" w:hAnsi="仿宋"/>
                <w:sz w:val="24"/>
              </w:rPr>
            </w:pPr>
          </w:p>
        </w:tc>
        <w:tc>
          <w:tcPr>
            <w:tcW w:w="2193" w:type="dxa"/>
          </w:tcPr>
          <w:p w14:paraId="337C9DAE" w14:textId="77777777" w:rsidR="00BE0D1C" w:rsidRDefault="00BE0D1C">
            <w:pPr>
              <w:jc w:val="center"/>
              <w:rPr>
                <w:rFonts w:ascii="仿宋" w:eastAsia="仿宋" w:hAnsi="仿宋"/>
                <w:sz w:val="24"/>
              </w:rPr>
            </w:pPr>
          </w:p>
        </w:tc>
      </w:tr>
      <w:tr w:rsidR="00BE0D1C" w14:paraId="2EF328A1" w14:textId="77777777">
        <w:trPr>
          <w:trHeight w:val="1080"/>
          <w:jc w:val="center"/>
        </w:trPr>
        <w:tc>
          <w:tcPr>
            <w:tcW w:w="956" w:type="dxa"/>
          </w:tcPr>
          <w:p w14:paraId="4D04BAB5" w14:textId="77777777" w:rsidR="00BE0D1C" w:rsidRDefault="00BE0D1C">
            <w:pPr>
              <w:jc w:val="center"/>
              <w:rPr>
                <w:rFonts w:ascii="仿宋" w:eastAsia="仿宋" w:hAnsi="仿宋"/>
                <w:sz w:val="24"/>
              </w:rPr>
            </w:pPr>
          </w:p>
        </w:tc>
        <w:tc>
          <w:tcPr>
            <w:tcW w:w="2795" w:type="dxa"/>
          </w:tcPr>
          <w:p w14:paraId="497B92A3" w14:textId="77777777" w:rsidR="00BE0D1C" w:rsidRDefault="00BE0D1C">
            <w:pPr>
              <w:jc w:val="center"/>
              <w:rPr>
                <w:rFonts w:ascii="仿宋" w:eastAsia="仿宋" w:hAnsi="仿宋"/>
                <w:sz w:val="24"/>
              </w:rPr>
            </w:pPr>
          </w:p>
        </w:tc>
        <w:tc>
          <w:tcPr>
            <w:tcW w:w="2795" w:type="dxa"/>
          </w:tcPr>
          <w:p w14:paraId="24B54BBC" w14:textId="77777777" w:rsidR="00BE0D1C" w:rsidRDefault="00BE0D1C">
            <w:pPr>
              <w:jc w:val="center"/>
              <w:rPr>
                <w:rFonts w:ascii="仿宋" w:eastAsia="仿宋" w:hAnsi="仿宋"/>
                <w:sz w:val="24"/>
              </w:rPr>
            </w:pPr>
          </w:p>
        </w:tc>
        <w:tc>
          <w:tcPr>
            <w:tcW w:w="2193" w:type="dxa"/>
          </w:tcPr>
          <w:p w14:paraId="5A2740F0" w14:textId="77777777" w:rsidR="00BE0D1C" w:rsidRDefault="00BE0D1C">
            <w:pPr>
              <w:jc w:val="center"/>
              <w:rPr>
                <w:rFonts w:ascii="仿宋" w:eastAsia="仿宋" w:hAnsi="仿宋"/>
                <w:sz w:val="24"/>
              </w:rPr>
            </w:pPr>
          </w:p>
        </w:tc>
      </w:tr>
    </w:tbl>
    <w:p w14:paraId="416A827A" w14:textId="77777777" w:rsidR="00BE0D1C" w:rsidRDefault="00BE0D1C">
      <w:pPr>
        <w:ind w:firstLineChars="200" w:firstLine="482"/>
        <w:rPr>
          <w:rFonts w:ascii="仿宋" w:eastAsia="仿宋" w:hAnsi="仿宋"/>
          <w:b/>
          <w:sz w:val="24"/>
        </w:rPr>
      </w:pPr>
    </w:p>
    <w:p w14:paraId="2E1C61EE" w14:textId="77777777" w:rsidR="00BE0D1C" w:rsidRDefault="00DC4AB3">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11E5B89D" w14:textId="77777777" w:rsidR="00BE0D1C" w:rsidRDefault="00BE0D1C">
      <w:pPr>
        <w:adjustRightInd w:val="0"/>
        <w:spacing w:line="400" w:lineRule="exact"/>
        <w:ind w:firstLineChars="200" w:firstLine="480"/>
        <w:jc w:val="left"/>
        <w:rPr>
          <w:rFonts w:ascii="仿宋" w:eastAsia="仿宋" w:hAnsi="仿宋"/>
          <w:sz w:val="24"/>
        </w:rPr>
      </w:pPr>
    </w:p>
    <w:p w14:paraId="34E807A6" w14:textId="77777777" w:rsidR="00BE0D1C" w:rsidRDefault="00DC4AB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447A3004" w14:textId="77777777" w:rsidR="00BE0D1C" w:rsidRDefault="00DC4AB3">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E90D296" w14:textId="77777777" w:rsidR="00BE0D1C" w:rsidRDefault="00DC4AB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34EB82C2" w14:textId="77777777" w:rsidR="00BE0D1C" w:rsidRDefault="00BE0D1C">
      <w:pPr>
        <w:spacing w:line="400" w:lineRule="exact"/>
        <w:rPr>
          <w:rFonts w:ascii="仿宋" w:eastAsia="仿宋" w:hAnsi="仿宋"/>
        </w:rPr>
      </w:pPr>
    </w:p>
    <w:p w14:paraId="4A042424" w14:textId="77777777" w:rsidR="00BE0D1C" w:rsidRDefault="00BE0D1C">
      <w:pPr>
        <w:spacing w:line="400" w:lineRule="exact"/>
        <w:rPr>
          <w:rFonts w:ascii="仿宋" w:eastAsia="仿宋" w:hAnsi="仿宋"/>
        </w:rPr>
      </w:pPr>
    </w:p>
    <w:p w14:paraId="1BEB66DA" w14:textId="77777777" w:rsidR="00BE0D1C" w:rsidRDefault="00BE0D1C">
      <w:pPr>
        <w:spacing w:line="400" w:lineRule="exact"/>
        <w:rPr>
          <w:rFonts w:ascii="仿宋" w:eastAsia="仿宋" w:hAnsi="仿宋"/>
        </w:rPr>
      </w:pPr>
    </w:p>
    <w:p w14:paraId="30D570A5" w14:textId="77777777" w:rsidR="00BE0D1C" w:rsidRDefault="00BE0D1C">
      <w:pPr>
        <w:pStyle w:val="20"/>
        <w:tabs>
          <w:tab w:val="left" w:pos="0"/>
        </w:tabs>
        <w:spacing w:after="0" w:line="400" w:lineRule="exact"/>
        <w:rPr>
          <w:rFonts w:ascii="仿宋" w:eastAsia="仿宋" w:hAnsi="仿宋"/>
        </w:rPr>
      </w:pPr>
    </w:p>
    <w:p w14:paraId="074F2D4E" w14:textId="77777777" w:rsidR="00BE0D1C" w:rsidRDefault="00BE0D1C">
      <w:pPr>
        <w:pStyle w:val="20"/>
        <w:tabs>
          <w:tab w:val="left" w:pos="0"/>
        </w:tabs>
        <w:rPr>
          <w:rFonts w:ascii="仿宋" w:eastAsia="仿宋" w:hAnsi="仿宋"/>
        </w:rPr>
      </w:pPr>
    </w:p>
    <w:p w14:paraId="0389C821" w14:textId="77777777" w:rsidR="00BE0D1C" w:rsidRDefault="00BE0D1C">
      <w:pPr>
        <w:pStyle w:val="20"/>
        <w:tabs>
          <w:tab w:val="left" w:pos="0"/>
        </w:tabs>
        <w:rPr>
          <w:rFonts w:ascii="仿宋" w:eastAsia="仿宋" w:hAnsi="仿宋"/>
        </w:rPr>
      </w:pPr>
    </w:p>
    <w:p w14:paraId="57CF55B4" w14:textId="77777777" w:rsidR="00BE0D1C" w:rsidRDefault="00BE0D1C">
      <w:pPr>
        <w:pStyle w:val="20"/>
        <w:tabs>
          <w:tab w:val="left" w:pos="0"/>
        </w:tabs>
        <w:rPr>
          <w:rFonts w:ascii="仿宋" w:eastAsia="仿宋" w:hAnsi="仿宋"/>
        </w:rPr>
      </w:pPr>
    </w:p>
    <w:p w14:paraId="4817D1AD" w14:textId="77777777" w:rsidR="00BE0D1C" w:rsidRDefault="00BE0D1C">
      <w:pPr>
        <w:pStyle w:val="20"/>
        <w:tabs>
          <w:tab w:val="left" w:pos="0"/>
        </w:tabs>
        <w:rPr>
          <w:rFonts w:ascii="仿宋" w:eastAsia="仿宋" w:hAnsi="仿宋"/>
        </w:rPr>
      </w:pPr>
    </w:p>
    <w:p w14:paraId="54D3BA48" w14:textId="77777777" w:rsidR="00BE0D1C" w:rsidRDefault="00BE0D1C">
      <w:pPr>
        <w:pStyle w:val="20"/>
        <w:tabs>
          <w:tab w:val="left" w:pos="0"/>
        </w:tabs>
        <w:rPr>
          <w:rFonts w:ascii="仿宋" w:eastAsia="仿宋" w:hAnsi="仿宋"/>
        </w:rPr>
      </w:pPr>
    </w:p>
    <w:p w14:paraId="599E2D3A" w14:textId="77777777" w:rsidR="00BE0D1C" w:rsidRDefault="00DC4AB3">
      <w:pPr>
        <w:spacing w:line="360" w:lineRule="auto"/>
        <w:outlineLvl w:val="2"/>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9</w:t>
      </w:r>
    </w:p>
    <w:p w14:paraId="2439F871" w14:textId="77777777" w:rsidR="00BE0D1C" w:rsidRDefault="00DC4AB3">
      <w:pPr>
        <w:pStyle w:val="20"/>
        <w:tabs>
          <w:tab w:val="left" w:pos="0"/>
        </w:tabs>
        <w:jc w:val="center"/>
        <w:rPr>
          <w:rFonts w:ascii="仿宋" w:eastAsia="仿宋" w:hAnsi="仿宋"/>
          <w:b/>
          <w:sz w:val="32"/>
          <w:szCs w:val="32"/>
        </w:rPr>
      </w:pP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E0D1C" w14:paraId="7924AC13" w14:textId="77777777">
        <w:trPr>
          <w:trHeight w:val="606"/>
          <w:jc w:val="center"/>
        </w:trPr>
        <w:tc>
          <w:tcPr>
            <w:tcW w:w="956" w:type="dxa"/>
            <w:vAlign w:val="center"/>
          </w:tcPr>
          <w:p w14:paraId="5EFCCFE1" w14:textId="77777777" w:rsidR="00BE0D1C" w:rsidRDefault="00DC4AB3">
            <w:pPr>
              <w:jc w:val="center"/>
              <w:rPr>
                <w:rFonts w:ascii="仿宋" w:eastAsia="仿宋" w:hAnsi="仿宋"/>
                <w:sz w:val="24"/>
              </w:rPr>
            </w:pPr>
            <w:r>
              <w:rPr>
                <w:rFonts w:ascii="仿宋" w:eastAsia="仿宋" w:hAnsi="仿宋" w:hint="eastAsia"/>
                <w:sz w:val="24"/>
              </w:rPr>
              <w:t>序号</w:t>
            </w:r>
          </w:p>
        </w:tc>
        <w:tc>
          <w:tcPr>
            <w:tcW w:w="2795" w:type="dxa"/>
            <w:vAlign w:val="center"/>
          </w:tcPr>
          <w:p w14:paraId="23BFD9DC" w14:textId="77777777" w:rsidR="00BE0D1C" w:rsidRDefault="00DC4AB3">
            <w:pPr>
              <w:jc w:val="center"/>
              <w:rPr>
                <w:rFonts w:ascii="仿宋" w:eastAsia="仿宋" w:hAnsi="仿宋"/>
                <w:sz w:val="24"/>
              </w:rPr>
            </w:pPr>
            <w:r>
              <w:rPr>
                <w:rFonts w:ascii="仿宋" w:eastAsia="仿宋" w:hAnsi="仿宋" w:hint="eastAsia"/>
                <w:sz w:val="24"/>
              </w:rPr>
              <w:t>包号</w:t>
            </w:r>
          </w:p>
        </w:tc>
        <w:tc>
          <w:tcPr>
            <w:tcW w:w="2795" w:type="dxa"/>
            <w:vAlign w:val="center"/>
          </w:tcPr>
          <w:p w14:paraId="12158EB6" w14:textId="77777777" w:rsidR="00BE0D1C" w:rsidRDefault="00DC4AB3">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6010A206" w14:textId="77777777" w:rsidR="00BE0D1C" w:rsidRDefault="00DC4AB3">
            <w:pPr>
              <w:jc w:val="center"/>
              <w:rPr>
                <w:rFonts w:ascii="仿宋" w:eastAsia="仿宋" w:hAnsi="仿宋"/>
                <w:sz w:val="24"/>
              </w:rPr>
            </w:pPr>
            <w:r>
              <w:rPr>
                <w:rFonts w:ascii="仿宋" w:eastAsia="仿宋" w:hAnsi="仿宋" w:hint="eastAsia"/>
                <w:sz w:val="24"/>
              </w:rPr>
              <w:t>响应文件响应</w:t>
            </w:r>
          </w:p>
        </w:tc>
      </w:tr>
      <w:tr w:rsidR="00BE0D1C" w14:paraId="0551844B" w14:textId="77777777">
        <w:trPr>
          <w:trHeight w:val="1080"/>
          <w:jc w:val="center"/>
        </w:trPr>
        <w:tc>
          <w:tcPr>
            <w:tcW w:w="956" w:type="dxa"/>
          </w:tcPr>
          <w:p w14:paraId="0EEA4453" w14:textId="77777777" w:rsidR="00BE0D1C" w:rsidRDefault="00BE0D1C">
            <w:pPr>
              <w:jc w:val="center"/>
              <w:rPr>
                <w:rFonts w:ascii="仿宋" w:eastAsia="仿宋" w:hAnsi="仿宋"/>
                <w:sz w:val="24"/>
              </w:rPr>
            </w:pPr>
          </w:p>
        </w:tc>
        <w:tc>
          <w:tcPr>
            <w:tcW w:w="2795" w:type="dxa"/>
          </w:tcPr>
          <w:p w14:paraId="4C4BDB86" w14:textId="77777777" w:rsidR="00BE0D1C" w:rsidRDefault="00BE0D1C">
            <w:pPr>
              <w:jc w:val="center"/>
              <w:rPr>
                <w:rFonts w:ascii="仿宋" w:eastAsia="仿宋" w:hAnsi="仿宋"/>
                <w:sz w:val="24"/>
              </w:rPr>
            </w:pPr>
          </w:p>
        </w:tc>
        <w:tc>
          <w:tcPr>
            <w:tcW w:w="2795" w:type="dxa"/>
          </w:tcPr>
          <w:p w14:paraId="15318670" w14:textId="77777777" w:rsidR="00BE0D1C" w:rsidRDefault="00BE0D1C">
            <w:pPr>
              <w:jc w:val="center"/>
              <w:rPr>
                <w:rFonts w:ascii="仿宋" w:eastAsia="仿宋" w:hAnsi="仿宋"/>
                <w:sz w:val="24"/>
              </w:rPr>
            </w:pPr>
          </w:p>
        </w:tc>
        <w:tc>
          <w:tcPr>
            <w:tcW w:w="2795" w:type="dxa"/>
          </w:tcPr>
          <w:p w14:paraId="27FF399A" w14:textId="77777777" w:rsidR="00BE0D1C" w:rsidRDefault="00BE0D1C">
            <w:pPr>
              <w:jc w:val="center"/>
              <w:rPr>
                <w:rFonts w:ascii="仿宋" w:eastAsia="仿宋" w:hAnsi="仿宋"/>
                <w:sz w:val="24"/>
              </w:rPr>
            </w:pPr>
          </w:p>
        </w:tc>
      </w:tr>
      <w:tr w:rsidR="00BE0D1C" w14:paraId="5084E62A" w14:textId="77777777">
        <w:trPr>
          <w:trHeight w:val="1080"/>
          <w:jc w:val="center"/>
        </w:trPr>
        <w:tc>
          <w:tcPr>
            <w:tcW w:w="956" w:type="dxa"/>
          </w:tcPr>
          <w:p w14:paraId="234CDF54" w14:textId="77777777" w:rsidR="00BE0D1C" w:rsidRDefault="00BE0D1C">
            <w:pPr>
              <w:jc w:val="center"/>
              <w:rPr>
                <w:rFonts w:ascii="仿宋" w:eastAsia="仿宋" w:hAnsi="仿宋"/>
                <w:sz w:val="24"/>
              </w:rPr>
            </w:pPr>
          </w:p>
        </w:tc>
        <w:tc>
          <w:tcPr>
            <w:tcW w:w="2795" w:type="dxa"/>
          </w:tcPr>
          <w:p w14:paraId="57206830" w14:textId="77777777" w:rsidR="00BE0D1C" w:rsidRDefault="00BE0D1C">
            <w:pPr>
              <w:jc w:val="center"/>
              <w:rPr>
                <w:rFonts w:ascii="仿宋" w:eastAsia="仿宋" w:hAnsi="仿宋"/>
                <w:sz w:val="24"/>
              </w:rPr>
            </w:pPr>
          </w:p>
        </w:tc>
        <w:tc>
          <w:tcPr>
            <w:tcW w:w="2795" w:type="dxa"/>
          </w:tcPr>
          <w:p w14:paraId="1149EF01" w14:textId="77777777" w:rsidR="00BE0D1C" w:rsidRDefault="00BE0D1C">
            <w:pPr>
              <w:jc w:val="center"/>
              <w:rPr>
                <w:rFonts w:ascii="仿宋" w:eastAsia="仿宋" w:hAnsi="仿宋"/>
                <w:sz w:val="24"/>
              </w:rPr>
            </w:pPr>
          </w:p>
        </w:tc>
        <w:tc>
          <w:tcPr>
            <w:tcW w:w="2795" w:type="dxa"/>
          </w:tcPr>
          <w:p w14:paraId="5C62AC9D" w14:textId="77777777" w:rsidR="00BE0D1C" w:rsidRDefault="00BE0D1C">
            <w:pPr>
              <w:jc w:val="center"/>
              <w:rPr>
                <w:rFonts w:ascii="仿宋" w:eastAsia="仿宋" w:hAnsi="仿宋"/>
                <w:sz w:val="24"/>
              </w:rPr>
            </w:pPr>
          </w:p>
        </w:tc>
      </w:tr>
      <w:tr w:rsidR="00BE0D1C" w14:paraId="0C5958C8" w14:textId="77777777">
        <w:trPr>
          <w:trHeight w:val="1080"/>
          <w:jc w:val="center"/>
        </w:trPr>
        <w:tc>
          <w:tcPr>
            <w:tcW w:w="956" w:type="dxa"/>
          </w:tcPr>
          <w:p w14:paraId="157EBF03" w14:textId="77777777" w:rsidR="00BE0D1C" w:rsidRDefault="00BE0D1C">
            <w:pPr>
              <w:jc w:val="center"/>
              <w:rPr>
                <w:rFonts w:ascii="仿宋" w:eastAsia="仿宋" w:hAnsi="仿宋"/>
                <w:sz w:val="24"/>
              </w:rPr>
            </w:pPr>
          </w:p>
        </w:tc>
        <w:tc>
          <w:tcPr>
            <w:tcW w:w="2795" w:type="dxa"/>
          </w:tcPr>
          <w:p w14:paraId="3A72A331" w14:textId="77777777" w:rsidR="00BE0D1C" w:rsidRDefault="00BE0D1C">
            <w:pPr>
              <w:jc w:val="center"/>
              <w:rPr>
                <w:rFonts w:ascii="仿宋" w:eastAsia="仿宋" w:hAnsi="仿宋"/>
                <w:sz w:val="24"/>
              </w:rPr>
            </w:pPr>
          </w:p>
        </w:tc>
        <w:tc>
          <w:tcPr>
            <w:tcW w:w="2795" w:type="dxa"/>
          </w:tcPr>
          <w:p w14:paraId="5AEB651E" w14:textId="77777777" w:rsidR="00BE0D1C" w:rsidRDefault="00BE0D1C">
            <w:pPr>
              <w:jc w:val="center"/>
              <w:rPr>
                <w:rFonts w:ascii="仿宋" w:eastAsia="仿宋" w:hAnsi="仿宋"/>
                <w:sz w:val="24"/>
              </w:rPr>
            </w:pPr>
          </w:p>
        </w:tc>
        <w:tc>
          <w:tcPr>
            <w:tcW w:w="2795" w:type="dxa"/>
          </w:tcPr>
          <w:p w14:paraId="13931355" w14:textId="77777777" w:rsidR="00BE0D1C" w:rsidRDefault="00BE0D1C">
            <w:pPr>
              <w:jc w:val="center"/>
              <w:rPr>
                <w:rFonts w:ascii="仿宋" w:eastAsia="仿宋" w:hAnsi="仿宋"/>
                <w:sz w:val="24"/>
              </w:rPr>
            </w:pPr>
          </w:p>
        </w:tc>
      </w:tr>
      <w:tr w:rsidR="00BE0D1C" w14:paraId="42A99F79" w14:textId="77777777">
        <w:trPr>
          <w:trHeight w:val="1080"/>
          <w:jc w:val="center"/>
        </w:trPr>
        <w:tc>
          <w:tcPr>
            <w:tcW w:w="956" w:type="dxa"/>
          </w:tcPr>
          <w:p w14:paraId="5AAFAD46" w14:textId="77777777" w:rsidR="00BE0D1C" w:rsidRDefault="00BE0D1C">
            <w:pPr>
              <w:jc w:val="center"/>
              <w:rPr>
                <w:rFonts w:ascii="仿宋" w:eastAsia="仿宋" w:hAnsi="仿宋"/>
                <w:sz w:val="24"/>
              </w:rPr>
            </w:pPr>
          </w:p>
        </w:tc>
        <w:tc>
          <w:tcPr>
            <w:tcW w:w="2795" w:type="dxa"/>
          </w:tcPr>
          <w:p w14:paraId="20972E3F" w14:textId="77777777" w:rsidR="00BE0D1C" w:rsidRDefault="00BE0D1C">
            <w:pPr>
              <w:jc w:val="center"/>
              <w:rPr>
                <w:rFonts w:ascii="仿宋" w:eastAsia="仿宋" w:hAnsi="仿宋"/>
                <w:sz w:val="24"/>
              </w:rPr>
            </w:pPr>
          </w:p>
        </w:tc>
        <w:tc>
          <w:tcPr>
            <w:tcW w:w="2795" w:type="dxa"/>
          </w:tcPr>
          <w:p w14:paraId="62D5FC3A" w14:textId="77777777" w:rsidR="00BE0D1C" w:rsidRDefault="00BE0D1C">
            <w:pPr>
              <w:jc w:val="center"/>
              <w:rPr>
                <w:rFonts w:ascii="仿宋" w:eastAsia="仿宋" w:hAnsi="仿宋"/>
                <w:sz w:val="24"/>
              </w:rPr>
            </w:pPr>
          </w:p>
        </w:tc>
        <w:tc>
          <w:tcPr>
            <w:tcW w:w="2795" w:type="dxa"/>
          </w:tcPr>
          <w:p w14:paraId="463A3900" w14:textId="77777777" w:rsidR="00BE0D1C" w:rsidRDefault="00BE0D1C">
            <w:pPr>
              <w:jc w:val="center"/>
              <w:rPr>
                <w:rFonts w:ascii="仿宋" w:eastAsia="仿宋" w:hAnsi="仿宋"/>
                <w:sz w:val="24"/>
              </w:rPr>
            </w:pPr>
          </w:p>
        </w:tc>
      </w:tr>
    </w:tbl>
    <w:p w14:paraId="0057C312" w14:textId="77777777" w:rsidR="00BE0D1C" w:rsidRDefault="00BE0D1C">
      <w:pPr>
        <w:ind w:firstLineChars="200" w:firstLine="482"/>
        <w:rPr>
          <w:rFonts w:ascii="仿宋" w:eastAsia="仿宋" w:hAnsi="仿宋"/>
          <w:b/>
          <w:sz w:val="24"/>
        </w:rPr>
      </w:pPr>
    </w:p>
    <w:p w14:paraId="41E34269" w14:textId="77777777" w:rsidR="00BE0D1C" w:rsidRDefault="00DC4AB3">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46778AD1" w14:textId="77777777" w:rsidR="00BE0D1C" w:rsidRDefault="00BE0D1C">
      <w:pPr>
        <w:adjustRightInd w:val="0"/>
        <w:spacing w:line="400" w:lineRule="exact"/>
        <w:ind w:firstLineChars="200" w:firstLine="480"/>
        <w:jc w:val="left"/>
        <w:rPr>
          <w:rFonts w:ascii="仿宋" w:eastAsia="仿宋" w:hAnsi="仿宋"/>
          <w:sz w:val="24"/>
        </w:rPr>
      </w:pPr>
    </w:p>
    <w:p w14:paraId="73153F87" w14:textId="77777777" w:rsidR="00BE0D1C" w:rsidRDefault="00DC4AB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1330273" w14:textId="77777777" w:rsidR="00BE0D1C" w:rsidRDefault="00DC4AB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CF1B889" w14:textId="77777777" w:rsidR="00BE0D1C" w:rsidRDefault="00DC4AB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104159E8" w14:textId="77777777" w:rsidR="00BE0D1C" w:rsidRDefault="00DC4AB3">
      <w:pPr>
        <w:widowControl/>
        <w:jc w:val="left"/>
        <w:rPr>
          <w:rFonts w:ascii="仿宋" w:eastAsia="仿宋" w:hAnsi="仿宋"/>
          <w:sz w:val="24"/>
        </w:rPr>
      </w:pPr>
      <w:r>
        <w:rPr>
          <w:rFonts w:ascii="仿宋" w:eastAsia="仿宋" w:hAnsi="仿宋"/>
          <w:sz w:val="24"/>
        </w:rPr>
        <w:br w:type="page"/>
      </w:r>
    </w:p>
    <w:p w14:paraId="3622CFC1" w14:textId="77777777" w:rsidR="00BE0D1C" w:rsidRDefault="00DC4AB3">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10</w:t>
      </w:r>
    </w:p>
    <w:p w14:paraId="7088FAF9" w14:textId="77777777" w:rsidR="00BE0D1C" w:rsidRDefault="00DC4AB3">
      <w:pPr>
        <w:jc w:val="center"/>
        <w:rPr>
          <w:rFonts w:ascii="仿宋" w:eastAsia="仿宋" w:hAnsi="仿宋"/>
          <w:b/>
          <w:sz w:val="32"/>
          <w:szCs w:val="32"/>
        </w:rPr>
      </w:pPr>
      <w:r>
        <w:rPr>
          <w:rFonts w:ascii="仿宋" w:eastAsia="仿宋" w:hAnsi="仿宋" w:hint="eastAsia"/>
          <w:b/>
          <w:sz w:val="32"/>
          <w:szCs w:val="32"/>
        </w:rPr>
        <w:t>商务、技术、服务应答附表</w:t>
      </w:r>
    </w:p>
    <w:p w14:paraId="521116D2" w14:textId="77777777" w:rsidR="00BE0D1C" w:rsidRDefault="00DC4AB3">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74A55392" w14:textId="77777777" w:rsidR="00BE0D1C" w:rsidRDefault="00BE0D1C">
      <w:pPr>
        <w:rPr>
          <w:rFonts w:ascii="仿宋" w:eastAsia="仿宋" w:hAnsi="仿宋" w:cs="宋体"/>
          <w:bCs/>
          <w:sz w:val="28"/>
          <w:szCs w:val="28"/>
        </w:rPr>
      </w:pPr>
    </w:p>
    <w:p w14:paraId="05840DB7" w14:textId="77777777" w:rsidR="00BE0D1C" w:rsidRDefault="00DC4AB3">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E0D1C" w14:paraId="72EAFD92" w14:textId="77777777">
        <w:trPr>
          <w:cantSplit/>
          <w:trHeight w:val="462"/>
        </w:trPr>
        <w:tc>
          <w:tcPr>
            <w:tcW w:w="8215" w:type="dxa"/>
            <w:gridSpan w:val="9"/>
            <w:vAlign w:val="center"/>
          </w:tcPr>
          <w:p w14:paraId="360EDAC1" w14:textId="77777777" w:rsidR="00BE0D1C" w:rsidRDefault="00DC4AB3">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BE0D1C" w14:paraId="6BF51271" w14:textId="77777777">
        <w:trPr>
          <w:cantSplit/>
          <w:trHeight w:val="462"/>
        </w:trPr>
        <w:tc>
          <w:tcPr>
            <w:tcW w:w="1741" w:type="dxa"/>
            <w:gridSpan w:val="2"/>
            <w:vAlign w:val="center"/>
          </w:tcPr>
          <w:p w14:paraId="3C0EB39D" w14:textId="77777777" w:rsidR="00BE0D1C" w:rsidRDefault="00DC4AB3">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1B0D6554" w14:textId="77777777" w:rsidR="00BE0D1C" w:rsidRDefault="00BE0D1C">
            <w:pPr>
              <w:ind w:firstLineChars="196" w:firstLine="470"/>
              <w:outlineLvl w:val="1"/>
              <w:rPr>
                <w:rFonts w:ascii="仿宋" w:eastAsia="仿宋" w:hAnsi="仿宋"/>
                <w:sz w:val="24"/>
              </w:rPr>
            </w:pPr>
          </w:p>
        </w:tc>
      </w:tr>
      <w:tr w:rsidR="00BE0D1C" w14:paraId="25B781E6" w14:textId="77777777">
        <w:trPr>
          <w:cantSplit/>
          <w:trHeight w:val="462"/>
        </w:trPr>
        <w:tc>
          <w:tcPr>
            <w:tcW w:w="1741" w:type="dxa"/>
            <w:gridSpan w:val="2"/>
            <w:vAlign w:val="center"/>
          </w:tcPr>
          <w:p w14:paraId="33D16B78" w14:textId="77777777" w:rsidR="00BE0D1C" w:rsidRDefault="00DC4AB3">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04149C29" w14:textId="77777777" w:rsidR="00BE0D1C" w:rsidRDefault="00BE0D1C">
            <w:pPr>
              <w:ind w:firstLineChars="196" w:firstLine="470"/>
              <w:outlineLvl w:val="1"/>
              <w:rPr>
                <w:rFonts w:ascii="仿宋" w:eastAsia="仿宋" w:hAnsi="仿宋"/>
                <w:sz w:val="24"/>
              </w:rPr>
            </w:pPr>
          </w:p>
        </w:tc>
      </w:tr>
      <w:tr w:rsidR="00BE0D1C" w14:paraId="4FDAA50A" w14:textId="77777777">
        <w:trPr>
          <w:cantSplit/>
          <w:trHeight w:val="462"/>
        </w:trPr>
        <w:tc>
          <w:tcPr>
            <w:tcW w:w="1741" w:type="dxa"/>
            <w:gridSpan w:val="2"/>
            <w:vAlign w:val="center"/>
          </w:tcPr>
          <w:p w14:paraId="0BFF2674" w14:textId="77777777" w:rsidR="00BE0D1C" w:rsidRDefault="00DC4AB3">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5672F812" w14:textId="77777777" w:rsidR="00BE0D1C" w:rsidRDefault="00BE0D1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3A3B2C4" w14:textId="77777777" w:rsidR="00BE0D1C" w:rsidRDefault="00DC4AB3">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A0DD615" w14:textId="77777777" w:rsidR="00BE0D1C" w:rsidRDefault="00BE0D1C">
            <w:pPr>
              <w:ind w:firstLineChars="196" w:firstLine="470"/>
              <w:outlineLvl w:val="1"/>
              <w:rPr>
                <w:rFonts w:ascii="仿宋" w:eastAsia="仿宋" w:hAnsi="仿宋"/>
                <w:sz w:val="24"/>
              </w:rPr>
            </w:pPr>
          </w:p>
        </w:tc>
      </w:tr>
      <w:tr w:rsidR="00BE0D1C" w14:paraId="60328CD7" w14:textId="77777777">
        <w:trPr>
          <w:cantSplit/>
          <w:trHeight w:val="462"/>
        </w:trPr>
        <w:tc>
          <w:tcPr>
            <w:tcW w:w="1741" w:type="dxa"/>
            <w:gridSpan w:val="2"/>
            <w:vAlign w:val="center"/>
          </w:tcPr>
          <w:p w14:paraId="11FA606E" w14:textId="77777777" w:rsidR="00BE0D1C" w:rsidRDefault="00DC4AB3">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4D520FBC" w14:textId="77777777" w:rsidR="00BE0D1C" w:rsidRDefault="00DC4AB3">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BE0D1C" w14:paraId="46F41F2D" w14:textId="77777777">
        <w:trPr>
          <w:cantSplit/>
          <w:trHeight w:val="442"/>
        </w:trPr>
        <w:tc>
          <w:tcPr>
            <w:tcW w:w="1741" w:type="dxa"/>
            <w:gridSpan w:val="2"/>
            <w:vMerge w:val="restart"/>
            <w:vAlign w:val="center"/>
          </w:tcPr>
          <w:p w14:paraId="0E520361" w14:textId="77777777" w:rsidR="00BE0D1C" w:rsidRDefault="00DC4AB3">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7B584998" w14:textId="77777777" w:rsidR="00BE0D1C" w:rsidRDefault="00DC4AB3">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050C569D" w14:textId="77777777" w:rsidR="00BE0D1C" w:rsidRDefault="00BE0D1C">
            <w:pPr>
              <w:ind w:firstLineChars="196" w:firstLine="470"/>
              <w:outlineLvl w:val="1"/>
              <w:rPr>
                <w:rFonts w:ascii="仿宋" w:eastAsia="仿宋" w:hAnsi="仿宋"/>
                <w:sz w:val="24"/>
              </w:rPr>
            </w:pPr>
          </w:p>
        </w:tc>
        <w:tc>
          <w:tcPr>
            <w:tcW w:w="1529" w:type="dxa"/>
            <w:vAlign w:val="center"/>
          </w:tcPr>
          <w:p w14:paraId="45638B65" w14:textId="77777777" w:rsidR="00BE0D1C" w:rsidRDefault="00DC4AB3">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16E76AAD" w14:textId="77777777" w:rsidR="00BE0D1C" w:rsidRDefault="00BE0D1C">
            <w:pPr>
              <w:ind w:firstLineChars="196" w:firstLine="470"/>
              <w:outlineLvl w:val="1"/>
              <w:rPr>
                <w:rFonts w:ascii="仿宋" w:eastAsia="仿宋" w:hAnsi="仿宋"/>
                <w:sz w:val="24"/>
              </w:rPr>
            </w:pPr>
          </w:p>
        </w:tc>
      </w:tr>
      <w:tr w:rsidR="00BE0D1C" w14:paraId="6CF0641C" w14:textId="77777777">
        <w:trPr>
          <w:cantSplit/>
          <w:trHeight w:val="148"/>
        </w:trPr>
        <w:tc>
          <w:tcPr>
            <w:tcW w:w="1741" w:type="dxa"/>
            <w:gridSpan w:val="2"/>
            <w:vMerge/>
            <w:vAlign w:val="center"/>
          </w:tcPr>
          <w:p w14:paraId="1E5CE142" w14:textId="77777777" w:rsidR="00BE0D1C" w:rsidRDefault="00BE0D1C">
            <w:pPr>
              <w:rPr>
                <w:rFonts w:ascii="仿宋" w:eastAsia="仿宋" w:hAnsi="仿宋"/>
              </w:rPr>
            </w:pPr>
          </w:p>
        </w:tc>
        <w:tc>
          <w:tcPr>
            <w:tcW w:w="1635" w:type="dxa"/>
            <w:vAlign w:val="center"/>
          </w:tcPr>
          <w:p w14:paraId="6C3A67A2" w14:textId="77777777" w:rsidR="00BE0D1C" w:rsidRDefault="00DC4AB3">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17A696B5" w14:textId="77777777" w:rsidR="00BE0D1C" w:rsidRDefault="00BE0D1C">
            <w:pPr>
              <w:ind w:firstLineChars="196" w:firstLine="470"/>
              <w:outlineLvl w:val="1"/>
              <w:rPr>
                <w:rFonts w:ascii="仿宋" w:eastAsia="仿宋" w:hAnsi="仿宋"/>
                <w:sz w:val="24"/>
              </w:rPr>
            </w:pPr>
          </w:p>
        </w:tc>
      </w:tr>
      <w:tr w:rsidR="00BE0D1C" w14:paraId="19D21FCC" w14:textId="77777777">
        <w:trPr>
          <w:cantSplit/>
          <w:trHeight w:val="148"/>
        </w:trPr>
        <w:tc>
          <w:tcPr>
            <w:tcW w:w="8215" w:type="dxa"/>
            <w:gridSpan w:val="9"/>
            <w:vAlign w:val="center"/>
          </w:tcPr>
          <w:p w14:paraId="5D3D7584" w14:textId="77777777" w:rsidR="00BE0D1C" w:rsidRDefault="00DC4AB3">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BE0D1C" w14:paraId="7EA0BCAA" w14:textId="77777777">
        <w:trPr>
          <w:cantSplit/>
          <w:trHeight w:val="148"/>
        </w:trPr>
        <w:tc>
          <w:tcPr>
            <w:tcW w:w="1278" w:type="dxa"/>
            <w:vMerge w:val="restart"/>
            <w:tcBorders>
              <w:right w:val="single" w:sz="4" w:space="0" w:color="auto"/>
            </w:tcBorders>
            <w:vAlign w:val="center"/>
          </w:tcPr>
          <w:p w14:paraId="2D1A9C98" w14:textId="77777777" w:rsidR="00BE0D1C" w:rsidRDefault="00DC4AB3">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0F631A2" w14:textId="77777777" w:rsidR="00BE0D1C" w:rsidRDefault="00DC4AB3">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2FDAF975" w14:textId="77777777" w:rsidR="00BE0D1C" w:rsidRDefault="00BE0D1C">
            <w:pPr>
              <w:rPr>
                <w:rFonts w:ascii="仿宋" w:eastAsia="仿宋" w:hAnsi="仿宋"/>
                <w:b/>
                <w:bCs/>
                <w:sz w:val="24"/>
              </w:rPr>
            </w:pPr>
          </w:p>
        </w:tc>
      </w:tr>
      <w:tr w:rsidR="00BE0D1C" w14:paraId="342CB9D5" w14:textId="77777777">
        <w:trPr>
          <w:cantSplit/>
          <w:trHeight w:val="148"/>
        </w:trPr>
        <w:tc>
          <w:tcPr>
            <w:tcW w:w="1278" w:type="dxa"/>
            <w:vMerge/>
            <w:tcBorders>
              <w:right w:val="single" w:sz="4" w:space="0" w:color="auto"/>
            </w:tcBorders>
            <w:vAlign w:val="center"/>
          </w:tcPr>
          <w:p w14:paraId="7772CAAD" w14:textId="77777777" w:rsidR="00BE0D1C" w:rsidRDefault="00BE0D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9D6580C" w14:textId="77777777" w:rsidR="00BE0D1C" w:rsidRDefault="00DC4AB3">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7EFC67F2" w14:textId="77777777" w:rsidR="00BE0D1C" w:rsidRDefault="00BE0D1C">
            <w:pPr>
              <w:rPr>
                <w:rFonts w:ascii="仿宋" w:eastAsia="仿宋" w:hAnsi="仿宋"/>
                <w:b/>
                <w:bCs/>
                <w:sz w:val="24"/>
              </w:rPr>
            </w:pPr>
          </w:p>
        </w:tc>
      </w:tr>
      <w:tr w:rsidR="00BE0D1C" w14:paraId="3075465D" w14:textId="77777777">
        <w:trPr>
          <w:cantSplit/>
          <w:trHeight w:val="148"/>
        </w:trPr>
        <w:tc>
          <w:tcPr>
            <w:tcW w:w="1278" w:type="dxa"/>
            <w:vMerge/>
            <w:tcBorders>
              <w:right w:val="single" w:sz="4" w:space="0" w:color="auto"/>
            </w:tcBorders>
            <w:vAlign w:val="center"/>
          </w:tcPr>
          <w:p w14:paraId="32E1F13A" w14:textId="77777777" w:rsidR="00BE0D1C" w:rsidRDefault="00BE0D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0F01789" w14:textId="77777777" w:rsidR="00BE0D1C" w:rsidRDefault="00DC4AB3">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35C3B7F7" w14:textId="77777777" w:rsidR="00BE0D1C" w:rsidRDefault="00BE0D1C">
            <w:pPr>
              <w:rPr>
                <w:rFonts w:ascii="仿宋" w:eastAsia="仿宋" w:hAnsi="仿宋"/>
                <w:b/>
                <w:bCs/>
                <w:sz w:val="24"/>
              </w:rPr>
            </w:pPr>
          </w:p>
        </w:tc>
      </w:tr>
      <w:tr w:rsidR="00BE0D1C" w14:paraId="2757ED3B" w14:textId="77777777">
        <w:trPr>
          <w:cantSplit/>
          <w:trHeight w:val="148"/>
        </w:trPr>
        <w:tc>
          <w:tcPr>
            <w:tcW w:w="1278" w:type="dxa"/>
            <w:vMerge/>
            <w:tcBorders>
              <w:right w:val="single" w:sz="4" w:space="0" w:color="auto"/>
            </w:tcBorders>
            <w:vAlign w:val="center"/>
          </w:tcPr>
          <w:p w14:paraId="1E192A24" w14:textId="77777777" w:rsidR="00BE0D1C" w:rsidRDefault="00BE0D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725E13" w14:textId="77777777" w:rsidR="00BE0D1C" w:rsidRDefault="00DC4AB3">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C8FE52E" w14:textId="77777777" w:rsidR="00BE0D1C" w:rsidRDefault="00BE0D1C">
            <w:pPr>
              <w:rPr>
                <w:rFonts w:ascii="仿宋" w:eastAsia="仿宋" w:hAnsi="仿宋"/>
                <w:b/>
                <w:bCs/>
                <w:sz w:val="24"/>
              </w:rPr>
            </w:pPr>
          </w:p>
        </w:tc>
      </w:tr>
      <w:tr w:rsidR="00BE0D1C" w14:paraId="657BE8E0" w14:textId="77777777">
        <w:trPr>
          <w:cantSplit/>
          <w:trHeight w:val="148"/>
        </w:trPr>
        <w:tc>
          <w:tcPr>
            <w:tcW w:w="1278" w:type="dxa"/>
            <w:vMerge/>
            <w:tcBorders>
              <w:right w:val="single" w:sz="4" w:space="0" w:color="auto"/>
            </w:tcBorders>
            <w:vAlign w:val="center"/>
          </w:tcPr>
          <w:p w14:paraId="7334A9E7" w14:textId="77777777" w:rsidR="00BE0D1C" w:rsidRDefault="00BE0D1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66E8F8" w14:textId="77777777" w:rsidR="00BE0D1C" w:rsidRDefault="00DC4AB3">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75045B37" w14:textId="77777777" w:rsidR="00BE0D1C" w:rsidRDefault="00DC4AB3">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32C471D" w14:textId="77777777" w:rsidR="00BE0D1C" w:rsidRDefault="00DC4AB3">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14B10060" w14:textId="77777777" w:rsidR="00BE0D1C" w:rsidRDefault="00DC4AB3">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568185F" w14:textId="77777777" w:rsidR="00BE0D1C" w:rsidRDefault="00DC4AB3">
            <w:pPr>
              <w:rPr>
                <w:rFonts w:ascii="仿宋" w:eastAsia="仿宋" w:hAnsi="仿宋"/>
                <w:b/>
                <w:bCs/>
                <w:sz w:val="24"/>
              </w:rPr>
            </w:pPr>
            <w:r>
              <w:rPr>
                <w:rFonts w:ascii="仿宋" w:eastAsia="仿宋" w:hAnsi="仿宋" w:cs="宋体" w:hint="eastAsia"/>
                <w:bCs/>
                <w:sz w:val="24"/>
              </w:rPr>
              <w:t>......</w:t>
            </w:r>
          </w:p>
        </w:tc>
      </w:tr>
    </w:tbl>
    <w:p w14:paraId="5DA1B696" w14:textId="77777777" w:rsidR="00BE0D1C" w:rsidRDefault="00DC4AB3">
      <w:pPr>
        <w:rPr>
          <w:rFonts w:ascii="仿宋" w:eastAsia="仿宋" w:hAnsi="仿宋"/>
          <w:sz w:val="24"/>
        </w:rPr>
      </w:pPr>
      <w:r>
        <w:rPr>
          <w:rFonts w:ascii="仿宋" w:eastAsia="仿宋" w:hAnsi="仿宋" w:hint="eastAsia"/>
          <w:sz w:val="24"/>
        </w:rPr>
        <w:t>注：</w:t>
      </w:r>
    </w:p>
    <w:p w14:paraId="1FE670D6" w14:textId="77777777" w:rsidR="00BE0D1C" w:rsidRDefault="00DC4AB3">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66837B23" w14:textId="77777777" w:rsidR="00BE0D1C" w:rsidRDefault="00DC4AB3">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5D17CCCC" w14:textId="77777777" w:rsidR="00BE0D1C" w:rsidRDefault="00DC4AB3">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5189B34" w14:textId="77777777" w:rsidR="00BE0D1C" w:rsidRDefault="00DC4AB3">
      <w:pPr>
        <w:ind w:firstLineChars="175" w:firstLine="420"/>
        <w:rPr>
          <w:rFonts w:ascii="仿宋" w:eastAsia="仿宋" w:hAnsi="仿宋"/>
          <w:sz w:val="24"/>
        </w:rPr>
      </w:pPr>
      <w:r>
        <w:rPr>
          <w:rFonts w:ascii="仿宋" w:eastAsia="仿宋" w:hAnsi="仿宋"/>
          <w:sz w:val="24"/>
        </w:rPr>
        <w:t>供应商名称：（盖章）</w:t>
      </w:r>
    </w:p>
    <w:p w14:paraId="4C0705B6" w14:textId="77777777" w:rsidR="00BE0D1C" w:rsidRDefault="00DC4AB3">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4472FFA4" w14:textId="77777777" w:rsidR="00BE0D1C" w:rsidRDefault="00DC4AB3">
      <w:pPr>
        <w:ind w:firstLineChars="175" w:firstLine="420"/>
        <w:rPr>
          <w:rFonts w:ascii="仿宋" w:eastAsia="仿宋" w:hAnsi="仿宋"/>
          <w:b/>
          <w:sz w:val="24"/>
        </w:rPr>
      </w:pPr>
      <w:r>
        <w:rPr>
          <w:rFonts w:ascii="仿宋" w:eastAsia="仿宋" w:hAnsi="仿宋"/>
          <w:bCs/>
          <w:sz w:val="24"/>
        </w:rPr>
        <w:t>报价日期:</w:t>
      </w:r>
    </w:p>
    <w:p w14:paraId="0AC61F55" w14:textId="77777777" w:rsidR="00BE0D1C" w:rsidRDefault="00DC4AB3">
      <w:pPr>
        <w:rPr>
          <w:rFonts w:ascii="仿宋" w:eastAsia="仿宋" w:hAnsi="仿宋"/>
          <w:b/>
          <w:sz w:val="32"/>
          <w:szCs w:val="32"/>
        </w:rPr>
      </w:pPr>
      <w:r>
        <w:rPr>
          <w:rFonts w:ascii="仿宋" w:eastAsia="仿宋" w:hAnsi="仿宋" w:hint="eastAsia"/>
          <w:b/>
          <w:sz w:val="32"/>
          <w:szCs w:val="32"/>
        </w:rPr>
        <w:br w:type="page"/>
      </w:r>
    </w:p>
    <w:p w14:paraId="6DACB0CE" w14:textId="77777777" w:rsidR="00BE0D1C" w:rsidRDefault="00DC4AB3">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1507C021" w14:textId="77777777" w:rsidR="00BE0D1C" w:rsidRDefault="00DC4AB3">
      <w:pPr>
        <w:jc w:val="center"/>
        <w:rPr>
          <w:rFonts w:ascii="仿宋" w:eastAsia="仿宋" w:hAnsi="仿宋" w:cs="Arial"/>
          <w:b/>
          <w:bCs/>
          <w:sz w:val="32"/>
          <w:szCs w:val="32"/>
        </w:rPr>
      </w:pPr>
      <w:r>
        <w:rPr>
          <w:rFonts w:ascii="仿宋" w:eastAsia="仿宋" w:hAnsi="仿宋" w:cs="Arial" w:hint="eastAsia"/>
          <w:b/>
          <w:bCs/>
          <w:sz w:val="32"/>
          <w:szCs w:val="32"/>
        </w:rPr>
        <w:t>供应商类似项目业绩一览表</w:t>
      </w:r>
    </w:p>
    <w:p w14:paraId="65627E0A" w14:textId="77777777" w:rsidR="00BE0D1C" w:rsidRDefault="00BE0D1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E0D1C" w14:paraId="1CF149D3" w14:textId="77777777">
        <w:trPr>
          <w:cantSplit/>
          <w:trHeight w:val="600"/>
          <w:jc w:val="center"/>
        </w:trPr>
        <w:tc>
          <w:tcPr>
            <w:tcW w:w="718" w:type="dxa"/>
            <w:tcBorders>
              <w:top w:val="single" w:sz="4" w:space="0" w:color="auto"/>
            </w:tcBorders>
            <w:vAlign w:val="center"/>
          </w:tcPr>
          <w:p w14:paraId="0E8A2D7D" w14:textId="77777777" w:rsidR="00BE0D1C" w:rsidRDefault="00DC4AB3">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65FFBE71" w14:textId="77777777" w:rsidR="00BE0D1C" w:rsidRDefault="00DC4AB3">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1F39F16F" w14:textId="77777777" w:rsidR="00BE0D1C" w:rsidRDefault="00DC4AB3">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0CEFF6E2" w14:textId="77777777" w:rsidR="00BE0D1C" w:rsidRDefault="00DC4AB3">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6CDF017C" w14:textId="77777777" w:rsidR="00BE0D1C" w:rsidRDefault="00DC4AB3">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4248D387" w14:textId="77777777" w:rsidR="00BE0D1C" w:rsidRDefault="00DC4AB3">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7EE7C804" w14:textId="77777777" w:rsidR="00BE0D1C" w:rsidRDefault="00DC4AB3">
            <w:pPr>
              <w:spacing w:line="400" w:lineRule="exact"/>
              <w:jc w:val="center"/>
              <w:rPr>
                <w:rFonts w:ascii="仿宋" w:eastAsia="仿宋" w:hAnsi="仿宋" w:cs="Arial"/>
                <w:b/>
              </w:rPr>
            </w:pPr>
            <w:r>
              <w:rPr>
                <w:rFonts w:ascii="仿宋" w:eastAsia="仿宋" w:hAnsi="仿宋" w:cs="Arial" w:hint="eastAsia"/>
                <w:b/>
              </w:rPr>
              <w:t>备注</w:t>
            </w:r>
          </w:p>
        </w:tc>
      </w:tr>
      <w:tr w:rsidR="00BE0D1C" w14:paraId="3B3396BF" w14:textId="77777777">
        <w:trPr>
          <w:cantSplit/>
          <w:trHeight w:val="600"/>
          <w:jc w:val="center"/>
        </w:trPr>
        <w:tc>
          <w:tcPr>
            <w:tcW w:w="718" w:type="dxa"/>
            <w:vAlign w:val="center"/>
          </w:tcPr>
          <w:p w14:paraId="6FA9ED9B" w14:textId="77777777" w:rsidR="00BE0D1C" w:rsidRDefault="00BE0D1C">
            <w:pPr>
              <w:spacing w:line="400" w:lineRule="exact"/>
              <w:jc w:val="center"/>
              <w:rPr>
                <w:rFonts w:ascii="仿宋" w:eastAsia="仿宋" w:hAnsi="仿宋" w:cs="Arial"/>
              </w:rPr>
            </w:pPr>
          </w:p>
        </w:tc>
        <w:tc>
          <w:tcPr>
            <w:tcW w:w="1439" w:type="dxa"/>
            <w:vAlign w:val="center"/>
          </w:tcPr>
          <w:p w14:paraId="650D37DC" w14:textId="77777777" w:rsidR="00BE0D1C" w:rsidRDefault="00BE0D1C">
            <w:pPr>
              <w:spacing w:line="400" w:lineRule="exact"/>
              <w:jc w:val="center"/>
              <w:rPr>
                <w:rFonts w:ascii="仿宋" w:eastAsia="仿宋" w:hAnsi="仿宋" w:cs="Arial"/>
              </w:rPr>
            </w:pPr>
          </w:p>
        </w:tc>
        <w:tc>
          <w:tcPr>
            <w:tcW w:w="1319" w:type="dxa"/>
            <w:vAlign w:val="center"/>
          </w:tcPr>
          <w:p w14:paraId="4724EA22" w14:textId="77777777" w:rsidR="00BE0D1C" w:rsidRDefault="00BE0D1C">
            <w:pPr>
              <w:spacing w:line="400" w:lineRule="exact"/>
              <w:jc w:val="center"/>
              <w:rPr>
                <w:rFonts w:ascii="仿宋" w:eastAsia="仿宋" w:hAnsi="仿宋" w:cs="Arial"/>
              </w:rPr>
            </w:pPr>
          </w:p>
        </w:tc>
        <w:tc>
          <w:tcPr>
            <w:tcW w:w="1160" w:type="dxa"/>
            <w:vAlign w:val="center"/>
          </w:tcPr>
          <w:p w14:paraId="6E36F3D0" w14:textId="77777777" w:rsidR="00BE0D1C" w:rsidRDefault="00BE0D1C">
            <w:pPr>
              <w:spacing w:line="400" w:lineRule="exact"/>
              <w:jc w:val="center"/>
              <w:rPr>
                <w:rFonts w:ascii="仿宋" w:eastAsia="仿宋" w:hAnsi="仿宋" w:cs="Arial"/>
              </w:rPr>
            </w:pPr>
          </w:p>
        </w:tc>
        <w:tc>
          <w:tcPr>
            <w:tcW w:w="1421" w:type="dxa"/>
            <w:gridSpan w:val="2"/>
            <w:vAlign w:val="center"/>
          </w:tcPr>
          <w:p w14:paraId="4D346E1E" w14:textId="77777777" w:rsidR="00BE0D1C" w:rsidRDefault="00BE0D1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F7162F7"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BEE9769" w14:textId="77777777" w:rsidR="00BE0D1C" w:rsidRDefault="00BE0D1C">
            <w:pPr>
              <w:spacing w:line="400" w:lineRule="exact"/>
              <w:jc w:val="center"/>
              <w:rPr>
                <w:rFonts w:ascii="仿宋" w:eastAsia="仿宋" w:hAnsi="仿宋" w:cs="Arial"/>
              </w:rPr>
            </w:pPr>
          </w:p>
        </w:tc>
      </w:tr>
      <w:tr w:rsidR="00BE0D1C" w14:paraId="0C8FF3D5" w14:textId="77777777">
        <w:trPr>
          <w:cantSplit/>
          <w:trHeight w:val="600"/>
          <w:jc w:val="center"/>
        </w:trPr>
        <w:tc>
          <w:tcPr>
            <w:tcW w:w="718" w:type="dxa"/>
            <w:vAlign w:val="center"/>
          </w:tcPr>
          <w:p w14:paraId="452B041D" w14:textId="77777777" w:rsidR="00BE0D1C" w:rsidRDefault="00BE0D1C">
            <w:pPr>
              <w:spacing w:line="400" w:lineRule="exact"/>
              <w:jc w:val="center"/>
              <w:rPr>
                <w:rFonts w:ascii="仿宋" w:eastAsia="仿宋" w:hAnsi="仿宋" w:cs="Arial"/>
              </w:rPr>
            </w:pPr>
          </w:p>
        </w:tc>
        <w:tc>
          <w:tcPr>
            <w:tcW w:w="1439" w:type="dxa"/>
            <w:vAlign w:val="center"/>
          </w:tcPr>
          <w:p w14:paraId="1E49A780" w14:textId="77777777" w:rsidR="00BE0D1C" w:rsidRDefault="00BE0D1C">
            <w:pPr>
              <w:spacing w:line="400" w:lineRule="exact"/>
              <w:jc w:val="center"/>
              <w:rPr>
                <w:rFonts w:ascii="仿宋" w:eastAsia="仿宋" w:hAnsi="仿宋" w:cs="Arial"/>
              </w:rPr>
            </w:pPr>
          </w:p>
        </w:tc>
        <w:tc>
          <w:tcPr>
            <w:tcW w:w="1319" w:type="dxa"/>
            <w:vAlign w:val="center"/>
          </w:tcPr>
          <w:p w14:paraId="0AABA09C" w14:textId="77777777" w:rsidR="00BE0D1C" w:rsidRDefault="00BE0D1C">
            <w:pPr>
              <w:spacing w:line="400" w:lineRule="exact"/>
              <w:jc w:val="center"/>
              <w:rPr>
                <w:rFonts w:ascii="仿宋" w:eastAsia="仿宋" w:hAnsi="仿宋" w:cs="Arial"/>
              </w:rPr>
            </w:pPr>
          </w:p>
        </w:tc>
        <w:tc>
          <w:tcPr>
            <w:tcW w:w="1160" w:type="dxa"/>
            <w:vAlign w:val="center"/>
          </w:tcPr>
          <w:p w14:paraId="753D429B" w14:textId="77777777" w:rsidR="00BE0D1C" w:rsidRDefault="00BE0D1C">
            <w:pPr>
              <w:spacing w:line="400" w:lineRule="exact"/>
              <w:jc w:val="center"/>
              <w:rPr>
                <w:rFonts w:ascii="仿宋" w:eastAsia="仿宋" w:hAnsi="仿宋" w:cs="Arial"/>
              </w:rPr>
            </w:pPr>
          </w:p>
        </w:tc>
        <w:tc>
          <w:tcPr>
            <w:tcW w:w="1421" w:type="dxa"/>
            <w:gridSpan w:val="2"/>
            <w:vAlign w:val="center"/>
          </w:tcPr>
          <w:p w14:paraId="4A312E84" w14:textId="77777777" w:rsidR="00BE0D1C" w:rsidRDefault="00BE0D1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BD261AE"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0FA4759" w14:textId="77777777" w:rsidR="00BE0D1C" w:rsidRDefault="00BE0D1C">
            <w:pPr>
              <w:spacing w:line="400" w:lineRule="exact"/>
              <w:jc w:val="center"/>
              <w:rPr>
                <w:rFonts w:ascii="仿宋" w:eastAsia="仿宋" w:hAnsi="仿宋" w:cs="Arial"/>
              </w:rPr>
            </w:pPr>
          </w:p>
        </w:tc>
      </w:tr>
      <w:tr w:rsidR="00BE0D1C" w14:paraId="2340E2E9" w14:textId="77777777">
        <w:trPr>
          <w:cantSplit/>
          <w:trHeight w:val="600"/>
          <w:jc w:val="center"/>
        </w:trPr>
        <w:tc>
          <w:tcPr>
            <w:tcW w:w="718" w:type="dxa"/>
            <w:vAlign w:val="center"/>
          </w:tcPr>
          <w:p w14:paraId="0989E555" w14:textId="77777777" w:rsidR="00BE0D1C" w:rsidRDefault="00BE0D1C">
            <w:pPr>
              <w:spacing w:line="400" w:lineRule="exact"/>
              <w:jc w:val="center"/>
              <w:rPr>
                <w:rFonts w:ascii="仿宋" w:eastAsia="仿宋" w:hAnsi="仿宋" w:cs="Arial"/>
              </w:rPr>
            </w:pPr>
          </w:p>
        </w:tc>
        <w:tc>
          <w:tcPr>
            <w:tcW w:w="1439" w:type="dxa"/>
            <w:vAlign w:val="center"/>
          </w:tcPr>
          <w:p w14:paraId="0A2FB524" w14:textId="77777777" w:rsidR="00BE0D1C" w:rsidRDefault="00BE0D1C">
            <w:pPr>
              <w:spacing w:line="400" w:lineRule="exact"/>
              <w:jc w:val="center"/>
              <w:rPr>
                <w:rFonts w:ascii="仿宋" w:eastAsia="仿宋" w:hAnsi="仿宋" w:cs="Arial"/>
              </w:rPr>
            </w:pPr>
          </w:p>
        </w:tc>
        <w:tc>
          <w:tcPr>
            <w:tcW w:w="1319" w:type="dxa"/>
            <w:vAlign w:val="center"/>
          </w:tcPr>
          <w:p w14:paraId="6344CF96" w14:textId="77777777" w:rsidR="00BE0D1C" w:rsidRDefault="00BE0D1C">
            <w:pPr>
              <w:spacing w:line="400" w:lineRule="exact"/>
              <w:jc w:val="center"/>
              <w:rPr>
                <w:rFonts w:ascii="仿宋" w:eastAsia="仿宋" w:hAnsi="仿宋" w:cs="Arial"/>
              </w:rPr>
            </w:pPr>
          </w:p>
        </w:tc>
        <w:tc>
          <w:tcPr>
            <w:tcW w:w="1160" w:type="dxa"/>
            <w:vAlign w:val="center"/>
          </w:tcPr>
          <w:p w14:paraId="61DC9F75" w14:textId="77777777" w:rsidR="00BE0D1C" w:rsidRDefault="00BE0D1C">
            <w:pPr>
              <w:spacing w:line="400" w:lineRule="exact"/>
              <w:jc w:val="center"/>
              <w:rPr>
                <w:rFonts w:ascii="仿宋" w:eastAsia="仿宋" w:hAnsi="仿宋" w:cs="Arial"/>
              </w:rPr>
            </w:pPr>
          </w:p>
        </w:tc>
        <w:tc>
          <w:tcPr>
            <w:tcW w:w="1421" w:type="dxa"/>
            <w:gridSpan w:val="2"/>
            <w:vAlign w:val="center"/>
          </w:tcPr>
          <w:p w14:paraId="67DE2FE8" w14:textId="77777777" w:rsidR="00BE0D1C" w:rsidRDefault="00BE0D1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1E0C068"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642298D" w14:textId="77777777" w:rsidR="00BE0D1C" w:rsidRDefault="00BE0D1C">
            <w:pPr>
              <w:spacing w:line="400" w:lineRule="exact"/>
              <w:jc w:val="center"/>
              <w:rPr>
                <w:rFonts w:ascii="仿宋" w:eastAsia="仿宋" w:hAnsi="仿宋" w:cs="Arial"/>
              </w:rPr>
            </w:pPr>
          </w:p>
        </w:tc>
      </w:tr>
      <w:tr w:rsidR="00BE0D1C" w14:paraId="4A3F4ACE" w14:textId="77777777">
        <w:trPr>
          <w:cantSplit/>
          <w:trHeight w:val="600"/>
          <w:jc w:val="center"/>
        </w:trPr>
        <w:tc>
          <w:tcPr>
            <w:tcW w:w="718" w:type="dxa"/>
            <w:vAlign w:val="center"/>
          </w:tcPr>
          <w:p w14:paraId="0B4DD293" w14:textId="77777777" w:rsidR="00BE0D1C" w:rsidRDefault="00BE0D1C">
            <w:pPr>
              <w:spacing w:line="400" w:lineRule="exact"/>
              <w:jc w:val="center"/>
              <w:rPr>
                <w:rFonts w:ascii="仿宋" w:eastAsia="仿宋" w:hAnsi="仿宋" w:cs="Arial"/>
              </w:rPr>
            </w:pPr>
          </w:p>
        </w:tc>
        <w:tc>
          <w:tcPr>
            <w:tcW w:w="1439" w:type="dxa"/>
            <w:tcBorders>
              <w:right w:val="single" w:sz="4" w:space="0" w:color="auto"/>
            </w:tcBorders>
            <w:vAlign w:val="center"/>
          </w:tcPr>
          <w:p w14:paraId="43940148" w14:textId="77777777" w:rsidR="00BE0D1C" w:rsidRDefault="00BE0D1C">
            <w:pPr>
              <w:spacing w:line="400" w:lineRule="exact"/>
              <w:jc w:val="center"/>
              <w:rPr>
                <w:rFonts w:ascii="仿宋" w:eastAsia="仿宋" w:hAnsi="仿宋" w:cs="Arial"/>
              </w:rPr>
            </w:pPr>
          </w:p>
        </w:tc>
        <w:tc>
          <w:tcPr>
            <w:tcW w:w="1319" w:type="dxa"/>
            <w:tcBorders>
              <w:left w:val="single" w:sz="4" w:space="0" w:color="auto"/>
            </w:tcBorders>
            <w:vAlign w:val="center"/>
          </w:tcPr>
          <w:p w14:paraId="2002039F" w14:textId="77777777" w:rsidR="00BE0D1C" w:rsidRDefault="00BE0D1C">
            <w:pPr>
              <w:spacing w:line="400" w:lineRule="exact"/>
              <w:jc w:val="center"/>
              <w:rPr>
                <w:rFonts w:ascii="仿宋" w:eastAsia="仿宋" w:hAnsi="仿宋" w:cs="Arial"/>
              </w:rPr>
            </w:pPr>
          </w:p>
        </w:tc>
        <w:tc>
          <w:tcPr>
            <w:tcW w:w="1160" w:type="dxa"/>
            <w:vAlign w:val="center"/>
          </w:tcPr>
          <w:p w14:paraId="0851A3C9" w14:textId="77777777" w:rsidR="00BE0D1C" w:rsidRDefault="00BE0D1C">
            <w:pPr>
              <w:spacing w:line="400" w:lineRule="exact"/>
              <w:jc w:val="center"/>
              <w:rPr>
                <w:rFonts w:ascii="仿宋" w:eastAsia="仿宋" w:hAnsi="仿宋" w:cs="Arial"/>
              </w:rPr>
            </w:pPr>
          </w:p>
        </w:tc>
        <w:tc>
          <w:tcPr>
            <w:tcW w:w="1421" w:type="dxa"/>
            <w:gridSpan w:val="2"/>
            <w:vAlign w:val="center"/>
          </w:tcPr>
          <w:p w14:paraId="3F051243" w14:textId="77777777" w:rsidR="00BE0D1C" w:rsidRDefault="00BE0D1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09A6FAD"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FBB29CB" w14:textId="77777777" w:rsidR="00BE0D1C" w:rsidRDefault="00BE0D1C">
            <w:pPr>
              <w:spacing w:line="400" w:lineRule="exact"/>
              <w:jc w:val="center"/>
              <w:rPr>
                <w:rFonts w:ascii="仿宋" w:eastAsia="仿宋" w:hAnsi="仿宋" w:cs="Arial"/>
              </w:rPr>
            </w:pPr>
          </w:p>
        </w:tc>
      </w:tr>
      <w:tr w:rsidR="00BE0D1C" w14:paraId="093930A5" w14:textId="77777777">
        <w:trPr>
          <w:gridAfter w:val="1"/>
          <w:wAfter w:w="10" w:type="dxa"/>
          <w:cantSplit/>
          <w:trHeight w:val="600"/>
          <w:jc w:val="center"/>
        </w:trPr>
        <w:tc>
          <w:tcPr>
            <w:tcW w:w="718" w:type="dxa"/>
            <w:tcBorders>
              <w:right w:val="single" w:sz="4" w:space="0" w:color="auto"/>
            </w:tcBorders>
            <w:vAlign w:val="center"/>
          </w:tcPr>
          <w:p w14:paraId="792596A0" w14:textId="77777777" w:rsidR="00BE0D1C" w:rsidRDefault="00BE0D1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2107781" w14:textId="77777777" w:rsidR="00BE0D1C" w:rsidRDefault="00BE0D1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CC5619C" w14:textId="77777777" w:rsidR="00BE0D1C" w:rsidRDefault="00BE0D1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7B3E7E07" w14:textId="77777777" w:rsidR="00BE0D1C" w:rsidRDefault="00BE0D1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775C303" w14:textId="77777777" w:rsidR="00BE0D1C" w:rsidRDefault="00BE0D1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6BC7164A" w14:textId="77777777" w:rsidR="00BE0D1C" w:rsidRDefault="00BE0D1C">
            <w:pPr>
              <w:spacing w:line="400" w:lineRule="exact"/>
              <w:rPr>
                <w:rFonts w:ascii="仿宋" w:eastAsia="仿宋" w:hAnsi="仿宋" w:cs="Arial"/>
              </w:rPr>
            </w:pPr>
          </w:p>
        </w:tc>
        <w:tc>
          <w:tcPr>
            <w:tcW w:w="1392" w:type="dxa"/>
            <w:gridSpan w:val="2"/>
            <w:tcBorders>
              <w:left w:val="single" w:sz="4" w:space="0" w:color="auto"/>
            </w:tcBorders>
            <w:vAlign w:val="center"/>
          </w:tcPr>
          <w:p w14:paraId="4FAF0AAB" w14:textId="77777777" w:rsidR="00BE0D1C" w:rsidRDefault="00BE0D1C">
            <w:pPr>
              <w:spacing w:line="400" w:lineRule="exact"/>
              <w:rPr>
                <w:rFonts w:ascii="仿宋" w:eastAsia="仿宋" w:hAnsi="仿宋" w:cs="Arial"/>
              </w:rPr>
            </w:pPr>
          </w:p>
        </w:tc>
      </w:tr>
      <w:tr w:rsidR="00BE0D1C" w14:paraId="79A0ED3D" w14:textId="77777777">
        <w:trPr>
          <w:cantSplit/>
          <w:trHeight w:val="600"/>
          <w:jc w:val="center"/>
        </w:trPr>
        <w:tc>
          <w:tcPr>
            <w:tcW w:w="718" w:type="dxa"/>
            <w:vAlign w:val="center"/>
          </w:tcPr>
          <w:p w14:paraId="720BDA58" w14:textId="77777777" w:rsidR="00BE0D1C" w:rsidRDefault="00BE0D1C">
            <w:pPr>
              <w:spacing w:line="400" w:lineRule="exact"/>
              <w:rPr>
                <w:rFonts w:ascii="仿宋" w:eastAsia="仿宋" w:hAnsi="仿宋" w:cs="Arial"/>
              </w:rPr>
            </w:pPr>
          </w:p>
        </w:tc>
        <w:tc>
          <w:tcPr>
            <w:tcW w:w="1439" w:type="dxa"/>
            <w:vAlign w:val="center"/>
          </w:tcPr>
          <w:p w14:paraId="4BC448D8" w14:textId="77777777" w:rsidR="00BE0D1C" w:rsidRDefault="00BE0D1C">
            <w:pPr>
              <w:spacing w:line="400" w:lineRule="exact"/>
              <w:rPr>
                <w:rFonts w:ascii="仿宋" w:eastAsia="仿宋" w:hAnsi="仿宋" w:cs="Arial"/>
              </w:rPr>
            </w:pPr>
          </w:p>
        </w:tc>
        <w:tc>
          <w:tcPr>
            <w:tcW w:w="1319" w:type="dxa"/>
            <w:vAlign w:val="center"/>
          </w:tcPr>
          <w:p w14:paraId="442B6F71" w14:textId="77777777" w:rsidR="00BE0D1C" w:rsidRDefault="00BE0D1C">
            <w:pPr>
              <w:spacing w:line="400" w:lineRule="exact"/>
              <w:rPr>
                <w:rFonts w:ascii="仿宋" w:eastAsia="仿宋" w:hAnsi="仿宋" w:cs="Arial"/>
              </w:rPr>
            </w:pPr>
          </w:p>
        </w:tc>
        <w:tc>
          <w:tcPr>
            <w:tcW w:w="1160" w:type="dxa"/>
            <w:vAlign w:val="center"/>
          </w:tcPr>
          <w:p w14:paraId="515F2E3F" w14:textId="77777777" w:rsidR="00BE0D1C" w:rsidRDefault="00BE0D1C">
            <w:pPr>
              <w:spacing w:line="400" w:lineRule="exact"/>
              <w:rPr>
                <w:rFonts w:ascii="仿宋" w:eastAsia="仿宋" w:hAnsi="仿宋" w:cs="Arial"/>
              </w:rPr>
            </w:pPr>
          </w:p>
        </w:tc>
        <w:tc>
          <w:tcPr>
            <w:tcW w:w="1421" w:type="dxa"/>
            <w:gridSpan w:val="2"/>
            <w:tcBorders>
              <w:right w:val="single" w:sz="4" w:space="0" w:color="auto"/>
            </w:tcBorders>
            <w:vAlign w:val="center"/>
          </w:tcPr>
          <w:p w14:paraId="4B7E0BD1" w14:textId="77777777" w:rsidR="00BE0D1C" w:rsidRDefault="00BE0D1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D981E1A" w14:textId="77777777" w:rsidR="00BE0D1C" w:rsidRDefault="00BE0D1C">
            <w:pPr>
              <w:spacing w:line="400" w:lineRule="exact"/>
              <w:rPr>
                <w:rFonts w:ascii="仿宋" w:eastAsia="仿宋" w:hAnsi="仿宋" w:cs="Arial"/>
              </w:rPr>
            </w:pPr>
          </w:p>
        </w:tc>
        <w:tc>
          <w:tcPr>
            <w:tcW w:w="1387" w:type="dxa"/>
            <w:gridSpan w:val="2"/>
            <w:tcBorders>
              <w:left w:val="single" w:sz="4" w:space="0" w:color="auto"/>
            </w:tcBorders>
            <w:vAlign w:val="center"/>
          </w:tcPr>
          <w:p w14:paraId="0FC7A8BC" w14:textId="77777777" w:rsidR="00BE0D1C" w:rsidRDefault="00BE0D1C">
            <w:pPr>
              <w:spacing w:line="400" w:lineRule="exact"/>
              <w:rPr>
                <w:rFonts w:ascii="仿宋" w:eastAsia="仿宋" w:hAnsi="仿宋" w:cs="Arial"/>
              </w:rPr>
            </w:pPr>
          </w:p>
        </w:tc>
      </w:tr>
      <w:tr w:rsidR="00BE0D1C" w14:paraId="2B33DF58" w14:textId="77777777">
        <w:trPr>
          <w:cantSplit/>
          <w:trHeight w:val="600"/>
          <w:jc w:val="center"/>
        </w:trPr>
        <w:tc>
          <w:tcPr>
            <w:tcW w:w="718" w:type="dxa"/>
            <w:vAlign w:val="center"/>
          </w:tcPr>
          <w:p w14:paraId="2DBA3F2A" w14:textId="77777777" w:rsidR="00BE0D1C" w:rsidRDefault="00BE0D1C">
            <w:pPr>
              <w:spacing w:line="400" w:lineRule="exact"/>
              <w:jc w:val="center"/>
              <w:rPr>
                <w:rFonts w:ascii="仿宋" w:eastAsia="仿宋" w:hAnsi="仿宋" w:cs="Arial"/>
              </w:rPr>
            </w:pPr>
          </w:p>
        </w:tc>
        <w:tc>
          <w:tcPr>
            <w:tcW w:w="1439" w:type="dxa"/>
            <w:vAlign w:val="center"/>
          </w:tcPr>
          <w:p w14:paraId="5D15E76D" w14:textId="77777777" w:rsidR="00BE0D1C" w:rsidRDefault="00BE0D1C">
            <w:pPr>
              <w:spacing w:line="400" w:lineRule="exact"/>
              <w:jc w:val="center"/>
              <w:rPr>
                <w:rFonts w:ascii="仿宋" w:eastAsia="仿宋" w:hAnsi="仿宋" w:cs="Arial"/>
              </w:rPr>
            </w:pPr>
          </w:p>
        </w:tc>
        <w:tc>
          <w:tcPr>
            <w:tcW w:w="1319" w:type="dxa"/>
            <w:vAlign w:val="center"/>
          </w:tcPr>
          <w:p w14:paraId="2C5C3124" w14:textId="77777777" w:rsidR="00BE0D1C" w:rsidRDefault="00BE0D1C">
            <w:pPr>
              <w:spacing w:line="400" w:lineRule="exact"/>
              <w:jc w:val="center"/>
              <w:rPr>
                <w:rFonts w:ascii="仿宋" w:eastAsia="仿宋" w:hAnsi="仿宋" w:cs="Arial"/>
              </w:rPr>
            </w:pPr>
          </w:p>
        </w:tc>
        <w:tc>
          <w:tcPr>
            <w:tcW w:w="1160" w:type="dxa"/>
            <w:vAlign w:val="center"/>
          </w:tcPr>
          <w:p w14:paraId="67D6052C" w14:textId="77777777" w:rsidR="00BE0D1C" w:rsidRDefault="00BE0D1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89153AF" w14:textId="77777777" w:rsidR="00BE0D1C" w:rsidRDefault="00BE0D1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A442D3A"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87DCF1" w14:textId="77777777" w:rsidR="00BE0D1C" w:rsidRDefault="00BE0D1C">
            <w:pPr>
              <w:spacing w:line="400" w:lineRule="exact"/>
              <w:jc w:val="center"/>
              <w:rPr>
                <w:rFonts w:ascii="仿宋" w:eastAsia="仿宋" w:hAnsi="仿宋" w:cs="Arial"/>
              </w:rPr>
            </w:pPr>
          </w:p>
        </w:tc>
      </w:tr>
      <w:tr w:rsidR="00BE0D1C" w14:paraId="1E0DCA64" w14:textId="77777777">
        <w:trPr>
          <w:cantSplit/>
          <w:trHeight w:val="600"/>
          <w:jc w:val="center"/>
        </w:trPr>
        <w:tc>
          <w:tcPr>
            <w:tcW w:w="718" w:type="dxa"/>
            <w:vAlign w:val="center"/>
          </w:tcPr>
          <w:p w14:paraId="000C0BFD" w14:textId="77777777" w:rsidR="00BE0D1C" w:rsidRDefault="00BE0D1C">
            <w:pPr>
              <w:spacing w:line="400" w:lineRule="exact"/>
              <w:jc w:val="center"/>
              <w:rPr>
                <w:rFonts w:ascii="仿宋" w:eastAsia="仿宋" w:hAnsi="仿宋" w:cs="Arial"/>
              </w:rPr>
            </w:pPr>
          </w:p>
        </w:tc>
        <w:tc>
          <w:tcPr>
            <w:tcW w:w="1439" w:type="dxa"/>
            <w:vAlign w:val="center"/>
          </w:tcPr>
          <w:p w14:paraId="6934944B" w14:textId="77777777" w:rsidR="00BE0D1C" w:rsidRDefault="00BE0D1C">
            <w:pPr>
              <w:spacing w:line="400" w:lineRule="exact"/>
              <w:jc w:val="center"/>
              <w:rPr>
                <w:rFonts w:ascii="仿宋" w:eastAsia="仿宋" w:hAnsi="仿宋" w:cs="Arial"/>
              </w:rPr>
            </w:pPr>
          </w:p>
        </w:tc>
        <w:tc>
          <w:tcPr>
            <w:tcW w:w="1319" w:type="dxa"/>
            <w:vAlign w:val="center"/>
          </w:tcPr>
          <w:p w14:paraId="2129E19C" w14:textId="77777777" w:rsidR="00BE0D1C" w:rsidRDefault="00BE0D1C">
            <w:pPr>
              <w:spacing w:line="400" w:lineRule="exact"/>
              <w:jc w:val="center"/>
              <w:rPr>
                <w:rFonts w:ascii="仿宋" w:eastAsia="仿宋" w:hAnsi="仿宋" w:cs="Arial"/>
              </w:rPr>
            </w:pPr>
          </w:p>
        </w:tc>
        <w:tc>
          <w:tcPr>
            <w:tcW w:w="1160" w:type="dxa"/>
            <w:vAlign w:val="center"/>
          </w:tcPr>
          <w:p w14:paraId="5EC0CF0C" w14:textId="77777777" w:rsidR="00BE0D1C" w:rsidRDefault="00BE0D1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5D3F419" w14:textId="77777777" w:rsidR="00BE0D1C" w:rsidRDefault="00BE0D1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F483CC5"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1503BAB" w14:textId="77777777" w:rsidR="00BE0D1C" w:rsidRDefault="00BE0D1C">
            <w:pPr>
              <w:spacing w:line="400" w:lineRule="exact"/>
              <w:jc w:val="center"/>
              <w:rPr>
                <w:rFonts w:ascii="仿宋" w:eastAsia="仿宋" w:hAnsi="仿宋" w:cs="Arial"/>
              </w:rPr>
            </w:pPr>
          </w:p>
        </w:tc>
      </w:tr>
      <w:tr w:rsidR="00BE0D1C" w14:paraId="04D199A0" w14:textId="77777777">
        <w:trPr>
          <w:cantSplit/>
          <w:trHeight w:val="510"/>
          <w:jc w:val="center"/>
        </w:trPr>
        <w:tc>
          <w:tcPr>
            <w:tcW w:w="718" w:type="dxa"/>
            <w:tcBorders>
              <w:bottom w:val="single" w:sz="4" w:space="0" w:color="auto"/>
            </w:tcBorders>
            <w:vAlign w:val="center"/>
          </w:tcPr>
          <w:p w14:paraId="121A2BCF" w14:textId="77777777" w:rsidR="00BE0D1C" w:rsidRDefault="00BE0D1C">
            <w:pPr>
              <w:spacing w:line="400" w:lineRule="exact"/>
              <w:jc w:val="center"/>
              <w:rPr>
                <w:rFonts w:ascii="仿宋" w:eastAsia="仿宋" w:hAnsi="仿宋" w:cs="Arial"/>
              </w:rPr>
            </w:pPr>
          </w:p>
        </w:tc>
        <w:tc>
          <w:tcPr>
            <w:tcW w:w="1439" w:type="dxa"/>
            <w:tcBorders>
              <w:bottom w:val="single" w:sz="4" w:space="0" w:color="auto"/>
            </w:tcBorders>
            <w:vAlign w:val="center"/>
          </w:tcPr>
          <w:p w14:paraId="110F50A3" w14:textId="77777777" w:rsidR="00BE0D1C" w:rsidRDefault="00BE0D1C">
            <w:pPr>
              <w:spacing w:line="400" w:lineRule="exact"/>
              <w:jc w:val="center"/>
              <w:rPr>
                <w:rFonts w:ascii="仿宋" w:eastAsia="仿宋" w:hAnsi="仿宋" w:cs="Arial"/>
              </w:rPr>
            </w:pPr>
          </w:p>
        </w:tc>
        <w:tc>
          <w:tcPr>
            <w:tcW w:w="1319" w:type="dxa"/>
            <w:tcBorders>
              <w:bottom w:val="single" w:sz="4" w:space="0" w:color="auto"/>
            </w:tcBorders>
            <w:vAlign w:val="center"/>
          </w:tcPr>
          <w:p w14:paraId="139525AE" w14:textId="77777777" w:rsidR="00BE0D1C" w:rsidRDefault="00BE0D1C">
            <w:pPr>
              <w:spacing w:line="400" w:lineRule="exact"/>
              <w:jc w:val="center"/>
              <w:rPr>
                <w:rFonts w:ascii="仿宋" w:eastAsia="仿宋" w:hAnsi="仿宋" w:cs="Arial"/>
              </w:rPr>
            </w:pPr>
          </w:p>
        </w:tc>
        <w:tc>
          <w:tcPr>
            <w:tcW w:w="1160" w:type="dxa"/>
            <w:tcBorders>
              <w:bottom w:val="single" w:sz="4" w:space="0" w:color="auto"/>
            </w:tcBorders>
            <w:vAlign w:val="center"/>
          </w:tcPr>
          <w:p w14:paraId="5BD33AFB" w14:textId="77777777" w:rsidR="00BE0D1C" w:rsidRDefault="00BE0D1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18AA6EB" w14:textId="77777777" w:rsidR="00BE0D1C" w:rsidRDefault="00BE0D1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F326940" w14:textId="77777777" w:rsidR="00BE0D1C" w:rsidRDefault="00BE0D1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BFC9AF5" w14:textId="77777777" w:rsidR="00BE0D1C" w:rsidRDefault="00BE0D1C">
            <w:pPr>
              <w:spacing w:line="400" w:lineRule="exact"/>
              <w:jc w:val="center"/>
              <w:rPr>
                <w:rFonts w:ascii="仿宋" w:eastAsia="仿宋" w:hAnsi="仿宋" w:cs="Arial"/>
              </w:rPr>
            </w:pPr>
          </w:p>
        </w:tc>
      </w:tr>
      <w:tr w:rsidR="00BE0D1C" w14:paraId="180373B8" w14:textId="77777777">
        <w:trPr>
          <w:cantSplit/>
          <w:trHeight w:val="615"/>
          <w:jc w:val="center"/>
        </w:trPr>
        <w:tc>
          <w:tcPr>
            <w:tcW w:w="718" w:type="dxa"/>
            <w:tcBorders>
              <w:top w:val="single" w:sz="4" w:space="0" w:color="auto"/>
              <w:bottom w:val="single" w:sz="4" w:space="0" w:color="auto"/>
            </w:tcBorders>
            <w:vAlign w:val="center"/>
          </w:tcPr>
          <w:p w14:paraId="77FF42D3" w14:textId="77777777" w:rsidR="00BE0D1C" w:rsidRDefault="00BE0D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6B37F3B" w14:textId="77777777" w:rsidR="00BE0D1C" w:rsidRDefault="00BE0D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F24C788" w14:textId="77777777" w:rsidR="00BE0D1C" w:rsidRDefault="00BE0D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107A916" w14:textId="77777777" w:rsidR="00BE0D1C" w:rsidRDefault="00BE0D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DEE946C" w14:textId="77777777" w:rsidR="00BE0D1C" w:rsidRDefault="00BE0D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4C0CE80" w14:textId="77777777" w:rsidR="00BE0D1C" w:rsidRDefault="00BE0D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3BEC11F" w14:textId="77777777" w:rsidR="00BE0D1C" w:rsidRDefault="00BE0D1C">
            <w:pPr>
              <w:spacing w:line="400" w:lineRule="exact"/>
              <w:jc w:val="center"/>
              <w:rPr>
                <w:rFonts w:ascii="仿宋" w:eastAsia="仿宋" w:hAnsi="仿宋" w:cs="Arial"/>
              </w:rPr>
            </w:pPr>
          </w:p>
        </w:tc>
      </w:tr>
      <w:tr w:rsidR="00BE0D1C" w14:paraId="33780BBF" w14:textId="77777777">
        <w:trPr>
          <w:cantSplit/>
          <w:trHeight w:val="615"/>
          <w:jc w:val="center"/>
        </w:trPr>
        <w:tc>
          <w:tcPr>
            <w:tcW w:w="718" w:type="dxa"/>
            <w:tcBorders>
              <w:top w:val="single" w:sz="4" w:space="0" w:color="auto"/>
              <w:bottom w:val="single" w:sz="4" w:space="0" w:color="auto"/>
            </w:tcBorders>
            <w:vAlign w:val="center"/>
          </w:tcPr>
          <w:p w14:paraId="577B08D3" w14:textId="77777777" w:rsidR="00BE0D1C" w:rsidRDefault="00BE0D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60E5C39" w14:textId="77777777" w:rsidR="00BE0D1C" w:rsidRDefault="00BE0D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FF4BAD2" w14:textId="77777777" w:rsidR="00BE0D1C" w:rsidRDefault="00BE0D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AAFC209" w14:textId="77777777" w:rsidR="00BE0D1C" w:rsidRDefault="00BE0D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3B3B282" w14:textId="77777777" w:rsidR="00BE0D1C" w:rsidRDefault="00BE0D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D3D389" w14:textId="77777777" w:rsidR="00BE0D1C" w:rsidRDefault="00BE0D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C66EBFD" w14:textId="77777777" w:rsidR="00BE0D1C" w:rsidRDefault="00BE0D1C">
            <w:pPr>
              <w:spacing w:line="400" w:lineRule="exact"/>
              <w:jc w:val="center"/>
              <w:rPr>
                <w:rFonts w:ascii="仿宋" w:eastAsia="仿宋" w:hAnsi="仿宋" w:cs="Arial"/>
              </w:rPr>
            </w:pPr>
          </w:p>
        </w:tc>
      </w:tr>
      <w:tr w:rsidR="00BE0D1C" w14:paraId="47430B3E" w14:textId="77777777">
        <w:trPr>
          <w:cantSplit/>
          <w:trHeight w:val="450"/>
          <w:jc w:val="center"/>
        </w:trPr>
        <w:tc>
          <w:tcPr>
            <w:tcW w:w="718" w:type="dxa"/>
            <w:tcBorders>
              <w:top w:val="single" w:sz="4" w:space="0" w:color="auto"/>
              <w:bottom w:val="single" w:sz="4" w:space="0" w:color="auto"/>
            </w:tcBorders>
            <w:vAlign w:val="center"/>
          </w:tcPr>
          <w:p w14:paraId="1F677921" w14:textId="77777777" w:rsidR="00BE0D1C" w:rsidRDefault="00BE0D1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F9E9930" w14:textId="77777777" w:rsidR="00BE0D1C" w:rsidRDefault="00BE0D1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267BB19" w14:textId="77777777" w:rsidR="00BE0D1C" w:rsidRDefault="00BE0D1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081A72B" w14:textId="77777777" w:rsidR="00BE0D1C" w:rsidRDefault="00BE0D1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8F6E47A" w14:textId="77777777" w:rsidR="00BE0D1C" w:rsidRDefault="00BE0D1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2A7FD94" w14:textId="77777777" w:rsidR="00BE0D1C" w:rsidRDefault="00BE0D1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1B7E7C3" w14:textId="77777777" w:rsidR="00BE0D1C" w:rsidRDefault="00BE0D1C">
            <w:pPr>
              <w:spacing w:line="400" w:lineRule="exact"/>
              <w:jc w:val="center"/>
              <w:rPr>
                <w:rFonts w:ascii="仿宋" w:eastAsia="仿宋" w:hAnsi="仿宋" w:cs="Arial"/>
              </w:rPr>
            </w:pPr>
          </w:p>
        </w:tc>
      </w:tr>
      <w:tr w:rsidR="00BE0D1C" w14:paraId="53301E13" w14:textId="77777777">
        <w:trPr>
          <w:cantSplit/>
          <w:trHeight w:val="435"/>
          <w:jc w:val="center"/>
        </w:trPr>
        <w:tc>
          <w:tcPr>
            <w:tcW w:w="718" w:type="dxa"/>
            <w:tcBorders>
              <w:top w:val="single" w:sz="4" w:space="0" w:color="auto"/>
            </w:tcBorders>
            <w:vAlign w:val="center"/>
          </w:tcPr>
          <w:p w14:paraId="72131679" w14:textId="77777777" w:rsidR="00BE0D1C" w:rsidRDefault="00BE0D1C">
            <w:pPr>
              <w:spacing w:line="400" w:lineRule="exact"/>
              <w:jc w:val="center"/>
              <w:rPr>
                <w:rFonts w:ascii="仿宋" w:eastAsia="仿宋" w:hAnsi="仿宋" w:cs="Arial"/>
              </w:rPr>
            </w:pPr>
          </w:p>
        </w:tc>
        <w:tc>
          <w:tcPr>
            <w:tcW w:w="1439" w:type="dxa"/>
            <w:tcBorders>
              <w:top w:val="single" w:sz="4" w:space="0" w:color="auto"/>
            </w:tcBorders>
            <w:vAlign w:val="center"/>
          </w:tcPr>
          <w:p w14:paraId="61520EB3" w14:textId="77777777" w:rsidR="00BE0D1C" w:rsidRDefault="00BE0D1C">
            <w:pPr>
              <w:spacing w:line="400" w:lineRule="exact"/>
              <w:jc w:val="center"/>
              <w:rPr>
                <w:rFonts w:ascii="仿宋" w:eastAsia="仿宋" w:hAnsi="仿宋" w:cs="Arial"/>
              </w:rPr>
            </w:pPr>
          </w:p>
        </w:tc>
        <w:tc>
          <w:tcPr>
            <w:tcW w:w="1319" w:type="dxa"/>
            <w:tcBorders>
              <w:top w:val="single" w:sz="4" w:space="0" w:color="auto"/>
            </w:tcBorders>
            <w:vAlign w:val="center"/>
          </w:tcPr>
          <w:p w14:paraId="240AD4DA" w14:textId="77777777" w:rsidR="00BE0D1C" w:rsidRDefault="00BE0D1C">
            <w:pPr>
              <w:spacing w:line="400" w:lineRule="exact"/>
              <w:jc w:val="center"/>
              <w:rPr>
                <w:rFonts w:ascii="仿宋" w:eastAsia="仿宋" w:hAnsi="仿宋" w:cs="Arial"/>
              </w:rPr>
            </w:pPr>
          </w:p>
        </w:tc>
        <w:tc>
          <w:tcPr>
            <w:tcW w:w="1160" w:type="dxa"/>
            <w:tcBorders>
              <w:top w:val="single" w:sz="4" w:space="0" w:color="auto"/>
            </w:tcBorders>
            <w:vAlign w:val="center"/>
          </w:tcPr>
          <w:p w14:paraId="4E947148" w14:textId="77777777" w:rsidR="00BE0D1C" w:rsidRDefault="00BE0D1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FCAB8F0" w14:textId="77777777" w:rsidR="00BE0D1C" w:rsidRDefault="00BE0D1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F25AA9A" w14:textId="77777777" w:rsidR="00BE0D1C" w:rsidRDefault="00BE0D1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330EA080" w14:textId="77777777" w:rsidR="00BE0D1C" w:rsidRDefault="00BE0D1C">
            <w:pPr>
              <w:spacing w:line="400" w:lineRule="exact"/>
              <w:jc w:val="center"/>
              <w:rPr>
                <w:rFonts w:ascii="仿宋" w:eastAsia="仿宋" w:hAnsi="仿宋" w:cs="Arial"/>
              </w:rPr>
            </w:pPr>
          </w:p>
        </w:tc>
      </w:tr>
    </w:tbl>
    <w:p w14:paraId="77FE94FE" w14:textId="77777777" w:rsidR="00BE0D1C" w:rsidRDefault="00DC4AB3">
      <w:pPr>
        <w:widowControl/>
        <w:spacing w:line="360" w:lineRule="atLeast"/>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7CA6C928" w14:textId="77777777" w:rsidR="00BE0D1C" w:rsidRDefault="00BE0D1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5801186" w14:textId="77777777" w:rsidR="00BE0D1C" w:rsidRDefault="00BE0D1C">
      <w:pPr>
        <w:spacing w:line="400" w:lineRule="exact"/>
        <w:ind w:left="360"/>
        <w:jc w:val="center"/>
        <w:rPr>
          <w:rFonts w:ascii="仿宋" w:eastAsia="仿宋" w:hAnsi="仿宋" w:cs="Arial"/>
          <w:sz w:val="24"/>
        </w:rPr>
      </w:pPr>
    </w:p>
    <w:p w14:paraId="3D2CFD40" w14:textId="77777777" w:rsidR="00BE0D1C" w:rsidRDefault="00BE0D1C">
      <w:pPr>
        <w:jc w:val="left"/>
        <w:rPr>
          <w:rFonts w:ascii="仿宋" w:eastAsia="仿宋" w:hAnsi="仿宋" w:cs="Arial"/>
        </w:rPr>
      </w:pPr>
    </w:p>
    <w:p w14:paraId="01FC433D" w14:textId="77777777" w:rsidR="00BE0D1C" w:rsidRDefault="00DC4AB3">
      <w:pPr>
        <w:ind w:firstLineChars="200" w:firstLine="480"/>
        <w:jc w:val="left"/>
        <w:rPr>
          <w:rFonts w:ascii="仿宋" w:eastAsia="仿宋" w:hAnsi="仿宋"/>
          <w:sz w:val="24"/>
        </w:rPr>
      </w:pPr>
      <w:r>
        <w:rPr>
          <w:rFonts w:ascii="仿宋" w:eastAsia="仿宋" w:hAnsi="仿宋" w:hint="eastAsia"/>
          <w:sz w:val="24"/>
        </w:rPr>
        <w:t>供应商名称：XXXX（盖单位公章）</w:t>
      </w:r>
    </w:p>
    <w:p w14:paraId="45AC3D79" w14:textId="77777777" w:rsidR="00BE0D1C" w:rsidRDefault="00DC4AB3">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7BBF1B47" w14:textId="77777777" w:rsidR="00BE0D1C" w:rsidRDefault="00DC4AB3">
      <w:pPr>
        <w:ind w:firstLineChars="200" w:firstLine="480"/>
        <w:jc w:val="left"/>
        <w:rPr>
          <w:rFonts w:ascii="仿宋" w:eastAsia="仿宋" w:hAnsi="仿宋"/>
          <w:sz w:val="24"/>
        </w:rPr>
      </w:pPr>
      <w:r>
        <w:rPr>
          <w:rFonts w:ascii="仿宋" w:eastAsia="仿宋" w:hAnsi="仿宋" w:hint="eastAsia"/>
          <w:sz w:val="24"/>
        </w:rPr>
        <w:t>日期: XXXX</w:t>
      </w:r>
    </w:p>
    <w:p w14:paraId="6D867F35" w14:textId="77777777" w:rsidR="00BE0D1C" w:rsidRDefault="00DC4AB3">
      <w:pPr>
        <w:widowControl/>
        <w:jc w:val="left"/>
        <w:rPr>
          <w:rFonts w:ascii="仿宋" w:eastAsia="仿宋" w:hAnsi="仿宋"/>
          <w:b/>
          <w:sz w:val="32"/>
          <w:szCs w:val="32"/>
        </w:rPr>
      </w:pPr>
      <w:r>
        <w:rPr>
          <w:rFonts w:ascii="仿宋" w:eastAsia="仿宋" w:hAnsi="仿宋"/>
          <w:b/>
          <w:sz w:val="32"/>
          <w:szCs w:val="32"/>
        </w:rPr>
        <w:br w:type="page"/>
      </w:r>
    </w:p>
    <w:p w14:paraId="5BCAFD60" w14:textId="77777777" w:rsidR="00BE0D1C" w:rsidRDefault="00DC4AB3">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15674616" w14:textId="77777777" w:rsidR="00BE0D1C" w:rsidRDefault="00DC4AB3">
      <w:pPr>
        <w:jc w:val="center"/>
        <w:rPr>
          <w:rFonts w:ascii="仿宋" w:eastAsia="仿宋" w:hAnsi="仿宋"/>
          <w:b/>
          <w:sz w:val="32"/>
          <w:szCs w:val="32"/>
        </w:rPr>
      </w:pPr>
      <w:r>
        <w:rPr>
          <w:rFonts w:ascii="仿宋" w:eastAsia="仿宋" w:hAnsi="仿宋" w:hint="eastAsia"/>
          <w:b/>
          <w:sz w:val="32"/>
          <w:szCs w:val="32"/>
        </w:rPr>
        <w:t>供应商本项目管理、技术、服务人员情况表</w:t>
      </w:r>
    </w:p>
    <w:p w14:paraId="35F87749" w14:textId="77777777" w:rsidR="00BE0D1C" w:rsidRDefault="00BE0D1C">
      <w:pPr>
        <w:rPr>
          <w:rFonts w:ascii="仿宋" w:eastAsia="仿宋" w:hAnsi="仿宋"/>
          <w:sz w:val="32"/>
          <w:szCs w:val="32"/>
        </w:rPr>
      </w:pPr>
    </w:p>
    <w:p w14:paraId="1804F554" w14:textId="77777777" w:rsidR="00BE0D1C" w:rsidRDefault="00DC4AB3">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E0D1C" w14:paraId="09E6746A" w14:textId="77777777">
        <w:tc>
          <w:tcPr>
            <w:tcW w:w="946" w:type="dxa"/>
            <w:vMerge w:val="restart"/>
            <w:vAlign w:val="center"/>
          </w:tcPr>
          <w:p w14:paraId="114447C6" w14:textId="77777777" w:rsidR="00BE0D1C" w:rsidRDefault="00DC4AB3">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3822983" w14:textId="77777777" w:rsidR="00BE0D1C" w:rsidRDefault="00DC4AB3">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337F2B02" w14:textId="77777777" w:rsidR="00BE0D1C" w:rsidRDefault="00DC4AB3">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30A1A9D8" w14:textId="77777777" w:rsidR="00BE0D1C" w:rsidRDefault="00DC4AB3">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44FD8D33" w14:textId="77777777" w:rsidR="00BE0D1C" w:rsidRDefault="00DC4AB3">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4E1EAD2D" w14:textId="77777777" w:rsidR="00BE0D1C" w:rsidRDefault="00DC4AB3">
            <w:pPr>
              <w:jc w:val="center"/>
              <w:rPr>
                <w:rFonts w:ascii="仿宋" w:eastAsia="仿宋" w:hAnsi="仿宋"/>
                <w:sz w:val="24"/>
              </w:rPr>
            </w:pPr>
            <w:r>
              <w:rPr>
                <w:rFonts w:ascii="仿宋" w:eastAsia="仿宋" w:hAnsi="仿宋" w:hint="eastAsia"/>
                <w:sz w:val="24"/>
              </w:rPr>
              <w:t>资格证明（附复印件）</w:t>
            </w:r>
          </w:p>
        </w:tc>
      </w:tr>
      <w:tr w:rsidR="00BE0D1C" w14:paraId="0DB427EF" w14:textId="77777777">
        <w:tc>
          <w:tcPr>
            <w:tcW w:w="946" w:type="dxa"/>
            <w:vMerge/>
            <w:vAlign w:val="center"/>
          </w:tcPr>
          <w:p w14:paraId="690CAA8C" w14:textId="77777777" w:rsidR="00BE0D1C" w:rsidRDefault="00BE0D1C">
            <w:pPr>
              <w:jc w:val="center"/>
              <w:rPr>
                <w:rFonts w:ascii="仿宋" w:eastAsia="仿宋" w:hAnsi="仿宋"/>
                <w:sz w:val="24"/>
              </w:rPr>
            </w:pPr>
          </w:p>
        </w:tc>
        <w:tc>
          <w:tcPr>
            <w:tcW w:w="947" w:type="dxa"/>
            <w:vMerge/>
            <w:vAlign w:val="center"/>
          </w:tcPr>
          <w:p w14:paraId="25F7A4DD" w14:textId="77777777" w:rsidR="00BE0D1C" w:rsidRDefault="00BE0D1C">
            <w:pPr>
              <w:jc w:val="center"/>
              <w:rPr>
                <w:rFonts w:ascii="仿宋" w:eastAsia="仿宋" w:hAnsi="仿宋"/>
                <w:sz w:val="24"/>
              </w:rPr>
            </w:pPr>
          </w:p>
        </w:tc>
        <w:tc>
          <w:tcPr>
            <w:tcW w:w="947" w:type="dxa"/>
            <w:vMerge/>
            <w:vAlign w:val="center"/>
          </w:tcPr>
          <w:p w14:paraId="287C6A42" w14:textId="77777777" w:rsidR="00BE0D1C" w:rsidRDefault="00BE0D1C">
            <w:pPr>
              <w:jc w:val="center"/>
              <w:rPr>
                <w:rFonts w:ascii="仿宋" w:eastAsia="仿宋" w:hAnsi="仿宋"/>
                <w:sz w:val="24"/>
              </w:rPr>
            </w:pPr>
          </w:p>
        </w:tc>
        <w:tc>
          <w:tcPr>
            <w:tcW w:w="947" w:type="dxa"/>
            <w:vMerge/>
            <w:vAlign w:val="center"/>
          </w:tcPr>
          <w:p w14:paraId="480533C1" w14:textId="77777777" w:rsidR="00BE0D1C" w:rsidRDefault="00BE0D1C">
            <w:pPr>
              <w:jc w:val="center"/>
              <w:rPr>
                <w:rFonts w:ascii="仿宋" w:eastAsia="仿宋" w:hAnsi="仿宋"/>
                <w:sz w:val="24"/>
              </w:rPr>
            </w:pPr>
          </w:p>
        </w:tc>
        <w:tc>
          <w:tcPr>
            <w:tcW w:w="947" w:type="dxa"/>
            <w:vMerge/>
            <w:vAlign w:val="center"/>
          </w:tcPr>
          <w:p w14:paraId="0A9F3B6C" w14:textId="77777777" w:rsidR="00BE0D1C" w:rsidRDefault="00BE0D1C">
            <w:pPr>
              <w:jc w:val="center"/>
              <w:rPr>
                <w:rFonts w:ascii="仿宋" w:eastAsia="仿宋" w:hAnsi="仿宋"/>
                <w:sz w:val="24"/>
              </w:rPr>
            </w:pPr>
          </w:p>
        </w:tc>
        <w:tc>
          <w:tcPr>
            <w:tcW w:w="947" w:type="dxa"/>
            <w:vAlign w:val="center"/>
          </w:tcPr>
          <w:p w14:paraId="19B75C94" w14:textId="77777777" w:rsidR="00BE0D1C" w:rsidRDefault="00DC4AB3">
            <w:pPr>
              <w:jc w:val="center"/>
              <w:rPr>
                <w:rFonts w:ascii="仿宋" w:eastAsia="仿宋" w:hAnsi="仿宋"/>
                <w:sz w:val="24"/>
              </w:rPr>
            </w:pPr>
            <w:r>
              <w:rPr>
                <w:rFonts w:ascii="仿宋" w:eastAsia="仿宋" w:hAnsi="仿宋" w:hint="eastAsia"/>
                <w:sz w:val="24"/>
              </w:rPr>
              <w:t>证书</w:t>
            </w:r>
          </w:p>
          <w:p w14:paraId="2A67520A" w14:textId="77777777" w:rsidR="00BE0D1C" w:rsidRDefault="00DC4AB3">
            <w:pPr>
              <w:jc w:val="center"/>
              <w:rPr>
                <w:rFonts w:ascii="仿宋" w:eastAsia="仿宋" w:hAnsi="仿宋"/>
                <w:sz w:val="24"/>
              </w:rPr>
            </w:pPr>
            <w:r>
              <w:rPr>
                <w:rFonts w:ascii="仿宋" w:eastAsia="仿宋" w:hAnsi="仿宋" w:hint="eastAsia"/>
                <w:sz w:val="24"/>
              </w:rPr>
              <w:t>名称</w:t>
            </w:r>
          </w:p>
        </w:tc>
        <w:tc>
          <w:tcPr>
            <w:tcW w:w="947" w:type="dxa"/>
            <w:vAlign w:val="center"/>
          </w:tcPr>
          <w:p w14:paraId="58C30CEB" w14:textId="77777777" w:rsidR="00BE0D1C" w:rsidRDefault="00DC4AB3">
            <w:pPr>
              <w:jc w:val="center"/>
              <w:rPr>
                <w:rFonts w:ascii="仿宋" w:eastAsia="仿宋" w:hAnsi="仿宋"/>
                <w:sz w:val="24"/>
              </w:rPr>
            </w:pPr>
            <w:r>
              <w:rPr>
                <w:rFonts w:ascii="仿宋" w:eastAsia="仿宋" w:hAnsi="仿宋" w:hint="eastAsia"/>
                <w:sz w:val="24"/>
              </w:rPr>
              <w:t>级别</w:t>
            </w:r>
          </w:p>
        </w:tc>
        <w:tc>
          <w:tcPr>
            <w:tcW w:w="947" w:type="dxa"/>
            <w:vAlign w:val="center"/>
          </w:tcPr>
          <w:p w14:paraId="4DD3718E" w14:textId="77777777" w:rsidR="00BE0D1C" w:rsidRDefault="00DC4AB3">
            <w:pPr>
              <w:jc w:val="center"/>
              <w:rPr>
                <w:rFonts w:ascii="仿宋" w:eastAsia="仿宋" w:hAnsi="仿宋"/>
                <w:sz w:val="24"/>
              </w:rPr>
            </w:pPr>
            <w:r>
              <w:rPr>
                <w:rFonts w:ascii="仿宋" w:eastAsia="仿宋" w:hAnsi="仿宋" w:hint="eastAsia"/>
                <w:sz w:val="24"/>
              </w:rPr>
              <w:t>证号</w:t>
            </w:r>
          </w:p>
        </w:tc>
        <w:tc>
          <w:tcPr>
            <w:tcW w:w="947" w:type="dxa"/>
            <w:vAlign w:val="center"/>
          </w:tcPr>
          <w:p w14:paraId="43B83ACA" w14:textId="77777777" w:rsidR="00BE0D1C" w:rsidRDefault="00DC4AB3">
            <w:pPr>
              <w:jc w:val="center"/>
              <w:rPr>
                <w:rFonts w:ascii="仿宋" w:eastAsia="仿宋" w:hAnsi="仿宋"/>
                <w:sz w:val="24"/>
              </w:rPr>
            </w:pPr>
            <w:r>
              <w:rPr>
                <w:rFonts w:ascii="仿宋" w:eastAsia="仿宋" w:hAnsi="仿宋" w:hint="eastAsia"/>
                <w:sz w:val="24"/>
              </w:rPr>
              <w:t>专业</w:t>
            </w:r>
          </w:p>
        </w:tc>
      </w:tr>
      <w:tr w:rsidR="00BE0D1C" w14:paraId="79AFA223" w14:textId="77777777">
        <w:tc>
          <w:tcPr>
            <w:tcW w:w="946" w:type="dxa"/>
            <w:vMerge w:val="restart"/>
            <w:vAlign w:val="center"/>
          </w:tcPr>
          <w:p w14:paraId="536CB96A" w14:textId="77777777" w:rsidR="00BE0D1C" w:rsidRDefault="00DC4AB3">
            <w:pPr>
              <w:jc w:val="center"/>
              <w:rPr>
                <w:rFonts w:ascii="仿宋" w:eastAsia="仿宋" w:hAnsi="仿宋"/>
                <w:sz w:val="24"/>
              </w:rPr>
            </w:pPr>
            <w:r>
              <w:rPr>
                <w:rFonts w:ascii="仿宋" w:eastAsia="仿宋" w:hAnsi="仿宋" w:hint="eastAsia"/>
                <w:sz w:val="24"/>
              </w:rPr>
              <w:t>管理</w:t>
            </w:r>
          </w:p>
          <w:p w14:paraId="0D11FD30" w14:textId="77777777" w:rsidR="00BE0D1C" w:rsidRDefault="00DC4AB3">
            <w:pPr>
              <w:jc w:val="center"/>
              <w:rPr>
                <w:rFonts w:ascii="仿宋" w:eastAsia="仿宋" w:hAnsi="仿宋"/>
                <w:sz w:val="24"/>
              </w:rPr>
            </w:pPr>
            <w:r>
              <w:rPr>
                <w:rFonts w:ascii="仿宋" w:eastAsia="仿宋" w:hAnsi="仿宋" w:hint="eastAsia"/>
                <w:sz w:val="24"/>
              </w:rPr>
              <w:t>人员</w:t>
            </w:r>
          </w:p>
        </w:tc>
        <w:tc>
          <w:tcPr>
            <w:tcW w:w="947" w:type="dxa"/>
          </w:tcPr>
          <w:p w14:paraId="062AE093" w14:textId="77777777" w:rsidR="00BE0D1C" w:rsidRDefault="00BE0D1C">
            <w:pPr>
              <w:rPr>
                <w:rFonts w:ascii="仿宋" w:eastAsia="仿宋" w:hAnsi="仿宋"/>
                <w:sz w:val="24"/>
              </w:rPr>
            </w:pPr>
          </w:p>
        </w:tc>
        <w:tc>
          <w:tcPr>
            <w:tcW w:w="947" w:type="dxa"/>
          </w:tcPr>
          <w:p w14:paraId="35F61B7A" w14:textId="77777777" w:rsidR="00BE0D1C" w:rsidRDefault="00BE0D1C">
            <w:pPr>
              <w:rPr>
                <w:rFonts w:ascii="仿宋" w:eastAsia="仿宋" w:hAnsi="仿宋"/>
                <w:sz w:val="24"/>
              </w:rPr>
            </w:pPr>
          </w:p>
        </w:tc>
        <w:tc>
          <w:tcPr>
            <w:tcW w:w="947" w:type="dxa"/>
          </w:tcPr>
          <w:p w14:paraId="3D88FA60" w14:textId="77777777" w:rsidR="00BE0D1C" w:rsidRDefault="00BE0D1C">
            <w:pPr>
              <w:rPr>
                <w:rFonts w:ascii="仿宋" w:eastAsia="仿宋" w:hAnsi="仿宋"/>
                <w:sz w:val="24"/>
              </w:rPr>
            </w:pPr>
          </w:p>
        </w:tc>
        <w:tc>
          <w:tcPr>
            <w:tcW w:w="947" w:type="dxa"/>
          </w:tcPr>
          <w:p w14:paraId="4AFA13A9" w14:textId="77777777" w:rsidR="00BE0D1C" w:rsidRDefault="00BE0D1C">
            <w:pPr>
              <w:rPr>
                <w:rFonts w:ascii="仿宋" w:eastAsia="仿宋" w:hAnsi="仿宋"/>
                <w:sz w:val="24"/>
              </w:rPr>
            </w:pPr>
          </w:p>
        </w:tc>
        <w:tc>
          <w:tcPr>
            <w:tcW w:w="947" w:type="dxa"/>
          </w:tcPr>
          <w:p w14:paraId="76D10B9D" w14:textId="77777777" w:rsidR="00BE0D1C" w:rsidRDefault="00BE0D1C">
            <w:pPr>
              <w:rPr>
                <w:rFonts w:ascii="仿宋" w:eastAsia="仿宋" w:hAnsi="仿宋"/>
                <w:sz w:val="24"/>
              </w:rPr>
            </w:pPr>
          </w:p>
        </w:tc>
        <w:tc>
          <w:tcPr>
            <w:tcW w:w="947" w:type="dxa"/>
          </w:tcPr>
          <w:p w14:paraId="4CB78257" w14:textId="77777777" w:rsidR="00BE0D1C" w:rsidRDefault="00BE0D1C">
            <w:pPr>
              <w:rPr>
                <w:rFonts w:ascii="仿宋" w:eastAsia="仿宋" w:hAnsi="仿宋"/>
                <w:sz w:val="24"/>
              </w:rPr>
            </w:pPr>
          </w:p>
        </w:tc>
        <w:tc>
          <w:tcPr>
            <w:tcW w:w="947" w:type="dxa"/>
          </w:tcPr>
          <w:p w14:paraId="37102AA2" w14:textId="77777777" w:rsidR="00BE0D1C" w:rsidRDefault="00BE0D1C">
            <w:pPr>
              <w:rPr>
                <w:rFonts w:ascii="仿宋" w:eastAsia="仿宋" w:hAnsi="仿宋"/>
                <w:sz w:val="24"/>
              </w:rPr>
            </w:pPr>
          </w:p>
        </w:tc>
        <w:tc>
          <w:tcPr>
            <w:tcW w:w="947" w:type="dxa"/>
          </w:tcPr>
          <w:p w14:paraId="02405954" w14:textId="77777777" w:rsidR="00BE0D1C" w:rsidRDefault="00BE0D1C">
            <w:pPr>
              <w:rPr>
                <w:rFonts w:ascii="仿宋" w:eastAsia="仿宋" w:hAnsi="仿宋"/>
                <w:sz w:val="24"/>
              </w:rPr>
            </w:pPr>
          </w:p>
        </w:tc>
      </w:tr>
      <w:tr w:rsidR="00BE0D1C" w14:paraId="67445BCD" w14:textId="77777777">
        <w:tc>
          <w:tcPr>
            <w:tcW w:w="946" w:type="dxa"/>
            <w:vMerge/>
            <w:vAlign w:val="center"/>
          </w:tcPr>
          <w:p w14:paraId="61EC0284" w14:textId="77777777" w:rsidR="00BE0D1C" w:rsidRDefault="00BE0D1C">
            <w:pPr>
              <w:jc w:val="center"/>
              <w:rPr>
                <w:rFonts w:ascii="仿宋" w:eastAsia="仿宋" w:hAnsi="仿宋"/>
                <w:sz w:val="24"/>
              </w:rPr>
            </w:pPr>
          </w:p>
        </w:tc>
        <w:tc>
          <w:tcPr>
            <w:tcW w:w="947" w:type="dxa"/>
          </w:tcPr>
          <w:p w14:paraId="36295ECA" w14:textId="77777777" w:rsidR="00BE0D1C" w:rsidRDefault="00BE0D1C">
            <w:pPr>
              <w:rPr>
                <w:rFonts w:ascii="仿宋" w:eastAsia="仿宋" w:hAnsi="仿宋"/>
                <w:sz w:val="24"/>
              </w:rPr>
            </w:pPr>
          </w:p>
        </w:tc>
        <w:tc>
          <w:tcPr>
            <w:tcW w:w="947" w:type="dxa"/>
          </w:tcPr>
          <w:p w14:paraId="6C26473E" w14:textId="77777777" w:rsidR="00BE0D1C" w:rsidRDefault="00BE0D1C">
            <w:pPr>
              <w:rPr>
                <w:rFonts w:ascii="仿宋" w:eastAsia="仿宋" w:hAnsi="仿宋"/>
                <w:sz w:val="24"/>
              </w:rPr>
            </w:pPr>
          </w:p>
        </w:tc>
        <w:tc>
          <w:tcPr>
            <w:tcW w:w="947" w:type="dxa"/>
          </w:tcPr>
          <w:p w14:paraId="138809E4" w14:textId="77777777" w:rsidR="00BE0D1C" w:rsidRDefault="00BE0D1C">
            <w:pPr>
              <w:rPr>
                <w:rFonts w:ascii="仿宋" w:eastAsia="仿宋" w:hAnsi="仿宋"/>
                <w:sz w:val="24"/>
              </w:rPr>
            </w:pPr>
          </w:p>
        </w:tc>
        <w:tc>
          <w:tcPr>
            <w:tcW w:w="947" w:type="dxa"/>
          </w:tcPr>
          <w:p w14:paraId="64F026C0" w14:textId="77777777" w:rsidR="00BE0D1C" w:rsidRDefault="00BE0D1C">
            <w:pPr>
              <w:rPr>
                <w:rFonts w:ascii="仿宋" w:eastAsia="仿宋" w:hAnsi="仿宋"/>
                <w:sz w:val="24"/>
              </w:rPr>
            </w:pPr>
          </w:p>
        </w:tc>
        <w:tc>
          <w:tcPr>
            <w:tcW w:w="947" w:type="dxa"/>
          </w:tcPr>
          <w:p w14:paraId="6C0B730E" w14:textId="77777777" w:rsidR="00BE0D1C" w:rsidRDefault="00BE0D1C">
            <w:pPr>
              <w:rPr>
                <w:rFonts w:ascii="仿宋" w:eastAsia="仿宋" w:hAnsi="仿宋"/>
                <w:sz w:val="24"/>
              </w:rPr>
            </w:pPr>
          </w:p>
        </w:tc>
        <w:tc>
          <w:tcPr>
            <w:tcW w:w="947" w:type="dxa"/>
          </w:tcPr>
          <w:p w14:paraId="0E49E217" w14:textId="77777777" w:rsidR="00BE0D1C" w:rsidRDefault="00BE0D1C">
            <w:pPr>
              <w:rPr>
                <w:rFonts w:ascii="仿宋" w:eastAsia="仿宋" w:hAnsi="仿宋"/>
                <w:sz w:val="24"/>
              </w:rPr>
            </w:pPr>
          </w:p>
        </w:tc>
        <w:tc>
          <w:tcPr>
            <w:tcW w:w="947" w:type="dxa"/>
          </w:tcPr>
          <w:p w14:paraId="43734587" w14:textId="77777777" w:rsidR="00BE0D1C" w:rsidRDefault="00BE0D1C">
            <w:pPr>
              <w:rPr>
                <w:rFonts w:ascii="仿宋" w:eastAsia="仿宋" w:hAnsi="仿宋"/>
                <w:sz w:val="24"/>
              </w:rPr>
            </w:pPr>
          </w:p>
        </w:tc>
        <w:tc>
          <w:tcPr>
            <w:tcW w:w="947" w:type="dxa"/>
          </w:tcPr>
          <w:p w14:paraId="383F1639" w14:textId="77777777" w:rsidR="00BE0D1C" w:rsidRDefault="00BE0D1C">
            <w:pPr>
              <w:rPr>
                <w:rFonts w:ascii="仿宋" w:eastAsia="仿宋" w:hAnsi="仿宋"/>
                <w:sz w:val="24"/>
              </w:rPr>
            </w:pPr>
          </w:p>
        </w:tc>
      </w:tr>
      <w:tr w:rsidR="00BE0D1C" w14:paraId="704D4FB4" w14:textId="77777777">
        <w:tc>
          <w:tcPr>
            <w:tcW w:w="946" w:type="dxa"/>
            <w:vMerge/>
            <w:vAlign w:val="center"/>
          </w:tcPr>
          <w:p w14:paraId="4482B22C" w14:textId="77777777" w:rsidR="00BE0D1C" w:rsidRDefault="00BE0D1C">
            <w:pPr>
              <w:jc w:val="center"/>
              <w:rPr>
                <w:rFonts w:ascii="仿宋" w:eastAsia="仿宋" w:hAnsi="仿宋"/>
                <w:sz w:val="24"/>
              </w:rPr>
            </w:pPr>
          </w:p>
        </w:tc>
        <w:tc>
          <w:tcPr>
            <w:tcW w:w="947" w:type="dxa"/>
          </w:tcPr>
          <w:p w14:paraId="64FA0EA2" w14:textId="77777777" w:rsidR="00BE0D1C" w:rsidRDefault="00BE0D1C">
            <w:pPr>
              <w:rPr>
                <w:rFonts w:ascii="仿宋" w:eastAsia="仿宋" w:hAnsi="仿宋"/>
                <w:sz w:val="24"/>
              </w:rPr>
            </w:pPr>
          </w:p>
        </w:tc>
        <w:tc>
          <w:tcPr>
            <w:tcW w:w="947" w:type="dxa"/>
          </w:tcPr>
          <w:p w14:paraId="68105615" w14:textId="77777777" w:rsidR="00BE0D1C" w:rsidRDefault="00BE0D1C">
            <w:pPr>
              <w:rPr>
                <w:rFonts w:ascii="仿宋" w:eastAsia="仿宋" w:hAnsi="仿宋"/>
                <w:sz w:val="24"/>
              </w:rPr>
            </w:pPr>
          </w:p>
        </w:tc>
        <w:tc>
          <w:tcPr>
            <w:tcW w:w="947" w:type="dxa"/>
          </w:tcPr>
          <w:p w14:paraId="55C35FC9" w14:textId="77777777" w:rsidR="00BE0D1C" w:rsidRDefault="00BE0D1C">
            <w:pPr>
              <w:rPr>
                <w:rFonts w:ascii="仿宋" w:eastAsia="仿宋" w:hAnsi="仿宋"/>
                <w:sz w:val="24"/>
              </w:rPr>
            </w:pPr>
          </w:p>
        </w:tc>
        <w:tc>
          <w:tcPr>
            <w:tcW w:w="947" w:type="dxa"/>
          </w:tcPr>
          <w:p w14:paraId="433E7B09" w14:textId="77777777" w:rsidR="00BE0D1C" w:rsidRDefault="00BE0D1C">
            <w:pPr>
              <w:rPr>
                <w:rFonts w:ascii="仿宋" w:eastAsia="仿宋" w:hAnsi="仿宋"/>
                <w:sz w:val="24"/>
              </w:rPr>
            </w:pPr>
          </w:p>
        </w:tc>
        <w:tc>
          <w:tcPr>
            <w:tcW w:w="947" w:type="dxa"/>
          </w:tcPr>
          <w:p w14:paraId="4F02DA04" w14:textId="77777777" w:rsidR="00BE0D1C" w:rsidRDefault="00BE0D1C">
            <w:pPr>
              <w:rPr>
                <w:rFonts w:ascii="仿宋" w:eastAsia="仿宋" w:hAnsi="仿宋"/>
                <w:sz w:val="24"/>
              </w:rPr>
            </w:pPr>
          </w:p>
        </w:tc>
        <w:tc>
          <w:tcPr>
            <w:tcW w:w="947" w:type="dxa"/>
          </w:tcPr>
          <w:p w14:paraId="3B72ABD0" w14:textId="77777777" w:rsidR="00BE0D1C" w:rsidRDefault="00BE0D1C">
            <w:pPr>
              <w:rPr>
                <w:rFonts w:ascii="仿宋" w:eastAsia="仿宋" w:hAnsi="仿宋"/>
                <w:sz w:val="24"/>
              </w:rPr>
            </w:pPr>
          </w:p>
        </w:tc>
        <w:tc>
          <w:tcPr>
            <w:tcW w:w="947" w:type="dxa"/>
          </w:tcPr>
          <w:p w14:paraId="393614AB" w14:textId="77777777" w:rsidR="00BE0D1C" w:rsidRDefault="00BE0D1C">
            <w:pPr>
              <w:rPr>
                <w:rFonts w:ascii="仿宋" w:eastAsia="仿宋" w:hAnsi="仿宋"/>
                <w:sz w:val="24"/>
              </w:rPr>
            </w:pPr>
          </w:p>
        </w:tc>
        <w:tc>
          <w:tcPr>
            <w:tcW w:w="947" w:type="dxa"/>
          </w:tcPr>
          <w:p w14:paraId="6AC3B03F" w14:textId="77777777" w:rsidR="00BE0D1C" w:rsidRDefault="00BE0D1C">
            <w:pPr>
              <w:rPr>
                <w:rFonts w:ascii="仿宋" w:eastAsia="仿宋" w:hAnsi="仿宋"/>
                <w:sz w:val="24"/>
              </w:rPr>
            </w:pPr>
          </w:p>
        </w:tc>
      </w:tr>
      <w:tr w:rsidR="00BE0D1C" w14:paraId="6DB70804" w14:textId="77777777">
        <w:tc>
          <w:tcPr>
            <w:tcW w:w="946" w:type="dxa"/>
            <w:vMerge w:val="restart"/>
            <w:vAlign w:val="center"/>
          </w:tcPr>
          <w:p w14:paraId="60F79F07" w14:textId="77777777" w:rsidR="00BE0D1C" w:rsidRDefault="00DC4AB3">
            <w:pPr>
              <w:jc w:val="center"/>
              <w:rPr>
                <w:rFonts w:ascii="仿宋" w:eastAsia="仿宋" w:hAnsi="仿宋"/>
                <w:sz w:val="24"/>
              </w:rPr>
            </w:pPr>
            <w:r>
              <w:rPr>
                <w:rFonts w:ascii="仿宋" w:eastAsia="仿宋" w:hAnsi="仿宋" w:hint="eastAsia"/>
                <w:sz w:val="24"/>
              </w:rPr>
              <w:t>技术</w:t>
            </w:r>
          </w:p>
          <w:p w14:paraId="169CCC74" w14:textId="77777777" w:rsidR="00BE0D1C" w:rsidRDefault="00DC4AB3">
            <w:pPr>
              <w:jc w:val="center"/>
              <w:rPr>
                <w:rFonts w:ascii="仿宋" w:eastAsia="仿宋" w:hAnsi="仿宋"/>
                <w:sz w:val="24"/>
              </w:rPr>
            </w:pPr>
            <w:r>
              <w:rPr>
                <w:rFonts w:ascii="仿宋" w:eastAsia="仿宋" w:hAnsi="仿宋" w:hint="eastAsia"/>
                <w:sz w:val="24"/>
              </w:rPr>
              <w:t>人员</w:t>
            </w:r>
          </w:p>
        </w:tc>
        <w:tc>
          <w:tcPr>
            <w:tcW w:w="947" w:type="dxa"/>
          </w:tcPr>
          <w:p w14:paraId="185C29C0" w14:textId="77777777" w:rsidR="00BE0D1C" w:rsidRDefault="00BE0D1C">
            <w:pPr>
              <w:rPr>
                <w:rFonts w:ascii="仿宋" w:eastAsia="仿宋" w:hAnsi="仿宋"/>
                <w:sz w:val="24"/>
              </w:rPr>
            </w:pPr>
          </w:p>
        </w:tc>
        <w:tc>
          <w:tcPr>
            <w:tcW w:w="947" w:type="dxa"/>
          </w:tcPr>
          <w:p w14:paraId="22BA79A7" w14:textId="77777777" w:rsidR="00BE0D1C" w:rsidRDefault="00BE0D1C">
            <w:pPr>
              <w:rPr>
                <w:rFonts w:ascii="仿宋" w:eastAsia="仿宋" w:hAnsi="仿宋"/>
                <w:sz w:val="24"/>
              </w:rPr>
            </w:pPr>
          </w:p>
        </w:tc>
        <w:tc>
          <w:tcPr>
            <w:tcW w:w="947" w:type="dxa"/>
          </w:tcPr>
          <w:p w14:paraId="66D9B968" w14:textId="77777777" w:rsidR="00BE0D1C" w:rsidRDefault="00BE0D1C">
            <w:pPr>
              <w:rPr>
                <w:rFonts w:ascii="仿宋" w:eastAsia="仿宋" w:hAnsi="仿宋"/>
                <w:sz w:val="24"/>
              </w:rPr>
            </w:pPr>
          </w:p>
        </w:tc>
        <w:tc>
          <w:tcPr>
            <w:tcW w:w="947" w:type="dxa"/>
          </w:tcPr>
          <w:p w14:paraId="49AABE65" w14:textId="77777777" w:rsidR="00BE0D1C" w:rsidRDefault="00BE0D1C">
            <w:pPr>
              <w:rPr>
                <w:rFonts w:ascii="仿宋" w:eastAsia="仿宋" w:hAnsi="仿宋"/>
                <w:sz w:val="24"/>
              </w:rPr>
            </w:pPr>
          </w:p>
        </w:tc>
        <w:tc>
          <w:tcPr>
            <w:tcW w:w="947" w:type="dxa"/>
          </w:tcPr>
          <w:p w14:paraId="36570CF2" w14:textId="77777777" w:rsidR="00BE0D1C" w:rsidRDefault="00BE0D1C">
            <w:pPr>
              <w:rPr>
                <w:rFonts w:ascii="仿宋" w:eastAsia="仿宋" w:hAnsi="仿宋"/>
                <w:sz w:val="24"/>
              </w:rPr>
            </w:pPr>
          </w:p>
        </w:tc>
        <w:tc>
          <w:tcPr>
            <w:tcW w:w="947" w:type="dxa"/>
          </w:tcPr>
          <w:p w14:paraId="44987B1A" w14:textId="77777777" w:rsidR="00BE0D1C" w:rsidRDefault="00BE0D1C">
            <w:pPr>
              <w:rPr>
                <w:rFonts w:ascii="仿宋" w:eastAsia="仿宋" w:hAnsi="仿宋"/>
                <w:sz w:val="24"/>
              </w:rPr>
            </w:pPr>
          </w:p>
        </w:tc>
        <w:tc>
          <w:tcPr>
            <w:tcW w:w="947" w:type="dxa"/>
          </w:tcPr>
          <w:p w14:paraId="28B77076" w14:textId="77777777" w:rsidR="00BE0D1C" w:rsidRDefault="00BE0D1C">
            <w:pPr>
              <w:rPr>
                <w:rFonts w:ascii="仿宋" w:eastAsia="仿宋" w:hAnsi="仿宋"/>
                <w:sz w:val="24"/>
              </w:rPr>
            </w:pPr>
          </w:p>
        </w:tc>
        <w:tc>
          <w:tcPr>
            <w:tcW w:w="947" w:type="dxa"/>
          </w:tcPr>
          <w:p w14:paraId="20621471" w14:textId="77777777" w:rsidR="00BE0D1C" w:rsidRDefault="00BE0D1C">
            <w:pPr>
              <w:rPr>
                <w:rFonts w:ascii="仿宋" w:eastAsia="仿宋" w:hAnsi="仿宋"/>
                <w:sz w:val="24"/>
              </w:rPr>
            </w:pPr>
          </w:p>
        </w:tc>
      </w:tr>
      <w:tr w:rsidR="00BE0D1C" w14:paraId="2E0D8FA9" w14:textId="77777777">
        <w:tc>
          <w:tcPr>
            <w:tcW w:w="946" w:type="dxa"/>
            <w:vMerge/>
            <w:vAlign w:val="center"/>
          </w:tcPr>
          <w:p w14:paraId="21BB80E9" w14:textId="77777777" w:rsidR="00BE0D1C" w:rsidRDefault="00BE0D1C">
            <w:pPr>
              <w:jc w:val="center"/>
              <w:rPr>
                <w:rFonts w:ascii="仿宋" w:eastAsia="仿宋" w:hAnsi="仿宋"/>
                <w:sz w:val="24"/>
              </w:rPr>
            </w:pPr>
          </w:p>
        </w:tc>
        <w:tc>
          <w:tcPr>
            <w:tcW w:w="947" w:type="dxa"/>
          </w:tcPr>
          <w:p w14:paraId="314D1D13" w14:textId="77777777" w:rsidR="00BE0D1C" w:rsidRDefault="00BE0D1C">
            <w:pPr>
              <w:rPr>
                <w:rFonts w:ascii="仿宋" w:eastAsia="仿宋" w:hAnsi="仿宋"/>
                <w:sz w:val="24"/>
              </w:rPr>
            </w:pPr>
          </w:p>
        </w:tc>
        <w:tc>
          <w:tcPr>
            <w:tcW w:w="947" w:type="dxa"/>
          </w:tcPr>
          <w:p w14:paraId="76611EBE" w14:textId="77777777" w:rsidR="00BE0D1C" w:rsidRDefault="00BE0D1C">
            <w:pPr>
              <w:rPr>
                <w:rFonts w:ascii="仿宋" w:eastAsia="仿宋" w:hAnsi="仿宋"/>
                <w:sz w:val="24"/>
              </w:rPr>
            </w:pPr>
          </w:p>
        </w:tc>
        <w:tc>
          <w:tcPr>
            <w:tcW w:w="947" w:type="dxa"/>
          </w:tcPr>
          <w:p w14:paraId="06E54BC0" w14:textId="77777777" w:rsidR="00BE0D1C" w:rsidRDefault="00BE0D1C">
            <w:pPr>
              <w:rPr>
                <w:rFonts w:ascii="仿宋" w:eastAsia="仿宋" w:hAnsi="仿宋"/>
                <w:sz w:val="24"/>
              </w:rPr>
            </w:pPr>
          </w:p>
        </w:tc>
        <w:tc>
          <w:tcPr>
            <w:tcW w:w="947" w:type="dxa"/>
          </w:tcPr>
          <w:p w14:paraId="2597A772" w14:textId="77777777" w:rsidR="00BE0D1C" w:rsidRDefault="00BE0D1C">
            <w:pPr>
              <w:rPr>
                <w:rFonts w:ascii="仿宋" w:eastAsia="仿宋" w:hAnsi="仿宋"/>
                <w:sz w:val="24"/>
              </w:rPr>
            </w:pPr>
          </w:p>
        </w:tc>
        <w:tc>
          <w:tcPr>
            <w:tcW w:w="947" w:type="dxa"/>
          </w:tcPr>
          <w:p w14:paraId="45FF77B6" w14:textId="77777777" w:rsidR="00BE0D1C" w:rsidRDefault="00BE0D1C">
            <w:pPr>
              <w:rPr>
                <w:rFonts w:ascii="仿宋" w:eastAsia="仿宋" w:hAnsi="仿宋"/>
                <w:sz w:val="24"/>
              </w:rPr>
            </w:pPr>
          </w:p>
        </w:tc>
        <w:tc>
          <w:tcPr>
            <w:tcW w:w="947" w:type="dxa"/>
          </w:tcPr>
          <w:p w14:paraId="74A05CE7" w14:textId="77777777" w:rsidR="00BE0D1C" w:rsidRDefault="00BE0D1C">
            <w:pPr>
              <w:rPr>
                <w:rFonts w:ascii="仿宋" w:eastAsia="仿宋" w:hAnsi="仿宋"/>
                <w:sz w:val="24"/>
              </w:rPr>
            </w:pPr>
          </w:p>
        </w:tc>
        <w:tc>
          <w:tcPr>
            <w:tcW w:w="947" w:type="dxa"/>
          </w:tcPr>
          <w:p w14:paraId="4718F750" w14:textId="77777777" w:rsidR="00BE0D1C" w:rsidRDefault="00BE0D1C">
            <w:pPr>
              <w:rPr>
                <w:rFonts w:ascii="仿宋" w:eastAsia="仿宋" w:hAnsi="仿宋"/>
                <w:sz w:val="24"/>
              </w:rPr>
            </w:pPr>
          </w:p>
        </w:tc>
        <w:tc>
          <w:tcPr>
            <w:tcW w:w="947" w:type="dxa"/>
          </w:tcPr>
          <w:p w14:paraId="23D49965" w14:textId="77777777" w:rsidR="00BE0D1C" w:rsidRDefault="00BE0D1C">
            <w:pPr>
              <w:rPr>
                <w:rFonts w:ascii="仿宋" w:eastAsia="仿宋" w:hAnsi="仿宋"/>
                <w:sz w:val="24"/>
              </w:rPr>
            </w:pPr>
          </w:p>
        </w:tc>
      </w:tr>
      <w:tr w:rsidR="00BE0D1C" w14:paraId="6929229E" w14:textId="77777777">
        <w:tc>
          <w:tcPr>
            <w:tcW w:w="946" w:type="dxa"/>
            <w:vMerge/>
            <w:vAlign w:val="center"/>
          </w:tcPr>
          <w:p w14:paraId="594D034F" w14:textId="77777777" w:rsidR="00BE0D1C" w:rsidRDefault="00BE0D1C">
            <w:pPr>
              <w:jc w:val="center"/>
              <w:rPr>
                <w:rFonts w:ascii="仿宋" w:eastAsia="仿宋" w:hAnsi="仿宋"/>
                <w:sz w:val="24"/>
              </w:rPr>
            </w:pPr>
          </w:p>
        </w:tc>
        <w:tc>
          <w:tcPr>
            <w:tcW w:w="947" w:type="dxa"/>
          </w:tcPr>
          <w:p w14:paraId="7A84E163" w14:textId="77777777" w:rsidR="00BE0D1C" w:rsidRDefault="00BE0D1C">
            <w:pPr>
              <w:rPr>
                <w:rFonts w:ascii="仿宋" w:eastAsia="仿宋" w:hAnsi="仿宋"/>
                <w:sz w:val="24"/>
              </w:rPr>
            </w:pPr>
          </w:p>
        </w:tc>
        <w:tc>
          <w:tcPr>
            <w:tcW w:w="947" w:type="dxa"/>
          </w:tcPr>
          <w:p w14:paraId="56C77E30" w14:textId="77777777" w:rsidR="00BE0D1C" w:rsidRDefault="00BE0D1C">
            <w:pPr>
              <w:rPr>
                <w:rFonts w:ascii="仿宋" w:eastAsia="仿宋" w:hAnsi="仿宋"/>
                <w:sz w:val="24"/>
              </w:rPr>
            </w:pPr>
          </w:p>
        </w:tc>
        <w:tc>
          <w:tcPr>
            <w:tcW w:w="947" w:type="dxa"/>
          </w:tcPr>
          <w:p w14:paraId="3E40CE94" w14:textId="77777777" w:rsidR="00BE0D1C" w:rsidRDefault="00BE0D1C">
            <w:pPr>
              <w:rPr>
                <w:rFonts w:ascii="仿宋" w:eastAsia="仿宋" w:hAnsi="仿宋"/>
                <w:sz w:val="24"/>
              </w:rPr>
            </w:pPr>
          </w:p>
        </w:tc>
        <w:tc>
          <w:tcPr>
            <w:tcW w:w="947" w:type="dxa"/>
          </w:tcPr>
          <w:p w14:paraId="5741E71F" w14:textId="77777777" w:rsidR="00BE0D1C" w:rsidRDefault="00BE0D1C">
            <w:pPr>
              <w:rPr>
                <w:rFonts w:ascii="仿宋" w:eastAsia="仿宋" w:hAnsi="仿宋"/>
                <w:sz w:val="24"/>
              </w:rPr>
            </w:pPr>
          </w:p>
        </w:tc>
        <w:tc>
          <w:tcPr>
            <w:tcW w:w="947" w:type="dxa"/>
          </w:tcPr>
          <w:p w14:paraId="164C648F" w14:textId="77777777" w:rsidR="00BE0D1C" w:rsidRDefault="00BE0D1C">
            <w:pPr>
              <w:rPr>
                <w:rFonts w:ascii="仿宋" w:eastAsia="仿宋" w:hAnsi="仿宋"/>
                <w:sz w:val="24"/>
              </w:rPr>
            </w:pPr>
          </w:p>
        </w:tc>
        <w:tc>
          <w:tcPr>
            <w:tcW w:w="947" w:type="dxa"/>
          </w:tcPr>
          <w:p w14:paraId="0BBA82B1" w14:textId="77777777" w:rsidR="00BE0D1C" w:rsidRDefault="00BE0D1C">
            <w:pPr>
              <w:rPr>
                <w:rFonts w:ascii="仿宋" w:eastAsia="仿宋" w:hAnsi="仿宋"/>
                <w:sz w:val="24"/>
              </w:rPr>
            </w:pPr>
          </w:p>
        </w:tc>
        <w:tc>
          <w:tcPr>
            <w:tcW w:w="947" w:type="dxa"/>
          </w:tcPr>
          <w:p w14:paraId="0D347162" w14:textId="77777777" w:rsidR="00BE0D1C" w:rsidRDefault="00BE0D1C">
            <w:pPr>
              <w:rPr>
                <w:rFonts w:ascii="仿宋" w:eastAsia="仿宋" w:hAnsi="仿宋"/>
                <w:sz w:val="24"/>
              </w:rPr>
            </w:pPr>
          </w:p>
        </w:tc>
        <w:tc>
          <w:tcPr>
            <w:tcW w:w="947" w:type="dxa"/>
          </w:tcPr>
          <w:p w14:paraId="2FEE6F1B" w14:textId="77777777" w:rsidR="00BE0D1C" w:rsidRDefault="00BE0D1C">
            <w:pPr>
              <w:rPr>
                <w:rFonts w:ascii="仿宋" w:eastAsia="仿宋" w:hAnsi="仿宋"/>
                <w:sz w:val="24"/>
              </w:rPr>
            </w:pPr>
          </w:p>
        </w:tc>
      </w:tr>
      <w:tr w:rsidR="00BE0D1C" w14:paraId="6A353151" w14:textId="77777777">
        <w:tc>
          <w:tcPr>
            <w:tcW w:w="946" w:type="dxa"/>
            <w:vMerge w:val="restart"/>
            <w:vAlign w:val="center"/>
          </w:tcPr>
          <w:p w14:paraId="6A21EFFF" w14:textId="77777777" w:rsidR="00BE0D1C" w:rsidRDefault="00DC4AB3">
            <w:pPr>
              <w:jc w:val="center"/>
              <w:rPr>
                <w:rFonts w:ascii="仿宋" w:eastAsia="仿宋" w:hAnsi="仿宋"/>
                <w:sz w:val="24"/>
              </w:rPr>
            </w:pPr>
            <w:r>
              <w:rPr>
                <w:rFonts w:ascii="仿宋" w:eastAsia="仿宋" w:hAnsi="仿宋" w:hint="eastAsia"/>
                <w:sz w:val="24"/>
              </w:rPr>
              <w:t>售后服务人员</w:t>
            </w:r>
          </w:p>
        </w:tc>
        <w:tc>
          <w:tcPr>
            <w:tcW w:w="947" w:type="dxa"/>
          </w:tcPr>
          <w:p w14:paraId="3300F95B" w14:textId="77777777" w:rsidR="00BE0D1C" w:rsidRDefault="00BE0D1C">
            <w:pPr>
              <w:rPr>
                <w:rFonts w:ascii="仿宋" w:eastAsia="仿宋" w:hAnsi="仿宋"/>
                <w:sz w:val="24"/>
              </w:rPr>
            </w:pPr>
          </w:p>
        </w:tc>
        <w:tc>
          <w:tcPr>
            <w:tcW w:w="947" w:type="dxa"/>
          </w:tcPr>
          <w:p w14:paraId="476AEB3B" w14:textId="77777777" w:rsidR="00BE0D1C" w:rsidRDefault="00BE0D1C">
            <w:pPr>
              <w:rPr>
                <w:rFonts w:ascii="仿宋" w:eastAsia="仿宋" w:hAnsi="仿宋"/>
                <w:sz w:val="24"/>
              </w:rPr>
            </w:pPr>
          </w:p>
        </w:tc>
        <w:tc>
          <w:tcPr>
            <w:tcW w:w="947" w:type="dxa"/>
          </w:tcPr>
          <w:p w14:paraId="6BCF01BC" w14:textId="77777777" w:rsidR="00BE0D1C" w:rsidRDefault="00BE0D1C">
            <w:pPr>
              <w:rPr>
                <w:rFonts w:ascii="仿宋" w:eastAsia="仿宋" w:hAnsi="仿宋"/>
                <w:sz w:val="24"/>
              </w:rPr>
            </w:pPr>
          </w:p>
        </w:tc>
        <w:tc>
          <w:tcPr>
            <w:tcW w:w="947" w:type="dxa"/>
          </w:tcPr>
          <w:p w14:paraId="7F827830" w14:textId="77777777" w:rsidR="00BE0D1C" w:rsidRDefault="00BE0D1C">
            <w:pPr>
              <w:rPr>
                <w:rFonts w:ascii="仿宋" w:eastAsia="仿宋" w:hAnsi="仿宋"/>
                <w:sz w:val="24"/>
              </w:rPr>
            </w:pPr>
          </w:p>
        </w:tc>
        <w:tc>
          <w:tcPr>
            <w:tcW w:w="947" w:type="dxa"/>
          </w:tcPr>
          <w:p w14:paraId="4B49C30C" w14:textId="77777777" w:rsidR="00BE0D1C" w:rsidRDefault="00BE0D1C">
            <w:pPr>
              <w:rPr>
                <w:rFonts w:ascii="仿宋" w:eastAsia="仿宋" w:hAnsi="仿宋"/>
                <w:sz w:val="24"/>
              </w:rPr>
            </w:pPr>
          </w:p>
        </w:tc>
        <w:tc>
          <w:tcPr>
            <w:tcW w:w="947" w:type="dxa"/>
          </w:tcPr>
          <w:p w14:paraId="67CC75B4" w14:textId="77777777" w:rsidR="00BE0D1C" w:rsidRDefault="00BE0D1C">
            <w:pPr>
              <w:rPr>
                <w:rFonts w:ascii="仿宋" w:eastAsia="仿宋" w:hAnsi="仿宋"/>
                <w:sz w:val="24"/>
              </w:rPr>
            </w:pPr>
          </w:p>
        </w:tc>
        <w:tc>
          <w:tcPr>
            <w:tcW w:w="947" w:type="dxa"/>
          </w:tcPr>
          <w:p w14:paraId="29CC6C22" w14:textId="77777777" w:rsidR="00BE0D1C" w:rsidRDefault="00BE0D1C">
            <w:pPr>
              <w:rPr>
                <w:rFonts w:ascii="仿宋" w:eastAsia="仿宋" w:hAnsi="仿宋"/>
                <w:sz w:val="24"/>
              </w:rPr>
            </w:pPr>
          </w:p>
        </w:tc>
        <w:tc>
          <w:tcPr>
            <w:tcW w:w="947" w:type="dxa"/>
          </w:tcPr>
          <w:p w14:paraId="225D23DA" w14:textId="77777777" w:rsidR="00BE0D1C" w:rsidRDefault="00BE0D1C">
            <w:pPr>
              <w:rPr>
                <w:rFonts w:ascii="仿宋" w:eastAsia="仿宋" w:hAnsi="仿宋"/>
                <w:sz w:val="24"/>
              </w:rPr>
            </w:pPr>
          </w:p>
        </w:tc>
      </w:tr>
      <w:tr w:rsidR="00BE0D1C" w14:paraId="29B75E22" w14:textId="77777777">
        <w:tc>
          <w:tcPr>
            <w:tcW w:w="946" w:type="dxa"/>
            <w:vMerge/>
          </w:tcPr>
          <w:p w14:paraId="15B1E970" w14:textId="77777777" w:rsidR="00BE0D1C" w:rsidRDefault="00BE0D1C">
            <w:pPr>
              <w:rPr>
                <w:rFonts w:ascii="仿宋" w:eastAsia="仿宋" w:hAnsi="仿宋"/>
                <w:sz w:val="24"/>
              </w:rPr>
            </w:pPr>
          </w:p>
        </w:tc>
        <w:tc>
          <w:tcPr>
            <w:tcW w:w="947" w:type="dxa"/>
          </w:tcPr>
          <w:p w14:paraId="65552E93" w14:textId="77777777" w:rsidR="00BE0D1C" w:rsidRDefault="00BE0D1C">
            <w:pPr>
              <w:rPr>
                <w:rFonts w:ascii="仿宋" w:eastAsia="仿宋" w:hAnsi="仿宋"/>
                <w:sz w:val="24"/>
              </w:rPr>
            </w:pPr>
          </w:p>
        </w:tc>
        <w:tc>
          <w:tcPr>
            <w:tcW w:w="947" w:type="dxa"/>
          </w:tcPr>
          <w:p w14:paraId="0FE8A2C9" w14:textId="77777777" w:rsidR="00BE0D1C" w:rsidRDefault="00BE0D1C">
            <w:pPr>
              <w:rPr>
                <w:rFonts w:ascii="仿宋" w:eastAsia="仿宋" w:hAnsi="仿宋"/>
                <w:sz w:val="24"/>
              </w:rPr>
            </w:pPr>
          </w:p>
        </w:tc>
        <w:tc>
          <w:tcPr>
            <w:tcW w:w="947" w:type="dxa"/>
          </w:tcPr>
          <w:p w14:paraId="6AB9A347" w14:textId="77777777" w:rsidR="00BE0D1C" w:rsidRDefault="00BE0D1C">
            <w:pPr>
              <w:rPr>
                <w:rFonts w:ascii="仿宋" w:eastAsia="仿宋" w:hAnsi="仿宋"/>
                <w:sz w:val="24"/>
              </w:rPr>
            </w:pPr>
          </w:p>
        </w:tc>
        <w:tc>
          <w:tcPr>
            <w:tcW w:w="947" w:type="dxa"/>
          </w:tcPr>
          <w:p w14:paraId="6EB9C5B7" w14:textId="77777777" w:rsidR="00BE0D1C" w:rsidRDefault="00BE0D1C">
            <w:pPr>
              <w:rPr>
                <w:rFonts w:ascii="仿宋" w:eastAsia="仿宋" w:hAnsi="仿宋"/>
                <w:sz w:val="24"/>
              </w:rPr>
            </w:pPr>
          </w:p>
        </w:tc>
        <w:tc>
          <w:tcPr>
            <w:tcW w:w="947" w:type="dxa"/>
          </w:tcPr>
          <w:p w14:paraId="67E2DF09" w14:textId="77777777" w:rsidR="00BE0D1C" w:rsidRDefault="00BE0D1C">
            <w:pPr>
              <w:rPr>
                <w:rFonts w:ascii="仿宋" w:eastAsia="仿宋" w:hAnsi="仿宋"/>
                <w:sz w:val="24"/>
              </w:rPr>
            </w:pPr>
          </w:p>
        </w:tc>
        <w:tc>
          <w:tcPr>
            <w:tcW w:w="947" w:type="dxa"/>
          </w:tcPr>
          <w:p w14:paraId="0593494B" w14:textId="77777777" w:rsidR="00BE0D1C" w:rsidRDefault="00BE0D1C">
            <w:pPr>
              <w:rPr>
                <w:rFonts w:ascii="仿宋" w:eastAsia="仿宋" w:hAnsi="仿宋"/>
                <w:sz w:val="24"/>
              </w:rPr>
            </w:pPr>
          </w:p>
        </w:tc>
        <w:tc>
          <w:tcPr>
            <w:tcW w:w="947" w:type="dxa"/>
          </w:tcPr>
          <w:p w14:paraId="7E6F80BC" w14:textId="77777777" w:rsidR="00BE0D1C" w:rsidRDefault="00BE0D1C">
            <w:pPr>
              <w:rPr>
                <w:rFonts w:ascii="仿宋" w:eastAsia="仿宋" w:hAnsi="仿宋"/>
                <w:sz w:val="24"/>
              </w:rPr>
            </w:pPr>
          </w:p>
        </w:tc>
        <w:tc>
          <w:tcPr>
            <w:tcW w:w="947" w:type="dxa"/>
          </w:tcPr>
          <w:p w14:paraId="16AA98DF" w14:textId="77777777" w:rsidR="00BE0D1C" w:rsidRDefault="00BE0D1C">
            <w:pPr>
              <w:rPr>
                <w:rFonts w:ascii="仿宋" w:eastAsia="仿宋" w:hAnsi="仿宋"/>
                <w:sz w:val="24"/>
              </w:rPr>
            </w:pPr>
          </w:p>
        </w:tc>
      </w:tr>
      <w:tr w:rsidR="00BE0D1C" w14:paraId="1EAB8EA8" w14:textId="77777777">
        <w:tc>
          <w:tcPr>
            <w:tcW w:w="946" w:type="dxa"/>
            <w:vMerge/>
          </w:tcPr>
          <w:p w14:paraId="7AA2FDE3" w14:textId="77777777" w:rsidR="00BE0D1C" w:rsidRDefault="00BE0D1C">
            <w:pPr>
              <w:rPr>
                <w:rFonts w:ascii="仿宋" w:eastAsia="仿宋" w:hAnsi="仿宋"/>
                <w:sz w:val="24"/>
              </w:rPr>
            </w:pPr>
          </w:p>
        </w:tc>
        <w:tc>
          <w:tcPr>
            <w:tcW w:w="947" w:type="dxa"/>
          </w:tcPr>
          <w:p w14:paraId="59F2EEDD" w14:textId="77777777" w:rsidR="00BE0D1C" w:rsidRDefault="00BE0D1C">
            <w:pPr>
              <w:rPr>
                <w:rFonts w:ascii="仿宋" w:eastAsia="仿宋" w:hAnsi="仿宋"/>
                <w:sz w:val="24"/>
              </w:rPr>
            </w:pPr>
          </w:p>
        </w:tc>
        <w:tc>
          <w:tcPr>
            <w:tcW w:w="947" w:type="dxa"/>
          </w:tcPr>
          <w:p w14:paraId="57C288CC" w14:textId="77777777" w:rsidR="00BE0D1C" w:rsidRDefault="00BE0D1C">
            <w:pPr>
              <w:rPr>
                <w:rFonts w:ascii="仿宋" w:eastAsia="仿宋" w:hAnsi="仿宋"/>
                <w:sz w:val="24"/>
              </w:rPr>
            </w:pPr>
          </w:p>
        </w:tc>
        <w:tc>
          <w:tcPr>
            <w:tcW w:w="947" w:type="dxa"/>
          </w:tcPr>
          <w:p w14:paraId="5D06E541" w14:textId="77777777" w:rsidR="00BE0D1C" w:rsidRDefault="00BE0D1C">
            <w:pPr>
              <w:rPr>
                <w:rFonts w:ascii="仿宋" w:eastAsia="仿宋" w:hAnsi="仿宋"/>
                <w:sz w:val="24"/>
              </w:rPr>
            </w:pPr>
          </w:p>
        </w:tc>
        <w:tc>
          <w:tcPr>
            <w:tcW w:w="947" w:type="dxa"/>
          </w:tcPr>
          <w:p w14:paraId="6C95E513" w14:textId="77777777" w:rsidR="00BE0D1C" w:rsidRDefault="00BE0D1C">
            <w:pPr>
              <w:rPr>
                <w:rFonts w:ascii="仿宋" w:eastAsia="仿宋" w:hAnsi="仿宋"/>
                <w:sz w:val="24"/>
              </w:rPr>
            </w:pPr>
          </w:p>
        </w:tc>
        <w:tc>
          <w:tcPr>
            <w:tcW w:w="947" w:type="dxa"/>
          </w:tcPr>
          <w:p w14:paraId="4D81EA69" w14:textId="77777777" w:rsidR="00BE0D1C" w:rsidRDefault="00BE0D1C">
            <w:pPr>
              <w:rPr>
                <w:rFonts w:ascii="仿宋" w:eastAsia="仿宋" w:hAnsi="仿宋"/>
                <w:sz w:val="24"/>
              </w:rPr>
            </w:pPr>
          </w:p>
        </w:tc>
        <w:tc>
          <w:tcPr>
            <w:tcW w:w="947" w:type="dxa"/>
          </w:tcPr>
          <w:p w14:paraId="0C0A9630" w14:textId="77777777" w:rsidR="00BE0D1C" w:rsidRDefault="00BE0D1C">
            <w:pPr>
              <w:rPr>
                <w:rFonts w:ascii="仿宋" w:eastAsia="仿宋" w:hAnsi="仿宋"/>
                <w:sz w:val="24"/>
              </w:rPr>
            </w:pPr>
          </w:p>
        </w:tc>
        <w:tc>
          <w:tcPr>
            <w:tcW w:w="947" w:type="dxa"/>
          </w:tcPr>
          <w:p w14:paraId="0D307353" w14:textId="77777777" w:rsidR="00BE0D1C" w:rsidRDefault="00BE0D1C">
            <w:pPr>
              <w:rPr>
                <w:rFonts w:ascii="仿宋" w:eastAsia="仿宋" w:hAnsi="仿宋"/>
                <w:sz w:val="24"/>
              </w:rPr>
            </w:pPr>
          </w:p>
        </w:tc>
        <w:tc>
          <w:tcPr>
            <w:tcW w:w="947" w:type="dxa"/>
          </w:tcPr>
          <w:p w14:paraId="16C5005C" w14:textId="77777777" w:rsidR="00BE0D1C" w:rsidRDefault="00BE0D1C">
            <w:pPr>
              <w:rPr>
                <w:rFonts w:ascii="仿宋" w:eastAsia="仿宋" w:hAnsi="仿宋"/>
                <w:sz w:val="24"/>
              </w:rPr>
            </w:pPr>
          </w:p>
        </w:tc>
      </w:tr>
    </w:tbl>
    <w:p w14:paraId="368C9694" w14:textId="77777777" w:rsidR="00BE0D1C" w:rsidRDefault="00BE0D1C">
      <w:pPr>
        <w:rPr>
          <w:rFonts w:ascii="仿宋" w:eastAsia="仿宋" w:hAnsi="仿宋"/>
          <w:sz w:val="24"/>
        </w:rPr>
      </w:pPr>
    </w:p>
    <w:p w14:paraId="4A79738C" w14:textId="77777777" w:rsidR="00BE0D1C" w:rsidRDefault="00BE0D1C">
      <w:pPr>
        <w:rPr>
          <w:rFonts w:ascii="仿宋" w:eastAsia="仿宋" w:hAnsi="仿宋"/>
          <w:sz w:val="24"/>
        </w:rPr>
      </w:pPr>
    </w:p>
    <w:p w14:paraId="30529C26" w14:textId="77777777" w:rsidR="00BE0D1C" w:rsidRDefault="00BE0D1C">
      <w:pPr>
        <w:rPr>
          <w:rFonts w:ascii="仿宋" w:eastAsia="仿宋" w:hAnsi="仿宋"/>
          <w:sz w:val="24"/>
        </w:rPr>
      </w:pPr>
    </w:p>
    <w:p w14:paraId="6C3D32EC" w14:textId="77777777" w:rsidR="00BE0D1C" w:rsidRDefault="00DC4AB3">
      <w:pPr>
        <w:rPr>
          <w:rFonts w:ascii="仿宋" w:eastAsia="仿宋" w:hAnsi="仿宋"/>
          <w:sz w:val="24"/>
        </w:rPr>
      </w:pPr>
      <w:r>
        <w:rPr>
          <w:rFonts w:ascii="仿宋" w:eastAsia="仿宋" w:hAnsi="仿宋" w:hint="eastAsia"/>
          <w:sz w:val="24"/>
        </w:rPr>
        <w:t>供应商名称：XXX（盖单位公章）</w:t>
      </w:r>
    </w:p>
    <w:p w14:paraId="02D76EC4" w14:textId="77777777" w:rsidR="00BE0D1C" w:rsidRDefault="00DC4AB3">
      <w:pPr>
        <w:rPr>
          <w:rFonts w:ascii="仿宋" w:eastAsia="仿宋" w:hAnsi="仿宋"/>
          <w:sz w:val="24"/>
        </w:rPr>
      </w:pPr>
      <w:r>
        <w:rPr>
          <w:rFonts w:ascii="仿宋" w:eastAsia="仿宋" w:hAnsi="仿宋" w:hint="eastAsia"/>
          <w:sz w:val="24"/>
        </w:rPr>
        <w:t>法定代表人/单位负责人或授权代表（签字或加盖个人印章）：XXX</w:t>
      </w:r>
    </w:p>
    <w:p w14:paraId="1DC0FF64" w14:textId="77777777" w:rsidR="00BE0D1C" w:rsidRDefault="00DC4AB3">
      <w:pPr>
        <w:rPr>
          <w:rFonts w:ascii="仿宋" w:eastAsia="仿宋" w:hAnsi="仿宋"/>
          <w:sz w:val="24"/>
        </w:rPr>
      </w:pPr>
      <w:r>
        <w:rPr>
          <w:rFonts w:ascii="仿宋" w:eastAsia="仿宋" w:hAnsi="仿宋" w:hint="eastAsia"/>
          <w:sz w:val="24"/>
        </w:rPr>
        <w:t>日期：XXX</w:t>
      </w:r>
    </w:p>
    <w:bookmarkEnd w:id="101"/>
    <w:p w14:paraId="10125CED" w14:textId="77777777" w:rsidR="00BE0D1C" w:rsidRDefault="00DC4AB3">
      <w:pPr>
        <w:widowControl/>
        <w:jc w:val="left"/>
        <w:rPr>
          <w:rFonts w:ascii="仿宋" w:eastAsia="仿宋" w:hAnsi="仿宋"/>
          <w:b/>
          <w:sz w:val="32"/>
          <w:szCs w:val="32"/>
        </w:rPr>
      </w:pPr>
      <w:r>
        <w:rPr>
          <w:rFonts w:ascii="仿宋" w:eastAsia="仿宋" w:hAnsi="仿宋"/>
          <w:b/>
          <w:sz w:val="32"/>
          <w:szCs w:val="32"/>
        </w:rPr>
        <w:br w:type="page"/>
      </w:r>
      <w:bookmarkStart w:id="107" w:name="_Toc511206482"/>
    </w:p>
    <w:p w14:paraId="2B83A00E" w14:textId="77777777" w:rsidR="00BE0D1C" w:rsidRDefault="00DC4AB3">
      <w:pPr>
        <w:pStyle w:val="ad"/>
        <w:rPr>
          <w:rFonts w:ascii="仿宋" w:eastAsia="仿宋" w:hAnsi="仿宋"/>
        </w:rPr>
      </w:pPr>
      <w:r>
        <w:rPr>
          <w:rFonts w:ascii="仿宋" w:eastAsia="仿宋" w:hAnsi="仿宋" w:hint="eastAsia"/>
        </w:rPr>
        <w:lastRenderedPageBreak/>
        <w:t xml:space="preserve">第八章 </w:t>
      </w:r>
      <w:r>
        <w:rPr>
          <w:rFonts w:ascii="仿宋" w:eastAsia="仿宋" w:hAnsi="仿宋"/>
        </w:rPr>
        <w:t xml:space="preserve"> </w:t>
      </w:r>
      <w:r>
        <w:rPr>
          <w:rFonts w:ascii="仿宋" w:eastAsia="仿宋" w:hAnsi="仿宋" w:hint="eastAsia"/>
        </w:rPr>
        <w:t>评审方法</w:t>
      </w:r>
      <w:bookmarkEnd w:id="107"/>
    </w:p>
    <w:p w14:paraId="739FF626" w14:textId="77777777" w:rsidR="00BE0D1C" w:rsidRDefault="00BE0D1C">
      <w:pPr>
        <w:spacing w:line="276" w:lineRule="auto"/>
        <w:ind w:firstLineChars="200" w:firstLine="480"/>
        <w:rPr>
          <w:rFonts w:ascii="仿宋" w:eastAsia="仿宋" w:hAnsi="仿宋"/>
          <w:sz w:val="24"/>
        </w:rPr>
      </w:pPr>
      <w:bookmarkStart w:id="108" w:name="_Toc101338358"/>
      <w:bookmarkStart w:id="109" w:name="_Toc101174146"/>
      <w:bookmarkStart w:id="110" w:name="_Toc101250640"/>
      <w:bookmarkStart w:id="111" w:name="_Toc209847065"/>
      <w:bookmarkStart w:id="112" w:name="_Toc430773924"/>
    </w:p>
    <w:p w14:paraId="5AB3116E" w14:textId="77777777" w:rsidR="00BE0D1C" w:rsidRDefault="00DC4AB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22B08C18" w14:textId="77777777" w:rsidR="00BE0D1C" w:rsidRDefault="00DC4AB3">
      <w:pPr>
        <w:spacing w:line="276" w:lineRule="auto"/>
        <w:ind w:firstLineChars="200" w:firstLine="480"/>
        <w:outlineLvl w:val="2"/>
        <w:rPr>
          <w:rFonts w:ascii="仿宋" w:eastAsia="仿宋" w:hAnsi="仿宋"/>
          <w:bCs/>
          <w:sz w:val="24"/>
        </w:rPr>
      </w:pPr>
      <w:r>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14:paraId="69FB341B" w14:textId="77777777" w:rsidR="00BE0D1C" w:rsidRDefault="00DC4AB3">
      <w:pPr>
        <w:spacing w:line="276" w:lineRule="auto"/>
        <w:ind w:firstLineChars="200" w:firstLine="480"/>
        <w:outlineLvl w:val="2"/>
        <w:rPr>
          <w:rFonts w:ascii="仿宋" w:eastAsia="仿宋" w:hAnsi="仿宋"/>
          <w:bCs/>
          <w:sz w:val="24"/>
        </w:rPr>
      </w:pPr>
      <w:r>
        <w:rPr>
          <w:rFonts w:ascii="仿宋" w:eastAsia="仿宋" w:hAnsi="仿宋" w:hint="eastAsia"/>
          <w:bCs/>
          <w:sz w:val="24"/>
        </w:rPr>
        <w:t>1.2 磋商工作由采购代理机构负责组织，具体磋商由采购代理机构依法组建的磋商小组负责。</w:t>
      </w:r>
    </w:p>
    <w:p w14:paraId="650AE345" w14:textId="77777777" w:rsidR="00BE0D1C" w:rsidRDefault="00DC4AB3">
      <w:pPr>
        <w:spacing w:line="276" w:lineRule="auto"/>
        <w:ind w:firstLineChars="200" w:firstLine="480"/>
        <w:outlineLvl w:val="2"/>
        <w:rPr>
          <w:rFonts w:ascii="仿宋" w:eastAsia="仿宋" w:hAnsi="仿宋"/>
          <w:bCs/>
          <w:sz w:val="24"/>
        </w:rPr>
      </w:pPr>
      <w:r>
        <w:rPr>
          <w:rFonts w:ascii="仿宋" w:eastAsia="仿宋" w:hAnsi="仿宋" w:hint="eastAsia"/>
          <w:bCs/>
          <w:sz w:val="24"/>
        </w:rPr>
        <w:t>1.3 磋商工作应遵循公平、公正、科学及择优的原则，并以相同的磋商程序和标准对待所有的供应商。</w:t>
      </w:r>
    </w:p>
    <w:p w14:paraId="6DBDCABF" w14:textId="77777777" w:rsidR="00BE0D1C" w:rsidRDefault="00DC4AB3">
      <w:pPr>
        <w:spacing w:line="276" w:lineRule="auto"/>
        <w:ind w:firstLineChars="200" w:firstLine="480"/>
        <w:outlineLvl w:val="2"/>
        <w:rPr>
          <w:rFonts w:ascii="仿宋" w:eastAsia="仿宋" w:hAnsi="仿宋"/>
          <w:bCs/>
          <w:sz w:val="24"/>
        </w:rPr>
      </w:pPr>
      <w:r>
        <w:rPr>
          <w:rFonts w:ascii="仿宋" w:eastAsia="仿宋" w:hAnsi="仿宋" w:hint="eastAsia"/>
          <w:bCs/>
          <w:sz w:val="24"/>
        </w:rPr>
        <w:t>1.4 磋商小组按照磋商文件规定的磋商程序、评分方法和标准进行评审，并独立履行下列职责：</w:t>
      </w:r>
    </w:p>
    <w:p w14:paraId="2517E4D2"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（一）熟悉和理解磋商文件，确定磋商文件内容是否违反国家有关强制性规定或者磋商文件存在歧义、重大缺陷，根据需要书面要求采购人、采购代理机构对磋商文件作出解释；</w:t>
      </w:r>
    </w:p>
    <w:p w14:paraId="20B2014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（二）审查供应商响应文件是否满足磋商文件要求，并作出公正评价；</w:t>
      </w:r>
    </w:p>
    <w:p w14:paraId="67E75149"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（三）根据需要要求供应商对响应文件中含义不明确、同类问题表述不一致或者有明显文字和计算错误的内容等作出必要的澄清、说明或者更正；</w:t>
      </w:r>
    </w:p>
    <w:p w14:paraId="3026579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（四）推荐成交供应商，或者受采购人委托确定成交供应商；</w:t>
      </w:r>
    </w:p>
    <w:p w14:paraId="49FA9E7C"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（五）起草评审报告并进行签署；</w:t>
      </w:r>
    </w:p>
    <w:p w14:paraId="2E9ECD18"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（六）向采购人/采购代理机构、财政部门或者其他监督部门报告非法干预评审工作的行为；</w:t>
      </w:r>
    </w:p>
    <w:p w14:paraId="1D2EE797"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（七）法律、法规和规章规定的其他职责。</w:t>
      </w:r>
    </w:p>
    <w:p w14:paraId="2B77457A"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1.5磋商过程</w:t>
      </w:r>
      <w:r>
        <w:rPr>
          <w:rFonts w:ascii="仿宋" w:eastAsia="仿宋" w:hAnsi="仿宋" w:hint="eastAsia"/>
          <w:bCs/>
          <w:sz w:val="24"/>
        </w:rPr>
        <w:t>独立</w:t>
      </w:r>
      <w:r>
        <w:rPr>
          <w:rFonts w:ascii="仿宋" w:eastAsia="仿宋" w:hAnsi="仿宋" w:hint="eastAsia"/>
          <w:sz w:val="24"/>
        </w:rPr>
        <w:t>、保密。供应商非法干预磋商过程的，其响应文件作无效处理。</w:t>
      </w:r>
    </w:p>
    <w:p w14:paraId="19B126F3" w14:textId="77777777" w:rsidR="00BE0D1C" w:rsidRDefault="00DC4AB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3C2FF2A6"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2.1审查磋商文件和停止评审。</w:t>
      </w:r>
    </w:p>
    <w:p w14:paraId="167C90E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43CF325A"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14:paraId="7ECB7105"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（1）磋商文件的规定存在歧义、重大缺陷的；</w:t>
      </w:r>
    </w:p>
    <w:p w14:paraId="5DBBD436"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14:paraId="09C8FE27"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14:paraId="7ECACC2C"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（4）采购项目属于政府采购促进中小企业发展的范围，但是磋商文件未依法体现促进中小企业发展相关规定的；</w:t>
      </w:r>
    </w:p>
    <w:p w14:paraId="4507A20E"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14:paraId="50E0C67B"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lastRenderedPageBreak/>
        <w:t>（6）磋商文件载明的成交原则不合法的；</w:t>
      </w:r>
    </w:p>
    <w:p w14:paraId="5A2B3CE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14:paraId="47CBD95C" w14:textId="77777777" w:rsidR="00BE0D1C" w:rsidRDefault="00DC4AB3">
      <w:pPr>
        <w:spacing w:line="276" w:lineRule="auto"/>
        <w:ind w:firstLineChars="200" w:firstLine="480"/>
        <w:rPr>
          <w:rFonts w:ascii="仿宋" w:eastAsia="仿宋" w:hAnsi="仿宋"/>
          <w:b/>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14:paraId="725E72CA"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2.2资格性审查。</w:t>
      </w:r>
    </w:p>
    <w:p w14:paraId="2C669D7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2.2.1本项目需要磋商小组进行资格性检查。</w:t>
      </w:r>
    </w:p>
    <w:p w14:paraId="77B33E88"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磋商小组应依据法律法规和磋商文件的规定，对响应文件是否按照规定要求提供资格性证明材料、是否属于禁止参加磋商的供应商等进行审查，以确定供应商是否具备磋商资格。</w:t>
      </w:r>
    </w:p>
    <w:p w14:paraId="3272EDFB"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2.2.2资格性审查结束后，磋商小组应当出具资格性审查报告，没有通过资格审查的供应商，磋商小组应当在资格审查报告中说明原因。</w:t>
      </w:r>
    </w:p>
    <w:p w14:paraId="7E207259"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2.2.3采购人或者采购代理机构宣布未通过资格性审查的供应商名单时，应当告知供应商未通过审查的原因。</w:t>
      </w:r>
    </w:p>
    <w:p w14:paraId="3DCFBB11" w14:textId="77777777" w:rsidR="00BE0D1C" w:rsidRDefault="00DC4AB3">
      <w:pPr>
        <w:spacing w:line="276" w:lineRule="auto"/>
        <w:ind w:firstLineChars="200" w:firstLine="480"/>
        <w:outlineLvl w:val="2"/>
        <w:rPr>
          <w:rFonts w:ascii="仿宋" w:eastAsia="仿宋" w:hAnsi="仿宋"/>
          <w:bCs/>
          <w:sz w:val="24"/>
        </w:rPr>
      </w:pPr>
      <w:r>
        <w:rPr>
          <w:rFonts w:ascii="仿宋" w:eastAsia="仿宋" w:hAnsi="仿宋" w:hint="eastAsia"/>
          <w:bCs/>
          <w:sz w:val="24"/>
        </w:rPr>
        <w:t xml:space="preserve">2.3 </w:t>
      </w:r>
      <w:r>
        <w:rPr>
          <w:rFonts w:ascii="仿宋" w:eastAsia="仿宋" w:hAnsi="仿宋" w:hint="eastAsia"/>
          <w:sz w:val="24"/>
        </w:rPr>
        <w:t>通过</w:t>
      </w:r>
      <w:r>
        <w:rPr>
          <w:rFonts w:ascii="仿宋" w:eastAsia="仿宋" w:hAnsi="仿宋" w:hint="eastAsia"/>
          <w:bCs/>
          <w:sz w:val="24"/>
        </w:rPr>
        <w:t>资格性审查的供应商不足3家的（本章2.3.1的情况除外），终止本次采购活动，并发布终止采购活动公告。</w:t>
      </w:r>
    </w:p>
    <w:p w14:paraId="65484308" w14:textId="77777777" w:rsidR="00BE0D1C" w:rsidRDefault="00DC4AB3">
      <w:pPr>
        <w:spacing w:line="276" w:lineRule="auto"/>
        <w:ind w:firstLineChars="200" w:firstLine="480"/>
        <w:rPr>
          <w:rFonts w:ascii="仿宋" w:eastAsia="仿宋" w:hAnsi="仿宋"/>
          <w:bCs/>
          <w:sz w:val="24"/>
          <w:lang w:val="zh-CN"/>
        </w:rPr>
      </w:pPr>
      <w:r>
        <w:rPr>
          <w:rFonts w:ascii="仿宋" w:eastAsia="仿宋" w:hAnsi="仿宋" w:hint="eastAsia"/>
          <w:bCs/>
          <w:sz w:val="24"/>
        </w:rPr>
        <w:t>2.3.1</w:t>
      </w:r>
      <w:r>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0406B2A" w14:textId="77777777" w:rsidR="00BE0D1C" w:rsidRDefault="00DC4AB3">
      <w:pPr>
        <w:spacing w:line="276" w:lineRule="auto"/>
        <w:ind w:firstLineChars="200" w:firstLine="482"/>
        <w:outlineLvl w:val="2"/>
        <w:rPr>
          <w:rFonts w:ascii="仿宋" w:eastAsia="仿宋" w:hAnsi="仿宋"/>
          <w:b/>
          <w:sz w:val="24"/>
        </w:rPr>
      </w:pPr>
      <w:r>
        <w:rPr>
          <w:rFonts w:ascii="仿宋" w:eastAsia="仿宋" w:hAnsi="仿宋" w:hint="eastAsia"/>
          <w:b/>
          <w:sz w:val="24"/>
        </w:rPr>
        <w:t>2.4磋商。</w:t>
      </w:r>
    </w:p>
    <w:p w14:paraId="625BFB41"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DC2D403"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2.4.2每轮磋商开始前，磋商小组应根据磋商文件的规定，并结合各供应商的响应文件拟定磋商内容。</w:t>
      </w:r>
    </w:p>
    <w:p w14:paraId="364C6A68"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C9AE03D"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2.4.4对磋商文件作出的实质性变动是磋商文件的有效组成部分，磋商小组应当及时以书面形式同时通知所有参加磋商的供应商。</w:t>
      </w:r>
    </w:p>
    <w:p w14:paraId="4C995070"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Pr>
          <w:rFonts w:ascii="仿宋" w:eastAsia="仿宋" w:hAnsi="仿宋" w:hint="eastAsia"/>
          <w:bCs/>
          <w:sz w:val="24"/>
        </w:rPr>
        <w:lastRenderedPageBreak/>
        <w:t>予供应商必要的时间，但是供应商变更其响应文件，应当以有利于满足磋商文件要求为原则，不得变更为不利于满足磋商文件规定，否则，其响应文件作为无效处理。</w:t>
      </w:r>
    </w:p>
    <w:p w14:paraId="30AFAF15"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2.4.6</w:t>
      </w:r>
      <w:r>
        <w:rPr>
          <w:rFonts w:ascii="仿宋" w:eastAsia="仿宋" w:hAnsi="仿宋"/>
          <w:bCs/>
          <w:sz w:val="24"/>
        </w:rPr>
        <w:t>磋商过程中，磋商小组对响应文件的有效性、完整性和响应程度进行审查，审查中发现供应商响应文件属于下列情况之一的，应按照无效响应文件处理：</w:t>
      </w:r>
    </w:p>
    <w:p w14:paraId="5EDC7CAA"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（1）响应文件正副本数量不足的；</w:t>
      </w:r>
    </w:p>
    <w:p w14:paraId="4BA75CE6"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（2）响应文件组成明显不符合采购文件的规定要求，影响评审委员会评判的</w:t>
      </w:r>
      <w:r>
        <w:rPr>
          <w:rFonts w:ascii="仿宋" w:eastAsia="仿宋" w:hAnsi="仿宋" w:hint="eastAsia"/>
          <w:bCs/>
          <w:sz w:val="24"/>
        </w:rPr>
        <w:t>；</w:t>
      </w:r>
    </w:p>
    <w:p w14:paraId="6EA3C6E8"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（3）响应文件的语言、计量单位、知识产权、响应有效期等不符合采购文件的规定，影响磋商小组评判的；</w:t>
      </w:r>
    </w:p>
    <w:p w14:paraId="1C12ACF1"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（4）经最终磋商后，供应商的响应文件仍不能完全响应采购文件的实质性要求的；</w:t>
      </w:r>
    </w:p>
    <w:p w14:paraId="13815A5E"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14:paraId="64748031"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6</w:t>
      </w:r>
      <w:r>
        <w:rPr>
          <w:rFonts w:ascii="仿宋" w:eastAsia="仿宋" w:hAnsi="仿宋" w:hint="eastAsia"/>
          <w:bCs/>
          <w:sz w:val="24"/>
        </w:rPr>
        <w:t>)属于竞争性磋商文件中无效响应情形的。</w:t>
      </w:r>
    </w:p>
    <w:p w14:paraId="6466D2E8"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14:paraId="57B5F8D4"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（1）响应文件存在个别地方（总数不能超过2个）没有法定代表人/单位负责人签字，但有法定代表人/单位负责人的私人印章或者有效授权代理人签字的；</w:t>
      </w:r>
    </w:p>
    <w:p w14:paraId="7B17C217"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 xml:space="preserve"> （2）响应文件除采购文件明确要求加盖单位(法人)公章的以外，其他地方以相关专用章加盖的；</w:t>
      </w:r>
    </w:p>
    <w:p w14:paraId="597DEDD5"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 xml:space="preserve"> （3）以骑缝章的形式代替响应文件内容逐页盖章的（但是骑缝章模糊不清，印章名称无法辨认的除外）。</w:t>
      </w:r>
    </w:p>
    <w:p w14:paraId="4F19D96C" w14:textId="77777777" w:rsidR="00BE0D1C" w:rsidRDefault="00DC4AB3">
      <w:pPr>
        <w:spacing w:line="276" w:lineRule="auto"/>
        <w:ind w:firstLineChars="200" w:firstLine="480"/>
        <w:rPr>
          <w:rFonts w:ascii="仿宋" w:eastAsia="仿宋" w:hAnsi="仿宋"/>
          <w:bCs/>
          <w:sz w:val="24"/>
        </w:rPr>
      </w:pPr>
      <w:r>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2DB6E44B"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2.4.7磋商过程中，磋商的任何一方不得透露与磋商有关的其他供应商的技术资料、价格和其他信息。</w:t>
      </w:r>
    </w:p>
    <w:p w14:paraId="5C60E5D7"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2.4.8磋商过程中，磋商小组发现或者知晓供应商存在违法、违纪行为的，磋商小组应当将该供应商响应文件作无效处理，不允许其提交最后报价。</w:t>
      </w:r>
    </w:p>
    <w:p w14:paraId="0C5E45B8" w14:textId="77777777" w:rsidR="00BE0D1C" w:rsidRDefault="00DC4AB3">
      <w:pPr>
        <w:spacing w:line="276" w:lineRule="auto"/>
        <w:ind w:firstLineChars="200" w:firstLine="480"/>
        <w:rPr>
          <w:rFonts w:ascii="仿宋" w:eastAsia="仿宋" w:hAnsi="仿宋"/>
          <w:b/>
          <w:bCs/>
          <w:sz w:val="24"/>
        </w:rPr>
      </w:pPr>
      <w:r>
        <w:rPr>
          <w:rFonts w:ascii="仿宋" w:eastAsia="仿宋" w:hAnsi="仿宋" w:hint="eastAsia"/>
          <w:bCs/>
          <w:sz w:val="24"/>
        </w:rPr>
        <w:t>2.4.9磋商完成后，磋商小组应出具磋商情况记录表，磋商情况记录表需包含磋商内容、磋商意见、实质性变动内容等。</w:t>
      </w:r>
    </w:p>
    <w:p w14:paraId="17A56ACE"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2.5报价。</w:t>
      </w:r>
    </w:p>
    <w:p w14:paraId="3FFF14D6"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Pr>
          <w:rFonts w:ascii="仿宋" w:eastAsia="仿宋" w:hAnsi="仿宋" w:hint="eastAsia"/>
          <w:bCs/>
          <w:sz w:val="24"/>
        </w:rPr>
        <w:lastRenderedPageBreak/>
        <w:t>规定的政府采购预算（或最高限价）或者相关报价不符合采购文件其他的报价规定的，应按照无效响应文件处理。</w:t>
      </w:r>
    </w:p>
    <w:p w14:paraId="37CF31D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2</w:t>
      </w:r>
      <w:r>
        <w:rPr>
          <w:rFonts w:ascii="仿宋" w:eastAsia="仿宋" w:hAnsi="仿宋" w:hint="eastAsia"/>
          <w:bCs/>
          <w:sz w:val="24"/>
        </w:rPr>
        <w:t>磋商文件能够详细列明采购标的的技术、服务要求的，磋商结束后，磋商小组应当要求所有实质性响应的供应商在规定时间内提交最后报价，提交最后报价的供应商不得少于3家（本章2.3.1和2.5.</w:t>
      </w:r>
      <w:r>
        <w:rPr>
          <w:rFonts w:ascii="仿宋" w:eastAsia="仿宋" w:hAnsi="仿宋"/>
          <w:bCs/>
          <w:sz w:val="24"/>
        </w:rPr>
        <w:t>3</w:t>
      </w:r>
      <w:r>
        <w:rPr>
          <w:rFonts w:ascii="仿宋" w:eastAsia="仿宋" w:hAnsi="仿宋" w:hint="eastAsia"/>
          <w:bCs/>
          <w:sz w:val="24"/>
        </w:rPr>
        <w:t>的情况除外）。或磋商文件不能详细列明采购标的的技术、服务要求，需经磋商由供应商提供最终设计方案或解决方案的，磋商结束后，磋商小组应当按照少数服从多数的原则投票推荐3家以上（本章2.3.1和2.5.</w:t>
      </w:r>
      <w:r>
        <w:rPr>
          <w:rFonts w:ascii="仿宋" w:eastAsia="仿宋" w:hAnsi="仿宋"/>
          <w:bCs/>
          <w:sz w:val="24"/>
        </w:rPr>
        <w:t>3</w:t>
      </w:r>
      <w:r>
        <w:rPr>
          <w:rFonts w:ascii="仿宋" w:eastAsia="仿宋" w:hAnsi="仿宋" w:hint="eastAsia"/>
          <w:bCs/>
          <w:sz w:val="24"/>
        </w:rPr>
        <w:t>的情况除外）供应商的设计方案或者解决方案，并要求其在规定时间内提交最后报价。</w:t>
      </w:r>
    </w:p>
    <w:p w14:paraId="22B774EC"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3</w:t>
      </w:r>
      <w:r>
        <w:rPr>
          <w:rFonts w:ascii="仿宋" w:eastAsia="仿宋" w:hAnsi="仿宋" w:hint="eastAsia"/>
          <w:bCs/>
          <w:sz w:val="24"/>
        </w:rPr>
        <w:t>符合</w:t>
      </w:r>
      <w:bookmarkStart w:id="113" w:name="_Toc30986"/>
      <w:r>
        <w:rPr>
          <w:rFonts w:ascii="仿宋" w:eastAsia="仿宋" w:hAnsi="仿宋" w:hint="eastAsia"/>
          <w:bCs/>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3"/>
      <w:r>
        <w:rPr>
          <w:rFonts w:ascii="仿宋" w:eastAsia="仿宋" w:hAnsi="仿宋" w:hint="eastAsia"/>
          <w:bCs/>
          <w:sz w:val="24"/>
        </w:rPr>
        <w:t>第三条第四项情形的，提交最后报价的供应商可以为2家。</w:t>
      </w:r>
    </w:p>
    <w:p w14:paraId="730D529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4</w:t>
      </w:r>
      <w:r>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125F797"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5</w:t>
      </w:r>
      <w:r>
        <w:rPr>
          <w:rFonts w:ascii="仿宋" w:eastAsia="仿宋" w:hAnsi="仿宋" w:hint="eastAsia"/>
          <w:bCs/>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8985791"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6</w:t>
      </w:r>
      <w:r>
        <w:rPr>
          <w:rFonts w:ascii="仿宋" w:eastAsia="仿宋" w:hAnsi="仿宋" w:hint="eastAsia"/>
          <w:bCs/>
          <w:sz w:val="24"/>
        </w:rPr>
        <w:t>报价如果出现下列不一致的，可按以下原则进行修改：</w:t>
      </w:r>
    </w:p>
    <w:p w14:paraId="576404E1"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14:paraId="331C1636"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14:paraId="578CF3BA"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（三）单价金额小数点或者百分比有明显错位的，以总价为准，修正单价。</w:t>
      </w:r>
    </w:p>
    <w:p w14:paraId="556F05CE"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1F3E8482" w14:textId="77777777" w:rsidR="00BE0D1C" w:rsidRDefault="00DC4AB3">
      <w:pPr>
        <w:spacing w:line="276" w:lineRule="auto"/>
        <w:ind w:firstLineChars="200" w:firstLine="480"/>
        <w:rPr>
          <w:rFonts w:ascii="仿宋" w:eastAsia="仿宋" w:hAnsi="仿宋"/>
          <w:sz w:val="24"/>
        </w:rPr>
      </w:pPr>
      <w:r>
        <w:rPr>
          <w:rFonts w:ascii="仿宋" w:eastAsia="仿宋" w:hAnsi="仿宋" w:hint="eastAsia"/>
          <w:bCs/>
          <w:sz w:val="24"/>
        </w:rPr>
        <w:t>不得未经澄清、说明或者更正，直接将供应商响应文件作为无效处理。对不同文字文本响应文件的解释发生异议的，以中文文本为准。</w:t>
      </w:r>
    </w:p>
    <w:p w14:paraId="3C6E2C72"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9ABD43F"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w:t>
      </w:r>
      <w:r>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7FFA75FC"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68D437A"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34626DC5"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F19FF39"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（1）资格性审查认定错误的；</w:t>
      </w:r>
    </w:p>
    <w:p w14:paraId="636113AF"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（2）分值汇总计算错误的；</w:t>
      </w:r>
    </w:p>
    <w:p w14:paraId="1E3D0295"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（3）分项评分超出评分标准范围的；</w:t>
      </w:r>
    </w:p>
    <w:p w14:paraId="2598D816"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（4）客观评分不一致的。</w:t>
      </w:r>
    </w:p>
    <w:p w14:paraId="73A6822E"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5DD15C5"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采购代理机构复核过程中，磋商小组成员不得离开评审现场。</w:t>
      </w:r>
    </w:p>
    <w:p w14:paraId="1D991889"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2.9.2有下列情形之一的，不得现场修改评审结果：</w:t>
      </w:r>
    </w:p>
    <w:p w14:paraId="154EFDD0"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（1）磋商小组已经出具磋商报告并且离开评审现场的；</w:t>
      </w:r>
    </w:p>
    <w:p w14:paraId="126BD754"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（2）采购代理机构现场复核时，复核工作人员数量不足的；</w:t>
      </w:r>
    </w:p>
    <w:p w14:paraId="4E305EEC"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（3）采购代理机构现场复核时，没有采购监督人员现场监督的；</w:t>
      </w:r>
    </w:p>
    <w:p w14:paraId="30B6606C" w14:textId="77777777" w:rsidR="00BE0D1C" w:rsidRDefault="00DC4AB3">
      <w:pPr>
        <w:spacing w:line="276" w:lineRule="auto"/>
        <w:ind w:firstLineChars="200" w:firstLine="480"/>
        <w:rPr>
          <w:rFonts w:ascii="仿宋" w:eastAsia="仿宋" w:hAnsi="仿宋"/>
          <w:bCs/>
          <w:sz w:val="24"/>
        </w:rPr>
      </w:pPr>
      <w:r>
        <w:rPr>
          <w:rFonts w:ascii="仿宋" w:eastAsia="仿宋" w:hAnsi="仿宋" w:hint="eastAsia"/>
          <w:bCs/>
          <w:sz w:val="24"/>
        </w:rPr>
        <w:t>（4）采购代理机构现场复核内容超出规定范围的；</w:t>
      </w:r>
    </w:p>
    <w:p w14:paraId="5F9DDD28" w14:textId="77777777" w:rsidR="00BE0D1C" w:rsidRDefault="00DC4AB3">
      <w:pPr>
        <w:spacing w:line="276" w:lineRule="auto"/>
        <w:ind w:firstLineChars="200" w:firstLine="480"/>
        <w:rPr>
          <w:rFonts w:ascii="仿宋" w:eastAsia="仿宋" w:hAnsi="仿宋"/>
          <w:sz w:val="24"/>
        </w:rPr>
      </w:pPr>
      <w:r>
        <w:rPr>
          <w:rFonts w:ascii="仿宋" w:eastAsia="仿宋" w:hAnsi="仿宋" w:hint="eastAsia"/>
          <w:bCs/>
          <w:sz w:val="24"/>
        </w:rPr>
        <w:t>（5）采购代理机构未提供书面建议的。</w:t>
      </w:r>
    </w:p>
    <w:p w14:paraId="463A4423"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4454CF2D"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049CD0BC"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0F00788B"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lastRenderedPageBreak/>
        <w:t>（3）获取磋商文件的供应商名单和磋商小组成员名单；</w:t>
      </w:r>
    </w:p>
    <w:p w14:paraId="201D2179"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1899E28C"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6294C230"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7FEAA784"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68296B5C"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2.12供应商澄清、说明</w:t>
      </w:r>
    </w:p>
    <w:p w14:paraId="1808A4BB"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EA45A86"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22319030"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2.13终止磋商采购活动。</w:t>
      </w:r>
    </w:p>
    <w:p w14:paraId="62753C2E"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46929A23"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12FFA00"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89677D7"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2F804288" w14:textId="77777777" w:rsidR="00BE0D1C" w:rsidRDefault="00DC4AB3">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3.</w:t>
      </w:r>
      <w:r>
        <w:rPr>
          <w:rFonts w:ascii="仿宋" w:eastAsia="仿宋" w:hAnsi="仿宋" w:hint="eastAsia"/>
          <w:sz w:val="24"/>
          <w:szCs w:val="24"/>
        </w:rPr>
        <w:t>综合</w:t>
      </w:r>
      <w:r>
        <w:rPr>
          <w:rFonts w:ascii="仿宋" w:eastAsia="仿宋" w:hAnsi="仿宋" w:hint="eastAsia"/>
          <w:sz w:val="24"/>
        </w:rPr>
        <w:t>评分</w:t>
      </w:r>
    </w:p>
    <w:p w14:paraId="66852F10"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1E6B5E3B"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80ABE53"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3.3综合评分明细表</w:t>
      </w:r>
    </w:p>
    <w:p w14:paraId="6F34352A"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3.3.1综合评分明细表的制定以科学合理、降低评委会自由裁量权为原则。</w:t>
      </w:r>
    </w:p>
    <w:p w14:paraId="40E8833F"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32FFCC72"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3.3.3综合评分明细表</w:t>
      </w: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192"/>
        <w:gridCol w:w="689"/>
        <w:gridCol w:w="5289"/>
        <w:gridCol w:w="1096"/>
      </w:tblGrid>
      <w:tr w:rsidR="00BE0D1C" w14:paraId="3848C0B9" w14:textId="77777777">
        <w:trPr>
          <w:trHeight w:val="378"/>
          <w:jc w:val="center"/>
        </w:trPr>
        <w:tc>
          <w:tcPr>
            <w:tcW w:w="646" w:type="dxa"/>
            <w:vAlign w:val="center"/>
          </w:tcPr>
          <w:p w14:paraId="000BA0F8"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序号</w:t>
            </w:r>
          </w:p>
        </w:tc>
        <w:tc>
          <w:tcPr>
            <w:tcW w:w="1192" w:type="dxa"/>
            <w:vAlign w:val="center"/>
          </w:tcPr>
          <w:p w14:paraId="592AFAA5"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评分因素</w:t>
            </w:r>
          </w:p>
          <w:p w14:paraId="60DE80C1"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及权重</w:t>
            </w:r>
          </w:p>
        </w:tc>
        <w:tc>
          <w:tcPr>
            <w:tcW w:w="689" w:type="dxa"/>
            <w:vAlign w:val="center"/>
          </w:tcPr>
          <w:p w14:paraId="52FE5A68" w14:textId="26B07C6F" w:rsidR="00BE0D1C" w:rsidRDefault="00DC4AB3">
            <w:pPr>
              <w:spacing w:line="276" w:lineRule="auto"/>
              <w:ind w:firstLine="28"/>
              <w:jc w:val="center"/>
              <w:rPr>
                <w:rFonts w:ascii="仿宋" w:eastAsia="仿宋" w:hAnsi="仿宋"/>
                <w:szCs w:val="21"/>
              </w:rPr>
            </w:pPr>
            <w:r>
              <w:rPr>
                <w:rFonts w:ascii="仿宋" w:eastAsia="仿宋" w:hAnsi="仿宋" w:hint="eastAsia"/>
                <w:szCs w:val="21"/>
              </w:rPr>
              <w:t>分值</w:t>
            </w:r>
          </w:p>
        </w:tc>
        <w:tc>
          <w:tcPr>
            <w:tcW w:w="5289" w:type="dxa"/>
            <w:vAlign w:val="center"/>
          </w:tcPr>
          <w:p w14:paraId="02DF3003"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评分标准</w:t>
            </w:r>
          </w:p>
        </w:tc>
        <w:tc>
          <w:tcPr>
            <w:tcW w:w="1096" w:type="dxa"/>
            <w:vAlign w:val="center"/>
          </w:tcPr>
          <w:p w14:paraId="4741899A" w14:textId="77777777" w:rsidR="00BE0D1C" w:rsidRDefault="00DC4AB3">
            <w:pPr>
              <w:spacing w:line="276" w:lineRule="auto"/>
              <w:jc w:val="center"/>
              <w:rPr>
                <w:rFonts w:ascii="仿宋" w:eastAsia="仿宋" w:hAnsi="仿宋"/>
                <w:szCs w:val="21"/>
              </w:rPr>
            </w:pPr>
            <w:r>
              <w:rPr>
                <w:rFonts w:ascii="仿宋" w:eastAsia="仿宋" w:hAnsi="仿宋" w:hint="eastAsia"/>
                <w:szCs w:val="21"/>
              </w:rPr>
              <w:t>说明</w:t>
            </w:r>
          </w:p>
        </w:tc>
      </w:tr>
      <w:tr w:rsidR="00BE0D1C" w14:paraId="1FD8F229" w14:textId="77777777">
        <w:trPr>
          <w:trHeight w:val="378"/>
          <w:jc w:val="center"/>
        </w:trPr>
        <w:tc>
          <w:tcPr>
            <w:tcW w:w="646" w:type="dxa"/>
            <w:vAlign w:val="center"/>
          </w:tcPr>
          <w:p w14:paraId="5A1659A3" w14:textId="77777777" w:rsidR="00BE0D1C" w:rsidRDefault="00DC4AB3">
            <w:pPr>
              <w:spacing w:line="276" w:lineRule="auto"/>
              <w:ind w:firstLine="28"/>
              <w:jc w:val="center"/>
              <w:rPr>
                <w:rFonts w:ascii="仿宋" w:eastAsia="仿宋" w:hAnsi="仿宋"/>
                <w:szCs w:val="21"/>
              </w:rPr>
            </w:pPr>
            <w:r>
              <w:rPr>
                <w:rFonts w:ascii="仿宋" w:eastAsia="仿宋" w:hAnsi="仿宋"/>
                <w:szCs w:val="21"/>
              </w:rPr>
              <w:t>1</w:t>
            </w:r>
          </w:p>
        </w:tc>
        <w:tc>
          <w:tcPr>
            <w:tcW w:w="1192" w:type="dxa"/>
            <w:vAlign w:val="center"/>
          </w:tcPr>
          <w:p w14:paraId="2679B9A7" w14:textId="77777777" w:rsidR="00BE0D1C" w:rsidRDefault="00DC4AB3">
            <w:pPr>
              <w:spacing w:line="276" w:lineRule="auto"/>
              <w:rPr>
                <w:rFonts w:ascii="仿宋" w:eastAsia="仿宋" w:hAnsi="仿宋"/>
                <w:szCs w:val="21"/>
              </w:rPr>
            </w:pPr>
            <w:r>
              <w:rPr>
                <w:rFonts w:ascii="仿宋" w:eastAsia="仿宋" w:hAnsi="仿宋" w:hint="eastAsia"/>
                <w:szCs w:val="21"/>
              </w:rPr>
              <w:t>报价</w:t>
            </w:r>
          </w:p>
        </w:tc>
        <w:tc>
          <w:tcPr>
            <w:tcW w:w="689" w:type="dxa"/>
            <w:vAlign w:val="center"/>
          </w:tcPr>
          <w:p w14:paraId="26D403AD" w14:textId="46EA9D51" w:rsidR="00BE0D1C" w:rsidRDefault="007D5F71">
            <w:pPr>
              <w:spacing w:line="276" w:lineRule="auto"/>
              <w:rPr>
                <w:rFonts w:ascii="仿宋" w:eastAsia="仿宋" w:hAnsi="仿宋"/>
                <w:szCs w:val="21"/>
              </w:rPr>
            </w:pPr>
            <w:r>
              <w:rPr>
                <w:rFonts w:ascii="仿宋" w:eastAsia="仿宋" w:hAnsi="仿宋"/>
                <w:szCs w:val="21"/>
              </w:rPr>
              <w:t>3</w:t>
            </w:r>
            <w:r w:rsidR="00DC4AB3">
              <w:rPr>
                <w:rFonts w:ascii="仿宋" w:eastAsia="仿宋" w:hAnsi="仿宋"/>
                <w:szCs w:val="21"/>
              </w:rPr>
              <w:t>0</w:t>
            </w:r>
          </w:p>
        </w:tc>
        <w:tc>
          <w:tcPr>
            <w:tcW w:w="5289" w:type="dxa"/>
            <w:vAlign w:val="center"/>
          </w:tcPr>
          <w:p w14:paraId="2E9DCCAE" w14:textId="32AB8FC9" w:rsidR="00BE0D1C" w:rsidRDefault="00DC4AB3">
            <w:pPr>
              <w:spacing w:line="276" w:lineRule="auto"/>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sidR="007D5F71">
              <w:rPr>
                <w:rFonts w:ascii="仿宋" w:eastAsia="仿宋" w:hAnsi="仿宋"/>
                <w:szCs w:val="21"/>
              </w:rPr>
              <w:t>3</w:t>
            </w:r>
            <w:r>
              <w:rPr>
                <w:rFonts w:ascii="仿宋" w:eastAsia="仿宋" w:hAnsi="仿宋"/>
                <w:szCs w:val="21"/>
              </w:rPr>
              <w:t>0</w:t>
            </w:r>
          </w:p>
        </w:tc>
        <w:tc>
          <w:tcPr>
            <w:tcW w:w="1096" w:type="dxa"/>
            <w:vAlign w:val="center"/>
          </w:tcPr>
          <w:p w14:paraId="0A52A6E2" w14:textId="77777777" w:rsidR="00BE0D1C" w:rsidRDefault="00DC4AB3">
            <w:pPr>
              <w:spacing w:line="276" w:lineRule="auto"/>
              <w:rPr>
                <w:rFonts w:ascii="仿宋" w:eastAsia="仿宋" w:hAnsi="仿宋"/>
                <w:szCs w:val="21"/>
              </w:rPr>
            </w:pPr>
            <w:r>
              <w:rPr>
                <w:rFonts w:ascii="仿宋" w:eastAsia="仿宋" w:hAnsi="仿宋" w:hint="eastAsia"/>
                <w:szCs w:val="21"/>
              </w:rPr>
              <w:t>共同评分因素</w:t>
            </w:r>
          </w:p>
        </w:tc>
      </w:tr>
      <w:tr w:rsidR="00BE0D1C" w14:paraId="18E8B57B" w14:textId="77777777">
        <w:trPr>
          <w:trHeight w:val="378"/>
          <w:jc w:val="center"/>
        </w:trPr>
        <w:tc>
          <w:tcPr>
            <w:tcW w:w="646" w:type="dxa"/>
            <w:vAlign w:val="center"/>
          </w:tcPr>
          <w:p w14:paraId="60CEE25D" w14:textId="77777777" w:rsidR="00BE0D1C" w:rsidRDefault="00DC4AB3">
            <w:pPr>
              <w:spacing w:line="276" w:lineRule="auto"/>
              <w:ind w:firstLine="28"/>
              <w:jc w:val="center"/>
              <w:rPr>
                <w:rFonts w:ascii="仿宋" w:eastAsia="仿宋" w:hAnsi="仿宋"/>
                <w:szCs w:val="21"/>
              </w:rPr>
            </w:pPr>
            <w:r>
              <w:rPr>
                <w:rFonts w:ascii="仿宋" w:eastAsia="仿宋" w:hAnsi="仿宋"/>
                <w:szCs w:val="21"/>
              </w:rPr>
              <w:t>2</w:t>
            </w:r>
          </w:p>
        </w:tc>
        <w:tc>
          <w:tcPr>
            <w:tcW w:w="1192" w:type="dxa"/>
            <w:vAlign w:val="center"/>
          </w:tcPr>
          <w:p w14:paraId="7BCEF0F5" w14:textId="77777777" w:rsidR="00BE0D1C" w:rsidRDefault="00DC4AB3">
            <w:pPr>
              <w:spacing w:line="276" w:lineRule="auto"/>
              <w:rPr>
                <w:rFonts w:ascii="仿宋" w:eastAsia="仿宋" w:hAnsi="仿宋"/>
                <w:szCs w:val="21"/>
              </w:rPr>
            </w:pPr>
            <w:r>
              <w:rPr>
                <w:rFonts w:ascii="仿宋" w:eastAsia="仿宋" w:hAnsi="仿宋" w:hint="eastAsia"/>
                <w:szCs w:val="21"/>
              </w:rPr>
              <w:t>技术、服务要求</w:t>
            </w:r>
          </w:p>
        </w:tc>
        <w:tc>
          <w:tcPr>
            <w:tcW w:w="689" w:type="dxa"/>
            <w:vAlign w:val="center"/>
          </w:tcPr>
          <w:p w14:paraId="4CFEEBC7" w14:textId="2A2BC2B6" w:rsidR="00BE0D1C" w:rsidRDefault="00D178D8">
            <w:pPr>
              <w:spacing w:line="276" w:lineRule="auto"/>
              <w:rPr>
                <w:rFonts w:ascii="仿宋" w:eastAsia="仿宋" w:hAnsi="仿宋"/>
                <w:szCs w:val="21"/>
              </w:rPr>
            </w:pPr>
            <w:r>
              <w:rPr>
                <w:rFonts w:ascii="仿宋" w:eastAsia="仿宋" w:hAnsi="仿宋"/>
                <w:szCs w:val="21"/>
              </w:rPr>
              <w:t>6</w:t>
            </w:r>
          </w:p>
        </w:tc>
        <w:tc>
          <w:tcPr>
            <w:tcW w:w="5289" w:type="dxa"/>
            <w:vAlign w:val="center"/>
          </w:tcPr>
          <w:p w14:paraId="6AA80609" w14:textId="78FDC743" w:rsidR="00BE0D1C" w:rsidRDefault="00DC4AB3">
            <w:pPr>
              <w:spacing w:line="276" w:lineRule="auto"/>
              <w:rPr>
                <w:rFonts w:ascii="仿宋" w:eastAsia="仿宋" w:hAnsi="仿宋"/>
                <w:szCs w:val="21"/>
              </w:rPr>
            </w:pPr>
            <w:r>
              <w:rPr>
                <w:rFonts w:ascii="仿宋" w:eastAsia="仿宋" w:hAnsi="仿宋" w:hint="eastAsia"/>
                <w:szCs w:val="21"/>
              </w:rPr>
              <w:t>完全符合磋商文件第五章技术、服务要求没有负偏离得</w:t>
            </w:r>
            <w:r w:rsidR="00D178D8">
              <w:rPr>
                <w:rFonts w:ascii="仿宋" w:eastAsia="仿宋" w:hAnsi="仿宋"/>
                <w:szCs w:val="21"/>
              </w:rPr>
              <w:t>6</w:t>
            </w:r>
            <w:r>
              <w:rPr>
                <w:rFonts w:ascii="仿宋" w:eastAsia="仿宋" w:hAnsi="仿宋" w:hint="eastAsia"/>
                <w:szCs w:val="21"/>
              </w:rPr>
              <w:t>分；低于磋商文件要求的（负偏离），一项</w:t>
            </w:r>
            <w:r w:rsidR="007E042B">
              <w:rPr>
                <w:rFonts w:ascii="仿宋" w:eastAsia="仿宋" w:hAnsi="仿宋" w:hint="eastAsia"/>
                <w:szCs w:val="21"/>
              </w:rPr>
              <w:t>（共1</w:t>
            </w:r>
            <w:r w:rsidR="007E042B">
              <w:rPr>
                <w:rFonts w:ascii="仿宋" w:eastAsia="仿宋" w:hAnsi="仿宋"/>
                <w:szCs w:val="21"/>
              </w:rPr>
              <w:t>2</w:t>
            </w:r>
            <w:r w:rsidR="007E042B">
              <w:rPr>
                <w:rFonts w:ascii="仿宋" w:eastAsia="仿宋" w:hAnsi="仿宋" w:hint="eastAsia"/>
                <w:szCs w:val="21"/>
              </w:rPr>
              <w:t>项）</w:t>
            </w:r>
            <w:r>
              <w:rPr>
                <w:rFonts w:ascii="仿宋" w:eastAsia="仿宋" w:hAnsi="仿宋" w:hint="eastAsia"/>
                <w:szCs w:val="21"/>
              </w:rPr>
              <w:t>扣</w:t>
            </w:r>
            <w:r w:rsidR="00D178D8">
              <w:rPr>
                <w:rFonts w:ascii="仿宋" w:eastAsia="仿宋" w:hAnsi="仿宋"/>
                <w:szCs w:val="21"/>
              </w:rPr>
              <w:t>0</w:t>
            </w:r>
            <w:r>
              <w:rPr>
                <w:rFonts w:ascii="仿宋" w:eastAsia="仿宋" w:hAnsi="仿宋"/>
                <w:szCs w:val="21"/>
              </w:rPr>
              <w:t>.5</w:t>
            </w:r>
            <w:r>
              <w:rPr>
                <w:rFonts w:ascii="仿宋" w:eastAsia="仿宋" w:hAnsi="仿宋" w:hint="eastAsia"/>
                <w:szCs w:val="21"/>
              </w:rPr>
              <w:t>分。</w:t>
            </w:r>
          </w:p>
        </w:tc>
        <w:tc>
          <w:tcPr>
            <w:tcW w:w="1096" w:type="dxa"/>
            <w:vAlign w:val="center"/>
          </w:tcPr>
          <w:p w14:paraId="51A74401" w14:textId="77777777" w:rsidR="00BE0D1C" w:rsidRDefault="00DC4AB3">
            <w:pPr>
              <w:spacing w:line="276" w:lineRule="auto"/>
              <w:rPr>
                <w:rFonts w:ascii="仿宋" w:eastAsia="仿宋" w:hAnsi="仿宋"/>
                <w:szCs w:val="21"/>
              </w:rPr>
            </w:pPr>
            <w:r>
              <w:rPr>
                <w:rFonts w:ascii="仿宋" w:eastAsia="仿宋" w:hAnsi="仿宋" w:hint="eastAsia"/>
                <w:szCs w:val="21"/>
              </w:rPr>
              <w:t>技术类评分因素</w:t>
            </w:r>
          </w:p>
        </w:tc>
      </w:tr>
      <w:tr w:rsidR="00BE0D1C" w14:paraId="4D27CE2F" w14:textId="77777777">
        <w:trPr>
          <w:trHeight w:val="378"/>
          <w:jc w:val="center"/>
        </w:trPr>
        <w:tc>
          <w:tcPr>
            <w:tcW w:w="646" w:type="dxa"/>
            <w:vAlign w:val="center"/>
          </w:tcPr>
          <w:p w14:paraId="3286DE5D" w14:textId="77777777" w:rsidR="00BE0D1C" w:rsidRDefault="00DC4AB3">
            <w:pPr>
              <w:spacing w:line="276" w:lineRule="auto"/>
              <w:ind w:firstLine="28"/>
              <w:jc w:val="center"/>
              <w:rPr>
                <w:rFonts w:ascii="仿宋" w:eastAsia="仿宋" w:hAnsi="仿宋"/>
                <w:szCs w:val="21"/>
              </w:rPr>
            </w:pPr>
            <w:r>
              <w:rPr>
                <w:rFonts w:ascii="仿宋" w:eastAsia="仿宋" w:hAnsi="仿宋"/>
                <w:szCs w:val="21"/>
              </w:rPr>
              <w:t>3</w:t>
            </w:r>
          </w:p>
        </w:tc>
        <w:tc>
          <w:tcPr>
            <w:tcW w:w="1192" w:type="dxa"/>
            <w:vAlign w:val="center"/>
          </w:tcPr>
          <w:p w14:paraId="7B0D75D7" w14:textId="77777777" w:rsidR="00BE0D1C" w:rsidRDefault="00DC4AB3">
            <w:pPr>
              <w:spacing w:line="276" w:lineRule="auto"/>
              <w:rPr>
                <w:rFonts w:ascii="仿宋" w:eastAsia="仿宋" w:hAnsi="仿宋"/>
                <w:szCs w:val="21"/>
              </w:rPr>
            </w:pPr>
            <w:r>
              <w:rPr>
                <w:rFonts w:ascii="仿宋" w:eastAsia="仿宋" w:hAnsi="仿宋" w:hint="eastAsia"/>
                <w:szCs w:val="21"/>
              </w:rPr>
              <w:t>人员</w:t>
            </w:r>
            <w:r>
              <w:rPr>
                <w:rFonts w:ascii="仿宋" w:eastAsia="仿宋" w:hAnsi="仿宋"/>
                <w:szCs w:val="21"/>
              </w:rPr>
              <w:t>配置</w:t>
            </w:r>
          </w:p>
        </w:tc>
        <w:tc>
          <w:tcPr>
            <w:tcW w:w="689" w:type="dxa"/>
            <w:vAlign w:val="center"/>
          </w:tcPr>
          <w:p w14:paraId="07FEA681" w14:textId="77777777" w:rsidR="00BE0D1C" w:rsidRDefault="00DC4AB3">
            <w:pPr>
              <w:spacing w:line="276" w:lineRule="auto"/>
              <w:rPr>
                <w:rFonts w:ascii="仿宋" w:eastAsia="仿宋" w:hAnsi="仿宋"/>
                <w:szCs w:val="21"/>
              </w:rPr>
            </w:pPr>
            <w:r>
              <w:rPr>
                <w:rFonts w:ascii="仿宋" w:eastAsia="仿宋" w:hAnsi="仿宋" w:hint="eastAsia"/>
                <w:szCs w:val="21"/>
              </w:rPr>
              <w:t>15</w:t>
            </w:r>
          </w:p>
        </w:tc>
        <w:tc>
          <w:tcPr>
            <w:tcW w:w="5289" w:type="dxa"/>
            <w:vAlign w:val="center"/>
          </w:tcPr>
          <w:p w14:paraId="4F464A6D" w14:textId="77777777" w:rsidR="00BE0D1C" w:rsidRDefault="00DC4AB3">
            <w:pPr>
              <w:spacing w:line="276" w:lineRule="auto"/>
              <w:rPr>
                <w:rFonts w:ascii="仿宋" w:eastAsia="仿宋" w:hAnsi="仿宋"/>
                <w:szCs w:val="21"/>
              </w:rPr>
            </w:pPr>
            <w:r>
              <w:rPr>
                <w:rFonts w:ascii="仿宋" w:eastAsia="仿宋" w:hAnsi="仿宋" w:hint="eastAsia"/>
                <w:szCs w:val="21"/>
              </w:rPr>
              <w:t>供应商配置</w:t>
            </w:r>
            <w:r>
              <w:rPr>
                <w:rFonts w:ascii="仿宋" w:eastAsia="仿宋" w:hAnsi="仿宋"/>
                <w:szCs w:val="21"/>
              </w:rPr>
              <w:t>的检测人员：</w:t>
            </w:r>
          </w:p>
          <w:p w14:paraId="56A20DD7" w14:textId="17D78E75" w:rsidR="00BE0D1C" w:rsidRDefault="00DC4AB3">
            <w:pPr>
              <w:spacing w:line="276" w:lineRule="auto"/>
              <w:rPr>
                <w:rFonts w:ascii="仿宋" w:eastAsia="仿宋" w:hAnsi="仿宋"/>
                <w:szCs w:val="21"/>
              </w:rPr>
            </w:pPr>
            <w:r>
              <w:rPr>
                <w:rFonts w:ascii="仿宋" w:eastAsia="仿宋" w:hAnsi="仿宋"/>
                <w:szCs w:val="21"/>
              </w:rPr>
              <w:t>1.</w:t>
            </w:r>
            <w:r>
              <w:rPr>
                <w:rFonts w:ascii="仿宋" w:eastAsia="仿宋" w:hAnsi="仿宋" w:hint="eastAsia"/>
                <w:szCs w:val="21"/>
              </w:rPr>
              <w:t>具有PCR上岗证人数：</w:t>
            </w:r>
            <w:r w:rsidR="007D5F71">
              <w:rPr>
                <w:rFonts w:ascii="仿宋" w:eastAsia="仿宋" w:hAnsi="仿宋"/>
                <w:szCs w:val="21"/>
              </w:rPr>
              <w:t>6</w:t>
            </w:r>
            <w:r>
              <w:rPr>
                <w:rFonts w:ascii="仿宋" w:eastAsia="仿宋" w:hAnsi="仿宋" w:hint="eastAsia"/>
                <w:szCs w:val="21"/>
              </w:rPr>
              <w:t>-10人得3分，11-15人得4分，16-20人得7分，＞20人得9分。</w:t>
            </w:r>
          </w:p>
          <w:p w14:paraId="07501310" w14:textId="77777777" w:rsidR="00BE0D1C" w:rsidRDefault="00DC4AB3">
            <w:pPr>
              <w:spacing w:line="276" w:lineRule="auto"/>
              <w:rPr>
                <w:rFonts w:ascii="仿宋" w:eastAsia="仿宋" w:hAnsi="仿宋"/>
                <w:szCs w:val="21"/>
              </w:rPr>
            </w:pPr>
            <w:r>
              <w:rPr>
                <w:rFonts w:ascii="仿宋" w:eastAsia="仿宋" w:hAnsi="仿宋" w:hint="eastAsia"/>
                <w:szCs w:val="21"/>
              </w:rPr>
              <w:t>2.具有</w:t>
            </w:r>
            <w:r>
              <w:rPr>
                <w:rFonts w:ascii="仿宋" w:eastAsia="仿宋" w:hAnsi="仿宋"/>
                <w:szCs w:val="21"/>
              </w:rPr>
              <w:t>检验专业</w:t>
            </w:r>
            <w:r>
              <w:rPr>
                <w:rFonts w:ascii="仿宋" w:eastAsia="仿宋" w:hAnsi="仿宋" w:hint="eastAsia"/>
                <w:szCs w:val="21"/>
              </w:rPr>
              <w:t>高级职称人数：1-2人得1分，3-5人得3分，6-8人得5分，＞8人得6分。</w:t>
            </w:r>
          </w:p>
          <w:p w14:paraId="25F8090F" w14:textId="77777777" w:rsidR="00BE0D1C" w:rsidRDefault="00DC4AB3">
            <w:pPr>
              <w:spacing w:line="276" w:lineRule="auto"/>
              <w:rPr>
                <w:rFonts w:ascii="仿宋" w:eastAsia="仿宋" w:hAnsi="仿宋"/>
                <w:szCs w:val="21"/>
              </w:rPr>
            </w:pPr>
            <w:r>
              <w:rPr>
                <w:rFonts w:ascii="仿宋" w:eastAsia="仿宋" w:hAnsi="仿宋" w:hint="eastAsia"/>
                <w:szCs w:val="21"/>
              </w:rPr>
              <w:t>注：按磋商</w:t>
            </w:r>
            <w:r>
              <w:rPr>
                <w:rFonts w:ascii="仿宋" w:eastAsia="仿宋" w:hAnsi="仿宋"/>
                <w:szCs w:val="21"/>
              </w:rPr>
              <w:t>文件</w:t>
            </w:r>
            <w:r>
              <w:rPr>
                <w:rFonts w:ascii="仿宋" w:eastAsia="仿宋" w:hAnsi="仿宋" w:hint="eastAsia"/>
                <w:szCs w:val="21"/>
              </w:rPr>
              <w:t>技术</w:t>
            </w:r>
            <w:r>
              <w:rPr>
                <w:rFonts w:ascii="仿宋" w:eastAsia="仿宋" w:hAnsi="仿宋"/>
                <w:szCs w:val="21"/>
              </w:rPr>
              <w:t>、</w:t>
            </w:r>
            <w:r>
              <w:rPr>
                <w:rFonts w:ascii="仿宋" w:eastAsia="仿宋" w:hAnsi="仿宋" w:hint="eastAsia"/>
                <w:szCs w:val="21"/>
              </w:rPr>
              <w:t>服务</w:t>
            </w:r>
            <w:r>
              <w:rPr>
                <w:rFonts w:ascii="仿宋" w:eastAsia="仿宋" w:hAnsi="仿宋"/>
                <w:szCs w:val="21"/>
              </w:rPr>
              <w:t>要求提供证明材料</w:t>
            </w:r>
            <w:r>
              <w:rPr>
                <w:rFonts w:ascii="仿宋" w:eastAsia="仿宋" w:hAnsi="仿宋" w:hint="eastAsia"/>
                <w:szCs w:val="21"/>
              </w:rPr>
              <w:t>。</w:t>
            </w:r>
          </w:p>
        </w:tc>
        <w:tc>
          <w:tcPr>
            <w:tcW w:w="1096" w:type="dxa"/>
            <w:vAlign w:val="center"/>
          </w:tcPr>
          <w:p w14:paraId="3780396D" w14:textId="77777777" w:rsidR="00BE0D1C" w:rsidRDefault="00DC4AB3">
            <w:pPr>
              <w:spacing w:line="276" w:lineRule="auto"/>
              <w:rPr>
                <w:rFonts w:ascii="仿宋" w:eastAsia="仿宋" w:hAnsi="仿宋"/>
                <w:szCs w:val="21"/>
              </w:rPr>
            </w:pPr>
            <w:r>
              <w:rPr>
                <w:rFonts w:ascii="仿宋" w:eastAsia="仿宋" w:hAnsi="仿宋" w:hint="eastAsia"/>
                <w:szCs w:val="21"/>
              </w:rPr>
              <w:t>共同评分因素</w:t>
            </w:r>
          </w:p>
        </w:tc>
      </w:tr>
      <w:tr w:rsidR="00BE0D1C" w14:paraId="050B262C" w14:textId="77777777">
        <w:trPr>
          <w:trHeight w:val="378"/>
          <w:jc w:val="center"/>
        </w:trPr>
        <w:tc>
          <w:tcPr>
            <w:tcW w:w="646" w:type="dxa"/>
            <w:vAlign w:val="center"/>
          </w:tcPr>
          <w:p w14:paraId="0B1DB4C6"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4</w:t>
            </w:r>
          </w:p>
        </w:tc>
        <w:tc>
          <w:tcPr>
            <w:tcW w:w="1192" w:type="dxa"/>
            <w:vAlign w:val="center"/>
          </w:tcPr>
          <w:p w14:paraId="0DACBF4A" w14:textId="77777777" w:rsidR="00BE0D1C" w:rsidRDefault="00DC4AB3">
            <w:pPr>
              <w:spacing w:line="276" w:lineRule="auto"/>
              <w:rPr>
                <w:rFonts w:ascii="仿宋" w:eastAsia="仿宋" w:hAnsi="仿宋"/>
                <w:szCs w:val="21"/>
              </w:rPr>
            </w:pPr>
            <w:r>
              <w:rPr>
                <w:rFonts w:ascii="仿宋" w:eastAsia="仿宋" w:hAnsi="仿宋" w:hint="eastAsia"/>
                <w:szCs w:val="21"/>
              </w:rPr>
              <w:t>设备</w:t>
            </w:r>
            <w:r>
              <w:rPr>
                <w:rFonts w:ascii="仿宋" w:eastAsia="仿宋" w:hAnsi="仿宋"/>
                <w:szCs w:val="21"/>
              </w:rPr>
              <w:t>配置</w:t>
            </w:r>
          </w:p>
        </w:tc>
        <w:tc>
          <w:tcPr>
            <w:tcW w:w="689" w:type="dxa"/>
            <w:vAlign w:val="center"/>
          </w:tcPr>
          <w:p w14:paraId="4035018B" w14:textId="77777777" w:rsidR="00BE0D1C" w:rsidRDefault="00DC4AB3">
            <w:pPr>
              <w:spacing w:line="276" w:lineRule="auto"/>
              <w:rPr>
                <w:rFonts w:ascii="仿宋" w:eastAsia="仿宋" w:hAnsi="仿宋"/>
                <w:szCs w:val="21"/>
              </w:rPr>
            </w:pPr>
            <w:r>
              <w:rPr>
                <w:rFonts w:ascii="仿宋" w:eastAsia="仿宋" w:hAnsi="仿宋" w:hint="eastAsia"/>
                <w:szCs w:val="21"/>
              </w:rPr>
              <w:t>18</w:t>
            </w:r>
          </w:p>
        </w:tc>
        <w:tc>
          <w:tcPr>
            <w:tcW w:w="5289" w:type="dxa"/>
            <w:vAlign w:val="center"/>
          </w:tcPr>
          <w:p w14:paraId="4C89117B" w14:textId="77777777" w:rsidR="00BE0D1C" w:rsidRDefault="00DC4AB3">
            <w:pPr>
              <w:spacing w:line="276" w:lineRule="auto"/>
              <w:rPr>
                <w:rFonts w:ascii="仿宋" w:eastAsia="仿宋" w:hAnsi="仿宋"/>
                <w:szCs w:val="21"/>
              </w:rPr>
            </w:pPr>
            <w:r>
              <w:rPr>
                <w:rFonts w:ascii="仿宋" w:eastAsia="仿宋" w:hAnsi="仿宋" w:hint="eastAsia"/>
                <w:szCs w:val="21"/>
              </w:rPr>
              <w:t>1.供应商配置荧光PCR扩增仪（96通量）：</w:t>
            </w:r>
            <w:r>
              <w:rPr>
                <w:rFonts w:ascii="仿宋" w:eastAsia="仿宋" w:hAnsi="仿宋"/>
                <w:szCs w:val="21"/>
              </w:rPr>
              <w:t xml:space="preserve"> 4</w:t>
            </w:r>
            <w:r>
              <w:rPr>
                <w:rFonts w:ascii="仿宋" w:eastAsia="仿宋" w:hAnsi="仿宋" w:hint="eastAsia"/>
                <w:szCs w:val="21"/>
              </w:rPr>
              <w:t>-5台得1分，6-9台得2分，10-15台得4分，16台（含）以上得9分。</w:t>
            </w:r>
          </w:p>
          <w:p w14:paraId="4170694F" w14:textId="77777777" w:rsidR="00BE0D1C" w:rsidRDefault="00DC4AB3">
            <w:pPr>
              <w:spacing w:line="276" w:lineRule="auto"/>
              <w:rPr>
                <w:rFonts w:ascii="仿宋" w:eastAsia="仿宋" w:hAnsi="仿宋"/>
                <w:szCs w:val="21"/>
              </w:rPr>
            </w:pPr>
            <w:r>
              <w:rPr>
                <w:rFonts w:ascii="仿宋" w:eastAsia="仿宋" w:hAnsi="仿宋" w:hint="eastAsia"/>
                <w:szCs w:val="21"/>
              </w:rPr>
              <w:t>2.供应商配置核酸提取仪（96通量）：3-4台设备得2分，5-7台得4分，8台（含）以上得9分。</w:t>
            </w:r>
          </w:p>
          <w:p w14:paraId="1084DC6F" w14:textId="5F105263" w:rsidR="00BE0D1C" w:rsidRDefault="00DC4AB3">
            <w:pPr>
              <w:spacing w:line="276" w:lineRule="auto"/>
              <w:rPr>
                <w:rFonts w:ascii="仿宋" w:eastAsia="仿宋" w:hAnsi="仿宋"/>
                <w:szCs w:val="21"/>
              </w:rPr>
            </w:pPr>
            <w:r>
              <w:rPr>
                <w:rFonts w:ascii="仿宋" w:eastAsia="仿宋" w:hAnsi="仿宋" w:hint="eastAsia"/>
                <w:szCs w:val="21"/>
              </w:rPr>
              <w:t>注：</w:t>
            </w:r>
            <w:r w:rsidR="00A42C69">
              <w:rPr>
                <w:rFonts w:ascii="仿宋" w:eastAsia="仿宋" w:hAnsi="仿宋" w:hint="eastAsia"/>
                <w:szCs w:val="21"/>
              </w:rPr>
              <w:t>提供人员名单及证书复印件加盖供应商公章</w:t>
            </w:r>
            <w:r>
              <w:rPr>
                <w:rFonts w:ascii="仿宋" w:eastAsia="仿宋" w:hAnsi="仿宋" w:hint="eastAsia"/>
                <w:szCs w:val="21"/>
              </w:rPr>
              <w:t>。</w:t>
            </w:r>
          </w:p>
        </w:tc>
        <w:tc>
          <w:tcPr>
            <w:tcW w:w="1096" w:type="dxa"/>
            <w:vAlign w:val="center"/>
          </w:tcPr>
          <w:p w14:paraId="540954E8" w14:textId="77777777" w:rsidR="00BE0D1C" w:rsidRDefault="00DC4AB3">
            <w:pPr>
              <w:spacing w:line="276" w:lineRule="auto"/>
              <w:rPr>
                <w:rFonts w:ascii="仿宋" w:eastAsia="仿宋" w:hAnsi="仿宋"/>
                <w:szCs w:val="21"/>
              </w:rPr>
            </w:pPr>
            <w:r>
              <w:rPr>
                <w:rFonts w:ascii="仿宋" w:eastAsia="仿宋" w:hAnsi="仿宋" w:hint="eastAsia"/>
                <w:szCs w:val="21"/>
              </w:rPr>
              <w:t>共同评分因素</w:t>
            </w:r>
          </w:p>
        </w:tc>
      </w:tr>
      <w:tr w:rsidR="00BE0D1C" w14:paraId="05C7C5F8" w14:textId="77777777">
        <w:trPr>
          <w:trHeight w:val="378"/>
          <w:jc w:val="center"/>
        </w:trPr>
        <w:tc>
          <w:tcPr>
            <w:tcW w:w="646" w:type="dxa"/>
            <w:vAlign w:val="center"/>
          </w:tcPr>
          <w:p w14:paraId="17C409F4"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5</w:t>
            </w:r>
          </w:p>
        </w:tc>
        <w:tc>
          <w:tcPr>
            <w:tcW w:w="1192" w:type="dxa"/>
            <w:vAlign w:val="center"/>
          </w:tcPr>
          <w:p w14:paraId="56BE904F" w14:textId="77777777" w:rsidR="00BE0D1C" w:rsidRDefault="00DC4AB3">
            <w:pPr>
              <w:spacing w:line="276" w:lineRule="auto"/>
              <w:rPr>
                <w:rFonts w:ascii="仿宋" w:eastAsia="仿宋" w:hAnsi="仿宋"/>
                <w:szCs w:val="21"/>
              </w:rPr>
            </w:pPr>
            <w:r>
              <w:rPr>
                <w:rFonts w:ascii="仿宋" w:eastAsia="仿宋" w:hAnsi="仿宋" w:hint="eastAsia"/>
                <w:szCs w:val="21"/>
              </w:rPr>
              <w:t>供应商</w:t>
            </w:r>
            <w:r>
              <w:rPr>
                <w:rFonts w:ascii="仿宋" w:eastAsia="仿宋" w:hAnsi="仿宋"/>
                <w:szCs w:val="21"/>
              </w:rPr>
              <w:t>实验室</w:t>
            </w:r>
          </w:p>
        </w:tc>
        <w:tc>
          <w:tcPr>
            <w:tcW w:w="689" w:type="dxa"/>
            <w:vAlign w:val="center"/>
          </w:tcPr>
          <w:p w14:paraId="67B30927" w14:textId="77777777" w:rsidR="00BE0D1C" w:rsidRDefault="00DC4AB3">
            <w:pPr>
              <w:spacing w:line="276" w:lineRule="auto"/>
              <w:rPr>
                <w:rFonts w:ascii="仿宋" w:eastAsia="仿宋" w:hAnsi="仿宋"/>
                <w:szCs w:val="21"/>
              </w:rPr>
            </w:pPr>
            <w:r>
              <w:rPr>
                <w:rFonts w:ascii="仿宋" w:eastAsia="仿宋" w:hAnsi="仿宋" w:hint="eastAsia"/>
                <w:szCs w:val="21"/>
              </w:rPr>
              <w:t>6</w:t>
            </w:r>
          </w:p>
        </w:tc>
        <w:tc>
          <w:tcPr>
            <w:tcW w:w="5289" w:type="dxa"/>
            <w:vAlign w:val="center"/>
          </w:tcPr>
          <w:p w14:paraId="5A7310EE" w14:textId="4380EBAE" w:rsidR="00BE0D1C" w:rsidRDefault="00DC4AB3">
            <w:pPr>
              <w:spacing w:line="276" w:lineRule="auto"/>
              <w:rPr>
                <w:rFonts w:ascii="仿宋" w:eastAsia="仿宋" w:hAnsi="仿宋"/>
                <w:szCs w:val="21"/>
              </w:rPr>
            </w:pPr>
            <w:r>
              <w:rPr>
                <w:rFonts w:ascii="仿宋" w:eastAsia="仿宋" w:hAnsi="仿宋" w:hint="eastAsia"/>
                <w:szCs w:val="21"/>
              </w:rPr>
              <w:t>1.供应商实验室</w:t>
            </w:r>
            <w:r>
              <w:rPr>
                <w:rFonts w:ascii="仿宋" w:eastAsia="仿宋" w:hAnsi="仿宋"/>
                <w:szCs w:val="21"/>
              </w:rPr>
              <w:t>：</w:t>
            </w:r>
            <w:r>
              <w:rPr>
                <w:rFonts w:ascii="仿宋" w:eastAsia="仿宋" w:hAnsi="仿宋" w:hint="eastAsia"/>
                <w:szCs w:val="21"/>
              </w:rPr>
              <w:t>参加省级或国家临检中心新冠核酸项目室间质量评价并且成绩合格的，每获得一张室间质评证书得1分，最多得4分；</w:t>
            </w:r>
          </w:p>
          <w:p w14:paraId="0F3004CD" w14:textId="77777777" w:rsidR="00BE0D1C" w:rsidRDefault="00DC4AB3">
            <w:pPr>
              <w:spacing w:line="276" w:lineRule="auto"/>
              <w:rPr>
                <w:rFonts w:ascii="仿宋" w:eastAsia="仿宋" w:hAnsi="仿宋"/>
                <w:szCs w:val="21"/>
              </w:rPr>
            </w:pPr>
            <w:r>
              <w:rPr>
                <w:rFonts w:ascii="仿宋" w:eastAsia="仿宋" w:hAnsi="仿宋"/>
                <w:szCs w:val="21"/>
              </w:rPr>
              <w:t>2.</w:t>
            </w:r>
            <w:r>
              <w:rPr>
                <w:rFonts w:ascii="仿宋" w:eastAsia="仿宋" w:hAnsi="仿宋" w:hint="eastAsia"/>
                <w:szCs w:val="21"/>
              </w:rPr>
              <w:t>供应商实验室通过ISO15189认证的，得2分。</w:t>
            </w:r>
          </w:p>
          <w:p w14:paraId="46C2877C" w14:textId="77777777" w:rsidR="00BE0D1C" w:rsidRDefault="00DC4AB3">
            <w:pPr>
              <w:spacing w:line="276" w:lineRule="auto"/>
              <w:rPr>
                <w:rFonts w:ascii="仿宋" w:eastAsia="仿宋" w:hAnsi="仿宋"/>
                <w:szCs w:val="21"/>
              </w:rPr>
            </w:pPr>
            <w:r>
              <w:rPr>
                <w:rFonts w:ascii="仿宋" w:eastAsia="仿宋" w:hAnsi="仿宋" w:hint="eastAsia"/>
                <w:szCs w:val="21"/>
              </w:rPr>
              <w:t>注：提供</w:t>
            </w:r>
            <w:r>
              <w:rPr>
                <w:rFonts w:ascii="仿宋" w:eastAsia="仿宋" w:hAnsi="仿宋"/>
                <w:szCs w:val="21"/>
              </w:rPr>
              <w:t>相关证明材料加盖</w:t>
            </w:r>
            <w:r>
              <w:rPr>
                <w:rFonts w:ascii="仿宋" w:eastAsia="仿宋" w:hAnsi="仿宋" w:hint="eastAsia"/>
                <w:szCs w:val="21"/>
              </w:rPr>
              <w:t>供应商</w:t>
            </w:r>
            <w:r>
              <w:rPr>
                <w:rFonts w:ascii="仿宋" w:eastAsia="仿宋" w:hAnsi="仿宋"/>
                <w:szCs w:val="21"/>
              </w:rPr>
              <w:t>公章</w:t>
            </w:r>
            <w:r>
              <w:rPr>
                <w:rFonts w:ascii="仿宋" w:eastAsia="仿宋" w:hAnsi="仿宋" w:hint="eastAsia"/>
                <w:szCs w:val="21"/>
              </w:rPr>
              <w:t>。</w:t>
            </w:r>
          </w:p>
        </w:tc>
        <w:tc>
          <w:tcPr>
            <w:tcW w:w="1096" w:type="dxa"/>
            <w:vAlign w:val="center"/>
          </w:tcPr>
          <w:p w14:paraId="2FD47CE2" w14:textId="77777777" w:rsidR="00BE0D1C" w:rsidRDefault="00DC4AB3">
            <w:pPr>
              <w:spacing w:line="276" w:lineRule="auto"/>
              <w:rPr>
                <w:rFonts w:ascii="仿宋" w:eastAsia="仿宋" w:hAnsi="仿宋"/>
                <w:szCs w:val="21"/>
              </w:rPr>
            </w:pPr>
            <w:r>
              <w:rPr>
                <w:rFonts w:ascii="仿宋" w:eastAsia="仿宋" w:hAnsi="仿宋" w:hint="eastAsia"/>
                <w:szCs w:val="21"/>
              </w:rPr>
              <w:t>共同评分因素</w:t>
            </w:r>
          </w:p>
        </w:tc>
      </w:tr>
      <w:tr w:rsidR="00BE0D1C" w14:paraId="34E48B81" w14:textId="77777777">
        <w:trPr>
          <w:trHeight w:val="378"/>
          <w:jc w:val="center"/>
        </w:trPr>
        <w:tc>
          <w:tcPr>
            <w:tcW w:w="646" w:type="dxa"/>
            <w:vAlign w:val="center"/>
          </w:tcPr>
          <w:p w14:paraId="5C0262BB" w14:textId="77777777" w:rsidR="00BE0D1C" w:rsidRDefault="00DC4AB3">
            <w:pPr>
              <w:spacing w:line="276" w:lineRule="auto"/>
              <w:ind w:firstLine="28"/>
              <w:jc w:val="center"/>
              <w:rPr>
                <w:rFonts w:ascii="仿宋" w:eastAsia="仿宋" w:hAnsi="仿宋"/>
                <w:szCs w:val="21"/>
              </w:rPr>
            </w:pPr>
            <w:r>
              <w:rPr>
                <w:rFonts w:ascii="仿宋" w:eastAsia="仿宋" w:hAnsi="仿宋" w:hint="eastAsia"/>
                <w:szCs w:val="21"/>
              </w:rPr>
              <w:t>6</w:t>
            </w:r>
          </w:p>
        </w:tc>
        <w:tc>
          <w:tcPr>
            <w:tcW w:w="1192" w:type="dxa"/>
            <w:vAlign w:val="center"/>
          </w:tcPr>
          <w:p w14:paraId="62927D25" w14:textId="77777777" w:rsidR="00BE0D1C" w:rsidRDefault="00DC4AB3">
            <w:pPr>
              <w:spacing w:line="276" w:lineRule="auto"/>
              <w:rPr>
                <w:rFonts w:ascii="仿宋" w:eastAsia="仿宋" w:hAnsi="仿宋"/>
                <w:szCs w:val="21"/>
              </w:rPr>
            </w:pPr>
            <w:r>
              <w:rPr>
                <w:rFonts w:ascii="仿宋" w:eastAsia="仿宋" w:hAnsi="仿宋" w:hint="eastAsia"/>
                <w:szCs w:val="21"/>
              </w:rPr>
              <w:t>履约能力</w:t>
            </w:r>
          </w:p>
        </w:tc>
        <w:tc>
          <w:tcPr>
            <w:tcW w:w="689" w:type="dxa"/>
            <w:vAlign w:val="center"/>
          </w:tcPr>
          <w:p w14:paraId="28D7CCC9" w14:textId="0CDDE30E" w:rsidR="00BE0D1C" w:rsidRDefault="007D5F71">
            <w:pPr>
              <w:spacing w:line="276" w:lineRule="auto"/>
              <w:rPr>
                <w:rFonts w:ascii="仿宋" w:eastAsia="仿宋" w:hAnsi="仿宋"/>
                <w:szCs w:val="21"/>
              </w:rPr>
            </w:pPr>
            <w:r>
              <w:rPr>
                <w:rFonts w:ascii="仿宋" w:eastAsia="仿宋" w:hAnsi="仿宋"/>
                <w:szCs w:val="21"/>
              </w:rPr>
              <w:t>16</w:t>
            </w:r>
          </w:p>
        </w:tc>
        <w:tc>
          <w:tcPr>
            <w:tcW w:w="5289" w:type="dxa"/>
            <w:vAlign w:val="center"/>
          </w:tcPr>
          <w:p w14:paraId="6CC86597" w14:textId="6B43FC8C" w:rsidR="00BE0D1C" w:rsidRDefault="00DC4AB3">
            <w:pPr>
              <w:spacing w:line="276" w:lineRule="auto"/>
              <w:rPr>
                <w:rFonts w:ascii="仿宋" w:eastAsia="仿宋" w:hAnsi="仿宋"/>
                <w:szCs w:val="21"/>
              </w:rPr>
            </w:pPr>
            <w:r>
              <w:rPr>
                <w:rFonts w:ascii="仿宋" w:eastAsia="仿宋" w:hAnsi="仿宋" w:hint="eastAsia"/>
                <w:szCs w:val="21"/>
              </w:rPr>
              <w:t>1.供应商自2020年1月至12月开展新冠检测样本量：30万人份≤检测量＜40万人份得2分，40万人份≤检测量＜50万人份得4分，50万人份≤检测量＜60万人份得6分，60万人份≤检测量＜70万人份得8分，检测量≥70万人份得10分。（以上</w:t>
            </w:r>
            <w:r w:rsidR="007D5F71">
              <w:rPr>
                <w:rFonts w:ascii="仿宋" w:eastAsia="仿宋" w:hAnsi="仿宋" w:hint="eastAsia"/>
                <w:szCs w:val="21"/>
              </w:rPr>
              <w:t>以市级及以上</w:t>
            </w:r>
            <w:r>
              <w:rPr>
                <w:rFonts w:ascii="仿宋" w:eastAsia="仿宋" w:hAnsi="仿宋" w:hint="eastAsia"/>
                <w:szCs w:val="21"/>
              </w:rPr>
              <w:t>疾控中心每日汇总表数据为准，提供汇总表并加盖供应商公章）</w:t>
            </w:r>
          </w:p>
          <w:p w14:paraId="5FDC6448" w14:textId="77777777" w:rsidR="00BE0D1C" w:rsidRDefault="00DC4AB3">
            <w:pPr>
              <w:spacing w:line="276" w:lineRule="auto"/>
              <w:rPr>
                <w:rFonts w:ascii="仿宋" w:eastAsia="仿宋" w:hAnsi="仿宋"/>
                <w:szCs w:val="21"/>
              </w:rPr>
            </w:pPr>
            <w:r>
              <w:rPr>
                <w:rFonts w:ascii="仿宋" w:eastAsia="仿宋" w:hAnsi="仿宋" w:hint="eastAsia"/>
                <w:szCs w:val="21"/>
              </w:rPr>
              <w:t>2.供应商自2020年1月至12月开展新冠核酸检测,检测出阳性标本且与确诊实验室复核结果一致的，每检出1</w:t>
            </w:r>
            <w:r>
              <w:rPr>
                <w:rFonts w:ascii="仿宋" w:eastAsia="仿宋" w:hAnsi="仿宋" w:hint="eastAsia"/>
                <w:szCs w:val="21"/>
              </w:rPr>
              <w:lastRenderedPageBreak/>
              <w:t>例得1分，最高6分。未检测出阳性标本或与确诊实验室复核结果不一致的不得分。（供应商提供阳性报告复印件及承诺函并加盖公章）</w:t>
            </w:r>
          </w:p>
          <w:p w14:paraId="41A64147" w14:textId="77777777" w:rsidR="00BE0D1C" w:rsidRDefault="00DC4AB3">
            <w:pPr>
              <w:spacing w:line="276" w:lineRule="auto"/>
              <w:rPr>
                <w:rFonts w:ascii="仿宋" w:eastAsia="仿宋" w:hAnsi="仿宋"/>
                <w:szCs w:val="21"/>
              </w:rPr>
            </w:pPr>
            <w:r>
              <w:rPr>
                <w:rFonts w:ascii="仿宋" w:eastAsia="仿宋" w:hAnsi="仿宋" w:hint="eastAsia"/>
                <w:szCs w:val="21"/>
              </w:rPr>
              <w:t>注：提供相关</w:t>
            </w:r>
            <w:r>
              <w:rPr>
                <w:rFonts w:ascii="仿宋" w:eastAsia="仿宋" w:hAnsi="仿宋"/>
                <w:szCs w:val="21"/>
              </w:rPr>
              <w:t>证明材料</w:t>
            </w:r>
            <w:r>
              <w:rPr>
                <w:rFonts w:ascii="仿宋" w:eastAsia="仿宋" w:hAnsi="仿宋" w:hint="eastAsia"/>
                <w:szCs w:val="21"/>
              </w:rPr>
              <w:t>。</w:t>
            </w:r>
          </w:p>
        </w:tc>
        <w:tc>
          <w:tcPr>
            <w:tcW w:w="1096" w:type="dxa"/>
            <w:vAlign w:val="center"/>
          </w:tcPr>
          <w:p w14:paraId="22230787" w14:textId="77777777" w:rsidR="00BE0D1C" w:rsidRDefault="00DC4AB3">
            <w:pPr>
              <w:spacing w:line="276" w:lineRule="auto"/>
              <w:rPr>
                <w:rFonts w:ascii="仿宋" w:eastAsia="仿宋" w:hAnsi="仿宋"/>
                <w:szCs w:val="21"/>
              </w:rPr>
            </w:pPr>
            <w:r>
              <w:rPr>
                <w:rFonts w:ascii="仿宋" w:eastAsia="仿宋" w:hAnsi="仿宋" w:hint="eastAsia"/>
                <w:szCs w:val="21"/>
              </w:rPr>
              <w:lastRenderedPageBreak/>
              <w:t>共同评分因素</w:t>
            </w:r>
          </w:p>
        </w:tc>
      </w:tr>
      <w:tr w:rsidR="00BE0D1C" w14:paraId="7A6C1B4D" w14:textId="77777777">
        <w:trPr>
          <w:trHeight w:val="378"/>
          <w:jc w:val="center"/>
        </w:trPr>
        <w:tc>
          <w:tcPr>
            <w:tcW w:w="646" w:type="dxa"/>
            <w:vAlign w:val="center"/>
          </w:tcPr>
          <w:p w14:paraId="3EC895F3" w14:textId="77777777" w:rsidR="00BE0D1C" w:rsidRDefault="00DC4AB3">
            <w:pPr>
              <w:spacing w:line="276" w:lineRule="auto"/>
              <w:ind w:firstLine="28"/>
              <w:jc w:val="center"/>
              <w:rPr>
                <w:rFonts w:ascii="仿宋" w:eastAsia="仿宋" w:hAnsi="仿宋"/>
                <w:szCs w:val="21"/>
              </w:rPr>
            </w:pPr>
            <w:r>
              <w:rPr>
                <w:rFonts w:ascii="仿宋" w:eastAsia="仿宋" w:hAnsi="仿宋"/>
                <w:szCs w:val="21"/>
              </w:rPr>
              <w:lastRenderedPageBreak/>
              <w:t>7</w:t>
            </w:r>
          </w:p>
        </w:tc>
        <w:tc>
          <w:tcPr>
            <w:tcW w:w="1192" w:type="dxa"/>
            <w:vAlign w:val="center"/>
          </w:tcPr>
          <w:p w14:paraId="302D6D0F" w14:textId="77777777" w:rsidR="00BE0D1C" w:rsidRDefault="00DC4AB3">
            <w:pPr>
              <w:spacing w:line="276" w:lineRule="auto"/>
              <w:rPr>
                <w:rFonts w:ascii="仿宋" w:eastAsia="仿宋" w:hAnsi="仿宋"/>
                <w:szCs w:val="21"/>
              </w:rPr>
            </w:pPr>
            <w:r>
              <w:rPr>
                <w:rFonts w:ascii="仿宋" w:eastAsia="仿宋" w:hAnsi="仿宋" w:hint="eastAsia"/>
                <w:szCs w:val="21"/>
              </w:rPr>
              <w:t>服务</w:t>
            </w:r>
            <w:r>
              <w:rPr>
                <w:rFonts w:ascii="仿宋" w:eastAsia="仿宋" w:hAnsi="仿宋"/>
                <w:szCs w:val="21"/>
              </w:rPr>
              <w:t>方案</w:t>
            </w:r>
          </w:p>
        </w:tc>
        <w:tc>
          <w:tcPr>
            <w:tcW w:w="689" w:type="dxa"/>
            <w:vAlign w:val="center"/>
          </w:tcPr>
          <w:p w14:paraId="59BDB3DC" w14:textId="70A692CB" w:rsidR="00BE0D1C" w:rsidRDefault="00D178D8">
            <w:pPr>
              <w:spacing w:line="276" w:lineRule="auto"/>
              <w:rPr>
                <w:rFonts w:ascii="仿宋" w:eastAsia="仿宋" w:hAnsi="仿宋"/>
                <w:szCs w:val="21"/>
              </w:rPr>
            </w:pPr>
            <w:r>
              <w:rPr>
                <w:rFonts w:ascii="仿宋" w:eastAsia="仿宋" w:hAnsi="仿宋"/>
                <w:szCs w:val="21"/>
              </w:rPr>
              <w:t>9</w:t>
            </w:r>
          </w:p>
        </w:tc>
        <w:tc>
          <w:tcPr>
            <w:tcW w:w="5289" w:type="dxa"/>
            <w:vAlign w:val="center"/>
          </w:tcPr>
          <w:p w14:paraId="5DA9EFD6" w14:textId="417305A5" w:rsidR="00BE0D1C" w:rsidRDefault="00DC4AB3">
            <w:pPr>
              <w:spacing w:line="276" w:lineRule="auto"/>
              <w:rPr>
                <w:rFonts w:ascii="仿宋" w:eastAsia="仿宋" w:hAnsi="仿宋"/>
                <w:szCs w:val="21"/>
              </w:rPr>
            </w:pPr>
            <w:r>
              <w:rPr>
                <w:rFonts w:ascii="仿宋" w:eastAsia="仿宋" w:hAnsi="仿宋" w:hint="eastAsia"/>
                <w:szCs w:val="21"/>
              </w:rPr>
              <w:t>供应商提供完整的服务方案【1.对核酸</w:t>
            </w:r>
            <w:r>
              <w:rPr>
                <w:rFonts w:ascii="仿宋" w:eastAsia="仿宋" w:hAnsi="仿宋"/>
                <w:szCs w:val="21"/>
              </w:rPr>
              <w:t>检测</w:t>
            </w:r>
            <w:r>
              <w:rPr>
                <w:rFonts w:ascii="仿宋" w:eastAsia="仿宋" w:hAnsi="仿宋" w:hint="eastAsia"/>
                <w:szCs w:val="21"/>
              </w:rPr>
              <w:t>国家及</w:t>
            </w:r>
            <w:r>
              <w:rPr>
                <w:rFonts w:ascii="仿宋" w:eastAsia="仿宋" w:hAnsi="仿宋"/>
                <w:szCs w:val="21"/>
              </w:rPr>
              <w:t>四川省的相关规定进行梳理和</w:t>
            </w:r>
            <w:r>
              <w:rPr>
                <w:rFonts w:ascii="仿宋" w:eastAsia="仿宋" w:hAnsi="仿宋" w:hint="eastAsia"/>
                <w:szCs w:val="21"/>
              </w:rPr>
              <w:t>描述2.采样</w:t>
            </w:r>
            <w:r>
              <w:rPr>
                <w:rFonts w:ascii="仿宋" w:eastAsia="仿宋" w:hAnsi="仿宋"/>
                <w:szCs w:val="21"/>
              </w:rPr>
              <w:t>方案（</w:t>
            </w:r>
            <w:r>
              <w:rPr>
                <w:rFonts w:ascii="仿宋" w:eastAsia="仿宋" w:hAnsi="仿宋" w:hint="eastAsia"/>
                <w:szCs w:val="21"/>
              </w:rPr>
              <w:t>描述</w:t>
            </w:r>
            <w:r>
              <w:rPr>
                <w:rFonts w:ascii="仿宋" w:eastAsia="仿宋" w:hAnsi="仿宋"/>
                <w:szCs w:val="21"/>
              </w:rPr>
              <w:t>采样工作的原则、采样点的</w:t>
            </w:r>
            <w:r>
              <w:rPr>
                <w:rFonts w:ascii="仿宋" w:eastAsia="仿宋" w:hAnsi="仿宋" w:hint="eastAsia"/>
                <w:szCs w:val="21"/>
              </w:rPr>
              <w:t>设置</w:t>
            </w:r>
            <w:r>
              <w:rPr>
                <w:rFonts w:ascii="仿宋" w:eastAsia="仿宋" w:hAnsi="仿宋"/>
                <w:szCs w:val="21"/>
              </w:rPr>
              <w:t>方案、</w:t>
            </w:r>
            <w:r>
              <w:rPr>
                <w:rFonts w:ascii="仿宋" w:eastAsia="仿宋" w:hAnsi="仿宋" w:hint="eastAsia"/>
                <w:szCs w:val="21"/>
              </w:rPr>
              <w:t>采样</w:t>
            </w:r>
            <w:r>
              <w:rPr>
                <w:rFonts w:ascii="仿宋" w:eastAsia="仿宋" w:hAnsi="仿宋"/>
                <w:szCs w:val="21"/>
              </w:rPr>
              <w:t>过程中的个人防护</w:t>
            </w:r>
            <w:r>
              <w:rPr>
                <w:rFonts w:ascii="仿宋" w:eastAsia="仿宋" w:hAnsi="仿宋" w:hint="eastAsia"/>
                <w:szCs w:val="21"/>
              </w:rPr>
              <w:t>和</w:t>
            </w:r>
            <w:r>
              <w:rPr>
                <w:rFonts w:ascii="仿宋" w:eastAsia="仿宋" w:hAnsi="仿宋"/>
                <w:szCs w:val="21"/>
              </w:rPr>
              <w:t>人员配置方案、采样流程</w:t>
            </w:r>
            <w:r>
              <w:rPr>
                <w:rFonts w:ascii="仿宋" w:eastAsia="仿宋" w:hAnsi="仿宋" w:hint="eastAsia"/>
                <w:szCs w:val="21"/>
              </w:rPr>
              <w:t>、</w:t>
            </w:r>
            <w:r>
              <w:rPr>
                <w:rFonts w:ascii="仿宋" w:eastAsia="仿宋" w:hAnsi="仿宋"/>
                <w:szCs w:val="21"/>
              </w:rPr>
              <w:t>采样的技术方法）</w:t>
            </w:r>
            <w:r>
              <w:rPr>
                <w:rFonts w:ascii="仿宋" w:eastAsia="仿宋" w:hAnsi="仿宋" w:hint="eastAsia"/>
                <w:szCs w:val="21"/>
              </w:rPr>
              <w:t>3. 样本</w:t>
            </w:r>
            <w:r>
              <w:rPr>
                <w:rFonts w:ascii="仿宋" w:eastAsia="仿宋" w:hAnsi="仿宋"/>
                <w:szCs w:val="21"/>
              </w:rPr>
              <w:t>管理方案（</w:t>
            </w:r>
            <w:r>
              <w:rPr>
                <w:rFonts w:ascii="仿宋" w:eastAsia="仿宋" w:hAnsi="仿宋" w:hint="eastAsia"/>
                <w:szCs w:val="21"/>
              </w:rPr>
              <w:t>包括样本</w:t>
            </w:r>
            <w:r>
              <w:rPr>
                <w:rFonts w:ascii="仿宋" w:eastAsia="仿宋" w:hAnsi="仿宋"/>
                <w:szCs w:val="21"/>
              </w:rPr>
              <w:t>的包装</w:t>
            </w:r>
            <w:r>
              <w:rPr>
                <w:rFonts w:ascii="仿宋" w:eastAsia="仿宋" w:hAnsi="仿宋" w:hint="eastAsia"/>
                <w:szCs w:val="21"/>
              </w:rPr>
              <w:t>、收集</w:t>
            </w:r>
            <w:r>
              <w:rPr>
                <w:rFonts w:ascii="仿宋" w:eastAsia="仿宋" w:hAnsi="仿宋"/>
                <w:szCs w:val="21"/>
              </w:rPr>
              <w:t>、</w:t>
            </w:r>
            <w:r>
              <w:rPr>
                <w:rFonts w:ascii="仿宋" w:eastAsia="仿宋" w:hAnsi="仿宋" w:hint="eastAsia"/>
                <w:szCs w:val="21"/>
              </w:rPr>
              <w:t>送检及</w:t>
            </w:r>
            <w:r>
              <w:rPr>
                <w:rFonts w:ascii="仿宋" w:eastAsia="仿宋" w:hAnsi="仿宋"/>
                <w:szCs w:val="21"/>
              </w:rPr>
              <w:t>保存</w:t>
            </w:r>
            <w:r>
              <w:rPr>
                <w:rFonts w:ascii="仿宋" w:eastAsia="仿宋" w:hAnsi="仿宋" w:hint="eastAsia"/>
                <w:szCs w:val="21"/>
              </w:rPr>
              <w:t>方法</w:t>
            </w:r>
            <w:r>
              <w:rPr>
                <w:rFonts w:ascii="仿宋" w:eastAsia="仿宋" w:hAnsi="仿宋"/>
                <w:szCs w:val="21"/>
              </w:rPr>
              <w:t>）</w:t>
            </w:r>
            <w:r>
              <w:rPr>
                <w:rFonts w:ascii="仿宋" w:eastAsia="仿宋" w:hAnsi="仿宋" w:hint="eastAsia"/>
                <w:szCs w:val="21"/>
              </w:rPr>
              <w:t>4.样本检测</w:t>
            </w:r>
            <w:r>
              <w:rPr>
                <w:rFonts w:ascii="仿宋" w:eastAsia="仿宋" w:hAnsi="仿宋"/>
                <w:szCs w:val="21"/>
              </w:rPr>
              <w:t>方案</w:t>
            </w:r>
            <w:r>
              <w:rPr>
                <w:rFonts w:ascii="仿宋" w:eastAsia="仿宋" w:hAnsi="仿宋" w:hint="eastAsia"/>
                <w:szCs w:val="21"/>
              </w:rPr>
              <w:t>（样本前</w:t>
            </w:r>
            <w:r>
              <w:rPr>
                <w:rFonts w:ascii="仿宋" w:eastAsia="仿宋" w:hAnsi="仿宋"/>
                <w:szCs w:val="21"/>
              </w:rPr>
              <w:t>处理方案</w:t>
            </w:r>
            <w:r>
              <w:rPr>
                <w:rFonts w:ascii="仿宋" w:eastAsia="仿宋" w:hAnsi="仿宋" w:hint="eastAsia"/>
                <w:szCs w:val="21"/>
              </w:rPr>
              <w:t>、检测</w:t>
            </w:r>
            <w:r>
              <w:rPr>
                <w:rFonts w:ascii="仿宋" w:eastAsia="仿宋" w:hAnsi="仿宋"/>
                <w:szCs w:val="21"/>
              </w:rPr>
              <w:t>的耗材、试剂配置</w:t>
            </w:r>
            <w:r>
              <w:rPr>
                <w:rFonts w:ascii="仿宋" w:eastAsia="仿宋" w:hAnsi="仿宋" w:hint="eastAsia"/>
                <w:szCs w:val="21"/>
              </w:rPr>
              <w:t>、</w:t>
            </w:r>
            <w:r>
              <w:rPr>
                <w:rFonts w:ascii="仿宋" w:eastAsia="仿宋" w:hAnsi="仿宋"/>
                <w:szCs w:val="21"/>
              </w:rPr>
              <w:t>样本检测的</w:t>
            </w:r>
            <w:r>
              <w:rPr>
                <w:rFonts w:ascii="仿宋" w:eastAsia="仿宋" w:hAnsi="仿宋" w:hint="eastAsia"/>
                <w:szCs w:val="21"/>
              </w:rPr>
              <w:t>技术方法）5、医废</w:t>
            </w:r>
            <w:r>
              <w:rPr>
                <w:rFonts w:ascii="仿宋" w:eastAsia="仿宋" w:hAnsi="仿宋"/>
                <w:szCs w:val="21"/>
              </w:rPr>
              <w:t>处理方案（</w:t>
            </w:r>
            <w:r>
              <w:rPr>
                <w:rFonts w:ascii="仿宋" w:eastAsia="仿宋" w:hAnsi="仿宋" w:hint="eastAsia"/>
                <w:szCs w:val="21"/>
              </w:rPr>
              <w:t>提供</w:t>
            </w:r>
            <w:r>
              <w:rPr>
                <w:rFonts w:ascii="仿宋" w:eastAsia="仿宋" w:hAnsi="仿宋"/>
                <w:szCs w:val="21"/>
              </w:rPr>
              <w:t>医废处理</w:t>
            </w:r>
            <w:r>
              <w:rPr>
                <w:rFonts w:ascii="仿宋" w:eastAsia="仿宋" w:hAnsi="仿宋" w:hint="eastAsia"/>
                <w:szCs w:val="21"/>
              </w:rPr>
              <w:t>的</w:t>
            </w:r>
            <w:r>
              <w:rPr>
                <w:rFonts w:ascii="仿宋" w:eastAsia="仿宋" w:hAnsi="仿宋"/>
                <w:szCs w:val="21"/>
              </w:rPr>
              <w:t>内控制度、（</w:t>
            </w:r>
            <w:r>
              <w:rPr>
                <w:rFonts w:ascii="仿宋" w:eastAsia="仿宋" w:hAnsi="仿宋" w:hint="eastAsia"/>
                <w:szCs w:val="21"/>
              </w:rPr>
              <w:t>废液</w:t>
            </w:r>
            <w:r>
              <w:rPr>
                <w:rFonts w:ascii="仿宋" w:eastAsia="仿宋" w:hAnsi="仿宋"/>
                <w:szCs w:val="21"/>
              </w:rPr>
              <w:t>、固体废物）</w:t>
            </w:r>
            <w:r>
              <w:rPr>
                <w:rFonts w:ascii="仿宋" w:eastAsia="仿宋" w:hAnsi="仿宋" w:hint="eastAsia"/>
                <w:szCs w:val="21"/>
              </w:rPr>
              <w:t>的</w:t>
            </w:r>
            <w:r>
              <w:rPr>
                <w:rFonts w:ascii="仿宋" w:eastAsia="仿宋" w:hAnsi="仿宋"/>
                <w:szCs w:val="21"/>
              </w:rPr>
              <w:t>处理</w:t>
            </w:r>
            <w:r>
              <w:rPr>
                <w:rFonts w:ascii="仿宋" w:eastAsia="仿宋" w:hAnsi="仿宋" w:hint="eastAsia"/>
                <w:szCs w:val="21"/>
              </w:rPr>
              <w:t>程序</w:t>
            </w:r>
            <w:r>
              <w:rPr>
                <w:rFonts w:ascii="仿宋" w:eastAsia="仿宋" w:hAnsi="仿宋"/>
                <w:szCs w:val="21"/>
              </w:rPr>
              <w:t>、处理过程中的关键环节播控措施）</w:t>
            </w:r>
            <w:r>
              <w:rPr>
                <w:rFonts w:ascii="仿宋" w:eastAsia="仿宋" w:hAnsi="仿宋" w:hint="eastAsia"/>
                <w:szCs w:val="21"/>
              </w:rPr>
              <w:t>6、服务</w:t>
            </w:r>
            <w:r w:rsidR="004E5DF6">
              <w:rPr>
                <w:rFonts w:ascii="仿宋" w:eastAsia="仿宋" w:hAnsi="仿宋" w:hint="eastAsia"/>
                <w:szCs w:val="21"/>
              </w:rPr>
              <w:t>控制措施</w:t>
            </w:r>
            <w:r>
              <w:rPr>
                <w:rFonts w:ascii="仿宋" w:eastAsia="仿宋" w:hAnsi="仿宋"/>
                <w:szCs w:val="21"/>
              </w:rPr>
              <w:t>（</w:t>
            </w:r>
            <w:r>
              <w:rPr>
                <w:rFonts w:ascii="仿宋" w:eastAsia="仿宋" w:hAnsi="仿宋" w:hint="eastAsia"/>
                <w:szCs w:val="21"/>
              </w:rPr>
              <w:t>提供服务</w:t>
            </w:r>
            <w:r>
              <w:rPr>
                <w:rFonts w:ascii="仿宋" w:eastAsia="仿宋" w:hAnsi="仿宋"/>
                <w:szCs w:val="21"/>
              </w:rPr>
              <w:t>人员的管理制度设置、检测时效性的控制措施、检测各节点的</w:t>
            </w:r>
            <w:r>
              <w:rPr>
                <w:rFonts w:ascii="仿宋" w:eastAsia="仿宋" w:hAnsi="仿宋" w:hint="eastAsia"/>
                <w:szCs w:val="21"/>
              </w:rPr>
              <w:t>质量</w:t>
            </w:r>
            <w:r>
              <w:rPr>
                <w:rFonts w:ascii="仿宋" w:eastAsia="仿宋" w:hAnsi="仿宋"/>
                <w:szCs w:val="21"/>
              </w:rPr>
              <w:t>控制措施</w:t>
            </w:r>
            <w:r>
              <w:rPr>
                <w:rFonts w:ascii="仿宋" w:eastAsia="仿宋" w:hAnsi="仿宋" w:hint="eastAsia"/>
                <w:szCs w:val="21"/>
              </w:rPr>
              <w:t>等</w:t>
            </w:r>
            <w:r>
              <w:rPr>
                <w:rFonts w:ascii="仿宋" w:eastAsia="仿宋" w:hAnsi="仿宋"/>
                <w:szCs w:val="21"/>
              </w:rPr>
              <w:t>）</w:t>
            </w:r>
            <w:r>
              <w:rPr>
                <w:rFonts w:ascii="仿宋" w:eastAsia="仿宋" w:hAnsi="仿宋" w:hint="eastAsia"/>
                <w:szCs w:val="21"/>
              </w:rPr>
              <w:t>】得</w:t>
            </w:r>
            <w:r w:rsidR="00D178D8">
              <w:rPr>
                <w:rFonts w:ascii="仿宋" w:eastAsia="仿宋" w:hAnsi="仿宋"/>
                <w:szCs w:val="21"/>
              </w:rPr>
              <w:t>9</w:t>
            </w:r>
            <w:r>
              <w:rPr>
                <w:rFonts w:ascii="仿宋" w:eastAsia="仿宋" w:hAnsi="仿宋" w:hint="eastAsia"/>
                <w:szCs w:val="21"/>
              </w:rPr>
              <w:t>分，每缺一项（共</w:t>
            </w:r>
            <w:r>
              <w:rPr>
                <w:rFonts w:ascii="仿宋" w:eastAsia="仿宋" w:hAnsi="仿宋"/>
                <w:szCs w:val="21"/>
              </w:rPr>
              <w:t>6</w:t>
            </w:r>
            <w:r>
              <w:rPr>
                <w:rFonts w:ascii="仿宋" w:eastAsia="仿宋" w:hAnsi="仿宋" w:hint="eastAsia"/>
                <w:szCs w:val="21"/>
              </w:rPr>
              <w:t>项）或所提供的</w:t>
            </w:r>
            <w:r w:rsidR="00B85837">
              <w:rPr>
                <w:rFonts w:ascii="仿宋" w:eastAsia="仿宋" w:hAnsi="仿宋" w:hint="eastAsia"/>
                <w:szCs w:val="21"/>
              </w:rPr>
              <w:t>服务</w:t>
            </w:r>
            <w:r>
              <w:rPr>
                <w:rFonts w:ascii="仿宋" w:eastAsia="仿宋" w:hAnsi="仿宋" w:hint="eastAsia"/>
                <w:szCs w:val="21"/>
              </w:rPr>
              <w:t>方案中每有一处具有缺陷（缺陷是指：存在不适用项目实际情况的情形、凭空编造、内容前后不一致、前后逻辑错误、涉及的规范及标准错误、地点区域错误、内容缺失、不符合采购需求等）的扣</w:t>
            </w:r>
            <w:r w:rsidR="00D178D8">
              <w:rPr>
                <w:rFonts w:ascii="仿宋" w:eastAsia="仿宋" w:hAnsi="仿宋"/>
                <w:szCs w:val="21"/>
              </w:rPr>
              <w:t>1.5</w:t>
            </w:r>
            <w:r>
              <w:rPr>
                <w:rFonts w:ascii="仿宋" w:eastAsia="仿宋" w:hAnsi="仿宋" w:hint="eastAsia"/>
                <w:szCs w:val="21"/>
              </w:rPr>
              <w:t>分扣完为止。</w:t>
            </w:r>
          </w:p>
        </w:tc>
        <w:tc>
          <w:tcPr>
            <w:tcW w:w="1096" w:type="dxa"/>
            <w:vAlign w:val="center"/>
          </w:tcPr>
          <w:p w14:paraId="5B62DAAE" w14:textId="63E66612" w:rsidR="00BE0D1C" w:rsidRDefault="00A42C69">
            <w:pPr>
              <w:spacing w:line="276" w:lineRule="auto"/>
              <w:rPr>
                <w:rFonts w:ascii="仿宋" w:eastAsia="仿宋" w:hAnsi="仿宋"/>
                <w:szCs w:val="21"/>
              </w:rPr>
            </w:pPr>
            <w:r>
              <w:rPr>
                <w:rFonts w:ascii="仿宋" w:eastAsia="仿宋" w:hAnsi="仿宋" w:hint="eastAsia"/>
                <w:szCs w:val="21"/>
              </w:rPr>
              <w:t>技术类评分因素</w:t>
            </w:r>
          </w:p>
        </w:tc>
      </w:tr>
    </w:tbl>
    <w:p w14:paraId="20604DDD" w14:textId="77777777" w:rsidR="00BE0D1C" w:rsidRDefault="00BE0D1C">
      <w:pPr>
        <w:ind w:firstLine="630"/>
        <w:rPr>
          <w:rFonts w:ascii="仿宋" w:eastAsia="仿宋" w:hAnsi="仿宋"/>
        </w:rPr>
      </w:pPr>
    </w:p>
    <w:p w14:paraId="2997D88D" w14:textId="77777777" w:rsidR="00BE0D1C" w:rsidRDefault="00DC4AB3">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415B54B7" w14:textId="77777777" w:rsidR="00BE0D1C" w:rsidRDefault="00DC4AB3">
      <w:pPr>
        <w:pStyle w:val="a5"/>
        <w:ind w:firstLineChars="175" w:firstLine="420"/>
        <w:rPr>
          <w:rFonts w:ascii="仿宋" w:eastAsia="仿宋" w:hAnsi="仿宋"/>
          <w:sz w:val="24"/>
        </w:rPr>
      </w:pPr>
      <w:bookmarkStart w:id="114" w:name="_Toc217446059"/>
      <w:bookmarkEnd w:id="108"/>
      <w:bookmarkEnd w:id="109"/>
      <w:bookmarkEnd w:id="110"/>
      <w:bookmarkEnd w:id="111"/>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67CDD2DC" w14:textId="77777777" w:rsidR="00BE0D1C" w:rsidRDefault="00DC4AB3">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4"/>
    <w:p w14:paraId="5E1F2EB7" w14:textId="77777777" w:rsidR="00BE0D1C" w:rsidRDefault="00BE0D1C">
      <w:pPr>
        <w:tabs>
          <w:tab w:val="left" w:pos="851"/>
        </w:tabs>
        <w:spacing w:line="400" w:lineRule="exact"/>
        <w:ind w:firstLineChars="200" w:firstLine="482"/>
        <w:rPr>
          <w:rFonts w:ascii="仿宋" w:eastAsia="仿宋" w:hAnsi="仿宋"/>
          <w:b/>
          <w:sz w:val="24"/>
        </w:rPr>
      </w:pPr>
    </w:p>
    <w:p w14:paraId="6D5018CA" w14:textId="77777777" w:rsidR="00BE0D1C" w:rsidRDefault="00DC4AB3">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4.磋商纪律及注意事项</w:t>
      </w:r>
    </w:p>
    <w:p w14:paraId="34D3F651"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29D61DC"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2AC005FF"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23B2CFA5"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14:paraId="1DD4B5C6" w14:textId="77777777" w:rsidR="00BE0D1C" w:rsidRDefault="00DC4AB3">
      <w:pPr>
        <w:spacing w:line="276" w:lineRule="auto"/>
        <w:ind w:firstLineChars="200" w:firstLine="480"/>
        <w:outlineLvl w:val="2"/>
        <w:rPr>
          <w:rFonts w:ascii="仿宋" w:eastAsia="仿宋" w:hAnsi="仿宋"/>
          <w:sz w:val="24"/>
        </w:rPr>
      </w:pPr>
      <w:r>
        <w:rPr>
          <w:rFonts w:ascii="仿宋" w:eastAsia="仿宋" w:hAnsi="仿宋" w:hint="eastAsia"/>
          <w:sz w:val="24"/>
        </w:rPr>
        <w:t>4.5 磋商小组可根据需要对供应商进行实地考察。</w:t>
      </w:r>
    </w:p>
    <w:p w14:paraId="044E35B0" w14:textId="77777777" w:rsidR="00BE0D1C" w:rsidRDefault="00BE0D1C">
      <w:pPr>
        <w:spacing w:line="400" w:lineRule="exact"/>
        <w:ind w:firstLineChars="200" w:firstLine="480"/>
        <w:rPr>
          <w:rFonts w:ascii="仿宋" w:eastAsia="仿宋" w:hAnsi="仿宋"/>
          <w:sz w:val="24"/>
        </w:rPr>
      </w:pPr>
    </w:p>
    <w:p w14:paraId="476E62B9" w14:textId="77777777" w:rsidR="00BE0D1C" w:rsidRDefault="00DC4AB3">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5.</w:t>
      </w:r>
      <w:bookmarkEnd w:id="112"/>
      <w:r>
        <w:rPr>
          <w:rFonts w:ascii="仿宋" w:eastAsia="仿宋" w:hAnsi="仿宋" w:hint="eastAsia"/>
          <w:sz w:val="24"/>
        </w:rPr>
        <w:t>磋商小组在政府采购活动中承担以下义务：</w:t>
      </w:r>
    </w:p>
    <w:p w14:paraId="70CE3F7A"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（一）遵守评审工作纪律；</w:t>
      </w:r>
    </w:p>
    <w:p w14:paraId="33661738"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6E958865"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799E8EB6"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2D5DE6B"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71C283E9"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4E4B8811"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2AFC8EB"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6CBBC9EB" w14:textId="77777777" w:rsidR="00BE0D1C" w:rsidRDefault="00BE0D1C">
      <w:pPr>
        <w:tabs>
          <w:tab w:val="left" w:pos="7665"/>
        </w:tabs>
        <w:spacing w:line="400" w:lineRule="exact"/>
        <w:rPr>
          <w:rFonts w:ascii="仿宋" w:eastAsia="仿宋" w:hAnsi="仿宋"/>
          <w:sz w:val="24"/>
        </w:rPr>
      </w:pPr>
    </w:p>
    <w:p w14:paraId="7B3E2172" w14:textId="77777777" w:rsidR="00BE0D1C" w:rsidRDefault="00DC4AB3">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6.评审专家在政府采购活动中应当遵守以下工作纪律：</w:t>
      </w:r>
    </w:p>
    <w:p w14:paraId="199613F8"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D88C6D2"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734022D4"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7E851639"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2B2889C"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262FA4E9"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0CD64920" w14:textId="77777777" w:rsidR="00BE0D1C" w:rsidRDefault="00DC4AB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13C0193C" w14:textId="77777777" w:rsidR="00BE0D1C" w:rsidRDefault="00BE0D1C">
      <w:pPr>
        <w:rPr>
          <w:rFonts w:ascii="仿宋" w:eastAsia="仿宋" w:hAnsi="仿宋"/>
        </w:rPr>
      </w:pPr>
    </w:p>
    <w:p w14:paraId="4B94C6A6" w14:textId="77777777" w:rsidR="00BE0D1C" w:rsidRDefault="00DC4AB3">
      <w:pPr>
        <w:pStyle w:val="ad"/>
        <w:rPr>
          <w:rFonts w:ascii="仿宋" w:eastAsia="仿宋" w:hAnsi="仿宋"/>
        </w:rPr>
      </w:pPr>
      <w:r>
        <w:rPr>
          <w:rFonts w:ascii="仿宋" w:eastAsia="仿宋" w:hAnsi="仿宋"/>
        </w:rPr>
        <w:br w:type="page"/>
      </w:r>
      <w:bookmarkStart w:id="115" w:name="_Toc511206483"/>
      <w:r>
        <w:rPr>
          <w:rFonts w:ascii="仿宋" w:eastAsia="仿宋" w:hAnsi="仿宋" w:hint="eastAsia"/>
        </w:rPr>
        <w:lastRenderedPageBreak/>
        <w:t>第九章  政府采购合同（草案）</w:t>
      </w:r>
      <w:bookmarkEnd w:id="115"/>
    </w:p>
    <w:bookmarkEnd w:id="92"/>
    <w:bookmarkEnd w:id="93"/>
    <w:bookmarkEnd w:id="94"/>
    <w:p w14:paraId="25959C75" w14:textId="77777777" w:rsidR="00BE0D1C" w:rsidRDefault="00BE0D1C">
      <w:pPr>
        <w:spacing w:line="360" w:lineRule="auto"/>
        <w:ind w:firstLineChars="200" w:firstLine="482"/>
        <w:rPr>
          <w:rFonts w:ascii="仿宋" w:eastAsia="仿宋" w:hAnsi="仿宋"/>
          <w:b/>
          <w:bCs/>
          <w:sz w:val="24"/>
        </w:rPr>
      </w:pPr>
    </w:p>
    <w:p w14:paraId="779FF949" w14:textId="77777777" w:rsidR="00BE0D1C" w:rsidRDefault="00DC4AB3">
      <w:pPr>
        <w:spacing w:line="360" w:lineRule="auto"/>
        <w:rPr>
          <w:rFonts w:ascii="仿宋" w:eastAsia="仿宋" w:hAnsi="仿宋"/>
          <w:b/>
          <w:sz w:val="24"/>
        </w:rPr>
      </w:pPr>
      <w:r>
        <w:rPr>
          <w:rFonts w:ascii="仿宋" w:eastAsia="仿宋" w:hAnsi="仿宋" w:hint="eastAsia"/>
          <w:b/>
          <w:sz w:val="24"/>
        </w:rPr>
        <w:t>合同草案条款</w:t>
      </w:r>
    </w:p>
    <w:p w14:paraId="4F2B5BFB" w14:textId="77777777" w:rsidR="00BE0D1C" w:rsidRDefault="00DC4AB3">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4D748CC4" w14:textId="77777777" w:rsidR="00BE0D1C" w:rsidRDefault="00DC4AB3">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0B491A37" w14:textId="77777777" w:rsidR="00BE0D1C" w:rsidRDefault="00DC4AB3">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14:paraId="0E7F6FBF" w14:textId="77777777" w:rsidR="00BE0D1C" w:rsidRDefault="00DC4AB3">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49EEBBF7"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66ADDACE"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36AFF624"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17828CBC"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065DD0FB"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5826E800" w14:textId="77777777" w:rsidR="00BE0D1C" w:rsidRDefault="00DC4AB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679F3864"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62433FD9" w14:textId="77777777" w:rsidR="00BE0D1C" w:rsidRDefault="00DC4AB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48F55AC6" w14:textId="77777777" w:rsidR="00BE0D1C" w:rsidRDefault="00BE0D1C">
      <w:pPr>
        <w:autoSpaceDE w:val="0"/>
        <w:autoSpaceDN w:val="0"/>
        <w:snapToGrid w:val="0"/>
        <w:spacing w:line="520" w:lineRule="exact"/>
        <w:ind w:firstLineChars="238" w:firstLine="609"/>
        <w:rPr>
          <w:rFonts w:ascii="仿宋" w:eastAsia="仿宋" w:hAnsi="仿宋"/>
          <w:spacing w:val="8"/>
          <w:sz w:val="24"/>
        </w:rPr>
      </w:pPr>
    </w:p>
    <w:p w14:paraId="07A829D6"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bookmarkStart w:id="116" w:name="_Toc286993786"/>
      <w:bookmarkStart w:id="117" w:name="_Toc283019214"/>
      <w:bookmarkStart w:id="118" w:name="_Toc241833903"/>
      <w:bookmarkStart w:id="119" w:name="_Toc225244852"/>
      <w:bookmarkStart w:id="120" w:name="_Toc232492928"/>
      <w:bookmarkStart w:id="121" w:name="_Toc238984975"/>
      <w:bookmarkStart w:id="122" w:name="_Toc239233914"/>
      <w:bookmarkStart w:id="123" w:name="_Toc212019594"/>
      <w:bookmarkStart w:id="124" w:name="_Toc225670751"/>
      <w:bookmarkStart w:id="125" w:name="_Toc239568418"/>
      <w:bookmarkStart w:id="126" w:name="_Toc225654644"/>
      <w:bookmarkStart w:id="127" w:name="_Toc237145406"/>
      <w:bookmarkStart w:id="128" w:name="_Toc247334841"/>
      <w:bookmarkStart w:id="129" w:name="_Toc185395249"/>
      <w:bookmarkStart w:id="130" w:name="_Toc211854449"/>
      <w:bookmarkStart w:id="131" w:name="_Toc282696226"/>
      <w:bookmarkStart w:id="132" w:name="_Toc251768862"/>
      <w:bookmarkStart w:id="133" w:name="_Toc211911348"/>
      <w:r>
        <w:rPr>
          <w:rFonts w:ascii="仿宋" w:eastAsia="仿宋" w:hAnsi="仿宋" w:hint="eastAsia"/>
          <w:b/>
          <w:spacing w:val="8"/>
          <w:sz w:val="24"/>
        </w:rPr>
        <w:t>4. 服务内容与质量标准</w:t>
      </w:r>
    </w:p>
    <w:p w14:paraId="5959AA4B"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5FE6D7E2"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35F4F4BC"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115D9EE6"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4FA5A5C9"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20D5EDC2" w14:textId="77777777" w:rsidR="00BE0D1C" w:rsidRDefault="00DC4AB3">
      <w:pPr>
        <w:spacing w:line="360" w:lineRule="auto"/>
        <w:ind w:firstLine="630"/>
        <w:rPr>
          <w:rFonts w:ascii="仿宋" w:eastAsia="仿宋" w:hAnsi="仿宋"/>
          <w:sz w:val="24"/>
        </w:rPr>
      </w:pPr>
      <w:r>
        <w:rPr>
          <w:rFonts w:ascii="仿宋" w:eastAsia="仿宋" w:hAnsi="仿宋" w:hint="eastAsia"/>
          <w:sz w:val="24"/>
        </w:rPr>
        <w:lastRenderedPageBreak/>
        <w:t>…</w:t>
      </w:r>
    </w:p>
    <w:p w14:paraId="4A0EE7DE"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38E218EC"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54E2F771"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223B7E7F"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5F709CCF"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7E3CA6C2"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77D66073" w14:textId="77777777" w:rsidR="00BE0D1C" w:rsidRDefault="00DC4AB3">
      <w:pPr>
        <w:spacing w:line="360" w:lineRule="auto"/>
        <w:rPr>
          <w:rFonts w:ascii="仿宋" w:eastAsia="仿宋" w:hAnsi="仿宋"/>
          <w:b/>
          <w:sz w:val="24"/>
        </w:rPr>
      </w:pPr>
      <w:r>
        <w:rPr>
          <w:rFonts w:ascii="仿宋" w:eastAsia="仿宋" w:hAnsi="仿宋" w:hint="eastAsia"/>
          <w:b/>
          <w:sz w:val="24"/>
        </w:rPr>
        <w:t>6. 知识产权</w:t>
      </w:r>
    </w:p>
    <w:p w14:paraId="763F2545" w14:textId="77777777" w:rsidR="00BE0D1C" w:rsidRDefault="00DC4AB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6F85ADE4" w14:textId="77777777" w:rsidR="00BE0D1C" w:rsidRDefault="00DC4AB3">
      <w:pPr>
        <w:spacing w:line="360" w:lineRule="auto"/>
        <w:rPr>
          <w:rFonts w:ascii="仿宋" w:eastAsia="仿宋" w:hAnsi="仿宋"/>
          <w:b/>
          <w:sz w:val="24"/>
        </w:rPr>
      </w:pPr>
      <w:r>
        <w:rPr>
          <w:rFonts w:ascii="仿宋" w:eastAsia="仿宋" w:hAnsi="仿宋" w:hint="eastAsia"/>
          <w:b/>
          <w:sz w:val="24"/>
        </w:rPr>
        <w:t>7. 无产权瑕疵条款</w:t>
      </w:r>
    </w:p>
    <w:p w14:paraId="766CFE55" w14:textId="77777777" w:rsidR="00BE0D1C" w:rsidRDefault="00DC4AB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4E66027B" w14:textId="77777777" w:rsidR="00BE0D1C" w:rsidRDefault="00DC4AB3">
      <w:pPr>
        <w:spacing w:line="360" w:lineRule="auto"/>
        <w:rPr>
          <w:rFonts w:ascii="仿宋" w:eastAsia="仿宋" w:hAnsi="仿宋"/>
          <w:b/>
          <w:sz w:val="24"/>
        </w:rPr>
      </w:pPr>
      <w:r>
        <w:rPr>
          <w:rFonts w:ascii="仿宋" w:eastAsia="仿宋" w:hAnsi="仿宋" w:hint="eastAsia"/>
          <w:b/>
          <w:sz w:val="24"/>
        </w:rPr>
        <w:t>8. 履约保证金（本项目不收取）</w:t>
      </w:r>
    </w:p>
    <w:p w14:paraId="3A7A0F69" w14:textId="77777777" w:rsidR="00BE0D1C" w:rsidRDefault="00DC4AB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77AE0A1B"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6AC69B47"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w:t>
      </w:r>
    </w:p>
    <w:p w14:paraId="603FDB2B"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0CC7DB83"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6A3CF0BA"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14:paraId="3EEBFBFE"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7E2F12BD"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6EEEEA32"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5E9B8503"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10.3 及时向甲方通告本项目服务范围内有关服务的重大事项，及时配合处理投诉。</w:t>
      </w:r>
    </w:p>
    <w:p w14:paraId="0F4A9FE1"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3CE441C5"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1BBC03E7"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16EE6686"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52DFDF98"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7191BDE8"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7F2F5880"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56632401"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34691DCB"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3FA8D002"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bookmarkStart w:id="134" w:name="_Toc225670756"/>
      <w:bookmarkStart w:id="135" w:name="_Toc185395254"/>
      <w:bookmarkStart w:id="136" w:name="_Toc251768867"/>
      <w:bookmarkStart w:id="137" w:name="_Toc237145411"/>
      <w:bookmarkStart w:id="138" w:name="_Toc239568423"/>
      <w:bookmarkStart w:id="139" w:name="_Toc225654649"/>
      <w:bookmarkStart w:id="140" w:name="_Toc232492933"/>
      <w:bookmarkStart w:id="141" w:name="_Toc247334846"/>
      <w:bookmarkStart w:id="142" w:name="_Toc286993792"/>
      <w:bookmarkStart w:id="143" w:name="_Toc211854454"/>
      <w:bookmarkStart w:id="144" w:name="_Toc212019599"/>
      <w:bookmarkStart w:id="145" w:name="_Toc238984980"/>
      <w:bookmarkStart w:id="146" w:name="_Toc225244857"/>
      <w:bookmarkStart w:id="147" w:name="_Toc239233919"/>
      <w:bookmarkStart w:id="148" w:name="_Toc211911353"/>
      <w:bookmarkStart w:id="149" w:name="_Toc24183390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A40BFB5"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31075A92"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022A6863"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2FF34D2C"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23E45519" w14:textId="77777777" w:rsidR="00BE0D1C" w:rsidRDefault="00DC4AB3">
      <w:pPr>
        <w:tabs>
          <w:tab w:val="left" w:pos="1521"/>
        </w:tabs>
        <w:autoSpaceDE w:val="0"/>
        <w:autoSpaceDN w:val="0"/>
        <w:snapToGrid w:val="0"/>
        <w:spacing w:line="520" w:lineRule="exact"/>
        <w:rPr>
          <w:rFonts w:ascii="仿宋" w:eastAsia="仿宋" w:hAnsi="仿宋"/>
          <w:b/>
          <w:spacing w:val="8"/>
          <w:sz w:val="24"/>
        </w:rPr>
      </w:pPr>
      <w:bookmarkStart w:id="150" w:name="_Toc232492934"/>
      <w:bookmarkStart w:id="151" w:name="_Toc211911354"/>
      <w:bookmarkStart w:id="152" w:name="_Toc241833909"/>
      <w:bookmarkStart w:id="153" w:name="_Toc286993793"/>
      <w:bookmarkStart w:id="154" w:name="_Toc283019219"/>
      <w:bookmarkStart w:id="155" w:name="_Toc225244858"/>
      <w:bookmarkStart w:id="156" w:name="_Toc247334847"/>
      <w:bookmarkStart w:id="157" w:name="_Toc239233920"/>
      <w:bookmarkStart w:id="158" w:name="_Toc225654650"/>
      <w:bookmarkStart w:id="159" w:name="_Toc185395255"/>
      <w:bookmarkStart w:id="160" w:name="_Toc212019600"/>
      <w:bookmarkStart w:id="161" w:name="_Toc211854455"/>
      <w:bookmarkStart w:id="162" w:name="_Toc239568424"/>
      <w:bookmarkStart w:id="163" w:name="_Toc237145412"/>
      <w:bookmarkStart w:id="164" w:name="_Toc251768868"/>
      <w:bookmarkStart w:id="165" w:name="_Toc225670757"/>
      <w:bookmarkStart w:id="166" w:name="_Toc238984981"/>
      <w:bookmarkStart w:id="167" w:name="_Toc282696231"/>
      <w:r>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仿宋" w:eastAsia="仿宋" w:hAnsi="仿宋" w:hint="eastAsia"/>
          <w:b/>
          <w:spacing w:val="8"/>
          <w:sz w:val="24"/>
        </w:rPr>
        <w:t>生效及其他</w:t>
      </w:r>
    </w:p>
    <w:p w14:paraId="09A16ED6"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w:t>
      </w:r>
      <w:r>
        <w:rPr>
          <w:rFonts w:ascii="仿宋" w:eastAsia="仿宋" w:hAnsi="仿宋" w:hint="eastAsia"/>
          <w:spacing w:val="8"/>
          <w:sz w:val="24"/>
        </w:rPr>
        <w:lastRenderedPageBreak/>
        <w:t>盖单位公章后生效。</w:t>
      </w:r>
    </w:p>
    <w:p w14:paraId="1125B78D"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EFF4B5A" w14:textId="77777777" w:rsidR="00BE0D1C" w:rsidRDefault="00DC4AB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52FA9F33" w14:textId="77777777" w:rsidR="00BE0D1C" w:rsidRDefault="00BE0D1C">
      <w:pPr>
        <w:pStyle w:val="af7"/>
        <w:spacing w:line="360" w:lineRule="auto"/>
        <w:ind w:firstLine="480"/>
        <w:rPr>
          <w:rFonts w:ascii="仿宋" w:eastAsia="仿宋" w:hAnsi="仿宋"/>
          <w:sz w:val="24"/>
        </w:rPr>
      </w:pPr>
    </w:p>
    <w:p w14:paraId="73BA49C1"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14:paraId="4CAC7656"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14:paraId="0F449996"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地址：地址：</w:t>
      </w:r>
    </w:p>
    <w:p w14:paraId="55C4C8E3"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14:paraId="795B8B8C"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账号：账号：</w:t>
      </w:r>
    </w:p>
    <w:p w14:paraId="480566F4"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电话：电话：</w:t>
      </w:r>
    </w:p>
    <w:p w14:paraId="124B8A77"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传真：传真：</w:t>
      </w:r>
    </w:p>
    <w:p w14:paraId="770BB950" w14:textId="77777777" w:rsidR="00BE0D1C" w:rsidRDefault="00DC4AB3">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8" w:name="_Toc350864527"/>
      <w:bookmarkStart w:id="169" w:name="_Toc349810624"/>
    </w:p>
    <w:bookmarkEnd w:id="168"/>
    <w:bookmarkEnd w:id="169"/>
    <w:p w14:paraId="17D13A36" w14:textId="77777777" w:rsidR="00BE0D1C" w:rsidRDefault="00BE0D1C">
      <w:pPr>
        <w:spacing w:line="400" w:lineRule="exact"/>
        <w:ind w:firstLineChars="200" w:firstLine="420"/>
        <w:rPr>
          <w:rFonts w:ascii="仿宋" w:eastAsia="仿宋" w:hAnsi="仿宋"/>
        </w:rPr>
      </w:pPr>
    </w:p>
    <w:p w14:paraId="50B2DEBE" w14:textId="77777777" w:rsidR="00BE0D1C" w:rsidRDefault="00DC4AB3">
      <w:pPr>
        <w:widowControl/>
        <w:jc w:val="left"/>
        <w:rPr>
          <w:rFonts w:ascii="仿宋" w:eastAsia="仿宋" w:hAnsi="仿宋"/>
        </w:rPr>
      </w:pPr>
      <w:r>
        <w:rPr>
          <w:rFonts w:ascii="仿宋" w:eastAsia="仿宋" w:hAnsi="仿宋"/>
        </w:rPr>
        <w:br w:type="page"/>
      </w:r>
    </w:p>
    <w:p w14:paraId="0E2EF13F" w14:textId="77777777" w:rsidR="00BE0D1C" w:rsidRDefault="00BE0D1C">
      <w:pPr>
        <w:spacing w:line="420" w:lineRule="exact"/>
        <w:ind w:leftChars="114" w:left="239"/>
        <w:rPr>
          <w:rFonts w:ascii="仿宋" w:eastAsia="仿宋" w:hAnsi="仿宋"/>
          <w:sz w:val="24"/>
        </w:rPr>
        <w:sectPr w:rsidR="00BE0D1C">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bookmarkEnd w:id="98"/>
    <w:p w14:paraId="39E9AD18" w14:textId="77777777" w:rsidR="00BE0D1C" w:rsidRDefault="00DC4AB3">
      <w:pPr>
        <w:outlineLvl w:val="1"/>
        <w:rPr>
          <w:rFonts w:ascii="仿宋" w:eastAsia="仿宋" w:hAnsi="仿宋"/>
          <w:b/>
          <w:sz w:val="28"/>
          <w:szCs w:val="28"/>
        </w:rPr>
      </w:pPr>
      <w:r>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E0D1C" w14:paraId="6DF7E420" w14:textId="77777777">
        <w:trPr>
          <w:trHeight w:val="668"/>
        </w:trPr>
        <w:tc>
          <w:tcPr>
            <w:tcW w:w="14314" w:type="dxa"/>
            <w:gridSpan w:val="7"/>
            <w:vAlign w:val="center"/>
          </w:tcPr>
          <w:p w14:paraId="54A235D4" w14:textId="77777777" w:rsidR="00BE0D1C" w:rsidRDefault="00DC4AB3">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BE0D1C" w14:paraId="18263CA0" w14:textId="77777777">
        <w:trPr>
          <w:trHeight w:val="463"/>
        </w:trPr>
        <w:tc>
          <w:tcPr>
            <w:tcW w:w="1276" w:type="dxa"/>
            <w:vAlign w:val="center"/>
          </w:tcPr>
          <w:p w14:paraId="59F77EDC" w14:textId="77777777" w:rsidR="00BE0D1C" w:rsidRDefault="00DC4AB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6CA92AB" w14:textId="77777777" w:rsidR="00BE0D1C" w:rsidRDefault="00BE0D1C">
            <w:pPr>
              <w:jc w:val="left"/>
              <w:rPr>
                <w:rFonts w:ascii="仿宋" w:eastAsia="仿宋" w:hAnsi="仿宋" w:cs="宋体"/>
                <w:b/>
                <w:sz w:val="22"/>
                <w:szCs w:val="22"/>
              </w:rPr>
            </w:pPr>
          </w:p>
        </w:tc>
        <w:tc>
          <w:tcPr>
            <w:tcW w:w="2835" w:type="dxa"/>
            <w:vAlign w:val="center"/>
          </w:tcPr>
          <w:p w14:paraId="24696E4F" w14:textId="77777777" w:rsidR="00BE0D1C" w:rsidRDefault="00DC4AB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7BB98B69" w14:textId="77777777" w:rsidR="00BE0D1C" w:rsidRDefault="00BE0D1C">
            <w:pPr>
              <w:rPr>
                <w:rFonts w:ascii="仿宋" w:eastAsia="仿宋" w:hAnsi="仿宋" w:cs="宋体"/>
                <w:b/>
                <w:sz w:val="22"/>
                <w:szCs w:val="22"/>
              </w:rPr>
            </w:pPr>
          </w:p>
        </w:tc>
      </w:tr>
      <w:tr w:rsidR="00BE0D1C" w14:paraId="0AEDFE67" w14:textId="77777777">
        <w:trPr>
          <w:trHeight w:val="463"/>
        </w:trPr>
        <w:tc>
          <w:tcPr>
            <w:tcW w:w="1276" w:type="dxa"/>
            <w:tcBorders>
              <w:bottom w:val="single" w:sz="12" w:space="0" w:color="000000"/>
            </w:tcBorders>
            <w:vAlign w:val="center"/>
          </w:tcPr>
          <w:p w14:paraId="0DF074CF" w14:textId="77777777" w:rsidR="00BE0D1C" w:rsidRDefault="00DC4AB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CBDE2E5" w14:textId="77777777" w:rsidR="00BE0D1C" w:rsidRDefault="00BE0D1C">
            <w:pPr>
              <w:rPr>
                <w:rFonts w:ascii="仿宋" w:eastAsia="仿宋" w:hAnsi="仿宋" w:cs="宋体"/>
                <w:b/>
                <w:sz w:val="22"/>
                <w:szCs w:val="22"/>
              </w:rPr>
            </w:pPr>
          </w:p>
        </w:tc>
        <w:tc>
          <w:tcPr>
            <w:tcW w:w="1747" w:type="dxa"/>
            <w:tcBorders>
              <w:bottom w:val="single" w:sz="12" w:space="0" w:color="000000"/>
            </w:tcBorders>
            <w:vAlign w:val="center"/>
          </w:tcPr>
          <w:p w14:paraId="7BB63FC8" w14:textId="77777777" w:rsidR="00BE0D1C" w:rsidRDefault="00BE0D1C">
            <w:pPr>
              <w:rPr>
                <w:rFonts w:ascii="仿宋" w:eastAsia="仿宋" w:hAnsi="仿宋" w:cs="宋体"/>
                <w:b/>
                <w:sz w:val="22"/>
                <w:szCs w:val="22"/>
              </w:rPr>
            </w:pPr>
          </w:p>
        </w:tc>
        <w:tc>
          <w:tcPr>
            <w:tcW w:w="4383" w:type="dxa"/>
            <w:gridSpan w:val="2"/>
            <w:tcBorders>
              <w:bottom w:val="single" w:sz="12" w:space="0" w:color="000000"/>
            </w:tcBorders>
            <w:vAlign w:val="center"/>
          </w:tcPr>
          <w:p w14:paraId="19B9DEA2" w14:textId="77777777" w:rsidR="00BE0D1C" w:rsidRDefault="00BE0D1C">
            <w:pPr>
              <w:rPr>
                <w:rFonts w:ascii="仿宋" w:eastAsia="仿宋" w:hAnsi="仿宋" w:cs="宋体"/>
              </w:rPr>
            </w:pPr>
          </w:p>
        </w:tc>
        <w:tc>
          <w:tcPr>
            <w:tcW w:w="2835" w:type="dxa"/>
            <w:tcBorders>
              <w:bottom w:val="single" w:sz="12" w:space="0" w:color="000000"/>
            </w:tcBorders>
            <w:vAlign w:val="center"/>
          </w:tcPr>
          <w:p w14:paraId="0A9EB3D0" w14:textId="77777777" w:rsidR="00BE0D1C" w:rsidRDefault="00DC4AB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564E691" w14:textId="77777777" w:rsidR="00BE0D1C" w:rsidRDefault="00BE0D1C">
            <w:pPr>
              <w:rPr>
                <w:rFonts w:ascii="仿宋" w:eastAsia="仿宋" w:hAnsi="仿宋" w:cs="宋体"/>
                <w:b/>
                <w:sz w:val="22"/>
                <w:szCs w:val="22"/>
              </w:rPr>
            </w:pPr>
          </w:p>
        </w:tc>
      </w:tr>
      <w:tr w:rsidR="00BE0D1C" w14:paraId="388517C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74571F5"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E31BB36"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04E80673"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44C18C2"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065EA00C"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72EB077"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534C9B4"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52ADD9F" w14:textId="77777777" w:rsidR="00BE0D1C" w:rsidRDefault="00DC4AB3">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BE0D1C" w14:paraId="7CC443E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4EEAA53" w14:textId="77777777" w:rsidR="00BE0D1C" w:rsidRDefault="00BE0D1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3091B5A" w14:textId="77777777" w:rsidR="00BE0D1C" w:rsidRDefault="00BE0D1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6B266E" w14:textId="77777777" w:rsidR="00BE0D1C" w:rsidRDefault="00BE0D1C">
            <w:pPr>
              <w:jc w:val="center"/>
              <w:textAlignment w:val="center"/>
              <w:rPr>
                <w:rStyle w:val="font31"/>
                <w:rFonts w:ascii="仿宋" w:eastAsia="仿宋" w:hAnsi="仿宋" w:hint="default"/>
                <w:color w:val="auto"/>
              </w:rPr>
            </w:pPr>
          </w:p>
          <w:p w14:paraId="4CAE48E4" w14:textId="77777777" w:rsidR="00BE0D1C" w:rsidRDefault="00DC4AB3">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552F2147" w14:textId="77777777" w:rsidR="00BE0D1C" w:rsidRDefault="00DC4AB3">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0C1C8174" w14:textId="77777777" w:rsidR="00BE0D1C" w:rsidRDefault="00DC4AB3">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C9EFEC1" w14:textId="77777777" w:rsidR="00BE0D1C" w:rsidRDefault="00BE0D1C">
            <w:pPr>
              <w:jc w:val="center"/>
              <w:textAlignment w:val="center"/>
              <w:rPr>
                <w:rFonts w:ascii="仿宋" w:eastAsia="仿宋" w:hAnsi="仿宋" w:cs="Eʩ"/>
                <w:szCs w:val="21"/>
              </w:rPr>
            </w:pPr>
          </w:p>
          <w:p w14:paraId="3AA0141F" w14:textId="77777777" w:rsidR="00BE0D1C" w:rsidRDefault="00DC4AB3">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A30B338" w14:textId="77777777" w:rsidR="00BE0D1C" w:rsidRDefault="00DC4AB3">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9582989" w14:textId="77777777" w:rsidR="00BE0D1C" w:rsidRDefault="00BE0D1C">
            <w:pPr>
              <w:jc w:val="center"/>
              <w:rPr>
                <w:rFonts w:ascii="仿宋" w:eastAsia="仿宋" w:hAnsi="仿宋" w:cs="宋体"/>
                <w:szCs w:val="21"/>
              </w:rPr>
            </w:pPr>
          </w:p>
          <w:p w14:paraId="363E3D78" w14:textId="77777777" w:rsidR="00BE0D1C" w:rsidRDefault="00DC4AB3">
            <w:pPr>
              <w:jc w:val="center"/>
              <w:rPr>
                <w:rFonts w:ascii="仿宋" w:eastAsia="仿宋" w:hAnsi="仿宋" w:cs="宋体"/>
                <w:szCs w:val="21"/>
              </w:rPr>
            </w:pPr>
            <w:r>
              <w:rPr>
                <w:rFonts w:ascii="仿宋" w:eastAsia="仿宋" w:hAnsi="仿宋" w:cs="宋体" w:hint="eastAsia"/>
                <w:szCs w:val="21"/>
              </w:rPr>
              <w:t>供应商代表签字：</w:t>
            </w:r>
          </w:p>
          <w:p w14:paraId="0CC8F020" w14:textId="77777777" w:rsidR="00BE0D1C" w:rsidRDefault="00BE0D1C">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13B0B2B3" w14:textId="77777777" w:rsidR="00BE0D1C" w:rsidRDefault="00BE0D1C">
            <w:pPr>
              <w:textAlignment w:val="center"/>
              <w:rPr>
                <w:rFonts w:ascii="仿宋" w:eastAsia="仿宋" w:hAnsi="仿宋" w:cs="宋体"/>
                <w:szCs w:val="21"/>
              </w:rPr>
            </w:pPr>
          </w:p>
        </w:tc>
      </w:tr>
      <w:tr w:rsidR="00BE0D1C" w14:paraId="67D40EFF"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06E150B" w14:textId="77777777" w:rsidR="00BE0D1C" w:rsidRDefault="00BE0D1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A2A00EA" w14:textId="77777777" w:rsidR="00BE0D1C" w:rsidRDefault="00BE0D1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871FA81" w14:textId="77777777" w:rsidR="00BE0D1C" w:rsidRDefault="00BE0D1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7A41D79" w14:textId="77777777" w:rsidR="00BE0D1C" w:rsidRDefault="00BE0D1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E0B9966" w14:textId="77777777" w:rsidR="00BE0D1C" w:rsidRDefault="00DC4AB3">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E08D45E" w14:textId="77777777" w:rsidR="00BE0D1C" w:rsidRDefault="00BE0D1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3C7ECCB" w14:textId="77777777" w:rsidR="00BE0D1C" w:rsidRDefault="00BE0D1C">
            <w:pPr>
              <w:textAlignment w:val="center"/>
              <w:rPr>
                <w:rFonts w:ascii="仿宋" w:eastAsia="仿宋" w:hAnsi="仿宋" w:cs="宋体"/>
                <w:szCs w:val="21"/>
              </w:rPr>
            </w:pPr>
          </w:p>
        </w:tc>
      </w:tr>
      <w:tr w:rsidR="00BE0D1C" w14:paraId="5BD101A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D503204" w14:textId="77777777" w:rsidR="00BE0D1C" w:rsidRDefault="00BE0D1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9B9414" w14:textId="77777777" w:rsidR="00BE0D1C" w:rsidRDefault="00BE0D1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38C87D4" w14:textId="77777777" w:rsidR="00BE0D1C" w:rsidRDefault="00BE0D1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1438B35" w14:textId="77777777" w:rsidR="00BE0D1C" w:rsidRDefault="00BE0D1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7405D1F" w14:textId="77777777" w:rsidR="00BE0D1C" w:rsidRDefault="00DC4AB3">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B416B8A" w14:textId="77777777" w:rsidR="00BE0D1C" w:rsidRDefault="00BE0D1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7C781F3" w14:textId="77777777" w:rsidR="00BE0D1C" w:rsidRDefault="00BE0D1C">
            <w:pPr>
              <w:textAlignment w:val="center"/>
              <w:rPr>
                <w:rFonts w:ascii="仿宋" w:eastAsia="仿宋" w:hAnsi="仿宋" w:cs="宋体"/>
                <w:szCs w:val="21"/>
              </w:rPr>
            </w:pPr>
          </w:p>
        </w:tc>
      </w:tr>
      <w:tr w:rsidR="00BE0D1C" w14:paraId="4DA8BC19" w14:textId="77777777">
        <w:trPr>
          <w:trHeight w:val="533"/>
        </w:trPr>
        <w:tc>
          <w:tcPr>
            <w:tcW w:w="1276" w:type="dxa"/>
            <w:tcBorders>
              <w:top w:val="single" w:sz="12" w:space="0" w:color="000000"/>
            </w:tcBorders>
            <w:vAlign w:val="center"/>
          </w:tcPr>
          <w:p w14:paraId="7C3903E2" w14:textId="77777777" w:rsidR="00BE0D1C" w:rsidRDefault="00BE0D1C">
            <w:pPr>
              <w:textAlignment w:val="center"/>
              <w:rPr>
                <w:rFonts w:ascii="仿宋" w:eastAsia="仿宋" w:hAnsi="仿宋" w:cs="宋体"/>
              </w:rPr>
            </w:pPr>
          </w:p>
        </w:tc>
        <w:tc>
          <w:tcPr>
            <w:tcW w:w="13038" w:type="dxa"/>
            <w:gridSpan w:val="6"/>
            <w:tcBorders>
              <w:top w:val="single" w:sz="12" w:space="0" w:color="000000"/>
            </w:tcBorders>
            <w:vAlign w:val="center"/>
          </w:tcPr>
          <w:p w14:paraId="3256F95A" w14:textId="77777777" w:rsidR="00BE0D1C" w:rsidRDefault="00BE0D1C">
            <w:pPr>
              <w:rPr>
                <w:rFonts w:ascii="仿宋" w:eastAsia="仿宋" w:hAnsi="仿宋" w:cs="宋体"/>
                <w:u w:val="single"/>
              </w:rPr>
            </w:pPr>
          </w:p>
        </w:tc>
      </w:tr>
      <w:tr w:rsidR="00BE0D1C" w14:paraId="392E4AF7" w14:textId="77777777">
        <w:trPr>
          <w:trHeight w:val="788"/>
        </w:trPr>
        <w:tc>
          <w:tcPr>
            <w:tcW w:w="14314" w:type="dxa"/>
            <w:gridSpan w:val="7"/>
            <w:vAlign w:val="bottom"/>
          </w:tcPr>
          <w:p w14:paraId="5D44F315" w14:textId="77777777" w:rsidR="00BE0D1C" w:rsidRDefault="00DC4AB3">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FFEB382" w14:textId="77777777" w:rsidR="00BE0D1C" w:rsidRDefault="00BE0D1C">
      <w:pPr>
        <w:widowControl/>
        <w:jc w:val="left"/>
        <w:rPr>
          <w:rFonts w:ascii="仿宋" w:eastAsia="仿宋" w:hAnsi="仿宋"/>
        </w:rPr>
      </w:pPr>
    </w:p>
    <w:p w14:paraId="29394A89" w14:textId="77777777" w:rsidR="00BE0D1C" w:rsidRDefault="00DC4AB3">
      <w:pPr>
        <w:widowControl/>
        <w:jc w:val="left"/>
        <w:rPr>
          <w:rFonts w:ascii="仿宋" w:eastAsia="仿宋" w:hAnsi="仿宋"/>
        </w:rPr>
      </w:pPr>
      <w:r>
        <w:rPr>
          <w:rFonts w:ascii="仿宋" w:eastAsia="仿宋" w:hAnsi="仿宋"/>
        </w:rPr>
        <w:br w:type="page"/>
      </w:r>
    </w:p>
    <w:p w14:paraId="1E7B007D" w14:textId="77777777" w:rsidR="00BE0D1C" w:rsidRDefault="00BE0D1C">
      <w:pPr>
        <w:widowControl/>
        <w:jc w:val="left"/>
        <w:rPr>
          <w:rFonts w:ascii="仿宋" w:eastAsia="仿宋" w:hAnsi="仿宋"/>
        </w:rPr>
        <w:sectPr w:rsidR="00BE0D1C">
          <w:footerReference w:type="default" r:id="rId13"/>
          <w:pgSz w:w="16840" w:h="11907" w:orient="landscape"/>
          <w:pgMar w:top="1134" w:right="1134" w:bottom="1134" w:left="1134" w:header="851" w:footer="992" w:gutter="0"/>
          <w:pgNumType w:fmt="numberInDash"/>
          <w:cols w:space="425"/>
          <w:docGrid w:linePitch="312"/>
        </w:sectPr>
      </w:pPr>
    </w:p>
    <w:p w14:paraId="6FCE733B" w14:textId="77777777" w:rsidR="00BE0D1C" w:rsidRDefault="00DC4AB3">
      <w:pPr>
        <w:outlineLvl w:val="1"/>
        <w:rPr>
          <w:rFonts w:ascii="仿宋" w:eastAsia="仿宋" w:hAnsi="仿宋"/>
          <w:b/>
          <w:sz w:val="32"/>
          <w:szCs w:val="32"/>
        </w:rPr>
      </w:pPr>
      <w:bookmarkStart w:id="170" w:name="PO_默认文件内容_33"/>
      <w:r>
        <w:rPr>
          <w:rFonts w:ascii="仿宋" w:eastAsia="仿宋" w:hAnsi="仿宋" w:hint="eastAsia"/>
          <w:b/>
          <w:sz w:val="32"/>
          <w:szCs w:val="32"/>
        </w:rPr>
        <w:lastRenderedPageBreak/>
        <w:t>附件二：报价一览表</w:t>
      </w:r>
    </w:p>
    <w:p w14:paraId="5E2784A2" w14:textId="77777777" w:rsidR="00BE0D1C" w:rsidRDefault="00BE0D1C">
      <w:pPr>
        <w:jc w:val="left"/>
        <w:rPr>
          <w:rFonts w:ascii="仿宋" w:eastAsia="仿宋" w:hAnsi="仿宋"/>
          <w:szCs w:val="21"/>
        </w:rPr>
      </w:pPr>
    </w:p>
    <w:p w14:paraId="2D1831C4" w14:textId="77777777" w:rsidR="00BE0D1C" w:rsidRDefault="00DC4AB3">
      <w:pPr>
        <w:ind w:rightChars="620" w:right="1302" w:firstLine="420"/>
        <w:rPr>
          <w:rFonts w:ascii="仿宋" w:eastAsia="仿宋" w:hAnsi="仿宋"/>
          <w:sz w:val="24"/>
        </w:rPr>
      </w:pPr>
      <w:r>
        <w:rPr>
          <w:rFonts w:ascii="仿宋" w:eastAsia="仿宋" w:hAnsi="仿宋"/>
          <w:sz w:val="24"/>
        </w:rPr>
        <w:t>项目名称：</w:t>
      </w:r>
    </w:p>
    <w:p w14:paraId="1439E9CC" w14:textId="77777777" w:rsidR="00BE0D1C" w:rsidRDefault="00DC4AB3">
      <w:pPr>
        <w:ind w:rightChars="620" w:right="1302" w:firstLine="420"/>
        <w:rPr>
          <w:rFonts w:ascii="仿宋" w:eastAsia="仿宋" w:hAnsi="仿宋"/>
          <w:sz w:val="24"/>
        </w:rPr>
      </w:pPr>
      <w:r>
        <w:rPr>
          <w:rFonts w:ascii="仿宋" w:eastAsia="仿宋" w:hAnsi="仿宋"/>
          <w:sz w:val="24"/>
        </w:rPr>
        <w:t>采购编号：</w:t>
      </w:r>
    </w:p>
    <w:p w14:paraId="0CCAF66D" w14:textId="77777777" w:rsidR="00BE0D1C" w:rsidRDefault="00DC4AB3">
      <w:pPr>
        <w:ind w:rightChars="620" w:right="1302" w:firstLine="420"/>
        <w:rPr>
          <w:rFonts w:ascii="仿宋" w:eastAsia="仿宋" w:hAnsi="仿宋"/>
          <w:sz w:val="24"/>
        </w:rPr>
      </w:pPr>
      <w:r>
        <w:rPr>
          <w:rFonts w:ascii="仿宋" w:eastAsia="仿宋" w:hAnsi="仿宋" w:hint="eastAsia"/>
          <w:sz w:val="24"/>
        </w:rPr>
        <w:t>第XX包</w:t>
      </w:r>
    </w:p>
    <w:tbl>
      <w:tblPr>
        <w:tblStyle w:val="af"/>
        <w:tblW w:w="9101" w:type="dxa"/>
        <w:tblLook w:val="04A0" w:firstRow="1" w:lastRow="0" w:firstColumn="1" w:lastColumn="0" w:noHBand="0" w:noVBand="1"/>
      </w:tblPr>
      <w:tblGrid>
        <w:gridCol w:w="1003"/>
        <w:gridCol w:w="1974"/>
        <w:gridCol w:w="2688"/>
        <w:gridCol w:w="1466"/>
        <w:gridCol w:w="1970"/>
      </w:tblGrid>
      <w:tr w:rsidR="00BE0D1C" w14:paraId="29A66FA3" w14:textId="77777777">
        <w:trPr>
          <w:trHeight w:val="290"/>
        </w:trPr>
        <w:tc>
          <w:tcPr>
            <w:tcW w:w="1003" w:type="dxa"/>
            <w:noWrap/>
            <w:vAlign w:val="center"/>
          </w:tcPr>
          <w:p w14:paraId="615C79BB" w14:textId="77777777" w:rsidR="00BE0D1C" w:rsidRDefault="00DC4AB3">
            <w:pPr>
              <w:spacing w:line="400" w:lineRule="exact"/>
              <w:jc w:val="center"/>
              <w:rPr>
                <w:rFonts w:ascii="仿宋" w:eastAsia="仿宋" w:hAnsi="仿宋"/>
                <w:sz w:val="24"/>
              </w:rPr>
            </w:pPr>
            <w:r>
              <w:rPr>
                <w:rFonts w:ascii="仿宋" w:eastAsia="仿宋" w:hAnsi="仿宋" w:hint="eastAsia"/>
                <w:sz w:val="24"/>
              </w:rPr>
              <w:t>序号</w:t>
            </w:r>
          </w:p>
        </w:tc>
        <w:tc>
          <w:tcPr>
            <w:tcW w:w="1974" w:type="dxa"/>
            <w:noWrap/>
            <w:vAlign w:val="center"/>
          </w:tcPr>
          <w:p w14:paraId="33B6D560" w14:textId="77777777" w:rsidR="00BE0D1C" w:rsidRDefault="00DC4AB3">
            <w:pPr>
              <w:spacing w:line="400" w:lineRule="exact"/>
              <w:jc w:val="center"/>
              <w:rPr>
                <w:rFonts w:ascii="仿宋" w:eastAsia="仿宋" w:hAnsi="仿宋"/>
                <w:sz w:val="24"/>
              </w:rPr>
            </w:pPr>
            <w:r>
              <w:rPr>
                <w:rFonts w:ascii="仿宋" w:eastAsia="仿宋" w:hAnsi="仿宋" w:hint="eastAsia"/>
                <w:sz w:val="24"/>
              </w:rPr>
              <w:t>检测项目</w:t>
            </w:r>
          </w:p>
        </w:tc>
        <w:tc>
          <w:tcPr>
            <w:tcW w:w="2688" w:type="dxa"/>
            <w:noWrap/>
            <w:vAlign w:val="center"/>
          </w:tcPr>
          <w:p w14:paraId="08248092" w14:textId="77777777" w:rsidR="00BE0D1C" w:rsidRDefault="00DC4AB3">
            <w:pPr>
              <w:spacing w:line="400" w:lineRule="exact"/>
              <w:jc w:val="center"/>
              <w:rPr>
                <w:rFonts w:ascii="仿宋" w:eastAsia="仿宋" w:hAnsi="仿宋"/>
                <w:sz w:val="24"/>
              </w:rPr>
            </w:pPr>
            <w:r>
              <w:rPr>
                <w:rFonts w:ascii="仿宋" w:eastAsia="仿宋" w:hAnsi="仿宋" w:hint="eastAsia"/>
                <w:sz w:val="24"/>
              </w:rPr>
              <w:t>单价报价（元/人.次）</w:t>
            </w:r>
          </w:p>
        </w:tc>
        <w:tc>
          <w:tcPr>
            <w:tcW w:w="1466" w:type="dxa"/>
            <w:vAlign w:val="center"/>
          </w:tcPr>
          <w:p w14:paraId="7B651975" w14:textId="77777777" w:rsidR="00BE0D1C" w:rsidRDefault="00DC4AB3">
            <w:pPr>
              <w:spacing w:line="276" w:lineRule="auto"/>
              <w:jc w:val="center"/>
              <w:rPr>
                <w:rFonts w:ascii="仿宋" w:eastAsia="仿宋" w:hAnsi="仿宋"/>
                <w:sz w:val="24"/>
              </w:rPr>
            </w:pPr>
            <w:r>
              <w:rPr>
                <w:rFonts w:ascii="仿宋" w:eastAsia="仿宋" w:hAnsi="仿宋" w:hint="eastAsia"/>
                <w:sz w:val="24"/>
              </w:rPr>
              <w:t>预估人.次</w:t>
            </w:r>
          </w:p>
        </w:tc>
        <w:tc>
          <w:tcPr>
            <w:tcW w:w="1970" w:type="dxa"/>
            <w:vAlign w:val="center"/>
          </w:tcPr>
          <w:p w14:paraId="28FA694D" w14:textId="77777777" w:rsidR="00BE0D1C" w:rsidRDefault="00DC4AB3">
            <w:pPr>
              <w:spacing w:line="276" w:lineRule="auto"/>
              <w:jc w:val="center"/>
              <w:rPr>
                <w:rFonts w:ascii="仿宋" w:eastAsia="仿宋" w:hAnsi="仿宋"/>
                <w:sz w:val="24"/>
              </w:rPr>
            </w:pPr>
            <w:r>
              <w:rPr>
                <w:rFonts w:ascii="仿宋" w:eastAsia="仿宋" w:hAnsi="仿宋" w:hint="eastAsia"/>
                <w:sz w:val="24"/>
              </w:rPr>
              <w:t>合计（元）</w:t>
            </w:r>
          </w:p>
        </w:tc>
      </w:tr>
      <w:tr w:rsidR="00BE0D1C" w14:paraId="585F80F0" w14:textId="77777777">
        <w:trPr>
          <w:trHeight w:val="290"/>
        </w:trPr>
        <w:tc>
          <w:tcPr>
            <w:tcW w:w="1003" w:type="dxa"/>
            <w:noWrap/>
            <w:vAlign w:val="center"/>
          </w:tcPr>
          <w:p w14:paraId="711590AF" w14:textId="77777777" w:rsidR="00BE0D1C" w:rsidRDefault="00DC4AB3">
            <w:pPr>
              <w:spacing w:line="400" w:lineRule="exact"/>
              <w:jc w:val="center"/>
              <w:rPr>
                <w:rFonts w:ascii="仿宋" w:eastAsia="仿宋" w:hAnsi="仿宋"/>
                <w:sz w:val="24"/>
              </w:rPr>
            </w:pPr>
            <w:r>
              <w:rPr>
                <w:rFonts w:ascii="仿宋" w:eastAsia="仿宋" w:hAnsi="仿宋" w:hint="eastAsia"/>
                <w:sz w:val="24"/>
              </w:rPr>
              <w:t>1</w:t>
            </w:r>
          </w:p>
        </w:tc>
        <w:tc>
          <w:tcPr>
            <w:tcW w:w="1974" w:type="dxa"/>
            <w:noWrap/>
            <w:vAlign w:val="center"/>
          </w:tcPr>
          <w:p w14:paraId="635C8CEC"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新冠核酸（单采）</w:t>
            </w:r>
          </w:p>
        </w:tc>
        <w:tc>
          <w:tcPr>
            <w:tcW w:w="2688" w:type="dxa"/>
            <w:noWrap/>
            <w:vAlign w:val="center"/>
          </w:tcPr>
          <w:p w14:paraId="7097239B" w14:textId="77777777" w:rsidR="00BE0D1C" w:rsidRDefault="00BE0D1C">
            <w:pPr>
              <w:spacing w:line="400" w:lineRule="exact"/>
              <w:jc w:val="center"/>
              <w:rPr>
                <w:rFonts w:ascii="仿宋" w:eastAsia="仿宋" w:hAnsi="仿宋"/>
                <w:sz w:val="24"/>
              </w:rPr>
            </w:pPr>
          </w:p>
        </w:tc>
        <w:tc>
          <w:tcPr>
            <w:tcW w:w="1466" w:type="dxa"/>
            <w:vAlign w:val="center"/>
          </w:tcPr>
          <w:p w14:paraId="713DE465" w14:textId="77777777" w:rsidR="00BE0D1C" w:rsidRDefault="00DC4AB3">
            <w:pPr>
              <w:spacing w:line="276" w:lineRule="auto"/>
              <w:jc w:val="center"/>
              <w:rPr>
                <w:rFonts w:ascii="仿宋" w:eastAsia="仿宋" w:hAnsi="仿宋"/>
                <w:sz w:val="24"/>
              </w:rPr>
            </w:pPr>
            <w:r>
              <w:rPr>
                <w:rFonts w:ascii="仿宋" w:eastAsia="仿宋" w:hAnsi="仿宋" w:hint="eastAsia"/>
                <w:sz w:val="24"/>
              </w:rPr>
              <w:t>33800</w:t>
            </w:r>
          </w:p>
        </w:tc>
        <w:tc>
          <w:tcPr>
            <w:tcW w:w="1970" w:type="dxa"/>
            <w:vAlign w:val="center"/>
          </w:tcPr>
          <w:p w14:paraId="6E6FF6E4" w14:textId="77777777" w:rsidR="00BE0D1C" w:rsidRDefault="00BE0D1C">
            <w:pPr>
              <w:spacing w:line="276" w:lineRule="auto"/>
              <w:jc w:val="center"/>
              <w:rPr>
                <w:rFonts w:ascii="仿宋" w:eastAsia="仿宋" w:hAnsi="仿宋"/>
                <w:sz w:val="24"/>
              </w:rPr>
            </w:pPr>
          </w:p>
        </w:tc>
      </w:tr>
      <w:tr w:rsidR="00BE0D1C" w14:paraId="594B1C40" w14:textId="77777777">
        <w:trPr>
          <w:trHeight w:val="290"/>
        </w:trPr>
        <w:tc>
          <w:tcPr>
            <w:tcW w:w="1003" w:type="dxa"/>
            <w:noWrap/>
            <w:vAlign w:val="center"/>
          </w:tcPr>
          <w:p w14:paraId="62E2579E" w14:textId="77777777" w:rsidR="00BE0D1C" w:rsidRDefault="00DC4AB3">
            <w:pPr>
              <w:spacing w:line="400" w:lineRule="exact"/>
              <w:jc w:val="center"/>
              <w:rPr>
                <w:rFonts w:ascii="仿宋" w:eastAsia="仿宋" w:hAnsi="仿宋"/>
                <w:sz w:val="24"/>
              </w:rPr>
            </w:pPr>
            <w:r>
              <w:rPr>
                <w:rFonts w:ascii="仿宋" w:eastAsia="仿宋" w:hAnsi="仿宋" w:hint="eastAsia"/>
                <w:sz w:val="24"/>
              </w:rPr>
              <w:t>2</w:t>
            </w:r>
          </w:p>
        </w:tc>
        <w:tc>
          <w:tcPr>
            <w:tcW w:w="1974" w:type="dxa"/>
            <w:noWrap/>
            <w:vAlign w:val="center"/>
          </w:tcPr>
          <w:p w14:paraId="20483FD6"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新冠核酸（5混1混采）</w:t>
            </w:r>
          </w:p>
        </w:tc>
        <w:tc>
          <w:tcPr>
            <w:tcW w:w="2688" w:type="dxa"/>
            <w:noWrap/>
            <w:vAlign w:val="center"/>
          </w:tcPr>
          <w:p w14:paraId="0EC5BCC0" w14:textId="77777777" w:rsidR="00BE0D1C" w:rsidRDefault="00BE0D1C">
            <w:pPr>
              <w:spacing w:line="400" w:lineRule="exact"/>
              <w:jc w:val="center"/>
              <w:rPr>
                <w:rFonts w:ascii="仿宋" w:eastAsia="仿宋" w:hAnsi="仿宋"/>
                <w:sz w:val="24"/>
              </w:rPr>
            </w:pPr>
          </w:p>
        </w:tc>
        <w:tc>
          <w:tcPr>
            <w:tcW w:w="1466" w:type="dxa"/>
            <w:vAlign w:val="center"/>
          </w:tcPr>
          <w:p w14:paraId="52E6DA94" w14:textId="77777777" w:rsidR="00BE0D1C" w:rsidRDefault="00DC4AB3">
            <w:pPr>
              <w:spacing w:line="276" w:lineRule="auto"/>
              <w:jc w:val="center"/>
              <w:rPr>
                <w:rFonts w:ascii="仿宋" w:eastAsia="仿宋" w:hAnsi="仿宋"/>
                <w:sz w:val="24"/>
              </w:rPr>
            </w:pPr>
            <w:r>
              <w:rPr>
                <w:rFonts w:ascii="仿宋" w:eastAsia="仿宋" w:hAnsi="仿宋" w:hint="eastAsia"/>
                <w:sz w:val="24"/>
              </w:rPr>
              <w:t>800</w:t>
            </w:r>
          </w:p>
        </w:tc>
        <w:tc>
          <w:tcPr>
            <w:tcW w:w="1970" w:type="dxa"/>
            <w:vAlign w:val="center"/>
          </w:tcPr>
          <w:p w14:paraId="7D5C4EE2" w14:textId="77777777" w:rsidR="00BE0D1C" w:rsidRDefault="00BE0D1C">
            <w:pPr>
              <w:spacing w:line="276" w:lineRule="auto"/>
              <w:jc w:val="center"/>
              <w:rPr>
                <w:rFonts w:ascii="仿宋" w:eastAsia="仿宋" w:hAnsi="仿宋"/>
                <w:sz w:val="24"/>
              </w:rPr>
            </w:pPr>
          </w:p>
        </w:tc>
      </w:tr>
      <w:tr w:rsidR="00BE0D1C" w14:paraId="0EF81819" w14:textId="77777777">
        <w:trPr>
          <w:trHeight w:val="290"/>
        </w:trPr>
        <w:tc>
          <w:tcPr>
            <w:tcW w:w="1003" w:type="dxa"/>
            <w:noWrap/>
            <w:vAlign w:val="center"/>
          </w:tcPr>
          <w:p w14:paraId="3187AFAC" w14:textId="77777777" w:rsidR="00BE0D1C" w:rsidRDefault="00DC4AB3">
            <w:pPr>
              <w:spacing w:line="400" w:lineRule="exact"/>
              <w:jc w:val="center"/>
              <w:rPr>
                <w:rFonts w:ascii="仿宋" w:eastAsia="仿宋" w:hAnsi="仿宋"/>
                <w:sz w:val="24"/>
              </w:rPr>
            </w:pPr>
            <w:r>
              <w:rPr>
                <w:rFonts w:ascii="仿宋" w:eastAsia="仿宋" w:hAnsi="仿宋" w:hint="eastAsia"/>
                <w:sz w:val="24"/>
              </w:rPr>
              <w:t>3</w:t>
            </w:r>
          </w:p>
        </w:tc>
        <w:tc>
          <w:tcPr>
            <w:tcW w:w="1974" w:type="dxa"/>
            <w:noWrap/>
            <w:vAlign w:val="center"/>
          </w:tcPr>
          <w:p w14:paraId="3D6B2CF4"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新冠核酸（10混1混采）</w:t>
            </w:r>
          </w:p>
        </w:tc>
        <w:tc>
          <w:tcPr>
            <w:tcW w:w="2688" w:type="dxa"/>
            <w:noWrap/>
            <w:vAlign w:val="center"/>
          </w:tcPr>
          <w:p w14:paraId="53A873D1" w14:textId="77777777" w:rsidR="00BE0D1C" w:rsidRDefault="00BE0D1C">
            <w:pPr>
              <w:spacing w:line="400" w:lineRule="exact"/>
              <w:jc w:val="center"/>
              <w:rPr>
                <w:rFonts w:ascii="仿宋" w:eastAsia="仿宋" w:hAnsi="仿宋"/>
                <w:sz w:val="24"/>
              </w:rPr>
            </w:pPr>
          </w:p>
        </w:tc>
        <w:tc>
          <w:tcPr>
            <w:tcW w:w="1466" w:type="dxa"/>
            <w:vAlign w:val="center"/>
          </w:tcPr>
          <w:p w14:paraId="006FF757" w14:textId="77777777" w:rsidR="00BE0D1C" w:rsidRDefault="00DC4AB3">
            <w:pPr>
              <w:spacing w:line="276" w:lineRule="auto"/>
              <w:jc w:val="center"/>
              <w:rPr>
                <w:rFonts w:ascii="仿宋" w:eastAsia="仿宋" w:hAnsi="仿宋"/>
                <w:sz w:val="24"/>
              </w:rPr>
            </w:pPr>
            <w:r>
              <w:rPr>
                <w:rFonts w:ascii="仿宋" w:eastAsia="仿宋" w:hAnsi="仿宋" w:hint="eastAsia"/>
                <w:sz w:val="24"/>
              </w:rPr>
              <w:t>4200</w:t>
            </w:r>
          </w:p>
        </w:tc>
        <w:tc>
          <w:tcPr>
            <w:tcW w:w="1970" w:type="dxa"/>
            <w:vAlign w:val="center"/>
          </w:tcPr>
          <w:p w14:paraId="627072FC" w14:textId="77777777" w:rsidR="00BE0D1C" w:rsidRDefault="00BE0D1C">
            <w:pPr>
              <w:spacing w:line="276" w:lineRule="auto"/>
              <w:jc w:val="center"/>
              <w:rPr>
                <w:rFonts w:ascii="仿宋" w:eastAsia="仿宋" w:hAnsi="仿宋"/>
                <w:sz w:val="24"/>
              </w:rPr>
            </w:pPr>
          </w:p>
        </w:tc>
      </w:tr>
      <w:tr w:rsidR="00BE0D1C" w14:paraId="5EAC900B" w14:textId="77777777">
        <w:trPr>
          <w:trHeight w:val="290"/>
        </w:trPr>
        <w:tc>
          <w:tcPr>
            <w:tcW w:w="1003" w:type="dxa"/>
            <w:noWrap/>
            <w:vAlign w:val="center"/>
          </w:tcPr>
          <w:p w14:paraId="5EC14142" w14:textId="77777777" w:rsidR="00BE0D1C" w:rsidRDefault="00DC4AB3">
            <w:pPr>
              <w:spacing w:line="400" w:lineRule="exact"/>
              <w:jc w:val="center"/>
              <w:rPr>
                <w:rFonts w:ascii="仿宋" w:eastAsia="仿宋" w:hAnsi="仿宋"/>
                <w:sz w:val="24"/>
              </w:rPr>
            </w:pPr>
            <w:r>
              <w:rPr>
                <w:rFonts w:ascii="仿宋" w:eastAsia="仿宋" w:hAnsi="仿宋" w:hint="eastAsia"/>
                <w:sz w:val="24"/>
              </w:rPr>
              <w:t>4</w:t>
            </w:r>
          </w:p>
        </w:tc>
        <w:tc>
          <w:tcPr>
            <w:tcW w:w="1974" w:type="dxa"/>
            <w:noWrap/>
            <w:vAlign w:val="center"/>
          </w:tcPr>
          <w:p w14:paraId="36F17A70"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新冠核酸（平行检测）</w:t>
            </w:r>
          </w:p>
        </w:tc>
        <w:tc>
          <w:tcPr>
            <w:tcW w:w="2688" w:type="dxa"/>
            <w:noWrap/>
            <w:vAlign w:val="center"/>
          </w:tcPr>
          <w:p w14:paraId="68F2DF05" w14:textId="77777777" w:rsidR="00BE0D1C" w:rsidRDefault="00BE0D1C">
            <w:pPr>
              <w:spacing w:line="400" w:lineRule="exact"/>
              <w:jc w:val="center"/>
              <w:rPr>
                <w:rFonts w:ascii="仿宋" w:eastAsia="仿宋" w:hAnsi="仿宋"/>
                <w:sz w:val="24"/>
              </w:rPr>
            </w:pPr>
          </w:p>
        </w:tc>
        <w:tc>
          <w:tcPr>
            <w:tcW w:w="1466" w:type="dxa"/>
            <w:vAlign w:val="center"/>
          </w:tcPr>
          <w:p w14:paraId="4862B5D5" w14:textId="77777777" w:rsidR="00BE0D1C" w:rsidRDefault="00DC4AB3">
            <w:pPr>
              <w:spacing w:line="276" w:lineRule="auto"/>
              <w:jc w:val="center"/>
              <w:rPr>
                <w:rFonts w:ascii="仿宋" w:eastAsia="仿宋" w:hAnsi="仿宋"/>
                <w:sz w:val="24"/>
              </w:rPr>
            </w:pPr>
            <w:r>
              <w:rPr>
                <w:rFonts w:ascii="仿宋" w:eastAsia="仿宋" w:hAnsi="仿宋" w:hint="eastAsia"/>
                <w:sz w:val="24"/>
              </w:rPr>
              <w:t>200</w:t>
            </w:r>
          </w:p>
        </w:tc>
        <w:tc>
          <w:tcPr>
            <w:tcW w:w="1970" w:type="dxa"/>
            <w:vAlign w:val="center"/>
          </w:tcPr>
          <w:p w14:paraId="0DE67F41" w14:textId="77777777" w:rsidR="00BE0D1C" w:rsidRDefault="00BE0D1C">
            <w:pPr>
              <w:spacing w:line="276" w:lineRule="auto"/>
              <w:jc w:val="center"/>
              <w:rPr>
                <w:rFonts w:ascii="仿宋" w:eastAsia="仿宋" w:hAnsi="仿宋"/>
                <w:sz w:val="24"/>
              </w:rPr>
            </w:pPr>
          </w:p>
        </w:tc>
      </w:tr>
      <w:tr w:rsidR="00BE0D1C" w14:paraId="70958605" w14:textId="77777777">
        <w:trPr>
          <w:trHeight w:val="290"/>
        </w:trPr>
        <w:tc>
          <w:tcPr>
            <w:tcW w:w="1003" w:type="dxa"/>
            <w:noWrap/>
            <w:vAlign w:val="center"/>
          </w:tcPr>
          <w:p w14:paraId="1D1ECF03" w14:textId="77777777" w:rsidR="00BE0D1C" w:rsidRDefault="00DC4AB3">
            <w:pPr>
              <w:spacing w:line="400" w:lineRule="exact"/>
              <w:jc w:val="center"/>
              <w:rPr>
                <w:rFonts w:ascii="仿宋" w:eastAsia="仿宋" w:hAnsi="仿宋"/>
                <w:sz w:val="24"/>
              </w:rPr>
            </w:pPr>
            <w:r>
              <w:rPr>
                <w:rFonts w:ascii="仿宋" w:eastAsia="仿宋" w:hAnsi="仿宋" w:hint="eastAsia"/>
                <w:sz w:val="24"/>
              </w:rPr>
              <w:t>5</w:t>
            </w:r>
          </w:p>
        </w:tc>
        <w:tc>
          <w:tcPr>
            <w:tcW w:w="1974" w:type="dxa"/>
            <w:noWrap/>
            <w:vAlign w:val="center"/>
          </w:tcPr>
          <w:p w14:paraId="41F877D6"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新冠IgM和IgG抗体检测</w:t>
            </w:r>
          </w:p>
        </w:tc>
        <w:tc>
          <w:tcPr>
            <w:tcW w:w="2688" w:type="dxa"/>
            <w:noWrap/>
            <w:vAlign w:val="center"/>
          </w:tcPr>
          <w:p w14:paraId="741A2D19" w14:textId="77777777" w:rsidR="00BE0D1C" w:rsidRDefault="00BE0D1C">
            <w:pPr>
              <w:spacing w:line="400" w:lineRule="exact"/>
              <w:jc w:val="center"/>
              <w:rPr>
                <w:rFonts w:ascii="仿宋" w:eastAsia="仿宋" w:hAnsi="仿宋"/>
                <w:sz w:val="24"/>
              </w:rPr>
            </w:pPr>
          </w:p>
        </w:tc>
        <w:tc>
          <w:tcPr>
            <w:tcW w:w="1466" w:type="dxa"/>
            <w:vAlign w:val="center"/>
          </w:tcPr>
          <w:p w14:paraId="2B41088D" w14:textId="77777777" w:rsidR="00BE0D1C" w:rsidRDefault="00DC4AB3">
            <w:pPr>
              <w:spacing w:line="276" w:lineRule="auto"/>
              <w:jc w:val="center"/>
              <w:rPr>
                <w:rFonts w:ascii="仿宋" w:eastAsia="仿宋" w:hAnsi="仿宋"/>
                <w:sz w:val="24"/>
              </w:rPr>
            </w:pPr>
            <w:r>
              <w:rPr>
                <w:rFonts w:ascii="仿宋" w:eastAsia="仿宋" w:hAnsi="仿宋" w:hint="eastAsia"/>
                <w:sz w:val="24"/>
              </w:rPr>
              <w:t>600</w:t>
            </w:r>
          </w:p>
        </w:tc>
        <w:tc>
          <w:tcPr>
            <w:tcW w:w="1970" w:type="dxa"/>
            <w:vAlign w:val="center"/>
          </w:tcPr>
          <w:p w14:paraId="78F1D56C" w14:textId="77777777" w:rsidR="00BE0D1C" w:rsidRDefault="00BE0D1C">
            <w:pPr>
              <w:spacing w:line="276" w:lineRule="auto"/>
              <w:jc w:val="center"/>
              <w:rPr>
                <w:rFonts w:ascii="仿宋" w:eastAsia="仿宋" w:hAnsi="仿宋"/>
                <w:sz w:val="24"/>
              </w:rPr>
            </w:pPr>
          </w:p>
        </w:tc>
      </w:tr>
      <w:tr w:rsidR="00BE0D1C" w14:paraId="2C55A516" w14:textId="77777777">
        <w:trPr>
          <w:trHeight w:val="290"/>
        </w:trPr>
        <w:tc>
          <w:tcPr>
            <w:tcW w:w="1003" w:type="dxa"/>
            <w:noWrap/>
            <w:vAlign w:val="center"/>
          </w:tcPr>
          <w:p w14:paraId="33435C56" w14:textId="77777777" w:rsidR="00BE0D1C" w:rsidRDefault="00DC4AB3">
            <w:pPr>
              <w:spacing w:line="400" w:lineRule="exact"/>
              <w:jc w:val="center"/>
              <w:rPr>
                <w:rFonts w:ascii="仿宋" w:eastAsia="仿宋" w:hAnsi="仿宋"/>
                <w:sz w:val="24"/>
              </w:rPr>
            </w:pPr>
            <w:r>
              <w:rPr>
                <w:rFonts w:ascii="仿宋" w:eastAsia="仿宋" w:hAnsi="仿宋" w:hint="eastAsia"/>
                <w:sz w:val="24"/>
              </w:rPr>
              <w:t>6</w:t>
            </w:r>
          </w:p>
        </w:tc>
        <w:tc>
          <w:tcPr>
            <w:tcW w:w="1974" w:type="dxa"/>
            <w:noWrap/>
            <w:vAlign w:val="center"/>
          </w:tcPr>
          <w:p w14:paraId="3A3A2616" w14:textId="77777777" w:rsidR="00BE0D1C" w:rsidRDefault="00DC4AB3">
            <w:pPr>
              <w:spacing w:line="276" w:lineRule="auto"/>
              <w:jc w:val="center"/>
              <w:rPr>
                <w:rFonts w:ascii="仿宋" w:eastAsia="仿宋" w:hAnsi="仿宋"/>
                <w:sz w:val="24"/>
              </w:rPr>
            </w:pPr>
            <w:r>
              <w:rPr>
                <w:rFonts w:ascii="仿宋" w:eastAsia="仿宋" w:hAnsi="仿宋" w:hint="eastAsia"/>
                <w:sz w:val="24"/>
              </w:rPr>
              <w:t>新冠IgM或IgG抗体检测</w:t>
            </w:r>
          </w:p>
        </w:tc>
        <w:tc>
          <w:tcPr>
            <w:tcW w:w="2688" w:type="dxa"/>
            <w:noWrap/>
            <w:vAlign w:val="center"/>
          </w:tcPr>
          <w:p w14:paraId="63D3E179" w14:textId="77777777" w:rsidR="00BE0D1C" w:rsidRDefault="00BE0D1C">
            <w:pPr>
              <w:spacing w:line="400" w:lineRule="exact"/>
              <w:jc w:val="center"/>
              <w:rPr>
                <w:rFonts w:ascii="仿宋" w:eastAsia="仿宋" w:hAnsi="仿宋"/>
                <w:sz w:val="24"/>
              </w:rPr>
            </w:pPr>
          </w:p>
        </w:tc>
        <w:tc>
          <w:tcPr>
            <w:tcW w:w="1466" w:type="dxa"/>
            <w:vAlign w:val="center"/>
          </w:tcPr>
          <w:p w14:paraId="527DC3BC" w14:textId="77777777" w:rsidR="00BE0D1C" w:rsidRDefault="00DC4AB3">
            <w:pPr>
              <w:spacing w:line="276" w:lineRule="auto"/>
              <w:jc w:val="center"/>
              <w:rPr>
                <w:rFonts w:ascii="仿宋" w:eastAsia="仿宋" w:hAnsi="仿宋"/>
                <w:sz w:val="24"/>
              </w:rPr>
            </w:pPr>
            <w:r>
              <w:rPr>
                <w:rFonts w:ascii="仿宋" w:eastAsia="仿宋" w:hAnsi="仿宋" w:hint="eastAsia"/>
                <w:sz w:val="24"/>
              </w:rPr>
              <w:t>145</w:t>
            </w:r>
          </w:p>
        </w:tc>
        <w:tc>
          <w:tcPr>
            <w:tcW w:w="1970" w:type="dxa"/>
            <w:vAlign w:val="center"/>
          </w:tcPr>
          <w:p w14:paraId="3DCAE8E6" w14:textId="77777777" w:rsidR="00BE0D1C" w:rsidRDefault="00BE0D1C">
            <w:pPr>
              <w:spacing w:line="276" w:lineRule="auto"/>
              <w:jc w:val="center"/>
              <w:rPr>
                <w:rFonts w:ascii="仿宋" w:eastAsia="仿宋" w:hAnsi="仿宋"/>
                <w:sz w:val="24"/>
              </w:rPr>
            </w:pPr>
          </w:p>
        </w:tc>
      </w:tr>
      <w:tr w:rsidR="00BE0D1C" w14:paraId="40700248" w14:textId="77777777">
        <w:trPr>
          <w:trHeight w:val="290"/>
        </w:trPr>
        <w:tc>
          <w:tcPr>
            <w:tcW w:w="1003" w:type="dxa"/>
            <w:noWrap/>
            <w:vAlign w:val="center"/>
          </w:tcPr>
          <w:p w14:paraId="6CAAF530" w14:textId="77777777" w:rsidR="00BE0D1C" w:rsidRDefault="00DC4AB3">
            <w:pPr>
              <w:spacing w:line="400" w:lineRule="exact"/>
              <w:jc w:val="center"/>
              <w:rPr>
                <w:rFonts w:ascii="仿宋" w:eastAsia="仿宋" w:hAnsi="仿宋"/>
                <w:sz w:val="24"/>
              </w:rPr>
            </w:pPr>
            <w:r>
              <w:rPr>
                <w:rFonts w:ascii="仿宋" w:eastAsia="仿宋" w:hAnsi="仿宋" w:hint="eastAsia"/>
                <w:sz w:val="24"/>
              </w:rPr>
              <w:t>合计</w:t>
            </w:r>
          </w:p>
        </w:tc>
        <w:tc>
          <w:tcPr>
            <w:tcW w:w="8098" w:type="dxa"/>
            <w:gridSpan w:val="4"/>
            <w:noWrap/>
            <w:vAlign w:val="center"/>
          </w:tcPr>
          <w:p w14:paraId="758D151D" w14:textId="77777777" w:rsidR="00BE0D1C" w:rsidRDefault="00DC4AB3">
            <w:pPr>
              <w:spacing w:line="276" w:lineRule="auto"/>
              <w:jc w:val="center"/>
              <w:rPr>
                <w:rFonts w:ascii="仿宋" w:eastAsia="仿宋" w:hAnsi="仿宋"/>
                <w:sz w:val="24"/>
              </w:rPr>
            </w:pPr>
            <w:r>
              <w:rPr>
                <w:rFonts w:ascii="仿宋" w:eastAsia="仿宋" w:hAnsi="仿宋" w:hint="eastAsia"/>
                <w:sz w:val="24"/>
              </w:rPr>
              <w:t>小写：</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万元 大写：</w:t>
            </w:r>
            <w:r>
              <w:rPr>
                <w:rFonts w:ascii="仿宋" w:eastAsia="仿宋" w:hAnsi="仿宋" w:hint="eastAsia"/>
                <w:sz w:val="24"/>
                <w:u w:val="single"/>
              </w:rPr>
              <w:t xml:space="preserve"> </w:t>
            </w:r>
            <w:r>
              <w:rPr>
                <w:rFonts w:ascii="仿宋" w:eastAsia="仿宋" w:hAnsi="仿宋"/>
                <w:sz w:val="24"/>
                <w:u w:val="single"/>
              </w:rPr>
              <w:t xml:space="preserve">        </w:t>
            </w:r>
          </w:p>
        </w:tc>
      </w:tr>
    </w:tbl>
    <w:p w14:paraId="24144AAA" w14:textId="77777777" w:rsidR="00BE0D1C" w:rsidRDefault="00BE0D1C">
      <w:pPr>
        <w:ind w:rightChars="620" w:right="1302" w:firstLine="420"/>
        <w:rPr>
          <w:rFonts w:ascii="仿宋" w:eastAsia="仿宋" w:hAnsi="仿宋"/>
          <w:sz w:val="24"/>
        </w:rPr>
      </w:pPr>
    </w:p>
    <w:p w14:paraId="398132AD"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C81E54D"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2.应完整填写项目内容。</w:t>
      </w:r>
    </w:p>
    <w:p w14:paraId="0E467545"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400D97AE" w14:textId="77777777" w:rsidR="00BE0D1C" w:rsidRDefault="00BE0D1C">
      <w:pPr>
        <w:widowControl/>
        <w:spacing w:line="360" w:lineRule="atLeast"/>
        <w:jc w:val="left"/>
        <w:rPr>
          <w:rFonts w:ascii="仿宋" w:eastAsia="仿宋" w:hAnsi="仿宋"/>
          <w:sz w:val="24"/>
        </w:rPr>
      </w:pPr>
    </w:p>
    <w:p w14:paraId="6480D037"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3CC0BE4C"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49514E2A" w14:textId="77777777" w:rsidR="00BE0D1C" w:rsidRDefault="00DC4AB3">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4F3071F4" w14:textId="77777777" w:rsidR="00BE0D1C" w:rsidRDefault="00BE0D1C">
      <w:pPr>
        <w:spacing w:line="360" w:lineRule="auto"/>
        <w:ind w:firstLine="628"/>
        <w:rPr>
          <w:rFonts w:ascii="仿宋" w:eastAsia="仿宋" w:hAnsi="仿宋"/>
          <w:sz w:val="24"/>
        </w:rPr>
      </w:pPr>
    </w:p>
    <w:p w14:paraId="10908F89" w14:textId="77777777" w:rsidR="00BE0D1C" w:rsidRDefault="00DC4AB3">
      <w:pPr>
        <w:outlineLvl w:val="1"/>
        <w:rPr>
          <w:rFonts w:ascii="仿宋" w:eastAsia="仿宋" w:hAnsi="仿宋"/>
        </w:rPr>
      </w:pPr>
      <w:r>
        <w:rPr>
          <w:rFonts w:ascii="仿宋" w:eastAsia="仿宋" w:hAnsi="仿宋"/>
          <w:szCs w:val="21"/>
        </w:rPr>
        <w:br w:type="page"/>
      </w:r>
      <w:bookmarkEnd w:id="170"/>
    </w:p>
    <w:p w14:paraId="14DF31D8" w14:textId="77777777" w:rsidR="00BE0D1C" w:rsidRDefault="00DC4AB3">
      <w:pPr>
        <w:rPr>
          <w:rFonts w:ascii="仿宋" w:eastAsia="仿宋" w:hAnsi="仿宋"/>
        </w:rPr>
      </w:pPr>
      <w:r>
        <w:rPr>
          <w:rFonts w:ascii="仿宋" w:eastAsia="仿宋" w:hAnsi="仿宋"/>
          <w:noProof/>
        </w:rPr>
        <w:lastRenderedPageBreak/>
        <w:drawing>
          <wp:inline distT="0" distB="0" distL="0" distR="0" wp14:anchorId="20378C31" wp14:editId="0E09F2E5">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187F25A" w14:textId="77777777" w:rsidR="00BE0D1C" w:rsidRDefault="00DC4AB3">
      <w:pPr>
        <w:widowControl/>
        <w:jc w:val="left"/>
        <w:rPr>
          <w:rFonts w:ascii="仿宋" w:eastAsia="仿宋" w:hAnsi="仿宋"/>
        </w:rPr>
      </w:pPr>
      <w:r>
        <w:rPr>
          <w:rFonts w:ascii="仿宋" w:eastAsia="仿宋" w:hAnsi="仿宋"/>
        </w:rPr>
        <w:br w:type="page"/>
      </w:r>
    </w:p>
    <w:p w14:paraId="67693A17" w14:textId="77777777" w:rsidR="00BE0D1C" w:rsidRDefault="00DC4AB3">
      <w:pPr>
        <w:rPr>
          <w:rFonts w:ascii="仿宋" w:eastAsia="仿宋" w:hAnsi="仿宋"/>
        </w:rPr>
      </w:pPr>
      <w:r>
        <w:rPr>
          <w:rFonts w:ascii="仿宋" w:eastAsia="仿宋" w:hAnsi="仿宋"/>
          <w:noProof/>
        </w:rPr>
        <w:lastRenderedPageBreak/>
        <w:drawing>
          <wp:inline distT="0" distB="0" distL="0" distR="0" wp14:anchorId="2EB7EC6C" wp14:editId="60F5ABA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14:paraId="4AE66490" w14:textId="77777777" w:rsidR="00BE0D1C" w:rsidRDefault="00DC4AB3">
      <w:pPr>
        <w:rPr>
          <w:rFonts w:ascii="仿宋" w:eastAsia="仿宋" w:hAnsi="仿宋"/>
        </w:rPr>
      </w:pPr>
      <w:r>
        <w:rPr>
          <w:rFonts w:ascii="仿宋" w:eastAsia="仿宋" w:hAnsi="仿宋"/>
          <w:noProof/>
        </w:rPr>
        <w:lastRenderedPageBreak/>
        <w:drawing>
          <wp:inline distT="0" distB="0" distL="0" distR="0" wp14:anchorId="4BC7C76A" wp14:editId="4A3A16D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14:paraId="03ACCAD9" w14:textId="77777777" w:rsidR="00BE0D1C" w:rsidRDefault="00DC4AB3">
      <w:pPr>
        <w:rPr>
          <w:rFonts w:ascii="仿宋" w:eastAsia="仿宋" w:hAnsi="仿宋"/>
        </w:rPr>
      </w:pPr>
      <w:r>
        <w:rPr>
          <w:rFonts w:ascii="仿宋" w:eastAsia="仿宋" w:hAnsi="仿宋"/>
          <w:noProof/>
        </w:rPr>
        <w:lastRenderedPageBreak/>
        <w:drawing>
          <wp:inline distT="0" distB="0" distL="0" distR="0" wp14:anchorId="318BB83C" wp14:editId="5827A61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14:paraId="16EE94D7" w14:textId="77777777" w:rsidR="00BE0D1C" w:rsidRDefault="00DC4AB3">
      <w:pPr>
        <w:rPr>
          <w:rFonts w:ascii="仿宋" w:eastAsia="仿宋" w:hAnsi="仿宋"/>
        </w:rPr>
      </w:pPr>
      <w:r>
        <w:rPr>
          <w:rFonts w:ascii="仿宋" w:eastAsia="仿宋" w:hAnsi="仿宋"/>
          <w:noProof/>
        </w:rPr>
        <w:lastRenderedPageBreak/>
        <w:drawing>
          <wp:inline distT="0" distB="0" distL="0" distR="0" wp14:anchorId="041CC251" wp14:editId="5E5742B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14:paraId="59D0C3D0" w14:textId="77777777" w:rsidR="00BE0D1C" w:rsidRDefault="00DC4AB3">
      <w:pPr>
        <w:rPr>
          <w:rFonts w:ascii="仿宋" w:eastAsia="仿宋" w:hAnsi="仿宋"/>
        </w:rPr>
      </w:pPr>
      <w:r>
        <w:rPr>
          <w:rFonts w:ascii="仿宋" w:eastAsia="仿宋" w:hAnsi="仿宋"/>
          <w:noProof/>
        </w:rPr>
        <w:lastRenderedPageBreak/>
        <w:drawing>
          <wp:inline distT="0" distB="0" distL="0" distR="0" wp14:anchorId="54A83808" wp14:editId="547A6FE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14:paraId="38F4D5E2" w14:textId="77777777" w:rsidR="00BE0D1C" w:rsidRDefault="00DC4AB3">
      <w:pPr>
        <w:rPr>
          <w:rFonts w:ascii="仿宋" w:eastAsia="仿宋" w:hAnsi="仿宋"/>
        </w:rPr>
      </w:pPr>
      <w:r>
        <w:rPr>
          <w:rFonts w:ascii="仿宋" w:eastAsia="仿宋" w:hAnsi="仿宋"/>
          <w:noProof/>
        </w:rPr>
        <w:lastRenderedPageBreak/>
        <w:drawing>
          <wp:inline distT="0" distB="0" distL="0" distR="0" wp14:anchorId="782411C9" wp14:editId="1ACB4B8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14:paraId="23BE1858" w14:textId="77777777" w:rsidR="00BE0D1C" w:rsidRDefault="00DC4AB3">
      <w:pPr>
        <w:rPr>
          <w:rFonts w:ascii="仿宋" w:eastAsia="仿宋" w:hAnsi="仿宋"/>
        </w:rPr>
      </w:pPr>
      <w:r>
        <w:rPr>
          <w:rFonts w:ascii="仿宋" w:eastAsia="仿宋" w:hAnsi="仿宋"/>
          <w:noProof/>
        </w:rPr>
        <w:lastRenderedPageBreak/>
        <w:drawing>
          <wp:inline distT="0" distB="0" distL="0" distR="0" wp14:anchorId="041E19B2" wp14:editId="11CC815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14:paraId="4EB8A842" w14:textId="77777777" w:rsidR="00BE0D1C" w:rsidRDefault="00DC4AB3">
      <w:pPr>
        <w:rPr>
          <w:rFonts w:ascii="仿宋" w:eastAsia="仿宋" w:hAnsi="仿宋"/>
        </w:rPr>
      </w:pPr>
      <w:r>
        <w:rPr>
          <w:rFonts w:ascii="仿宋" w:eastAsia="仿宋" w:hAnsi="仿宋"/>
          <w:noProof/>
        </w:rPr>
        <w:lastRenderedPageBreak/>
        <w:drawing>
          <wp:inline distT="0" distB="0" distL="0" distR="0" wp14:anchorId="6D8B42AB" wp14:editId="1289865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14:paraId="1D1BBFF9" w14:textId="77777777" w:rsidR="00BE0D1C" w:rsidRDefault="00DC4AB3">
      <w:pPr>
        <w:rPr>
          <w:rFonts w:ascii="仿宋" w:eastAsia="仿宋" w:hAnsi="仿宋"/>
        </w:rPr>
      </w:pPr>
      <w:r>
        <w:rPr>
          <w:rFonts w:ascii="仿宋" w:eastAsia="仿宋" w:hAnsi="仿宋"/>
          <w:noProof/>
        </w:rPr>
        <w:lastRenderedPageBreak/>
        <w:drawing>
          <wp:inline distT="0" distB="0" distL="0" distR="0" wp14:anchorId="40F2B65B" wp14:editId="3A4A8E3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14:anchorId="593F7115" wp14:editId="71E211E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CA07EAF" w14:textId="77777777" w:rsidR="00BE0D1C" w:rsidRDefault="00BE0D1C">
      <w:pPr>
        <w:spacing w:line="400" w:lineRule="exact"/>
        <w:rPr>
          <w:rFonts w:ascii="仿宋" w:eastAsia="仿宋" w:hAnsi="仿宋" w:cs="Tahoma"/>
          <w:b/>
          <w:sz w:val="30"/>
          <w:szCs w:val="30"/>
        </w:rPr>
      </w:pPr>
    </w:p>
    <w:p w14:paraId="4428E780"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08D6FFD4" wp14:editId="3B21213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045F0DD" w14:textId="77777777" w:rsidR="00BE0D1C" w:rsidRDefault="00BE0D1C">
      <w:pPr>
        <w:rPr>
          <w:rFonts w:ascii="仿宋" w:eastAsia="仿宋" w:hAnsi="仿宋"/>
        </w:rPr>
      </w:pPr>
    </w:p>
    <w:p w14:paraId="4636468C"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0102F89F" wp14:editId="6A08987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B3D30DE" w14:textId="77777777" w:rsidR="00BE0D1C" w:rsidRDefault="00BE0D1C">
      <w:pPr>
        <w:rPr>
          <w:rFonts w:ascii="仿宋" w:eastAsia="仿宋" w:hAnsi="仿宋"/>
        </w:rPr>
      </w:pPr>
    </w:p>
    <w:p w14:paraId="65887D7A"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66CF0478" wp14:editId="2EEB6E1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042A070" w14:textId="77777777" w:rsidR="00BE0D1C" w:rsidRDefault="00BE0D1C">
      <w:pPr>
        <w:rPr>
          <w:rFonts w:ascii="仿宋" w:eastAsia="仿宋" w:hAnsi="仿宋"/>
        </w:rPr>
      </w:pPr>
    </w:p>
    <w:p w14:paraId="5711D0D6"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18EA99C2" wp14:editId="7B196C8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1858E03" w14:textId="77777777" w:rsidR="00BE0D1C" w:rsidRDefault="00BE0D1C">
      <w:pPr>
        <w:rPr>
          <w:rFonts w:ascii="仿宋" w:eastAsia="仿宋" w:hAnsi="仿宋"/>
        </w:rPr>
      </w:pPr>
    </w:p>
    <w:p w14:paraId="5BA5F4FC"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196695EC" wp14:editId="0F924ED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8B456F8" w14:textId="77777777" w:rsidR="00BE0D1C" w:rsidRDefault="00BE0D1C">
      <w:pPr>
        <w:rPr>
          <w:rFonts w:ascii="仿宋" w:eastAsia="仿宋" w:hAnsi="仿宋"/>
        </w:rPr>
      </w:pPr>
    </w:p>
    <w:p w14:paraId="09791F65"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7AE721E2" wp14:editId="100BD98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6B61B1E" w14:textId="77777777" w:rsidR="00BE0D1C" w:rsidRDefault="00BE0D1C">
      <w:pPr>
        <w:rPr>
          <w:rFonts w:ascii="仿宋" w:eastAsia="仿宋" w:hAnsi="仿宋"/>
        </w:rPr>
      </w:pPr>
    </w:p>
    <w:p w14:paraId="133B14EF"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31A41430" wp14:editId="7EA7459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C9ECFCB" w14:textId="77777777" w:rsidR="00BE0D1C" w:rsidRDefault="00BE0D1C">
      <w:pPr>
        <w:rPr>
          <w:rFonts w:ascii="仿宋" w:eastAsia="仿宋" w:hAnsi="仿宋"/>
        </w:rPr>
      </w:pPr>
    </w:p>
    <w:p w14:paraId="539676B6"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72265925" wp14:editId="4436DAC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E550766" w14:textId="77777777" w:rsidR="00BE0D1C" w:rsidRDefault="00BE0D1C">
      <w:pPr>
        <w:rPr>
          <w:rFonts w:ascii="仿宋" w:eastAsia="仿宋" w:hAnsi="仿宋"/>
        </w:rPr>
      </w:pPr>
    </w:p>
    <w:p w14:paraId="2F09A162"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0774B5C8" wp14:editId="236E5BD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F80F177" w14:textId="77777777" w:rsidR="00BE0D1C" w:rsidRDefault="00BE0D1C">
      <w:pPr>
        <w:rPr>
          <w:rFonts w:ascii="仿宋" w:eastAsia="仿宋" w:hAnsi="仿宋"/>
        </w:rPr>
      </w:pPr>
    </w:p>
    <w:p w14:paraId="30BC12EF"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5BC580E5" wp14:editId="42EEC9D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A2F3736" w14:textId="77777777" w:rsidR="00BE0D1C" w:rsidRDefault="00BE0D1C">
      <w:pPr>
        <w:rPr>
          <w:rFonts w:ascii="仿宋" w:eastAsia="仿宋" w:hAnsi="仿宋"/>
        </w:rPr>
      </w:pPr>
    </w:p>
    <w:p w14:paraId="4065EB08"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5DC18E6C" wp14:editId="6581BF3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0F678A3" w14:textId="77777777" w:rsidR="00BE0D1C" w:rsidRDefault="00BE0D1C">
      <w:pPr>
        <w:rPr>
          <w:rFonts w:ascii="仿宋" w:eastAsia="仿宋" w:hAnsi="仿宋"/>
        </w:rPr>
      </w:pPr>
    </w:p>
    <w:p w14:paraId="2A7EB9D1"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3D919618" wp14:editId="1537ECE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AAB4E08" w14:textId="77777777" w:rsidR="00BE0D1C" w:rsidRDefault="00BE0D1C">
      <w:pPr>
        <w:rPr>
          <w:rFonts w:ascii="仿宋" w:eastAsia="仿宋" w:hAnsi="仿宋"/>
        </w:rPr>
      </w:pPr>
    </w:p>
    <w:p w14:paraId="78DD7134"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1D8795F6" wp14:editId="7590BB8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24CD219" w14:textId="77777777" w:rsidR="00BE0D1C" w:rsidRDefault="00BE0D1C">
      <w:pPr>
        <w:rPr>
          <w:rFonts w:ascii="仿宋" w:eastAsia="仿宋" w:hAnsi="仿宋"/>
        </w:rPr>
      </w:pPr>
    </w:p>
    <w:p w14:paraId="3824ECD0"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4C764C75" wp14:editId="7160036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B9DB855" w14:textId="77777777" w:rsidR="00BE0D1C" w:rsidRDefault="00BE0D1C">
      <w:pPr>
        <w:rPr>
          <w:rFonts w:ascii="仿宋" w:eastAsia="仿宋" w:hAnsi="仿宋"/>
        </w:rPr>
      </w:pPr>
    </w:p>
    <w:p w14:paraId="6CB58DBC" w14:textId="77777777" w:rsidR="00BE0D1C" w:rsidRDefault="00BE0D1C">
      <w:pPr>
        <w:rPr>
          <w:rFonts w:ascii="仿宋" w:eastAsia="仿宋" w:hAnsi="仿宋"/>
        </w:rPr>
      </w:pPr>
    </w:p>
    <w:p w14:paraId="0C0B650E" w14:textId="77777777" w:rsidR="00BE0D1C" w:rsidRDefault="00DC4AB3">
      <w:pPr>
        <w:rPr>
          <w:rFonts w:ascii="仿宋" w:eastAsia="仿宋" w:hAnsi="仿宋"/>
        </w:rPr>
      </w:pPr>
      <w:r>
        <w:rPr>
          <w:rFonts w:ascii="仿宋" w:eastAsia="仿宋" w:hAnsi="仿宋" w:hint="eastAsia"/>
          <w:noProof/>
        </w:rPr>
        <w:lastRenderedPageBreak/>
        <w:drawing>
          <wp:inline distT="0" distB="0" distL="0" distR="0" wp14:anchorId="0B70BEDA" wp14:editId="7F5658A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C307206" w14:textId="77777777" w:rsidR="00BE0D1C" w:rsidRDefault="00BE0D1C">
      <w:pPr>
        <w:widowControl/>
        <w:jc w:val="left"/>
        <w:rPr>
          <w:rFonts w:ascii="仿宋" w:eastAsia="仿宋" w:hAnsi="仿宋"/>
        </w:rPr>
      </w:pPr>
    </w:p>
    <w:sectPr w:rsidR="00BE0D1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D5A60" w14:textId="77777777" w:rsidR="0092538E" w:rsidRDefault="0092538E">
      <w:r>
        <w:separator/>
      </w:r>
    </w:p>
  </w:endnote>
  <w:endnote w:type="continuationSeparator" w:id="0">
    <w:p w14:paraId="79EFB32C" w14:textId="77777777" w:rsidR="0092538E" w:rsidRDefault="00925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83FB2" w14:textId="77777777" w:rsidR="00BE0D1C" w:rsidRDefault="00DC4AB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8A7E38">
      <w:rPr>
        <w:rStyle w:val="af0"/>
        <w:noProof/>
      </w:rPr>
      <w:t>6</w:t>
    </w:r>
    <w:r>
      <w:rPr>
        <w:rStyle w:val="af0"/>
      </w:rPr>
      <w:fldChar w:fldCharType="end"/>
    </w:r>
  </w:p>
  <w:p w14:paraId="38E0411E" w14:textId="77777777" w:rsidR="00BE0D1C" w:rsidRDefault="00BE0D1C">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EBE7" w14:textId="77777777" w:rsidR="00BE0D1C" w:rsidRDefault="00DC4AB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A7E38" w:rsidRPr="008A7E38">
      <w:rPr>
        <w:rFonts w:ascii="宋体" w:hAnsi="宋体"/>
        <w:noProof/>
        <w:sz w:val="28"/>
        <w:szCs w:val="28"/>
        <w:lang w:val="zh-CN"/>
      </w:rPr>
      <w:t>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2DD4D" w14:textId="77777777" w:rsidR="00BE0D1C" w:rsidRDefault="00DC4AB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98CE" w14:textId="77777777" w:rsidR="00BE0D1C" w:rsidRDefault="00DC4AB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A7E38" w:rsidRPr="008A7E38">
      <w:rPr>
        <w:rFonts w:ascii="宋体" w:hAnsi="宋体"/>
        <w:noProof/>
        <w:sz w:val="28"/>
        <w:szCs w:val="28"/>
        <w:lang w:val="zh-CN"/>
      </w:rPr>
      <w:t>-</w:t>
    </w:r>
    <w:r w:rsidR="008A7E38">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2D2E3" w14:textId="77777777" w:rsidR="0092538E" w:rsidRDefault="0092538E">
      <w:r>
        <w:separator/>
      </w:r>
    </w:p>
  </w:footnote>
  <w:footnote w:type="continuationSeparator" w:id="0">
    <w:p w14:paraId="25EBB0DD" w14:textId="77777777" w:rsidR="0092538E" w:rsidRDefault="00925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B84AC" w14:textId="77777777" w:rsidR="00BE0D1C" w:rsidRDefault="00BE0D1C">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12C4D"/>
    <w:rsid w:val="000221C8"/>
    <w:rsid w:val="00030ECB"/>
    <w:rsid w:val="000352C0"/>
    <w:rsid w:val="000364CC"/>
    <w:rsid w:val="00036A7C"/>
    <w:rsid w:val="000402F8"/>
    <w:rsid w:val="000406A7"/>
    <w:rsid w:val="00041DC6"/>
    <w:rsid w:val="00042771"/>
    <w:rsid w:val="00043BC4"/>
    <w:rsid w:val="00045D6D"/>
    <w:rsid w:val="00047C44"/>
    <w:rsid w:val="00051A4C"/>
    <w:rsid w:val="00063229"/>
    <w:rsid w:val="00064F79"/>
    <w:rsid w:val="00076F73"/>
    <w:rsid w:val="000771C9"/>
    <w:rsid w:val="000841FB"/>
    <w:rsid w:val="00085618"/>
    <w:rsid w:val="00087668"/>
    <w:rsid w:val="000944EF"/>
    <w:rsid w:val="000A4343"/>
    <w:rsid w:val="000A456C"/>
    <w:rsid w:val="000B39E4"/>
    <w:rsid w:val="000B5804"/>
    <w:rsid w:val="000B7D6B"/>
    <w:rsid w:val="000C1537"/>
    <w:rsid w:val="000C1989"/>
    <w:rsid w:val="000C31C8"/>
    <w:rsid w:val="000C45B8"/>
    <w:rsid w:val="000C4C4B"/>
    <w:rsid w:val="000C61EA"/>
    <w:rsid w:val="000C65F1"/>
    <w:rsid w:val="000D580E"/>
    <w:rsid w:val="000D7835"/>
    <w:rsid w:val="000E1CC8"/>
    <w:rsid w:val="0010000B"/>
    <w:rsid w:val="0010095E"/>
    <w:rsid w:val="00123566"/>
    <w:rsid w:val="001350D9"/>
    <w:rsid w:val="00143389"/>
    <w:rsid w:val="00146917"/>
    <w:rsid w:val="00153C61"/>
    <w:rsid w:val="00154B00"/>
    <w:rsid w:val="00156297"/>
    <w:rsid w:val="00161605"/>
    <w:rsid w:val="00165411"/>
    <w:rsid w:val="00171C3C"/>
    <w:rsid w:val="00175776"/>
    <w:rsid w:val="001850D0"/>
    <w:rsid w:val="00185509"/>
    <w:rsid w:val="00185FDC"/>
    <w:rsid w:val="0018628A"/>
    <w:rsid w:val="00191BE1"/>
    <w:rsid w:val="001A6429"/>
    <w:rsid w:val="001A644E"/>
    <w:rsid w:val="001A7EA5"/>
    <w:rsid w:val="001B1A4B"/>
    <w:rsid w:val="001B2F01"/>
    <w:rsid w:val="001B7C35"/>
    <w:rsid w:val="001C38FC"/>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278AB"/>
    <w:rsid w:val="0023152B"/>
    <w:rsid w:val="00231731"/>
    <w:rsid w:val="00236F48"/>
    <w:rsid w:val="00243EFE"/>
    <w:rsid w:val="002455E4"/>
    <w:rsid w:val="00245FA0"/>
    <w:rsid w:val="002501A9"/>
    <w:rsid w:val="00261A6D"/>
    <w:rsid w:val="00272072"/>
    <w:rsid w:val="00283866"/>
    <w:rsid w:val="002919CE"/>
    <w:rsid w:val="00292DC2"/>
    <w:rsid w:val="002946DC"/>
    <w:rsid w:val="00297E22"/>
    <w:rsid w:val="002A145F"/>
    <w:rsid w:val="002A733B"/>
    <w:rsid w:val="002B64C5"/>
    <w:rsid w:val="002C1A5B"/>
    <w:rsid w:val="002C593F"/>
    <w:rsid w:val="002E0E72"/>
    <w:rsid w:val="002F2CBD"/>
    <w:rsid w:val="002F5EAB"/>
    <w:rsid w:val="002F6518"/>
    <w:rsid w:val="002F67E3"/>
    <w:rsid w:val="002F76A5"/>
    <w:rsid w:val="002F776E"/>
    <w:rsid w:val="00305CB2"/>
    <w:rsid w:val="003104AC"/>
    <w:rsid w:val="0031394A"/>
    <w:rsid w:val="00316B0C"/>
    <w:rsid w:val="00320B3A"/>
    <w:rsid w:val="00321012"/>
    <w:rsid w:val="003212C9"/>
    <w:rsid w:val="00323E41"/>
    <w:rsid w:val="00326F53"/>
    <w:rsid w:val="00332CEB"/>
    <w:rsid w:val="00333B66"/>
    <w:rsid w:val="003377C4"/>
    <w:rsid w:val="00337828"/>
    <w:rsid w:val="00337C22"/>
    <w:rsid w:val="00346BEF"/>
    <w:rsid w:val="00346C9C"/>
    <w:rsid w:val="0035432A"/>
    <w:rsid w:val="0036023D"/>
    <w:rsid w:val="00360E7D"/>
    <w:rsid w:val="00364CD9"/>
    <w:rsid w:val="00365A61"/>
    <w:rsid w:val="00373368"/>
    <w:rsid w:val="00380DE6"/>
    <w:rsid w:val="00392348"/>
    <w:rsid w:val="003A2B3E"/>
    <w:rsid w:val="003A5AE1"/>
    <w:rsid w:val="003B4840"/>
    <w:rsid w:val="003B5F8D"/>
    <w:rsid w:val="003C11FC"/>
    <w:rsid w:val="003C237A"/>
    <w:rsid w:val="003C2CE4"/>
    <w:rsid w:val="003C46EC"/>
    <w:rsid w:val="003D228C"/>
    <w:rsid w:val="003D5D53"/>
    <w:rsid w:val="003D5D76"/>
    <w:rsid w:val="003F2556"/>
    <w:rsid w:val="0040095C"/>
    <w:rsid w:val="00400BCF"/>
    <w:rsid w:val="00404839"/>
    <w:rsid w:val="0040591C"/>
    <w:rsid w:val="004061B6"/>
    <w:rsid w:val="0041309E"/>
    <w:rsid w:val="00414245"/>
    <w:rsid w:val="00415B17"/>
    <w:rsid w:val="0041635D"/>
    <w:rsid w:val="00430C54"/>
    <w:rsid w:val="00431D47"/>
    <w:rsid w:val="00434105"/>
    <w:rsid w:val="004348E7"/>
    <w:rsid w:val="004353C9"/>
    <w:rsid w:val="0043706E"/>
    <w:rsid w:val="004403F9"/>
    <w:rsid w:val="00446D90"/>
    <w:rsid w:val="00447C68"/>
    <w:rsid w:val="00452806"/>
    <w:rsid w:val="00454CC8"/>
    <w:rsid w:val="00457C1F"/>
    <w:rsid w:val="00462E54"/>
    <w:rsid w:val="0046586E"/>
    <w:rsid w:val="00470E73"/>
    <w:rsid w:val="004751F7"/>
    <w:rsid w:val="0047634A"/>
    <w:rsid w:val="0047791E"/>
    <w:rsid w:val="0048487D"/>
    <w:rsid w:val="00490CD5"/>
    <w:rsid w:val="00493269"/>
    <w:rsid w:val="00493DF7"/>
    <w:rsid w:val="004963CF"/>
    <w:rsid w:val="0049792F"/>
    <w:rsid w:val="004A1859"/>
    <w:rsid w:val="004A3257"/>
    <w:rsid w:val="004B4237"/>
    <w:rsid w:val="004B477A"/>
    <w:rsid w:val="004C5203"/>
    <w:rsid w:val="004C67A5"/>
    <w:rsid w:val="004C7431"/>
    <w:rsid w:val="004D1CB3"/>
    <w:rsid w:val="004D1F9A"/>
    <w:rsid w:val="004D3E29"/>
    <w:rsid w:val="004E0073"/>
    <w:rsid w:val="004E2FFF"/>
    <w:rsid w:val="004E3F87"/>
    <w:rsid w:val="004E4354"/>
    <w:rsid w:val="004E4B60"/>
    <w:rsid w:val="004E502D"/>
    <w:rsid w:val="004E5DF6"/>
    <w:rsid w:val="004E71A0"/>
    <w:rsid w:val="004E7D7B"/>
    <w:rsid w:val="004F12AD"/>
    <w:rsid w:val="004F26F5"/>
    <w:rsid w:val="00500ADA"/>
    <w:rsid w:val="005111EA"/>
    <w:rsid w:val="00515C56"/>
    <w:rsid w:val="00516826"/>
    <w:rsid w:val="00520B41"/>
    <w:rsid w:val="005241C7"/>
    <w:rsid w:val="0052643F"/>
    <w:rsid w:val="00532C81"/>
    <w:rsid w:val="00535541"/>
    <w:rsid w:val="00535816"/>
    <w:rsid w:val="00541CC1"/>
    <w:rsid w:val="005444EE"/>
    <w:rsid w:val="005650D8"/>
    <w:rsid w:val="00566E37"/>
    <w:rsid w:val="00567DB2"/>
    <w:rsid w:val="00572935"/>
    <w:rsid w:val="00573C2F"/>
    <w:rsid w:val="005766C7"/>
    <w:rsid w:val="00581F04"/>
    <w:rsid w:val="0058682C"/>
    <w:rsid w:val="00592EAB"/>
    <w:rsid w:val="00596438"/>
    <w:rsid w:val="005A61B7"/>
    <w:rsid w:val="005A7033"/>
    <w:rsid w:val="005B02D1"/>
    <w:rsid w:val="005B0BF1"/>
    <w:rsid w:val="005B16CB"/>
    <w:rsid w:val="005B75E3"/>
    <w:rsid w:val="005C1E3A"/>
    <w:rsid w:val="005C6DC1"/>
    <w:rsid w:val="005D5133"/>
    <w:rsid w:val="005D5FC2"/>
    <w:rsid w:val="005E1006"/>
    <w:rsid w:val="005E6F2D"/>
    <w:rsid w:val="005F017B"/>
    <w:rsid w:val="005F1521"/>
    <w:rsid w:val="005F331E"/>
    <w:rsid w:val="005F479D"/>
    <w:rsid w:val="005F4C5F"/>
    <w:rsid w:val="005F4CBD"/>
    <w:rsid w:val="005F4D50"/>
    <w:rsid w:val="00600CD6"/>
    <w:rsid w:val="00604181"/>
    <w:rsid w:val="0060761C"/>
    <w:rsid w:val="00611060"/>
    <w:rsid w:val="00611C56"/>
    <w:rsid w:val="00612CF3"/>
    <w:rsid w:val="00616DD2"/>
    <w:rsid w:val="00625DDD"/>
    <w:rsid w:val="006606D8"/>
    <w:rsid w:val="006655D6"/>
    <w:rsid w:val="006662C3"/>
    <w:rsid w:val="006762AD"/>
    <w:rsid w:val="006769A3"/>
    <w:rsid w:val="00684FDE"/>
    <w:rsid w:val="00686653"/>
    <w:rsid w:val="0069252D"/>
    <w:rsid w:val="00695FFE"/>
    <w:rsid w:val="00696084"/>
    <w:rsid w:val="006A0BB4"/>
    <w:rsid w:val="006A34E8"/>
    <w:rsid w:val="006B09CE"/>
    <w:rsid w:val="006B48EE"/>
    <w:rsid w:val="006B7FEC"/>
    <w:rsid w:val="006C1DE7"/>
    <w:rsid w:val="006C2259"/>
    <w:rsid w:val="006C3776"/>
    <w:rsid w:val="006D6B83"/>
    <w:rsid w:val="006E3522"/>
    <w:rsid w:val="006E51C7"/>
    <w:rsid w:val="006E5BCA"/>
    <w:rsid w:val="006E6D02"/>
    <w:rsid w:val="006E7CA7"/>
    <w:rsid w:val="006E7E45"/>
    <w:rsid w:val="00701BF2"/>
    <w:rsid w:val="007021D9"/>
    <w:rsid w:val="00702355"/>
    <w:rsid w:val="00702D13"/>
    <w:rsid w:val="00713639"/>
    <w:rsid w:val="0071794F"/>
    <w:rsid w:val="007213C7"/>
    <w:rsid w:val="00731C4A"/>
    <w:rsid w:val="00735FAD"/>
    <w:rsid w:val="00740136"/>
    <w:rsid w:val="00744571"/>
    <w:rsid w:val="007459A9"/>
    <w:rsid w:val="00745A89"/>
    <w:rsid w:val="007467F8"/>
    <w:rsid w:val="00746CBE"/>
    <w:rsid w:val="00747346"/>
    <w:rsid w:val="0075237F"/>
    <w:rsid w:val="007547FD"/>
    <w:rsid w:val="00755173"/>
    <w:rsid w:val="00756842"/>
    <w:rsid w:val="007652CD"/>
    <w:rsid w:val="00774F0B"/>
    <w:rsid w:val="007766E6"/>
    <w:rsid w:val="00776A03"/>
    <w:rsid w:val="007828AC"/>
    <w:rsid w:val="00792255"/>
    <w:rsid w:val="00792C89"/>
    <w:rsid w:val="00793061"/>
    <w:rsid w:val="00794144"/>
    <w:rsid w:val="00794705"/>
    <w:rsid w:val="00797F2B"/>
    <w:rsid w:val="007A454E"/>
    <w:rsid w:val="007B2D1C"/>
    <w:rsid w:val="007B63C3"/>
    <w:rsid w:val="007C2AFB"/>
    <w:rsid w:val="007C3A43"/>
    <w:rsid w:val="007D0242"/>
    <w:rsid w:val="007D449D"/>
    <w:rsid w:val="007D5100"/>
    <w:rsid w:val="007D5F71"/>
    <w:rsid w:val="007D64CD"/>
    <w:rsid w:val="007D785C"/>
    <w:rsid w:val="007E042B"/>
    <w:rsid w:val="007E051E"/>
    <w:rsid w:val="007E34E3"/>
    <w:rsid w:val="007E57D3"/>
    <w:rsid w:val="007E5B82"/>
    <w:rsid w:val="007E5DBE"/>
    <w:rsid w:val="007E7C4E"/>
    <w:rsid w:val="008009C6"/>
    <w:rsid w:val="00807065"/>
    <w:rsid w:val="00807696"/>
    <w:rsid w:val="008159CA"/>
    <w:rsid w:val="008215E0"/>
    <w:rsid w:val="00822F46"/>
    <w:rsid w:val="00825FAC"/>
    <w:rsid w:val="0083070F"/>
    <w:rsid w:val="008307DA"/>
    <w:rsid w:val="008357E7"/>
    <w:rsid w:val="008364B3"/>
    <w:rsid w:val="00842320"/>
    <w:rsid w:val="00844FBE"/>
    <w:rsid w:val="00845BF1"/>
    <w:rsid w:val="0084647B"/>
    <w:rsid w:val="00846D3C"/>
    <w:rsid w:val="0085481A"/>
    <w:rsid w:val="00855A38"/>
    <w:rsid w:val="008615B8"/>
    <w:rsid w:val="00861CCA"/>
    <w:rsid w:val="00863417"/>
    <w:rsid w:val="008750FB"/>
    <w:rsid w:val="00883383"/>
    <w:rsid w:val="00883451"/>
    <w:rsid w:val="008844D5"/>
    <w:rsid w:val="00886006"/>
    <w:rsid w:val="00896E78"/>
    <w:rsid w:val="008A284A"/>
    <w:rsid w:val="008A2EED"/>
    <w:rsid w:val="008A57BC"/>
    <w:rsid w:val="008A7E38"/>
    <w:rsid w:val="008B33AE"/>
    <w:rsid w:val="008B53A7"/>
    <w:rsid w:val="008C5E62"/>
    <w:rsid w:val="008C6953"/>
    <w:rsid w:val="008C7D00"/>
    <w:rsid w:val="008D09CE"/>
    <w:rsid w:val="008D7356"/>
    <w:rsid w:val="008F1F1D"/>
    <w:rsid w:val="00906F56"/>
    <w:rsid w:val="009070E4"/>
    <w:rsid w:val="00916EB3"/>
    <w:rsid w:val="0091774A"/>
    <w:rsid w:val="0092538E"/>
    <w:rsid w:val="00927D1C"/>
    <w:rsid w:val="0093437E"/>
    <w:rsid w:val="009467E8"/>
    <w:rsid w:val="00946A45"/>
    <w:rsid w:val="009474C6"/>
    <w:rsid w:val="00954E9A"/>
    <w:rsid w:val="00965CCF"/>
    <w:rsid w:val="00966CFD"/>
    <w:rsid w:val="009731D0"/>
    <w:rsid w:val="009803D0"/>
    <w:rsid w:val="00980A95"/>
    <w:rsid w:val="00982D0C"/>
    <w:rsid w:val="00982F11"/>
    <w:rsid w:val="00987329"/>
    <w:rsid w:val="00993204"/>
    <w:rsid w:val="00993C92"/>
    <w:rsid w:val="009954F0"/>
    <w:rsid w:val="0099694D"/>
    <w:rsid w:val="00997705"/>
    <w:rsid w:val="009A13C3"/>
    <w:rsid w:val="009B211A"/>
    <w:rsid w:val="009B6B2D"/>
    <w:rsid w:val="009B73D0"/>
    <w:rsid w:val="009C5C44"/>
    <w:rsid w:val="009C6F77"/>
    <w:rsid w:val="009D7596"/>
    <w:rsid w:val="009E136E"/>
    <w:rsid w:val="009E2CCC"/>
    <w:rsid w:val="009E5CCC"/>
    <w:rsid w:val="009F18E5"/>
    <w:rsid w:val="009F75FC"/>
    <w:rsid w:val="00A10735"/>
    <w:rsid w:val="00A10DAB"/>
    <w:rsid w:val="00A117C2"/>
    <w:rsid w:val="00A141CE"/>
    <w:rsid w:val="00A23670"/>
    <w:rsid w:val="00A3232B"/>
    <w:rsid w:val="00A348C9"/>
    <w:rsid w:val="00A3706D"/>
    <w:rsid w:val="00A42C69"/>
    <w:rsid w:val="00A441C2"/>
    <w:rsid w:val="00A44917"/>
    <w:rsid w:val="00A4620C"/>
    <w:rsid w:val="00A5027D"/>
    <w:rsid w:val="00A50EAA"/>
    <w:rsid w:val="00A52C7C"/>
    <w:rsid w:val="00A53C77"/>
    <w:rsid w:val="00A574CF"/>
    <w:rsid w:val="00A57554"/>
    <w:rsid w:val="00A627DE"/>
    <w:rsid w:val="00A844A2"/>
    <w:rsid w:val="00A857D2"/>
    <w:rsid w:val="00A905FB"/>
    <w:rsid w:val="00A937D0"/>
    <w:rsid w:val="00A962F5"/>
    <w:rsid w:val="00A978B8"/>
    <w:rsid w:val="00AA36FD"/>
    <w:rsid w:val="00AA3990"/>
    <w:rsid w:val="00AA53C1"/>
    <w:rsid w:val="00AA7D91"/>
    <w:rsid w:val="00AB0694"/>
    <w:rsid w:val="00AC180A"/>
    <w:rsid w:val="00AC6BD9"/>
    <w:rsid w:val="00AC782E"/>
    <w:rsid w:val="00AD7270"/>
    <w:rsid w:val="00AE1158"/>
    <w:rsid w:val="00AE18AC"/>
    <w:rsid w:val="00AE3FF4"/>
    <w:rsid w:val="00AE415B"/>
    <w:rsid w:val="00AE483E"/>
    <w:rsid w:val="00AE4DB7"/>
    <w:rsid w:val="00AF2564"/>
    <w:rsid w:val="00AF2683"/>
    <w:rsid w:val="00B025C0"/>
    <w:rsid w:val="00B0488A"/>
    <w:rsid w:val="00B04C85"/>
    <w:rsid w:val="00B0665F"/>
    <w:rsid w:val="00B07D19"/>
    <w:rsid w:val="00B1082B"/>
    <w:rsid w:val="00B12650"/>
    <w:rsid w:val="00B13FFE"/>
    <w:rsid w:val="00B210EC"/>
    <w:rsid w:val="00B231E5"/>
    <w:rsid w:val="00B24D98"/>
    <w:rsid w:val="00B2578C"/>
    <w:rsid w:val="00B2689D"/>
    <w:rsid w:val="00B327FB"/>
    <w:rsid w:val="00B33840"/>
    <w:rsid w:val="00B37469"/>
    <w:rsid w:val="00B410C0"/>
    <w:rsid w:val="00B4511C"/>
    <w:rsid w:val="00B455F4"/>
    <w:rsid w:val="00B556B1"/>
    <w:rsid w:val="00B55836"/>
    <w:rsid w:val="00B612B5"/>
    <w:rsid w:val="00B6360A"/>
    <w:rsid w:val="00B63734"/>
    <w:rsid w:val="00B64820"/>
    <w:rsid w:val="00B64910"/>
    <w:rsid w:val="00B654AF"/>
    <w:rsid w:val="00B6648B"/>
    <w:rsid w:val="00B73BDF"/>
    <w:rsid w:val="00B7540F"/>
    <w:rsid w:val="00B75582"/>
    <w:rsid w:val="00B805A1"/>
    <w:rsid w:val="00B80F3F"/>
    <w:rsid w:val="00B85837"/>
    <w:rsid w:val="00B86024"/>
    <w:rsid w:val="00B8697A"/>
    <w:rsid w:val="00B91BCB"/>
    <w:rsid w:val="00B91E16"/>
    <w:rsid w:val="00B95A28"/>
    <w:rsid w:val="00B976DC"/>
    <w:rsid w:val="00B97913"/>
    <w:rsid w:val="00BB405C"/>
    <w:rsid w:val="00BB7CDA"/>
    <w:rsid w:val="00BB7DD0"/>
    <w:rsid w:val="00BD30D8"/>
    <w:rsid w:val="00BE0D1C"/>
    <w:rsid w:val="00BE22F4"/>
    <w:rsid w:val="00BE26F7"/>
    <w:rsid w:val="00BE3A7B"/>
    <w:rsid w:val="00BE3D0D"/>
    <w:rsid w:val="00BE48A3"/>
    <w:rsid w:val="00BF7963"/>
    <w:rsid w:val="00C07537"/>
    <w:rsid w:val="00C07ACE"/>
    <w:rsid w:val="00C138CA"/>
    <w:rsid w:val="00C156C3"/>
    <w:rsid w:val="00C16C57"/>
    <w:rsid w:val="00C1754E"/>
    <w:rsid w:val="00C243D7"/>
    <w:rsid w:val="00C41240"/>
    <w:rsid w:val="00C50B1F"/>
    <w:rsid w:val="00C51F92"/>
    <w:rsid w:val="00C53947"/>
    <w:rsid w:val="00C568D2"/>
    <w:rsid w:val="00C628C1"/>
    <w:rsid w:val="00C660DC"/>
    <w:rsid w:val="00C74535"/>
    <w:rsid w:val="00C7607E"/>
    <w:rsid w:val="00C835FF"/>
    <w:rsid w:val="00C84778"/>
    <w:rsid w:val="00C85790"/>
    <w:rsid w:val="00C85B28"/>
    <w:rsid w:val="00C85C9E"/>
    <w:rsid w:val="00C87001"/>
    <w:rsid w:val="00C91E49"/>
    <w:rsid w:val="00CA13F9"/>
    <w:rsid w:val="00CA3CC2"/>
    <w:rsid w:val="00CA65DA"/>
    <w:rsid w:val="00CB21AA"/>
    <w:rsid w:val="00CB306A"/>
    <w:rsid w:val="00CB5B0C"/>
    <w:rsid w:val="00CC0E9B"/>
    <w:rsid w:val="00CC1C97"/>
    <w:rsid w:val="00CC33C1"/>
    <w:rsid w:val="00CD613A"/>
    <w:rsid w:val="00CD7023"/>
    <w:rsid w:val="00CE4CDC"/>
    <w:rsid w:val="00CE5B22"/>
    <w:rsid w:val="00CF4AB7"/>
    <w:rsid w:val="00CF5EB3"/>
    <w:rsid w:val="00D00F83"/>
    <w:rsid w:val="00D10617"/>
    <w:rsid w:val="00D15A43"/>
    <w:rsid w:val="00D178D8"/>
    <w:rsid w:val="00D23343"/>
    <w:rsid w:val="00D23DA9"/>
    <w:rsid w:val="00D24B29"/>
    <w:rsid w:val="00D26901"/>
    <w:rsid w:val="00D272DF"/>
    <w:rsid w:val="00D3011E"/>
    <w:rsid w:val="00D37063"/>
    <w:rsid w:val="00D51BF2"/>
    <w:rsid w:val="00D52443"/>
    <w:rsid w:val="00D56921"/>
    <w:rsid w:val="00D64EF5"/>
    <w:rsid w:val="00D6617F"/>
    <w:rsid w:val="00D735F8"/>
    <w:rsid w:val="00D73677"/>
    <w:rsid w:val="00D77B84"/>
    <w:rsid w:val="00D844B9"/>
    <w:rsid w:val="00D921D3"/>
    <w:rsid w:val="00D93E99"/>
    <w:rsid w:val="00D945C3"/>
    <w:rsid w:val="00D97F97"/>
    <w:rsid w:val="00DA326A"/>
    <w:rsid w:val="00DB1A28"/>
    <w:rsid w:val="00DB29CF"/>
    <w:rsid w:val="00DC216D"/>
    <w:rsid w:val="00DC4AB3"/>
    <w:rsid w:val="00DC4CD5"/>
    <w:rsid w:val="00DD081E"/>
    <w:rsid w:val="00DD39FA"/>
    <w:rsid w:val="00DD3EA7"/>
    <w:rsid w:val="00DE114C"/>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7BDD"/>
    <w:rsid w:val="00E67E02"/>
    <w:rsid w:val="00E72D4C"/>
    <w:rsid w:val="00E75AB0"/>
    <w:rsid w:val="00E8228E"/>
    <w:rsid w:val="00E87B69"/>
    <w:rsid w:val="00E914BE"/>
    <w:rsid w:val="00E92E8E"/>
    <w:rsid w:val="00E945FD"/>
    <w:rsid w:val="00E977EE"/>
    <w:rsid w:val="00EB274C"/>
    <w:rsid w:val="00ED2197"/>
    <w:rsid w:val="00ED24F0"/>
    <w:rsid w:val="00ED645C"/>
    <w:rsid w:val="00ED7B71"/>
    <w:rsid w:val="00EE3F6B"/>
    <w:rsid w:val="00EE5E27"/>
    <w:rsid w:val="00EF3703"/>
    <w:rsid w:val="00EF752B"/>
    <w:rsid w:val="00F02737"/>
    <w:rsid w:val="00F06525"/>
    <w:rsid w:val="00F12C59"/>
    <w:rsid w:val="00F37A38"/>
    <w:rsid w:val="00F42626"/>
    <w:rsid w:val="00F44923"/>
    <w:rsid w:val="00F541AE"/>
    <w:rsid w:val="00F554C2"/>
    <w:rsid w:val="00F57DFB"/>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2B2"/>
    <w:rsid w:val="00FF263E"/>
    <w:rsid w:val="00FF26DD"/>
    <w:rsid w:val="00FF33AD"/>
    <w:rsid w:val="045F5C5A"/>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33155"/>
  <w15:docId w15:val="{A55AE625-64A8-435D-9CC7-9F8B09113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1"/>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D23AF-E754-450A-93B3-3179F71C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86</Pages>
  <Words>5430</Words>
  <Characters>30953</Characters>
  <Application>Microsoft Office Word</Application>
  <DocSecurity>0</DocSecurity>
  <Lines>257</Lines>
  <Paragraphs>72</Paragraphs>
  <ScaleCrop>false</ScaleCrop>
  <Company>Microsoft</Company>
  <LinksUpToDate>false</LinksUpToDate>
  <CharactersWithSpaces>36311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Microsoft</cp:lastModifiedBy>
  <cp:revision>104</cp:revision>
  <cp:lastPrinted>2021-06-22T08:40:00Z</cp:lastPrinted>
  <dcterms:created xsi:type="dcterms:W3CDTF">2020-04-26T01:31:00Z</dcterms:created>
  <dcterms:modified xsi:type="dcterms:W3CDTF">2021-06-22T08:42:00Z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7BF17539C85E468EAFF79A34700419CB</vt:lpwstr>
  </property>
</Properties>
</file>