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D8EF5" w14:textId="77777777" w:rsidR="00F91CFD" w:rsidRDefault="004616BF" w:rsidP="00E84EDF">
      <w:pPr>
        <w:jc w:val="center"/>
        <w:rPr>
          <w:rFonts w:ascii="仿宋" w:eastAsia="仿宋" w:hAnsi="仿宋"/>
          <w:sz w:val="36"/>
          <w:szCs w:val="36"/>
        </w:rPr>
      </w:pPr>
      <w:r>
        <w:rPr>
          <w:rFonts w:ascii="仿宋" w:eastAsia="仿宋" w:hAnsi="仿宋" w:hint="eastAsia"/>
          <w:sz w:val="30"/>
          <w:szCs w:val="30"/>
        </w:rPr>
        <w:t>采购编号：</w:t>
      </w:r>
      <w:r w:rsidR="00E84EDF" w:rsidRPr="00E84EDF">
        <w:rPr>
          <w:rFonts w:ascii="仿宋" w:eastAsia="仿宋" w:hAnsi="仿宋"/>
          <w:sz w:val="30"/>
          <w:szCs w:val="30"/>
        </w:rPr>
        <w:t>510101202100359</w:t>
      </w:r>
    </w:p>
    <w:p w14:paraId="23A21B88" w14:textId="77777777" w:rsidR="00F91CFD" w:rsidRDefault="00F91CFD">
      <w:pPr>
        <w:jc w:val="center"/>
        <w:rPr>
          <w:rFonts w:ascii="仿宋" w:eastAsia="仿宋" w:hAnsi="仿宋"/>
          <w:sz w:val="52"/>
          <w:szCs w:val="52"/>
        </w:rPr>
      </w:pPr>
    </w:p>
    <w:p w14:paraId="1D06F1AC" w14:textId="77777777" w:rsidR="00F91CFD" w:rsidRDefault="004616BF">
      <w:pPr>
        <w:jc w:val="center"/>
        <w:rPr>
          <w:rFonts w:ascii="仿宋" w:eastAsia="仿宋" w:hAnsi="仿宋"/>
          <w:sz w:val="52"/>
          <w:szCs w:val="52"/>
        </w:rPr>
      </w:pPr>
      <w:r>
        <w:rPr>
          <w:rFonts w:ascii="仿宋" w:eastAsia="仿宋" w:hAnsi="仿宋" w:hint="eastAsia"/>
          <w:sz w:val="52"/>
          <w:szCs w:val="52"/>
        </w:rPr>
        <w:t>成都市生态环境局</w:t>
      </w:r>
    </w:p>
    <w:p w14:paraId="2E720EFB" w14:textId="77777777" w:rsidR="00F91CFD" w:rsidRDefault="004616BF">
      <w:pPr>
        <w:jc w:val="center"/>
        <w:rPr>
          <w:rFonts w:ascii="仿宋" w:eastAsia="仿宋" w:hAnsi="仿宋"/>
          <w:sz w:val="52"/>
          <w:szCs w:val="52"/>
        </w:rPr>
      </w:pPr>
      <w:r>
        <w:rPr>
          <w:rFonts w:ascii="仿宋" w:eastAsia="仿宋" w:hAnsi="仿宋" w:hint="eastAsia"/>
          <w:sz w:val="52"/>
          <w:szCs w:val="52"/>
        </w:rPr>
        <w:t>信息系统安全测评项目</w:t>
      </w:r>
    </w:p>
    <w:p w14:paraId="68B56F33" w14:textId="77777777" w:rsidR="00F91CFD" w:rsidRDefault="00F91CFD">
      <w:pPr>
        <w:jc w:val="center"/>
        <w:rPr>
          <w:rFonts w:ascii="仿宋" w:eastAsia="仿宋" w:hAnsi="仿宋"/>
          <w:sz w:val="52"/>
          <w:szCs w:val="52"/>
        </w:rPr>
      </w:pPr>
    </w:p>
    <w:p w14:paraId="1377E454" w14:textId="77777777" w:rsidR="00F91CFD" w:rsidRDefault="004616BF">
      <w:pPr>
        <w:jc w:val="center"/>
        <w:rPr>
          <w:rFonts w:ascii="仿宋" w:eastAsia="仿宋" w:hAnsi="仿宋"/>
          <w:sz w:val="52"/>
          <w:szCs w:val="52"/>
        </w:rPr>
      </w:pPr>
      <w:r>
        <w:rPr>
          <w:rFonts w:ascii="仿宋" w:eastAsia="仿宋" w:hAnsi="仿宋" w:hint="eastAsia"/>
          <w:sz w:val="52"/>
          <w:szCs w:val="52"/>
        </w:rPr>
        <w:t>竞</w:t>
      </w:r>
    </w:p>
    <w:p w14:paraId="797F1419" w14:textId="77777777" w:rsidR="00F91CFD" w:rsidRDefault="004616BF">
      <w:pPr>
        <w:jc w:val="center"/>
        <w:rPr>
          <w:rFonts w:ascii="仿宋" w:eastAsia="仿宋" w:hAnsi="仿宋"/>
          <w:sz w:val="52"/>
          <w:szCs w:val="52"/>
        </w:rPr>
      </w:pPr>
      <w:r>
        <w:rPr>
          <w:rFonts w:ascii="仿宋" w:eastAsia="仿宋" w:hAnsi="仿宋" w:hint="eastAsia"/>
          <w:sz w:val="52"/>
          <w:szCs w:val="52"/>
        </w:rPr>
        <w:t>争</w:t>
      </w:r>
    </w:p>
    <w:p w14:paraId="1B32FC05" w14:textId="77777777" w:rsidR="00F91CFD" w:rsidRDefault="004616BF">
      <w:pPr>
        <w:jc w:val="center"/>
        <w:rPr>
          <w:rFonts w:ascii="仿宋" w:eastAsia="仿宋" w:hAnsi="仿宋"/>
          <w:sz w:val="52"/>
          <w:szCs w:val="52"/>
        </w:rPr>
      </w:pPr>
      <w:r>
        <w:rPr>
          <w:rFonts w:ascii="仿宋" w:eastAsia="仿宋" w:hAnsi="仿宋" w:hint="eastAsia"/>
          <w:sz w:val="52"/>
          <w:szCs w:val="52"/>
        </w:rPr>
        <w:t>性</w:t>
      </w:r>
    </w:p>
    <w:p w14:paraId="0DFB05E4" w14:textId="77777777" w:rsidR="00F91CFD" w:rsidRDefault="004616BF">
      <w:pPr>
        <w:jc w:val="center"/>
        <w:rPr>
          <w:rFonts w:ascii="仿宋" w:eastAsia="仿宋" w:hAnsi="仿宋"/>
          <w:sz w:val="52"/>
          <w:szCs w:val="52"/>
        </w:rPr>
      </w:pPr>
      <w:proofErr w:type="gramStart"/>
      <w:r>
        <w:rPr>
          <w:rFonts w:ascii="仿宋" w:eastAsia="仿宋" w:hAnsi="仿宋" w:hint="eastAsia"/>
          <w:sz w:val="52"/>
          <w:szCs w:val="52"/>
        </w:rPr>
        <w:t>磋</w:t>
      </w:r>
      <w:proofErr w:type="gramEnd"/>
    </w:p>
    <w:p w14:paraId="721DA689" w14:textId="77777777" w:rsidR="00F91CFD" w:rsidRDefault="004616BF">
      <w:pPr>
        <w:jc w:val="center"/>
        <w:rPr>
          <w:rFonts w:ascii="仿宋" w:eastAsia="仿宋" w:hAnsi="仿宋"/>
          <w:sz w:val="52"/>
          <w:szCs w:val="52"/>
        </w:rPr>
      </w:pPr>
      <w:r>
        <w:rPr>
          <w:rFonts w:ascii="仿宋" w:eastAsia="仿宋" w:hAnsi="仿宋" w:hint="eastAsia"/>
          <w:sz w:val="52"/>
          <w:szCs w:val="52"/>
        </w:rPr>
        <w:t>商</w:t>
      </w:r>
    </w:p>
    <w:p w14:paraId="768AC423" w14:textId="77777777" w:rsidR="00F91CFD" w:rsidRDefault="004616BF">
      <w:pPr>
        <w:jc w:val="center"/>
        <w:rPr>
          <w:rFonts w:ascii="仿宋" w:eastAsia="仿宋" w:hAnsi="仿宋"/>
          <w:sz w:val="52"/>
          <w:szCs w:val="52"/>
        </w:rPr>
      </w:pPr>
      <w:r>
        <w:rPr>
          <w:rFonts w:ascii="仿宋" w:eastAsia="仿宋" w:hAnsi="仿宋" w:hint="eastAsia"/>
          <w:sz w:val="52"/>
          <w:szCs w:val="52"/>
        </w:rPr>
        <w:t>文</w:t>
      </w:r>
    </w:p>
    <w:p w14:paraId="449361FC" w14:textId="77777777" w:rsidR="00F91CFD" w:rsidRDefault="004616BF">
      <w:pPr>
        <w:jc w:val="center"/>
        <w:rPr>
          <w:rFonts w:ascii="仿宋" w:eastAsia="仿宋" w:hAnsi="仿宋"/>
          <w:sz w:val="52"/>
          <w:szCs w:val="52"/>
        </w:rPr>
      </w:pPr>
      <w:r>
        <w:rPr>
          <w:rFonts w:ascii="仿宋" w:eastAsia="仿宋" w:hAnsi="仿宋" w:hint="eastAsia"/>
          <w:sz w:val="52"/>
          <w:szCs w:val="52"/>
        </w:rPr>
        <w:t>件</w:t>
      </w:r>
    </w:p>
    <w:p w14:paraId="6522D058" w14:textId="77777777" w:rsidR="00F91CFD" w:rsidRDefault="00F91CFD">
      <w:pPr>
        <w:jc w:val="center"/>
        <w:rPr>
          <w:rFonts w:ascii="仿宋" w:eastAsia="仿宋" w:hAnsi="仿宋"/>
          <w:sz w:val="52"/>
          <w:szCs w:val="52"/>
        </w:rPr>
      </w:pPr>
    </w:p>
    <w:p w14:paraId="039FAAF8" w14:textId="77777777" w:rsidR="00F91CFD" w:rsidRDefault="00F91CFD">
      <w:pPr>
        <w:jc w:val="center"/>
        <w:rPr>
          <w:rFonts w:ascii="仿宋" w:eastAsia="仿宋" w:hAnsi="仿宋"/>
          <w:sz w:val="52"/>
          <w:szCs w:val="52"/>
        </w:rPr>
      </w:pPr>
    </w:p>
    <w:p w14:paraId="1F6EAE42" w14:textId="77777777" w:rsidR="00F91CFD" w:rsidRDefault="004616BF">
      <w:pPr>
        <w:spacing w:line="360" w:lineRule="auto"/>
        <w:jc w:val="center"/>
        <w:rPr>
          <w:rFonts w:ascii="仿宋" w:eastAsia="仿宋" w:hAnsi="仿宋"/>
          <w:sz w:val="32"/>
          <w:szCs w:val="32"/>
        </w:rPr>
      </w:pPr>
      <w:r>
        <w:rPr>
          <w:rFonts w:ascii="仿宋" w:eastAsia="仿宋" w:hAnsi="仿宋" w:hint="eastAsia"/>
          <w:sz w:val="32"/>
          <w:szCs w:val="32"/>
        </w:rPr>
        <w:t>成都市环境保护信息中心</w:t>
      </w:r>
    </w:p>
    <w:p w14:paraId="741FDC5C" w14:textId="77777777" w:rsidR="00F91CFD" w:rsidRDefault="004616BF">
      <w:pPr>
        <w:spacing w:line="360" w:lineRule="auto"/>
        <w:jc w:val="center"/>
        <w:rPr>
          <w:rFonts w:ascii="仿宋" w:eastAsia="仿宋" w:hAnsi="仿宋"/>
          <w:sz w:val="32"/>
          <w:szCs w:val="32"/>
        </w:rPr>
      </w:pPr>
      <w:r>
        <w:rPr>
          <w:rFonts w:ascii="仿宋" w:eastAsia="仿宋" w:hAnsi="仿宋" w:hint="eastAsia"/>
          <w:sz w:val="32"/>
          <w:szCs w:val="32"/>
        </w:rPr>
        <w:t>四川国际招标有限责任公司</w:t>
      </w:r>
    </w:p>
    <w:p w14:paraId="0555B315" w14:textId="77777777" w:rsidR="00F91CFD" w:rsidRDefault="004616BF">
      <w:pPr>
        <w:spacing w:line="360" w:lineRule="auto"/>
        <w:jc w:val="center"/>
        <w:rPr>
          <w:rFonts w:ascii="仿宋" w:eastAsia="仿宋" w:hAnsi="仿宋"/>
          <w:sz w:val="32"/>
          <w:szCs w:val="32"/>
        </w:rPr>
      </w:pPr>
      <w:r>
        <w:rPr>
          <w:rFonts w:ascii="仿宋" w:eastAsia="仿宋" w:hAnsi="仿宋" w:hint="eastAsia"/>
          <w:sz w:val="32"/>
          <w:szCs w:val="32"/>
        </w:rPr>
        <w:t>共同编制</w:t>
      </w:r>
    </w:p>
    <w:p w14:paraId="43C3D145" w14:textId="77777777" w:rsidR="00F91CFD" w:rsidRDefault="004616BF">
      <w:pPr>
        <w:spacing w:line="360" w:lineRule="auto"/>
        <w:jc w:val="center"/>
        <w:rPr>
          <w:rFonts w:ascii="仿宋" w:eastAsia="仿宋" w:hAnsi="仿宋"/>
          <w:bCs/>
          <w:sz w:val="32"/>
          <w:szCs w:val="32"/>
          <w:lang w:val="zh-CN"/>
        </w:rPr>
      </w:pPr>
      <w:r>
        <w:rPr>
          <w:rFonts w:ascii="仿宋" w:eastAsia="仿宋" w:hAnsi="仿宋"/>
          <w:bCs/>
          <w:sz w:val="32"/>
          <w:szCs w:val="32"/>
          <w:lang w:val="zh-CN"/>
        </w:rPr>
        <w:t>2021年</w:t>
      </w:r>
      <w:r>
        <w:rPr>
          <w:rFonts w:ascii="仿宋" w:eastAsia="仿宋" w:hAnsi="仿宋" w:hint="eastAsia"/>
          <w:bCs/>
          <w:sz w:val="32"/>
          <w:szCs w:val="32"/>
        </w:rPr>
        <w:t>5</w:t>
      </w:r>
      <w:r>
        <w:rPr>
          <w:rFonts w:ascii="仿宋" w:eastAsia="仿宋" w:hAnsi="仿宋"/>
          <w:bCs/>
          <w:sz w:val="32"/>
          <w:szCs w:val="32"/>
          <w:lang w:val="zh-CN"/>
        </w:rPr>
        <w:t>月</w:t>
      </w:r>
    </w:p>
    <w:p w14:paraId="4A401716" w14:textId="77777777" w:rsidR="00F91CFD" w:rsidRDefault="004616BF">
      <w:pPr>
        <w:widowControl/>
        <w:jc w:val="left"/>
        <w:rPr>
          <w:rFonts w:ascii="仿宋" w:eastAsia="仿宋" w:hAnsi="仿宋"/>
          <w:sz w:val="36"/>
          <w:szCs w:val="32"/>
        </w:rPr>
      </w:pPr>
      <w:r>
        <w:rPr>
          <w:rFonts w:ascii="仿宋" w:eastAsia="仿宋" w:hAnsi="仿宋"/>
          <w:b/>
          <w:bCs/>
          <w:sz w:val="36"/>
        </w:rPr>
        <w:br w:type="page"/>
      </w:r>
    </w:p>
    <w:p w14:paraId="17C28AB9" w14:textId="77777777" w:rsidR="00F91CFD" w:rsidRDefault="004616BF">
      <w:pPr>
        <w:pStyle w:val="2"/>
        <w:keepNext w:val="0"/>
        <w:keepLines w:val="0"/>
        <w:spacing w:line="360" w:lineRule="exact"/>
        <w:jc w:val="center"/>
        <w:rPr>
          <w:rFonts w:ascii="仿宋" w:eastAsia="仿宋" w:hAnsi="仿宋"/>
          <w:bCs w:val="0"/>
          <w:sz w:val="36"/>
        </w:rPr>
      </w:pPr>
      <w:r>
        <w:rPr>
          <w:rFonts w:ascii="仿宋" w:eastAsia="仿宋" w:hAnsi="仿宋" w:hint="eastAsia"/>
          <w:bCs w:val="0"/>
          <w:sz w:val="36"/>
        </w:rPr>
        <w:lastRenderedPageBreak/>
        <w:t>目    录</w:t>
      </w:r>
    </w:p>
    <w:p w14:paraId="1D50ABFB" w14:textId="77777777" w:rsidR="00F91CFD" w:rsidRDefault="004616BF">
      <w:pPr>
        <w:pStyle w:val="TOC1"/>
        <w:tabs>
          <w:tab w:val="right" w:leader="dot" w:pos="7305"/>
        </w:tabs>
        <w:rPr>
          <w:rFonts w:ascii="仿宋" w:eastAsia="仿宋" w:hAnsi="仿宋" w:cstheme="minorBidi"/>
          <w:sz w:val="21"/>
          <w:szCs w:val="22"/>
        </w:rPr>
      </w:pPr>
      <w:r>
        <w:rPr>
          <w:rFonts w:ascii="仿宋" w:eastAsia="仿宋" w:hAnsi="仿宋"/>
        </w:rPr>
        <w:fldChar w:fldCharType="begin"/>
      </w:r>
      <w:r>
        <w:rPr>
          <w:rFonts w:ascii="仿宋" w:eastAsia="仿宋" w:hAnsi="仿宋"/>
        </w:rPr>
        <w:instrText xml:space="preserve"> TOC \o "1-1" \h \z \u </w:instrText>
      </w:r>
      <w:r>
        <w:rPr>
          <w:rFonts w:ascii="仿宋" w:eastAsia="仿宋" w:hAnsi="仿宋"/>
        </w:rPr>
        <w:fldChar w:fldCharType="separate"/>
      </w:r>
      <w:hyperlink w:anchor="_Toc511206475" w:history="1">
        <w:r>
          <w:rPr>
            <w:rStyle w:val="afc"/>
            <w:rFonts w:ascii="仿宋" w:eastAsia="仿宋" w:hAnsi="仿宋" w:hint="eastAsia"/>
            <w:color w:val="auto"/>
          </w:rPr>
          <w:t>第一章</w:t>
        </w:r>
        <w:r>
          <w:rPr>
            <w:rStyle w:val="afc"/>
            <w:rFonts w:ascii="仿宋" w:eastAsia="仿宋" w:hAnsi="仿宋"/>
            <w:color w:val="auto"/>
          </w:rPr>
          <w:t xml:space="preserve"> </w:t>
        </w:r>
        <w:r>
          <w:rPr>
            <w:rStyle w:val="afc"/>
            <w:rFonts w:ascii="仿宋" w:eastAsia="仿宋" w:hAnsi="仿宋" w:hint="eastAsia"/>
            <w:color w:val="auto"/>
          </w:rPr>
          <w:t>磋商邀请</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_Toc511206475 \h </w:instrText>
        </w:r>
        <w:r>
          <w:rPr>
            <w:rFonts w:ascii="仿宋" w:eastAsia="仿宋" w:hAnsi="仿宋"/>
          </w:rPr>
        </w:r>
        <w:r>
          <w:rPr>
            <w:rFonts w:ascii="仿宋" w:eastAsia="仿宋" w:hAnsi="仿宋"/>
          </w:rPr>
          <w:fldChar w:fldCharType="separate"/>
        </w:r>
        <w:r w:rsidR="00030C7E">
          <w:rPr>
            <w:rFonts w:ascii="仿宋" w:eastAsia="仿宋" w:hAnsi="仿宋"/>
            <w:noProof/>
          </w:rPr>
          <w:t>3</w:t>
        </w:r>
        <w:r>
          <w:rPr>
            <w:rFonts w:ascii="仿宋" w:eastAsia="仿宋" w:hAnsi="仿宋"/>
          </w:rPr>
          <w:fldChar w:fldCharType="end"/>
        </w:r>
      </w:hyperlink>
    </w:p>
    <w:p w14:paraId="3AE28EAE" w14:textId="77777777" w:rsidR="00F91CFD" w:rsidRDefault="00313239">
      <w:pPr>
        <w:pStyle w:val="TOC1"/>
        <w:tabs>
          <w:tab w:val="right" w:leader="dot" w:pos="7305"/>
        </w:tabs>
        <w:rPr>
          <w:rFonts w:ascii="仿宋" w:eastAsia="仿宋" w:hAnsi="仿宋" w:cstheme="minorBidi"/>
          <w:sz w:val="21"/>
          <w:szCs w:val="22"/>
        </w:rPr>
      </w:pPr>
      <w:hyperlink w:anchor="_Toc511206476" w:history="1">
        <w:r w:rsidR="004616BF">
          <w:rPr>
            <w:rStyle w:val="afc"/>
            <w:rFonts w:ascii="仿宋" w:eastAsia="仿宋" w:hAnsi="仿宋" w:hint="eastAsia"/>
            <w:color w:val="auto"/>
          </w:rPr>
          <w:t>第二章</w:t>
        </w:r>
        <w:r w:rsidR="004616BF">
          <w:rPr>
            <w:rStyle w:val="afc"/>
            <w:rFonts w:ascii="仿宋" w:eastAsia="仿宋" w:hAnsi="仿宋"/>
            <w:color w:val="auto"/>
          </w:rPr>
          <w:t xml:space="preserve"> </w:t>
        </w:r>
        <w:r w:rsidR="004616BF">
          <w:rPr>
            <w:rStyle w:val="afc"/>
            <w:rFonts w:ascii="仿宋" w:eastAsia="仿宋" w:hAnsi="仿宋" w:hint="eastAsia"/>
            <w:color w:val="auto"/>
          </w:rPr>
          <w:t>磋商须知</w:t>
        </w:r>
        <w:r w:rsidR="004616BF">
          <w:rPr>
            <w:rFonts w:ascii="仿宋" w:eastAsia="仿宋" w:hAnsi="仿宋"/>
          </w:rPr>
          <w:tab/>
        </w:r>
        <w:r w:rsidR="004616BF">
          <w:rPr>
            <w:rFonts w:ascii="仿宋" w:eastAsia="仿宋" w:hAnsi="仿宋"/>
          </w:rPr>
          <w:fldChar w:fldCharType="begin"/>
        </w:r>
        <w:r w:rsidR="004616BF">
          <w:rPr>
            <w:rFonts w:ascii="仿宋" w:eastAsia="仿宋" w:hAnsi="仿宋"/>
          </w:rPr>
          <w:instrText xml:space="preserve"> PAGEREF _Toc511206476 \h </w:instrText>
        </w:r>
        <w:r w:rsidR="004616BF">
          <w:rPr>
            <w:rFonts w:ascii="仿宋" w:eastAsia="仿宋" w:hAnsi="仿宋"/>
          </w:rPr>
        </w:r>
        <w:r w:rsidR="004616BF">
          <w:rPr>
            <w:rFonts w:ascii="仿宋" w:eastAsia="仿宋" w:hAnsi="仿宋"/>
          </w:rPr>
          <w:fldChar w:fldCharType="separate"/>
        </w:r>
        <w:r w:rsidR="00030C7E">
          <w:rPr>
            <w:rFonts w:ascii="仿宋" w:eastAsia="仿宋" w:hAnsi="仿宋"/>
            <w:noProof/>
          </w:rPr>
          <w:t>5</w:t>
        </w:r>
        <w:r w:rsidR="004616BF">
          <w:rPr>
            <w:rFonts w:ascii="仿宋" w:eastAsia="仿宋" w:hAnsi="仿宋"/>
          </w:rPr>
          <w:fldChar w:fldCharType="end"/>
        </w:r>
      </w:hyperlink>
    </w:p>
    <w:p w14:paraId="20888287" w14:textId="77777777" w:rsidR="00F91CFD" w:rsidRDefault="00313239">
      <w:pPr>
        <w:pStyle w:val="TOC1"/>
        <w:tabs>
          <w:tab w:val="right" w:leader="dot" w:pos="7305"/>
        </w:tabs>
        <w:rPr>
          <w:rFonts w:ascii="仿宋" w:eastAsia="仿宋" w:hAnsi="仿宋" w:cstheme="minorBidi"/>
          <w:sz w:val="21"/>
          <w:szCs w:val="22"/>
        </w:rPr>
      </w:pPr>
      <w:hyperlink w:anchor="_Toc511206477" w:history="1">
        <w:r w:rsidR="004616BF">
          <w:rPr>
            <w:rStyle w:val="afc"/>
            <w:rFonts w:ascii="仿宋" w:eastAsia="仿宋" w:hAnsi="仿宋" w:hint="eastAsia"/>
            <w:color w:val="auto"/>
          </w:rPr>
          <w:t>第三章</w:t>
        </w:r>
        <w:r w:rsidR="004616BF">
          <w:rPr>
            <w:rStyle w:val="afc"/>
            <w:rFonts w:ascii="仿宋" w:eastAsia="仿宋" w:hAnsi="仿宋"/>
            <w:color w:val="auto"/>
          </w:rPr>
          <w:t xml:space="preserve"> </w:t>
        </w:r>
        <w:r w:rsidR="004616BF">
          <w:rPr>
            <w:rStyle w:val="afc"/>
            <w:rFonts w:ascii="仿宋" w:eastAsia="仿宋" w:hAnsi="仿宋" w:hint="eastAsia"/>
            <w:color w:val="auto"/>
          </w:rPr>
          <w:t>供应商和报价产品的资格、资质性及其他类似效力要求</w:t>
        </w:r>
        <w:r w:rsidR="004616BF">
          <w:rPr>
            <w:rFonts w:ascii="仿宋" w:eastAsia="仿宋" w:hAnsi="仿宋"/>
          </w:rPr>
          <w:tab/>
        </w:r>
        <w:r w:rsidR="004616BF">
          <w:rPr>
            <w:rFonts w:ascii="仿宋" w:eastAsia="仿宋" w:hAnsi="仿宋"/>
          </w:rPr>
          <w:fldChar w:fldCharType="begin"/>
        </w:r>
        <w:r w:rsidR="004616BF">
          <w:rPr>
            <w:rFonts w:ascii="仿宋" w:eastAsia="仿宋" w:hAnsi="仿宋"/>
          </w:rPr>
          <w:instrText xml:space="preserve"> PAGEREF _Toc511206477 \h </w:instrText>
        </w:r>
        <w:r w:rsidR="004616BF">
          <w:rPr>
            <w:rFonts w:ascii="仿宋" w:eastAsia="仿宋" w:hAnsi="仿宋"/>
          </w:rPr>
        </w:r>
        <w:r w:rsidR="004616BF">
          <w:rPr>
            <w:rFonts w:ascii="仿宋" w:eastAsia="仿宋" w:hAnsi="仿宋"/>
          </w:rPr>
          <w:fldChar w:fldCharType="separate"/>
        </w:r>
        <w:r w:rsidR="00030C7E">
          <w:rPr>
            <w:rFonts w:ascii="仿宋" w:eastAsia="仿宋" w:hAnsi="仿宋"/>
            <w:noProof/>
          </w:rPr>
          <w:t>20</w:t>
        </w:r>
        <w:r w:rsidR="004616BF">
          <w:rPr>
            <w:rFonts w:ascii="仿宋" w:eastAsia="仿宋" w:hAnsi="仿宋"/>
          </w:rPr>
          <w:fldChar w:fldCharType="end"/>
        </w:r>
      </w:hyperlink>
    </w:p>
    <w:p w14:paraId="30043C4D" w14:textId="77777777" w:rsidR="00F91CFD" w:rsidRDefault="00313239">
      <w:pPr>
        <w:pStyle w:val="TOC1"/>
        <w:tabs>
          <w:tab w:val="right" w:leader="dot" w:pos="7305"/>
        </w:tabs>
        <w:rPr>
          <w:rFonts w:ascii="仿宋" w:eastAsia="仿宋" w:hAnsi="仿宋" w:cstheme="minorBidi"/>
          <w:sz w:val="21"/>
          <w:szCs w:val="22"/>
        </w:rPr>
      </w:pPr>
      <w:hyperlink w:anchor="_Toc511206478" w:history="1">
        <w:r w:rsidR="004616BF">
          <w:rPr>
            <w:rStyle w:val="afc"/>
            <w:rFonts w:ascii="仿宋" w:eastAsia="仿宋" w:hAnsi="仿宋" w:hint="eastAsia"/>
            <w:color w:val="auto"/>
          </w:rPr>
          <w:t>第四章</w:t>
        </w:r>
        <w:r w:rsidR="004616BF">
          <w:rPr>
            <w:rStyle w:val="afc"/>
            <w:rFonts w:ascii="仿宋" w:eastAsia="仿宋" w:hAnsi="仿宋"/>
            <w:color w:val="auto"/>
          </w:rPr>
          <w:t xml:space="preserve"> </w:t>
        </w:r>
        <w:r w:rsidR="004616BF">
          <w:rPr>
            <w:rStyle w:val="afc"/>
            <w:rFonts w:ascii="仿宋" w:eastAsia="仿宋" w:hAnsi="仿宋" w:hint="eastAsia"/>
            <w:color w:val="auto"/>
          </w:rPr>
          <w:t>供应商应当提供的资格、资质性及其他类似效力要求的相关证明材料</w:t>
        </w:r>
        <w:r w:rsidR="004616BF">
          <w:rPr>
            <w:rFonts w:ascii="仿宋" w:eastAsia="仿宋" w:hAnsi="仿宋"/>
          </w:rPr>
          <w:tab/>
        </w:r>
        <w:r w:rsidR="004616BF">
          <w:rPr>
            <w:rFonts w:ascii="仿宋" w:eastAsia="仿宋" w:hAnsi="仿宋"/>
          </w:rPr>
          <w:fldChar w:fldCharType="begin"/>
        </w:r>
        <w:r w:rsidR="004616BF">
          <w:rPr>
            <w:rFonts w:ascii="仿宋" w:eastAsia="仿宋" w:hAnsi="仿宋"/>
          </w:rPr>
          <w:instrText xml:space="preserve"> PAGEREF _Toc511206478 \h </w:instrText>
        </w:r>
        <w:r w:rsidR="004616BF">
          <w:rPr>
            <w:rFonts w:ascii="仿宋" w:eastAsia="仿宋" w:hAnsi="仿宋"/>
          </w:rPr>
        </w:r>
        <w:r w:rsidR="004616BF">
          <w:rPr>
            <w:rFonts w:ascii="仿宋" w:eastAsia="仿宋" w:hAnsi="仿宋"/>
          </w:rPr>
          <w:fldChar w:fldCharType="separate"/>
        </w:r>
        <w:r w:rsidR="00030C7E">
          <w:rPr>
            <w:rFonts w:ascii="仿宋" w:eastAsia="仿宋" w:hAnsi="仿宋"/>
            <w:noProof/>
          </w:rPr>
          <w:t>21</w:t>
        </w:r>
        <w:r w:rsidR="004616BF">
          <w:rPr>
            <w:rFonts w:ascii="仿宋" w:eastAsia="仿宋" w:hAnsi="仿宋"/>
          </w:rPr>
          <w:fldChar w:fldCharType="end"/>
        </w:r>
      </w:hyperlink>
    </w:p>
    <w:p w14:paraId="2D8A25D9" w14:textId="77777777" w:rsidR="00F91CFD" w:rsidRDefault="00313239">
      <w:pPr>
        <w:pStyle w:val="TOC1"/>
        <w:tabs>
          <w:tab w:val="right" w:leader="dot" w:pos="7305"/>
        </w:tabs>
        <w:rPr>
          <w:rFonts w:ascii="仿宋" w:eastAsia="仿宋" w:hAnsi="仿宋" w:cstheme="minorBidi"/>
          <w:sz w:val="21"/>
          <w:szCs w:val="22"/>
        </w:rPr>
      </w:pPr>
      <w:hyperlink w:anchor="_Toc511206479" w:history="1">
        <w:r w:rsidR="004616BF">
          <w:rPr>
            <w:rStyle w:val="afc"/>
            <w:rFonts w:ascii="仿宋" w:eastAsia="仿宋" w:hAnsi="仿宋" w:hint="eastAsia"/>
            <w:color w:val="auto"/>
          </w:rPr>
          <w:t>第五章</w:t>
        </w:r>
        <w:r w:rsidR="004616BF">
          <w:rPr>
            <w:rStyle w:val="afc"/>
            <w:rFonts w:ascii="仿宋" w:eastAsia="仿宋" w:hAnsi="仿宋"/>
            <w:color w:val="auto"/>
          </w:rPr>
          <w:t xml:space="preserve"> </w:t>
        </w:r>
        <w:r w:rsidR="004616BF">
          <w:rPr>
            <w:rStyle w:val="afc"/>
            <w:rFonts w:ascii="仿宋" w:eastAsia="仿宋" w:hAnsi="仿宋" w:hint="eastAsia"/>
            <w:color w:val="auto"/>
          </w:rPr>
          <w:t>采购项目技术、服务、政府采购合同内容条款及其他商务要求</w:t>
        </w:r>
        <w:r w:rsidR="004616BF">
          <w:rPr>
            <w:rFonts w:ascii="仿宋" w:eastAsia="仿宋" w:hAnsi="仿宋"/>
          </w:rPr>
          <w:tab/>
        </w:r>
        <w:r w:rsidR="004616BF">
          <w:rPr>
            <w:rFonts w:ascii="仿宋" w:eastAsia="仿宋" w:hAnsi="仿宋"/>
          </w:rPr>
          <w:fldChar w:fldCharType="begin"/>
        </w:r>
        <w:r w:rsidR="004616BF">
          <w:rPr>
            <w:rFonts w:ascii="仿宋" w:eastAsia="仿宋" w:hAnsi="仿宋"/>
          </w:rPr>
          <w:instrText xml:space="preserve"> PAGEREF _Toc511206479 \h </w:instrText>
        </w:r>
        <w:r w:rsidR="004616BF">
          <w:rPr>
            <w:rFonts w:ascii="仿宋" w:eastAsia="仿宋" w:hAnsi="仿宋"/>
          </w:rPr>
        </w:r>
        <w:r w:rsidR="004616BF">
          <w:rPr>
            <w:rFonts w:ascii="仿宋" w:eastAsia="仿宋" w:hAnsi="仿宋"/>
          </w:rPr>
          <w:fldChar w:fldCharType="separate"/>
        </w:r>
        <w:r w:rsidR="00030C7E">
          <w:rPr>
            <w:rFonts w:ascii="仿宋" w:eastAsia="仿宋" w:hAnsi="仿宋"/>
            <w:noProof/>
          </w:rPr>
          <w:t>23</w:t>
        </w:r>
        <w:r w:rsidR="004616BF">
          <w:rPr>
            <w:rFonts w:ascii="仿宋" w:eastAsia="仿宋" w:hAnsi="仿宋"/>
          </w:rPr>
          <w:fldChar w:fldCharType="end"/>
        </w:r>
      </w:hyperlink>
    </w:p>
    <w:p w14:paraId="27DAC170" w14:textId="77777777" w:rsidR="00F91CFD" w:rsidRDefault="00313239">
      <w:pPr>
        <w:pStyle w:val="TOC1"/>
        <w:tabs>
          <w:tab w:val="right" w:leader="dot" w:pos="7305"/>
        </w:tabs>
        <w:rPr>
          <w:rFonts w:ascii="仿宋" w:eastAsia="仿宋" w:hAnsi="仿宋" w:cstheme="minorBidi"/>
          <w:sz w:val="21"/>
          <w:szCs w:val="22"/>
        </w:rPr>
      </w:pPr>
      <w:hyperlink w:anchor="_Toc511206480" w:history="1">
        <w:r w:rsidR="004616BF">
          <w:rPr>
            <w:rStyle w:val="afc"/>
            <w:rFonts w:ascii="仿宋" w:eastAsia="仿宋" w:hAnsi="仿宋" w:hint="eastAsia"/>
            <w:color w:val="auto"/>
          </w:rPr>
          <w:t>第六章</w:t>
        </w:r>
        <w:r w:rsidR="004616BF">
          <w:rPr>
            <w:rStyle w:val="afc"/>
            <w:rFonts w:ascii="仿宋" w:eastAsia="仿宋" w:hAnsi="仿宋"/>
            <w:color w:val="auto"/>
          </w:rPr>
          <w:t xml:space="preserve"> </w:t>
        </w:r>
        <w:r w:rsidR="004616BF">
          <w:rPr>
            <w:rStyle w:val="afc"/>
            <w:rFonts w:ascii="仿宋" w:eastAsia="仿宋" w:hAnsi="仿宋" w:hint="eastAsia"/>
            <w:color w:val="auto"/>
          </w:rPr>
          <w:t>磋商内容、磋商过程中可实质性变动的内容</w:t>
        </w:r>
        <w:r w:rsidR="004616BF">
          <w:rPr>
            <w:rFonts w:ascii="仿宋" w:eastAsia="仿宋" w:hAnsi="仿宋"/>
          </w:rPr>
          <w:tab/>
        </w:r>
        <w:r w:rsidR="004616BF">
          <w:rPr>
            <w:rFonts w:ascii="仿宋" w:eastAsia="仿宋" w:hAnsi="仿宋"/>
          </w:rPr>
          <w:fldChar w:fldCharType="begin"/>
        </w:r>
        <w:r w:rsidR="004616BF">
          <w:rPr>
            <w:rFonts w:ascii="仿宋" w:eastAsia="仿宋" w:hAnsi="仿宋"/>
          </w:rPr>
          <w:instrText xml:space="preserve"> PAGEREF _Toc511206480 \h </w:instrText>
        </w:r>
        <w:r w:rsidR="004616BF">
          <w:rPr>
            <w:rFonts w:ascii="仿宋" w:eastAsia="仿宋" w:hAnsi="仿宋"/>
          </w:rPr>
        </w:r>
        <w:r w:rsidR="004616BF">
          <w:rPr>
            <w:rFonts w:ascii="仿宋" w:eastAsia="仿宋" w:hAnsi="仿宋"/>
          </w:rPr>
          <w:fldChar w:fldCharType="separate"/>
        </w:r>
        <w:r w:rsidR="00030C7E">
          <w:rPr>
            <w:rFonts w:ascii="仿宋" w:eastAsia="仿宋" w:hAnsi="仿宋"/>
            <w:noProof/>
          </w:rPr>
          <w:t>33</w:t>
        </w:r>
        <w:r w:rsidR="004616BF">
          <w:rPr>
            <w:rFonts w:ascii="仿宋" w:eastAsia="仿宋" w:hAnsi="仿宋"/>
          </w:rPr>
          <w:fldChar w:fldCharType="end"/>
        </w:r>
      </w:hyperlink>
    </w:p>
    <w:p w14:paraId="0E3BA3BB" w14:textId="77777777" w:rsidR="00F91CFD" w:rsidRDefault="00313239">
      <w:pPr>
        <w:pStyle w:val="TOC1"/>
        <w:tabs>
          <w:tab w:val="right" w:leader="dot" w:pos="7305"/>
        </w:tabs>
        <w:rPr>
          <w:rFonts w:ascii="仿宋" w:eastAsia="仿宋" w:hAnsi="仿宋" w:cstheme="minorBidi"/>
          <w:sz w:val="21"/>
          <w:szCs w:val="22"/>
        </w:rPr>
      </w:pPr>
      <w:hyperlink w:anchor="_Toc511206481" w:history="1">
        <w:r w:rsidR="004616BF">
          <w:rPr>
            <w:rStyle w:val="afc"/>
            <w:rFonts w:ascii="仿宋" w:eastAsia="仿宋" w:hAnsi="仿宋" w:hint="eastAsia"/>
            <w:color w:val="auto"/>
          </w:rPr>
          <w:t>第七章</w:t>
        </w:r>
        <w:r w:rsidR="004616BF">
          <w:rPr>
            <w:rStyle w:val="afc"/>
            <w:rFonts w:ascii="仿宋" w:eastAsia="仿宋" w:hAnsi="仿宋"/>
            <w:color w:val="auto"/>
          </w:rPr>
          <w:t xml:space="preserve"> </w:t>
        </w:r>
        <w:r w:rsidR="004616BF">
          <w:rPr>
            <w:rStyle w:val="afc"/>
            <w:rFonts w:ascii="仿宋" w:eastAsia="仿宋" w:hAnsi="仿宋" w:hint="eastAsia"/>
            <w:color w:val="auto"/>
          </w:rPr>
          <w:t>响应文件格式</w:t>
        </w:r>
        <w:r w:rsidR="004616BF">
          <w:rPr>
            <w:rFonts w:ascii="仿宋" w:eastAsia="仿宋" w:hAnsi="仿宋"/>
          </w:rPr>
          <w:tab/>
        </w:r>
        <w:r w:rsidR="004616BF">
          <w:rPr>
            <w:rFonts w:ascii="仿宋" w:eastAsia="仿宋" w:hAnsi="仿宋"/>
          </w:rPr>
          <w:fldChar w:fldCharType="begin"/>
        </w:r>
        <w:r w:rsidR="004616BF">
          <w:rPr>
            <w:rFonts w:ascii="仿宋" w:eastAsia="仿宋" w:hAnsi="仿宋"/>
          </w:rPr>
          <w:instrText xml:space="preserve"> PAGEREF _Toc511206481 \h </w:instrText>
        </w:r>
        <w:r w:rsidR="004616BF">
          <w:rPr>
            <w:rFonts w:ascii="仿宋" w:eastAsia="仿宋" w:hAnsi="仿宋"/>
          </w:rPr>
        </w:r>
        <w:r w:rsidR="004616BF">
          <w:rPr>
            <w:rFonts w:ascii="仿宋" w:eastAsia="仿宋" w:hAnsi="仿宋"/>
          </w:rPr>
          <w:fldChar w:fldCharType="separate"/>
        </w:r>
        <w:r w:rsidR="00030C7E">
          <w:rPr>
            <w:rFonts w:ascii="仿宋" w:eastAsia="仿宋" w:hAnsi="仿宋"/>
            <w:noProof/>
          </w:rPr>
          <w:t>34</w:t>
        </w:r>
        <w:r w:rsidR="004616BF">
          <w:rPr>
            <w:rFonts w:ascii="仿宋" w:eastAsia="仿宋" w:hAnsi="仿宋"/>
          </w:rPr>
          <w:fldChar w:fldCharType="end"/>
        </w:r>
      </w:hyperlink>
    </w:p>
    <w:p w14:paraId="2104FFB2" w14:textId="77777777" w:rsidR="00F91CFD" w:rsidRDefault="00313239">
      <w:pPr>
        <w:pStyle w:val="TOC1"/>
        <w:tabs>
          <w:tab w:val="right" w:leader="dot" w:pos="7305"/>
        </w:tabs>
        <w:rPr>
          <w:rFonts w:ascii="仿宋" w:eastAsia="仿宋" w:hAnsi="仿宋" w:cstheme="minorBidi"/>
          <w:sz w:val="21"/>
          <w:szCs w:val="22"/>
        </w:rPr>
      </w:pPr>
      <w:hyperlink w:anchor="_Toc511206482" w:history="1">
        <w:r w:rsidR="004616BF">
          <w:rPr>
            <w:rStyle w:val="afc"/>
            <w:rFonts w:ascii="仿宋" w:eastAsia="仿宋" w:hAnsi="仿宋" w:hint="eastAsia"/>
            <w:color w:val="auto"/>
          </w:rPr>
          <w:t>第八章</w:t>
        </w:r>
        <w:r w:rsidR="004616BF">
          <w:rPr>
            <w:rStyle w:val="afc"/>
            <w:rFonts w:ascii="仿宋" w:eastAsia="仿宋" w:hAnsi="仿宋"/>
            <w:color w:val="auto"/>
          </w:rPr>
          <w:t xml:space="preserve"> </w:t>
        </w:r>
        <w:r w:rsidR="004616BF">
          <w:rPr>
            <w:rStyle w:val="afc"/>
            <w:rFonts w:ascii="仿宋" w:eastAsia="仿宋" w:hAnsi="仿宋" w:hint="eastAsia"/>
            <w:color w:val="auto"/>
          </w:rPr>
          <w:t>评审方法</w:t>
        </w:r>
        <w:r w:rsidR="004616BF">
          <w:rPr>
            <w:rFonts w:ascii="仿宋" w:eastAsia="仿宋" w:hAnsi="仿宋"/>
          </w:rPr>
          <w:tab/>
        </w:r>
        <w:r w:rsidR="004616BF">
          <w:rPr>
            <w:rFonts w:ascii="仿宋" w:eastAsia="仿宋" w:hAnsi="仿宋"/>
          </w:rPr>
          <w:fldChar w:fldCharType="begin"/>
        </w:r>
        <w:r w:rsidR="004616BF">
          <w:rPr>
            <w:rFonts w:ascii="仿宋" w:eastAsia="仿宋" w:hAnsi="仿宋"/>
          </w:rPr>
          <w:instrText xml:space="preserve"> PAGEREF _Toc511206482 \h </w:instrText>
        </w:r>
        <w:r w:rsidR="004616BF">
          <w:rPr>
            <w:rFonts w:ascii="仿宋" w:eastAsia="仿宋" w:hAnsi="仿宋"/>
          </w:rPr>
        </w:r>
        <w:r w:rsidR="004616BF">
          <w:rPr>
            <w:rFonts w:ascii="仿宋" w:eastAsia="仿宋" w:hAnsi="仿宋"/>
          </w:rPr>
          <w:fldChar w:fldCharType="separate"/>
        </w:r>
        <w:r w:rsidR="00030C7E">
          <w:rPr>
            <w:rFonts w:ascii="仿宋" w:eastAsia="仿宋" w:hAnsi="仿宋"/>
            <w:noProof/>
          </w:rPr>
          <w:t>53</w:t>
        </w:r>
        <w:r w:rsidR="004616BF">
          <w:rPr>
            <w:rFonts w:ascii="仿宋" w:eastAsia="仿宋" w:hAnsi="仿宋"/>
          </w:rPr>
          <w:fldChar w:fldCharType="end"/>
        </w:r>
      </w:hyperlink>
    </w:p>
    <w:p w14:paraId="57D2236F" w14:textId="77777777" w:rsidR="00F91CFD" w:rsidRDefault="00313239">
      <w:pPr>
        <w:pStyle w:val="TOC1"/>
        <w:tabs>
          <w:tab w:val="right" w:leader="dot" w:pos="7305"/>
        </w:tabs>
        <w:rPr>
          <w:rFonts w:ascii="仿宋" w:eastAsia="仿宋" w:hAnsi="仿宋" w:cstheme="minorBidi"/>
          <w:sz w:val="21"/>
          <w:szCs w:val="22"/>
        </w:rPr>
      </w:pPr>
      <w:hyperlink w:anchor="_Toc511206483" w:history="1">
        <w:r w:rsidR="004616BF">
          <w:rPr>
            <w:rStyle w:val="afc"/>
            <w:rFonts w:ascii="仿宋" w:eastAsia="仿宋" w:hAnsi="仿宋" w:hint="eastAsia"/>
            <w:color w:val="auto"/>
          </w:rPr>
          <w:t>第九章</w:t>
        </w:r>
        <w:r w:rsidR="004616BF">
          <w:rPr>
            <w:rStyle w:val="afc"/>
            <w:rFonts w:ascii="仿宋" w:eastAsia="仿宋" w:hAnsi="仿宋"/>
            <w:color w:val="auto"/>
          </w:rPr>
          <w:t xml:space="preserve"> </w:t>
        </w:r>
        <w:r w:rsidR="004616BF">
          <w:rPr>
            <w:rStyle w:val="afc"/>
            <w:rFonts w:ascii="仿宋" w:eastAsia="仿宋" w:hAnsi="仿宋" w:hint="eastAsia"/>
            <w:color w:val="auto"/>
          </w:rPr>
          <w:t>政府采购合同（草案）</w:t>
        </w:r>
        <w:r w:rsidR="004616BF">
          <w:rPr>
            <w:rFonts w:ascii="仿宋" w:eastAsia="仿宋" w:hAnsi="仿宋"/>
          </w:rPr>
          <w:tab/>
        </w:r>
        <w:r w:rsidR="004616BF">
          <w:rPr>
            <w:rFonts w:ascii="仿宋" w:eastAsia="仿宋" w:hAnsi="仿宋"/>
          </w:rPr>
          <w:fldChar w:fldCharType="begin"/>
        </w:r>
        <w:r w:rsidR="004616BF">
          <w:rPr>
            <w:rFonts w:ascii="仿宋" w:eastAsia="仿宋" w:hAnsi="仿宋"/>
          </w:rPr>
          <w:instrText xml:space="preserve"> PAGEREF _Toc511206483 \h </w:instrText>
        </w:r>
        <w:r w:rsidR="004616BF">
          <w:rPr>
            <w:rFonts w:ascii="仿宋" w:eastAsia="仿宋" w:hAnsi="仿宋"/>
          </w:rPr>
        </w:r>
        <w:r w:rsidR="004616BF">
          <w:rPr>
            <w:rFonts w:ascii="仿宋" w:eastAsia="仿宋" w:hAnsi="仿宋"/>
          </w:rPr>
          <w:fldChar w:fldCharType="separate"/>
        </w:r>
        <w:r w:rsidR="00030C7E">
          <w:rPr>
            <w:rFonts w:ascii="仿宋" w:eastAsia="仿宋" w:hAnsi="仿宋"/>
            <w:noProof/>
          </w:rPr>
          <w:t>63</w:t>
        </w:r>
        <w:r w:rsidR="004616BF">
          <w:rPr>
            <w:rFonts w:ascii="仿宋" w:eastAsia="仿宋" w:hAnsi="仿宋"/>
          </w:rPr>
          <w:fldChar w:fldCharType="end"/>
        </w:r>
      </w:hyperlink>
    </w:p>
    <w:p w14:paraId="33A63603" w14:textId="77777777" w:rsidR="00F91CFD" w:rsidRDefault="004616BF">
      <w:pPr>
        <w:rPr>
          <w:rFonts w:ascii="仿宋" w:eastAsia="仿宋" w:hAnsi="仿宋"/>
        </w:rPr>
      </w:pPr>
      <w:r>
        <w:rPr>
          <w:rFonts w:ascii="仿宋" w:eastAsia="仿宋" w:hAnsi="仿宋"/>
        </w:rPr>
        <w:fldChar w:fldCharType="end"/>
      </w:r>
    </w:p>
    <w:p w14:paraId="0A72DF05" w14:textId="77777777" w:rsidR="00F91CFD" w:rsidRDefault="00F91CFD">
      <w:pPr>
        <w:rPr>
          <w:rFonts w:ascii="仿宋" w:eastAsia="仿宋" w:hAnsi="仿宋"/>
        </w:rPr>
      </w:pPr>
    </w:p>
    <w:p w14:paraId="73E272B1" w14:textId="77777777" w:rsidR="00F91CFD" w:rsidRDefault="004616BF">
      <w:pPr>
        <w:widowControl/>
        <w:jc w:val="left"/>
        <w:rPr>
          <w:rFonts w:ascii="仿宋" w:eastAsia="仿宋" w:hAnsi="仿宋"/>
          <w:bCs/>
          <w:sz w:val="24"/>
        </w:rPr>
      </w:pPr>
      <w:r>
        <w:rPr>
          <w:rFonts w:ascii="仿宋" w:eastAsia="仿宋" w:hAnsi="仿宋"/>
          <w:b/>
          <w:sz w:val="24"/>
        </w:rPr>
        <w:br w:type="page"/>
      </w:r>
    </w:p>
    <w:p w14:paraId="5156F320" w14:textId="77777777" w:rsidR="00F91CFD" w:rsidRDefault="004616BF">
      <w:pPr>
        <w:pStyle w:val="af6"/>
        <w:rPr>
          <w:rFonts w:ascii="仿宋" w:eastAsia="仿宋" w:hAnsi="仿宋"/>
        </w:rPr>
      </w:pPr>
      <w:bookmarkStart w:id="0" w:name="_Toc511206475"/>
      <w:r>
        <w:rPr>
          <w:rFonts w:ascii="仿宋" w:eastAsia="仿宋" w:hAnsi="仿宋" w:hint="eastAsia"/>
        </w:rPr>
        <w:lastRenderedPageBreak/>
        <w:t>第一章  磋商邀请</w:t>
      </w:r>
      <w:bookmarkEnd w:id="0"/>
    </w:p>
    <w:p w14:paraId="0FB9F229" w14:textId="77777777" w:rsidR="00F91CFD" w:rsidRDefault="00F91CFD">
      <w:pPr>
        <w:pStyle w:val="a3"/>
        <w:spacing w:line="440" w:lineRule="exact"/>
        <w:rPr>
          <w:rFonts w:ascii="仿宋" w:eastAsia="仿宋" w:hAnsi="仿宋"/>
        </w:rPr>
      </w:pPr>
    </w:p>
    <w:p w14:paraId="6B8BD912" w14:textId="77777777" w:rsidR="00F91CFD" w:rsidRDefault="004616BF">
      <w:pPr>
        <w:spacing w:line="440" w:lineRule="exact"/>
        <w:ind w:firstLineChars="300" w:firstLine="720"/>
        <w:jc w:val="left"/>
        <w:rPr>
          <w:rFonts w:ascii="仿宋" w:eastAsia="仿宋" w:hAnsi="仿宋"/>
          <w:sz w:val="24"/>
          <w:szCs w:val="28"/>
        </w:rPr>
      </w:pPr>
      <w:r>
        <w:rPr>
          <w:rFonts w:ascii="仿宋" w:eastAsia="仿宋" w:hAnsi="仿宋" w:hint="eastAsia"/>
          <w:sz w:val="24"/>
          <w:u w:val="single"/>
        </w:rPr>
        <w:t>四川国际招标有限责任公司</w:t>
      </w:r>
      <w:r>
        <w:rPr>
          <w:rFonts w:ascii="仿宋" w:eastAsia="仿宋" w:hAnsi="仿宋" w:hint="eastAsia"/>
          <w:sz w:val="24"/>
        </w:rPr>
        <w:t>受</w:t>
      </w:r>
      <w:r>
        <w:rPr>
          <w:rFonts w:ascii="仿宋" w:eastAsia="仿宋" w:hAnsi="仿宋" w:hint="eastAsia"/>
          <w:sz w:val="24"/>
          <w:u w:val="single"/>
        </w:rPr>
        <w:t>成都市环境保护信息中心委</w:t>
      </w:r>
      <w:r>
        <w:rPr>
          <w:rFonts w:ascii="仿宋" w:eastAsia="仿宋" w:hAnsi="仿宋" w:hint="eastAsia"/>
          <w:sz w:val="24"/>
        </w:rPr>
        <w:t>托，拟对</w:t>
      </w:r>
      <w:bookmarkStart w:id="1" w:name="PO_默认文件内容_1"/>
      <w:r>
        <w:rPr>
          <w:rFonts w:ascii="仿宋" w:eastAsia="仿宋" w:hAnsi="仿宋" w:hint="eastAsia"/>
          <w:sz w:val="24"/>
          <w:u w:val="single"/>
        </w:rPr>
        <w:t>成都市生态环境局信息系统安全测评项目</w:t>
      </w:r>
      <w:r>
        <w:rPr>
          <w:rFonts w:ascii="仿宋" w:eastAsia="仿宋" w:hAnsi="仿宋" w:hint="eastAsia"/>
          <w:sz w:val="24"/>
          <w:szCs w:val="32"/>
        </w:rPr>
        <w:t>采用竞争性磋商方式</w:t>
      </w:r>
      <w:r>
        <w:rPr>
          <w:rFonts w:ascii="仿宋" w:eastAsia="仿宋" w:hAnsi="仿宋" w:hint="eastAsia"/>
          <w:sz w:val="24"/>
        </w:rPr>
        <w:t>进行采购，特</w:t>
      </w:r>
      <w:r>
        <w:rPr>
          <w:rFonts w:ascii="仿宋" w:eastAsia="仿宋" w:hAnsi="仿宋" w:hint="eastAsia"/>
          <w:sz w:val="24"/>
          <w:szCs w:val="28"/>
        </w:rPr>
        <w:t>邀</w:t>
      </w:r>
      <w:proofErr w:type="gramStart"/>
      <w:r>
        <w:rPr>
          <w:rFonts w:ascii="仿宋" w:eastAsia="仿宋" w:hAnsi="仿宋" w:hint="eastAsia"/>
          <w:sz w:val="24"/>
          <w:szCs w:val="28"/>
        </w:rPr>
        <w:t>请符合</w:t>
      </w:r>
      <w:proofErr w:type="gramEnd"/>
      <w:r>
        <w:rPr>
          <w:rFonts w:ascii="仿宋" w:eastAsia="仿宋" w:hAnsi="仿宋" w:hint="eastAsia"/>
          <w:sz w:val="24"/>
          <w:szCs w:val="28"/>
        </w:rPr>
        <w:t>本次采购要求的供应商参加</w:t>
      </w:r>
      <w:r>
        <w:rPr>
          <w:rFonts w:ascii="仿宋" w:eastAsia="仿宋" w:hAnsi="仿宋" w:hint="eastAsia"/>
          <w:sz w:val="24"/>
        </w:rPr>
        <w:t>本项目的竞争性磋商</w:t>
      </w:r>
      <w:r>
        <w:rPr>
          <w:rFonts w:ascii="仿宋" w:eastAsia="仿宋" w:hAnsi="仿宋" w:hint="eastAsia"/>
          <w:sz w:val="24"/>
          <w:szCs w:val="28"/>
        </w:rPr>
        <w:t>。</w:t>
      </w:r>
      <w:bookmarkEnd w:id="1"/>
    </w:p>
    <w:p w14:paraId="6F1380FF" w14:textId="77777777" w:rsidR="00F91CFD" w:rsidRDefault="004616BF">
      <w:pPr>
        <w:spacing w:line="440" w:lineRule="exact"/>
        <w:ind w:firstLineChars="200" w:firstLine="480"/>
        <w:rPr>
          <w:rFonts w:ascii="仿宋" w:eastAsia="仿宋" w:hAnsi="仿宋"/>
          <w:sz w:val="24"/>
        </w:rPr>
      </w:pPr>
      <w:r>
        <w:rPr>
          <w:rFonts w:ascii="仿宋" w:eastAsia="仿宋" w:hAnsi="仿宋" w:hint="eastAsia"/>
          <w:sz w:val="24"/>
        </w:rPr>
        <w:t>一、采购项目基本情况</w:t>
      </w:r>
    </w:p>
    <w:p w14:paraId="5A48A169" w14:textId="77777777" w:rsidR="00F91CFD" w:rsidRDefault="004616BF">
      <w:pPr>
        <w:spacing w:line="440" w:lineRule="exact"/>
        <w:ind w:firstLineChars="200" w:firstLine="480"/>
        <w:rPr>
          <w:rFonts w:ascii="仿宋" w:eastAsia="仿宋" w:hAnsi="仿宋"/>
          <w:sz w:val="24"/>
        </w:rPr>
      </w:pPr>
      <w:r>
        <w:rPr>
          <w:rFonts w:ascii="仿宋" w:eastAsia="仿宋" w:hAnsi="仿宋" w:hint="eastAsia"/>
          <w:sz w:val="24"/>
        </w:rPr>
        <w:t>1.项目编号：</w:t>
      </w:r>
      <w:r w:rsidR="00E84EDF" w:rsidRPr="00E84EDF">
        <w:rPr>
          <w:rFonts w:ascii="仿宋" w:eastAsia="仿宋" w:hAnsi="仿宋"/>
          <w:sz w:val="24"/>
        </w:rPr>
        <w:t>510101202100359</w:t>
      </w:r>
    </w:p>
    <w:p w14:paraId="2F650CD7" w14:textId="77777777" w:rsidR="00F91CFD" w:rsidRDefault="004616BF">
      <w:pPr>
        <w:spacing w:line="440" w:lineRule="exact"/>
        <w:ind w:firstLineChars="200" w:firstLine="480"/>
        <w:rPr>
          <w:rFonts w:ascii="仿宋" w:eastAsia="仿宋" w:hAnsi="仿宋"/>
        </w:rPr>
      </w:pPr>
      <w:r>
        <w:rPr>
          <w:rFonts w:ascii="仿宋" w:eastAsia="仿宋" w:hAnsi="仿宋" w:hint="eastAsia"/>
          <w:sz w:val="24"/>
        </w:rPr>
        <w:t>2.采购项目名称：成都市生态环境局信息系统安全测评项目</w:t>
      </w:r>
    </w:p>
    <w:p w14:paraId="52AA69D3" w14:textId="77777777" w:rsidR="00F91CFD" w:rsidRDefault="004616BF">
      <w:pPr>
        <w:spacing w:line="440" w:lineRule="exact"/>
        <w:ind w:firstLineChars="200" w:firstLine="480"/>
        <w:rPr>
          <w:rFonts w:ascii="仿宋" w:eastAsia="仿宋" w:hAnsi="仿宋"/>
          <w:sz w:val="24"/>
        </w:rPr>
      </w:pPr>
      <w:r>
        <w:rPr>
          <w:rFonts w:ascii="仿宋" w:eastAsia="仿宋" w:hAnsi="仿宋" w:hint="eastAsia"/>
          <w:sz w:val="24"/>
        </w:rPr>
        <w:t>二、资金情况</w:t>
      </w:r>
    </w:p>
    <w:p w14:paraId="6EAA95B2" w14:textId="77777777" w:rsidR="00F91CFD" w:rsidRDefault="004616BF">
      <w:pPr>
        <w:spacing w:line="440" w:lineRule="exact"/>
        <w:ind w:rightChars="15" w:right="31" w:firstLineChars="200" w:firstLine="480"/>
        <w:rPr>
          <w:rFonts w:ascii="仿宋" w:eastAsia="仿宋" w:hAnsi="仿宋"/>
          <w:b/>
          <w:bCs/>
          <w:sz w:val="24"/>
        </w:rPr>
      </w:pPr>
      <w:r>
        <w:rPr>
          <w:rFonts w:ascii="仿宋" w:eastAsia="仿宋" w:hAnsi="仿宋" w:hint="eastAsia"/>
          <w:sz w:val="24"/>
        </w:rPr>
        <w:t>资金来源：地方财政</w:t>
      </w:r>
      <w:r>
        <w:rPr>
          <w:rFonts w:ascii="仿宋" w:eastAsia="仿宋" w:hAnsi="仿宋"/>
          <w:sz w:val="24"/>
        </w:rPr>
        <w:t>资金。</w:t>
      </w:r>
    </w:p>
    <w:p w14:paraId="213DC9E6" w14:textId="77777777" w:rsidR="00F91CFD" w:rsidRDefault="004616BF">
      <w:pPr>
        <w:spacing w:line="440" w:lineRule="exact"/>
        <w:ind w:firstLineChars="200" w:firstLine="482"/>
        <w:rPr>
          <w:rFonts w:ascii="仿宋" w:eastAsia="仿宋" w:hAnsi="仿宋"/>
          <w:sz w:val="24"/>
        </w:rPr>
      </w:pPr>
      <w:r>
        <w:rPr>
          <w:rFonts w:ascii="仿宋" w:eastAsia="仿宋" w:hAnsi="仿宋" w:hint="eastAsia"/>
          <w:b/>
          <w:sz w:val="24"/>
        </w:rPr>
        <w:t>三</w:t>
      </w:r>
      <w:r>
        <w:rPr>
          <w:rFonts w:ascii="仿宋" w:eastAsia="仿宋" w:hAnsi="仿宋" w:hint="eastAsia"/>
          <w:b/>
          <w:bCs/>
          <w:sz w:val="24"/>
        </w:rPr>
        <w:t>、</w:t>
      </w:r>
      <w:r>
        <w:rPr>
          <w:rFonts w:ascii="仿宋" w:eastAsia="仿宋" w:hAnsi="仿宋" w:hint="eastAsia"/>
          <w:b/>
          <w:sz w:val="24"/>
        </w:rPr>
        <w:t>采购项目简介：</w:t>
      </w:r>
    </w:p>
    <w:p w14:paraId="5A773653" w14:textId="77777777" w:rsidR="00F91CFD" w:rsidRDefault="004616BF">
      <w:pPr>
        <w:spacing w:after="120" w:line="440" w:lineRule="exact"/>
        <w:ind w:firstLineChars="200" w:firstLine="464"/>
        <w:rPr>
          <w:rFonts w:ascii="仿宋" w:eastAsia="仿宋" w:hAnsi="仿宋"/>
          <w:sz w:val="24"/>
          <w:szCs w:val="28"/>
        </w:rPr>
      </w:pPr>
      <w:bookmarkStart w:id="2" w:name="PO_默认文件内容_2"/>
      <w:r>
        <w:rPr>
          <w:rFonts w:ascii="仿宋" w:eastAsia="仿宋" w:hAnsi="仿宋" w:hint="eastAsia"/>
          <w:spacing w:val="-4"/>
          <w:sz w:val="24"/>
        </w:rPr>
        <w:t>本项目共1个包，采购成都市生态环境局信息系统安全测评服务供应商一名。</w:t>
      </w:r>
      <w:r>
        <w:rPr>
          <w:rFonts w:ascii="仿宋" w:eastAsia="仿宋" w:hAnsi="仿宋" w:hint="eastAsia"/>
          <w:sz w:val="24"/>
          <w:szCs w:val="28"/>
        </w:rPr>
        <w:t>（详见磋商文件第</w:t>
      </w:r>
      <w:r>
        <w:rPr>
          <w:rFonts w:ascii="仿宋" w:eastAsia="仿宋" w:hAnsi="仿宋" w:hint="eastAsia"/>
          <w:b/>
          <w:bCs/>
          <w:sz w:val="24"/>
        </w:rPr>
        <w:t>五</w:t>
      </w:r>
      <w:r>
        <w:rPr>
          <w:rFonts w:ascii="仿宋" w:eastAsia="仿宋" w:hAnsi="仿宋" w:hint="eastAsia"/>
          <w:sz w:val="24"/>
          <w:szCs w:val="28"/>
        </w:rPr>
        <w:t>章）。</w:t>
      </w:r>
      <w:bookmarkEnd w:id="2"/>
    </w:p>
    <w:p w14:paraId="2A6BE9B7" w14:textId="77777777" w:rsidR="00F91CFD" w:rsidRDefault="004616BF">
      <w:pPr>
        <w:spacing w:after="120" w:line="440" w:lineRule="exact"/>
        <w:ind w:firstLineChars="200" w:firstLine="482"/>
        <w:rPr>
          <w:rFonts w:ascii="仿宋" w:eastAsia="仿宋" w:hAnsi="仿宋"/>
          <w:b/>
          <w:bCs/>
          <w:sz w:val="24"/>
        </w:rPr>
      </w:pPr>
      <w:r>
        <w:rPr>
          <w:rFonts w:ascii="仿宋" w:eastAsia="仿宋" w:hAnsi="仿宋" w:hint="eastAsia"/>
          <w:b/>
          <w:bCs/>
          <w:sz w:val="24"/>
        </w:rPr>
        <w:t>四、供应</w:t>
      </w:r>
      <w:proofErr w:type="gramStart"/>
      <w:r>
        <w:rPr>
          <w:rFonts w:ascii="仿宋" w:eastAsia="仿宋" w:hAnsi="仿宋" w:hint="eastAsia"/>
          <w:b/>
          <w:bCs/>
          <w:sz w:val="24"/>
        </w:rPr>
        <w:t>商邀请</w:t>
      </w:r>
      <w:proofErr w:type="gramEnd"/>
      <w:r>
        <w:rPr>
          <w:rFonts w:ascii="仿宋" w:eastAsia="仿宋" w:hAnsi="仿宋" w:hint="eastAsia"/>
          <w:b/>
          <w:bCs/>
          <w:sz w:val="24"/>
        </w:rPr>
        <w:t>方式</w:t>
      </w:r>
    </w:p>
    <w:p w14:paraId="08F1E9F9" w14:textId="77777777" w:rsidR="00F91CFD" w:rsidRDefault="004616BF">
      <w:pPr>
        <w:spacing w:after="120" w:line="440" w:lineRule="exact"/>
        <w:ind w:firstLineChars="200" w:firstLine="480"/>
        <w:rPr>
          <w:rFonts w:ascii="仿宋" w:eastAsia="仿宋" w:hAnsi="仿宋"/>
          <w:bCs/>
          <w:sz w:val="24"/>
        </w:rPr>
      </w:pPr>
      <w:bookmarkStart w:id="3" w:name="PO_默认文件内容_3"/>
      <w:r>
        <w:rPr>
          <w:rFonts w:ascii="仿宋" w:eastAsia="仿宋" w:hAnsi="仿宋" w:hint="eastAsia"/>
          <w:bCs/>
          <w:sz w:val="24"/>
        </w:rPr>
        <w:t>本次采购采取方式1邀请参加磋商的供应商。</w:t>
      </w:r>
    </w:p>
    <w:p w14:paraId="43A9BCCA" w14:textId="77777777" w:rsidR="00F91CFD" w:rsidRDefault="004616BF">
      <w:pPr>
        <w:spacing w:after="120" w:line="440" w:lineRule="exact"/>
        <w:ind w:firstLineChars="200" w:firstLine="480"/>
        <w:rPr>
          <w:rFonts w:ascii="仿宋" w:eastAsia="仿宋" w:hAnsi="仿宋"/>
          <w:bCs/>
          <w:sz w:val="24"/>
        </w:rPr>
      </w:pPr>
      <w:r>
        <w:rPr>
          <w:rFonts w:ascii="仿宋" w:eastAsia="仿宋" w:hAnsi="仿宋" w:hint="eastAsia"/>
          <w:bCs/>
          <w:sz w:val="24"/>
        </w:rPr>
        <w:t>方式1（公告方式）：本次竞争性磋商邀请在四川政府采购网上以公告形式发布；</w:t>
      </w:r>
    </w:p>
    <w:p w14:paraId="61BC6839" w14:textId="77777777" w:rsidR="00F91CFD" w:rsidRDefault="004616BF">
      <w:pPr>
        <w:spacing w:after="120" w:line="440" w:lineRule="exact"/>
        <w:ind w:firstLineChars="200" w:firstLine="480"/>
        <w:rPr>
          <w:rFonts w:ascii="仿宋" w:eastAsia="仿宋" w:hAnsi="仿宋"/>
          <w:bCs/>
          <w:sz w:val="24"/>
        </w:rPr>
      </w:pPr>
      <w:r>
        <w:rPr>
          <w:rFonts w:ascii="仿宋" w:eastAsia="仿宋" w:hAnsi="仿宋" w:hint="eastAsia"/>
          <w:bCs/>
          <w:sz w:val="24"/>
        </w:rPr>
        <w:t>方式2（书面推荐）：通过采购人和评审专家各自出具书面推荐意见，推荐符合相应资格条件的供应商参与本次采购活动；</w:t>
      </w:r>
    </w:p>
    <w:p w14:paraId="13F7408E" w14:textId="77777777" w:rsidR="00F91CFD" w:rsidRDefault="004616BF">
      <w:pPr>
        <w:spacing w:after="120" w:line="440" w:lineRule="exact"/>
        <w:ind w:firstLineChars="200" w:firstLine="480"/>
        <w:rPr>
          <w:rFonts w:ascii="仿宋" w:eastAsia="仿宋" w:hAnsi="仿宋"/>
          <w:bCs/>
          <w:sz w:val="24"/>
        </w:rPr>
      </w:pPr>
      <w:r>
        <w:rPr>
          <w:rFonts w:ascii="仿宋" w:eastAsia="仿宋" w:hAnsi="仿宋" w:hint="eastAsia"/>
          <w:bCs/>
          <w:sz w:val="24"/>
        </w:rPr>
        <w:t>方式3（</w:t>
      </w:r>
      <w:proofErr w:type="gramStart"/>
      <w:r>
        <w:rPr>
          <w:rFonts w:ascii="仿宋" w:eastAsia="仿宋" w:hAnsi="仿宋" w:hint="eastAsia"/>
          <w:bCs/>
          <w:sz w:val="24"/>
        </w:rPr>
        <w:t>供应商库随机</w:t>
      </w:r>
      <w:proofErr w:type="gramEnd"/>
      <w:r>
        <w:rPr>
          <w:rFonts w:ascii="仿宋" w:eastAsia="仿宋" w:hAnsi="仿宋" w:hint="eastAsia"/>
          <w:bCs/>
          <w:sz w:val="24"/>
        </w:rPr>
        <w:t>抽取）：通过省级以上财政部门建立的供应商库中随机抽取供应商。</w:t>
      </w:r>
      <w:bookmarkEnd w:id="3"/>
    </w:p>
    <w:p w14:paraId="0F744601" w14:textId="77777777" w:rsidR="00F91CFD" w:rsidRDefault="004616BF">
      <w:pPr>
        <w:spacing w:after="120" w:line="44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五、供应商参加本次政府采购活动应具备下列条件</w:t>
      </w:r>
    </w:p>
    <w:p w14:paraId="7AAE5399" w14:textId="77777777" w:rsidR="00F91CFD" w:rsidRDefault="004616BF">
      <w:pPr>
        <w:pStyle w:val="afe"/>
        <w:spacing w:line="420" w:lineRule="exact"/>
        <w:ind w:firstLineChars="250" w:firstLine="600"/>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0CCA207A" w14:textId="77777777" w:rsidR="00F91CFD" w:rsidRDefault="004616BF">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落实政府采购政策需满足的资格要求：本项目专门面向中小企业采购(监狱企业、残疾人福利性单位均视同小</w:t>
      </w:r>
      <w:proofErr w:type="gramStart"/>
      <w:r>
        <w:rPr>
          <w:rFonts w:ascii="仿宋" w:eastAsia="仿宋" w:hAnsi="仿宋" w:cs="宋体" w:hint="eastAsia"/>
          <w:sz w:val="24"/>
        </w:rPr>
        <w:t>微企业</w:t>
      </w:r>
      <w:proofErr w:type="gramEnd"/>
      <w:r>
        <w:rPr>
          <w:rFonts w:ascii="仿宋" w:eastAsia="仿宋" w:hAnsi="仿宋" w:cs="宋体" w:hint="eastAsia"/>
          <w:sz w:val="24"/>
        </w:rPr>
        <w:t>)，非中小企业参与的将视为无效响应</w:t>
      </w:r>
      <w:r>
        <w:rPr>
          <w:rFonts w:ascii="仿宋" w:eastAsia="仿宋" w:hAnsi="仿宋"/>
          <w:sz w:val="24"/>
        </w:rPr>
        <w:t>。</w:t>
      </w:r>
    </w:p>
    <w:p w14:paraId="414CA097" w14:textId="77777777" w:rsidR="00F91CFD" w:rsidRDefault="004616BF">
      <w:pPr>
        <w:pStyle w:val="afe"/>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r>
        <w:rPr>
          <w:rFonts w:ascii="仿宋" w:eastAsia="仿宋" w:hAnsi="仿宋" w:hint="eastAsia"/>
          <w:sz w:val="24"/>
        </w:rPr>
        <w:t>供应商须为“全国网络安全等级保护测评机构推荐目录”中机构，具有国家网络安全等级保护工作协调小组办公室颁发的《网络安全等级保护测评机构推荐证书》。</w:t>
      </w:r>
    </w:p>
    <w:p w14:paraId="33B9AA81" w14:textId="77777777" w:rsidR="00F91CFD" w:rsidRDefault="004616BF">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14:paraId="74CEF50C" w14:textId="77777777" w:rsidR="00F91CFD" w:rsidRDefault="004616BF">
      <w:pPr>
        <w:spacing w:line="440" w:lineRule="exact"/>
        <w:ind w:firstLineChars="200" w:firstLine="480"/>
        <w:rPr>
          <w:rFonts w:ascii="仿宋" w:eastAsia="仿宋" w:hAnsi="仿宋"/>
          <w:sz w:val="24"/>
        </w:rPr>
      </w:pPr>
      <w:bookmarkStart w:id="4" w:name="PO_默认文件内容_4"/>
      <w:r>
        <w:rPr>
          <w:rFonts w:ascii="仿宋" w:eastAsia="仿宋" w:hAnsi="仿宋" w:hint="eastAsia"/>
          <w:sz w:val="24"/>
        </w:rPr>
        <w:lastRenderedPageBreak/>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4"/>
    <w:p w14:paraId="429BB390" w14:textId="77777777" w:rsidR="00F91CFD" w:rsidRDefault="004616BF">
      <w:pPr>
        <w:spacing w:line="440" w:lineRule="exact"/>
        <w:ind w:firstLineChars="200" w:firstLine="482"/>
        <w:rPr>
          <w:rFonts w:ascii="仿宋" w:eastAsia="仿宋" w:hAnsi="仿宋"/>
          <w:b/>
          <w:sz w:val="24"/>
        </w:rPr>
      </w:pPr>
      <w:r>
        <w:rPr>
          <w:rFonts w:ascii="仿宋" w:eastAsia="仿宋" w:hAnsi="仿宋" w:hint="eastAsia"/>
          <w:b/>
          <w:sz w:val="24"/>
        </w:rPr>
        <w:t>七、磋商文件获取方式、时间、地点：</w:t>
      </w:r>
    </w:p>
    <w:p w14:paraId="6A446BDC" w14:textId="77777777" w:rsidR="00F91CFD" w:rsidRDefault="004616BF">
      <w:pPr>
        <w:spacing w:line="440" w:lineRule="exact"/>
        <w:ind w:firstLineChars="200" w:firstLine="480"/>
        <w:rPr>
          <w:rFonts w:ascii="仿宋" w:eastAsia="仿宋" w:hAnsi="仿宋"/>
          <w:sz w:val="24"/>
        </w:rPr>
      </w:pPr>
      <w:r>
        <w:rPr>
          <w:rFonts w:ascii="仿宋" w:eastAsia="仿宋" w:hAnsi="仿宋" w:hint="eastAsia"/>
          <w:sz w:val="24"/>
        </w:rPr>
        <w:t>磋商文件自</w:t>
      </w:r>
      <w:r w:rsidR="00E84EDF" w:rsidRPr="00E84EDF">
        <w:rPr>
          <w:rFonts w:ascii="仿宋" w:eastAsia="仿宋" w:hAnsi="仿宋" w:hint="eastAsia"/>
          <w:sz w:val="24"/>
        </w:rPr>
        <w:t>2021年</w:t>
      </w:r>
      <w:r w:rsidR="00E84EDF">
        <w:rPr>
          <w:rFonts w:ascii="仿宋" w:eastAsia="仿宋" w:hAnsi="仿宋" w:hint="eastAsia"/>
          <w:sz w:val="24"/>
        </w:rPr>
        <w:t>5</w:t>
      </w:r>
      <w:r w:rsidR="00E84EDF" w:rsidRPr="00E84EDF">
        <w:rPr>
          <w:rFonts w:ascii="仿宋" w:eastAsia="仿宋" w:hAnsi="仿宋" w:hint="eastAsia"/>
          <w:sz w:val="24"/>
        </w:rPr>
        <w:t>月</w:t>
      </w:r>
      <w:r w:rsidR="00727B14">
        <w:rPr>
          <w:rFonts w:ascii="仿宋" w:eastAsia="仿宋" w:hAnsi="仿宋" w:hint="eastAsia"/>
          <w:sz w:val="24"/>
        </w:rPr>
        <w:t>1</w:t>
      </w:r>
      <w:r w:rsidR="00727B14">
        <w:rPr>
          <w:rFonts w:ascii="仿宋" w:eastAsia="仿宋" w:hAnsi="仿宋"/>
          <w:sz w:val="24"/>
        </w:rPr>
        <w:t>9</w:t>
      </w:r>
      <w:r w:rsidR="00E84EDF" w:rsidRPr="00E84EDF">
        <w:rPr>
          <w:rFonts w:ascii="仿宋" w:eastAsia="仿宋" w:hAnsi="仿宋" w:hint="eastAsia"/>
          <w:sz w:val="24"/>
        </w:rPr>
        <w:t>日至2021年5月</w:t>
      </w:r>
      <w:r w:rsidR="00E84EDF">
        <w:rPr>
          <w:rFonts w:ascii="仿宋" w:eastAsia="仿宋" w:hAnsi="仿宋" w:hint="eastAsia"/>
          <w:sz w:val="24"/>
        </w:rPr>
        <w:t>2</w:t>
      </w:r>
      <w:r w:rsidR="00727B14">
        <w:rPr>
          <w:rFonts w:ascii="仿宋" w:eastAsia="仿宋" w:hAnsi="仿宋" w:hint="eastAsia"/>
          <w:sz w:val="24"/>
        </w:rPr>
        <w:t>6</w:t>
      </w:r>
      <w:r w:rsidR="00E84EDF" w:rsidRPr="00E84EDF">
        <w:rPr>
          <w:rFonts w:ascii="仿宋" w:eastAsia="仿宋" w:hAnsi="仿宋" w:hint="eastAsia"/>
          <w:sz w:val="24"/>
        </w:rPr>
        <w:t>日，每天上午9:00- 12:00，下午13:00-17:00（北京时间）节假日除外</w:t>
      </w:r>
      <w:r>
        <w:rPr>
          <w:rFonts w:ascii="仿宋" w:eastAsia="仿宋" w:hAnsi="仿宋" w:hint="eastAsia"/>
          <w:sz w:val="24"/>
        </w:rPr>
        <w:t>在</w:t>
      </w:r>
      <w:bookmarkStart w:id="5" w:name="PO_默认文件内容_32"/>
      <w:r>
        <w:rPr>
          <w:rFonts w:ascii="仿宋" w:eastAsia="仿宋" w:hAnsi="仿宋" w:hint="eastAsia"/>
          <w:sz w:val="24"/>
        </w:rPr>
        <w:t>我司指定网站</w:t>
      </w:r>
      <w:r>
        <w:rPr>
          <w:rFonts w:ascii="仿宋" w:eastAsia="仿宋" w:hAnsi="仿宋"/>
          <w:sz w:val="24"/>
        </w:rPr>
        <w:t>(http://sale.scbid.net)</w:t>
      </w:r>
      <w:r>
        <w:rPr>
          <w:rFonts w:ascii="仿宋" w:eastAsia="仿宋" w:hAnsi="仿宋" w:hint="eastAsia"/>
          <w:sz w:val="24"/>
        </w:rPr>
        <w:t>购买，具体</w:t>
      </w:r>
      <w:r>
        <w:rPr>
          <w:rFonts w:ascii="仿宋" w:eastAsia="仿宋" w:hAnsi="仿宋"/>
          <w:sz w:val="24"/>
        </w:rPr>
        <w:t>购买流程详见该网站</w:t>
      </w:r>
      <w:r>
        <w:rPr>
          <w:rFonts w:ascii="仿宋" w:eastAsia="仿宋" w:hAnsi="仿宋" w:hint="eastAsia"/>
          <w:sz w:val="24"/>
        </w:rPr>
        <w:t>的“在线</w:t>
      </w:r>
      <w:r>
        <w:rPr>
          <w:rFonts w:ascii="仿宋" w:eastAsia="仿宋" w:hAnsi="仿宋"/>
          <w:sz w:val="24"/>
        </w:rPr>
        <w:t>购买流程</w:t>
      </w:r>
      <w:r>
        <w:rPr>
          <w:rFonts w:ascii="仿宋" w:eastAsia="仿宋" w:hAnsi="仿宋" w:hint="eastAsia"/>
          <w:sz w:val="24"/>
        </w:rPr>
        <w:t>”。磋商文件</w:t>
      </w:r>
      <w:r>
        <w:rPr>
          <w:rFonts w:ascii="仿宋" w:eastAsia="仿宋" w:hAnsi="仿宋"/>
          <w:sz w:val="24"/>
        </w:rPr>
        <w:t>售后不退</w:t>
      </w:r>
      <w:r>
        <w:rPr>
          <w:rFonts w:ascii="仿宋" w:eastAsia="仿宋" w:hAnsi="仿宋" w:hint="eastAsia"/>
          <w:sz w:val="24"/>
        </w:rPr>
        <w:t>，磋商资格不能转让。</w:t>
      </w:r>
    </w:p>
    <w:bookmarkEnd w:id="5"/>
    <w:p w14:paraId="5DEABAE0" w14:textId="285C40B1" w:rsidR="00F91CFD" w:rsidRDefault="004616BF">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八、递交响应文件</w:t>
      </w:r>
      <w:r>
        <w:rPr>
          <w:rFonts w:ascii="仿宋" w:eastAsia="仿宋" w:hAnsi="仿宋" w:hint="eastAsia"/>
          <w:b/>
          <w:sz w:val="24"/>
        </w:rPr>
        <w:t>截止时间(参加</w:t>
      </w:r>
      <w:r>
        <w:rPr>
          <w:rFonts w:ascii="仿宋" w:eastAsia="仿宋" w:hAnsi="仿宋"/>
          <w:b/>
          <w:sz w:val="24"/>
        </w:rPr>
        <w:t>磋商的时间</w:t>
      </w:r>
      <w:r>
        <w:rPr>
          <w:rFonts w:ascii="仿宋" w:eastAsia="仿宋" w:hAnsi="仿宋" w:hint="eastAsia"/>
          <w:b/>
          <w:sz w:val="24"/>
        </w:rPr>
        <w:t>)：</w:t>
      </w:r>
      <w:r>
        <w:rPr>
          <w:rFonts w:ascii="仿宋" w:eastAsia="仿宋" w:hAnsi="仿宋" w:hint="eastAsia"/>
          <w:sz w:val="24"/>
          <w:szCs w:val="28"/>
        </w:rPr>
        <w:t>2021年</w:t>
      </w:r>
      <w:r w:rsidR="00BC5D32">
        <w:rPr>
          <w:rFonts w:ascii="仿宋" w:eastAsia="仿宋" w:hAnsi="仿宋" w:hint="eastAsia"/>
          <w:sz w:val="24"/>
          <w:szCs w:val="28"/>
        </w:rPr>
        <w:t>6</w:t>
      </w:r>
      <w:r>
        <w:rPr>
          <w:rFonts w:ascii="仿宋" w:eastAsia="仿宋" w:hAnsi="仿宋" w:hint="eastAsia"/>
          <w:sz w:val="24"/>
          <w:szCs w:val="28"/>
        </w:rPr>
        <w:t>月</w:t>
      </w:r>
      <w:r w:rsidR="00727B14">
        <w:rPr>
          <w:rFonts w:ascii="仿宋" w:eastAsia="仿宋" w:hAnsi="仿宋" w:hint="eastAsia"/>
          <w:sz w:val="24"/>
          <w:szCs w:val="28"/>
        </w:rPr>
        <w:t>1</w:t>
      </w:r>
      <w:r>
        <w:rPr>
          <w:rFonts w:ascii="仿宋" w:eastAsia="仿宋" w:hAnsi="仿宋" w:hint="eastAsia"/>
          <w:sz w:val="24"/>
          <w:szCs w:val="28"/>
        </w:rPr>
        <w:t>日</w:t>
      </w:r>
      <w:r w:rsidR="00727B14">
        <w:rPr>
          <w:rFonts w:ascii="仿宋" w:eastAsia="仿宋" w:hAnsi="仿宋" w:hint="eastAsia"/>
          <w:sz w:val="24"/>
          <w:szCs w:val="28"/>
        </w:rPr>
        <w:t xml:space="preserve"> </w:t>
      </w:r>
      <w:r w:rsidR="00313239">
        <w:rPr>
          <w:rFonts w:ascii="仿宋" w:eastAsia="仿宋" w:hAnsi="仿宋"/>
          <w:sz w:val="24"/>
          <w:szCs w:val="28"/>
        </w:rPr>
        <w:t>09</w:t>
      </w:r>
      <w:r>
        <w:rPr>
          <w:rFonts w:ascii="仿宋" w:eastAsia="仿宋" w:hAnsi="仿宋" w:hint="eastAsia"/>
          <w:sz w:val="24"/>
          <w:szCs w:val="28"/>
        </w:rPr>
        <w:t>:30</w:t>
      </w:r>
      <w:r>
        <w:rPr>
          <w:rFonts w:ascii="仿宋" w:eastAsia="仿宋" w:hAnsi="仿宋"/>
          <w:sz w:val="24"/>
          <w:szCs w:val="28"/>
        </w:rPr>
        <w:t>（北京时间）</w:t>
      </w:r>
      <w:r>
        <w:rPr>
          <w:rFonts w:ascii="仿宋" w:eastAsia="仿宋" w:hAnsi="仿宋" w:hint="eastAsia"/>
          <w:sz w:val="24"/>
          <w:szCs w:val="28"/>
        </w:rPr>
        <w:t xml:space="preserve">。 </w:t>
      </w:r>
    </w:p>
    <w:p w14:paraId="1110090E" w14:textId="500C14DD" w:rsidR="00F91CFD" w:rsidRDefault="004616BF">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九</w:t>
      </w:r>
      <w:r>
        <w:rPr>
          <w:rFonts w:ascii="仿宋" w:eastAsia="仿宋" w:hAnsi="仿宋" w:hint="eastAsia"/>
          <w:b/>
          <w:sz w:val="24"/>
        </w:rPr>
        <w:t>、递交响应文件地点：</w:t>
      </w:r>
      <w:bookmarkStart w:id="6" w:name="PO_默认文件内容_7"/>
      <w:r>
        <w:rPr>
          <w:rFonts w:ascii="仿宋" w:eastAsia="仿宋" w:hAnsi="仿宋" w:hint="eastAsia"/>
          <w:sz w:val="24"/>
        </w:rPr>
        <w:t>响应文件必须在递交响应文件截止时间前</w:t>
      </w:r>
      <w:proofErr w:type="gramStart"/>
      <w:r>
        <w:rPr>
          <w:rFonts w:ascii="仿宋" w:eastAsia="仿宋" w:hAnsi="仿宋" w:hint="eastAsia"/>
          <w:sz w:val="24"/>
        </w:rPr>
        <w:t>送达磋商</w:t>
      </w:r>
      <w:proofErr w:type="gramEnd"/>
      <w:r>
        <w:rPr>
          <w:rFonts w:ascii="仿宋" w:eastAsia="仿宋" w:hAnsi="仿宋" w:hint="eastAsia"/>
          <w:sz w:val="24"/>
        </w:rPr>
        <w:t>地点。逾期送达或没有密封的响应文件恕不接收。本次采购不接收邮寄的响应文件。</w:t>
      </w:r>
      <w:bookmarkEnd w:id="6"/>
      <w:r>
        <w:rPr>
          <w:rFonts w:ascii="仿宋" w:eastAsia="仿宋" w:hAnsi="仿宋" w:hint="eastAsia"/>
          <w:sz w:val="24"/>
        </w:rPr>
        <w:t>（</w:t>
      </w:r>
      <w:r>
        <w:rPr>
          <w:rFonts w:ascii="仿宋" w:eastAsia="仿宋" w:hAnsi="仿宋" w:hint="eastAsia"/>
          <w:b/>
          <w:bCs/>
          <w:sz w:val="24"/>
        </w:rPr>
        <w:t>文件接收时间：2021年</w:t>
      </w:r>
      <w:r w:rsidR="00313239">
        <w:rPr>
          <w:rFonts w:ascii="仿宋" w:eastAsia="仿宋" w:hAnsi="仿宋"/>
          <w:b/>
          <w:bCs/>
          <w:sz w:val="24"/>
        </w:rPr>
        <w:t>6</w:t>
      </w:r>
      <w:r>
        <w:rPr>
          <w:rFonts w:ascii="仿宋" w:eastAsia="仿宋" w:hAnsi="仿宋" w:hint="eastAsia"/>
          <w:b/>
          <w:bCs/>
          <w:sz w:val="24"/>
        </w:rPr>
        <w:t>月</w:t>
      </w:r>
      <w:r w:rsidR="00727B14">
        <w:rPr>
          <w:rFonts w:ascii="仿宋" w:eastAsia="仿宋" w:hAnsi="仿宋" w:hint="eastAsia"/>
          <w:b/>
          <w:bCs/>
          <w:sz w:val="24"/>
        </w:rPr>
        <w:t>1</w:t>
      </w:r>
      <w:r>
        <w:rPr>
          <w:rFonts w:ascii="仿宋" w:eastAsia="仿宋" w:hAnsi="仿宋" w:hint="eastAsia"/>
          <w:b/>
          <w:bCs/>
          <w:sz w:val="24"/>
        </w:rPr>
        <w:t>日</w:t>
      </w:r>
      <w:r w:rsidR="00727B14">
        <w:rPr>
          <w:rFonts w:ascii="仿宋" w:eastAsia="仿宋" w:hAnsi="仿宋" w:hint="eastAsia"/>
          <w:b/>
          <w:bCs/>
          <w:sz w:val="24"/>
        </w:rPr>
        <w:t xml:space="preserve"> </w:t>
      </w:r>
      <w:r w:rsidR="00313239">
        <w:rPr>
          <w:rFonts w:ascii="仿宋" w:eastAsia="仿宋" w:hAnsi="仿宋"/>
          <w:b/>
          <w:bCs/>
          <w:sz w:val="24"/>
        </w:rPr>
        <w:t>09</w:t>
      </w:r>
      <w:r w:rsidR="00727B14">
        <w:rPr>
          <w:rFonts w:ascii="仿宋" w:eastAsia="仿宋" w:hAnsi="仿宋" w:hint="eastAsia"/>
          <w:b/>
          <w:bCs/>
          <w:sz w:val="24"/>
        </w:rPr>
        <w:t>:00-</w:t>
      </w:r>
      <w:r w:rsidR="00313239">
        <w:rPr>
          <w:rFonts w:ascii="仿宋" w:eastAsia="仿宋" w:hAnsi="仿宋"/>
          <w:b/>
          <w:bCs/>
          <w:sz w:val="24"/>
        </w:rPr>
        <w:t>09</w:t>
      </w:r>
      <w:r>
        <w:rPr>
          <w:rFonts w:ascii="仿宋" w:eastAsia="仿宋" w:hAnsi="仿宋" w:hint="eastAsia"/>
          <w:b/>
          <w:bCs/>
          <w:sz w:val="24"/>
        </w:rPr>
        <w:t>:30北京时间）</w:t>
      </w:r>
    </w:p>
    <w:p w14:paraId="2F382438" w14:textId="344E489C" w:rsidR="00F91CFD" w:rsidRDefault="004616BF">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十、响应文件开启时间：</w:t>
      </w:r>
      <w:r>
        <w:rPr>
          <w:rFonts w:ascii="仿宋" w:eastAsia="仿宋" w:hAnsi="仿宋" w:hint="eastAsia"/>
          <w:sz w:val="24"/>
          <w:szCs w:val="28"/>
        </w:rPr>
        <w:t>2021年</w:t>
      </w:r>
      <w:r w:rsidR="00313239">
        <w:rPr>
          <w:rFonts w:ascii="仿宋" w:eastAsia="仿宋" w:hAnsi="仿宋"/>
          <w:sz w:val="24"/>
          <w:szCs w:val="28"/>
        </w:rPr>
        <w:t>6</w:t>
      </w:r>
      <w:r>
        <w:rPr>
          <w:rFonts w:ascii="仿宋" w:eastAsia="仿宋" w:hAnsi="仿宋" w:hint="eastAsia"/>
          <w:sz w:val="24"/>
          <w:szCs w:val="28"/>
        </w:rPr>
        <w:t>月</w:t>
      </w:r>
      <w:r w:rsidR="00012D90">
        <w:rPr>
          <w:rFonts w:ascii="仿宋" w:eastAsia="仿宋" w:hAnsi="仿宋" w:hint="eastAsia"/>
          <w:sz w:val="24"/>
          <w:szCs w:val="28"/>
        </w:rPr>
        <w:t>1</w:t>
      </w:r>
      <w:r>
        <w:rPr>
          <w:rFonts w:ascii="仿宋" w:eastAsia="仿宋" w:hAnsi="仿宋" w:hint="eastAsia"/>
          <w:sz w:val="24"/>
          <w:szCs w:val="28"/>
        </w:rPr>
        <w:t>日</w:t>
      </w:r>
      <w:r w:rsidR="00012D90">
        <w:rPr>
          <w:rFonts w:ascii="仿宋" w:eastAsia="仿宋" w:hAnsi="仿宋" w:hint="eastAsia"/>
          <w:sz w:val="24"/>
          <w:szCs w:val="28"/>
        </w:rPr>
        <w:t xml:space="preserve"> </w:t>
      </w:r>
      <w:r w:rsidR="00313239">
        <w:rPr>
          <w:rFonts w:ascii="仿宋" w:eastAsia="仿宋" w:hAnsi="仿宋"/>
          <w:sz w:val="24"/>
          <w:szCs w:val="28"/>
        </w:rPr>
        <w:t>09</w:t>
      </w:r>
      <w:r>
        <w:rPr>
          <w:rFonts w:ascii="仿宋" w:eastAsia="仿宋" w:hAnsi="仿宋" w:hint="eastAsia"/>
          <w:sz w:val="24"/>
          <w:szCs w:val="28"/>
        </w:rPr>
        <w:t>:30在磋商地点开启。</w:t>
      </w:r>
    </w:p>
    <w:p w14:paraId="17D252C9" w14:textId="77777777" w:rsidR="00F91CFD" w:rsidRDefault="004616BF">
      <w:pPr>
        <w:spacing w:line="440" w:lineRule="exact"/>
        <w:ind w:firstLineChars="203" w:firstLine="489"/>
        <w:rPr>
          <w:rFonts w:ascii="仿宋" w:eastAsia="仿宋" w:hAnsi="仿宋"/>
          <w:sz w:val="24"/>
          <w:szCs w:val="28"/>
        </w:rPr>
      </w:pPr>
      <w:r>
        <w:rPr>
          <w:rFonts w:ascii="仿宋" w:eastAsia="仿宋" w:hAnsi="仿宋" w:hint="eastAsia"/>
          <w:b/>
          <w:sz w:val="24"/>
          <w:szCs w:val="28"/>
        </w:rPr>
        <w:t>十一、磋商</w:t>
      </w:r>
      <w:r>
        <w:rPr>
          <w:rFonts w:ascii="仿宋" w:eastAsia="仿宋" w:hAnsi="仿宋"/>
          <w:b/>
          <w:sz w:val="24"/>
          <w:szCs w:val="28"/>
        </w:rPr>
        <w:t>地点：</w:t>
      </w:r>
      <w:r w:rsidR="00E84EDF" w:rsidRPr="00E84EDF">
        <w:rPr>
          <w:rFonts w:ascii="仿宋" w:eastAsia="仿宋" w:hAnsi="仿宋" w:hint="eastAsia"/>
          <w:b/>
          <w:sz w:val="24"/>
          <w:szCs w:val="28"/>
        </w:rPr>
        <w:t>四川国际招标有限责任公司 开标厅（四川省成都市高新区天府大道中段800号天府四街66号航兴国</w:t>
      </w:r>
      <w:proofErr w:type="gramStart"/>
      <w:r w:rsidR="00E84EDF" w:rsidRPr="00E84EDF">
        <w:rPr>
          <w:rFonts w:ascii="仿宋" w:eastAsia="仿宋" w:hAnsi="仿宋" w:hint="eastAsia"/>
          <w:b/>
          <w:sz w:val="24"/>
          <w:szCs w:val="28"/>
        </w:rPr>
        <w:t>际广场</w:t>
      </w:r>
      <w:proofErr w:type="gramEnd"/>
      <w:r w:rsidR="00E84EDF" w:rsidRPr="00E84EDF">
        <w:rPr>
          <w:rFonts w:ascii="仿宋" w:eastAsia="仿宋" w:hAnsi="仿宋" w:hint="eastAsia"/>
          <w:b/>
          <w:sz w:val="24"/>
          <w:szCs w:val="28"/>
        </w:rPr>
        <w:t>1号楼3楼 ）</w:t>
      </w:r>
      <w:r>
        <w:rPr>
          <w:rFonts w:ascii="仿宋" w:eastAsia="仿宋" w:hAnsi="仿宋" w:hint="eastAsia"/>
          <w:sz w:val="24"/>
          <w:szCs w:val="28"/>
        </w:rPr>
        <w:t>。</w:t>
      </w:r>
    </w:p>
    <w:p w14:paraId="7ABEA5B5" w14:textId="77777777" w:rsidR="00F91CFD" w:rsidRDefault="004616BF">
      <w:pPr>
        <w:pStyle w:val="afe"/>
        <w:spacing w:line="420" w:lineRule="exact"/>
        <w:ind w:firstLine="482"/>
        <w:rPr>
          <w:rFonts w:ascii="仿宋" w:eastAsia="仿宋" w:hAnsi="仿宋"/>
          <w:b/>
          <w:sz w:val="24"/>
        </w:rPr>
      </w:pPr>
      <w:r>
        <w:rPr>
          <w:rFonts w:ascii="仿宋" w:eastAsia="仿宋" w:hAnsi="仿宋" w:hint="eastAsia"/>
          <w:b/>
          <w:sz w:val="24"/>
        </w:rPr>
        <w:t>十二、供应商信用融资：</w:t>
      </w:r>
    </w:p>
    <w:p w14:paraId="7EE815E6" w14:textId="77777777" w:rsidR="00F91CFD" w:rsidRDefault="004616BF">
      <w:pPr>
        <w:pStyle w:val="afe"/>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磋商文件附件“川财采[2018]123号”）。</w:t>
      </w:r>
    </w:p>
    <w:p w14:paraId="289D1038" w14:textId="77777777" w:rsidR="00F91CFD" w:rsidRDefault="004616BF">
      <w:pPr>
        <w:pStyle w:val="afe"/>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政府采购信用融资业务的银行提出融资申请（具体内容详见磋商文件附件“成财采[2019]17号”）。</w:t>
      </w:r>
    </w:p>
    <w:p w14:paraId="2C83EAF8" w14:textId="77777777" w:rsidR="00F91CFD" w:rsidRDefault="004616BF">
      <w:pPr>
        <w:pStyle w:val="afe"/>
        <w:spacing w:line="440" w:lineRule="exact"/>
        <w:ind w:firstLine="482"/>
        <w:rPr>
          <w:rFonts w:ascii="仿宋" w:eastAsia="仿宋" w:hAnsi="仿宋"/>
          <w:b/>
          <w:sz w:val="24"/>
        </w:rPr>
      </w:pPr>
      <w:r>
        <w:rPr>
          <w:rFonts w:ascii="仿宋" w:eastAsia="仿宋" w:hAnsi="仿宋" w:hint="eastAsia"/>
          <w:b/>
          <w:sz w:val="24"/>
        </w:rPr>
        <w:lastRenderedPageBreak/>
        <w:t>十三、联系方式</w:t>
      </w:r>
    </w:p>
    <w:p w14:paraId="5BD9EF87" w14:textId="77777777" w:rsidR="00F91CFD" w:rsidRDefault="004616BF">
      <w:pPr>
        <w:pStyle w:val="afe"/>
        <w:spacing w:line="440" w:lineRule="exact"/>
        <w:ind w:firstLineChars="396" w:firstLine="954"/>
        <w:rPr>
          <w:rFonts w:ascii="仿宋" w:eastAsia="仿宋" w:hAnsi="仿宋"/>
          <w:b/>
          <w:bCs/>
          <w:sz w:val="24"/>
        </w:rPr>
      </w:pPr>
      <w:r>
        <w:rPr>
          <w:rFonts w:ascii="仿宋" w:eastAsia="仿宋" w:hAnsi="仿宋" w:hint="eastAsia"/>
          <w:b/>
          <w:sz w:val="24"/>
        </w:rPr>
        <w:t>采购人：成都市环境保护信息中心</w:t>
      </w:r>
    </w:p>
    <w:p w14:paraId="52C6FA2A" w14:textId="77777777" w:rsidR="00F91CFD" w:rsidRDefault="004616BF">
      <w:pPr>
        <w:pStyle w:val="afe"/>
        <w:spacing w:line="440" w:lineRule="exact"/>
        <w:ind w:firstLineChars="500" w:firstLine="1200"/>
        <w:rPr>
          <w:rFonts w:ascii="仿宋" w:eastAsia="仿宋" w:hAnsi="仿宋"/>
          <w:bCs/>
          <w:sz w:val="24"/>
        </w:rPr>
      </w:pPr>
      <w:r>
        <w:rPr>
          <w:rFonts w:ascii="仿宋" w:eastAsia="仿宋" w:hAnsi="仿宋" w:hint="eastAsia"/>
          <w:bCs/>
          <w:sz w:val="24"/>
        </w:rPr>
        <w:t>通讯地址：四川省成都市青羊区君平街26号</w:t>
      </w:r>
    </w:p>
    <w:p w14:paraId="3677FB38" w14:textId="77777777" w:rsidR="00F91CFD" w:rsidRDefault="004616BF">
      <w:pPr>
        <w:pStyle w:val="afe"/>
        <w:spacing w:line="440" w:lineRule="exact"/>
        <w:ind w:firstLineChars="500" w:firstLine="1200"/>
        <w:rPr>
          <w:rFonts w:ascii="仿宋" w:eastAsia="仿宋" w:hAnsi="仿宋"/>
          <w:bCs/>
          <w:sz w:val="24"/>
        </w:rPr>
      </w:pPr>
      <w:r>
        <w:rPr>
          <w:rFonts w:ascii="仿宋" w:eastAsia="仿宋" w:hAnsi="仿宋" w:hint="eastAsia"/>
          <w:bCs/>
          <w:sz w:val="24"/>
        </w:rPr>
        <w:t>联系人：隆老师</w:t>
      </w:r>
    </w:p>
    <w:p w14:paraId="33ED64A4" w14:textId="77777777" w:rsidR="00F91CFD" w:rsidRDefault="004616BF">
      <w:pPr>
        <w:pStyle w:val="afe"/>
        <w:spacing w:line="440" w:lineRule="exact"/>
        <w:ind w:firstLineChars="500" w:firstLine="1200"/>
        <w:rPr>
          <w:rFonts w:ascii="仿宋" w:eastAsia="仿宋" w:hAnsi="仿宋"/>
          <w:bCs/>
          <w:sz w:val="24"/>
        </w:rPr>
      </w:pPr>
      <w:r>
        <w:rPr>
          <w:rFonts w:ascii="仿宋" w:eastAsia="仿宋" w:hAnsi="仿宋" w:hint="eastAsia"/>
          <w:bCs/>
          <w:sz w:val="24"/>
        </w:rPr>
        <w:t>联系电话：028-86129887</w:t>
      </w:r>
    </w:p>
    <w:p w14:paraId="353AC47D" w14:textId="77777777" w:rsidR="00F91CFD" w:rsidRDefault="004616BF">
      <w:pPr>
        <w:pStyle w:val="afe"/>
        <w:spacing w:line="440" w:lineRule="exact"/>
        <w:ind w:firstLineChars="371" w:firstLine="894"/>
        <w:rPr>
          <w:rFonts w:ascii="仿宋" w:eastAsia="仿宋" w:hAnsi="仿宋"/>
          <w:b/>
          <w:sz w:val="24"/>
        </w:rPr>
      </w:pPr>
      <w:r>
        <w:rPr>
          <w:rFonts w:ascii="仿宋" w:eastAsia="仿宋" w:hAnsi="仿宋" w:hint="eastAsia"/>
          <w:b/>
          <w:sz w:val="24"/>
        </w:rPr>
        <w:t>采购代理机构：四川国际招标有限责任公司</w:t>
      </w:r>
    </w:p>
    <w:p w14:paraId="2A90D23E" w14:textId="77777777" w:rsidR="00F91CFD" w:rsidRDefault="004616BF">
      <w:pPr>
        <w:pStyle w:val="afe"/>
        <w:spacing w:line="440" w:lineRule="exact"/>
        <w:ind w:firstLineChars="500" w:firstLine="1200"/>
        <w:rPr>
          <w:rFonts w:ascii="仿宋" w:eastAsia="仿宋" w:hAnsi="仿宋"/>
          <w:sz w:val="24"/>
        </w:rPr>
      </w:pPr>
      <w:r>
        <w:rPr>
          <w:rFonts w:ascii="仿宋" w:eastAsia="仿宋" w:hAnsi="仿宋" w:hint="eastAsia"/>
          <w:sz w:val="24"/>
        </w:rPr>
        <w:t>通讯地址：中国（四川）自由贸易试验区成都市高新区天府四街66号2栋22层1号</w:t>
      </w:r>
    </w:p>
    <w:p w14:paraId="10DE5E68" w14:textId="77777777" w:rsidR="00F91CFD" w:rsidRDefault="004616BF">
      <w:pPr>
        <w:pStyle w:val="afe"/>
        <w:spacing w:line="440" w:lineRule="exact"/>
        <w:ind w:firstLineChars="500" w:firstLine="1200"/>
        <w:rPr>
          <w:rFonts w:ascii="仿宋" w:eastAsia="仿宋" w:hAnsi="仿宋"/>
          <w:sz w:val="24"/>
        </w:rPr>
      </w:pPr>
      <w:bookmarkStart w:id="7" w:name="_Toc213496267"/>
      <w:bookmarkStart w:id="8" w:name="_Toc213396945"/>
      <w:bookmarkStart w:id="9" w:name="_Toc217446031"/>
      <w:bookmarkStart w:id="10" w:name="_Toc511206476"/>
      <w:bookmarkStart w:id="11" w:name="_Toc213397009"/>
      <w:bookmarkStart w:id="12" w:name="_Toc213396759"/>
      <w:proofErr w:type="gramStart"/>
      <w:r>
        <w:rPr>
          <w:rFonts w:ascii="仿宋" w:eastAsia="仿宋" w:hAnsi="仿宋" w:hint="eastAsia"/>
          <w:sz w:val="24"/>
        </w:rPr>
        <w:t>邮</w:t>
      </w:r>
      <w:proofErr w:type="gramEnd"/>
      <w:r>
        <w:rPr>
          <w:rFonts w:ascii="仿宋" w:eastAsia="仿宋" w:hAnsi="仿宋" w:hint="eastAsia"/>
          <w:sz w:val="24"/>
        </w:rPr>
        <w:t xml:space="preserve">    编：610000</w:t>
      </w:r>
    </w:p>
    <w:p w14:paraId="3DD87301" w14:textId="77777777" w:rsidR="00F91CFD" w:rsidRDefault="004616BF">
      <w:pPr>
        <w:pStyle w:val="afe"/>
        <w:spacing w:line="440" w:lineRule="exact"/>
        <w:ind w:firstLineChars="500" w:firstLine="1200"/>
        <w:rPr>
          <w:rFonts w:ascii="仿宋" w:eastAsia="仿宋" w:hAnsi="仿宋"/>
          <w:sz w:val="24"/>
        </w:rPr>
      </w:pPr>
      <w:r>
        <w:rPr>
          <w:rFonts w:ascii="仿宋" w:eastAsia="仿宋" w:hAnsi="仿宋" w:hint="eastAsia"/>
          <w:sz w:val="24"/>
        </w:rPr>
        <w:t xml:space="preserve">联 系 人： </w:t>
      </w:r>
      <w:r w:rsidR="00E84EDF">
        <w:rPr>
          <w:rFonts w:ascii="仿宋" w:eastAsia="仿宋" w:hAnsi="仿宋" w:hint="eastAsia"/>
          <w:sz w:val="24"/>
        </w:rPr>
        <w:t>胡女士</w:t>
      </w:r>
    </w:p>
    <w:p w14:paraId="33C0C22F" w14:textId="77777777" w:rsidR="00F91CFD" w:rsidRDefault="004616BF">
      <w:pPr>
        <w:pStyle w:val="afe"/>
        <w:spacing w:line="440" w:lineRule="exact"/>
        <w:ind w:firstLineChars="500" w:firstLine="1200"/>
        <w:rPr>
          <w:rFonts w:ascii="仿宋" w:eastAsia="仿宋" w:hAnsi="仿宋"/>
          <w:sz w:val="24"/>
        </w:rPr>
      </w:pPr>
      <w:r>
        <w:rPr>
          <w:rFonts w:ascii="仿宋" w:eastAsia="仿宋" w:hAnsi="仿宋" w:hint="eastAsia"/>
          <w:sz w:val="24"/>
        </w:rPr>
        <w:t>联系电话：</w:t>
      </w:r>
      <w:r w:rsidR="00E84EDF">
        <w:rPr>
          <w:rFonts w:ascii="仿宋" w:eastAsia="仿宋" w:hAnsi="仿宋" w:hint="eastAsia"/>
          <w:sz w:val="24"/>
        </w:rPr>
        <w:t>13028195563</w:t>
      </w:r>
    </w:p>
    <w:p w14:paraId="04E6503B" w14:textId="77777777" w:rsidR="00F91CFD" w:rsidRDefault="004616BF">
      <w:pPr>
        <w:pStyle w:val="afe"/>
        <w:spacing w:line="440" w:lineRule="exact"/>
        <w:ind w:firstLineChars="500" w:firstLine="1200"/>
        <w:rPr>
          <w:rFonts w:ascii="仿宋" w:eastAsia="仿宋" w:hAnsi="仿宋"/>
          <w:sz w:val="24"/>
          <w:szCs w:val="28"/>
        </w:rPr>
      </w:pPr>
      <w:r>
        <w:rPr>
          <w:rFonts w:ascii="仿宋" w:eastAsia="仿宋" w:hAnsi="仿宋" w:hint="eastAsia"/>
          <w:sz w:val="24"/>
        </w:rPr>
        <w:t>传    真：028-87793161</w:t>
      </w:r>
      <w:r>
        <w:rPr>
          <w:rFonts w:ascii="仿宋" w:eastAsia="仿宋" w:hAnsi="仿宋"/>
          <w:b/>
          <w:bCs/>
          <w:sz w:val="24"/>
          <w:szCs w:val="28"/>
        </w:rPr>
        <w:br w:type="page"/>
      </w:r>
    </w:p>
    <w:p w14:paraId="12A0A208" w14:textId="77777777" w:rsidR="00F91CFD" w:rsidRDefault="004616BF">
      <w:pPr>
        <w:pStyle w:val="af6"/>
        <w:rPr>
          <w:rFonts w:ascii="仿宋" w:eastAsia="仿宋" w:hAnsi="仿宋"/>
        </w:rPr>
      </w:pPr>
      <w:r>
        <w:rPr>
          <w:rFonts w:ascii="仿宋" w:eastAsia="仿宋" w:hAnsi="仿宋" w:hint="eastAsia"/>
        </w:rPr>
        <w:lastRenderedPageBreak/>
        <w:t>第二章  磋商须知</w:t>
      </w:r>
      <w:bookmarkEnd w:id="7"/>
      <w:bookmarkEnd w:id="8"/>
      <w:bookmarkEnd w:id="9"/>
      <w:bookmarkEnd w:id="10"/>
      <w:bookmarkEnd w:id="11"/>
      <w:bookmarkEnd w:id="12"/>
    </w:p>
    <w:p w14:paraId="3774C208" w14:textId="77777777" w:rsidR="00F91CFD" w:rsidRDefault="004616BF">
      <w:pPr>
        <w:pStyle w:val="2"/>
        <w:keepNext w:val="0"/>
        <w:keepLines w:val="0"/>
        <w:spacing w:line="240" w:lineRule="atLeast"/>
        <w:jc w:val="center"/>
        <w:rPr>
          <w:rFonts w:ascii="仿宋" w:eastAsia="仿宋" w:hAnsi="仿宋"/>
        </w:rPr>
      </w:pPr>
      <w:r>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F91CFD" w14:paraId="5F1F4EF9" w14:textId="77777777">
        <w:trPr>
          <w:trHeight w:val="20"/>
          <w:tblHeader/>
          <w:jc w:val="center"/>
        </w:trPr>
        <w:tc>
          <w:tcPr>
            <w:tcW w:w="1013" w:type="dxa"/>
            <w:vAlign w:val="center"/>
          </w:tcPr>
          <w:p w14:paraId="15447E6E" w14:textId="77777777" w:rsidR="00F91CFD" w:rsidRDefault="004616BF">
            <w:pPr>
              <w:pStyle w:val="aff"/>
              <w:ind w:left="9"/>
              <w:jc w:val="center"/>
              <w:rPr>
                <w:rFonts w:ascii="仿宋" w:eastAsia="仿宋" w:hAnsi="仿宋"/>
                <w:sz w:val="21"/>
                <w:szCs w:val="21"/>
                <w:lang w:val="zh-CN"/>
              </w:rPr>
            </w:pPr>
            <w:r>
              <w:rPr>
                <w:rFonts w:ascii="仿宋" w:eastAsia="仿宋" w:hAnsi="仿宋" w:hint="eastAsia"/>
                <w:sz w:val="21"/>
                <w:szCs w:val="21"/>
                <w:lang w:val="zh-CN"/>
              </w:rPr>
              <w:t>序号</w:t>
            </w:r>
          </w:p>
        </w:tc>
        <w:tc>
          <w:tcPr>
            <w:tcW w:w="2409" w:type="dxa"/>
            <w:vAlign w:val="center"/>
          </w:tcPr>
          <w:p w14:paraId="7FB30D69" w14:textId="77777777" w:rsidR="00F91CFD" w:rsidRDefault="004616BF">
            <w:pPr>
              <w:pStyle w:val="aff"/>
              <w:ind w:left="38"/>
              <w:jc w:val="center"/>
              <w:rPr>
                <w:rFonts w:ascii="仿宋" w:eastAsia="仿宋" w:hAnsi="仿宋"/>
                <w:sz w:val="21"/>
                <w:szCs w:val="21"/>
                <w:lang w:val="zh-CN"/>
              </w:rPr>
            </w:pPr>
            <w:r>
              <w:rPr>
                <w:rFonts w:ascii="仿宋" w:eastAsia="仿宋" w:hAnsi="仿宋" w:hint="eastAsia"/>
                <w:sz w:val="21"/>
                <w:szCs w:val="21"/>
                <w:lang w:val="zh-CN"/>
              </w:rPr>
              <w:t>应知事项</w:t>
            </w:r>
          </w:p>
        </w:tc>
        <w:tc>
          <w:tcPr>
            <w:tcW w:w="6084" w:type="dxa"/>
            <w:vAlign w:val="center"/>
          </w:tcPr>
          <w:p w14:paraId="131671FA" w14:textId="77777777" w:rsidR="00F91CFD" w:rsidRDefault="004616BF">
            <w:pPr>
              <w:pStyle w:val="aff"/>
              <w:jc w:val="center"/>
              <w:rPr>
                <w:rFonts w:ascii="仿宋" w:eastAsia="仿宋" w:hAnsi="仿宋"/>
                <w:sz w:val="21"/>
                <w:szCs w:val="21"/>
                <w:lang w:val="zh-CN"/>
              </w:rPr>
            </w:pPr>
            <w:r>
              <w:rPr>
                <w:rFonts w:ascii="仿宋" w:eastAsia="仿宋" w:hAnsi="仿宋" w:hint="eastAsia"/>
                <w:sz w:val="21"/>
                <w:szCs w:val="21"/>
                <w:lang w:val="zh-CN"/>
              </w:rPr>
              <w:t>说明和要求</w:t>
            </w:r>
          </w:p>
        </w:tc>
      </w:tr>
      <w:tr w:rsidR="00F91CFD" w14:paraId="0AE65F7B" w14:textId="77777777">
        <w:trPr>
          <w:trHeight w:val="20"/>
          <w:jc w:val="center"/>
        </w:trPr>
        <w:tc>
          <w:tcPr>
            <w:tcW w:w="1013" w:type="dxa"/>
            <w:vAlign w:val="center"/>
          </w:tcPr>
          <w:p w14:paraId="4F25876A" w14:textId="77777777" w:rsidR="00F91CFD" w:rsidRDefault="004616BF">
            <w:pPr>
              <w:pStyle w:val="aff"/>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w:t>
            </w:r>
          </w:p>
        </w:tc>
        <w:tc>
          <w:tcPr>
            <w:tcW w:w="2409" w:type="dxa"/>
            <w:vAlign w:val="center"/>
          </w:tcPr>
          <w:p w14:paraId="6DC8C8FE" w14:textId="77777777" w:rsidR="00F91CFD" w:rsidRDefault="004616BF">
            <w:pPr>
              <w:pStyle w:val="aff"/>
              <w:ind w:left="38"/>
              <w:jc w:val="center"/>
              <w:rPr>
                <w:rFonts w:ascii="仿宋" w:eastAsia="仿宋" w:hAnsi="仿宋"/>
                <w:sz w:val="21"/>
                <w:szCs w:val="21"/>
                <w:lang w:val="zh-CN"/>
              </w:rPr>
            </w:pPr>
            <w:r>
              <w:rPr>
                <w:rFonts w:ascii="仿宋" w:eastAsia="仿宋" w:hAnsi="仿宋" w:hint="eastAsia"/>
                <w:sz w:val="21"/>
                <w:szCs w:val="21"/>
                <w:lang w:val="zh-CN"/>
              </w:rPr>
              <w:t>采购预算</w:t>
            </w:r>
          </w:p>
          <w:p w14:paraId="4AD3B029" w14:textId="77777777" w:rsidR="00F91CFD" w:rsidRDefault="004616BF">
            <w:pPr>
              <w:pStyle w:val="aff"/>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tcPr>
          <w:p w14:paraId="3619E059" w14:textId="77777777" w:rsidR="00F91CFD" w:rsidRDefault="004616BF">
            <w:pPr>
              <w:pStyle w:val="aff"/>
              <w:ind w:firstLineChars="100" w:firstLine="210"/>
              <w:jc w:val="both"/>
              <w:rPr>
                <w:rFonts w:ascii="仿宋" w:eastAsia="仿宋" w:hAnsi="仿宋"/>
                <w:sz w:val="21"/>
                <w:szCs w:val="21"/>
                <w:lang w:val="zh-CN"/>
              </w:rPr>
            </w:pPr>
            <w:r>
              <w:rPr>
                <w:rFonts w:ascii="仿宋" w:eastAsia="仿宋" w:hAnsi="仿宋" w:hint="eastAsia"/>
                <w:sz w:val="21"/>
                <w:szCs w:val="21"/>
                <w:lang w:val="zh-CN"/>
              </w:rPr>
              <w:t>人民币132万元</w:t>
            </w:r>
          </w:p>
          <w:p w14:paraId="19C08CCD" w14:textId="77777777" w:rsidR="00F91CFD" w:rsidRDefault="004616BF">
            <w:pPr>
              <w:pStyle w:val="aff"/>
              <w:ind w:firstLineChars="100" w:firstLine="210"/>
              <w:jc w:val="both"/>
              <w:rPr>
                <w:rFonts w:ascii="仿宋" w:eastAsia="仿宋" w:hAnsi="仿宋"/>
                <w:sz w:val="21"/>
                <w:szCs w:val="21"/>
                <w:lang w:val="zh-CN"/>
              </w:rPr>
            </w:pPr>
            <w:r>
              <w:rPr>
                <w:rFonts w:ascii="仿宋" w:eastAsia="仿宋" w:hAnsi="仿宋" w:hint="eastAsia"/>
                <w:sz w:val="21"/>
                <w:szCs w:val="21"/>
                <w:lang w:val="zh-CN"/>
              </w:rPr>
              <w:t>超过采购预算的报价,其响应文件按无效处理。</w:t>
            </w:r>
          </w:p>
        </w:tc>
      </w:tr>
      <w:tr w:rsidR="00F91CFD" w14:paraId="44C22B45" w14:textId="77777777">
        <w:trPr>
          <w:trHeight w:val="20"/>
          <w:jc w:val="center"/>
        </w:trPr>
        <w:tc>
          <w:tcPr>
            <w:tcW w:w="1013" w:type="dxa"/>
            <w:vAlign w:val="center"/>
          </w:tcPr>
          <w:p w14:paraId="42E99E57" w14:textId="77777777" w:rsidR="00F91CFD" w:rsidRDefault="004616BF">
            <w:pPr>
              <w:pStyle w:val="aff"/>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w:t>
            </w:r>
          </w:p>
        </w:tc>
        <w:tc>
          <w:tcPr>
            <w:tcW w:w="2409" w:type="dxa"/>
            <w:vAlign w:val="center"/>
          </w:tcPr>
          <w:p w14:paraId="176C5356" w14:textId="77777777" w:rsidR="00F91CFD" w:rsidRDefault="004616BF">
            <w:pPr>
              <w:pStyle w:val="aff"/>
              <w:ind w:left="38"/>
              <w:jc w:val="center"/>
              <w:rPr>
                <w:rFonts w:ascii="仿宋" w:eastAsia="仿宋" w:hAnsi="仿宋"/>
                <w:sz w:val="21"/>
                <w:szCs w:val="21"/>
                <w:lang w:val="zh-CN"/>
              </w:rPr>
            </w:pPr>
            <w:r>
              <w:rPr>
                <w:rFonts w:ascii="仿宋" w:eastAsia="仿宋" w:hAnsi="仿宋" w:hint="eastAsia"/>
                <w:sz w:val="21"/>
                <w:szCs w:val="21"/>
                <w:lang w:val="zh-CN"/>
              </w:rPr>
              <w:t>最高限价</w:t>
            </w:r>
          </w:p>
          <w:p w14:paraId="31C5DB04" w14:textId="77777777" w:rsidR="00F91CFD" w:rsidRDefault="004616BF">
            <w:pPr>
              <w:pStyle w:val="aff"/>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vAlign w:val="center"/>
          </w:tcPr>
          <w:p w14:paraId="0E6FFAF4" w14:textId="77777777" w:rsidR="00F91CFD" w:rsidRDefault="004616BF">
            <w:pPr>
              <w:pStyle w:val="aff"/>
              <w:ind w:firstLineChars="100" w:firstLine="210"/>
              <w:jc w:val="both"/>
              <w:rPr>
                <w:rFonts w:ascii="仿宋" w:eastAsia="仿宋" w:hAnsi="仿宋"/>
                <w:sz w:val="21"/>
                <w:szCs w:val="21"/>
                <w:lang w:val="zh-CN"/>
              </w:rPr>
            </w:pPr>
            <w:r>
              <w:rPr>
                <w:rFonts w:ascii="仿宋" w:eastAsia="仿宋" w:hAnsi="仿宋" w:hint="eastAsia"/>
                <w:sz w:val="21"/>
                <w:szCs w:val="21"/>
                <w:lang w:val="zh-CN"/>
              </w:rPr>
              <w:t>人民币132万元</w:t>
            </w:r>
          </w:p>
          <w:p w14:paraId="78FB1597" w14:textId="77777777" w:rsidR="00F91CFD" w:rsidRDefault="004616BF">
            <w:pPr>
              <w:pStyle w:val="aff"/>
              <w:ind w:firstLineChars="100" w:firstLine="210"/>
              <w:jc w:val="both"/>
              <w:rPr>
                <w:rFonts w:ascii="仿宋" w:eastAsia="仿宋" w:hAnsi="仿宋"/>
                <w:sz w:val="21"/>
                <w:szCs w:val="21"/>
                <w:lang w:val="zh-CN"/>
              </w:rPr>
            </w:pPr>
            <w:r>
              <w:rPr>
                <w:rFonts w:ascii="仿宋" w:eastAsia="仿宋" w:hAnsi="仿宋" w:hint="eastAsia"/>
                <w:sz w:val="21"/>
                <w:szCs w:val="21"/>
                <w:lang w:val="zh-CN"/>
              </w:rPr>
              <w:t>超过最高限价的报价,其响应文件按无效处理。</w:t>
            </w:r>
          </w:p>
          <w:p w14:paraId="53782F7A" w14:textId="77777777" w:rsidR="00F91CFD" w:rsidRDefault="004616BF">
            <w:pPr>
              <w:pStyle w:val="aff"/>
              <w:ind w:firstLineChars="100" w:firstLine="210"/>
              <w:jc w:val="both"/>
              <w:rPr>
                <w:rFonts w:ascii="仿宋" w:eastAsia="仿宋" w:hAnsi="仿宋"/>
                <w:sz w:val="21"/>
                <w:szCs w:val="21"/>
                <w:lang w:val="zh-CN"/>
              </w:rPr>
            </w:pPr>
            <w:r>
              <w:rPr>
                <w:rFonts w:ascii="仿宋" w:eastAsia="仿宋" w:hAnsi="仿宋" w:hint="eastAsia"/>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p>
        </w:tc>
      </w:tr>
      <w:tr w:rsidR="00F91CFD" w14:paraId="0CF62777" w14:textId="77777777">
        <w:trPr>
          <w:trHeight w:val="20"/>
          <w:jc w:val="center"/>
        </w:trPr>
        <w:tc>
          <w:tcPr>
            <w:tcW w:w="1013" w:type="dxa"/>
            <w:vAlign w:val="center"/>
          </w:tcPr>
          <w:p w14:paraId="6802C8A3" w14:textId="77777777" w:rsidR="00F91CFD" w:rsidRDefault="004616BF">
            <w:pPr>
              <w:pStyle w:val="aff"/>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409" w:type="dxa"/>
            <w:vAlign w:val="center"/>
          </w:tcPr>
          <w:p w14:paraId="4DD7F57F" w14:textId="77777777" w:rsidR="00F91CFD" w:rsidRDefault="004616BF">
            <w:pPr>
              <w:pStyle w:val="aff"/>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084" w:type="dxa"/>
            <w:vAlign w:val="center"/>
          </w:tcPr>
          <w:p w14:paraId="70F1F2A2" w14:textId="77777777" w:rsidR="00F91CFD" w:rsidRDefault="004616BF">
            <w:pPr>
              <w:pStyle w:val="aff"/>
              <w:ind w:firstLineChars="100" w:firstLine="210"/>
              <w:jc w:val="both"/>
              <w:rPr>
                <w:rFonts w:ascii="仿宋" w:eastAsia="仿宋" w:hAnsi="仿宋"/>
                <w:sz w:val="21"/>
                <w:szCs w:val="21"/>
                <w:lang w:val="zh-CN"/>
              </w:rPr>
            </w:pPr>
            <w:bookmarkStart w:id="13" w:name="PO_默认文件内容_8"/>
            <w:r>
              <w:rPr>
                <w:rFonts w:ascii="仿宋" w:eastAsia="仿宋" w:hAnsi="仿宋" w:hint="eastAsia"/>
                <w:sz w:val="21"/>
                <w:szCs w:val="21"/>
              </w:rPr>
              <w:t>本项目竞争性磋商文件中未载明“允许采购进口产品”的产品，拒绝进口产品参与竞争，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w:t>
            </w:r>
            <w:r>
              <w:rPr>
                <w:rFonts w:ascii="仿宋" w:eastAsia="仿宋" w:hAnsi="仿宋" w:hint="eastAsia"/>
                <w:sz w:val="21"/>
                <w:szCs w:val="21"/>
              </w:rPr>
              <w:t>响应时</w:t>
            </w:r>
            <w:r>
              <w:rPr>
                <w:rFonts w:ascii="仿宋" w:eastAsia="仿宋" w:hAnsi="仿宋"/>
                <w:sz w:val="21"/>
                <w:szCs w:val="21"/>
              </w:rPr>
              <w:t>，</w:t>
            </w:r>
            <w:r>
              <w:rPr>
                <w:rFonts w:ascii="仿宋" w:eastAsia="仿宋" w:hAnsi="仿宋" w:hint="eastAsia"/>
                <w:sz w:val="21"/>
                <w:szCs w:val="21"/>
              </w:rPr>
              <w:t>其响应</w:t>
            </w:r>
            <w:r>
              <w:rPr>
                <w:rFonts w:ascii="仿宋" w:eastAsia="仿宋" w:hAnsi="仿宋"/>
                <w:sz w:val="21"/>
                <w:szCs w:val="21"/>
              </w:rPr>
              <w:t>文件按无效处理</w:t>
            </w:r>
            <w:r>
              <w:rPr>
                <w:rFonts w:ascii="仿宋" w:eastAsia="仿宋" w:hAnsi="仿宋" w:hint="eastAsia"/>
                <w:sz w:val="21"/>
                <w:szCs w:val="21"/>
              </w:rPr>
              <w:t>。载明“允许采购进口产品”的产品，不限制国产产品参与竞争。</w:t>
            </w:r>
            <w:bookmarkEnd w:id="13"/>
          </w:p>
        </w:tc>
      </w:tr>
      <w:tr w:rsidR="00F91CFD" w14:paraId="625115C6" w14:textId="77777777">
        <w:trPr>
          <w:trHeight w:val="20"/>
          <w:jc w:val="center"/>
        </w:trPr>
        <w:tc>
          <w:tcPr>
            <w:tcW w:w="1013" w:type="dxa"/>
            <w:vAlign w:val="center"/>
          </w:tcPr>
          <w:p w14:paraId="5A54C863" w14:textId="77777777" w:rsidR="00F91CFD" w:rsidRDefault="004616BF">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409" w:type="dxa"/>
            <w:vAlign w:val="center"/>
          </w:tcPr>
          <w:p w14:paraId="019854BC" w14:textId="77777777" w:rsidR="00F91CFD" w:rsidRDefault="004616BF">
            <w:pPr>
              <w:pStyle w:val="aff"/>
              <w:ind w:left="38"/>
              <w:jc w:val="center"/>
              <w:rPr>
                <w:rFonts w:ascii="仿宋" w:eastAsia="仿宋" w:hAnsi="仿宋"/>
                <w:sz w:val="21"/>
                <w:szCs w:val="21"/>
              </w:rPr>
            </w:pPr>
            <w:r>
              <w:rPr>
                <w:rFonts w:ascii="仿宋" w:eastAsia="仿宋" w:hAnsi="仿宋" w:hint="eastAsia"/>
                <w:sz w:val="21"/>
                <w:szCs w:val="21"/>
              </w:rPr>
              <w:t>不正当竞争预防措施</w:t>
            </w:r>
          </w:p>
          <w:p w14:paraId="4BF770CF" w14:textId="77777777" w:rsidR="00F91CFD" w:rsidRDefault="004616BF">
            <w:pPr>
              <w:pStyle w:val="aff"/>
              <w:ind w:left="38"/>
              <w:jc w:val="center"/>
              <w:rPr>
                <w:rFonts w:ascii="仿宋" w:eastAsia="仿宋" w:hAnsi="仿宋"/>
                <w:sz w:val="21"/>
                <w:szCs w:val="21"/>
              </w:rPr>
            </w:pPr>
            <w:r>
              <w:rPr>
                <w:rFonts w:ascii="仿宋" w:eastAsia="仿宋" w:hAnsi="仿宋" w:hint="eastAsia"/>
                <w:sz w:val="21"/>
                <w:szCs w:val="21"/>
              </w:rPr>
              <w:t>（实质性要求）</w:t>
            </w:r>
          </w:p>
        </w:tc>
        <w:tc>
          <w:tcPr>
            <w:tcW w:w="6084" w:type="dxa"/>
            <w:vAlign w:val="center"/>
          </w:tcPr>
          <w:p w14:paraId="6EAF9E19" w14:textId="77777777" w:rsidR="00F91CFD" w:rsidRDefault="004616BF">
            <w:pPr>
              <w:spacing w:line="320" w:lineRule="exact"/>
              <w:ind w:leftChars="50" w:left="105" w:rightChars="50" w:right="105" w:firstLineChars="100" w:firstLine="210"/>
              <w:rPr>
                <w:rFonts w:ascii="仿宋" w:eastAsia="仿宋" w:hAnsi="仿宋"/>
              </w:rPr>
            </w:pPr>
            <w:bookmarkStart w:id="14" w:name="PO_默认文件内容_111"/>
            <w:r>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4"/>
          </w:p>
        </w:tc>
      </w:tr>
      <w:tr w:rsidR="00F91CFD" w14:paraId="143E913B" w14:textId="77777777">
        <w:trPr>
          <w:trHeight w:val="20"/>
          <w:jc w:val="center"/>
        </w:trPr>
        <w:tc>
          <w:tcPr>
            <w:tcW w:w="1013" w:type="dxa"/>
            <w:vAlign w:val="center"/>
          </w:tcPr>
          <w:p w14:paraId="5BBD2DF6" w14:textId="77777777" w:rsidR="00F91CFD" w:rsidRDefault="004616BF">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5</w:t>
            </w:r>
          </w:p>
          <w:p w14:paraId="039918D4" w14:textId="77777777" w:rsidR="00F91CFD" w:rsidRDefault="00F91CFD">
            <w:pPr>
              <w:pStyle w:val="aff"/>
              <w:ind w:right="230"/>
              <w:jc w:val="center"/>
              <w:rPr>
                <w:rFonts w:ascii="仿宋" w:eastAsia="仿宋" w:hAnsi="仿宋" w:cs="Courier New"/>
                <w:sz w:val="21"/>
                <w:szCs w:val="21"/>
                <w:lang w:val="zh-CN"/>
              </w:rPr>
            </w:pPr>
          </w:p>
        </w:tc>
        <w:tc>
          <w:tcPr>
            <w:tcW w:w="2409" w:type="dxa"/>
            <w:vAlign w:val="center"/>
          </w:tcPr>
          <w:p w14:paraId="235A240E" w14:textId="77777777" w:rsidR="00F91CFD" w:rsidRDefault="004616BF">
            <w:pPr>
              <w:pStyle w:val="aff"/>
              <w:ind w:left="38"/>
              <w:jc w:val="center"/>
              <w:rPr>
                <w:rFonts w:ascii="仿宋" w:eastAsia="仿宋" w:hAnsi="仿宋"/>
                <w:sz w:val="21"/>
                <w:szCs w:val="21"/>
                <w:lang w:val="zh-CN"/>
              </w:rPr>
            </w:pPr>
            <w:r>
              <w:rPr>
                <w:rFonts w:ascii="仿宋" w:eastAsia="仿宋" w:hAnsi="仿宋" w:hint="eastAsia"/>
                <w:sz w:val="21"/>
                <w:szCs w:val="21"/>
                <w:lang w:val="zh-CN"/>
              </w:rPr>
              <w:t>小微企业（监狱企业、残疾人福利性单位视同小微企业）价格扣除（本项目不适用）</w:t>
            </w:r>
          </w:p>
        </w:tc>
        <w:tc>
          <w:tcPr>
            <w:tcW w:w="6084" w:type="dxa"/>
          </w:tcPr>
          <w:p w14:paraId="5425F8EA" w14:textId="77777777" w:rsidR="00F91CFD" w:rsidRDefault="004616BF">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14:paraId="4FCAFBF4" w14:textId="77777777" w:rsidR="00F91CFD" w:rsidRDefault="004616BF">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39309C67" w14:textId="77777777" w:rsidR="00F91CFD" w:rsidRDefault="004616BF">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18ECF050" w14:textId="77777777" w:rsidR="00F91CFD" w:rsidRDefault="004616BF">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54CBFF2F" w14:textId="77777777" w:rsidR="00F91CFD" w:rsidRDefault="004616BF">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31098AE9" w14:textId="77777777" w:rsidR="00F91CFD" w:rsidRDefault="004616BF">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5622E881" w14:textId="77777777" w:rsidR="00F91CFD" w:rsidRDefault="004616BF">
            <w:pPr>
              <w:spacing w:line="340" w:lineRule="exact"/>
              <w:ind w:rightChars="50" w:right="105"/>
              <w:rPr>
                <w:rFonts w:ascii="仿宋" w:eastAsia="仿宋" w:hAnsi="仿宋"/>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F91CFD" w14:paraId="541C3B0A" w14:textId="77777777">
        <w:trPr>
          <w:trHeight w:val="20"/>
          <w:jc w:val="center"/>
        </w:trPr>
        <w:tc>
          <w:tcPr>
            <w:tcW w:w="1013" w:type="dxa"/>
            <w:vAlign w:val="center"/>
          </w:tcPr>
          <w:p w14:paraId="3F563B48" w14:textId="77777777" w:rsidR="00F91CFD" w:rsidRDefault="004616BF">
            <w:pPr>
              <w:pStyle w:val="aff"/>
              <w:ind w:right="230"/>
              <w:jc w:val="center"/>
              <w:rPr>
                <w:rFonts w:ascii="仿宋" w:eastAsia="仿宋" w:hAnsi="仿宋" w:cs="Courier New"/>
                <w:sz w:val="21"/>
                <w:szCs w:val="21"/>
                <w:lang w:val="zh-CN"/>
              </w:rPr>
            </w:pPr>
            <w:r>
              <w:rPr>
                <w:rFonts w:ascii="仿宋" w:eastAsia="仿宋" w:hAnsi="仿宋"/>
                <w:sz w:val="21"/>
                <w:szCs w:val="21"/>
                <w:lang w:val="zh-CN"/>
              </w:rPr>
              <w:lastRenderedPageBreak/>
              <w:t>6</w:t>
            </w:r>
          </w:p>
        </w:tc>
        <w:tc>
          <w:tcPr>
            <w:tcW w:w="2409" w:type="dxa"/>
            <w:vAlign w:val="center"/>
          </w:tcPr>
          <w:p w14:paraId="6A2D117F" w14:textId="77777777" w:rsidR="00F91CFD" w:rsidRDefault="004616BF">
            <w:pPr>
              <w:pStyle w:val="aff"/>
              <w:ind w:left="38"/>
              <w:jc w:val="center"/>
              <w:rPr>
                <w:rFonts w:ascii="仿宋" w:eastAsia="仿宋" w:hAnsi="仿宋"/>
                <w:sz w:val="21"/>
                <w:szCs w:val="21"/>
                <w:lang w:val="zh-CN"/>
              </w:rPr>
            </w:pPr>
            <w:r>
              <w:rPr>
                <w:rFonts w:ascii="仿宋" w:eastAsia="仿宋" w:hAnsi="仿宋" w:cs="Times New Roman" w:hint="eastAsia"/>
                <w:kern w:val="2"/>
                <w:sz w:val="21"/>
                <w:szCs w:val="21"/>
              </w:rPr>
              <w:t>节能、环保及无线局域网产品政府采购政策</w:t>
            </w:r>
          </w:p>
        </w:tc>
        <w:tc>
          <w:tcPr>
            <w:tcW w:w="6084" w:type="dxa"/>
            <w:vAlign w:val="center"/>
          </w:tcPr>
          <w:p w14:paraId="5E0514E5" w14:textId="77777777" w:rsidR="00F91CFD" w:rsidRDefault="004616BF">
            <w:pPr>
              <w:spacing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03FF7448" w14:textId="77777777" w:rsidR="00F91CFD" w:rsidRDefault="004616BF">
            <w:pPr>
              <w:spacing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7A1C8E86" w14:textId="77777777" w:rsidR="00F91CFD" w:rsidRDefault="004616BF">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本项目采购的产品属于品目清单强制采购范围的，供应商应按上述要求提供产品认证证书复印件并加盖供应商单位公章（鲜章），否则响应无效。</w:t>
            </w:r>
            <w:r>
              <w:rPr>
                <w:rFonts w:ascii="仿宋" w:eastAsia="仿宋" w:hAnsi="仿宋" w:hint="eastAsia"/>
                <w:b/>
                <w:szCs w:val="21"/>
              </w:rPr>
              <w:t>（实质性要求）</w:t>
            </w:r>
          </w:p>
          <w:p w14:paraId="34949681" w14:textId="77777777" w:rsidR="00F91CFD" w:rsidRDefault="004616BF">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本项目采购的产品属于品目清单优先采购范围的，按照第八章《综合评分明细表》的规则进行加分。</w:t>
            </w:r>
          </w:p>
          <w:p w14:paraId="435E9506" w14:textId="77777777" w:rsidR="00F91CFD" w:rsidRDefault="004616BF">
            <w:pPr>
              <w:spacing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1E87EFEF" w14:textId="77777777" w:rsidR="00F91CFD" w:rsidRDefault="004616BF">
            <w:pPr>
              <w:spacing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600C54C0" w14:textId="77777777" w:rsidR="00F91CFD" w:rsidRDefault="004616BF">
            <w:pPr>
              <w:pStyle w:val="aff"/>
              <w:ind w:firstLineChars="100" w:firstLine="210"/>
              <w:jc w:val="both"/>
              <w:rPr>
                <w:rFonts w:ascii="仿宋" w:eastAsia="仿宋" w:hAnsi="仿宋"/>
                <w:sz w:val="21"/>
                <w:szCs w:val="21"/>
                <w:lang w:val="zh-CN"/>
              </w:rPr>
            </w:pPr>
            <w:r>
              <w:rPr>
                <w:rFonts w:ascii="仿宋" w:eastAsia="仿宋" w:hAnsi="仿宋" w:cs="Times New Roman" w:hint="eastAsia"/>
                <w:kern w:val="2"/>
                <w:sz w:val="21"/>
                <w:szCs w:val="21"/>
              </w:rPr>
              <w:t>本项目采购的产品属于中国</w:t>
            </w:r>
            <w:r>
              <w:rPr>
                <w:rFonts w:ascii="仿宋" w:eastAsia="仿宋" w:hAnsi="仿宋" w:cs="Times New Roman"/>
                <w:kern w:val="2"/>
                <w:sz w:val="21"/>
                <w:szCs w:val="21"/>
              </w:rPr>
              <w:t>政府采购网公布的</w:t>
            </w:r>
            <w:r>
              <w:rPr>
                <w:rFonts w:ascii="仿宋" w:eastAsia="仿宋" w:hAnsi="仿宋" w:cs="Times New Roman" w:hint="eastAsia"/>
                <w:kern w:val="2"/>
                <w:sz w:val="21"/>
                <w:szCs w:val="21"/>
              </w:rPr>
              <w:t>《无线局域网认证产品政府采购清单》的，按照第八章《综合评分明细表》的规则进行加分。</w:t>
            </w:r>
          </w:p>
        </w:tc>
      </w:tr>
      <w:tr w:rsidR="00F91CFD" w14:paraId="1EA6708C" w14:textId="77777777">
        <w:trPr>
          <w:trHeight w:val="20"/>
          <w:jc w:val="center"/>
        </w:trPr>
        <w:tc>
          <w:tcPr>
            <w:tcW w:w="1013" w:type="dxa"/>
            <w:vAlign w:val="center"/>
          </w:tcPr>
          <w:p w14:paraId="5A11E10C" w14:textId="77777777" w:rsidR="00F91CFD" w:rsidRDefault="004616BF">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7</w:t>
            </w:r>
          </w:p>
        </w:tc>
        <w:tc>
          <w:tcPr>
            <w:tcW w:w="2409" w:type="dxa"/>
            <w:vAlign w:val="center"/>
          </w:tcPr>
          <w:p w14:paraId="7AF37135" w14:textId="77777777" w:rsidR="00F91CFD" w:rsidRDefault="004616BF">
            <w:pPr>
              <w:pStyle w:val="aff"/>
              <w:ind w:left="38"/>
              <w:jc w:val="center"/>
              <w:rPr>
                <w:rFonts w:ascii="仿宋" w:eastAsia="仿宋" w:hAnsi="仿宋"/>
                <w:sz w:val="21"/>
                <w:szCs w:val="21"/>
                <w:lang w:val="zh-CN"/>
              </w:rPr>
            </w:pPr>
            <w:r>
              <w:rPr>
                <w:rFonts w:ascii="仿宋" w:eastAsia="仿宋" w:hAnsi="仿宋" w:hint="eastAsia"/>
                <w:sz w:val="21"/>
                <w:szCs w:val="21"/>
                <w:lang w:val="zh-CN"/>
              </w:rPr>
              <w:t>磋商情况公告</w:t>
            </w:r>
          </w:p>
        </w:tc>
        <w:tc>
          <w:tcPr>
            <w:tcW w:w="6084" w:type="dxa"/>
            <w:vAlign w:val="center"/>
          </w:tcPr>
          <w:p w14:paraId="684AF503" w14:textId="77777777" w:rsidR="00F91CFD" w:rsidRDefault="004616BF">
            <w:pPr>
              <w:pStyle w:val="aff"/>
              <w:ind w:firstLineChars="100" w:firstLine="210"/>
              <w:jc w:val="both"/>
              <w:rPr>
                <w:rFonts w:ascii="仿宋" w:eastAsia="仿宋" w:hAnsi="仿宋"/>
                <w:sz w:val="21"/>
                <w:szCs w:val="21"/>
                <w:lang w:val="zh-CN"/>
              </w:rPr>
            </w:pPr>
            <w:bookmarkStart w:id="15" w:name="PO_默认文件内容_13"/>
            <w:r>
              <w:rPr>
                <w:rFonts w:ascii="仿宋" w:eastAsia="仿宋" w:hAnsi="仿宋" w:hint="eastAsia"/>
                <w:sz w:val="21"/>
                <w:szCs w:val="21"/>
                <w:lang w:val="zh-CN"/>
              </w:rPr>
              <w:t>供应商资格审查情况、磋商情况、报价情况、磋商结果等在四川政府采购网上采购结果公告栏中予以公告。</w:t>
            </w:r>
            <w:bookmarkEnd w:id="15"/>
          </w:p>
        </w:tc>
      </w:tr>
      <w:tr w:rsidR="00F91CFD" w14:paraId="0A7C3C6D" w14:textId="77777777">
        <w:trPr>
          <w:trHeight w:val="345"/>
          <w:jc w:val="center"/>
        </w:trPr>
        <w:tc>
          <w:tcPr>
            <w:tcW w:w="1013" w:type="dxa"/>
            <w:vAlign w:val="center"/>
          </w:tcPr>
          <w:p w14:paraId="72387962" w14:textId="77777777" w:rsidR="00F91CFD" w:rsidRDefault="004616BF">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8</w:t>
            </w:r>
          </w:p>
        </w:tc>
        <w:tc>
          <w:tcPr>
            <w:tcW w:w="2409" w:type="dxa"/>
            <w:vAlign w:val="center"/>
          </w:tcPr>
          <w:p w14:paraId="7B958C39" w14:textId="77777777" w:rsidR="00F91CFD" w:rsidRDefault="004616BF">
            <w:pPr>
              <w:pStyle w:val="aff"/>
              <w:ind w:left="38"/>
              <w:jc w:val="center"/>
              <w:rPr>
                <w:rFonts w:ascii="仿宋" w:eastAsia="仿宋" w:hAnsi="仿宋"/>
                <w:sz w:val="21"/>
                <w:szCs w:val="21"/>
                <w:lang w:val="zh-CN"/>
              </w:rPr>
            </w:pPr>
            <w:r>
              <w:rPr>
                <w:rFonts w:ascii="仿宋" w:eastAsia="仿宋" w:hAnsi="仿宋" w:hint="eastAsia"/>
                <w:sz w:val="21"/>
                <w:szCs w:val="21"/>
                <w:lang w:val="zh-CN"/>
              </w:rPr>
              <w:t>磋商保证金</w:t>
            </w:r>
          </w:p>
        </w:tc>
        <w:tc>
          <w:tcPr>
            <w:tcW w:w="6084" w:type="dxa"/>
            <w:vAlign w:val="center"/>
          </w:tcPr>
          <w:p w14:paraId="33316F01" w14:textId="77777777" w:rsidR="00F91CFD" w:rsidRDefault="004616BF">
            <w:pPr>
              <w:pStyle w:val="aff"/>
              <w:ind w:firstLineChars="100" w:firstLine="210"/>
              <w:jc w:val="both"/>
              <w:rPr>
                <w:rFonts w:ascii="仿宋" w:eastAsia="仿宋" w:hAnsi="仿宋"/>
                <w:sz w:val="21"/>
                <w:szCs w:val="21"/>
                <w:lang w:val="zh-CN"/>
              </w:rPr>
            </w:pPr>
            <w:r>
              <w:rPr>
                <w:rFonts w:ascii="仿宋" w:eastAsia="仿宋" w:hAnsi="仿宋" w:hint="eastAsia"/>
                <w:sz w:val="21"/>
                <w:szCs w:val="21"/>
                <w:lang w:val="zh-CN"/>
              </w:rPr>
              <w:t>本项目不收取。</w:t>
            </w:r>
          </w:p>
        </w:tc>
      </w:tr>
      <w:tr w:rsidR="00F91CFD" w14:paraId="36CE67FA" w14:textId="77777777">
        <w:trPr>
          <w:trHeight w:val="20"/>
          <w:jc w:val="center"/>
        </w:trPr>
        <w:tc>
          <w:tcPr>
            <w:tcW w:w="1013" w:type="dxa"/>
            <w:vAlign w:val="center"/>
          </w:tcPr>
          <w:p w14:paraId="5B26EAE0" w14:textId="77777777" w:rsidR="00F91CFD" w:rsidRDefault="004616BF">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9</w:t>
            </w:r>
          </w:p>
        </w:tc>
        <w:tc>
          <w:tcPr>
            <w:tcW w:w="2409" w:type="dxa"/>
            <w:vAlign w:val="center"/>
          </w:tcPr>
          <w:p w14:paraId="7F0D85F0" w14:textId="77777777" w:rsidR="00F91CFD" w:rsidRDefault="004616BF">
            <w:pPr>
              <w:pStyle w:val="aff"/>
              <w:ind w:left="38"/>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084" w:type="dxa"/>
            <w:vAlign w:val="center"/>
          </w:tcPr>
          <w:p w14:paraId="44D83DFA" w14:textId="77777777" w:rsidR="00F91CFD" w:rsidRDefault="004616BF">
            <w:pPr>
              <w:pStyle w:val="aff"/>
              <w:ind w:firstLineChars="100" w:firstLine="210"/>
              <w:jc w:val="both"/>
              <w:rPr>
                <w:rFonts w:ascii="仿宋" w:eastAsia="仿宋" w:hAnsi="仿宋"/>
                <w:sz w:val="21"/>
                <w:szCs w:val="21"/>
                <w:lang w:val="zh-CN"/>
              </w:rPr>
            </w:pPr>
            <w:r>
              <w:rPr>
                <w:rFonts w:ascii="仿宋" w:eastAsia="仿宋" w:hAnsi="仿宋" w:hint="eastAsia"/>
                <w:sz w:val="21"/>
                <w:szCs w:val="21"/>
              </w:rPr>
              <w:t>本项目不适用。</w:t>
            </w:r>
          </w:p>
        </w:tc>
      </w:tr>
      <w:tr w:rsidR="00F91CFD" w14:paraId="1773048B" w14:textId="77777777">
        <w:trPr>
          <w:trHeight w:val="20"/>
          <w:jc w:val="center"/>
        </w:trPr>
        <w:tc>
          <w:tcPr>
            <w:tcW w:w="1013" w:type="dxa"/>
            <w:vAlign w:val="center"/>
          </w:tcPr>
          <w:p w14:paraId="2777B897" w14:textId="77777777" w:rsidR="00F91CFD" w:rsidRDefault="004616BF">
            <w:pPr>
              <w:pStyle w:val="aff"/>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10</w:t>
            </w:r>
          </w:p>
        </w:tc>
        <w:tc>
          <w:tcPr>
            <w:tcW w:w="2409" w:type="dxa"/>
            <w:vAlign w:val="center"/>
          </w:tcPr>
          <w:p w14:paraId="36F1395F" w14:textId="77777777" w:rsidR="00F91CFD" w:rsidRDefault="004616BF">
            <w:pPr>
              <w:ind w:firstLineChars="300" w:firstLine="630"/>
              <w:jc w:val="left"/>
              <w:rPr>
                <w:rFonts w:ascii="仿宋" w:eastAsia="仿宋" w:hAnsi="仿宋" w:cs="宋体"/>
                <w:kern w:val="0"/>
                <w:szCs w:val="21"/>
                <w:lang w:val="zh-CN"/>
              </w:rPr>
            </w:pPr>
            <w:r>
              <w:rPr>
                <w:rFonts w:ascii="仿宋" w:eastAsia="仿宋" w:hAnsi="仿宋" w:cs="宋体" w:hint="eastAsia"/>
                <w:kern w:val="0"/>
                <w:szCs w:val="21"/>
                <w:lang w:val="zh-CN"/>
              </w:rPr>
              <w:t>合同分包</w:t>
            </w:r>
          </w:p>
          <w:p w14:paraId="5F32B40C" w14:textId="77777777" w:rsidR="00F91CFD" w:rsidRDefault="004616BF">
            <w:pPr>
              <w:pStyle w:val="aff"/>
              <w:ind w:left="38"/>
              <w:jc w:val="center"/>
              <w:rPr>
                <w:rFonts w:ascii="仿宋" w:eastAsia="仿宋" w:hAnsi="仿宋"/>
                <w:bCs/>
                <w:sz w:val="21"/>
                <w:szCs w:val="21"/>
              </w:rPr>
            </w:pPr>
            <w:r>
              <w:rPr>
                <w:rFonts w:ascii="仿宋" w:eastAsia="仿宋" w:hAnsi="仿宋" w:hint="eastAsia"/>
                <w:sz w:val="21"/>
                <w:szCs w:val="21"/>
                <w:lang w:val="zh-CN"/>
              </w:rPr>
              <w:t>（实质性要求）</w:t>
            </w:r>
          </w:p>
        </w:tc>
        <w:tc>
          <w:tcPr>
            <w:tcW w:w="6084" w:type="dxa"/>
            <w:vAlign w:val="center"/>
          </w:tcPr>
          <w:p w14:paraId="37321597" w14:textId="77777777" w:rsidR="00F91CFD" w:rsidRDefault="004616BF">
            <w:pPr>
              <w:pStyle w:val="aff"/>
              <w:spacing w:line="360" w:lineRule="auto"/>
              <w:ind w:firstLineChars="100" w:firstLine="210"/>
              <w:rPr>
                <w:rFonts w:ascii="仿宋" w:eastAsia="仿宋" w:hAnsi="仿宋"/>
                <w:sz w:val="21"/>
                <w:szCs w:val="21"/>
                <w:lang w:val="zh-CN"/>
              </w:rPr>
            </w:pPr>
            <w:r>
              <w:rPr>
                <w:rFonts w:ascii="Segoe UI Symbol" w:eastAsia="仿宋" w:hAnsi="Segoe UI Symbol" w:cs="Segoe UI Symbol"/>
                <w:sz w:val="21"/>
                <w:szCs w:val="21"/>
                <w:lang w:val="zh-CN"/>
              </w:rPr>
              <w:t>☑</w:t>
            </w:r>
            <w:r>
              <w:rPr>
                <w:rFonts w:ascii="仿宋" w:eastAsia="仿宋" w:hAnsi="仿宋" w:hint="eastAsia"/>
                <w:sz w:val="21"/>
                <w:szCs w:val="21"/>
                <w:lang w:val="zh-CN"/>
              </w:rPr>
              <w:t>本项目不接受合同分包。</w:t>
            </w:r>
          </w:p>
        </w:tc>
      </w:tr>
      <w:tr w:rsidR="00F91CFD" w14:paraId="3CD08EB4" w14:textId="77777777">
        <w:trPr>
          <w:trHeight w:val="20"/>
          <w:jc w:val="center"/>
        </w:trPr>
        <w:tc>
          <w:tcPr>
            <w:tcW w:w="1013" w:type="dxa"/>
            <w:vAlign w:val="center"/>
          </w:tcPr>
          <w:p w14:paraId="3282154C" w14:textId="77777777" w:rsidR="00F91CFD" w:rsidRDefault="004616BF">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11</w:t>
            </w:r>
          </w:p>
        </w:tc>
        <w:tc>
          <w:tcPr>
            <w:tcW w:w="2409" w:type="dxa"/>
            <w:vAlign w:val="center"/>
          </w:tcPr>
          <w:p w14:paraId="4377E56B" w14:textId="77777777" w:rsidR="00F91CFD" w:rsidRDefault="004616BF">
            <w:pPr>
              <w:pStyle w:val="aff"/>
              <w:ind w:left="38"/>
              <w:jc w:val="center"/>
              <w:rPr>
                <w:rFonts w:ascii="仿宋" w:eastAsia="仿宋" w:hAnsi="仿宋"/>
                <w:sz w:val="21"/>
                <w:szCs w:val="21"/>
                <w:lang w:val="zh-CN"/>
              </w:rPr>
            </w:pPr>
            <w:r>
              <w:rPr>
                <w:rFonts w:ascii="仿宋" w:eastAsia="仿宋" w:hAnsi="仿宋" w:hint="eastAsia"/>
                <w:bCs/>
                <w:sz w:val="21"/>
                <w:szCs w:val="21"/>
              </w:rPr>
              <w:t>磋商</w:t>
            </w:r>
            <w:r>
              <w:rPr>
                <w:rFonts w:ascii="仿宋" w:eastAsia="仿宋" w:hAnsi="仿宋" w:hint="eastAsia"/>
                <w:sz w:val="21"/>
                <w:szCs w:val="21"/>
                <w:lang w:val="zh-CN"/>
              </w:rPr>
              <w:t>文件咨询</w:t>
            </w:r>
          </w:p>
        </w:tc>
        <w:tc>
          <w:tcPr>
            <w:tcW w:w="6084" w:type="dxa"/>
            <w:vAlign w:val="center"/>
          </w:tcPr>
          <w:p w14:paraId="69A9076B" w14:textId="77777777" w:rsidR="00F91CFD" w:rsidRDefault="004616BF">
            <w:pPr>
              <w:pStyle w:val="aff"/>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联系人：梁女士</w:t>
            </w:r>
          </w:p>
          <w:p w14:paraId="148E9400" w14:textId="77777777" w:rsidR="00F91CFD" w:rsidRDefault="004616BF">
            <w:pPr>
              <w:pStyle w:val="aff"/>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r>
              <w:rPr>
                <w:rFonts w:ascii="仿宋" w:eastAsia="仿宋" w:hAnsi="仿宋"/>
                <w:sz w:val="21"/>
                <w:szCs w:val="21"/>
                <w:lang w:val="zh-CN"/>
              </w:rPr>
              <w:t>13111881019</w:t>
            </w:r>
          </w:p>
        </w:tc>
      </w:tr>
      <w:tr w:rsidR="00F91CFD" w14:paraId="1CD92DF3" w14:textId="77777777">
        <w:trPr>
          <w:trHeight w:val="20"/>
          <w:jc w:val="center"/>
        </w:trPr>
        <w:tc>
          <w:tcPr>
            <w:tcW w:w="1013" w:type="dxa"/>
            <w:vAlign w:val="center"/>
          </w:tcPr>
          <w:p w14:paraId="27FF6CE7" w14:textId="77777777" w:rsidR="00F91CFD" w:rsidRDefault="004616BF">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12</w:t>
            </w:r>
          </w:p>
        </w:tc>
        <w:tc>
          <w:tcPr>
            <w:tcW w:w="2409" w:type="dxa"/>
            <w:vAlign w:val="center"/>
          </w:tcPr>
          <w:p w14:paraId="0D01A7C6" w14:textId="77777777" w:rsidR="00F91CFD" w:rsidRDefault="004616BF">
            <w:pPr>
              <w:pStyle w:val="aff"/>
              <w:ind w:left="38"/>
              <w:jc w:val="center"/>
              <w:rPr>
                <w:rFonts w:ascii="仿宋" w:eastAsia="仿宋" w:hAnsi="仿宋"/>
                <w:sz w:val="21"/>
                <w:szCs w:val="21"/>
                <w:lang w:val="zh-CN"/>
              </w:rPr>
            </w:pPr>
            <w:r>
              <w:rPr>
                <w:rFonts w:ascii="仿宋" w:eastAsia="仿宋" w:hAnsi="仿宋" w:hint="eastAsia"/>
                <w:sz w:val="21"/>
                <w:szCs w:val="21"/>
                <w:lang w:val="zh-CN"/>
              </w:rPr>
              <w:t>磋商过程、结果工作咨询</w:t>
            </w:r>
          </w:p>
        </w:tc>
        <w:tc>
          <w:tcPr>
            <w:tcW w:w="6084" w:type="dxa"/>
            <w:vAlign w:val="center"/>
          </w:tcPr>
          <w:p w14:paraId="138DFFD8" w14:textId="77777777" w:rsidR="00F91CFD" w:rsidRDefault="004616BF">
            <w:pPr>
              <w:pStyle w:val="aff"/>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w:t>
            </w:r>
            <w:r w:rsidR="00E84EDF">
              <w:rPr>
                <w:rFonts w:ascii="仿宋" w:eastAsia="仿宋" w:hAnsi="仿宋" w:hint="eastAsia"/>
                <w:sz w:val="21"/>
                <w:szCs w:val="21"/>
                <w:lang w:val="zh-CN"/>
              </w:rPr>
              <w:t>胡女士</w:t>
            </w:r>
          </w:p>
          <w:p w14:paraId="499CBBB0" w14:textId="77777777" w:rsidR="00F91CFD" w:rsidRDefault="004616BF" w:rsidP="00E84EDF">
            <w:pPr>
              <w:pStyle w:val="aff"/>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r w:rsidR="00E84EDF">
              <w:rPr>
                <w:rFonts w:ascii="仿宋" w:eastAsia="仿宋" w:hAnsi="仿宋" w:hint="eastAsia"/>
                <w:sz w:val="21"/>
                <w:szCs w:val="21"/>
                <w:lang w:val="zh-CN"/>
              </w:rPr>
              <w:t>13028195563</w:t>
            </w:r>
          </w:p>
        </w:tc>
      </w:tr>
      <w:tr w:rsidR="00F91CFD" w14:paraId="39126A4C" w14:textId="77777777">
        <w:trPr>
          <w:trHeight w:val="20"/>
          <w:jc w:val="center"/>
        </w:trPr>
        <w:tc>
          <w:tcPr>
            <w:tcW w:w="1013" w:type="dxa"/>
            <w:vAlign w:val="center"/>
          </w:tcPr>
          <w:p w14:paraId="52C4830A" w14:textId="77777777" w:rsidR="00F91CFD" w:rsidRDefault="004616BF">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13</w:t>
            </w:r>
          </w:p>
        </w:tc>
        <w:tc>
          <w:tcPr>
            <w:tcW w:w="2409" w:type="dxa"/>
            <w:vAlign w:val="center"/>
          </w:tcPr>
          <w:p w14:paraId="57E40693" w14:textId="77777777" w:rsidR="00F91CFD" w:rsidRDefault="004616BF">
            <w:pPr>
              <w:pStyle w:val="aff"/>
              <w:ind w:left="38"/>
              <w:jc w:val="center"/>
              <w:rPr>
                <w:rFonts w:ascii="仿宋" w:eastAsia="仿宋" w:hAnsi="仿宋"/>
                <w:sz w:val="21"/>
                <w:szCs w:val="21"/>
                <w:lang w:val="zh-CN"/>
              </w:rPr>
            </w:pPr>
            <w:r>
              <w:rPr>
                <w:rFonts w:ascii="仿宋" w:eastAsia="仿宋" w:hAnsi="仿宋" w:hint="eastAsia"/>
                <w:sz w:val="21"/>
                <w:szCs w:val="21"/>
                <w:lang w:val="zh-CN"/>
              </w:rPr>
              <w:t>成交通知书领取</w:t>
            </w:r>
          </w:p>
        </w:tc>
        <w:tc>
          <w:tcPr>
            <w:tcW w:w="6084" w:type="dxa"/>
            <w:vAlign w:val="center"/>
          </w:tcPr>
          <w:p w14:paraId="61DD1D7A" w14:textId="77777777" w:rsidR="00F91CFD" w:rsidRDefault="004616BF">
            <w:pPr>
              <w:pStyle w:val="aff"/>
              <w:ind w:firstLineChars="100" w:firstLine="210"/>
              <w:rPr>
                <w:rFonts w:ascii="仿宋" w:eastAsia="仿宋" w:hAnsi="仿宋"/>
                <w:sz w:val="21"/>
                <w:szCs w:val="21"/>
                <w:lang w:val="zh-CN"/>
              </w:rPr>
            </w:pPr>
            <w:r>
              <w:rPr>
                <w:rFonts w:ascii="仿宋" w:eastAsia="仿宋" w:hAnsi="仿宋" w:hint="eastAsia"/>
                <w:sz w:val="21"/>
                <w:szCs w:val="21"/>
                <w:lang w:val="zh-CN"/>
              </w:rPr>
              <w:t>成交公告在中国政府采购网上公告后，请登录我司网站http://sale.scbid.net/ 办理代理服务费缴纳及成交通知书领取的事宜。</w:t>
            </w:r>
          </w:p>
          <w:p w14:paraId="7AC0B69F" w14:textId="77777777" w:rsidR="00F91CFD" w:rsidRDefault="004616BF">
            <w:pPr>
              <w:pStyle w:val="aff"/>
              <w:ind w:firstLineChars="100" w:firstLine="210"/>
              <w:rPr>
                <w:rFonts w:ascii="仿宋" w:eastAsia="仿宋" w:hAnsi="仿宋"/>
                <w:sz w:val="21"/>
                <w:szCs w:val="21"/>
                <w:lang w:val="zh-CN"/>
              </w:rPr>
            </w:pPr>
            <w:r>
              <w:rPr>
                <w:rFonts w:ascii="仿宋" w:eastAsia="仿宋" w:hAnsi="仿宋" w:hint="eastAsia"/>
                <w:sz w:val="21"/>
                <w:szCs w:val="21"/>
                <w:lang w:val="zh-CN"/>
              </w:rPr>
              <w:t>代理服务费缴纳：财务部 028-87797107转1。</w:t>
            </w:r>
          </w:p>
          <w:p w14:paraId="4E2AE1C7" w14:textId="77777777" w:rsidR="00F91CFD" w:rsidRDefault="004616BF">
            <w:pPr>
              <w:pStyle w:val="aff"/>
              <w:ind w:firstLineChars="100" w:firstLine="210"/>
              <w:rPr>
                <w:rFonts w:ascii="仿宋" w:eastAsia="仿宋" w:hAnsi="仿宋"/>
                <w:sz w:val="21"/>
                <w:szCs w:val="21"/>
                <w:lang w:val="zh-CN"/>
              </w:rPr>
            </w:pPr>
            <w:r>
              <w:rPr>
                <w:rFonts w:ascii="仿宋" w:eastAsia="仿宋" w:hAnsi="仿宋" w:hint="eastAsia"/>
                <w:sz w:val="21"/>
                <w:szCs w:val="21"/>
                <w:lang w:val="zh-CN"/>
              </w:rPr>
              <w:t>成交通知书领取：财务部 028-87797107转2</w:t>
            </w:r>
          </w:p>
          <w:p w14:paraId="5E247E69" w14:textId="77777777" w:rsidR="00F91CFD" w:rsidRDefault="004616BF">
            <w:pPr>
              <w:pStyle w:val="aff"/>
              <w:ind w:firstLineChars="100" w:firstLine="210"/>
              <w:jc w:val="both"/>
              <w:rPr>
                <w:rFonts w:ascii="仿宋" w:eastAsia="仿宋" w:hAnsi="仿宋"/>
                <w:sz w:val="21"/>
                <w:szCs w:val="21"/>
                <w:lang w:val="zh-CN"/>
              </w:rPr>
            </w:pPr>
            <w:r>
              <w:rPr>
                <w:rFonts w:ascii="仿宋" w:eastAsia="仿宋" w:hAnsi="仿宋" w:hint="eastAsia"/>
                <w:sz w:val="21"/>
                <w:szCs w:val="21"/>
                <w:lang w:val="zh-CN"/>
              </w:rPr>
              <w:t>地址：中国（四川）自由贸易试验区成都市高新区天府四街66号2栋22层1号。</w:t>
            </w:r>
          </w:p>
        </w:tc>
      </w:tr>
      <w:tr w:rsidR="00F91CFD" w14:paraId="17568AF5" w14:textId="77777777">
        <w:trPr>
          <w:trHeight w:val="20"/>
          <w:jc w:val="center"/>
        </w:trPr>
        <w:tc>
          <w:tcPr>
            <w:tcW w:w="1013" w:type="dxa"/>
            <w:vAlign w:val="center"/>
          </w:tcPr>
          <w:p w14:paraId="1284AB85" w14:textId="77777777" w:rsidR="00F91CFD" w:rsidRDefault="004616BF">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14</w:t>
            </w:r>
          </w:p>
        </w:tc>
        <w:tc>
          <w:tcPr>
            <w:tcW w:w="2409" w:type="dxa"/>
            <w:vAlign w:val="center"/>
          </w:tcPr>
          <w:p w14:paraId="06B4D2DB" w14:textId="77777777" w:rsidR="00F91CFD" w:rsidRDefault="004616BF">
            <w:pPr>
              <w:pStyle w:val="aff"/>
              <w:ind w:leftChars="102" w:left="634" w:hangingChars="200" w:hanging="420"/>
              <w:jc w:val="center"/>
              <w:rPr>
                <w:rFonts w:ascii="仿宋" w:eastAsia="仿宋" w:hAnsi="仿宋" w:cs="Courier New"/>
                <w:sz w:val="21"/>
                <w:szCs w:val="21"/>
                <w:lang w:val="zh-CN"/>
              </w:rPr>
            </w:pPr>
            <w:r>
              <w:rPr>
                <w:rFonts w:ascii="仿宋" w:eastAsia="仿宋" w:hAnsi="仿宋" w:cs="Courier New" w:hint="eastAsia"/>
                <w:sz w:val="21"/>
                <w:szCs w:val="21"/>
                <w:lang w:val="zh-CN"/>
              </w:rPr>
              <w:t>供应商询问</w:t>
            </w:r>
          </w:p>
        </w:tc>
        <w:tc>
          <w:tcPr>
            <w:tcW w:w="6084" w:type="dxa"/>
          </w:tcPr>
          <w:p w14:paraId="6209BE40" w14:textId="77777777" w:rsidR="00F91CFD" w:rsidRDefault="004616BF">
            <w:pPr>
              <w:ind w:leftChars="102" w:left="634" w:hangingChars="200" w:hanging="420"/>
              <w:jc w:val="left"/>
              <w:rPr>
                <w:rFonts w:ascii="仿宋" w:eastAsia="仿宋" w:hAnsi="仿宋" w:cs="Courier New"/>
                <w:kern w:val="0"/>
                <w:szCs w:val="21"/>
                <w:lang w:val="zh-CN"/>
              </w:rPr>
            </w:pPr>
            <w:r>
              <w:rPr>
                <w:rFonts w:ascii="仿宋" w:eastAsia="仿宋" w:hAnsi="仿宋" w:cs="Courier New" w:hint="eastAsia"/>
                <w:kern w:val="0"/>
                <w:szCs w:val="21"/>
                <w:lang w:val="zh-CN"/>
              </w:rPr>
              <w:t>根据委托代理协议约定，供应商询问由采购代理机构负责答</w:t>
            </w:r>
          </w:p>
          <w:p w14:paraId="2AD47AE9" w14:textId="77777777" w:rsidR="00F91CFD" w:rsidRDefault="004616BF">
            <w:pPr>
              <w:ind w:leftChars="102" w:left="634" w:hangingChars="200" w:hanging="420"/>
              <w:jc w:val="left"/>
              <w:rPr>
                <w:rFonts w:ascii="仿宋" w:eastAsia="仿宋" w:hAnsi="仿宋" w:cs="Courier New"/>
                <w:kern w:val="0"/>
                <w:szCs w:val="21"/>
                <w:lang w:val="zh-CN"/>
              </w:rPr>
            </w:pPr>
            <w:r>
              <w:rPr>
                <w:rFonts w:ascii="仿宋" w:eastAsia="仿宋" w:hAnsi="仿宋" w:cs="Courier New" w:hint="eastAsia"/>
                <w:kern w:val="0"/>
                <w:szCs w:val="21"/>
                <w:lang w:val="zh-CN"/>
              </w:rPr>
              <w:t>复。</w:t>
            </w:r>
          </w:p>
          <w:p w14:paraId="347C186F" w14:textId="77777777" w:rsidR="00F91CFD" w:rsidRDefault="004616BF">
            <w:pPr>
              <w:ind w:leftChars="102" w:left="634" w:hangingChars="200" w:hanging="420"/>
              <w:jc w:val="left"/>
              <w:rPr>
                <w:rFonts w:ascii="仿宋" w:eastAsia="仿宋" w:hAnsi="仿宋" w:cs="Courier New"/>
                <w:kern w:val="0"/>
                <w:szCs w:val="21"/>
                <w:lang w:val="zh-CN"/>
              </w:rPr>
            </w:pPr>
            <w:r>
              <w:rPr>
                <w:rFonts w:ascii="仿宋" w:eastAsia="仿宋" w:hAnsi="仿宋" w:cs="Courier New" w:hint="eastAsia"/>
                <w:kern w:val="0"/>
                <w:szCs w:val="21"/>
                <w:lang w:val="zh-CN"/>
              </w:rPr>
              <w:t>项目问题询问：</w:t>
            </w:r>
          </w:p>
          <w:p w14:paraId="17C2215C" w14:textId="77777777" w:rsidR="00F91CFD" w:rsidRDefault="004616BF">
            <w:pPr>
              <w:ind w:leftChars="102" w:left="634" w:hangingChars="200" w:hanging="420"/>
              <w:jc w:val="left"/>
              <w:rPr>
                <w:rFonts w:ascii="仿宋" w:eastAsia="仿宋" w:hAnsi="仿宋" w:cs="Courier New"/>
                <w:kern w:val="0"/>
                <w:szCs w:val="21"/>
                <w:lang w:val="zh-CN"/>
              </w:rPr>
            </w:pPr>
            <w:r>
              <w:rPr>
                <w:rFonts w:ascii="仿宋" w:eastAsia="仿宋" w:hAnsi="仿宋" w:cs="Courier New" w:hint="eastAsia"/>
                <w:kern w:val="0"/>
                <w:szCs w:val="21"/>
                <w:lang w:val="zh-CN"/>
              </w:rPr>
              <w:t>联系人：</w:t>
            </w:r>
            <w:r w:rsidR="00E84EDF">
              <w:rPr>
                <w:rFonts w:ascii="仿宋" w:eastAsia="仿宋" w:hAnsi="仿宋" w:cs="Courier New" w:hint="eastAsia"/>
                <w:kern w:val="0"/>
                <w:szCs w:val="21"/>
                <w:lang w:val="zh-CN"/>
              </w:rPr>
              <w:t>胡女士</w:t>
            </w:r>
          </w:p>
          <w:p w14:paraId="0D868165" w14:textId="77777777" w:rsidR="00F91CFD" w:rsidRDefault="004616BF">
            <w:pPr>
              <w:ind w:leftChars="102" w:left="634" w:hangingChars="200" w:hanging="420"/>
              <w:jc w:val="left"/>
              <w:rPr>
                <w:rFonts w:ascii="仿宋" w:eastAsia="仿宋" w:hAnsi="仿宋" w:cs="Courier New"/>
                <w:kern w:val="0"/>
                <w:szCs w:val="21"/>
                <w:lang w:val="zh-CN"/>
              </w:rPr>
            </w:pPr>
            <w:r>
              <w:rPr>
                <w:rFonts w:ascii="仿宋" w:eastAsia="仿宋" w:hAnsi="仿宋" w:cs="Courier New" w:hint="eastAsia"/>
                <w:kern w:val="0"/>
                <w:szCs w:val="21"/>
                <w:lang w:val="zh-CN"/>
              </w:rPr>
              <w:t>联系电话：</w:t>
            </w:r>
            <w:r w:rsidR="00E84EDF">
              <w:rPr>
                <w:rFonts w:ascii="仿宋" w:eastAsia="仿宋" w:hAnsi="仿宋" w:cs="Courier New" w:hint="eastAsia"/>
                <w:kern w:val="0"/>
                <w:szCs w:val="21"/>
                <w:lang w:val="zh-CN"/>
              </w:rPr>
              <w:t>13028195563</w:t>
            </w:r>
          </w:p>
          <w:p w14:paraId="7C1EB14A" w14:textId="77777777" w:rsidR="00F91CFD" w:rsidRDefault="004616BF">
            <w:pPr>
              <w:ind w:leftChars="102" w:left="634" w:hangingChars="200" w:hanging="420"/>
              <w:jc w:val="left"/>
              <w:rPr>
                <w:rFonts w:ascii="仿宋" w:eastAsia="仿宋" w:hAnsi="仿宋" w:cs="Courier New"/>
                <w:kern w:val="0"/>
                <w:szCs w:val="21"/>
                <w:lang w:val="zh-CN"/>
              </w:rPr>
            </w:pPr>
            <w:r>
              <w:rPr>
                <w:rFonts w:ascii="仿宋" w:eastAsia="仿宋" w:hAnsi="仿宋" w:cs="Courier New" w:hint="eastAsia"/>
                <w:kern w:val="0"/>
                <w:szCs w:val="21"/>
                <w:lang w:val="zh-CN"/>
              </w:rPr>
              <w:t>标书售卖系统注册及网上报名询问：企业发展部 028-</w:t>
            </w:r>
          </w:p>
          <w:p w14:paraId="40846D87" w14:textId="77777777" w:rsidR="00F91CFD" w:rsidRDefault="004616BF">
            <w:pPr>
              <w:ind w:leftChars="102" w:left="634" w:hangingChars="200" w:hanging="420"/>
              <w:jc w:val="left"/>
              <w:rPr>
                <w:rFonts w:ascii="仿宋" w:eastAsia="仿宋" w:hAnsi="仿宋" w:cs="Courier New"/>
                <w:kern w:val="0"/>
                <w:szCs w:val="21"/>
                <w:lang w:val="zh-CN"/>
              </w:rPr>
            </w:pPr>
            <w:r>
              <w:rPr>
                <w:rFonts w:ascii="仿宋" w:eastAsia="仿宋" w:hAnsi="仿宋" w:cs="Courier New" w:hint="eastAsia"/>
                <w:kern w:val="0"/>
                <w:szCs w:val="21"/>
                <w:lang w:val="zh-CN"/>
              </w:rPr>
              <w:t>87793117</w:t>
            </w:r>
          </w:p>
          <w:p w14:paraId="336AA172" w14:textId="77777777" w:rsidR="00F91CFD" w:rsidRDefault="004616BF">
            <w:pPr>
              <w:ind w:leftChars="102" w:left="634" w:hangingChars="200" w:hanging="420"/>
              <w:jc w:val="left"/>
              <w:rPr>
                <w:rFonts w:ascii="仿宋" w:eastAsia="仿宋" w:hAnsi="仿宋" w:cs="Courier New"/>
                <w:kern w:val="0"/>
                <w:szCs w:val="21"/>
                <w:lang w:val="zh-CN"/>
              </w:rPr>
            </w:pPr>
            <w:r>
              <w:rPr>
                <w:rFonts w:ascii="仿宋" w:eastAsia="仿宋" w:hAnsi="仿宋" w:cs="Courier New" w:hint="eastAsia"/>
                <w:kern w:val="0"/>
                <w:szCs w:val="21"/>
                <w:lang w:val="zh-CN"/>
              </w:rPr>
              <w:lastRenderedPageBreak/>
              <w:t>标书售卖系统技术问题询问：信息管理部 028-87797107转734</w:t>
            </w:r>
          </w:p>
          <w:p w14:paraId="1CC05E3E" w14:textId="77777777" w:rsidR="00F91CFD" w:rsidRDefault="004616BF">
            <w:pPr>
              <w:ind w:leftChars="102" w:left="634" w:hangingChars="200" w:hanging="420"/>
              <w:jc w:val="left"/>
              <w:rPr>
                <w:rFonts w:ascii="仿宋" w:eastAsia="仿宋" w:hAnsi="仿宋" w:cs="Courier New"/>
                <w:kern w:val="0"/>
                <w:szCs w:val="21"/>
                <w:lang w:val="zh-CN"/>
              </w:rPr>
            </w:pPr>
            <w:r>
              <w:rPr>
                <w:rFonts w:ascii="仿宋" w:eastAsia="仿宋" w:hAnsi="仿宋" w:cs="Courier New" w:hint="eastAsia"/>
                <w:kern w:val="0"/>
                <w:szCs w:val="21"/>
                <w:lang w:val="zh-CN"/>
              </w:rPr>
              <w:t>服务质量投诉：企业发展部 028-87793117</w:t>
            </w:r>
          </w:p>
          <w:p w14:paraId="1AEC4379" w14:textId="77777777" w:rsidR="00F91CFD" w:rsidRDefault="004616BF">
            <w:pPr>
              <w:pStyle w:val="aff"/>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联系地址：中国（四川）自由贸易试验区成都市高新区天府四</w:t>
            </w:r>
          </w:p>
          <w:p w14:paraId="74E52F5A" w14:textId="77777777" w:rsidR="00F91CFD" w:rsidRDefault="004616BF">
            <w:pPr>
              <w:pStyle w:val="aff"/>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街66号2栋22层1号。</w:t>
            </w:r>
          </w:p>
        </w:tc>
      </w:tr>
      <w:tr w:rsidR="00F91CFD" w14:paraId="6C4D994E" w14:textId="77777777">
        <w:trPr>
          <w:trHeight w:val="20"/>
          <w:jc w:val="center"/>
        </w:trPr>
        <w:tc>
          <w:tcPr>
            <w:tcW w:w="1013" w:type="dxa"/>
            <w:vAlign w:val="center"/>
          </w:tcPr>
          <w:p w14:paraId="6E1D84D6" w14:textId="77777777" w:rsidR="00F91CFD" w:rsidRDefault="004616BF">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lastRenderedPageBreak/>
              <w:t>15</w:t>
            </w:r>
          </w:p>
        </w:tc>
        <w:tc>
          <w:tcPr>
            <w:tcW w:w="2409" w:type="dxa"/>
            <w:vAlign w:val="center"/>
          </w:tcPr>
          <w:p w14:paraId="7D7DE98B" w14:textId="77777777" w:rsidR="00F91CFD" w:rsidRDefault="004616BF">
            <w:pPr>
              <w:pStyle w:val="aff"/>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供应商质疑</w:t>
            </w:r>
          </w:p>
        </w:tc>
        <w:tc>
          <w:tcPr>
            <w:tcW w:w="6084" w:type="dxa"/>
            <w:vAlign w:val="center"/>
          </w:tcPr>
          <w:p w14:paraId="62757799" w14:textId="77777777" w:rsidR="00F91CFD" w:rsidRDefault="004616BF">
            <w:pPr>
              <w:pStyle w:val="aff"/>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根据委托代理协议约定，供应商质疑由采购代理机构负责答</w:t>
            </w:r>
          </w:p>
          <w:p w14:paraId="4F7A1D65" w14:textId="77777777" w:rsidR="00F91CFD" w:rsidRDefault="004616BF">
            <w:pPr>
              <w:pStyle w:val="aff"/>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复。</w:t>
            </w:r>
          </w:p>
          <w:p w14:paraId="1AC68C5A" w14:textId="77777777" w:rsidR="00F91CFD" w:rsidRDefault="004616BF">
            <w:pPr>
              <w:pStyle w:val="aff"/>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联系方式：质量技术部 028-87797776转820/725。</w:t>
            </w:r>
          </w:p>
          <w:p w14:paraId="4E03184F" w14:textId="77777777" w:rsidR="00F91CFD" w:rsidRDefault="004616BF">
            <w:pPr>
              <w:pStyle w:val="aff"/>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地址：中国（四川）自由贸易试验区成都市高新区天府四街66</w:t>
            </w:r>
          </w:p>
          <w:p w14:paraId="67C870B4" w14:textId="77777777" w:rsidR="00F91CFD" w:rsidRDefault="004616BF">
            <w:pPr>
              <w:pStyle w:val="aff"/>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号1栋17层。</w:t>
            </w:r>
          </w:p>
          <w:p w14:paraId="0F9899B6" w14:textId="77777777" w:rsidR="00F91CFD" w:rsidRDefault="004616BF">
            <w:pPr>
              <w:pStyle w:val="aff"/>
              <w:ind w:firstLineChars="100" w:firstLine="21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F91CFD" w14:paraId="555ED1E9" w14:textId="77777777">
        <w:trPr>
          <w:trHeight w:val="20"/>
          <w:jc w:val="center"/>
        </w:trPr>
        <w:tc>
          <w:tcPr>
            <w:tcW w:w="1013" w:type="dxa"/>
            <w:vAlign w:val="center"/>
          </w:tcPr>
          <w:p w14:paraId="77FF3C65" w14:textId="77777777" w:rsidR="00F91CFD" w:rsidRDefault="004616BF">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16</w:t>
            </w:r>
          </w:p>
        </w:tc>
        <w:tc>
          <w:tcPr>
            <w:tcW w:w="2409" w:type="dxa"/>
            <w:vAlign w:val="center"/>
          </w:tcPr>
          <w:p w14:paraId="15BCE0A9" w14:textId="77777777" w:rsidR="00F91CFD" w:rsidRDefault="004616BF">
            <w:pPr>
              <w:pStyle w:val="aff"/>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w:t>
            </w:r>
            <w:proofErr w:type="gramStart"/>
            <w:r>
              <w:rPr>
                <w:rFonts w:ascii="仿宋" w:eastAsia="仿宋" w:hAnsi="仿宋" w:cs="Courier New" w:hint="eastAsia"/>
                <w:sz w:val="21"/>
                <w:szCs w:val="21"/>
                <w:lang w:val="zh-CN"/>
              </w:rPr>
              <w:t>商投诉</w:t>
            </w:r>
            <w:proofErr w:type="gramEnd"/>
          </w:p>
        </w:tc>
        <w:tc>
          <w:tcPr>
            <w:tcW w:w="6084" w:type="dxa"/>
            <w:vAlign w:val="center"/>
          </w:tcPr>
          <w:p w14:paraId="0A037184" w14:textId="77777777" w:rsidR="00F91CFD" w:rsidRDefault="004616BF">
            <w:pPr>
              <w:pStyle w:val="aff"/>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投诉受理单位：本项目同级财政部门，即成都市财政局。</w:t>
            </w:r>
          </w:p>
          <w:p w14:paraId="41267852" w14:textId="77777777" w:rsidR="00F91CFD" w:rsidRDefault="004616BF">
            <w:pPr>
              <w:pStyle w:val="aff"/>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联系电话：028-61882648。</w:t>
            </w:r>
          </w:p>
          <w:p w14:paraId="7BE2B16F" w14:textId="77777777" w:rsidR="00F91CFD" w:rsidRDefault="004616BF">
            <w:pPr>
              <w:pStyle w:val="aff"/>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联系地址：成都市锦城大道366号。</w:t>
            </w:r>
          </w:p>
          <w:p w14:paraId="42BDF2C0" w14:textId="77777777" w:rsidR="00F91CFD" w:rsidRDefault="004616BF">
            <w:pPr>
              <w:pStyle w:val="aff"/>
              <w:ind w:left="636" w:hanging="422"/>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注：根据《中华人民共和国政府采购法实施条例》等规定，供</w:t>
            </w:r>
          </w:p>
          <w:p w14:paraId="0C167A4F" w14:textId="77777777" w:rsidR="00F91CFD" w:rsidRDefault="004616BF">
            <w:pPr>
              <w:pStyle w:val="aff"/>
              <w:ind w:left="636" w:hanging="422"/>
              <w:rPr>
                <w:rFonts w:ascii="仿宋" w:eastAsia="仿宋" w:hAnsi="仿宋" w:cs="Courier New"/>
                <w:sz w:val="21"/>
                <w:szCs w:val="21"/>
                <w:lang w:val="zh-CN"/>
              </w:rPr>
            </w:pPr>
            <w:r>
              <w:rPr>
                <w:rFonts w:ascii="仿宋" w:eastAsia="仿宋" w:hAnsi="仿宋" w:cs="Courier New" w:hint="eastAsia"/>
                <w:sz w:val="21"/>
                <w:szCs w:val="21"/>
                <w:lang w:val="zh-CN"/>
              </w:rPr>
              <w:t>应</w:t>
            </w:r>
            <w:proofErr w:type="gramStart"/>
            <w:r>
              <w:rPr>
                <w:rFonts w:ascii="仿宋" w:eastAsia="仿宋" w:hAnsi="仿宋" w:cs="Courier New" w:hint="eastAsia"/>
                <w:sz w:val="21"/>
                <w:szCs w:val="21"/>
                <w:lang w:val="zh-CN"/>
              </w:rPr>
              <w:t>商投诉</w:t>
            </w:r>
            <w:proofErr w:type="gramEnd"/>
            <w:r>
              <w:rPr>
                <w:rFonts w:ascii="仿宋" w:eastAsia="仿宋" w:hAnsi="仿宋" w:cs="Courier New" w:hint="eastAsia"/>
                <w:sz w:val="21"/>
                <w:szCs w:val="21"/>
                <w:lang w:val="zh-CN"/>
              </w:rPr>
              <w:t>事项不得超出已质疑事项的范围。</w:t>
            </w:r>
          </w:p>
        </w:tc>
      </w:tr>
      <w:tr w:rsidR="00F91CFD" w14:paraId="1D53696A" w14:textId="77777777">
        <w:trPr>
          <w:trHeight w:val="20"/>
          <w:jc w:val="center"/>
        </w:trPr>
        <w:tc>
          <w:tcPr>
            <w:tcW w:w="1013" w:type="dxa"/>
            <w:vAlign w:val="center"/>
          </w:tcPr>
          <w:p w14:paraId="31A7ADBD" w14:textId="77777777" w:rsidR="00F91CFD" w:rsidRDefault="004616BF">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17</w:t>
            </w:r>
          </w:p>
        </w:tc>
        <w:tc>
          <w:tcPr>
            <w:tcW w:w="2409" w:type="dxa"/>
            <w:vAlign w:val="center"/>
          </w:tcPr>
          <w:p w14:paraId="08C0FA30" w14:textId="77777777" w:rsidR="00F91CFD" w:rsidRDefault="004616BF">
            <w:pPr>
              <w:pStyle w:val="aff"/>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政府采购合同</w:t>
            </w:r>
          </w:p>
          <w:p w14:paraId="6E4AC4B3" w14:textId="77777777" w:rsidR="00F91CFD" w:rsidRDefault="004616BF">
            <w:pPr>
              <w:pStyle w:val="aff"/>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公告备案</w:t>
            </w:r>
          </w:p>
        </w:tc>
        <w:tc>
          <w:tcPr>
            <w:tcW w:w="6084" w:type="dxa"/>
            <w:vAlign w:val="center"/>
          </w:tcPr>
          <w:p w14:paraId="4568E8E2" w14:textId="77777777" w:rsidR="00F91CFD" w:rsidRDefault="004616BF">
            <w:pPr>
              <w:pStyle w:val="aff"/>
              <w:ind w:leftChars="102" w:left="634" w:hangingChars="200" w:hanging="420"/>
              <w:jc w:val="both"/>
              <w:rPr>
                <w:rFonts w:ascii="仿宋" w:eastAsia="仿宋" w:hAnsi="仿宋" w:cs="Courier New"/>
                <w:sz w:val="21"/>
                <w:szCs w:val="21"/>
                <w:lang w:val="zh-CN"/>
              </w:rPr>
            </w:pPr>
            <w:bookmarkStart w:id="16" w:name="PO_默认文件内容_18"/>
            <w:r>
              <w:rPr>
                <w:rFonts w:ascii="仿宋" w:eastAsia="仿宋" w:hAnsi="仿宋" w:cs="Courier New" w:hint="eastAsia"/>
                <w:sz w:val="21"/>
                <w:szCs w:val="21"/>
                <w:lang w:val="zh-CN"/>
              </w:rPr>
              <w:t>政府采购合同签订之日起2个工作日内，政府采购合同将在四川</w:t>
            </w:r>
          </w:p>
          <w:p w14:paraId="64BB08A1" w14:textId="77777777" w:rsidR="00F91CFD" w:rsidRDefault="004616BF">
            <w:pPr>
              <w:pStyle w:val="aff"/>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政府采购网公告；政府采购合同签订之日起七个工作日内，政府</w:t>
            </w:r>
          </w:p>
          <w:p w14:paraId="76470338" w14:textId="77777777" w:rsidR="00F91CFD" w:rsidRDefault="004616BF">
            <w:pPr>
              <w:pStyle w:val="aff"/>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采购合同将向采购项目同级财政部门备案。</w:t>
            </w:r>
            <w:bookmarkEnd w:id="16"/>
          </w:p>
        </w:tc>
      </w:tr>
      <w:tr w:rsidR="00F91CFD" w14:paraId="06480958" w14:textId="77777777">
        <w:trPr>
          <w:trHeight w:val="20"/>
          <w:jc w:val="center"/>
        </w:trPr>
        <w:tc>
          <w:tcPr>
            <w:tcW w:w="1013" w:type="dxa"/>
            <w:vAlign w:val="center"/>
          </w:tcPr>
          <w:p w14:paraId="23FFDAE8" w14:textId="77777777" w:rsidR="00F91CFD" w:rsidRDefault="004616BF">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18</w:t>
            </w:r>
          </w:p>
        </w:tc>
        <w:tc>
          <w:tcPr>
            <w:tcW w:w="2409" w:type="dxa"/>
            <w:vAlign w:val="center"/>
          </w:tcPr>
          <w:p w14:paraId="297DB021" w14:textId="77777777" w:rsidR="00F91CFD" w:rsidRDefault="004616BF">
            <w:pPr>
              <w:pStyle w:val="aff"/>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成交服务费</w:t>
            </w:r>
          </w:p>
        </w:tc>
        <w:tc>
          <w:tcPr>
            <w:tcW w:w="6084" w:type="dxa"/>
            <w:vAlign w:val="center"/>
          </w:tcPr>
          <w:p w14:paraId="55DA9E28" w14:textId="77777777" w:rsidR="00F91CFD" w:rsidRDefault="004616BF">
            <w:pPr>
              <w:pStyle w:val="aff"/>
              <w:ind w:firstLine="420"/>
              <w:rPr>
                <w:rFonts w:ascii="仿宋" w:eastAsia="仿宋" w:hAnsi="仿宋"/>
                <w:sz w:val="21"/>
                <w:szCs w:val="21"/>
                <w:lang w:val="zh-CN"/>
              </w:rPr>
            </w:pPr>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F91CFD" w14:paraId="26988453"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3EF238E7" w14:textId="77777777" w:rsidR="00F91CFD" w:rsidRDefault="004616BF">
                  <w:pPr>
                    <w:rPr>
                      <w:b/>
                      <w:sz w:val="15"/>
                      <w:szCs w:val="15"/>
                    </w:rPr>
                  </w:pPr>
                  <w:r>
                    <w:rPr>
                      <w:rFonts w:hint="eastAsia"/>
                      <w:b/>
                      <w:sz w:val="15"/>
                      <w:szCs w:val="15"/>
                    </w:rPr>
                    <w:t>服务类型</w:t>
                  </w:r>
                </w:p>
                <w:p w14:paraId="6D7DBD9F" w14:textId="77777777" w:rsidR="00F91CFD" w:rsidRDefault="004616BF">
                  <w:pPr>
                    <w:snapToGrid w:val="0"/>
                    <w:rPr>
                      <w:b/>
                      <w:sz w:val="15"/>
                      <w:szCs w:val="15"/>
                    </w:rPr>
                  </w:pPr>
                  <w:r>
                    <w:rPr>
                      <w:rFonts w:hint="eastAsia"/>
                      <w:b/>
                      <w:sz w:val="15"/>
                      <w:szCs w:val="15"/>
                    </w:rPr>
                    <w:t>费率</w:t>
                  </w:r>
                </w:p>
                <w:p w14:paraId="0BE07673" w14:textId="77777777" w:rsidR="00F91CFD" w:rsidRDefault="004616BF">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3D2CCCA7" w14:textId="77777777" w:rsidR="00F91CFD" w:rsidRDefault="004616BF">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7AB40951" w14:textId="77777777" w:rsidR="00F91CFD" w:rsidRDefault="004616BF">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67D662C8" w14:textId="77777777" w:rsidR="00F91CFD" w:rsidRDefault="004616BF">
                  <w:pPr>
                    <w:jc w:val="center"/>
                    <w:rPr>
                      <w:b/>
                      <w:sz w:val="15"/>
                      <w:szCs w:val="15"/>
                    </w:rPr>
                  </w:pPr>
                  <w:r>
                    <w:rPr>
                      <w:rFonts w:hint="eastAsia"/>
                      <w:b/>
                      <w:sz w:val="15"/>
                      <w:szCs w:val="15"/>
                    </w:rPr>
                    <w:t>工程招标</w:t>
                  </w:r>
                </w:p>
              </w:tc>
            </w:tr>
            <w:tr w:rsidR="00F91CFD" w14:paraId="747EC6D3"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44192CAF" w14:textId="77777777" w:rsidR="00F91CFD" w:rsidRDefault="004616BF">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14D408D3" w14:textId="77777777" w:rsidR="00F91CFD" w:rsidRDefault="004616BF">
                  <w:pPr>
                    <w:jc w:val="center"/>
                  </w:pPr>
                  <w:r>
                    <w:t>1.5%</w:t>
                  </w:r>
                </w:p>
              </w:tc>
              <w:tc>
                <w:tcPr>
                  <w:tcW w:w="1477" w:type="dxa"/>
                  <w:tcBorders>
                    <w:top w:val="single" w:sz="4" w:space="0" w:color="auto"/>
                    <w:left w:val="single" w:sz="4" w:space="0" w:color="auto"/>
                    <w:bottom w:val="single" w:sz="4" w:space="0" w:color="auto"/>
                    <w:right w:val="single" w:sz="4" w:space="0" w:color="auto"/>
                  </w:tcBorders>
                </w:tcPr>
                <w:p w14:paraId="25633290" w14:textId="77777777" w:rsidR="00F91CFD" w:rsidRDefault="004616BF">
                  <w:pPr>
                    <w:jc w:val="center"/>
                  </w:pPr>
                  <w:r>
                    <w:t>1.5%</w:t>
                  </w:r>
                </w:p>
              </w:tc>
              <w:tc>
                <w:tcPr>
                  <w:tcW w:w="1478" w:type="dxa"/>
                  <w:tcBorders>
                    <w:top w:val="single" w:sz="4" w:space="0" w:color="auto"/>
                    <w:left w:val="single" w:sz="4" w:space="0" w:color="auto"/>
                    <w:bottom w:val="single" w:sz="4" w:space="0" w:color="auto"/>
                    <w:right w:val="single" w:sz="4" w:space="0" w:color="auto"/>
                  </w:tcBorders>
                </w:tcPr>
                <w:p w14:paraId="699782B8" w14:textId="77777777" w:rsidR="00F91CFD" w:rsidRDefault="004616BF">
                  <w:pPr>
                    <w:jc w:val="center"/>
                  </w:pPr>
                  <w:r>
                    <w:t>1.0%</w:t>
                  </w:r>
                </w:p>
              </w:tc>
            </w:tr>
            <w:tr w:rsidR="00F91CFD" w14:paraId="49A13815"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E9E81C4" w14:textId="77777777" w:rsidR="00F91CFD" w:rsidRDefault="004616BF">
                  <w:pPr>
                    <w:jc w:val="center"/>
                  </w:pPr>
                  <w:r>
                    <w:t>100-500</w:t>
                  </w:r>
                </w:p>
              </w:tc>
              <w:tc>
                <w:tcPr>
                  <w:tcW w:w="1478" w:type="dxa"/>
                  <w:tcBorders>
                    <w:top w:val="single" w:sz="4" w:space="0" w:color="auto"/>
                    <w:left w:val="single" w:sz="4" w:space="0" w:color="auto"/>
                    <w:bottom w:val="single" w:sz="4" w:space="0" w:color="auto"/>
                    <w:right w:val="single" w:sz="4" w:space="0" w:color="auto"/>
                  </w:tcBorders>
                </w:tcPr>
                <w:p w14:paraId="61E51272" w14:textId="77777777" w:rsidR="00F91CFD" w:rsidRDefault="004616BF">
                  <w:pPr>
                    <w:jc w:val="center"/>
                  </w:pPr>
                  <w:r>
                    <w:t>1.1%</w:t>
                  </w:r>
                </w:p>
              </w:tc>
              <w:tc>
                <w:tcPr>
                  <w:tcW w:w="1477" w:type="dxa"/>
                  <w:tcBorders>
                    <w:top w:val="single" w:sz="4" w:space="0" w:color="auto"/>
                    <w:left w:val="single" w:sz="4" w:space="0" w:color="auto"/>
                    <w:bottom w:val="single" w:sz="4" w:space="0" w:color="auto"/>
                    <w:right w:val="single" w:sz="4" w:space="0" w:color="auto"/>
                  </w:tcBorders>
                </w:tcPr>
                <w:p w14:paraId="2C017BE1" w14:textId="77777777" w:rsidR="00F91CFD" w:rsidRDefault="004616BF">
                  <w:pPr>
                    <w:jc w:val="center"/>
                  </w:pPr>
                  <w:r>
                    <w:t>0.8%</w:t>
                  </w:r>
                </w:p>
              </w:tc>
              <w:tc>
                <w:tcPr>
                  <w:tcW w:w="1478" w:type="dxa"/>
                  <w:tcBorders>
                    <w:top w:val="single" w:sz="4" w:space="0" w:color="auto"/>
                    <w:left w:val="single" w:sz="4" w:space="0" w:color="auto"/>
                    <w:bottom w:val="single" w:sz="4" w:space="0" w:color="auto"/>
                    <w:right w:val="single" w:sz="4" w:space="0" w:color="auto"/>
                  </w:tcBorders>
                </w:tcPr>
                <w:p w14:paraId="4FFA1FC2" w14:textId="77777777" w:rsidR="00F91CFD" w:rsidRDefault="004616BF">
                  <w:pPr>
                    <w:jc w:val="center"/>
                  </w:pPr>
                  <w:r>
                    <w:t>0.7%</w:t>
                  </w:r>
                </w:p>
              </w:tc>
            </w:tr>
            <w:tr w:rsidR="00F91CFD" w14:paraId="3721B2EB"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8F158F7" w14:textId="77777777" w:rsidR="00F91CFD" w:rsidRDefault="004616BF">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14:paraId="6DEEE5AD" w14:textId="77777777" w:rsidR="00F91CFD" w:rsidRDefault="004616BF">
                  <w:pPr>
                    <w:jc w:val="center"/>
                  </w:pPr>
                  <w:r>
                    <w:t>0.8%</w:t>
                  </w:r>
                </w:p>
              </w:tc>
              <w:tc>
                <w:tcPr>
                  <w:tcW w:w="1477" w:type="dxa"/>
                  <w:tcBorders>
                    <w:top w:val="single" w:sz="4" w:space="0" w:color="auto"/>
                    <w:left w:val="single" w:sz="4" w:space="0" w:color="auto"/>
                    <w:bottom w:val="single" w:sz="4" w:space="0" w:color="auto"/>
                    <w:right w:val="single" w:sz="4" w:space="0" w:color="auto"/>
                  </w:tcBorders>
                </w:tcPr>
                <w:p w14:paraId="00EE17E9" w14:textId="77777777" w:rsidR="00F91CFD" w:rsidRDefault="004616BF">
                  <w:pPr>
                    <w:jc w:val="center"/>
                  </w:pPr>
                  <w:r>
                    <w:t>0.45%</w:t>
                  </w:r>
                </w:p>
              </w:tc>
              <w:tc>
                <w:tcPr>
                  <w:tcW w:w="1478" w:type="dxa"/>
                  <w:tcBorders>
                    <w:top w:val="single" w:sz="4" w:space="0" w:color="auto"/>
                    <w:left w:val="single" w:sz="4" w:space="0" w:color="auto"/>
                    <w:bottom w:val="single" w:sz="4" w:space="0" w:color="auto"/>
                    <w:right w:val="single" w:sz="4" w:space="0" w:color="auto"/>
                  </w:tcBorders>
                </w:tcPr>
                <w:p w14:paraId="4917F513" w14:textId="77777777" w:rsidR="00F91CFD" w:rsidRDefault="004616BF">
                  <w:pPr>
                    <w:jc w:val="center"/>
                  </w:pPr>
                  <w:r>
                    <w:t>0.55%</w:t>
                  </w:r>
                </w:p>
              </w:tc>
            </w:tr>
            <w:tr w:rsidR="00F91CFD" w14:paraId="6A6EBB63"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2D9BE96" w14:textId="77777777" w:rsidR="00F91CFD" w:rsidRDefault="004616BF">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14:paraId="16713279" w14:textId="77777777" w:rsidR="00F91CFD" w:rsidRDefault="004616BF">
                  <w:pPr>
                    <w:jc w:val="center"/>
                  </w:pPr>
                  <w:r>
                    <w:t>0.5%</w:t>
                  </w:r>
                </w:p>
              </w:tc>
              <w:tc>
                <w:tcPr>
                  <w:tcW w:w="1477" w:type="dxa"/>
                  <w:tcBorders>
                    <w:top w:val="single" w:sz="4" w:space="0" w:color="auto"/>
                    <w:left w:val="single" w:sz="4" w:space="0" w:color="auto"/>
                    <w:bottom w:val="single" w:sz="4" w:space="0" w:color="auto"/>
                    <w:right w:val="single" w:sz="4" w:space="0" w:color="auto"/>
                  </w:tcBorders>
                </w:tcPr>
                <w:p w14:paraId="0FAA055B" w14:textId="77777777" w:rsidR="00F91CFD" w:rsidRDefault="004616BF">
                  <w:pPr>
                    <w:jc w:val="center"/>
                  </w:pPr>
                  <w:r>
                    <w:t>0.25%</w:t>
                  </w:r>
                </w:p>
              </w:tc>
              <w:tc>
                <w:tcPr>
                  <w:tcW w:w="1478" w:type="dxa"/>
                  <w:tcBorders>
                    <w:top w:val="single" w:sz="4" w:space="0" w:color="auto"/>
                    <w:left w:val="single" w:sz="4" w:space="0" w:color="auto"/>
                    <w:bottom w:val="single" w:sz="4" w:space="0" w:color="auto"/>
                    <w:right w:val="single" w:sz="4" w:space="0" w:color="auto"/>
                  </w:tcBorders>
                </w:tcPr>
                <w:p w14:paraId="089C2CC8" w14:textId="77777777" w:rsidR="00F91CFD" w:rsidRDefault="004616BF">
                  <w:pPr>
                    <w:jc w:val="center"/>
                  </w:pPr>
                  <w:r>
                    <w:t>0.35%</w:t>
                  </w:r>
                </w:p>
              </w:tc>
            </w:tr>
            <w:tr w:rsidR="00F91CFD" w14:paraId="410BBF70"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517B0CA" w14:textId="77777777" w:rsidR="00F91CFD" w:rsidRDefault="004616BF">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14:paraId="68E5F778" w14:textId="77777777" w:rsidR="00F91CFD" w:rsidRDefault="004616BF">
                  <w:pPr>
                    <w:jc w:val="center"/>
                  </w:pPr>
                  <w:r>
                    <w:t>0.25%</w:t>
                  </w:r>
                </w:p>
              </w:tc>
              <w:tc>
                <w:tcPr>
                  <w:tcW w:w="1477" w:type="dxa"/>
                  <w:tcBorders>
                    <w:top w:val="single" w:sz="4" w:space="0" w:color="auto"/>
                    <w:left w:val="single" w:sz="4" w:space="0" w:color="auto"/>
                    <w:bottom w:val="single" w:sz="4" w:space="0" w:color="auto"/>
                    <w:right w:val="single" w:sz="4" w:space="0" w:color="auto"/>
                  </w:tcBorders>
                </w:tcPr>
                <w:p w14:paraId="59539860" w14:textId="77777777" w:rsidR="00F91CFD" w:rsidRDefault="004616BF">
                  <w:pPr>
                    <w:jc w:val="center"/>
                  </w:pPr>
                  <w:r>
                    <w:t>0.1%</w:t>
                  </w:r>
                </w:p>
              </w:tc>
              <w:tc>
                <w:tcPr>
                  <w:tcW w:w="1478" w:type="dxa"/>
                  <w:tcBorders>
                    <w:top w:val="single" w:sz="4" w:space="0" w:color="auto"/>
                    <w:left w:val="single" w:sz="4" w:space="0" w:color="auto"/>
                    <w:bottom w:val="single" w:sz="4" w:space="0" w:color="auto"/>
                    <w:right w:val="single" w:sz="4" w:space="0" w:color="auto"/>
                  </w:tcBorders>
                </w:tcPr>
                <w:p w14:paraId="77097649" w14:textId="77777777" w:rsidR="00F91CFD" w:rsidRDefault="004616BF">
                  <w:pPr>
                    <w:jc w:val="center"/>
                  </w:pPr>
                  <w:r>
                    <w:t>0.2%</w:t>
                  </w:r>
                </w:p>
              </w:tc>
            </w:tr>
            <w:tr w:rsidR="00F91CFD" w14:paraId="6D888C82"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ABBFB55" w14:textId="77777777" w:rsidR="00F91CFD" w:rsidRDefault="004616BF">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14:paraId="18A5EF4E" w14:textId="77777777" w:rsidR="00F91CFD" w:rsidRDefault="004616BF">
                  <w:pPr>
                    <w:jc w:val="center"/>
                  </w:pPr>
                  <w:r>
                    <w:t>0.05%</w:t>
                  </w:r>
                </w:p>
              </w:tc>
              <w:tc>
                <w:tcPr>
                  <w:tcW w:w="1477" w:type="dxa"/>
                  <w:tcBorders>
                    <w:top w:val="single" w:sz="4" w:space="0" w:color="auto"/>
                    <w:left w:val="single" w:sz="4" w:space="0" w:color="auto"/>
                    <w:bottom w:val="single" w:sz="4" w:space="0" w:color="auto"/>
                    <w:right w:val="single" w:sz="4" w:space="0" w:color="auto"/>
                  </w:tcBorders>
                </w:tcPr>
                <w:p w14:paraId="30DA4DE4" w14:textId="77777777" w:rsidR="00F91CFD" w:rsidRDefault="004616BF">
                  <w:pPr>
                    <w:jc w:val="center"/>
                  </w:pPr>
                  <w:r>
                    <w:t>0.05%</w:t>
                  </w:r>
                </w:p>
              </w:tc>
              <w:tc>
                <w:tcPr>
                  <w:tcW w:w="1478" w:type="dxa"/>
                  <w:tcBorders>
                    <w:top w:val="single" w:sz="4" w:space="0" w:color="auto"/>
                    <w:left w:val="single" w:sz="4" w:space="0" w:color="auto"/>
                    <w:bottom w:val="single" w:sz="4" w:space="0" w:color="auto"/>
                    <w:right w:val="single" w:sz="4" w:space="0" w:color="auto"/>
                  </w:tcBorders>
                </w:tcPr>
                <w:p w14:paraId="41EAF367" w14:textId="77777777" w:rsidR="00F91CFD" w:rsidRDefault="004616BF">
                  <w:pPr>
                    <w:jc w:val="center"/>
                  </w:pPr>
                  <w:r>
                    <w:t>0.05%</w:t>
                  </w:r>
                </w:p>
              </w:tc>
            </w:tr>
            <w:tr w:rsidR="00F91CFD" w14:paraId="399CE8C9"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2A834C1E" w14:textId="77777777" w:rsidR="00F91CFD" w:rsidRDefault="004616BF">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0A0BDC2A" w14:textId="77777777" w:rsidR="00F91CFD" w:rsidRDefault="004616BF">
                  <w:pPr>
                    <w:jc w:val="center"/>
                  </w:pPr>
                  <w:r>
                    <w:t>0.01%</w:t>
                  </w:r>
                </w:p>
              </w:tc>
              <w:tc>
                <w:tcPr>
                  <w:tcW w:w="1477" w:type="dxa"/>
                  <w:tcBorders>
                    <w:top w:val="single" w:sz="4" w:space="0" w:color="auto"/>
                    <w:left w:val="single" w:sz="4" w:space="0" w:color="auto"/>
                    <w:bottom w:val="single" w:sz="4" w:space="0" w:color="auto"/>
                    <w:right w:val="single" w:sz="4" w:space="0" w:color="auto"/>
                  </w:tcBorders>
                </w:tcPr>
                <w:p w14:paraId="0409F2C1" w14:textId="77777777" w:rsidR="00F91CFD" w:rsidRDefault="004616BF">
                  <w:pPr>
                    <w:jc w:val="center"/>
                  </w:pPr>
                  <w:r>
                    <w:t>0.01%</w:t>
                  </w:r>
                </w:p>
              </w:tc>
              <w:tc>
                <w:tcPr>
                  <w:tcW w:w="1478" w:type="dxa"/>
                  <w:tcBorders>
                    <w:top w:val="single" w:sz="4" w:space="0" w:color="auto"/>
                    <w:left w:val="single" w:sz="4" w:space="0" w:color="auto"/>
                    <w:bottom w:val="single" w:sz="4" w:space="0" w:color="auto"/>
                    <w:right w:val="single" w:sz="4" w:space="0" w:color="auto"/>
                  </w:tcBorders>
                </w:tcPr>
                <w:p w14:paraId="0CB29222" w14:textId="77777777" w:rsidR="00F91CFD" w:rsidRDefault="004616BF">
                  <w:pPr>
                    <w:jc w:val="center"/>
                  </w:pPr>
                  <w:r>
                    <w:t>0.01%</w:t>
                  </w:r>
                </w:p>
              </w:tc>
            </w:tr>
          </w:tbl>
          <w:p w14:paraId="539B36F8" w14:textId="77777777" w:rsidR="00F91CFD" w:rsidRDefault="004616BF">
            <w:pPr>
              <w:pStyle w:val="aff"/>
              <w:rPr>
                <w:rFonts w:ascii="仿宋" w:eastAsia="仿宋" w:hAnsi="仿宋"/>
                <w:sz w:val="21"/>
                <w:szCs w:val="21"/>
                <w:lang w:val="zh-CN"/>
              </w:rPr>
            </w:pPr>
            <w:r>
              <w:rPr>
                <w:rFonts w:ascii="仿宋" w:eastAsia="仿宋" w:hAnsi="仿宋" w:hint="eastAsia"/>
                <w:sz w:val="21"/>
                <w:szCs w:val="21"/>
                <w:lang w:val="zh-CN"/>
              </w:rPr>
              <w:t xml:space="preserve">注: </w:t>
            </w:r>
          </w:p>
          <w:p w14:paraId="04989AAB" w14:textId="77777777" w:rsidR="00F91CFD" w:rsidRDefault="004616BF">
            <w:pPr>
              <w:pStyle w:val="aff"/>
              <w:rPr>
                <w:rFonts w:ascii="仿宋" w:eastAsia="仿宋" w:hAnsi="仿宋"/>
                <w:sz w:val="21"/>
                <w:szCs w:val="21"/>
                <w:lang w:val="zh-CN"/>
              </w:rPr>
            </w:pPr>
            <w:r>
              <w:rPr>
                <w:rFonts w:ascii="仿宋" w:eastAsia="仿宋" w:hAnsi="仿宋" w:hint="eastAsia"/>
                <w:sz w:val="21"/>
                <w:szCs w:val="21"/>
                <w:lang w:val="zh-CN"/>
              </w:rPr>
              <w:t>1、按本表费率计算的收费为招标代理服务全过程的收费基准价格。</w:t>
            </w:r>
          </w:p>
          <w:p w14:paraId="6D724C0A" w14:textId="77777777" w:rsidR="00F91CFD" w:rsidRDefault="004616BF">
            <w:pPr>
              <w:pStyle w:val="aff"/>
              <w:rPr>
                <w:rFonts w:ascii="仿宋" w:eastAsia="仿宋" w:hAnsi="仿宋"/>
                <w:sz w:val="21"/>
                <w:szCs w:val="21"/>
                <w:lang w:val="zh-CN"/>
              </w:rPr>
            </w:pPr>
            <w:r>
              <w:rPr>
                <w:rFonts w:ascii="仿宋" w:eastAsia="仿宋" w:hAnsi="仿宋" w:hint="eastAsia"/>
                <w:sz w:val="21"/>
                <w:szCs w:val="21"/>
                <w:lang w:val="zh-CN"/>
              </w:rPr>
              <w:t>2、招标代理服务收费按差额定率累进法计算。</w:t>
            </w:r>
          </w:p>
          <w:p w14:paraId="54DC0522" w14:textId="77777777" w:rsidR="00E84EDF" w:rsidRDefault="004616BF" w:rsidP="00E84EDF">
            <w:pPr>
              <w:pStyle w:val="aff"/>
              <w:rPr>
                <w:rFonts w:ascii="仿宋" w:eastAsia="仿宋" w:hAnsi="仿宋"/>
                <w:sz w:val="21"/>
                <w:szCs w:val="21"/>
              </w:rPr>
            </w:pPr>
            <w:r>
              <w:rPr>
                <w:rFonts w:ascii="仿宋" w:eastAsia="仿宋" w:hAnsi="仿宋" w:hint="eastAsia"/>
                <w:szCs w:val="21"/>
                <w:lang w:val="zh-CN"/>
              </w:rPr>
              <w:t>3、</w:t>
            </w:r>
            <w:r w:rsidR="00E84EDF">
              <w:rPr>
                <w:rFonts w:ascii="仿宋" w:eastAsia="仿宋" w:hAnsi="仿宋" w:hint="eastAsia"/>
                <w:sz w:val="21"/>
                <w:szCs w:val="21"/>
              </w:rPr>
              <w:t>收款公司：四川国际招标有限责任公司</w:t>
            </w:r>
          </w:p>
          <w:p w14:paraId="17BDB99A" w14:textId="77777777" w:rsidR="00E84EDF" w:rsidRDefault="00E84EDF" w:rsidP="00E84EDF">
            <w:pPr>
              <w:pStyle w:val="aff"/>
              <w:rPr>
                <w:rFonts w:ascii="仿宋" w:eastAsia="仿宋" w:hAnsi="仿宋"/>
                <w:sz w:val="21"/>
                <w:szCs w:val="21"/>
              </w:rPr>
            </w:pPr>
            <w:r>
              <w:rPr>
                <w:rFonts w:ascii="仿宋" w:eastAsia="仿宋" w:hAnsi="仿宋" w:hint="eastAsia"/>
                <w:sz w:val="21"/>
                <w:szCs w:val="21"/>
              </w:rPr>
              <w:t>开户行：中国民生银行股份有限公司成都分行营业部</w:t>
            </w:r>
          </w:p>
          <w:p w14:paraId="64861106" w14:textId="77777777" w:rsidR="00F91CFD" w:rsidRDefault="004616BF">
            <w:pPr>
              <w:widowControl/>
              <w:jc w:val="left"/>
              <w:rPr>
                <w:rFonts w:ascii="仿宋" w:eastAsia="仿宋" w:hAnsi="仿宋" w:cs="Courier New"/>
                <w:szCs w:val="21"/>
              </w:rPr>
            </w:pPr>
            <w:r>
              <w:rPr>
                <w:rFonts w:ascii="仿宋" w:eastAsia="仿宋" w:hAnsi="仿宋" w:hint="eastAsia"/>
                <w:szCs w:val="21"/>
                <w:lang w:val="zh-CN"/>
              </w:rPr>
              <w:t>银行账号：</w:t>
            </w:r>
            <w:r w:rsidR="00E84EDF" w:rsidRPr="00E84EDF">
              <w:rPr>
                <w:rFonts w:ascii="仿宋" w:eastAsia="仿宋" w:hAnsi="仿宋"/>
                <w:szCs w:val="21"/>
                <w:lang w:val="zh-CN"/>
              </w:rPr>
              <w:t>9902001760292969</w:t>
            </w:r>
          </w:p>
        </w:tc>
      </w:tr>
      <w:tr w:rsidR="00F91CFD" w14:paraId="1607D443" w14:textId="77777777">
        <w:trPr>
          <w:trHeight w:val="20"/>
          <w:jc w:val="center"/>
        </w:trPr>
        <w:tc>
          <w:tcPr>
            <w:tcW w:w="1013" w:type="dxa"/>
            <w:vAlign w:val="center"/>
          </w:tcPr>
          <w:p w14:paraId="149B399B" w14:textId="77777777" w:rsidR="00F91CFD" w:rsidRDefault="004616BF">
            <w:pPr>
              <w:pStyle w:val="aff"/>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19</w:t>
            </w:r>
          </w:p>
        </w:tc>
        <w:tc>
          <w:tcPr>
            <w:tcW w:w="2409" w:type="dxa"/>
            <w:vAlign w:val="center"/>
          </w:tcPr>
          <w:p w14:paraId="21FDB179" w14:textId="77777777" w:rsidR="00F91CFD" w:rsidRDefault="004616BF">
            <w:pPr>
              <w:pStyle w:val="aff"/>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承诺提醒</w:t>
            </w:r>
          </w:p>
        </w:tc>
        <w:tc>
          <w:tcPr>
            <w:tcW w:w="6084" w:type="dxa"/>
            <w:vAlign w:val="center"/>
          </w:tcPr>
          <w:p w14:paraId="1C8E3159" w14:textId="77777777" w:rsidR="00F91CFD" w:rsidRDefault="004616BF">
            <w:pPr>
              <w:pStyle w:val="aff"/>
              <w:jc w:val="both"/>
              <w:rPr>
                <w:rFonts w:ascii="仿宋" w:eastAsia="仿宋" w:hAnsi="仿宋" w:cs="Courier New"/>
                <w:sz w:val="21"/>
                <w:szCs w:val="21"/>
                <w:lang w:val="zh-CN"/>
              </w:rPr>
            </w:pPr>
            <w:r>
              <w:rPr>
                <w:rFonts w:ascii="仿宋" w:eastAsia="仿宋" w:hAnsi="仿宋" w:cs="Courier New" w:hint="eastAsia"/>
                <w:sz w:val="21"/>
                <w:szCs w:val="21"/>
                <w:lang w:val="zh-CN"/>
              </w:rPr>
              <w:t>关于供应</w:t>
            </w:r>
            <w:proofErr w:type="gramStart"/>
            <w:r>
              <w:rPr>
                <w:rFonts w:ascii="仿宋" w:eastAsia="仿宋" w:hAnsi="仿宋" w:cs="Courier New" w:hint="eastAsia"/>
                <w:sz w:val="21"/>
                <w:szCs w:val="21"/>
                <w:lang w:val="zh-CN"/>
              </w:rPr>
              <w:t>商依法</w:t>
            </w:r>
            <w:proofErr w:type="gramEnd"/>
            <w:r>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F91CFD" w14:paraId="767AF3D2" w14:textId="77777777">
        <w:trPr>
          <w:trHeight w:val="20"/>
          <w:jc w:val="center"/>
        </w:trPr>
        <w:tc>
          <w:tcPr>
            <w:tcW w:w="1013" w:type="dxa"/>
            <w:vAlign w:val="center"/>
          </w:tcPr>
          <w:p w14:paraId="4566D945" w14:textId="77777777" w:rsidR="00F91CFD" w:rsidRDefault="004616BF">
            <w:pPr>
              <w:pStyle w:val="aff"/>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20</w:t>
            </w:r>
          </w:p>
        </w:tc>
        <w:tc>
          <w:tcPr>
            <w:tcW w:w="2409" w:type="dxa"/>
            <w:vAlign w:val="center"/>
          </w:tcPr>
          <w:p w14:paraId="15A9F81F" w14:textId="77777777" w:rsidR="00F91CFD" w:rsidRDefault="004616BF">
            <w:pPr>
              <w:pStyle w:val="aff"/>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联合</w:t>
            </w:r>
            <w:r>
              <w:rPr>
                <w:rFonts w:ascii="仿宋" w:eastAsia="仿宋" w:hAnsi="仿宋" w:cs="Courier New"/>
                <w:sz w:val="21"/>
                <w:szCs w:val="21"/>
                <w:lang w:val="zh-CN"/>
              </w:rPr>
              <w:t>体</w:t>
            </w:r>
            <w:r>
              <w:rPr>
                <w:rFonts w:ascii="仿宋" w:eastAsia="仿宋" w:hAnsi="仿宋" w:cs="Courier New" w:hint="eastAsia"/>
                <w:sz w:val="21"/>
                <w:szCs w:val="21"/>
                <w:lang w:val="zh-CN"/>
              </w:rPr>
              <w:t>（实质性要求）</w:t>
            </w:r>
          </w:p>
        </w:tc>
        <w:tc>
          <w:tcPr>
            <w:tcW w:w="6084" w:type="dxa"/>
            <w:vAlign w:val="center"/>
          </w:tcPr>
          <w:p w14:paraId="34A07EC0" w14:textId="77777777" w:rsidR="00F91CFD" w:rsidRDefault="004616BF">
            <w:pPr>
              <w:pStyle w:val="aff"/>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14:paraId="0C2B5C27" w14:textId="77777777" w:rsidR="00F91CFD" w:rsidRDefault="004616BF">
            <w:pPr>
              <w:pStyle w:val="aff"/>
              <w:jc w:val="both"/>
              <w:rPr>
                <w:rFonts w:ascii="仿宋" w:eastAsia="仿宋" w:hAnsi="仿宋" w:cs="Courier New"/>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bl>
    <w:p w14:paraId="65E8AD35" w14:textId="77777777" w:rsidR="00F91CFD" w:rsidRDefault="00F91CFD" w:rsidP="004616BF">
      <w:pPr>
        <w:pStyle w:val="aff"/>
        <w:ind w:leftChars="74" w:left="155" w:firstLineChars="27" w:firstLine="65"/>
        <w:jc w:val="both"/>
        <w:rPr>
          <w:rFonts w:ascii="仿宋" w:eastAsia="仿宋" w:hAnsi="仿宋"/>
          <w:bCs/>
        </w:rPr>
      </w:pPr>
    </w:p>
    <w:p w14:paraId="2A49B614" w14:textId="77777777" w:rsidR="00F91CFD" w:rsidRDefault="004616BF">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二、总  则</w:t>
      </w:r>
      <w:bookmarkStart w:id="17" w:name="_Toc183582205"/>
      <w:bookmarkStart w:id="18" w:name="_Toc183682342"/>
      <w:bookmarkStart w:id="19" w:name="_Toc217446034"/>
    </w:p>
    <w:p w14:paraId="68DADF5A" w14:textId="77777777" w:rsidR="00F91CFD" w:rsidRDefault="004616BF">
      <w:pPr>
        <w:pStyle w:val="3"/>
        <w:keepNext w:val="0"/>
        <w:keepLines w:val="0"/>
        <w:spacing w:before="0" w:after="0" w:line="400" w:lineRule="exact"/>
        <w:ind w:firstLineChars="200" w:firstLine="482"/>
        <w:rPr>
          <w:rFonts w:ascii="仿宋" w:eastAsia="仿宋" w:hAnsi="仿宋"/>
          <w:sz w:val="24"/>
        </w:rPr>
      </w:pPr>
      <w:bookmarkStart w:id="20" w:name="PO_默认文件内容_20"/>
      <w:r>
        <w:rPr>
          <w:rFonts w:ascii="仿宋" w:eastAsia="仿宋" w:hAnsi="仿宋" w:hint="eastAsia"/>
          <w:sz w:val="24"/>
        </w:rPr>
        <w:t>1</w:t>
      </w:r>
      <w:r>
        <w:rPr>
          <w:rFonts w:ascii="仿宋" w:eastAsia="仿宋" w:hAnsi="仿宋"/>
          <w:sz w:val="24"/>
        </w:rPr>
        <w:t>.</w:t>
      </w:r>
      <w:bookmarkEnd w:id="17"/>
      <w:bookmarkEnd w:id="18"/>
      <w:r>
        <w:rPr>
          <w:rFonts w:ascii="仿宋" w:eastAsia="仿宋" w:hAnsi="仿宋" w:hint="eastAsia"/>
          <w:sz w:val="24"/>
          <w:szCs w:val="24"/>
        </w:rPr>
        <w:t>适用范围</w:t>
      </w:r>
      <w:bookmarkEnd w:id="19"/>
    </w:p>
    <w:p w14:paraId="2FB7617A" w14:textId="77777777" w:rsidR="00F91CFD" w:rsidRDefault="004616BF">
      <w:pPr>
        <w:tabs>
          <w:tab w:val="left" w:pos="7665"/>
        </w:tabs>
        <w:spacing w:line="400" w:lineRule="exact"/>
        <w:ind w:firstLineChars="200" w:firstLine="480"/>
        <w:rPr>
          <w:rFonts w:ascii="仿宋" w:eastAsia="仿宋" w:hAnsi="仿宋"/>
          <w:sz w:val="24"/>
        </w:rPr>
      </w:pPr>
      <w:r>
        <w:rPr>
          <w:rFonts w:ascii="仿宋" w:eastAsia="仿宋" w:hAnsi="仿宋" w:hint="eastAsia"/>
          <w:sz w:val="24"/>
        </w:rPr>
        <w:lastRenderedPageBreak/>
        <w:t>1</w:t>
      </w:r>
      <w:r>
        <w:rPr>
          <w:rFonts w:ascii="仿宋" w:eastAsia="仿宋" w:hAnsi="仿宋"/>
          <w:sz w:val="24"/>
        </w:rPr>
        <w:t>.</w:t>
      </w:r>
      <w:r>
        <w:rPr>
          <w:rFonts w:ascii="仿宋" w:eastAsia="仿宋" w:hAnsi="仿宋" w:hint="eastAsia"/>
          <w:sz w:val="24"/>
        </w:rPr>
        <w:t>1 本磋商文件仅适用于本次磋商采购项目。</w:t>
      </w:r>
    </w:p>
    <w:p w14:paraId="292360BC" w14:textId="77777777" w:rsidR="00F91CFD" w:rsidRDefault="004616BF">
      <w:pPr>
        <w:tabs>
          <w:tab w:val="left" w:pos="7665"/>
        </w:tabs>
        <w:spacing w:line="400" w:lineRule="exact"/>
        <w:ind w:firstLineChars="200" w:firstLine="480"/>
        <w:rPr>
          <w:rFonts w:ascii="仿宋" w:eastAsia="仿宋" w:hAnsi="仿宋"/>
          <w:sz w:val="24"/>
        </w:rPr>
      </w:pPr>
      <w:r>
        <w:rPr>
          <w:rFonts w:ascii="仿宋" w:eastAsia="仿宋" w:hAnsi="仿宋" w:hint="eastAsia"/>
          <w:sz w:val="24"/>
        </w:rPr>
        <w:t>1.2 本磋商文件的解释权归采购人和采购代理机构所有。</w:t>
      </w:r>
      <w:bookmarkEnd w:id="20"/>
    </w:p>
    <w:p w14:paraId="4D42D6DA" w14:textId="77777777" w:rsidR="00F91CFD" w:rsidRDefault="00F91CFD">
      <w:pPr>
        <w:tabs>
          <w:tab w:val="left" w:pos="7665"/>
        </w:tabs>
        <w:spacing w:line="400" w:lineRule="exact"/>
        <w:ind w:firstLineChars="200" w:firstLine="480"/>
        <w:rPr>
          <w:rFonts w:ascii="仿宋" w:eastAsia="仿宋" w:hAnsi="仿宋"/>
          <w:sz w:val="24"/>
        </w:rPr>
      </w:pPr>
    </w:p>
    <w:p w14:paraId="183938C6" w14:textId="77777777" w:rsidR="00F91CFD" w:rsidRDefault="004616BF">
      <w:pPr>
        <w:pStyle w:val="3"/>
        <w:keepNext w:val="0"/>
        <w:keepLines w:val="0"/>
        <w:spacing w:before="0" w:after="0" w:line="400" w:lineRule="exact"/>
        <w:ind w:firstLineChars="200" w:firstLine="482"/>
        <w:rPr>
          <w:rFonts w:ascii="仿宋" w:eastAsia="仿宋" w:hAnsi="仿宋"/>
          <w:sz w:val="24"/>
        </w:rPr>
      </w:pPr>
      <w:bookmarkStart w:id="21" w:name="_Toc217446035"/>
      <w:bookmarkStart w:id="22" w:name="_Toc183682343"/>
      <w:bookmarkStart w:id="23" w:name="_Toc183582206"/>
      <w:r>
        <w:rPr>
          <w:rFonts w:ascii="仿宋" w:eastAsia="仿宋" w:hAnsi="仿宋"/>
          <w:sz w:val="24"/>
        </w:rPr>
        <w:t>2.</w:t>
      </w:r>
      <w:bookmarkEnd w:id="21"/>
      <w:bookmarkEnd w:id="22"/>
      <w:bookmarkEnd w:id="23"/>
      <w:r>
        <w:rPr>
          <w:rFonts w:ascii="仿宋" w:eastAsia="仿宋" w:hAnsi="仿宋" w:hint="eastAsia"/>
          <w:sz w:val="24"/>
        </w:rPr>
        <w:t>采购主体</w:t>
      </w:r>
    </w:p>
    <w:p w14:paraId="6643B3A8" w14:textId="77777777" w:rsidR="00F91CFD" w:rsidRDefault="004616BF">
      <w:pPr>
        <w:tabs>
          <w:tab w:val="left" w:pos="7665"/>
        </w:tabs>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1本次磋商的采购人是</w:t>
      </w:r>
      <w:r>
        <w:rPr>
          <w:rFonts w:ascii="仿宋" w:eastAsia="仿宋" w:hAnsi="仿宋" w:hint="eastAsia"/>
          <w:sz w:val="24"/>
          <w:u w:val="single"/>
        </w:rPr>
        <w:t>成都市环境保护信息中心</w:t>
      </w:r>
      <w:r>
        <w:rPr>
          <w:rFonts w:ascii="仿宋" w:eastAsia="仿宋" w:hAnsi="仿宋" w:hint="eastAsia"/>
          <w:sz w:val="24"/>
        </w:rPr>
        <w:t>。</w:t>
      </w:r>
    </w:p>
    <w:p w14:paraId="4E5028EB" w14:textId="77777777" w:rsidR="00F91CFD" w:rsidRDefault="004616BF">
      <w:pPr>
        <w:tabs>
          <w:tab w:val="left" w:pos="7665"/>
        </w:tabs>
        <w:spacing w:line="400" w:lineRule="exact"/>
        <w:ind w:firstLineChars="200" w:firstLine="480"/>
        <w:rPr>
          <w:rFonts w:ascii="仿宋" w:eastAsia="仿宋" w:hAnsi="仿宋"/>
          <w:sz w:val="24"/>
        </w:rPr>
      </w:pPr>
      <w:bookmarkStart w:id="24" w:name="PO_默认文件内容_23"/>
      <w:r>
        <w:rPr>
          <w:rFonts w:ascii="仿宋" w:eastAsia="仿宋" w:hAnsi="仿宋" w:hint="eastAsia"/>
          <w:sz w:val="24"/>
        </w:rPr>
        <w:t>2</w:t>
      </w:r>
      <w:r>
        <w:rPr>
          <w:rFonts w:ascii="仿宋" w:eastAsia="仿宋" w:hAnsi="仿宋"/>
          <w:sz w:val="24"/>
        </w:rPr>
        <w:t>.</w:t>
      </w:r>
      <w:r>
        <w:rPr>
          <w:rFonts w:ascii="仿宋" w:eastAsia="仿宋" w:hAnsi="仿宋" w:hint="eastAsia"/>
          <w:sz w:val="24"/>
        </w:rPr>
        <w:t>2本次磋商的采购代理机构是四川国际招标有限责任公司。</w:t>
      </w:r>
    </w:p>
    <w:p w14:paraId="743EA6FE" w14:textId="77777777" w:rsidR="00F91CFD" w:rsidRDefault="00F91CFD">
      <w:pPr>
        <w:tabs>
          <w:tab w:val="left" w:pos="7665"/>
        </w:tabs>
        <w:spacing w:line="400" w:lineRule="exact"/>
        <w:ind w:firstLineChars="200" w:firstLine="480"/>
        <w:rPr>
          <w:rFonts w:ascii="仿宋" w:eastAsia="仿宋" w:hAnsi="仿宋"/>
          <w:sz w:val="24"/>
        </w:rPr>
      </w:pPr>
    </w:p>
    <w:p w14:paraId="2299667F" w14:textId="77777777" w:rsidR="00F91CFD" w:rsidRDefault="004616BF">
      <w:pPr>
        <w:pStyle w:val="3"/>
        <w:keepNext w:val="0"/>
        <w:keepLines w:val="0"/>
        <w:spacing w:before="0" w:after="0" w:line="400" w:lineRule="exact"/>
        <w:ind w:firstLineChars="200" w:firstLine="482"/>
        <w:rPr>
          <w:rFonts w:ascii="仿宋" w:eastAsia="仿宋" w:hAnsi="仿宋"/>
          <w:sz w:val="24"/>
        </w:rPr>
      </w:pPr>
      <w:bookmarkStart w:id="25" w:name="_Toc183682344"/>
      <w:bookmarkStart w:id="26" w:name="_Toc217390843"/>
      <w:bookmarkStart w:id="27" w:name="_Toc217446036"/>
      <w:bookmarkStart w:id="28" w:name="_Toc183582207"/>
      <w:r>
        <w:rPr>
          <w:rFonts w:ascii="仿宋" w:eastAsia="仿宋" w:hAnsi="仿宋"/>
          <w:sz w:val="24"/>
        </w:rPr>
        <w:t>3.</w:t>
      </w:r>
      <w:r>
        <w:rPr>
          <w:rFonts w:ascii="仿宋" w:eastAsia="仿宋" w:hAnsi="仿宋" w:hint="eastAsia"/>
          <w:sz w:val="24"/>
        </w:rPr>
        <w:t xml:space="preserve"> 合格</w:t>
      </w:r>
      <w:bookmarkEnd w:id="25"/>
      <w:bookmarkEnd w:id="26"/>
      <w:bookmarkEnd w:id="27"/>
      <w:bookmarkEnd w:id="28"/>
      <w:r>
        <w:rPr>
          <w:rFonts w:ascii="仿宋" w:eastAsia="仿宋" w:hAnsi="仿宋" w:hint="eastAsia"/>
          <w:sz w:val="24"/>
        </w:rPr>
        <w:t>供应商</w:t>
      </w:r>
    </w:p>
    <w:p w14:paraId="71FDD24D" w14:textId="77777777" w:rsidR="00F91CFD" w:rsidRDefault="004616BF">
      <w:pPr>
        <w:tabs>
          <w:tab w:val="left" w:pos="7665"/>
        </w:tabs>
        <w:spacing w:line="400" w:lineRule="exact"/>
        <w:ind w:firstLineChars="150" w:firstLine="360"/>
        <w:rPr>
          <w:rFonts w:ascii="仿宋" w:eastAsia="仿宋" w:hAnsi="仿宋"/>
          <w:sz w:val="24"/>
        </w:rPr>
      </w:pPr>
      <w:r>
        <w:rPr>
          <w:rFonts w:ascii="仿宋" w:eastAsia="仿宋" w:hAnsi="仿宋" w:hint="eastAsia"/>
          <w:sz w:val="24"/>
        </w:rPr>
        <w:t>合格供应商应具备以下条件：</w:t>
      </w:r>
    </w:p>
    <w:p w14:paraId="3179CEB5" w14:textId="77777777" w:rsidR="00F91CFD" w:rsidRDefault="004616BF">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3.1 具备法律法规和本采购文件规定的资格条件</w:t>
      </w:r>
      <w:r>
        <w:rPr>
          <w:rFonts w:ascii="仿宋" w:eastAsia="仿宋" w:hAnsi="仿宋" w:hint="eastAsia"/>
          <w:spacing w:val="-4"/>
          <w:sz w:val="24"/>
        </w:rPr>
        <w:t>；</w:t>
      </w:r>
    </w:p>
    <w:p w14:paraId="28FBBD9D" w14:textId="77777777" w:rsidR="00F91CFD" w:rsidRDefault="004616BF">
      <w:pPr>
        <w:tabs>
          <w:tab w:val="left" w:pos="7665"/>
        </w:tabs>
        <w:spacing w:line="400" w:lineRule="exact"/>
        <w:ind w:firstLineChars="200" w:firstLine="464"/>
        <w:rPr>
          <w:rFonts w:ascii="仿宋" w:eastAsia="仿宋" w:hAnsi="仿宋"/>
          <w:spacing w:val="-4"/>
          <w:sz w:val="24"/>
        </w:rPr>
      </w:pPr>
      <w:r>
        <w:rPr>
          <w:rFonts w:ascii="仿宋" w:eastAsia="仿宋" w:hAnsi="仿宋" w:hint="eastAsia"/>
          <w:spacing w:val="-4"/>
          <w:sz w:val="24"/>
        </w:rPr>
        <w:t>3.2 不属于禁止参加本项目采购活动的供应商；</w:t>
      </w:r>
      <w:bookmarkStart w:id="29" w:name="_Toc183582208"/>
      <w:bookmarkStart w:id="30" w:name="_Toc217446037"/>
      <w:bookmarkStart w:id="31" w:name="_Toc183682345"/>
    </w:p>
    <w:p w14:paraId="5CA5EAED" w14:textId="77777777" w:rsidR="00F91CFD" w:rsidRDefault="004616BF">
      <w:pPr>
        <w:tabs>
          <w:tab w:val="left" w:pos="7665"/>
        </w:tabs>
        <w:spacing w:line="400" w:lineRule="exact"/>
        <w:ind w:firstLineChars="200" w:firstLine="480"/>
        <w:rPr>
          <w:rFonts w:ascii="仿宋" w:eastAsia="仿宋" w:hAnsi="仿宋" w:cs="宋体"/>
          <w:sz w:val="24"/>
        </w:rPr>
      </w:pPr>
      <w:r>
        <w:rPr>
          <w:rFonts w:ascii="仿宋" w:eastAsia="仿宋" w:hAnsi="仿宋" w:hint="eastAsia"/>
          <w:sz w:val="24"/>
        </w:rPr>
        <w:t>3.3</w:t>
      </w:r>
      <w:r>
        <w:rPr>
          <w:rFonts w:ascii="仿宋" w:eastAsia="仿宋" w:hAnsi="仿宋" w:hint="eastAsia"/>
          <w:spacing w:val="-4"/>
          <w:sz w:val="24"/>
        </w:rPr>
        <w:t>按照规定购买了采购文件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p>
    <w:p w14:paraId="64327D75" w14:textId="77777777" w:rsidR="00F91CFD" w:rsidRDefault="004616BF">
      <w:pPr>
        <w:tabs>
          <w:tab w:val="left" w:pos="7665"/>
        </w:tabs>
        <w:spacing w:line="400" w:lineRule="exact"/>
        <w:ind w:firstLine="480"/>
        <w:rPr>
          <w:rFonts w:ascii="仿宋" w:eastAsia="仿宋" w:hAnsi="仿宋"/>
          <w:sz w:val="24"/>
        </w:rPr>
      </w:pPr>
      <w:r>
        <w:rPr>
          <w:rFonts w:ascii="仿宋" w:eastAsia="仿宋" w:hAnsi="仿宋" w:cs="宋体" w:hint="eastAsia"/>
          <w:sz w:val="24"/>
        </w:rPr>
        <w:t>由代理机构提供供应商购买采购文件情况的相关证明材料，供应商不用提供证明材料。</w:t>
      </w:r>
    </w:p>
    <w:p w14:paraId="0003D8E9" w14:textId="77777777" w:rsidR="00F91CFD" w:rsidRDefault="004616BF">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4. 磋商费用</w:t>
      </w:r>
      <w:bookmarkEnd w:id="29"/>
      <w:bookmarkEnd w:id="30"/>
      <w:bookmarkEnd w:id="31"/>
      <w:r>
        <w:rPr>
          <w:rFonts w:ascii="仿宋" w:eastAsia="仿宋" w:hAnsi="仿宋" w:hint="eastAsia"/>
          <w:sz w:val="24"/>
        </w:rPr>
        <w:t>（实质性要求）</w:t>
      </w:r>
    </w:p>
    <w:p w14:paraId="2EA5093C" w14:textId="77777777" w:rsidR="00F91CFD" w:rsidRDefault="004616BF">
      <w:pPr>
        <w:tabs>
          <w:tab w:val="left" w:pos="7665"/>
        </w:tabs>
        <w:spacing w:line="400" w:lineRule="exact"/>
        <w:ind w:firstLine="480"/>
        <w:rPr>
          <w:rFonts w:ascii="仿宋" w:eastAsia="仿宋" w:hAnsi="仿宋"/>
          <w:sz w:val="24"/>
        </w:rPr>
      </w:pPr>
      <w:r>
        <w:rPr>
          <w:rFonts w:ascii="仿宋" w:eastAsia="仿宋" w:hAnsi="仿宋" w:hint="eastAsia"/>
          <w:sz w:val="24"/>
        </w:rPr>
        <w:t>供应商应自行承担参加磋商活动的全部费用。</w:t>
      </w:r>
    </w:p>
    <w:p w14:paraId="0C600B2F" w14:textId="77777777" w:rsidR="00F91CFD" w:rsidRDefault="00F91CFD">
      <w:pPr>
        <w:rPr>
          <w:rFonts w:ascii="仿宋" w:eastAsia="仿宋" w:hAnsi="仿宋"/>
        </w:rPr>
      </w:pPr>
    </w:p>
    <w:p w14:paraId="5B99B6D8" w14:textId="77777777" w:rsidR="00F91CFD" w:rsidRDefault="004616BF">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5.充分、公平竞争保障措施（实质性要求）</w:t>
      </w:r>
    </w:p>
    <w:p w14:paraId="33085778" w14:textId="77777777" w:rsidR="00F91CFD" w:rsidRDefault="004616BF">
      <w:pPr>
        <w:pStyle w:val="11"/>
        <w:spacing w:line="400" w:lineRule="exact"/>
        <w:ind w:left="1" w:firstLineChars="200" w:firstLine="480"/>
        <w:rPr>
          <w:rFonts w:ascii="仿宋" w:eastAsia="仿宋" w:hAnsi="仿宋"/>
          <w:sz w:val="28"/>
          <w:szCs w:val="28"/>
        </w:rPr>
      </w:pPr>
      <w:r>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62107467" w14:textId="77777777" w:rsidR="00F91CFD" w:rsidRDefault="004616BF">
      <w:pPr>
        <w:pStyle w:val="11"/>
        <w:spacing w:line="400" w:lineRule="exact"/>
        <w:ind w:left="1" w:firstLineChars="200" w:firstLine="480"/>
        <w:rPr>
          <w:rFonts w:ascii="仿宋" w:eastAsia="仿宋" w:hAnsi="仿宋"/>
          <w:sz w:val="24"/>
        </w:rPr>
      </w:pPr>
      <w:r>
        <w:rPr>
          <w:rFonts w:ascii="仿宋" w:eastAsia="仿宋" w:hAnsi="仿宋" w:hint="eastAsia"/>
          <w:sz w:val="24"/>
        </w:rPr>
        <w:t>5.2利害关系授权代表处理。两家以上的供应商不得在同一合同项下的采购项目中，委托同一个自然人、同一家庭的人员、同一单位的人员作为其授权代表，否则，其响应文件作为无效处理。</w:t>
      </w:r>
    </w:p>
    <w:p w14:paraId="2C4E7D25" w14:textId="77777777" w:rsidR="00F91CFD" w:rsidRDefault="004616BF">
      <w:pPr>
        <w:pStyle w:val="11"/>
        <w:spacing w:line="400" w:lineRule="exact"/>
        <w:ind w:left="1" w:firstLineChars="200" w:firstLine="480"/>
        <w:rPr>
          <w:rFonts w:ascii="仿宋" w:eastAsia="仿宋" w:hAnsi="仿宋"/>
          <w:sz w:val="24"/>
        </w:rPr>
      </w:pPr>
      <w:r>
        <w:rPr>
          <w:rFonts w:ascii="仿宋" w:eastAsia="仿宋" w:hAnsi="仿宋" w:hint="eastAsia"/>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5A23B33B" w14:textId="77777777" w:rsidR="00F91CFD" w:rsidRDefault="004616BF">
      <w:pPr>
        <w:pStyle w:val="11"/>
        <w:spacing w:line="400" w:lineRule="exact"/>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4</w:t>
      </w:r>
      <w:r>
        <w:rPr>
          <w:rFonts w:ascii="仿宋" w:eastAsia="仿宋" w:hAnsi="仿宋" w:hint="eastAsia"/>
          <w:sz w:val="24"/>
        </w:rPr>
        <w:t>供应</w:t>
      </w:r>
      <w:proofErr w:type="gramStart"/>
      <w:r>
        <w:rPr>
          <w:rFonts w:ascii="仿宋" w:eastAsia="仿宋" w:hAnsi="仿宋" w:hint="eastAsia"/>
          <w:sz w:val="24"/>
        </w:rPr>
        <w:t>商实际</w:t>
      </w:r>
      <w:proofErr w:type="gramEnd"/>
      <w:r>
        <w:rPr>
          <w:rFonts w:ascii="仿宋" w:eastAsia="仿宋" w:hAnsi="仿宋" w:hint="eastAsia"/>
          <w:sz w:val="24"/>
        </w:rPr>
        <w:t>控制人或者中高级管理人员，同时是采购代理机构工作人员，不得参与本项目政府采购活动。</w:t>
      </w:r>
    </w:p>
    <w:p w14:paraId="269FC084" w14:textId="77777777" w:rsidR="00F91CFD" w:rsidRDefault="004616BF">
      <w:pPr>
        <w:spacing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5</w:t>
      </w:r>
      <w:r>
        <w:rPr>
          <w:rFonts w:ascii="仿宋" w:eastAsia="仿宋" w:hAnsi="仿宋" w:hint="eastAsia"/>
          <w:sz w:val="24"/>
        </w:rPr>
        <w:t>同一母公司的两家以上的子公司只能组成联合体参加本项目同一合同</w:t>
      </w:r>
      <w:r>
        <w:rPr>
          <w:rFonts w:ascii="仿宋" w:eastAsia="仿宋" w:hAnsi="仿宋" w:hint="eastAsia"/>
          <w:sz w:val="24"/>
        </w:rPr>
        <w:lastRenderedPageBreak/>
        <w:t>项下的采购活动，不得以不同供应商身份同时参加本项目同一合同项下的采购活动。</w:t>
      </w:r>
    </w:p>
    <w:p w14:paraId="59A958E0" w14:textId="77777777" w:rsidR="00F91CFD" w:rsidRDefault="004616BF">
      <w:pPr>
        <w:spacing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6</w:t>
      </w:r>
      <w:r>
        <w:rPr>
          <w:rFonts w:ascii="仿宋" w:eastAsia="仿宋" w:hAnsi="仿宋" w:hint="eastAsia"/>
          <w:sz w:val="24"/>
        </w:rPr>
        <w:t>供应商与采购代理机构存在关联关系，或者是采购代理机构的母公司或子公司，不得参加本项目政府采购活动。</w:t>
      </w:r>
    </w:p>
    <w:p w14:paraId="50C369CF" w14:textId="77777777" w:rsidR="00F91CFD" w:rsidRDefault="004616BF">
      <w:pPr>
        <w:pStyle w:val="11"/>
        <w:spacing w:line="400" w:lineRule="exact"/>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7</w:t>
      </w:r>
      <w:r>
        <w:rPr>
          <w:rFonts w:ascii="仿宋" w:eastAsia="仿宋" w:hAnsi="仿宋" w:hint="eastAsia"/>
          <w:sz w:val="24"/>
        </w:rPr>
        <w:t>回避。政府采购活动中，采购人员及相关人员与供应商有下列利害关系之一的，应当回避：</w:t>
      </w:r>
    </w:p>
    <w:p w14:paraId="73BEFB45" w14:textId="77777777" w:rsidR="00F91CFD" w:rsidRDefault="004616BF">
      <w:pPr>
        <w:pStyle w:val="11"/>
        <w:spacing w:line="400" w:lineRule="exact"/>
        <w:ind w:left="1" w:firstLineChars="200" w:firstLine="480"/>
        <w:rPr>
          <w:rFonts w:ascii="仿宋" w:eastAsia="仿宋" w:hAnsi="仿宋"/>
          <w:sz w:val="24"/>
        </w:rPr>
      </w:pPr>
      <w:r>
        <w:rPr>
          <w:rFonts w:ascii="仿宋" w:eastAsia="仿宋" w:hAnsi="仿宋" w:hint="eastAsia"/>
          <w:sz w:val="24"/>
        </w:rPr>
        <w:t>（1）参加采购活动前3年内与供应</w:t>
      </w:r>
      <w:proofErr w:type="gramStart"/>
      <w:r>
        <w:rPr>
          <w:rFonts w:ascii="仿宋" w:eastAsia="仿宋" w:hAnsi="仿宋" w:hint="eastAsia"/>
          <w:sz w:val="24"/>
        </w:rPr>
        <w:t>商存在</w:t>
      </w:r>
      <w:proofErr w:type="gramEnd"/>
      <w:r>
        <w:rPr>
          <w:rFonts w:ascii="仿宋" w:eastAsia="仿宋" w:hAnsi="仿宋" w:hint="eastAsia"/>
          <w:sz w:val="24"/>
        </w:rPr>
        <w:t>劳动关系；</w:t>
      </w:r>
    </w:p>
    <w:p w14:paraId="00BA7471" w14:textId="77777777" w:rsidR="00F91CFD" w:rsidRDefault="004616BF">
      <w:pPr>
        <w:pStyle w:val="11"/>
        <w:spacing w:line="400" w:lineRule="exact"/>
        <w:ind w:left="1" w:firstLineChars="200" w:firstLine="480"/>
        <w:rPr>
          <w:rFonts w:ascii="仿宋" w:eastAsia="仿宋" w:hAnsi="仿宋"/>
          <w:sz w:val="24"/>
        </w:rPr>
      </w:pPr>
      <w:r>
        <w:rPr>
          <w:rFonts w:ascii="仿宋" w:eastAsia="仿宋" w:hAnsi="仿宋" w:hint="eastAsia"/>
          <w:sz w:val="24"/>
        </w:rPr>
        <w:t>（2）参加采购活动前3年内担任供应商的董事、监事；</w:t>
      </w:r>
    </w:p>
    <w:p w14:paraId="0C11B599" w14:textId="77777777" w:rsidR="00F91CFD" w:rsidRDefault="004616BF">
      <w:pPr>
        <w:pStyle w:val="11"/>
        <w:spacing w:line="400" w:lineRule="exact"/>
        <w:ind w:left="1" w:firstLineChars="200" w:firstLine="480"/>
        <w:rPr>
          <w:rFonts w:ascii="仿宋" w:eastAsia="仿宋" w:hAnsi="仿宋"/>
          <w:sz w:val="24"/>
        </w:rPr>
      </w:pPr>
      <w:r>
        <w:rPr>
          <w:rFonts w:ascii="仿宋" w:eastAsia="仿宋" w:hAnsi="仿宋" w:hint="eastAsia"/>
          <w:sz w:val="24"/>
        </w:rPr>
        <w:t>（3）参加采购活动前3年内是供应商的控股股东或者实际控制人；</w:t>
      </w:r>
    </w:p>
    <w:p w14:paraId="1E7057F2" w14:textId="77777777" w:rsidR="00F91CFD" w:rsidRDefault="004616BF">
      <w:pPr>
        <w:pStyle w:val="11"/>
        <w:spacing w:line="400" w:lineRule="exact"/>
        <w:ind w:left="1" w:firstLineChars="200" w:firstLine="480"/>
        <w:rPr>
          <w:rFonts w:ascii="仿宋" w:eastAsia="仿宋" w:hAnsi="仿宋"/>
          <w:sz w:val="24"/>
        </w:rPr>
      </w:pPr>
      <w:r>
        <w:rPr>
          <w:rFonts w:ascii="仿宋" w:eastAsia="仿宋" w:hAnsi="仿宋" w:hint="eastAsia"/>
          <w:sz w:val="24"/>
        </w:rPr>
        <w:t>（4）与供应商的法定代表人或者负责人有夫妻、直系血亲、三代以内旁系血亲或者近姻亲关系；</w:t>
      </w:r>
    </w:p>
    <w:p w14:paraId="56EAA815" w14:textId="77777777" w:rsidR="00F91CFD" w:rsidRDefault="004616BF">
      <w:pPr>
        <w:pStyle w:val="11"/>
        <w:spacing w:line="400" w:lineRule="exact"/>
        <w:ind w:left="1" w:firstLineChars="200" w:firstLine="480"/>
        <w:rPr>
          <w:rFonts w:ascii="仿宋" w:eastAsia="仿宋" w:hAnsi="仿宋"/>
          <w:sz w:val="24"/>
        </w:rPr>
      </w:pPr>
      <w:r>
        <w:rPr>
          <w:rFonts w:ascii="仿宋" w:eastAsia="仿宋" w:hAnsi="仿宋" w:hint="eastAsia"/>
          <w:sz w:val="24"/>
        </w:rPr>
        <w:t>（5）与供应商有其他可能影响政府采购活动公平、公正进行的关系。</w:t>
      </w:r>
    </w:p>
    <w:p w14:paraId="033F0290" w14:textId="77777777" w:rsidR="00F91CFD" w:rsidRDefault="004616BF">
      <w:pPr>
        <w:pStyle w:val="11"/>
        <w:spacing w:line="400" w:lineRule="exact"/>
        <w:ind w:left="1" w:firstLineChars="200" w:firstLine="480"/>
        <w:rPr>
          <w:rFonts w:ascii="仿宋" w:eastAsia="仿宋" w:hAnsi="仿宋"/>
          <w:sz w:val="24"/>
        </w:rPr>
      </w:pPr>
      <w:r>
        <w:rPr>
          <w:rFonts w:ascii="仿宋" w:eastAsia="仿宋" w:hAnsi="仿宋"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14:paraId="235210B3" w14:textId="77777777" w:rsidR="00F91CFD" w:rsidRDefault="004616BF">
      <w:pPr>
        <w:pStyle w:val="11"/>
        <w:spacing w:line="400" w:lineRule="exact"/>
        <w:ind w:left="1" w:firstLineChars="200" w:firstLine="480"/>
        <w:rPr>
          <w:rFonts w:ascii="仿宋" w:eastAsia="仿宋" w:hAnsi="仿宋"/>
          <w:sz w:val="24"/>
        </w:rPr>
      </w:pPr>
      <w:r>
        <w:rPr>
          <w:rFonts w:ascii="仿宋" w:eastAsia="仿宋" w:hAnsi="仿宋" w:hint="eastAsia"/>
          <w:sz w:val="24"/>
        </w:rPr>
        <w:t>供应商认为采购人员及相关人员与其</w:t>
      </w:r>
      <w:proofErr w:type="gramStart"/>
      <w:r>
        <w:rPr>
          <w:rFonts w:ascii="仿宋" w:eastAsia="仿宋" w:hAnsi="仿宋" w:hint="eastAsia"/>
          <w:sz w:val="24"/>
        </w:rPr>
        <w:t>他供应</w:t>
      </w:r>
      <w:proofErr w:type="gramEnd"/>
      <w:r>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14:paraId="1E577A53" w14:textId="77777777" w:rsidR="00F91CFD" w:rsidRDefault="00F91CFD">
      <w:pPr>
        <w:pStyle w:val="11"/>
        <w:spacing w:line="400" w:lineRule="exact"/>
        <w:ind w:left="1" w:firstLineChars="200" w:firstLine="482"/>
        <w:rPr>
          <w:rFonts w:ascii="仿宋" w:eastAsia="仿宋" w:hAnsi="仿宋"/>
          <w:b/>
          <w:sz w:val="24"/>
        </w:rPr>
      </w:pPr>
    </w:p>
    <w:p w14:paraId="1CFC7DB9" w14:textId="77777777" w:rsidR="00F91CFD" w:rsidRDefault="004616BF">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6.联合体竞争性磋商（仅适用于允许联合体参与的项目）</w:t>
      </w:r>
    </w:p>
    <w:p w14:paraId="1D6FE532" w14:textId="77777777" w:rsidR="00F91CFD" w:rsidRDefault="004616BF">
      <w:pPr>
        <w:pStyle w:val="11"/>
        <w:spacing w:line="400" w:lineRule="exact"/>
        <w:ind w:left="1" w:firstLineChars="200" w:firstLine="480"/>
        <w:rPr>
          <w:rFonts w:ascii="仿宋" w:eastAsia="仿宋" w:hAnsi="仿宋"/>
          <w:sz w:val="24"/>
        </w:rPr>
      </w:pPr>
      <w:r>
        <w:rPr>
          <w:rFonts w:ascii="仿宋" w:eastAsia="仿宋" w:hAnsi="仿宋" w:hint="eastAsia"/>
          <w:sz w:val="24"/>
        </w:rPr>
        <w:t>联合体各方应当共同与采购人签订采购合同，就采购合同约定的事项对采购人承担连带责任。</w:t>
      </w:r>
    </w:p>
    <w:p w14:paraId="68B87179" w14:textId="77777777" w:rsidR="00F91CFD" w:rsidRDefault="00F91CFD">
      <w:pPr>
        <w:pStyle w:val="11"/>
        <w:spacing w:line="400" w:lineRule="exact"/>
        <w:ind w:left="1" w:firstLineChars="200" w:firstLine="480"/>
        <w:rPr>
          <w:rFonts w:ascii="仿宋" w:eastAsia="仿宋" w:hAnsi="仿宋"/>
          <w:sz w:val="24"/>
        </w:rPr>
      </w:pPr>
    </w:p>
    <w:p w14:paraId="06E625A6" w14:textId="77777777" w:rsidR="00F91CFD" w:rsidRDefault="004616BF">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7.磋商保证金（本项目</w:t>
      </w:r>
      <w:r>
        <w:rPr>
          <w:rFonts w:ascii="仿宋" w:eastAsia="仿宋" w:hAnsi="仿宋"/>
          <w:sz w:val="24"/>
        </w:rPr>
        <w:t>不收取</w:t>
      </w:r>
      <w:r>
        <w:rPr>
          <w:rFonts w:ascii="仿宋" w:eastAsia="仿宋" w:hAnsi="仿宋" w:hint="eastAsia"/>
          <w:sz w:val="24"/>
        </w:rPr>
        <w:t>）</w:t>
      </w:r>
    </w:p>
    <w:p w14:paraId="463EF9FE" w14:textId="77777777" w:rsidR="00F91CFD" w:rsidRDefault="00F91CFD">
      <w:pPr>
        <w:spacing w:line="400" w:lineRule="exact"/>
        <w:ind w:firstLineChars="196" w:firstLine="470"/>
        <w:rPr>
          <w:rFonts w:ascii="仿宋" w:eastAsia="仿宋" w:hAnsi="仿宋"/>
          <w:sz w:val="24"/>
        </w:rPr>
      </w:pPr>
    </w:p>
    <w:p w14:paraId="790950F3" w14:textId="77777777" w:rsidR="00F91CFD" w:rsidRDefault="004616BF">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8.响应文件有效期（实质性要求）</w:t>
      </w:r>
    </w:p>
    <w:p w14:paraId="757365A6" w14:textId="77777777" w:rsidR="00F91CFD" w:rsidRDefault="004616BF">
      <w:pPr>
        <w:spacing w:line="400" w:lineRule="exact"/>
        <w:ind w:firstLineChars="196" w:firstLine="470"/>
        <w:rPr>
          <w:rFonts w:ascii="仿宋" w:eastAsia="仿宋" w:hAnsi="仿宋"/>
          <w:sz w:val="24"/>
        </w:rPr>
      </w:pPr>
      <w:r>
        <w:rPr>
          <w:rFonts w:ascii="仿宋" w:eastAsia="仿宋" w:hAnsi="仿宋" w:hint="eastAsia"/>
          <w:sz w:val="24"/>
        </w:rPr>
        <w:t>本项目响应文件有效期为</w:t>
      </w:r>
      <w:proofErr w:type="gramStart"/>
      <w:r>
        <w:rPr>
          <w:rFonts w:ascii="仿宋" w:eastAsia="仿宋" w:hAnsi="仿宋" w:hint="eastAsia"/>
          <w:sz w:val="24"/>
        </w:rPr>
        <w:t>递交磋商</w:t>
      </w:r>
      <w:proofErr w:type="gramEnd"/>
      <w:r>
        <w:rPr>
          <w:rFonts w:ascii="仿宋" w:eastAsia="仿宋" w:hAnsi="仿宋" w:hint="eastAsia"/>
          <w:sz w:val="24"/>
        </w:rPr>
        <w:t>响应文件截止之日起</w:t>
      </w:r>
      <w:r>
        <w:rPr>
          <w:rFonts w:ascii="仿宋" w:eastAsia="仿宋" w:hAnsi="仿宋"/>
          <w:sz w:val="24"/>
        </w:rPr>
        <w:t>90</w:t>
      </w:r>
      <w:r>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670F7662" w14:textId="77777777" w:rsidR="00F91CFD" w:rsidRDefault="00F91CFD">
      <w:pPr>
        <w:spacing w:line="400" w:lineRule="exact"/>
        <w:ind w:firstLineChars="196" w:firstLine="470"/>
        <w:rPr>
          <w:rFonts w:ascii="仿宋" w:eastAsia="仿宋" w:hAnsi="仿宋"/>
          <w:sz w:val="24"/>
        </w:rPr>
      </w:pPr>
    </w:p>
    <w:p w14:paraId="573D68CA" w14:textId="77777777" w:rsidR="00F91CFD" w:rsidRDefault="004616BF">
      <w:pPr>
        <w:pStyle w:val="3"/>
        <w:keepNext w:val="0"/>
        <w:keepLines w:val="0"/>
        <w:spacing w:before="0" w:after="0" w:line="400" w:lineRule="exact"/>
        <w:ind w:firstLineChars="200" w:firstLine="482"/>
        <w:rPr>
          <w:rFonts w:ascii="仿宋" w:eastAsia="仿宋" w:hAnsi="仿宋"/>
          <w:b w:val="0"/>
          <w:bCs w:val="0"/>
          <w:sz w:val="24"/>
          <w:szCs w:val="24"/>
        </w:rPr>
      </w:pPr>
      <w:r>
        <w:rPr>
          <w:rFonts w:ascii="仿宋" w:eastAsia="仿宋" w:hAnsi="仿宋" w:hint="eastAsia"/>
          <w:sz w:val="24"/>
        </w:rPr>
        <w:t>9.</w:t>
      </w:r>
      <w:r>
        <w:rPr>
          <w:rFonts w:ascii="仿宋" w:eastAsia="仿宋" w:hAnsi="仿宋" w:hint="eastAsia"/>
          <w:sz w:val="24"/>
          <w:szCs w:val="24"/>
        </w:rPr>
        <w:t>知识产权（实质性要求）</w:t>
      </w:r>
    </w:p>
    <w:p w14:paraId="69E9E964" w14:textId="77777777" w:rsidR="00F91CFD" w:rsidRDefault="004616BF">
      <w:pPr>
        <w:pStyle w:val="ab"/>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w:t>
      </w:r>
      <w:r>
        <w:rPr>
          <w:rFonts w:ascii="仿宋" w:eastAsia="仿宋" w:hAnsi="仿宋" w:hint="eastAsia"/>
          <w:sz w:val="24"/>
        </w:rPr>
        <w:t>供应商</w:t>
      </w:r>
      <w:r>
        <w:rPr>
          <w:rFonts w:ascii="仿宋" w:eastAsia="仿宋" w:hAnsi="仿宋" w:hint="eastAsia"/>
          <w:sz w:val="24"/>
          <w:szCs w:val="24"/>
        </w:rPr>
        <w:t>应保证在本项目中使用的任何产品和服务（包括部分使用），不</w:t>
      </w:r>
      <w:r>
        <w:rPr>
          <w:rFonts w:ascii="仿宋" w:eastAsia="仿宋" w:hAnsi="仿宋" w:hint="eastAsia"/>
          <w:sz w:val="24"/>
          <w:szCs w:val="24"/>
        </w:rPr>
        <w:lastRenderedPageBreak/>
        <w:t>会产生因第三方提出侵犯其专利权、商标权或其它知识产权而引起的法律和经济纠纷，如因专利权、商标权或其它知识产权而引起法律和经济纠纷，由</w:t>
      </w:r>
      <w:r>
        <w:rPr>
          <w:rFonts w:ascii="仿宋" w:eastAsia="仿宋" w:hAnsi="仿宋" w:hint="eastAsia"/>
          <w:sz w:val="24"/>
        </w:rPr>
        <w:t>供应商</w:t>
      </w:r>
      <w:r>
        <w:rPr>
          <w:rFonts w:ascii="仿宋" w:eastAsia="仿宋" w:hAnsi="仿宋" w:hint="eastAsia"/>
          <w:sz w:val="24"/>
          <w:szCs w:val="24"/>
        </w:rPr>
        <w:t>承担所有相关责任。</w:t>
      </w:r>
    </w:p>
    <w:p w14:paraId="4DABA3A1" w14:textId="77777777" w:rsidR="00F91CFD" w:rsidRDefault="004616BF">
      <w:pPr>
        <w:pStyle w:val="ab"/>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.2</w:t>
      </w:r>
      <w:r>
        <w:rPr>
          <w:rFonts w:ascii="仿宋" w:eastAsia="仿宋" w:hAnsi="仿宋" w:hint="eastAsia"/>
          <w:sz w:val="24"/>
          <w:szCs w:val="24"/>
        </w:rPr>
        <w:t xml:space="preserve"> 除非磋商文件特别规定，采购人享有本项目实施过程中产生的知识成果及知识产权。</w:t>
      </w:r>
    </w:p>
    <w:p w14:paraId="4CB12C75" w14:textId="77777777" w:rsidR="00F91CFD" w:rsidRDefault="004616BF">
      <w:pPr>
        <w:spacing w:line="400" w:lineRule="exact"/>
        <w:ind w:firstLineChars="200" w:firstLine="480"/>
        <w:rPr>
          <w:rFonts w:ascii="仿宋" w:eastAsia="仿宋" w:hAnsi="仿宋"/>
          <w:sz w:val="32"/>
          <w:szCs w:val="32"/>
        </w:rPr>
      </w:pPr>
      <w:r>
        <w:rPr>
          <w:rFonts w:ascii="仿宋" w:eastAsia="仿宋" w:hAnsi="仿宋" w:hint="eastAsia"/>
          <w:sz w:val="24"/>
        </w:rPr>
        <w:t>9</w:t>
      </w:r>
      <w:r>
        <w:rPr>
          <w:rFonts w:ascii="仿宋" w:eastAsia="仿宋" w:hAnsi="仿宋"/>
          <w:sz w:val="24"/>
        </w:rPr>
        <w:t>.3</w:t>
      </w:r>
      <w:r>
        <w:rPr>
          <w:rFonts w:ascii="仿宋" w:eastAsia="仿宋" w:hAnsi="仿宋" w:hint="eastAsia"/>
          <w:sz w:val="24"/>
        </w:rPr>
        <w:t>供应商将在采购项目实施过程中采用自有或者第三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14:paraId="44035D98" w14:textId="77777777" w:rsidR="00F91CFD" w:rsidRDefault="004616BF" w:rsidP="004616BF">
      <w:pPr>
        <w:spacing w:line="400" w:lineRule="exact"/>
        <w:ind w:firstLineChars="192" w:firstLine="461"/>
        <w:rPr>
          <w:rFonts w:ascii="仿宋" w:eastAsia="仿宋" w:hAnsi="仿宋"/>
          <w:sz w:val="24"/>
        </w:rPr>
      </w:pPr>
      <w:r>
        <w:rPr>
          <w:rFonts w:ascii="仿宋" w:eastAsia="仿宋" w:hAnsi="仿宋" w:hint="eastAsia"/>
          <w:sz w:val="24"/>
        </w:rPr>
        <w:t>9</w:t>
      </w:r>
      <w:r>
        <w:rPr>
          <w:rFonts w:ascii="仿宋" w:eastAsia="仿宋" w:hAnsi="仿宋"/>
          <w:sz w:val="24"/>
        </w:rPr>
        <w:t>.4</w:t>
      </w:r>
      <w:r>
        <w:rPr>
          <w:rFonts w:ascii="仿宋" w:eastAsia="仿宋" w:hAnsi="仿宋" w:hint="eastAsia"/>
          <w:sz w:val="24"/>
        </w:rPr>
        <w:t xml:space="preserve"> 如采用供应商所不拥有的知识产权，则在报价中必须包括合法获取该知识产权的相关费用。 </w:t>
      </w:r>
      <w:bookmarkStart w:id="32" w:name="_Toc217446038"/>
      <w:bookmarkStart w:id="33" w:name="_Toc77400779"/>
      <w:bookmarkStart w:id="34" w:name="_Toc183682346"/>
      <w:bookmarkStart w:id="35" w:name="_Toc89075875"/>
      <w:bookmarkStart w:id="36" w:name="_Toc183582209"/>
      <w:bookmarkEnd w:id="24"/>
    </w:p>
    <w:p w14:paraId="502A68EF" w14:textId="77777777" w:rsidR="00F91CFD" w:rsidRDefault="004616BF">
      <w:pPr>
        <w:pStyle w:val="2"/>
        <w:keepNext w:val="0"/>
        <w:keepLines w:val="0"/>
        <w:spacing w:before="0" w:after="0" w:line="400" w:lineRule="exact"/>
        <w:jc w:val="center"/>
        <w:rPr>
          <w:rFonts w:ascii="仿宋" w:eastAsia="仿宋" w:hAnsi="仿宋"/>
          <w:bCs w:val="0"/>
        </w:rPr>
      </w:pPr>
      <w:bookmarkStart w:id="37" w:name="PO_默认文件内容_24"/>
      <w:r>
        <w:rPr>
          <w:rFonts w:ascii="仿宋" w:eastAsia="仿宋" w:hAnsi="仿宋" w:hint="eastAsia"/>
          <w:bCs w:val="0"/>
        </w:rPr>
        <w:t>三、磋商文件</w:t>
      </w:r>
      <w:bookmarkStart w:id="38" w:name="_Toc183682347"/>
      <w:bookmarkStart w:id="39" w:name="_Toc217446039"/>
      <w:bookmarkStart w:id="40" w:name="_Toc183582210"/>
      <w:bookmarkEnd w:id="32"/>
      <w:bookmarkEnd w:id="33"/>
      <w:bookmarkEnd w:id="34"/>
      <w:bookmarkEnd w:id="35"/>
      <w:bookmarkEnd w:id="36"/>
    </w:p>
    <w:p w14:paraId="06087511" w14:textId="77777777" w:rsidR="00F91CFD" w:rsidRDefault="004616BF">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10．磋商文件的构成</w:t>
      </w:r>
      <w:bookmarkEnd w:id="38"/>
      <w:bookmarkEnd w:id="39"/>
      <w:bookmarkEnd w:id="40"/>
      <w:r>
        <w:rPr>
          <w:rFonts w:ascii="仿宋" w:eastAsia="仿宋" w:hAnsi="仿宋" w:hint="eastAsia"/>
          <w:sz w:val="24"/>
        </w:rPr>
        <w:t>（实质性要求）</w:t>
      </w:r>
    </w:p>
    <w:p w14:paraId="0D7FB14B" w14:textId="77777777" w:rsidR="00F91CFD" w:rsidRDefault="004616BF">
      <w:pPr>
        <w:tabs>
          <w:tab w:val="left" w:pos="720"/>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b/>
          <w:bCs/>
          <w:sz w:val="24"/>
        </w:rPr>
        <w:t>.</w:t>
      </w:r>
      <w:r>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76C152D9" w14:textId="77777777" w:rsidR="00F91CFD" w:rsidRDefault="004616BF">
      <w:pPr>
        <w:tabs>
          <w:tab w:val="left" w:pos="7665"/>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hint="eastAsia"/>
          <w:b/>
          <w:bCs/>
          <w:sz w:val="24"/>
        </w:rPr>
        <w:t>.</w:t>
      </w:r>
      <w:r>
        <w:rPr>
          <w:rFonts w:ascii="仿宋" w:eastAsia="仿宋" w:hAnsi="仿宋" w:hint="eastAsia"/>
          <w:sz w:val="24"/>
        </w:rPr>
        <w:t>2 供应商应认真阅读和充分理解磋商文件中所有的事项、格式条款和规范要求。供应商应详细</w:t>
      </w:r>
      <w:proofErr w:type="gramStart"/>
      <w:r>
        <w:rPr>
          <w:rFonts w:ascii="仿宋" w:eastAsia="仿宋" w:hAnsi="仿宋" w:hint="eastAsia"/>
          <w:sz w:val="24"/>
        </w:rPr>
        <w:t>阅读磋商</w:t>
      </w:r>
      <w:proofErr w:type="gramEnd"/>
      <w:r>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bookmarkStart w:id="41" w:name="_Toc183582211"/>
      <w:bookmarkStart w:id="42" w:name="_Toc183682348"/>
      <w:bookmarkStart w:id="43" w:name="_Toc217446040"/>
    </w:p>
    <w:p w14:paraId="71944F68" w14:textId="77777777" w:rsidR="00F91CFD" w:rsidRDefault="004616BF">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11. 磋商文件的澄清</w:t>
      </w:r>
      <w:bookmarkEnd w:id="41"/>
      <w:bookmarkEnd w:id="42"/>
      <w:r>
        <w:rPr>
          <w:rFonts w:ascii="仿宋" w:eastAsia="仿宋" w:hAnsi="仿宋" w:hint="eastAsia"/>
          <w:sz w:val="24"/>
        </w:rPr>
        <w:t>和修改</w:t>
      </w:r>
      <w:bookmarkEnd w:id="43"/>
    </w:p>
    <w:p w14:paraId="61B73D4B" w14:textId="77777777" w:rsidR="00F91CFD" w:rsidRDefault="004616BF">
      <w:pPr>
        <w:tabs>
          <w:tab w:val="left" w:pos="720"/>
        </w:tabs>
        <w:spacing w:line="400" w:lineRule="exact"/>
        <w:ind w:firstLineChars="200" w:firstLine="480"/>
        <w:rPr>
          <w:rFonts w:ascii="仿宋" w:eastAsia="仿宋" w:hAnsi="仿宋"/>
          <w:sz w:val="24"/>
        </w:rPr>
      </w:pPr>
      <w:r>
        <w:rPr>
          <w:rFonts w:ascii="仿宋" w:eastAsia="仿宋" w:hAnsi="仿宋" w:hint="eastAsia"/>
          <w:sz w:val="24"/>
        </w:rPr>
        <w:t>11.1 在递交响应文件截止时间前，采购人、采购代理机构可以对磋商文件进行澄清或者修改。</w:t>
      </w:r>
    </w:p>
    <w:p w14:paraId="4DB75178" w14:textId="77777777" w:rsidR="00F91CFD" w:rsidRDefault="004616BF">
      <w:pPr>
        <w:tabs>
          <w:tab w:val="left" w:pos="720"/>
        </w:tabs>
        <w:spacing w:line="400" w:lineRule="exact"/>
        <w:ind w:firstLineChars="200" w:firstLine="480"/>
        <w:rPr>
          <w:rFonts w:ascii="仿宋" w:eastAsia="仿宋" w:hAnsi="仿宋"/>
          <w:sz w:val="24"/>
        </w:rPr>
      </w:pPr>
      <w:r>
        <w:rPr>
          <w:rFonts w:ascii="仿宋" w:eastAsia="仿宋" w:hAnsi="仿宋" w:hint="eastAsia"/>
          <w:sz w:val="24"/>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ascii="仿宋" w:eastAsia="仿宋" w:hAnsi="仿宋" w:cs="宋体" w:hint="eastAsia"/>
          <w:sz w:val="24"/>
        </w:rPr>
        <w:t>提交</w:t>
      </w:r>
      <w:r>
        <w:rPr>
          <w:rFonts w:ascii="仿宋" w:eastAsia="仿宋" w:hAnsi="仿宋" w:hint="eastAsia"/>
          <w:sz w:val="24"/>
        </w:rPr>
        <w:t>首次响应文件截</w:t>
      </w:r>
      <w:r>
        <w:rPr>
          <w:rFonts w:ascii="仿宋" w:eastAsia="仿宋" w:hAnsi="仿宋" w:cs="宋体" w:hint="eastAsia"/>
          <w:sz w:val="24"/>
        </w:rPr>
        <w:t>止之日起5日前</w:t>
      </w:r>
      <w:r>
        <w:rPr>
          <w:rFonts w:ascii="仿宋" w:eastAsia="仿宋" w:hAnsi="仿宋" w:hint="eastAsia"/>
          <w:sz w:val="24"/>
        </w:rPr>
        <w:t>；不足上述时间的，应当顺延递交响应文件的截止时间。</w:t>
      </w:r>
    </w:p>
    <w:p w14:paraId="0CBD3FAA" w14:textId="77777777" w:rsidR="00F91CFD" w:rsidRDefault="004616BF">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14:paraId="534012C8" w14:textId="77777777" w:rsidR="00F91CFD" w:rsidRDefault="004616BF">
      <w:pPr>
        <w:tabs>
          <w:tab w:val="left" w:pos="720"/>
        </w:tabs>
        <w:spacing w:line="400" w:lineRule="exact"/>
        <w:ind w:firstLineChars="200" w:firstLine="480"/>
        <w:rPr>
          <w:rFonts w:ascii="仿宋" w:eastAsia="仿宋" w:hAnsi="仿宋"/>
          <w:sz w:val="24"/>
        </w:rPr>
      </w:pPr>
      <w:r>
        <w:rPr>
          <w:rFonts w:ascii="仿宋" w:eastAsia="仿宋" w:hAnsi="仿宋" w:hint="eastAsia"/>
          <w:sz w:val="24"/>
        </w:rPr>
        <w:t>更正通知通过供应商报名时备注的电子邮箱发送至所有</w:t>
      </w:r>
      <w:proofErr w:type="gramStart"/>
      <w:r>
        <w:rPr>
          <w:rFonts w:ascii="仿宋" w:eastAsia="仿宋" w:hAnsi="仿宋" w:hint="eastAsia"/>
          <w:sz w:val="24"/>
        </w:rPr>
        <w:t>购买磋商</w:t>
      </w:r>
      <w:proofErr w:type="gramEnd"/>
      <w:r>
        <w:rPr>
          <w:rFonts w:ascii="仿宋" w:eastAsia="仿宋" w:hAnsi="仿宋" w:hint="eastAsia"/>
          <w:sz w:val="24"/>
        </w:rPr>
        <w:t>文件的供应商，供应商在收到相应更正通知后，以书面形式给予确认。如供应商未给予书面回复，则视为收到并认可该更正通知的内容。</w:t>
      </w:r>
    </w:p>
    <w:p w14:paraId="5C1D5B12" w14:textId="77777777" w:rsidR="00F91CFD" w:rsidRDefault="004616BF">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11.4供应商认为需要对磋商文件进行澄清或者修改的，可以以书面形式向采购人或采购代理机构提出申请，由采购人或采购代理机构决定是否采纳供应商的申请事项。</w:t>
      </w:r>
    </w:p>
    <w:p w14:paraId="6D3BA843" w14:textId="77777777" w:rsidR="00F91CFD" w:rsidRDefault="004616BF">
      <w:pPr>
        <w:pStyle w:val="3"/>
        <w:keepNext w:val="0"/>
        <w:keepLines w:val="0"/>
        <w:spacing w:before="0" w:after="0" w:line="400" w:lineRule="exact"/>
        <w:ind w:firstLineChars="200" w:firstLine="482"/>
        <w:rPr>
          <w:rFonts w:ascii="仿宋" w:eastAsia="仿宋" w:hAnsi="仿宋"/>
          <w:sz w:val="24"/>
        </w:rPr>
      </w:pPr>
      <w:bookmarkStart w:id="44" w:name="_Toc208848971"/>
      <w:bookmarkStart w:id="45" w:name="_Toc217446041"/>
      <w:r>
        <w:rPr>
          <w:rFonts w:ascii="仿宋" w:eastAsia="仿宋" w:hAnsi="仿宋" w:hint="eastAsia"/>
          <w:sz w:val="24"/>
        </w:rPr>
        <w:t>12. 答疑会和现场考察</w:t>
      </w:r>
      <w:bookmarkEnd w:id="44"/>
      <w:bookmarkEnd w:id="45"/>
    </w:p>
    <w:p w14:paraId="24B313AB" w14:textId="77777777" w:rsidR="00F91CFD" w:rsidRDefault="004616BF">
      <w:pPr>
        <w:spacing w:line="400" w:lineRule="exact"/>
        <w:ind w:firstLineChars="200" w:firstLine="480"/>
        <w:rPr>
          <w:rFonts w:ascii="仿宋" w:eastAsia="仿宋" w:hAnsi="仿宋"/>
          <w:sz w:val="24"/>
        </w:rPr>
      </w:pPr>
      <w:r>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Pr>
          <w:rFonts w:ascii="仿宋" w:eastAsia="仿宋" w:hAnsi="仿宋" w:hint="eastAsia"/>
          <w:sz w:val="24"/>
        </w:rPr>
        <w:t>获取磋商</w:t>
      </w:r>
      <w:proofErr w:type="gramEnd"/>
      <w:r>
        <w:rPr>
          <w:rFonts w:ascii="仿宋" w:eastAsia="仿宋" w:hAnsi="仿宋" w:hint="eastAsia"/>
          <w:sz w:val="24"/>
        </w:rPr>
        <w:t>文件的潜在供应商现场考察或者召开答疑会。</w:t>
      </w:r>
    </w:p>
    <w:p w14:paraId="05064E62" w14:textId="77777777" w:rsidR="00F91CFD" w:rsidRDefault="004616BF">
      <w:pPr>
        <w:spacing w:line="400" w:lineRule="exact"/>
        <w:ind w:firstLineChars="200" w:firstLine="480"/>
        <w:rPr>
          <w:rFonts w:ascii="仿宋" w:eastAsia="仿宋" w:hAnsi="仿宋"/>
          <w:sz w:val="24"/>
        </w:rPr>
      </w:pPr>
      <w:r>
        <w:rPr>
          <w:rFonts w:ascii="仿宋" w:eastAsia="仿宋" w:hAnsi="仿宋" w:hint="eastAsia"/>
          <w:sz w:val="24"/>
        </w:rPr>
        <w:t>12.2采购人、采购代理机构组织现场考察或者召开答疑会的，将以书面形式通知所有</w:t>
      </w:r>
      <w:proofErr w:type="gramStart"/>
      <w:r>
        <w:rPr>
          <w:rFonts w:ascii="仿宋" w:eastAsia="仿宋" w:hAnsi="仿宋" w:hint="eastAsia"/>
          <w:sz w:val="24"/>
        </w:rPr>
        <w:t>获取磋商</w:t>
      </w:r>
      <w:proofErr w:type="gramEnd"/>
      <w:r>
        <w:rPr>
          <w:rFonts w:ascii="仿宋" w:eastAsia="仿宋" w:hAnsi="仿宋" w:hint="eastAsia"/>
          <w:sz w:val="24"/>
        </w:rPr>
        <w:t>文件的潜在供应商。供应</w:t>
      </w:r>
      <w:proofErr w:type="gramStart"/>
      <w:r>
        <w:rPr>
          <w:rFonts w:ascii="仿宋" w:eastAsia="仿宋" w:hAnsi="仿宋" w:hint="eastAsia"/>
          <w:sz w:val="24"/>
        </w:rPr>
        <w:t>商接到</w:t>
      </w:r>
      <w:proofErr w:type="gramEnd"/>
      <w:r>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5DF9AF1C" w14:textId="77777777" w:rsidR="00F91CFD" w:rsidRDefault="004616BF">
      <w:pPr>
        <w:adjustRightInd w:val="0"/>
        <w:snapToGrid w:val="0"/>
        <w:spacing w:line="400" w:lineRule="exact"/>
        <w:ind w:firstLineChars="175" w:firstLine="420"/>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3 供应</w:t>
      </w:r>
      <w:proofErr w:type="gramStart"/>
      <w:r>
        <w:rPr>
          <w:rFonts w:ascii="仿宋" w:eastAsia="仿宋" w:hAnsi="仿宋" w:hint="eastAsia"/>
          <w:sz w:val="24"/>
        </w:rPr>
        <w:t>商考察</w:t>
      </w:r>
      <w:proofErr w:type="gramEnd"/>
      <w:r>
        <w:rPr>
          <w:rFonts w:ascii="仿宋" w:eastAsia="仿宋" w:hAnsi="仿宋" w:hint="eastAsia"/>
          <w:sz w:val="24"/>
        </w:rPr>
        <w:t>现场或者参加答疑会所发生的一切费用由供应商自己承担。</w:t>
      </w:r>
      <w:bookmarkStart w:id="46" w:name="_Toc183682351"/>
      <w:bookmarkStart w:id="47" w:name="_Toc183582214"/>
      <w:bookmarkStart w:id="48" w:name="_Toc77400780"/>
      <w:bookmarkStart w:id="49" w:name="_Toc217446042"/>
      <w:bookmarkStart w:id="50" w:name="_Toc89075876"/>
    </w:p>
    <w:p w14:paraId="4EBFB723" w14:textId="77777777" w:rsidR="00F91CFD" w:rsidRDefault="004616BF">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四、响应文件</w:t>
      </w:r>
      <w:bookmarkEnd w:id="46"/>
      <w:bookmarkEnd w:id="47"/>
      <w:bookmarkEnd w:id="48"/>
      <w:bookmarkEnd w:id="49"/>
      <w:bookmarkEnd w:id="50"/>
    </w:p>
    <w:p w14:paraId="2BE19E1F" w14:textId="77777777" w:rsidR="00F91CFD" w:rsidRDefault="00F91CFD">
      <w:pPr>
        <w:rPr>
          <w:rFonts w:ascii="仿宋" w:eastAsia="仿宋" w:hAnsi="仿宋"/>
        </w:rPr>
      </w:pPr>
    </w:p>
    <w:p w14:paraId="097BCE07" w14:textId="77777777" w:rsidR="00F91CFD" w:rsidRDefault="004616BF">
      <w:pPr>
        <w:pStyle w:val="3"/>
        <w:keepNext w:val="0"/>
        <w:keepLines w:val="0"/>
        <w:spacing w:before="0" w:after="0" w:line="400" w:lineRule="exact"/>
        <w:ind w:firstLineChars="200" w:firstLine="482"/>
        <w:rPr>
          <w:rFonts w:ascii="仿宋" w:eastAsia="仿宋" w:hAnsi="仿宋"/>
          <w:sz w:val="24"/>
        </w:rPr>
      </w:pPr>
      <w:bookmarkStart w:id="51" w:name="_Toc183682352"/>
      <w:bookmarkStart w:id="52" w:name="_Toc183582215"/>
      <w:bookmarkStart w:id="53" w:name="_Toc217446043"/>
      <w:r>
        <w:rPr>
          <w:rFonts w:ascii="仿宋" w:eastAsia="仿宋" w:hAnsi="仿宋" w:hint="eastAsia"/>
          <w:sz w:val="24"/>
        </w:rPr>
        <w:t>13.响应文件的组成</w:t>
      </w:r>
    </w:p>
    <w:p w14:paraId="6D9B8FF2" w14:textId="77777777" w:rsidR="00F91CFD" w:rsidRDefault="004616BF">
      <w:pPr>
        <w:spacing w:line="400" w:lineRule="exact"/>
        <w:ind w:leftChars="1" w:left="2" w:firstLineChars="200" w:firstLine="480"/>
        <w:rPr>
          <w:rFonts w:ascii="仿宋" w:eastAsia="仿宋" w:hAnsi="仿宋"/>
          <w:sz w:val="24"/>
        </w:rPr>
      </w:pPr>
      <w:r>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Pr>
          <w:rFonts w:ascii="仿宋" w:eastAsia="仿宋" w:hAnsi="仿宋" w:hint="eastAsia"/>
          <w:b/>
          <w:sz w:val="24"/>
        </w:rPr>
        <w:t>（实质性要求）</w:t>
      </w:r>
    </w:p>
    <w:p w14:paraId="03EE39F8" w14:textId="77777777" w:rsidR="00F91CFD" w:rsidRDefault="004616BF">
      <w:pPr>
        <w:spacing w:line="400" w:lineRule="exact"/>
        <w:ind w:leftChars="1" w:left="2" w:firstLineChars="200" w:firstLine="480"/>
        <w:rPr>
          <w:rFonts w:ascii="仿宋" w:eastAsia="仿宋" w:hAnsi="仿宋"/>
          <w:sz w:val="24"/>
        </w:rPr>
      </w:pPr>
      <w:r>
        <w:rPr>
          <w:rFonts w:ascii="仿宋" w:eastAsia="仿宋" w:hAnsi="仿宋" w:hint="eastAsia"/>
          <w:sz w:val="24"/>
        </w:rPr>
        <w:t>13.2供应商编写的响应文件应包括资格性响应文件和其他响应文件两部分，分册装订。</w:t>
      </w:r>
    </w:p>
    <w:p w14:paraId="653286BB" w14:textId="77777777" w:rsidR="00F91CFD" w:rsidRDefault="004616BF">
      <w:pPr>
        <w:pStyle w:val="3"/>
        <w:keepNext w:val="0"/>
        <w:keepLines w:val="0"/>
        <w:spacing w:before="0" w:after="0" w:line="400" w:lineRule="exact"/>
        <w:ind w:firstLineChars="200" w:firstLine="482"/>
        <w:rPr>
          <w:rFonts w:ascii="仿宋" w:eastAsia="仿宋" w:hAnsi="仿宋"/>
          <w:bCs w:val="0"/>
          <w:sz w:val="24"/>
        </w:rPr>
      </w:pPr>
      <w:r>
        <w:rPr>
          <w:rFonts w:ascii="仿宋" w:eastAsia="仿宋" w:hAnsi="仿宋" w:hint="eastAsia"/>
          <w:bCs w:val="0"/>
          <w:sz w:val="24"/>
        </w:rPr>
        <w:t>14.响应文件的语言</w:t>
      </w:r>
      <w:bookmarkEnd w:id="51"/>
      <w:bookmarkEnd w:id="52"/>
      <w:bookmarkEnd w:id="53"/>
      <w:r>
        <w:rPr>
          <w:rFonts w:ascii="仿宋" w:eastAsia="仿宋" w:hAnsi="仿宋" w:hint="eastAsia"/>
          <w:bCs w:val="0"/>
          <w:sz w:val="24"/>
        </w:rPr>
        <w:t>（实质性要求）</w:t>
      </w:r>
    </w:p>
    <w:p w14:paraId="5E679125" w14:textId="77777777" w:rsidR="00F91CFD" w:rsidRDefault="004616BF">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14:paraId="463810C8" w14:textId="77777777" w:rsidR="00F91CFD" w:rsidRDefault="004616BF">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14:paraId="6FE8A869" w14:textId="77777777" w:rsidR="00F91CFD" w:rsidRDefault="004616BF">
      <w:pPr>
        <w:spacing w:line="400" w:lineRule="exact"/>
        <w:ind w:firstLineChars="200" w:firstLine="480"/>
        <w:rPr>
          <w:rFonts w:ascii="仿宋" w:eastAsia="仿宋" w:hAnsi="仿宋" w:cs="宋体"/>
          <w:sz w:val="24"/>
        </w:rPr>
      </w:pPr>
      <w:r>
        <w:rPr>
          <w:rFonts w:ascii="仿宋" w:eastAsia="仿宋" w:hAnsi="仿宋" w:cs="宋体" w:hint="eastAsia"/>
          <w:sz w:val="24"/>
        </w:rPr>
        <w:t>14.3 如因未翻译而造成的响应文件无效风险，由供应商承担。</w:t>
      </w:r>
    </w:p>
    <w:p w14:paraId="4B91C997" w14:textId="77777777" w:rsidR="00F91CFD" w:rsidRDefault="004616BF">
      <w:pPr>
        <w:pStyle w:val="3"/>
        <w:keepNext w:val="0"/>
        <w:keepLines w:val="0"/>
        <w:spacing w:before="0" w:after="0" w:line="400" w:lineRule="exact"/>
        <w:ind w:firstLineChars="200" w:firstLine="482"/>
        <w:rPr>
          <w:rFonts w:ascii="仿宋" w:eastAsia="仿宋" w:hAnsi="仿宋"/>
          <w:sz w:val="24"/>
        </w:rPr>
      </w:pPr>
      <w:bookmarkStart w:id="54" w:name="_Toc183682353"/>
      <w:bookmarkStart w:id="55" w:name="_Toc183582216"/>
      <w:bookmarkStart w:id="56" w:name="_Toc217446044"/>
      <w:r>
        <w:rPr>
          <w:rFonts w:ascii="仿宋" w:eastAsia="仿宋" w:hAnsi="仿宋" w:hint="eastAsia"/>
          <w:sz w:val="24"/>
        </w:rPr>
        <w:t>15.计量单位</w:t>
      </w:r>
      <w:bookmarkEnd w:id="54"/>
      <w:bookmarkEnd w:id="55"/>
      <w:bookmarkEnd w:id="56"/>
      <w:r>
        <w:rPr>
          <w:rFonts w:ascii="仿宋" w:eastAsia="仿宋" w:hAnsi="仿宋" w:hint="eastAsia"/>
          <w:sz w:val="24"/>
        </w:rPr>
        <w:t>（实质性要求）</w:t>
      </w:r>
    </w:p>
    <w:p w14:paraId="32EF9307" w14:textId="77777777" w:rsidR="00F91CFD" w:rsidRDefault="004616BF">
      <w:pPr>
        <w:spacing w:line="400" w:lineRule="exact"/>
        <w:ind w:firstLineChars="196" w:firstLine="470"/>
        <w:rPr>
          <w:rFonts w:ascii="仿宋" w:eastAsia="仿宋" w:hAnsi="仿宋"/>
          <w:sz w:val="24"/>
        </w:rPr>
      </w:pPr>
      <w:r>
        <w:rPr>
          <w:rFonts w:ascii="仿宋" w:eastAsia="仿宋" w:hAnsi="仿宋" w:hint="eastAsia"/>
          <w:sz w:val="24"/>
        </w:rPr>
        <w:t>除磋商文件中另有规定外，本次采购项目所有合同项下的报价均采用国家法定的计量单位。</w:t>
      </w:r>
    </w:p>
    <w:p w14:paraId="2BE83FF9" w14:textId="77777777" w:rsidR="00F91CFD" w:rsidRDefault="00F91CFD">
      <w:pPr>
        <w:spacing w:line="400" w:lineRule="exact"/>
        <w:ind w:firstLineChars="195" w:firstLine="470"/>
        <w:rPr>
          <w:rFonts w:ascii="仿宋" w:eastAsia="仿宋" w:hAnsi="仿宋"/>
          <w:b/>
          <w:bCs/>
          <w:sz w:val="24"/>
        </w:rPr>
      </w:pPr>
      <w:bookmarkStart w:id="57" w:name="_Toc217446045"/>
    </w:p>
    <w:p w14:paraId="07EAF16D" w14:textId="77777777" w:rsidR="00F91CFD" w:rsidRDefault="004616BF">
      <w:pPr>
        <w:pStyle w:val="3"/>
        <w:keepNext w:val="0"/>
        <w:keepLines w:val="0"/>
        <w:spacing w:before="0" w:after="0" w:line="400" w:lineRule="exact"/>
        <w:ind w:firstLineChars="200" w:firstLine="482"/>
        <w:rPr>
          <w:rFonts w:ascii="仿宋" w:eastAsia="仿宋" w:hAnsi="仿宋"/>
          <w:b w:val="0"/>
          <w:bCs w:val="0"/>
          <w:sz w:val="24"/>
        </w:rPr>
      </w:pPr>
      <w:r>
        <w:rPr>
          <w:rFonts w:ascii="仿宋" w:eastAsia="仿宋" w:hAnsi="仿宋" w:hint="eastAsia"/>
          <w:sz w:val="24"/>
        </w:rPr>
        <w:t>16. 报价</w:t>
      </w:r>
    </w:p>
    <w:p w14:paraId="5B3C9E64" w14:textId="77777777" w:rsidR="00F91CFD" w:rsidRDefault="004616BF">
      <w:pPr>
        <w:spacing w:line="400" w:lineRule="exact"/>
        <w:ind w:firstLineChars="195" w:firstLine="468"/>
        <w:rPr>
          <w:rFonts w:ascii="仿宋" w:eastAsia="仿宋" w:hAnsi="仿宋"/>
          <w:bCs/>
          <w:sz w:val="24"/>
        </w:rPr>
      </w:pPr>
      <w:r>
        <w:rPr>
          <w:rFonts w:ascii="仿宋" w:eastAsia="仿宋" w:hAnsi="仿宋"/>
          <w:bCs/>
          <w:sz w:val="24"/>
        </w:rPr>
        <w:t>16.1</w:t>
      </w:r>
      <w:r>
        <w:rPr>
          <w:rFonts w:ascii="仿宋" w:eastAsia="仿宋" w:hAnsi="仿宋" w:hint="eastAsia"/>
          <w:bCs/>
          <w:sz w:val="24"/>
        </w:rPr>
        <w:t>本次磋商项目的</w:t>
      </w:r>
      <w:r>
        <w:rPr>
          <w:rFonts w:ascii="仿宋" w:eastAsia="仿宋" w:hAnsi="仿宋" w:hint="eastAsia"/>
          <w:sz w:val="24"/>
        </w:rPr>
        <w:t>报价货币为</w:t>
      </w:r>
      <w:r>
        <w:rPr>
          <w:rFonts w:ascii="仿宋" w:eastAsia="仿宋" w:hAnsi="仿宋" w:hint="eastAsia"/>
          <w:bCs/>
          <w:sz w:val="24"/>
        </w:rPr>
        <w:t>人民币，报价以磋商文件规定为准。</w:t>
      </w:r>
      <w:r>
        <w:rPr>
          <w:rFonts w:ascii="仿宋" w:eastAsia="仿宋" w:hAnsi="仿宋" w:hint="eastAsia"/>
          <w:b/>
          <w:bCs/>
          <w:sz w:val="24"/>
        </w:rPr>
        <w:t>（实质</w:t>
      </w:r>
      <w:r>
        <w:rPr>
          <w:rFonts w:ascii="仿宋" w:eastAsia="仿宋" w:hAnsi="仿宋" w:hint="eastAsia"/>
          <w:b/>
          <w:bCs/>
          <w:sz w:val="24"/>
        </w:rPr>
        <w:lastRenderedPageBreak/>
        <w:t>性要求）</w:t>
      </w:r>
    </w:p>
    <w:p w14:paraId="3F953A38" w14:textId="77777777" w:rsidR="00F91CFD" w:rsidRDefault="004616BF">
      <w:pPr>
        <w:spacing w:line="400" w:lineRule="exact"/>
        <w:ind w:firstLineChars="195" w:firstLine="468"/>
        <w:rPr>
          <w:rFonts w:ascii="仿宋" w:eastAsia="仿宋" w:hAnsi="仿宋"/>
          <w:bCs/>
          <w:sz w:val="24"/>
        </w:rPr>
      </w:pPr>
      <w:r>
        <w:rPr>
          <w:rFonts w:ascii="仿宋" w:eastAsia="仿宋" w:hAnsi="仿宋"/>
          <w:sz w:val="24"/>
        </w:rPr>
        <w:t>16.2</w:t>
      </w:r>
      <w:r>
        <w:rPr>
          <w:rFonts w:ascii="仿宋" w:eastAsia="仿宋" w:hAnsi="仿宋" w:hint="eastAsia"/>
          <w:sz w:val="24"/>
        </w:rPr>
        <w:t>本项目采用现场报价，响应文件中不用首次报价，报价</w:t>
      </w:r>
      <w:r>
        <w:rPr>
          <w:rFonts w:ascii="仿宋" w:eastAsia="仿宋" w:hAnsi="仿宋"/>
          <w:sz w:val="24"/>
        </w:rPr>
        <w:t>要求参考附件三、四，</w:t>
      </w:r>
      <w:r>
        <w:rPr>
          <w:rFonts w:ascii="仿宋" w:eastAsia="仿宋" w:hAnsi="仿宋" w:hint="eastAsia"/>
          <w:sz w:val="24"/>
        </w:rPr>
        <w:t>报价格式</w:t>
      </w:r>
      <w:r>
        <w:rPr>
          <w:rFonts w:ascii="仿宋" w:eastAsia="仿宋" w:hAnsi="仿宋"/>
          <w:sz w:val="24"/>
        </w:rPr>
        <w:t>以现场提供为准。</w:t>
      </w:r>
    </w:p>
    <w:bookmarkEnd w:id="57"/>
    <w:p w14:paraId="5AE752A7" w14:textId="77777777" w:rsidR="00F91CFD" w:rsidRDefault="004616BF">
      <w:pPr>
        <w:pStyle w:val="3"/>
        <w:keepNext w:val="0"/>
        <w:keepLines w:val="0"/>
        <w:spacing w:before="0" w:after="0" w:line="400" w:lineRule="exact"/>
        <w:ind w:firstLineChars="200" w:firstLine="482"/>
        <w:rPr>
          <w:rFonts w:ascii="仿宋" w:eastAsia="仿宋" w:hAnsi="仿宋"/>
          <w:b w:val="0"/>
          <w:bCs w:val="0"/>
          <w:sz w:val="24"/>
        </w:rPr>
      </w:pPr>
      <w:r>
        <w:rPr>
          <w:rFonts w:ascii="仿宋" w:eastAsia="仿宋" w:hAnsi="仿宋" w:hint="eastAsia"/>
          <w:sz w:val="24"/>
        </w:rPr>
        <w:t>17.响应</w:t>
      </w:r>
      <w:r>
        <w:rPr>
          <w:rFonts w:ascii="仿宋" w:eastAsia="仿宋" w:hAnsi="仿宋" w:hint="eastAsia"/>
          <w:b w:val="0"/>
          <w:bCs w:val="0"/>
          <w:sz w:val="24"/>
        </w:rPr>
        <w:t>文件</w:t>
      </w:r>
      <w:r>
        <w:rPr>
          <w:rFonts w:ascii="仿宋" w:eastAsia="仿宋" w:hAnsi="仿宋" w:hint="eastAsia"/>
          <w:sz w:val="24"/>
        </w:rPr>
        <w:t>格式</w:t>
      </w:r>
    </w:p>
    <w:p w14:paraId="775AC87A" w14:textId="77777777" w:rsidR="00F91CFD" w:rsidRDefault="004616BF">
      <w:pPr>
        <w:spacing w:line="400" w:lineRule="exact"/>
        <w:ind w:leftChars="1" w:left="2" w:firstLineChars="200" w:firstLine="480"/>
        <w:rPr>
          <w:rFonts w:ascii="仿宋" w:eastAsia="仿宋" w:hAnsi="仿宋"/>
          <w:bCs/>
          <w:sz w:val="24"/>
        </w:rPr>
      </w:pPr>
      <w:r>
        <w:rPr>
          <w:rFonts w:ascii="仿宋" w:eastAsia="仿宋" w:hAnsi="仿宋" w:hint="eastAsia"/>
          <w:bCs/>
          <w:sz w:val="24"/>
        </w:rPr>
        <w:t>17.1 供应商应</w:t>
      </w:r>
      <w:proofErr w:type="gramStart"/>
      <w:r>
        <w:rPr>
          <w:rFonts w:ascii="仿宋" w:eastAsia="仿宋" w:hAnsi="仿宋" w:hint="eastAsia"/>
          <w:bCs/>
          <w:sz w:val="24"/>
        </w:rPr>
        <w:t>执行磋商</w:t>
      </w:r>
      <w:proofErr w:type="gramEnd"/>
      <w:r>
        <w:rPr>
          <w:rFonts w:ascii="仿宋" w:eastAsia="仿宋" w:hAnsi="仿宋" w:hint="eastAsia"/>
          <w:bCs/>
          <w:sz w:val="24"/>
        </w:rPr>
        <w:t>文件第七章的规定要求。</w:t>
      </w:r>
    </w:p>
    <w:p w14:paraId="70C9DB2A" w14:textId="77777777" w:rsidR="00F91CFD" w:rsidRDefault="004616BF">
      <w:pPr>
        <w:spacing w:line="400" w:lineRule="exact"/>
        <w:ind w:leftChars="1" w:left="2" w:firstLineChars="200" w:firstLine="480"/>
        <w:rPr>
          <w:rFonts w:ascii="仿宋" w:eastAsia="仿宋" w:hAnsi="仿宋"/>
          <w:sz w:val="24"/>
        </w:rPr>
      </w:pPr>
      <w:r>
        <w:rPr>
          <w:rFonts w:ascii="仿宋" w:eastAsia="仿宋" w:hAnsi="仿宋" w:hint="eastAsia"/>
          <w:sz w:val="24"/>
        </w:rPr>
        <w:t>17.2 对于没有格式要求的磋商文件由供应商自行编写。</w:t>
      </w:r>
    </w:p>
    <w:p w14:paraId="0AE9DB5D" w14:textId="77777777" w:rsidR="00F91CFD" w:rsidRDefault="00F91CFD">
      <w:pPr>
        <w:spacing w:line="400" w:lineRule="exact"/>
        <w:ind w:firstLineChars="196" w:firstLine="470"/>
        <w:rPr>
          <w:rFonts w:ascii="仿宋" w:eastAsia="仿宋" w:hAnsi="仿宋"/>
          <w:sz w:val="24"/>
        </w:rPr>
      </w:pPr>
      <w:bookmarkStart w:id="58" w:name="_Toc183582224"/>
      <w:bookmarkStart w:id="59" w:name="_Toc183682361"/>
      <w:bookmarkStart w:id="60" w:name="_Toc217446051"/>
    </w:p>
    <w:p w14:paraId="48913110" w14:textId="77777777" w:rsidR="00F91CFD" w:rsidRDefault="004616BF">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18.响应文件的编制和签署</w:t>
      </w:r>
    </w:p>
    <w:p w14:paraId="05140816" w14:textId="77777777" w:rsidR="00F91CFD" w:rsidRDefault="004616BF">
      <w:pPr>
        <w:spacing w:line="400" w:lineRule="exact"/>
        <w:ind w:firstLineChars="195" w:firstLine="468"/>
        <w:rPr>
          <w:rFonts w:ascii="仿宋" w:eastAsia="仿宋" w:hAnsi="仿宋"/>
          <w:bCs/>
          <w:sz w:val="24"/>
        </w:rPr>
      </w:pPr>
      <w:r>
        <w:rPr>
          <w:rFonts w:ascii="仿宋" w:eastAsia="仿宋" w:hAnsi="仿宋" w:hint="eastAsia"/>
          <w:sz w:val="24"/>
        </w:rPr>
        <w:t>18.1 资格性响应文件正本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w:t>
      </w:r>
      <w:r>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6C86DC3A" w14:textId="77777777" w:rsidR="00F91CFD" w:rsidRDefault="004616BF">
      <w:pPr>
        <w:spacing w:line="400" w:lineRule="exact"/>
        <w:ind w:firstLineChars="195" w:firstLine="468"/>
        <w:rPr>
          <w:rFonts w:ascii="仿宋" w:eastAsia="仿宋" w:hAnsi="仿宋"/>
          <w:bCs/>
          <w:sz w:val="24"/>
        </w:rPr>
      </w:pPr>
      <w:r>
        <w:rPr>
          <w:rFonts w:ascii="仿宋" w:eastAsia="仿宋" w:hAnsi="仿宋" w:hint="eastAsia"/>
          <w:bCs/>
          <w:sz w:val="24"/>
        </w:rPr>
        <w:t>18.2 其他响应文件正本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2</w:t>
      </w:r>
      <w:r>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58"/>
    <w:bookmarkEnd w:id="59"/>
    <w:bookmarkEnd w:id="60"/>
    <w:p w14:paraId="0CBB8BAB" w14:textId="77777777" w:rsidR="00F91CFD" w:rsidRDefault="004616BF">
      <w:pPr>
        <w:spacing w:line="400" w:lineRule="exact"/>
        <w:ind w:firstLineChars="195" w:firstLine="468"/>
        <w:rPr>
          <w:rFonts w:ascii="仿宋" w:eastAsia="仿宋" w:hAnsi="仿宋"/>
          <w:bCs/>
          <w:sz w:val="24"/>
        </w:rPr>
      </w:pPr>
      <w:r>
        <w:rPr>
          <w:rFonts w:ascii="仿宋" w:eastAsia="仿宋" w:hAnsi="仿宋" w:hint="eastAsia"/>
          <w:bCs/>
          <w:sz w:val="24"/>
        </w:rPr>
        <w:t>18.3 响应文件正本和副本均需在规定签章处签字和盖章。响应文件副本可采用正本的复印件，提供电子文档1份采用光盘或U盘制作。</w:t>
      </w:r>
    </w:p>
    <w:p w14:paraId="11E9D67F" w14:textId="77777777" w:rsidR="00F91CFD" w:rsidRDefault="004616BF">
      <w:pPr>
        <w:spacing w:line="400" w:lineRule="exact"/>
        <w:ind w:firstLineChars="195" w:firstLine="468"/>
        <w:rPr>
          <w:rFonts w:ascii="仿宋" w:eastAsia="仿宋" w:hAnsi="仿宋"/>
          <w:bCs/>
          <w:sz w:val="24"/>
        </w:rPr>
      </w:pPr>
      <w:r>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Pr>
          <w:rFonts w:ascii="仿宋" w:eastAsia="仿宋" w:hAnsi="仿宋" w:hint="eastAsia"/>
          <w:bCs/>
          <w:sz w:val="24"/>
        </w:rPr>
        <w:t>盖供应</w:t>
      </w:r>
      <w:proofErr w:type="gramEnd"/>
      <w:r>
        <w:rPr>
          <w:rFonts w:ascii="仿宋" w:eastAsia="仿宋" w:hAnsi="仿宋" w:hint="eastAsia"/>
          <w:bCs/>
          <w:sz w:val="24"/>
        </w:rPr>
        <w:t>商公章。</w:t>
      </w:r>
    </w:p>
    <w:p w14:paraId="52D68287" w14:textId="77777777" w:rsidR="00F91CFD" w:rsidRDefault="004616BF">
      <w:pPr>
        <w:spacing w:line="400" w:lineRule="exact"/>
        <w:ind w:firstLineChars="195" w:firstLine="468"/>
        <w:rPr>
          <w:rFonts w:ascii="仿宋" w:eastAsia="仿宋" w:hAnsi="仿宋"/>
          <w:bCs/>
          <w:sz w:val="24"/>
        </w:rPr>
      </w:pPr>
      <w:r>
        <w:rPr>
          <w:rFonts w:ascii="仿宋" w:eastAsia="仿宋" w:hAnsi="仿宋" w:hint="eastAsia"/>
          <w:bCs/>
          <w:sz w:val="24"/>
        </w:rPr>
        <w:t>18.5</w:t>
      </w:r>
      <w:r>
        <w:rPr>
          <w:rFonts w:ascii="仿宋" w:eastAsia="仿宋" w:hAnsi="仿宋" w:hint="eastAsia"/>
          <w:b/>
          <w:bCs/>
          <w:sz w:val="24"/>
        </w:rPr>
        <w:t>（实质性要求）</w:t>
      </w:r>
      <w:r>
        <w:rPr>
          <w:rFonts w:ascii="仿宋" w:eastAsia="仿宋" w:hAnsi="仿宋" w:hint="eastAsia"/>
          <w:bCs/>
          <w:sz w:val="24"/>
        </w:rPr>
        <w:t>响应文件应由供应</w:t>
      </w:r>
      <w:proofErr w:type="gramStart"/>
      <w:r>
        <w:rPr>
          <w:rFonts w:ascii="仿宋" w:eastAsia="仿宋" w:hAnsi="仿宋" w:hint="eastAsia"/>
          <w:bCs/>
          <w:sz w:val="24"/>
        </w:rPr>
        <w:t>商法定</w:t>
      </w:r>
      <w:proofErr w:type="gramEnd"/>
      <w:r>
        <w:rPr>
          <w:rFonts w:ascii="仿宋" w:eastAsia="仿宋" w:hAnsi="仿宋" w:hint="eastAsia"/>
          <w:bCs/>
          <w:sz w:val="24"/>
        </w:rPr>
        <w:t>代表人/主要负责人/本人或其授权代表在响应文件要求的地方签字（注：</w:t>
      </w:r>
      <w:r>
        <w:rPr>
          <w:rFonts w:ascii="仿宋" w:eastAsia="仿宋" w:hAnsi="仿宋" w:hint="eastAsia"/>
          <w:sz w:val="24"/>
        </w:rPr>
        <w:t>供应商为法人的，应当由其法定代表人或者</w:t>
      </w:r>
      <w:r>
        <w:rPr>
          <w:rFonts w:ascii="仿宋" w:eastAsia="仿宋" w:hAnsi="仿宋" w:hint="eastAsia"/>
          <w:bCs/>
          <w:sz w:val="24"/>
        </w:rPr>
        <w:t>授权代表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）或加盖私人印章，要求加盖公章的地方加盖单位公章，不得使用专用章（如经济合同章、投标专用章等）或下属单位印章代替。</w:t>
      </w:r>
    </w:p>
    <w:p w14:paraId="0A5A5E52" w14:textId="77777777" w:rsidR="00F91CFD" w:rsidRDefault="004616BF">
      <w:pPr>
        <w:spacing w:line="400" w:lineRule="exact"/>
        <w:ind w:firstLineChars="195" w:firstLine="468"/>
        <w:rPr>
          <w:rFonts w:ascii="仿宋" w:eastAsia="仿宋" w:hAnsi="仿宋"/>
          <w:bCs/>
          <w:sz w:val="24"/>
        </w:rPr>
      </w:pPr>
      <w:r>
        <w:rPr>
          <w:rFonts w:ascii="仿宋" w:eastAsia="仿宋" w:hAnsi="仿宋" w:hint="eastAsia"/>
          <w:bCs/>
          <w:sz w:val="24"/>
        </w:rPr>
        <w:t>18.6响应文件正本和副本需要逐页编目编码。</w:t>
      </w:r>
    </w:p>
    <w:p w14:paraId="47E12B22" w14:textId="77777777" w:rsidR="00F91CFD" w:rsidRDefault="004616BF" w:rsidP="004616BF">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18.7响应文件正本和副本应当采用胶装方式装订成册，不得散装或者合页装订。</w:t>
      </w:r>
    </w:p>
    <w:p w14:paraId="24408BCC" w14:textId="77777777" w:rsidR="00F91CFD" w:rsidRDefault="004616BF" w:rsidP="004616BF">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18.8</w:t>
      </w:r>
      <w:r>
        <w:rPr>
          <w:rFonts w:ascii="仿宋" w:eastAsia="仿宋" w:hAnsi="仿宋" w:hint="eastAsia"/>
          <w:b/>
          <w:sz w:val="24"/>
        </w:rPr>
        <w:t>（实质性要求）</w:t>
      </w:r>
      <w:r>
        <w:rPr>
          <w:rFonts w:ascii="仿宋" w:eastAsia="仿宋" w:hAnsi="仿宋" w:hint="eastAsia"/>
          <w:sz w:val="24"/>
        </w:rPr>
        <w:t>响应文件应按磋商文件的要求签署、盖章（第八章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14:paraId="5B3FDFC8" w14:textId="77777777" w:rsidR="00F91CFD" w:rsidRDefault="004616BF" w:rsidP="004616BF">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18.9响应文件统一用</w:t>
      </w:r>
      <w:r>
        <w:rPr>
          <w:rFonts w:ascii="仿宋" w:eastAsia="仿宋" w:hAnsi="仿宋"/>
          <w:sz w:val="24"/>
        </w:rPr>
        <w:t>A4</w:t>
      </w:r>
      <w:r>
        <w:rPr>
          <w:rFonts w:ascii="仿宋" w:eastAsia="仿宋" w:hAnsi="仿宋" w:hint="eastAsia"/>
          <w:sz w:val="24"/>
        </w:rPr>
        <w:t>幅面纸印制，除另有规定外。</w:t>
      </w:r>
    </w:p>
    <w:p w14:paraId="3C78F138" w14:textId="77777777" w:rsidR="00F91CFD" w:rsidRDefault="00F91CFD">
      <w:pPr>
        <w:tabs>
          <w:tab w:val="left" w:pos="1080"/>
        </w:tabs>
        <w:spacing w:line="400" w:lineRule="exact"/>
        <w:ind w:firstLineChars="192" w:firstLine="463"/>
        <w:rPr>
          <w:rFonts w:ascii="仿宋" w:eastAsia="仿宋" w:hAnsi="仿宋"/>
          <w:b/>
          <w:sz w:val="24"/>
        </w:rPr>
      </w:pPr>
      <w:bookmarkStart w:id="61" w:name="_Toc77400781"/>
      <w:bookmarkStart w:id="62" w:name="_Toc183582226"/>
      <w:bookmarkStart w:id="63" w:name="_Toc217446053"/>
      <w:bookmarkStart w:id="64" w:name="_Toc89075877"/>
      <w:bookmarkStart w:id="65" w:name="_Toc183682363"/>
    </w:p>
    <w:p w14:paraId="06CACAF6" w14:textId="77777777" w:rsidR="00F91CFD" w:rsidRDefault="004616BF">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19.响应文件的密封和标注（不属于本项目磋商小组评审范畴，由采购人、</w:t>
      </w:r>
      <w:r>
        <w:rPr>
          <w:rFonts w:ascii="仿宋" w:eastAsia="仿宋" w:hAnsi="仿宋" w:hint="eastAsia"/>
          <w:sz w:val="24"/>
        </w:rPr>
        <w:lastRenderedPageBreak/>
        <w:t>采购代理机构在接收响应文件时及时处理）</w:t>
      </w:r>
    </w:p>
    <w:p w14:paraId="2CD8FC23" w14:textId="77777777" w:rsidR="00F91CFD" w:rsidRDefault="004616BF" w:rsidP="004616BF">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响应文件可以单独密封包装，也可以所有响应文件密封包装在一个密封袋内。</w:t>
      </w:r>
    </w:p>
    <w:p w14:paraId="1B4D8A1B" w14:textId="77777777" w:rsidR="00F91CFD" w:rsidRDefault="004616BF" w:rsidP="004616BF">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19.2 响应文件密封袋的最外层应清楚地标明采购项目名称、采购项目编号、包件号及名称（若有）、供应商名称。</w:t>
      </w:r>
    </w:p>
    <w:p w14:paraId="08B7FAEA" w14:textId="77777777" w:rsidR="00F91CFD" w:rsidRDefault="004616BF" w:rsidP="004616BF">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19.3 所有外层密封袋的封口处应粘贴牢固。</w:t>
      </w:r>
    </w:p>
    <w:p w14:paraId="152192F7" w14:textId="77777777" w:rsidR="00F91CFD" w:rsidRDefault="004616BF" w:rsidP="004616BF">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19.4 未密封的响应文件，采购人、采购代理机构将拒收或者在时间允许的范围内，要求修改完善后接收。</w:t>
      </w:r>
    </w:p>
    <w:p w14:paraId="440FCACC" w14:textId="77777777" w:rsidR="00F91CFD" w:rsidRDefault="00F91CFD" w:rsidP="004616BF">
      <w:pPr>
        <w:tabs>
          <w:tab w:val="left" w:pos="1080"/>
        </w:tabs>
        <w:spacing w:line="400" w:lineRule="exact"/>
        <w:ind w:firstLineChars="192" w:firstLine="461"/>
        <w:rPr>
          <w:rFonts w:ascii="仿宋" w:eastAsia="仿宋" w:hAnsi="仿宋"/>
          <w:sz w:val="24"/>
        </w:rPr>
      </w:pPr>
    </w:p>
    <w:p w14:paraId="2CE3CF60" w14:textId="77777777" w:rsidR="00F91CFD" w:rsidRDefault="004616BF">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20.响应文件的递交</w:t>
      </w:r>
    </w:p>
    <w:p w14:paraId="3A97527E" w14:textId="77777777" w:rsidR="00F91CFD" w:rsidRDefault="004616BF" w:rsidP="004616BF">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5A448397" w14:textId="77777777" w:rsidR="00F91CFD" w:rsidRDefault="004616BF" w:rsidP="004616BF">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20.2 采购代理机构将向通过资格审查的供应商</w:t>
      </w:r>
      <w:proofErr w:type="gramStart"/>
      <w:r>
        <w:rPr>
          <w:rFonts w:ascii="仿宋" w:eastAsia="仿宋" w:hAnsi="仿宋" w:hint="eastAsia"/>
          <w:sz w:val="24"/>
        </w:rPr>
        <w:t>发出磋商</w:t>
      </w:r>
      <w:proofErr w:type="gramEnd"/>
      <w:r>
        <w:rPr>
          <w:rFonts w:ascii="仿宋" w:eastAsia="仿宋" w:hAnsi="仿宋" w:hint="eastAsia"/>
          <w:sz w:val="24"/>
        </w:rPr>
        <w:t>邀请；告知未通过资格审查的供应商未通过的原因。</w:t>
      </w:r>
    </w:p>
    <w:p w14:paraId="11790D34" w14:textId="77777777" w:rsidR="00F91CFD" w:rsidRDefault="004616BF" w:rsidP="004616BF">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20.3 报价表在磋商后，磋商小组要求供应商进行报价时递交。</w:t>
      </w:r>
    </w:p>
    <w:p w14:paraId="6BFC3318" w14:textId="77777777" w:rsidR="00F91CFD" w:rsidRDefault="004616BF" w:rsidP="004616BF">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20.4 本次采购不接收邮寄的响应文件。</w:t>
      </w:r>
    </w:p>
    <w:p w14:paraId="45410A31" w14:textId="77777777" w:rsidR="00F91CFD" w:rsidRDefault="00F91CFD" w:rsidP="004616BF">
      <w:pPr>
        <w:tabs>
          <w:tab w:val="left" w:pos="1080"/>
        </w:tabs>
        <w:spacing w:line="400" w:lineRule="exact"/>
        <w:ind w:firstLineChars="192" w:firstLine="461"/>
        <w:rPr>
          <w:rFonts w:ascii="仿宋" w:eastAsia="仿宋" w:hAnsi="仿宋"/>
          <w:sz w:val="24"/>
        </w:rPr>
      </w:pPr>
    </w:p>
    <w:p w14:paraId="6B30D7FC" w14:textId="77777777" w:rsidR="00F91CFD" w:rsidRDefault="004616BF">
      <w:pPr>
        <w:pStyle w:val="3"/>
        <w:keepNext w:val="0"/>
        <w:keepLines w:val="0"/>
        <w:spacing w:before="0" w:after="0" w:line="400" w:lineRule="exact"/>
        <w:ind w:firstLineChars="200" w:firstLine="482"/>
        <w:rPr>
          <w:rFonts w:ascii="仿宋" w:eastAsia="仿宋" w:hAnsi="仿宋"/>
          <w:b w:val="0"/>
          <w:sz w:val="24"/>
        </w:rPr>
      </w:pPr>
      <w:bookmarkStart w:id="66" w:name="_Toc183682365"/>
      <w:bookmarkStart w:id="67" w:name="_Toc183582228"/>
      <w:bookmarkStart w:id="68" w:name="_Toc217446055"/>
      <w:bookmarkEnd w:id="61"/>
      <w:bookmarkEnd w:id="62"/>
      <w:bookmarkEnd w:id="63"/>
      <w:bookmarkEnd w:id="64"/>
      <w:bookmarkEnd w:id="65"/>
      <w:r>
        <w:rPr>
          <w:rFonts w:ascii="仿宋" w:eastAsia="仿宋" w:hAnsi="仿宋" w:hint="eastAsia"/>
          <w:sz w:val="24"/>
        </w:rPr>
        <w:t>21.响应文件的修改和撤回（补充、修改响应文件的密封和标注按照本章“19.响应文件的密封和标注”规定处理）</w:t>
      </w:r>
    </w:p>
    <w:p w14:paraId="4BDAC4C0"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22BACA4D" w14:textId="77777777" w:rsidR="00F91CFD" w:rsidRDefault="004616BF">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2供应商对响应文件修改的书面材料或撤回的通知应该按规定进行编写、密封、标注和递送，并注明“修改响应文件”字样。</w:t>
      </w:r>
    </w:p>
    <w:p w14:paraId="72EFA990" w14:textId="77777777" w:rsidR="00F91CFD" w:rsidRDefault="004616BF">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3供应商不得在递交截止时间起至响应文件有效期期满前撤销其响应文件。</w:t>
      </w:r>
    </w:p>
    <w:p w14:paraId="6F48DEFD" w14:textId="77777777" w:rsidR="00F91CFD" w:rsidRDefault="004616BF">
      <w:pPr>
        <w:spacing w:line="400" w:lineRule="exact"/>
        <w:ind w:firstLine="480"/>
        <w:rPr>
          <w:rFonts w:ascii="仿宋" w:eastAsia="仿宋" w:hAnsi="仿宋"/>
          <w:sz w:val="24"/>
        </w:rPr>
      </w:pPr>
      <w:r>
        <w:rPr>
          <w:rFonts w:ascii="仿宋" w:eastAsia="仿宋" w:hAnsi="仿宋" w:hint="eastAsia"/>
          <w:sz w:val="24"/>
        </w:rPr>
        <w:t>21.4供应商对其提交的响应文件的真实性、合法性承担法律责任。</w:t>
      </w:r>
      <w:bookmarkEnd w:id="66"/>
      <w:bookmarkEnd w:id="67"/>
      <w:bookmarkEnd w:id="68"/>
    </w:p>
    <w:p w14:paraId="599F7C7B" w14:textId="77777777" w:rsidR="00F91CFD" w:rsidRDefault="004616BF">
      <w:pPr>
        <w:pStyle w:val="2"/>
        <w:keepNext w:val="0"/>
        <w:keepLines w:val="0"/>
        <w:spacing w:line="400" w:lineRule="exact"/>
        <w:jc w:val="center"/>
        <w:rPr>
          <w:rFonts w:ascii="仿宋" w:eastAsia="仿宋" w:hAnsi="仿宋"/>
        </w:rPr>
      </w:pPr>
      <w:bookmarkStart w:id="69" w:name="_Toc183682368"/>
      <w:bookmarkStart w:id="70" w:name="_Toc217446056"/>
      <w:bookmarkStart w:id="71" w:name="_Toc77400782"/>
      <w:bookmarkStart w:id="72" w:name="_Toc183582231"/>
      <w:bookmarkStart w:id="73" w:name="_Toc89075878"/>
      <w:r>
        <w:rPr>
          <w:rFonts w:ascii="仿宋" w:eastAsia="仿宋" w:hAnsi="仿宋" w:hint="eastAsia"/>
        </w:rPr>
        <w:t>五、评审</w:t>
      </w:r>
    </w:p>
    <w:p w14:paraId="56775C2A" w14:textId="77777777" w:rsidR="00F91CFD" w:rsidRDefault="00F91CFD">
      <w:pPr>
        <w:rPr>
          <w:rFonts w:ascii="仿宋" w:eastAsia="仿宋" w:hAnsi="仿宋"/>
        </w:rPr>
      </w:pPr>
    </w:p>
    <w:p w14:paraId="3C179D29" w14:textId="77777777" w:rsidR="00F91CFD" w:rsidRDefault="004616BF">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sz w:val="24"/>
          <w:szCs w:val="24"/>
        </w:rPr>
        <w:lastRenderedPageBreak/>
        <w:t>22.</w:t>
      </w:r>
      <w:r>
        <w:rPr>
          <w:rFonts w:ascii="仿宋" w:eastAsia="仿宋" w:hAnsi="仿宋" w:hint="eastAsia"/>
          <w:sz w:val="24"/>
        </w:rPr>
        <w:t>磋商</w:t>
      </w:r>
      <w:r>
        <w:rPr>
          <w:rFonts w:ascii="仿宋" w:eastAsia="仿宋" w:hAnsi="仿宋" w:hint="eastAsia"/>
          <w:b w:val="0"/>
          <w:sz w:val="24"/>
          <w:szCs w:val="24"/>
        </w:rPr>
        <w:t>小组的组建及其评审工作按照有关法律制度和本文件第八章的规定进行。</w:t>
      </w:r>
    </w:p>
    <w:p w14:paraId="70F508EE" w14:textId="77777777" w:rsidR="00F91CFD" w:rsidRDefault="004616BF">
      <w:pPr>
        <w:pStyle w:val="2"/>
        <w:keepNext w:val="0"/>
        <w:keepLines w:val="0"/>
        <w:spacing w:line="400" w:lineRule="exact"/>
        <w:jc w:val="center"/>
        <w:rPr>
          <w:rFonts w:ascii="仿宋" w:eastAsia="仿宋" w:hAnsi="仿宋"/>
        </w:rPr>
      </w:pPr>
      <w:r>
        <w:rPr>
          <w:rFonts w:ascii="仿宋" w:eastAsia="仿宋" w:hAnsi="仿宋" w:hint="eastAsia"/>
        </w:rPr>
        <w:t>六、成交事项</w:t>
      </w:r>
    </w:p>
    <w:p w14:paraId="036486E7" w14:textId="77777777" w:rsidR="00F91CFD" w:rsidRDefault="004616BF">
      <w:pPr>
        <w:pStyle w:val="3"/>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23.确定成交供应商</w:t>
      </w:r>
    </w:p>
    <w:p w14:paraId="429809E2" w14:textId="77777777" w:rsidR="00F91CFD" w:rsidRDefault="004616BF">
      <w:pPr>
        <w:ind w:firstLineChars="200" w:firstLine="480"/>
        <w:rPr>
          <w:rFonts w:ascii="仿宋" w:eastAsia="仿宋" w:hAnsi="仿宋"/>
          <w:sz w:val="24"/>
        </w:rPr>
      </w:pPr>
      <w:r>
        <w:rPr>
          <w:rFonts w:ascii="仿宋" w:eastAsia="仿宋" w:hAnsi="仿宋" w:hint="eastAsia"/>
          <w:sz w:val="24"/>
        </w:rPr>
        <w:t>方式</w:t>
      </w:r>
      <w:proofErr w:type="gramStart"/>
      <w:r>
        <w:rPr>
          <w:rFonts w:ascii="仿宋" w:eastAsia="仿宋" w:hAnsi="仿宋" w:hint="eastAsia"/>
          <w:sz w:val="24"/>
        </w:rPr>
        <w:t>一</w:t>
      </w:r>
      <w:proofErr w:type="gramEnd"/>
      <w:r>
        <w:rPr>
          <w:rFonts w:ascii="仿宋" w:eastAsia="仿宋" w:hAnsi="仿宋" w:hint="eastAsia"/>
          <w:sz w:val="24"/>
        </w:rPr>
        <w:t>：采购人将按磋商小组推荐的成交候选供应商顺序确定成交供应商。</w:t>
      </w:r>
    </w:p>
    <w:p w14:paraId="5DC00542" w14:textId="77777777" w:rsidR="00F91CFD" w:rsidRDefault="004616BF">
      <w:pPr>
        <w:ind w:firstLineChars="200" w:firstLine="480"/>
        <w:rPr>
          <w:rFonts w:ascii="仿宋" w:eastAsia="仿宋" w:hAnsi="仿宋"/>
          <w:sz w:val="24"/>
        </w:rPr>
      </w:pPr>
      <w:r>
        <w:rPr>
          <w:rFonts w:ascii="仿宋" w:eastAsia="仿宋" w:hAnsi="仿宋" w:hint="eastAsia"/>
          <w:sz w:val="24"/>
        </w:rPr>
        <w:t>方式二：采购人</w:t>
      </w:r>
      <w:proofErr w:type="gramStart"/>
      <w:r>
        <w:rPr>
          <w:rFonts w:ascii="仿宋" w:eastAsia="仿宋" w:hAnsi="仿宋" w:hint="eastAsia"/>
          <w:sz w:val="24"/>
        </w:rPr>
        <w:t>授权磋商</w:t>
      </w:r>
      <w:proofErr w:type="gramEnd"/>
      <w:r>
        <w:rPr>
          <w:rFonts w:ascii="仿宋" w:eastAsia="仿宋" w:hAnsi="仿宋" w:hint="eastAsia"/>
          <w:sz w:val="24"/>
        </w:rPr>
        <w:t>小组根据综合评分排名直接确定成交供应商。</w:t>
      </w:r>
    </w:p>
    <w:p w14:paraId="2A968CDE" w14:textId="77777777" w:rsidR="00F91CFD" w:rsidRDefault="004616BF">
      <w:pPr>
        <w:ind w:firstLineChars="200" w:firstLine="480"/>
        <w:rPr>
          <w:rFonts w:ascii="仿宋" w:eastAsia="仿宋" w:hAnsi="仿宋"/>
          <w:sz w:val="24"/>
        </w:rPr>
      </w:pPr>
      <w:r>
        <w:rPr>
          <w:rFonts w:ascii="仿宋" w:eastAsia="仿宋" w:hAnsi="仿宋" w:hint="eastAsia"/>
          <w:sz w:val="24"/>
        </w:rPr>
        <w:t>本项目采用方式</w:t>
      </w:r>
      <w:proofErr w:type="gramStart"/>
      <w:r>
        <w:rPr>
          <w:rFonts w:ascii="仿宋" w:eastAsia="仿宋" w:hAnsi="仿宋" w:hint="eastAsia"/>
          <w:sz w:val="24"/>
        </w:rPr>
        <w:t>一</w:t>
      </w:r>
      <w:proofErr w:type="gramEnd"/>
      <w:r>
        <w:rPr>
          <w:rFonts w:ascii="仿宋" w:eastAsia="仿宋" w:hAnsi="仿宋" w:hint="eastAsia"/>
          <w:sz w:val="24"/>
        </w:rPr>
        <w:t>确定成交供应商。</w:t>
      </w:r>
    </w:p>
    <w:p w14:paraId="6CA6FCF5" w14:textId="77777777" w:rsidR="00F91CFD" w:rsidRDefault="004616BF">
      <w:pPr>
        <w:ind w:firstLineChars="200" w:firstLine="480"/>
        <w:rPr>
          <w:rFonts w:ascii="仿宋" w:eastAsia="仿宋" w:hAnsi="仿宋"/>
          <w:sz w:val="24"/>
        </w:rPr>
      </w:pPr>
      <w:r>
        <w:rPr>
          <w:rFonts w:ascii="仿宋" w:eastAsia="仿宋" w:hAnsi="仿宋" w:hint="eastAsia"/>
          <w:sz w:val="24"/>
        </w:rPr>
        <w:t>23.1采购代理机构自评审结束后2个工作日内将磋商报告及有关资料送交采购人确定成交供应商。</w:t>
      </w:r>
    </w:p>
    <w:p w14:paraId="5D433AD0" w14:textId="77777777" w:rsidR="00F91CFD" w:rsidRDefault="004616BF">
      <w:pPr>
        <w:ind w:firstLineChars="200" w:firstLine="480"/>
        <w:rPr>
          <w:rFonts w:ascii="仿宋" w:eastAsia="仿宋" w:hAnsi="仿宋"/>
          <w:sz w:val="24"/>
        </w:rPr>
      </w:pPr>
      <w:r>
        <w:rPr>
          <w:rFonts w:ascii="仿宋" w:eastAsia="仿宋" w:hAnsi="仿宋" w:hint="eastAsia"/>
          <w:sz w:val="24"/>
        </w:rPr>
        <w:t>23.2采购人</w:t>
      </w:r>
      <w:proofErr w:type="gramStart"/>
      <w:r>
        <w:rPr>
          <w:rFonts w:ascii="仿宋" w:eastAsia="仿宋" w:hAnsi="仿宋" w:hint="eastAsia"/>
          <w:sz w:val="24"/>
        </w:rPr>
        <w:t>收到磋商</w:t>
      </w:r>
      <w:proofErr w:type="gramEnd"/>
      <w:r>
        <w:rPr>
          <w:rFonts w:ascii="仿宋" w:eastAsia="仿宋" w:hAnsi="仿宋" w:hint="eastAsia"/>
          <w:sz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Pr>
          <w:rFonts w:ascii="仿宋" w:eastAsia="仿宋" w:hAnsi="仿宋" w:hint="eastAsia"/>
          <w:sz w:val="24"/>
        </w:rPr>
        <w:t>供应商且不</w:t>
      </w:r>
      <w:proofErr w:type="gramEnd"/>
      <w:r>
        <w:rPr>
          <w:rFonts w:ascii="仿宋" w:eastAsia="仿宋" w:hAnsi="仿宋" w:hint="eastAsia"/>
          <w:sz w:val="24"/>
        </w:rPr>
        <w:t>提出异议的，视为</w:t>
      </w:r>
      <w:proofErr w:type="gramStart"/>
      <w:r>
        <w:rPr>
          <w:rFonts w:ascii="仿宋" w:eastAsia="仿宋" w:hAnsi="仿宋" w:hint="eastAsia"/>
          <w:sz w:val="24"/>
        </w:rPr>
        <w:t>确定磋商</w:t>
      </w:r>
      <w:proofErr w:type="gramEnd"/>
      <w:r>
        <w:rPr>
          <w:rFonts w:ascii="仿宋" w:eastAsia="仿宋" w:hAnsi="仿宋" w:hint="eastAsia"/>
          <w:sz w:val="24"/>
        </w:rPr>
        <w:t>报告提出的排序第一的供应商为成交供应商。</w:t>
      </w:r>
    </w:p>
    <w:p w14:paraId="7734287B" w14:textId="77777777" w:rsidR="00F91CFD" w:rsidRDefault="004616BF">
      <w:pPr>
        <w:ind w:firstLineChars="200" w:firstLine="480"/>
        <w:rPr>
          <w:rFonts w:ascii="仿宋" w:eastAsia="仿宋" w:hAnsi="仿宋"/>
          <w:sz w:val="24"/>
        </w:rPr>
      </w:pPr>
      <w:r>
        <w:rPr>
          <w:rFonts w:ascii="仿宋" w:eastAsia="仿宋" w:hAnsi="仿宋" w:hint="eastAsia"/>
          <w:sz w:val="24"/>
        </w:rPr>
        <w:t>23.3采购人确定成交供应</w:t>
      </w:r>
      <w:proofErr w:type="gramStart"/>
      <w:r>
        <w:rPr>
          <w:rFonts w:ascii="仿宋" w:eastAsia="仿宋" w:hAnsi="仿宋" w:hint="eastAsia"/>
          <w:sz w:val="24"/>
        </w:rPr>
        <w:t>商过程</w:t>
      </w:r>
      <w:proofErr w:type="gramEnd"/>
      <w:r>
        <w:rPr>
          <w:rFonts w:ascii="仿宋" w:eastAsia="仿宋" w:hAnsi="仿宋" w:hint="eastAsia"/>
          <w:sz w:val="24"/>
        </w:rPr>
        <w:t>中，发现成交候选供应商有下列情形之一的，应当不予确定其为成交供应商：</w:t>
      </w:r>
    </w:p>
    <w:p w14:paraId="2701FE9B" w14:textId="77777777" w:rsidR="00F91CFD" w:rsidRDefault="004616BF">
      <w:pPr>
        <w:ind w:firstLineChars="200" w:firstLine="480"/>
        <w:rPr>
          <w:rFonts w:ascii="仿宋" w:eastAsia="仿宋" w:hAnsi="仿宋"/>
          <w:sz w:val="24"/>
        </w:rPr>
      </w:pPr>
      <w:r>
        <w:rPr>
          <w:rFonts w:ascii="仿宋" w:eastAsia="仿宋" w:hAnsi="仿宋" w:hint="eastAsia"/>
          <w:sz w:val="24"/>
        </w:rPr>
        <w:t>（1）发现成交候选供应</w:t>
      </w:r>
      <w:proofErr w:type="gramStart"/>
      <w:r>
        <w:rPr>
          <w:rFonts w:ascii="仿宋" w:eastAsia="仿宋" w:hAnsi="仿宋" w:hint="eastAsia"/>
          <w:sz w:val="24"/>
        </w:rPr>
        <w:t>商存在</w:t>
      </w:r>
      <w:proofErr w:type="gramEnd"/>
      <w:r>
        <w:rPr>
          <w:rFonts w:ascii="仿宋" w:eastAsia="仿宋" w:hAnsi="仿宋" w:hint="eastAsia"/>
          <w:sz w:val="24"/>
        </w:rPr>
        <w:t>禁止参加本项目采购活动的违法行为的；</w:t>
      </w:r>
    </w:p>
    <w:p w14:paraId="129146F8" w14:textId="77777777" w:rsidR="00F91CFD" w:rsidRDefault="004616BF">
      <w:pPr>
        <w:ind w:firstLineChars="200" w:firstLine="480"/>
        <w:rPr>
          <w:rFonts w:ascii="仿宋" w:eastAsia="仿宋" w:hAnsi="仿宋"/>
          <w:sz w:val="24"/>
        </w:rPr>
      </w:pPr>
      <w:r>
        <w:rPr>
          <w:rFonts w:ascii="仿宋" w:eastAsia="仿宋" w:hAnsi="仿宋" w:hint="eastAsia"/>
          <w:sz w:val="24"/>
        </w:rPr>
        <w:t>（2）成交候选供应商因不可抗力，不能继续参加政府采购活动；</w:t>
      </w:r>
    </w:p>
    <w:p w14:paraId="6A5C5695" w14:textId="77777777" w:rsidR="00F91CFD" w:rsidRDefault="004616BF">
      <w:pPr>
        <w:ind w:firstLineChars="200" w:firstLine="480"/>
        <w:rPr>
          <w:rFonts w:ascii="仿宋" w:eastAsia="仿宋" w:hAnsi="仿宋"/>
          <w:sz w:val="24"/>
        </w:rPr>
      </w:pPr>
      <w:r>
        <w:rPr>
          <w:rFonts w:ascii="仿宋" w:eastAsia="仿宋" w:hAnsi="仿宋" w:hint="eastAsia"/>
          <w:sz w:val="24"/>
        </w:rPr>
        <w:t>（3）成交候选供应商无偿赠与或者低于成本价竞争；</w:t>
      </w:r>
    </w:p>
    <w:p w14:paraId="73727EB2" w14:textId="77777777" w:rsidR="00F91CFD" w:rsidRDefault="004616BF">
      <w:pPr>
        <w:ind w:firstLineChars="200" w:firstLine="480"/>
        <w:rPr>
          <w:rFonts w:ascii="仿宋" w:eastAsia="仿宋" w:hAnsi="仿宋"/>
          <w:sz w:val="24"/>
        </w:rPr>
      </w:pPr>
      <w:r>
        <w:rPr>
          <w:rFonts w:ascii="仿宋" w:eastAsia="仿宋" w:hAnsi="仿宋" w:hint="eastAsia"/>
          <w:sz w:val="24"/>
        </w:rPr>
        <w:t>（4）成交候选供应商提供虚假材料；</w:t>
      </w:r>
    </w:p>
    <w:p w14:paraId="0A737A70" w14:textId="77777777" w:rsidR="00F91CFD" w:rsidRDefault="004616BF">
      <w:pPr>
        <w:ind w:firstLineChars="200" w:firstLine="480"/>
        <w:rPr>
          <w:rFonts w:ascii="仿宋" w:eastAsia="仿宋" w:hAnsi="仿宋"/>
          <w:sz w:val="24"/>
        </w:rPr>
      </w:pPr>
      <w:r>
        <w:rPr>
          <w:rFonts w:ascii="仿宋" w:eastAsia="仿宋" w:hAnsi="仿宋" w:hint="eastAsia"/>
          <w:sz w:val="24"/>
        </w:rPr>
        <w:t>（5）成交候选供应商恶意串通。</w:t>
      </w:r>
    </w:p>
    <w:p w14:paraId="0B2CD343" w14:textId="77777777" w:rsidR="00F91CFD" w:rsidRDefault="004616BF">
      <w:pPr>
        <w:pStyle w:val="3"/>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4</w:t>
      </w:r>
      <w:r>
        <w:rPr>
          <w:rFonts w:ascii="仿宋" w:eastAsia="仿宋" w:hAnsi="仿宋" w:hint="eastAsia"/>
          <w:sz w:val="24"/>
          <w:szCs w:val="24"/>
        </w:rPr>
        <w:t>.成交结果</w:t>
      </w:r>
    </w:p>
    <w:p w14:paraId="51B16A22" w14:textId="77777777" w:rsidR="00F91CFD" w:rsidRDefault="004616BF">
      <w:pPr>
        <w:ind w:firstLineChars="200" w:firstLine="480"/>
        <w:rPr>
          <w:rFonts w:ascii="仿宋" w:eastAsia="仿宋" w:hAnsi="仿宋"/>
          <w:b/>
          <w:sz w:val="24"/>
        </w:rPr>
      </w:pPr>
      <w:r>
        <w:rPr>
          <w:rFonts w:ascii="仿宋" w:eastAsia="仿宋" w:hAnsi="仿宋" w:hint="eastAsia"/>
          <w:sz w:val="24"/>
        </w:rPr>
        <w:t>2</w:t>
      </w:r>
      <w:r>
        <w:rPr>
          <w:rFonts w:ascii="仿宋" w:eastAsia="仿宋" w:hAnsi="仿宋"/>
          <w:sz w:val="24"/>
        </w:rPr>
        <w:t>4</w:t>
      </w:r>
      <w:r>
        <w:rPr>
          <w:rFonts w:ascii="仿宋" w:eastAsia="仿宋" w:hAnsi="仿宋" w:hint="eastAsia"/>
          <w:sz w:val="24"/>
        </w:rPr>
        <w:t>.1采购人确定成交供应商后，将及时书面通知采购代理机构，发出成交通知书并发布成交结果公告。</w:t>
      </w:r>
    </w:p>
    <w:p w14:paraId="1E418E6B" w14:textId="77777777" w:rsidR="00F91CFD" w:rsidRDefault="004616BF">
      <w:pPr>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.2成交供应商应当及时领取成交通知书。本项目需要交纳履约保证金的，成交供应商应当及时向采购人交纳。</w:t>
      </w:r>
    </w:p>
    <w:p w14:paraId="54016035" w14:textId="77777777" w:rsidR="00F91CFD" w:rsidRDefault="004616BF">
      <w:pPr>
        <w:ind w:firstLine="465"/>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.3成交供应商不能及时领取成交通知书，采购人或者采购</w:t>
      </w:r>
      <w:proofErr w:type="gramStart"/>
      <w:r>
        <w:rPr>
          <w:rFonts w:ascii="仿宋" w:eastAsia="仿宋" w:hAnsi="仿宋" w:hint="eastAsia"/>
          <w:bCs/>
          <w:sz w:val="24"/>
        </w:rPr>
        <w:t>代理机应当</w:t>
      </w:r>
      <w:proofErr w:type="gramEnd"/>
      <w:r>
        <w:rPr>
          <w:rFonts w:ascii="仿宋" w:eastAsia="仿宋" w:hAnsi="仿宋" w:hint="eastAsia"/>
          <w:bCs/>
          <w:sz w:val="24"/>
        </w:rPr>
        <w:t>通过邮寄、快递等方式将项目成交通知书送达成交供应商。</w:t>
      </w:r>
    </w:p>
    <w:p w14:paraId="53D4BA14" w14:textId="77777777" w:rsidR="00F91CFD" w:rsidRDefault="00F91CFD">
      <w:pPr>
        <w:ind w:firstLine="465"/>
        <w:rPr>
          <w:rFonts w:ascii="仿宋" w:eastAsia="仿宋" w:hAnsi="仿宋"/>
          <w:bCs/>
          <w:sz w:val="24"/>
        </w:rPr>
      </w:pPr>
    </w:p>
    <w:p w14:paraId="22F36F87" w14:textId="77777777" w:rsidR="00F91CFD" w:rsidRDefault="004616BF">
      <w:pPr>
        <w:pStyle w:val="3"/>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5</w:t>
      </w:r>
      <w:r>
        <w:rPr>
          <w:rFonts w:ascii="仿宋" w:eastAsia="仿宋" w:hAnsi="仿宋" w:hint="eastAsia"/>
          <w:sz w:val="24"/>
          <w:szCs w:val="24"/>
        </w:rPr>
        <w:t>.成交通知书</w:t>
      </w:r>
    </w:p>
    <w:p w14:paraId="700A54D9" w14:textId="77777777" w:rsidR="00F91CFD" w:rsidRDefault="004616BF">
      <w:pPr>
        <w:ind w:firstLine="465"/>
        <w:rPr>
          <w:rFonts w:ascii="仿宋" w:eastAsia="仿宋" w:hAnsi="仿宋"/>
          <w:bCs/>
          <w:sz w:val="24"/>
        </w:rPr>
      </w:pPr>
      <w:r>
        <w:rPr>
          <w:rFonts w:ascii="仿宋" w:eastAsia="仿宋" w:hAnsi="仿宋" w:hint="eastAsia"/>
          <w:bCs/>
          <w:sz w:val="24"/>
        </w:rPr>
        <w:t>2</w:t>
      </w:r>
      <w:r>
        <w:rPr>
          <w:rFonts w:ascii="仿宋" w:eastAsia="仿宋" w:hAnsi="仿宋"/>
          <w:bCs/>
          <w:sz w:val="24"/>
        </w:rPr>
        <w:t>5</w:t>
      </w:r>
      <w:r>
        <w:rPr>
          <w:rFonts w:ascii="仿宋" w:eastAsia="仿宋" w:hAnsi="仿宋" w:hint="eastAsia"/>
          <w:bCs/>
          <w:sz w:val="24"/>
        </w:rPr>
        <w:t>.1成交通知书为签订政府采购合同的依据之一，是合同的有效组成部分。</w:t>
      </w:r>
    </w:p>
    <w:p w14:paraId="5765FB9F" w14:textId="77777777" w:rsidR="00F91CFD" w:rsidRDefault="004616BF">
      <w:pPr>
        <w:ind w:firstLine="465"/>
        <w:rPr>
          <w:rFonts w:ascii="仿宋" w:eastAsia="仿宋" w:hAnsi="仿宋"/>
          <w:bCs/>
          <w:sz w:val="24"/>
        </w:rPr>
      </w:pPr>
      <w:r>
        <w:rPr>
          <w:rFonts w:ascii="仿宋" w:eastAsia="仿宋" w:hAnsi="仿宋" w:hint="eastAsia"/>
          <w:bCs/>
          <w:sz w:val="24"/>
        </w:rPr>
        <w:t>2</w:t>
      </w:r>
      <w:r>
        <w:rPr>
          <w:rFonts w:ascii="仿宋" w:eastAsia="仿宋" w:hAnsi="仿宋"/>
          <w:bCs/>
          <w:sz w:val="24"/>
        </w:rPr>
        <w:t>5</w:t>
      </w:r>
      <w:r>
        <w:rPr>
          <w:rFonts w:ascii="仿宋" w:eastAsia="仿宋" w:hAnsi="仿宋" w:hint="eastAsia"/>
          <w:bCs/>
          <w:sz w:val="24"/>
        </w:rPr>
        <w:t>.2成交通知书对采购人和成交供应商均具有法律效力。成交通知书发出后，采购人无正当理由改变成交结果，或者成交</w:t>
      </w:r>
      <w:proofErr w:type="gramStart"/>
      <w:r>
        <w:rPr>
          <w:rFonts w:ascii="仿宋" w:eastAsia="仿宋" w:hAnsi="仿宋" w:hint="eastAsia"/>
          <w:bCs/>
          <w:sz w:val="24"/>
        </w:rPr>
        <w:t>供应商无正当</w:t>
      </w:r>
      <w:proofErr w:type="gramEnd"/>
      <w:r>
        <w:rPr>
          <w:rFonts w:ascii="仿宋" w:eastAsia="仿宋" w:hAnsi="仿宋" w:hint="eastAsia"/>
          <w:bCs/>
          <w:sz w:val="24"/>
        </w:rPr>
        <w:t>理由放弃成交的，将承担相应的法律责任。</w:t>
      </w:r>
    </w:p>
    <w:p w14:paraId="7E72E716" w14:textId="77777777" w:rsidR="00F91CFD" w:rsidRDefault="004616BF">
      <w:pPr>
        <w:ind w:firstLine="465"/>
        <w:rPr>
          <w:rFonts w:ascii="仿宋" w:eastAsia="仿宋" w:hAnsi="仿宋"/>
          <w:bCs/>
          <w:sz w:val="24"/>
        </w:rPr>
      </w:pPr>
      <w:r>
        <w:rPr>
          <w:rFonts w:ascii="仿宋" w:eastAsia="仿宋" w:hAnsi="仿宋" w:hint="eastAsia"/>
          <w:bCs/>
          <w:sz w:val="24"/>
        </w:rPr>
        <w:t>2</w:t>
      </w:r>
      <w:r>
        <w:rPr>
          <w:rFonts w:ascii="仿宋" w:eastAsia="仿宋" w:hAnsi="仿宋"/>
          <w:bCs/>
          <w:sz w:val="24"/>
        </w:rPr>
        <w:t>5</w:t>
      </w:r>
      <w:r>
        <w:rPr>
          <w:rFonts w:ascii="仿宋" w:eastAsia="仿宋" w:hAnsi="仿宋" w:hint="eastAsia"/>
          <w:bCs/>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19183F84" w14:textId="77777777" w:rsidR="00F91CFD" w:rsidRDefault="004616BF">
      <w:pPr>
        <w:pStyle w:val="2"/>
        <w:keepNext w:val="0"/>
        <w:keepLines w:val="0"/>
        <w:spacing w:line="400" w:lineRule="exact"/>
        <w:jc w:val="center"/>
        <w:rPr>
          <w:rFonts w:ascii="仿宋" w:eastAsia="仿宋" w:hAnsi="仿宋"/>
        </w:rPr>
      </w:pPr>
      <w:r>
        <w:rPr>
          <w:rFonts w:ascii="仿宋" w:eastAsia="仿宋" w:hAnsi="仿宋" w:hint="eastAsia"/>
        </w:rPr>
        <w:t>七、合同事项</w:t>
      </w:r>
    </w:p>
    <w:p w14:paraId="52495CA1" w14:textId="77777777" w:rsidR="00F91CFD" w:rsidRDefault="004616BF">
      <w:pPr>
        <w:pStyle w:val="3"/>
        <w:keepNext w:val="0"/>
        <w:keepLines w:val="0"/>
        <w:spacing w:before="0" w:after="0" w:line="400" w:lineRule="exact"/>
        <w:ind w:firstLineChars="200" w:firstLine="482"/>
        <w:rPr>
          <w:rFonts w:ascii="仿宋" w:eastAsia="仿宋" w:hAnsi="仿宋"/>
          <w:sz w:val="24"/>
          <w:szCs w:val="24"/>
        </w:rPr>
      </w:pPr>
      <w:bookmarkStart w:id="74" w:name="_Toc101174151"/>
      <w:bookmarkStart w:id="75" w:name="_Toc209847069"/>
      <w:bookmarkStart w:id="76" w:name="_Toc101338364"/>
      <w:bookmarkStart w:id="77" w:name="_Toc430773927"/>
      <w:bookmarkStart w:id="78" w:name="_Toc101250646"/>
      <w:r>
        <w:rPr>
          <w:rFonts w:ascii="仿宋" w:eastAsia="仿宋" w:hAnsi="仿宋" w:hint="eastAsia"/>
          <w:sz w:val="24"/>
          <w:szCs w:val="24"/>
        </w:rPr>
        <w:t>2</w:t>
      </w:r>
      <w:r>
        <w:rPr>
          <w:rFonts w:ascii="仿宋" w:eastAsia="仿宋" w:hAnsi="仿宋"/>
          <w:sz w:val="24"/>
          <w:szCs w:val="24"/>
        </w:rPr>
        <w:t>6</w:t>
      </w:r>
      <w:r>
        <w:rPr>
          <w:rFonts w:ascii="仿宋" w:eastAsia="仿宋" w:hAnsi="仿宋" w:hint="eastAsia"/>
          <w:sz w:val="24"/>
          <w:szCs w:val="24"/>
        </w:rPr>
        <w:t>.签订合同</w:t>
      </w:r>
      <w:bookmarkEnd w:id="74"/>
      <w:bookmarkEnd w:id="75"/>
      <w:bookmarkEnd w:id="76"/>
      <w:bookmarkEnd w:id="77"/>
      <w:bookmarkEnd w:id="78"/>
    </w:p>
    <w:p w14:paraId="637376BC" w14:textId="77777777" w:rsidR="00F91CFD" w:rsidRDefault="004616BF">
      <w:pPr>
        <w:spacing w:line="400" w:lineRule="exact"/>
        <w:ind w:firstLineChars="200" w:firstLine="480"/>
        <w:rPr>
          <w:rFonts w:ascii="仿宋" w:eastAsia="仿宋" w:hAnsi="仿宋"/>
          <w:sz w:val="24"/>
        </w:rPr>
      </w:pPr>
      <w:r>
        <w:rPr>
          <w:rFonts w:ascii="仿宋" w:eastAsia="仿宋" w:hAnsi="仿宋" w:hint="eastAsia"/>
          <w:sz w:val="24"/>
        </w:rPr>
        <w:lastRenderedPageBreak/>
        <w:t>2</w:t>
      </w:r>
      <w:r>
        <w:rPr>
          <w:rFonts w:ascii="仿宋" w:eastAsia="仿宋" w:hAnsi="仿宋"/>
          <w:sz w:val="24"/>
        </w:rPr>
        <w:t>6</w:t>
      </w:r>
      <w:r>
        <w:rPr>
          <w:rFonts w:ascii="仿宋" w:eastAsia="仿宋" w:hAnsi="仿宋" w:hint="eastAsia"/>
          <w:sz w:val="24"/>
        </w:rPr>
        <w:t>.1成交供应商应在成交通知书发出之日起三十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采购人签订采购合同。由于成交供应商的原因逾期未与采购人签订采购合同的，将视为放弃成交，取消其成交资格并将按相关规定进行处理。</w:t>
      </w:r>
    </w:p>
    <w:p w14:paraId="5F9EF9DD" w14:textId="77777777" w:rsidR="00F91CFD" w:rsidRDefault="004616BF">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.2 磋商文件、成交供应商的响应文件及双方确认的澄清文件等，均为有法律约束力的合同组成部分。</w:t>
      </w:r>
    </w:p>
    <w:p w14:paraId="70E47EE1" w14:textId="77777777" w:rsidR="00F91CFD" w:rsidRDefault="004616BF">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08E477A6" w14:textId="77777777" w:rsidR="00F91CFD" w:rsidRDefault="004616BF">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3FCEE329" w14:textId="77777777" w:rsidR="00F91CFD" w:rsidRDefault="004616BF">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7EED7D26" w14:textId="77777777" w:rsidR="00F91CFD" w:rsidRDefault="00F91CFD">
      <w:pPr>
        <w:spacing w:line="400" w:lineRule="exact"/>
        <w:ind w:firstLineChars="200" w:firstLine="480"/>
        <w:rPr>
          <w:rFonts w:ascii="仿宋" w:eastAsia="仿宋" w:hAnsi="仿宋"/>
          <w:sz w:val="24"/>
        </w:rPr>
      </w:pPr>
    </w:p>
    <w:p w14:paraId="77E7122A" w14:textId="77777777" w:rsidR="00F91CFD" w:rsidRDefault="004616BF">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2</w:t>
      </w:r>
      <w:r>
        <w:rPr>
          <w:rFonts w:ascii="仿宋" w:eastAsia="仿宋" w:hAnsi="仿宋"/>
          <w:sz w:val="24"/>
        </w:rPr>
        <w:t>7</w:t>
      </w:r>
      <w:r>
        <w:rPr>
          <w:rFonts w:ascii="仿宋" w:eastAsia="仿宋" w:hAnsi="仿宋" w:hint="eastAsia"/>
          <w:sz w:val="24"/>
        </w:rPr>
        <w:t>.合同分包（实质性要求）</w:t>
      </w:r>
    </w:p>
    <w:p w14:paraId="76B0BCBB" w14:textId="77777777" w:rsidR="00F91CFD" w:rsidRDefault="004616BF">
      <w:pPr>
        <w:spacing w:line="400" w:lineRule="exact"/>
        <w:ind w:firstLineChars="200" w:firstLine="480"/>
        <w:rPr>
          <w:rFonts w:ascii="仿宋" w:eastAsia="仿宋" w:hAnsi="仿宋"/>
          <w:sz w:val="24"/>
        </w:rPr>
      </w:pPr>
      <w:r>
        <w:rPr>
          <w:rFonts w:ascii="仿宋" w:eastAsia="仿宋" w:hAnsi="仿宋" w:hint="eastAsia"/>
          <w:sz w:val="24"/>
        </w:rPr>
        <w:t>27.1本项目合同接受分包与否，以“供应商须知附表”勾选项为准。</w:t>
      </w:r>
    </w:p>
    <w:p w14:paraId="75454C4A" w14:textId="77777777" w:rsidR="00F91CFD" w:rsidRDefault="004616BF">
      <w:pPr>
        <w:spacing w:line="400" w:lineRule="exact"/>
        <w:ind w:firstLineChars="200" w:firstLine="480"/>
        <w:rPr>
          <w:rFonts w:ascii="仿宋" w:eastAsia="仿宋" w:hAnsi="仿宋"/>
          <w:sz w:val="24"/>
        </w:rPr>
      </w:pPr>
      <w:r>
        <w:rPr>
          <w:rFonts w:ascii="仿宋" w:eastAsia="仿宋" w:hAnsi="仿宋" w:hint="eastAsia"/>
          <w:sz w:val="24"/>
        </w:rPr>
        <w:t>27.2中小企业依据《政府采购促进中小企业发展暂行办法》（财库[2011]181号）规定的政策获取政府采购合同后，小型、微型企业不得分包或转包给大型、中型企业，中型企业不得分包或转包给大型企业。</w:t>
      </w:r>
    </w:p>
    <w:p w14:paraId="7E8CA48C" w14:textId="77777777" w:rsidR="00F91CFD" w:rsidRDefault="004616BF">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2</w:t>
      </w:r>
      <w:r>
        <w:rPr>
          <w:rFonts w:ascii="仿宋" w:eastAsia="仿宋" w:hAnsi="仿宋"/>
          <w:sz w:val="24"/>
        </w:rPr>
        <w:t>8</w:t>
      </w:r>
      <w:r>
        <w:rPr>
          <w:rFonts w:ascii="仿宋" w:eastAsia="仿宋" w:hAnsi="仿宋" w:hint="eastAsia"/>
          <w:sz w:val="24"/>
        </w:rPr>
        <w:t>.合同转包（实质性要求）</w:t>
      </w:r>
    </w:p>
    <w:p w14:paraId="74917DD3" w14:textId="77777777" w:rsidR="00F91CFD" w:rsidRDefault="004616BF">
      <w:pPr>
        <w:spacing w:line="400" w:lineRule="exact"/>
        <w:ind w:firstLineChars="200" w:firstLine="480"/>
        <w:rPr>
          <w:rFonts w:ascii="仿宋" w:eastAsia="仿宋" w:hAnsi="仿宋"/>
          <w:sz w:val="24"/>
        </w:rPr>
      </w:pPr>
      <w:r>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0C95084F" w14:textId="77777777" w:rsidR="00F91CFD" w:rsidRDefault="004616BF">
      <w:pPr>
        <w:spacing w:line="400" w:lineRule="exact"/>
        <w:ind w:firstLineChars="200" w:firstLine="480"/>
        <w:rPr>
          <w:rFonts w:ascii="仿宋" w:eastAsia="仿宋" w:hAnsi="仿宋"/>
          <w:sz w:val="24"/>
        </w:rPr>
      </w:pPr>
      <w:r>
        <w:rPr>
          <w:rFonts w:ascii="仿宋" w:eastAsia="仿宋" w:hAnsi="仿宋" w:hint="eastAsia"/>
          <w:sz w:val="24"/>
        </w:rPr>
        <w:t>成交供应商转包的，视同拒绝履行政府采购合同义务，将依法追究法律责任。</w:t>
      </w:r>
    </w:p>
    <w:p w14:paraId="4C6C6D87" w14:textId="77777777" w:rsidR="00F91CFD" w:rsidRDefault="00F91CFD">
      <w:pPr>
        <w:spacing w:line="400" w:lineRule="exact"/>
        <w:ind w:firstLineChars="200" w:firstLine="480"/>
        <w:rPr>
          <w:rFonts w:ascii="仿宋" w:eastAsia="仿宋" w:hAnsi="仿宋"/>
          <w:sz w:val="24"/>
        </w:rPr>
      </w:pPr>
    </w:p>
    <w:p w14:paraId="76B2C209" w14:textId="77777777" w:rsidR="00F91CFD" w:rsidRDefault="004616BF">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sz w:val="24"/>
        </w:rPr>
        <w:t>29</w:t>
      </w:r>
      <w:r>
        <w:rPr>
          <w:rFonts w:ascii="仿宋" w:eastAsia="仿宋" w:hAnsi="仿宋" w:hint="eastAsia"/>
          <w:sz w:val="24"/>
        </w:rPr>
        <w:t>.补充合同</w:t>
      </w:r>
    </w:p>
    <w:p w14:paraId="42CAC5FC" w14:textId="77777777" w:rsidR="00F91CFD" w:rsidRDefault="004616BF">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781A31FB" w14:textId="77777777" w:rsidR="00F91CFD" w:rsidRDefault="00F91CFD">
      <w:pPr>
        <w:spacing w:line="400" w:lineRule="exact"/>
        <w:rPr>
          <w:rFonts w:ascii="仿宋" w:eastAsia="仿宋" w:hAnsi="仿宋"/>
          <w:sz w:val="24"/>
        </w:rPr>
      </w:pPr>
    </w:p>
    <w:p w14:paraId="1FFC576E" w14:textId="77777777" w:rsidR="00F91CFD" w:rsidRDefault="004616BF">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.履约保证金（实质性要求）</w:t>
      </w:r>
    </w:p>
    <w:p w14:paraId="2EB2EA82" w14:textId="77777777" w:rsidR="00F91CFD" w:rsidRDefault="004616BF">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.1 成交供应商应在合同签订之前交纳竞争性磋商文件规定数额的履约保</w:t>
      </w:r>
      <w:r>
        <w:rPr>
          <w:rFonts w:ascii="仿宋" w:eastAsia="仿宋" w:hAnsi="仿宋" w:hint="eastAsia"/>
          <w:sz w:val="24"/>
        </w:rPr>
        <w:lastRenderedPageBreak/>
        <w:t>证金。</w:t>
      </w:r>
    </w:p>
    <w:p w14:paraId="20DB4503" w14:textId="77777777" w:rsidR="00F91CFD" w:rsidRDefault="004616BF">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.2 如果成交供应商在规定的合同签订时间内，没有按照采购文件的规定交纳履约保证金，且又无正当理由的，将视为放弃成交。</w:t>
      </w:r>
    </w:p>
    <w:p w14:paraId="16F33805" w14:textId="77777777" w:rsidR="00F91CFD" w:rsidRDefault="00F91CFD">
      <w:pPr>
        <w:spacing w:line="400" w:lineRule="exact"/>
        <w:rPr>
          <w:rFonts w:ascii="仿宋" w:eastAsia="仿宋" w:hAnsi="仿宋"/>
          <w:sz w:val="24"/>
        </w:rPr>
      </w:pPr>
    </w:p>
    <w:p w14:paraId="0BB8C693" w14:textId="77777777" w:rsidR="00F91CFD" w:rsidRDefault="004616BF">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3</w:t>
      </w:r>
      <w:r>
        <w:rPr>
          <w:rFonts w:ascii="仿宋" w:eastAsia="仿宋" w:hAnsi="仿宋"/>
          <w:sz w:val="24"/>
        </w:rPr>
        <w:t>1</w:t>
      </w:r>
      <w:r>
        <w:rPr>
          <w:rFonts w:ascii="仿宋" w:eastAsia="仿宋" w:hAnsi="仿宋" w:hint="eastAsia"/>
          <w:sz w:val="24"/>
        </w:rPr>
        <w:t>.合同公告</w:t>
      </w:r>
    </w:p>
    <w:p w14:paraId="4AA6B611" w14:textId="77777777" w:rsidR="00F91CFD" w:rsidRDefault="004616BF">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78A37AA5" w14:textId="77777777" w:rsidR="00F91CFD" w:rsidRDefault="00F91CFD">
      <w:pPr>
        <w:spacing w:line="400" w:lineRule="exact"/>
        <w:rPr>
          <w:rFonts w:ascii="仿宋" w:eastAsia="仿宋" w:hAnsi="仿宋"/>
          <w:sz w:val="24"/>
        </w:rPr>
      </w:pPr>
    </w:p>
    <w:p w14:paraId="32A50F4B" w14:textId="77777777" w:rsidR="00F91CFD" w:rsidRDefault="004616BF">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3</w:t>
      </w:r>
      <w:r>
        <w:rPr>
          <w:rFonts w:ascii="仿宋" w:eastAsia="仿宋" w:hAnsi="仿宋"/>
          <w:sz w:val="24"/>
        </w:rPr>
        <w:t>2</w:t>
      </w:r>
      <w:r>
        <w:rPr>
          <w:rFonts w:ascii="仿宋" w:eastAsia="仿宋" w:hAnsi="仿宋" w:hint="eastAsia"/>
          <w:sz w:val="24"/>
        </w:rPr>
        <w:t>.合同</w:t>
      </w:r>
      <w:r>
        <w:rPr>
          <w:rFonts w:ascii="仿宋" w:eastAsia="仿宋" w:hAnsi="仿宋" w:hint="eastAsia"/>
          <w:b w:val="0"/>
          <w:sz w:val="24"/>
        </w:rPr>
        <w:t>备案</w:t>
      </w:r>
    </w:p>
    <w:p w14:paraId="014873C3" w14:textId="77777777" w:rsidR="00F91CFD" w:rsidRDefault="004616BF">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14:paraId="538DA634" w14:textId="77777777" w:rsidR="00F91CFD" w:rsidRDefault="00F91CFD">
      <w:pPr>
        <w:spacing w:line="400" w:lineRule="exact"/>
        <w:rPr>
          <w:rFonts w:ascii="仿宋" w:eastAsia="仿宋" w:hAnsi="仿宋"/>
          <w:sz w:val="24"/>
        </w:rPr>
      </w:pPr>
    </w:p>
    <w:p w14:paraId="7C2DF2BA" w14:textId="77777777" w:rsidR="00F91CFD" w:rsidRDefault="004616BF">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.履行合同</w:t>
      </w:r>
    </w:p>
    <w:p w14:paraId="09C5CD13" w14:textId="77777777" w:rsidR="00F91CFD" w:rsidRDefault="004616BF">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.1 成交供应商与采购人签订合同后，合同双方应严格执行合同条款，履行合同规定的义务，保证合同的顺利完成。</w:t>
      </w:r>
    </w:p>
    <w:p w14:paraId="0458FCFD" w14:textId="77777777" w:rsidR="00F91CFD" w:rsidRDefault="004616BF">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.2 在合同履行过程中，如发生合同纠纷，合同双方应按照《中华人民共和国民法典》的有关规定进行处理。</w:t>
      </w:r>
    </w:p>
    <w:p w14:paraId="64EE3A65" w14:textId="77777777" w:rsidR="00F91CFD" w:rsidRDefault="00F91CFD">
      <w:pPr>
        <w:spacing w:line="400" w:lineRule="exact"/>
        <w:ind w:firstLineChars="200" w:firstLine="480"/>
        <w:rPr>
          <w:rFonts w:ascii="仿宋" w:eastAsia="仿宋" w:hAnsi="仿宋"/>
          <w:sz w:val="24"/>
        </w:rPr>
      </w:pPr>
    </w:p>
    <w:p w14:paraId="22430F48" w14:textId="77777777" w:rsidR="00F91CFD" w:rsidRDefault="004616BF">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.验收</w:t>
      </w:r>
    </w:p>
    <w:p w14:paraId="01AE07CA" w14:textId="77777777" w:rsidR="00F91CFD" w:rsidRDefault="004616BF">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14:paraId="0C6D8091" w14:textId="77777777" w:rsidR="00F91CFD" w:rsidRDefault="004616BF">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.2 验收结果合格的，成交</w:t>
      </w:r>
      <w:proofErr w:type="gramStart"/>
      <w:r>
        <w:rPr>
          <w:rFonts w:ascii="仿宋" w:eastAsia="仿宋" w:hAnsi="仿宋" w:hint="eastAsia"/>
          <w:sz w:val="24"/>
        </w:rPr>
        <w:t>供应商凭验收</w:t>
      </w:r>
      <w:proofErr w:type="gramEnd"/>
      <w:r>
        <w:rPr>
          <w:rFonts w:ascii="仿宋" w:eastAsia="仿宋" w:hAnsi="仿宋" w:hint="eastAsia"/>
          <w:sz w:val="24"/>
        </w:rPr>
        <w:t>报告办理相关手续；验收结果不合格的，将不予支付采购资金。</w:t>
      </w:r>
    </w:p>
    <w:p w14:paraId="5FE9E649" w14:textId="77777777" w:rsidR="00F91CFD" w:rsidRDefault="004616BF">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3</w:t>
      </w:r>
      <w:r>
        <w:rPr>
          <w:rFonts w:ascii="仿宋" w:eastAsia="仿宋" w:hAnsi="仿宋"/>
          <w:sz w:val="24"/>
        </w:rPr>
        <w:t>5</w:t>
      </w:r>
      <w:r>
        <w:rPr>
          <w:rFonts w:ascii="仿宋" w:eastAsia="仿宋" w:hAnsi="仿宋" w:hint="eastAsia"/>
          <w:sz w:val="24"/>
        </w:rPr>
        <w:t>.资金支付</w:t>
      </w:r>
    </w:p>
    <w:p w14:paraId="2B34646A" w14:textId="77777777" w:rsidR="00F91CFD" w:rsidRDefault="004616BF">
      <w:pPr>
        <w:spacing w:line="400" w:lineRule="exact"/>
        <w:ind w:firstLineChars="200" w:firstLine="480"/>
        <w:rPr>
          <w:rFonts w:ascii="仿宋" w:eastAsia="仿宋" w:hAnsi="仿宋"/>
        </w:rPr>
      </w:pPr>
      <w:r>
        <w:rPr>
          <w:rFonts w:ascii="仿宋" w:eastAsia="仿宋" w:hAnsi="仿宋" w:hint="eastAsia"/>
          <w:sz w:val="24"/>
        </w:rPr>
        <w:t>采购人将按照政府采购合同规定，及时向成交供应商支付采购资金。本项目采购资金付款详见第五章规定的付款方式。</w:t>
      </w:r>
      <w:bookmarkEnd w:id="37"/>
    </w:p>
    <w:p w14:paraId="13FD0243" w14:textId="77777777" w:rsidR="00F91CFD" w:rsidRDefault="004616BF">
      <w:pPr>
        <w:pStyle w:val="2"/>
        <w:keepNext w:val="0"/>
        <w:keepLines w:val="0"/>
        <w:spacing w:before="0" w:after="0" w:line="400" w:lineRule="exact"/>
        <w:jc w:val="center"/>
        <w:rPr>
          <w:rFonts w:ascii="仿宋" w:eastAsia="仿宋" w:hAnsi="仿宋"/>
        </w:rPr>
      </w:pPr>
      <w:bookmarkStart w:id="79" w:name="PO_默认文件内容_25"/>
      <w:r>
        <w:rPr>
          <w:rFonts w:ascii="仿宋" w:eastAsia="仿宋" w:hAnsi="仿宋" w:hint="eastAsia"/>
        </w:rPr>
        <w:t>八、磋商纪律要求</w:t>
      </w:r>
    </w:p>
    <w:p w14:paraId="6C4C9051" w14:textId="77777777" w:rsidR="00F91CFD" w:rsidRDefault="00F91CFD">
      <w:pPr>
        <w:tabs>
          <w:tab w:val="left" w:pos="851"/>
        </w:tabs>
        <w:spacing w:line="360" w:lineRule="auto"/>
        <w:jc w:val="center"/>
        <w:rPr>
          <w:rFonts w:ascii="仿宋" w:eastAsia="仿宋" w:hAnsi="仿宋"/>
          <w:sz w:val="24"/>
        </w:rPr>
      </w:pPr>
    </w:p>
    <w:p w14:paraId="5049544F" w14:textId="77777777" w:rsidR="00F91CFD" w:rsidRDefault="004616BF">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3</w:t>
      </w:r>
      <w:r>
        <w:rPr>
          <w:rFonts w:ascii="仿宋" w:eastAsia="仿宋" w:hAnsi="仿宋"/>
          <w:sz w:val="24"/>
        </w:rPr>
        <w:t>6</w:t>
      </w:r>
      <w:r>
        <w:rPr>
          <w:rFonts w:ascii="仿宋" w:eastAsia="仿宋" w:hAnsi="仿宋" w:hint="eastAsia"/>
          <w:sz w:val="24"/>
        </w:rPr>
        <w:t>.供应商不得具有的情形</w:t>
      </w:r>
    </w:p>
    <w:p w14:paraId="28342F4C" w14:textId="77777777" w:rsidR="00F91CFD" w:rsidRDefault="004616BF">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供应商参加本项目磋商不得有下列情形：</w:t>
      </w:r>
    </w:p>
    <w:p w14:paraId="75072CDB" w14:textId="77777777" w:rsidR="00F91CFD" w:rsidRDefault="004616BF">
      <w:pPr>
        <w:tabs>
          <w:tab w:val="left" w:pos="851"/>
        </w:tabs>
        <w:spacing w:line="360" w:lineRule="auto"/>
        <w:ind w:firstLineChars="200" w:firstLine="480"/>
        <w:rPr>
          <w:rFonts w:ascii="仿宋" w:eastAsia="仿宋" w:hAnsi="仿宋"/>
          <w:sz w:val="24"/>
        </w:rPr>
      </w:pPr>
      <w:r>
        <w:rPr>
          <w:rFonts w:ascii="仿宋" w:eastAsia="仿宋" w:hAnsi="仿宋" w:hint="eastAsia"/>
          <w:sz w:val="24"/>
        </w:rPr>
        <w:t>（1）提供虚假材料谋取成交；</w:t>
      </w:r>
    </w:p>
    <w:p w14:paraId="2F50BAE1" w14:textId="77777777" w:rsidR="00F91CFD" w:rsidRDefault="004616BF">
      <w:pPr>
        <w:tabs>
          <w:tab w:val="left" w:pos="851"/>
        </w:tabs>
        <w:spacing w:line="360" w:lineRule="auto"/>
        <w:ind w:firstLineChars="200" w:firstLine="480"/>
        <w:rPr>
          <w:rFonts w:ascii="仿宋" w:eastAsia="仿宋" w:hAnsi="仿宋"/>
          <w:sz w:val="24"/>
        </w:rPr>
      </w:pPr>
      <w:r>
        <w:rPr>
          <w:rFonts w:ascii="仿宋" w:eastAsia="仿宋" w:hAnsi="仿宋" w:hint="eastAsia"/>
          <w:sz w:val="24"/>
        </w:rPr>
        <w:t>（2）采取不正当手段诋毁、排挤其他供应商；</w:t>
      </w:r>
    </w:p>
    <w:p w14:paraId="471E242D" w14:textId="77777777" w:rsidR="00F91CFD" w:rsidRDefault="004616BF">
      <w:pPr>
        <w:tabs>
          <w:tab w:val="left" w:pos="851"/>
        </w:tabs>
        <w:spacing w:line="360" w:lineRule="auto"/>
        <w:ind w:firstLineChars="200" w:firstLine="480"/>
        <w:rPr>
          <w:rFonts w:ascii="仿宋" w:eastAsia="仿宋" w:hAnsi="仿宋"/>
          <w:sz w:val="24"/>
        </w:rPr>
      </w:pPr>
      <w:r>
        <w:rPr>
          <w:rFonts w:ascii="仿宋" w:eastAsia="仿宋" w:hAnsi="仿宋" w:hint="eastAsia"/>
          <w:sz w:val="24"/>
        </w:rPr>
        <w:lastRenderedPageBreak/>
        <w:t>（3）与采购人、采购代理机构、或其他供应商恶意串通；</w:t>
      </w:r>
    </w:p>
    <w:p w14:paraId="6A5EB567" w14:textId="77777777" w:rsidR="00F91CFD" w:rsidRDefault="004616BF">
      <w:pPr>
        <w:tabs>
          <w:tab w:val="left" w:pos="851"/>
        </w:tabs>
        <w:spacing w:line="360" w:lineRule="auto"/>
        <w:ind w:firstLineChars="200" w:firstLine="480"/>
        <w:rPr>
          <w:rFonts w:ascii="仿宋" w:eastAsia="仿宋" w:hAnsi="仿宋"/>
          <w:sz w:val="24"/>
        </w:rPr>
      </w:pPr>
      <w:r>
        <w:rPr>
          <w:rFonts w:ascii="仿宋" w:eastAsia="仿宋" w:hAnsi="仿宋" w:hint="eastAsia"/>
          <w:sz w:val="24"/>
        </w:rPr>
        <w:t>（4）向采购人、采购代理机构、磋商小组成员行贿或者提供其他不正当利益；</w:t>
      </w:r>
    </w:p>
    <w:p w14:paraId="4E620F34" w14:textId="77777777" w:rsidR="00F91CFD" w:rsidRDefault="004616BF">
      <w:pPr>
        <w:tabs>
          <w:tab w:val="left" w:pos="851"/>
        </w:tabs>
        <w:spacing w:line="360" w:lineRule="auto"/>
        <w:ind w:firstLineChars="200" w:firstLine="480"/>
        <w:rPr>
          <w:rFonts w:ascii="仿宋" w:eastAsia="仿宋" w:hAnsi="仿宋"/>
          <w:sz w:val="24"/>
        </w:rPr>
      </w:pPr>
      <w:r>
        <w:rPr>
          <w:rFonts w:ascii="仿宋" w:eastAsia="仿宋" w:hAnsi="仿宋" w:hint="eastAsia"/>
          <w:sz w:val="24"/>
        </w:rPr>
        <w:t>（5）在磋商过程中与采购人、采购代理机构进行协商；</w:t>
      </w:r>
    </w:p>
    <w:p w14:paraId="22EE0F1D" w14:textId="77777777" w:rsidR="00F91CFD" w:rsidRDefault="004616BF">
      <w:pPr>
        <w:tabs>
          <w:tab w:val="left" w:pos="851"/>
        </w:tabs>
        <w:spacing w:line="360" w:lineRule="auto"/>
        <w:ind w:firstLineChars="200" w:firstLine="480"/>
        <w:rPr>
          <w:rFonts w:ascii="仿宋" w:eastAsia="仿宋" w:hAnsi="仿宋"/>
          <w:sz w:val="24"/>
        </w:rPr>
      </w:pPr>
      <w:r>
        <w:rPr>
          <w:rFonts w:ascii="仿宋" w:eastAsia="仿宋" w:hAnsi="仿宋" w:hint="eastAsia"/>
          <w:sz w:val="24"/>
        </w:rPr>
        <w:t>（6）成交后无正当理由拒不与采购人签订政府采购合同；</w:t>
      </w:r>
    </w:p>
    <w:p w14:paraId="21C6A17B" w14:textId="77777777" w:rsidR="00F91CFD" w:rsidRDefault="004616BF">
      <w:pPr>
        <w:tabs>
          <w:tab w:val="left" w:pos="851"/>
        </w:tabs>
        <w:spacing w:line="360" w:lineRule="auto"/>
        <w:ind w:firstLineChars="200" w:firstLine="480"/>
        <w:rPr>
          <w:rFonts w:ascii="仿宋" w:eastAsia="仿宋" w:hAnsi="仿宋"/>
          <w:sz w:val="24"/>
        </w:rPr>
      </w:pPr>
      <w:r>
        <w:rPr>
          <w:rFonts w:ascii="仿宋" w:eastAsia="仿宋" w:hAnsi="仿宋" w:hint="eastAsia"/>
          <w:sz w:val="24"/>
        </w:rPr>
        <w:t>（7）未按照磋商文件确定的事项签订政府采购合同；</w:t>
      </w:r>
    </w:p>
    <w:p w14:paraId="5C2DAC45" w14:textId="77777777" w:rsidR="00F91CFD" w:rsidRDefault="004616BF">
      <w:pPr>
        <w:tabs>
          <w:tab w:val="left" w:pos="851"/>
        </w:tabs>
        <w:spacing w:line="360" w:lineRule="auto"/>
        <w:ind w:firstLineChars="200" w:firstLine="480"/>
        <w:rPr>
          <w:rFonts w:ascii="仿宋" w:eastAsia="仿宋" w:hAnsi="仿宋"/>
          <w:sz w:val="24"/>
        </w:rPr>
      </w:pPr>
      <w:r>
        <w:rPr>
          <w:rFonts w:ascii="仿宋" w:eastAsia="仿宋" w:hAnsi="仿宋" w:hint="eastAsia"/>
          <w:sz w:val="24"/>
        </w:rPr>
        <w:t>（8）将政府采购合同转包或者违规分包；</w:t>
      </w:r>
    </w:p>
    <w:p w14:paraId="5F36C2EF" w14:textId="77777777" w:rsidR="00F91CFD" w:rsidRDefault="004616BF">
      <w:pPr>
        <w:tabs>
          <w:tab w:val="left" w:pos="851"/>
        </w:tabs>
        <w:spacing w:line="360" w:lineRule="auto"/>
        <w:ind w:firstLineChars="200" w:firstLine="480"/>
        <w:rPr>
          <w:rFonts w:ascii="仿宋" w:eastAsia="仿宋" w:hAnsi="仿宋"/>
          <w:sz w:val="24"/>
        </w:rPr>
      </w:pPr>
      <w:r>
        <w:rPr>
          <w:rFonts w:ascii="仿宋" w:eastAsia="仿宋" w:hAnsi="仿宋" w:hint="eastAsia"/>
          <w:sz w:val="24"/>
        </w:rPr>
        <w:t>（9）提供假冒伪劣产品；</w:t>
      </w:r>
    </w:p>
    <w:p w14:paraId="52E12BEE" w14:textId="77777777" w:rsidR="00F91CFD" w:rsidRDefault="004616BF">
      <w:pPr>
        <w:tabs>
          <w:tab w:val="left" w:pos="851"/>
        </w:tabs>
        <w:spacing w:line="360" w:lineRule="auto"/>
        <w:ind w:firstLineChars="200" w:firstLine="480"/>
        <w:rPr>
          <w:rFonts w:ascii="仿宋" w:eastAsia="仿宋" w:hAnsi="仿宋"/>
          <w:sz w:val="24"/>
        </w:rPr>
      </w:pPr>
      <w:r>
        <w:rPr>
          <w:rFonts w:ascii="仿宋" w:eastAsia="仿宋" w:hAnsi="仿宋" w:hint="eastAsia"/>
          <w:sz w:val="24"/>
        </w:rPr>
        <w:t>（10）擅自变更、中止或者终止政府采购合同；</w:t>
      </w:r>
    </w:p>
    <w:p w14:paraId="235F32E3" w14:textId="77777777" w:rsidR="00F91CFD" w:rsidRDefault="004616BF">
      <w:pPr>
        <w:tabs>
          <w:tab w:val="left" w:pos="851"/>
        </w:tabs>
        <w:spacing w:line="360" w:lineRule="auto"/>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162FF7BF" w14:textId="77777777" w:rsidR="00F91CFD" w:rsidRDefault="004616BF">
      <w:pPr>
        <w:tabs>
          <w:tab w:val="left" w:pos="851"/>
        </w:tabs>
        <w:spacing w:line="360" w:lineRule="auto"/>
        <w:ind w:firstLineChars="200" w:firstLine="480"/>
        <w:rPr>
          <w:rFonts w:ascii="仿宋" w:eastAsia="仿宋" w:hAnsi="仿宋"/>
          <w:sz w:val="24"/>
        </w:rPr>
      </w:pPr>
      <w:r>
        <w:rPr>
          <w:rFonts w:ascii="仿宋" w:eastAsia="仿宋" w:hAnsi="仿宋" w:hint="eastAsia"/>
          <w:sz w:val="24"/>
        </w:rPr>
        <w:t>（12）法律法规规定的其他情形。</w:t>
      </w:r>
    </w:p>
    <w:p w14:paraId="49402697" w14:textId="77777777" w:rsidR="00F91CFD" w:rsidRDefault="004616BF">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供应商有上述情形的，按照规定追究法律责任，具备（1）-（10）条情形之一的，同时将取消被确认为成交供应商的资格或者认定成交无效。</w:t>
      </w:r>
    </w:p>
    <w:p w14:paraId="3D153E48" w14:textId="77777777" w:rsidR="00F91CFD" w:rsidRDefault="00F91CFD">
      <w:pPr>
        <w:tabs>
          <w:tab w:val="left" w:pos="851"/>
        </w:tabs>
        <w:spacing w:line="360" w:lineRule="auto"/>
        <w:ind w:firstLineChars="200" w:firstLine="480"/>
        <w:rPr>
          <w:rFonts w:ascii="仿宋" w:eastAsia="仿宋" w:hAnsi="仿宋"/>
          <w:sz w:val="24"/>
        </w:rPr>
      </w:pPr>
    </w:p>
    <w:p w14:paraId="7303184F" w14:textId="77777777" w:rsidR="00F91CFD" w:rsidRDefault="00F91CFD">
      <w:pPr>
        <w:tabs>
          <w:tab w:val="left" w:pos="851"/>
        </w:tabs>
        <w:spacing w:line="360" w:lineRule="auto"/>
        <w:ind w:firstLineChars="200" w:firstLine="480"/>
        <w:rPr>
          <w:rFonts w:ascii="仿宋" w:eastAsia="仿宋" w:hAnsi="仿宋"/>
          <w:sz w:val="24"/>
        </w:rPr>
      </w:pPr>
    </w:p>
    <w:p w14:paraId="58C88BD4" w14:textId="77777777" w:rsidR="00F91CFD" w:rsidRDefault="004616BF">
      <w:pPr>
        <w:pStyle w:val="2"/>
        <w:keepNext w:val="0"/>
        <w:keepLines w:val="0"/>
        <w:spacing w:before="0" w:after="0" w:line="400" w:lineRule="exact"/>
        <w:jc w:val="center"/>
        <w:rPr>
          <w:rFonts w:ascii="仿宋" w:eastAsia="仿宋" w:hAnsi="仿宋"/>
          <w:b w:val="0"/>
        </w:rPr>
      </w:pPr>
      <w:r>
        <w:rPr>
          <w:rFonts w:ascii="仿宋" w:eastAsia="仿宋" w:hAnsi="仿宋" w:hint="eastAsia"/>
        </w:rPr>
        <w:t>九、询问、质疑和投诉</w:t>
      </w:r>
    </w:p>
    <w:p w14:paraId="20A92B0B" w14:textId="77777777" w:rsidR="00F91CFD" w:rsidRDefault="00F91CFD">
      <w:pPr>
        <w:tabs>
          <w:tab w:val="left" w:pos="851"/>
        </w:tabs>
        <w:spacing w:line="360" w:lineRule="auto"/>
        <w:jc w:val="center"/>
        <w:rPr>
          <w:rFonts w:ascii="仿宋" w:eastAsia="仿宋" w:hAnsi="仿宋"/>
          <w:sz w:val="24"/>
        </w:rPr>
      </w:pPr>
    </w:p>
    <w:p w14:paraId="14E51579" w14:textId="77777777" w:rsidR="00F91CFD" w:rsidRDefault="004616BF">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3</w:t>
      </w:r>
      <w:r>
        <w:rPr>
          <w:rFonts w:ascii="仿宋" w:eastAsia="仿宋" w:hAnsi="仿宋"/>
          <w:sz w:val="24"/>
        </w:rPr>
        <w:t>7</w:t>
      </w:r>
      <w:r>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政府采购质疑和投诉办法》和四川省的有关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14:paraId="33757995" w14:textId="77777777" w:rsidR="00F91CFD" w:rsidRDefault="00F91CFD">
      <w:pPr>
        <w:tabs>
          <w:tab w:val="left" w:pos="851"/>
        </w:tabs>
        <w:spacing w:line="360" w:lineRule="auto"/>
        <w:jc w:val="center"/>
        <w:rPr>
          <w:rFonts w:ascii="仿宋" w:eastAsia="仿宋" w:hAnsi="仿宋"/>
          <w:sz w:val="24"/>
        </w:rPr>
      </w:pPr>
    </w:p>
    <w:p w14:paraId="3CC60C91" w14:textId="77777777" w:rsidR="00F91CFD" w:rsidRDefault="004616BF">
      <w:pPr>
        <w:pStyle w:val="2"/>
        <w:keepNext w:val="0"/>
        <w:keepLines w:val="0"/>
        <w:spacing w:before="0" w:after="0" w:line="400" w:lineRule="exact"/>
        <w:jc w:val="center"/>
        <w:rPr>
          <w:rFonts w:ascii="仿宋" w:eastAsia="仿宋" w:hAnsi="仿宋"/>
          <w:b w:val="0"/>
        </w:rPr>
      </w:pPr>
      <w:r>
        <w:rPr>
          <w:rFonts w:ascii="仿宋" w:eastAsia="仿宋" w:hAnsi="仿宋" w:hint="eastAsia"/>
        </w:rPr>
        <w:t>十、其  他</w:t>
      </w:r>
    </w:p>
    <w:p w14:paraId="14DCDC70" w14:textId="77777777" w:rsidR="00F91CFD" w:rsidRDefault="00F91CFD">
      <w:pPr>
        <w:tabs>
          <w:tab w:val="left" w:pos="851"/>
        </w:tabs>
        <w:spacing w:line="360" w:lineRule="auto"/>
        <w:jc w:val="center"/>
        <w:rPr>
          <w:rFonts w:ascii="仿宋" w:eastAsia="仿宋" w:hAnsi="仿宋"/>
          <w:sz w:val="24"/>
        </w:rPr>
      </w:pPr>
    </w:p>
    <w:p w14:paraId="78016C48" w14:textId="77777777" w:rsidR="00F91CFD" w:rsidRDefault="004616BF">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3</w:t>
      </w:r>
      <w:r>
        <w:rPr>
          <w:rFonts w:ascii="仿宋" w:eastAsia="仿宋" w:hAnsi="仿宋"/>
          <w:sz w:val="24"/>
        </w:rPr>
        <w:t>8</w:t>
      </w:r>
      <w:r>
        <w:rPr>
          <w:rFonts w:ascii="仿宋" w:eastAsia="仿宋" w:hAnsi="仿宋" w:hint="eastAsia"/>
          <w:sz w:val="24"/>
        </w:rPr>
        <w:t>.</w:t>
      </w:r>
      <w:r>
        <w:rPr>
          <w:rFonts w:ascii="仿宋" w:eastAsia="仿宋" w:hAnsi="仿宋" w:hint="eastAsia"/>
          <w:b w:val="0"/>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69A3FDD1" w14:textId="77777777" w:rsidR="00F91CFD" w:rsidRDefault="004616BF">
      <w:pPr>
        <w:pStyle w:val="3"/>
        <w:keepNext w:val="0"/>
        <w:keepLines w:val="0"/>
        <w:spacing w:before="0" w:after="0" w:line="400" w:lineRule="exact"/>
        <w:ind w:firstLineChars="200" w:firstLine="482"/>
        <w:rPr>
          <w:rFonts w:ascii="仿宋" w:eastAsia="仿宋" w:hAnsi="仿宋"/>
          <w:sz w:val="24"/>
        </w:rPr>
      </w:pPr>
      <w:r>
        <w:rPr>
          <w:rFonts w:ascii="仿宋" w:eastAsia="仿宋" w:hAnsi="仿宋"/>
          <w:sz w:val="24"/>
        </w:rPr>
        <w:t>39</w:t>
      </w:r>
      <w:r>
        <w:rPr>
          <w:rFonts w:ascii="仿宋" w:eastAsia="仿宋" w:hAnsi="仿宋" w:hint="eastAsia"/>
          <w:sz w:val="24"/>
        </w:rPr>
        <w:t>.</w:t>
      </w:r>
      <w:r>
        <w:rPr>
          <w:rFonts w:ascii="仿宋" w:eastAsia="仿宋" w:hAnsi="仿宋" w:hint="eastAsia"/>
          <w:b w:val="0"/>
          <w:sz w:val="24"/>
        </w:rPr>
        <w:t>（实质性要求）在本次递交响应文件之前一周年内，供应商本次磋商中对同一品牌同一型号的产品报价与其在中国境内其他地方的最低报价相比不得高于20%。</w:t>
      </w:r>
    </w:p>
    <w:p w14:paraId="534D17E9" w14:textId="77777777" w:rsidR="00F91CFD" w:rsidRDefault="004616BF">
      <w:pPr>
        <w:pStyle w:val="3"/>
        <w:keepNext w:val="0"/>
        <w:keepLines w:val="0"/>
        <w:spacing w:before="0" w:after="0" w:line="400" w:lineRule="exact"/>
        <w:ind w:firstLineChars="200" w:firstLine="482"/>
        <w:rPr>
          <w:rFonts w:ascii="仿宋" w:eastAsia="仿宋" w:hAnsi="仿宋"/>
          <w:b w:val="0"/>
          <w:kern w:val="0"/>
          <w:sz w:val="24"/>
        </w:rPr>
      </w:pPr>
      <w:r>
        <w:rPr>
          <w:rFonts w:ascii="仿宋" w:eastAsia="仿宋" w:hAnsi="仿宋" w:hint="eastAsia"/>
          <w:sz w:val="24"/>
        </w:rPr>
        <w:lastRenderedPageBreak/>
        <w:t>4</w:t>
      </w:r>
      <w:r>
        <w:rPr>
          <w:rFonts w:ascii="仿宋" w:eastAsia="仿宋" w:hAnsi="仿宋"/>
          <w:sz w:val="24"/>
        </w:rPr>
        <w:t>0</w:t>
      </w:r>
      <w:r>
        <w:rPr>
          <w:rFonts w:ascii="仿宋" w:eastAsia="仿宋" w:hAnsi="仿宋" w:hint="eastAsia"/>
          <w:sz w:val="24"/>
        </w:rPr>
        <w:t>.</w:t>
      </w:r>
      <w:r>
        <w:rPr>
          <w:rFonts w:ascii="仿宋" w:eastAsia="仿宋" w:hAnsi="仿宋" w:hint="eastAsia"/>
          <w:b w:val="0"/>
          <w:sz w:val="24"/>
        </w:rPr>
        <w:t>（实质性要求）</w:t>
      </w:r>
      <w:r>
        <w:rPr>
          <w:rFonts w:ascii="仿宋" w:eastAsia="仿宋" w:hAnsi="仿宋"/>
          <w:b w:val="0"/>
          <w:sz w:val="24"/>
        </w:rPr>
        <w:t>国家</w:t>
      </w:r>
      <w:r>
        <w:rPr>
          <w:rFonts w:ascii="仿宋" w:eastAsia="仿宋" w:hAnsi="仿宋" w:hint="eastAsia"/>
          <w:b w:val="0"/>
          <w:sz w:val="24"/>
        </w:rPr>
        <w:t>或行业主管部门</w:t>
      </w:r>
      <w:r>
        <w:rPr>
          <w:rFonts w:ascii="仿宋" w:eastAsia="仿宋" w:hAnsi="仿宋"/>
          <w:b w:val="0"/>
          <w:sz w:val="24"/>
        </w:rPr>
        <w:t>对</w:t>
      </w:r>
      <w:r>
        <w:rPr>
          <w:rFonts w:ascii="仿宋" w:eastAsia="仿宋" w:hAnsi="仿宋" w:hint="eastAsia"/>
          <w:b w:val="0"/>
          <w:sz w:val="24"/>
        </w:rPr>
        <w:t>采购产品的</w:t>
      </w:r>
      <w:r>
        <w:rPr>
          <w:rFonts w:ascii="仿宋" w:eastAsia="仿宋" w:hAnsi="仿宋"/>
          <w:b w:val="0"/>
          <w:sz w:val="24"/>
        </w:rPr>
        <w:t>技术</w:t>
      </w:r>
      <w:r>
        <w:rPr>
          <w:rFonts w:ascii="仿宋" w:eastAsia="仿宋" w:hAnsi="仿宋" w:hint="eastAsia"/>
          <w:b w:val="0"/>
          <w:sz w:val="24"/>
        </w:rPr>
        <w:t>标准、</w:t>
      </w:r>
      <w:r>
        <w:rPr>
          <w:rFonts w:ascii="仿宋" w:eastAsia="仿宋" w:hAnsi="仿宋"/>
          <w:b w:val="0"/>
          <w:sz w:val="24"/>
        </w:rPr>
        <w:t>质量</w:t>
      </w:r>
      <w:r>
        <w:rPr>
          <w:rFonts w:ascii="仿宋" w:eastAsia="仿宋" w:hAnsi="仿宋" w:hint="eastAsia"/>
          <w:b w:val="0"/>
          <w:sz w:val="24"/>
        </w:rPr>
        <w:t>标准和资格资质条件</w:t>
      </w:r>
      <w:r>
        <w:rPr>
          <w:rFonts w:ascii="仿宋" w:eastAsia="仿宋" w:hAnsi="仿宋"/>
          <w:b w:val="0"/>
          <w:sz w:val="24"/>
        </w:rPr>
        <w:t>等有</w:t>
      </w:r>
      <w:r>
        <w:rPr>
          <w:rFonts w:ascii="仿宋" w:eastAsia="仿宋" w:hAnsi="仿宋" w:hint="eastAsia"/>
          <w:b w:val="0"/>
          <w:sz w:val="24"/>
        </w:rPr>
        <w:t>强制性规定</w:t>
      </w:r>
      <w:r>
        <w:rPr>
          <w:rFonts w:ascii="仿宋" w:eastAsia="仿宋" w:hAnsi="仿宋"/>
          <w:b w:val="0"/>
          <w:sz w:val="24"/>
        </w:rPr>
        <w:t>的</w:t>
      </w:r>
      <w:r>
        <w:rPr>
          <w:rFonts w:ascii="仿宋" w:eastAsia="仿宋" w:hAnsi="仿宋" w:hint="eastAsia"/>
          <w:b w:val="0"/>
          <w:sz w:val="24"/>
        </w:rPr>
        <w:t>，必须符合其要求。</w:t>
      </w:r>
      <w:bookmarkEnd w:id="79"/>
    </w:p>
    <w:p w14:paraId="4F9B2F71" w14:textId="77777777" w:rsidR="00F91CFD" w:rsidRDefault="004616BF">
      <w:pPr>
        <w:pStyle w:val="af6"/>
        <w:rPr>
          <w:rFonts w:ascii="仿宋" w:eastAsia="仿宋" w:hAnsi="仿宋"/>
        </w:rPr>
      </w:pPr>
      <w:r>
        <w:rPr>
          <w:rFonts w:ascii="仿宋" w:eastAsia="仿宋" w:hAnsi="仿宋"/>
        </w:rPr>
        <w:br w:type="page"/>
      </w:r>
      <w:bookmarkStart w:id="80" w:name="_Toc511206477"/>
      <w:bookmarkStart w:id="81" w:name="PO_默认文件内容_26"/>
      <w:r>
        <w:rPr>
          <w:rFonts w:ascii="仿宋" w:eastAsia="仿宋" w:hAnsi="仿宋" w:hint="eastAsia"/>
        </w:rPr>
        <w:lastRenderedPageBreak/>
        <w:t>第三章  供应商和报价产品的资格、资质性及其他类似效力要求</w:t>
      </w:r>
      <w:bookmarkEnd w:id="80"/>
    </w:p>
    <w:p w14:paraId="0F77EE2D" w14:textId="77777777" w:rsidR="00F91CFD" w:rsidRDefault="00F91CFD">
      <w:pPr>
        <w:rPr>
          <w:rFonts w:ascii="仿宋" w:eastAsia="仿宋" w:hAnsi="仿宋"/>
          <w:b/>
          <w:sz w:val="32"/>
          <w:szCs w:val="32"/>
        </w:rPr>
      </w:pPr>
    </w:p>
    <w:p w14:paraId="06F8EBF3" w14:textId="77777777" w:rsidR="00F91CFD" w:rsidRDefault="004616BF">
      <w:pPr>
        <w:ind w:firstLineChars="225" w:firstLine="540"/>
        <w:rPr>
          <w:rFonts w:ascii="仿宋" w:eastAsia="仿宋" w:hAnsi="仿宋"/>
          <w:sz w:val="24"/>
        </w:rPr>
      </w:pPr>
      <w:r>
        <w:rPr>
          <w:rFonts w:ascii="仿宋" w:eastAsia="仿宋" w:hAnsi="仿宋" w:hint="eastAsia"/>
          <w:sz w:val="24"/>
        </w:rPr>
        <w:t>一、参加磋商的供应商应具备下列资格条件：</w:t>
      </w:r>
    </w:p>
    <w:p w14:paraId="16807437" w14:textId="77777777" w:rsidR="00F91CFD" w:rsidRDefault="004616BF">
      <w:pPr>
        <w:ind w:firstLineChars="225" w:firstLine="540"/>
        <w:rPr>
          <w:rFonts w:ascii="仿宋" w:eastAsia="仿宋" w:hAnsi="仿宋"/>
          <w:sz w:val="24"/>
        </w:rPr>
      </w:pPr>
      <w:r>
        <w:rPr>
          <w:rFonts w:ascii="仿宋" w:eastAsia="仿宋" w:hAnsi="仿宋" w:hint="eastAsia"/>
          <w:sz w:val="24"/>
        </w:rPr>
        <w:t>（一）《中华人民共和国政府采购法》第二十二条第一款第1项至第6项规定的条件：</w:t>
      </w:r>
    </w:p>
    <w:p w14:paraId="58F71887" w14:textId="77777777" w:rsidR="00F91CFD" w:rsidRDefault="004616BF">
      <w:pPr>
        <w:ind w:firstLineChars="225" w:firstLine="540"/>
        <w:rPr>
          <w:rFonts w:ascii="仿宋" w:eastAsia="仿宋" w:hAnsi="仿宋"/>
          <w:sz w:val="24"/>
        </w:rPr>
      </w:pPr>
      <w:r>
        <w:rPr>
          <w:rFonts w:ascii="仿宋" w:eastAsia="仿宋" w:hAnsi="仿宋" w:hint="eastAsia"/>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1A74D5E0" w14:textId="77777777" w:rsidR="00F91CFD" w:rsidRDefault="004616BF">
      <w:pPr>
        <w:ind w:firstLineChars="225" w:firstLine="540"/>
        <w:rPr>
          <w:rFonts w:ascii="仿宋" w:eastAsia="仿宋" w:hAnsi="仿宋"/>
          <w:sz w:val="24"/>
        </w:rPr>
      </w:pPr>
      <w:r>
        <w:rPr>
          <w:rFonts w:ascii="仿宋" w:eastAsia="仿宋" w:hAnsi="仿宋" w:hint="eastAsia"/>
          <w:sz w:val="24"/>
        </w:rPr>
        <w:t>2、落实政府采购政策需满足的资格要求：本项目专门面向中小企业采购(监狱企业、残疾人福利性单位均视同小</w:t>
      </w:r>
      <w:proofErr w:type="gramStart"/>
      <w:r>
        <w:rPr>
          <w:rFonts w:ascii="仿宋" w:eastAsia="仿宋" w:hAnsi="仿宋" w:hint="eastAsia"/>
          <w:sz w:val="24"/>
        </w:rPr>
        <w:t>微企业</w:t>
      </w:r>
      <w:proofErr w:type="gramEnd"/>
      <w:r>
        <w:rPr>
          <w:rFonts w:ascii="仿宋" w:eastAsia="仿宋" w:hAnsi="仿宋" w:hint="eastAsia"/>
          <w:sz w:val="24"/>
        </w:rPr>
        <w:t>)，非中小企业参与的将视为无效响应。</w:t>
      </w:r>
    </w:p>
    <w:p w14:paraId="0F3DBC42" w14:textId="77777777" w:rsidR="00F91CFD" w:rsidRDefault="004616BF">
      <w:pPr>
        <w:ind w:firstLineChars="225" w:firstLine="540"/>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w:t>
      </w:r>
      <w:r>
        <w:rPr>
          <w:rFonts w:ascii="仿宋" w:eastAsia="仿宋" w:hAnsi="仿宋" w:hint="eastAsia"/>
          <w:sz w:val="24"/>
        </w:rPr>
        <w:t>供应商须为“全国网络安全等级保护测评机构推荐目录”中机构，具有国家网络安全等级保护工作协调小组办公室颁发的《网络安全等级保护测评机构推荐证书》。</w:t>
      </w:r>
    </w:p>
    <w:p w14:paraId="4E6BE733" w14:textId="77777777" w:rsidR="00F91CFD" w:rsidRDefault="004616BF">
      <w:pPr>
        <w:ind w:firstLineChars="225" w:firstLine="542"/>
        <w:rPr>
          <w:rFonts w:ascii="仿宋" w:eastAsia="仿宋" w:hAnsi="仿宋"/>
          <w:b/>
          <w:bCs/>
          <w:sz w:val="24"/>
        </w:rPr>
      </w:pPr>
      <w:r>
        <w:rPr>
          <w:rFonts w:ascii="仿宋" w:eastAsia="仿宋" w:hAnsi="仿宋" w:hint="eastAsia"/>
          <w:b/>
          <w:bCs/>
          <w:sz w:val="24"/>
        </w:rPr>
        <w:t>（二）其他类似效力要求：</w:t>
      </w:r>
      <w:r>
        <w:rPr>
          <w:rFonts w:ascii="仿宋" w:eastAsia="仿宋" w:hAnsi="仿宋" w:hint="eastAsia"/>
          <w:sz w:val="24"/>
        </w:rPr>
        <w:t>授权参加本次采购活动的供应商代表证明材料。</w:t>
      </w:r>
    </w:p>
    <w:p w14:paraId="1C916459" w14:textId="77777777" w:rsidR="00F91CFD" w:rsidRDefault="004616BF">
      <w:pPr>
        <w:ind w:firstLineChars="225" w:firstLine="540"/>
        <w:rPr>
          <w:rFonts w:ascii="仿宋" w:eastAsia="仿宋" w:hAnsi="仿宋"/>
          <w:sz w:val="24"/>
        </w:rPr>
      </w:pPr>
      <w:r>
        <w:rPr>
          <w:rFonts w:ascii="仿宋" w:eastAsia="仿宋" w:hAnsi="仿宋" w:hint="eastAsia"/>
          <w:sz w:val="24"/>
        </w:rPr>
        <w:t>二、报价产品的资格、资质性及其他类似效力要求</w:t>
      </w:r>
    </w:p>
    <w:p w14:paraId="10C3757D" w14:textId="77777777" w:rsidR="00F91CFD" w:rsidRDefault="004616BF">
      <w:pPr>
        <w:ind w:firstLineChars="225" w:firstLine="540"/>
        <w:rPr>
          <w:rFonts w:ascii="仿宋" w:eastAsia="仿宋" w:hAnsi="仿宋"/>
          <w:sz w:val="24"/>
        </w:rPr>
      </w:pPr>
      <w:r>
        <w:rPr>
          <w:rFonts w:ascii="仿宋" w:eastAsia="仿宋" w:hAnsi="仿宋" w:hint="eastAsia"/>
          <w:sz w:val="24"/>
        </w:rPr>
        <w:t>无。</w:t>
      </w:r>
    </w:p>
    <w:p w14:paraId="357EF701" w14:textId="77777777" w:rsidR="00F91CFD" w:rsidRDefault="004616BF">
      <w:pPr>
        <w:ind w:firstLineChars="225" w:firstLine="540"/>
        <w:rPr>
          <w:rFonts w:ascii="仿宋" w:eastAsia="仿宋" w:hAnsi="仿宋"/>
          <w:sz w:val="24"/>
        </w:rPr>
      </w:pPr>
      <w:r>
        <w:rPr>
          <w:rFonts w:ascii="仿宋" w:eastAsia="仿宋" w:hAnsi="仿宋" w:hint="eastAsia"/>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62D6BCD9" w14:textId="77777777" w:rsidR="00F91CFD" w:rsidRDefault="004616BF">
      <w:pPr>
        <w:ind w:firstLineChars="425" w:firstLine="1020"/>
        <w:rPr>
          <w:rFonts w:ascii="仿宋" w:eastAsia="仿宋" w:hAnsi="仿宋"/>
          <w:sz w:val="24"/>
        </w:rPr>
      </w:pPr>
      <w:r>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p w14:paraId="6317C8B7" w14:textId="77777777" w:rsidR="00F91CFD" w:rsidRDefault="004616BF">
      <w:pPr>
        <w:widowControl/>
        <w:jc w:val="left"/>
        <w:rPr>
          <w:rFonts w:ascii="仿宋" w:eastAsia="仿宋" w:hAnsi="仿宋"/>
          <w:sz w:val="24"/>
        </w:rPr>
      </w:pPr>
      <w:r>
        <w:rPr>
          <w:rFonts w:ascii="仿宋" w:eastAsia="仿宋" w:hAnsi="仿宋"/>
          <w:sz w:val="24"/>
        </w:rPr>
        <w:br w:type="page"/>
      </w:r>
    </w:p>
    <w:p w14:paraId="227C064C" w14:textId="77777777" w:rsidR="00F91CFD" w:rsidRDefault="004616BF">
      <w:pPr>
        <w:pStyle w:val="af6"/>
        <w:rPr>
          <w:rFonts w:ascii="仿宋" w:eastAsia="仿宋" w:hAnsi="仿宋"/>
          <w:sz w:val="28"/>
          <w:szCs w:val="28"/>
        </w:rPr>
      </w:pPr>
      <w:bookmarkStart w:id="82" w:name="_Toc511206478"/>
      <w:r>
        <w:rPr>
          <w:rFonts w:ascii="仿宋" w:eastAsia="仿宋" w:hAnsi="仿宋" w:hint="eastAsia"/>
        </w:rPr>
        <w:lastRenderedPageBreak/>
        <w:t>第四章  供应商应当提供的资格、资质性及其他类似效力要求的相关证明材料</w:t>
      </w:r>
      <w:bookmarkEnd w:id="82"/>
    </w:p>
    <w:p w14:paraId="0B0A6815" w14:textId="77777777" w:rsidR="00F91CFD" w:rsidRDefault="00F91CFD">
      <w:pPr>
        <w:ind w:firstLine="538"/>
        <w:rPr>
          <w:rFonts w:ascii="仿宋" w:eastAsia="仿宋" w:hAnsi="仿宋"/>
          <w:sz w:val="28"/>
          <w:szCs w:val="28"/>
        </w:rPr>
      </w:pPr>
    </w:p>
    <w:p w14:paraId="29479245" w14:textId="77777777" w:rsidR="00F91CFD" w:rsidRDefault="004616BF">
      <w:pPr>
        <w:ind w:firstLineChars="196" w:firstLine="472"/>
        <w:rPr>
          <w:rFonts w:ascii="仿宋" w:eastAsia="仿宋" w:hAnsi="仿宋"/>
          <w:b/>
          <w:sz w:val="24"/>
        </w:rPr>
      </w:pPr>
      <w:r>
        <w:rPr>
          <w:rFonts w:ascii="仿宋" w:eastAsia="仿宋" w:hAnsi="仿宋"/>
          <w:b/>
          <w:sz w:val="24"/>
        </w:rPr>
        <w:t>一、</w:t>
      </w:r>
      <w:r>
        <w:rPr>
          <w:rFonts w:ascii="仿宋" w:eastAsia="仿宋" w:hAnsi="仿宋" w:hint="eastAsia"/>
          <w:b/>
          <w:sz w:val="24"/>
        </w:rPr>
        <w:t>应当提供的供应商资格、资质性及其他类似效力要求的相关证明材料</w:t>
      </w:r>
    </w:p>
    <w:p w14:paraId="39C33416" w14:textId="77777777" w:rsidR="00F91CFD" w:rsidRDefault="004616BF">
      <w:pPr>
        <w:ind w:firstLineChars="98" w:firstLine="236"/>
        <w:rPr>
          <w:rFonts w:ascii="仿宋" w:eastAsia="仿宋" w:hAnsi="仿宋"/>
          <w:b/>
          <w:bCs/>
          <w:sz w:val="24"/>
        </w:rPr>
      </w:pPr>
      <w:r>
        <w:rPr>
          <w:rFonts w:ascii="仿宋" w:eastAsia="仿宋" w:hAnsi="仿宋" w:hint="eastAsia"/>
          <w:b/>
          <w:bCs/>
          <w:sz w:val="24"/>
        </w:rPr>
        <w:t>（一）资格要求相关证明材料：</w:t>
      </w:r>
    </w:p>
    <w:p w14:paraId="10B213BA" w14:textId="77777777" w:rsidR="00F91CFD" w:rsidRDefault="004616BF">
      <w:pPr>
        <w:ind w:firstLineChars="196" w:firstLine="47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1AAB70FB" w14:textId="77777777" w:rsidR="00F91CFD" w:rsidRDefault="004616BF">
      <w:pPr>
        <w:ind w:firstLineChars="196" w:firstLine="470"/>
        <w:rPr>
          <w:rFonts w:ascii="仿宋" w:eastAsia="仿宋" w:hAnsi="仿宋"/>
          <w:sz w:val="24"/>
        </w:rPr>
      </w:pPr>
      <w:r>
        <w:rPr>
          <w:rFonts w:ascii="仿宋" w:eastAsia="仿宋" w:hAnsi="仿宋" w:hint="eastAsia"/>
          <w:sz w:val="24"/>
        </w:rPr>
        <w:t>2、具备良好商业信誉的证明材料（可提供承诺函，格式详见第七章）；</w:t>
      </w:r>
    </w:p>
    <w:p w14:paraId="3E1A1FAE" w14:textId="77777777" w:rsidR="00F91CFD" w:rsidRDefault="004616BF">
      <w:pPr>
        <w:ind w:firstLineChars="196" w:firstLine="470"/>
        <w:rPr>
          <w:rFonts w:ascii="仿宋" w:eastAsia="仿宋" w:hAnsi="仿宋"/>
          <w:sz w:val="24"/>
        </w:rPr>
      </w:pPr>
      <w:r>
        <w:rPr>
          <w:rFonts w:ascii="仿宋" w:eastAsia="仿宋" w:hAnsi="仿宋" w:hint="eastAsia"/>
          <w:sz w:val="24"/>
        </w:rPr>
        <w:t>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响应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时间截至响应文件递交截止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一年的，也可提供加盖工商备案主管部门印章的公司章程复印件。｝</w:t>
      </w:r>
    </w:p>
    <w:p w14:paraId="0B3E2F87" w14:textId="77777777" w:rsidR="00F91CFD" w:rsidRDefault="004616BF">
      <w:pPr>
        <w:ind w:firstLineChars="196" w:firstLine="470"/>
        <w:rPr>
          <w:rFonts w:ascii="仿宋" w:eastAsia="仿宋" w:hAnsi="仿宋"/>
          <w:sz w:val="24"/>
        </w:rPr>
      </w:pPr>
      <w:r>
        <w:rPr>
          <w:rFonts w:ascii="仿宋" w:eastAsia="仿宋" w:hAnsi="仿宋" w:hint="eastAsia"/>
          <w:sz w:val="24"/>
        </w:rPr>
        <w:t>4、具有依法缴纳税收和社会保障资金的良好记录（可提供承诺函，格式详见第七章）；</w:t>
      </w:r>
    </w:p>
    <w:p w14:paraId="6BB2154C" w14:textId="77777777" w:rsidR="00F91CFD" w:rsidRDefault="004616BF">
      <w:pPr>
        <w:ind w:firstLineChars="196" w:firstLine="470"/>
        <w:rPr>
          <w:rFonts w:ascii="仿宋" w:eastAsia="仿宋" w:hAnsi="仿宋"/>
          <w:sz w:val="24"/>
        </w:rPr>
      </w:pPr>
      <w:r>
        <w:rPr>
          <w:rFonts w:ascii="仿宋" w:eastAsia="仿宋" w:hAnsi="仿宋" w:hint="eastAsia"/>
          <w:sz w:val="24"/>
        </w:rPr>
        <w:t>5、具备履行合同所必需的设备和专业技术能力的证明材料（可提供承诺函，格式详见第七章）；</w:t>
      </w:r>
    </w:p>
    <w:p w14:paraId="29E7FAD9" w14:textId="77777777" w:rsidR="00F91CFD" w:rsidRDefault="004616BF">
      <w:pPr>
        <w:ind w:firstLineChars="196" w:firstLine="470"/>
        <w:rPr>
          <w:rFonts w:ascii="仿宋" w:eastAsia="仿宋" w:hAnsi="仿宋"/>
          <w:sz w:val="24"/>
        </w:rPr>
      </w:pPr>
      <w:r>
        <w:rPr>
          <w:rFonts w:ascii="仿宋" w:eastAsia="仿宋" w:hAnsi="仿宋" w:hint="eastAsia"/>
          <w:sz w:val="24"/>
        </w:rPr>
        <w:t>6、参加政府采购活动前3年内在经营活动中没有重大违法记录的承诺函（格式详见第七章）；</w:t>
      </w:r>
    </w:p>
    <w:p w14:paraId="438F2296" w14:textId="77777777" w:rsidR="00F91CFD" w:rsidRDefault="004616BF">
      <w:pPr>
        <w:spacing w:after="50" w:line="420" w:lineRule="exact"/>
        <w:ind w:firstLine="480"/>
        <w:rPr>
          <w:rFonts w:ascii="仿宋" w:eastAsia="仿宋" w:hAnsi="仿宋"/>
          <w:sz w:val="24"/>
        </w:rPr>
      </w:pPr>
      <w:r>
        <w:rPr>
          <w:rFonts w:ascii="仿宋" w:eastAsia="仿宋" w:hAnsi="仿宋" w:hint="eastAsia"/>
          <w:sz w:val="24"/>
        </w:rPr>
        <w:t>7、具备法律、行政法规规定的其他条件的证明材料（可提供承诺函，格式详见第七章）；</w:t>
      </w:r>
    </w:p>
    <w:p w14:paraId="652EA078" w14:textId="77777777" w:rsidR="00F91CFD" w:rsidRDefault="004616BF">
      <w:pPr>
        <w:spacing w:after="50" w:line="420" w:lineRule="exact"/>
        <w:ind w:firstLine="480"/>
        <w:rPr>
          <w:rFonts w:ascii="仿宋" w:eastAsia="仿宋" w:hAnsi="仿宋"/>
          <w:sz w:val="24"/>
        </w:rPr>
      </w:pPr>
      <w:r>
        <w:rPr>
          <w:rFonts w:ascii="仿宋" w:eastAsia="仿宋" w:hAnsi="仿宋" w:cs="宋体" w:hint="eastAsia"/>
          <w:sz w:val="24"/>
        </w:rPr>
        <w:t>8、落实政府</w:t>
      </w:r>
      <w:r>
        <w:rPr>
          <w:rFonts w:ascii="仿宋" w:eastAsia="仿宋" w:hAnsi="仿宋" w:hint="eastAsia"/>
          <w:sz w:val="24"/>
        </w:rPr>
        <w:t>采购</w:t>
      </w:r>
      <w:r>
        <w:rPr>
          <w:rFonts w:ascii="仿宋" w:eastAsia="仿宋" w:hAnsi="仿宋" w:cs="宋体" w:hint="eastAsia"/>
          <w:sz w:val="24"/>
        </w:rPr>
        <w:t>政策需满足的资格要求：本项目专门面向中小企业采购(监狱企业、残疾人福利性单位均视同小</w:t>
      </w:r>
      <w:proofErr w:type="gramStart"/>
      <w:r>
        <w:rPr>
          <w:rFonts w:ascii="仿宋" w:eastAsia="仿宋" w:hAnsi="仿宋" w:cs="宋体" w:hint="eastAsia"/>
          <w:sz w:val="24"/>
        </w:rPr>
        <w:t>微企业</w:t>
      </w:r>
      <w:proofErr w:type="gramEnd"/>
      <w:r>
        <w:rPr>
          <w:rFonts w:ascii="仿宋" w:eastAsia="仿宋" w:hAnsi="仿宋" w:cs="宋体" w:hint="eastAsia"/>
          <w:sz w:val="24"/>
        </w:rPr>
        <w:t>)，非中小企业参与的将视为无效响应。</w:t>
      </w:r>
    </w:p>
    <w:p w14:paraId="48CEFC7A" w14:textId="77777777" w:rsidR="00F91CFD" w:rsidRDefault="004616BF">
      <w:pPr>
        <w:tabs>
          <w:tab w:val="left" w:pos="7665"/>
        </w:tabs>
        <w:spacing w:line="400" w:lineRule="exact"/>
        <w:rPr>
          <w:rFonts w:ascii="仿宋" w:eastAsia="仿宋" w:hAnsi="仿宋" w:cs="宋体"/>
          <w:sz w:val="24"/>
        </w:rPr>
      </w:pPr>
      <w:r>
        <w:rPr>
          <w:rFonts w:ascii="仿宋" w:eastAsia="仿宋" w:hAnsi="仿宋" w:hint="eastAsia"/>
          <w:sz w:val="24"/>
        </w:rPr>
        <w:t xml:space="preserve">    </w:t>
      </w:r>
      <w:r>
        <w:rPr>
          <w:rFonts w:ascii="仿宋" w:eastAsia="仿宋" w:hAnsi="仿宋"/>
          <w:sz w:val="24"/>
        </w:rPr>
        <w:t>9</w:t>
      </w:r>
      <w:r>
        <w:rPr>
          <w:rFonts w:ascii="仿宋" w:eastAsia="仿宋" w:hAnsi="仿宋" w:hint="eastAsia"/>
          <w:sz w:val="24"/>
        </w:rPr>
        <w:t>、</w:t>
      </w:r>
      <w:r>
        <w:rPr>
          <w:rFonts w:ascii="仿宋" w:eastAsia="仿宋" w:hAnsi="仿宋" w:cs="宋体" w:hint="eastAsia"/>
          <w:sz w:val="24"/>
        </w:rPr>
        <w:t>本项目的特定资格要求：</w:t>
      </w:r>
      <w:r>
        <w:rPr>
          <w:rFonts w:ascii="仿宋" w:eastAsia="仿宋" w:hAnsi="仿宋" w:hint="eastAsia"/>
          <w:sz w:val="24"/>
        </w:rPr>
        <w:t>供应商须为“全国网络安全等级保护测评机构推荐目录”中机构，具有国家网络安全等级保护工作协调小组办公室颁发的《网络安全等级保护测评机构推荐证书》。</w:t>
      </w:r>
    </w:p>
    <w:p w14:paraId="47B8A8D7" w14:textId="77777777" w:rsidR="00F91CFD" w:rsidRDefault="004616BF">
      <w:pPr>
        <w:spacing w:after="50" w:line="420" w:lineRule="exact"/>
        <w:ind w:firstLine="480"/>
        <w:rPr>
          <w:rFonts w:ascii="仿宋" w:eastAsia="仿宋" w:hAnsi="仿宋"/>
          <w:b/>
          <w:bCs/>
          <w:sz w:val="24"/>
        </w:rPr>
      </w:pPr>
      <w:r>
        <w:rPr>
          <w:rFonts w:ascii="仿宋" w:eastAsia="仿宋" w:hAnsi="仿宋" w:hint="eastAsia"/>
          <w:b/>
          <w:bCs/>
          <w:sz w:val="24"/>
        </w:rPr>
        <w:t>（二）其他类似效力要求相关证明材料：</w:t>
      </w:r>
    </w:p>
    <w:p w14:paraId="123215C0" w14:textId="77777777" w:rsidR="00F91CFD" w:rsidRDefault="004616BF">
      <w:pPr>
        <w:spacing w:after="50" w:line="420" w:lineRule="exact"/>
        <w:ind w:firstLine="480"/>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）法定代表人/单位负责人身份证明材料复印件。</w:t>
      </w:r>
    </w:p>
    <w:p w14:paraId="267931D4" w14:textId="77777777" w:rsidR="00F91CFD" w:rsidRDefault="004616BF">
      <w:pPr>
        <w:spacing w:after="50" w:line="420" w:lineRule="exact"/>
        <w:ind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）法定代表人/单位负责人授权代理书原件及代理人身份证明材料复印件（注：①法定代表人/单位负责人授权代理书原件需加盖公章；②如响应文件均由供应</w:t>
      </w:r>
      <w:proofErr w:type="gramStart"/>
      <w:r>
        <w:rPr>
          <w:rFonts w:ascii="仿宋" w:eastAsia="仿宋" w:hAnsi="仿宋" w:hint="eastAsia"/>
          <w:sz w:val="24"/>
        </w:rPr>
        <w:t>商法定</w:t>
      </w:r>
      <w:proofErr w:type="gramEnd"/>
      <w:r>
        <w:rPr>
          <w:rFonts w:ascii="仿宋" w:eastAsia="仿宋" w:hAnsi="仿宋" w:hint="eastAsia"/>
          <w:sz w:val="24"/>
        </w:rPr>
        <w:t>代表人/单位负责人签字或加盖私人印章的且法定代表人/单位负责人本人参与磋商的，则可不提供。）</w:t>
      </w:r>
    </w:p>
    <w:p w14:paraId="12796C02" w14:textId="77777777" w:rsidR="00F91CFD" w:rsidRDefault="004616BF">
      <w:pPr>
        <w:spacing w:after="50" w:line="420" w:lineRule="exact"/>
        <w:ind w:firstLine="480"/>
        <w:rPr>
          <w:rFonts w:ascii="仿宋" w:eastAsia="仿宋" w:hAnsi="仿宋"/>
          <w:sz w:val="24"/>
        </w:rPr>
      </w:pPr>
      <w:r>
        <w:rPr>
          <w:rFonts w:ascii="仿宋" w:eastAsia="仿宋" w:hAnsi="仿宋" w:hint="eastAsia"/>
          <w:sz w:val="24"/>
        </w:rPr>
        <w:lastRenderedPageBreak/>
        <w:t>二、</w:t>
      </w:r>
      <w:r>
        <w:rPr>
          <w:rFonts w:ascii="仿宋" w:eastAsia="仿宋" w:hAnsi="仿宋"/>
          <w:sz w:val="24"/>
        </w:rPr>
        <w:t>供应商</w:t>
      </w:r>
      <w:r>
        <w:rPr>
          <w:rFonts w:ascii="仿宋" w:eastAsia="仿宋" w:hAnsi="仿宋" w:hint="eastAsia"/>
          <w:sz w:val="24"/>
        </w:rPr>
        <w:t>应提供的报价产品的资格、资质性及其他类似效力要求的相关证明材料</w:t>
      </w:r>
    </w:p>
    <w:p w14:paraId="573141F8" w14:textId="77777777" w:rsidR="00F91CFD" w:rsidRDefault="004616BF">
      <w:pPr>
        <w:ind w:firstLineChars="225" w:firstLine="540"/>
        <w:rPr>
          <w:rFonts w:ascii="仿宋" w:eastAsia="仿宋" w:hAnsi="仿宋"/>
          <w:sz w:val="24"/>
        </w:rPr>
      </w:pPr>
      <w:r>
        <w:rPr>
          <w:rFonts w:ascii="仿宋" w:eastAsia="仿宋" w:hAnsi="仿宋" w:hint="eastAsia"/>
          <w:sz w:val="24"/>
        </w:rPr>
        <w:t>无。</w:t>
      </w:r>
    </w:p>
    <w:p w14:paraId="17BCBE9B" w14:textId="77777777" w:rsidR="00F91CFD" w:rsidRDefault="004616BF">
      <w:pPr>
        <w:spacing w:line="360" w:lineRule="auto"/>
        <w:rPr>
          <w:rFonts w:ascii="仿宋" w:eastAsia="仿宋" w:hAnsi="仿宋"/>
          <w:b/>
          <w:bCs/>
          <w:sz w:val="24"/>
        </w:rPr>
      </w:pPr>
      <w:r>
        <w:rPr>
          <w:rFonts w:ascii="仿宋" w:eastAsia="仿宋" w:hAnsi="仿宋" w:hint="eastAsia"/>
          <w:b/>
          <w:bCs/>
          <w:sz w:val="24"/>
        </w:rPr>
        <w:t>注：1、以上要求的资料复印件均须加盖供应商单位的公章（鲜章）。</w:t>
      </w:r>
    </w:p>
    <w:p w14:paraId="3EE90F49" w14:textId="77777777" w:rsidR="00F91CFD" w:rsidRDefault="004616BF">
      <w:pPr>
        <w:spacing w:line="360" w:lineRule="auto"/>
        <w:ind w:firstLineChars="192" w:firstLine="463"/>
        <w:rPr>
          <w:rFonts w:ascii="仿宋" w:eastAsia="仿宋" w:hAnsi="仿宋"/>
        </w:rPr>
      </w:pPr>
      <w:r>
        <w:rPr>
          <w:rFonts w:ascii="仿宋" w:eastAsia="仿宋" w:hAnsi="仿宋" w:cs="宋体" w:hint="eastAsia"/>
          <w:b/>
          <w:kern w:val="0"/>
          <w:sz w:val="24"/>
        </w:rPr>
        <w:t>2、</w:t>
      </w:r>
      <w:r>
        <w:rPr>
          <w:rFonts w:ascii="仿宋" w:eastAsia="仿宋" w:hAnsi="仿宋" w:cs="宋体"/>
          <w:b/>
          <w:kern w:val="0"/>
          <w:sz w:val="24"/>
        </w:rPr>
        <w:t>根据国务院办公厅关于加快推进“多证合一”改革的指导意见（国办发【2017】41号）等政策要求，</w:t>
      </w:r>
      <w:proofErr w:type="gramStart"/>
      <w:r>
        <w:rPr>
          <w:rFonts w:ascii="仿宋" w:eastAsia="仿宋" w:hAnsi="仿宋" w:cs="宋体"/>
          <w:b/>
          <w:kern w:val="0"/>
          <w:sz w:val="24"/>
        </w:rPr>
        <w:t>若资格</w:t>
      </w:r>
      <w:proofErr w:type="gramEnd"/>
      <w:r>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b/>
          <w:kern w:val="0"/>
          <w:sz w:val="24"/>
        </w:rPr>
        <w:t>作出</w:t>
      </w:r>
      <w:proofErr w:type="gramEnd"/>
      <w:r>
        <w:rPr>
          <w:rFonts w:ascii="仿宋" w:eastAsia="仿宋" w:hAnsi="仿宋" w:cs="宋体"/>
          <w:b/>
          <w:kern w:val="0"/>
          <w:sz w:val="24"/>
        </w:rPr>
        <w:t>承诺（承诺函格式详见第</w:t>
      </w:r>
      <w:r>
        <w:rPr>
          <w:rFonts w:ascii="仿宋" w:eastAsia="仿宋" w:hAnsi="仿宋" w:cs="宋体" w:hint="eastAsia"/>
          <w:b/>
          <w:kern w:val="0"/>
          <w:sz w:val="24"/>
        </w:rPr>
        <w:t>七</w:t>
      </w:r>
      <w:r>
        <w:rPr>
          <w:rFonts w:ascii="仿宋" w:eastAsia="仿宋" w:hAnsi="仿宋" w:cs="宋体"/>
          <w:b/>
          <w:kern w:val="0"/>
          <w:sz w:val="24"/>
        </w:rPr>
        <w:t>章）。</w:t>
      </w:r>
      <w:bookmarkEnd w:id="81"/>
    </w:p>
    <w:p w14:paraId="0DFC283B" w14:textId="77777777" w:rsidR="00F91CFD" w:rsidRDefault="004616BF">
      <w:pPr>
        <w:spacing w:after="50" w:line="420" w:lineRule="exact"/>
        <w:rPr>
          <w:rFonts w:ascii="仿宋" w:eastAsia="仿宋" w:hAnsi="仿宋"/>
          <w:sz w:val="24"/>
        </w:rPr>
      </w:pPr>
      <w:r>
        <w:rPr>
          <w:rFonts w:ascii="仿宋" w:eastAsia="仿宋" w:hAnsi="仿宋"/>
          <w:sz w:val="24"/>
        </w:rPr>
        <w:br w:type="page"/>
      </w:r>
    </w:p>
    <w:p w14:paraId="1DA02891" w14:textId="77777777" w:rsidR="00F91CFD" w:rsidRDefault="004616BF">
      <w:pPr>
        <w:pStyle w:val="af6"/>
        <w:rPr>
          <w:rFonts w:ascii="仿宋" w:eastAsia="仿宋" w:hAnsi="仿宋"/>
        </w:rPr>
      </w:pPr>
      <w:bookmarkStart w:id="83" w:name="_Toc511206479"/>
      <w:r>
        <w:rPr>
          <w:rFonts w:ascii="仿宋" w:eastAsia="仿宋" w:hAnsi="仿宋" w:hint="eastAsia"/>
        </w:rPr>
        <w:lastRenderedPageBreak/>
        <w:t>第五章  采购项目技术、服务、政府采购合同内容条款及其他商务要求</w:t>
      </w:r>
      <w:bookmarkEnd w:id="83"/>
    </w:p>
    <w:p w14:paraId="244100F1" w14:textId="77777777" w:rsidR="00F91CFD" w:rsidRDefault="004616BF">
      <w:pPr>
        <w:pStyle w:val="2"/>
        <w:keepNext w:val="0"/>
        <w:keepLines w:val="0"/>
        <w:spacing w:before="0" w:after="0" w:line="400" w:lineRule="exact"/>
        <w:ind w:firstLineChars="49" w:firstLine="118"/>
        <w:jc w:val="left"/>
        <w:rPr>
          <w:rFonts w:ascii="仿宋" w:eastAsia="仿宋" w:hAnsi="仿宋"/>
          <w:sz w:val="24"/>
          <w:szCs w:val="24"/>
        </w:rPr>
      </w:pPr>
      <w:bookmarkStart w:id="84" w:name="PO_默认文件内容_27"/>
      <w:r>
        <w:rPr>
          <w:rFonts w:ascii="仿宋" w:eastAsia="仿宋" w:hAnsi="仿宋" w:hint="eastAsia"/>
          <w:sz w:val="24"/>
          <w:szCs w:val="24"/>
        </w:rPr>
        <w:t>前提：</w:t>
      </w:r>
      <w:r>
        <w:rPr>
          <w:rFonts w:ascii="仿宋" w:eastAsia="仿宋" w:hAnsi="仿宋"/>
          <w:sz w:val="24"/>
          <w:szCs w:val="24"/>
        </w:rPr>
        <w:t>本章采购需求中标注“*”号的条款为本次磋商采购项目的实质性要求，供应商应全部满足。</w:t>
      </w:r>
    </w:p>
    <w:bookmarkEnd w:id="84"/>
    <w:p w14:paraId="6CCDF537" w14:textId="77777777" w:rsidR="00F91CFD" w:rsidRDefault="004616BF">
      <w:pPr>
        <w:pStyle w:val="2"/>
        <w:spacing w:before="0" w:after="0" w:line="400" w:lineRule="exact"/>
        <w:rPr>
          <w:rFonts w:ascii="仿宋" w:eastAsia="仿宋" w:hAnsi="仿宋"/>
          <w:sz w:val="24"/>
          <w:szCs w:val="24"/>
        </w:rPr>
      </w:pPr>
      <w:proofErr w:type="gramStart"/>
      <w:r>
        <w:rPr>
          <w:rFonts w:ascii="仿宋" w:eastAsia="仿宋" w:hAnsi="仿宋" w:hint="eastAsia"/>
          <w:sz w:val="24"/>
          <w:szCs w:val="24"/>
        </w:rPr>
        <w:t>一</w:t>
      </w:r>
      <w:proofErr w:type="gramEnd"/>
      <w:r>
        <w:rPr>
          <w:rFonts w:ascii="仿宋" w:eastAsia="仿宋" w:hAnsi="仿宋" w:hint="eastAsia"/>
          <w:sz w:val="24"/>
          <w:szCs w:val="24"/>
        </w:rPr>
        <w:t>.项目概述</w:t>
      </w:r>
    </w:p>
    <w:p w14:paraId="34452CC0"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1.本项目</w:t>
      </w:r>
      <w:r>
        <w:rPr>
          <w:rFonts w:ascii="仿宋" w:eastAsia="仿宋" w:hAnsi="仿宋"/>
          <w:sz w:val="24"/>
        </w:rPr>
        <w:t>共</w:t>
      </w:r>
      <w:r>
        <w:rPr>
          <w:rFonts w:ascii="仿宋" w:eastAsia="仿宋" w:hAnsi="仿宋" w:hint="eastAsia"/>
          <w:sz w:val="24"/>
        </w:rPr>
        <w:t>1个</w:t>
      </w:r>
      <w:r>
        <w:rPr>
          <w:rFonts w:ascii="仿宋" w:eastAsia="仿宋" w:hAnsi="仿宋"/>
          <w:sz w:val="24"/>
        </w:rPr>
        <w:t>包，采购</w:t>
      </w:r>
      <w:r>
        <w:rPr>
          <w:rFonts w:ascii="仿宋" w:eastAsia="仿宋" w:hAnsi="仿宋" w:hint="eastAsia"/>
          <w:sz w:val="24"/>
        </w:rPr>
        <w:t>成都市生态环境局信息系统安全测评项目服务供应商一名。</w:t>
      </w:r>
    </w:p>
    <w:p w14:paraId="5CD29FA2"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2.所属行业：信息传输业（包括电信、互联网和相关服务）。</w:t>
      </w:r>
    </w:p>
    <w:p w14:paraId="1742FA8C" w14:textId="77777777" w:rsidR="00F91CFD" w:rsidRDefault="004616BF">
      <w:pPr>
        <w:pStyle w:val="2"/>
        <w:spacing w:before="0" w:after="0" w:line="400" w:lineRule="exact"/>
        <w:rPr>
          <w:rFonts w:ascii="仿宋" w:eastAsia="仿宋" w:hAnsi="仿宋"/>
          <w:sz w:val="24"/>
          <w:szCs w:val="24"/>
        </w:rPr>
      </w:pPr>
      <w:r>
        <w:rPr>
          <w:rFonts w:ascii="仿宋" w:eastAsia="仿宋" w:hAnsi="仿宋" w:hint="eastAsia"/>
          <w:sz w:val="24"/>
          <w:szCs w:val="24"/>
        </w:rPr>
        <w:t>*二.商务要求</w:t>
      </w:r>
    </w:p>
    <w:p w14:paraId="7F928786" w14:textId="77777777" w:rsidR="00F91CFD" w:rsidRDefault="004616BF">
      <w:pPr>
        <w:pStyle w:val="a3"/>
        <w:spacing w:line="400" w:lineRule="exact"/>
        <w:ind w:firstLine="482"/>
        <w:outlineLvl w:val="2"/>
        <w:rPr>
          <w:rFonts w:ascii="仿宋" w:eastAsia="仿宋" w:hAnsi="仿宋"/>
          <w:sz w:val="24"/>
        </w:rPr>
      </w:pPr>
      <w:r>
        <w:rPr>
          <w:rFonts w:ascii="仿宋" w:eastAsia="仿宋" w:hAnsi="仿宋" w:hint="eastAsia"/>
          <w:b/>
          <w:sz w:val="24"/>
        </w:rPr>
        <w:t>（一）项目完成时间：</w:t>
      </w:r>
      <w:r>
        <w:rPr>
          <w:rFonts w:ascii="仿宋" w:eastAsia="仿宋" w:hAnsi="仿宋" w:hint="eastAsia"/>
          <w:sz w:val="24"/>
        </w:rPr>
        <w:t>合同签订后360天内完成所有服务。</w:t>
      </w:r>
    </w:p>
    <w:p w14:paraId="33662880" w14:textId="77777777" w:rsidR="00F91CFD" w:rsidRDefault="004616BF">
      <w:pPr>
        <w:pStyle w:val="a3"/>
        <w:spacing w:line="400" w:lineRule="exact"/>
        <w:ind w:firstLine="482"/>
        <w:outlineLvl w:val="2"/>
        <w:rPr>
          <w:rFonts w:ascii="仿宋" w:eastAsia="仿宋" w:hAnsi="仿宋"/>
          <w:sz w:val="24"/>
        </w:rPr>
      </w:pPr>
      <w:r>
        <w:rPr>
          <w:rFonts w:ascii="仿宋" w:eastAsia="仿宋" w:hAnsi="仿宋" w:hint="eastAsia"/>
          <w:b/>
          <w:sz w:val="24"/>
        </w:rPr>
        <w:t>（二）履约地点：</w:t>
      </w:r>
      <w:r>
        <w:rPr>
          <w:rFonts w:ascii="仿宋" w:eastAsia="仿宋" w:hAnsi="仿宋" w:hint="eastAsia"/>
          <w:sz w:val="24"/>
        </w:rPr>
        <w:t>成都市（具体由采购人指定）。</w:t>
      </w:r>
    </w:p>
    <w:p w14:paraId="712C840C" w14:textId="77777777" w:rsidR="00F91CFD" w:rsidRDefault="004616BF">
      <w:pPr>
        <w:pStyle w:val="a3"/>
        <w:spacing w:line="400" w:lineRule="exact"/>
        <w:ind w:firstLine="482"/>
        <w:outlineLvl w:val="2"/>
        <w:rPr>
          <w:rFonts w:ascii="仿宋" w:eastAsia="仿宋" w:hAnsi="仿宋"/>
          <w:sz w:val="24"/>
        </w:rPr>
      </w:pPr>
      <w:r>
        <w:rPr>
          <w:rFonts w:ascii="仿宋" w:eastAsia="仿宋" w:hAnsi="仿宋" w:hint="eastAsia"/>
          <w:b/>
          <w:sz w:val="24"/>
        </w:rPr>
        <w:t>（三）付款方式与条件：</w:t>
      </w:r>
      <w:r>
        <w:rPr>
          <w:rFonts w:ascii="仿宋" w:eastAsia="仿宋" w:hAnsi="仿宋" w:hint="eastAsia"/>
          <w:sz w:val="24"/>
        </w:rPr>
        <w:t>合同签订生效后，在收到供应商发票等相关支付材料的15个工作日内，支付测评服务费的50%；项目完工经验收通过后，在收到供应商发票等相关支付材料15个工作日内，支付测评服务费的50%。</w:t>
      </w:r>
    </w:p>
    <w:p w14:paraId="53D2C07C" w14:textId="77777777" w:rsidR="00F91CFD" w:rsidRDefault="004616BF">
      <w:pPr>
        <w:pStyle w:val="a3"/>
        <w:spacing w:line="400" w:lineRule="exact"/>
        <w:ind w:firstLine="482"/>
        <w:outlineLvl w:val="2"/>
        <w:rPr>
          <w:rFonts w:ascii="仿宋" w:eastAsia="仿宋" w:hAnsi="仿宋"/>
          <w:sz w:val="24"/>
        </w:rPr>
      </w:pPr>
      <w:r>
        <w:rPr>
          <w:rFonts w:ascii="仿宋" w:eastAsia="仿宋" w:hAnsi="仿宋" w:hint="eastAsia"/>
          <w:b/>
          <w:sz w:val="24"/>
        </w:rPr>
        <w:t>（四）验收：</w:t>
      </w:r>
      <w:r>
        <w:rPr>
          <w:rFonts w:ascii="仿宋" w:eastAsia="仿宋" w:hAnsi="仿宋" w:hint="eastAsia"/>
          <w:sz w:val="24"/>
        </w:rPr>
        <w:t>成交供应商与采购人应严格参照《财政部关于进一步加强政府采购需求和履约验收管理的指导意见》（财库〔2016〕205 号）的要求进行验收。</w:t>
      </w:r>
    </w:p>
    <w:p w14:paraId="572F4643" w14:textId="77777777" w:rsidR="00F91CFD" w:rsidRDefault="004616BF">
      <w:pPr>
        <w:pStyle w:val="a3"/>
        <w:spacing w:line="400" w:lineRule="exact"/>
        <w:ind w:firstLine="482"/>
        <w:outlineLvl w:val="2"/>
        <w:rPr>
          <w:rFonts w:ascii="仿宋" w:eastAsia="仿宋" w:hAnsi="仿宋"/>
          <w:b/>
          <w:sz w:val="24"/>
        </w:rPr>
      </w:pPr>
      <w:r>
        <w:rPr>
          <w:rFonts w:ascii="仿宋" w:eastAsia="仿宋" w:hAnsi="仿宋" w:hint="eastAsia"/>
          <w:b/>
          <w:sz w:val="24"/>
        </w:rPr>
        <w:t>（五）成果</w:t>
      </w:r>
      <w:r>
        <w:rPr>
          <w:rFonts w:ascii="仿宋" w:eastAsia="仿宋" w:hAnsi="仿宋"/>
          <w:b/>
          <w:sz w:val="24"/>
        </w:rPr>
        <w:t>交付</w:t>
      </w:r>
    </w:p>
    <w:p w14:paraId="4BA763C9"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交付物将作为主要验收依据，包括但不限于：</w:t>
      </w:r>
    </w:p>
    <w:tbl>
      <w:tblPr>
        <w:tblW w:w="7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340"/>
        <w:gridCol w:w="4583"/>
      </w:tblGrid>
      <w:tr w:rsidR="00F91CFD" w14:paraId="78649BF7" w14:textId="77777777">
        <w:trPr>
          <w:trHeight w:val="360"/>
          <w:jc w:val="center"/>
        </w:trPr>
        <w:tc>
          <w:tcPr>
            <w:tcW w:w="851" w:type="dxa"/>
            <w:shd w:val="clear" w:color="auto" w:fill="F2F2F2"/>
            <w:vAlign w:val="center"/>
          </w:tcPr>
          <w:p w14:paraId="6FAC01FD" w14:textId="77777777" w:rsidR="00F91CFD" w:rsidRDefault="004616BF">
            <w:pPr>
              <w:spacing w:line="276" w:lineRule="auto"/>
              <w:jc w:val="center"/>
              <w:rPr>
                <w:rFonts w:ascii="仿宋" w:eastAsia="仿宋" w:hAnsi="仿宋" w:cs="宋体"/>
                <w:sz w:val="24"/>
              </w:rPr>
            </w:pPr>
            <w:r>
              <w:rPr>
                <w:rFonts w:ascii="仿宋" w:eastAsia="仿宋" w:hAnsi="仿宋" w:cs="宋体" w:hint="eastAsia"/>
                <w:sz w:val="24"/>
              </w:rPr>
              <w:t>序号</w:t>
            </w:r>
          </w:p>
        </w:tc>
        <w:tc>
          <w:tcPr>
            <w:tcW w:w="2340" w:type="dxa"/>
            <w:shd w:val="clear" w:color="auto" w:fill="F2F2F2"/>
            <w:vAlign w:val="center"/>
          </w:tcPr>
          <w:p w14:paraId="34D53D4C" w14:textId="77777777" w:rsidR="00F91CFD" w:rsidRDefault="004616BF">
            <w:pPr>
              <w:spacing w:line="276" w:lineRule="auto"/>
              <w:jc w:val="center"/>
              <w:rPr>
                <w:rFonts w:ascii="仿宋" w:eastAsia="仿宋" w:hAnsi="仿宋" w:cs="宋体"/>
                <w:sz w:val="24"/>
              </w:rPr>
            </w:pPr>
            <w:r>
              <w:rPr>
                <w:rFonts w:ascii="仿宋" w:eastAsia="仿宋" w:hAnsi="仿宋" w:cs="宋体" w:hint="eastAsia"/>
                <w:sz w:val="24"/>
              </w:rPr>
              <w:t>文档类型</w:t>
            </w:r>
          </w:p>
        </w:tc>
        <w:tc>
          <w:tcPr>
            <w:tcW w:w="4583" w:type="dxa"/>
            <w:shd w:val="clear" w:color="auto" w:fill="F2F2F2"/>
            <w:vAlign w:val="center"/>
          </w:tcPr>
          <w:p w14:paraId="739D6625" w14:textId="77777777" w:rsidR="00F91CFD" w:rsidRDefault="004616BF">
            <w:pPr>
              <w:spacing w:line="276" w:lineRule="auto"/>
              <w:ind w:firstLine="482"/>
              <w:jc w:val="center"/>
              <w:rPr>
                <w:rFonts w:ascii="仿宋" w:eastAsia="仿宋" w:hAnsi="仿宋" w:cs="宋体"/>
                <w:sz w:val="24"/>
              </w:rPr>
            </w:pPr>
            <w:r>
              <w:rPr>
                <w:rFonts w:ascii="仿宋" w:eastAsia="仿宋" w:hAnsi="仿宋" w:cs="宋体" w:hint="eastAsia"/>
                <w:sz w:val="24"/>
              </w:rPr>
              <w:t>文档名称</w:t>
            </w:r>
          </w:p>
        </w:tc>
      </w:tr>
      <w:tr w:rsidR="00F91CFD" w14:paraId="25C04024" w14:textId="77777777">
        <w:trPr>
          <w:trHeight w:val="193"/>
          <w:jc w:val="center"/>
        </w:trPr>
        <w:tc>
          <w:tcPr>
            <w:tcW w:w="851" w:type="dxa"/>
            <w:vAlign w:val="center"/>
          </w:tcPr>
          <w:p w14:paraId="46C03CC1" w14:textId="77777777" w:rsidR="00F91CFD" w:rsidRDefault="004616BF">
            <w:pPr>
              <w:spacing w:line="276" w:lineRule="auto"/>
              <w:jc w:val="center"/>
              <w:rPr>
                <w:rFonts w:ascii="仿宋" w:eastAsia="仿宋" w:hAnsi="仿宋" w:cs="宋体"/>
                <w:sz w:val="24"/>
              </w:rPr>
            </w:pPr>
            <w:r>
              <w:rPr>
                <w:rFonts w:ascii="仿宋" w:eastAsia="仿宋" w:hAnsi="仿宋" w:cs="宋体" w:hint="eastAsia"/>
                <w:sz w:val="24"/>
              </w:rPr>
              <w:t>1</w:t>
            </w:r>
          </w:p>
        </w:tc>
        <w:tc>
          <w:tcPr>
            <w:tcW w:w="2340" w:type="dxa"/>
            <w:vMerge w:val="restart"/>
            <w:vAlign w:val="center"/>
          </w:tcPr>
          <w:p w14:paraId="57E792DA" w14:textId="77777777" w:rsidR="00F91CFD" w:rsidRDefault="004616BF">
            <w:pPr>
              <w:spacing w:line="276" w:lineRule="auto"/>
              <w:jc w:val="center"/>
              <w:rPr>
                <w:rFonts w:ascii="仿宋" w:eastAsia="仿宋" w:hAnsi="仿宋" w:cs="宋体"/>
                <w:sz w:val="24"/>
              </w:rPr>
            </w:pPr>
            <w:r>
              <w:rPr>
                <w:rFonts w:ascii="仿宋" w:eastAsia="仿宋" w:hAnsi="仿宋" w:cs="宋体" w:hint="eastAsia"/>
                <w:sz w:val="24"/>
              </w:rPr>
              <w:t>项目实施过程文档</w:t>
            </w:r>
          </w:p>
        </w:tc>
        <w:tc>
          <w:tcPr>
            <w:tcW w:w="4583" w:type="dxa"/>
            <w:vAlign w:val="center"/>
          </w:tcPr>
          <w:p w14:paraId="69F98DC2" w14:textId="77777777" w:rsidR="00F91CFD" w:rsidRDefault="004616BF">
            <w:pPr>
              <w:spacing w:line="276" w:lineRule="auto"/>
              <w:ind w:firstLine="482"/>
              <w:jc w:val="center"/>
              <w:rPr>
                <w:rFonts w:ascii="仿宋" w:eastAsia="仿宋" w:hAnsi="仿宋" w:cs="宋体"/>
                <w:sz w:val="24"/>
              </w:rPr>
            </w:pPr>
            <w:r>
              <w:rPr>
                <w:rFonts w:ascii="仿宋" w:eastAsia="仿宋" w:hAnsi="仿宋" w:cs="宋体" w:hint="eastAsia"/>
                <w:sz w:val="24"/>
              </w:rPr>
              <w:t>安全差距分析报告</w:t>
            </w:r>
          </w:p>
        </w:tc>
      </w:tr>
      <w:tr w:rsidR="00F91CFD" w14:paraId="70C38B13" w14:textId="77777777">
        <w:trPr>
          <w:trHeight w:val="276"/>
          <w:jc w:val="center"/>
        </w:trPr>
        <w:tc>
          <w:tcPr>
            <w:tcW w:w="851" w:type="dxa"/>
            <w:vAlign w:val="center"/>
          </w:tcPr>
          <w:p w14:paraId="5B6977CC" w14:textId="77777777" w:rsidR="00F91CFD" w:rsidRDefault="004616BF">
            <w:pPr>
              <w:spacing w:line="276" w:lineRule="auto"/>
              <w:jc w:val="center"/>
              <w:rPr>
                <w:rFonts w:ascii="仿宋" w:eastAsia="仿宋" w:hAnsi="仿宋" w:cs="宋体"/>
                <w:sz w:val="24"/>
              </w:rPr>
            </w:pPr>
            <w:r>
              <w:rPr>
                <w:rFonts w:ascii="仿宋" w:eastAsia="仿宋" w:hAnsi="仿宋" w:cs="宋体" w:hint="eastAsia"/>
                <w:sz w:val="24"/>
              </w:rPr>
              <w:t>2</w:t>
            </w:r>
          </w:p>
        </w:tc>
        <w:tc>
          <w:tcPr>
            <w:tcW w:w="2340" w:type="dxa"/>
            <w:vMerge/>
            <w:vAlign w:val="center"/>
          </w:tcPr>
          <w:p w14:paraId="7825BB53" w14:textId="77777777" w:rsidR="00F91CFD" w:rsidRDefault="00F91CFD">
            <w:pPr>
              <w:spacing w:line="276" w:lineRule="auto"/>
              <w:jc w:val="center"/>
              <w:rPr>
                <w:rFonts w:ascii="仿宋" w:eastAsia="仿宋" w:hAnsi="仿宋" w:cs="宋体"/>
                <w:sz w:val="24"/>
              </w:rPr>
            </w:pPr>
          </w:p>
        </w:tc>
        <w:tc>
          <w:tcPr>
            <w:tcW w:w="4583" w:type="dxa"/>
            <w:vAlign w:val="center"/>
          </w:tcPr>
          <w:p w14:paraId="5A9066C5" w14:textId="77777777" w:rsidR="00F91CFD" w:rsidRDefault="004616BF">
            <w:pPr>
              <w:spacing w:line="276" w:lineRule="auto"/>
              <w:ind w:firstLine="482"/>
              <w:jc w:val="center"/>
              <w:rPr>
                <w:rFonts w:ascii="仿宋" w:eastAsia="仿宋" w:hAnsi="仿宋" w:cs="宋体"/>
                <w:sz w:val="24"/>
              </w:rPr>
            </w:pPr>
            <w:r>
              <w:rPr>
                <w:rFonts w:ascii="仿宋" w:eastAsia="仿宋" w:hAnsi="仿宋" w:cs="宋体" w:hint="eastAsia"/>
                <w:sz w:val="24"/>
              </w:rPr>
              <w:t>信息系统安全等级保护定级报告</w:t>
            </w:r>
          </w:p>
        </w:tc>
      </w:tr>
      <w:tr w:rsidR="00F91CFD" w14:paraId="0F3F7283" w14:textId="77777777">
        <w:trPr>
          <w:trHeight w:val="276"/>
          <w:jc w:val="center"/>
        </w:trPr>
        <w:tc>
          <w:tcPr>
            <w:tcW w:w="851" w:type="dxa"/>
            <w:vAlign w:val="center"/>
          </w:tcPr>
          <w:p w14:paraId="18BB4D3E" w14:textId="77777777" w:rsidR="00F91CFD" w:rsidRDefault="004616BF">
            <w:pPr>
              <w:spacing w:line="276" w:lineRule="auto"/>
              <w:jc w:val="center"/>
              <w:rPr>
                <w:rFonts w:ascii="仿宋" w:eastAsia="仿宋" w:hAnsi="仿宋" w:cs="宋体"/>
                <w:sz w:val="24"/>
              </w:rPr>
            </w:pPr>
            <w:r>
              <w:rPr>
                <w:rFonts w:ascii="仿宋" w:eastAsia="仿宋" w:hAnsi="仿宋" w:cs="宋体" w:hint="eastAsia"/>
                <w:sz w:val="24"/>
              </w:rPr>
              <w:t>3</w:t>
            </w:r>
          </w:p>
        </w:tc>
        <w:tc>
          <w:tcPr>
            <w:tcW w:w="2340" w:type="dxa"/>
            <w:vMerge/>
            <w:vAlign w:val="center"/>
          </w:tcPr>
          <w:p w14:paraId="648F0861" w14:textId="77777777" w:rsidR="00F91CFD" w:rsidRDefault="00F91CFD">
            <w:pPr>
              <w:spacing w:line="276" w:lineRule="auto"/>
              <w:jc w:val="center"/>
              <w:rPr>
                <w:rFonts w:ascii="仿宋" w:eastAsia="仿宋" w:hAnsi="仿宋" w:cs="宋体"/>
                <w:sz w:val="24"/>
              </w:rPr>
            </w:pPr>
          </w:p>
        </w:tc>
        <w:tc>
          <w:tcPr>
            <w:tcW w:w="4583" w:type="dxa"/>
            <w:vAlign w:val="center"/>
          </w:tcPr>
          <w:p w14:paraId="5E416EAB" w14:textId="77777777" w:rsidR="00F91CFD" w:rsidRDefault="004616BF">
            <w:pPr>
              <w:spacing w:line="276" w:lineRule="auto"/>
              <w:ind w:firstLine="482"/>
              <w:jc w:val="center"/>
              <w:rPr>
                <w:rFonts w:ascii="仿宋" w:eastAsia="仿宋" w:hAnsi="仿宋" w:cs="宋体"/>
                <w:sz w:val="24"/>
              </w:rPr>
            </w:pPr>
            <w:r>
              <w:rPr>
                <w:rFonts w:ascii="仿宋" w:eastAsia="仿宋" w:hAnsi="仿宋" w:cs="宋体" w:hint="eastAsia"/>
                <w:sz w:val="24"/>
              </w:rPr>
              <w:t>安全整改建议方案</w:t>
            </w:r>
          </w:p>
        </w:tc>
      </w:tr>
      <w:tr w:rsidR="00F91CFD" w14:paraId="04474B15" w14:textId="77777777">
        <w:trPr>
          <w:trHeight w:val="266"/>
          <w:jc w:val="center"/>
        </w:trPr>
        <w:tc>
          <w:tcPr>
            <w:tcW w:w="851" w:type="dxa"/>
            <w:vAlign w:val="center"/>
          </w:tcPr>
          <w:p w14:paraId="1018BDA5" w14:textId="77777777" w:rsidR="00F91CFD" w:rsidRDefault="004616BF">
            <w:pPr>
              <w:spacing w:line="276" w:lineRule="auto"/>
              <w:jc w:val="center"/>
              <w:rPr>
                <w:rFonts w:ascii="仿宋" w:eastAsia="仿宋" w:hAnsi="仿宋" w:cs="宋体"/>
                <w:sz w:val="24"/>
              </w:rPr>
            </w:pPr>
            <w:r>
              <w:rPr>
                <w:rFonts w:ascii="仿宋" w:eastAsia="仿宋" w:hAnsi="仿宋" w:cs="宋体" w:hint="eastAsia"/>
                <w:sz w:val="24"/>
              </w:rPr>
              <w:t>4</w:t>
            </w:r>
          </w:p>
        </w:tc>
        <w:tc>
          <w:tcPr>
            <w:tcW w:w="2340" w:type="dxa"/>
            <w:vAlign w:val="center"/>
          </w:tcPr>
          <w:p w14:paraId="2030234F" w14:textId="77777777" w:rsidR="00F91CFD" w:rsidRDefault="004616BF">
            <w:pPr>
              <w:spacing w:line="276" w:lineRule="auto"/>
              <w:jc w:val="center"/>
              <w:rPr>
                <w:rFonts w:ascii="仿宋" w:eastAsia="仿宋" w:hAnsi="仿宋" w:cs="宋体"/>
                <w:sz w:val="24"/>
              </w:rPr>
            </w:pPr>
            <w:r>
              <w:rPr>
                <w:rFonts w:ascii="仿宋" w:eastAsia="仿宋" w:hAnsi="仿宋" w:cs="宋体" w:hint="eastAsia"/>
                <w:sz w:val="24"/>
              </w:rPr>
              <w:t>项目成果文档</w:t>
            </w:r>
          </w:p>
        </w:tc>
        <w:tc>
          <w:tcPr>
            <w:tcW w:w="4583" w:type="dxa"/>
            <w:vAlign w:val="center"/>
          </w:tcPr>
          <w:p w14:paraId="71C7424C" w14:textId="77777777" w:rsidR="00F91CFD" w:rsidRDefault="004616BF">
            <w:pPr>
              <w:spacing w:line="276" w:lineRule="auto"/>
              <w:ind w:firstLine="482"/>
              <w:jc w:val="center"/>
              <w:rPr>
                <w:rFonts w:ascii="仿宋" w:eastAsia="仿宋" w:hAnsi="仿宋" w:cs="宋体"/>
                <w:sz w:val="24"/>
              </w:rPr>
            </w:pPr>
            <w:r>
              <w:rPr>
                <w:rFonts w:ascii="仿宋" w:eastAsia="仿宋" w:hAnsi="仿宋" w:cs="宋体" w:hint="eastAsia"/>
                <w:sz w:val="24"/>
              </w:rPr>
              <w:t>各信息系统安全等级测评报告</w:t>
            </w:r>
          </w:p>
        </w:tc>
      </w:tr>
    </w:tbl>
    <w:p w14:paraId="3E1826A4" w14:textId="77777777" w:rsidR="00F91CFD" w:rsidRDefault="00F91CFD">
      <w:pPr>
        <w:pStyle w:val="a3"/>
        <w:spacing w:line="400" w:lineRule="exact"/>
        <w:ind w:firstLineChars="0" w:firstLine="0"/>
        <w:rPr>
          <w:rFonts w:ascii="仿宋" w:eastAsia="仿宋" w:hAnsi="仿宋"/>
          <w:sz w:val="24"/>
        </w:rPr>
      </w:pPr>
    </w:p>
    <w:p w14:paraId="3F8F3C64" w14:textId="77777777" w:rsidR="00F91CFD" w:rsidRDefault="004616BF">
      <w:pPr>
        <w:pStyle w:val="2"/>
        <w:spacing w:before="0" w:after="0" w:line="400" w:lineRule="exact"/>
        <w:rPr>
          <w:rFonts w:ascii="仿宋" w:eastAsia="仿宋" w:hAnsi="仿宋"/>
          <w:sz w:val="24"/>
          <w:szCs w:val="24"/>
        </w:rPr>
      </w:pPr>
      <w:r>
        <w:rPr>
          <w:rFonts w:ascii="仿宋" w:eastAsia="仿宋" w:hAnsi="仿宋" w:hint="eastAsia"/>
          <w:sz w:val="24"/>
          <w:szCs w:val="24"/>
        </w:rPr>
        <w:t>三.技术服务要求</w:t>
      </w:r>
    </w:p>
    <w:p w14:paraId="750CA7DC" w14:textId="77777777" w:rsidR="00F91CFD" w:rsidRDefault="004616BF">
      <w:pPr>
        <w:pStyle w:val="a3"/>
        <w:spacing w:line="400" w:lineRule="exact"/>
        <w:ind w:firstLine="482"/>
        <w:outlineLvl w:val="2"/>
        <w:rPr>
          <w:rFonts w:ascii="仿宋" w:eastAsia="仿宋" w:hAnsi="仿宋"/>
          <w:b/>
          <w:sz w:val="24"/>
        </w:rPr>
      </w:pPr>
      <w:r>
        <w:rPr>
          <w:rFonts w:ascii="仿宋" w:eastAsia="仿宋" w:hAnsi="仿宋" w:hint="eastAsia"/>
          <w:b/>
          <w:sz w:val="24"/>
        </w:rPr>
        <w:t>（一）服务</w:t>
      </w:r>
      <w:r>
        <w:rPr>
          <w:rFonts w:ascii="仿宋" w:eastAsia="仿宋" w:hAnsi="仿宋"/>
          <w:b/>
          <w:sz w:val="24"/>
        </w:rPr>
        <w:t>内容</w:t>
      </w:r>
    </w:p>
    <w:p w14:paraId="01909378" w14:textId="77777777" w:rsidR="00F91CFD" w:rsidRDefault="004616BF">
      <w:pPr>
        <w:pStyle w:val="a3"/>
        <w:spacing w:line="400" w:lineRule="exact"/>
        <w:ind w:firstLine="482"/>
        <w:outlineLvl w:val="3"/>
        <w:rPr>
          <w:rFonts w:ascii="仿宋" w:eastAsia="仿宋" w:hAnsi="仿宋"/>
          <w:b/>
          <w:sz w:val="24"/>
        </w:rPr>
      </w:pPr>
      <w:r>
        <w:rPr>
          <w:rFonts w:ascii="仿宋" w:eastAsia="仿宋" w:hAnsi="仿宋" w:hint="eastAsia"/>
          <w:b/>
          <w:sz w:val="24"/>
        </w:rPr>
        <w:t>1.服务目标</w:t>
      </w:r>
    </w:p>
    <w:p w14:paraId="22760F7A"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对信息系统安全等级保护状况进行测试评估，应包括两个方面的内容：一是安全控制测评，主要测评信息安全等级保护要求的基本安全控制在信息系统中的实施配置情况；二是系统整体测评，主要测评分析信息系统的整体安全性。其中，安全控制测评是信息系统整体安全测评的基础。</w:t>
      </w:r>
    </w:p>
    <w:p w14:paraId="263C8D98"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测评人员应根据特定信息系统的具体情况，结合采购人要求，确定系统整体测评的具体内容，在安全控制测评的基础上，重点考虑安全控制间、层面间以及区域间的相互关联关系，测评安全控制间、层面间和区域间是否存在安全功能上的增强、补充和削弱作用以及信息系统整体结构安全性、不同信息系统之间整体</w:t>
      </w:r>
      <w:r>
        <w:rPr>
          <w:rFonts w:ascii="仿宋" w:eastAsia="仿宋" w:hAnsi="仿宋" w:hint="eastAsia"/>
          <w:sz w:val="24"/>
        </w:rPr>
        <w:lastRenderedPageBreak/>
        <w:t>安全性等。</w:t>
      </w:r>
    </w:p>
    <w:p w14:paraId="7C10D020"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供应商根据国家对信息安全等级保护工作的相关法律和技术标准要求，结合本项目的系统保护等级开展实施与之相应的检查、访谈、测试工作。</w:t>
      </w:r>
    </w:p>
    <w:p w14:paraId="2C0D6442"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本次涉及信息系统合计19个，其中已等保三级系统3个，</w:t>
      </w:r>
      <w:proofErr w:type="gramStart"/>
      <w:r>
        <w:rPr>
          <w:rFonts w:ascii="仿宋" w:eastAsia="仿宋" w:hAnsi="仿宋" w:hint="eastAsia"/>
          <w:sz w:val="24"/>
        </w:rPr>
        <w:t>等保二级</w:t>
      </w:r>
      <w:proofErr w:type="gramEnd"/>
      <w:r>
        <w:rPr>
          <w:rFonts w:ascii="仿宋" w:eastAsia="仿宋" w:hAnsi="仿宋" w:hint="eastAsia"/>
          <w:sz w:val="24"/>
        </w:rPr>
        <w:t>系统16个。</w:t>
      </w:r>
    </w:p>
    <w:p w14:paraId="18CC072E"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按照相关要求，对上述待测评的信息系统进行安全现状调研，通过现场测评发现安全问题，提出安全整改建议，待整改完成后实施安全复测，并针对每个信息系统分别出具《信息系统安全等级保护测评报告》，确保测评报告符合公安等主管部门相关要求。所测系统的安全等级最终应以公安部门复核的等级保护备案证其对应的等级为准。</w:t>
      </w:r>
    </w:p>
    <w:p w14:paraId="663C22F6" w14:textId="77777777" w:rsidR="00F91CFD" w:rsidRDefault="004616BF">
      <w:pPr>
        <w:pStyle w:val="a3"/>
        <w:spacing w:line="400" w:lineRule="exact"/>
        <w:ind w:firstLine="482"/>
        <w:outlineLvl w:val="2"/>
        <w:rPr>
          <w:rFonts w:ascii="仿宋" w:eastAsia="仿宋" w:hAnsi="仿宋"/>
          <w:b/>
          <w:sz w:val="24"/>
        </w:rPr>
      </w:pPr>
      <w:r>
        <w:rPr>
          <w:rFonts w:ascii="仿宋" w:eastAsia="仿宋" w:hAnsi="仿宋" w:hint="eastAsia"/>
          <w:b/>
          <w:sz w:val="24"/>
        </w:rPr>
        <w:t>（二）具体工作任务</w:t>
      </w:r>
    </w:p>
    <w:p w14:paraId="2C161A80" w14:textId="77777777" w:rsidR="00F91CFD" w:rsidRDefault="004616BF">
      <w:pPr>
        <w:pStyle w:val="a3"/>
        <w:spacing w:line="400" w:lineRule="exact"/>
        <w:ind w:firstLine="482"/>
        <w:outlineLvl w:val="3"/>
        <w:rPr>
          <w:rFonts w:ascii="仿宋" w:eastAsia="仿宋" w:hAnsi="仿宋"/>
          <w:b/>
          <w:sz w:val="24"/>
        </w:rPr>
      </w:pPr>
      <w:r>
        <w:rPr>
          <w:rFonts w:ascii="仿宋" w:eastAsia="仿宋" w:hAnsi="仿宋" w:hint="eastAsia"/>
          <w:b/>
          <w:sz w:val="24"/>
        </w:rPr>
        <w:t>1.项目</w:t>
      </w:r>
      <w:r>
        <w:rPr>
          <w:rFonts w:ascii="仿宋" w:eastAsia="仿宋" w:hAnsi="仿宋"/>
          <w:b/>
          <w:sz w:val="24"/>
        </w:rPr>
        <w:t>需求</w:t>
      </w:r>
    </w:p>
    <w:p w14:paraId="67035FE3"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根据等级保护测评的工作要求，测评范围覆盖安全物理环境、安全通信网络、安全区域边界、安全计算环境、安全管理中心等方面。</w:t>
      </w:r>
    </w:p>
    <w:p w14:paraId="07827AEF"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具体服务内容包括：</w:t>
      </w:r>
    </w:p>
    <w:p w14:paraId="33B2D2C8"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（1）进行信息系统的信息安全等级定级和备案工作。</w:t>
      </w:r>
    </w:p>
    <w:p w14:paraId="6E4CFFB8"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（2）差距测评，至少包括：</w:t>
      </w:r>
    </w:p>
    <w:p w14:paraId="1AFB3779"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安全技术测评。包括安全物理环境、安全通信网络、安全区域边界、安全计算环境、安全管理中心等五个方面的安全测评。</w:t>
      </w:r>
    </w:p>
    <w:p w14:paraId="328BD9BA"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安全管理测评。包括安全管理制度、安全管理机构、安全管理人员、安全建设管理、</w:t>
      </w:r>
      <w:proofErr w:type="gramStart"/>
      <w:r>
        <w:rPr>
          <w:rFonts w:ascii="仿宋" w:eastAsia="仿宋" w:hAnsi="仿宋" w:hint="eastAsia"/>
          <w:sz w:val="24"/>
        </w:rPr>
        <w:t>安全运维管理</w:t>
      </w:r>
      <w:proofErr w:type="gramEnd"/>
      <w:r>
        <w:rPr>
          <w:rFonts w:ascii="仿宋" w:eastAsia="仿宋" w:hAnsi="仿宋" w:hint="eastAsia"/>
          <w:sz w:val="24"/>
        </w:rPr>
        <w:t>等五个方面的安全测评。</w:t>
      </w:r>
    </w:p>
    <w:p w14:paraId="3A2C73F6"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形成问题汇总及整改意见报告。依据测评结果，对等级测评结果进行汇总统计（测评项符合情况及比例、单元测评结果符合情况比例以及整体测评结果）；通过对信息系统基本安全保护状态的分析给出初步测评结论。根据测评结果制定《系统等级保护测评问题汇总及整改意见报告》，列出被测信息系统中存在的主要问题以、整改意见。</w:t>
      </w:r>
    </w:p>
    <w:p w14:paraId="56697178"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（3）协助完成整改工作</w:t>
      </w:r>
    </w:p>
    <w:p w14:paraId="2632DEEA"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依据整改方案，为安全整改的各项工作提供技术咨询服务。</w:t>
      </w:r>
    </w:p>
    <w:p w14:paraId="089E7414"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（4）等级测评，至少包括：</w:t>
      </w:r>
    </w:p>
    <w:p w14:paraId="41D7D82A"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按照等级保护相关标准对系统从技术、管理等方面进行安全等级测评工作。编制测评报告，制定并提交《系统信息安全等级保护测评报告》，报告需提交公安机关有关部门备案，且能满足合</w:t>
      </w:r>
      <w:proofErr w:type="gramStart"/>
      <w:r>
        <w:rPr>
          <w:rFonts w:ascii="仿宋" w:eastAsia="仿宋" w:hAnsi="仿宋" w:hint="eastAsia"/>
          <w:sz w:val="24"/>
        </w:rPr>
        <w:t>规</w:t>
      </w:r>
      <w:proofErr w:type="gramEnd"/>
      <w:r>
        <w:rPr>
          <w:rFonts w:ascii="仿宋" w:eastAsia="仿宋" w:hAnsi="仿宋" w:hint="eastAsia"/>
          <w:sz w:val="24"/>
        </w:rPr>
        <w:t>性要求。</w:t>
      </w:r>
    </w:p>
    <w:p w14:paraId="108CA63E"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（5）安全咨询</w:t>
      </w:r>
    </w:p>
    <w:p w14:paraId="7ED249F9"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项目期内，供应商向业主提供网络安全相关咨询服务，如安全整改协助、应</w:t>
      </w:r>
      <w:r>
        <w:rPr>
          <w:rFonts w:ascii="仿宋" w:eastAsia="仿宋" w:hAnsi="仿宋" w:hint="eastAsia"/>
          <w:sz w:val="24"/>
        </w:rPr>
        <w:lastRenderedPageBreak/>
        <w:t>急响应协助、紧急恢复方案咨询等服务。服务方式包括现场支持、远程服务（电话、在线支持）等。</w:t>
      </w:r>
    </w:p>
    <w:p w14:paraId="646CD129" w14:textId="77777777" w:rsidR="00F91CFD" w:rsidRDefault="004616BF">
      <w:pPr>
        <w:pStyle w:val="a3"/>
        <w:spacing w:line="400" w:lineRule="exact"/>
        <w:ind w:firstLine="482"/>
        <w:outlineLvl w:val="3"/>
        <w:rPr>
          <w:rFonts w:ascii="仿宋" w:eastAsia="仿宋" w:hAnsi="仿宋"/>
          <w:b/>
          <w:sz w:val="24"/>
        </w:rPr>
      </w:pPr>
      <w:r>
        <w:rPr>
          <w:rFonts w:ascii="仿宋" w:eastAsia="仿宋" w:hAnsi="仿宋" w:hint="eastAsia"/>
          <w:b/>
          <w:sz w:val="24"/>
        </w:rPr>
        <w:t>2.服务要求</w:t>
      </w:r>
    </w:p>
    <w:p w14:paraId="3DA10DE7"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按照《信息安全技术网络安全等级保护基本要求》(GB/T22239-2019)的第七章第二级安全要求和第八章第三级要求，对相应的信息系统进行测评。</w:t>
      </w:r>
    </w:p>
    <w:p w14:paraId="669F21FE"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（1）安全物理环境</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863"/>
        <w:gridCol w:w="1843"/>
        <w:gridCol w:w="5936"/>
      </w:tblGrid>
      <w:tr w:rsidR="00F91CFD" w14:paraId="04638665" w14:textId="77777777">
        <w:trPr>
          <w:trHeight w:val="416"/>
          <w:tblHeader/>
          <w:jc w:val="center"/>
        </w:trPr>
        <w:tc>
          <w:tcPr>
            <w:tcW w:w="863" w:type="dxa"/>
            <w:shd w:val="clear" w:color="auto" w:fill="FFFFFF"/>
            <w:vAlign w:val="center"/>
          </w:tcPr>
          <w:p w14:paraId="01E80DA1" w14:textId="77777777" w:rsidR="00F91CFD" w:rsidRDefault="004616BF">
            <w:pPr>
              <w:jc w:val="center"/>
              <w:rPr>
                <w:rFonts w:ascii="仿宋" w:eastAsia="仿宋" w:hAnsi="仿宋" w:cs="宋体"/>
                <w:bCs/>
                <w:sz w:val="24"/>
              </w:rPr>
            </w:pPr>
            <w:r>
              <w:rPr>
                <w:rFonts w:ascii="仿宋" w:eastAsia="仿宋" w:hAnsi="仿宋" w:cs="宋体" w:hint="eastAsia"/>
                <w:bCs/>
                <w:sz w:val="24"/>
              </w:rPr>
              <w:t>序号</w:t>
            </w:r>
          </w:p>
        </w:tc>
        <w:tc>
          <w:tcPr>
            <w:tcW w:w="1843" w:type="dxa"/>
            <w:shd w:val="clear" w:color="auto" w:fill="FFFFFF"/>
            <w:vAlign w:val="center"/>
          </w:tcPr>
          <w:p w14:paraId="3E5F92BC" w14:textId="77777777" w:rsidR="00F91CFD" w:rsidRDefault="004616BF">
            <w:pPr>
              <w:jc w:val="center"/>
              <w:rPr>
                <w:rFonts w:ascii="仿宋" w:eastAsia="仿宋" w:hAnsi="仿宋" w:cs="宋体"/>
                <w:bCs/>
                <w:sz w:val="24"/>
              </w:rPr>
            </w:pPr>
            <w:r>
              <w:rPr>
                <w:rFonts w:ascii="仿宋" w:eastAsia="仿宋" w:hAnsi="仿宋" w:cs="宋体" w:hint="eastAsia"/>
                <w:bCs/>
                <w:sz w:val="24"/>
              </w:rPr>
              <w:t>工作单元名称</w:t>
            </w:r>
          </w:p>
        </w:tc>
        <w:tc>
          <w:tcPr>
            <w:tcW w:w="5936" w:type="dxa"/>
            <w:shd w:val="clear" w:color="auto" w:fill="FFFFFF"/>
            <w:vAlign w:val="center"/>
          </w:tcPr>
          <w:p w14:paraId="738D0772" w14:textId="77777777" w:rsidR="00F91CFD" w:rsidRDefault="004616BF">
            <w:pPr>
              <w:ind w:firstLine="482"/>
              <w:jc w:val="center"/>
              <w:rPr>
                <w:rFonts w:ascii="仿宋" w:eastAsia="仿宋" w:hAnsi="仿宋" w:cs="宋体"/>
                <w:bCs/>
                <w:sz w:val="24"/>
              </w:rPr>
            </w:pPr>
            <w:r>
              <w:rPr>
                <w:rFonts w:ascii="仿宋" w:eastAsia="仿宋" w:hAnsi="仿宋" w:cs="宋体" w:hint="eastAsia"/>
                <w:bCs/>
                <w:sz w:val="24"/>
              </w:rPr>
              <w:t>工作单元描述</w:t>
            </w:r>
          </w:p>
        </w:tc>
      </w:tr>
      <w:tr w:rsidR="00F91CFD" w14:paraId="716FDED1" w14:textId="77777777">
        <w:trPr>
          <w:jc w:val="center"/>
        </w:trPr>
        <w:tc>
          <w:tcPr>
            <w:tcW w:w="863" w:type="dxa"/>
            <w:vAlign w:val="center"/>
          </w:tcPr>
          <w:p w14:paraId="79278C68" w14:textId="77777777" w:rsidR="00F91CFD" w:rsidRDefault="004616BF">
            <w:pPr>
              <w:jc w:val="center"/>
              <w:rPr>
                <w:rFonts w:ascii="仿宋" w:eastAsia="仿宋" w:hAnsi="仿宋" w:cs="宋体"/>
                <w:bCs/>
                <w:sz w:val="24"/>
              </w:rPr>
            </w:pPr>
            <w:r>
              <w:rPr>
                <w:rFonts w:ascii="仿宋" w:eastAsia="仿宋" w:hAnsi="仿宋" w:cs="宋体" w:hint="eastAsia"/>
                <w:bCs/>
                <w:sz w:val="24"/>
              </w:rPr>
              <w:t>1</w:t>
            </w:r>
          </w:p>
        </w:tc>
        <w:tc>
          <w:tcPr>
            <w:tcW w:w="1843" w:type="dxa"/>
            <w:vAlign w:val="center"/>
          </w:tcPr>
          <w:p w14:paraId="7D426910" w14:textId="77777777" w:rsidR="00F91CFD" w:rsidRDefault="004616BF">
            <w:pPr>
              <w:jc w:val="center"/>
              <w:rPr>
                <w:rFonts w:ascii="仿宋" w:eastAsia="仿宋" w:hAnsi="仿宋" w:cs="宋体"/>
                <w:bCs/>
                <w:sz w:val="24"/>
              </w:rPr>
            </w:pPr>
            <w:r>
              <w:rPr>
                <w:rFonts w:ascii="仿宋" w:eastAsia="仿宋" w:hAnsi="仿宋" w:cs="宋体" w:hint="eastAsia"/>
                <w:bCs/>
                <w:sz w:val="24"/>
              </w:rPr>
              <w:t>物理位置选择</w:t>
            </w:r>
          </w:p>
        </w:tc>
        <w:tc>
          <w:tcPr>
            <w:tcW w:w="5936" w:type="dxa"/>
          </w:tcPr>
          <w:p w14:paraId="77C5919B" w14:textId="77777777" w:rsidR="00F91CFD" w:rsidRDefault="004616BF">
            <w:pPr>
              <w:rPr>
                <w:rFonts w:ascii="仿宋" w:eastAsia="仿宋" w:hAnsi="仿宋" w:cs="宋体"/>
                <w:bCs/>
                <w:sz w:val="24"/>
              </w:rPr>
            </w:pPr>
            <w:r>
              <w:rPr>
                <w:rFonts w:ascii="仿宋" w:eastAsia="仿宋" w:hAnsi="仿宋" w:cs="宋体" w:hint="eastAsia"/>
                <w:bCs/>
                <w:sz w:val="24"/>
              </w:rPr>
              <w:t>通过访谈、检查机房等信息系统物理场所在位置上是否具有防雷、防风和防雨等多方面的安全防范能力。</w:t>
            </w:r>
          </w:p>
        </w:tc>
      </w:tr>
      <w:tr w:rsidR="00F91CFD" w14:paraId="2D6A08CF" w14:textId="77777777">
        <w:trPr>
          <w:jc w:val="center"/>
        </w:trPr>
        <w:tc>
          <w:tcPr>
            <w:tcW w:w="863" w:type="dxa"/>
            <w:vAlign w:val="center"/>
          </w:tcPr>
          <w:p w14:paraId="6BC3ED56" w14:textId="77777777" w:rsidR="00F91CFD" w:rsidRDefault="004616BF">
            <w:pPr>
              <w:jc w:val="center"/>
              <w:rPr>
                <w:rFonts w:ascii="仿宋" w:eastAsia="仿宋" w:hAnsi="仿宋" w:cs="宋体"/>
                <w:bCs/>
                <w:sz w:val="24"/>
              </w:rPr>
            </w:pPr>
            <w:r>
              <w:rPr>
                <w:rFonts w:ascii="仿宋" w:eastAsia="仿宋" w:hAnsi="仿宋" w:cs="宋体" w:hint="eastAsia"/>
                <w:bCs/>
                <w:sz w:val="24"/>
              </w:rPr>
              <w:t>2</w:t>
            </w:r>
          </w:p>
        </w:tc>
        <w:tc>
          <w:tcPr>
            <w:tcW w:w="1843" w:type="dxa"/>
            <w:vAlign w:val="center"/>
          </w:tcPr>
          <w:p w14:paraId="5674EE5B" w14:textId="77777777" w:rsidR="00F91CFD" w:rsidRDefault="004616BF">
            <w:pPr>
              <w:jc w:val="center"/>
              <w:rPr>
                <w:rFonts w:ascii="仿宋" w:eastAsia="仿宋" w:hAnsi="仿宋" w:cs="宋体"/>
                <w:bCs/>
                <w:sz w:val="24"/>
              </w:rPr>
            </w:pPr>
            <w:r>
              <w:rPr>
                <w:rFonts w:ascii="仿宋" w:eastAsia="仿宋" w:hAnsi="仿宋" w:cs="宋体" w:hint="eastAsia"/>
                <w:bCs/>
                <w:sz w:val="24"/>
              </w:rPr>
              <w:t>物理访问控制</w:t>
            </w:r>
          </w:p>
        </w:tc>
        <w:tc>
          <w:tcPr>
            <w:tcW w:w="5936" w:type="dxa"/>
          </w:tcPr>
          <w:p w14:paraId="5EE90B79" w14:textId="77777777" w:rsidR="00F91CFD" w:rsidRDefault="004616BF">
            <w:pPr>
              <w:rPr>
                <w:rFonts w:ascii="仿宋" w:eastAsia="仿宋" w:hAnsi="仿宋" w:cs="宋体"/>
                <w:bCs/>
                <w:sz w:val="24"/>
              </w:rPr>
            </w:pPr>
            <w:r>
              <w:rPr>
                <w:rFonts w:ascii="仿宋" w:eastAsia="仿宋" w:hAnsi="仿宋" w:cs="宋体" w:hint="eastAsia"/>
                <w:bCs/>
                <w:sz w:val="24"/>
              </w:rPr>
              <w:t>通过访谈、检查主机房出入口、机房分区域情况等过程，测评信息系统在物理访问控制方面的安全防范能力。</w:t>
            </w:r>
          </w:p>
        </w:tc>
      </w:tr>
      <w:tr w:rsidR="00F91CFD" w14:paraId="6201D35E" w14:textId="77777777">
        <w:trPr>
          <w:jc w:val="center"/>
        </w:trPr>
        <w:tc>
          <w:tcPr>
            <w:tcW w:w="863" w:type="dxa"/>
            <w:vAlign w:val="center"/>
          </w:tcPr>
          <w:p w14:paraId="57E0BD99" w14:textId="77777777" w:rsidR="00F91CFD" w:rsidRDefault="004616BF">
            <w:pPr>
              <w:jc w:val="center"/>
              <w:rPr>
                <w:rFonts w:ascii="仿宋" w:eastAsia="仿宋" w:hAnsi="仿宋" w:cs="宋体"/>
                <w:bCs/>
                <w:sz w:val="24"/>
              </w:rPr>
            </w:pPr>
            <w:r>
              <w:rPr>
                <w:rFonts w:ascii="仿宋" w:eastAsia="仿宋" w:hAnsi="仿宋" w:cs="宋体" w:hint="eastAsia"/>
                <w:bCs/>
                <w:sz w:val="24"/>
              </w:rPr>
              <w:t>3</w:t>
            </w:r>
          </w:p>
        </w:tc>
        <w:tc>
          <w:tcPr>
            <w:tcW w:w="1843" w:type="dxa"/>
            <w:vAlign w:val="center"/>
          </w:tcPr>
          <w:p w14:paraId="63D66C99" w14:textId="77777777" w:rsidR="00F91CFD" w:rsidRDefault="004616BF">
            <w:pPr>
              <w:jc w:val="center"/>
              <w:rPr>
                <w:rFonts w:ascii="仿宋" w:eastAsia="仿宋" w:hAnsi="仿宋" w:cs="宋体"/>
                <w:bCs/>
                <w:sz w:val="24"/>
              </w:rPr>
            </w:pPr>
            <w:r>
              <w:rPr>
                <w:rFonts w:ascii="仿宋" w:eastAsia="仿宋" w:hAnsi="仿宋" w:cs="宋体" w:hint="eastAsia"/>
                <w:bCs/>
                <w:sz w:val="24"/>
              </w:rPr>
              <w:t>防盗窃</w:t>
            </w:r>
            <w:proofErr w:type="gramStart"/>
            <w:r>
              <w:rPr>
                <w:rFonts w:ascii="仿宋" w:eastAsia="仿宋" w:hAnsi="仿宋" w:cs="宋体" w:hint="eastAsia"/>
                <w:bCs/>
                <w:sz w:val="24"/>
              </w:rPr>
              <w:t>和</w:t>
            </w:r>
            <w:proofErr w:type="gramEnd"/>
          </w:p>
          <w:p w14:paraId="34111781" w14:textId="77777777" w:rsidR="00F91CFD" w:rsidRDefault="004616BF">
            <w:pPr>
              <w:jc w:val="center"/>
              <w:rPr>
                <w:rFonts w:ascii="仿宋" w:eastAsia="仿宋" w:hAnsi="仿宋" w:cs="宋体"/>
                <w:bCs/>
                <w:sz w:val="24"/>
              </w:rPr>
            </w:pPr>
            <w:r>
              <w:rPr>
                <w:rFonts w:ascii="仿宋" w:eastAsia="仿宋" w:hAnsi="仿宋" w:cs="宋体" w:hint="eastAsia"/>
                <w:bCs/>
                <w:sz w:val="24"/>
              </w:rPr>
              <w:t>防破坏</w:t>
            </w:r>
          </w:p>
        </w:tc>
        <w:tc>
          <w:tcPr>
            <w:tcW w:w="5936" w:type="dxa"/>
          </w:tcPr>
          <w:p w14:paraId="0EBF7540" w14:textId="77777777" w:rsidR="00F91CFD" w:rsidRDefault="004616BF">
            <w:pPr>
              <w:rPr>
                <w:rFonts w:ascii="仿宋" w:eastAsia="仿宋" w:hAnsi="仿宋" w:cs="宋体"/>
                <w:bCs/>
                <w:sz w:val="24"/>
              </w:rPr>
            </w:pPr>
            <w:r>
              <w:rPr>
                <w:rFonts w:ascii="仿宋" w:eastAsia="仿宋" w:hAnsi="仿宋" w:cs="宋体" w:hint="eastAsia"/>
                <w:bCs/>
                <w:sz w:val="24"/>
              </w:rPr>
              <w:t>通过访谈、检查机房的主要设备、介质和防盗报警系统等过程，测评信息系统是否采取必要的措施预防设备、介质等丢失和被破坏。</w:t>
            </w:r>
          </w:p>
        </w:tc>
      </w:tr>
      <w:tr w:rsidR="00F91CFD" w14:paraId="451C270F" w14:textId="77777777">
        <w:trPr>
          <w:jc w:val="center"/>
        </w:trPr>
        <w:tc>
          <w:tcPr>
            <w:tcW w:w="863" w:type="dxa"/>
            <w:vAlign w:val="center"/>
          </w:tcPr>
          <w:p w14:paraId="7B16A30C" w14:textId="77777777" w:rsidR="00F91CFD" w:rsidRDefault="004616BF">
            <w:pPr>
              <w:jc w:val="center"/>
              <w:rPr>
                <w:rFonts w:ascii="仿宋" w:eastAsia="仿宋" w:hAnsi="仿宋" w:cs="宋体"/>
                <w:bCs/>
                <w:sz w:val="24"/>
              </w:rPr>
            </w:pPr>
            <w:r>
              <w:rPr>
                <w:rFonts w:ascii="仿宋" w:eastAsia="仿宋" w:hAnsi="仿宋" w:cs="宋体" w:hint="eastAsia"/>
                <w:bCs/>
                <w:sz w:val="24"/>
              </w:rPr>
              <w:t>4</w:t>
            </w:r>
          </w:p>
        </w:tc>
        <w:tc>
          <w:tcPr>
            <w:tcW w:w="1843" w:type="dxa"/>
            <w:vAlign w:val="center"/>
          </w:tcPr>
          <w:p w14:paraId="2E7A04C3" w14:textId="77777777" w:rsidR="00F91CFD" w:rsidRDefault="004616BF">
            <w:pPr>
              <w:jc w:val="center"/>
              <w:rPr>
                <w:rFonts w:ascii="仿宋" w:eastAsia="仿宋" w:hAnsi="仿宋" w:cs="宋体"/>
                <w:bCs/>
                <w:sz w:val="24"/>
              </w:rPr>
            </w:pPr>
            <w:r>
              <w:rPr>
                <w:rFonts w:ascii="仿宋" w:eastAsia="仿宋" w:hAnsi="仿宋" w:cs="宋体" w:hint="eastAsia"/>
                <w:bCs/>
                <w:sz w:val="24"/>
              </w:rPr>
              <w:t>防雷击</w:t>
            </w:r>
          </w:p>
        </w:tc>
        <w:tc>
          <w:tcPr>
            <w:tcW w:w="5936" w:type="dxa"/>
          </w:tcPr>
          <w:p w14:paraId="1A157AFE" w14:textId="77777777" w:rsidR="00F91CFD" w:rsidRDefault="004616BF">
            <w:pPr>
              <w:rPr>
                <w:rFonts w:ascii="仿宋" w:eastAsia="仿宋" w:hAnsi="仿宋" w:cs="宋体"/>
                <w:bCs/>
                <w:sz w:val="24"/>
              </w:rPr>
            </w:pPr>
            <w:r>
              <w:rPr>
                <w:rFonts w:ascii="仿宋" w:eastAsia="仿宋" w:hAnsi="仿宋" w:cs="宋体" w:hint="eastAsia"/>
                <w:bCs/>
                <w:sz w:val="24"/>
              </w:rPr>
              <w:t>通过访谈、检查机房的设计/验收文档，测评信息系统是否采取相应的措施预防雷击。</w:t>
            </w:r>
          </w:p>
        </w:tc>
      </w:tr>
      <w:tr w:rsidR="00F91CFD" w14:paraId="6C24A6AF" w14:textId="77777777">
        <w:trPr>
          <w:jc w:val="center"/>
        </w:trPr>
        <w:tc>
          <w:tcPr>
            <w:tcW w:w="863" w:type="dxa"/>
            <w:vAlign w:val="center"/>
          </w:tcPr>
          <w:p w14:paraId="64133A8C" w14:textId="77777777" w:rsidR="00F91CFD" w:rsidRDefault="004616BF">
            <w:pPr>
              <w:jc w:val="center"/>
              <w:rPr>
                <w:rFonts w:ascii="仿宋" w:eastAsia="仿宋" w:hAnsi="仿宋" w:cs="宋体"/>
                <w:bCs/>
                <w:sz w:val="24"/>
              </w:rPr>
            </w:pPr>
            <w:r>
              <w:rPr>
                <w:rFonts w:ascii="仿宋" w:eastAsia="仿宋" w:hAnsi="仿宋" w:cs="宋体" w:hint="eastAsia"/>
                <w:bCs/>
                <w:sz w:val="24"/>
              </w:rPr>
              <w:t>5</w:t>
            </w:r>
          </w:p>
        </w:tc>
        <w:tc>
          <w:tcPr>
            <w:tcW w:w="1843" w:type="dxa"/>
            <w:vAlign w:val="center"/>
          </w:tcPr>
          <w:p w14:paraId="50B9ED5E" w14:textId="77777777" w:rsidR="00F91CFD" w:rsidRDefault="004616BF">
            <w:pPr>
              <w:jc w:val="center"/>
              <w:rPr>
                <w:rFonts w:ascii="仿宋" w:eastAsia="仿宋" w:hAnsi="仿宋" w:cs="宋体"/>
                <w:bCs/>
                <w:sz w:val="24"/>
              </w:rPr>
            </w:pPr>
            <w:r>
              <w:rPr>
                <w:rFonts w:ascii="仿宋" w:eastAsia="仿宋" w:hAnsi="仿宋" w:cs="宋体" w:hint="eastAsia"/>
                <w:bCs/>
                <w:sz w:val="24"/>
              </w:rPr>
              <w:t>防火</w:t>
            </w:r>
          </w:p>
        </w:tc>
        <w:tc>
          <w:tcPr>
            <w:tcW w:w="5936" w:type="dxa"/>
          </w:tcPr>
          <w:p w14:paraId="07D40731" w14:textId="77777777" w:rsidR="00F91CFD" w:rsidRDefault="004616BF">
            <w:pPr>
              <w:rPr>
                <w:rFonts w:ascii="仿宋" w:eastAsia="仿宋" w:hAnsi="仿宋" w:cs="宋体"/>
                <w:bCs/>
                <w:sz w:val="24"/>
              </w:rPr>
            </w:pPr>
            <w:r>
              <w:rPr>
                <w:rFonts w:ascii="仿宋" w:eastAsia="仿宋" w:hAnsi="仿宋" w:cs="宋体" w:hint="eastAsia"/>
                <w:bCs/>
                <w:sz w:val="24"/>
              </w:rPr>
              <w:t>通过访谈、检查机房的设计/验收文档，检查机房防火设备等过程，测评信息系统是否采取必要的措施防止火灾的发生。</w:t>
            </w:r>
          </w:p>
        </w:tc>
      </w:tr>
      <w:tr w:rsidR="00F91CFD" w14:paraId="50E8375D" w14:textId="77777777">
        <w:trPr>
          <w:jc w:val="center"/>
        </w:trPr>
        <w:tc>
          <w:tcPr>
            <w:tcW w:w="863" w:type="dxa"/>
            <w:vAlign w:val="center"/>
          </w:tcPr>
          <w:p w14:paraId="551B7724" w14:textId="77777777" w:rsidR="00F91CFD" w:rsidRDefault="004616BF">
            <w:pPr>
              <w:jc w:val="center"/>
              <w:rPr>
                <w:rFonts w:ascii="仿宋" w:eastAsia="仿宋" w:hAnsi="仿宋" w:cs="宋体"/>
                <w:bCs/>
                <w:sz w:val="24"/>
              </w:rPr>
            </w:pPr>
            <w:r>
              <w:rPr>
                <w:rFonts w:ascii="仿宋" w:eastAsia="仿宋" w:hAnsi="仿宋" w:cs="宋体" w:hint="eastAsia"/>
                <w:bCs/>
                <w:sz w:val="24"/>
              </w:rPr>
              <w:t>6</w:t>
            </w:r>
          </w:p>
        </w:tc>
        <w:tc>
          <w:tcPr>
            <w:tcW w:w="1843" w:type="dxa"/>
            <w:vAlign w:val="center"/>
          </w:tcPr>
          <w:p w14:paraId="19B68BC1" w14:textId="77777777" w:rsidR="00F91CFD" w:rsidRDefault="004616BF">
            <w:pPr>
              <w:jc w:val="center"/>
              <w:rPr>
                <w:rFonts w:ascii="仿宋" w:eastAsia="仿宋" w:hAnsi="仿宋" w:cs="宋体"/>
                <w:bCs/>
                <w:sz w:val="24"/>
              </w:rPr>
            </w:pPr>
            <w:r>
              <w:rPr>
                <w:rFonts w:ascii="仿宋" w:eastAsia="仿宋" w:hAnsi="仿宋" w:cs="宋体" w:hint="eastAsia"/>
                <w:bCs/>
                <w:sz w:val="24"/>
              </w:rPr>
              <w:t>防水和防潮</w:t>
            </w:r>
          </w:p>
        </w:tc>
        <w:tc>
          <w:tcPr>
            <w:tcW w:w="5936" w:type="dxa"/>
          </w:tcPr>
          <w:p w14:paraId="0B1C1F44" w14:textId="77777777" w:rsidR="00F91CFD" w:rsidRDefault="004616BF">
            <w:pPr>
              <w:rPr>
                <w:rFonts w:ascii="仿宋" w:eastAsia="仿宋" w:hAnsi="仿宋" w:cs="宋体"/>
                <w:bCs/>
                <w:sz w:val="24"/>
              </w:rPr>
            </w:pPr>
            <w:r>
              <w:rPr>
                <w:rFonts w:ascii="仿宋" w:eastAsia="仿宋" w:hAnsi="仿宋" w:cs="宋体" w:hint="eastAsia"/>
                <w:bCs/>
                <w:sz w:val="24"/>
              </w:rPr>
              <w:t>通过访谈、检查机房的除潮设备等过程，测评信息系统是否采取必要措施来防止水灾和机房潮湿。</w:t>
            </w:r>
          </w:p>
        </w:tc>
      </w:tr>
      <w:tr w:rsidR="00F91CFD" w14:paraId="7A1864E6" w14:textId="77777777">
        <w:trPr>
          <w:jc w:val="center"/>
        </w:trPr>
        <w:tc>
          <w:tcPr>
            <w:tcW w:w="863" w:type="dxa"/>
            <w:vAlign w:val="center"/>
          </w:tcPr>
          <w:p w14:paraId="77A0C572" w14:textId="77777777" w:rsidR="00F91CFD" w:rsidRDefault="004616BF">
            <w:pPr>
              <w:jc w:val="center"/>
              <w:rPr>
                <w:rFonts w:ascii="仿宋" w:eastAsia="仿宋" w:hAnsi="仿宋" w:cs="宋体"/>
                <w:bCs/>
                <w:sz w:val="24"/>
              </w:rPr>
            </w:pPr>
            <w:r>
              <w:rPr>
                <w:rFonts w:ascii="仿宋" w:eastAsia="仿宋" w:hAnsi="仿宋" w:cs="宋体" w:hint="eastAsia"/>
                <w:bCs/>
                <w:sz w:val="24"/>
              </w:rPr>
              <w:t>7</w:t>
            </w:r>
          </w:p>
        </w:tc>
        <w:tc>
          <w:tcPr>
            <w:tcW w:w="1843" w:type="dxa"/>
            <w:vAlign w:val="center"/>
          </w:tcPr>
          <w:p w14:paraId="6DC39E5F" w14:textId="77777777" w:rsidR="00F91CFD" w:rsidRDefault="004616BF">
            <w:pPr>
              <w:jc w:val="center"/>
              <w:rPr>
                <w:rFonts w:ascii="仿宋" w:eastAsia="仿宋" w:hAnsi="仿宋" w:cs="宋体"/>
                <w:bCs/>
                <w:sz w:val="24"/>
              </w:rPr>
            </w:pPr>
            <w:r>
              <w:rPr>
                <w:rFonts w:ascii="仿宋" w:eastAsia="仿宋" w:hAnsi="仿宋" w:cs="宋体" w:hint="eastAsia"/>
                <w:bCs/>
                <w:sz w:val="24"/>
              </w:rPr>
              <w:t>防静电</w:t>
            </w:r>
          </w:p>
        </w:tc>
        <w:tc>
          <w:tcPr>
            <w:tcW w:w="5936" w:type="dxa"/>
          </w:tcPr>
          <w:p w14:paraId="049F9B60" w14:textId="77777777" w:rsidR="00F91CFD" w:rsidRDefault="004616BF">
            <w:pPr>
              <w:rPr>
                <w:rFonts w:ascii="仿宋" w:eastAsia="仿宋" w:hAnsi="仿宋" w:cs="宋体"/>
                <w:bCs/>
                <w:sz w:val="24"/>
              </w:rPr>
            </w:pPr>
            <w:r>
              <w:rPr>
                <w:rFonts w:ascii="仿宋" w:eastAsia="仿宋" w:hAnsi="仿宋" w:cs="宋体" w:hint="eastAsia"/>
                <w:bCs/>
                <w:sz w:val="24"/>
              </w:rPr>
              <w:t>通过访谈、检查机房是否采取必要措施防止静电的产生。</w:t>
            </w:r>
          </w:p>
        </w:tc>
      </w:tr>
      <w:tr w:rsidR="00F91CFD" w14:paraId="3F8136F6" w14:textId="77777777">
        <w:trPr>
          <w:jc w:val="center"/>
        </w:trPr>
        <w:tc>
          <w:tcPr>
            <w:tcW w:w="863" w:type="dxa"/>
            <w:vAlign w:val="center"/>
          </w:tcPr>
          <w:p w14:paraId="14E3C025" w14:textId="77777777" w:rsidR="00F91CFD" w:rsidRDefault="004616BF">
            <w:pPr>
              <w:jc w:val="center"/>
              <w:rPr>
                <w:rFonts w:ascii="仿宋" w:eastAsia="仿宋" w:hAnsi="仿宋" w:cs="宋体"/>
                <w:bCs/>
                <w:sz w:val="24"/>
              </w:rPr>
            </w:pPr>
            <w:r>
              <w:rPr>
                <w:rFonts w:ascii="仿宋" w:eastAsia="仿宋" w:hAnsi="仿宋" w:cs="宋体" w:hint="eastAsia"/>
                <w:bCs/>
                <w:sz w:val="24"/>
              </w:rPr>
              <w:t>8</w:t>
            </w:r>
          </w:p>
        </w:tc>
        <w:tc>
          <w:tcPr>
            <w:tcW w:w="1843" w:type="dxa"/>
            <w:vAlign w:val="center"/>
          </w:tcPr>
          <w:p w14:paraId="004F1733" w14:textId="77777777" w:rsidR="00F91CFD" w:rsidRDefault="004616BF">
            <w:pPr>
              <w:jc w:val="center"/>
              <w:rPr>
                <w:rFonts w:ascii="仿宋" w:eastAsia="仿宋" w:hAnsi="仿宋" w:cs="宋体"/>
                <w:bCs/>
                <w:sz w:val="24"/>
              </w:rPr>
            </w:pPr>
            <w:r>
              <w:rPr>
                <w:rFonts w:ascii="仿宋" w:eastAsia="仿宋" w:hAnsi="仿宋" w:cs="宋体" w:hint="eastAsia"/>
                <w:bCs/>
                <w:sz w:val="24"/>
              </w:rPr>
              <w:t>温湿度控制</w:t>
            </w:r>
          </w:p>
        </w:tc>
        <w:tc>
          <w:tcPr>
            <w:tcW w:w="5936" w:type="dxa"/>
          </w:tcPr>
          <w:p w14:paraId="7539A523" w14:textId="77777777" w:rsidR="00F91CFD" w:rsidRDefault="004616BF">
            <w:pPr>
              <w:rPr>
                <w:rFonts w:ascii="仿宋" w:eastAsia="仿宋" w:hAnsi="仿宋" w:cs="宋体"/>
                <w:bCs/>
                <w:sz w:val="24"/>
              </w:rPr>
            </w:pPr>
            <w:r>
              <w:rPr>
                <w:rFonts w:ascii="仿宋" w:eastAsia="仿宋" w:hAnsi="仿宋" w:cs="宋体" w:hint="eastAsia"/>
                <w:bCs/>
                <w:sz w:val="24"/>
              </w:rPr>
              <w:t>通过访谈、检查机房温、湿度情况，是否采取必要措施对机房内的温湿度进行控制。</w:t>
            </w:r>
          </w:p>
        </w:tc>
      </w:tr>
      <w:tr w:rsidR="00F91CFD" w14:paraId="598B865F" w14:textId="77777777">
        <w:trPr>
          <w:jc w:val="center"/>
        </w:trPr>
        <w:tc>
          <w:tcPr>
            <w:tcW w:w="863" w:type="dxa"/>
            <w:vAlign w:val="center"/>
          </w:tcPr>
          <w:p w14:paraId="5B265E59" w14:textId="77777777" w:rsidR="00F91CFD" w:rsidRDefault="004616BF">
            <w:pPr>
              <w:jc w:val="center"/>
              <w:rPr>
                <w:rFonts w:ascii="仿宋" w:eastAsia="仿宋" w:hAnsi="仿宋" w:cs="宋体"/>
                <w:bCs/>
                <w:sz w:val="24"/>
              </w:rPr>
            </w:pPr>
            <w:r>
              <w:rPr>
                <w:rFonts w:ascii="仿宋" w:eastAsia="仿宋" w:hAnsi="仿宋" w:cs="宋体" w:hint="eastAsia"/>
                <w:bCs/>
                <w:sz w:val="24"/>
              </w:rPr>
              <w:t>9</w:t>
            </w:r>
          </w:p>
        </w:tc>
        <w:tc>
          <w:tcPr>
            <w:tcW w:w="1843" w:type="dxa"/>
            <w:vAlign w:val="center"/>
          </w:tcPr>
          <w:p w14:paraId="69FE5425" w14:textId="77777777" w:rsidR="00F91CFD" w:rsidRDefault="004616BF">
            <w:pPr>
              <w:jc w:val="center"/>
              <w:rPr>
                <w:rFonts w:ascii="仿宋" w:eastAsia="仿宋" w:hAnsi="仿宋" w:cs="宋体"/>
                <w:bCs/>
                <w:sz w:val="24"/>
              </w:rPr>
            </w:pPr>
            <w:r>
              <w:rPr>
                <w:rFonts w:ascii="仿宋" w:eastAsia="仿宋" w:hAnsi="仿宋" w:cs="宋体" w:hint="eastAsia"/>
                <w:bCs/>
                <w:sz w:val="24"/>
              </w:rPr>
              <w:t>电力供应</w:t>
            </w:r>
          </w:p>
        </w:tc>
        <w:tc>
          <w:tcPr>
            <w:tcW w:w="5936" w:type="dxa"/>
          </w:tcPr>
          <w:p w14:paraId="5CEF0B26" w14:textId="77777777" w:rsidR="00F91CFD" w:rsidRDefault="004616BF">
            <w:pPr>
              <w:rPr>
                <w:rFonts w:ascii="仿宋" w:eastAsia="仿宋" w:hAnsi="仿宋" w:cs="宋体"/>
                <w:bCs/>
                <w:sz w:val="24"/>
              </w:rPr>
            </w:pPr>
            <w:r>
              <w:rPr>
                <w:rFonts w:ascii="仿宋" w:eastAsia="仿宋" w:hAnsi="仿宋" w:cs="宋体" w:hint="eastAsia"/>
                <w:bCs/>
                <w:sz w:val="24"/>
              </w:rPr>
              <w:t>通过访谈、检查机房供电线路、设备等过程，是否具备提供一定的电力供应的能力。</w:t>
            </w:r>
          </w:p>
        </w:tc>
      </w:tr>
      <w:tr w:rsidR="00F91CFD" w14:paraId="0558EE60" w14:textId="77777777">
        <w:trPr>
          <w:jc w:val="center"/>
        </w:trPr>
        <w:tc>
          <w:tcPr>
            <w:tcW w:w="863" w:type="dxa"/>
            <w:vAlign w:val="center"/>
          </w:tcPr>
          <w:p w14:paraId="58AED4FC" w14:textId="77777777" w:rsidR="00F91CFD" w:rsidRDefault="004616BF">
            <w:pPr>
              <w:jc w:val="center"/>
              <w:rPr>
                <w:rFonts w:ascii="仿宋" w:eastAsia="仿宋" w:hAnsi="仿宋" w:cs="宋体"/>
                <w:bCs/>
                <w:sz w:val="24"/>
              </w:rPr>
            </w:pPr>
            <w:r>
              <w:rPr>
                <w:rFonts w:ascii="仿宋" w:eastAsia="仿宋" w:hAnsi="仿宋" w:cs="宋体" w:hint="eastAsia"/>
                <w:bCs/>
                <w:sz w:val="24"/>
              </w:rPr>
              <w:t>10</w:t>
            </w:r>
          </w:p>
        </w:tc>
        <w:tc>
          <w:tcPr>
            <w:tcW w:w="1843" w:type="dxa"/>
            <w:vAlign w:val="center"/>
          </w:tcPr>
          <w:p w14:paraId="462DA5A8" w14:textId="77777777" w:rsidR="00F91CFD" w:rsidRDefault="004616BF">
            <w:pPr>
              <w:jc w:val="center"/>
              <w:rPr>
                <w:rFonts w:ascii="仿宋" w:eastAsia="仿宋" w:hAnsi="仿宋" w:cs="宋体"/>
                <w:bCs/>
                <w:sz w:val="24"/>
              </w:rPr>
            </w:pPr>
            <w:r>
              <w:rPr>
                <w:rFonts w:ascii="仿宋" w:eastAsia="仿宋" w:hAnsi="仿宋" w:cs="宋体" w:hint="eastAsia"/>
                <w:bCs/>
                <w:sz w:val="24"/>
              </w:rPr>
              <w:t>电磁防护</w:t>
            </w:r>
          </w:p>
        </w:tc>
        <w:tc>
          <w:tcPr>
            <w:tcW w:w="5936" w:type="dxa"/>
          </w:tcPr>
          <w:p w14:paraId="6038FD43" w14:textId="77777777" w:rsidR="00F91CFD" w:rsidRDefault="004616BF">
            <w:pPr>
              <w:rPr>
                <w:rFonts w:ascii="仿宋" w:eastAsia="仿宋" w:hAnsi="仿宋" w:cs="宋体"/>
                <w:bCs/>
                <w:sz w:val="24"/>
              </w:rPr>
            </w:pPr>
            <w:r>
              <w:rPr>
                <w:rFonts w:ascii="仿宋" w:eastAsia="仿宋" w:hAnsi="仿宋" w:cs="宋体" w:hint="eastAsia"/>
                <w:bCs/>
                <w:sz w:val="24"/>
              </w:rPr>
              <w:t>通过访谈、检查是否具备一定的电磁防护能力。</w:t>
            </w:r>
          </w:p>
        </w:tc>
      </w:tr>
    </w:tbl>
    <w:p w14:paraId="3FBD9617"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（2）安全通信网络</w:t>
      </w:r>
    </w:p>
    <w:tbl>
      <w:tblPr>
        <w:tblW w:w="8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40"/>
        <w:gridCol w:w="1749"/>
        <w:gridCol w:w="6148"/>
      </w:tblGrid>
      <w:tr w:rsidR="00F91CFD" w14:paraId="73797824" w14:textId="77777777">
        <w:trPr>
          <w:trHeight w:val="455"/>
          <w:jc w:val="center"/>
        </w:trPr>
        <w:tc>
          <w:tcPr>
            <w:tcW w:w="940" w:type="dxa"/>
            <w:shd w:val="clear" w:color="auto" w:fill="FFFFFF"/>
            <w:vAlign w:val="center"/>
          </w:tcPr>
          <w:p w14:paraId="6733D98D" w14:textId="77777777" w:rsidR="00F91CFD" w:rsidRDefault="004616BF">
            <w:pPr>
              <w:jc w:val="center"/>
              <w:rPr>
                <w:rFonts w:ascii="仿宋" w:eastAsia="仿宋" w:hAnsi="仿宋" w:cs="宋体"/>
                <w:bCs/>
                <w:sz w:val="24"/>
              </w:rPr>
            </w:pPr>
            <w:r>
              <w:rPr>
                <w:rFonts w:ascii="仿宋" w:eastAsia="仿宋" w:hAnsi="仿宋" w:cs="宋体" w:hint="eastAsia"/>
                <w:bCs/>
                <w:sz w:val="24"/>
              </w:rPr>
              <w:t>序号</w:t>
            </w:r>
          </w:p>
        </w:tc>
        <w:tc>
          <w:tcPr>
            <w:tcW w:w="1749" w:type="dxa"/>
            <w:shd w:val="clear" w:color="auto" w:fill="FFFFFF"/>
            <w:vAlign w:val="center"/>
          </w:tcPr>
          <w:p w14:paraId="4B2DF753" w14:textId="77777777" w:rsidR="00F91CFD" w:rsidRDefault="004616BF">
            <w:pPr>
              <w:jc w:val="center"/>
              <w:rPr>
                <w:rFonts w:ascii="仿宋" w:eastAsia="仿宋" w:hAnsi="仿宋" w:cs="宋体"/>
                <w:bCs/>
                <w:sz w:val="24"/>
              </w:rPr>
            </w:pPr>
            <w:r>
              <w:rPr>
                <w:rFonts w:ascii="仿宋" w:eastAsia="仿宋" w:hAnsi="仿宋" w:cs="宋体" w:hint="eastAsia"/>
                <w:bCs/>
                <w:sz w:val="24"/>
              </w:rPr>
              <w:t>工作单元名称</w:t>
            </w:r>
          </w:p>
        </w:tc>
        <w:tc>
          <w:tcPr>
            <w:tcW w:w="6148" w:type="dxa"/>
            <w:shd w:val="clear" w:color="auto" w:fill="FFFFFF"/>
            <w:vAlign w:val="center"/>
          </w:tcPr>
          <w:p w14:paraId="3D7603B8" w14:textId="77777777" w:rsidR="00F91CFD" w:rsidRDefault="004616BF">
            <w:pPr>
              <w:ind w:firstLine="482"/>
              <w:jc w:val="center"/>
              <w:rPr>
                <w:rFonts w:ascii="仿宋" w:eastAsia="仿宋" w:hAnsi="仿宋" w:cs="宋体"/>
                <w:bCs/>
                <w:sz w:val="24"/>
              </w:rPr>
            </w:pPr>
            <w:r>
              <w:rPr>
                <w:rFonts w:ascii="仿宋" w:eastAsia="仿宋" w:hAnsi="仿宋" w:cs="宋体" w:hint="eastAsia"/>
                <w:bCs/>
                <w:sz w:val="24"/>
              </w:rPr>
              <w:t>工作单元描述</w:t>
            </w:r>
          </w:p>
        </w:tc>
      </w:tr>
      <w:tr w:rsidR="00F91CFD" w14:paraId="0322AABF" w14:textId="77777777">
        <w:trPr>
          <w:jc w:val="center"/>
        </w:trPr>
        <w:tc>
          <w:tcPr>
            <w:tcW w:w="940" w:type="dxa"/>
            <w:vAlign w:val="center"/>
          </w:tcPr>
          <w:p w14:paraId="1602F62A" w14:textId="77777777" w:rsidR="00F91CFD" w:rsidRDefault="004616BF">
            <w:pPr>
              <w:jc w:val="center"/>
              <w:rPr>
                <w:rFonts w:ascii="仿宋" w:eastAsia="仿宋" w:hAnsi="仿宋" w:cs="宋体"/>
                <w:bCs/>
                <w:sz w:val="24"/>
              </w:rPr>
            </w:pPr>
            <w:r>
              <w:rPr>
                <w:rFonts w:ascii="仿宋" w:eastAsia="仿宋" w:hAnsi="仿宋" w:cs="宋体" w:hint="eastAsia"/>
                <w:bCs/>
                <w:sz w:val="24"/>
              </w:rPr>
              <w:t>1</w:t>
            </w:r>
          </w:p>
        </w:tc>
        <w:tc>
          <w:tcPr>
            <w:tcW w:w="1749" w:type="dxa"/>
            <w:vAlign w:val="center"/>
          </w:tcPr>
          <w:p w14:paraId="0AAA711E" w14:textId="77777777" w:rsidR="00F91CFD" w:rsidRDefault="004616BF">
            <w:pPr>
              <w:jc w:val="center"/>
              <w:rPr>
                <w:rFonts w:ascii="仿宋" w:eastAsia="仿宋" w:hAnsi="仿宋" w:cs="宋体"/>
                <w:bCs/>
                <w:sz w:val="24"/>
              </w:rPr>
            </w:pPr>
            <w:r>
              <w:rPr>
                <w:rFonts w:ascii="仿宋" w:eastAsia="仿宋" w:hAnsi="仿宋" w:cs="宋体"/>
                <w:bCs/>
                <w:sz w:val="24"/>
              </w:rPr>
              <w:t>网络架构</w:t>
            </w:r>
          </w:p>
        </w:tc>
        <w:tc>
          <w:tcPr>
            <w:tcW w:w="6148" w:type="dxa"/>
          </w:tcPr>
          <w:p w14:paraId="47C246CB" w14:textId="77777777" w:rsidR="00F91CFD" w:rsidRDefault="004616BF">
            <w:pPr>
              <w:rPr>
                <w:rFonts w:ascii="仿宋" w:eastAsia="仿宋" w:hAnsi="仿宋" w:cs="宋体"/>
                <w:bCs/>
                <w:sz w:val="24"/>
              </w:rPr>
            </w:pPr>
            <w:r>
              <w:rPr>
                <w:rFonts w:ascii="仿宋" w:eastAsia="仿宋" w:hAnsi="仿宋" w:cs="宋体" w:hint="eastAsia"/>
                <w:bCs/>
                <w:sz w:val="24"/>
              </w:rPr>
              <w:t>通过访谈、检查、测试网络拓扑情况、抽查核心交换机、接入交换机和接入路由器等网络互联设备，测试系统访问路径和网络宽带分配情况等过程，测评分析网络架构与网段划分、隔离等情况的合理性和有效性，以及通信线路、关键设备硬件冗余，系统可用性保证情况。</w:t>
            </w:r>
          </w:p>
        </w:tc>
      </w:tr>
      <w:tr w:rsidR="00F91CFD" w14:paraId="68F978EA" w14:textId="77777777">
        <w:trPr>
          <w:jc w:val="center"/>
        </w:trPr>
        <w:tc>
          <w:tcPr>
            <w:tcW w:w="940" w:type="dxa"/>
            <w:vAlign w:val="center"/>
          </w:tcPr>
          <w:p w14:paraId="63FD226C" w14:textId="77777777" w:rsidR="00F91CFD" w:rsidRDefault="004616BF">
            <w:pPr>
              <w:jc w:val="center"/>
              <w:rPr>
                <w:rFonts w:ascii="仿宋" w:eastAsia="仿宋" w:hAnsi="仿宋" w:cs="宋体"/>
                <w:bCs/>
                <w:sz w:val="24"/>
              </w:rPr>
            </w:pPr>
            <w:r>
              <w:rPr>
                <w:rFonts w:ascii="仿宋" w:eastAsia="仿宋" w:hAnsi="仿宋" w:cs="宋体" w:hint="eastAsia"/>
                <w:bCs/>
                <w:sz w:val="24"/>
              </w:rPr>
              <w:t>2</w:t>
            </w:r>
          </w:p>
        </w:tc>
        <w:tc>
          <w:tcPr>
            <w:tcW w:w="1749" w:type="dxa"/>
            <w:vAlign w:val="center"/>
          </w:tcPr>
          <w:p w14:paraId="011E7C8E" w14:textId="77777777" w:rsidR="00F91CFD" w:rsidRDefault="004616BF">
            <w:pPr>
              <w:jc w:val="center"/>
              <w:rPr>
                <w:rFonts w:ascii="仿宋" w:eastAsia="仿宋" w:hAnsi="仿宋" w:cs="宋体"/>
                <w:bCs/>
                <w:sz w:val="24"/>
              </w:rPr>
            </w:pPr>
            <w:r>
              <w:rPr>
                <w:rFonts w:ascii="仿宋" w:eastAsia="仿宋" w:hAnsi="仿宋" w:cs="宋体"/>
                <w:bCs/>
                <w:sz w:val="24"/>
              </w:rPr>
              <w:t>通信传输</w:t>
            </w:r>
          </w:p>
        </w:tc>
        <w:tc>
          <w:tcPr>
            <w:tcW w:w="6148" w:type="dxa"/>
          </w:tcPr>
          <w:p w14:paraId="099D0C9C" w14:textId="77777777" w:rsidR="00F91CFD" w:rsidRDefault="004616BF">
            <w:pPr>
              <w:rPr>
                <w:rFonts w:ascii="仿宋" w:eastAsia="仿宋" w:hAnsi="仿宋" w:cs="宋体"/>
                <w:bCs/>
                <w:sz w:val="24"/>
              </w:rPr>
            </w:pPr>
            <w:r>
              <w:rPr>
                <w:rFonts w:ascii="仿宋" w:eastAsia="仿宋" w:hAnsi="仿宋" w:cs="宋体" w:hint="eastAsia"/>
                <w:bCs/>
                <w:sz w:val="24"/>
              </w:rPr>
              <w:t>通过访谈、检查、测试通信传输过程的数据完整性和保密</w:t>
            </w:r>
            <w:r>
              <w:rPr>
                <w:rFonts w:ascii="仿宋" w:eastAsia="仿宋" w:hAnsi="仿宋" w:cs="宋体" w:hint="eastAsia"/>
                <w:bCs/>
                <w:sz w:val="24"/>
              </w:rPr>
              <w:lastRenderedPageBreak/>
              <w:t>性保护情况。</w:t>
            </w:r>
          </w:p>
        </w:tc>
      </w:tr>
      <w:tr w:rsidR="00F91CFD" w14:paraId="50BFE1F7" w14:textId="77777777">
        <w:trPr>
          <w:jc w:val="center"/>
        </w:trPr>
        <w:tc>
          <w:tcPr>
            <w:tcW w:w="940" w:type="dxa"/>
            <w:vAlign w:val="center"/>
          </w:tcPr>
          <w:p w14:paraId="45A08FD9" w14:textId="77777777" w:rsidR="00F91CFD" w:rsidRDefault="004616BF">
            <w:pPr>
              <w:jc w:val="center"/>
              <w:rPr>
                <w:rFonts w:ascii="仿宋" w:eastAsia="仿宋" w:hAnsi="仿宋" w:cs="宋体"/>
                <w:bCs/>
                <w:sz w:val="24"/>
              </w:rPr>
            </w:pPr>
            <w:r>
              <w:rPr>
                <w:rFonts w:ascii="仿宋" w:eastAsia="仿宋" w:hAnsi="仿宋" w:cs="宋体" w:hint="eastAsia"/>
                <w:bCs/>
                <w:sz w:val="24"/>
              </w:rPr>
              <w:lastRenderedPageBreak/>
              <w:t>3</w:t>
            </w:r>
          </w:p>
        </w:tc>
        <w:tc>
          <w:tcPr>
            <w:tcW w:w="1749" w:type="dxa"/>
            <w:vAlign w:val="center"/>
          </w:tcPr>
          <w:p w14:paraId="3BBB4A1B" w14:textId="77777777" w:rsidR="00F91CFD" w:rsidRDefault="004616BF">
            <w:pPr>
              <w:jc w:val="center"/>
              <w:rPr>
                <w:rFonts w:ascii="仿宋" w:eastAsia="仿宋" w:hAnsi="仿宋" w:cs="宋体"/>
                <w:bCs/>
                <w:sz w:val="24"/>
              </w:rPr>
            </w:pPr>
            <w:r>
              <w:rPr>
                <w:rFonts w:ascii="仿宋" w:eastAsia="仿宋" w:hAnsi="仿宋" w:cs="宋体"/>
                <w:bCs/>
                <w:sz w:val="24"/>
              </w:rPr>
              <w:t>可信验证</w:t>
            </w:r>
          </w:p>
        </w:tc>
        <w:tc>
          <w:tcPr>
            <w:tcW w:w="6148" w:type="dxa"/>
          </w:tcPr>
          <w:p w14:paraId="1B16B239" w14:textId="77777777" w:rsidR="00F91CFD" w:rsidRDefault="004616BF">
            <w:pPr>
              <w:rPr>
                <w:rFonts w:ascii="仿宋" w:eastAsia="仿宋" w:hAnsi="仿宋" w:cs="宋体"/>
                <w:bCs/>
                <w:sz w:val="24"/>
              </w:rPr>
            </w:pPr>
            <w:r>
              <w:rPr>
                <w:rFonts w:ascii="仿宋" w:eastAsia="仿宋" w:hAnsi="仿宋" w:cs="宋体" w:hint="eastAsia"/>
                <w:bCs/>
                <w:sz w:val="24"/>
              </w:rPr>
              <w:t>通过访谈、检查通信设备的系统引导、系统程序、重要配置参数和通信应用程序等进行可信验证及应用程序的关键执行环节进行动态可信验证的保护情况。</w:t>
            </w:r>
          </w:p>
        </w:tc>
      </w:tr>
    </w:tbl>
    <w:p w14:paraId="6C4C8F7A"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（3）安全区域边界</w:t>
      </w:r>
    </w:p>
    <w:tbl>
      <w:tblPr>
        <w:tblW w:w="8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40"/>
        <w:gridCol w:w="1773"/>
        <w:gridCol w:w="6124"/>
      </w:tblGrid>
      <w:tr w:rsidR="00F91CFD" w14:paraId="2FDF8F10" w14:textId="77777777">
        <w:trPr>
          <w:trHeight w:val="455"/>
          <w:tblHeader/>
          <w:jc w:val="center"/>
        </w:trPr>
        <w:tc>
          <w:tcPr>
            <w:tcW w:w="940" w:type="dxa"/>
            <w:shd w:val="clear" w:color="auto" w:fill="FFFFFF"/>
            <w:vAlign w:val="center"/>
          </w:tcPr>
          <w:p w14:paraId="502937DA" w14:textId="77777777" w:rsidR="00F91CFD" w:rsidRDefault="004616BF">
            <w:pPr>
              <w:jc w:val="center"/>
              <w:rPr>
                <w:rFonts w:ascii="仿宋" w:eastAsia="仿宋" w:hAnsi="仿宋" w:cs="宋体"/>
                <w:bCs/>
                <w:sz w:val="24"/>
              </w:rPr>
            </w:pPr>
            <w:r>
              <w:rPr>
                <w:rFonts w:ascii="仿宋" w:eastAsia="仿宋" w:hAnsi="仿宋" w:cs="宋体" w:hint="eastAsia"/>
                <w:bCs/>
                <w:sz w:val="24"/>
              </w:rPr>
              <w:t>序号</w:t>
            </w:r>
          </w:p>
        </w:tc>
        <w:tc>
          <w:tcPr>
            <w:tcW w:w="1773" w:type="dxa"/>
            <w:shd w:val="clear" w:color="auto" w:fill="FFFFFF"/>
            <w:vAlign w:val="center"/>
          </w:tcPr>
          <w:p w14:paraId="58507BD6" w14:textId="77777777" w:rsidR="00F91CFD" w:rsidRDefault="004616BF">
            <w:pPr>
              <w:jc w:val="center"/>
              <w:rPr>
                <w:rFonts w:ascii="仿宋" w:eastAsia="仿宋" w:hAnsi="仿宋" w:cs="宋体"/>
                <w:bCs/>
                <w:sz w:val="24"/>
              </w:rPr>
            </w:pPr>
            <w:r>
              <w:rPr>
                <w:rFonts w:ascii="仿宋" w:eastAsia="仿宋" w:hAnsi="仿宋" w:cs="宋体" w:hint="eastAsia"/>
                <w:bCs/>
                <w:sz w:val="24"/>
              </w:rPr>
              <w:t>工作单元名称</w:t>
            </w:r>
          </w:p>
        </w:tc>
        <w:tc>
          <w:tcPr>
            <w:tcW w:w="6124" w:type="dxa"/>
            <w:shd w:val="clear" w:color="auto" w:fill="FFFFFF"/>
            <w:vAlign w:val="center"/>
          </w:tcPr>
          <w:p w14:paraId="22ABB230" w14:textId="77777777" w:rsidR="00F91CFD" w:rsidRDefault="004616BF">
            <w:pPr>
              <w:ind w:firstLine="482"/>
              <w:jc w:val="center"/>
              <w:rPr>
                <w:rFonts w:ascii="仿宋" w:eastAsia="仿宋" w:hAnsi="仿宋" w:cs="宋体"/>
                <w:bCs/>
                <w:sz w:val="24"/>
              </w:rPr>
            </w:pPr>
            <w:r>
              <w:rPr>
                <w:rFonts w:ascii="仿宋" w:eastAsia="仿宋" w:hAnsi="仿宋" w:cs="宋体" w:hint="eastAsia"/>
                <w:bCs/>
                <w:sz w:val="24"/>
              </w:rPr>
              <w:t>工作单元描述</w:t>
            </w:r>
          </w:p>
        </w:tc>
      </w:tr>
      <w:tr w:rsidR="00F91CFD" w14:paraId="77D9D079" w14:textId="77777777">
        <w:trPr>
          <w:jc w:val="center"/>
        </w:trPr>
        <w:tc>
          <w:tcPr>
            <w:tcW w:w="940" w:type="dxa"/>
            <w:vAlign w:val="center"/>
          </w:tcPr>
          <w:p w14:paraId="2E80386C" w14:textId="77777777" w:rsidR="00F91CFD" w:rsidRDefault="004616BF">
            <w:pPr>
              <w:jc w:val="center"/>
              <w:rPr>
                <w:rFonts w:ascii="仿宋" w:eastAsia="仿宋" w:hAnsi="仿宋" w:cs="宋体"/>
                <w:bCs/>
                <w:sz w:val="24"/>
              </w:rPr>
            </w:pPr>
            <w:r>
              <w:rPr>
                <w:rFonts w:ascii="仿宋" w:eastAsia="仿宋" w:hAnsi="仿宋" w:cs="宋体" w:hint="eastAsia"/>
                <w:bCs/>
                <w:sz w:val="24"/>
              </w:rPr>
              <w:t>1</w:t>
            </w:r>
          </w:p>
        </w:tc>
        <w:tc>
          <w:tcPr>
            <w:tcW w:w="1773" w:type="dxa"/>
            <w:vAlign w:val="center"/>
          </w:tcPr>
          <w:p w14:paraId="08015863" w14:textId="77777777" w:rsidR="00F91CFD" w:rsidRDefault="004616BF">
            <w:pPr>
              <w:jc w:val="center"/>
              <w:rPr>
                <w:rFonts w:ascii="仿宋" w:eastAsia="仿宋" w:hAnsi="仿宋" w:cs="宋体"/>
                <w:bCs/>
                <w:sz w:val="24"/>
              </w:rPr>
            </w:pPr>
            <w:r>
              <w:rPr>
                <w:rFonts w:ascii="仿宋" w:eastAsia="仿宋" w:hAnsi="仿宋" w:cs="宋体"/>
                <w:bCs/>
                <w:sz w:val="24"/>
              </w:rPr>
              <w:t>边界防护</w:t>
            </w:r>
          </w:p>
        </w:tc>
        <w:tc>
          <w:tcPr>
            <w:tcW w:w="6124" w:type="dxa"/>
          </w:tcPr>
          <w:p w14:paraId="36A87694" w14:textId="77777777" w:rsidR="00F91CFD" w:rsidRDefault="004616BF">
            <w:pPr>
              <w:rPr>
                <w:rFonts w:ascii="仿宋" w:eastAsia="仿宋" w:hAnsi="仿宋" w:cs="宋体"/>
                <w:bCs/>
                <w:sz w:val="24"/>
              </w:rPr>
            </w:pPr>
            <w:r>
              <w:rPr>
                <w:rFonts w:ascii="仿宋" w:eastAsia="仿宋" w:hAnsi="仿宋" w:cs="宋体" w:hint="eastAsia"/>
                <w:bCs/>
                <w:sz w:val="24"/>
              </w:rPr>
              <w:t>通过访谈、检查、测试边界完整性检查设备，测评分析跨域边界的访问控制和数据流通过边界设备的控制措施，非法内联、外联、无线准入控制的监测、阻断等能力。</w:t>
            </w:r>
          </w:p>
        </w:tc>
      </w:tr>
      <w:tr w:rsidR="00F91CFD" w14:paraId="604FC10E" w14:textId="77777777">
        <w:trPr>
          <w:jc w:val="center"/>
        </w:trPr>
        <w:tc>
          <w:tcPr>
            <w:tcW w:w="940" w:type="dxa"/>
            <w:vAlign w:val="center"/>
          </w:tcPr>
          <w:p w14:paraId="7A1FA172" w14:textId="77777777" w:rsidR="00F91CFD" w:rsidRDefault="004616BF">
            <w:pPr>
              <w:jc w:val="center"/>
              <w:rPr>
                <w:rFonts w:ascii="仿宋" w:eastAsia="仿宋" w:hAnsi="仿宋" w:cs="宋体"/>
                <w:bCs/>
                <w:sz w:val="24"/>
              </w:rPr>
            </w:pPr>
            <w:r>
              <w:rPr>
                <w:rFonts w:ascii="仿宋" w:eastAsia="仿宋" w:hAnsi="仿宋" w:cs="宋体" w:hint="eastAsia"/>
                <w:bCs/>
                <w:sz w:val="24"/>
              </w:rPr>
              <w:t>2</w:t>
            </w:r>
          </w:p>
        </w:tc>
        <w:tc>
          <w:tcPr>
            <w:tcW w:w="1773" w:type="dxa"/>
            <w:vAlign w:val="center"/>
          </w:tcPr>
          <w:p w14:paraId="2A819D68" w14:textId="77777777" w:rsidR="00F91CFD" w:rsidRDefault="004616BF">
            <w:pPr>
              <w:jc w:val="center"/>
              <w:rPr>
                <w:rFonts w:ascii="仿宋" w:eastAsia="仿宋" w:hAnsi="仿宋" w:cs="宋体"/>
                <w:bCs/>
                <w:sz w:val="24"/>
              </w:rPr>
            </w:pPr>
            <w:r>
              <w:rPr>
                <w:rFonts w:ascii="仿宋" w:eastAsia="仿宋" w:hAnsi="仿宋" w:cs="宋体" w:hint="eastAsia"/>
                <w:bCs/>
                <w:sz w:val="24"/>
              </w:rPr>
              <w:t>访问控制</w:t>
            </w:r>
          </w:p>
        </w:tc>
        <w:tc>
          <w:tcPr>
            <w:tcW w:w="6124" w:type="dxa"/>
          </w:tcPr>
          <w:p w14:paraId="49807686" w14:textId="77777777" w:rsidR="00F91CFD" w:rsidRDefault="004616BF">
            <w:pPr>
              <w:rPr>
                <w:rFonts w:ascii="仿宋" w:eastAsia="仿宋" w:hAnsi="仿宋" w:cs="宋体"/>
                <w:bCs/>
                <w:sz w:val="24"/>
              </w:rPr>
            </w:pPr>
            <w:r>
              <w:rPr>
                <w:rFonts w:ascii="仿宋" w:eastAsia="仿宋" w:hAnsi="仿宋" w:cs="宋体" w:hint="eastAsia"/>
                <w:bCs/>
                <w:sz w:val="24"/>
              </w:rPr>
              <w:t>通过访谈、检查、测试网络访问控制设备策略部署，测试系统对外暴露安全漏洞情况等过程，测评分析对进出网络的数据流量控制以及基于应用协议和应用内容的访问控制能力。</w:t>
            </w:r>
          </w:p>
        </w:tc>
      </w:tr>
      <w:tr w:rsidR="00F91CFD" w14:paraId="31C312D3" w14:textId="77777777">
        <w:trPr>
          <w:jc w:val="center"/>
        </w:trPr>
        <w:tc>
          <w:tcPr>
            <w:tcW w:w="940" w:type="dxa"/>
            <w:vAlign w:val="center"/>
          </w:tcPr>
          <w:p w14:paraId="6EAE0FC6" w14:textId="77777777" w:rsidR="00F91CFD" w:rsidRDefault="004616BF">
            <w:pPr>
              <w:jc w:val="center"/>
              <w:rPr>
                <w:rFonts w:ascii="仿宋" w:eastAsia="仿宋" w:hAnsi="仿宋" w:cs="宋体"/>
                <w:bCs/>
                <w:sz w:val="24"/>
              </w:rPr>
            </w:pPr>
            <w:r>
              <w:rPr>
                <w:rFonts w:ascii="仿宋" w:eastAsia="仿宋" w:hAnsi="仿宋" w:cs="宋体" w:hint="eastAsia"/>
                <w:bCs/>
                <w:sz w:val="24"/>
              </w:rPr>
              <w:t>3</w:t>
            </w:r>
          </w:p>
        </w:tc>
        <w:tc>
          <w:tcPr>
            <w:tcW w:w="1773" w:type="dxa"/>
            <w:vAlign w:val="center"/>
          </w:tcPr>
          <w:p w14:paraId="26A00908" w14:textId="77777777" w:rsidR="00F91CFD" w:rsidRDefault="004616BF">
            <w:pPr>
              <w:jc w:val="center"/>
              <w:rPr>
                <w:rFonts w:ascii="仿宋" w:eastAsia="仿宋" w:hAnsi="仿宋" w:cs="宋体"/>
                <w:bCs/>
                <w:sz w:val="24"/>
              </w:rPr>
            </w:pPr>
            <w:r>
              <w:rPr>
                <w:rFonts w:ascii="仿宋" w:eastAsia="仿宋" w:hAnsi="仿宋" w:cs="宋体" w:hint="eastAsia"/>
                <w:bCs/>
                <w:sz w:val="24"/>
              </w:rPr>
              <w:t>入侵防范</w:t>
            </w:r>
          </w:p>
        </w:tc>
        <w:tc>
          <w:tcPr>
            <w:tcW w:w="6124" w:type="dxa"/>
          </w:tcPr>
          <w:p w14:paraId="6487332C" w14:textId="77777777" w:rsidR="00F91CFD" w:rsidRDefault="004616BF">
            <w:pPr>
              <w:rPr>
                <w:rFonts w:ascii="仿宋" w:eastAsia="仿宋" w:hAnsi="仿宋" w:cs="宋体"/>
                <w:bCs/>
                <w:sz w:val="24"/>
              </w:rPr>
            </w:pPr>
            <w:r>
              <w:rPr>
                <w:rFonts w:ascii="仿宋" w:eastAsia="仿宋" w:hAnsi="仿宋" w:cs="宋体" w:hint="eastAsia"/>
                <w:bCs/>
                <w:sz w:val="24"/>
              </w:rPr>
              <w:t>通过访谈、检查、测试网络边界处、关键网络节点检测、防止或限制从内部和外部发起网络攻击行为的防护能力，以及网络行为分析、监测、报警能力，特别是新型网络攻击行为的分析，对攻击行为的检测是否涉及攻击源、攻击类型、攻击目标、攻击事件、入侵报警等方面的防范能力。</w:t>
            </w:r>
          </w:p>
        </w:tc>
      </w:tr>
      <w:tr w:rsidR="00F91CFD" w14:paraId="7A8244FF" w14:textId="77777777">
        <w:trPr>
          <w:jc w:val="center"/>
        </w:trPr>
        <w:tc>
          <w:tcPr>
            <w:tcW w:w="940" w:type="dxa"/>
            <w:vAlign w:val="center"/>
          </w:tcPr>
          <w:p w14:paraId="23B5FB73" w14:textId="77777777" w:rsidR="00F91CFD" w:rsidRDefault="004616BF">
            <w:pPr>
              <w:jc w:val="center"/>
              <w:rPr>
                <w:rFonts w:ascii="仿宋" w:eastAsia="仿宋" w:hAnsi="仿宋" w:cs="宋体"/>
                <w:bCs/>
                <w:sz w:val="24"/>
              </w:rPr>
            </w:pPr>
            <w:r>
              <w:rPr>
                <w:rFonts w:ascii="仿宋" w:eastAsia="仿宋" w:hAnsi="仿宋" w:cs="宋体" w:hint="eastAsia"/>
                <w:bCs/>
                <w:sz w:val="24"/>
              </w:rPr>
              <w:t>4</w:t>
            </w:r>
          </w:p>
        </w:tc>
        <w:tc>
          <w:tcPr>
            <w:tcW w:w="1773" w:type="dxa"/>
            <w:vAlign w:val="center"/>
          </w:tcPr>
          <w:p w14:paraId="177C399B" w14:textId="77777777" w:rsidR="00F91CFD" w:rsidRDefault="004616BF">
            <w:pPr>
              <w:jc w:val="center"/>
              <w:rPr>
                <w:rFonts w:ascii="仿宋" w:eastAsia="仿宋" w:hAnsi="仿宋" w:cs="宋体"/>
                <w:bCs/>
                <w:sz w:val="24"/>
              </w:rPr>
            </w:pPr>
            <w:r>
              <w:rPr>
                <w:rFonts w:ascii="仿宋" w:eastAsia="仿宋" w:hAnsi="仿宋" w:cs="宋体" w:hint="eastAsia"/>
                <w:bCs/>
                <w:sz w:val="24"/>
              </w:rPr>
              <w:t>恶意代码和防垃圾邮件</w:t>
            </w:r>
          </w:p>
        </w:tc>
        <w:tc>
          <w:tcPr>
            <w:tcW w:w="6124" w:type="dxa"/>
          </w:tcPr>
          <w:p w14:paraId="13BAA616" w14:textId="77777777" w:rsidR="00F91CFD" w:rsidRDefault="004616BF">
            <w:pPr>
              <w:rPr>
                <w:rFonts w:ascii="仿宋" w:eastAsia="仿宋" w:hAnsi="仿宋" w:cs="宋体"/>
                <w:bCs/>
                <w:sz w:val="24"/>
              </w:rPr>
            </w:pPr>
            <w:r>
              <w:rPr>
                <w:rFonts w:ascii="仿宋" w:eastAsia="仿宋" w:hAnsi="仿宋" w:cs="宋体" w:hint="eastAsia"/>
                <w:bCs/>
                <w:sz w:val="24"/>
              </w:rPr>
              <w:t xml:space="preserve">通过访谈、检查、测试关键网络节点处对恶意代码、垃圾邮件进行检测、防护和清除、恶意代码防护机制的升级和更新维护等情况， </w:t>
            </w:r>
          </w:p>
        </w:tc>
      </w:tr>
      <w:tr w:rsidR="00F91CFD" w14:paraId="3E2B0EBB" w14:textId="77777777">
        <w:trPr>
          <w:jc w:val="center"/>
        </w:trPr>
        <w:tc>
          <w:tcPr>
            <w:tcW w:w="940" w:type="dxa"/>
            <w:vAlign w:val="center"/>
          </w:tcPr>
          <w:p w14:paraId="729DF4E0" w14:textId="77777777" w:rsidR="00F91CFD" w:rsidRDefault="004616BF">
            <w:pPr>
              <w:jc w:val="center"/>
              <w:rPr>
                <w:rFonts w:ascii="仿宋" w:eastAsia="仿宋" w:hAnsi="仿宋" w:cs="宋体"/>
                <w:bCs/>
                <w:sz w:val="24"/>
              </w:rPr>
            </w:pPr>
            <w:r>
              <w:rPr>
                <w:rFonts w:ascii="仿宋" w:eastAsia="仿宋" w:hAnsi="仿宋" w:cs="宋体" w:hint="eastAsia"/>
                <w:bCs/>
                <w:sz w:val="24"/>
              </w:rPr>
              <w:t>5</w:t>
            </w:r>
          </w:p>
        </w:tc>
        <w:tc>
          <w:tcPr>
            <w:tcW w:w="1773" w:type="dxa"/>
            <w:vAlign w:val="center"/>
          </w:tcPr>
          <w:p w14:paraId="30C83A86" w14:textId="77777777" w:rsidR="00F91CFD" w:rsidRDefault="004616BF">
            <w:pPr>
              <w:jc w:val="center"/>
              <w:rPr>
                <w:rFonts w:ascii="仿宋" w:eastAsia="仿宋" w:hAnsi="仿宋" w:cs="宋体"/>
                <w:bCs/>
                <w:sz w:val="24"/>
              </w:rPr>
            </w:pPr>
            <w:r>
              <w:rPr>
                <w:rFonts w:ascii="仿宋" w:eastAsia="仿宋" w:hAnsi="仿宋" w:cs="宋体" w:hint="eastAsia"/>
                <w:bCs/>
                <w:sz w:val="24"/>
              </w:rPr>
              <w:t>安全审计</w:t>
            </w:r>
          </w:p>
        </w:tc>
        <w:tc>
          <w:tcPr>
            <w:tcW w:w="6124" w:type="dxa"/>
          </w:tcPr>
          <w:p w14:paraId="0C79F7FB" w14:textId="77777777" w:rsidR="00F91CFD" w:rsidRDefault="004616BF">
            <w:pPr>
              <w:rPr>
                <w:rFonts w:ascii="仿宋" w:eastAsia="仿宋" w:hAnsi="仿宋" w:cs="宋体"/>
                <w:bCs/>
                <w:sz w:val="24"/>
              </w:rPr>
            </w:pPr>
            <w:r>
              <w:rPr>
                <w:rFonts w:ascii="仿宋" w:eastAsia="仿宋" w:hAnsi="仿宋" w:cs="宋体" w:hint="eastAsia"/>
                <w:bCs/>
                <w:sz w:val="24"/>
              </w:rPr>
              <w:t>通过访谈、检查网络边界、重要网络节点安全审计情况等，测评分析信息系统审计配置和审计记录保护，审计内容等情况。</w:t>
            </w:r>
          </w:p>
        </w:tc>
      </w:tr>
      <w:tr w:rsidR="00F91CFD" w14:paraId="648C50CC" w14:textId="77777777">
        <w:trPr>
          <w:jc w:val="center"/>
        </w:trPr>
        <w:tc>
          <w:tcPr>
            <w:tcW w:w="940" w:type="dxa"/>
            <w:vAlign w:val="center"/>
          </w:tcPr>
          <w:p w14:paraId="14E0FEC4" w14:textId="77777777" w:rsidR="00F91CFD" w:rsidRDefault="004616BF">
            <w:pPr>
              <w:jc w:val="center"/>
              <w:rPr>
                <w:rFonts w:ascii="仿宋" w:eastAsia="仿宋" w:hAnsi="仿宋" w:cs="宋体"/>
                <w:bCs/>
                <w:sz w:val="24"/>
              </w:rPr>
            </w:pPr>
            <w:r>
              <w:rPr>
                <w:rFonts w:ascii="仿宋" w:eastAsia="仿宋" w:hAnsi="仿宋" w:cs="宋体" w:hint="eastAsia"/>
                <w:bCs/>
                <w:sz w:val="24"/>
              </w:rPr>
              <w:t>6</w:t>
            </w:r>
          </w:p>
        </w:tc>
        <w:tc>
          <w:tcPr>
            <w:tcW w:w="1773" w:type="dxa"/>
            <w:vAlign w:val="center"/>
          </w:tcPr>
          <w:p w14:paraId="169A6F16" w14:textId="77777777" w:rsidR="00F91CFD" w:rsidRDefault="004616BF">
            <w:pPr>
              <w:jc w:val="center"/>
              <w:rPr>
                <w:rFonts w:ascii="仿宋" w:eastAsia="仿宋" w:hAnsi="仿宋" w:cs="宋体"/>
                <w:bCs/>
                <w:sz w:val="24"/>
              </w:rPr>
            </w:pPr>
            <w:r>
              <w:rPr>
                <w:rFonts w:ascii="仿宋" w:eastAsia="仿宋" w:hAnsi="仿宋" w:cs="宋体"/>
                <w:bCs/>
                <w:sz w:val="24"/>
              </w:rPr>
              <w:t>可信验证</w:t>
            </w:r>
          </w:p>
        </w:tc>
        <w:tc>
          <w:tcPr>
            <w:tcW w:w="6124" w:type="dxa"/>
          </w:tcPr>
          <w:p w14:paraId="3DA45637" w14:textId="77777777" w:rsidR="00F91CFD" w:rsidRDefault="004616BF">
            <w:pPr>
              <w:rPr>
                <w:rFonts w:ascii="仿宋" w:eastAsia="仿宋" w:hAnsi="仿宋" w:cs="宋体"/>
                <w:bCs/>
                <w:sz w:val="24"/>
              </w:rPr>
            </w:pPr>
            <w:r>
              <w:rPr>
                <w:rFonts w:ascii="仿宋" w:eastAsia="仿宋" w:hAnsi="仿宋" w:cs="宋体" w:hint="eastAsia"/>
                <w:bCs/>
                <w:sz w:val="24"/>
              </w:rPr>
              <w:t>通过访谈、检查边界设备的系统引导、系统程序、重要配置参数和边界防护应用程序等进行可信验证及应用程序的关键执行环节进行动态可信验证的保护情况。</w:t>
            </w:r>
          </w:p>
        </w:tc>
      </w:tr>
    </w:tbl>
    <w:p w14:paraId="7604939F"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（4）安全计算环境</w:t>
      </w:r>
    </w:p>
    <w:tbl>
      <w:tblPr>
        <w:tblW w:w="8868" w:type="dxa"/>
        <w:jc w:val="center"/>
        <w:tblCellMar>
          <w:top w:w="57" w:type="dxa"/>
          <w:bottom w:w="57" w:type="dxa"/>
        </w:tblCellMar>
        <w:tblLook w:val="04A0" w:firstRow="1" w:lastRow="0" w:firstColumn="1" w:lastColumn="0" w:noHBand="0" w:noVBand="1"/>
      </w:tblPr>
      <w:tblGrid>
        <w:gridCol w:w="923"/>
        <w:gridCol w:w="1790"/>
        <w:gridCol w:w="6155"/>
      </w:tblGrid>
      <w:tr w:rsidR="00F91CFD" w14:paraId="12D2F179" w14:textId="77777777">
        <w:trPr>
          <w:trHeight w:val="384"/>
          <w:jc w:val="center"/>
        </w:trPr>
        <w:tc>
          <w:tcPr>
            <w:tcW w:w="9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8A04215" w14:textId="77777777" w:rsidR="00F91CFD" w:rsidRDefault="004616BF">
            <w:pPr>
              <w:widowControl/>
              <w:jc w:val="center"/>
              <w:rPr>
                <w:rFonts w:ascii="仿宋" w:eastAsia="仿宋" w:hAnsi="仿宋" w:cs="宋体"/>
                <w:bCs/>
                <w:sz w:val="24"/>
              </w:rPr>
            </w:pPr>
            <w:r>
              <w:rPr>
                <w:rFonts w:ascii="仿宋" w:eastAsia="仿宋" w:hAnsi="仿宋" w:cs="宋体" w:hint="eastAsia"/>
                <w:bCs/>
                <w:sz w:val="24"/>
              </w:rPr>
              <w:t>序号</w:t>
            </w:r>
          </w:p>
        </w:tc>
        <w:tc>
          <w:tcPr>
            <w:tcW w:w="1790" w:type="dxa"/>
            <w:tcBorders>
              <w:top w:val="single" w:sz="4" w:space="0" w:color="auto"/>
              <w:left w:val="nil"/>
              <w:bottom w:val="single" w:sz="4" w:space="0" w:color="auto"/>
              <w:right w:val="single" w:sz="4" w:space="0" w:color="auto"/>
            </w:tcBorders>
            <w:shd w:val="clear" w:color="auto" w:fill="FFFFFF"/>
            <w:noWrap/>
            <w:vAlign w:val="center"/>
          </w:tcPr>
          <w:p w14:paraId="2713FB45" w14:textId="77777777" w:rsidR="00F91CFD" w:rsidRDefault="004616BF">
            <w:pPr>
              <w:jc w:val="center"/>
              <w:rPr>
                <w:rFonts w:ascii="仿宋" w:eastAsia="仿宋" w:hAnsi="仿宋" w:cs="宋体"/>
                <w:bCs/>
                <w:sz w:val="24"/>
              </w:rPr>
            </w:pPr>
            <w:r>
              <w:rPr>
                <w:rFonts w:ascii="仿宋" w:eastAsia="仿宋" w:hAnsi="仿宋" w:cs="宋体" w:hint="eastAsia"/>
                <w:bCs/>
                <w:sz w:val="24"/>
              </w:rPr>
              <w:t>工作单元名称</w:t>
            </w:r>
          </w:p>
        </w:tc>
        <w:tc>
          <w:tcPr>
            <w:tcW w:w="6155" w:type="dxa"/>
            <w:tcBorders>
              <w:top w:val="single" w:sz="4" w:space="0" w:color="auto"/>
              <w:left w:val="nil"/>
              <w:bottom w:val="single" w:sz="4" w:space="0" w:color="auto"/>
              <w:right w:val="single" w:sz="4" w:space="0" w:color="auto"/>
            </w:tcBorders>
            <w:shd w:val="clear" w:color="auto" w:fill="FFFFFF"/>
            <w:noWrap/>
            <w:vAlign w:val="center"/>
          </w:tcPr>
          <w:p w14:paraId="449B3F29" w14:textId="77777777" w:rsidR="00F91CFD" w:rsidRDefault="004616BF">
            <w:pPr>
              <w:ind w:firstLine="482"/>
              <w:jc w:val="center"/>
              <w:rPr>
                <w:rFonts w:ascii="仿宋" w:eastAsia="仿宋" w:hAnsi="仿宋" w:cs="宋体"/>
                <w:bCs/>
                <w:sz w:val="24"/>
              </w:rPr>
            </w:pPr>
            <w:r>
              <w:rPr>
                <w:rFonts w:ascii="仿宋" w:eastAsia="仿宋" w:hAnsi="仿宋" w:cs="宋体" w:hint="eastAsia"/>
                <w:bCs/>
                <w:sz w:val="24"/>
              </w:rPr>
              <w:t>工作单元描述</w:t>
            </w:r>
          </w:p>
        </w:tc>
      </w:tr>
      <w:tr w:rsidR="00F91CFD" w14:paraId="7CC1E8AB" w14:textId="77777777">
        <w:trPr>
          <w:trHeight w:val="525"/>
          <w:jc w:val="center"/>
        </w:trPr>
        <w:tc>
          <w:tcPr>
            <w:tcW w:w="923" w:type="dxa"/>
            <w:tcBorders>
              <w:top w:val="single" w:sz="4" w:space="0" w:color="auto"/>
              <w:left w:val="single" w:sz="4" w:space="0" w:color="auto"/>
              <w:bottom w:val="single" w:sz="4" w:space="0" w:color="auto"/>
              <w:right w:val="single" w:sz="4" w:space="0" w:color="auto"/>
            </w:tcBorders>
            <w:noWrap/>
            <w:vAlign w:val="center"/>
          </w:tcPr>
          <w:p w14:paraId="41865FCF" w14:textId="77777777" w:rsidR="00F91CFD" w:rsidRDefault="004616BF">
            <w:pPr>
              <w:widowControl/>
              <w:jc w:val="center"/>
              <w:rPr>
                <w:rFonts w:ascii="仿宋" w:eastAsia="仿宋" w:hAnsi="仿宋" w:cs="宋体"/>
                <w:bCs/>
                <w:sz w:val="24"/>
              </w:rPr>
            </w:pPr>
            <w:r>
              <w:rPr>
                <w:rFonts w:ascii="仿宋" w:eastAsia="仿宋" w:hAnsi="仿宋" w:cs="宋体" w:hint="eastAsia"/>
                <w:bCs/>
                <w:sz w:val="24"/>
              </w:rPr>
              <w:t>1</w:t>
            </w:r>
          </w:p>
        </w:tc>
        <w:tc>
          <w:tcPr>
            <w:tcW w:w="1790" w:type="dxa"/>
            <w:tcBorders>
              <w:top w:val="single" w:sz="4" w:space="0" w:color="auto"/>
              <w:left w:val="single" w:sz="4" w:space="0" w:color="auto"/>
              <w:bottom w:val="single" w:sz="4" w:space="0" w:color="auto"/>
              <w:right w:val="single" w:sz="4" w:space="0" w:color="auto"/>
            </w:tcBorders>
            <w:vAlign w:val="center"/>
          </w:tcPr>
          <w:p w14:paraId="5B167285" w14:textId="77777777" w:rsidR="00F91CFD" w:rsidRDefault="004616BF">
            <w:pPr>
              <w:widowControl/>
              <w:jc w:val="center"/>
              <w:rPr>
                <w:rFonts w:ascii="仿宋" w:eastAsia="仿宋" w:hAnsi="仿宋" w:cs="宋体"/>
                <w:bCs/>
                <w:sz w:val="24"/>
              </w:rPr>
            </w:pPr>
            <w:r>
              <w:rPr>
                <w:rFonts w:ascii="仿宋" w:eastAsia="仿宋" w:hAnsi="仿宋" w:cs="宋体" w:hint="eastAsia"/>
                <w:bCs/>
                <w:sz w:val="24"/>
              </w:rPr>
              <w:t>身份鉴别</w:t>
            </w:r>
          </w:p>
        </w:tc>
        <w:tc>
          <w:tcPr>
            <w:tcW w:w="6155" w:type="dxa"/>
            <w:tcBorders>
              <w:top w:val="single" w:sz="4" w:space="0" w:color="auto"/>
              <w:left w:val="nil"/>
              <w:bottom w:val="single" w:sz="4" w:space="0" w:color="auto"/>
              <w:right w:val="single" w:sz="4" w:space="0" w:color="auto"/>
            </w:tcBorders>
            <w:vAlign w:val="center"/>
          </w:tcPr>
          <w:p w14:paraId="07344EDB" w14:textId="77777777" w:rsidR="00F91CFD" w:rsidRDefault="004616BF">
            <w:pPr>
              <w:rPr>
                <w:rFonts w:ascii="仿宋" w:eastAsia="仿宋" w:hAnsi="仿宋" w:cs="宋体"/>
                <w:bCs/>
                <w:sz w:val="24"/>
              </w:rPr>
            </w:pPr>
            <w:r>
              <w:rPr>
                <w:rFonts w:ascii="仿宋" w:eastAsia="仿宋" w:hAnsi="仿宋" w:cs="宋体" w:hint="eastAsia"/>
                <w:bCs/>
                <w:sz w:val="24"/>
              </w:rPr>
              <w:t>通过访谈、检查、测试对登录的用户进行身份标识和鉴别，是否具有不易被冒用的特点，口令应有复杂度要求并定期更换，以及远程管理安全、</w:t>
            </w:r>
            <w:proofErr w:type="gramStart"/>
            <w:r>
              <w:rPr>
                <w:rFonts w:ascii="仿宋" w:eastAsia="仿宋" w:hAnsi="仿宋" w:cs="宋体" w:hint="eastAsia"/>
                <w:bCs/>
                <w:sz w:val="24"/>
              </w:rPr>
              <w:t>双因素</w:t>
            </w:r>
            <w:proofErr w:type="gramEnd"/>
            <w:r>
              <w:rPr>
                <w:rFonts w:ascii="仿宋" w:eastAsia="仿宋" w:hAnsi="仿宋" w:cs="宋体" w:hint="eastAsia"/>
                <w:bCs/>
                <w:sz w:val="24"/>
              </w:rPr>
              <w:t>鉴别等内容。</w:t>
            </w:r>
          </w:p>
        </w:tc>
      </w:tr>
      <w:tr w:rsidR="00F91CFD" w14:paraId="6DB1DD33" w14:textId="77777777">
        <w:trPr>
          <w:trHeight w:val="525"/>
          <w:jc w:val="center"/>
        </w:trPr>
        <w:tc>
          <w:tcPr>
            <w:tcW w:w="923" w:type="dxa"/>
            <w:tcBorders>
              <w:top w:val="single" w:sz="4" w:space="0" w:color="auto"/>
              <w:left w:val="single" w:sz="4" w:space="0" w:color="auto"/>
              <w:bottom w:val="single" w:sz="4" w:space="0" w:color="auto"/>
              <w:right w:val="single" w:sz="4" w:space="0" w:color="auto"/>
            </w:tcBorders>
            <w:noWrap/>
            <w:vAlign w:val="center"/>
          </w:tcPr>
          <w:p w14:paraId="3607E268" w14:textId="77777777" w:rsidR="00F91CFD" w:rsidRDefault="004616BF">
            <w:pPr>
              <w:widowControl/>
              <w:jc w:val="center"/>
              <w:rPr>
                <w:rFonts w:ascii="仿宋" w:eastAsia="仿宋" w:hAnsi="仿宋" w:cs="宋体"/>
                <w:bCs/>
                <w:sz w:val="24"/>
              </w:rPr>
            </w:pPr>
            <w:r>
              <w:rPr>
                <w:rFonts w:ascii="仿宋" w:eastAsia="仿宋" w:hAnsi="仿宋" w:cs="宋体" w:hint="eastAsia"/>
                <w:bCs/>
                <w:sz w:val="24"/>
              </w:rPr>
              <w:t>2</w:t>
            </w:r>
          </w:p>
        </w:tc>
        <w:tc>
          <w:tcPr>
            <w:tcW w:w="1790" w:type="dxa"/>
            <w:tcBorders>
              <w:top w:val="single" w:sz="4" w:space="0" w:color="auto"/>
              <w:left w:val="single" w:sz="4" w:space="0" w:color="auto"/>
              <w:bottom w:val="single" w:sz="4" w:space="0" w:color="auto"/>
              <w:right w:val="single" w:sz="4" w:space="0" w:color="auto"/>
            </w:tcBorders>
            <w:vAlign w:val="center"/>
          </w:tcPr>
          <w:p w14:paraId="6785740A" w14:textId="77777777" w:rsidR="00F91CFD" w:rsidRDefault="004616BF">
            <w:pPr>
              <w:widowControl/>
              <w:jc w:val="center"/>
              <w:rPr>
                <w:rFonts w:ascii="仿宋" w:eastAsia="仿宋" w:hAnsi="仿宋" w:cs="宋体"/>
                <w:bCs/>
                <w:sz w:val="24"/>
              </w:rPr>
            </w:pPr>
            <w:r>
              <w:rPr>
                <w:rFonts w:ascii="仿宋" w:eastAsia="仿宋" w:hAnsi="仿宋" w:cs="宋体" w:hint="eastAsia"/>
                <w:bCs/>
                <w:sz w:val="24"/>
              </w:rPr>
              <w:t>访问控制</w:t>
            </w:r>
          </w:p>
        </w:tc>
        <w:tc>
          <w:tcPr>
            <w:tcW w:w="6155" w:type="dxa"/>
            <w:tcBorders>
              <w:top w:val="single" w:sz="4" w:space="0" w:color="auto"/>
              <w:left w:val="nil"/>
              <w:bottom w:val="single" w:sz="4" w:space="0" w:color="auto"/>
              <w:right w:val="single" w:sz="4" w:space="0" w:color="auto"/>
            </w:tcBorders>
            <w:vAlign w:val="center"/>
          </w:tcPr>
          <w:p w14:paraId="05C18FAF" w14:textId="77777777" w:rsidR="00F91CFD" w:rsidRDefault="004616BF">
            <w:pPr>
              <w:rPr>
                <w:rFonts w:ascii="仿宋" w:eastAsia="仿宋" w:hAnsi="仿宋" w:cs="宋体"/>
                <w:bCs/>
                <w:sz w:val="24"/>
              </w:rPr>
            </w:pPr>
            <w:r>
              <w:rPr>
                <w:rFonts w:ascii="仿宋" w:eastAsia="仿宋" w:hAnsi="仿宋" w:cs="宋体" w:hint="eastAsia"/>
                <w:bCs/>
                <w:sz w:val="24"/>
              </w:rPr>
              <w:t>通过访谈、检查、测试是否启用访问控制功能，依据安全策略控制用户对资源的访问；是否根据管理用户的角色分配权限，实现管理用户的权限分离，仅授予管理用户所需的最小权限等内容。</w:t>
            </w:r>
          </w:p>
        </w:tc>
      </w:tr>
      <w:tr w:rsidR="00F91CFD" w14:paraId="03F17C4B" w14:textId="77777777">
        <w:trPr>
          <w:trHeight w:val="525"/>
          <w:jc w:val="center"/>
        </w:trPr>
        <w:tc>
          <w:tcPr>
            <w:tcW w:w="923" w:type="dxa"/>
            <w:tcBorders>
              <w:top w:val="single" w:sz="4" w:space="0" w:color="auto"/>
              <w:left w:val="single" w:sz="4" w:space="0" w:color="auto"/>
              <w:bottom w:val="single" w:sz="4" w:space="0" w:color="auto"/>
              <w:right w:val="single" w:sz="4" w:space="0" w:color="auto"/>
            </w:tcBorders>
            <w:noWrap/>
            <w:vAlign w:val="center"/>
          </w:tcPr>
          <w:p w14:paraId="5B7FE94F" w14:textId="77777777" w:rsidR="00F91CFD" w:rsidRDefault="004616BF">
            <w:pPr>
              <w:widowControl/>
              <w:jc w:val="center"/>
              <w:rPr>
                <w:rFonts w:ascii="仿宋" w:eastAsia="仿宋" w:hAnsi="仿宋" w:cs="宋体"/>
                <w:bCs/>
                <w:sz w:val="24"/>
              </w:rPr>
            </w:pPr>
            <w:r>
              <w:rPr>
                <w:rFonts w:ascii="仿宋" w:eastAsia="仿宋" w:hAnsi="仿宋" w:cs="宋体" w:hint="eastAsia"/>
                <w:bCs/>
                <w:sz w:val="24"/>
              </w:rPr>
              <w:t>3</w:t>
            </w:r>
          </w:p>
        </w:tc>
        <w:tc>
          <w:tcPr>
            <w:tcW w:w="1790" w:type="dxa"/>
            <w:tcBorders>
              <w:top w:val="single" w:sz="4" w:space="0" w:color="auto"/>
              <w:left w:val="single" w:sz="4" w:space="0" w:color="auto"/>
              <w:bottom w:val="single" w:sz="4" w:space="0" w:color="auto"/>
              <w:right w:val="single" w:sz="4" w:space="0" w:color="auto"/>
            </w:tcBorders>
            <w:vAlign w:val="center"/>
          </w:tcPr>
          <w:p w14:paraId="5526583C" w14:textId="77777777" w:rsidR="00F91CFD" w:rsidRDefault="004616BF">
            <w:pPr>
              <w:widowControl/>
              <w:jc w:val="center"/>
              <w:rPr>
                <w:rFonts w:ascii="仿宋" w:eastAsia="仿宋" w:hAnsi="仿宋" w:cs="宋体"/>
                <w:bCs/>
                <w:sz w:val="24"/>
              </w:rPr>
            </w:pPr>
            <w:r>
              <w:rPr>
                <w:rFonts w:ascii="仿宋" w:eastAsia="仿宋" w:hAnsi="仿宋" w:cs="宋体" w:hint="eastAsia"/>
                <w:bCs/>
                <w:sz w:val="24"/>
              </w:rPr>
              <w:t>安全审计</w:t>
            </w:r>
          </w:p>
        </w:tc>
        <w:tc>
          <w:tcPr>
            <w:tcW w:w="6155" w:type="dxa"/>
            <w:tcBorders>
              <w:top w:val="single" w:sz="4" w:space="0" w:color="auto"/>
              <w:left w:val="nil"/>
              <w:bottom w:val="single" w:sz="4" w:space="0" w:color="auto"/>
              <w:right w:val="single" w:sz="4" w:space="0" w:color="auto"/>
            </w:tcBorders>
            <w:vAlign w:val="center"/>
          </w:tcPr>
          <w:p w14:paraId="3B13DC26" w14:textId="77777777" w:rsidR="00F91CFD" w:rsidRDefault="004616BF">
            <w:pPr>
              <w:rPr>
                <w:rFonts w:ascii="仿宋" w:eastAsia="仿宋" w:hAnsi="仿宋" w:cs="宋体"/>
                <w:bCs/>
                <w:sz w:val="24"/>
              </w:rPr>
            </w:pPr>
            <w:r>
              <w:rPr>
                <w:rFonts w:ascii="仿宋" w:eastAsia="仿宋" w:hAnsi="仿宋" w:cs="宋体" w:hint="eastAsia"/>
                <w:bCs/>
                <w:sz w:val="24"/>
              </w:rPr>
              <w:t>通过访谈、检查安全审计范围及内容。</w:t>
            </w:r>
          </w:p>
        </w:tc>
      </w:tr>
      <w:tr w:rsidR="00F91CFD" w14:paraId="59AE8848" w14:textId="77777777">
        <w:trPr>
          <w:trHeight w:val="452"/>
          <w:jc w:val="center"/>
        </w:trPr>
        <w:tc>
          <w:tcPr>
            <w:tcW w:w="923" w:type="dxa"/>
            <w:tcBorders>
              <w:top w:val="single" w:sz="4" w:space="0" w:color="auto"/>
              <w:left w:val="single" w:sz="4" w:space="0" w:color="auto"/>
              <w:bottom w:val="single" w:sz="4" w:space="0" w:color="auto"/>
              <w:right w:val="single" w:sz="4" w:space="0" w:color="auto"/>
            </w:tcBorders>
            <w:noWrap/>
            <w:vAlign w:val="center"/>
          </w:tcPr>
          <w:p w14:paraId="6239FE98" w14:textId="77777777" w:rsidR="00F91CFD" w:rsidRDefault="004616BF">
            <w:pPr>
              <w:widowControl/>
              <w:jc w:val="center"/>
              <w:rPr>
                <w:rFonts w:ascii="仿宋" w:eastAsia="仿宋" w:hAnsi="仿宋" w:cs="宋体"/>
                <w:bCs/>
                <w:sz w:val="24"/>
              </w:rPr>
            </w:pPr>
            <w:r>
              <w:rPr>
                <w:rFonts w:ascii="仿宋" w:eastAsia="仿宋" w:hAnsi="仿宋" w:cs="宋体" w:hint="eastAsia"/>
                <w:bCs/>
                <w:sz w:val="24"/>
              </w:rPr>
              <w:lastRenderedPageBreak/>
              <w:t>4</w:t>
            </w:r>
          </w:p>
        </w:tc>
        <w:tc>
          <w:tcPr>
            <w:tcW w:w="1790" w:type="dxa"/>
            <w:tcBorders>
              <w:top w:val="single" w:sz="4" w:space="0" w:color="auto"/>
              <w:left w:val="single" w:sz="4" w:space="0" w:color="auto"/>
              <w:bottom w:val="single" w:sz="4" w:space="0" w:color="auto"/>
              <w:right w:val="single" w:sz="4" w:space="0" w:color="auto"/>
            </w:tcBorders>
            <w:vAlign w:val="center"/>
          </w:tcPr>
          <w:p w14:paraId="65E8F3A5" w14:textId="77777777" w:rsidR="00F91CFD" w:rsidRDefault="004616BF">
            <w:pPr>
              <w:widowControl/>
              <w:jc w:val="center"/>
              <w:rPr>
                <w:rFonts w:ascii="仿宋" w:eastAsia="仿宋" w:hAnsi="仿宋" w:cs="宋体"/>
                <w:bCs/>
                <w:sz w:val="24"/>
              </w:rPr>
            </w:pPr>
            <w:r>
              <w:rPr>
                <w:rFonts w:ascii="仿宋" w:eastAsia="仿宋" w:hAnsi="仿宋" w:cs="宋体" w:hint="eastAsia"/>
                <w:bCs/>
                <w:sz w:val="24"/>
              </w:rPr>
              <w:t>入侵防范</w:t>
            </w:r>
          </w:p>
        </w:tc>
        <w:tc>
          <w:tcPr>
            <w:tcW w:w="6155" w:type="dxa"/>
            <w:tcBorders>
              <w:top w:val="single" w:sz="4" w:space="0" w:color="auto"/>
              <w:left w:val="nil"/>
              <w:bottom w:val="single" w:sz="4" w:space="0" w:color="auto"/>
              <w:right w:val="single" w:sz="4" w:space="0" w:color="auto"/>
            </w:tcBorders>
            <w:vAlign w:val="center"/>
          </w:tcPr>
          <w:p w14:paraId="34D7E665" w14:textId="77777777" w:rsidR="00F91CFD" w:rsidRDefault="004616BF">
            <w:pPr>
              <w:rPr>
                <w:rFonts w:ascii="仿宋" w:eastAsia="仿宋" w:hAnsi="仿宋" w:cs="宋体"/>
                <w:bCs/>
                <w:sz w:val="24"/>
              </w:rPr>
            </w:pPr>
            <w:r>
              <w:rPr>
                <w:rFonts w:ascii="仿宋" w:eastAsia="仿宋" w:hAnsi="仿宋" w:cs="宋体" w:hint="eastAsia"/>
                <w:bCs/>
                <w:sz w:val="24"/>
              </w:rPr>
              <w:t>通过访谈、检查、测试是否能够检测到对重要节点进行入侵的行为，能够记录入侵的源IP、攻击的类型、攻击的目的、攻击的时间，并在发生严重入侵事件时提供报警，是否遵循最小</w:t>
            </w:r>
            <w:proofErr w:type="gramStart"/>
            <w:r>
              <w:rPr>
                <w:rFonts w:ascii="仿宋" w:eastAsia="仿宋" w:hAnsi="仿宋" w:cs="宋体" w:hint="eastAsia"/>
                <w:bCs/>
                <w:sz w:val="24"/>
              </w:rPr>
              <w:t>化安全</w:t>
            </w:r>
            <w:proofErr w:type="gramEnd"/>
            <w:r>
              <w:rPr>
                <w:rFonts w:ascii="仿宋" w:eastAsia="仿宋" w:hAnsi="仿宋" w:cs="宋体" w:hint="eastAsia"/>
                <w:bCs/>
                <w:sz w:val="24"/>
              </w:rPr>
              <w:t>装原则、系统服务、默认共享和高危端口、终端接入限制、数据有效性检验、已知漏洞防护等内容。</w:t>
            </w:r>
          </w:p>
        </w:tc>
      </w:tr>
      <w:tr w:rsidR="00F91CFD" w14:paraId="1FB6E2A9" w14:textId="77777777">
        <w:trPr>
          <w:trHeight w:val="525"/>
          <w:jc w:val="center"/>
        </w:trPr>
        <w:tc>
          <w:tcPr>
            <w:tcW w:w="923" w:type="dxa"/>
            <w:tcBorders>
              <w:top w:val="single" w:sz="4" w:space="0" w:color="auto"/>
              <w:left w:val="single" w:sz="4" w:space="0" w:color="auto"/>
              <w:bottom w:val="single" w:sz="4" w:space="0" w:color="auto"/>
              <w:right w:val="single" w:sz="4" w:space="0" w:color="auto"/>
            </w:tcBorders>
            <w:noWrap/>
            <w:vAlign w:val="center"/>
          </w:tcPr>
          <w:p w14:paraId="17AF18F6" w14:textId="77777777" w:rsidR="00F91CFD" w:rsidRDefault="004616BF">
            <w:pPr>
              <w:widowControl/>
              <w:jc w:val="center"/>
              <w:rPr>
                <w:rFonts w:ascii="仿宋" w:eastAsia="仿宋" w:hAnsi="仿宋" w:cs="宋体"/>
                <w:bCs/>
                <w:sz w:val="24"/>
              </w:rPr>
            </w:pPr>
            <w:r>
              <w:rPr>
                <w:rFonts w:ascii="仿宋" w:eastAsia="仿宋" w:hAnsi="仿宋" w:cs="宋体" w:hint="eastAsia"/>
                <w:bCs/>
                <w:sz w:val="24"/>
              </w:rPr>
              <w:t>5</w:t>
            </w:r>
          </w:p>
        </w:tc>
        <w:tc>
          <w:tcPr>
            <w:tcW w:w="1790" w:type="dxa"/>
            <w:tcBorders>
              <w:top w:val="single" w:sz="4" w:space="0" w:color="auto"/>
              <w:left w:val="single" w:sz="4" w:space="0" w:color="auto"/>
              <w:bottom w:val="single" w:sz="4" w:space="0" w:color="auto"/>
              <w:right w:val="single" w:sz="4" w:space="0" w:color="auto"/>
            </w:tcBorders>
            <w:vAlign w:val="center"/>
          </w:tcPr>
          <w:p w14:paraId="335D50F0" w14:textId="77777777" w:rsidR="00F91CFD" w:rsidRDefault="004616BF">
            <w:pPr>
              <w:widowControl/>
              <w:jc w:val="center"/>
              <w:rPr>
                <w:rFonts w:ascii="仿宋" w:eastAsia="仿宋" w:hAnsi="仿宋" w:cs="宋体"/>
                <w:bCs/>
                <w:sz w:val="24"/>
              </w:rPr>
            </w:pPr>
            <w:r>
              <w:rPr>
                <w:rFonts w:ascii="仿宋" w:eastAsia="仿宋" w:hAnsi="仿宋" w:cs="宋体" w:hint="eastAsia"/>
                <w:bCs/>
                <w:sz w:val="24"/>
              </w:rPr>
              <w:t>恶意代码防范</w:t>
            </w:r>
          </w:p>
        </w:tc>
        <w:tc>
          <w:tcPr>
            <w:tcW w:w="6155" w:type="dxa"/>
            <w:tcBorders>
              <w:top w:val="single" w:sz="4" w:space="0" w:color="auto"/>
              <w:left w:val="nil"/>
              <w:bottom w:val="single" w:sz="4" w:space="0" w:color="auto"/>
              <w:right w:val="single" w:sz="4" w:space="0" w:color="auto"/>
            </w:tcBorders>
            <w:vAlign w:val="center"/>
          </w:tcPr>
          <w:p w14:paraId="1DF6CA2D" w14:textId="77777777" w:rsidR="00F91CFD" w:rsidRDefault="004616BF">
            <w:pPr>
              <w:rPr>
                <w:rFonts w:ascii="仿宋" w:eastAsia="仿宋" w:hAnsi="仿宋" w:cs="宋体"/>
                <w:bCs/>
                <w:sz w:val="24"/>
              </w:rPr>
            </w:pPr>
            <w:r>
              <w:rPr>
                <w:rFonts w:ascii="仿宋" w:eastAsia="仿宋" w:hAnsi="仿宋" w:cs="宋体" w:hint="eastAsia"/>
                <w:bCs/>
                <w:sz w:val="24"/>
              </w:rPr>
              <w:t>通过访谈、检查、测试是否具有防恶意代码攻击的技术措施或主动免疫可信验证机制，能否及时识别入侵和病毒行为并将其有效阻断等内容。</w:t>
            </w:r>
          </w:p>
        </w:tc>
      </w:tr>
      <w:tr w:rsidR="00F91CFD" w14:paraId="6017B605" w14:textId="77777777">
        <w:trPr>
          <w:trHeight w:val="525"/>
          <w:jc w:val="center"/>
        </w:trPr>
        <w:tc>
          <w:tcPr>
            <w:tcW w:w="923" w:type="dxa"/>
            <w:tcBorders>
              <w:top w:val="single" w:sz="4" w:space="0" w:color="auto"/>
              <w:left w:val="single" w:sz="4" w:space="0" w:color="auto"/>
              <w:bottom w:val="single" w:sz="4" w:space="0" w:color="auto"/>
              <w:right w:val="single" w:sz="4" w:space="0" w:color="auto"/>
            </w:tcBorders>
            <w:noWrap/>
            <w:vAlign w:val="center"/>
          </w:tcPr>
          <w:p w14:paraId="46223DB8" w14:textId="77777777" w:rsidR="00F91CFD" w:rsidRDefault="004616BF">
            <w:pPr>
              <w:widowControl/>
              <w:jc w:val="center"/>
              <w:rPr>
                <w:rFonts w:ascii="仿宋" w:eastAsia="仿宋" w:hAnsi="仿宋" w:cs="宋体"/>
                <w:bCs/>
                <w:sz w:val="24"/>
              </w:rPr>
            </w:pPr>
            <w:r>
              <w:rPr>
                <w:rFonts w:ascii="仿宋" w:eastAsia="仿宋" w:hAnsi="仿宋" w:cs="宋体" w:hint="eastAsia"/>
                <w:bCs/>
                <w:sz w:val="24"/>
              </w:rPr>
              <w:t>6</w:t>
            </w:r>
          </w:p>
        </w:tc>
        <w:tc>
          <w:tcPr>
            <w:tcW w:w="1790" w:type="dxa"/>
            <w:tcBorders>
              <w:top w:val="single" w:sz="4" w:space="0" w:color="auto"/>
              <w:left w:val="single" w:sz="4" w:space="0" w:color="auto"/>
              <w:bottom w:val="single" w:sz="4" w:space="0" w:color="auto"/>
              <w:right w:val="single" w:sz="4" w:space="0" w:color="auto"/>
            </w:tcBorders>
            <w:vAlign w:val="center"/>
          </w:tcPr>
          <w:p w14:paraId="2AA68AE5" w14:textId="77777777" w:rsidR="00F91CFD" w:rsidRDefault="004616BF">
            <w:pPr>
              <w:widowControl/>
              <w:jc w:val="center"/>
              <w:rPr>
                <w:rFonts w:ascii="仿宋" w:eastAsia="仿宋" w:hAnsi="仿宋" w:cs="宋体"/>
                <w:bCs/>
                <w:sz w:val="24"/>
              </w:rPr>
            </w:pPr>
            <w:r>
              <w:rPr>
                <w:rFonts w:ascii="仿宋" w:eastAsia="仿宋" w:hAnsi="仿宋" w:cs="宋体"/>
                <w:bCs/>
                <w:sz w:val="24"/>
              </w:rPr>
              <w:t>可信验证</w:t>
            </w:r>
          </w:p>
        </w:tc>
        <w:tc>
          <w:tcPr>
            <w:tcW w:w="6155" w:type="dxa"/>
            <w:tcBorders>
              <w:top w:val="single" w:sz="4" w:space="0" w:color="auto"/>
              <w:left w:val="nil"/>
              <w:bottom w:val="single" w:sz="4" w:space="0" w:color="auto"/>
              <w:right w:val="single" w:sz="4" w:space="0" w:color="auto"/>
            </w:tcBorders>
          </w:tcPr>
          <w:p w14:paraId="522B3EDE" w14:textId="77777777" w:rsidR="00F91CFD" w:rsidRDefault="004616BF">
            <w:pPr>
              <w:rPr>
                <w:rFonts w:ascii="仿宋" w:eastAsia="仿宋" w:hAnsi="仿宋" w:cs="宋体"/>
                <w:bCs/>
                <w:sz w:val="24"/>
              </w:rPr>
            </w:pPr>
            <w:r>
              <w:rPr>
                <w:rFonts w:ascii="仿宋" w:eastAsia="仿宋" w:hAnsi="仿宋" w:cs="宋体" w:hint="eastAsia"/>
                <w:bCs/>
                <w:sz w:val="24"/>
              </w:rPr>
              <w:t>通过访谈、通过访谈安全员，检查计算设备的系统引导、系统程序、重要配置参数和应用程序等进行可信验证及应用程序的关键执行环节进行动态可信验证的保护情况。</w:t>
            </w:r>
          </w:p>
        </w:tc>
      </w:tr>
      <w:tr w:rsidR="00F91CFD" w14:paraId="2BF4C018" w14:textId="77777777">
        <w:trPr>
          <w:trHeight w:val="525"/>
          <w:jc w:val="center"/>
        </w:trPr>
        <w:tc>
          <w:tcPr>
            <w:tcW w:w="923" w:type="dxa"/>
            <w:tcBorders>
              <w:top w:val="single" w:sz="4" w:space="0" w:color="auto"/>
              <w:left w:val="single" w:sz="4" w:space="0" w:color="auto"/>
              <w:bottom w:val="single" w:sz="4" w:space="0" w:color="auto"/>
              <w:right w:val="single" w:sz="4" w:space="0" w:color="auto"/>
            </w:tcBorders>
            <w:noWrap/>
            <w:vAlign w:val="center"/>
          </w:tcPr>
          <w:p w14:paraId="08AEC2D3" w14:textId="77777777" w:rsidR="00F91CFD" w:rsidRDefault="004616BF">
            <w:pPr>
              <w:widowControl/>
              <w:jc w:val="center"/>
              <w:rPr>
                <w:rFonts w:ascii="仿宋" w:eastAsia="仿宋" w:hAnsi="仿宋" w:cs="宋体"/>
                <w:bCs/>
                <w:sz w:val="24"/>
              </w:rPr>
            </w:pPr>
            <w:r>
              <w:rPr>
                <w:rFonts w:ascii="仿宋" w:eastAsia="仿宋" w:hAnsi="仿宋" w:cs="宋体" w:hint="eastAsia"/>
                <w:bCs/>
                <w:sz w:val="24"/>
              </w:rPr>
              <w:t>7</w:t>
            </w:r>
          </w:p>
        </w:tc>
        <w:tc>
          <w:tcPr>
            <w:tcW w:w="1790" w:type="dxa"/>
            <w:tcBorders>
              <w:top w:val="single" w:sz="4" w:space="0" w:color="auto"/>
              <w:left w:val="single" w:sz="4" w:space="0" w:color="auto"/>
              <w:bottom w:val="single" w:sz="4" w:space="0" w:color="auto"/>
              <w:right w:val="single" w:sz="4" w:space="0" w:color="auto"/>
            </w:tcBorders>
            <w:vAlign w:val="center"/>
          </w:tcPr>
          <w:p w14:paraId="3374C66F" w14:textId="77777777" w:rsidR="00F91CFD" w:rsidRDefault="004616BF">
            <w:pPr>
              <w:widowControl/>
              <w:jc w:val="center"/>
              <w:rPr>
                <w:rFonts w:ascii="仿宋" w:eastAsia="仿宋" w:hAnsi="仿宋" w:cs="宋体"/>
                <w:bCs/>
                <w:sz w:val="24"/>
              </w:rPr>
            </w:pPr>
            <w:r>
              <w:rPr>
                <w:rFonts w:ascii="仿宋" w:eastAsia="仿宋" w:hAnsi="仿宋" w:cs="宋体" w:hint="eastAsia"/>
                <w:bCs/>
                <w:sz w:val="24"/>
              </w:rPr>
              <w:t>数据完整性</w:t>
            </w:r>
          </w:p>
        </w:tc>
        <w:tc>
          <w:tcPr>
            <w:tcW w:w="6155" w:type="dxa"/>
            <w:tcBorders>
              <w:top w:val="single" w:sz="4" w:space="0" w:color="auto"/>
              <w:left w:val="nil"/>
              <w:bottom w:val="single" w:sz="4" w:space="0" w:color="auto"/>
              <w:right w:val="single" w:sz="4" w:space="0" w:color="auto"/>
            </w:tcBorders>
            <w:vAlign w:val="center"/>
          </w:tcPr>
          <w:p w14:paraId="21ED697E" w14:textId="77777777" w:rsidR="00F91CFD" w:rsidRDefault="004616BF">
            <w:pPr>
              <w:rPr>
                <w:rFonts w:ascii="仿宋" w:eastAsia="仿宋" w:hAnsi="仿宋" w:cs="宋体"/>
                <w:bCs/>
                <w:sz w:val="24"/>
              </w:rPr>
            </w:pPr>
            <w:r>
              <w:rPr>
                <w:rFonts w:ascii="仿宋" w:eastAsia="仿宋" w:hAnsi="仿宋" w:cs="宋体" w:hint="eastAsia"/>
                <w:bCs/>
                <w:sz w:val="24"/>
              </w:rPr>
              <w:t>通过访谈、检查、测试重要数据在传输和存储过程中的完整性保护情况，包括鉴别数据、重要业务数据、重要审计数据、重要配置数据、重要视频数据和重要个人信息等。</w:t>
            </w:r>
          </w:p>
        </w:tc>
      </w:tr>
      <w:tr w:rsidR="00F91CFD" w14:paraId="6711BBBA" w14:textId="77777777">
        <w:trPr>
          <w:trHeight w:val="525"/>
          <w:jc w:val="center"/>
        </w:trPr>
        <w:tc>
          <w:tcPr>
            <w:tcW w:w="923" w:type="dxa"/>
            <w:tcBorders>
              <w:top w:val="single" w:sz="4" w:space="0" w:color="auto"/>
              <w:left w:val="single" w:sz="4" w:space="0" w:color="auto"/>
              <w:bottom w:val="single" w:sz="4" w:space="0" w:color="auto"/>
              <w:right w:val="single" w:sz="4" w:space="0" w:color="auto"/>
            </w:tcBorders>
            <w:noWrap/>
            <w:vAlign w:val="center"/>
          </w:tcPr>
          <w:p w14:paraId="677A30D5" w14:textId="77777777" w:rsidR="00F91CFD" w:rsidRDefault="004616BF">
            <w:pPr>
              <w:widowControl/>
              <w:jc w:val="center"/>
              <w:rPr>
                <w:rFonts w:ascii="仿宋" w:eastAsia="仿宋" w:hAnsi="仿宋" w:cs="宋体"/>
                <w:bCs/>
                <w:sz w:val="24"/>
              </w:rPr>
            </w:pPr>
            <w:r>
              <w:rPr>
                <w:rFonts w:ascii="仿宋" w:eastAsia="仿宋" w:hAnsi="仿宋" w:cs="宋体" w:hint="eastAsia"/>
                <w:bCs/>
                <w:sz w:val="24"/>
              </w:rPr>
              <w:t>8</w:t>
            </w:r>
          </w:p>
        </w:tc>
        <w:tc>
          <w:tcPr>
            <w:tcW w:w="1790" w:type="dxa"/>
            <w:tcBorders>
              <w:top w:val="single" w:sz="4" w:space="0" w:color="auto"/>
              <w:left w:val="single" w:sz="4" w:space="0" w:color="auto"/>
              <w:bottom w:val="single" w:sz="4" w:space="0" w:color="auto"/>
              <w:right w:val="single" w:sz="4" w:space="0" w:color="auto"/>
            </w:tcBorders>
            <w:vAlign w:val="center"/>
          </w:tcPr>
          <w:p w14:paraId="55B04C98" w14:textId="77777777" w:rsidR="00F91CFD" w:rsidRDefault="004616BF">
            <w:pPr>
              <w:widowControl/>
              <w:jc w:val="center"/>
              <w:rPr>
                <w:rFonts w:ascii="仿宋" w:eastAsia="仿宋" w:hAnsi="仿宋" w:cs="宋体"/>
                <w:bCs/>
                <w:sz w:val="24"/>
              </w:rPr>
            </w:pPr>
            <w:r>
              <w:rPr>
                <w:rFonts w:ascii="仿宋" w:eastAsia="仿宋" w:hAnsi="仿宋" w:cs="宋体" w:hint="eastAsia"/>
                <w:bCs/>
                <w:sz w:val="24"/>
              </w:rPr>
              <w:t>数据保密性</w:t>
            </w:r>
          </w:p>
        </w:tc>
        <w:tc>
          <w:tcPr>
            <w:tcW w:w="6155" w:type="dxa"/>
            <w:tcBorders>
              <w:top w:val="single" w:sz="4" w:space="0" w:color="auto"/>
              <w:left w:val="nil"/>
              <w:bottom w:val="single" w:sz="4" w:space="0" w:color="auto"/>
              <w:right w:val="single" w:sz="4" w:space="0" w:color="auto"/>
            </w:tcBorders>
            <w:vAlign w:val="center"/>
          </w:tcPr>
          <w:p w14:paraId="67774EAA" w14:textId="77777777" w:rsidR="00F91CFD" w:rsidRDefault="004616BF">
            <w:pPr>
              <w:rPr>
                <w:rFonts w:ascii="仿宋" w:eastAsia="仿宋" w:hAnsi="仿宋" w:cs="宋体"/>
                <w:bCs/>
                <w:sz w:val="24"/>
              </w:rPr>
            </w:pPr>
            <w:r>
              <w:rPr>
                <w:rFonts w:ascii="仿宋" w:eastAsia="仿宋" w:hAnsi="仿宋" w:cs="宋体" w:hint="eastAsia"/>
                <w:bCs/>
                <w:sz w:val="24"/>
              </w:rPr>
              <w:t>通过访谈、检查、测试重要数据在传输和存储过程中的保密性保护情况，包括鉴别数据、重要业务数据、重要审计数据、重要配置数据、重要视频数据和重要个人信息等。</w:t>
            </w:r>
          </w:p>
        </w:tc>
      </w:tr>
      <w:tr w:rsidR="00F91CFD" w14:paraId="7CA7EAE7" w14:textId="77777777">
        <w:trPr>
          <w:trHeight w:val="525"/>
          <w:jc w:val="center"/>
        </w:trPr>
        <w:tc>
          <w:tcPr>
            <w:tcW w:w="923" w:type="dxa"/>
            <w:tcBorders>
              <w:top w:val="single" w:sz="4" w:space="0" w:color="auto"/>
              <w:left w:val="single" w:sz="4" w:space="0" w:color="auto"/>
              <w:bottom w:val="single" w:sz="4" w:space="0" w:color="auto"/>
              <w:right w:val="single" w:sz="4" w:space="0" w:color="auto"/>
            </w:tcBorders>
            <w:noWrap/>
            <w:vAlign w:val="center"/>
          </w:tcPr>
          <w:p w14:paraId="2E5BC4F5" w14:textId="77777777" w:rsidR="00F91CFD" w:rsidRDefault="004616BF">
            <w:pPr>
              <w:widowControl/>
              <w:jc w:val="center"/>
              <w:rPr>
                <w:rFonts w:ascii="仿宋" w:eastAsia="仿宋" w:hAnsi="仿宋" w:cs="宋体"/>
                <w:bCs/>
                <w:sz w:val="24"/>
              </w:rPr>
            </w:pPr>
            <w:r>
              <w:rPr>
                <w:rFonts w:ascii="仿宋" w:eastAsia="仿宋" w:hAnsi="仿宋" w:cs="宋体" w:hint="eastAsia"/>
                <w:bCs/>
                <w:sz w:val="24"/>
              </w:rPr>
              <w:t>9</w:t>
            </w:r>
          </w:p>
        </w:tc>
        <w:tc>
          <w:tcPr>
            <w:tcW w:w="1790" w:type="dxa"/>
            <w:tcBorders>
              <w:top w:val="single" w:sz="4" w:space="0" w:color="auto"/>
              <w:left w:val="single" w:sz="4" w:space="0" w:color="auto"/>
              <w:bottom w:val="single" w:sz="4" w:space="0" w:color="auto"/>
              <w:right w:val="single" w:sz="4" w:space="0" w:color="auto"/>
            </w:tcBorders>
            <w:vAlign w:val="center"/>
          </w:tcPr>
          <w:p w14:paraId="119FC48C" w14:textId="77777777" w:rsidR="00F91CFD" w:rsidRDefault="004616BF">
            <w:pPr>
              <w:widowControl/>
              <w:jc w:val="center"/>
              <w:rPr>
                <w:rFonts w:ascii="仿宋" w:eastAsia="仿宋" w:hAnsi="仿宋" w:cs="宋体"/>
                <w:bCs/>
                <w:sz w:val="24"/>
              </w:rPr>
            </w:pPr>
            <w:r>
              <w:rPr>
                <w:rFonts w:ascii="仿宋" w:eastAsia="仿宋" w:hAnsi="仿宋" w:cs="宋体" w:hint="eastAsia"/>
                <w:bCs/>
                <w:sz w:val="24"/>
              </w:rPr>
              <w:t>数据备份恢复</w:t>
            </w:r>
          </w:p>
        </w:tc>
        <w:tc>
          <w:tcPr>
            <w:tcW w:w="6155" w:type="dxa"/>
            <w:tcBorders>
              <w:top w:val="single" w:sz="4" w:space="0" w:color="auto"/>
              <w:left w:val="nil"/>
              <w:bottom w:val="single" w:sz="4" w:space="0" w:color="auto"/>
              <w:right w:val="single" w:sz="4" w:space="0" w:color="auto"/>
            </w:tcBorders>
            <w:vAlign w:val="center"/>
          </w:tcPr>
          <w:p w14:paraId="3943E4A9" w14:textId="77777777" w:rsidR="00F91CFD" w:rsidRDefault="004616BF">
            <w:pPr>
              <w:rPr>
                <w:rFonts w:ascii="仿宋" w:eastAsia="仿宋" w:hAnsi="仿宋" w:cs="宋体"/>
                <w:bCs/>
                <w:sz w:val="24"/>
              </w:rPr>
            </w:pPr>
            <w:r>
              <w:rPr>
                <w:rFonts w:ascii="仿宋" w:eastAsia="仿宋" w:hAnsi="仿宋" w:cs="宋体" w:hint="eastAsia"/>
                <w:bCs/>
                <w:sz w:val="24"/>
              </w:rPr>
              <w:t>通过访谈、检查、测试重要</w:t>
            </w:r>
            <w:proofErr w:type="gramStart"/>
            <w:r>
              <w:rPr>
                <w:rFonts w:ascii="仿宋" w:eastAsia="仿宋" w:hAnsi="仿宋" w:cs="宋体" w:hint="eastAsia"/>
                <w:bCs/>
                <w:sz w:val="24"/>
              </w:rPr>
              <w:t>数据本地</w:t>
            </w:r>
            <w:proofErr w:type="gramEnd"/>
            <w:r>
              <w:rPr>
                <w:rFonts w:ascii="仿宋" w:eastAsia="仿宋" w:hAnsi="仿宋" w:cs="宋体" w:hint="eastAsia"/>
                <w:bCs/>
                <w:sz w:val="24"/>
              </w:rPr>
              <w:t>备份与恢复功能，异地实时备份功能，以及重要数据处理系统的热冗余和高可用性保证等。</w:t>
            </w:r>
          </w:p>
        </w:tc>
      </w:tr>
      <w:tr w:rsidR="00F91CFD" w14:paraId="2C41C0DF" w14:textId="77777777">
        <w:trPr>
          <w:trHeight w:val="525"/>
          <w:jc w:val="center"/>
        </w:trPr>
        <w:tc>
          <w:tcPr>
            <w:tcW w:w="923" w:type="dxa"/>
            <w:tcBorders>
              <w:top w:val="single" w:sz="4" w:space="0" w:color="auto"/>
              <w:left w:val="single" w:sz="4" w:space="0" w:color="auto"/>
              <w:bottom w:val="single" w:sz="4" w:space="0" w:color="auto"/>
              <w:right w:val="single" w:sz="4" w:space="0" w:color="auto"/>
            </w:tcBorders>
            <w:noWrap/>
            <w:vAlign w:val="center"/>
          </w:tcPr>
          <w:p w14:paraId="50EB9302" w14:textId="77777777" w:rsidR="00F91CFD" w:rsidRDefault="004616BF">
            <w:pPr>
              <w:widowControl/>
              <w:jc w:val="center"/>
              <w:rPr>
                <w:rFonts w:ascii="仿宋" w:eastAsia="仿宋" w:hAnsi="仿宋" w:cs="宋体"/>
                <w:bCs/>
                <w:sz w:val="24"/>
              </w:rPr>
            </w:pPr>
            <w:r>
              <w:rPr>
                <w:rFonts w:ascii="仿宋" w:eastAsia="仿宋" w:hAnsi="仿宋" w:cs="宋体" w:hint="eastAsia"/>
                <w:bCs/>
                <w:sz w:val="24"/>
              </w:rPr>
              <w:t>10</w:t>
            </w:r>
          </w:p>
        </w:tc>
        <w:tc>
          <w:tcPr>
            <w:tcW w:w="1790" w:type="dxa"/>
            <w:tcBorders>
              <w:top w:val="single" w:sz="4" w:space="0" w:color="auto"/>
              <w:left w:val="single" w:sz="4" w:space="0" w:color="auto"/>
              <w:bottom w:val="single" w:sz="4" w:space="0" w:color="auto"/>
              <w:right w:val="single" w:sz="4" w:space="0" w:color="auto"/>
            </w:tcBorders>
            <w:vAlign w:val="center"/>
          </w:tcPr>
          <w:p w14:paraId="78738D90" w14:textId="77777777" w:rsidR="00F91CFD" w:rsidRDefault="004616BF">
            <w:pPr>
              <w:widowControl/>
              <w:jc w:val="center"/>
              <w:rPr>
                <w:rFonts w:ascii="仿宋" w:eastAsia="仿宋" w:hAnsi="仿宋" w:cs="宋体"/>
                <w:bCs/>
                <w:sz w:val="24"/>
              </w:rPr>
            </w:pPr>
            <w:r>
              <w:rPr>
                <w:rFonts w:ascii="仿宋" w:eastAsia="仿宋" w:hAnsi="仿宋" w:cs="宋体" w:hint="eastAsia"/>
                <w:bCs/>
                <w:sz w:val="24"/>
              </w:rPr>
              <w:t>剩余信息保护</w:t>
            </w:r>
          </w:p>
        </w:tc>
        <w:tc>
          <w:tcPr>
            <w:tcW w:w="6155" w:type="dxa"/>
            <w:tcBorders>
              <w:top w:val="single" w:sz="4" w:space="0" w:color="auto"/>
              <w:left w:val="nil"/>
              <w:bottom w:val="single" w:sz="4" w:space="0" w:color="auto"/>
              <w:right w:val="single" w:sz="4" w:space="0" w:color="auto"/>
            </w:tcBorders>
            <w:vAlign w:val="center"/>
          </w:tcPr>
          <w:p w14:paraId="040AC55A" w14:textId="77777777" w:rsidR="00F91CFD" w:rsidRDefault="004616BF">
            <w:pPr>
              <w:rPr>
                <w:rFonts w:ascii="仿宋" w:eastAsia="仿宋" w:hAnsi="仿宋" w:cs="宋体"/>
                <w:bCs/>
                <w:sz w:val="24"/>
              </w:rPr>
            </w:pPr>
            <w:r>
              <w:rPr>
                <w:rFonts w:ascii="仿宋" w:eastAsia="仿宋" w:hAnsi="仿宋" w:cs="宋体" w:hint="eastAsia"/>
                <w:bCs/>
                <w:sz w:val="24"/>
              </w:rPr>
              <w:t>通过访谈、检查、测试边界信息在存储空间被释放或重新分配前是否有效清除，存有敏感数据的存储空间被释放或重新分配前是否有效清除等。</w:t>
            </w:r>
          </w:p>
        </w:tc>
      </w:tr>
      <w:tr w:rsidR="00F91CFD" w14:paraId="77BB3A03" w14:textId="77777777">
        <w:trPr>
          <w:trHeight w:val="525"/>
          <w:jc w:val="center"/>
        </w:trPr>
        <w:tc>
          <w:tcPr>
            <w:tcW w:w="923" w:type="dxa"/>
            <w:tcBorders>
              <w:top w:val="single" w:sz="4" w:space="0" w:color="auto"/>
              <w:left w:val="single" w:sz="4" w:space="0" w:color="auto"/>
              <w:bottom w:val="single" w:sz="4" w:space="0" w:color="auto"/>
              <w:right w:val="single" w:sz="4" w:space="0" w:color="auto"/>
            </w:tcBorders>
            <w:noWrap/>
            <w:vAlign w:val="center"/>
          </w:tcPr>
          <w:p w14:paraId="7191072C" w14:textId="77777777" w:rsidR="00F91CFD" w:rsidRDefault="004616BF">
            <w:pPr>
              <w:widowControl/>
              <w:jc w:val="center"/>
              <w:rPr>
                <w:rFonts w:ascii="仿宋" w:eastAsia="仿宋" w:hAnsi="仿宋" w:cs="宋体"/>
                <w:bCs/>
                <w:sz w:val="24"/>
              </w:rPr>
            </w:pPr>
            <w:r>
              <w:rPr>
                <w:rFonts w:ascii="仿宋" w:eastAsia="仿宋" w:hAnsi="仿宋" w:cs="宋体" w:hint="eastAsia"/>
                <w:bCs/>
                <w:sz w:val="24"/>
              </w:rPr>
              <w:t>11</w:t>
            </w:r>
          </w:p>
        </w:tc>
        <w:tc>
          <w:tcPr>
            <w:tcW w:w="1790" w:type="dxa"/>
            <w:tcBorders>
              <w:top w:val="single" w:sz="4" w:space="0" w:color="auto"/>
              <w:left w:val="single" w:sz="4" w:space="0" w:color="auto"/>
              <w:bottom w:val="single" w:sz="4" w:space="0" w:color="auto"/>
              <w:right w:val="single" w:sz="4" w:space="0" w:color="auto"/>
            </w:tcBorders>
            <w:vAlign w:val="center"/>
          </w:tcPr>
          <w:p w14:paraId="63CD0CDB" w14:textId="77777777" w:rsidR="00F91CFD" w:rsidRDefault="004616BF">
            <w:pPr>
              <w:widowControl/>
              <w:jc w:val="center"/>
              <w:rPr>
                <w:rFonts w:ascii="仿宋" w:eastAsia="仿宋" w:hAnsi="仿宋" w:cs="宋体"/>
                <w:bCs/>
                <w:sz w:val="24"/>
              </w:rPr>
            </w:pPr>
            <w:r>
              <w:rPr>
                <w:rFonts w:ascii="仿宋" w:eastAsia="仿宋" w:hAnsi="仿宋" w:cs="宋体"/>
                <w:bCs/>
                <w:sz w:val="24"/>
              </w:rPr>
              <w:t>个人信息保护</w:t>
            </w:r>
          </w:p>
        </w:tc>
        <w:tc>
          <w:tcPr>
            <w:tcW w:w="6155" w:type="dxa"/>
            <w:tcBorders>
              <w:top w:val="single" w:sz="4" w:space="0" w:color="auto"/>
              <w:left w:val="nil"/>
              <w:bottom w:val="single" w:sz="4" w:space="0" w:color="auto"/>
              <w:right w:val="single" w:sz="4" w:space="0" w:color="auto"/>
            </w:tcBorders>
            <w:vAlign w:val="center"/>
          </w:tcPr>
          <w:p w14:paraId="4C7320B9" w14:textId="77777777" w:rsidR="00F91CFD" w:rsidRDefault="004616BF">
            <w:pPr>
              <w:rPr>
                <w:rFonts w:ascii="仿宋" w:eastAsia="仿宋" w:hAnsi="仿宋" w:cs="宋体"/>
                <w:bCs/>
                <w:sz w:val="24"/>
              </w:rPr>
            </w:pPr>
            <w:r>
              <w:rPr>
                <w:rFonts w:ascii="仿宋" w:eastAsia="仿宋" w:hAnsi="仿宋" w:cs="宋体" w:hint="eastAsia"/>
                <w:bCs/>
                <w:sz w:val="24"/>
              </w:rPr>
              <w:t>通过访谈、检查、测试是否仅采集和保存业务必须的用户个人信息，对用户个人信息的访问和使用等。</w:t>
            </w:r>
          </w:p>
        </w:tc>
      </w:tr>
    </w:tbl>
    <w:p w14:paraId="64AD7901"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（5）安全管理中心</w:t>
      </w:r>
    </w:p>
    <w:tbl>
      <w:tblPr>
        <w:tblW w:w="8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784"/>
        <w:gridCol w:w="1763"/>
        <w:gridCol w:w="6290"/>
      </w:tblGrid>
      <w:tr w:rsidR="00F91CFD" w14:paraId="3DC7655C" w14:textId="77777777">
        <w:trPr>
          <w:trHeight w:val="431"/>
          <w:jc w:val="center"/>
        </w:trPr>
        <w:tc>
          <w:tcPr>
            <w:tcW w:w="784" w:type="dxa"/>
            <w:shd w:val="clear" w:color="auto" w:fill="FFFFFF"/>
            <w:vAlign w:val="center"/>
          </w:tcPr>
          <w:p w14:paraId="6E07F533" w14:textId="77777777" w:rsidR="00F91CFD" w:rsidRDefault="004616BF">
            <w:pPr>
              <w:jc w:val="center"/>
              <w:rPr>
                <w:rFonts w:ascii="仿宋" w:eastAsia="仿宋" w:hAnsi="仿宋" w:cs="宋体"/>
                <w:bCs/>
                <w:sz w:val="24"/>
              </w:rPr>
            </w:pPr>
            <w:r>
              <w:rPr>
                <w:rFonts w:ascii="仿宋" w:eastAsia="仿宋" w:hAnsi="仿宋" w:cs="宋体" w:hint="eastAsia"/>
                <w:bCs/>
                <w:sz w:val="24"/>
              </w:rPr>
              <w:t>序号</w:t>
            </w:r>
          </w:p>
        </w:tc>
        <w:tc>
          <w:tcPr>
            <w:tcW w:w="1763" w:type="dxa"/>
            <w:shd w:val="clear" w:color="auto" w:fill="FFFFFF"/>
            <w:vAlign w:val="center"/>
          </w:tcPr>
          <w:p w14:paraId="42569D90" w14:textId="77777777" w:rsidR="00F91CFD" w:rsidRDefault="004616BF">
            <w:pPr>
              <w:jc w:val="center"/>
              <w:rPr>
                <w:rFonts w:ascii="仿宋" w:eastAsia="仿宋" w:hAnsi="仿宋" w:cs="宋体"/>
                <w:bCs/>
                <w:sz w:val="24"/>
              </w:rPr>
            </w:pPr>
            <w:r>
              <w:rPr>
                <w:rFonts w:ascii="仿宋" w:eastAsia="仿宋" w:hAnsi="仿宋" w:cs="宋体" w:hint="eastAsia"/>
                <w:bCs/>
                <w:sz w:val="24"/>
              </w:rPr>
              <w:t>工作单元名称</w:t>
            </w:r>
          </w:p>
        </w:tc>
        <w:tc>
          <w:tcPr>
            <w:tcW w:w="6290" w:type="dxa"/>
            <w:shd w:val="clear" w:color="auto" w:fill="FFFFFF"/>
            <w:vAlign w:val="center"/>
          </w:tcPr>
          <w:p w14:paraId="0FE776DB" w14:textId="77777777" w:rsidR="00F91CFD" w:rsidRDefault="004616BF">
            <w:pPr>
              <w:ind w:firstLine="482"/>
              <w:jc w:val="center"/>
              <w:rPr>
                <w:rFonts w:ascii="仿宋" w:eastAsia="仿宋" w:hAnsi="仿宋" w:cs="宋体"/>
                <w:bCs/>
                <w:sz w:val="24"/>
              </w:rPr>
            </w:pPr>
            <w:r>
              <w:rPr>
                <w:rFonts w:ascii="仿宋" w:eastAsia="仿宋" w:hAnsi="仿宋" w:cs="宋体" w:hint="eastAsia"/>
                <w:bCs/>
                <w:sz w:val="24"/>
              </w:rPr>
              <w:t>工作单元描述</w:t>
            </w:r>
          </w:p>
        </w:tc>
      </w:tr>
      <w:tr w:rsidR="00F91CFD" w14:paraId="540EDC8F" w14:textId="77777777">
        <w:trPr>
          <w:jc w:val="center"/>
        </w:trPr>
        <w:tc>
          <w:tcPr>
            <w:tcW w:w="784" w:type="dxa"/>
            <w:vAlign w:val="center"/>
          </w:tcPr>
          <w:p w14:paraId="25883DEF" w14:textId="77777777" w:rsidR="00F91CFD" w:rsidRDefault="004616BF">
            <w:pPr>
              <w:jc w:val="center"/>
              <w:rPr>
                <w:rFonts w:ascii="仿宋" w:eastAsia="仿宋" w:hAnsi="仿宋" w:cs="宋体"/>
                <w:bCs/>
                <w:sz w:val="24"/>
              </w:rPr>
            </w:pPr>
            <w:r>
              <w:rPr>
                <w:rFonts w:ascii="仿宋" w:eastAsia="仿宋" w:hAnsi="仿宋" w:cs="宋体" w:hint="eastAsia"/>
                <w:bCs/>
                <w:sz w:val="24"/>
              </w:rPr>
              <w:t>1</w:t>
            </w:r>
          </w:p>
        </w:tc>
        <w:tc>
          <w:tcPr>
            <w:tcW w:w="1763" w:type="dxa"/>
            <w:vAlign w:val="center"/>
          </w:tcPr>
          <w:p w14:paraId="76BCC68C" w14:textId="77777777" w:rsidR="00F91CFD" w:rsidRDefault="004616BF">
            <w:pPr>
              <w:jc w:val="center"/>
              <w:rPr>
                <w:rFonts w:ascii="仿宋" w:eastAsia="仿宋" w:hAnsi="仿宋" w:cs="宋体"/>
                <w:bCs/>
                <w:sz w:val="24"/>
              </w:rPr>
            </w:pPr>
            <w:r>
              <w:rPr>
                <w:rFonts w:ascii="仿宋" w:eastAsia="仿宋" w:hAnsi="仿宋" w:cs="宋体"/>
                <w:bCs/>
                <w:sz w:val="24"/>
              </w:rPr>
              <w:t>系统管理</w:t>
            </w:r>
          </w:p>
        </w:tc>
        <w:tc>
          <w:tcPr>
            <w:tcW w:w="6290" w:type="dxa"/>
            <w:vAlign w:val="center"/>
          </w:tcPr>
          <w:p w14:paraId="4319E910" w14:textId="77777777" w:rsidR="00F91CFD" w:rsidRDefault="004616BF">
            <w:pPr>
              <w:rPr>
                <w:rFonts w:ascii="仿宋" w:eastAsia="仿宋" w:hAnsi="仿宋" w:cs="宋体"/>
                <w:bCs/>
                <w:sz w:val="24"/>
              </w:rPr>
            </w:pPr>
            <w:r>
              <w:rPr>
                <w:rFonts w:ascii="仿宋" w:eastAsia="仿宋" w:hAnsi="仿宋" w:cs="宋体" w:hint="eastAsia"/>
                <w:bCs/>
                <w:sz w:val="24"/>
              </w:rPr>
              <w:t>通过访谈、检查、测试对系统管理员身份鉴别、命令或操作管理、操作审计，以及是否通过系统管理对系统资源和运行进行配置、控制和管理等。</w:t>
            </w:r>
          </w:p>
        </w:tc>
      </w:tr>
      <w:tr w:rsidR="00F91CFD" w14:paraId="03015031" w14:textId="77777777">
        <w:trPr>
          <w:jc w:val="center"/>
        </w:trPr>
        <w:tc>
          <w:tcPr>
            <w:tcW w:w="784" w:type="dxa"/>
            <w:vAlign w:val="center"/>
          </w:tcPr>
          <w:p w14:paraId="59303A4E" w14:textId="77777777" w:rsidR="00F91CFD" w:rsidRDefault="004616BF">
            <w:pPr>
              <w:jc w:val="center"/>
              <w:rPr>
                <w:rFonts w:ascii="仿宋" w:eastAsia="仿宋" w:hAnsi="仿宋" w:cs="宋体"/>
                <w:bCs/>
                <w:sz w:val="24"/>
              </w:rPr>
            </w:pPr>
            <w:r>
              <w:rPr>
                <w:rFonts w:ascii="仿宋" w:eastAsia="仿宋" w:hAnsi="仿宋" w:cs="宋体" w:hint="eastAsia"/>
                <w:bCs/>
                <w:sz w:val="24"/>
              </w:rPr>
              <w:t>2</w:t>
            </w:r>
          </w:p>
        </w:tc>
        <w:tc>
          <w:tcPr>
            <w:tcW w:w="1763" w:type="dxa"/>
            <w:vAlign w:val="center"/>
          </w:tcPr>
          <w:p w14:paraId="2A39B2CE" w14:textId="77777777" w:rsidR="00F91CFD" w:rsidRDefault="004616BF">
            <w:pPr>
              <w:jc w:val="center"/>
              <w:rPr>
                <w:rFonts w:ascii="仿宋" w:eastAsia="仿宋" w:hAnsi="仿宋" w:cs="宋体"/>
                <w:bCs/>
                <w:sz w:val="24"/>
              </w:rPr>
            </w:pPr>
            <w:r>
              <w:rPr>
                <w:rFonts w:ascii="仿宋" w:eastAsia="仿宋" w:hAnsi="仿宋" w:cs="宋体"/>
                <w:bCs/>
                <w:sz w:val="24"/>
              </w:rPr>
              <w:t>审计管理</w:t>
            </w:r>
          </w:p>
        </w:tc>
        <w:tc>
          <w:tcPr>
            <w:tcW w:w="6290" w:type="dxa"/>
            <w:vAlign w:val="center"/>
          </w:tcPr>
          <w:p w14:paraId="028D54F8" w14:textId="77777777" w:rsidR="00F91CFD" w:rsidRDefault="004616BF">
            <w:pPr>
              <w:rPr>
                <w:rFonts w:ascii="仿宋" w:eastAsia="仿宋" w:hAnsi="仿宋" w:cs="宋体"/>
                <w:bCs/>
                <w:sz w:val="24"/>
              </w:rPr>
            </w:pPr>
            <w:r>
              <w:rPr>
                <w:rFonts w:ascii="仿宋" w:eastAsia="仿宋" w:hAnsi="仿宋" w:cs="宋体" w:hint="eastAsia"/>
                <w:bCs/>
                <w:sz w:val="24"/>
              </w:rPr>
              <w:t>通过访谈、检查、测试对审计管理员身份鉴别、命令或操作管理、操作审计，以及是否通过审计管理员对审计策略、审计记录进行分析、处理等。</w:t>
            </w:r>
          </w:p>
        </w:tc>
      </w:tr>
      <w:tr w:rsidR="00F91CFD" w14:paraId="03BF9334" w14:textId="77777777">
        <w:trPr>
          <w:trHeight w:val="588"/>
          <w:jc w:val="center"/>
        </w:trPr>
        <w:tc>
          <w:tcPr>
            <w:tcW w:w="784" w:type="dxa"/>
            <w:vAlign w:val="center"/>
          </w:tcPr>
          <w:p w14:paraId="646E0DB7" w14:textId="77777777" w:rsidR="00F91CFD" w:rsidRDefault="004616BF">
            <w:pPr>
              <w:jc w:val="center"/>
              <w:rPr>
                <w:rFonts w:ascii="仿宋" w:eastAsia="仿宋" w:hAnsi="仿宋" w:cs="宋体"/>
                <w:bCs/>
                <w:sz w:val="24"/>
              </w:rPr>
            </w:pPr>
            <w:r>
              <w:rPr>
                <w:rFonts w:ascii="仿宋" w:eastAsia="仿宋" w:hAnsi="仿宋" w:cs="宋体" w:hint="eastAsia"/>
                <w:bCs/>
                <w:sz w:val="24"/>
              </w:rPr>
              <w:t>3</w:t>
            </w:r>
          </w:p>
        </w:tc>
        <w:tc>
          <w:tcPr>
            <w:tcW w:w="1763" w:type="dxa"/>
            <w:vAlign w:val="center"/>
          </w:tcPr>
          <w:p w14:paraId="6D1112DE" w14:textId="77777777" w:rsidR="00F91CFD" w:rsidRDefault="004616BF">
            <w:pPr>
              <w:jc w:val="center"/>
              <w:rPr>
                <w:rFonts w:ascii="仿宋" w:eastAsia="仿宋" w:hAnsi="仿宋" w:cs="宋体"/>
                <w:bCs/>
                <w:sz w:val="24"/>
              </w:rPr>
            </w:pPr>
            <w:r>
              <w:rPr>
                <w:rFonts w:ascii="仿宋" w:eastAsia="仿宋" w:hAnsi="仿宋" w:cs="宋体"/>
                <w:bCs/>
                <w:sz w:val="24"/>
              </w:rPr>
              <w:t>安全管理</w:t>
            </w:r>
          </w:p>
        </w:tc>
        <w:tc>
          <w:tcPr>
            <w:tcW w:w="6290" w:type="dxa"/>
            <w:vAlign w:val="center"/>
          </w:tcPr>
          <w:p w14:paraId="430DCEB3" w14:textId="77777777" w:rsidR="00F91CFD" w:rsidRDefault="004616BF">
            <w:pPr>
              <w:rPr>
                <w:rFonts w:ascii="仿宋" w:eastAsia="仿宋" w:hAnsi="仿宋" w:cs="宋体"/>
                <w:bCs/>
                <w:sz w:val="24"/>
              </w:rPr>
            </w:pPr>
            <w:r>
              <w:rPr>
                <w:rFonts w:ascii="仿宋" w:eastAsia="仿宋" w:hAnsi="仿宋" w:cs="宋体" w:hint="eastAsia"/>
                <w:bCs/>
                <w:sz w:val="24"/>
              </w:rPr>
              <w:t>通过访谈、检查、测试对安全管理员身份鉴别、命令或操作管理、操作审计，以及是否通过安全管理员对安全策略、参数进行配置等。</w:t>
            </w:r>
          </w:p>
        </w:tc>
      </w:tr>
      <w:tr w:rsidR="00F91CFD" w14:paraId="7D0CDE61" w14:textId="77777777">
        <w:trPr>
          <w:jc w:val="center"/>
        </w:trPr>
        <w:tc>
          <w:tcPr>
            <w:tcW w:w="784" w:type="dxa"/>
            <w:vAlign w:val="center"/>
          </w:tcPr>
          <w:p w14:paraId="677EF420" w14:textId="77777777" w:rsidR="00F91CFD" w:rsidRDefault="004616BF">
            <w:pPr>
              <w:jc w:val="center"/>
              <w:rPr>
                <w:rFonts w:ascii="仿宋" w:eastAsia="仿宋" w:hAnsi="仿宋" w:cs="宋体"/>
                <w:bCs/>
                <w:sz w:val="24"/>
              </w:rPr>
            </w:pPr>
            <w:r>
              <w:rPr>
                <w:rFonts w:ascii="仿宋" w:eastAsia="仿宋" w:hAnsi="仿宋" w:cs="宋体" w:hint="eastAsia"/>
                <w:bCs/>
                <w:sz w:val="24"/>
              </w:rPr>
              <w:t>4</w:t>
            </w:r>
          </w:p>
        </w:tc>
        <w:tc>
          <w:tcPr>
            <w:tcW w:w="1763" w:type="dxa"/>
            <w:vAlign w:val="center"/>
          </w:tcPr>
          <w:p w14:paraId="0C685F59" w14:textId="77777777" w:rsidR="00F91CFD" w:rsidRDefault="004616BF">
            <w:pPr>
              <w:jc w:val="center"/>
              <w:rPr>
                <w:rFonts w:ascii="仿宋" w:eastAsia="仿宋" w:hAnsi="仿宋" w:cs="宋体"/>
                <w:bCs/>
                <w:sz w:val="24"/>
              </w:rPr>
            </w:pPr>
            <w:r>
              <w:rPr>
                <w:rFonts w:ascii="仿宋" w:eastAsia="仿宋" w:hAnsi="仿宋" w:cs="宋体"/>
                <w:bCs/>
                <w:sz w:val="24"/>
              </w:rPr>
              <w:t>集中管控</w:t>
            </w:r>
          </w:p>
        </w:tc>
        <w:tc>
          <w:tcPr>
            <w:tcW w:w="6290" w:type="dxa"/>
            <w:vAlign w:val="center"/>
          </w:tcPr>
          <w:p w14:paraId="1B1E8624" w14:textId="77777777" w:rsidR="00F91CFD" w:rsidRDefault="004616BF">
            <w:pPr>
              <w:rPr>
                <w:rFonts w:ascii="仿宋" w:eastAsia="仿宋" w:hAnsi="仿宋" w:cs="宋体"/>
                <w:bCs/>
                <w:sz w:val="24"/>
              </w:rPr>
            </w:pPr>
            <w:r>
              <w:rPr>
                <w:rFonts w:ascii="仿宋" w:eastAsia="仿宋" w:hAnsi="仿宋" w:cs="宋体" w:hint="eastAsia"/>
                <w:bCs/>
                <w:sz w:val="24"/>
              </w:rPr>
              <w:t>通过访谈、检查、测试是否具有特定的管理区域，对分布</w:t>
            </w:r>
            <w:r>
              <w:rPr>
                <w:rFonts w:ascii="仿宋" w:eastAsia="仿宋" w:hAnsi="仿宋" w:cs="宋体" w:hint="eastAsia"/>
                <w:bCs/>
                <w:sz w:val="24"/>
              </w:rPr>
              <w:lastRenderedPageBreak/>
              <w:t>在网络中的安全设备或安全组件进行集中管控，对网络链路、安全设备、网络设备和服务的运行进行集中监测，对分散在各设备上的审计数据进行收集汇总和集中分析，并确保记录留存符合法律法规要求，对安全策略、恶意代码、升级补丁等安全相关事项进行集中管理，对网络中发生的各类安全事件进行识别、报警和分析等。</w:t>
            </w:r>
          </w:p>
        </w:tc>
      </w:tr>
    </w:tbl>
    <w:p w14:paraId="71BC1E21"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lastRenderedPageBreak/>
        <w:t>（6）安全管理制度</w:t>
      </w:r>
    </w:p>
    <w:tbl>
      <w:tblPr>
        <w:tblW w:w="8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870"/>
        <w:gridCol w:w="1843"/>
        <w:gridCol w:w="5982"/>
      </w:tblGrid>
      <w:tr w:rsidR="00F91CFD" w14:paraId="63D1949A" w14:textId="77777777">
        <w:trPr>
          <w:trHeight w:val="450"/>
          <w:jc w:val="center"/>
        </w:trPr>
        <w:tc>
          <w:tcPr>
            <w:tcW w:w="870" w:type="dxa"/>
            <w:shd w:val="clear" w:color="auto" w:fill="FFFFFF"/>
            <w:vAlign w:val="center"/>
          </w:tcPr>
          <w:p w14:paraId="58DCD199" w14:textId="77777777" w:rsidR="00F91CFD" w:rsidRDefault="004616BF">
            <w:pPr>
              <w:jc w:val="center"/>
              <w:rPr>
                <w:rFonts w:ascii="仿宋" w:eastAsia="仿宋" w:hAnsi="仿宋" w:cs="宋体"/>
                <w:bCs/>
                <w:sz w:val="24"/>
              </w:rPr>
            </w:pPr>
            <w:r>
              <w:rPr>
                <w:rFonts w:ascii="仿宋" w:eastAsia="仿宋" w:hAnsi="仿宋" w:cs="宋体" w:hint="eastAsia"/>
                <w:bCs/>
                <w:sz w:val="24"/>
              </w:rPr>
              <w:t>序号</w:t>
            </w:r>
          </w:p>
        </w:tc>
        <w:tc>
          <w:tcPr>
            <w:tcW w:w="1843" w:type="dxa"/>
            <w:shd w:val="clear" w:color="auto" w:fill="FFFFFF"/>
            <w:vAlign w:val="center"/>
          </w:tcPr>
          <w:p w14:paraId="2A61ACEE" w14:textId="77777777" w:rsidR="00F91CFD" w:rsidRDefault="004616BF">
            <w:pPr>
              <w:jc w:val="center"/>
              <w:rPr>
                <w:rFonts w:ascii="仿宋" w:eastAsia="仿宋" w:hAnsi="仿宋" w:cs="宋体"/>
                <w:bCs/>
                <w:sz w:val="24"/>
              </w:rPr>
            </w:pPr>
            <w:r>
              <w:rPr>
                <w:rFonts w:ascii="仿宋" w:eastAsia="仿宋" w:hAnsi="仿宋" w:cs="宋体" w:hint="eastAsia"/>
                <w:bCs/>
                <w:sz w:val="24"/>
              </w:rPr>
              <w:t>工作单元名称</w:t>
            </w:r>
          </w:p>
        </w:tc>
        <w:tc>
          <w:tcPr>
            <w:tcW w:w="5982" w:type="dxa"/>
            <w:shd w:val="clear" w:color="auto" w:fill="FFFFFF"/>
            <w:vAlign w:val="center"/>
          </w:tcPr>
          <w:p w14:paraId="0033F1D8" w14:textId="77777777" w:rsidR="00F91CFD" w:rsidRDefault="004616BF">
            <w:pPr>
              <w:jc w:val="center"/>
              <w:rPr>
                <w:rFonts w:ascii="仿宋" w:eastAsia="仿宋" w:hAnsi="仿宋" w:cs="宋体"/>
                <w:bCs/>
                <w:sz w:val="24"/>
              </w:rPr>
            </w:pPr>
            <w:r>
              <w:rPr>
                <w:rFonts w:ascii="仿宋" w:eastAsia="仿宋" w:hAnsi="仿宋" w:cs="宋体" w:hint="eastAsia"/>
                <w:bCs/>
                <w:sz w:val="24"/>
              </w:rPr>
              <w:t>工作单元描述</w:t>
            </w:r>
          </w:p>
        </w:tc>
      </w:tr>
      <w:tr w:rsidR="00F91CFD" w14:paraId="1EC8A23A" w14:textId="77777777">
        <w:trPr>
          <w:jc w:val="center"/>
        </w:trPr>
        <w:tc>
          <w:tcPr>
            <w:tcW w:w="870" w:type="dxa"/>
            <w:vAlign w:val="center"/>
          </w:tcPr>
          <w:p w14:paraId="7A3ECD6E" w14:textId="77777777" w:rsidR="00F91CFD" w:rsidRDefault="004616BF">
            <w:pPr>
              <w:jc w:val="center"/>
              <w:rPr>
                <w:rFonts w:ascii="仿宋" w:eastAsia="仿宋" w:hAnsi="仿宋" w:cs="宋体"/>
                <w:bCs/>
                <w:sz w:val="24"/>
              </w:rPr>
            </w:pPr>
            <w:r>
              <w:rPr>
                <w:rFonts w:ascii="仿宋" w:eastAsia="仿宋" w:hAnsi="仿宋" w:cs="宋体" w:hint="eastAsia"/>
                <w:bCs/>
                <w:sz w:val="24"/>
              </w:rPr>
              <w:t>1</w:t>
            </w:r>
          </w:p>
        </w:tc>
        <w:tc>
          <w:tcPr>
            <w:tcW w:w="1843" w:type="dxa"/>
            <w:vAlign w:val="center"/>
          </w:tcPr>
          <w:p w14:paraId="565BFC5B" w14:textId="77777777" w:rsidR="00F91CFD" w:rsidRDefault="004616BF">
            <w:pPr>
              <w:jc w:val="center"/>
              <w:rPr>
                <w:rFonts w:ascii="仿宋" w:eastAsia="仿宋" w:hAnsi="仿宋" w:cs="宋体"/>
                <w:bCs/>
                <w:sz w:val="24"/>
              </w:rPr>
            </w:pPr>
            <w:r>
              <w:rPr>
                <w:rFonts w:ascii="仿宋" w:eastAsia="仿宋" w:hAnsi="仿宋" w:cs="宋体"/>
                <w:bCs/>
                <w:sz w:val="24"/>
              </w:rPr>
              <w:t>安全策略</w:t>
            </w:r>
          </w:p>
        </w:tc>
        <w:tc>
          <w:tcPr>
            <w:tcW w:w="5982" w:type="dxa"/>
            <w:vAlign w:val="center"/>
          </w:tcPr>
          <w:p w14:paraId="21ED1197" w14:textId="77777777" w:rsidR="00F91CFD" w:rsidRDefault="004616BF">
            <w:pPr>
              <w:rPr>
                <w:rFonts w:ascii="仿宋" w:eastAsia="仿宋" w:hAnsi="仿宋" w:cs="宋体"/>
                <w:bCs/>
                <w:sz w:val="24"/>
              </w:rPr>
            </w:pPr>
            <w:r>
              <w:rPr>
                <w:rFonts w:ascii="仿宋" w:eastAsia="仿宋" w:hAnsi="仿宋" w:cs="宋体" w:hint="eastAsia"/>
                <w:bCs/>
                <w:sz w:val="24"/>
              </w:rPr>
              <w:t>通过访谈、检查网络安全工作的总体方针我安全策略是否全面、完善。</w:t>
            </w:r>
          </w:p>
        </w:tc>
      </w:tr>
      <w:tr w:rsidR="00F91CFD" w14:paraId="19006B16" w14:textId="77777777">
        <w:trPr>
          <w:jc w:val="center"/>
        </w:trPr>
        <w:tc>
          <w:tcPr>
            <w:tcW w:w="870" w:type="dxa"/>
            <w:vAlign w:val="center"/>
          </w:tcPr>
          <w:p w14:paraId="120452C8" w14:textId="77777777" w:rsidR="00F91CFD" w:rsidRDefault="004616BF">
            <w:pPr>
              <w:jc w:val="center"/>
              <w:rPr>
                <w:rFonts w:ascii="仿宋" w:eastAsia="仿宋" w:hAnsi="仿宋" w:cs="宋体"/>
                <w:bCs/>
                <w:sz w:val="24"/>
              </w:rPr>
            </w:pPr>
            <w:r>
              <w:rPr>
                <w:rFonts w:ascii="仿宋" w:eastAsia="仿宋" w:hAnsi="仿宋" w:cs="宋体" w:hint="eastAsia"/>
                <w:bCs/>
                <w:sz w:val="24"/>
              </w:rPr>
              <w:t>2</w:t>
            </w:r>
          </w:p>
        </w:tc>
        <w:tc>
          <w:tcPr>
            <w:tcW w:w="1843" w:type="dxa"/>
            <w:vAlign w:val="center"/>
          </w:tcPr>
          <w:p w14:paraId="4AE86F9D" w14:textId="77777777" w:rsidR="00F91CFD" w:rsidRDefault="004616BF">
            <w:pPr>
              <w:jc w:val="center"/>
              <w:rPr>
                <w:rFonts w:ascii="仿宋" w:eastAsia="仿宋" w:hAnsi="仿宋" w:cs="宋体"/>
                <w:bCs/>
                <w:sz w:val="24"/>
              </w:rPr>
            </w:pPr>
            <w:r>
              <w:rPr>
                <w:rFonts w:ascii="仿宋" w:eastAsia="仿宋" w:hAnsi="仿宋" w:cs="宋体" w:hint="eastAsia"/>
                <w:bCs/>
                <w:sz w:val="24"/>
              </w:rPr>
              <w:t>管理制度</w:t>
            </w:r>
          </w:p>
        </w:tc>
        <w:tc>
          <w:tcPr>
            <w:tcW w:w="5982" w:type="dxa"/>
            <w:vAlign w:val="center"/>
          </w:tcPr>
          <w:p w14:paraId="520EB346" w14:textId="77777777" w:rsidR="00F91CFD" w:rsidRDefault="004616BF">
            <w:pPr>
              <w:rPr>
                <w:rFonts w:ascii="仿宋" w:eastAsia="仿宋" w:hAnsi="仿宋" w:cs="宋体"/>
                <w:bCs/>
                <w:sz w:val="24"/>
              </w:rPr>
            </w:pPr>
            <w:r>
              <w:rPr>
                <w:rFonts w:ascii="仿宋" w:eastAsia="仿宋" w:hAnsi="仿宋" w:cs="宋体" w:hint="eastAsia"/>
                <w:bCs/>
                <w:sz w:val="24"/>
              </w:rPr>
              <w:t>通过访谈、检查管理制度的制定和发布过程是否遵循一定的流程。</w:t>
            </w:r>
          </w:p>
        </w:tc>
      </w:tr>
      <w:tr w:rsidR="00F91CFD" w14:paraId="001EE422" w14:textId="77777777">
        <w:trPr>
          <w:jc w:val="center"/>
        </w:trPr>
        <w:tc>
          <w:tcPr>
            <w:tcW w:w="870" w:type="dxa"/>
            <w:vAlign w:val="center"/>
          </w:tcPr>
          <w:p w14:paraId="4018D8A0" w14:textId="77777777" w:rsidR="00F91CFD" w:rsidRDefault="004616BF">
            <w:pPr>
              <w:jc w:val="center"/>
              <w:rPr>
                <w:rFonts w:ascii="仿宋" w:eastAsia="仿宋" w:hAnsi="仿宋" w:cs="宋体"/>
                <w:bCs/>
                <w:sz w:val="24"/>
              </w:rPr>
            </w:pPr>
            <w:r>
              <w:rPr>
                <w:rFonts w:ascii="仿宋" w:eastAsia="仿宋" w:hAnsi="仿宋" w:cs="宋体" w:hint="eastAsia"/>
                <w:bCs/>
                <w:sz w:val="24"/>
              </w:rPr>
              <w:t>3</w:t>
            </w:r>
          </w:p>
        </w:tc>
        <w:tc>
          <w:tcPr>
            <w:tcW w:w="1843" w:type="dxa"/>
            <w:vAlign w:val="center"/>
          </w:tcPr>
          <w:p w14:paraId="143B3D5B" w14:textId="77777777" w:rsidR="00F91CFD" w:rsidRDefault="004616BF">
            <w:pPr>
              <w:jc w:val="center"/>
              <w:rPr>
                <w:rFonts w:ascii="仿宋" w:eastAsia="仿宋" w:hAnsi="仿宋" w:cs="宋体"/>
                <w:bCs/>
                <w:sz w:val="24"/>
              </w:rPr>
            </w:pPr>
            <w:r>
              <w:rPr>
                <w:rFonts w:ascii="仿宋" w:eastAsia="仿宋" w:hAnsi="仿宋" w:cs="宋体"/>
                <w:bCs/>
                <w:sz w:val="24"/>
              </w:rPr>
              <w:t>制度和发布</w:t>
            </w:r>
          </w:p>
        </w:tc>
        <w:tc>
          <w:tcPr>
            <w:tcW w:w="5982" w:type="dxa"/>
            <w:vAlign w:val="center"/>
          </w:tcPr>
          <w:p w14:paraId="3FAD8D9F" w14:textId="77777777" w:rsidR="00F91CFD" w:rsidRDefault="004616BF">
            <w:pPr>
              <w:rPr>
                <w:rFonts w:ascii="仿宋" w:eastAsia="仿宋" w:hAnsi="仿宋" w:cs="宋体"/>
                <w:bCs/>
                <w:sz w:val="24"/>
              </w:rPr>
            </w:pPr>
            <w:r>
              <w:rPr>
                <w:rFonts w:ascii="仿宋" w:eastAsia="仿宋" w:hAnsi="仿宋" w:cs="宋体" w:hint="eastAsia"/>
                <w:bCs/>
                <w:sz w:val="24"/>
              </w:rPr>
              <w:t>通过访谈、检查管理制度定期评审和修订情况。</w:t>
            </w:r>
          </w:p>
        </w:tc>
      </w:tr>
      <w:tr w:rsidR="00F91CFD" w14:paraId="6002AC6A" w14:textId="77777777">
        <w:trPr>
          <w:jc w:val="center"/>
        </w:trPr>
        <w:tc>
          <w:tcPr>
            <w:tcW w:w="870" w:type="dxa"/>
            <w:vAlign w:val="center"/>
          </w:tcPr>
          <w:p w14:paraId="3C2297E3" w14:textId="77777777" w:rsidR="00F91CFD" w:rsidRDefault="004616BF">
            <w:pPr>
              <w:jc w:val="center"/>
              <w:rPr>
                <w:rFonts w:ascii="仿宋" w:eastAsia="仿宋" w:hAnsi="仿宋" w:cs="宋体"/>
                <w:bCs/>
                <w:sz w:val="24"/>
              </w:rPr>
            </w:pPr>
            <w:r>
              <w:rPr>
                <w:rFonts w:ascii="仿宋" w:eastAsia="仿宋" w:hAnsi="仿宋" w:cs="宋体" w:hint="eastAsia"/>
                <w:bCs/>
                <w:sz w:val="24"/>
              </w:rPr>
              <w:t>4</w:t>
            </w:r>
          </w:p>
        </w:tc>
        <w:tc>
          <w:tcPr>
            <w:tcW w:w="1843" w:type="dxa"/>
            <w:vAlign w:val="center"/>
          </w:tcPr>
          <w:p w14:paraId="1629A766" w14:textId="77777777" w:rsidR="00F91CFD" w:rsidRDefault="004616BF">
            <w:pPr>
              <w:jc w:val="center"/>
              <w:rPr>
                <w:rFonts w:ascii="仿宋" w:eastAsia="仿宋" w:hAnsi="仿宋" w:cs="宋体"/>
                <w:bCs/>
                <w:sz w:val="24"/>
              </w:rPr>
            </w:pPr>
            <w:r>
              <w:rPr>
                <w:rFonts w:ascii="仿宋" w:eastAsia="仿宋" w:hAnsi="仿宋" w:cs="宋体" w:hint="eastAsia"/>
                <w:bCs/>
                <w:sz w:val="24"/>
              </w:rPr>
              <w:t>评审和修订</w:t>
            </w:r>
          </w:p>
        </w:tc>
        <w:tc>
          <w:tcPr>
            <w:tcW w:w="5982" w:type="dxa"/>
            <w:vAlign w:val="center"/>
          </w:tcPr>
          <w:p w14:paraId="5707C44D" w14:textId="77777777" w:rsidR="00F91CFD" w:rsidRDefault="004616BF">
            <w:pPr>
              <w:rPr>
                <w:rFonts w:ascii="仿宋" w:eastAsia="仿宋" w:hAnsi="仿宋" w:cs="宋体"/>
                <w:bCs/>
                <w:sz w:val="24"/>
              </w:rPr>
            </w:pPr>
            <w:r>
              <w:rPr>
                <w:rFonts w:ascii="仿宋" w:eastAsia="仿宋" w:hAnsi="仿宋" w:cs="宋体" w:hint="eastAsia"/>
                <w:bCs/>
                <w:sz w:val="24"/>
              </w:rPr>
              <w:t>通过访谈、检查管理制度在内容覆盖上是否全面、完善。</w:t>
            </w:r>
          </w:p>
        </w:tc>
      </w:tr>
    </w:tbl>
    <w:p w14:paraId="619D54AB"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（7）安全管理机构</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40"/>
        <w:gridCol w:w="1773"/>
        <w:gridCol w:w="5900"/>
      </w:tblGrid>
      <w:tr w:rsidR="00F91CFD" w14:paraId="6C7BFFB5" w14:textId="77777777">
        <w:trPr>
          <w:trHeight w:val="450"/>
          <w:jc w:val="center"/>
        </w:trPr>
        <w:tc>
          <w:tcPr>
            <w:tcW w:w="940" w:type="dxa"/>
            <w:shd w:val="clear" w:color="auto" w:fill="FFFFFF"/>
            <w:vAlign w:val="center"/>
          </w:tcPr>
          <w:p w14:paraId="6BC60F1E" w14:textId="77777777" w:rsidR="00F91CFD" w:rsidRDefault="004616BF">
            <w:pPr>
              <w:jc w:val="center"/>
              <w:rPr>
                <w:rFonts w:ascii="仿宋" w:eastAsia="仿宋" w:hAnsi="仿宋" w:cs="宋体"/>
                <w:bCs/>
                <w:sz w:val="24"/>
              </w:rPr>
            </w:pPr>
            <w:r>
              <w:rPr>
                <w:rFonts w:ascii="仿宋" w:eastAsia="仿宋" w:hAnsi="仿宋" w:cs="宋体" w:hint="eastAsia"/>
                <w:bCs/>
                <w:sz w:val="24"/>
              </w:rPr>
              <w:t>序号</w:t>
            </w:r>
          </w:p>
        </w:tc>
        <w:tc>
          <w:tcPr>
            <w:tcW w:w="1773" w:type="dxa"/>
            <w:shd w:val="clear" w:color="auto" w:fill="FFFFFF"/>
            <w:vAlign w:val="center"/>
          </w:tcPr>
          <w:p w14:paraId="283EDA6D" w14:textId="77777777" w:rsidR="00F91CFD" w:rsidRDefault="004616BF">
            <w:pPr>
              <w:jc w:val="center"/>
              <w:rPr>
                <w:rFonts w:ascii="仿宋" w:eastAsia="仿宋" w:hAnsi="仿宋" w:cs="宋体"/>
                <w:bCs/>
                <w:sz w:val="24"/>
              </w:rPr>
            </w:pPr>
            <w:r>
              <w:rPr>
                <w:rFonts w:ascii="仿宋" w:eastAsia="仿宋" w:hAnsi="仿宋" w:cs="宋体" w:hint="eastAsia"/>
                <w:bCs/>
                <w:sz w:val="24"/>
              </w:rPr>
              <w:t>工作单元名称</w:t>
            </w:r>
          </w:p>
        </w:tc>
        <w:tc>
          <w:tcPr>
            <w:tcW w:w="5900" w:type="dxa"/>
            <w:shd w:val="clear" w:color="auto" w:fill="FFFFFF"/>
            <w:vAlign w:val="center"/>
          </w:tcPr>
          <w:p w14:paraId="0E4E4A10" w14:textId="77777777" w:rsidR="00F91CFD" w:rsidRDefault="004616BF">
            <w:pPr>
              <w:jc w:val="center"/>
              <w:rPr>
                <w:rFonts w:ascii="仿宋" w:eastAsia="仿宋" w:hAnsi="仿宋" w:cs="宋体"/>
                <w:bCs/>
                <w:sz w:val="24"/>
              </w:rPr>
            </w:pPr>
            <w:r>
              <w:rPr>
                <w:rFonts w:ascii="仿宋" w:eastAsia="仿宋" w:hAnsi="仿宋" w:cs="宋体" w:hint="eastAsia"/>
                <w:bCs/>
                <w:sz w:val="24"/>
              </w:rPr>
              <w:t>工作单元描述</w:t>
            </w:r>
          </w:p>
        </w:tc>
      </w:tr>
      <w:tr w:rsidR="00F91CFD" w14:paraId="074228A6" w14:textId="77777777">
        <w:trPr>
          <w:jc w:val="center"/>
        </w:trPr>
        <w:tc>
          <w:tcPr>
            <w:tcW w:w="940" w:type="dxa"/>
            <w:vAlign w:val="center"/>
          </w:tcPr>
          <w:p w14:paraId="6C0DAFEC" w14:textId="77777777" w:rsidR="00F91CFD" w:rsidRDefault="004616BF">
            <w:pPr>
              <w:jc w:val="center"/>
              <w:rPr>
                <w:rFonts w:ascii="仿宋" w:eastAsia="仿宋" w:hAnsi="仿宋" w:cs="宋体"/>
                <w:bCs/>
                <w:sz w:val="24"/>
              </w:rPr>
            </w:pPr>
            <w:r>
              <w:rPr>
                <w:rFonts w:ascii="仿宋" w:eastAsia="仿宋" w:hAnsi="仿宋" w:cs="宋体" w:hint="eastAsia"/>
                <w:bCs/>
                <w:sz w:val="24"/>
              </w:rPr>
              <w:t>1</w:t>
            </w:r>
          </w:p>
        </w:tc>
        <w:tc>
          <w:tcPr>
            <w:tcW w:w="1773" w:type="dxa"/>
            <w:vAlign w:val="center"/>
          </w:tcPr>
          <w:p w14:paraId="6422E399" w14:textId="77777777" w:rsidR="00F91CFD" w:rsidRDefault="004616BF">
            <w:pPr>
              <w:jc w:val="center"/>
              <w:rPr>
                <w:rFonts w:ascii="仿宋" w:eastAsia="仿宋" w:hAnsi="仿宋" w:cs="宋体"/>
                <w:bCs/>
                <w:sz w:val="24"/>
              </w:rPr>
            </w:pPr>
            <w:r>
              <w:rPr>
                <w:rFonts w:ascii="仿宋" w:eastAsia="仿宋" w:hAnsi="仿宋" w:cs="宋体" w:hint="eastAsia"/>
                <w:bCs/>
                <w:sz w:val="24"/>
              </w:rPr>
              <w:t>岗位设置</w:t>
            </w:r>
          </w:p>
        </w:tc>
        <w:tc>
          <w:tcPr>
            <w:tcW w:w="5900" w:type="dxa"/>
            <w:vAlign w:val="center"/>
          </w:tcPr>
          <w:p w14:paraId="29824FF5" w14:textId="77777777" w:rsidR="00F91CFD" w:rsidRDefault="004616BF">
            <w:pPr>
              <w:rPr>
                <w:rFonts w:ascii="仿宋" w:eastAsia="仿宋" w:hAnsi="仿宋" w:cs="宋体"/>
                <w:bCs/>
                <w:sz w:val="24"/>
              </w:rPr>
            </w:pPr>
            <w:r>
              <w:rPr>
                <w:rFonts w:ascii="仿宋" w:eastAsia="仿宋" w:hAnsi="仿宋" w:cs="宋体" w:hint="eastAsia"/>
                <w:bCs/>
                <w:sz w:val="24"/>
              </w:rPr>
              <w:t>通过访谈、检查安全主管部门设置情况以及各岗位设置和岗位职责情况。</w:t>
            </w:r>
          </w:p>
        </w:tc>
      </w:tr>
      <w:tr w:rsidR="00F91CFD" w14:paraId="77A8372B" w14:textId="77777777">
        <w:trPr>
          <w:jc w:val="center"/>
        </w:trPr>
        <w:tc>
          <w:tcPr>
            <w:tcW w:w="940" w:type="dxa"/>
            <w:vAlign w:val="center"/>
          </w:tcPr>
          <w:p w14:paraId="101E1617" w14:textId="77777777" w:rsidR="00F91CFD" w:rsidRDefault="004616BF">
            <w:pPr>
              <w:jc w:val="center"/>
              <w:rPr>
                <w:rFonts w:ascii="仿宋" w:eastAsia="仿宋" w:hAnsi="仿宋" w:cs="宋体"/>
                <w:bCs/>
                <w:sz w:val="24"/>
              </w:rPr>
            </w:pPr>
            <w:r>
              <w:rPr>
                <w:rFonts w:ascii="仿宋" w:eastAsia="仿宋" w:hAnsi="仿宋" w:cs="宋体" w:hint="eastAsia"/>
                <w:bCs/>
                <w:sz w:val="24"/>
              </w:rPr>
              <w:t>2</w:t>
            </w:r>
          </w:p>
        </w:tc>
        <w:tc>
          <w:tcPr>
            <w:tcW w:w="1773" w:type="dxa"/>
            <w:vAlign w:val="center"/>
          </w:tcPr>
          <w:p w14:paraId="6D422328" w14:textId="77777777" w:rsidR="00F91CFD" w:rsidRDefault="004616BF">
            <w:pPr>
              <w:jc w:val="center"/>
              <w:rPr>
                <w:rFonts w:ascii="仿宋" w:eastAsia="仿宋" w:hAnsi="仿宋" w:cs="宋体"/>
                <w:bCs/>
                <w:sz w:val="24"/>
              </w:rPr>
            </w:pPr>
            <w:r>
              <w:rPr>
                <w:rFonts w:ascii="仿宋" w:eastAsia="仿宋" w:hAnsi="仿宋" w:cs="宋体" w:hint="eastAsia"/>
                <w:bCs/>
                <w:sz w:val="24"/>
              </w:rPr>
              <w:t>人员配备</w:t>
            </w:r>
          </w:p>
        </w:tc>
        <w:tc>
          <w:tcPr>
            <w:tcW w:w="5900" w:type="dxa"/>
            <w:vAlign w:val="center"/>
          </w:tcPr>
          <w:p w14:paraId="1D4B9538" w14:textId="77777777" w:rsidR="00F91CFD" w:rsidRDefault="004616BF">
            <w:pPr>
              <w:rPr>
                <w:rFonts w:ascii="仿宋" w:eastAsia="仿宋" w:hAnsi="仿宋" w:cs="宋体"/>
                <w:bCs/>
                <w:sz w:val="24"/>
              </w:rPr>
            </w:pPr>
            <w:r>
              <w:rPr>
                <w:rFonts w:ascii="仿宋" w:eastAsia="仿宋" w:hAnsi="仿宋" w:cs="宋体" w:hint="eastAsia"/>
                <w:bCs/>
                <w:sz w:val="24"/>
              </w:rPr>
              <w:t>通过访谈、检查各个岗位人员配备情况。</w:t>
            </w:r>
          </w:p>
        </w:tc>
      </w:tr>
      <w:tr w:rsidR="00F91CFD" w14:paraId="20F4AE2D" w14:textId="77777777">
        <w:trPr>
          <w:jc w:val="center"/>
        </w:trPr>
        <w:tc>
          <w:tcPr>
            <w:tcW w:w="940" w:type="dxa"/>
            <w:vAlign w:val="center"/>
          </w:tcPr>
          <w:p w14:paraId="0B5964CF" w14:textId="77777777" w:rsidR="00F91CFD" w:rsidRDefault="004616BF">
            <w:pPr>
              <w:jc w:val="center"/>
              <w:rPr>
                <w:rFonts w:ascii="仿宋" w:eastAsia="仿宋" w:hAnsi="仿宋" w:cs="宋体"/>
                <w:bCs/>
                <w:sz w:val="24"/>
              </w:rPr>
            </w:pPr>
            <w:r>
              <w:rPr>
                <w:rFonts w:ascii="仿宋" w:eastAsia="仿宋" w:hAnsi="仿宋" w:cs="宋体" w:hint="eastAsia"/>
                <w:bCs/>
                <w:sz w:val="24"/>
              </w:rPr>
              <w:t>3</w:t>
            </w:r>
          </w:p>
        </w:tc>
        <w:tc>
          <w:tcPr>
            <w:tcW w:w="1773" w:type="dxa"/>
            <w:vAlign w:val="center"/>
          </w:tcPr>
          <w:p w14:paraId="7F7D1A29" w14:textId="77777777" w:rsidR="00F91CFD" w:rsidRDefault="004616BF">
            <w:pPr>
              <w:jc w:val="center"/>
              <w:rPr>
                <w:rFonts w:ascii="仿宋" w:eastAsia="仿宋" w:hAnsi="仿宋" w:cs="宋体"/>
                <w:bCs/>
                <w:sz w:val="24"/>
              </w:rPr>
            </w:pPr>
            <w:r>
              <w:rPr>
                <w:rFonts w:ascii="仿宋" w:eastAsia="仿宋" w:hAnsi="仿宋" w:cs="宋体" w:hint="eastAsia"/>
                <w:bCs/>
                <w:sz w:val="24"/>
              </w:rPr>
              <w:t>授权和审批</w:t>
            </w:r>
          </w:p>
        </w:tc>
        <w:tc>
          <w:tcPr>
            <w:tcW w:w="5900" w:type="dxa"/>
            <w:vAlign w:val="center"/>
          </w:tcPr>
          <w:p w14:paraId="7D61833D" w14:textId="77777777" w:rsidR="00F91CFD" w:rsidRDefault="004616BF">
            <w:pPr>
              <w:rPr>
                <w:rFonts w:ascii="仿宋" w:eastAsia="仿宋" w:hAnsi="仿宋" w:cs="宋体"/>
                <w:bCs/>
                <w:sz w:val="24"/>
              </w:rPr>
            </w:pPr>
            <w:r>
              <w:rPr>
                <w:rFonts w:ascii="仿宋" w:eastAsia="仿宋" w:hAnsi="仿宋" w:cs="宋体" w:hint="eastAsia"/>
                <w:bCs/>
                <w:sz w:val="24"/>
              </w:rPr>
              <w:t>通过访谈、检查对关键活动的授权和审批情况。</w:t>
            </w:r>
          </w:p>
        </w:tc>
      </w:tr>
      <w:tr w:rsidR="00F91CFD" w14:paraId="465BEFE2" w14:textId="77777777">
        <w:trPr>
          <w:jc w:val="center"/>
        </w:trPr>
        <w:tc>
          <w:tcPr>
            <w:tcW w:w="940" w:type="dxa"/>
            <w:vAlign w:val="center"/>
          </w:tcPr>
          <w:p w14:paraId="65CAC74B" w14:textId="77777777" w:rsidR="00F91CFD" w:rsidRDefault="004616BF">
            <w:pPr>
              <w:jc w:val="center"/>
              <w:rPr>
                <w:rFonts w:ascii="仿宋" w:eastAsia="仿宋" w:hAnsi="仿宋" w:cs="宋体"/>
                <w:bCs/>
                <w:sz w:val="24"/>
              </w:rPr>
            </w:pPr>
            <w:r>
              <w:rPr>
                <w:rFonts w:ascii="仿宋" w:eastAsia="仿宋" w:hAnsi="仿宋" w:cs="宋体" w:hint="eastAsia"/>
                <w:bCs/>
                <w:sz w:val="24"/>
              </w:rPr>
              <w:t>4</w:t>
            </w:r>
          </w:p>
        </w:tc>
        <w:tc>
          <w:tcPr>
            <w:tcW w:w="1773" w:type="dxa"/>
            <w:vAlign w:val="center"/>
          </w:tcPr>
          <w:p w14:paraId="2F4C6502" w14:textId="77777777" w:rsidR="00F91CFD" w:rsidRDefault="004616BF">
            <w:pPr>
              <w:jc w:val="center"/>
              <w:rPr>
                <w:rFonts w:ascii="仿宋" w:eastAsia="仿宋" w:hAnsi="仿宋" w:cs="宋体"/>
                <w:bCs/>
                <w:sz w:val="24"/>
              </w:rPr>
            </w:pPr>
            <w:r>
              <w:rPr>
                <w:rFonts w:ascii="仿宋" w:eastAsia="仿宋" w:hAnsi="仿宋" w:cs="宋体" w:hint="eastAsia"/>
                <w:bCs/>
                <w:sz w:val="24"/>
              </w:rPr>
              <w:t>沟通和合作</w:t>
            </w:r>
          </w:p>
        </w:tc>
        <w:tc>
          <w:tcPr>
            <w:tcW w:w="5900" w:type="dxa"/>
            <w:vAlign w:val="center"/>
          </w:tcPr>
          <w:p w14:paraId="20CBD29F" w14:textId="77777777" w:rsidR="00F91CFD" w:rsidRDefault="004616BF">
            <w:pPr>
              <w:rPr>
                <w:rFonts w:ascii="仿宋" w:eastAsia="仿宋" w:hAnsi="仿宋" w:cs="宋体"/>
                <w:bCs/>
                <w:sz w:val="24"/>
              </w:rPr>
            </w:pPr>
            <w:r>
              <w:rPr>
                <w:rFonts w:ascii="仿宋" w:eastAsia="仿宋" w:hAnsi="仿宋" w:cs="宋体" w:hint="eastAsia"/>
                <w:bCs/>
                <w:sz w:val="24"/>
              </w:rPr>
              <w:t>通过访谈、检查内部部门间、与外部单位间的沟通与合作情况。</w:t>
            </w:r>
          </w:p>
        </w:tc>
      </w:tr>
      <w:tr w:rsidR="00F91CFD" w14:paraId="1791C26C" w14:textId="77777777">
        <w:trPr>
          <w:jc w:val="center"/>
        </w:trPr>
        <w:tc>
          <w:tcPr>
            <w:tcW w:w="940" w:type="dxa"/>
            <w:vAlign w:val="center"/>
          </w:tcPr>
          <w:p w14:paraId="500E8DF0" w14:textId="77777777" w:rsidR="00F91CFD" w:rsidRDefault="004616BF">
            <w:pPr>
              <w:jc w:val="center"/>
              <w:rPr>
                <w:rFonts w:ascii="仿宋" w:eastAsia="仿宋" w:hAnsi="仿宋" w:cs="宋体"/>
                <w:bCs/>
                <w:sz w:val="24"/>
              </w:rPr>
            </w:pPr>
            <w:r>
              <w:rPr>
                <w:rFonts w:ascii="仿宋" w:eastAsia="仿宋" w:hAnsi="仿宋" w:cs="宋体" w:hint="eastAsia"/>
                <w:bCs/>
                <w:sz w:val="24"/>
              </w:rPr>
              <w:t>5</w:t>
            </w:r>
          </w:p>
        </w:tc>
        <w:tc>
          <w:tcPr>
            <w:tcW w:w="1773" w:type="dxa"/>
            <w:vAlign w:val="center"/>
          </w:tcPr>
          <w:p w14:paraId="59680C0C" w14:textId="77777777" w:rsidR="00F91CFD" w:rsidRDefault="004616BF">
            <w:pPr>
              <w:jc w:val="center"/>
              <w:rPr>
                <w:rFonts w:ascii="仿宋" w:eastAsia="仿宋" w:hAnsi="仿宋" w:cs="宋体"/>
                <w:bCs/>
                <w:sz w:val="24"/>
              </w:rPr>
            </w:pPr>
            <w:r>
              <w:rPr>
                <w:rFonts w:ascii="仿宋" w:eastAsia="仿宋" w:hAnsi="仿宋" w:cs="宋体" w:hint="eastAsia"/>
                <w:bCs/>
                <w:sz w:val="24"/>
              </w:rPr>
              <w:t>审核和检查</w:t>
            </w:r>
          </w:p>
        </w:tc>
        <w:tc>
          <w:tcPr>
            <w:tcW w:w="5900" w:type="dxa"/>
            <w:vAlign w:val="center"/>
          </w:tcPr>
          <w:p w14:paraId="07A31CBA" w14:textId="77777777" w:rsidR="00F91CFD" w:rsidRDefault="004616BF">
            <w:pPr>
              <w:rPr>
                <w:rFonts w:ascii="仿宋" w:eastAsia="仿宋" w:hAnsi="仿宋" w:cs="宋体"/>
                <w:bCs/>
                <w:sz w:val="24"/>
              </w:rPr>
            </w:pPr>
            <w:r>
              <w:rPr>
                <w:rFonts w:ascii="仿宋" w:eastAsia="仿宋" w:hAnsi="仿宋" w:cs="宋体" w:hint="eastAsia"/>
                <w:bCs/>
                <w:sz w:val="24"/>
              </w:rPr>
              <w:t>通过访谈、检查安全工作的审核和检查情况。</w:t>
            </w:r>
          </w:p>
        </w:tc>
      </w:tr>
    </w:tbl>
    <w:p w14:paraId="4DDC5B36"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（8）安全管理人员</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870"/>
        <w:gridCol w:w="1701"/>
        <w:gridCol w:w="5901"/>
      </w:tblGrid>
      <w:tr w:rsidR="00F91CFD" w14:paraId="57B865E7" w14:textId="77777777">
        <w:trPr>
          <w:trHeight w:val="450"/>
          <w:jc w:val="center"/>
        </w:trPr>
        <w:tc>
          <w:tcPr>
            <w:tcW w:w="870" w:type="dxa"/>
            <w:shd w:val="clear" w:color="auto" w:fill="FFFFFF"/>
            <w:vAlign w:val="center"/>
          </w:tcPr>
          <w:p w14:paraId="19A40661" w14:textId="77777777" w:rsidR="00F91CFD" w:rsidRDefault="004616BF">
            <w:pPr>
              <w:jc w:val="center"/>
              <w:rPr>
                <w:rFonts w:ascii="仿宋" w:eastAsia="仿宋" w:hAnsi="仿宋" w:cs="宋体"/>
                <w:bCs/>
                <w:sz w:val="24"/>
              </w:rPr>
            </w:pPr>
            <w:r>
              <w:rPr>
                <w:rFonts w:ascii="仿宋" w:eastAsia="仿宋" w:hAnsi="仿宋" w:cs="宋体" w:hint="eastAsia"/>
                <w:bCs/>
                <w:sz w:val="24"/>
              </w:rPr>
              <w:t>序号</w:t>
            </w:r>
          </w:p>
        </w:tc>
        <w:tc>
          <w:tcPr>
            <w:tcW w:w="1701" w:type="dxa"/>
            <w:shd w:val="clear" w:color="auto" w:fill="FFFFFF"/>
            <w:vAlign w:val="center"/>
          </w:tcPr>
          <w:p w14:paraId="44956FF6" w14:textId="77777777" w:rsidR="00F91CFD" w:rsidRDefault="004616BF">
            <w:pPr>
              <w:jc w:val="center"/>
              <w:rPr>
                <w:rFonts w:ascii="仿宋" w:eastAsia="仿宋" w:hAnsi="仿宋" w:cs="宋体"/>
                <w:bCs/>
                <w:sz w:val="24"/>
              </w:rPr>
            </w:pPr>
            <w:r>
              <w:rPr>
                <w:rFonts w:ascii="仿宋" w:eastAsia="仿宋" w:hAnsi="仿宋" w:cs="宋体" w:hint="eastAsia"/>
                <w:bCs/>
                <w:sz w:val="24"/>
              </w:rPr>
              <w:t>工作单元名称</w:t>
            </w:r>
          </w:p>
        </w:tc>
        <w:tc>
          <w:tcPr>
            <w:tcW w:w="5901" w:type="dxa"/>
            <w:shd w:val="clear" w:color="auto" w:fill="FFFFFF"/>
            <w:vAlign w:val="center"/>
          </w:tcPr>
          <w:p w14:paraId="33F4F71A" w14:textId="77777777" w:rsidR="00F91CFD" w:rsidRDefault="004616BF">
            <w:pPr>
              <w:rPr>
                <w:rFonts w:ascii="仿宋" w:eastAsia="仿宋" w:hAnsi="仿宋" w:cs="宋体"/>
                <w:bCs/>
                <w:sz w:val="24"/>
              </w:rPr>
            </w:pPr>
            <w:r>
              <w:rPr>
                <w:rFonts w:ascii="仿宋" w:eastAsia="仿宋" w:hAnsi="仿宋" w:cs="宋体" w:hint="eastAsia"/>
                <w:bCs/>
                <w:sz w:val="24"/>
              </w:rPr>
              <w:t>工作单元描述</w:t>
            </w:r>
          </w:p>
        </w:tc>
      </w:tr>
      <w:tr w:rsidR="00F91CFD" w14:paraId="31DEAEEE" w14:textId="77777777">
        <w:trPr>
          <w:jc w:val="center"/>
        </w:trPr>
        <w:tc>
          <w:tcPr>
            <w:tcW w:w="870" w:type="dxa"/>
            <w:vAlign w:val="center"/>
          </w:tcPr>
          <w:p w14:paraId="582A375E" w14:textId="77777777" w:rsidR="00F91CFD" w:rsidRDefault="004616BF">
            <w:pPr>
              <w:jc w:val="center"/>
              <w:rPr>
                <w:rFonts w:ascii="仿宋" w:eastAsia="仿宋" w:hAnsi="仿宋" w:cs="宋体"/>
                <w:bCs/>
                <w:sz w:val="24"/>
              </w:rPr>
            </w:pPr>
            <w:r>
              <w:rPr>
                <w:rFonts w:ascii="仿宋" w:eastAsia="仿宋" w:hAnsi="仿宋" w:cs="宋体" w:hint="eastAsia"/>
                <w:bCs/>
                <w:sz w:val="24"/>
              </w:rPr>
              <w:t>1</w:t>
            </w:r>
          </w:p>
        </w:tc>
        <w:tc>
          <w:tcPr>
            <w:tcW w:w="1701" w:type="dxa"/>
            <w:vAlign w:val="center"/>
          </w:tcPr>
          <w:p w14:paraId="669AF2EE" w14:textId="77777777" w:rsidR="00F91CFD" w:rsidRDefault="004616BF">
            <w:pPr>
              <w:jc w:val="center"/>
              <w:rPr>
                <w:rFonts w:ascii="仿宋" w:eastAsia="仿宋" w:hAnsi="仿宋" w:cs="宋体"/>
                <w:bCs/>
                <w:sz w:val="24"/>
              </w:rPr>
            </w:pPr>
            <w:r>
              <w:rPr>
                <w:rFonts w:ascii="仿宋" w:eastAsia="仿宋" w:hAnsi="仿宋" w:cs="宋体" w:hint="eastAsia"/>
                <w:bCs/>
                <w:sz w:val="24"/>
              </w:rPr>
              <w:t>人员录用</w:t>
            </w:r>
          </w:p>
        </w:tc>
        <w:tc>
          <w:tcPr>
            <w:tcW w:w="5901" w:type="dxa"/>
            <w:vAlign w:val="center"/>
          </w:tcPr>
          <w:p w14:paraId="61666FDF" w14:textId="77777777" w:rsidR="00F91CFD" w:rsidRDefault="004616BF">
            <w:pPr>
              <w:rPr>
                <w:rFonts w:ascii="仿宋" w:eastAsia="仿宋" w:hAnsi="仿宋" w:cs="宋体"/>
                <w:bCs/>
                <w:sz w:val="24"/>
              </w:rPr>
            </w:pPr>
            <w:r>
              <w:rPr>
                <w:rFonts w:ascii="仿宋" w:eastAsia="仿宋" w:hAnsi="仿宋" w:cs="宋体" w:hint="eastAsia"/>
                <w:bCs/>
                <w:sz w:val="24"/>
              </w:rPr>
              <w:t>通过访谈、检查录用人员时是否对人员提出要求以及是否对其进行各种审查和考核。</w:t>
            </w:r>
          </w:p>
        </w:tc>
      </w:tr>
      <w:tr w:rsidR="00F91CFD" w14:paraId="37EA1B53" w14:textId="77777777">
        <w:trPr>
          <w:jc w:val="center"/>
        </w:trPr>
        <w:tc>
          <w:tcPr>
            <w:tcW w:w="870" w:type="dxa"/>
            <w:vAlign w:val="center"/>
          </w:tcPr>
          <w:p w14:paraId="46E9B009" w14:textId="77777777" w:rsidR="00F91CFD" w:rsidRDefault="004616BF">
            <w:pPr>
              <w:jc w:val="center"/>
              <w:rPr>
                <w:rFonts w:ascii="仿宋" w:eastAsia="仿宋" w:hAnsi="仿宋" w:cs="宋体"/>
                <w:bCs/>
                <w:sz w:val="24"/>
              </w:rPr>
            </w:pPr>
            <w:r>
              <w:rPr>
                <w:rFonts w:ascii="仿宋" w:eastAsia="仿宋" w:hAnsi="仿宋" w:cs="宋体" w:hint="eastAsia"/>
                <w:bCs/>
                <w:sz w:val="24"/>
              </w:rPr>
              <w:t>2</w:t>
            </w:r>
          </w:p>
        </w:tc>
        <w:tc>
          <w:tcPr>
            <w:tcW w:w="1701" w:type="dxa"/>
            <w:vAlign w:val="center"/>
          </w:tcPr>
          <w:p w14:paraId="0E131F5E" w14:textId="77777777" w:rsidR="00F91CFD" w:rsidRDefault="004616BF">
            <w:pPr>
              <w:jc w:val="center"/>
              <w:rPr>
                <w:rFonts w:ascii="仿宋" w:eastAsia="仿宋" w:hAnsi="仿宋" w:cs="宋体"/>
                <w:bCs/>
                <w:sz w:val="24"/>
              </w:rPr>
            </w:pPr>
            <w:r>
              <w:rPr>
                <w:rFonts w:ascii="仿宋" w:eastAsia="仿宋" w:hAnsi="仿宋" w:cs="宋体" w:hint="eastAsia"/>
                <w:bCs/>
                <w:sz w:val="24"/>
              </w:rPr>
              <w:t>人员离岗</w:t>
            </w:r>
          </w:p>
        </w:tc>
        <w:tc>
          <w:tcPr>
            <w:tcW w:w="5901" w:type="dxa"/>
            <w:vAlign w:val="center"/>
          </w:tcPr>
          <w:p w14:paraId="0EA70150" w14:textId="77777777" w:rsidR="00F91CFD" w:rsidRDefault="004616BF">
            <w:pPr>
              <w:rPr>
                <w:rFonts w:ascii="仿宋" w:eastAsia="仿宋" w:hAnsi="仿宋" w:cs="宋体"/>
                <w:bCs/>
                <w:sz w:val="24"/>
              </w:rPr>
            </w:pPr>
            <w:r>
              <w:rPr>
                <w:rFonts w:ascii="仿宋" w:eastAsia="仿宋" w:hAnsi="仿宋" w:cs="宋体" w:hint="eastAsia"/>
                <w:bCs/>
                <w:sz w:val="24"/>
              </w:rPr>
              <w:t>通过访谈、检查人员离岗时是否按照一定的手续办理。</w:t>
            </w:r>
          </w:p>
        </w:tc>
      </w:tr>
      <w:tr w:rsidR="00F91CFD" w14:paraId="1BB6AE42" w14:textId="77777777">
        <w:trPr>
          <w:jc w:val="center"/>
        </w:trPr>
        <w:tc>
          <w:tcPr>
            <w:tcW w:w="870" w:type="dxa"/>
            <w:vAlign w:val="center"/>
          </w:tcPr>
          <w:p w14:paraId="2B272103" w14:textId="77777777" w:rsidR="00F91CFD" w:rsidRDefault="004616BF">
            <w:pPr>
              <w:jc w:val="center"/>
              <w:rPr>
                <w:rFonts w:ascii="仿宋" w:eastAsia="仿宋" w:hAnsi="仿宋" w:cs="宋体"/>
                <w:bCs/>
                <w:sz w:val="24"/>
              </w:rPr>
            </w:pPr>
            <w:r>
              <w:rPr>
                <w:rFonts w:ascii="仿宋" w:eastAsia="仿宋" w:hAnsi="仿宋" w:cs="宋体" w:hint="eastAsia"/>
                <w:bCs/>
                <w:sz w:val="24"/>
              </w:rPr>
              <w:t>3</w:t>
            </w:r>
          </w:p>
        </w:tc>
        <w:tc>
          <w:tcPr>
            <w:tcW w:w="1701" w:type="dxa"/>
            <w:vAlign w:val="center"/>
          </w:tcPr>
          <w:p w14:paraId="172A2C1C" w14:textId="77777777" w:rsidR="00F91CFD" w:rsidRDefault="004616BF">
            <w:pPr>
              <w:jc w:val="center"/>
              <w:rPr>
                <w:rFonts w:ascii="仿宋" w:eastAsia="仿宋" w:hAnsi="仿宋" w:cs="宋体"/>
                <w:bCs/>
                <w:sz w:val="24"/>
              </w:rPr>
            </w:pPr>
            <w:r>
              <w:rPr>
                <w:rFonts w:ascii="仿宋" w:eastAsia="仿宋" w:hAnsi="仿宋" w:cs="宋体" w:hint="eastAsia"/>
                <w:bCs/>
                <w:sz w:val="24"/>
              </w:rPr>
              <w:t>安全意识教育和培训</w:t>
            </w:r>
          </w:p>
        </w:tc>
        <w:tc>
          <w:tcPr>
            <w:tcW w:w="5901" w:type="dxa"/>
            <w:vAlign w:val="center"/>
          </w:tcPr>
          <w:p w14:paraId="47EAF49B" w14:textId="77777777" w:rsidR="00F91CFD" w:rsidRDefault="004616BF">
            <w:pPr>
              <w:rPr>
                <w:rFonts w:ascii="仿宋" w:eastAsia="仿宋" w:hAnsi="仿宋" w:cs="宋体"/>
                <w:bCs/>
                <w:sz w:val="24"/>
              </w:rPr>
            </w:pPr>
            <w:r>
              <w:rPr>
                <w:rFonts w:ascii="仿宋" w:eastAsia="仿宋" w:hAnsi="仿宋" w:cs="宋体" w:hint="eastAsia"/>
                <w:bCs/>
                <w:sz w:val="24"/>
              </w:rPr>
              <w:t>通过访谈、检查是否对人员进行安全方面的教育和培训。</w:t>
            </w:r>
          </w:p>
        </w:tc>
      </w:tr>
      <w:tr w:rsidR="00F91CFD" w14:paraId="0168E305" w14:textId="77777777">
        <w:trPr>
          <w:jc w:val="center"/>
        </w:trPr>
        <w:tc>
          <w:tcPr>
            <w:tcW w:w="870" w:type="dxa"/>
            <w:vAlign w:val="center"/>
          </w:tcPr>
          <w:p w14:paraId="4A47EC8C" w14:textId="77777777" w:rsidR="00F91CFD" w:rsidRDefault="004616BF">
            <w:pPr>
              <w:jc w:val="center"/>
              <w:rPr>
                <w:rFonts w:ascii="仿宋" w:eastAsia="仿宋" w:hAnsi="仿宋" w:cs="宋体"/>
                <w:bCs/>
                <w:sz w:val="24"/>
              </w:rPr>
            </w:pPr>
            <w:r>
              <w:rPr>
                <w:rFonts w:ascii="仿宋" w:eastAsia="仿宋" w:hAnsi="仿宋" w:cs="宋体" w:hint="eastAsia"/>
                <w:bCs/>
                <w:sz w:val="24"/>
              </w:rPr>
              <w:t>4</w:t>
            </w:r>
          </w:p>
        </w:tc>
        <w:tc>
          <w:tcPr>
            <w:tcW w:w="1701" w:type="dxa"/>
            <w:vAlign w:val="center"/>
          </w:tcPr>
          <w:p w14:paraId="444A9724" w14:textId="77777777" w:rsidR="00F91CFD" w:rsidRDefault="004616BF">
            <w:pPr>
              <w:jc w:val="center"/>
              <w:rPr>
                <w:rFonts w:ascii="仿宋" w:eastAsia="仿宋" w:hAnsi="仿宋" w:cs="宋体"/>
                <w:bCs/>
                <w:sz w:val="24"/>
              </w:rPr>
            </w:pPr>
            <w:r>
              <w:rPr>
                <w:rFonts w:ascii="仿宋" w:eastAsia="仿宋" w:hAnsi="仿宋" w:cs="宋体" w:hint="eastAsia"/>
                <w:bCs/>
                <w:sz w:val="24"/>
              </w:rPr>
              <w:t>外部人员访问管理</w:t>
            </w:r>
          </w:p>
        </w:tc>
        <w:tc>
          <w:tcPr>
            <w:tcW w:w="5901" w:type="dxa"/>
            <w:vAlign w:val="center"/>
          </w:tcPr>
          <w:p w14:paraId="7C952993" w14:textId="77777777" w:rsidR="00F91CFD" w:rsidRDefault="004616BF">
            <w:pPr>
              <w:rPr>
                <w:rFonts w:ascii="仿宋" w:eastAsia="仿宋" w:hAnsi="仿宋" w:cs="宋体"/>
                <w:bCs/>
                <w:sz w:val="24"/>
              </w:rPr>
            </w:pPr>
            <w:r>
              <w:rPr>
                <w:rFonts w:ascii="仿宋" w:eastAsia="仿宋" w:hAnsi="仿宋" w:cs="宋体" w:hint="eastAsia"/>
                <w:bCs/>
                <w:sz w:val="24"/>
              </w:rPr>
              <w:t>通过访谈、检查对第三方人员访问（物理、逻辑）系统是否采取必要控制措施。</w:t>
            </w:r>
          </w:p>
        </w:tc>
      </w:tr>
    </w:tbl>
    <w:p w14:paraId="2FD9D89C"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（9）安全建设管理</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43"/>
        <w:gridCol w:w="1746"/>
        <w:gridCol w:w="5783"/>
      </w:tblGrid>
      <w:tr w:rsidR="00F91CFD" w14:paraId="585425FF" w14:textId="77777777">
        <w:trPr>
          <w:trHeight w:val="450"/>
          <w:jc w:val="center"/>
        </w:trPr>
        <w:tc>
          <w:tcPr>
            <w:tcW w:w="943" w:type="dxa"/>
            <w:shd w:val="clear" w:color="auto" w:fill="FFFFFF"/>
            <w:vAlign w:val="center"/>
          </w:tcPr>
          <w:p w14:paraId="5357AF70" w14:textId="77777777" w:rsidR="00F91CFD" w:rsidRDefault="004616BF">
            <w:pPr>
              <w:jc w:val="center"/>
              <w:rPr>
                <w:rFonts w:ascii="仿宋" w:eastAsia="仿宋" w:hAnsi="仿宋" w:cs="宋体"/>
                <w:bCs/>
                <w:sz w:val="24"/>
              </w:rPr>
            </w:pPr>
            <w:r>
              <w:rPr>
                <w:rFonts w:ascii="仿宋" w:eastAsia="仿宋" w:hAnsi="仿宋" w:cs="宋体" w:hint="eastAsia"/>
                <w:bCs/>
                <w:sz w:val="24"/>
              </w:rPr>
              <w:t>序号</w:t>
            </w:r>
          </w:p>
        </w:tc>
        <w:tc>
          <w:tcPr>
            <w:tcW w:w="1746" w:type="dxa"/>
            <w:shd w:val="clear" w:color="auto" w:fill="FFFFFF"/>
            <w:vAlign w:val="center"/>
          </w:tcPr>
          <w:p w14:paraId="65F24E10" w14:textId="77777777" w:rsidR="00F91CFD" w:rsidRDefault="004616BF">
            <w:pPr>
              <w:jc w:val="center"/>
              <w:rPr>
                <w:rFonts w:ascii="仿宋" w:eastAsia="仿宋" w:hAnsi="仿宋" w:cs="宋体"/>
                <w:bCs/>
                <w:sz w:val="24"/>
              </w:rPr>
            </w:pPr>
            <w:r>
              <w:rPr>
                <w:rFonts w:ascii="仿宋" w:eastAsia="仿宋" w:hAnsi="仿宋" w:cs="宋体" w:hint="eastAsia"/>
                <w:bCs/>
                <w:sz w:val="24"/>
              </w:rPr>
              <w:t>工作单元名称</w:t>
            </w:r>
          </w:p>
        </w:tc>
        <w:tc>
          <w:tcPr>
            <w:tcW w:w="5783" w:type="dxa"/>
            <w:shd w:val="clear" w:color="auto" w:fill="FFFFFF"/>
            <w:vAlign w:val="center"/>
          </w:tcPr>
          <w:p w14:paraId="1BA9B367" w14:textId="77777777" w:rsidR="00F91CFD" w:rsidRDefault="004616BF">
            <w:pPr>
              <w:jc w:val="center"/>
              <w:rPr>
                <w:rFonts w:ascii="仿宋" w:eastAsia="仿宋" w:hAnsi="仿宋" w:cs="宋体"/>
                <w:bCs/>
                <w:sz w:val="24"/>
              </w:rPr>
            </w:pPr>
            <w:r>
              <w:rPr>
                <w:rFonts w:ascii="仿宋" w:eastAsia="仿宋" w:hAnsi="仿宋" w:cs="宋体" w:hint="eastAsia"/>
                <w:bCs/>
                <w:sz w:val="24"/>
              </w:rPr>
              <w:t>工作单元描述</w:t>
            </w:r>
          </w:p>
        </w:tc>
      </w:tr>
      <w:tr w:rsidR="00F91CFD" w14:paraId="6859E677" w14:textId="77777777">
        <w:trPr>
          <w:jc w:val="center"/>
        </w:trPr>
        <w:tc>
          <w:tcPr>
            <w:tcW w:w="943" w:type="dxa"/>
            <w:vAlign w:val="center"/>
          </w:tcPr>
          <w:p w14:paraId="2F428E97" w14:textId="77777777" w:rsidR="00F91CFD" w:rsidRDefault="004616BF">
            <w:pPr>
              <w:jc w:val="center"/>
              <w:rPr>
                <w:rFonts w:ascii="仿宋" w:eastAsia="仿宋" w:hAnsi="仿宋" w:cs="宋体"/>
                <w:bCs/>
                <w:sz w:val="24"/>
              </w:rPr>
            </w:pPr>
            <w:r>
              <w:rPr>
                <w:rFonts w:ascii="仿宋" w:eastAsia="仿宋" w:hAnsi="仿宋" w:cs="宋体" w:hint="eastAsia"/>
                <w:bCs/>
                <w:sz w:val="24"/>
              </w:rPr>
              <w:lastRenderedPageBreak/>
              <w:t>1</w:t>
            </w:r>
          </w:p>
        </w:tc>
        <w:tc>
          <w:tcPr>
            <w:tcW w:w="1746" w:type="dxa"/>
            <w:vAlign w:val="center"/>
          </w:tcPr>
          <w:p w14:paraId="2765005D" w14:textId="77777777" w:rsidR="00F91CFD" w:rsidRDefault="004616BF">
            <w:pPr>
              <w:jc w:val="center"/>
              <w:rPr>
                <w:rFonts w:ascii="仿宋" w:eastAsia="仿宋" w:hAnsi="仿宋" w:cs="宋体"/>
                <w:bCs/>
                <w:sz w:val="24"/>
              </w:rPr>
            </w:pPr>
            <w:r>
              <w:rPr>
                <w:rFonts w:ascii="仿宋" w:eastAsia="仿宋" w:hAnsi="仿宋" w:cs="宋体"/>
                <w:bCs/>
                <w:sz w:val="24"/>
              </w:rPr>
              <w:t>定级和备案</w:t>
            </w:r>
          </w:p>
        </w:tc>
        <w:tc>
          <w:tcPr>
            <w:tcW w:w="5783" w:type="dxa"/>
            <w:vAlign w:val="center"/>
          </w:tcPr>
          <w:p w14:paraId="68CBAA87" w14:textId="77777777" w:rsidR="00F91CFD" w:rsidRDefault="004616BF">
            <w:pPr>
              <w:rPr>
                <w:rFonts w:ascii="仿宋" w:eastAsia="仿宋" w:hAnsi="仿宋" w:cs="宋体"/>
                <w:bCs/>
                <w:sz w:val="24"/>
              </w:rPr>
            </w:pPr>
            <w:r>
              <w:rPr>
                <w:rFonts w:ascii="仿宋" w:eastAsia="仿宋" w:hAnsi="仿宋" w:cs="宋体" w:hint="eastAsia"/>
                <w:bCs/>
                <w:sz w:val="24"/>
              </w:rPr>
              <w:t>通过访谈、检查是否按照一定要求确定系统的安全等级。</w:t>
            </w:r>
          </w:p>
        </w:tc>
      </w:tr>
      <w:tr w:rsidR="00F91CFD" w14:paraId="5710A7F5" w14:textId="77777777">
        <w:trPr>
          <w:jc w:val="center"/>
        </w:trPr>
        <w:tc>
          <w:tcPr>
            <w:tcW w:w="943" w:type="dxa"/>
            <w:vAlign w:val="center"/>
          </w:tcPr>
          <w:p w14:paraId="5BEB52DF" w14:textId="77777777" w:rsidR="00F91CFD" w:rsidRDefault="004616BF">
            <w:pPr>
              <w:jc w:val="center"/>
              <w:rPr>
                <w:rFonts w:ascii="仿宋" w:eastAsia="仿宋" w:hAnsi="仿宋" w:cs="宋体"/>
                <w:bCs/>
                <w:sz w:val="24"/>
              </w:rPr>
            </w:pPr>
            <w:r>
              <w:rPr>
                <w:rFonts w:ascii="仿宋" w:eastAsia="仿宋" w:hAnsi="仿宋" w:cs="宋体" w:hint="eastAsia"/>
                <w:bCs/>
                <w:sz w:val="24"/>
              </w:rPr>
              <w:t>2</w:t>
            </w:r>
          </w:p>
        </w:tc>
        <w:tc>
          <w:tcPr>
            <w:tcW w:w="1746" w:type="dxa"/>
            <w:vAlign w:val="center"/>
          </w:tcPr>
          <w:p w14:paraId="6DD72793" w14:textId="77777777" w:rsidR="00F91CFD" w:rsidRDefault="004616BF">
            <w:pPr>
              <w:jc w:val="center"/>
              <w:rPr>
                <w:rFonts w:ascii="仿宋" w:eastAsia="仿宋" w:hAnsi="仿宋" w:cs="宋体"/>
                <w:bCs/>
                <w:sz w:val="24"/>
              </w:rPr>
            </w:pPr>
            <w:r>
              <w:rPr>
                <w:rFonts w:ascii="仿宋" w:eastAsia="仿宋" w:hAnsi="仿宋" w:cs="宋体" w:hint="eastAsia"/>
                <w:bCs/>
                <w:sz w:val="24"/>
              </w:rPr>
              <w:t>安全方案设计</w:t>
            </w:r>
          </w:p>
        </w:tc>
        <w:tc>
          <w:tcPr>
            <w:tcW w:w="5783" w:type="dxa"/>
            <w:vAlign w:val="center"/>
          </w:tcPr>
          <w:p w14:paraId="72162830" w14:textId="77777777" w:rsidR="00F91CFD" w:rsidRDefault="004616BF">
            <w:pPr>
              <w:rPr>
                <w:rFonts w:ascii="仿宋" w:eastAsia="仿宋" w:hAnsi="仿宋" w:cs="宋体"/>
                <w:bCs/>
                <w:sz w:val="24"/>
              </w:rPr>
            </w:pPr>
            <w:r>
              <w:rPr>
                <w:rFonts w:ascii="仿宋" w:eastAsia="仿宋" w:hAnsi="仿宋" w:cs="宋体" w:hint="eastAsia"/>
                <w:bCs/>
                <w:sz w:val="24"/>
              </w:rPr>
              <w:t>通过访谈、检查整体的安全规划设计是否按照一定流程进行。</w:t>
            </w:r>
          </w:p>
        </w:tc>
      </w:tr>
      <w:tr w:rsidR="00F91CFD" w14:paraId="3D329EB5" w14:textId="77777777">
        <w:trPr>
          <w:jc w:val="center"/>
        </w:trPr>
        <w:tc>
          <w:tcPr>
            <w:tcW w:w="943" w:type="dxa"/>
            <w:vAlign w:val="center"/>
          </w:tcPr>
          <w:p w14:paraId="350838D9" w14:textId="77777777" w:rsidR="00F91CFD" w:rsidRDefault="004616BF">
            <w:pPr>
              <w:jc w:val="center"/>
              <w:rPr>
                <w:rFonts w:ascii="仿宋" w:eastAsia="仿宋" w:hAnsi="仿宋" w:cs="宋体"/>
                <w:bCs/>
                <w:sz w:val="24"/>
              </w:rPr>
            </w:pPr>
            <w:r>
              <w:rPr>
                <w:rFonts w:ascii="仿宋" w:eastAsia="仿宋" w:hAnsi="仿宋" w:cs="宋体" w:hint="eastAsia"/>
                <w:bCs/>
                <w:sz w:val="24"/>
              </w:rPr>
              <w:t>3</w:t>
            </w:r>
          </w:p>
        </w:tc>
        <w:tc>
          <w:tcPr>
            <w:tcW w:w="1746" w:type="dxa"/>
            <w:vAlign w:val="center"/>
          </w:tcPr>
          <w:p w14:paraId="1779A451" w14:textId="77777777" w:rsidR="00F91CFD" w:rsidRDefault="004616BF">
            <w:pPr>
              <w:jc w:val="center"/>
              <w:rPr>
                <w:rFonts w:ascii="仿宋" w:eastAsia="仿宋" w:hAnsi="仿宋" w:cs="宋体"/>
                <w:bCs/>
                <w:sz w:val="24"/>
              </w:rPr>
            </w:pPr>
            <w:r>
              <w:rPr>
                <w:rFonts w:ascii="仿宋" w:eastAsia="仿宋" w:hAnsi="仿宋" w:cs="宋体" w:hint="eastAsia"/>
                <w:bCs/>
                <w:sz w:val="24"/>
              </w:rPr>
              <w:t>产品采购和使用</w:t>
            </w:r>
          </w:p>
        </w:tc>
        <w:tc>
          <w:tcPr>
            <w:tcW w:w="5783" w:type="dxa"/>
            <w:vAlign w:val="center"/>
          </w:tcPr>
          <w:p w14:paraId="30A175D8" w14:textId="77777777" w:rsidR="00F91CFD" w:rsidRDefault="004616BF">
            <w:pPr>
              <w:rPr>
                <w:rFonts w:ascii="仿宋" w:eastAsia="仿宋" w:hAnsi="仿宋" w:cs="宋体"/>
                <w:bCs/>
                <w:sz w:val="24"/>
              </w:rPr>
            </w:pPr>
            <w:r>
              <w:rPr>
                <w:rFonts w:ascii="仿宋" w:eastAsia="仿宋" w:hAnsi="仿宋" w:cs="宋体" w:hint="eastAsia"/>
                <w:bCs/>
                <w:sz w:val="24"/>
              </w:rPr>
              <w:t>通过访谈、检查是否按照一定的要求进行系统的产品采购。</w:t>
            </w:r>
          </w:p>
        </w:tc>
      </w:tr>
      <w:tr w:rsidR="00F91CFD" w14:paraId="07A1B934" w14:textId="77777777">
        <w:trPr>
          <w:jc w:val="center"/>
        </w:trPr>
        <w:tc>
          <w:tcPr>
            <w:tcW w:w="943" w:type="dxa"/>
            <w:vAlign w:val="center"/>
          </w:tcPr>
          <w:p w14:paraId="59FF6B48" w14:textId="77777777" w:rsidR="00F91CFD" w:rsidRDefault="004616BF">
            <w:pPr>
              <w:jc w:val="center"/>
              <w:rPr>
                <w:rFonts w:ascii="仿宋" w:eastAsia="仿宋" w:hAnsi="仿宋" w:cs="宋体"/>
                <w:bCs/>
                <w:sz w:val="24"/>
              </w:rPr>
            </w:pPr>
            <w:r>
              <w:rPr>
                <w:rFonts w:ascii="仿宋" w:eastAsia="仿宋" w:hAnsi="仿宋" w:cs="宋体" w:hint="eastAsia"/>
                <w:bCs/>
                <w:sz w:val="24"/>
              </w:rPr>
              <w:t>4</w:t>
            </w:r>
          </w:p>
        </w:tc>
        <w:tc>
          <w:tcPr>
            <w:tcW w:w="1746" w:type="dxa"/>
            <w:vAlign w:val="center"/>
          </w:tcPr>
          <w:p w14:paraId="36C387B7" w14:textId="77777777" w:rsidR="00F91CFD" w:rsidRDefault="004616BF">
            <w:pPr>
              <w:jc w:val="center"/>
              <w:rPr>
                <w:rFonts w:ascii="仿宋" w:eastAsia="仿宋" w:hAnsi="仿宋" w:cs="宋体"/>
                <w:bCs/>
                <w:sz w:val="24"/>
              </w:rPr>
            </w:pPr>
            <w:r>
              <w:rPr>
                <w:rFonts w:ascii="仿宋" w:eastAsia="仿宋" w:hAnsi="仿宋" w:cs="宋体" w:hint="eastAsia"/>
                <w:bCs/>
                <w:sz w:val="24"/>
              </w:rPr>
              <w:t>自行软件开发</w:t>
            </w:r>
          </w:p>
        </w:tc>
        <w:tc>
          <w:tcPr>
            <w:tcW w:w="5783" w:type="dxa"/>
            <w:vAlign w:val="center"/>
          </w:tcPr>
          <w:p w14:paraId="063A5A2A" w14:textId="77777777" w:rsidR="00F91CFD" w:rsidRDefault="004616BF">
            <w:pPr>
              <w:rPr>
                <w:rFonts w:ascii="仿宋" w:eastAsia="仿宋" w:hAnsi="仿宋" w:cs="宋体"/>
                <w:bCs/>
                <w:sz w:val="24"/>
              </w:rPr>
            </w:pPr>
            <w:r>
              <w:rPr>
                <w:rFonts w:ascii="仿宋" w:eastAsia="仿宋" w:hAnsi="仿宋" w:cs="宋体" w:hint="eastAsia"/>
                <w:bCs/>
                <w:sz w:val="24"/>
              </w:rPr>
              <w:t>通过访谈、检查自行开发的软件是否采取必要的措施保证开发过程的安全性。</w:t>
            </w:r>
          </w:p>
        </w:tc>
      </w:tr>
      <w:tr w:rsidR="00F91CFD" w14:paraId="6BF04CE0" w14:textId="77777777">
        <w:trPr>
          <w:jc w:val="center"/>
        </w:trPr>
        <w:tc>
          <w:tcPr>
            <w:tcW w:w="943" w:type="dxa"/>
            <w:vAlign w:val="center"/>
          </w:tcPr>
          <w:p w14:paraId="624ABF5A" w14:textId="77777777" w:rsidR="00F91CFD" w:rsidRDefault="004616BF">
            <w:pPr>
              <w:jc w:val="center"/>
              <w:rPr>
                <w:rFonts w:ascii="仿宋" w:eastAsia="仿宋" w:hAnsi="仿宋" w:cs="宋体"/>
                <w:bCs/>
                <w:sz w:val="24"/>
              </w:rPr>
            </w:pPr>
            <w:r>
              <w:rPr>
                <w:rFonts w:ascii="仿宋" w:eastAsia="仿宋" w:hAnsi="仿宋" w:cs="宋体" w:hint="eastAsia"/>
                <w:bCs/>
                <w:sz w:val="24"/>
              </w:rPr>
              <w:t>5</w:t>
            </w:r>
          </w:p>
        </w:tc>
        <w:tc>
          <w:tcPr>
            <w:tcW w:w="1746" w:type="dxa"/>
            <w:vAlign w:val="center"/>
          </w:tcPr>
          <w:p w14:paraId="689BDA20" w14:textId="77777777" w:rsidR="00F91CFD" w:rsidRDefault="004616BF">
            <w:pPr>
              <w:jc w:val="center"/>
              <w:rPr>
                <w:rFonts w:ascii="仿宋" w:eastAsia="仿宋" w:hAnsi="仿宋" w:cs="宋体"/>
                <w:bCs/>
                <w:sz w:val="24"/>
              </w:rPr>
            </w:pPr>
            <w:r>
              <w:rPr>
                <w:rFonts w:ascii="仿宋" w:eastAsia="仿宋" w:hAnsi="仿宋" w:cs="宋体" w:hint="eastAsia"/>
                <w:bCs/>
                <w:sz w:val="24"/>
              </w:rPr>
              <w:t>外包软件开发</w:t>
            </w:r>
          </w:p>
        </w:tc>
        <w:tc>
          <w:tcPr>
            <w:tcW w:w="5783" w:type="dxa"/>
            <w:vAlign w:val="center"/>
          </w:tcPr>
          <w:p w14:paraId="3E0BF62F" w14:textId="77777777" w:rsidR="00F91CFD" w:rsidRDefault="004616BF">
            <w:pPr>
              <w:rPr>
                <w:rFonts w:ascii="仿宋" w:eastAsia="仿宋" w:hAnsi="仿宋" w:cs="宋体"/>
                <w:bCs/>
                <w:sz w:val="24"/>
              </w:rPr>
            </w:pPr>
            <w:r>
              <w:rPr>
                <w:rFonts w:ascii="仿宋" w:eastAsia="仿宋" w:hAnsi="仿宋" w:cs="宋体" w:hint="eastAsia"/>
                <w:bCs/>
                <w:sz w:val="24"/>
              </w:rPr>
              <w:t>通过访谈、检查外包开发的软件是否采取必要的措施保证开发过程的安全性和日后的维护工作能够正常开展。</w:t>
            </w:r>
          </w:p>
        </w:tc>
      </w:tr>
      <w:tr w:rsidR="00F91CFD" w14:paraId="0C804394" w14:textId="77777777">
        <w:trPr>
          <w:jc w:val="center"/>
        </w:trPr>
        <w:tc>
          <w:tcPr>
            <w:tcW w:w="943" w:type="dxa"/>
            <w:vAlign w:val="center"/>
          </w:tcPr>
          <w:p w14:paraId="7CC22B7A" w14:textId="77777777" w:rsidR="00F91CFD" w:rsidRDefault="004616BF">
            <w:pPr>
              <w:jc w:val="center"/>
              <w:rPr>
                <w:rFonts w:ascii="仿宋" w:eastAsia="仿宋" w:hAnsi="仿宋" w:cs="宋体"/>
                <w:bCs/>
                <w:sz w:val="24"/>
              </w:rPr>
            </w:pPr>
            <w:r>
              <w:rPr>
                <w:rFonts w:ascii="仿宋" w:eastAsia="仿宋" w:hAnsi="仿宋" w:cs="宋体" w:hint="eastAsia"/>
                <w:bCs/>
                <w:sz w:val="24"/>
              </w:rPr>
              <w:t>6</w:t>
            </w:r>
          </w:p>
        </w:tc>
        <w:tc>
          <w:tcPr>
            <w:tcW w:w="1746" w:type="dxa"/>
            <w:vAlign w:val="center"/>
          </w:tcPr>
          <w:p w14:paraId="400ADC22" w14:textId="77777777" w:rsidR="00F91CFD" w:rsidRDefault="004616BF">
            <w:pPr>
              <w:jc w:val="center"/>
              <w:rPr>
                <w:rFonts w:ascii="仿宋" w:eastAsia="仿宋" w:hAnsi="仿宋" w:cs="宋体"/>
                <w:bCs/>
                <w:sz w:val="24"/>
              </w:rPr>
            </w:pPr>
            <w:r>
              <w:rPr>
                <w:rFonts w:ascii="仿宋" w:eastAsia="仿宋" w:hAnsi="仿宋" w:cs="宋体" w:hint="eastAsia"/>
                <w:bCs/>
                <w:sz w:val="24"/>
              </w:rPr>
              <w:t>工程实施</w:t>
            </w:r>
          </w:p>
        </w:tc>
        <w:tc>
          <w:tcPr>
            <w:tcW w:w="5783" w:type="dxa"/>
            <w:vAlign w:val="center"/>
          </w:tcPr>
          <w:p w14:paraId="7BABE515" w14:textId="77777777" w:rsidR="00F91CFD" w:rsidRDefault="004616BF">
            <w:pPr>
              <w:rPr>
                <w:rFonts w:ascii="仿宋" w:eastAsia="仿宋" w:hAnsi="仿宋" w:cs="宋体"/>
                <w:bCs/>
                <w:sz w:val="24"/>
              </w:rPr>
            </w:pPr>
            <w:r>
              <w:rPr>
                <w:rFonts w:ascii="仿宋" w:eastAsia="仿宋" w:hAnsi="仿宋" w:cs="宋体" w:hint="eastAsia"/>
                <w:bCs/>
                <w:sz w:val="24"/>
              </w:rPr>
              <w:t>通过访谈、检查建设的实施过程是否采取必要的措施使其在机构可控的范围内进行。</w:t>
            </w:r>
          </w:p>
        </w:tc>
      </w:tr>
      <w:tr w:rsidR="00F91CFD" w14:paraId="144B502B" w14:textId="77777777">
        <w:trPr>
          <w:jc w:val="center"/>
        </w:trPr>
        <w:tc>
          <w:tcPr>
            <w:tcW w:w="943" w:type="dxa"/>
            <w:vAlign w:val="center"/>
          </w:tcPr>
          <w:p w14:paraId="2FAD3C70" w14:textId="77777777" w:rsidR="00F91CFD" w:rsidRDefault="004616BF">
            <w:pPr>
              <w:jc w:val="center"/>
              <w:rPr>
                <w:rFonts w:ascii="仿宋" w:eastAsia="仿宋" w:hAnsi="仿宋" w:cs="宋体"/>
                <w:bCs/>
                <w:sz w:val="24"/>
              </w:rPr>
            </w:pPr>
            <w:r>
              <w:rPr>
                <w:rFonts w:ascii="仿宋" w:eastAsia="仿宋" w:hAnsi="仿宋" w:cs="宋体" w:hint="eastAsia"/>
                <w:bCs/>
                <w:sz w:val="24"/>
              </w:rPr>
              <w:t>7</w:t>
            </w:r>
          </w:p>
        </w:tc>
        <w:tc>
          <w:tcPr>
            <w:tcW w:w="1746" w:type="dxa"/>
            <w:vAlign w:val="center"/>
          </w:tcPr>
          <w:p w14:paraId="23F46CF4" w14:textId="77777777" w:rsidR="00F91CFD" w:rsidRDefault="004616BF">
            <w:pPr>
              <w:jc w:val="center"/>
              <w:rPr>
                <w:rFonts w:ascii="仿宋" w:eastAsia="仿宋" w:hAnsi="仿宋" w:cs="宋体"/>
                <w:bCs/>
                <w:sz w:val="24"/>
              </w:rPr>
            </w:pPr>
            <w:r>
              <w:rPr>
                <w:rFonts w:ascii="仿宋" w:eastAsia="仿宋" w:hAnsi="仿宋" w:cs="宋体" w:hint="eastAsia"/>
                <w:bCs/>
                <w:sz w:val="24"/>
              </w:rPr>
              <w:t>测试验收</w:t>
            </w:r>
          </w:p>
        </w:tc>
        <w:tc>
          <w:tcPr>
            <w:tcW w:w="5783" w:type="dxa"/>
            <w:vAlign w:val="center"/>
          </w:tcPr>
          <w:p w14:paraId="7304A56E" w14:textId="77777777" w:rsidR="00F91CFD" w:rsidRDefault="004616BF">
            <w:pPr>
              <w:rPr>
                <w:rFonts w:ascii="仿宋" w:eastAsia="仿宋" w:hAnsi="仿宋" w:cs="宋体"/>
                <w:bCs/>
                <w:sz w:val="24"/>
              </w:rPr>
            </w:pPr>
            <w:r>
              <w:rPr>
                <w:rFonts w:ascii="仿宋" w:eastAsia="仿宋" w:hAnsi="仿宋" w:cs="宋体" w:hint="eastAsia"/>
                <w:bCs/>
                <w:sz w:val="24"/>
              </w:rPr>
              <w:t>通过访谈、检查系统运行前是否对其进行测试验收工作。</w:t>
            </w:r>
          </w:p>
        </w:tc>
      </w:tr>
      <w:tr w:rsidR="00F91CFD" w14:paraId="2FEEC030" w14:textId="77777777">
        <w:trPr>
          <w:jc w:val="center"/>
        </w:trPr>
        <w:tc>
          <w:tcPr>
            <w:tcW w:w="943" w:type="dxa"/>
            <w:vAlign w:val="center"/>
          </w:tcPr>
          <w:p w14:paraId="284F47FB" w14:textId="77777777" w:rsidR="00F91CFD" w:rsidRDefault="004616BF">
            <w:pPr>
              <w:jc w:val="center"/>
              <w:rPr>
                <w:rFonts w:ascii="仿宋" w:eastAsia="仿宋" w:hAnsi="仿宋" w:cs="宋体"/>
                <w:bCs/>
                <w:sz w:val="24"/>
              </w:rPr>
            </w:pPr>
            <w:r>
              <w:rPr>
                <w:rFonts w:ascii="仿宋" w:eastAsia="仿宋" w:hAnsi="仿宋" w:cs="宋体" w:hint="eastAsia"/>
                <w:bCs/>
                <w:sz w:val="24"/>
              </w:rPr>
              <w:t>8</w:t>
            </w:r>
          </w:p>
        </w:tc>
        <w:tc>
          <w:tcPr>
            <w:tcW w:w="1746" w:type="dxa"/>
            <w:vAlign w:val="center"/>
          </w:tcPr>
          <w:p w14:paraId="0489312B" w14:textId="77777777" w:rsidR="00F91CFD" w:rsidRDefault="004616BF">
            <w:pPr>
              <w:jc w:val="center"/>
              <w:rPr>
                <w:rFonts w:ascii="仿宋" w:eastAsia="仿宋" w:hAnsi="仿宋" w:cs="宋体"/>
                <w:bCs/>
                <w:sz w:val="24"/>
              </w:rPr>
            </w:pPr>
            <w:r>
              <w:rPr>
                <w:rFonts w:ascii="仿宋" w:eastAsia="仿宋" w:hAnsi="仿宋" w:cs="宋体" w:hint="eastAsia"/>
                <w:bCs/>
                <w:sz w:val="24"/>
              </w:rPr>
              <w:t>系统交付</w:t>
            </w:r>
          </w:p>
        </w:tc>
        <w:tc>
          <w:tcPr>
            <w:tcW w:w="5783" w:type="dxa"/>
            <w:vAlign w:val="center"/>
          </w:tcPr>
          <w:p w14:paraId="1E2FEEF4" w14:textId="77777777" w:rsidR="00F91CFD" w:rsidRDefault="004616BF">
            <w:pPr>
              <w:rPr>
                <w:rFonts w:ascii="仿宋" w:eastAsia="仿宋" w:hAnsi="仿宋" w:cs="宋体"/>
                <w:bCs/>
                <w:sz w:val="24"/>
              </w:rPr>
            </w:pPr>
            <w:r>
              <w:rPr>
                <w:rFonts w:ascii="仿宋" w:eastAsia="仿宋" w:hAnsi="仿宋" w:cs="宋体" w:hint="eastAsia"/>
                <w:bCs/>
                <w:sz w:val="24"/>
              </w:rPr>
              <w:t>通过访谈、检查是否采取必要的措施对系统交付过程进行有效控制。</w:t>
            </w:r>
          </w:p>
        </w:tc>
      </w:tr>
      <w:tr w:rsidR="00F91CFD" w14:paraId="0AC637D3" w14:textId="77777777">
        <w:trPr>
          <w:jc w:val="center"/>
        </w:trPr>
        <w:tc>
          <w:tcPr>
            <w:tcW w:w="943" w:type="dxa"/>
            <w:vAlign w:val="center"/>
          </w:tcPr>
          <w:p w14:paraId="754FB818" w14:textId="77777777" w:rsidR="00F91CFD" w:rsidRDefault="004616BF">
            <w:pPr>
              <w:jc w:val="center"/>
              <w:rPr>
                <w:rFonts w:ascii="仿宋" w:eastAsia="仿宋" w:hAnsi="仿宋" w:cs="宋体"/>
                <w:bCs/>
                <w:sz w:val="24"/>
              </w:rPr>
            </w:pPr>
            <w:r>
              <w:rPr>
                <w:rFonts w:ascii="仿宋" w:eastAsia="仿宋" w:hAnsi="仿宋" w:cs="宋体" w:hint="eastAsia"/>
                <w:bCs/>
                <w:sz w:val="24"/>
              </w:rPr>
              <w:t>9</w:t>
            </w:r>
          </w:p>
        </w:tc>
        <w:tc>
          <w:tcPr>
            <w:tcW w:w="1746" w:type="dxa"/>
            <w:vAlign w:val="center"/>
          </w:tcPr>
          <w:p w14:paraId="0E565593" w14:textId="77777777" w:rsidR="00F91CFD" w:rsidRDefault="004616BF">
            <w:pPr>
              <w:jc w:val="center"/>
              <w:rPr>
                <w:rFonts w:ascii="仿宋" w:eastAsia="仿宋" w:hAnsi="仿宋" w:cs="宋体"/>
                <w:bCs/>
                <w:sz w:val="24"/>
              </w:rPr>
            </w:pPr>
            <w:r>
              <w:rPr>
                <w:rFonts w:ascii="仿宋" w:eastAsia="仿宋" w:hAnsi="仿宋" w:cs="宋体" w:hint="eastAsia"/>
                <w:bCs/>
                <w:sz w:val="24"/>
              </w:rPr>
              <w:t>等级测评</w:t>
            </w:r>
          </w:p>
        </w:tc>
        <w:tc>
          <w:tcPr>
            <w:tcW w:w="5783" w:type="dxa"/>
            <w:vAlign w:val="center"/>
          </w:tcPr>
          <w:p w14:paraId="211DAEC3" w14:textId="77777777" w:rsidR="00F91CFD" w:rsidRDefault="004616BF">
            <w:pPr>
              <w:rPr>
                <w:rFonts w:ascii="仿宋" w:eastAsia="仿宋" w:hAnsi="仿宋" w:cs="宋体"/>
                <w:bCs/>
                <w:sz w:val="24"/>
              </w:rPr>
            </w:pPr>
            <w:r>
              <w:rPr>
                <w:rFonts w:ascii="仿宋" w:eastAsia="仿宋" w:hAnsi="仿宋" w:cs="宋体" w:hint="eastAsia"/>
                <w:bCs/>
                <w:sz w:val="24"/>
              </w:rPr>
              <w:t>通过访谈、检查等级测评、整改情况。</w:t>
            </w:r>
          </w:p>
        </w:tc>
      </w:tr>
      <w:tr w:rsidR="00F91CFD" w14:paraId="1CD65CBB" w14:textId="77777777">
        <w:trPr>
          <w:jc w:val="center"/>
        </w:trPr>
        <w:tc>
          <w:tcPr>
            <w:tcW w:w="943" w:type="dxa"/>
            <w:vAlign w:val="center"/>
          </w:tcPr>
          <w:p w14:paraId="715849FA" w14:textId="77777777" w:rsidR="00F91CFD" w:rsidRDefault="004616BF">
            <w:pPr>
              <w:jc w:val="center"/>
              <w:rPr>
                <w:rFonts w:ascii="仿宋" w:eastAsia="仿宋" w:hAnsi="仿宋" w:cs="宋体"/>
                <w:bCs/>
                <w:sz w:val="24"/>
              </w:rPr>
            </w:pPr>
            <w:r>
              <w:rPr>
                <w:rFonts w:ascii="仿宋" w:eastAsia="仿宋" w:hAnsi="仿宋" w:cs="宋体" w:hint="eastAsia"/>
                <w:bCs/>
                <w:sz w:val="24"/>
              </w:rPr>
              <w:t>10</w:t>
            </w:r>
          </w:p>
        </w:tc>
        <w:tc>
          <w:tcPr>
            <w:tcW w:w="1746" w:type="dxa"/>
            <w:vAlign w:val="center"/>
          </w:tcPr>
          <w:p w14:paraId="631B0217" w14:textId="77777777" w:rsidR="00F91CFD" w:rsidRDefault="004616BF">
            <w:pPr>
              <w:jc w:val="center"/>
              <w:rPr>
                <w:rFonts w:ascii="仿宋" w:eastAsia="仿宋" w:hAnsi="仿宋" w:cs="宋体"/>
                <w:bCs/>
                <w:sz w:val="24"/>
              </w:rPr>
            </w:pPr>
            <w:r>
              <w:rPr>
                <w:rFonts w:ascii="仿宋" w:eastAsia="仿宋" w:hAnsi="仿宋" w:cs="宋体" w:hint="eastAsia"/>
                <w:bCs/>
                <w:sz w:val="24"/>
              </w:rPr>
              <w:t>服务商选择</w:t>
            </w:r>
          </w:p>
        </w:tc>
        <w:tc>
          <w:tcPr>
            <w:tcW w:w="5783" w:type="dxa"/>
            <w:vAlign w:val="center"/>
          </w:tcPr>
          <w:p w14:paraId="1E2C1961" w14:textId="77777777" w:rsidR="00F91CFD" w:rsidRDefault="004616BF">
            <w:pPr>
              <w:rPr>
                <w:rFonts w:ascii="仿宋" w:eastAsia="仿宋" w:hAnsi="仿宋" w:cs="宋体"/>
                <w:bCs/>
                <w:sz w:val="24"/>
              </w:rPr>
            </w:pPr>
            <w:r>
              <w:rPr>
                <w:rFonts w:ascii="仿宋" w:eastAsia="仿宋" w:hAnsi="仿宋" w:cs="宋体" w:hint="eastAsia"/>
                <w:bCs/>
                <w:sz w:val="24"/>
              </w:rPr>
              <w:t>通过访谈、检查是否选择符合国家有关规定的安全服务单位进行相关的安全服务工作。</w:t>
            </w:r>
          </w:p>
        </w:tc>
      </w:tr>
    </w:tbl>
    <w:p w14:paraId="66B03824"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（10）</w:t>
      </w:r>
      <w:proofErr w:type="gramStart"/>
      <w:r>
        <w:rPr>
          <w:rFonts w:ascii="仿宋" w:eastAsia="仿宋" w:hAnsi="仿宋" w:hint="eastAsia"/>
          <w:sz w:val="24"/>
        </w:rPr>
        <w:t>安全运</w:t>
      </w:r>
      <w:proofErr w:type="gramEnd"/>
      <w:r>
        <w:rPr>
          <w:rFonts w:ascii="仿宋" w:eastAsia="仿宋" w:hAnsi="仿宋" w:hint="eastAsia"/>
          <w:sz w:val="24"/>
        </w:rPr>
        <w:t>维管理</w:t>
      </w:r>
    </w:p>
    <w:tbl>
      <w:tblPr>
        <w:tblW w:w="8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43"/>
        <w:gridCol w:w="1746"/>
        <w:gridCol w:w="5864"/>
      </w:tblGrid>
      <w:tr w:rsidR="00F91CFD" w14:paraId="07E26AAC" w14:textId="77777777">
        <w:trPr>
          <w:trHeight w:val="450"/>
          <w:jc w:val="center"/>
        </w:trPr>
        <w:tc>
          <w:tcPr>
            <w:tcW w:w="943" w:type="dxa"/>
            <w:shd w:val="clear" w:color="auto" w:fill="FFFFFF"/>
            <w:vAlign w:val="center"/>
          </w:tcPr>
          <w:p w14:paraId="11669E7D" w14:textId="77777777" w:rsidR="00F91CFD" w:rsidRDefault="004616BF">
            <w:pPr>
              <w:jc w:val="center"/>
              <w:rPr>
                <w:rFonts w:ascii="仿宋" w:eastAsia="仿宋" w:hAnsi="仿宋" w:cs="宋体"/>
                <w:bCs/>
                <w:sz w:val="24"/>
              </w:rPr>
            </w:pPr>
            <w:r>
              <w:rPr>
                <w:rFonts w:ascii="仿宋" w:eastAsia="仿宋" w:hAnsi="仿宋" w:cs="宋体" w:hint="eastAsia"/>
                <w:bCs/>
                <w:sz w:val="24"/>
              </w:rPr>
              <w:t>序号</w:t>
            </w:r>
          </w:p>
        </w:tc>
        <w:tc>
          <w:tcPr>
            <w:tcW w:w="1746" w:type="dxa"/>
            <w:shd w:val="clear" w:color="auto" w:fill="FFFFFF"/>
            <w:vAlign w:val="center"/>
          </w:tcPr>
          <w:p w14:paraId="28DAD9FC" w14:textId="77777777" w:rsidR="00F91CFD" w:rsidRDefault="004616BF">
            <w:pPr>
              <w:jc w:val="center"/>
              <w:rPr>
                <w:rFonts w:ascii="仿宋" w:eastAsia="仿宋" w:hAnsi="仿宋" w:cs="宋体"/>
                <w:bCs/>
                <w:sz w:val="24"/>
              </w:rPr>
            </w:pPr>
            <w:r>
              <w:rPr>
                <w:rFonts w:ascii="仿宋" w:eastAsia="仿宋" w:hAnsi="仿宋" w:cs="宋体" w:hint="eastAsia"/>
                <w:bCs/>
                <w:sz w:val="24"/>
              </w:rPr>
              <w:t>工作单元名称</w:t>
            </w:r>
          </w:p>
        </w:tc>
        <w:tc>
          <w:tcPr>
            <w:tcW w:w="5864" w:type="dxa"/>
            <w:shd w:val="clear" w:color="auto" w:fill="FFFFFF"/>
            <w:vAlign w:val="center"/>
          </w:tcPr>
          <w:p w14:paraId="6EE95157" w14:textId="77777777" w:rsidR="00F91CFD" w:rsidRDefault="004616BF">
            <w:pPr>
              <w:rPr>
                <w:rFonts w:ascii="仿宋" w:eastAsia="仿宋" w:hAnsi="仿宋" w:cs="宋体"/>
                <w:bCs/>
                <w:sz w:val="24"/>
              </w:rPr>
            </w:pPr>
            <w:r>
              <w:rPr>
                <w:rFonts w:ascii="仿宋" w:eastAsia="仿宋" w:hAnsi="仿宋" w:cs="宋体" w:hint="eastAsia"/>
                <w:bCs/>
                <w:sz w:val="24"/>
              </w:rPr>
              <w:t>工作单元描述</w:t>
            </w:r>
          </w:p>
        </w:tc>
      </w:tr>
      <w:tr w:rsidR="00F91CFD" w14:paraId="28E89D1F" w14:textId="77777777">
        <w:trPr>
          <w:jc w:val="center"/>
        </w:trPr>
        <w:tc>
          <w:tcPr>
            <w:tcW w:w="943" w:type="dxa"/>
            <w:vAlign w:val="center"/>
          </w:tcPr>
          <w:p w14:paraId="142309E6" w14:textId="77777777" w:rsidR="00F91CFD" w:rsidRDefault="004616BF">
            <w:pPr>
              <w:jc w:val="center"/>
              <w:rPr>
                <w:rFonts w:ascii="仿宋" w:eastAsia="仿宋" w:hAnsi="仿宋" w:cs="宋体"/>
                <w:bCs/>
                <w:sz w:val="24"/>
              </w:rPr>
            </w:pPr>
            <w:r>
              <w:rPr>
                <w:rFonts w:ascii="仿宋" w:eastAsia="仿宋" w:hAnsi="仿宋" w:cs="宋体" w:hint="eastAsia"/>
                <w:bCs/>
                <w:sz w:val="24"/>
              </w:rPr>
              <w:t>1</w:t>
            </w:r>
          </w:p>
        </w:tc>
        <w:tc>
          <w:tcPr>
            <w:tcW w:w="1746" w:type="dxa"/>
            <w:vAlign w:val="center"/>
          </w:tcPr>
          <w:p w14:paraId="1F3F85FD" w14:textId="77777777" w:rsidR="00F91CFD" w:rsidRDefault="004616BF">
            <w:pPr>
              <w:jc w:val="center"/>
              <w:rPr>
                <w:rFonts w:ascii="仿宋" w:eastAsia="仿宋" w:hAnsi="仿宋" w:cs="宋体"/>
                <w:bCs/>
                <w:sz w:val="24"/>
              </w:rPr>
            </w:pPr>
            <w:r>
              <w:rPr>
                <w:rFonts w:ascii="仿宋" w:eastAsia="仿宋" w:hAnsi="仿宋" w:cs="宋体" w:hint="eastAsia"/>
                <w:bCs/>
                <w:sz w:val="24"/>
              </w:rPr>
              <w:t>环境管理</w:t>
            </w:r>
          </w:p>
        </w:tc>
        <w:tc>
          <w:tcPr>
            <w:tcW w:w="5864" w:type="dxa"/>
            <w:vAlign w:val="center"/>
          </w:tcPr>
          <w:p w14:paraId="6303EEAF" w14:textId="77777777" w:rsidR="00F91CFD" w:rsidRDefault="004616BF">
            <w:pPr>
              <w:rPr>
                <w:rFonts w:ascii="仿宋" w:eastAsia="仿宋" w:hAnsi="仿宋" w:cs="宋体"/>
                <w:bCs/>
                <w:sz w:val="24"/>
              </w:rPr>
            </w:pPr>
            <w:r>
              <w:rPr>
                <w:rFonts w:ascii="仿宋" w:eastAsia="仿宋" w:hAnsi="仿宋" w:cs="宋体" w:hint="eastAsia"/>
                <w:bCs/>
                <w:sz w:val="24"/>
              </w:rPr>
              <w:t>通过访谈、检查是否采取必要的措施对机房的出入控制以及办公环境的人员行为等方面进行安全管理。</w:t>
            </w:r>
          </w:p>
        </w:tc>
      </w:tr>
      <w:tr w:rsidR="00F91CFD" w14:paraId="36F36649" w14:textId="77777777">
        <w:trPr>
          <w:jc w:val="center"/>
        </w:trPr>
        <w:tc>
          <w:tcPr>
            <w:tcW w:w="943" w:type="dxa"/>
            <w:vAlign w:val="center"/>
          </w:tcPr>
          <w:p w14:paraId="7EE0772A" w14:textId="77777777" w:rsidR="00F91CFD" w:rsidRDefault="004616BF">
            <w:pPr>
              <w:jc w:val="center"/>
              <w:rPr>
                <w:rFonts w:ascii="仿宋" w:eastAsia="仿宋" w:hAnsi="仿宋" w:cs="宋体"/>
                <w:bCs/>
                <w:sz w:val="24"/>
              </w:rPr>
            </w:pPr>
            <w:r>
              <w:rPr>
                <w:rFonts w:ascii="仿宋" w:eastAsia="仿宋" w:hAnsi="仿宋" w:cs="宋体" w:hint="eastAsia"/>
                <w:bCs/>
                <w:sz w:val="24"/>
              </w:rPr>
              <w:t>2</w:t>
            </w:r>
          </w:p>
        </w:tc>
        <w:tc>
          <w:tcPr>
            <w:tcW w:w="1746" w:type="dxa"/>
            <w:vAlign w:val="center"/>
          </w:tcPr>
          <w:p w14:paraId="04487C59" w14:textId="77777777" w:rsidR="00F91CFD" w:rsidRDefault="004616BF">
            <w:pPr>
              <w:jc w:val="center"/>
              <w:rPr>
                <w:rFonts w:ascii="仿宋" w:eastAsia="仿宋" w:hAnsi="仿宋" w:cs="宋体"/>
                <w:bCs/>
                <w:sz w:val="24"/>
              </w:rPr>
            </w:pPr>
            <w:r>
              <w:rPr>
                <w:rFonts w:ascii="仿宋" w:eastAsia="仿宋" w:hAnsi="仿宋" w:cs="宋体" w:hint="eastAsia"/>
                <w:bCs/>
                <w:sz w:val="24"/>
              </w:rPr>
              <w:t>资产管理</w:t>
            </w:r>
          </w:p>
        </w:tc>
        <w:tc>
          <w:tcPr>
            <w:tcW w:w="5864" w:type="dxa"/>
            <w:vAlign w:val="center"/>
          </w:tcPr>
          <w:p w14:paraId="6BD71FFF" w14:textId="77777777" w:rsidR="00F91CFD" w:rsidRDefault="004616BF">
            <w:pPr>
              <w:rPr>
                <w:rFonts w:ascii="仿宋" w:eastAsia="仿宋" w:hAnsi="仿宋" w:cs="宋体"/>
                <w:bCs/>
                <w:sz w:val="24"/>
              </w:rPr>
            </w:pPr>
            <w:r>
              <w:rPr>
                <w:rFonts w:ascii="仿宋" w:eastAsia="仿宋" w:hAnsi="仿宋" w:cs="宋体" w:hint="eastAsia"/>
                <w:bCs/>
                <w:sz w:val="24"/>
              </w:rPr>
              <w:t>通过访谈、检查是否采取必要的措施对系统的资产进行分类标识管理。</w:t>
            </w:r>
          </w:p>
        </w:tc>
      </w:tr>
      <w:tr w:rsidR="00F91CFD" w14:paraId="061D5554" w14:textId="77777777">
        <w:trPr>
          <w:jc w:val="center"/>
        </w:trPr>
        <w:tc>
          <w:tcPr>
            <w:tcW w:w="943" w:type="dxa"/>
            <w:vAlign w:val="center"/>
          </w:tcPr>
          <w:p w14:paraId="32A7C0AF" w14:textId="77777777" w:rsidR="00F91CFD" w:rsidRDefault="004616BF">
            <w:pPr>
              <w:jc w:val="center"/>
              <w:rPr>
                <w:rFonts w:ascii="仿宋" w:eastAsia="仿宋" w:hAnsi="仿宋" w:cs="宋体"/>
                <w:bCs/>
                <w:sz w:val="24"/>
              </w:rPr>
            </w:pPr>
            <w:r>
              <w:rPr>
                <w:rFonts w:ascii="仿宋" w:eastAsia="仿宋" w:hAnsi="仿宋" w:cs="宋体" w:hint="eastAsia"/>
                <w:bCs/>
                <w:sz w:val="24"/>
              </w:rPr>
              <w:t>3</w:t>
            </w:r>
          </w:p>
        </w:tc>
        <w:tc>
          <w:tcPr>
            <w:tcW w:w="1746" w:type="dxa"/>
            <w:vAlign w:val="center"/>
          </w:tcPr>
          <w:p w14:paraId="6897BBF5" w14:textId="77777777" w:rsidR="00F91CFD" w:rsidRDefault="004616BF">
            <w:pPr>
              <w:jc w:val="center"/>
              <w:rPr>
                <w:rFonts w:ascii="仿宋" w:eastAsia="仿宋" w:hAnsi="仿宋" w:cs="宋体"/>
                <w:bCs/>
                <w:sz w:val="24"/>
              </w:rPr>
            </w:pPr>
            <w:r>
              <w:rPr>
                <w:rFonts w:ascii="仿宋" w:eastAsia="仿宋" w:hAnsi="仿宋" w:cs="宋体" w:hint="eastAsia"/>
                <w:bCs/>
                <w:sz w:val="24"/>
              </w:rPr>
              <w:t>介质管理</w:t>
            </w:r>
          </w:p>
        </w:tc>
        <w:tc>
          <w:tcPr>
            <w:tcW w:w="5864" w:type="dxa"/>
            <w:vAlign w:val="center"/>
          </w:tcPr>
          <w:p w14:paraId="2012A3A9" w14:textId="77777777" w:rsidR="00F91CFD" w:rsidRDefault="004616BF">
            <w:pPr>
              <w:rPr>
                <w:rFonts w:ascii="仿宋" w:eastAsia="仿宋" w:hAnsi="仿宋" w:cs="宋体"/>
                <w:bCs/>
                <w:sz w:val="24"/>
              </w:rPr>
            </w:pPr>
            <w:r>
              <w:rPr>
                <w:rFonts w:ascii="仿宋" w:eastAsia="仿宋" w:hAnsi="仿宋" w:cs="宋体" w:hint="eastAsia"/>
                <w:bCs/>
                <w:sz w:val="24"/>
              </w:rPr>
              <w:t>通过访谈、检查是否采取必要的措施对介质存放环境、使用、维护和销毁等方面进行管理。</w:t>
            </w:r>
          </w:p>
        </w:tc>
      </w:tr>
      <w:tr w:rsidR="00F91CFD" w14:paraId="101FDD41" w14:textId="77777777">
        <w:trPr>
          <w:jc w:val="center"/>
        </w:trPr>
        <w:tc>
          <w:tcPr>
            <w:tcW w:w="943" w:type="dxa"/>
            <w:vAlign w:val="center"/>
          </w:tcPr>
          <w:p w14:paraId="2E5F1D35" w14:textId="77777777" w:rsidR="00F91CFD" w:rsidRDefault="004616BF">
            <w:pPr>
              <w:jc w:val="center"/>
              <w:rPr>
                <w:rFonts w:ascii="仿宋" w:eastAsia="仿宋" w:hAnsi="仿宋" w:cs="宋体"/>
                <w:bCs/>
                <w:sz w:val="24"/>
              </w:rPr>
            </w:pPr>
            <w:r>
              <w:rPr>
                <w:rFonts w:ascii="仿宋" w:eastAsia="仿宋" w:hAnsi="仿宋" w:cs="宋体" w:hint="eastAsia"/>
                <w:bCs/>
                <w:sz w:val="24"/>
              </w:rPr>
              <w:t>4</w:t>
            </w:r>
          </w:p>
        </w:tc>
        <w:tc>
          <w:tcPr>
            <w:tcW w:w="1746" w:type="dxa"/>
            <w:vAlign w:val="center"/>
          </w:tcPr>
          <w:p w14:paraId="11F03BBF" w14:textId="77777777" w:rsidR="00F91CFD" w:rsidRDefault="004616BF">
            <w:pPr>
              <w:jc w:val="center"/>
              <w:rPr>
                <w:rFonts w:ascii="仿宋" w:eastAsia="仿宋" w:hAnsi="仿宋" w:cs="宋体"/>
                <w:bCs/>
                <w:sz w:val="24"/>
              </w:rPr>
            </w:pPr>
            <w:r>
              <w:rPr>
                <w:rFonts w:ascii="仿宋" w:eastAsia="仿宋" w:hAnsi="仿宋" w:cs="宋体" w:hint="eastAsia"/>
                <w:bCs/>
                <w:sz w:val="24"/>
              </w:rPr>
              <w:t>设备维护管理</w:t>
            </w:r>
          </w:p>
        </w:tc>
        <w:tc>
          <w:tcPr>
            <w:tcW w:w="5864" w:type="dxa"/>
            <w:vAlign w:val="center"/>
          </w:tcPr>
          <w:p w14:paraId="4830B86C" w14:textId="77777777" w:rsidR="00F91CFD" w:rsidRDefault="004616BF">
            <w:pPr>
              <w:rPr>
                <w:rFonts w:ascii="仿宋" w:eastAsia="仿宋" w:hAnsi="仿宋" w:cs="宋体"/>
                <w:bCs/>
                <w:sz w:val="24"/>
              </w:rPr>
            </w:pPr>
            <w:r>
              <w:rPr>
                <w:rFonts w:ascii="仿宋" w:eastAsia="仿宋" w:hAnsi="仿宋" w:cs="宋体" w:hint="eastAsia"/>
                <w:bCs/>
                <w:sz w:val="24"/>
              </w:rPr>
              <w:t>通过访谈、检查是否采取必要的措施确保设备在使用、维护和销毁等过程安全。</w:t>
            </w:r>
          </w:p>
        </w:tc>
      </w:tr>
      <w:tr w:rsidR="00F91CFD" w14:paraId="3FBECC64" w14:textId="77777777">
        <w:trPr>
          <w:jc w:val="center"/>
        </w:trPr>
        <w:tc>
          <w:tcPr>
            <w:tcW w:w="943" w:type="dxa"/>
            <w:vAlign w:val="center"/>
          </w:tcPr>
          <w:p w14:paraId="3177CE2C" w14:textId="77777777" w:rsidR="00F91CFD" w:rsidRDefault="004616BF">
            <w:pPr>
              <w:jc w:val="center"/>
              <w:rPr>
                <w:rFonts w:ascii="仿宋" w:eastAsia="仿宋" w:hAnsi="仿宋" w:cs="宋体"/>
                <w:bCs/>
                <w:sz w:val="24"/>
              </w:rPr>
            </w:pPr>
            <w:r>
              <w:rPr>
                <w:rFonts w:ascii="仿宋" w:eastAsia="仿宋" w:hAnsi="仿宋" w:cs="宋体" w:hint="eastAsia"/>
                <w:bCs/>
                <w:sz w:val="24"/>
              </w:rPr>
              <w:t>5</w:t>
            </w:r>
          </w:p>
        </w:tc>
        <w:tc>
          <w:tcPr>
            <w:tcW w:w="1746" w:type="dxa"/>
            <w:vAlign w:val="center"/>
          </w:tcPr>
          <w:p w14:paraId="5C2D335E" w14:textId="77777777" w:rsidR="00F91CFD" w:rsidRDefault="004616BF">
            <w:pPr>
              <w:jc w:val="center"/>
              <w:rPr>
                <w:rFonts w:ascii="仿宋" w:eastAsia="仿宋" w:hAnsi="仿宋" w:cs="宋体"/>
                <w:bCs/>
                <w:sz w:val="24"/>
              </w:rPr>
            </w:pPr>
            <w:r>
              <w:rPr>
                <w:rFonts w:ascii="仿宋" w:eastAsia="仿宋" w:hAnsi="仿宋" w:cs="宋体" w:hint="eastAsia"/>
                <w:bCs/>
                <w:sz w:val="24"/>
              </w:rPr>
              <w:t>漏洞和风险管理</w:t>
            </w:r>
          </w:p>
        </w:tc>
        <w:tc>
          <w:tcPr>
            <w:tcW w:w="5864" w:type="dxa"/>
            <w:vAlign w:val="center"/>
          </w:tcPr>
          <w:p w14:paraId="4D187EA1" w14:textId="77777777" w:rsidR="00F91CFD" w:rsidRDefault="004616BF">
            <w:pPr>
              <w:rPr>
                <w:rFonts w:ascii="仿宋" w:eastAsia="仿宋" w:hAnsi="仿宋" w:cs="宋体"/>
                <w:bCs/>
                <w:sz w:val="24"/>
              </w:rPr>
            </w:pPr>
            <w:r>
              <w:rPr>
                <w:rFonts w:ascii="仿宋" w:eastAsia="仿宋" w:hAnsi="仿宋" w:cs="宋体" w:hint="eastAsia"/>
                <w:bCs/>
                <w:sz w:val="24"/>
              </w:rPr>
              <w:t>通过访谈、检查安全漏洞和隐患识别、处理情况，以及是否定期开展安全测评以及安全问题的应对措施。</w:t>
            </w:r>
          </w:p>
        </w:tc>
      </w:tr>
      <w:tr w:rsidR="00F91CFD" w14:paraId="2A1891B0" w14:textId="77777777">
        <w:trPr>
          <w:jc w:val="center"/>
        </w:trPr>
        <w:tc>
          <w:tcPr>
            <w:tcW w:w="943" w:type="dxa"/>
            <w:vAlign w:val="center"/>
          </w:tcPr>
          <w:p w14:paraId="15B3F35E" w14:textId="77777777" w:rsidR="00F91CFD" w:rsidRDefault="004616BF">
            <w:pPr>
              <w:jc w:val="center"/>
              <w:rPr>
                <w:rFonts w:ascii="仿宋" w:eastAsia="仿宋" w:hAnsi="仿宋" w:cs="宋体"/>
                <w:bCs/>
                <w:sz w:val="24"/>
              </w:rPr>
            </w:pPr>
            <w:r>
              <w:rPr>
                <w:rFonts w:ascii="仿宋" w:eastAsia="仿宋" w:hAnsi="仿宋" w:cs="宋体" w:hint="eastAsia"/>
                <w:bCs/>
                <w:sz w:val="24"/>
              </w:rPr>
              <w:t>6</w:t>
            </w:r>
          </w:p>
        </w:tc>
        <w:tc>
          <w:tcPr>
            <w:tcW w:w="1746" w:type="dxa"/>
            <w:vAlign w:val="center"/>
          </w:tcPr>
          <w:p w14:paraId="338C2B3A" w14:textId="77777777" w:rsidR="00F91CFD" w:rsidRDefault="004616BF">
            <w:pPr>
              <w:jc w:val="center"/>
              <w:rPr>
                <w:rFonts w:ascii="仿宋" w:eastAsia="仿宋" w:hAnsi="仿宋" w:cs="宋体"/>
                <w:bCs/>
                <w:sz w:val="24"/>
              </w:rPr>
            </w:pPr>
            <w:r>
              <w:rPr>
                <w:rFonts w:ascii="仿宋" w:eastAsia="仿宋" w:hAnsi="仿宋" w:cs="宋体" w:hint="eastAsia"/>
                <w:bCs/>
                <w:sz w:val="24"/>
              </w:rPr>
              <w:t>网络和系统安全管理</w:t>
            </w:r>
          </w:p>
        </w:tc>
        <w:tc>
          <w:tcPr>
            <w:tcW w:w="5864" w:type="dxa"/>
            <w:vAlign w:val="center"/>
          </w:tcPr>
          <w:p w14:paraId="23630DE3" w14:textId="77777777" w:rsidR="00F91CFD" w:rsidRDefault="004616BF">
            <w:pPr>
              <w:rPr>
                <w:rFonts w:ascii="仿宋" w:eastAsia="仿宋" w:hAnsi="仿宋" w:cs="宋体"/>
                <w:bCs/>
                <w:sz w:val="24"/>
              </w:rPr>
            </w:pPr>
            <w:r>
              <w:rPr>
                <w:rFonts w:ascii="仿宋" w:eastAsia="仿宋" w:hAnsi="仿宋" w:cs="宋体" w:hint="eastAsia"/>
                <w:bCs/>
                <w:sz w:val="24"/>
              </w:rPr>
              <w:t>通过访谈、检查是否采取必要的措施对系统的安全配置、系统账户、漏洞扫描和审计日志等方面进行有效的管理。是否采取必要的措施对网络的安全配置、网络用户权限和审计日志等方面进行有效的管理，确保网络安全运行。</w:t>
            </w:r>
          </w:p>
        </w:tc>
      </w:tr>
      <w:tr w:rsidR="00F91CFD" w14:paraId="52E91EB4" w14:textId="77777777">
        <w:trPr>
          <w:jc w:val="center"/>
        </w:trPr>
        <w:tc>
          <w:tcPr>
            <w:tcW w:w="943" w:type="dxa"/>
            <w:vAlign w:val="center"/>
          </w:tcPr>
          <w:p w14:paraId="0B99C6B6" w14:textId="77777777" w:rsidR="00F91CFD" w:rsidRDefault="004616BF">
            <w:pPr>
              <w:jc w:val="center"/>
              <w:rPr>
                <w:rFonts w:ascii="仿宋" w:eastAsia="仿宋" w:hAnsi="仿宋" w:cs="宋体"/>
                <w:bCs/>
                <w:sz w:val="24"/>
              </w:rPr>
            </w:pPr>
            <w:r>
              <w:rPr>
                <w:rFonts w:ascii="仿宋" w:eastAsia="仿宋" w:hAnsi="仿宋" w:cs="宋体" w:hint="eastAsia"/>
                <w:bCs/>
                <w:sz w:val="24"/>
              </w:rPr>
              <w:lastRenderedPageBreak/>
              <w:t>7</w:t>
            </w:r>
          </w:p>
        </w:tc>
        <w:tc>
          <w:tcPr>
            <w:tcW w:w="1746" w:type="dxa"/>
            <w:vAlign w:val="center"/>
          </w:tcPr>
          <w:p w14:paraId="2568E951" w14:textId="77777777" w:rsidR="00F91CFD" w:rsidRDefault="004616BF">
            <w:pPr>
              <w:jc w:val="center"/>
              <w:rPr>
                <w:rFonts w:ascii="仿宋" w:eastAsia="仿宋" w:hAnsi="仿宋" w:cs="宋体"/>
                <w:bCs/>
                <w:sz w:val="24"/>
              </w:rPr>
            </w:pPr>
            <w:r>
              <w:rPr>
                <w:rFonts w:ascii="仿宋" w:eastAsia="仿宋" w:hAnsi="仿宋" w:cs="宋体" w:hint="eastAsia"/>
                <w:bCs/>
                <w:sz w:val="24"/>
              </w:rPr>
              <w:t>恶意代码防范管理</w:t>
            </w:r>
          </w:p>
        </w:tc>
        <w:tc>
          <w:tcPr>
            <w:tcW w:w="5864" w:type="dxa"/>
            <w:vAlign w:val="center"/>
          </w:tcPr>
          <w:p w14:paraId="44CBA0EB" w14:textId="77777777" w:rsidR="00F91CFD" w:rsidRDefault="004616BF">
            <w:pPr>
              <w:rPr>
                <w:rFonts w:ascii="仿宋" w:eastAsia="仿宋" w:hAnsi="仿宋" w:cs="宋体"/>
                <w:bCs/>
                <w:sz w:val="24"/>
              </w:rPr>
            </w:pPr>
            <w:r>
              <w:rPr>
                <w:rFonts w:ascii="仿宋" w:eastAsia="仿宋" w:hAnsi="仿宋" w:cs="宋体" w:hint="eastAsia"/>
                <w:bCs/>
                <w:sz w:val="24"/>
              </w:rPr>
              <w:t>通过访谈、检查是否采取必要的措施对恶意代码进行有效管理，确保系统具有恶意代码防范能力。</w:t>
            </w:r>
          </w:p>
        </w:tc>
      </w:tr>
      <w:tr w:rsidR="00F91CFD" w14:paraId="101269B8" w14:textId="77777777">
        <w:trPr>
          <w:jc w:val="center"/>
        </w:trPr>
        <w:tc>
          <w:tcPr>
            <w:tcW w:w="943" w:type="dxa"/>
            <w:vAlign w:val="center"/>
          </w:tcPr>
          <w:p w14:paraId="544BB63B" w14:textId="77777777" w:rsidR="00F91CFD" w:rsidRDefault="004616BF">
            <w:pPr>
              <w:jc w:val="center"/>
              <w:rPr>
                <w:rFonts w:ascii="仿宋" w:eastAsia="仿宋" w:hAnsi="仿宋" w:cs="宋体"/>
                <w:bCs/>
                <w:sz w:val="24"/>
              </w:rPr>
            </w:pPr>
            <w:r>
              <w:rPr>
                <w:rFonts w:ascii="仿宋" w:eastAsia="仿宋" w:hAnsi="仿宋" w:cs="宋体" w:hint="eastAsia"/>
                <w:bCs/>
                <w:sz w:val="24"/>
              </w:rPr>
              <w:t>8</w:t>
            </w:r>
          </w:p>
        </w:tc>
        <w:tc>
          <w:tcPr>
            <w:tcW w:w="1746" w:type="dxa"/>
            <w:vAlign w:val="center"/>
          </w:tcPr>
          <w:p w14:paraId="779AE347" w14:textId="77777777" w:rsidR="00F91CFD" w:rsidRDefault="004616BF">
            <w:pPr>
              <w:jc w:val="center"/>
              <w:rPr>
                <w:rFonts w:ascii="仿宋" w:eastAsia="仿宋" w:hAnsi="仿宋" w:cs="宋体"/>
                <w:bCs/>
                <w:sz w:val="24"/>
              </w:rPr>
            </w:pPr>
            <w:r>
              <w:rPr>
                <w:rFonts w:ascii="仿宋" w:eastAsia="仿宋" w:hAnsi="仿宋" w:cs="宋体" w:hint="eastAsia"/>
                <w:bCs/>
                <w:sz w:val="24"/>
              </w:rPr>
              <w:t>配置管理</w:t>
            </w:r>
          </w:p>
        </w:tc>
        <w:tc>
          <w:tcPr>
            <w:tcW w:w="5864" w:type="dxa"/>
            <w:vAlign w:val="center"/>
          </w:tcPr>
          <w:p w14:paraId="0C0DFF93" w14:textId="77777777" w:rsidR="00F91CFD" w:rsidRDefault="004616BF">
            <w:pPr>
              <w:rPr>
                <w:rFonts w:ascii="仿宋" w:eastAsia="仿宋" w:hAnsi="仿宋" w:cs="宋体"/>
                <w:bCs/>
                <w:sz w:val="24"/>
              </w:rPr>
            </w:pPr>
            <w:r>
              <w:rPr>
                <w:rFonts w:ascii="仿宋" w:eastAsia="仿宋" w:hAnsi="仿宋" w:cs="宋体" w:hint="eastAsia"/>
                <w:bCs/>
                <w:sz w:val="24"/>
              </w:rPr>
              <w:t>通过访谈、检查基本配置信息管理情况</w:t>
            </w:r>
          </w:p>
        </w:tc>
      </w:tr>
      <w:tr w:rsidR="00F91CFD" w14:paraId="7EFD66B0" w14:textId="77777777">
        <w:trPr>
          <w:jc w:val="center"/>
        </w:trPr>
        <w:tc>
          <w:tcPr>
            <w:tcW w:w="943" w:type="dxa"/>
            <w:vAlign w:val="center"/>
          </w:tcPr>
          <w:p w14:paraId="2D6E7DFA" w14:textId="77777777" w:rsidR="00F91CFD" w:rsidRDefault="004616BF">
            <w:pPr>
              <w:jc w:val="center"/>
              <w:rPr>
                <w:rFonts w:ascii="仿宋" w:eastAsia="仿宋" w:hAnsi="仿宋" w:cs="宋体"/>
                <w:bCs/>
                <w:sz w:val="24"/>
              </w:rPr>
            </w:pPr>
            <w:r>
              <w:rPr>
                <w:rFonts w:ascii="仿宋" w:eastAsia="仿宋" w:hAnsi="仿宋" w:cs="宋体" w:hint="eastAsia"/>
                <w:bCs/>
                <w:sz w:val="24"/>
              </w:rPr>
              <w:t>9</w:t>
            </w:r>
          </w:p>
        </w:tc>
        <w:tc>
          <w:tcPr>
            <w:tcW w:w="1746" w:type="dxa"/>
            <w:vAlign w:val="center"/>
          </w:tcPr>
          <w:p w14:paraId="02E3BA43" w14:textId="77777777" w:rsidR="00F91CFD" w:rsidRDefault="004616BF">
            <w:pPr>
              <w:jc w:val="center"/>
              <w:rPr>
                <w:rFonts w:ascii="仿宋" w:eastAsia="仿宋" w:hAnsi="仿宋" w:cs="宋体"/>
                <w:bCs/>
                <w:sz w:val="24"/>
              </w:rPr>
            </w:pPr>
            <w:r>
              <w:rPr>
                <w:rFonts w:ascii="仿宋" w:eastAsia="仿宋" w:hAnsi="仿宋" w:cs="宋体" w:hint="eastAsia"/>
                <w:bCs/>
                <w:sz w:val="24"/>
              </w:rPr>
              <w:t>密码管理</w:t>
            </w:r>
          </w:p>
        </w:tc>
        <w:tc>
          <w:tcPr>
            <w:tcW w:w="5864" w:type="dxa"/>
            <w:vAlign w:val="center"/>
          </w:tcPr>
          <w:p w14:paraId="756D5907" w14:textId="77777777" w:rsidR="00F91CFD" w:rsidRDefault="004616BF">
            <w:pPr>
              <w:rPr>
                <w:rFonts w:ascii="仿宋" w:eastAsia="仿宋" w:hAnsi="仿宋" w:cs="宋体"/>
                <w:bCs/>
                <w:sz w:val="24"/>
              </w:rPr>
            </w:pPr>
            <w:r>
              <w:rPr>
                <w:rFonts w:ascii="仿宋" w:eastAsia="仿宋" w:hAnsi="仿宋" w:cs="宋体" w:hint="eastAsia"/>
                <w:bCs/>
                <w:sz w:val="24"/>
              </w:rPr>
              <w:t>通过访谈、检查是否能够确保信息系统中密码算法和密钥的使用符合国家密码管理规定。</w:t>
            </w:r>
          </w:p>
        </w:tc>
      </w:tr>
      <w:tr w:rsidR="00F91CFD" w14:paraId="57271320" w14:textId="77777777">
        <w:trPr>
          <w:jc w:val="center"/>
        </w:trPr>
        <w:tc>
          <w:tcPr>
            <w:tcW w:w="943" w:type="dxa"/>
            <w:vAlign w:val="center"/>
          </w:tcPr>
          <w:p w14:paraId="5A597C86" w14:textId="77777777" w:rsidR="00F91CFD" w:rsidRDefault="004616BF">
            <w:pPr>
              <w:jc w:val="center"/>
              <w:rPr>
                <w:rFonts w:ascii="仿宋" w:eastAsia="仿宋" w:hAnsi="仿宋" w:cs="宋体"/>
                <w:bCs/>
                <w:sz w:val="24"/>
              </w:rPr>
            </w:pPr>
            <w:r>
              <w:rPr>
                <w:rFonts w:ascii="仿宋" w:eastAsia="仿宋" w:hAnsi="仿宋" w:cs="宋体" w:hint="eastAsia"/>
                <w:bCs/>
                <w:sz w:val="24"/>
              </w:rPr>
              <w:t>10</w:t>
            </w:r>
          </w:p>
        </w:tc>
        <w:tc>
          <w:tcPr>
            <w:tcW w:w="1746" w:type="dxa"/>
            <w:vAlign w:val="center"/>
          </w:tcPr>
          <w:p w14:paraId="360B13FF" w14:textId="77777777" w:rsidR="00F91CFD" w:rsidRDefault="004616BF">
            <w:pPr>
              <w:jc w:val="center"/>
              <w:rPr>
                <w:rFonts w:ascii="仿宋" w:eastAsia="仿宋" w:hAnsi="仿宋" w:cs="宋体"/>
                <w:bCs/>
                <w:sz w:val="24"/>
              </w:rPr>
            </w:pPr>
            <w:r>
              <w:rPr>
                <w:rFonts w:ascii="仿宋" w:eastAsia="仿宋" w:hAnsi="仿宋" w:cs="宋体" w:hint="eastAsia"/>
                <w:bCs/>
                <w:sz w:val="24"/>
              </w:rPr>
              <w:t>变更管理</w:t>
            </w:r>
          </w:p>
        </w:tc>
        <w:tc>
          <w:tcPr>
            <w:tcW w:w="5864" w:type="dxa"/>
            <w:vAlign w:val="center"/>
          </w:tcPr>
          <w:p w14:paraId="620AE604" w14:textId="77777777" w:rsidR="00F91CFD" w:rsidRDefault="004616BF">
            <w:pPr>
              <w:rPr>
                <w:rFonts w:ascii="仿宋" w:eastAsia="仿宋" w:hAnsi="仿宋" w:cs="宋体"/>
                <w:bCs/>
                <w:sz w:val="24"/>
              </w:rPr>
            </w:pPr>
            <w:r>
              <w:rPr>
                <w:rFonts w:ascii="仿宋" w:eastAsia="仿宋" w:hAnsi="仿宋" w:cs="宋体" w:hint="eastAsia"/>
                <w:bCs/>
                <w:sz w:val="24"/>
              </w:rPr>
              <w:t>通过访谈、检查是否采取必要的措施对系统发生的变更进行有效管理。</w:t>
            </w:r>
          </w:p>
        </w:tc>
      </w:tr>
      <w:tr w:rsidR="00F91CFD" w14:paraId="7919C3C0" w14:textId="77777777">
        <w:trPr>
          <w:jc w:val="center"/>
        </w:trPr>
        <w:tc>
          <w:tcPr>
            <w:tcW w:w="943" w:type="dxa"/>
            <w:vAlign w:val="center"/>
          </w:tcPr>
          <w:p w14:paraId="11158D24" w14:textId="77777777" w:rsidR="00F91CFD" w:rsidRDefault="004616BF">
            <w:pPr>
              <w:jc w:val="center"/>
              <w:rPr>
                <w:rFonts w:ascii="仿宋" w:eastAsia="仿宋" w:hAnsi="仿宋" w:cs="宋体"/>
                <w:bCs/>
                <w:sz w:val="24"/>
              </w:rPr>
            </w:pPr>
            <w:r>
              <w:rPr>
                <w:rFonts w:ascii="仿宋" w:eastAsia="仿宋" w:hAnsi="仿宋" w:cs="宋体" w:hint="eastAsia"/>
                <w:bCs/>
                <w:sz w:val="24"/>
              </w:rPr>
              <w:t>11</w:t>
            </w:r>
          </w:p>
        </w:tc>
        <w:tc>
          <w:tcPr>
            <w:tcW w:w="1746" w:type="dxa"/>
            <w:vAlign w:val="center"/>
          </w:tcPr>
          <w:p w14:paraId="02D461BE" w14:textId="77777777" w:rsidR="00F91CFD" w:rsidRDefault="004616BF">
            <w:pPr>
              <w:jc w:val="center"/>
              <w:rPr>
                <w:rFonts w:ascii="仿宋" w:eastAsia="仿宋" w:hAnsi="仿宋" w:cs="宋体"/>
                <w:bCs/>
                <w:sz w:val="24"/>
              </w:rPr>
            </w:pPr>
            <w:r>
              <w:rPr>
                <w:rFonts w:ascii="仿宋" w:eastAsia="仿宋" w:hAnsi="仿宋" w:cs="宋体" w:hint="eastAsia"/>
                <w:bCs/>
                <w:sz w:val="24"/>
              </w:rPr>
              <w:t>备份与恢复管理</w:t>
            </w:r>
          </w:p>
        </w:tc>
        <w:tc>
          <w:tcPr>
            <w:tcW w:w="5864" w:type="dxa"/>
            <w:vAlign w:val="center"/>
          </w:tcPr>
          <w:p w14:paraId="28B66A53" w14:textId="77777777" w:rsidR="00F91CFD" w:rsidRDefault="004616BF">
            <w:pPr>
              <w:rPr>
                <w:rFonts w:ascii="仿宋" w:eastAsia="仿宋" w:hAnsi="仿宋" w:cs="宋体"/>
                <w:bCs/>
                <w:sz w:val="24"/>
              </w:rPr>
            </w:pPr>
            <w:r>
              <w:rPr>
                <w:rFonts w:ascii="仿宋" w:eastAsia="仿宋" w:hAnsi="仿宋" w:cs="宋体" w:hint="eastAsia"/>
                <w:bCs/>
                <w:sz w:val="24"/>
              </w:rPr>
              <w:t>通过访谈、检查是否采取必要的措施对重要业务信息，系统数据和系统软件进行备份，并确保必要时能够对这些数据有效地恢复。</w:t>
            </w:r>
          </w:p>
        </w:tc>
      </w:tr>
      <w:tr w:rsidR="00F91CFD" w14:paraId="37E7F87D" w14:textId="77777777">
        <w:trPr>
          <w:jc w:val="center"/>
        </w:trPr>
        <w:tc>
          <w:tcPr>
            <w:tcW w:w="943" w:type="dxa"/>
            <w:vAlign w:val="center"/>
          </w:tcPr>
          <w:p w14:paraId="6C77862C" w14:textId="77777777" w:rsidR="00F91CFD" w:rsidRDefault="004616BF">
            <w:pPr>
              <w:jc w:val="center"/>
              <w:rPr>
                <w:rFonts w:ascii="仿宋" w:eastAsia="仿宋" w:hAnsi="仿宋" w:cs="宋体"/>
                <w:bCs/>
                <w:sz w:val="24"/>
              </w:rPr>
            </w:pPr>
            <w:r>
              <w:rPr>
                <w:rFonts w:ascii="仿宋" w:eastAsia="仿宋" w:hAnsi="仿宋" w:cs="宋体" w:hint="eastAsia"/>
                <w:bCs/>
                <w:sz w:val="24"/>
              </w:rPr>
              <w:t>12</w:t>
            </w:r>
          </w:p>
        </w:tc>
        <w:tc>
          <w:tcPr>
            <w:tcW w:w="1746" w:type="dxa"/>
            <w:vAlign w:val="center"/>
          </w:tcPr>
          <w:p w14:paraId="406335B4" w14:textId="77777777" w:rsidR="00F91CFD" w:rsidRDefault="004616BF">
            <w:pPr>
              <w:jc w:val="center"/>
              <w:rPr>
                <w:rFonts w:ascii="仿宋" w:eastAsia="仿宋" w:hAnsi="仿宋" w:cs="宋体"/>
                <w:bCs/>
                <w:sz w:val="24"/>
              </w:rPr>
            </w:pPr>
            <w:r>
              <w:rPr>
                <w:rFonts w:ascii="仿宋" w:eastAsia="仿宋" w:hAnsi="仿宋" w:cs="宋体" w:hint="eastAsia"/>
                <w:bCs/>
                <w:sz w:val="24"/>
              </w:rPr>
              <w:t>安全事件处置</w:t>
            </w:r>
          </w:p>
        </w:tc>
        <w:tc>
          <w:tcPr>
            <w:tcW w:w="5864" w:type="dxa"/>
            <w:vAlign w:val="center"/>
          </w:tcPr>
          <w:p w14:paraId="39100DA3" w14:textId="77777777" w:rsidR="00F91CFD" w:rsidRDefault="004616BF">
            <w:pPr>
              <w:rPr>
                <w:rFonts w:ascii="仿宋" w:eastAsia="仿宋" w:hAnsi="仿宋" w:cs="宋体"/>
                <w:bCs/>
                <w:sz w:val="24"/>
              </w:rPr>
            </w:pPr>
            <w:r>
              <w:rPr>
                <w:rFonts w:ascii="仿宋" w:eastAsia="仿宋" w:hAnsi="仿宋" w:cs="宋体" w:hint="eastAsia"/>
                <w:bCs/>
                <w:sz w:val="24"/>
              </w:rPr>
              <w:t>通过访谈、检查是否采取必要的措施对安全事件进行等级划分和对安全事件的报告、处理过程进行有效的管理。</w:t>
            </w:r>
          </w:p>
        </w:tc>
      </w:tr>
      <w:tr w:rsidR="00F91CFD" w14:paraId="580D03DC" w14:textId="77777777">
        <w:trPr>
          <w:jc w:val="center"/>
        </w:trPr>
        <w:tc>
          <w:tcPr>
            <w:tcW w:w="943" w:type="dxa"/>
            <w:vAlign w:val="center"/>
          </w:tcPr>
          <w:p w14:paraId="593497D2" w14:textId="77777777" w:rsidR="00F91CFD" w:rsidRDefault="004616BF">
            <w:pPr>
              <w:jc w:val="center"/>
              <w:rPr>
                <w:rFonts w:ascii="仿宋" w:eastAsia="仿宋" w:hAnsi="仿宋" w:cs="宋体"/>
                <w:bCs/>
                <w:sz w:val="24"/>
              </w:rPr>
            </w:pPr>
            <w:r>
              <w:rPr>
                <w:rFonts w:ascii="仿宋" w:eastAsia="仿宋" w:hAnsi="仿宋" w:cs="宋体" w:hint="eastAsia"/>
                <w:bCs/>
                <w:sz w:val="24"/>
              </w:rPr>
              <w:t>13</w:t>
            </w:r>
          </w:p>
        </w:tc>
        <w:tc>
          <w:tcPr>
            <w:tcW w:w="1746" w:type="dxa"/>
            <w:vAlign w:val="center"/>
          </w:tcPr>
          <w:p w14:paraId="51B126E9" w14:textId="77777777" w:rsidR="00F91CFD" w:rsidRDefault="004616BF">
            <w:pPr>
              <w:jc w:val="center"/>
              <w:rPr>
                <w:rFonts w:ascii="仿宋" w:eastAsia="仿宋" w:hAnsi="仿宋" w:cs="宋体"/>
                <w:bCs/>
                <w:sz w:val="24"/>
              </w:rPr>
            </w:pPr>
            <w:r>
              <w:rPr>
                <w:rFonts w:ascii="仿宋" w:eastAsia="仿宋" w:hAnsi="仿宋" w:cs="宋体" w:hint="eastAsia"/>
                <w:bCs/>
                <w:sz w:val="24"/>
              </w:rPr>
              <w:t>应急预案管理</w:t>
            </w:r>
          </w:p>
        </w:tc>
        <w:tc>
          <w:tcPr>
            <w:tcW w:w="5864" w:type="dxa"/>
            <w:vAlign w:val="center"/>
          </w:tcPr>
          <w:p w14:paraId="142E8766" w14:textId="77777777" w:rsidR="00F91CFD" w:rsidRDefault="004616BF">
            <w:pPr>
              <w:rPr>
                <w:rFonts w:ascii="仿宋" w:eastAsia="仿宋" w:hAnsi="仿宋" w:cs="宋体"/>
                <w:bCs/>
                <w:sz w:val="24"/>
              </w:rPr>
            </w:pPr>
            <w:r>
              <w:rPr>
                <w:rFonts w:ascii="仿宋" w:eastAsia="仿宋" w:hAnsi="仿宋" w:cs="宋体" w:hint="eastAsia"/>
                <w:bCs/>
                <w:sz w:val="24"/>
              </w:rPr>
              <w:t>通过访谈、检查是否针对不同安全事件制定相应的应急预案，是否对应急预案展开培训、演练和审查等。</w:t>
            </w:r>
          </w:p>
        </w:tc>
      </w:tr>
      <w:tr w:rsidR="00F91CFD" w14:paraId="7135F3A5" w14:textId="77777777">
        <w:trPr>
          <w:jc w:val="center"/>
        </w:trPr>
        <w:tc>
          <w:tcPr>
            <w:tcW w:w="943" w:type="dxa"/>
            <w:vAlign w:val="center"/>
          </w:tcPr>
          <w:p w14:paraId="0659E46B" w14:textId="77777777" w:rsidR="00F91CFD" w:rsidRDefault="004616BF">
            <w:pPr>
              <w:jc w:val="center"/>
              <w:rPr>
                <w:rFonts w:ascii="仿宋" w:eastAsia="仿宋" w:hAnsi="仿宋" w:cs="宋体"/>
                <w:bCs/>
                <w:sz w:val="24"/>
              </w:rPr>
            </w:pPr>
            <w:r>
              <w:rPr>
                <w:rFonts w:ascii="仿宋" w:eastAsia="仿宋" w:hAnsi="仿宋" w:cs="宋体" w:hint="eastAsia"/>
                <w:bCs/>
                <w:sz w:val="24"/>
              </w:rPr>
              <w:t>14</w:t>
            </w:r>
          </w:p>
        </w:tc>
        <w:tc>
          <w:tcPr>
            <w:tcW w:w="1746" w:type="dxa"/>
            <w:vAlign w:val="center"/>
          </w:tcPr>
          <w:p w14:paraId="419C9A03" w14:textId="77777777" w:rsidR="00F91CFD" w:rsidRDefault="004616BF">
            <w:pPr>
              <w:jc w:val="center"/>
              <w:rPr>
                <w:rFonts w:ascii="仿宋" w:eastAsia="仿宋" w:hAnsi="仿宋" w:cs="宋体"/>
                <w:bCs/>
                <w:sz w:val="24"/>
              </w:rPr>
            </w:pPr>
            <w:r>
              <w:rPr>
                <w:rFonts w:ascii="仿宋" w:eastAsia="仿宋" w:hAnsi="仿宋" w:cs="宋体" w:hint="eastAsia"/>
                <w:bCs/>
                <w:sz w:val="24"/>
              </w:rPr>
              <w:t>外包运</w:t>
            </w:r>
            <w:proofErr w:type="gramStart"/>
            <w:r>
              <w:rPr>
                <w:rFonts w:ascii="仿宋" w:eastAsia="仿宋" w:hAnsi="仿宋" w:cs="宋体" w:hint="eastAsia"/>
                <w:bCs/>
                <w:sz w:val="24"/>
              </w:rPr>
              <w:t>维管理</w:t>
            </w:r>
            <w:proofErr w:type="gramEnd"/>
          </w:p>
        </w:tc>
        <w:tc>
          <w:tcPr>
            <w:tcW w:w="5864" w:type="dxa"/>
            <w:vAlign w:val="center"/>
          </w:tcPr>
          <w:p w14:paraId="2FCD4752" w14:textId="77777777" w:rsidR="00F91CFD" w:rsidRDefault="004616BF">
            <w:pPr>
              <w:rPr>
                <w:rFonts w:ascii="仿宋" w:eastAsia="仿宋" w:hAnsi="仿宋" w:cs="宋体"/>
                <w:bCs/>
                <w:sz w:val="24"/>
              </w:rPr>
            </w:pPr>
            <w:r>
              <w:rPr>
                <w:rFonts w:ascii="仿宋" w:eastAsia="仿宋" w:hAnsi="仿宋" w:cs="宋体" w:hint="eastAsia"/>
                <w:bCs/>
                <w:sz w:val="24"/>
              </w:rPr>
              <w:t>通过访谈、检查外包运维服务商选择是否符合国家要求，外包运维保密、服务内容管理等。</w:t>
            </w:r>
          </w:p>
        </w:tc>
      </w:tr>
    </w:tbl>
    <w:p w14:paraId="3DD0FF7F"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（11）安全扩展要求</w:t>
      </w:r>
    </w:p>
    <w:p w14:paraId="15E67D09"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按照所测评系统的具体情况选用</w:t>
      </w:r>
      <w:proofErr w:type="gramStart"/>
      <w:r>
        <w:rPr>
          <w:rFonts w:ascii="仿宋" w:eastAsia="仿宋" w:hAnsi="仿宋" w:hint="eastAsia"/>
          <w:sz w:val="24"/>
        </w:rPr>
        <w:t>云计算</w:t>
      </w:r>
      <w:proofErr w:type="gramEnd"/>
      <w:r>
        <w:rPr>
          <w:rFonts w:ascii="仿宋" w:eastAsia="仿宋" w:hAnsi="仿宋" w:hint="eastAsia"/>
          <w:sz w:val="24"/>
        </w:rPr>
        <w:t>安全扩展要求、移动互联安全扩展要求、物联网安全扩展要求、工业控制系统安全扩展要求。</w:t>
      </w:r>
    </w:p>
    <w:p w14:paraId="46578A33"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（12）验证测试相关要求</w:t>
      </w:r>
    </w:p>
    <w:p w14:paraId="275DAEC1"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按照等级保护测评要求，测评过程中应配备必要的工具、仪器/设备对信息系统进行验证测试。</w:t>
      </w:r>
    </w:p>
    <w:p w14:paraId="5005EEFD"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验证测试内容包括但不限于以下内：</w:t>
      </w:r>
    </w:p>
    <w:p w14:paraId="0EAE47B0"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①渗透测试</w:t>
      </w:r>
    </w:p>
    <w:p w14:paraId="4F00F45E"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验证安全策略正确性；保证用户登录窗体身份验证的安全性；非授权用户不能浏览到未授权内容；不存在跨站点脚本攻击漏洞；脚本不存在SQL、Cookie注入漏洞；安全的处理异常，没有出错页面泄露系统信息；应用和系统漏洞及其他，并提出整改建议。验证内容包括（但不限于）以下几个方面：</w:t>
      </w:r>
    </w:p>
    <w:tbl>
      <w:tblPr>
        <w:tblStyle w:val="afa"/>
        <w:tblW w:w="0" w:type="auto"/>
        <w:tblLook w:val="04A0" w:firstRow="1" w:lastRow="0" w:firstColumn="1" w:lastColumn="0" w:noHBand="0" w:noVBand="1"/>
      </w:tblPr>
      <w:tblGrid>
        <w:gridCol w:w="4149"/>
        <w:gridCol w:w="4148"/>
      </w:tblGrid>
      <w:tr w:rsidR="00F91CFD" w14:paraId="1EAA2F3C" w14:textId="77777777">
        <w:tc>
          <w:tcPr>
            <w:tcW w:w="4149" w:type="dxa"/>
          </w:tcPr>
          <w:p w14:paraId="72AB9449" w14:textId="77777777" w:rsidR="00F91CFD" w:rsidRDefault="004616BF">
            <w:pPr>
              <w:widowControl/>
              <w:jc w:val="center"/>
              <w:rPr>
                <w:rFonts w:ascii="仿宋" w:eastAsia="仿宋" w:hAnsi="仿宋" w:cs="宋体"/>
                <w:bCs/>
                <w:sz w:val="24"/>
              </w:rPr>
            </w:pPr>
            <w:r>
              <w:rPr>
                <w:rFonts w:ascii="仿宋" w:eastAsia="仿宋" w:hAnsi="仿宋" w:cs="宋体" w:hint="eastAsia"/>
                <w:bCs/>
                <w:sz w:val="24"/>
              </w:rPr>
              <w:t>注入</w:t>
            </w:r>
          </w:p>
        </w:tc>
        <w:tc>
          <w:tcPr>
            <w:tcW w:w="4148" w:type="dxa"/>
          </w:tcPr>
          <w:p w14:paraId="3B64A211" w14:textId="77777777" w:rsidR="00F91CFD" w:rsidRDefault="004616BF">
            <w:pPr>
              <w:widowControl/>
              <w:ind w:firstLine="482"/>
              <w:jc w:val="center"/>
              <w:rPr>
                <w:rFonts w:ascii="仿宋" w:eastAsia="仿宋" w:hAnsi="仿宋" w:cs="宋体"/>
                <w:bCs/>
                <w:sz w:val="24"/>
              </w:rPr>
            </w:pPr>
            <w:r>
              <w:rPr>
                <w:rFonts w:ascii="仿宋" w:eastAsia="仿宋" w:hAnsi="仿宋" w:cs="宋体" w:hint="eastAsia"/>
                <w:bCs/>
                <w:sz w:val="24"/>
              </w:rPr>
              <w:t>失效的身份认证</w:t>
            </w:r>
          </w:p>
        </w:tc>
      </w:tr>
      <w:tr w:rsidR="00F91CFD" w14:paraId="02096E44" w14:textId="77777777">
        <w:tc>
          <w:tcPr>
            <w:tcW w:w="4149" w:type="dxa"/>
          </w:tcPr>
          <w:p w14:paraId="01E2C819" w14:textId="77777777" w:rsidR="00F91CFD" w:rsidRDefault="004616BF">
            <w:pPr>
              <w:widowControl/>
              <w:jc w:val="center"/>
              <w:rPr>
                <w:rFonts w:ascii="仿宋" w:eastAsia="仿宋" w:hAnsi="仿宋" w:cs="宋体"/>
                <w:bCs/>
                <w:sz w:val="24"/>
              </w:rPr>
            </w:pPr>
            <w:r>
              <w:rPr>
                <w:rFonts w:ascii="仿宋" w:eastAsia="仿宋" w:hAnsi="仿宋" w:cs="宋体" w:hint="eastAsia"/>
                <w:bCs/>
                <w:sz w:val="24"/>
              </w:rPr>
              <w:t>敏感信息泄露</w:t>
            </w:r>
          </w:p>
        </w:tc>
        <w:tc>
          <w:tcPr>
            <w:tcW w:w="4148" w:type="dxa"/>
          </w:tcPr>
          <w:p w14:paraId="74231C81" w14:textId="77777777" w:rsidR="00F91CFD" w:rsidRDefault="004616BF">
            <w:pPr>
              <w:widowControl/>
              <w:jc w:val="center"/>
              <w:rPr>
                <w:rFonts w:ascii="仿宋" w:eastAsia="仿宋" w:hAnsi="仿宋" w:cs="宋体"/>
                <w:bCs/>
                <w:sz w:val="24"/>
              </w:rPr>
            </w:pPr>
            <w:r>
              <w:rPr>
                <w:rFonts w:ascii="仿宋" w:eastAsia="仿宋" w:hAnsi="仿宋" w:cs="宋体" w:hint="eastAsia"/>
                <w:bCs/>
                <w:sz w:val="24"/>
              </w:rPr>
              <w:t>XML外部实体（XXE）</w:t>
            </w:r>
          </w:p>
        </w:tc>
      </w:tr>
      <w:tr w:rsidR="00F91CFD" w14:paraId="6B19E35D" w14:textId="77777777">
        <w:tc>
          <w:tcPr>
            <w:tcW w:w="4149" w:type="dxa"/>
          </w:tcPr>
          <w:p w14:paraId="3ED7D263" w14:textId="77777777" w:rsidR="00F91CFD" w:rsidRDefault="004616BF">
            <w:pPr>
              <w:widowControl/>
              <w:jc w:val="center"/>
              <w:rPr>
                <w:rFonts w:ascii="仿宋" w:eastAsia="仿宋" w:hAnsi="仿宋" w:cs="宋体"/>
                <w:bCs/>
                <w:sz w:val="24"/>
              </w:rPr>
            </w:pPr>
            <w:r>
              <w:rPr>
                <w:rFonts w:ascii="仿宋" w:eastAsia="仿宋" w:hAnsi="仿宋" w:cs="宋体" w:hint="eastAsia"/>
                <w:bCs/>
                <w:sz w:val="24"/>
              </w:rPr>
              <w:t>失效的访问控制</w:t>
            </w:r>
          </w:p>
        </w:tc>
        <w:tc>
          <w:tcPr>
            <w:tcW w:w="4148" w:type="dxa"/>
          </w:tcPr>
          <w:p w14:paraId="78AEF5D5" w14:textId="77777777" w:rsidR="00F91CFD" w:rsidRDefault="004616BF">
            <w:pPr>
              <w:widowControl/>
              <w:jc w:val="center"/>
              <w:rPr>
                <w:rFonts w:ascii="仿宋" w:eastAsia="仿宋" w:hAnsi="仿宋" w:cs="宋体"/>
                <w:bCs/>
                <w:sz w:val="24"/>
              </w:rPr>
            </w:pPr>
            <w:r>
              <w:rPr>
                <w:rFonts w:ascii="仿宋" w:eastAsia="仿宋" w:hAnsi="仿宋" w:cs="宋体" w:hint="eastAsia"/>
                <w:bCs/>
                <w:sz w:val="24"/>
              </w:rPr>
              <w:t>安全配置错误</w:t>
            </w:r>
          </w:p>
        </w:tc>
      </w:tr>
      <w:tr w:rsidR="00F91CFD" w14:paraId="13AA9972" w14:textId="77777777">
        <w:tc>
          <w:tcPr>
            <w:tcW w:w="4149" w:type="dxa"/>
          </w:tcPr>
          <w:p w14:paraId="5B3451B5" w14:textId="77777777" w:rsidR="00F91CFD" w:rsidRDefault="004616BF">
            <w:pPr>
              <w:widowControl/>
              <w:jc w:val="center"/>
              <w:rPr>
                <w:rFonts w:ascii="仿宋" w:eastAsia="仿宋" w:hAnsi="仿宋" w:cs="宋体"/>
                <w:bCs/>
                <w:sz w:val="24"/>
              </w:rPr>
            </w:pPr>
            <w:proofErr w:type="gramStart"/>
            <w:r>
              <w:rPr>
                <w:rFonts w:ascii="仿宋" w:eastAsia="仿宋" w:hAnsi="仿宋" w:cs="宋体" w:hint="eastAsia"/>
                <w:bCs/>
                <w:sz w:val="24"/>
              </w:rPr>
              <w:t>跨站脚本</w:t>
            </w:r>
            <w:proofErr w:type="gramEnd"/>
            <w:r>
              <w:rPr>
                <w:rFonts w:ascii="仿宋" w:eastAsia="仿宋" w:hAnsi="仿宋" w:cs="宋体" w:hint="eastAsia"/>
                <w:bCs/>
                <w:sz w:val="24"/>
              </w:rPr>
              <w:t>（XSS）</w:t>
            </w:r>
          </w:p>
        </w:tc>
        <w:tc>
          <w:tcPr>
            <w:tcW w:w="4148" w:type="dxa"/>
          </w:tcPr>
          <w:p w14:paraId="012F6E64" w14:textId="77777777" w:rsidR="00F91CFD" w:rsidRDefault="004616BF">
            <w:pPr>
              <w:widowControl/>
              <w:jc w:val="center"/>
              <w:rPr>
                <w:rFonts w:ascii="仿宋" w:eastAsia="仿宋" w:hAnsi="仿宋" w:cs="宋体"/>
                <w:bCs/>
                <w:sz w:val="24"/>
              </w:rPr>
            </w:pPr>
            <w:r>
              <w:rPr>
                <w:rFonts w:ascii="仿宋" w:eastAsia="仿宋" w:hAnsi="仿宋" w:cs="宋体" w:hint="eastAsia"/>
                <w:bCs/>
                <w:sz w:val="24"/>
              </w:rPr>
              <w:t>不安全的反序列化</w:t>
            </w:r>
          </w:p>
        </w:tc>
      </w:tr>
      <w:tr w:rsidR="00F91CFD" w14:paraId="3C5EF351" w14:textId="77777777">
        <w:tc>
          <w:tcPr>
            <w:tcW w:w="4149" w:type="dxa"/>
          </w:tcPr>
          <w:p w14:paraId="12CD56DA" w14:textId="77777777" w:rsidR="00F91CFD" w:rsidRDefault="004616BF">
            <w:pPr>
              <w:widowControl/>
              <w:jc w:val="center"/>
              <w:rPr>
                <w:rFonts w:ascii="仿宋" w:eastAsia="仿宋" w:hAnsi="仿宋" w:cs="宋体"/>
                <w:bCs/>
                <w:sz w:val="24"/>
              </w:rPr>
            </w:pPr>
            <w:r>
              <w:rPr>
                <w:rFonts w:ascii="仿宋" w:eastAsia="仿宋" w:hAnsi="仿宋" w:cs="宋体" w:hint="eastAsia"/>
                <w:bCs/>
                <w:sz w:val="24"/>
              </w:rPr>
              <w:t>使用含有已知漏洞的组件</w:t>
            </w:r>
          </w:p>
        </w:tc>
        <w:tc>
          <w:tcPr>
            <w:tcW w:w="4148" w:type="dxa"/>
          </w:tcPr>
          <w:p w14:paraId="6A899D28" w14:textId="77777777" w:rsidR="00F91CFD" w:rsidRDefault="004616BF">
            <w:pPr>
              <w:widowControl/>
              <w:jc w:val="center"/>
              <w:rPr>
                <w:rFonts w:ascii="仿宋" w:eastAsia="仿宋" w:hAnsi="仿宋" w:cs="宋体"/>
                <w:bCs/>
                <w:sz w:val="24"/>
              </w:rPr>
            </w:pPr>
            <w:r>
              <w:rPr>
                <w:rFonts w:ascii="仿宋" w:eastAsia="仿宋" w:hAnsi="仿宋" w:cs="宋体" w:hint="eastAsia"/>
                <w:bCs/>
                <w:sz w:val="24"/>
              </w:rPr>
              <w:t>不足的日志记录和监控</w:t>
            </w:r>
          </w:p>
        </w:tc>
      </w:tr>
    </w:tbl>
    <w:p w14:paraId="21A93C40"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②性能测试</w:t>
      </w:r>
    </w:p>
    <w:p w14:paraId="74792436"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通过模拟手段对网络（包括丢包、时延、带宽等）、软件系统（包括负载、响应）、负载下硬件占用（包含CPU、内存）等进行全面的测评评估验证系统的</w:t>
      </w:r>
      <w:r>
        <w:rPr>
          <w:rFonts w:ascii="仿宋" w:eastAsia="仿宋" w:hAnsi="仿宋" w:hint="eastAsia"/>
          <w:sz w:val="24"/>
        </w:rPr>
        <w:lastRenderedPageBreak/>
        <w:t>可靠性、可用性，通过对测试结果的分析，给出相应的整改建议。</w:t>
      </w:r>
    </w:p>
    <w:p w14:paraId="666F17F6"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③漏洞扫描</w:t>
      </w:r>
    </w:p>
    <w:p w14:paraId="4EF72B62"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据相关标准、规范要求对重要信息系统的安全漏洞进行测评。分析总结系统中存在的主要安全漏洞，指出系统中可能被利用的安全漏洞、系统配置错误等缺陷以及相应的安全加固意见、建议。</w:t>
      </w:r>
    </w:p>
    <w:p w14:paraId="7B482178" w14:textId="77777777" w:rsidR="00F91CFD" w:rsidRDefault="004616BF">
      <w:pPr>
        <w:pStyle w:val="a3"/>
        <w:spacing w:line="400" w:lineRule="exact"/>
        <w:ind w:firstLine="482"/>
        <w:outlineLvl w:val="2"/>
        <w:rPr>
          <w:rFonts w:ascii="仿宋" w:eastAsia="仿宋" w:hAnsi="仿宋"/>
          <w:b/>
          <w:sz w:val="24"/>
        </w:rPr>
      </w:pPr>
      <w:r>
        <w:rPr>
          <w:rFonts w:ascii="仿宋" w:eastAsia="仿宋" w:hAnsi="仿宋" w:hint="eastAsia"/>
          <w:b/>
          <w:sz w:val="24"/>
        </w:rPr>
        <w:t>（三）服务</w:t>
      </w:r>
      <w:r>
        <w:rPr>
          <w:rFonts w:ascii="仿宋" w:eastAsia="仿宋" w:hAnsi="仿宋"/>
          <w:b/>
          <w:sz w:val="24"/>
        </w:rPr>
        <w:t>流程要求</w:t>
      </w:r>
    </w:p>
    <w:p w14:paraId="1938F4C1"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1、本项目测评实施要求同步实施、重点先行、阶段性成果展现相结合。具体实现进度要求如下：</w:t>
      </w:r>
    </w:p>
    <w:p w14:paraId="391242D7"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（1）系统梳理</w:t>
      </w:r>
    </w:p>
    <w:p w14:paraId="0C9B0AD3"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组建项目组，协助业主完成待测信息系统梳理工作，出具相应安全保护等级定级建议。</w:t>
      </w:r>
    </w:p>
    <w:p w14:paraId="32FAF687"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（2）现场测评</w:t>
      </w:r>
    </w:p>
    <w:p w14:paraId="60D06385"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进行现场测评，同时对业主信息安全相关人员进行安全技术培训。初次测评完成后，提交初评的整改意见报告。</w:t>
      </w:r>
    </w:p>
    <w:p w14:paraId="3586D449"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（3）整改加固协助</w:t>
      </w:r>
    </w:p>
    <w:p w14:paraId="108ACEBD"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协助业主针对测评过程中发现的安全问题进行技术整改加固工作，并进行整改后的回归测评。</w:t>
      </w:r>
    </w:p>
    <w:p w14:paraId="3829D073"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4）由于测评工作存在一定的风险，包括但不限于：数据丢失、配置参数丢失、网络中断、服务中断等隐患，供应商应当充分识别测评工作可能带来的风险并告知委托方，委托方应当就测评工作存在潜在风险采取必要措施进行确认后方可开展测评。</w:t>
      </w:r>
    </w:p>
    <w:p w14:paraId="372E9090" w14:textId="77777777" w:rsidR="00F91CFD" w:rsidRDefault="004616BF">
      <w:pPr>
        <w:pStyle w:val="a3"/>
        <w:spacing w:line="400" w:lineRule="exact"/>
        <w:ind w:firstLine="482"/>
        <w:outlineLvl w:val="2"/>
        <w:rPr>
          <w:rFonts w:ascii="仿宋" w:eastAsia="仿宋" w:hAnsi="仿宋"/>
          <w:b/>
          <w:sz w:val="24"/>
        </w:rPr>
      </w:pPr>
      <w:r>
        <w:rPr>
          <w:rFonts w:asciiTheme="minorEastAsia" w:eastAsiaTheme="minorEastAsia" w:hAnsiTheme="minorEastAsia" w:hint="eastAsia"/>
          <w:b/>
          <w:sz w:val="24"/>
        </w:rPr>
        <w:t>（四）项目管理</w:t>
      </w:r>
      <w:r>
        <w:rPr>
          <w:rFonts w:asciiTheme="minorEastAsia" w:eastAsiaTheme="minorEastAsia" w:hAnsiTheme="minorEastAsia"/>
          <w:b/>
          <w:sz w:val="24"/>
        </w:rPr>
        <w:t>要求</w:t>
      </w:r>
    </w:p>
    <w:p w14:paraId="106CB46A"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1、对项目进行科学严格的管理，通过系统计划、有序组织、科学指导和有效控制，促进项目全面顺利实施，供应商必须提供完整的项目管理方案，并符合以下要求：</w:t>
      </w:r>
    </w:p>
    <w:p w14:paraId="355200A7"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（1）供应商及其测评人员应当严格执行有关国家信息安全等级保护相关标准和有关规定，提供客观、公平、公正、有效的等级保护测评服务，并承担相应的法律责任。</w:t>
      </w:r>
    </w:p>
    <w:p w14:paraId="25EFDEB6"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（2）应具备能够保证其公正性、独立性的质量体系，确保测评活动不受任何可能影响测评结果的商业、财务、健康、环境等方面的压力。</w:t>
      </w:r>
    </w:p>
    <w:p w14:paraId="7E3FB000"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3）供应商及测评项目组人员在对被测评单位开展等级保护测评服务之前需与被测评单位签订保密协议，测评过程中向被测评单位借阅的文档资料应在测评工作结束后全部归还被测评单位，未经被测评单位允许，不得擅自复制、保留。</w:t>
      </w:r>
    </w:p>
    <w:p w14:paraId="6C4FDF91" w14:textId="77777777" w:rsidR="00F91CFD" w:rsidRDefault="004616BF">
      <w:pPr>
        <w:pStyle w:val="a3"/>
        <w:spacing w:line="400" w:lineRule="exact"/>
        <w:ind w:firstLine="482"/>
        <w:outlineLvl w:val="2"/>
        <w:rPr>
          <w:rFonts w:asciiTheme="minorEastAsia" w:eastAsiaTheme="minorEastAsia" w:hAnsiTheme="minorEastAsia"/>
          <w:b/>
          <w:sz w:val="24"/>
        </w:rPr>
      </w:pPr>
      <w:r>
        <w:rPr>
          <w:rFonts w:asciiTheme="minorEastAsia" w:eastAsiaTheme="minorEastAsia" w:hAnsiTheme="minorEastAsia" w:hint="eastAsia"/>
          <w:b/>
          <w:sz w:val="24"/>
        </w:rPr>
        <w:t>★（五）人员配置要求</w:t>
      </w:r>
    </w:p>
    <w:tbl>
      <w:tblPr>
        <w:tblStyle w:val="afa"/>
        <w:tblW w:w="8665" w:type="dxa"/>
        <w:tblLook w:val="04A0" w:firstRow="1" w:lastRow="0" w:firstColumn="1" w:lastColumn="0" w:noHBand="0" w:noVBand="1"/>
      </w:tblPr>
      <w:tblGrid>
        <w:gridCol w:w="729"/>
        <w:gridCol w:w="954"/>
        <w:gridCol w:w="763"/>
        <w:gridCol w:w="4051"/>
        <w:gridCol w:w="2168"/>
      </w:tblGrid>
      <w:tr w:rsidR="00F91CFD" w14:paraId="00D83550" w14:textId="77777777">
        <w:tc>
          <w:tcPr>
            <w:tcW w:w="729" w:type="dxa"/>
            <w:vAlign w:val="center"/>
          </w:tcPr>
          <w:p w14:paraId="4F40A959" w14:textId="77777777" w:rsidR="00F91CFD" w:rsidRDefault="004616BF">
            <w:pPr>
              <w:pStyle w:val="a3"/>
              <w:spacing w:line="400" w:lineRule="exact"/>
              <w:ind w:firstLineChars="0" w:firstLine="0"/>
              <w:jc w:val="center"/>
              <w:rPr>
                <w:rFonts w:ascii="仿宋" w:eastAsia="仿宋" w:hAnsi="仿宋"/>
                <w:sz w:val="24"/>
              </w:rPr>
            </w:pPr>
            <w:r>
              <w:rPr>
                <w:rFonts w:ascii="仿宋" w:eastAsia="仿宋" w:hAnsi="仿宋" w:hint="eastAsia"/>
                <w:sz w:val="24"/>
              </w:rPr>
              <w:lastRenderedPageBreak/>
              <w:t>序号</w:t>
            </w:r>
          </w:p>
        </w:tc>
        <w:tc>
          <w:tcPr>
            <w:tcW w:w="954" w:type="dxa"/>
            <w:vAlign w:val="center"/>
          </w:tcPr>
          <w:p w14:paraId="7EAD95EB" w14:textId="77777777" w:rsidR="00F91CFD" w:rsidRDefault="004616BF">
            <w:pPr>
              <w:pStyle w:val="a3"/>
              <w:spacing w:line="400" w:lineRule="exact"/>
              <w:ind w:firstLineChars="0" w:firstLine="0"/>
              <w:jc w:val="center"/>
              <w:rPr>
                <w:rFonts w:ascii="仿宋" w:eastAsia="仿宋" w:hAnsi="仿宋"/>
                <w:sz w:val="24"/>
              </w:rPr>
            </w:pPr>
            <w:r>
              <w:rPr>
                <w:rFonts w:ascii="仿宋" w:eastAsia="仿宋" w:hAnsi="仿宋" w:hint="eastAsia"/>
                <w:sz w:val="24"/>
              </w:rPr>
              <w:t>人员</w:t>
            </w:r>
          </w:p>
        </w:tc>
        <w:tc>
          <w:tcPr>
            <w:tcW w:w="763" w:type="dxa"/>
            <w:vAlign w:val="center"/>
          </w:tcPr>
          <w:p w14:paraId="645D495C" w14:textId="77777777" w:rsidR="00F91CFD" w:rsidRDefault="004616BF">
            <w:pPr>
              <w:pStyle w:val="a3"/>
              <w:spacing w:line="400" w:lineRule="exact"/>
              <w:ind w:firstLineChars="0" w:firstLine="0"/>
              <w:jc w:val="center"/>
              <w:rPr>
                <w:rFonts w:ascii="仿宋" w:eastAsia="仿宋" w:hAnsi="仿宋"/>
                <w:sz w:val="24"/>
              </w:rPr>
            </w:pPr>
            <w:r>
              <w:rPr>
                <w:rFonts w:ascii="仿宋" w:eastAsia="仿宋" w:hAnsi="仿宋" w:hint="eastAsia"/>
                <w:sz w:val="24"/>
              </w:rPr>
              <w:t>人数</w:t>
            </w:r>
          </w:p>
        </w:tc>
        <w:tc>
          <w:tcPr>
            <w:tcW w:w="4051" w:type="dxa"/>
            <w:vAlign w:val="center"/>
          </w:tcPr>
          <w:p w14:paraId="69D44B53" w14:textId="77777777" w:rsidR="00F91CFD" w:rsidRDefault="004616BF">
            <w:pPr>
              <w:pStyle w:val="a3"/>
              <w:spacing w:line="400" w:lineRule="exact"/>
              <w:ind w:firstLineChars="0" w:firstLine="0"/>
              <w:jc w:val="center"/>
              <w:rPr>
                <w:rFonts w:ascii="仿宋" w:eastAsia="仿宋" w:hAnsi="仿宋"/>
                <w:sz w:val="24"/>
              </w:rPr>
            </w:pPr>
            <w:r>
              <w:rPr>
                <w:rFonts w:ascii="仿宋" w:eastAsia="仿宋" w:hAnsi="仿宋" w:hint="eastAsia"/>
                <w:sz w:val="24"/>
              </w:rPr>
              <w:t>具体</w:t>
            </w:r>
            <w:r>
              <w:rPr>
                <w:rFonts w:ascii="仿宋" w:eastAsia="仿宋" w:hAnsi="仿宋"/>
                <w:sz w:val="24"/>
              </w:rPr>
              <w:t>工作</w:t>
            </w:r>
            <w:r>
              <w:rPr>
                <w:rFonts w:ascii="仿宋" w:eastAsia="仿宋" w:hAnsi="仿宋" w:hint="eastAsia"/>
                <w:sz w:val="24"/>
              </w:rPr>
              <w:t>职责</w:t>
            </w:r>
          </w:p>
        </w:tc>
        <w:tc>
          <w:tcPr>
            <w:tcW w:w="2168" w:type="dxa"/>
            <w:vAlign w:val="center"/>
          </w:tcPr>
          <w:p w14:paraId="105AA77E" w14:textId="77777777" w:rsidR="00F91CFD" w:rsidRDefault="004616BF">
            <w:pPr>
              <w:pStyle w:val="a3"/>
              <w:spacing w:line="400" w:lineRule="exact"/>
              <w:ind w:firstLineChars="0" w:firstLine="0"/>
              <w:jc w:val="center"/>
              <w:rPr>
                <w:rFonts w:ascii="仿宋" w:eastAsia="仿宋" w:hAnsi="仿宋"/>
                <w:sz w:val="24"/>
              </w:rPr>
            </w:pPr>
            <w:r>
              <w:rPr>
                <w:rFonts w:ascii="仿宋" w:eastAsia="仿宋" w:hAnsi="仿宋" w:hint="eastAsia"/>
                <w:sz w:val="24"/>
              </w:rPr>
              <w:t>备注</w:t>
            </w:r>
          </w:p>
        </w:tc>
      </w:tr>
      <w:tr w:rsidR="00F91CFD" w14:paraId="45CA7179" w14:textId="77777777">
        <w:tc>
          <w:tcPr>
            <w:tcW w:w="729" w:type="dxa"/>
            <w:vAlign w:val="center"/>
          </w:tcPr>
          <w:p w14:paraId="0181FBCF" w14:textId="77777777" w:rsidR="00F91CFD" w:rsidRDefault="004616BF">
            <w:pPr>
              <w:pStyle w:val="a3"/>
              <w:spacing w:line="400" w:lineRule="exact"/>
              <w:ind w:firstLineChars="0" w:firstLine="0"/>
              <w:jc w:val="center"/>
              <w:rPr>
                <w:rFonts w:ascii="仿宋" w:eastAsia="仿宋" w:hAnsi="仿宋"/>
                <w:sz w:val="24"/>
              </w:rPr>
            </w:pPr>
            <w:r>
              <w:rPr>
                <w:rFonts w:ascii="仿宋" w:eastAsia="仿宋" w:hAnsi="仿宋" w:hint="eastAsia"/>
                <w:sz w:val="24"/>
              </w:rPr>
              <w:t>1</w:t>
            </w:r>
          </w:p>
        </w:tc>
        <w:tc>
          <w:tcPr>
            <w:tcW w:w="954" w:type="dxa"/>
            <w:vAlign w:val="center"/>
          </w:tcPr>
          <w:p w14:paraId="72A5DB16" w14:textId="77777777" w:rsidR="00F91CFD" w:rsidRDefault="004616BF">
            <w:pPr>
              <w:pStyle w:val="a3"/>
              <w:spacing w:line="400" w:lineRule="exact"/>
              <w:ind w:firstLineChars="0" w:firstLine="0"/>
              <w:jc w:val="center"/>
              <w:rPr>
                <w:rFonts w:ascii="仿宋" w:eastAsia="仿宋" w:hAnsi="仿宋"/>
                <w:sz w:val="24"/>
              </w:rPr>
            </w:pPr>
            <w:r>
              <w:rPr>
                <w:rFonts w:ascii="仿宋" w:eastAsia="仿宋" w:hAnsi="仿宋" w:hint="eastAsia"/>
                <w:sz w:val="24"/>
              </w:rPr>
              <w:t>总测评</w:t>
            </w:r>
            <w:r>
              <w:rPr>
                <w:rFonts w:ascii="仿宋" w:eastAsia="仿宋" w:hAnsi="仿宋"/>
                <w:sz w:val="24"/>
              </w:rPr>
              <w:t>工程师</w:t>
            </w:r>
          </w:p>
        </w:tc>
        <w:tc>
          <w:tcPr>
            <w:tcW w:w="763" w:type="dxa"/>
            <w:vAlign w:val="center"/>
          </w:tcPr>
          <w:p w14:paraId="5FD2CABE" w14:textId="77777777" w:rsidR="00F91CFD" w:rsidRDefault="004616BF">
            <w:pPr>
              <w:pStyle w:val="a3"/>
              <w:spacing w:line="400" w:lineRule="exact"/>
              <w:ind w:firstLineChars="0" w:firstLine="0"/>
              <w:jc w:val="center"/>
              <w:rPr>
                <w:rFonts w:ascii="仿宋" w:eastAsia="仿宋" w:hAnsi="仿宋"/>
                <w:sz w:val="24"/>
              </w:rPr>
            </w:pPr>
            <w:r>
              <w:rPr>
                <w:rFonts w:ascii="仿宋" w:eastAsia="仿宋" w:hAnsi="仿宋" w:hint="eastAsia"/>
                <w:sz w:val="24"/>
              </w:rPr>
              <w:t>1</w:t>
            </w:r>
          </w:p>
        </w:tc>
        <w:tc>
          <w:tcPr>
            <w:tcW w:w="4051" w:type="dxa"/>
            <w:vAlign w:val="center"/>
          </w:tcPr>
          <w:p w14:paraId="34B8D455" w14:textId="77777777" w:rsidR="00F91CFD" w:rsidRDefault="004616BF">
            <w:pPr>
              <w:pStyle w:val="a3"/>
              <w:spacing w:line="400" w:lineRule="exact"/>
              <w:ind w:firstLineChars="0" w:firstLine="0"/>
              <w:jc w:val="left"/>
              <w:rPr>
                <w:rFonts w:ascii="仿宋" w:eastAsia="仿宋" w:hAnsi="仿宋"/>
                <w:sz w:val="24"/>
              </w:rPr>
            </w:pPr>
            <w:r>
              <w:rPr>
                <w:rFonts w:ascii="仿宋" w:eastAsia="仿宋" w:hAnsi="仿宋" w:hint="eastAsia"/>
                <w:sz w:val="24"/>
              </w:rPr>
              <w:t>总体负责把控项目各个环节，以及与采购人的沟通协调工作。</w:t>
            </w:r>
          </w:p>
        </w:tc>
        <w:tc>
          <w:tcPr>
            <w:tcW w:w="2168" w:type="dxa"/>
            <w:vAlign w:val="center"/>
          </w:tcPr>
          <w:p w14:paraId="31B69DA4" w14:textId="77777777" w:rsidR="00F91CFD" w:rsidRDefault="004616BF">
            <w:pPr>
              <w:pStyle w:val="a3"/>
              <w:spacing w:line="400" w:lineRule="exact"/>
              <w:ind w:firstLineChars="0" w:firstLine="0"/>
              <w:jc w:val="center"/>
              <w:rPr>
                <w:rFonts w:ascii="仿宋" w:eastAsia="仿宋" w:hAnsi="仿宋"/>
                <w:sz w:val="24"/>
              </w:rPr>
            </w:pPr>
            <w:r>
              <w:rPr>
                <w:rFonts w:ascii="仿宋" w:eastAsia="仿宋" w:hAnsi="仿宋" w:hint="eastAsia"/>
                <w:sz w:val="24"/>
              </w:rPr>
              <w:t>具有“信息安全等级测评师（高级）”证书</w:t>
            </w:r>
          </w:p>
        </w:tc>
      </w:tr>
      <w:tr w:rsidR="00F91CFD" w14:paraId="497DFAEF" w14:textId="77777777">
        <w:tc>
          <w:tcPr>
            <w:tcW w:w="729" w:type="dxa"/>
            <w:vAlign w:val="center"/>
          </w:tcPr>
          <w:p w14:paraId="02700115" w14:textId="77777777" w:rsidR="00F91CFD" w:rsidRDefault="004616BF">
            <w:pPr>
              <w:pStyle w:val="a3"/>
              <w:spacing w:line="400" w:lineRule="exact"/>
              <w:ind w:firstLineChars="0" w:firstLine="0"/>
              <w:jc w:val="center"/>
              <w:rPr>
                <w:rFonts w:ascii="仿宋" w:eastAsia="仿宋" w:hAnsi="仿宋"/>
                <w:sz w:val="24"/>
              </w:rPr>
            </w:pPr>
            <w:r>
              <w:rPr>
                <w:rFonts w:ascii="仿宋" w:eastAsia="仿宋" w:hAnsi="仿宋" w:hint="eastAsia"/>
                <w:sz w:val="24"/>
              </w:rPr>
              <w:t>2</w:t>
            </w:r>
          </w:p>
        </w:tc>
        <w:tc>
          <w:tcPr>
            <w:tcW w:w="954" w:type="dxa"/>
            <w:vAlign w:val="center"/>
          </w:tcPr>
          <w:p w14:paraId="1DE6391B" w14:textId="77777777" w:rsidR="00F91CFD" w:rsidRDefault="004616BF">
            <w:pPr>
              <w:pStyle w:val="a3"/>
              <w:spacing w:line="400" w:lineRule="exact"/>
              <w:ind w:firstLineChars="0" w:firstLine="0"/>
              <w:jc w:val="center"/>
              <w:rPr>
                <w:rFonts w:ascii="仿宋" w:eastAsia="仿宋" w:hAnsi="仿宋"/>
                <w:sz w:val="24"/>
              </w:rPr>
            </w:pPr>
            <w:r>
              <w:rPr>
                <w:rFonts w:ascii="仿宋" w:eastAsia="仿宋" w:hAnsi="仿宋" w:hint="eastAsia"/>
                <w:sz w:val="24"/>
              </w:rPr>
              <w:t>技术主管</w:t>
            </w:r>
          </w:p>
        </w:tc>
        <w:tc>
          <w:tcPr>
            <w:tcW w:w="763" w:type="dxa"/>
            <w:vAlign w:val="center"/>
          </w:tcPr>
          <w:p w14:paraId="24297650" w14:textId="77777777" w:rsidR="00F91CFD" w:rsidRDefault="004616BF">
            <w:pPr>
              <w:pStyle w:val="a3"/>
              <w:spacing w:line="400" w:lineRule="exact"/>
              <w:ind w:firstLineChars="0" w:firstLine="0"/>
              <w:jc w:val="center"/>
              <w:rPr>
                <w:rFonts w:ascii="仿宋" w:eastAsia="仿宋" w:hAnsi="仿宋"/>
                <w:sz w:val="24"/>
              </w:rPr>
            </w:pPr>
            <w:r>
              <w:rPr>
                <w:rFonts w:ascii="仿宋" w:eastAsia="仿宋" w:hAnsi="仿宋" w:hint="eastAsia"/>
                <w:sz w:val="24"/>
              </w:rPr>
              <w:t>1</w:t>
            </w:r>
          </w:p>
        </w:tc>
        <w:tc>
          <w:tcPr>
            <w:tcW w:w="4051" w:type="dxa"/>
            <w:vAlign w:val="center"/>
          </w:tcPr>
          <w:p w14:paraId="65AC99B3" w14:textId="77777777" w:rsidR="00F91CFD" w:rsidRDefault="004616BF">
            <w:pPr>
              <w:pStyle w:val="a3"/>
              <w:spacing w:line="400" w:lineRule="exact"/>
              <w:ind w:firstLineChars="0" w:firstLine="0"/>
              <w:jc w:val="left"/>
              <w:rPr>
                <w:rFonts w:ascii="仿宋" w:eastAsia="仿宋" w:hAnsi="仿宋"/>
                <w:sz w:val="24"/>
              </w:rPr>
            </w:pPr>
            <w:r>
              <w:rPr>
                <w:rFonts w:ascii="仿宋" w:eastAsia="仿宋" w:hAnsi="仿宋"/>
                <w:sz w:val="24"/>
              </w:rPr>
              <w:t>对项目</w:t>
            </w:r>
            <w:r>
              <w:rPr>
                <w:rFonts w:ascii="仿宋" w:eastAsia="仿宋" w:hAnsi="仿宋" w:hint="eastAsia"/>
                <w:sz w:val="24"/>
              </w:rPr>
              <w:t>测评</w:t>
            </w:r>
            <w:r>
              <w:rPr>
                <w:rFonts w:ascii="仿宋" w:eastAsia="仿宋" w:hAnsi="仿宋"/>
                <w:sz w:val="24"/>
              </w:rPr>
              <w:t>技术方面进行整体把控和指导，负责项目的整体</w:t>
            </w:r>
            <w:r>
              <w:rPr>
                <w:rFonts w:ascii="仿宋" w:eastAsia="仿宋" w:hAnsi="仿宋" w:hint="eastAsia"/>
                <w:sz w:val="24"/>
              </w:rPr>
              <w:t>技术</w:t>
            </w:r>
            <w:r>
              <w:rPr>
                <w:rFonts w:ascii="仿宋" w:eastAsia="仿宋" w:hAnsi="仿宋"/>
                <w:sz w:val="24"/>
              </w:rPr>
              <w:t>把关，负责解决项目的技术难点和风险点。</w:t>
            </w:r>
          </w:p>
        </w:tc>
        <w:tc>
          <w:tcPr>
            <w:tcW w:w="2168" w:type="dxa"/>
            <w:vAlign w:val="center"/>
          </w:tcPr>
          <w:p w14:paraId="29916289" w14:textId="77777777" w:rsidR="00F91CFD" w:rsidRDefault="004616BF">
            <w:pPr>
              <w:pStyle w:val="a3"/>
              <w:spacing w:line="400" w:lineRule="exact"/>
              <w:ind w:firstLineChars="0" w:firstLine="0"/>
              <w:jc w:val="center"/>
              <w:rPr>
                <w:rFonts w:ascii="仿宋" w:eastAsia="仿宋" w:hAnsi="仿宋"/>
                <w:sz w:val="24"/>
              </w:rPr>
            </w:pPr>
            <w:r>
              <w:rPr>
                <w:rFonts w:ascii="仿宋" w:eastAsia="仿宋" w:hAnsi="仿宋" w:hint="eastAsia"/>
                <w:sz w:val="24"/>
              </w:rPr>
              <w:t>具有信息安全等级测评师（中级）或以上证书</w:t>
            </w:r>
          </w:p>
        </w:tc>
      </w:tr>
      <w:tr w:rsidR="00F91CFD" w14:paraId="2E82B625" w14:textId="77777777">
        <w:tc>
          <w:tcPr>
            <w:tcW w:w="729" w:type="dxa"/>
            <w:vAlign w:val="center"/>
          </w:tcPr>
          <w:p w14:paraId="01108283" w14:textId="77777777" w:rsidR="00F91CFD" w:rsidRDefault="004616BF">
            <w:pPr>
              <w:pStyle w:val="a3"/>
              <w:spacing w:line="400" w:lineRule="exact"/>
              <w:ind w:firstLineChars="0" w:firstLine="0"/>
              <w:jc w:val="center"/>
              <w:rPr>
                <w:rFonts w:ascii="仿宋" w:eastAsia="仿宋" w:hAnsi="仿宋"/>
                <w:sz w:val="24"/>
              </w:rPr>
            </w:pPr>
            <w:r>
              <w:rPr>
                <w:rFonts w:ascii="仿宋" w:eastAsia="仿宋" w:hAnsi="仿宋" w:hint="eastAsia"/>
                <w:sz w:val="24"/>
              </w:rPr>
              <w:t>3</w:t>
            </w:r>
          </w:p>
        </w:tc>
        <w:tc>
          <w:tcPr>
            <w:tcW w:w="954" w:type="dxa"/>
            <w:vAlign w:val="center"/>
          </w:tcPr>
          <w:p w14:paraId="716B8D57" w14:textId="77777777" w:rsidR="00F91CFD" w:rsidRDefault="004616BF">
            <w:pPr>
              <w:pStyle w:val="a3"/>
              <w:spacing w:line="400" w:lineRule="exact"/>
              <w:ind w:firstLineChars="0" w:firstLine="0"/>
              <w:jc w:val="center"/>
              <w:rPr>
                <w:rFonts w:ascii="仿宋" w:eastAsia="仿宋" w:hAnsi="仿宋"/>
                <w:sz w:val="24"/>
              </w:rPr>
            </w:pPr>
            <w:r>
              <w:rPr>
                <w:rFonts w:ascii="仿宋" w:eastAsia="仿宋" w:hAnsi="仿宋" w:hint="eastAsia"/>
                <w:sz w:val="24"/>
              </w:rPr>
              <w:t>质量主管</w:t>
            </w:r>
          </w:p>
        </w:tc>
        <w:tc>
          <w:tcPr>
            <w:tcW w:w="763" w:type="dxa"/>
            <w:vAlign w:val="center"/>
          </w:tcPr>
          <w:p w14:paraId="461A33D3" w14:textId="77777777" w:rsidR="00F91CFD" w:rsidRDefault="004616BF">
            <w:pPr>
              <w:pStyle w:val="a3"/>
              <w:spacing w:line="400" w:lineRule="exact"/>
              <w:ind w:firstLineChars="0" w:firstLine="0"/>
              <w:jc w:val="center"/>
              <w:rPr>
                <w:rFonts w:ascii="仿宋" w:eastAsia="仿宋" w:hAnsi="仿宋"/>
                <w:sz w:val="24"/>
              </w:rPr>
            </w:pPr>
            <w:r>
              <w:rPr>
                <w:rFonts w:ascii="仿宋" w:eastAsia="仿宋" w:hAnsi="仿宋" w:hint="eastAsia"/>
                <w:sz w:val="24"/>
              </w:rPr>
              <w:t>1</w:t>
            </w:r>
          </w:p>
        </w:tc>
        <w:tc>
          <w:tcPr>
            <w:tcW w:w="4051" w:type="dxa"/>
            <w:vAlign w:val="center"/>
          </w:tcPr>
          <w:p w14:paraId="7642F659" w14:textId="77777777" w:rsidR="00F91CFD" w:rsidRDefault="004616BF">
            <w:pPr>
              <w:pStyle w:val="a3"/>
              <w:spacing w:line="400" w:lineRule="exact"/>
              <w:ind w:firstLineChars="0" w:firstLine="0"/>
              <w:jc w:val="left"/>
              <w:rPr>
                <w:rFonts w:ascii="仿宋" w:eastAsia="仿宋" w:hAnsi="仿宋"/>
                <w:sz w:val="24"/>
              </w:rPr>
            </w:pPr>
            <w:r>
              <w:rPr>
                <w:rFonts w:ascii="仿宋" w:eastAsia="仿宋" w:hAnsi="仿宋"/>
                <w:sz w:val="24"/>
              </w:rPr>
              <w:t>对项目</w:t>
            </w:r>
            <w:r>
              <w:rPr>
                <w:rFonts w:ascii="仿宋" w:eastAsia="仿宋" w:hAnsi="仿宋" w:hint="eastAsia"/>
                <w:sz w:val="24"/>
              </w:rPr>
              <w:t>测评质量</w:t>
            </w:r>
            <w:r>
              <w:rPr>
                <w:rFonts w:ascii="仿宋" w:eastAsia="仿宋" w:hAnsi="仿宋"/>
                <w:sz w:val="24"/>
              </w:rPr>
              <w:t>方面进行整体把控和指导，负责项目的整体</w:t>
            </w:r>
            <w:r>
              <w:rPr>
                <w:rFonts w:ascii="仿宋" w:eastAsia="仿宋" w:hAnsi="仿宋" w:hint="eastAsia"/>
                <w:sz w:val="24"/>
              </w:rPr>
              <w:t>质量</w:t>
            </w:r>
            <w:r>
              <w:rPr>
                <w:rFonts w:ascii="仿宋" w:eastAsia="仿宋" w:hAnsi="仿宋"/>
                <w:sz w:val="24"/>
              </w:rPr>
              <w:t>把关，</w:t>
            </w:r>
            <w:r>
              <w:rPr>
                <w:rFonts w:ascii="仿宋" w:eastAsia="仿宋" w:hAnsi="仿宋" w:hint="eastAsia"/>
                <w:sz w:val="24"/>
              </w:rPr>
              <w:t>以达到本项目的质量要求</w:t>
            </w:r>
            <w:r>
              <w:rPr>
                <w:rFonts w:ascii="仿宋" w:eastAsia="仿宋" w:hAnsi="仿宋"/>
                <w:sz w:val="24"/>
              </w:rPr>
              <w:t>。</w:t>
            </w:r>
          </w:p>
        </w:tc>
        <w:tc>
          <w:tcPr>
            <w:tcW w:w="2168" w:type="dxa"/>
            <w:vAlign w:val="center"/>
          </w:tcPr>
          <w:p w14:paraId="01F1A63A" w14:textId="77777777" w:rsidR="00F91CFD" w:rsidRDefault="004616BF">
            <w:pPr>
              <w:pStyle w:val="a3"/>
              <w:spacing w:line="400" w:lineRule="exact"/>
              <w:ind w:firstLineChars="0" w:firstLine="0"/>
              <w:jc w:val="center"/>
              <w:rPr>
                <w:rFonts w:ascii="仿宋" w:eastAsia="仿宋" w:hAnsi="仿宋"/>
                <w:sz w:val="24"/>
              </w:rPr>
            </w:pPr>
            <w:r>
              <w:rPr>
                <w:rFonts w:ascii="仿宋" w:eastAsia="仿宋" w:hAnsi="仿宋" w:hint="eastAsia"/>
                <w:sz w:val="24"/>
              </w:rPr>
              <w:t>具有信息安全等级测评师（中级）或以上证书</w:t>
            </w:r>
          </w:p>
        </w:tc>
      </w:tr>
      <w:tr w:rsidR="00F91CFD" w14:paraId="2F70EF81" w14:textId="77777777">
        <w:tc>
          <w:tcPr>
            <w:tcW w:w="729" w:type="dxa"/>
            <w:vAlign w:val="center"/>
          </w:tcPr>
          <w:p w14:paraId="67927053" w14:textId="77777777" w:rsidR="00F91CFD" w:rsidRDefault="004616BF">
            <w:pPr>
              <w:pStyle w:val="a3"/>
              <w:spacing w:line="400" w:lineRule="exact"/>
              <w:ind w:firstLineChars="0" w:firstLine="0"/>
              <w:jc w:val="center"/>
              <w:rPr>
                <w:rFonts w:ascii="仿宋" w:eastAsia="仿宋" w:hAnsi="仿宋"/>
                <w:sz w:val="24"/>
              </w:rPr>
            </w:pPr>
            <w:r>
              <w:rPr>
                <w:rFonts w:ascii="仿宋" w:eastAsia="仿宋" w:hAnsi="仿宋" w:hint="eastAsia"/>
                <w:sz w:val="24"/>
              </w:rPr>
              <w:t>4</w:t>
            </w:r>
          </w:p>
        </w:tc>
        <w:tc>
          <w:tcPr>
            <w:tcW w:w="954" w:type="dxa"/>
            <w:vAlign w:val="center"/>
          </w:tcPr>
          <w:p w14:paraId="77EC0A8C" w14:textId="77777777" w:rsidR="00F91CFD" w:rsidRDefault="004616BF">
            <w:pPr>
              <w:pStyle w:val="a3"/>
              <w:spacing w:line="400" w:lineRule="exact"/>
              <w:ind w:firstLineChars="0" w:firstLine="0"/>
              <w:jc w:val="center"/>
              <w:rPr>
                <w:rFonts w:ascii="仿宋" w:eastAsia="仿宋" w:hAnsi="仿宋"/>
                <w:sz w:val="24"/>
              </w:rPr>
            </w:pPr>
            <w:r>
              <w:rPr>
                <w:rFonts w:ascii="仿宋" w:eastAsia="仿宋" w:hAnsi="仿宋" w:hint="eastAsia"/>
                <w:sz w:val="24"/>
              </w:rPr>
              <w:t>测评技术员</w:t>
            </w:r>
          </w:p>
        </w:tc>
        <w:tc>
          <w:tcPr>
            <w:tcW w:w="763" w:type="dxa"/>
            <w:vAlign w:val="center"/>
          </w:tcPr>
          <w:p w14:paraId="355D9A5E" w14:textId="77777777" w:rsidR="00F91CFD" w:rsidRDefault="004616BF">
            <w:pPr>
              <w:pStyle w:val="a3"/>
              <w:spacing w:line="400" w:lineRule="exact"/>
              <w:ind w:firstLineChars="0" w:firstLine="0"/>
              <w:jc w:val="center"/>
              <w:rPr>
                <w:rFonts w:ascii="仿宋" w:eastAsia="仿宋" w:hAnsi="仿宋"/>
                <w:sz w:val="24"/>
              </w:rPr>
            </w:pPr>
            <w:r>
              <w:rPr>
                <w:rFonts w:ascii="仿宋" w:eastAsia="仿宋" w:hAnsi="仿宋" w:hint="eastAsia"/>
                <w:sz w:val="24"/>
              </w:rPr>
              <w:t>2</w:t>
            </w:r>
          </w:p>
        </w:tc>
        <w:tc>
          <w:tcPr>
            <w:tcW w:w="4051" w:type="dxa"/>
            <w:vAlign w:val="center"/>
          </w:tcPr>
          <w:p w14:paraId="62F7C537" w14:textId="77777777" w:rsidR="00F91CFD" w:rsidRDefault="004616BF">
            <w:pPr>
              <w:pStyle w:val="a3"/>
              <w:spacing w:line="400" w:lineRule="exact"/>
              <w:ind w:firstLineChars="0" w:firstLine="0"/>
              <w:jc w:val="left"/>
              <w:rPr>
                <w:rFonts w:ascii="仿宋" w:eastAsia="仿宋" w:hAnsi="仿宋"/>
                <w:sz w:val="24"/>
              </w:rPr>
            </w:pPr>
            <w:r>
              <w:rPr>
                <w:rFonts w:ascii="仿宋" w:eastAsia="仿宋" w:hAnsi="仿宋" w:hint="eastAsia"/>
                <w:sz w:val="24"/>
              </w:rPr>
              <w:t>负责具体的测评技术工作，包括日常问题处理、跟踪、结果汇报等工作</w:t>
            </w:r>
          </w:p>
        </w:tc>
        <w:tc>
          <w:tcPr>
            <w:tcW w:w="2168" w:type="dxa"/>
            <w:vAlign w:val="center"/>
          </w:tcPr>
          <w:p w14:paraId="5655AA3E" w14:textId="77777777" w:rsidR="00F91CFD" w:rsidRDefault="004616BF">
            <w:pPr>
              <w:pStyle w:val="a3"/>
              <w:spacing w:line="400" w:lineRule="exact"/>
              <w:ind w:firstLineChars="0" w:firstLine="0"/>
              <w:jc w:val="center"/>
              <w:rPr>
                <w:rFonts w:ascii="仿宋" w:eastAsia="仿宋" w:hAnsi="仿宋"/>
                <w:sz w:val="24"/>
              </w:rPr>
            </w:pPr>
            <w:r>
              <w:rPr>
                <w:rFonts w:ascii="仿宋" w:eastAsia="仿宋" w:hAnsi="仿宋" w:hint="eastAsia"/>
                <w:sz w:val="24"/>
              </w:rPr>
              <w:t>具有信息安全等级测评师（初级）或以上证书</w:t>
            </w:r>
          </w:p>
        </w:tc>
      </w:tr>
      <w:tr w:rsidR="00F91CFD" w14:paraId="7B39AA2B" w14:textId="77777777">
        <w:tc>
          <w:tcPr>
            <w:tcW w:w="729" w:type="dxa"/>
            <w:vAlign w:val="center"/>
          </w:tcPr>
          <w:p w14:paraId="1AA0FFAF" w14:textId="77777777" w:rsidR="00F91CFD" w:rsidRDefault="004616BF">
            <w:pPr>
              <w:pStyle w:val="a3"/>
              <w:spacing w:line="400" w:lineRule="exact"/>
              <w:ind w:firstLineChars="0" w:firstLine="0"/>
              <w:jc w:val="center"/>
              <w:rPr>
                <w:rFonts w:ascii="仿宋" w:eastAsia="仿宋" w:hAnsi="仿宋"/>
                <w:sz w:val="24"/>
              </w:rPr>
            </w:pPr>
            <w:r>
              <w:rPr>
                <w:rFonts w:ascii="仿宋" w:eastAsia="仿宋" w:hAnsi="仿宋" w:hint="eastAsia"/>
                <w:sz w:val="24"/>
              </w:rPr>
              <w:t>5</w:t>
            </w:r>
          </w:p>
        </w:tc>
        <w:tc>
          <w:tcPr>
            <w:tcW w:w="954" w:type="dxa"/>
            <w:vAlign w:val="center"/>
          </w:tcPr>
          <w:p w14:paraId="2D7D8B8E" w14:textId="77777777" w:rsidR="00F91CFD" w:rsidRDefault="004616BF">
            <w:pPr>
              <w:pStyle w:val="a3"/>
              <w:spacing w:line="400" w:lineRule="exact"/>
              <w:ind w:firstLineChars="0" w:firstLine="0"/>
              <w:jc w:val="center"/>
              <w:rPr>
                <w:rFonts w:ascii="仿宋" w:eastAsia="仿宋" w:hAnsi="仿宋"/>
                <w:sz w:val="24"/>
              </w:rPr>
            </w:pPr>
            <w:r>
              <w:rPr>
                <w:rFonts w:ascii="仿宋" w:eastAsia="仿宋" w:hAnsi="仿宋" w:hint="eastAsia"/>
                <w:sz w:val="24"/>
              </w:rPr>
              <w:t>保密安全员</w:t>
            </w:r>
          </w:p>
        </w:tc>
        <w:tc>
          <w:tcPr>
            <w:tcW w:w="763" w:type="dxa"/>
            <w:vAlign w:val="center"/>
          </w:tcPr>
          <w:p w14:paraId="445F9C27" w14:textId="77777777" w:rsidR="00F91CFD" w:rsidRDefault="004616BF">
            <w:pPr>
              <w:pStyle w:val="a3"/>
              <w:spacing w:line="400" w:lineRule="exact"/>
              <w:ind w:firstLineChars="0" w:firstLine="0"/>
              <w:jc w:val="center"/>
              <w:rPr>
                <w:rFonts w:ascii="仿宋" w:eastAsia="仿宋" w:hAnsi="仿宋"/>
                <w:sz w:val="24"/>
              </w:rPr>
            </w:pPr>
            <w:r>
              <w:rPr>
                <w:rFonts w:ascii="仿宋" w:eastAsia="仿宋" w:hAnsi="仿宋" w:hint="eastAsia"/>
                <w:sz w:val="24"/>
              </w:rPr>
              <w:t>1</w:t>
            </w:r>
          </w:p>
        </w:tc>
        <w:tc>
          <w:tcPr>
            <w:tcW w:w="4051" w:type="dxa"/>
            <w:vAlign w:val="center"/>
          </w:tcPr>
          <w:p w14:paraId="22F66EA5" w14:textId="77777777" w:rsidR="00F91CFD" w:rsidRDefault="004616BF">
            <w:pPr>
              <w:pStyle w:val="a3"/>
              <w:spacing w:line="400" w:lineRule="exact"/>
              <w:ind w:firstLineChars="0" w:firstLine="0"/>
              <w:jc w:val="left"/>
              <w:rPr>
                <w:rFonts w:ascii="仿宋" w:eastAsia="仿宋" w:hAnsi="仿宋"/>
                <w:sz w:val="24"/>
              </w:rPr>
            </w:pPr>
            <w:r>
              <w:rPr>
                <w:rFonts w:ascii="仿宋" w:eastAsia="仿宋" w:hAnsi="仿宋" w:hint="eastAsia"/>
                <w:sz w:val="24"/>
              </w:rPr>
              <w:t>负责整个项目的信息保密工作</w:t>
            </w:r>
          </w:p>
        </w:tc>
        <w:tc>
          <w:tcPr>
            <w:tcW w:w="2168" w:type="dxa"/>
            <w:vAlign w:val="center"/>
          </w:tcPr>
          <w:p w14:paraId="62FF67B0" w14:textId="77777777" w:rsidR="00F91CFD" w:rsidRDefault="00F91CFD">
            <w:pPr>
              <w:pStyle w:val="a3"/>
              <w:spacing w:line="400" w:lineRule="exact"/>
              <w:ind w:firstLineChars="0" w:firstLine="0"/>
              <w:jc w:val="center"/>
              <w:rPr>
                <w:rFonts w:ascii="仿宋" w:eastAsia="仿宋" w:hAnsi="仿宋"/>
                <w:sz w:val="24"/>
              </w:rPr>
            </w:pPr>
          </w:p>
        </w:tc>
      </w:tr>
      <w:tr w:rsidR="00F91CFD" w14:paraId="566343A1" w14:textId="77777777">
        <w:tc>
          <w:tcPr>
            <w:tcW w:w="729" w:type="dxa"/>
            <w:vAlign w:val="center"/>
          </w:tcPr>
          <w:p w14:paraId="6E422EA7" w14:textId="77777777" w:rsidR="00F91CFD" w:rsidRDefault="004616BF">
            <w:pPr>
              <w:pStyle w:val="a3"/>
              <w:spacing w:line="400" w:lineRule="exact"/>
              <w:ind w:firstLineChars="0" w:firstLine="0"/>
              <w:jc w:val="center"/>
              <w:rPr>
                <w:rFonts w:ascii="仿宋" w:eastAsia="仿宋" w:hAnsi="仿宋"/>
                <w:sz w:val="24"/>
              </w:rPr>
            </w:pPr>
            <w:r>
              <w:rPr>
                <w:rFonts w:ascii="仿宋" w:eastAsia="仿宋" w:hAnsi="仿宋" w:hint="eastAsia"/>
                <w:sz w:val="24"/>
              </w:rPr>
              <w:t>6</w:t>
            </w:r>
          </w:p>
        </w:tc>
        <w:tc>
          <w:tcPr>
            <w:tcW w:w="954" w:type="dxa"/>
            <w:vAlign w:val="center"/>
          </w:tcPr>
          <w:p w14:paraId="7C04A065" w14:textId="77777777" w:rsidR="00F91CFD" w:rsidRDefault="004616BF">
            <w:pPr>
              <w:pStyle w:val="a3"/>
              <w:spacing w:line="400" w:lineRule="exact"/>
              <w:ind w:firstLineChars="0" w:firstLine="0"/>
              <w:jc w:val="center"/>
              <w:rPr>
                <w:rFonts w:ascii="仿宋" w:eastAsia="仿宋" w:hAnsi="仿宋"/>
                <w:sz w:val="24"/>
              </w:rPr>
            </w:pPr>
            <w:r>
              <w:rPr>
                <w:rFonts w:ascii="仿宋" w:eastAsia="仿宋" w:hAnsi="仿宋" w:hint="eastAsia"/>
                <w:sz w:val="24"/>
              </w:rPr>
              <w:t>档案管理员</w:t>
            </w:r>
          </w:p>
        </w:tc>
        <w:tc>
          <w:tcPr>
            <w:tcW w:w="763" w:type="dxa"/>
            <w:vAlign w:val="center"/>
          </w:tcPr>
          <w:p w14:paraId="588A39E7" w14:textId="77777777" w:rsidR="00F91CFD" w:rsidRDefault="004616BF">
            <w:pPr>
              <w:pStyle w:val="a3"/>
              <w:spacing w:line="400" w:lineRule="exact"/>
              <w:ind w:firstLineChars="0" w:firstLine="0"/>
              <w:jc w:val="center"/>
              <w:rPr>
                <w:rFonts w:ascii="仿宋" w:eastAsia="仿宋" w:hAnsi="仿宋"/>
                <w:sz w:val="24"/>
              </w:rPr>
            </w:pPr>
            <w:r>
              <w:rPr>
                <w:rFonts w:ascii="仿宋" w:eastAsia="仿宋" w:hAnsi="仿宋" w:hint="eastAsia"/>
                <w:sz w:val="24"/>
              </w:rPr>
              <w:t>1</w:t>
            </w:r>
          </w:p>
        </w:tc>
        <w:tc>
          <w:tcPr>
            <w:tcW w:w="4051" w:type="dxa"/>
            <w:vAlign w:val="center"/>
          </w:tcPr>
          <w:p w14:paraId="49DC2C75" w14:textId="77777777" w:rsidR="00F91CFD" w:rsidRDefault="004616BF">
            <w:pPr>
              <w:pStyle w:val="a3"/>
              <w:spacing w:line="400" w:lineRule="exact"/>
              <w:ind w:firstLineChars="0" w:firstLine="0"/>
              <w:jc w:val="left"/>
              <w:rPr>
                <w:rFonts w:ascii="仿宋" w:eastAsia="仿宋" w:hAnsi="仿宋"/>
                <w:sz w:val="24"/>
              </w:rPr>
            </w:pPr>
            <w:r>
              <w:rPr>
                <w:rFonts w:ascii="仿宋" w:eastAsia="仿宋" w:hAnsi="仿宋" w:hint="eastAsia"/>
                <w:sz w:val="24"/>
              </w:rPr>
              <w:t>负责档案资料的收集、整理、汇总工作</w:t>
            </w:r>
          </w:p>
        </w:tc>
        <w:tc>
          <w:tcPr>
            <w:tcW w:w="2168" w:type="dxa"/>
            <w:vAlign w:val="center"/>
          </w:tcPr>
          <w:p w14:paraId="1EA260AB" w14:textId="77777777" w:rsidR="00F91CFD" w:rsidRDefault="00F91CFD">
            <w:pPr>
              <w:pStyle w:val="a3"/>
              <w:spacing w:line="400" w:lineRule="exact"/>
              <w:ind w:firstLineChars="0" w:firstLine="0"/>
              <w:jc w:val="center"/>
              <w:rPr>
                <w:rFonts w:ascii="仿宋" w:eastAsia="仿宋" w:hAnsi="仿宋"/>
                <w:sz w:val="24"/>
              </w:rPr>
            </w:pPr>
          </w:p>
        </w:tc>
      </w:tr>
      <w:tr w:rsidR="00F91CFD" w14:paraId="5347E31C" w14:textId="77777777">
        <w:tc>
          <w:tcPr>
            <w:tcW w:w="729" w:type="dxa"/>
            <w:vAlign w:val="center"/>
          </w:tcPr>
          <w:p w14:paraId="39266A94" w14:textId="77777777" w:rsidR="00F91CFD" w:rsidRDefault="004616BF">
            <w:pPr>
              <w:pStyle w:val="a3"/>
              <w:spacing w:line="400" w:lineRule="exact"/>
              <w:ind w:firstLineChars="0" w:firstLine="0"/>
              <w:jc w:val="center"/>
              <w:rPr>
                <w:rFonts w:ascii="仿宋" w:eastAsia="仿宋" w:hAnsi="仿宋"/>
                <w:sz w:val="24"/>
              </w:rPr>
            </w:pPr>
            <w:r>
              <w:rPr>
                <w:rFonts w:ascii="仿宋" w:eastAsia="仿宋" w:hAnsi="仿宋" w:hint="eastAsia"/>
                <w:sz w:val="24"/>
              </w:rPr>
              <w:t>7</w:t>
            </w:r>
          </w:p>
        </w:tc>
        <w:tc>
          <w:tcPr>
            <w:tcW w:w="954" w:type="dxa"/>
            <w:vAlign w:val="center"/>
          </w:tcPr>
          <w:p w14:paraId="11D3899C" w14:textId="77777777" w:rsidR="00F91CFD" w:rsidRDefault="004616BF">
            <w:pPr>
              <w:pStyle w:val="a3"/>
              <w:spacing w:line="400" w:lineRule="exact"/>
              <w:ind w:firstLineChars="0" w:firstLine="0"/>
              <w:jc w:val="center"/>
              <w:rPr>
                <w:rFonts w:ascii="仿宋" w:eastAsia="仿宋" w:hAnsi="仿宋"/>
                <w:sz w:val="24"/>
              </w:rPr>
            </w:pPr>
            <w:r>
              <w:rPr>
                <w:rFonts w:ascii="仿宋" w:eastAsia="仿宋" w:hAnsi="仿宋" w:hint="eastAsia"/>
                <w:sz w:val="24"/>
              </w:rPr>
              <w:t>驻场</w:t>
            </w:r>
            <w:r>
              <w:rPr>
                <w:rFonts w:ascii="仿宋" w:eastAsia="仿宋" w:hAnsi="仿宋"/>
                <w:sz w:val="24"/>
              </w:rPr>
              <w:t>人员</w:t>
            </w:r>
          </w:p>
        </w:tc>
        <w:tc>
          <w:tcPr>
            <w:tcW w:w="763" w:type="dxa"/>
            <w:vAlign w:val="center"/>
          </w:tcPr>
          <w:p w14:paraId="7B52D0FA" w14:textId="77777777" w:rsidR="00F91CFD" w:rsidRDefault="004616BF">
            <w:pPr>
              <w:pStyle w:val="a3"/>
              <w:spacing w:line="400" w:lineRule="exact"/>
              <w:ind w:firstLineChars="0" w:firstLine="0"/>
              <w:jc w:val="center"/>
              <w:rPr>
                <w:rFonts w:ascii="仿宋" w:eastAsia="仿宋" w:hAnsi="仿宋"/>
                <w:sz w:val="24"/>
              </w:rPr>
            </w:pPr>
            <w:r>
              <w:rPr>
                <w:rFonts w:ascii="仿宋" w:eastAsia="仿宋" w:hAnsi="仿宋" w:hint="eastAsia"/>
                <w:sz w:val="24"/>
              </w:rPr>
              <w:t>1</w:t>
            </w:r>
          </w:p>
        </w:tc>
        <w:tc>
          <w:tcPr>
            <w:tcW w:w="4051" w:type="dxa"/>
            <w:vAlign w:val="center"/>
          </w:tcPr>
          <w:p w14:paraId="33280693" w14:textId="77777777" w:rsidR="00F91CFD" w:rsidRDefault="004616BF">
            <w:pPr>
              <w:pStyle w:val="a3"/>
              <w:spacing w:line="400" w:lineRule="exact"/>
              <w:ind w:firstLineChars="0" w:firstLine="0"/>
              <w:jc w:val="left"/>
              <w:rPr>
                <w:rFonts w:ascii="仿宋" w:eastAsia="仿宋" w:hAnsi="仿宋"/>
                <w:sz w:val="24"/>
              </w:rPr>
            </w:pPr>
            <w:r>
              <w:rPr>
                <w:rFonts w:ascii="仿宋" w:eastAsia="仿宋" w:hAnsi="仿宋" w:hint="eastAsia"/>
                <w:sz w:val="24"/>
              </w:rPr>
              <w:t>提供7*</w:t>
            </w:r>
            <w:r>
              <w:rPr>
                <w:rFonts w:ascii="仿宋" w:eastAsia="仿宋" w:hAnsi="仿宋"/>
                <w:sz w:val="24"/>
              </w:rPr>
              <w:t>24</w:t>
            </w:r>
            <w:r>
              <w:rPr>
                <w:rFonts w:ascii="仿宋" w:eastAsia="仿宋" w:hAnsi="仿宋" w:hint="eastAsia"/>
                <w:sz w:val="24"/>
              </w:rPr>
              <w:t>小时驻场服务，协助业主进行安全制度编制、安全检查、安全整改等工作</w:t>
            </w:r>
          </w:p>
        </w:tc>
        <w:tc>
          <w:tcPr>
            <w:tcW w:w="2168" w:type="dxa"/>
            <w:vAlign w:val="center"/>
          </w:tcPr>
          <w:p w14:paraId="219103B4" w14:textId="77777777" w:rsidR="00F91CFD" w:rsidRDefault="00F91CFD">
            <w:pPr>
              <w:pStyle w:val="a3"/>
              <w:spacing w:line="400" w:lineRule="exact"/>
              <w:ind w:firstLineChars="0" w:firstLine="0"/>
              <w:jc w:val="center"/>
              <w:rPr>
                <w:rFonts w:ascii="仿宋" w:eastAsia="仿宋" w:hAnsi="仿宋"/>
                <w:sz w:val="24"/>
              </w:rPr>
            </w:pPr>
          </w:p>
        </w:tc>
      </w:tr>
    </w:tbl>
    <w:p w14:paraId="07E09765"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参与此次等级保护测评的</w:t>
      </w:r>
      <w:proofErr w:type="gramStart"/>
      <w:r>
        <w:rPr>
          <w:rFonts w:ascii="仿宋" w:eastAsia="仿宋" w:hAnsi="仿宋" w:hint="eastAsia"/>
          <w:sz w:val="24"/>
        </w:rPr>
        <w:t>供应商其测评</w:t>
      </w:r>
      <w:proofErr w:type="gramEnd"/>
      <w:r>
        <w:rPr>
          <w:rFonts w:ascii="仿宋" w:eastAsia="仿宋" w:hAnsi="仿宋" w:hint="eastAsia"/>
          <w:sz w:val="24"/>
        </w:rPr>
        <w:t>人员应具备并符合以下要求：</w:t>
      </w:r>
    </w:p>
    <w:p w14:paraId="4E1CB896"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①开展此次等级保护测评工作的人员仅限于中华人民共和国境内的中国公民，且无犯罪记录。</w:t>
      </w:r>
    </w:p>
    <w:p w14:paraId="3EE2237D"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②在响应文件中提供人员配置清单（包括姓名、岗位、联系方式、身份证、相关证书、供应商出具的在职证明材料）</w:t>
      </w:r>
    </w:p>
    <w:p w14:paraId="047859D1" w14:textId="77777777" w:rsidR="00F91CFD" w:rsidRDefault="004616BF">
      <w:pPr>
        <w:pStyle w:val="a3"/>
        <w:spacing w:line="400" w:lineRule="exact"/>
        <w:ind w:firstLine="482"/>
        <w:outlineLvl w:val="2"/>
        <w:rPr>
          <w:rFonts w:asciiTheme="minorEastAsia" w:eastAsiaTheme="minorEastAsia" w:hAnsiTheme="minorEastAsia"/>
          <w:b/>
          <w:sz w:val="24"/>
        </w:rPr>
      </w:pPr>
      <w:r>
        <w:rPr>
          <w:rFonts w:asciiTheme="minorEastAsia" w:eastAsiaTheme="minorEastAsia" w:hAnsiTheme="minorEastAsia" w:hint="eastAsia"/>
          <w:b/>
          <w:sz w:val="24"/>
        </w:rPr>
        <w:t>（六）测评工具要求</w:t>
      </w:r>
    </w:p>
    <w:p w14:paraId="181A4D84"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1、测评工具要求如下：</w:t>
      </w:r>
    </w:p>
    <w:p w14:paraId="441C8955"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（1）采用的测评工具必须获得正版授权，并在有效期内，不得使用盗版软件。</w:t>
      </w:r>
    </w:p>
    <w:p w14:paraId="15CD6D8E"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（2）采用的测评工具在功能、性能等满足使用要求前提下，应优先采用具有国内自主知识产权的同类产品。</w:t>
      </w:r>
    </w:p>
    <w:p w14:paraId="04F094BD"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（3）采用的测评工具的生产商应为正规厂商，具有一定的研发和服务能力，能够对产品进行持续更新并提供质量和安全保障。</w:t>
      </w:r>
    </w:p>
    <w:p w14:paraId="1C86DA53" w14:textId="77777777" w:rsidR="00F91CFD" w:rsidRDefault="004616BF">
      <w:pPr>
        <w:pStyle w:val="a3"/>
        <w:spacing w:line="400" w:lineRule="exact"/>
        <w:ind w:firstLine="480"/>
        <w:rPr>
          <w:rFonts w:ascii="仿宋" w:eastAsia="仿宋" w:hAnsi="仿宋"/>
          <w:sz w:val="24"/>
        </w:rPr>
      </w:pPr>
      <w:r>
        <w:rPr>
          <w:rFonts w:ascii="仿宋" w:eastAsia="仿宋" w:hAnsi="仿宋" w:hint="eastAsia"/>
          <w:sz w:val="24"/>
        </w:rPr>
        <w:t>（4）测评机构所使用的测评工具不会对系统产生破坏或负面影响。</w:t>
      </w:r>
    </w:p>
    <w:p w14:paraId="7C725673" w14:textId="77777777" w:rsidR="00F91CFD" w:rsidRDefault="004616BF">
      <w:pPr>
        <w:pStyle w:val="af6"/>
        <w:rPr>
          <w:rFonts w:ascii="仿宋" w:eastAsia="仿宋" w:hAnsi="仿宋"/>
          <w:sz w:val="24"/>
          <w:szCs w:val="24"/>
        </w:rPr>
      </w:pPr>
      <w:r>
        <w:rPr>
          <w:rFonts w:ascii="仿宋" w:eastAsia="仿宋" w:hAnsi="仿宋"/>
          <w:sz w:val="24"/>
        </w:rPr>
        <w:br w:type="page"/>
      </w:r>
      <w:bookmarkStart w:id="85" w:name="_Toc511206480"/>
      <w:bookmarkStart w:id="86" w:name="_Toc183682369"/>
      <w:bookmarkStart w:id="87" w:name="_Toc217446057"/>
      <w:bookmarkStart w:id="88" w:name="_Toc183582232"/>
      <w:bookmarkEnd w:id="69"/>
      <w:bookmarkEnd w:id="70"/>
      <w:bookmarkEnd w:id="71"/>
      <w:bookmarkEnd w:id="72"/>
      <w:bookmarkEnd w:id="73"/>
      <w:r>
        <w:rPr>
          <w:rFonts w:ascii="仿宋" w:eastAsia="仿宋" w:hAnsi="仿宋" w:hint="eastAsia"/>
        </w:rPr>
        <w:lastRenderedPageBreak/>
        <w:t>第六章  磋商内容、磋商过程中可实质性变动的内容</w:t>
      </w:r>
      <w:bookmarkEnd w:id="85"/>
    </w:p>
    <w:p w14:paraId="496B71BD" w14:textId="77777777" w:rsidR="00F91CFD" w:rsidRDefault="00F91CFD">
      <w:pPr>
        <w:tabs>
          <w:tab w:val="left" w:pos="7665"/>
        </w:tabs>
        <w:spacing w:line="400" w:lineRule="exact"/>
        <w:ind w:firstLine="480"/>
        <w:rPr>
          <w:rFonts w:ascii="仿宋" w:eastAsia="仿宋" w:hAnsi="仿宋"/>
          <w:sz w:val="24"/>
        </w:rPr>
      </w:pPr>
    </w:p>
    <w:p w14:paraId="39F73228" w14:textId="77777777" w:rsidR="00F91CFD" w:rsidRDefault="00F91CFD">
      <w:pPr>
        <w:tabs>
          <w:tab w:val="left" w:pos="7665"/>
        </w:tabs>
        <w:spacing w:line="400" w:lineRule="exact"/>
        <w:ind w:firstLine="480"/>
        <w:rPr>
          <w:rFonts w:ascii="仿宋" w:eastAsia="仿宋" w:hAnsi="仿宋"/>
          <w:bCs/>
          <w:sz w:val="24"/>
        </w:rPr>
      </w:pPr>
    </w:p>
    <w:p w14:paraId="5B4C01D8" w14:textId="77777777" w:rsidR="00F91CFD" w:rsidRDefault="004616BF">
      <w:pPr>
        <w:tabs>
          <w:tab w:val="left" w:pos="7665"/>
        </w:tabs>
        <w:spacing w:line="400" w:lineRule="exact"/>
        <w:ind w:firstLine="480"/>
        <w:rPr>
          <w:rFonts w:ascii="仿宋" w:eastAsia="仿宋" w:hAnsi="仿宋"/>
          <w:bCs/>
          <w:sz w:val="24"/>
        </w:rPr>
      </w:pPr>
      <w:bookmarkStart w:id="89" w:name="PO_默认文件内容_28"/>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，在磋商过程中，磋商小组在获得采购人代表确认的前提下，可以根据磋商情况实质性变动相关内容。磋商小组对磋商文件</w:t>
      </w:r>
      <w:proofErr w:type="gramStart"/>
      <w:r>
        <w:rPr>
          <w:rFonts w:ascii="仿宋" w:eastAsia="仿宋" w:hAnsi="仿宋"/>
          <w:sz w:val="24"/>
        </w:rPr>
        <w:t>作出</w:t>
      </w:r>
      <w:proofErr w:type="gramEnd"/>
      <w:r>
        <w:rPr>
          <w:rFonts w:ascii="仿宋" w:eastAsia="仿宋" w:hAnsi="仿宋"/>
          <w:sz w:val="24"/>
        </w:rPr>
        <w:t>的实质性变动是磋商文件的有效组成部分，磋商小组会及时以书面形式通知所有参加磋商的供应商。</w:t>
      </w:r>
    </w:p>
    <w:p w14:paraId="0DEFA918" w14:textId="77777777" w:rsidR="00F91CFD" w:rsidRDefault="00F91CFD">
      <w:pPr>
        <w:tabs>
          <w:tab w:val="left" w:pos="7665"/>
        </w:tabs>
        <w:spacing w:line="400" w:lineRule="exact"/>
        <w:ind w:firstLine="480"/>
        <w:rPr>
          <w:rFonts w:ascii="仿宋" w:eastAsia="仿宋" w:hAnsi="仿宋"/>
          <w:bCs/>
          <w:sz w:val="24"/>
        </w:rPr>
      </w:pPr>
    </w:p>
    <w:p w14:paraId="3E36A73B" w14:textId="77777777" w:rsidR="00F91CFD" w:rsidRDefault="00F91CFD">
      <w:pPr>
        <w:tabs>
          <w:tab w:val="left" w:pos="7665"/>
        </w:tabs>
        <w:spacing w:line="400" w:lineRule="exact"/>
        <w:ind w:firstLine="480"/>
        <w:rPr>
          <w:rFonts w:ascii="仿宋" w:eastAsia="仿宋" w:hAnsi="仿宋"/>
          <w:b/>
          <w:bCs/>
          <w:sz w:val="32"/>
          <w:szCs w:val="32"/>
        </w:rPr>
      </w:pPr>
    </w:p>
    <w:p w14:paraId="51BA4E09" w14:textId="77777777" w:rsidR="00F91CFD" w:rsidRDefault="004616BF">
      <w:pPr>
        <w:widowControl/>
        <w:jc w:val="left"/>
        <w:rPr>
          <w:rFonts w:ascii="仿宋" w:eastAsia="仿宋" w:hAnsi="仿宋" w:cstheme="majorBidi"/>
          <w:b/>
          <w:bCs/>
          <w:sz w:val="32"/>
          <w:szCs w:val="32"/>
        </w:rPr>
      </w:pPr>
      <w:bookmarkStart w:id="90" w:name="_Toc511206481"/>
      <w:bookmarkEnd w:id="89"/>
      <w:r>
        <w:rPr>
          <w:rFonts w:ascii="仿宋" w:eastAsia="仿宋" w:hAnsi="仿宋"/>
        </w:rPr>
        <w:br w:type="page"/>
      </w:r>
    </w:p>
    <w:p w14:paraId="735093AC" w14:textId="77777777" w:rsidR="00F91CFD" w:rsidRDefault="004616BF">
      <w:pPr>
        <w:pStyle w:val="af6"/>
        <w:rPr>
          <w:rFonts w:ascii="仿宋" w:eastAsia="仿宋" w:hAnsi="仿宋"/>
        </w:rPr>
      </w:pPr>
      <w:r>
        <w:rPr>
          <w:rFonts w:ascii="仿宋" w:eastAsia="仿宋" w:hAnsi="仿宋" w:hint="eastAsia"/>
        </w:rPr>
        <w:lastRenderedPageBreak/>
        <w:t>第七章  响应文件格式</w:t>
      </w:r>
      <w:bookmarkEnd w:id="90"/>
    </w:p>
    <w:p w14:paraId="753E169B" w14:textId="77777777" w:rsidR="00F91CFD" w:rsidRDefault="00F91CFD">
      <w:pPr>
        <w:tabs>
          <w:tab w:val="left" w:pos="7665"/>
        </w:tabs>
        <w:spacing w:line="400" w:lineRule="exact"/>
        <w:ind w:firstLine="480"/>
        <w:rPr>
          <w:rFonts w:ascii="仿宋" w:eastAsia="仿宋" w:hAnsi="仿宋"/>
          <w:bCs/>
          <w:sz w:val="24"/>
        </w:rPr>
      </w:pPr>
    </w:p>
    <w:p w14:paraId="69F63284" w14:textId="77777777" w:rsidR="00F91CFD" w:rsidRDefault="00F91CFD">
      <w:pPr>
        <w:jc w:val="left"/>
        <w:rPr>
          <w:rFonts w:ascii="仿宋" w:eastAsia="仿宋" w:hAnsi="仿宋"/>
          <w:b/>
          <w:sz w:val="32"/>
          <w:szCs w:val="32"/>
        </w:rPr>
      </w:pPr>
    </w:p>
    <w:p w14:paraId="24FCD5AF" w14:textId="77777777" w:rsidR="00F91CFD" w:rsidRDefault="004616BF">
      <w:pPr>
        <w:rPr>
          <w:rFonts w:ascii="仿宋" w:eastAsia="仿宋" w:hAnsi="仿宋"/>
          <w:sz w:val="24"/>
        </w:rPr>
      </w:pPr>
      <w:bookmarkStart w:id="91" w:name="PO_默认文件内容_29"/>
      <w:r>
        <w:rPr>
          <w:rFonts w:ascii="仿宋" w:eastAsia="仿宋" w:hAnsi="仿宋" w:hint="eastAsia"/>
          <w:sz w:val="24"/>
        </w:rPr>
        <w:t>一、本章所制响应文件格式，除格式中明确将该格式作为实质性要求的，一律不具有强制性。</w:t>
      </w:r>
    </w:p>
    <w:p w14:paraId="129E6B5A" w14:textId="77777777" w:rsidR="00F91CFD" w:rsidRDefault="004616BF">
      <w:pPr>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14:paraId="628907D4" w14:textId="77777777" w:rsidR="00F91CFD" w:rsidRDefault="004616BF">
      <w:pPr>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1"/>
    </w:p>
    <w:p w14:paraId="3DFE2955" w14:textId="77777777" w:rsidR="00F91CFD" w:rsidRDefault="00F91CFD">
      <w:pPr>
        <w:jc w:val="center"/>
        <w:rPr>
          <w:rFonts w:ascii="仿宋" w:eastAsia="仿宋" w:hAnsi="仿宋"/>
          <w:b/>
          <w:sz w:val="32"/>
          <w:szCs w:val="32"/>
        </w:rPr>
      </w:pPr>
    </w:p>
    <w:p w14:paraId="5A846922" w14:textId="77777777" w:rsidR="00F91CFD" w:rsidRDefault="004616BF">
      <w:pPr>
        <w:jc w:val="center"/>
        <w:outlineLvl w:val="1"/>
        <w:rPr>
          <w:rFonts w:ascii="仿宋" w:eastAsia="仿宋" w:hAnsi="仿宋"/>
          <w:b/>
          <w:sz w:val="32"/>
          <w:szCs w:val="32"/>
        </w:rPr>
      </w:pPr>
      <w:r>
        <w:rPr>
          <w:rFonts w:ascii="仿宋" w:eastAsia="仿宋" w:hAnsi="仿宋"/>
          <w:b/>
          <w:sz w:val="32"/>
          <w:szCs w:val="32"/>
        </w:rPr>
        <w:br w:type="page"/>
      </w:r>
      <w:bookmarkStart w:id="92" w:name="PO_默认文件内容_22"/>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24C23397" w14:textId="77777777" w:rsidR="00F91CFD" w:rsidRDefault="004616BF">
      <w:pPr>
        <w:spacing w:line="360" w:lineRule="auto"/>
        <w:outlineLvl w:val="2"/>
        <w:rPr>
          <w:rFonts w:ascii="仿宋" w:eastAsia="仿宋" w:hAnsi="仿宋"/>
          <w:b/>
          <w:sz w:val="32"/>
          <w:szCs w:val="32"/>
        </w:rPr>
      </w:pPr>
      <w:r>
        <w:rPr>
          <w:rFonts w:ascii="仿宋" w:eastAsia="仿宋" w:hAnsi="仿宋" w:hint="eastAsia"/>
          <w:b/>
          <w:sz w:val="32"/>
          <w:szCs w:val="32"/>
        </w:rPr>
        <w:t>格式1-1</w:t>
      </w:r>
    </w:p>
    <w:p w14:paraId="4941F375" w14:textId="77777777" w:rsidR="00F91CFD" w:rsidRDefault="00F91CFD">
      <w:pPr>
        <w:jc w:val="center"/>
        <w:rPr>
          <w:rFonts w:ascii="仿宋" w:eastAsia="仿宋" w:hAnsi="仿宋"/>
          <w:b/>
          <w:sz w:val="32"/>
          <w:szCs w:val="32"/>
        </w:rPr>
      </w:pPr>
    </w:p>
    <w:p w14:paraId="0225B3E9" w14:textId="77777777" w:rsidR="00F91CFD" w:rsidRDefault="004616BF">
      <w:pPr>
        <w:jc w:val="right"/>
        <w:rPr>
          <w:rFonts w:ascii="仿宋" w:eastAsia="仿宋" w:hAnsi="仿宋"/>
          <w:b/>
          <w:sz w:val="36"/>
        </w:rPr>
      </w:pPr>
      <w:r>
        <w:rPr>
          <w:rFonts w:ascii="仿宋" w:eastAsia="仿宋" w:hAnsi="仿宋"/>
          <w:b/>
          <w:sz w:val="36"/>
        </w:rPr>
        <w:t>（正本/副本）</w:t>
      </w:r>
    </w:p>
    <w:p w14:paraId="7B73B467" w14:textId="77777777" w:rsidR="00F91CFD" w:rsidRDefault="00F91CFD">
      <w:pPr>
        <w:rPr>
          <w:rFonts w:ascii="仿宋" w:eastAsia="仿宋" w:hAnsi="仿宋"/>
          <w:b/>
          <w:sz w:val="72"/>
        </w:rPr>
      </w:pPr>
    </w:p>
    <w:p w14:paraId="20DCCD8E" w14:textId="77777777" w:rsidR="00F91CFD" w:rsidRDefault="004616BF">
      <w:pPr>
        <w:spacing w:line="360" w:lineRule="auto"/>
        <w:jc w:val="center"/>
        <w:rPr>
          <w:rFonts w:ascii="仿宋" w:eastAsia="仿宋" w:hAnsi="仿宋"/>
          <w:b/>
          <w:sz w:val="72"/>
        </w:rPr>
      </w:pPr>
      <w:proofErr w:type="spellStart"/>
      <w:r>
        <w:rPr>
          <w:rFonts w:ascii="仿宋" w:eastAsia="仿宋" w:hAnsi="仿宋"/>
          <w:b/>
          <w:sz w:val="40"/>
          <w:szCs w:val="48"/>
        </w:rPr>
        <w:t>xxxx</w:t>
      </w:r>
      <w:proofErr w:type="spellEnd"/>
      <w:r>
        <w:rPr>
          <w:rFonts w:ascii="仿宋" w:eastAsia="仿宋" w:hAnsi="仿宋" w:hint="eastAsia"/>
          <w:b/>
          <w:sz w:val="40"/>
          <w:szCs w:val="48"/>
        </w:rPr>
        <w:t>项目</w:t>
      </w:r>
    </w:p>
    <w:p w14:paraId="51C68DFC" w14:textId="77777777" w:rsidR="00F91CFD" w:rsidRDefault="00F91CFD">
      <w:pPr>
        <w:spacing w:line="360" w:lineRule="auto"/>
        <w:rPr>
          <w:rFonts w:ascii="仿宋" w:eastAsia="仿宋" w:hAnsi="仿宋"/>
          <w:b/>
          <w:sz w:val="52"/>
          <w:szCs w:val="52"/>
        </w:rPr>
      </w:pPr>
    </w:p>
    <w:p w14:paraId="4941EEBD" w14:textId="77777777" w:rsidR="00F91CFD" w:rsidRDefault="004616BF">
      <w:pPr>
        <w:spacing w:line="360" w:lineRule="auto"/>
        <w:jc w:val="center"/>
        <w:rPr>
          <w:rFonts w:ascii="仿宋" w:eastAsia="仿宋" w:hAnsi="仿宋"/>
          <w:b/>
          <w:sz w:val="32"/>
          <w:szCs w:val="32"/>
        </w:rPr>
      </w:pPr>
      <w:r>
        <w:rPr>
          <w:rFonts w:ascii="仿宋" w:eastAsia="仿宋" w:hAnsi="仿宋" w:hint="eastAsia"/>
          <w:b/>
          <w:sz w:val="52"/>
          <w:szCs w:val="52"/>
        </w:rPr>
        <w:t>资格性响应文件</w:t>
      </w:r>
    </w:p>
    <w:p w14:paraId="01709B9C" w14:textId="77777777" w:rsidR="00F91CFD" w:rsidRDefault="00F91CFD">
      <w:pPr>
        <w:spacing w:line="360" w:lineRule="auto"/>
        <w:rPr>
          <w:rFonts w:ascii="仿宋" w:eastAsia="仿宋" w:hAnsi="仿宋"/>
          <w:b/>
          <w:sz w:val="36"/>
        </w:rPr>
      </w:pPr>
    </w:p>
    <w:p w14:paraId="580E6612" w14:textId="77777777" w:rsidR="00F91CFD" w:rsidRDefault="00F91CFD">
      <w:pPr>
        <w:spacing w:line="360" w:lineRule="auto"/>
        <w:rPr>
          <w:rFonts w:ascii="仿宋" w:eastAsia="仿宋" w:hAnsi="仿宋"/>
          <w:b/>
          <w:sz w:val="36"/>
        </w:rPr>
      </w:pPr>
    </w:p>
    <w:p w14:paraId="3B6E956F" w14:textId="77777777" w:rsidR="00F91CFD" w:rsidRDefault="004616BF">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14:paraId="1C67A0EA" w14:textId="77777777" w:rsidR="00F91CFD" w:rsidRDefault="004616BF">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4E94DF76" w14:textId="77777777" w:rsidR="00F91CFD" w:rsidRDefault="004616BF">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404DA362" w14:textId="77777777" w:rsidR="00F91CFD" w:rsidRDefault="00F91CFD">
      <w:pPr>
        <w:jc w:val="center"/>
        <w:rPr>
          <w:rFonts w:ascii="仿宋" w:eastAsia="仿宋" w:hAnsi="仿宋"/>
          <w:b/>
          <w:sz w:val="36"/>
        </w:rPr>
      </w:pPr>
    </w:p>
    <w:p w14:paraId="7D81C78E" w14:textId="77777777" w:rsidR="00F91CFD" w:rsidRDefault="00F91CFD">
      <w:pPr>
        <w:jc w:val="center"/>
        <w:rPr>
          <w:rFonts w:ascii="仿宋" w:eastAsia="仿宋" w:hAnsi="仿宋"/>
          <w:b/>
          <w:sz w:val="32"/>
          <w:szCs w:val="32"/>
        </w:rPr>
      </w:pPr>
    </w:p>
    <w:p w14:paraId="76D1946F" w14:textId="77777777" w:rsidR="00F91CFD" w:rsidRDefault="00F91CFD">
      <w:pPr>
        <w:jc w:val="center"/>
        <w:rPr>
          <w:rFonts w:ascii="仿宋" w:eastAsia="仿宋" w:hAnsi="仿宋"/>
          <w:b/>
          <w:sz w:val="36"/>
        </w:rPr>
      </w:pPr>
    </w:p>
    <w:p w14:paraId="61385E48" w14:textId="77777777" w:rsidR="00F91CFD" w:rsidRDefault="00F91CFD">
      <w:pPr>
        <w:jc w:val="center"/>
        <w:rPr>
          <w:rFonts w:ascii="仿宋" w:eastAsia="仿宋" w:hAnsi="仿宋"/>
          <w:b/>
          <w:sz w:val="36"/>
        </w:rPr>
      </w:pPr>
    </w:p>
    <w:p w14:paraId="4A85E904" w14:textId="77777777" w:rsidR="00F91CFD" w:rsidRDefault="00F91CFD">
      <w:pPr>
        <w:spacing w:line="440" w:lineRule="exact"/>
        <w:jc w:val="center"/>
        <w:rPr>
          <w:rFonts w:ascii="仿宋" w:eastAsia="仿宋" w:hAnsi="仿宋"/>
          <w:b/>
          <w:sz w:val="36"/>
        </w:rPr>
      </w:pPr>
    </w:p>
    <w:p w14:paraId="0E4917C5" w14:textId="77777777" w:rsidR="00F91CFD" w:rsidRDefault="004616BF">
      <w:pPr>
        <w:jc w:val="center"/>
        <w:rPr>
          <w:rFonts w:ascii="仿宋" w:eastAsia="仿宋" w:hAnsi="仿宋" w:cs="Arial"/>
          <w:b/>
          <w:bCs/>
          <w:sz w:val="32"/>
          <w:szCs w:val="32"/>
        </w:rPr>
      </w:pPr>
      <w:r>
        <w:rPr>
          <w:rFonts w:ascii="仿宋" w:eastAsia="仿宋" w:hAnsi="仿宋"/>
          <w:b/>
          <w:sz w:val="32"/>
        </w:rPr>
        <w:t>日期：</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14:paraId="2521A7D3" w14:textId="77777777" w:rsidR="00F91CFD" w:rsidRDefault="00F91CFD">
      <w:pPr>
        <w:jc w:val="center"/>
        <w:rPr>
          <w:rFonts w:ascii="仿宋" w:eastAsia="仿宋" w:hAnsi="仿宋" w:cs="Arial"/>
          <w:b/>
          <w:bCs/>
          <w:sz w:val="32"/>
          <w:szCs w:val="32"/>
        </w:rPr>
      </w:pPr>
    </w:p>
    <w:p w14:paraId="17301987" w14:textId="77777777" w:rsidR="00F91CFD" w:rsidRDefault="00F91CFD">
      <w:pPr>
        <w:jc w:val="center"/>
        <w:rPr>
          <w:rFonts w:ascii="仿宋" w:eastAsia="仿宋" w:hAnsi="仿宋" w:cs="Arial"/>
          <w:b/>
          <w:bCs/>
          <w:sz w:val="32"/>
          <w:szCs w:val="32"/>
        </w:rPr>
      </w:pPr>
    </w:p>
    <w:p w14:paraId="2B501BA6" w14:textId="77777777" w:rsidR="00F91CFD" w:rsidRDefault="004616BF">
      <w:pPr>
        <w:widowControl/>
        <w:jc w:val="left"/>
        <w:rPr>
          <w:rFonts w:ascii="仿宋" w:eastAsia="仿宋" w:hAnsi="仿宋" w:cs="Arial"/>
          <w:b/>
          <w:bCs/>
          <w:sz w:val="32"/>
          <w:szCs w:val="32"/>
        </w:rPr>
      </w:pPr>
      <w:r>
        <w:rPr>
          <w:rFonts w:ascii="仿宋" w:eastAsia="仿宋" w:hAnsi="仿宋" w:cs="Arial"/>
          <w:b/>
          <w:bCs/>
          <w:sz w:val="32"/>
          <w:szCs w:val="32"/>
        </w:rPr>
        <w:br w:type="page"/>
      </w:r>
    </w:p>
    <w:p w14:paraId="3B416D59" w14:textId="77777777" w:rsidR="00F91CFD" w:rsidRDefault="00F91CFD">
      <w:pPr>
        <w:jc w:val="center"/>
        <w:rPr>
          <w:rFonts w:ascii="仿宋" w:eastAsia="仿宋" w:hAnsi="仿宋" w:cs="Arial"/>
          <w:b/>
          <w:bCs/>
          <w:sz w:val="32"/>
          <w:szCs w:val="32"/>
        </w:rPr>
      </w:pPr>
    </w:p>
    <w:p w14:paraId="580CB218" w14:textId="77777777" w:rsidR="00F91CFD" w:rsidRDefault="004616BF">
      <w:pPr>
        <w:spacing w:line="360" w:lineRule="auto"/>
        <w:outlineLvl w:val="2"/>
        <w:rPr>
          <w:rFonts w:ascii="仿宋" w:eastAsia="仿宋" w:hAnsi="仿宋"/>
          <w:b/>
          <w:sz w:val="32"/>
          <w:szCs w:val="32"/>
        </w:rPr>
      </w:pPr>
      <w:r>
        <w:rPr>
          <w:rFonts w:ascii="仿宋" w:eastAsia="仿宋" w:hAnsi="仿宋" w:hint="eastAsia"/>
          <w:b/>
          <w:sz w:val="32"/>
          <w:szCs w:val="32"/>
        </w:rPr>
        <w:t>格式1-2</w:t>
      </w:r>
    </w:p>
    <w:p w14:paraId="7A19167C" w14:textId="77777777" w:rsidR="00F91CFD" w:rsidRDefault="004616BF">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一、法定代表人/单位负责人授权书</w:t>
      </w:r>
    </w:p>
    <w:p w14:paraId="2F809619" w14:textId="77777777" w:rsidR="00F91CFD" w:rsidRDefault="00F91CFD">
      <w:pPr>
        <w:widowControl/>
        <w:spacing w:line="360" w:lineRule="atLeast"/>
        <w:ind w:firstLineChars="196" w:firstLine="472"/>
        <w:jc w:val="left"/>
        <w:rPr>
          <w:rFonts w:ascii="仿宋" w:eastAsia="仿宋" w:hAnsi="仿宋"/>
          <w:b/>
          <w:sz w:val="24"/>
        </w:rPr>
      </w:pPr>
    </w:p>
    <w:p w14:paraId="730B0B14" w14:textId="77777777" w:rsidR="00F91CFD" w:rsidRDefault="00F91CFD">
      <w:pPr>
        <w:widowControl/>
        <w:spacing w:line="360" w:lineRule="atLeast"/>
        <w:ind w:firstLineChars="196" w:firstLine="472"/>
        <w:jc w:val="left"/>
        <w:rPr>
          <w:rFonts w:ascii="仿宋" w:eastAsia="仿宋" w:hAnsi="仿宋"/>
          <w:b/>
          <w:sz w:val="24"/>
        </w:rPr>
      </w:pPr>
    </w:p>
    <w:p w14:paraId="09B501D8" w14:textId="77777777" w:rsidR="00F91CFD" w:rsidRDefault="004616BF">
      <w:pPr>
        <w:widowControl/>
        <w:spacing w:line="360" w:lineRule="atLeast"/>
        <w:jc w:val="left"/>
        <w:rPr>
          <w:rFonts w:ascii="仿宋" w:eastAsia="仿宋" w:hAnsi="仿宋"/>
          <w:sz w:val="24"/>
        </w:rPr>
      </w:pPr>
      <w:r>
        <w:rPr>
          <w:rFonts w:ascii="仿宋" w:eastAsia="仿宋" w:hAnsi="仿宋" w:hint="eastAsia"/>
          <w:sz w:val="24"/>
        </w:rPr>
        <w:t>XXXXXXXX（采购代理机构名称）：</w:t>
      </w:r>
    </w:p>
    <w:p w14:paraId="00146D73" w14:textId="77777777" w:rsidR="00F91CFD" w:rsidRDefault="004616BF">
      <w:pPr>
        <w:widowControl/>
        <w:spacing w:line="360" w:lineRule="atLeast"/>
        <w:ind w:firstLineChars="196" w:firstLine="470"/>
        <w:jc w:val="left"/>
        <w:rPr>
          <w:rFonts w:ascii="仿宋" w:eastAsia="仿宋" w:hAnsi="仿宋"/>
          <w:sz w:val="24"/>
        </w:rPr>
      </w:pPr>
      <w:r>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14:paraId="2AB78E2D" w14:textId="77777777" w:rsidR="00F91CFD" w:rsidRDefault="004616BF">
      <w:pPr>
        <w:widowControl/>
        <w:spacing w:line="360" w:lineRule="atLeast"/>
        <w:ind w:firstLineChars="196" w:firstLine="470"/>
        <w:jc w:val="left"/>
        <w:rPr>
          <w:rFonts w:ascii="仿宋" w:eastAsia="仿宋" w:hAnsi="仿宋"/>
          <w:sz w:val="24"/>
        </w:rPr>
      </w:pPr>
      <w:r>
        <w:rPr>
          <w:rFonts w:ascii="仿宋" w:eastAsia="仿宋" w:hAnsi="仿宋" w:hint="eastAsia"/>
          <w:sz w:val="24"/>
        </w:rPr>
        <w:t>特此声明。</w:t>
      </w:r>
    </w:p>
    <w:p w14:paraId="5ED60D11" w14:textId="77777777" w:rsidR="00F91CFD" w:rsidRDefault="00F91CFD">
      <w:pPr>
        <w:widowControl/>
        <w:spacing w:line="360" w:lineRule="atLeast"/>
        <w:ind w:firstLineChars="196" w:firstLine="470"/>
        <w:jc w:val="left"/>
        <w:rPr>
          <w:rFonts w:ascii="仿宋" w:eastAsia="仿宋" w:hAnsi="仿宋"/>
          <w:sz w:val="24"/>
        </w:rPr>
      </w:pPr>
    </w:p>
    <w:p w14:paraId="54C03FE8" w14:textId="77777777" w:rsidR="00F91CFD" w:rsidRDefault="004616BF">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法定代表人/单位负责人（委托人）签字或加盖个人印章：XXXX。</w:t>
      </w:r>
    </w:p>
    <w:p w14:paraId="6E609559" w14:textId="77777777" w:rsidR="00F91CFD" w:rsidRDefault="00F91CFD">
      <w:pPr>
        <w:widowControl/>
        <w:spacing w:line="360" w:lineRule="atLeast"/>
        <w:ind w:firstLineChars="196" w:firstLine="470"/>
        <w:jc w:val="left"/>
        <w:rPr>
          <w:rFonts w:ascii="仿宋" w:eastAsia="仿宋" w:hAnsi="仿宋"/>
          <w:sz w:val="24"/>
        </w:rPr>
      </w:pPr>
    </w:p>
    <w:p w14:paraId="0A4E7105" w14:textId="77777777" w:rsidR="00F91CFD" w:rsidRDefault="004616BF">
      <w:pPr>
        <w:widowControl/>
        <w:spacing w:line="360" w:lineRule="atLeast"/>
        <w:ind w:firstLineChars="196" w:firstLine="470"/>
        <w:jc w:val="left"/>
        <w:rPr>
          <w:rFonts w:ascii="仿宋" w:eastAsia="仿宋" w:hAnsi="仿宋"/>
          <w:sz w:val="24"/>
        </w:rPr>
      </w:pPr>
      <w:r>
        <w:rPr>
          <w:rFonts w:ascii="仿宋" w:eastAsia="仿宋" w:hAnsi="仿宋" w:hint="eastAsia"/>
          <w:sz w:val="24"/>
        </w:rPr>
        <w:t>授权代表（被授权人）签字：XXXX。</w:t>
      </w:r>
    </w:p>
    <w:p w14:paraId="7E527FB0" w14:textId="77777777" w:rsidR="00F91CFD" w:rsidRDefault="00F91CFD">
      <w:pPr>
        <w:widowControl/>
        <w:spacing w:line="360" w:lineRule="atLeast"/>
        <w:ind w:firstLineChars="196" w:firstLine="470"/>
        <w:jc w:val="left"/>
        <w:rPr>
          <w:rFonts w:ascii="仿宋" w:eastAsia="仿宋" w:hAnsi="仿宋"/>
          <w:sz w:val="24"/>
        </w:rPr>
      </w:pPr>
    </w:p>
    <w:p w14:paraId="3DF98FF4" w14:textId="77777777" w:rsidR="00F91CFD" w:rsidRDefault="004616BF">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供应商名称：XXXX（单位盖章）。</w:t>
      </w:r>
    </w:p>
    <w:p w14:paraId="2A1457C9" w14:textId="77777777" w:rsidR="00F91CFD" w:rsidRDefault="004616BF">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6978932F" w14:textId="77777777" w:rsidR="00F91CFD" w:rsidRDefault="00F91CFD">
      <w:pPr>
        <w:widowControl/>
        <w:spacing w:line="360" w:lineRule="atLeast"/>
        <w:jc w:val="left"/>
        <w:rPr>
          <w:rFonts w:ascii="仿宋" w:eastAsia="仿宋" w:hAnsi="仿宋"/>
          <w:b/>
          <w:sz w:val="24"/>
        </w:rPr>
      </w:pPr>
      <w:bookmarkStart w:id="93" w:name="_Toc217446084"/>
    </w:p>
    <w:p w14:paraId="51B351C2" w14:textId="77777777" w:rsidR="00F91CFD" w:rsidRDefault="00F91CFD">
      <w:pPr>
        <w:widowControl/>
        <w:spacing w:line="360" w:lineRule="atLeast"/>
        <w:jc w:val="left"/>
        <w:rPr>
          <w:rFonts w:ascii="仿宋" w:eastAsia="仿宋" w:hAnsi="仿宋"/>
          <w:b/>
          <w:sz w:val="24"/>
        </w:rPr>
      </w:pPr>
    </w:p>
    <w:p w14:paraId="67545797" w14:textId="77777777" w:rsidR="00F91CFD" w:rsidRDefault="00F91CFD">
      <w:pPr>
        <w:widowControl/>
        <w:spacing w:line="360" w:lineRule="atLeast"/>
        <w:jc w:val="left"/>
        <w:rPr>
          <w:rFonts w:ascii="仿宋" w:eastAsia="仿宋" w:hAnsi="仿宋"/>
          <w:b/>
          <w:sz w:val="24"/>
        </w:rPr>
      </w:pPr>
    </w:p>
    <w:p w14:paraId="29B12D13" w14:textId="77777777" w:rsidR="00F91CFD" w:rsidRDefault="00F91CFD">
      <w:pPr>
        <w:widowControl/>
        <w:spacing w:line="360" w:lineRule="atLeast"/>
        <w:jc w:val="left"/>
        <w:rPr>
          <w:rFonts w:ascii="仿宋" w:eastAsia="仿宋" w:hAnsi="仿宋"/>
          <w:b/>
          <w:sz w:val="24"/>
        </w:rPr>
      </w:pPr>
    </w:p>
    <w:p w14:paraId="0D1AF6FD" w14:textId="77777777" w:rsidR="00F91CFD" w:rsidRDefault="004616BF">
      <w:pPr>
        <w:spacing w:line="400" w:lineRule="exact"/>
        <w:ind w:left="840" w:hangingChars="350" w:hanging="840"/>
        <w:jc w:val="left"/>
        <w:rPr>
          <w:rFonts w:ascii="仿宋" w:eastAsia="仿宋" w:hAnsi="仿宋"/>
          <w:sz w:val="24"/>
        </w:rPr>
      </w:pPr>
      <w:r>
        <w:rPr>
          <w:rFonts w:ascii="仿宋" w:eastAsia="仿宋" w:hAnsi="仿宋" w:hint="eastAsia"/>
          <w:sz w:val="24"/>
        </w:rPr>
        <w:t>注：</w:t>
      </w:r>
    </w:p>
    <w:p w14:paraId="5E820D84" w14:textId="77777777" w:rsidR="00F91CFD" w:rsidRDefault="004616BF">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3E4D7757" w14:textId="77777777" w:rsidR="00F91CFD" w:rsidRDefault="004616BF">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14:paraId="3CE81E25" w14:textId="77777777" w:rsidR="00F91CFD" w:rsidRDefault="004616BF">
      <w:pPr>
        <w:spacing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14:paraId="2FD94D9B" w14:textId="77777777" w:rsidR="00F91CFD" w:rsidRDefault="004616BF">
      <w:pPr>
        <w:spacing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14:paraId="3E82F6D2" w14:textId="77777777" w:rsidR="00F91CFD" w:rsidRDefault="00F91CFD">
      <w:pPr>
        <w:widowControl/>
        <w:spacing w:line="360" w:lineRule="atLeast"/>
        <w:jc w:val="left"/>
        <w:rPr>
          <w:rFonts w:ascii="仿宋" w:eastAsia="仿宋" w:hAnsi="仿宋"/>
          <w:b/>
          <w:sz w:val="24"/>
        </w:rPr>
      </w:pPr>
    </w:p>
    <w:bookmarkEnd w:id="93"/>
    <w:p w14:paraId="4143A304" w14:textId="77777777" w:rsidR="00F91CFD" w:rsidRDefault="00F91CFD">
      <w:pPr>
        <w:spacing w:line="360" w:lineRule="auto"/>
        <w:ind w:firstLineChars="246" w:firstLine="790"/>
        <w:jc w:val="center"/>
        <w:rPr>
          <w:rFonts w:ascii="仿宋" w:eastAsia="仿宋" w:hAnsi="仿宋"/>
          <w:b/>
          <w:sz w:val="32"/>
        </w:rPr>
      </w:pPr>
    </w:p>
    <w:p w14:paraId="5AD1AA4A" w14:textId="77777777" w:rsidR="00F91CFD" w:rsidRDefault="004616BF">
      <w:pPr>
        <w:spacing w:line="360" w:lineRule="auto"/>
        <w:outlineLvl w:val="2"/>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格式1-3</w:t>
      </w:r>
    </w:p>
    <w:p w14:paraId="387ED0EB" w14:textId="77777777" w:rsidR="00F91CFD" w:rsidRDefault="004616BF">
      <w:pPr>
        <w:widowControl/>
        <w:spacing w:line="360" w:lineRule="atLeast"/>
        <w:jc w:val="center"/>
        <w:rPr>
          <w:rFonts w:ascii="仿宋" w:eastAsia="仿宋" w:hAnsi="仿宋"/>
          <w:b/>
          <w:sz w:val="32"/>
          <w:szCs w:val="32"/>
        </w:rPr>
      </w:pPr>
      <w:r>
        <w:rPr>
          <w:rFonts w:ascii="仿宋" w:eastAsia="仿宋" w:hAnsi="仿宋" w:hint="eastAsia"/>
          <w:b/>
          <w:sz w:val="32"/>
          <w:szCs w:val="32"/>
        </w:rPr>
        <w:t>二、承诺函</w:t>
      </w:r>
    </w:p>
    <w:p w14:paraId="7421A0C2" w14:textId="77777777" w:rsidR="00F91CFD" w:rsidRDefault="00F91CFD">
      <w:pPr>
        <w:widowControl/>
        <w:spacing w:line="360" w:lineRule="atLeast"/>
        <w:jc w:val="center"/>
        <w:rPr>
          <w:rFonts w:ascii="仿宋" w:eastAsia="仿宋" w:hAnsi="仿宋"/>
          <w:b/>
          <w:sz w:val="24"/>
        </w:rPr>
      </w:pPr>
    </w:p>
    <w:p w14:paraId="49212711" w14:textId="77777777" w:rsidR="00F91CFD" w:rsidRDefault="004616BF">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17E482EE" w14:textId="77777777" w:rsidR="00F91CFD" w:rsidRDefault="004616BF">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我单位作为本次采购项目的供应商，根据磋商文件要求，现郑重承诺如下：</w:t>
      </w:r>
    </w:p>
    <w:p w14:paraId="347FB070" w14:textId="77777777" w:rsidR="00F91CFD" w:rsidRDefault="004616BF">
      <w:pPr>
        <w:widowControl/>
        <w:spacing w:line="360" w:lineRule="atLeast"/>
        <w:ind w:firstLineChars="200" w:firstLine="480"/>
        <w:jc w:val="left"/>
        <w:rPr>
          <w:rFonts w:ascii="仿宋" w:eastAsia="仿宋" w:hAnsi="仿宋"/>
          <w:sz w:val="24"/>
        </w:rPr>
      </w:pPr>
      <w:r>
        <w:rPr>
          <w:rFonts w:ascii="仿宋" w:eastAsia="仿宋" w:hAnsi="仿宋" w:hint="eastAsia"/>
          <w:sz w:val="24"/>
        </w:rPr>
        <w:t>一、具备《中华人民共和国政府采购法》第二十二条第一款和本项目规定的条件：</w:t>
      </w:r>
    </w:p>
    <w:p w14:paraId="21A09992" w14:textId="77777777" w:rsidR="00F91CFD" w:rsidRDefault="004616BF">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14:paraId="29304A8F" w14:textId="77777777" w:rsidR="00F91CFD" w:rsidRDefault="004616BF">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14:paraId="3CA92598" w14:textId="77777777" w:rsidR="00F91CFD" w:rsidRDefault="004616BF">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14:paraId="4014034C" w14:textId="77777777" w:rsidR="00F91CFD" w:rsidRDefault="004616BF">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14:paraId="5ACF5499" w14:textId="77777777" w:rsidR="00F91CFD" w:rsidRDefault="004616BF">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14:paraId="5EED5130" w14:textId="77777777" w:rsidR="00F91CFD" w:rsidRDefault="004616BF">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14:paraId="515095F3" w14:textId="77777777" w:rsidR="00F91CFD" w:rsidRDefault="004616BF">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1B955A41" w14:textId="77777777" w:rsidR="00F91CFD" w:rsidRDefault="004616BF">
      <w:pPr>
        <w:widowControl/>
        <w:spacing w:line="360" w:lineRule="atLeast"/>
        <w:ind w:firstLineChars="200" w:firstLine="480"/>
        <w:jc w:val="left"/>
        <w:rPr>
          <w:rFonts w:ascii="仿宋" w:eastAsia="仿宋" w:hAnsi="仿宋"/>
          <w:sz w:val="24"/>
        </w:rPr>
      </w:pPr>
      <w:r>
        <w:rPr>
          <w:rFonts w:ascii="仿宋" w:eastAsia="仿宋" w:hAnsi="仿宋" w:hint="eastAsia"/>
          <w:sz w:val="24"/>
        </w:rPr>
        <w:t>二、截至响应文件递交截止日未被列入失信被执行人、重大税收违法案件当事人名单、政府采购严重违法失信行为记录名单。</w:t>
      </w:r>
    </w:p>
    <w:p w14:paraId="4BB43452" w14:textId="77777777" w:rsidR="00F91CFD" w:rsidRDefault="004616BF">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5B481D48" w14:textId="77777777" w:rsidR="00F91CFD" w:rsidRDefault="00F91CFD">
      <w:pPr>
        <w:widowControl/>
        <w:spacing w:line="360" w:lineRule="atLeast"/>
        <w:ind w:firstLineChars="196" w:firstLine="470"/>
        <w:jc w:val="left"/>
        <w:rPr>
          <w:rFonts w:ascii="仿宋" w:eastAsia="仿宋" w:hAnsi="仿宋"/>
          <w:sz w:val="24"/>
        </w:rPr>
      </w:pPr>
    </w:p>
    <w:p w14:paraId="789837C8" w14:textId="77777777" w:rsidR="00F91CFD" w:rsidRDefault="004616BF">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供应商名称：XXXX（单位公章）。</w:t>
      </w:r>
    </w:p>
    <w:p w14:paraId="02A0F1B1" w14:textId="77777777" w:rsidR="00F91CFD" w:rsidRDefault="004616BF">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法定代表人/单位负责人或授权代表（签字或加盖个人印章）：XXXX。</w:t>
      </w:r>
    </w:p>
    <w:p w14:paraId="7364B47E" w14:textId="77777777" w:rsidR="00F91CFD" w:rsidRDefault="004616BF">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796D3185" w14:textId="77777777" w:rsidR="00F91CFD" w:rsidRDefault="004616BF">
      <w:pPr>
        <w:spacing w:line="360" w:lineRule="auto"/>
        <w:outlineLvl w:val="2"/>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格式1-4</w:t>
      </w:r>
    </w:p>
    <w:p w14:paraId="6D11B3E0" w14:textId="77777777" w:rsidR="00F91CFD" w:rsidRDefault="004616BF">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供应商和报价产品其他资格、资质性及其他类似效力要求的相关证明材料</w:t>
      </w:r>
    </w:p>
    <w:p w14:paraId="5B2E7C41" w14:textId="77777777" w:rsidR="00F91CFD" w:rsidRDefault="004616BF">
      <w:pPr>
        <w:spacing w:line="360" w:lineRule="auto"/>
        <w:rPr>
          <w:rFonts w:ascii="仿宋" w:eastAsia="仿宋" w:hAnsi="仿宋" w:cs="宋体"/>
          <w:bCs/>
          <w:sz w:val="24"/>
        </w:rPr>
      </w:pPr>
      <w:r>
        <w:rPr>
          <w:rFonts w:ascii="仿宋" w:eastAsia="仿宋" w:hAnsi="仿宋" w:cs="宋体" w:hint="eastAsia"/>
          <w:bCs/>
          <w:sz w:val="24"/>
        </w:rPr>
        <w:t>注：供应商应按磋商文件第四章相关要求提供佐证材料，有格式要求的从其要求，无格式要求的格式自拟。</w:t>
      </w:r>
    </w:p>
    <w:p w14:paraId="2161A866" w14:textId="77777777" w:rsidR="00F91CFD" w:rsidRDefault="004616BF">
      <w:pPr>
        <w:widowControl/>
        <w:jc w:val="left"/>
        <w:rPr>
          <w:rFonts w:ascii="仿宋" w:eastAsia="仿宋" w:hAnsi="仿宋" w:cs="宋体"/>
          <w:bCs/>
          <w:sz w:val="24"/>
        </w:rPr>
      </w:pPr>
      <w:r>
        <w:rPr>
          <w:rFonts w:ascii="仿宋" w:eastAsia="仿宋" w:hAnsi="仿宋" w:cs="宋体"/>
          <w:bCs/>
          <w:sz w:val="24"/>
        </w:rPr>
        <w:br w:type="page"/>
      </w:r>
    </w:p>
    <w:p w14:paraId="3A862247" w14:textId="77777777" w:rsidR="00F91CFD" w:rsidRDefault="004616BF">
      <w:pPr>
        <w:spacing w:line="360" w:lineRule="auto"/>
        <w:outlineLvl w:val="2"/>
        <w:rPr>
          <w:rFonts w:ascii="仿宋" w:eastAsia="仿宋" w:hAnsi="仿宋"/>
          <w:b/>
          <w:sz w:val="32"/>
          <w:szCs w:val="32"/>
        </w:rPr>
      </w:pPr>
      <w:r>
        <w:rPr>
          <w:rFonts w:ascii="仿宋" w:eastAsia="仿宋" w:hAnsi="仿宋" w:hint="eastAsia"/>
          <w:b/>
          <w:sz w:val="32"/>
          <w:szCs w:val="32"/>
        </w:rPr>
        <w:lastRenderedPageBreak/>
        <w:t>格式1-5</w:t>
      </w:r>
    </w:p>
    <w:p w14:paraId="46DDD3BC" w14:textId="77777777" w:rsidR="00F91CFD" w:rsidRDefault="004616BF">
      <w:pPr>
        <w:widowControl/>
        <w:spacing w:line="360" w:lineRule="atLeast"/>
        <w:jc w:val="center"/>
        <w:rPr>
          <w:rFonts w:ascii="仿宋" w:eastAsia="仿宋" w:hAnsi="仿宋"/>
          <w:b/>
          <w:sz w:val="32"/>
          <w:szCs w:val="32"/>
        </w:rPr>
      </w:pPr>
      <w:r>
        <w:rPr>
          <w:rFonts w:ascii="仿宋" w:eastAsia="仿宋" w:hAnsi="仿宋" w:hint="eastAsia"/>
          <w:b/>
          <w:sz w:val="32"/>
          <w:szCs w:val="32"/>
        </w:rPr>
        <w:t>承诺函（如涉及）</w:t>
      </w:r>
    </w:p>
    <w:p w14:paraId="4710BA40" w14:textId="77777777" w:rsidR="00F91CFD" w:rsidRDefault="00F91CFD">
      <w:pPr>
        <w:widowControl/>
        <w:spacing w:line="360" w:lineRule="atLeast"/>
        <w:jc w:val="center"/>
        <w:rPr>
          <w:rFonts w:ascii="仿宋" w:eastAsia="仿宋" w:hAnsi="仿宋"/>
          <w:b/>
          <w:sz w:val="24"/>
        </w:rPr>
      </w:pPr>
    </w:p>
    <w:p w14:paraId="67C5F2C1" w14:textId="77777777" w:rsidR="00F91CFD" w:rsidRDefault="004616BF">
      <w:pPr>
        <w:spacing w:line="360" w:lineRule="auto"/>
        <w:rPr>
          <w:rFonts w:ascii="仿宋" w:eastAsia="仿宋" w:hAnsi="仿宋" w:cs="宋体"/>
          <w:bCs/>
          <w:sz w:val="24"/>
        </w:rPr>
      </w:pPr>
      <w:r>
        <w:rPr>
          <w:rFonts w:ascii="仿宋" w:eastAsia="仿宋" w:hAnsi="仿宋" w:cs="宋体" w:hint="eastAsia"/>
          <w:bCs/>
          <w:sz w:val="24"/>
        </w:rPr>
        <w:t>XXXX（采购代理机构名称）：</w:t>
      </w:r>
    </w:p>
    <w:p w14:paraId="2FFEB739" w14:textId="77777777" w:rsidR="00F91CFD" w:rsidRDefault="004616BF">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14:paraId="59C7C8C4" w14:textId="77777777" w:rsidR="00F91CFD" w:rsidRDefault="004616BF">
      <w:pPr>
        <w:spacing w:line="360" w:lineRule="auto"/>
        <w:rPr>
          <w:rFonts w:ascii="仿宋" w:eastAsia="仿宋" w:hAnsi="仿宋" w:cs="宋体"/>
          <w:bCs/>
          <w:sz w:val="24"/>
        </w:rPr>
      </w:pPr>
      <w:r>
        <w:rPr>
          <w:rFonts w:ascii="仿宋" w:eastAsia="仿宋" w:hAnsi="仿宋" w:cs="宋体" w:hint="eastAsia"/>
          <w:bCs/>
          <w:sz w:val="24"/>
        </w:rPr>
        <w:t>根据本项目竞争性磋商文件</w:t>
      </w:r>
      <w:r>
        <w:rPr>
          <w:rFonts w:ascii="仿宋" w:eastAsia="仿宋" w:hAnsi="仿宋" w:cs="宋体"/>
          <w:bCs/>
          <w:sz w:val="24"/>
        </w:rPr>
        <w:t>第</w:t>
      </w:r>
      <w:r>
        <w:rPr>
          <w:rFonts w:ascii="仿宋" w:eastAsia="仿宋" w:hAnsi="仿宋" w:cs="宋体" w:hint="eastAsia"/>
          <w:bCs/>
          <w:sz w:val="24"/>
        </w:rPr>
        <w:t>三</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606DF6D8" w14:textId="77777777" w:rsidR="00F91CFD" w:rsidRDefault="00F91CFD">
      <w:pPr>
        <w:spacing w:line="360" w:lineRule="auto"/>
        <w:rPr>
          <w:rFonts w:ascii="仿宋" w:eastAsia="仿宋" w:hAnsi="仿宋" w:cs="宋体"/>
          <w:bCs/>
          <w:sz w:val="24"/>
        </w:rPr>
      </w:pPr>
    </w:p>
    <w:p w14:paraId="75A3AF08" w14:textId="77777777" w:rsidR="00F91CFD" w:rsidRDefault="004616BF">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237EBBB2" w14:textId="77777777" w:rsidR="00F91CFD" w:rsidRDefault="00F91CFD">
      <w:pPr>
        <w:spacing w:line="360" w:lineRule="auto"/>
        <w:rPr>
          <w:rFonts w:ascii="仿宋" w:eastAsia="仿宋" w:hAnsi="仿宋" w:cs="宋体"/>
          <w:bCs/>
          <w:sz w:val="24"/>
        </w:rPr>
      </w:pPr>
    </w:p>
    <w:p w14:paraId="4FF363D2" w14:textId="77777777" w:rsidR="00F91CFD" w:rsidRDefault="004616BF">
      <w:pPr>
        <w:spacing w:line="360" w:lineRule="auto"/>
        <w:rPr>
          <w:rFonts w:ascii="仿宋" w:eastAsia="仿宋" w:hAnsi="仿宋" w:cs="宋体"/>
          <w:bCs/>
          <w:sz w:val="24"/>
        </w:rPr>
      </w:pPr>
      <w:r>
        <w:rPr>
          <w:rFonts w:ascii="仿宋" w:eastAsia="仿宋" w:hAnsi="仿宋" w:cs="宋体" w:hint="eastAsia"/>
          <w:bCs/>
          <w:sz w:val="24"/>
        </w:rPr>
        <w:t>供应商名称：XXXX（单位公章）。</w:t>
      </w:r>
    </w:p>
    <w:p w14:paraId="4749460E" w14:textId="77777777" w:rsidR="00F91CFD" w:rsidRDefault="004616BF">
      <w:pPr>
        <w:spacing w:line="360" w:lineRule="auto"/>
        <w:rPr>
          <w:rFonts w:ascii="仿宋" w:eastAsia="仿宋" w:hAnsi="仿宋" w:cs="宋体"/>
          <w:bCs/>
          <w:sz w:val="24"/>
        </w:rPr>
      </w:pPr>
      <w:r>
        <w:rPr>
          <w:rFonts w:ascii="仿宋" w:eastAsia="仿宋" w:hAnsi="仿宋" w:cs="宋体" w:hint="eastAsia"/>
          <w:bCs/>
          <w:sz w:val="24"/>
        </w:rPr>
        <w:t>法定代表人/单位负责人或授权代表（签字或加盖个人印章）：XXXX。</w:t>
      </w:r>
    </w:p>
    <w:p w14:paraId="61116DF6" w14:textId="77777777" w:rsidR="00F91CFD" w:rsidRDefault="004616BF">
      <w:pPr>
        <w:spacing w:line="360" w:lineRule="auto"/>
        <w:rPr>
          <w:rFonts w:ascii="仿宋" w:eastAsia="仿宋" w:hAnsi="仿宋" w:cs="宋体"/>
          <w:bCs/>
          <w:sz w:val="24"/>
        </w:rPr>
      </w:pPr>
      <w:r>
        <w:rPr>
          <w:rFonts w:ascii="仿宋" w:eastAsia="仿宋" w:hAnsi="仿宋" w:cs="宋体" w:hint="eastAsia"/>
          <w:bCs/>
          <w:sz w:val="24"/>
        </w:rPr>
        <w:t>日    期：XXXX。</w:t>
      </w:r>
    </w:p>
    <w:p w14:paraId="74B45F44" w14:textId="77777777" w:rsidR="00F91CFD" w:rsidRDefault="004616BF">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46B798EE" w14:textId="77777777" w:rsidR="00F91CFD" w:rsidRDefault="004616BF">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0C72CB97" w14:textId="77777777" w:rsidR="00F91CFD" w:rsidRDefault="004616BF">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14:paraId="2AF90D43" w14:textId="77777777" w:rsidR="00F91CFD" w:rsidRDefault="004616BF">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2F7EA007" w14:textId="77777777" w:rsidR="00F91CFD" w:rsidRDefault="004616BF">
      <w:pPr>
        <w:spacing w:line="360" w:lineRule="auto"/>
        <w:outlineLvl w:val="2"/>
        <w:rPr>
          <w:rFonts w:ascii="仿宋" w:eastAsia="仿宋" w:hAnsi="仿宋"/>
          <w:b/>
          <w:sz w:val="32"/>
          <w:szCs w:val="32"/>
        </w:rPr>
      </w:pPr>
      <w:r>
        <w:rPr>
          <w:rFonts w:ascii="仿宋" w:eastAsia="仿宋" w:hAnsi="仿宋" w:hint="eastAsia"/>
          <w:b/>
          <w:sz w:val="32"/>
          <w:szCs w:val="32"/>
        </w:rPr>
        <w:t>格式2-1</w:t>
      </w:r>
    </w:p>
    <w:p w14:paraId="27CDFA78" w14:textId="77777777" w:rsidR="00F91CFD" w:rsidRDefault="004616BF">
      <w:pPr>
        <w:spacing w:line="360" w:lineRule="auto"/>
        <w:rPr>
          <w:rFonts w:ascii="仿宋" w:eastAsia="仿宋" w:hAnsi="仿宋"/>
          <w:b/>
          <w:sz w:val="32"/>
          <w:szCs w:val="32"/>
        </w:rPr>
      </w:pPr>
      <w:r>
        <w:rPr>
          <w:rFonts w:ascii="仿宋" w:eastAsia="仿宋" w:hAnsi="仿宋" w:hint="eastAsia"/>
          <w:b/>
          <w:sz w:val="32"/>
          <w:szCs w:val="32"/>
        </w:rPr>
        <w:t>封面：</w:t>
      </w:r>
    </w:p>
    <w:p w14:paraId="240EA3D7" w14:textId="77777777" w:rsidR="00F91CFD" w:rsidRDefault="004616BF">
      <w:pPr>
        <w:spacing w:line="360" w:lineRule="auto"/>
        <w:jc w:val="right"/>
        <w:rPr>
          <w:rFonts w:ascii="仿宋" w:eastAsia="仿宋" w:hAnsi="仿宋"/>
          <w:b/>
          <w:sz w:val="36"/>
        </w:rPr>
      </w:pPr>
      <w:r>
        <w:rPr>
          <w:rFonts w:ascii="仿宋" w:eastAsia="仿宋" w:hAnsi="仿宋"/>
          <w:b/>
          <w:sz w:val="36"/>
        </w:rPr>
        <w:t>（正本/副本）</w:t>
      </w:r>
    </w:p>
    <w:p w14:paraId="60B02534" w14:textId="77777777" w:rsidR="00F91CFD" w:rsidRDefault="00F91CFD">
      <w:pPr>
        <w:spacing w:line="360" w:lineRule="auto"/>
        <w:rPr>
          <w:rFonts w:ascii="仿宋" w:eastAsia="仿宋" w:hAnsi="仿宋"/>
          <w:b/>
          <w:sz w:val="32"/>
          <w:szCs w:val="32"/>
        </w:rPr>
      </w:pPr>
    </w:p>
    <w:p w14:paraId="60901B46" w14:textId="77777777" w:rsidR="00F91CFD" w:rsidRDefault="00F91CFD">
      <w:pPr>
        <w:spacing w:line="360" w:lineRule="auto"/>
        <w:rPr>
          <w:rFonts w:ascii="仿宋" w:eastAsia="仿宋" w:hAnsi="仿宋"/>
          <w:b/>
          <w:sz w:val="32"/>
          <w:szCs w:val="32"/>
        </w:rPr>
      </w:pPr>
    </w:p>
    <w:p w14:paraId="13732F0A" w14:textId="77777777" w:rsidR="00F91CFD" w:rsidRDefault="004616BF">
      <w:pPr>
        <w:spacing w:line="360" w:lineRule="auto"/>
        <w:jc w:val="center"/>
        <w:rPr>
          <w:rFonts w:ascii="仿宋" w:eastAsia="仿宋" w:hAnsi="仿宋"/>
          <w:b/>
          <w:sz w:val="72"/>
        </w:rPr>
      </w:pPr>
      <w:r>
        <w:rPr>
          <w:rFonts w:ascii="仿宋" w:eastAsia="仿宋" w:hAnsi="仿宋" w:hint="eastAsia"/>
          <w:b/>
          <w:sz w:val="40"/>
          <w:szCs w:val="48"/>
        </w:rPr>
        <w:t>XX项目</w:t>
      </w:r>
    </w:p>
    <w:p w14:paraId="44E0479B" w14:textId="77777777" w:rsidR="00F91CFD" w:rsidRDefault="00F91CFD">
      <w:pPr>
        <w:spacing w:line="360" w:lineRule="auto"/>
        <w:rPr>
          <w:rFonts w:ascii="仿宋" w:eastAsia="仿宋" w:hAnsi="仿宋"/>
          <w:b/>
          <w:sz w:val="52"/>
          <w:szCs w:val="52"/>
        </w:rPr>
      </w:pPr>
    </w:p>
    <w:p w14:paraId="6B27EF41" w14:textId="77777777" w:rsidR="00F91CFD" w:rsidRDefault="004616BF">
      <w:pPr>
        <w:spacing w:line="360" w:lineRule="auto"/>
        <w:jc w:val="center"/>
        <w:rPr>
          <w:rFonts w:ascii="仿宋" w:eastAsia="仿宋" w:hAnsi="仿宋"/>
          <w:b/>
          <w:sz w:val="32"/>
          <w:szCs w:val="32"/>
        </w:rPr>
      </w:pPr>
      <w:r>
        <w:rPr>
          <w:rFonts w:ascii="仿宋" w:eastAsia="仿宋" w:hAnsi="仿宋" w:hint="eastAsia"/>
          <w:b/>
          <w:sz w:val="52"/>
          <w:szCs w:val="52"/>
        </w:rPr>
        <w:t>其他响应文件</w:t>
      </w:r>
    </w:p>
    <w:p w14:paraId="76128AAB" w14:textId="77777777" w:rsidR="00F91CFD" w:rsidRDefault="00F91CFD">
      <w:pPr>
        <w:spacing w:line="360" w:lineRule="auto"/>
        <w:rPr>
          <w:rFonts w:ascii="仿宋" w:eastAsia="仿宋" w:hAnsi="仿宋"/>
          <w:b/>
          <w:sz w:val="36"/>
        </w:rPr>
      </w:pPr>
    </w:p>
    <w:p w14:paraId="405EBE47" w14:textId="77777777" w:rsidR="00F91CFD" w:rsidRDefault="00F91CFD">
      <w:pPr>
        <w:spacing w:line="360" w:lineRule="auto"/>
        <w:rPr>
          <w:rFonts w:ascii="仿宋" w:eastAsia="仿宋" w:hAnsi="仿宋"/>
          <w:b/>
          <w:sz w:val="36"/>
        </w:rPr>
      </w:pPr>
    </w:p>
    <w:p w14:paraId="0DB682E3" w14:textId="77777777" w:rsidR="00F91CFD" w:rsidRDefault="004616BF">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14:paraId="2DC7F0D1" w14:textId="77777777" w:rsidR="00F91CFD" w:rsidRDefault="004616BF">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6A6E5E29" w14:textId="77777777" w:rsidR="00F91CFD" w:rsidRDefault="004616BF">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271F3BBD" w14:textId="77777777" w:rsidR="00F91CFD" w:rsidRDefault="00F91CFD">
      <w:pPr>
        <w:spacing w:line="360" w:lineRule="auto"/>
        <w:ind w:firstLineChars="246" w:firstLine="790"/>
        <w:jc w:val="center"/>
        <w:rPr>
          <w:rFonts w:ascii="仿宋" w:eastAsia="仿宋" w:hAnsi="仿宋"/>
          <w:b/>
          <w:sz w:val="32"/>
        </w:rPr>
      </w:pPr>
    </w:p>
    <w:p w14:paraId="74438A43" w14:textId="77777777" w:rsidR="00F91CFD" w:rsidRDefault="004616BF">
      <w:pPr>
        <w:spacing w:line="360" w:lineRule="auto"/>
        <w:ind w:firstLineChars="246" w:firstLine="790"/>
        <w:jc w:val="center"/>
        <w:rPr>
          <w:rFonts w:ascii="仿宋" w:eastAsia="仿宋" w:hAnsi="仿宋"/>
          <w:b/>
          <w:sz w:val="32"/>
        </w:rPr>
      </w:pPr>
      <w:r>
        <w:rPr>
          <w:rFonts w:ascii="仿宋" w:eastAsia="仿宋" w:hAnsi="仿宋" w:hint="eastAsia"/>
          <w:b/>
          <w:sz w:val="32"/>
        </w:rPr>
        <w:t>时间</w:t>
      </w:r>
      <w:r>
        <w:rPr>
          <w:rFonts w:ascii="仿宋" w:eastAsia="仿宋" w:hAnsi="仿宋"/>
          <w:b/>
          <w:sz w:val="32"/>
        </w:rPr>
        <w:t>：</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14:paraId="5E1C2CEA" w14:textId="77777777" w:rsidR="00F91CFD" w:rsidRDefault="004616BF">
      <w:pPr>
        <w:spacing w:line="360" w:lineRule="auto"/>
        <w:outlineLvl w:val="2"/>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格式2-2</w:t>
      </w:r>
    </w:p>
    <w:p w14:paraId="79F40185" w14:textId="77777777" w:rsidR="00F91CFD" w:rsidRDefault="004616BF">
      <w:pPr>
        <w:jc w:val="center"/>
        <w:rPr>
          <w:rFonts w:ascii="仿宋" w:eastAsia="仿宋" w:hAnsi="仿宋"/>
          <w:b/>
          <w:sz w:val="32"/>
          <w:szCs w:val="32"/>
        </w:rPr>
      </w:pPr>
      <w:bookmarkStart w:id="94" w:name="_Toc308164824"/>
      <w:r>
        <w:rPr>
          <w:rFonts w:ascii="仿宋" w:eastAsia="仿宋" w:hAnsi="仿宋" w:hint="eastAsia"/>
          <w:b/>
          <w:sz w:val="32"/>
          <w:szCs w:val="32"/>
        </w:rPr>
        <w:t xml:space="preserve"> 响应函</w:t>
      </w:r>
    </w:p>
    <w:p w14:paraId="20EB3677" w14:textId="77777777" w:rsidR="00F91CFD" w:rsidRDefault="00F91CFD">
      <w:pPr>
        <w:spacing w:line="360" w:lineRule="auto"/>
        <w:rPr>
          <w:rFonts w:ascii="仿宋" w:eastAsia="仿宋" w:hAnsi="仿宋"/>
          <w:sz w:val="24"/>
        </w:rPr>
      </w:pPr>
    </w:p>
    <w:p w14:paraId="7A95437A" w14:textId="77777777" w:rsidR="00F91CFD" w:rsidRDefault="004616BF">
      <w:pPr>
        <w:spacing w:line="360" w:lineRule="auto"/>
        <w:rPr>
          <w:rFonts w:ascii="仿宋" w:eastAsia="仿宋" w:hAnsi="仿宋"/>
          <w:sz w:val="24"/>
        </w:rPr>
      </w:pPr>
      <w:r>
        <w:rPr>
          <w:rFonts w:ascii="仿宋" w:eastAsia="仿宋" w:hAnsi="仿宋" w:hint="eastAsia"/>
          <w:sz w:val="24"/>
        </w:rPr>
        <w:t>XXX（采购代理机构名称）：</w:t>
      </w:r>
    </w:p>
    <w:p w14:paraId="4B4A8DC4" w14:textId="77777777" w:rsidR="00F91CFD" w:rsidRDefault="004616BF">
      <w:pPr>
        <w:spacing w:line="360" w:lineRule="auto"/>
        <w:ind w:firstLineChars="200" w:firstLine="480"/>
        <w:jc w:val="left"/>
        <w:rPr>
          <w:rFonts w:ascii="仿宋" w:eastAsia="仿宋" w:hAnsi="仿宋"/>
          <w:sz w:val="24"/>
        </w:rPr>
      </w:pPr>
      <w:r>
        <w:rPr>
          <w:rFonts w:ascii="仿宋" w:eastAsia="仿宋" w:hAnsi="仿宋" w:hint="eastAsia"/>
          <w:sz w:val="24"/>
        </w:rPr>
        <w:t>1.我方全面研究了“XXXXXX”项目磋商文件（项目编号：XXXX），决定参加贵单位组织的本项目磋商采购。</w:t>
      </w:r>
    </w:p>
    <w:p w14:paraId="062D6828" w14:textId="77777777" w:rsidR="00F91CFD" w:rsidRDefault="004616BF">
      <w:pPr>
        <w:spacing w:line="360" w:lineRule="auto"/>
        <w:ind w:firstLineChars="200" w:firstLine="480"/>
        <w:jc w:val="left"/>
        <w:rPr>
          <w:rFonts w:ascii="仿宋" w:eastAsia="仿宋" w:hAnsi="仿宋"/>
          <w:sz w:val="24"/>
        </w:rPr>
      </w:pPr>
      <w:r>
        <w:rPr>
          <w:rFonts w:ascii="仿宋" w:eastAsia="仿宋" w:hAnsi="仿宋" w:hint="eastAsia"/>
          <w:sz w:val="24"/>
        </w:rPr>
        <w:t>2.我方自愿按照磋商文件规定的各项要求向采购人提供所需货物/服务。</w:t>
      </w:r>
    </w:p>
    <w:p w14:paraId="170172BE" w14:textId="77777777" w:rsidR="00F91CFD" w:rsidRDefault="004616BF">
      <w:pPr>
        <w:spacing w:line="360" w:lineRule="auto"/>
        <w:ind w:firstLineChars="200" w:firstLine="480"/>
        <w:jc w:val="left"/>
        <w:rPr>
          <w:rFonts w:ascii="仿宋" w:eastAsia="仿宋" w:hAnsi="仿宋"/>
          <w:sz w:val="24"/>
        </w:rPr>
      </w:pPr>
      <w:r>
        <w:rPr>
          <w:rFonts w:ascii="仿宋" w:eastAsia="仿宋" w:hAnsi="仿宋" w:hint="eastAsia"/>
          <w:sz w:val="24"/>
        </w:rPr>
        <w:t>3.一旦我方成交，我方将严格履行政府采购合同规定的责任和义务。</w:t>
      </w:r>
    </w:p>
    <w:p w14:paraId="2D9B9CF2" w14:textId="77777777" w:rsidR="00F91CFD" w:rsidRDefault="004616BF">
      <w:pPr>
        <w:spacing w:line="360" w:lineRule="auto"/>
        <w:ind w:firstLineChars="200" w:firstLine="480"/>
        <w:jc w:val="left"/>
        <w:rPr>
          <w:rFonts w:ascii="仿宋" w:eastAsia="仿宋" w:hAnsi="仿宋"/>
          <w:sz w:val="24"/>
        </w:rPr>
      </w:pPr>
      <w:r>
        <w:rPr>
          <w:rFonts w:ascii="仿宋" w:eastAsia="仿宋" w:hAnsi="仿宋"/>
          <w:sz w:val="24"/>
        </w:rPr>
        <w:t>4</w:t>
      </w:r>
      <w:r>
        <w:rPr>
          <w:rFonts w:ascii="仿宋" w:eastAsia="仿宋" w:hAnsi="仿宋" w:hint="eastAsia"/>
          <w:sz w:val="24"/>
        </w:rPr>
        <w:t>.我方为本项目提交的响应文件正本1份，副本XX份，</w:t>
      </w:r>
      <w:proofErr w:type="gramStart"/>
      <w:r>
        <w:rPr>
          <w:rFonts w:ascii="仿宋" w:eastAsia="仿宋" w:hAnsi="仿宋" w:hint="eastAsia"/>
          <w:sz w:val="24"/>
        </w:rPr>
        <w:t>用于磋商</w:t>
      </w:r>
      <w:proofErr w:type="gramEnd"/>
      <w:r>
        <w:rPr>
          <w:rFonts w:ascii="仿宋" w:eastAsia="仿宋" w:hAnsi="仿宋" w:hint="eastAsia"/>
          <w:sz w:val="24"/>
        </w:rPr>
        <w:t>报价。</w:t>
      </w:r>
    </w:p>
    <w:p w14:paraId="45E0B30D" w14:textId="77777777" w:rsidR="00F91CFD" w:rsidRDefault="004616BF">
      <w:pPr>
        <w:spacing w:line="360" w:lineRule="auto"/>
        <w:ind w:firstLineChars="200" w:firstLine="480"/>
        <w:jc w:val="left"/>
        <w:rPr>
          <w:rFonts w:ascii="仿宋" w:eastAsia="仿宋" w:hAnsi="仿宋"/>
          <w:sz w:val="24"/>
        </w:rPr>
      </w:pPr>
      <w:r>
        <w:rPr>
          <w:rFonts w:ascii="仿宋" w:eastAsia="仿宋" w:hAnsi="仿宋"/>
          <w:sz w:val="24"/>
        </w:rPr>
        <w:t>5</w:t>
      </w:r>
      <w:r>
        <w:rPr>
          <w:rFonts w:ascii="仿宋" w:eastAsia="仿宋" w:hAnsi="仿宋" w:hint="eastAsia"/>
          <w:sz w:val="24"/>
        </w:rPr>
        <w:t>.我方愿意提供贵单位可能另外要求的，与磋商报价有关的文件资料，并保证我方已提供和将要提供的文件资料是真实、准确的。</w:t>
      </w:r>
    </w:p>
    <w:p w14:paraId="5841C9F8" w14:textId="77777777" w:rsidR="00F91CFD" w:rsidRDefault="004616BF">
      <w:pPr>
        <w:spacing w:line="360" w:lineRule="auto"/>
        <w:ind w:firstLineChars="200" w:firstLine="480"/>
        <w:jc w:val="left"/>
        <w:rPr>
          <w:rFonts w:ascii="仿宋" w:eastAsia="仿宋" w:hAnsi="仿宋"/>
          <w:sz w:val="24"/>
        </w:rPr>
      </w:pPr>
      <w:r>
        <w:rPr>
          <w:rFonts w:ascii="仿宋" w:eastAsia="仿宋" w:hAnsi="仿宋"/>
          <w:sz w:val="24"/>
        </w:rPr>
        <w:t>6</w:t>
      </w:r>
      <w:r>
        <w:rPr>
          <w:rFonts w:ascii="仿宋" w:eastAsia="仿宋" w:hAnsi="仿宋" w:hint="eastAsia"/>
          <w:sz w:val="24"/>
        </w:rPr>
        <w:t>.本次磋商，我方递交的响应文件有效期为磋商文件规定起算之日起XX天。</w:t>
      </w:r>
    </w:p>
    <w:p w14:paraId="6EEE1D89" w14:textId="77777777" w:rsidR="00F91CFD" w:rsidRDefault="00F91CFD">
      <w:pPr>
        <w:adjustRightInd w:val="0"/>
        <w:spacing w:line="400" w:lineRule="exact"/>
        <w:ind w:firstLineChars="200" w:firstLine="480"/>
        <w:jc w:val="left"/>
        <w:rPr>
          <w:rFonts w:ascii="仿宋" w:eastAsia="仿宋" w:hAnsi="仿宋"/>
          <w:sz w:val="24"/>
        </w:rPr>
      </w:pPr>
    </w:p>
    <w:p w14:paraId="3FF006EF" w14:textId="77777777" w:rsidR="00F91CFD" w:rsidRDefault="00F91CFD">
      <w:pPr>
        <w:adjustRightInd w:val="0"/>
        <w:spacing w:line="400" w:lineRule="exact"/>
        <w:ind w:firstLineChars="200" w:firstLine="480"/>
        <w:jc w:val="left"/>
        <w:rPr>
          <w:rFonts w:ascii="仿宋" w:eastAsia="仿宋" w:hAnsi="仿宋"/>
          <w:sz w:val="24"/>
        </w:rPr>
      </w:pPr>
    </w:p>
    <w:p w14:paraId="7646C388" w14:textId="77777777" w:rsidR="00F91CFD" w:rsidRDefault="004616BF">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13C827E7" w14:textId="77777777" w:rsidR="00F91CFD" w:rsidRDefault="004616BF">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14:paraId="00AF8730" w14:textId="77777777" w:rsidR="00F91CFD" w:rsidRDefault="004616BF">
      <w:pPr>
        <w:spacing w:line="400" w:lineRule="exact"/>
        <w:ind w:firstLineChars="196" w:firstLine="470"/>
        <w:rPr>
          <w:rFonts w:ascii="仿宋" w:eastAsia="仿宋" w:hAnsi="仿宋"/>
          <w:sz w:val="24"/>
        </w:rPr>
      </w:pPr>
      <w:r>
        <w:rPr>
          <w:rFonts w:ascii="仿宋" w:eastAsia="仿宋" w:hAnsi="仿宋" w:hint="eastAsia"/>
          <w:sz w:val="24"/>
        </w:rPr>
        <w:t>通讯地址：XXX</w:t>
      </w:r>
    </w:p>
    <w:p w14:paraId="68E1EDBD" w14:textId="77777777" w:rsidR="00F91CFD" w:rsidRDefault="004616BF">
      <w:pPr>
        <w:spacing w:line="400" w:lineRule="exact"/>
        <w:ind w:firstLineChars="196" w:firstLine="470"/>
        <w:rPr>
          <w:rFonts w:ascii="仿宋" w:eastAsia="仿宋" w:hAnsi="仿宋"/>
          <w:sz w:val="24"/>
        </w:rPr>
      </w:pPr>
      <w:r>
        <w:rPr>
          <w:rFonts w:ascii="仿宋" w:eastAsia="仿宋" w:hAnsi="仿宋" w:hint="eastAsia"/>
          <w:sz w:val="24"/>
        </w:rPr>
        <w:t>邮政编码：XXX</w:t>
      </w:r>
    </w:p>
    <w:p w14:paraId="3E6A596F" w14:textId="77777777" w:rsidR="00F91CFD" w:rsidRDefault="004616BF">
      <w:pPr>
        <w:spacing w:line="400" w:lineRule="exact"/>
        <w:ind w:firstLineChars="196" w:firstLine="470"/>
        <w:rPr>
          <w:rFonts w:ascii="仿宋" w:eastAsia="仿宋" w:hAnsi="仿宋"/>
          <w:sz w:val="24"/>
        </w:rPr>
      </w:pPr>
      <w:r>
        <w:rPr>
          <w:rFonts w:ascii="仿宋" w:eastAsia="仿宋" w:hAnsi="仿宋" w:hint="eastAsia"/>
          <w:sz w:val="24"/>
        </w:rPr>
        <w:t>联系电话：XXX</w:t>
      </w:r>
    </w:p>
    <w:p w14:paraId="10F5BA3D" w14:textId="77777777" w:rsidR="00F91CFD" w:rsidRDefault="004616BF">
      <w:pPr>
        <w:spacing w:line="400" w:lineRule="exact"/>
        <w:ind w:firstLineChars="196" w:firstLine="470"/>
        <w:rPr>
          <w:rFonts w:ascii="仿宋" w:eastAsia="仿宋" w:hAnsi="仿宋"/>
          <w:sz w:val="24"/>
        </w:rPr>
      </w:pPr>
      <w:r>
        <w:rPr>
          <w:rFonts w:ascii="仿宋" w:eastAsia="仿宋" w:hAnsi="仿宋" w:hint="eastAsia"/>
          <w:sz w:val="24"/>
        </w:rPr>
        <w:t>传    真：XXX</w:t>
      </w:r>
    </w:p>
    <w:p w14:paraId="3DF67181" w14:textId="77777777" w:rsidR="00F91CFD" w:rsidRDefault="004616BF">
      <w:pPr>
        <w:spacing w:line="400" w:lineRule="exact"/>
        <w:ind w:firstLineChars="196" w:firstLine="470"/>
        <w:rPr>
          <w:rFonts w:ascii="仿宋" w:eastAsia="仿宋" w:hAnsi="仿宋"/>
          <w:b/>
          <w:sz w:val="32"/>
          <w:szCs w:val="32"/>
        </w:rPr>
      </w:pPr>
      <w:r>
        <w:rPr>
          <w:rFonts w:ascii="仿宋" w:eastAsia="仿宋" w:hAnsi="仿宋" w:hint="eastAsia"/>
          <w:sz w:val="24"/>
        </w:rPr>
        <w:t>日    期：XXX年XXX月XXX日</w:t>
      </w:r>
    </w:p>
    <w:p w14:paraId="326D364F" w14:textId="77777777" w:rsidR="00F91CFD" w:rsidRDefault="004616BF">
      <w:pPr>
        <w:widowControl/>
        <w:jc w:val="left"/>
        <w:rPr>
          <w:rFonts w:ascii="仿宋" w:eastAsia="仿宋" w:hAnsi="仿宋"/>
          <w:b/>
          <w:sz w:val="32"/>
          <w:szCs w:val="32"/>
        </w:rPr>
      </w:pPr>
      <w:r>
        <w:rPr>
          <w:rFonts w:ascii="仿宋" w:eastAsia="仿宋" w:hAnsi="仿宋"/>
          <w:b/>
          <w:sz w:val="32"/>
          <w:szCs w:val="32"/>
        </w:rPr>
        <w:br w:type="page"/>
      </w:r>
    </w:p>
    <w:p w14:paraId="22C94360" w14:textId="77777777" w:rsidR="00F91CFD" w:rsidRDefault="004616BF">
      <w:pPr>
        <w:spacing w:line="360" w:lineRule="auto"/>
        <w:outlineLvl w:val="2"/>
        <w:rPr>
          <w:rFonts w:ascii="仿宋" w:eastAsia="仿宋" w:hAnsi="仿宋"/>
          <w:b/>
          <w:sz w:val="32"/>
          <w:szCs w:val="32"/>
        </w:rPr>
      </w:pPr>
      <w:r>
        <w:rPr>
          <w:rFonts w:ascii="仿宋" w:eastAsia="仿宋" w:hAnsi="仿宋" w:hint="eastAsia"/>
          <w:b/>
          <w:sz w:val="32"/>
          <w:szCs w:val="32"/>
        </w:rPr>
        <w:lastRenderedPageBreak/>
        <w:t>格式2-3</w:t>
      </w:r>
    </w:p>
    <w:p w14:paraId="1E2A8914" w14:textId="77777777" w:rsidR="00F91CFD" w:rsidRDefault="004616BF">
      <w:pPr>
        <w:widowControl/>
        <w:jc w:val="center"/>
        <w:rPr>
          <w:rFonts w:ascii="仿宋" w:eastAsia="仿宋" w:hAnsi="仿宋"/>
          <w:b/>
          <w:sz w:val="32"/>
          <w:szCs w:val="32"/>
        </w:rPr>
      </w:pPr>
      <w:r>
        <w:rPr>
          <w:rFonts w:ascii="仿宋" w:eastAsia="仿宋" w:hAnsi="仿宋" w:hint="eastAsia"/>
          <w:b/>
          <w:sz w:val="32"/>
          <w:szCs w:val="32"/>
        </w:rPr>
        <w:t xml:space="preserve"> 承诺函（实质性要求）</w:t>
      </w:r>
    </w:p>
    <w:p w14:paraId="60D97784" w14:textId="77777777" w:rsidR="00F91CFD" w:rsidRDefault="00F91CFD">
      <w:pPr>
        <w:widowControl/>
        <w:jc w:val="center"/>
        <w:rPr>
          <w:rFonts w:ascii="仿宋" w:eastAsia="仿宋" w:hAnsi="仿宋"/>
          <w:b/>
          <w:sz w:val="24"/>
        </w:rPr>
      </w:pPr>
    </w:p>
    <w:p w14:paraId="11CAE616" w14:textId="77777777" w:rsidR="00F91CFD" w:rsidRDefault="004616BF">
      <w:pPr>
        <w:rPr>
          <w:rFonts w:ascii="仿宋" w:eastAsia="仿宋" w:hAnsi="仿宋"/>
          <w:sz w:val="24"/>
        </w:rPr>
      </w:pPr>
      <w:r>
        <w:rPr>
          <w:rFonts w:ascii="仿宋" w:eastAsia="仿宋" w:hAnsi="仿宋" w:hint="eastAsia"/>
          <w:sz w:val="24"/>
        </w:rPr>
        <w:t>XXX（采购代理机构名称）：</w:t>
      </w:r>
    </w:p>
    <w:p w14:paraId="2FE99962" w14:textId="77777777" w:rsidR="00F91CFD" w:rsidRDefault="004616BF">
      <w:pPr>
        <w:ind w:firstLineChars="200" w:firstLine="480"/>
        <w:rPr>
          <w:rFonts w:ascii="仿宋" w:eastAsia="仿宋" w:hAnsi="仿宋"/>
          <w:sz w:val="24"/>
        </w:rPr>
      </w:pPr>
      <w:r>
        <w:rPr>
          <w:rFonts w:ascii="仿宋" w:eastAsia="仿宋" w:hAnsi="仿宋" w:hint="eastAsia"/>
          <w:sz w:val="24"/>
        </w:rPr>
        <w:t>我方作为本次采购项目的供应商，根据磋商文件要求，现郑重承诺如下：</w:t>
      </w:r>
    </w:p>
    <w:p w14:paraId="2FAE11B4" w14:textId="77777777" w:rsidR="00F91CFD" w:rsidRDefault="004616BF">
      <w:pPr>
        <w:widowControl/>
        <w:ind w:firstLineChars="200" w:firstLine="480"/>
        <w:jc w:val="left"/>
        <w:rPr>
          <w:rFonts w:ascii="仿宋" w:eastAsia="仿宋" w:hAnsi="仿宋"/>
          <w:sz w:val="24"/>
        </w:rPr>
      </w:pPr>
      <w:r>
        <w:rPr>
          <w:rFonts w:ascii="仿宋" w:eastAsia="仿宋" w:hAnsi="仿宋" w:hint="eastAsia"/>
          <w:sz w:val="24"/>
        </w:rPr>
        <w:t>一、我方已认真阅读并接受本项目</w:t>
      </w:r>
      <w:r>
        <w:rPr>
          <w:rFonts w:ascii="仿宋" w:eastAsia="仿宋" w:hAnsi="仿宋"/>
          <w:sz w:val="24"/>
        </w:rPr>
        <w:t>磋商</w:t>
      </w:r>
      <w:r>
        <w:rPr>
          <w:rFonts w:ascii="仿宋" w:eastAsia="仿宋" w:hAnsi="仿宋" w:hint="eastAsia"/>
          <w:sz w:val="24"/>
        </w:rPr>
        <w:t>文件第二章的全部实质性要求</w:t>
      </w:r>
      <w:r>
        <w:rPr>
          <w:rFonts w:ascii="仿宋" w:eastAsia="仿宋" w:hAnsi="仿宋"/>
          <w:sz w:val="24"/>
        </w:rPr>
        <w:t>，如对磋商</w:t>
      </w:r>
      <w:r>
        <w:rPr>
          <w:rFonts w:ascii="仿宋" w:eastAsia="仿宋" w:hAnsi="仿宋" w:hint="eastAsia"/>
          <w:sz w:val="24"/>
        </w:rPr>
        <w:t>文件</w:t>
      </w:r>
      <w:r>
        <w:rPr>
          <w:rFonts w:ascii="仿宋" w:eastAsia="仿宋" w:hAnsi="仿宋"/>
          <w:sz w:val="24"/>
        </w:rPr>
        <w:t>有异议，</w:t>
      </w:r>
      <w:r>
        <w:rPr>
          <w:rFonts w:ascii="仿宋" w:eastAsia="仿宋" w:hAnsi="仿宋" w:hint="eastAsia"/>
          <w:sz w:val="24"/>
        </w:rPr>
        <w:t>已</w:t>
      </w:r>
      <w:r>
        <w:rPr>
          <w:rFonts w:ascii="仿宋" w:eastAsia="仿宋" w:hAnsi="仿宋"/>
          <w:sz w:val="24"/>
        </w:rPr>
        <w:t>依法进行维权救济，不存在对磋商</w:t>
      </w:r>
      <w:r>
        <w:rPr>
          <w:rFonts w:ascii="仿宋" w:eastAsia="仿宋" w:hAnsi="仿宋" w:hint="eastAsia"/>
          <w:sz w:val="24"/>
        </w:rPr>
        <w:t>文件</w:t>
      </w:r>
      <w:r>
        <w:rPr>
          <w:rFonts w:ascii="仿宋" w:eastAsia="仿宋" w:hAnsi="仿宋"/>
          <w:sz w:val="24"/>
        </w:rPr>
        <w:t>有异议的同时又参加</w:t>
      </w:r>
      <w:r>
        <w:rPr>
          <w:rFonts w:ascii="仿宋" w:eastAsia="仿宋" w:hAnsi="仿宋" w:hint="eastAsia"/>
          <w:sz w:val="24"/>
        </w:rPr>
        <w:t>磋商</w:t>
      </w:r>
      <w:r>
        <w:rPr>
          <w:rFonts w:ascii="仿宋" w:eastAsia="仿宋" w:hAnsi="仿宋"/>
          <w:sz w:val="24"/>
        </w:rPr>
        <w:t>以求侥幸</w:t>
      </w:r>
      <w:r>
        <w:rPr>
          <w:rFonts w:ascii="仿宋" w:eastAsia="仿宋" w:hAnsi="仿宋" w:hint="eastAsia"/>
          <w:sz w:val="24"/>
        </w:rPr>
        <w:t>成交</w:t>
      </w:r>
      <w:r>
        <w:rPr>
          <w:rFonts w:ascii="仿宋" w:eastAsia="仿宋" w:hAnsi="仿宋"/>
          <w:sz w:val="24"/>
        </w:rPr>
        <w:t>或者为实现其他非法目的的行为。</w:t>
      </w:r>
    </w:p>
    <w:p w14:paraId="43E9FCB5" w14:textId="77777777" w:rsidR="00F91CFD" w:rsidRDefault="004616BF">
      <w:pPr>
        <w:ind w:firstLineChars="200" w:firstLine="480"/>
        <w:rPr>
          <w:rFonts w:ascii="仿宋" w:eastAsia="仿宋" w:hAnsi="仿宋"/>
          <w:sz w:val="24"/>
        </w:rPr>
      </w:pPr>
      <w:r>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02908F30" w14:textId="77777777" w:rsidR="00F91CFD" w:rsidRDefault="004616BF">
      <w:pPr>
        <w:widowControl/>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7ED1D955" w14:textId="77777777" w:rsidR="00F91CFD" w:rsidRDefault="004616BF">
      <w:pPr>
        <w:ind w:firstLineChars="200" w:firstLine="480"/>
        <w:rPr>
          <w:rFonts w:ascii="仿宋" w:eastAsia="仿宋" w:hAnsi="仿宋"/>
          <w:sz w:val="24"/>
        </w:rPr>
      </w:pPr>
      <w:r>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14:paraId="538B9B39" w14:textId="77777777" w:rsidR="00F91CFD" w:rsidRDefault="004616BF">
      <w:pPr>
        <w:pStyle w:val="11"/>
        <w:spacing w:line="240" w:lineRule="auto"/>
        <w:ind w:firstLineChars="200" w:firstLine="480"/>
        <w:rPr>
          <w:rFonts w:ascii="仿宋" w:eastAsia="仿宋" w:hAnsi="仿宋"/>
          <w:sz w:val="24"/>
        </w:rPr>
      </w:pPr>
      <w:r>
        <w:rPr>
          <w:rFonts w:ascii="仿宋" w:eastAsia="仿宋" w:hAnsi="仿宋" w:hint="eastAsia"/>
          <w:sz w:val="24"/>
        </w:rPr>
        <w:t>五、我方实际控制人或者中高级管理人员，不存在同时是采购代理机构工作人员的情形。</w:t>
      </w:r>
    </w:p>
    <w:p w14:paraId="2DCEC887" w14:textId="77777777" w:rsidR="00F91CFD" w:rsidRDefault="004616BF">
      <w:pPr>
        <w:ind w:firstLineChars="200" w:firstLine="480"/>
        <w:rPr>
          <w:rFonts w:ascii="仿宋" w:eastAsia="仿宋" w:hAnsi="仿宋"/>
          <w:sz w:val="24"/>
        </w:rPr>
      </w:pPr>
      <w:r>
        <w:rPr>
          <w:rFonts w:ascii="仿宋" w:eastAsia="仿宋" w:hAnsi="仿宋" w:hint="eastAsia"/>
          <w:sz w:val="24"/>
        </w:rPr>
        <w:t>六、不存在同一母公司的两家以上的子公司，以不同供应商身份同时参加本项目同一合同项下的采购活动的</w:t>
      </w:r>
      <w:r>
        <w:rPr>
          <w:rFonts w:ascii="仿宋" w:eastAsia="仿宋" w:hAnsi="仿宋"/>
          <w:sz w:val="24"/>
        </w:rPr>
        <w:t>情形</w:t>
      </w:r>
      <w:r>
        <w:rPr>
          <w:rFonts w:ascii="仿宋" w:eastAsia="仿宋" w:hAnsi="仿宋" w:hint="eastAsia"/>
          <w:sz w:val="24"/>
        </w:rPr>
        <w:t>。</w:t>
      </w:r>
    </w:p>
    <w:p w14:paraId="70EFAF51" w14:textId="77777777" w:rsidR="00F91CFD" w:rsidRDefault="004616BF">
      <w:pPr>
        <w:ind w:firstLineChars="200" w:firstLine="480"/>
        <w:rPr>
          <w:rFonts w:ascii="仿宋" w:eastAsia="仿宋" w:hAnsi="仿宋"/>
          <w:sz w:val="24"/>
        </w:rPr>
      </w:pPr>
      <w:r>
        <w:rPr>
          <w:rFonts w:ascii="仿宋" w:eastAsia="仿宋" w:hAnsi="仿宋" w:hint="eastAsia"/>
          <w:sz w:val="24"/>
        </w:rPr>
        <w:t>七、我方与采购代理机构不存在关联关系，也不是采购代理机构的母公司或子公司。</w:t>
      </w:r>
    </w:p>
    <w:p w14:paraId="3625B32F" w14:textId="77777777" w:rsidR="00F91CFD" w:rsidRDefault="004616BF">
      <w:pPr>
        <w:ind w:firstLineChars="200" w:firstLine="480"/>
        <w:rPr>
          <w:rFonts w:ascii="仿宋" w:eastAsia="仿宋" w:hAnsi="仿宋"/>
          <w:sz w:val="24"/>
        </w:rPr>
      </w:pPr>
      <w:r>
        <w:rPr>
          <w:rFonts w:ascii="仿宋" w:eastAsia="仿宋" w:hAnsi="仿宋" w:hint="eastAsia"/>
          <w:sz w:val="24"/>
        </w:rPr>
        <w:t>八、响应文件中提供的任何资料和技术、服务、商务等响应承诺情况都是真实的、有效的、合法的。</w:t>
      </w:r>
    </w:p>
    <w:p w14:paraId="5F57D62F" w14:textId="77777777" w:rsidR="00F91CFD" w:rsidRDefault="004616BF">
      <w:pPr>
        <w:ind w:firstLineChars="200" w:firstLine="480"/>
        <w:rPr>
          <w:rFonts w:ascii="仿宋" w:eastAsia="仿宋" w:hAnsi="仿宋"/>
          <w:sz w:val="24"/>
        </w:rPr>
      </w:pPr>
      <w:r>
        <w:rPr>
          <w:rFonts w:ascii="仿宋" w:eastAsia="仿宋" w:hAnsi="仿宋" w:hint="eastAsia"/>
          <w:sz w:val="24"/>
        </w:rPr>
        <w:t>九、如本项目磋商采购过程中需要提供样品，则我方提供的样品即为成交后将要提供的成交产品，我方对提供样品的性能和质量负责，因样品存在缺陷或者不</w:t>
      </w:r>
      <w:proofErr w:type="gramStart"/>
      <w:r>
        <w:rPr>
          <w:rFonts w:ascii="仿宋" w:eastAsia="仿宋" w:hAnsi="仿宋" w:hint="eastAsia"/>
          <w:sz w:val="24"/>
        </w:rPr>
        <w:t>符合磋商</w:t>
      </w:r>
      <w:proofErr w:type="gramEnd"/>
      <w:r>
        <w:rPr>
          <w:rFonts w:ascii="仿宋" w:eastAsia="仿宋" w:hAnsi="仿宋" w:hint="eastAsia"/>
          <w:sz w:val="24"/>
        </w:rPr>
        <w:t>文件要求导致未能成交的，我方愿意承担相应不利后果。</w:t>
      </w:r>
    </w:p>
    <w:p w14:paraId="47C0A72F" w14:textId="77777777" w:rsidR="00F91CFD" w:rsidRDefault="004616BF">
      <w:pPr>
        <w:widowControl/>
        <w:ind w:firstLineChars="200" w:firstLine="480"/>
        <w:jc w:val="left"/>
        <w:rPr>
          <w:rFonts w:ascii="仿宋" w:eastAsia="仿宋" w:hAnsi="仿宋"/>
          <w:sz w:val="24"/>
        </w:rPr>
      </w:pPr>
      <w:r>
        <w:rPr>
          <w:rFonts w:ascii="仿宋" w:eastAsia="仿宋" w:hAnsi="仿宋" w:hint="eastAsia"/>
          <w:sz w:val="24"/>
        </w:rPr>
        <w:t>十、国家或行业主管部门对采购产品的技术标准、质量标准和资格资质条件等有强制性规定的，我方</w:t>
      </w:r>
      <w:r>
        <w:rPr>
          <w:rFonts w:ascii="仿宋" w:eastAsia="仿宋" w:hAnsi="仿宋"/>
          <w:sz w:val="24"/>
        </w:rPr>
        <w:t>承诺符合其要求。</w:t>
      </w:r>
    </w:p>
    <w:p w14:paraId="44DA954F" w14:textId="77777777" w:rsidR="00F91CFD" w:rsidRDefault="004616BF">
      <w:pPr>
        <w:widowControl/>
        <w:ind w:firstLineChars="200" w:firstLine="480"/>
        <w:jc w:val="left"/>
        <w:rPr>
          <w:rFonts w:ascii="仿宋" w:eastAsia="仿宋" w:hAnsi="仿宋"/>
          <w:sz w:val="24"/>
        </w:rPr>
      </w:pPr>
      <w:r>
        <w:rPr>
          <w:rFonts w:ascii="仿宋" w:eastAsia="仿宋" w:hAnsi="仿宋" w:hint="eastAsia"/>
          <w:sz w:val="24"/>
        </w:rPr>
        <w:t>十一、参加本次采购活动，我方完全</w:t>
      </w:r>
      <w:proofErr w:type="gramStart"/>
      <w:r>
        <w:rPr>
          <w:rFonts w:ascii="仿宋" w:eastAsia="仿宋" w:hAnsi="仿宋" w:hint="eastAsia"/>
          <w:sz w:val="24"/>
        </w:rPr>
        <w:t>同意磋商</w:t>
      </w:r>
      <w:proofErr w:type="gramEnd"/>
      <w:r>
        <w:rPr>
          <w:rFonts w:ascii="仿宋" w:eastAsia="仿宋" w:hAnsi="仿宋"/>
          <w:sz w:val="24"/>
        </w:rPr>
        <w:t>文件第二章关于</w:t>
      </w:r>
      <w:r>
        <w:rPr>
          <w:rFonts w:ascii="仿宋" w:eastAsia="仿宋" w:hAnsi="仿宋" w:hint="eastAsia"/>
          <w:sz w:val="24"/>
        </w:rPr>
        <w:t>“磋商费用”、“合同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w:t>
      </w:r>
      <w:r>
        <w:rPr>
          <w:rFonts w:ascii="仿宋" w:eastAsia="仿宋" w:hAnsi="仿宋" w:hint="eastAsia"/>
          <w:sz w:val="24"/>
        </w:rPr>
        <w:t>磋商</w:t>
      </w:r>
      <w:r>
        <w:rPr>
          <w:rFonts w:ascii="仿宋" w:eastAsia="仿宋" w:hAnsi="仿宋"/>
          <w:sz w:val="24"/>
        </w:rPr>
        <w:t>文件要求</w:t>
      </w:r>
      <w:r>
        <w:rPr>
          <w:rFonts w:ascii="仿宋" w:eastAsia="仿宋" w:hAnsi="仿宋" w:hint="eastAsia"/>
          <w:sz w:val="24"/>
        </w:rPr>
        <w:t>履行</w:t>
      </w:r>
      <w:r>
        <w:rPr>
          <w:rFonts w:ascii="仿宋" w:eastAsia="仿宋" w:hAnsi="仿宋"/>
          <w:sz w:val="24"/>
        </w:rPr>
        <w:t>。</w:t>
      </w:r>
    </w:p>
    <w:p w14:paraId="109ECC5F" w14:textId="77777777" w:rsidR="00F91CFD" w:rsidRDefault="004616BF">
      <w:pPr>
        <w:widowControl/>
        <w:ind w:firstLineChars="200" w:firstLine="480"/>
        <w:jc w:val="left"/>
        <w:rPr>
          <w:rFonts w:ascii="仿宋" w:eastAsia="仿宋" w:hAnsi="仿宋"/>
          <w:sz w:val="24"/>
        </w:rPr>
      </w:pPr>
      <w:r>
        <w:rPr>
          <w:rFonts w:ascii="仿宋" w:eastAsia="仿宋" w:hAnsi="仿宋" w:hint="eastAsia"/>
          <w:sz w:val="24"/>
        </w:rPr>
        <w:t>十二、在本次递交响应文件之前一周年内，供应商本次磋商中对同一品牌同一型号的产品报价与其在中国境内其他地方的最低报价相比不得高于20%，</w:t>
      </w:r>
      <w:r>
        <w:rPr>
          <w:rFonts w:ascii="仿宋" w:eastAsia="仿宋" w:hAnsi="仿宋"/>
          <w:sz w:val="24"/>
        </w:rPr>
        <w:t>我</w:t>
      </w:r>
      <w:r>
        <w:rPr>
          <w:rFonts w:ascii="仿宋" w:eastAsia="仿宋" w:hAnsi="仿宋" w:hint="eastAsia"/>
          <w:sz w:val="24"/>
        </w:rPr>
        <w:t>方</w:t>
      </w:r>
      <w:r>
        <w:rPr>
          <w:rFonts w:ascii="仿宋" w:eastAsia="仿宋" w:hAnsi="仿宋"/>
          <w:sz w:val="24"/>
        </w:rPr>
        <w:t>承诺符合</w:t>
      </w:r>
      <w:r>
        <w:rPr>
          <w:rFonts w:ascii="仿宋" w:eastAsia="仿宋" w:hAnsi="仿宋" w:hint="eastAsia"/>
          <w:sz w:val="24"/>
        </w:rPr>
        <w:t>该</w:t>
      </w:r>
      <w:r>
        <w:rPr>
          <w:rFonts w:ascii="仿宋" w:eastAsia="仿宋" w:hAnsi="仿宋"/>
          <w:sz w:val="24"/>
        </w:rPr>
        <w:t>要求。</w:t>
      </w:r>
    </w:p>
    <w:p w14:paraId="371315BB" w14:textId="77777777" w:rsidR="00F91CFD" w:rsidRDefault="004616BF">
      <w:pPr>
        <w:widowControl/>
        <w:ind w:firstLineChars="200" w:firstLine="480"/>
        <w:jc w:val="left"/>
        <w:rPr>
          <w:rFonts w:ascii="仿宋" w:eastAsia="仿宋" w:hAnsi="仿宋"/>
          <w:sz w:val="24"/>
        </w:rPr>
      </w:pPr>
      <w:r>
        <w:rPr>
          <w:rFonts w:ascii="仿宋" w:eastAsia="仿宋" w:hAnsi="仿宋" w:hint="eastAsia"/>
          <w:sz w:val="24"/>
        </w:rPr>
        <w:t>十四</w:t>
      </w:r>
      <w:r>
        <w:rPr>
          <w:rFonts w:ascii="仿宋" w:eastAsia="仿宋" w:hAnsi="仿宋"/>
          <w:sz w:val="24"/>
        </w:rPr>
        <w:t>、</w:t>
      </w:r>
      <w:r>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成果后，我方</w:t>
      </w:r>
      <w:r>
        <w:rPr>
          <w:rFonts w:ascii="仿宋" w:eastAsia="仿宋" w:hAnsi="仿宋"/>
          <w:sz w:val="24"/>
        </w:rPr>
        <w:t>承诺</w:t>
      </w:r>
      <w:r>
        <w:rPr>
          <w:rFonts w:ascii="仿宋" w:eastAsia="仿宋" w:hAnsi="仿宋" w:hint="eastAsia"/>
          <w:sz w:val="24"/>
        </w:rPr>
        <w:t>提供开发接口和开发手册等技术资料，并提供无限期支持，采购人享有使用权（含采购人委托第三方在该项目后续开发的使用权）。</w:t>
      </w:r>
      <w:r>
        <w:rPr>
          <w:rFonts w:ascii="仿宋" w:eastAsia="仿宋" w:hAnsi="仿宋" w:hint="eastAsia"/>
          <w:sz w:val="24"/>
        </w:rPr>
        <w:lastRenderedPageBreak/>
        <w:t>如我方在项目实施过程中采用非自有的知识产权，则在报价中已包括合法获取该知识产权的相关费用。</w:t>
      </w:r>
    </w:p>
    <w:p w14:paraId="723569C4" w14:textId="77777777" w:rsidR="00F91CFD" w:rsidRDefault="004616BF">
      <w:pPr>
        <w:ind w:firstLineChars="200" w:firstLine="480"/>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我方对上述承诺的内容事项真实性负责。如经查实上述承诺的内容事项存在虚假，我方愿意接受以提供虚假材料谋取成交的法律责任。</w:t>
      </w:r>
    </w:p>
    <w:p w14:paraId="0627854F" w14:textId="77777777" w:rsidR="00F91CFD" w:rsidRDefault="00F91CFD">
      <w:pPr>
        <w:rPr>
          <w:rFonts w:ascii="仿宋" w:eastAsia="仿宋" w:hAnsi="仿宋"/>
          <w:sz w:val="24"/>
        </w:rPr>
      </w:pPr>
    </w:p>
    <w:p w14:paraId="3531D9FA" w14:textId="77777777" w:rsidR="00F91CFD" w:rsidRDefault="00F91CFD">
      <w:pPr>
        <w:rPr>
          <w:rFonts w:ascii="仿宋" w:eastAsia="仿宋" w:hAnsi="仿宋"/>
          <w:sz w:val="24"/>
        </w:rPr>
      </w:pPr>
    </w:p>
    <w:p w14:paraId="54842116" w14:textId="77777777" w:rsidR="00F91CFD" w:rsidRDefault="004616BF">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14:paraId="6BF63DF4" w14:textId="77777777" w:rsidR="00F91CFD" w:rsidRDefault="004616BF">
      <w:pPr>
        <w:ind w:firstLineChars="200" w:firstLine="480"/>
        <w:rPr>
          <w:rFonts w:ascii="仿宋" w:eastAsia="仿宋" w:hAnsi="仿宋"/>
          <w:sz w:val="24"/>
        </w:rPr>
      </w:pPr>
      <w:r>
        <w:rPr>
          <w:rFonts w:ascii="仿宋" w:eastAsia="仿宋" w:hAnsi="仿宋" w:hint="eastAsia"/>
          <w:sz w:val="24"/>
        </w:rPr>
        <w:t>供应商名称：XXXX（盖章）</w:t>
      </w:r>
    </w:p>
    <w:p w14:paraId="60B3A83C" w14:textId="77777777" w:rsidR="00F91CFD" w:rsidRDefault="004616BF">
      <w:pPr>
        <w:ind w:firstLineChars="200" w:firstLine="480"/>
        <w:rPr>
          <w:rFonts w:ascii="仿宋" w:eastAsia="仿宋" w:hAnsi="仿宋"/>
          <w:sz w:val="24"/>
        </w:rPr>
      </w:pPr>
      <w:r>
        <w:rPr>
          <w:rFonts w:ascii="仿宋" w:eastAsia="仿宋" w:hAnsi="仿宋" w:hint="eastAsia"/>
          <w:sz w:val="24"/>
        </w:rPr>
        <w:t>日    期：XXX年XXX月XXX日</w:t>
      </w:r>
      <w:bookmarkStart w:id="95" w:name="_Toc217446087"/>
      <w:bookmarkEnd w:id="94"/>
    </w:p>
    <w:p w14:paraId="6749E388" w14:textId="77777777" w:rsidR="00F91CFD" w:rsidRDefault="004616BF">
      <w:pPr>
        <w:widowControl/>
        <w:jc w:val="left"/>
        <w:rPr>
          <w:rFonts w:ascii="仿宋" w:eastAsia="仿宋" w:hAnsi="仿宋"/>
          <w:sz w:val="24"/>
        </w:rPr>
      </w:pPr>
      <w:r>
        <w:rPr>
          <w:rFonts w:ascii="仿宋" w:eastAsia="仿宋" w:hAnsi="仿宋"/>
          <w:sz w:val="24"/>
        </w:rPr>
        <w:br w:type="page"/>
      </w:r>
    </w:p>
    <w:p w14:paraId="18AABB2A" w14:textId="77777777" w:rsidR="00F91CFD" w:rsidRDefault="004616BF">
      <w:pPr>
        <w:spacing w:line="360" w:lineRule="auto"/>
        <w:outlineLvl w:val="2"/>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4</w:t>
      </w:r>
    </w:p>
    <w:p w14:paraId="68DAFD2B" w14:textId="77777777" w:rsidR="00F91CFD" w:rsidRDefault="004616BF">
      <w:pPr>
        <w:jc w:val="center"/>
        <w:rPr>
          <w:rFonts w:ascii="仿宋" w:eastAsia="仿宋" w:hAnsi="仿宋" w:cs="Arial"/>
          <w:b/>
          <w:bCs/>
          <w:sz w:val="32"/>
          <w:szCs w:val="32"/>
        </w:rPr>
      </w:pPr>
      <w:r>
        <w:rPr>
          <w:rFonts w:ascii="仿宋" w:eastAsia="仿宋" w:hAnsi="仿宋" w:cs="Arial" w:hint="eastAsia"/>
          <w:b/>
          <w:bCs/>
          <w:sz w:val="32"/>
          <w:szCs w:val="32"/>
        </w:rPr>
        <w:t xml:space="preserve">  供应商基本情况表</w:t>
      </w:r>
    </w:p>
    <w:p w14:paraId="342F3C54" w14:textId="77777777" w:rsidR="00F91CFD" w:rsidRDefault="00F91CFD">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F91CFD" w14:paraId="5BA45732" w14:textId="77777777">
        <w:trPr>
          <w:trHeight w:val="610"/>
          <w:jc w:val="center"/>
        </w:trPr>
        <w:tc>
          <w:tcPr>
            <w:tcW w:w="1620" w:type="dxa"/>
            <w:vAlign w:val="center"/>
          </w:tcPr>
          <w:p w14:paraId="132A36F6" w14:textId="77777777" w:rsidR="00F91CFD" w:rsidRDefault="004616BF">
            <w:pPr>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1"/>
            <w:vAlign w:val="center"/>
          </w:tcPr>
          <w:p w14:paraId="558B4A0A" w14:textId="77777777" w:rsidR="00F91CFD" w:rsidRDefault="00F91CFD">
            <w:pPr>
              <w:jc w:val="center"/>
              <w:rPr>
                <w:rFonts w:ascii="仿宋" w:eastAsia="仿宋" w:hAnsi="仿宋" w:cs="Arial"/>
                <w:bCs/>
                <w:szCs w:val="21"/>
              </w:rPr>
            </w:pPr>
          </w:p>
        </w:tc>
      </w:tr>
      <w:tr w:rsidR="00F91CFD" w14:paraId="191E9369" w14:textId="77777777">
        <w:trPr>
          <w:trHeight w:val="618"/>
          <w:jc w:val="center"/>
        </w:trPr>
        <w:tc>
          <w:tcPr>
            <w:tcW w:w="1620" w:type="dxa"/>
            <w:vAlign w:val="center"/>
          </w:tcPr>
          <w:p w14:paraId="4AB1F2C7" w14:textId="77777777" w:rsidR="00F91CFD" w:rsidRDefault="004616BF">
            <w:pPr>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6"/>
            <w:shd w:val="clear" w:color="auto" w:fill="auto"/>
            <w:vAlign w:val="center"/>
          </w:tcPr>
          <w:p w14:paraId="27BB9F6D" w14:textId="77777777" w:rsidR="00F91CFD" w:rsidRDefault="00F91CFD">
            <w:pPr>
              <w:jc w:val="center"/>
              <w:rPr>
                <w:rFonts w:ascii="仿宋" w:eastAsia="仿宋" w:hAnsi="仿宋" w:cs="Arial"/>
                <w:bCs/>
                <w:szCs w:val="21"/>
              </w:rPr>
            </w:pPr>
          </w:p>
        </w:tc>
        <w:tc>
          <w:tcPr>
            <w:tcW w:w="1260" w:type="dxa"/>
            <w:gridSpan w:val="3"/>
            <w:shd w:val="clear" w:color="auto" w:fill="auto"/>
            <w:vAlign w:val="center"/>
          </w:tcPr>
          <w:p w14:paraId="63DFD7FC" w14:textId="77777777" w:rsidR="00F91CFD" w:rsidRDefault="004616BF">
            <w:pPr>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14:paraId="1D6DD204" w14:textId="77777777" w:rsidR="00F91CFD" w:rsidRDefault="00F91CFD">
            <w:pPr>
              <w:jc w:val="center"/>
              <w:rPr>
                <w:rFonts w:ascii="仿宋" w:eastAsia="仿宋" w:hAnsi="仿宋" w:cs="Arial"/>
                <w:bCs/>
                <w:szCs w:val="21"/>
              </w:rPr>
            </w:pPr>
          </w:p>
        </w:tc>
      </w:tr>
      <w:tr w:rsidR="00F91CFD" w14:paraId="7347DE3A" w14:textId="77777777">
        <w:trPr>
          <w:trHeight w:val="612"/>
          <w:jc w:val="center"/>
        </w:trPr>
        <w:tc>
          <w:tcPr>
            <w:tcW w:w="1620" w:type="dxa"/>
            <w:vMerge w:val="restart"/>
            <w:vAlign w:val="center"/>
          </w:tcPr>
          <w:p w14:paraId="4509E036" w14:textId="77777777" w:rsidR="00F91CFD" w:rsidRDefault="004616BF">
            <w:pPr>
              <w:jc w:val="center"/>
              <w:rPr>
                <w:rFonts w:ascii="仿宋" w:eastAsia="仿宋" w:hAnsi="仿宋" w:cs="Arial"/>
                <w:bCs/>
                <w:szCs w:val="21"/>
              </w:rPr>
            </w:pPr>
            <w:r>
              <w:rPr>
                <w:rFonts w:ascii="仿宋" w:eastAsia="仿宋" w:hAnsi="仿宋" w:cs="Arial" w:hint="eastAsia"/>
                <w:bCs/>
                <w:szCs w:val="21"/>
              </w:rPr>
              <w:t>联系方式</w:t>
            </w:r>
          </w:p>
        </w:tc>
        <w:tc>
          <w:tcPr>
            <w:tcW w:w="1080" w:type="dxa"/>
            <w:shd w:val="clear" w:color="auto" w:fill="auto"/>
            <w:vAlign w:val="center"/>
          </w:tcPr>
          <w:p w14:paraId="26EB52E2" w14:textId="77777777" w:rsidR="00F91CFD" w:rsidRDefault="004616BF">
            <w:pPr>
              <w:jc w:val="center"/>
              <w:rPr>
                <w:rFonts w:ascii="仿宋" w:eastAsia="仿宋" w:hAnsi="仿宋" w:cs="Arial"/>
                <w:bCs/>
                <w:szCs w:val="21"/>
              </w:rPr>
            </w:pPr>
            <w:r>
              <w:rPr>
                <w:rFonts w:ascii="仿宋" w:eastAsia="仿宋" w:hAnsi="仿宋" w:cs="Arial" w:hint="eastAsia"/>
                <w:bCs/>
                <w:szCs w:val="21"/>
              </w:rPr>
              <w:t>联系人</w:t>
            </w:r>
          </w:p>
        </w:tc>
        <w:tc>
          <w:tcPr>
            <w:tcW w:w="3600" w:type="dxa"/>
            <w:gridSpan w:val="5"/>
            <w:shd w:val="clear" w:color="auto" w:fill="auto"/>
            <w:vAlign w:val="center"/>
          </w:tcPr>
          <w:p w14:paraId="2CD764B8" w14:textId="77777777" w:rsidR="00F91CFD" w:rsidRDefault="00F91CFD">
            <w:pPr>
              <w:jc w:val="center"/>
              <w:rPr>
                <w:rFonts w:ascii="仿宋" w:eastAsia="仿宋" w:hAnsi="仿宋" w:cs="Arial"/>
                <w:bCs/>
                <w:szCs w:val="21"/>
              </w:rPr>
            </w:pPr>
          </w:p>
        </w:tc>
        <w:tc>
          <w:tcPr>
            <w:tcW w:w="1260" w:type="dxa"/>
            <w:gridSpan w:val="3"/>
            <w:shd w:val="clear" w:color="auto" w:fill="auto"/>
            <w:vAlign w:val="center"/>
          </w:tcPr>
          <w:p w14:paraId="5E3FBEA8" w14:textId="77777777" w:rsidR="00F91CFD" w:rsidRDefault="004616BF">
            <w:pPr>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14:paraId="4E822EBD" w14:textId="77777777" w:rsidR="00F91CFD" w:rsidRDefault="00F91CFD">
            <w:pPr>
              <w:jc w:val="center"/>
              <w:rPr>
                <w:rFonts w:ascii="仿宋" w:eastAsia="仿宋" w:hAnsi="仿宋" w:cs="Arial"/>
                <w:bCs/>
                <w:szCs w:val="21"/>
              </w:rPr>
            </w:pPr>
          </w:p>
        </w:tc>
      </w:tr>
      <w:tr w:rsidR="00F91CFD" w14:paraId="21623550" w14:textId="77777777">
        <w:trPr>
          <w:trHeight w:val="688"/>
          <w:jc w:val="center"/>
        </w:trPr>
        <w:tc>
          <w:tcPr>
            <w:tcW w:w="1620" w:type="dxa"/>
            <w:vMerge/>
            <w:vAlign w:val="center"/>
          </w:tcPr>
          <w:p w14:paraId="2725418C" w14:textId="77777777" w:rsidR="00F91CFD" w:rsidRDefault="00F91CFD">
            <w:pPr>
              <w:jc w:val="center"/>
              <w:rPr>
                <w:rFonts w:ascii="仿宋" w:eastAsia="仿宋" w:hAnsi="仿宋" w:cs="Arial"/>
                <w:bCs/>
                <w:szCs w:val="21"/>
              </w:rPr>
            </w:pPr>
          </w:p>
        </w:tc>
        <w:tc>
          <w:tcPr>
            <w:tcW w:w="1080" w:type="dxa"/>
            <w:shd w:val="clear" w:color="auto" w:fill="auto"/>
            <w:vAlign w:val="center"/>
          </w:tcPr>
          <w:p w14:paraId="5B504FAE" w14:textId="77777777" w:rsidR="00F91CFD" w:rsidRDefault="004616BF">
            <w:pPr>
              <w:jc w:val="center"/>
              <w:rPr>
                <w:rFonts w:ascii="仿宋" w:eastAsia="仿宋" w:hAnsi="仿宋" w:cs="Arial"/>
                <w:bCs/>
                <w:szCs w:val="21"/>
              </w:rPr>
            </w:pPr>
            <w:r>
              <w:rPr>
                <w:rFonts w:ascii="仿宋" w:eastAsia="仿宋" w:hAnsi="仿宋" w:cs="Arial" w:hint="eastAsia"/>
                <w:bCs/>
                <w:szCs w:val="21"/>
              </w:rPr>
              <w:t>传真</w:t>
            </w:r>
          </w:p>
        </w:tc>
        <w:tc>
          <w:tcPr>
            <w:tcW w:w="3600" w:type="dxa"/>
            <w:gridSpan w:val="5"/>
            <w:shd w:val="clear" w:color="auto" w:fill="auto"/>
            <w:vAlign w:val="center"/>
          </w:tcPr>
          <w:p w14:paraId="330DAC6A" w14:textId="77777777" w:rsidR="00F91CFD" w:rsidRDefault="00F91CFD">
            <w:pPr>
              <w:jc w:val="center"/>
              <w:rPr>
                <w:rFonts w:ascii="仿宋" w:eastAsia="仿宋" w:hAnsi="仿宋" w:cs="Arial"/>
                <w:bCs/>
                <w:szCs w:val="21"/>
              </w:rPr>
            </w:pPr>
          </w:p>
        </w:tc>
        <w:tc>
          <w:tcPr>
            <w:tcW w:w="1260" w:type="dxa"/>
            <w:gridSpan w:val="3"/>
            <w:shd w:val="clear" w:color="auto" w:fill="auto"/>
            <w:vAlign w:val="center"/>
          </w:tcPr>
          <w:p w14:paraId="2E9C2F0F" w14:textId="77777777" w:rsidR="00F91CFD" w:rsidRDefault="004616BF">
            <w:pPr>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14:paraId="38C6100B" w14:textId="77777777" w:rsidR="00F91CFD" w:rsidRDefault="00F91CFD">
            <w:pPr>
              <w:jc w:val="center"/>
              <w:rPr>
                <w:rFonts w:ascii="仿宋" w:eastAsia="仿宋" w:hAnsi="仿宋" w:cs="Arial"/>
                <w:bCs/>
                <w:szCs w:val="21"/>
              </w:rPr>
            </w:pPr>
          </w:p>
        </w:tc>
      </w:tr>
      <w:tr w:rsidR="00F91CFD" w14:paraId="11531301" w14:textId="77777777">
        <w:trPr>
          <w:trHeight w:val="545"/>
          <w:jc w:val="center"/>
        </w:trPr>
        <w:tc>
          <w:tcPr>
            <w:tcW w:w="1620" w:type="dxa"/>
            <w:vAlign w:val="center"/>
          </w:tcPr>
          <w:p w14:paraId="4FA40432" w14:textId="77777777" w:rsidR="00F91CFD" w:rsidRDefault="004616BF">
            <w:pPr>
              <w:jc w:val="center"/>
              <w:rPr>
                <w:rFonts w:ascii="仿宋" w:eastAsia="仿宋" w:hAnsi="仿宋" w:cs="Arial"/>
                <w:bCs/>
                <w:szCs w:val="21"/>
              </w:rPr>
            </w:pPr>
            <w:r>
              <w:rPr>
                <w:rFonts w:ascii="仿宋" w:eastAsia="仿宋" w:hAnsi="仿宋" w:cs="Arial" w:hint="eastAsia"/>
                <w:bCs/>
                <w:szCs w:val="21"/>
              </w:rPr>
              <w:t>组织结构</w:t>
            </w:r>
          </w:p>
        </w:tc>
        <w:tc>
          <w:tcPr>
            <w:tcW w:w="7560" w:type="dxa"/>
            <w:gridSpan w:val="11"/>
            <w:vAlign w:val="center"/>
          </w:tcPr>
          <w:p w14:paraId="6241CC9A" w14:textId="77777777" w:rsidR="00F91CFD" w:rsidRDefault="00F91CFD">
            <w:pPr>
              <w:jc w:val="center"/>
              <w:rPr>
                <w:rFonts w:ascii="仿宋" w:eastAsia="仿宋" w:hAnsi="仿宋" w:cs="Arial"/>
                <w:bCs/>
                <w:szCs w:val="21"/>
              </w:rPr>
            </w:pPr>
          </w:p>
        </w:tc>
      </w:tr>
      <w:tr w:rsidR="00F91CFD" w14:paraId="5CA9C456" w14:textId="77777777">
        <w:trPr>
          <w:trHeight w:val="453"/>
          <w:jc w:val="center"/>
        </w:trPr>
        <w:tc>
          <w:tcPr>
            <w:tcW w:w="1620" w:type="dxa"/>
            <w:vAlign w:val="center"/>
          </w:tcPr>
          <w:p w14:paraId="3B0CC5C9" w14:textId="77777777" w:rsidR="00F91CFD" w:rsidRDefault="004616BF">
            <w:pPr>
              <w:jc w:val="center"/>
              <w:rPr>
                <w:rFonts w:ascii="仿宋" w:eastAsia="仿宋" w:hAnsi="仿宋" w:cs="Arial"/>
                <w:bCs/>
                <w:szCs w:val="21"/>
              </w:rPr>
            </w:pPr>
            <w:r>
              <w:rPr>
                <w:rFonts w:ascii="仿宋" w:eastAsia="仿宋" w:hAnsi="仿宋" w:cs="Arial" w:hint="eastAsia"/>
                <w:bCs/>
                <w:szCs w:val="21"/>
              </w:rPr>
              <w:t>法定代表人/单位负责人</w:t>
            </w:r>
          </w:p>
        </w:tc>
        <w:tc>
          <w:tcPr>
            <w:tcW w:w="1260" w:type="dxa"/>
            <w:gridSpan w:val="2"/>
            <w:shd w:val="clear" w:color="auto" w:fill="auto"/>
            <w:vAlign w:val="center"/>
          </w:tcPr>
          <w:p w14:paraId="740C813D" w14:textId="77777777" w:rsidR="00F91CFD" w:rsidRDefault="004616BF">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14:paraId="1EC6FD78" w14:textId="77777777" w:rsidR="00F91CFD" w:rsidRDefault="00F91CFD">
            <w:pPr>
              <w:jc w:val="center"/>
              <w:rPr>
                <w:rFonts w:ascii="仿宋" w:eastAsia="仿宋" w:hAnsi="仿宋" w:cs="Arial"/>
                <w:bCs/>
                <w:szCs w:val="21"/>
              </w:rPr>
            </w:pPr>
          </w:p>
        </w:tc>
        <w:tc>
          <w:tcPr>
            <w:tcW w:w="1260" w:type="dxa"/>
            <w:shd w:val="clear" w:color="auto" w:fill="auto"/>
            <w:vAlign w:val="center"/>
          </w:tcPr>
          <w:p w14:paraId="52F6A542" w14:textId="77777777" w:rsidR="00F91CFD" w:rsidRDefault="004616BF">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14:paraId="5B2EA573" w14:textId="77777777" w:rsidR="00F91CFD" w:rsidRDefault="00F91CFD">
            <w:pPr>
              <w:jc w:val="center"/>
              <w:rPr>
                <w:rFonts w:ascii="仿宋" w:eastAsia="仿宋" w:hAnsi="仿宋" w:cs="Arial"/>
                <w:bCs/>
                <w:szCs w:val="21"/>
              </w:rPr>
            </w:pPr>
          </w:p>
        </w:tc>
        <w:tc>
          <w:tcPr>
            <w:tcW w:w="1260" w:type="dxa"/>
            <w:gridSpan w:val="3"/>
            <w:shd w:val="clear" w:color="auto" w:fill="auto"/>
            <w:vAlign w:val="center"/>
          </w:tcPr>
          <w:p w14:paraId="278E09C4" w14:textId="77777777" w:rsidR="00F91CFD" w:rsidRDefault="004616BF">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14:paraId="0F1967A4" w14:textId="77777777" w:rsidR="00F91CFD" w:rsidRDefault="00F91CFD">
            <w:pPr>
              <w:jc w:val="center"/>
              <w:rPr>
                <w:rFonts w:ascii="仿宋" w:eastAsia="仿宋" w:hAnsi="仿宋" w:cs="Arial"/>
                <w:bCs/>
                <w:szCs w:val="21"/>
              </w:rPr>
            </w:pPr>
          </w:p>
        </w:tc>
      </w:tr>
      <w:tr w:rsidR="00F91CFD" w14:paraId="6B1542B2" w14:textId="77777777">
        <w:trPr>
          <w:trHeight w:val="458"/>
          <w:jc w:val="center"/>
        </w:trPr>
        <w:tc>
          <w:tcPr>
            <w:tcW w:w="1620" w:type="dxa"/>
            <w:vAlign w:val="center"/>
          </w:tcPr>
          <w:p w14:paraId="77DDF533" w14:textId="77777777" w:rsidR="00F91CFD" w:rsidRDefault="004616BF">
            <w:pPr>
              <w:jc w:val="center"/>
              <w:rPr>
                <w:rFonts w:ascii="仿宋" w:eastAsia="仿宋" w:hAnsi="仿宋" w:cs="Arial"/>
                <w:bCs/>
                <w:szCs w:val="21"/>
              </w:rPr>
            </w:pPr>
            <w:r>
              <w:rPr>
                <w:rFonts w:ascii="仿宋" w:eastAsia="仿宋" w:hAnsi="仿宋" w:cs="Arial" w:hint="eastAsia"/>
                <w:bCs/>
                <w:szCs w:val="21"/>
              </w:rPr>
              <w:t>技术负责人</w:t>
            </w:r>
          </w:p>
        </w:tc>
        <w:tc>
          <w:tcPr>
            <w:tcW w:w="1260" w:type="dxa"/>
            <w:gridSpan w:val="2"/>
            <w:shd w:val="clear" w:color="auto" w:fill="auto"/>
            <w:vAlign w:val="center"/>
          </w:tcPr>
          <w:p w14:paraId="19149D31" w14:textId="77777777" w:rsidR="00F91CFD" w:rsidRDefault="004616BF">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14:paraId="46DF176C" w14:textId="77777777" w:rsidR="00F91CFD" w:rsidRDefault="00F91CFD">
            <w:pPr>
              <w:jc w:val="center"/>
              <w:rPr>
                <w:rFonts w:ascii="仿宋" w:eastAsia="仿宋" w:hAnsi="仿宋" w:cs="Arial"/>
                <w:bCs/>
                <w:szCs w:val="21"/>
              </w:rPr>
            </w:pPr>
          </w:p>
        </w:tc>
        <w:tc>
          <w:tcPr>
            <w:tcW w:w="1260" w:type="dxa"/>
            <w:shd w:val="clear" w:color="auto" w:fill="auto"/>
            <w:vAlign w:val="center"/>
          </w:tcPr>
          <w:p w14:paraId="77927408" w14:textId="77777777" w:rsidR="00F91CFD" w:rsidRDefault="004616BF">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14:paraId="487A4307" w14:textId="77777777" w:rsidR="00F91CFD" w:rsidRDefault="00F91CFD">
            <w:pPr>
              <w:jc w:val="center"/>
              <w:rPr>
                <w:rFonts w:ascii="仿宋" w:eastAsia="仿宋" w:hAnsi="仿宋" w:cs="Arial"/>
                <w:bCs/>
                <w:szCs w:val="21"/>
              </w:rPr>
            </w:pPr>
          </w:p>
        </w:tc>
        <w:tc>
          <w:tcPr>
            <w:tcW w:w="1260" w:type="dxa"/>
            <w:gridSpan w:val="3"/>
            <w:shd w:val="clear" w:color="auto" w:fill="auto"/>
            <w:vAlign w:val="center"/>
          </w:tcPr>
          <w:p w14:paraId="156A4195" w14:textId="77777777" w:rsidR="00F91CFD" w:rsidRDefault="004616BF">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14:paraId="2862A308" w14:textId="77777777" w:rsidR="00F91CFD" w:rsidRDefault="00F91CFD">
            <w:pPr>
              <w:jc w:val="center"/>
              <w:rPr>
                <w:rFonts w:ascii="仿宋" w:eastAsia="仿宋" w:hAnsi="仿宋" w:cs="Arial"/>
                <w:bCs/>
                <w:szCs w:val="21"/>
              </w:rPr>
            </w:pPr>
          </w:p>
        </w:tc>
      </w:tr>
      <w:tr w:rsidR="00F91CFD" w14:paraId="7D86AF76" w14:textId="77777777">
        <w:trPr>
          <w:trHeight w:val="450"/>
          <w:jc w:val="center"/>
        </w:trPr>
        <w:tc>
          <w:tcPr>
            <w:tcW w:w="1620" w:type="dxa"/>
            <w:vAlign w:val="center"/>
          </w:tcPr>
          <w:p w14:paraId="29AC89DF" w14:textId="77777777" w:rsidR="00F91CFD" w:rsidRDefault="004616BF">
            <w:pPr>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3"/>
            <w:vAlign w:val="center"/>
          </w:tcPr>
          <w:p w14:paraId="5B31F65E" w14:textId="77777777" w:rsidR="00F91CFD" w:rsidRDefault="00F91CFD">
            <w:pPr>
              <w:jc w:val="center"/>
              <w:rPr>
                <w:rFonts w:ascii="仿宋" w:eastAsia="仿宋" w:hAnsi="仿宋" w:cs="Arial"/>
                <w:bCs/>
                <w:szCs w:val="21"/>
              </w:rPr>
            </w:pPr>
          </w:p>
        </w:tc>
        <w:tc>
          <w:tcPr>
            <w:tcW w:w="5040" w:type="dxa"/>
            <w:gridSpan w:val="8"/>
            <w:vAlign w:val="center"/>
          </w:tcPr>
          <w:p w14:paraId="26C5637E" w14:textId="77777777" w:rsidR="00F91CFD" w:rsidRDefault="004616BF">
            <w:pPr>
              <w:jc w:val="center"/>
              <w:rPr>
                <w:rFonts w:ascii="仿宋" w:eastAsia="仿宋" w:hAnsi="仿宋" w:cs="Arial"/>
                <w:bCs/>
                <w:szCs w:val="21"/>
              </w:rPr>
            </w:pPr>
            <w:r>
              <w:rPr>
                <w:rFonts w:ascii="仿宋" w:eastAsia="仿宋" w:hAnsi="仿宋" w:cs="Arial" w:hint="eastAsia"/>
                <w:bCs/>
                <w:szCs w:val="21"/>
              </w:rPr>
              <w:t>员工总人数：</w:t>
            </w:r>
          </w:p>
        </w:tc>
      </w:tr>
      <w:tr w:rsidR="00F91CFD" w14:paraId="15438318" w14:textId="77777777">
        <w:trPr>
          <w:trHeight w:val="456"/>
          <w:jc w:val="center"/>
        </w:trPr>
        <w:tc>
          <w:tcPr>
            <w:tcW w:w="1620" w:type="dxa"/>
            <w:vAlign w:val="center"/>
          </w:tcPr>
          <w:p w14:paraId="33064824" w14:textId="77777777" w:rsidR="00F91CFD" w:rsidRDefault="004616BF">
            <w:pPr>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3"/>
            <w:shd w:val="clear" w:color="auto" w:fill="auto"/>
            <w:vAlign w:val="center"/>
          </w:tcPr>
          <w:p w14:paraId="130A53BD" w14:textId="77777777" w:rsidR="00F91CFD" w:rsidRDefault="00F91CFD">
            <w:pPr>
              <w:jc w:val="center"/>
              <w:rPr>
                <w:rFonts w:ascii="仿宋" w:eastAsia="仿宋" w:hAnsi="仿宋" w:cs="Arial"/>
                <w:bCs/>
                <w:szCs w:val="21"/>
              </w:rPr>
            </w:pPr>
          </w:p>
        </w:tc>
        <w:tc>
          <w:tcPr>
            <w:tcW w:w="1680" w:type="dxa"/>
            <w:gridSpan w:val="2"/>
            <w:vMerge w:val="restart"/>
            <w:shd w:val="clear" w:color="auto" w:fill="auto"/>
            <w:vAlign w:val="center"/>
          </w:tcPr>
          <w:p w14:paraId="0E3B3827" w14:textId="77777777" w:rsidR="00F91CFD" w:rsidRDefault="004616BF">
            <w:pPr>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shd w:val="clear" w:color="auto" w:fill="auto"/>
            <w:vAlign w:val="center"/>
          </w:tcPr>
          <w:p w14:paraId="10E5F661" w14:textId="77777777" w:rsidR="00F91CFD" w:rsidRDefault="004616BF">
            <w:pPr>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shd w:val="clear" w:color="auto" w:fill="auto"/>
            <w:vAlign w:val="center"/>
          </w:tcPr>
          <w:p w14:paraId="6129A248" w14:textId="77777777" w:rsidR="00F91CFD" w:rsidRDefault="00F91CFD">
            <w:pPr>
              <w:jc w:val="center"/>
              <w:rPr>
                <w:rFonts w:ascii="仿宋" w:eastAsia="仿宋" w:hAnsi="仿宋" w:cs="Arial"/>
                <w:bCs/>
                <w:szCs w:val="21"/>
              </w:rPr>
            </w:pPr>
          </w:p>
        </w:tc>
      </w:tr>
      <w:tr w:rsidR="00F91CFD" w14:paraId="70C790A6" w14:textId="77777777">
        <w:trPr>
          <w:trHeight w:val="463"/>
          <w:jc w:val="center"/>
        </w:trPr>
        <w:tc>
          <w:tcPr>
            <w:tcW w:w="1620" w:type="dxa"/>
            <w:vAlign w:val="center"/>
          </w:tcPr>
          <w:p w14:paraId="5A08E883" w14:textId="77777777" w:rsidR="00F91CFD" w:rsidRDefault="004616BF">
            <w:pPr>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3"/>
            <w:shd w:val="clear" w:color="auto" w:fill="auto"/>
            <w:vAlign w:val="center"/>
          </w:tcPr>
          <w:p w14:paraId="22CCDDA8" w14:textId="77777777" w:rsidR="00F91CFD" w:rsidRDefault="00F91CFD">
            <w:pPr>
              <w:jc w:val="center"/>
              <w:rPr>
                <w:rFonts w:ascii="仿宋" w:eastAsia="仿宋" w:hAnsi="仿宋" w:cs="Arial"/>
                <w:bCs/>
                <w:szCs w:val="21"/>
              </w:rPr>
            </w:pPr>
          </w:p>
        </w:tc>
        <w:tc>
          <w:tcPr>
            <w:tcW w:w="1680" w:type="dxa"/>
            <w:gridSpan w:val="2"/>
            <w:vMerge/>
            <w:shd w:val="clear" w:color="auto" w:fill="auto"/>
            <w:vAlign w:val="center"/>
          </w:tcPr>
          <w:p w14:paraId="2860375F" w14:textId="77777777" w:rsidR="00F91CFD" w:rsidRDefault="00F91CFD">
            <w:pPr>
              <w:jc w:val="center"/>
              <w:rPr>
                <w:rFonts w:ascii="仿宋" w:eastAsia="仿宋" w:hAnsi="仿宋" w:cs="Arial"/>
                <w:bCs/>
                <w:szCs w:val="21"/>
              </w:rPr>
            </w:pPr>
          </w:p>
        </w:tc>
        <w:tc>
          <w:tcPr>
            <w:tcW w:w="1680" w:type="dxa"/>
            <w:gridSpan w:val="3"/>
            <w:shd w:val="clear" w:color="auto" w:fill="auto"/>
            <w:vAlign w:val="center"/>
          </w:tcPr>
          <w:p w14:paraId="0E38F9FA" w14:textId="77777777" w:rsidR="00F91CFD" w:rsidRDefault="004616BF">
            <w:pPr>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shd w:val="clear" w:color="auto" w:fill="auto"/>
            <w:vAlign w:val="center"/>
          </w:tcPr>
          <w:p w14:paraId="3ADAA3B8" w14:textId="77777777" w:rsidR="00F91CFD" w:rsidRDefault="00F91CFD">
            <w:pPr>
              <w:jc w:val="center"/>
              <w:rPr>
                <w:rFonts w:ascii="仿宋" w:eastAsia="仿宋" w:hAnsi="仿宋" w:cs="Arial"/>
                <w:bCs/>
                <w:szCs w:val="21"/>
              </w:rPr>
            </w:pPr>
          </w:p>
        </w:tc>
      </w:tr>
      <w:tr w:rsidR="00F91CFD" w14:paraId="43A48D1A" w14:textId="77777777">
        <w:trPr>
          <w:trHeight w:val="441"/>
          <w:jc w:val="center"/>
        </w:trPr>
        <w:tc>
          <w:tcPr>
            <w:tcW w:w="1620" w:type="dxa"/>
            <w:vAlign w:val="center"/>
          </w:tcPr>
          <w:p w14:paraId="33052319" w14:textId="77777777" w:rsidR="00F91CFD" w:rsidRDefault="004616BF">
            <w:pPr>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3"/>
            <w:shd w:val="clear" w:color="auto" w:fill="auto"/>
            <w:vAlign w:val="center"/>
          </w:tcPr>
          <w:p w14:paraId="6720340C" w14:textId="77777777" w:rsidR="00F91CFD" w:rsidRDefault="00F91CFD">
            <w:pPr>
              <w:jc w:val="center"/>
              <w:rPr>
                <w:rFonts w:ascii="仿宋" w:eastAsia="仿宋" w:hAnsi="仿宋" w:cs="Arial"/>
                <w:bCs/>
                <w:szCs w:val="21"/>
              </w:rPr>
            </w:pPr>
          </w:p>
        </w:tc>
        <w:tc>
          <w:tcPr>
            <w:tcW w:w="1680" w:type="dxa"/>
            <w:gridSpan w:val="2"/>
            <w:vMerge/>
            <w:shd w:val="clear" w:color="auto" w:fill="auto"/>
            <w:vAlign w:val="center"/>
          </w:tcPr>
          <w:p w14:paraId="59799284" w14:textId="77777777" w:rsidR="00F91CFD" w:rsidRDefault="00F91CFD">
            <w:pPr>
              <w:jc w:val="center"/>
              <w:rPr>
                <w:rFonts w:ascii="仿宋" w:eastAsia="仿宋" w:hAnsi="仿宋" w:cs="Arial"/>
                <w:bCs/>
                <w:szCs w:val="21"/>
              </w:rPr>
            </w:pPr>
          </w:p>
        </w:tc>
        <w:tc>
          <w:tcPr>
            <w:tcW w:w="1680" w:type="dxa"/>
            <w:gridSpan w:val="3"/>
            <w:shd w:val="clear" w:color="auto" w:fill="auto"/>
            <w:vAlign w:val="center"/>
          </w:tcPr>
          <w:p w14:paraId="27F6A9D9" w14:textId="77777777" w:rsidR="00F91CFD" w:rsidRDefault="004616BF">
            <w:pPr>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shd w:val="clear" w:color="auto" w:fill="auto"/>
            <w:vAlign w:val="center"/>
          </w:tcPr>
          <w:p w14:paraId="3CDE9FC8" w14:textId="77777777" w:rsidR="00F91CFD" w:rsidRDefault="00F91CFD">
            <w:pPr>
              <w:jc w:val="center"/>
              <w:rPr>
                <w:rFonts w:ascii="仿宋" w:eastAsia="仿宋" w:hAnsi="仿宋" w:cs="Arial"/>
                <w:bCs/>
                <w:szCs w:val="21"/>
              </w:rPr>
            </w:pPr>
          </w:p>
        </w:tc>
      </w:tr>
      <w:tr w:rsidR="00F91CFD" w14:paraId="0646A03A" w14:textId="77777777">
        <w:trPr>
          <w:trHeight w:val="461"/>
          <w:jc w:val="center"/>
        </w:trPr>
        <w:tc>
          <w:tcPr>
            <w:tcW w:w="1620" w:type="dxa"/>
            <w:vAlign w:val="center"/>
          </w:tcPr>
          <w:p w14:paraId="1AC6094C" w14:textId="77777777" w:rsidR="00F91CFD" w:rsidRDefault="004616BF">
            <w:pPr>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3"/>
            <w:shd w:val="clear" w:color="auto" w:fill="auto"/>
            <w:vAlign w:val="center"/>
          </w:tcPr>
          <w:p w14:paraId="3A5F5CD6" w14:textId="77777777" w:rsidR="00F91CFD" w:rsidRDefault="00F91CFD">
            <w:pPr>
              <w:jc w:val="center"/>
              <w:rPr>
                <w:rFonts w:ascii="仿宋" w:eastAsia="仿宋" w:hAnsi="仿宋" w:cs="Arial"/>
                <w:bCs/>
                <w:szCs w:val="21"/>
              </w:rPr>
            </w:pPr>
          </w:p>
        </w:tc>
        <w:tc>
          <w:tcPr>
            <w:tcW w:w="1680" w:type="dxa"/>
            <w:gridSpan w:val="2"/>
            <w:vMerge/>
            <w:shd w:val="clear" w:color="auto" w:fill="auto"/>
            <w:vAlign w:val="center"/>
          </w:tcPr>
          <w:p w14:paraId="7779485E" w14:textId="77777777" w:rsidR="00F91CFD" w:rsidRDefault="00F91CFD">
            <w:pPr>
              <w:jc w:val="center"/>
              <w:rPr>
                <w:rFonts w:ascii="仿宋" w:eastAsia="仿宋" w:hAnsi="仿宋" w:cs="Arial"/>
                <w:bCs/>
                <w:szCs w:val="21"/>
              </w:rPr>
            </w:pPr>
          </w:p>
        </w:tc>
        <w:tc>
          <w:tcPr>
            <w:tcW w:w="1680" w:type="dxa"/>
            <w:gridSpan w:val="3"/>
            <w:shd w:val="clear" w:color="auto" w:fill="auto"/>
            <w:vAlign w:val="center"/>
          </w:tcPr>
          <w:p w14:paraId="02DA3B0F" w14:textId="77777777" w:rsidR="00F91CFD" w:rsidRDefault="004616BF">
            <w:pPr>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shd w:val="clear" w:color="auto" w:fill="auto"/>
            <w:vAlign w:val="center"/>
          </w:tcPr>
          <w:p w14:paraId="09185A23" w14:textId="77777777" w:rsidR="00F91CFD" w:rsidRDefault="00F91CFD">
            <w:pPr>
              <w:jc w:val="center"/>
              <w:rPr>
                <w:rFonts w:ascii="仿宋" w:eastAsia="仿宋" w:hAnsi="仿宋" w:cs="Arial"/>
                <w:bCs/>
                <w:szCs w:val="21"/>
              </w:rPr>
            </w:pPr>
          </w:p>
        </w:tc>
      </w:tr>
      <w:tr w:rsidR="00F91CFD" w14:paraId="064916CA" w14:textId="77777777">
        <w:trPr>
          <w:trHeight w:val="466"/>
          <w:jc w:val="center"/>
        </w:trPr>
        <w:tc>
          <w:tcPr>
            <w:tcW w:w="1620" w:type="dxa"/>
            <w:vAlign w:val="center"/>
          </w:tcPr>
          <w:p w14:paraId="5E7D7B52" w14:textId="77777777" w:rsidR="00F91CFD" w:rsidRDefault="004616BF">
            <w:pPr>
              <w:jc w:val="center"/>
              <w:rPr>
                <w:rFonts w:ascii="仿宋" w:eastAsia="仿宋" w:hAnsi="仿宋" w:cs="Arial"/>
                <w:bCs/>
                <w:szCs w:val="21"/>
              </w:rPr>
            </w:pPr>
            <w:r>
              <w:rPr>
                <w:rFonts w:ascii="仿宋" w:eastAsia="仿宋" w:hAnsi="仿宋" w:cs="Arial" w:hint="eastAsia"/>
                <w:bCs/>
                <w:szCs w:val="21"/>
              </w:rPr>
              <w:t>账号</w:t>
            </w:r>
          </w:p>
        </w:tc>
        <w:tc>
          <w:tcPr>
            <w:tcW w:w="2520" w:type="dxa"/>
            <w:gridSpan w:val="3"/>
            <w:shd w:val="clear" w:color="auto" w:fill="auto"/>
            <w:vAlign w:val="center"/>
          </w:tcPr>
          <w:p w14:paraId="0EF0D475" w14:textId="77777777" w:rsidR="00F91CFD" w:rsidRDefault="00F91CFD">
            <w:pPr>
              <w:jc w:val="center"/>
              <w:rPr>
                <w:rFonts w:ascii="仿宋" w:eastAsia="仿宋" w:hAnsi="仿宋" w:cs="Arial"/>
                <w:bCs/>
                <w:szCs w:val="21"/>
              </w:rPr>
            </w:pPr>
          </w:p>
        </w:tc>
        <w:tc>
          <w:tcPr>
            <w:tcW w:w="1680" w:type="dxa"/>
            <w:gridSpan w:val="2"/>
            <w:vMerge/>
            <w:shd w:val="clear" w:color="auto" w:fill="auto"/>
            <w:vAlign w:val="center"/>
          </w:tcPr>
          <w:p w14:paraId="48134D04" w14:textId="77777777" w:rsidR="00F91CFD" w:rsidRDefault="00F91CFD">
            <w:pPr>
              <w:jc w:val="center"/>
              <w:rPr>
                <w:rFonts w:ascii="仿宋" w:eastAsia="仿宋" w:hAnsi="仿宋" w:cs="Arial"/>
                <w:bCs/>
                <w:szCs w:val="21"/>
              </w:rPr>
            </w:pPr>
          </w:p>
        </w:tc>
        <w:tc>
          <w:tcPr>
            <w:tcW w:w="1680" w:type="dxa"/>
            <w:gridSpan w:val="3"/>
            <w:shd w:val="clear" w:color="auto" w:fill="auto"/>
            <w:vAlign w:val="center"/>
          </w:tcPr>
          <w:p w14:paraId="277E7B5B" w14:textId="77777777" w:rsidR="00F91CFD" w:rsidRDefault="004616BF">
            <w:pPr>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shd w:val="clear" w:color="auto" w:fill="auto"/>
            <w:vAlign w:val="center"/>
          </w:tcPr>
          <w:p w14:paraId="3A4F10ED" w14:textId="77777777" w:rsidR="00F91CFD" w:rsidRDefault="00F91CFD">
            <w:pPr>
              <w:jc w:val="center"/>
              <w:rPr>
                <w:rFonts w:ascii="仿宋" w:eastAsia="仿宋" w:hAnsi="仿宋" w:cs="Arial"/>
                <w:bCs/>
                <w:szCs w:val="21"/>
              </w:rPr>
            </w:pPr>
          </w:p>
        </w:tc>
      </w:tr>
      <w:tr w:rsidR="00F91CFD" w14:paraId="4331D2A2" w14:textId="77777777">
        <w:trPr>
          <w:trHeight w:val="1704"/>
          <w:jc w:val="center"/>
        </w:trPr>
        <w:tc>
          <w:tcPr>
            <w:tcW w:w="1620" w:type="dxa"/>
            <w:vAlign w:val="center"/>
          </w:tcPr>
          <w:p w14:paraId="3CFBE9D2" w14:textId="77777777" w:rsidR="00F91CFD" w:rsidRDefault="004616BF">
            <w:pPr>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1"/>
            <w:vAlign w:val="center"/>
          </w:tcPr>
          <w:p w14:paraId="2745FE19" w14:textId="77777777" w:rsidR="00F91CFD" w:rsidRDefault="00F91CFD">
            <w:pPr>
              <w:jc w:val="center"/>
              <w:rPr>
                <w:rFonts w:ascii="仿宋" w:eastAsia="仿宋" w:hAnsi="仿宋" w:cs="Arial"/>
                <w:bCs/>
                <w:szCs w:val="21"/>
              </w:rPr>
            </w:pPr>
          </w:p>
        </w:tc>
      </w:tr>
      <w:tr w:rsidR="00F91CFD" w14:paraId="4BEF94F5" w14:textId="77777777">
        <w:trPr>
          <w:trHeight w:val="717"/>
          <w:jc w:val="center"/>
        </w:trPr>
        <w:tc>
          <w:tcPr>
            <w:tcW w:w="1620" w:type="dxa"/>
            <w:vAlign w:val="center"/>
          </w:tcPr>
          <w:p w14:paraId="696A6A9D" w14:textId="77777777" w:rsidR="00F91CFD" w:rsidRDefault="004616BF">
            <w:pPr>
              <w:jc w:val="center"/>
              <w:rPr>
                <w:rFonts w:ascii="仿宋" w:eastAsia="仿宋" w:hAnsi="仿宋" w:cs="Arial"/>
                <w:bCs/>
                <w:szCs w:val="21"/>
              </w:rPr>
            </w:pPr>
            <w:r>
              <w:rPr>
                <w:rFonts w:ascii="仿宋" w:eastAsia="仿宋" w:hAnsi="仿宋" w:cs="Arial" w:hint="eastAsia"/>
                <w:bCs/>
                <w:szCs w:val="21"/>
              </w:rPr>
              <w:t>备注</w:t>
            </w:r>
          </w:p>
        </w:tc>
        <w:tc>
          <w:tcPr>
            <w:tcW w:w="7560" w:type="dxa"/>
            <w:gridSpan w:val="11"/>
            <w:vAlign w:val="center"/>
          </w:tcPr>
          <w:p w14:paraId="3288FA1A" w14:textId="77777777" w:rsidR="00F91CFD" w:rsidRDefault="00F91CFD">
            <w:pPr>
              <w:jc w:val="center"/>
              <w:rPr>
                <w:rFonts w:ascii="仿宋" w:eastAsia="仿宋" w:hAnsi="仿宋" w:cs="Arial"/>
                <w:bCs/>
                <w:szCs w:val="21"/>
              </w:rPr>
            </w:pPr>
          </w:p>
        </w:tc>
      </w:tr>
    </w:tbl>
    <w:p w14:paraId="413248DB" w14:textId="77777777" w:rsidR="00F91CFD" w:rsidRDefault="00F91CFD">
      <w:pPr>
        <w:adjustRightInd w:val="0"/>
        <w:spacing w:line="400" w:lineRule="exact"/>
        <w:jc w:val="left"/>
        <w:rPr>
          <w:rFonts w:ascii="仿宋" w:eastAsia="仿宋" w:hAnsi="仿宋"/>
          <w:sz w:val="24"/>
        </w:rPr>
      </w:pPr>
    </w:p>
    <w:p w14:paraId="4121C8D5" w14:textId="77777777" w:rsidR="00F91CFD" w:rsidRDefault="004616BF">
      <w:pPr>
        <w:adjustRightInd w:val="0"/>
        <w:spacing w:line="400" w:lineRule="exact"/>
        <w:jc w:val="left"/>
        <w:rPr>
          <w:rFonts w:ascii="仿宋" w:eastAsia="仿宋" w:hAnsi="仿宋"/>
          <w:sz w:val="24"/>
        </w:rPr>
      </w:pPr>
      <w:r>
        <w:rPr>
          <w:rFonts w:ascii="仿宋" w:eastAsia="仿宋" w:hAnsi="仿宋" w:hint="eastAsia"/>
          <w:sz w:val="24"/>
        </w:rPr>
        <w:t>供应商名称：XXX（盖单位公章）</w:t>
      </w:r>
    </w:p>
    <w:p w14:paraId="482273F6" w14:textId="77777777" w:rsidR="00F91CFD" w:rsidRDefault="004616BF">
      <w:pPr>
        <w:adjustRightInd w:val="0"/>
        <w:spacing w:line="400" w:lineRule="exact"/>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6CC78360" w14:textId="77777777" w:rsidR="00F91CFD" w:rsidRDefault="004616BF">
      <w:pPr>
        <w:adjustRightInd w:val="0"/>
        <w:spacing w:line="400" w:lineRule="exact"/>
        <w:jc w:val="left"/>
        <w:rPr>
          <w:rFonts w:ascii="仿宋" w:eastAsia="仿宋" w:hAnsi="仿宋"/>
          <w:bCs/>
          <w:sz w:val="24"/>
        </w:rPr>
      </w:pPr>
      <w:r>
        <w:rPr>
          <w:rFonts w:ascii="仿宋" w:eastAsia="仿宋" w:hAnsi="仿宋" w:hint="eastAsia"/>
          <w:bCs/>
          <w:sz w:val="24"/>
        </w:rPr>
        <w:t>日期：XXX年XXX月XXX日</w:t>
      </w:r>
    </w:p>
    <w:p w14:paraId="3D07E001" w14:textId="77777777" w:rsidR="00F91CFD" w:rsidRDefault="00F91CFD">
      <w:pPr>
        <w:adjustRightInd w:val="0"/>
        <w:spacing w:line="400" w:lineRule="exact"/>
        <w:jc w:val="left"/>
        <w:rPr>
          <w:rFonts w:ascii="仿宋" w:eastAsia="仿宋" w:hAnsi="仿宋"/>
          <w:sz w:val="24"/>
        </w:rPr>
      </w:pPr>
    </w:p>
    <w:p w14:paraId="72295004" w14:textId="77777777" w:rsidR="00F91CFD" w:rsidRDefault="00F91CFD">
      <w:pPr>
        <w:adjustRightInd w:val="0"/>
        <w:spacing w:line="400" w:lineRule="exact"/>
        <w:jc w:val="left"/>
        <w:rPr>
          <w:rFonts w:ascii="仿宋" w:eastAsia="仿宋" w:hAnsi="仿宋"/>
          <w:sz w:val="24"/>
        </w:rPr>
      </w:pPr>
    </w:p>
    <w:p w14:paraId="35EF987F" w14:textId="77777777" w:rsidR="00F91CFD" w:rsidRDefault="00F91CFD">
      <w:pPr>
        <w:adjustRightInd w:val="0"/>
        <w:spacing w:line="400" w:lineRule="exact"/>
        <w:jc w:val="left"/>
        <w:rPr>
          <w:rFonts w:ascii="仿宋" w:eastAsia="仿宋" w:hAnsi="仿宋"/>
          <w:sz w:val="24"/>
        </w:rPr>
      </w:pPr>
    </w:p>
    <w:p w14:paraId="43BA2178" w14:textId="77777777" w:rsidR="00F91CFD" w:rsidRDefault="004616BF">
      <w:pPr>
        <w:spacing w:line="360" w:lineRule="auto"/>
        <w:outlineLvl w:val="2"/>
        <w:rPr>
          <w:rFonts w:ascii="仿宋" w:eastAsia="仿宋" w:hAnsi="仿宋"/>
          <w:b/>
          <w:sz w:val="32"/>
          <w:szCs w:val="32"/>
        </w:rPr>
      </w:pPr>
      <w:r>
        <w:rPr>
          <w:rFonts w:ascii="仿宋" w:eastAsia="仿宋" w:hAnsi="仿宋" w:hint="eastAsia"/>
          <w:b/>
          <w:sz w:val="32"/>
          <w:szCs w:val="32"/>
        </w:rPr>
        <w:lastRenderedPageBreak/>
        <w:t>格式2-</w:t>
      </w:r>
      <w:r>
        <w:rPr>
          <w:rFonts w:ascii="仿宋" w:eastAsia="仿宋" w:hAnsi="仿宋"/>
          <w:b/>
          <w:sz w:val="32"/>
          <w:szCs w:val="32"/>
        </w:rPr>
        <w:t>5</w:t>
      </w:r>
    </w:p>
    <w:p w14:paraId="56A2D08F" w14:textId="77777777" w:rsidR="00F91CFD" w:rsidRDefault="004616BF">
      <w:pPr>
        <w:widowControl/>
        <w:jc w:val="center"/>
        <w:rPr>
          <w:rFonts w:ascii="仿宋" w:eastAsia="仿宋" w:hAnsi="仿宋"/>
          <w:b/>
          <w:sz w:val="32"/>
          <w:szCs w:val="32"/>
        </w:rPr>
      </w:pPr>
      <w:r>
        <w:rPr>
          <w:rFonts w:ascii="仿宋" w:eastAsia="仿宋" w:hAnsi="仿宋" w:hint="eastAsia"/>
          <w:b/>
          <w:sz w:val="32"/>
          <w:szCs w:val="32"/>
        </w:rPr>
        <w:t xml:space="preserve"> 中小企业声明函</w:t>
      </w:r>
    </w:p>
    <w:p w14:paraId="3F27E13B" w14:textId="77777777" w:rsidR="00F91CFD" w:rsidRDefault="00F91CFD">
      <w:pPr>
        <w:widowControl/>
        <w:jc w:val="center"/>
        <w:rPr>
          <w:rFonts w:ascii="仿宋" w:eastAsia="仿宋" w:hAnsi="仿宋"/>
          <w:b/>
          <w:sz w:val="32"/>
          <w:szCs w:val="32"/>
        </w:rPr>
      </w:pPr>
    </w:p>
    <w:p w14:paraId="77F861C2" w14:textId="77777777" w:rsidR="00F91CFD" w:rsidRDefault="004616BF">
      <w:pPr>
        <w:spacing w:line="360" w:lineRule="auto"/>
        <w:ind w:firstLineChars="200" w:firstLine="480"/>
        <w:jc w:val="left"/>
        <w:rPr>
          <w:rFonts w:ascii="仿宋" w:eastAsia="仿宋" w:hAnsi="仿宋"/>
          <w:sz w:val="24"/>
        </w:rPr>
      </w:pPr>
      <w:r>
        <w:rPr>
          <w:rFonts w:ascii="仿宋" w:eastAsia="仿宋" w:hAnsi="仿宋" w:hint="eastAsia"/>
          <w:sz w:val="24"/>
        </w:rPr>
        <w:t>本公司郑重声明，根据《政府采购促进中小企业发展管理办法》（财库〔2020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采购活动，服务全部由符合政策要求的中小企业承接。相关企业（含联合体中的中小企业、签订分包意向协议的中小企业）的具体情况如下：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96" w:name="_Toc387147344"/>
      <w:bookmarkStart w:id="97" w:name="_Toc413748654"/>
      <w:bookmarkStart w:id="98" w:name="_Toc419811733"/>
      <w:bookmarkStart w:id="99" w:name="_Toc417911732"/>
      <w:bookmarkStart w:id="100" w:name="_Toc387658050"/>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0ECB3AB4" w14:textId="77777777" w:rsidR="00F91CFD" w:rsidRDefault="004616BF">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2597BC2C" w14:textId="77777777" w:rsidR="00F91CFD" w:rsidRDefault="004616BF">
      <w:pPr>
        <w:spacing w:line="360" w:lineRule="auto"/>
        <w:ind w:firstLineChars="250" w:firstLine="600"/>
        <w:jc w:val="left"/>
        <w:rPr>
          <w:rFonts w:ascii="仿宋" w:eastAsia="仿宋" w:hAnsi="仿宋"/>
          <w:sz w:val="24"/>
        </w:rPr>
      </w:pPr>
      <w:r>
        <w:rPr>
          <w:rFonts w:ascii="仿宋" w:eastAsia="仿宋" w:hAnsi="仿宋" w:hint="eastAsia"/>
          <w:sz w:val="24"/>
        </w:rPr>
        <w:t>……</w:t>
      </w:r>
    </w:p>
    <w:p w14:paraId="491AA0FA" w14:textId="77777777" w:rsidR="00F91CFD" w:rsidRDefault="004616BF">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1D9E6B1E" w14:textId="77777777" w:rsidR="00F91CFD" w:rsidRDefault="004616BF">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61801EA2" w14:textId="77777777" w:rsidR="00F91CFD" w:rsidRDefault="004616BF">
      <w:pPr>
        <w:spacing w:line="360" w:lineRule="auto"/>
        <w:jc w:val="center"/>
        <w:rPr>
          <w:rFonts w:ascii="仿宋" w:eastAsia="仿宋" w:hAnsi="仿宋"/>
          <w:sz w:val="24"/>
        </w:rPr>
      </w:pPr>
      <w:r>
        <w:rPr>
          <w:rFonts w:ascii="仿宋" w:eastAsia="仿宋" w:hAnsi="仿宋" w:hint="eastAsia"/>
          <w:sz w:val="24"/>
        </w:rPr>
        <w:t xml:space="preserve">                                 企业名称（盖章）：</w:t>
      </w:r>
    </w:p>
    <w:p w14:paraId="0B242AA9" w14:textId="77777777" w:rsidR="00F91CFD" w:rsidRDefault="004616BF">
      <w:pPr>
        <w:spacing w:line="360" w:lineRule="auto"/>
        <w:jc w:val="center"/>
        <w:rPr>
          <w:rFonts w:ascii="仿宋" w:eastAsia="仿宋" w:hAnsi="仿宋"/>
          <w:sz w:val="24"/>
        </w:rPr>
      </w:pPr>
      <w:r>
        <w:rPr>
          <w:rFonts w:ascii="仿宋" w:eastAsia="仿宋" w:hAnsi="仿宋" w:hint="eastAsia"/>
          <w:sz w:val="24"/>
        </w:rPr>
        <w:t xml:space="preserve">                        日 期：</w:t>
      </w:r>
    </w:p>
    <w:p w14:paraId="058547E6" w14:textId="77777777" w:rsidR="00F91CFD" w:rsidRDefault="004616BF">
      <w:pPr>
        <w:spacing w:line="360" w:lineRule="auto"/>
        <w:jc w:val="left"/>
        <w:rPr>
          <w:rFonts w:ascii="仿宋" w:eastAsia="仿宋" w:hAnsi="仿宋" w:cs="宋体"/>
          <w:sz w:val="24"/>
        </w:rPr>
      </w:pPr>
      <w:r>
        <w:rPr>
          <w:rFonts w:ascii="仿宋" w:eastAsia="仿宋" w:hAnsi="仿宋" w:cs="宋体" w:hint="eastAsia"/>
          <w:sz w:val="24"/>
        </w:rPr>
        <w:t>注：</w:t>
      </w:r>
      <w:bookmarkEnd w:id="96"/>
      <w:bookmarkEnd w:id="97"/>
      <w:bookmarkEnd w:id="98"/>
      <w:bookmarkEnd w:id="99"/>
      <w:bookmarkEnd w:id="100"/>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p>
    <w:p w14:paraId="6524065D" w14:textId="77777777" w:rsidR="00F91CFD" w:rsidRDefault="00F91CFD">
      <w:pPr>
        <w:spacing w:line="360" w:lineRule="auto"/>
        <w:ind w:firstLineChars="200" w:firstLine="480"/>
        <w:jc w:val="left"/>
        <w:rPr>
          <w:rFonts w:ascii="仿宋" w:eastAsia="仿宋" w:hAnsi="仿宋" w:cs="宋体"/>
          <w:sz w:val="24"/>
        </w:rPr>
      </w:pPr>
    </w:p>
    <w:p w14:paraId="32150663" w14:textId="77777777" w:rsidR="00F91CFD" w:rsidRDefault="004616BF">
      <w:pPr>
        <w:spacing w:line="360" w:lineRule="auto"/>
        <w:outlineLvl w:val="2"/>
        <w:rPr>
          <w:rFonts w:ascii="仿宋" w:eastAsia="仿宋" w:hAnsi="仿宋"/>
          <w:b/>
          <w:sz w:val="32"/>
          <w:szCs w:val="32"/>
        </w:rPr>
      </w:pPr>
      <w:r>
        <w:rPr>
          <w:rFonts w:ascii="仿宋" w:eastAsia="仿宋" w:hAnsi="仿宋" w:cs="宋体" w:hint="eastAsia"/>
          <w:sz w:val="24"/>
        </w:rPr>
        <w:br w:type="page"/>
      </w:r>
      <w:r>
        <w:rPr>
          <w:rFonts w:ascii="仿宋" w:eastAsia="仿宋" w:hAnsi="仿宋" w:hint="eastAsia"/>
          <w:b/>
          <w:sz w:val="32"/>
          <w:szCs w:val="32"/>
        </w:rPr>
        <w:lastRenderedPageBreak/>
        <w:t>格式2-</w:t>
      </w:r>
      <w:r>
        <w:rPr>
          <w:rFonts w:ascii="仿宋" w:eastAsia="仿宋" w:hAnsi="仿宋"/>
          <w:b/>
          <w:sz w:val="32"/>
          <w:szCs w:val="32"/>
        </w:rPr>
        <w:t>6</w:t>
      </w:r>
    </w:p>
    <w:p w14:paraId="6BA2CD51" w14:textId="77777777" w:rsidR="00F91CFD" w:rsidRDefault="004616BF">
      <w:pPr>
        <w:jc w:val="center"/>
        <w:rPr>
          <w:rFonts w:ascii="仿宋" w:eastAsia="仿宋" w:hAnsi="仿宋"/>
          <w:b/>
          <w:sz w:val="32"/>
          <w:szCs w:val="32"/>
        </w:rPr>
      </w:pPr>
      <w:r>
        <w:rPr>
          <w:rFonts w:ascii="仿宋" w:eastAsia="仿宋" w:hAnsi="仿宋" w:hint="eastAsia"/>
          <w:b/>
          <w:sz w:val="32"/>
          <w:szCs w:val="32"/>
        </w:rPr>
        <w:t xml:space="preserve"> 残疾人福利性单位声明函</w:t>
      </w:r>
    </w:p>
    <w:p w14:paraId="5FAB95F5" w14:textId="77777777" w:rsidR="00F91CFD" w:rsidRDefault="00F91CFD">
      <w:pPr>
        <w:spacing w:line="588" w:lineRule="exact"/>
        <w:rPr>
          <w:rFonts w:ascii="仿宋" w:eastAsia="仿宋" w:hAnsi="仿宋" w:cs="宋体"/>
          <w:b/>
          <w:spacing w:val="6"/>
          <w:sz w:val="24"/>
        </w:rPr>
      </w:pPr>
    </w:p>
    <w:p w14:paraId="54A4C9D2" w14:textId="77777777" w:rsidR="00F91CFD" w:rsidRDefault="004616BF">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50DF53C1" w14:textId="77777777" w:rsidR="00F91CFD" w:rsidRDefault="004616BF">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229D047B" w14:textId="77777777" w:rsidR="00F91CFD" w:rsidRDefault="00F91CFD">
      <w:pPr>
        <w:spacing w:line="588" w:lineRule="exact"/>
        <w:rPr>
          <w:rFonts w:ascii="仿宋" w:eastAsia="仿宋" w:hAnsi="仿宋" w:cs="宋体"/>
          <w:spacing w:val="6"/>
          <w:sz w:val="24"/>
        </w:rPr>
      </w:pPr>
    </w:p>
    <w:p w14:paraId="7CC1B5B3" w14:textId="77777777" w:rsidR="00F91CFD" w:rsidRDefault="00F91CFD">
      <w:pPr>
        <w:spacing w:line="588" w:lineRule="exact"/>
        <w:rPr>
          <w:rFonts w:ascii="仿宋" w:eastAsia="仿宋" w:hAnsi="仿宋" w:cs="宋体"/>
          <w:spacing w:val="6"/>
          <w:sz w:val="24"/>
        </w:rPr>
      </w:pPr>
    </w:p>
    <w:p w14:paraId="2E649E1F" w14:textId="77777777" w:rsidR="00F91CFD" w:rsidRDefault="004616BF">
      <w:pPr>
        <w:ind w:firstLineChars="200" w:firstLine="480"/>
        <w:jc w:val="left"/>
        <w:rPr>
          <w:rFonts w:ascii="仿宋" w:eastAsia="仿宋" w:hAnsi="仿宋"/>
          <w:sz w:val="24"/>
        </w:rPr>
      </w:pPr>
      <w:r>
        <w:rPr>
          <w:rFonts w:ascii="仿宋" w:eastAsia="仿宋" w:hAnsi="仿宋" w:hint="eastAsia"/>
          <w:sz w:val="24"/>
        </w:rPr>
        <w:t>单位名称：XXXX（盖单位公章）</w:t>
      </w:r>
    </w:p>
    <w:p w14:paraId="6512DC1B" w14:textId="77777777" w:rsidR="00F91CFD" w:rsidRDefault="004616BF">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14:paraId="1F92F7A3" w14:textId="77777777" w:rsidR="00F91CFD" w:rsidRDefault="004616BF">
      <w:pPr>
        <w:ind w:firstLineChars="200" w:firstLine="480"/>
        <w:jc w:val="left"/>
        <w:rPr>
          <w:rFonts w:ascii="仿宋" w:eastAsia="仿宋" w:hAnsi="仿宋"/>
          <w:sz w:val="24"/>
        </w:rPr>
      </w:pPr>
      <w:r>
        <w:rPr>
          <w:rFonts w:ascii="仿宋" w:eastAsia="仿宋" w:hAnsi="仿宋" w:hint="eastAsia"/>
          <w:sz w:val="24"/>
        </w:rPr>
        <w:t>日期：XXXX</w:t>
      </w:r>
    </w:p>
    <w:p w14:paraId="6432FD68" w14:textId="77777777" w:rsidR="00F91CFD" w:rsidRDefault="00F91CFD">
      <w:pPr>
        <w:spacing w:line="360" w:lineRule="auto"/>
        <w:rPr>
          <w:rFonts w:ascii="仿宋" w:eastAsia="仿宋" w:hAnsi="仿宋" w:cs="宋体"/>
          <w:sz w:val="24"/>
        </w:rPr>
      </w:pPr>
    </w:p>
    <w:p w14:paraId="13306CC7" w14:textId="77777777" w:rsidR="00F91CFD" w:rsidRDefault="004616BF">
      <w:pPr>
        <w:spacing w:line="360" w:lineRule="auto"/>
        <w:rPr>
          <w:rFonts w:ascii="仿宋" w:eastAsia="仿宋" w:hAnsi="仿宋" w:cs="宋体"/>
          <w:sz w:val="24"/>
        </w:rPr>
      </w:pPr>
      <w:r>
        <w:rPr>
          <w:rFonts w:ascii="仿宋" w:eastAsia="仿宋" w:hAnsi="仿宋" w:cs="宋体" w:hint="eastAsia"/>
          <w:sz w:val="24"/>
        </w:rPr>
        <w:t>注：</w:t>
      </w:r>
    </w:p>
    <w:p w14:paraId="43C9DAA5" w14:textId="77777777" w:rsidR="00F91CFD" w:rsidRDefault="004616BF">
      <w:pPr>
        <w:numPr>
          <w:ilvl w:val="0"/>
          <w:numId w:val="1"/>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31D5C94E" w14:textId="77777777" w:rsidR="00F91CFD" w:rsidRDefault="004616BF">
      <w:pPr>
        <w:numPr>
          <w:ilvl w:val="0"/>
          <w:numId w:val="1"/>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14:paraId="7198753F" w14:textId="77777777" w:rsidR="00F91CFD" w:rsidRDefault="004616BF">
      <w:pPr>
        <w:widowControl/>
        <w:jc w:val="left"/>
        <w:rPr>
          <w:rFonts w:ascii="仿宋" w:eastAsia="仿宋" w:hAnsi="仿宋" w:cs="宋体"/>
          <w:sz w:val="24"/>
        </w:rPr>
      </w:pPr>
      <w:r>
        <w:rPr>
          <w:rFonts w:ascii="仿宋" w:eastAsia="仿宋" w:hAnsi="仿宋" w:cs="宋体"/>
          <w:sz w:val="24"/>
        </w:rPr>
        <w:br w:type="page"/>
      </w:r>
    </w:p>
    <w:p w14:paraId="00D6EFC5" w14:textId="77777777" w:rsidR="00F91CFD" w:rsidRDefault="004616BF">
      <w:pPr>
        <w:spacing w:line="360" w:lineRule="auto"/>
        <w:outlineLvl w:val="2"/>
        <w:rPr>
          <w:rFonts w:ascii="仿宋" w:eastAsia="仿宋" w:hAnsi="仿宋" w:cs="宋体"/>
          <w:sz w:val="24"/>
        </w:rPr>
      </w:pPr>
      <w:r>
        <w:rPr>
          <w:rFonts w:ascii="仿宋" w:eastAsia="仿宋" w:hAnsi="仿宋" w:hint="eastAsia"/>
          <w:b/>
          <w:sz w:val="32"/>
          <w:szCs w:val="32"/>
        </w:rPr>
        <w:lastRenderedPageBreak/>
        <w:t>格式2-</w:t>
      </w:r>
      <w:r>
        <w:rPr>
          <w:rFonts w:ascii="仿宋" w:eastAsia="仿宋" w:hAnsi="仿宋"/>
          <w:b/>
          <w:sz w:val="32"/>
          <w:szCs w:val="32"/>
        </w:rPr>
        <w:t>7</w:t>
      </w:r>
    </w:p>
    <w:p w14:paraId="50B91209" w14:textId="77777777" w:rsidR="00F91CFD" w:rsidRDefault="004616BF">
      <w:pPr>
        <w:widowControl/>
        <w:jc w:val="center"/>
        <w:rPr>
          <w:rFonts w:ascii="仿宋" w:eastAsia="仿宋" w:hAnsi="仿宋"/>
          <w:b/>
          <w:sz w:val="32"/>
          <w:szCs w:val="32"/>
        </w:rPr>
      </w:pPr>
      <w:r>
        <w:rPr>
          <w:rFonts w:ascii="仿宋" w:eastAsia="仿宋" w:hAnsi="仿宋" w:hint="eastAsia"/>
          <w:b/>
          <w:sz w:val="32"/>
          <w:szCs w:val="32"/>
        </w:rPr>
        <w:t>监狱企业证明</w:t>
      </w:r>
      <w:r>
        <w:rPr>
          <w:rFonts w:ascii="仿宋" w:eastAsia="仿宋" w:hAnsi="仿宋"/>
          <w:b/>
          <w:sz w:val="32"/>
          <w:szCs w:val="32"/>
        </w:rPr>
        <w:t>材料</w:t>
      </w:r>
    </w:p>
    <w:p w14:paraId="66F5C952" w14:textId="77777777" w:rsidR="00F91CFD" w:rsidRDefault="00F91CFD">
      <w:pPr>
        <w:widowControl/>
        <w:jc w:val="center"/>
        <w:rPr>
          <w:rFonts w:ascii="仿宋" w:eastAsia="仿宋" w:hAnsi="仿宋"/>
          <w:b/>
          <w:sz w:val="32"/>
          <w:szCs w:val="32"/>
        </w:rPr>
      </w:pPr>
    </w:p>
    <w:p w14:paraId="7E394339" w14:textId="77777777" w:rsidR="00F91CFD" w:rsidRDefault="004616BF">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根据《政府采购支持监狱企业发展有关问题的通知》（财库〔</w:t>
      </w:r>
      <w:r>
        <w:rPr>
          <w:rFonts w:ascii="仿宋" w:eastAsia="仿宋" w:hAnsi="仿宋" w:cs="宋体"/>
          <w:spacing w:val="6"/>
          <w:sz w:val="24"/>
        </w:rPr>
        <w:t>2014〕68号）的规定</w:t>
      </w:r>
      <w:r>
        <w:rPr>
          <w:rFonts w:ascii="仿宋" w:eastAsia="仿宋" w:hAnsi="仿宋" w:cs="宋体" w:hint="eastAsia"/>
          <w:spacing w:val="6"/>
          <w:sz w:val="24"/>
        </w:rPr>
        <w:t>监狱企业参加采购活动的，应提供由省级以上监狱管理局、戒毒管理局</w:t>
      </w:r>
      <w:r>
        <w:rPr>
          <w:rFonts w:ascii="仿宋" w:eastAsia="仿宋" w:hAnsi="仿宋" w:cs="宋体"/>
          <w:spacing w:val="6"/>
          <w:sz w:val="24"/>
        </w:rPr>
        <w:t>(含新疆生产建设兵团)出具的属于监狱企业的证明文件。</w:t>
      </w:r>
    </w:p>
    <w:p w14:paraId="75D4EC3F" w14:textId="77777777" w:rsidR="00F91CFD" w:rsidRDefault="00F91CFD">
      <w:pPr>
        <w:spacing w:line="588" w:lineRule="exact"/>
        <w:ind w:firstLineChars="200" w:firstLine="504"/>
        <w:rPr>
          <w:rFonts w:ascii="仿宋" w:eastAsia="仿宋" w:hAnsi="仿宋" w:cs="宋体"/>
          <w:spacing w:val="6"/>
          <w:sz w:val="24"/>
        </w:rPr>
      </w:pPr>
    </w:p>
    <w:p w14:paraId="0478278C" w14:textId="77777777" w:rsidR="00F91CFD" w:rsidRDefault="00F91CFD">
      <w:pPr>
        <w:spacing w:line="588" w:lineRule="exact"/>
        <w:ind w:firstLineChars="200" w:firstLine="504"/>
        <w:rPr>
          <w:rFonts w:ascii="仿宋" w:eastAsia="仿宋" w:hAnsi="仿宋" w:cs="宋体"/>
          <w:spacing w:val="6"/>
          <w:sz w:val="24"/>
        </w:rPr>
      </w:pPr>
    </w:p>
    <w:p w14:paraId="1091E6AD" w14:textId="77777777" w:rsidR="00F91CFD" w:rsidRDefault="00F91CFD">
      <w:pPr>
        <w:spacing w:line="588" w:lineRule="exact"/>
        <w:ind w:firstLineChars="200" w:firstLine="504"/>
        <w:rPr>
          <w:rFonts w:ascii="仿宋" w:eastAsia="仿宋" w:hAnsi="仿宋" w:cs="宋体"/>
          <w:spacing w:val="6"/>
          <w:sz w:val="24"/>
        </w:rPr>
      </w:pPr>
    </w:p>
    <w:p w14:paraId="484B32E5" w14:textId="77777777" w:rsidR="00F91CFD" w:rsidRDefault="004616BF">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注：</w:t>
      </w:r>
    </w:p>
    <w:p w14:paraId="07EC4FF0" w14:textId="77777777" w:rsidR="00F91CFD" w:rsidRDefault="004616BF">
      <w:pPr>
        <w:spacing w:line="588" w:lineRule="exact"/>
        <w:ind w:firstLineChars="200" w:firstLine="504"/>
        <w:rPr>
          <w:rFonts w:ascii="仿宋" w:eastAsia="仿宋" w:hAnsi="仿宋" w:cs="宋体"/>
          <w:spacing w:val="6"/>
          <w:sz w:val="24"/>
        </w:rPr>
      </w:pPr>
      <w:r>
        <w:rPr>
          <w:rFonts w:ascii="仿宋" w:eastAsia="仿宋" w:hAnsi="仿宋" w:cs="宋体"/>
          <w:spacing w:val="6"/>
          <w:sz w:val="24"/>
        </w:rPr>
        <w:t>1、</w:t>
      </w:r>
      <w:r>
        <w:rPr>
          <w:rFonts w:ascii="仿宋" w:eastAsia="仿宋" w:hAnsi="仿宋" w:cs="宋体" w:hint="eastAsia"/>
          <w:spacing w:val="6"/>
          <w:sz w:val="24"/>
        </w:rPr>
        <w:t>供应</w:t>
      </w:r>
      <w:proofErr w:type="gramStart"/>
      <w:r>
        <w:rPr>
          <w:rFonts w:ascii="仿宋" w:eastAsia="仿宋" w:hAnsi="仿宋" w:cs="宋体" w:hint="eastAsia"/>
          <w:spacing w:val="6"/>
          <w:sz w:val="24"/>
        </w:rPr>
        <w:t>商</w:t>
      </w:r>
      <w:r>
        <w:rPr>
          <w:rFonts w:ascii="仿宋" w:eastAsia="仿宋" w:hAnsi="仿宋" w:cs="宋体"/>
          <w:spacing w:val="6"/>
          <w:sz w:val="24"/>
        </w:rPr>
        <w:t>符合</w:t>
      </w:r>
      <w:proofErr w:type="gramEnd"/>
      <w:r>
        <w:rPr>
          <w:rFonts w:ascii="仿宋" w:eastAsia="仿宋" w:hAnsi="仿宋" w:cs="宋体"/>
          <w:spacing w:val="6"/>
          <w:sz w:val="24"/>
        </w:rPr>
        <w:t>《政府采购支持监狱企业发展有关问题的通知》（财库〔2014〕68号）规定的划分标准为监狱企业适用。</w:t>
      </w:r>
    </w:p>
    <w:p w14:paraId="0FC36E60" w14:textId="77777777" w:rsidR="00F91CFD" w:rsidRDefault="004616BF">
      <w:pPr>
        <w:spacing w:line="588" w:lineRule="exact"/>
        <w:ind w:firstLineChars="200" w:firstLine="504"/>
        <w:rPr>
          <w:rFonts w:ascii="仿宋" w:eastAsia="仿宋" w:hAnsi="仿宋"/>
          <w:b/>
          <w:sz w:val="32"/>
          <w:szCs w:val="32"/>
        </w:rPr>
      </w:pPr>
      <w:r>
        <w:rPr>
          <w:rFonts w:ascii="仿宋" w:eastAsia="仿宋" w:hAnsi="仿宋" w:cs="宋体"/>
          <w:spacing w:val="6"/>
          <w:sz w:val="24"/>
        </w:rPr>
        <w:t>2、在政府采购活动中，监狱企业视同小型、微型企业，享受预留份额、评审中</w:t>
      </w:r>
      <w:r>
        <w:rPr>
          <w:rFonts w:ascii="仿宋" w:eastAsia="仿宋" w:hAnsi="仿宋" w:cs="宋体" w:hint="eastAsia"/>
          <w:spacing w:val="6"/>
          <w:sz w:val="24"/>
        </w:rPr>
        <w:t>价格扣除等政府采购促进中小企业发展的政府采购政策。</w:t>
      </w:r>
      <w:r>
        <w:rPr>
          <w:rFonts w:ascii="仿宋" w:eastAsia="仿宋" w:hAnsi="仿宋"/>
          <w:b/>
          <w:sz w:val="32"/>
          <w:szCs w:val="32"/>
        </w:rPr>
        <w:br w:type="page"/>
      </w:r>
    </w:p>
    <w:p w14:paraId="576E1797" w14:textId="77777777" w:rsidR="00F91CFD" w:rsidRDefault="004616BF">
      <w:pPr>
        <w:spacing w:line="360" w:lineRule="auto"/>
        <w:outlineLvl w:val="2"/>
        <w:rPr>
          <w:rFonts w:ascii="仿宋" w:eastAsia="仿宋" w:hAnsi="仿宋"/>
          <w:b/>
          <w:bCs/>
          <w:sz w:val="32"/>
          <w:szCs w:val="32"/>
        </w:rPr>
      </w:pPr>
      <w:r>
        <w:rPr>
          <w:rFonts w:ascii="仿宋" w:eastAsia="仿宋" w:hAnsi="仿宋" w:hint="eastAsia"/>
          <w:b/>
          <w:sz w:val="32"/>
          <w:szCs w:val="32"/>
        </w:rPr>
        <w:lastRenderedPageBreak/>
        <w:t>格式2-</w:t>
      </w:r>
      <w:r>
        <w:rPr>
          <w:rFonts w:ascii="仿宋" w:eastAsia="仿宋" w:hAnsi="仿宋"/>
          <w:b/>
          <w:sz w:val="32"/>
          <w:szCs w:val="32"/>
        </w:rPr>
        <w:t>8</w:t>
      </w:r>
    </w:p>
    <w:p w14:paraId="358BD6F8" w14:textId="77777777" w:rsidR="00F91CFD" w:rsidRDefault="004616BF">
      <w:pPr>
        <w:jc w:val="center"/>
        <w:rPr>
          <w:rFonts w:ascii="仿宋" w:eastAsia="仿宋" w:hAnsi="仿宋"/>
          <w:b/>
          <w:bCs/>
          <w:sz w:val="32"/>
          <w:szCs w:val="32"/>
        </w:rPr>
      </w:pPr>
      <w:r>
        <w:rPr>
          <w:rFonts w:ascii="仿宋" w:eastAsia="仿宋" w:hAnsi="仿宋" w:hint="eastAsia"/>
          <w:b/>
          <w:bCs/>
          <w:sz w:val="32"/>
          <w:szCs w:val="32"/>
        </w:rPr>
        <w:t xml:space="preserve"> 技术、服务要求应答表</w:t>
      </w:r>
    </w:p>
    <w:p w14:paraId="50C2BD23" w14:textId="77777777" w:rsidR="00F91CFD" w:rsidRDefault="00F91CFD">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F91CFD" w14:paraId="0DF64942" w14:textId="77777777">
        <w:trPr>
          <w:trHeight w:val="606"/>
          <w:jc w:val="center"/>
        </w:trPr>
        <w:tc>
          <w:tcPr>
            <w:tcW w:w="956" w:type="dxa"/>
            <w:vAlign w:val="center"/>
          </w:tcPr>
          <w:p w14:paraId="59DEC7C6" w14:textId="77777777" w:rsidR="00F91CFD" w:rsidRDefault="004616BF">
            <w:pPr>
              <w:jc w:val="center"/>
              <w:rPr>
                <w:rFonts w:ascii="仿宋" w:eastAsia="仿宋" w:hAnsi="仿宋"/>
                <w:sz w:val="24"/>
              </w:rPr>
            </w:pPr>
            <w:r>
              <w:rPr>
                <w:rFonts w:ascii="仿宋" w:eastAsia="仿宋" w:hAnsi="仿宋" w:hint="eastAsia"/>
                <w:sz w:val="24"/>
              </w:rPr>
              <w:t>序号</w:t>
            </w:r>
          </w:p>
        </w:tc>
        <w:tc>
          <w:tcPr>
            <w:tcW w:w="2795" w:type="dxa"/>
            <w:vAlign w:val="center"/>
          </w:tcPr>
          <w:p w14:paraId="52A2CB86" w14:textId="77777777" w:rsidR="00F91CFD" w:rsidRDefault="004616BF">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14:paraId="4A66B04A" w14:textId="77777777" w:rsidR="00F91CFD" w:rsidRDefault="004616BF">
            <w:pPr>
              <w:jc w:val="center"/>
              <w:rPr>
                <w:rFonts w:ascii="仿宋" w:eastAsia="仿宋" w:hAnsi="仿宋"/>
                <w:sz w:val="24"/>
              </w:rPr>
            </w:pPr>
            <w:r>
              <w:rPr>
                <w:rFonts w:ascii="仿宋" w:eastAsia="仿宋" w:hAnsi="仿宋" w:hint="eastAsia"/>
                <w:sz w:val="24"/>
              </w:rPr>
              <w:t>采购文件要求</w:t>
            </w:r>
          </w:p>
        </w:tc>
        <w:tc>
          <w:tcPr>
            <w:tcW w:w="2193" w:type="dxa"/>
            <w:vAlign w:val="center"/>
          </w:tcPr>
          <w:p w14:paraId="6085F434" w14:textId="77777777" w:rsidR="00F91CFD" w:rsidRDefault="004616BF">
            <w:pPr>
              <w:jc w:val="center"/>
              <w:rPr>
                <w:rFonts w:ascii="仿宋" w:eastAsia="仿宋" w:hAnsi="仿宋"/>
                <w:sz w:val="24"/>
              </w:rPr>
            </w:pPr>
            <w:r>
              <w:rPr>
                <w:rFonts w:ascii="仿宋" w:eastAsia="仿宋" w:hAnsi="仿宋" w:hint="eastAsia"/>
                <w:sz w:val="24"/>
              </w:rPr>
              <w:t>响应文件响应</w:t>
            </w:r>
          </w:p>
        </w:tc>
      </w:tr>
      <w:tr w:rsidR="00F91CFD" w14:paraId="0CAC7279" w14:textId="77777777">
        <w:trPr>
          <w:trHeight w:val="1080"/>
          <w:jc w:val="center"/>
        </w:trPr>
        <w:tc>
          <w:tcPr>
            <w:tcW w:w="956" w:type="dxa"/>
          </w:tcPr>
          <w:p w14:paraId="3C651EB3" w14:textId="77777777" w:rsidR="00F91CFD" w:rsidRDefault="00F91CFD">
            <w:pPr>
              <w:jc w:val="center"/>
              <w:rPr>
                <w:rFonts w:ascii="仿宋" w:eastAsia="仿宋" w:hAnsi="仿宋"/>
                <w:sz w:val="24"/>
              </w:rPr>
            </w:pPr>
          </w:p>
        </w:tc>
        <w:tc>
          <w:tcPr>
            <w:tcW w:w="2795" w:type="dxa"/>
          </w:tcPr>
          <w:p w14:paraId="0E579BF0" w14:textId="77777777" w:rsidR="00F91CFD" w:rsidRDefault="00F91CFD">
            <w:pPr>
              <w:jc w:val="center"/>
              <w:rPr>
                <w:rFonts w:ascii="仿宋" w:eastAsia="仿宋" w:hAnsi="仿宋"/>
                <w:sz w:val="24"/>
              </w:rPr>
            </w:pPr>
          </w:p>
        </w:tc>
        <w:tc>
          <w:tcPr>
            <w:tcW w:w="2795" w:type="dxa"/>
          </w:tcPr>
          <w:p w14:paraId="5205F0AC" w14:textId="77777777" w:rsidR="00F91CFD" w:rsidRDefault="00F91CFD">
            <w:pPr>
              <w:jc w:val="center"/>
              <w:rPr>
                <w:rFonts w:ascii="仿宋" w:eastAsia="仿宋" w:hAnsi="仿宋"/>
                <w:sz w:val="24"/>
              </w:rPr>
            </w:pPr>
          </w:p>
        </w:tc>
        <w:tc>
          <w:tcPr>
            <w:tcW w:w="2193" w:type="dxa"/>
          </w:tcPr>
          <w:p w14:paraId="48EECFF3" w14:textId="77777777" w:rsidR="00F91CFD" w:rsidRDefault="00F91CFD">
            <w:pPr>
              <w:jc w:val="center"/>
              <w:rPr>
                <w:rFonts w:ascii="仿宋" w:eastAsia="仿宋" w:hAnsi="仿宋"/>
                <w:sz w:val="24"/>
              </w:rPr>
            </w:pPr>
          </w:p>
        </w:tc>
      </w:tr>
      <w:tr w:rsidR="00F91CFD" w14:paraId="4C200F94" w14:textId="77777777">
        <w:trPr>
          <w:trHeight w:val="1080"/>
          <w:jc w:val="center"/>
        </w:trPr>
        <w:tc>
          <w:tcPr>
            <w:tcW w:w="956" w:type="dxa"/>
          </w:tcPr>
          <w:p w14:paraId="4EB05397" w14:textId="77777777" w:rsidR="00F91CFD" w:rsidRDefault="00F91CFD">
            <w:pPr>
              <w:jc w:val="center"/>
              <w:rPr>
                <w:rFonts w:ascii="仿宋" w:eastAsia="仿宋" w:hAnsi="仿宋"/>
                <w:sz w:val="24"/>
              </w:rPr>
            </w:pPr>
          </w:p>
        </w:tc>
        <w:tc>
          <w:tcPr>
            <w:tcW w:w="2795" w:type="dxa"/>
          </w:tcPr>
          <w:p w14:paraId="5D839435" w14:textId="77777777" w:rsidR="00F91CFD" w:rsidRDefault="00F91CFD">
            <w:pPr>
              <w:jc w:val="center"/>
              <w:rPr>
                <w:rFonts w:ascii="仿宋" w:eastAsia="仿宋" w:hAnsi="仿宋"/>
                <w:sz w:val="24"/>
              </w:rPr>
            </w:pPr>
          </w:p>
        </w:tc>
        <w:tc>
          <w:tcPr>
            <w:tcW w:w="2795" w:type="dxa"/>
          </w:tcPr>
          <w:p w14:paraId="1BD9929E" w14:textId="77777777" w:rsidR="00F91CFD" w:rsidRDefault="00F91CFD">
            <w:pPr>
              <w:jc w:val="center"/>
              <w:rPr>
                <w:rFonts w:ascii="仿宋" w:eastAsia="仿宋" w:hAnsi="仿宋"/>
                <w:sz w:val="24"/>
              </w:rPr>
            </w:pPr>
          </w:p>
        </w:tc>
        <w:tc>
          <w:tcPr>
            <w:tcW w:w="2193" w:type="dxa"/>
          </w:tcPr>
          <w:p w14:paraId="04DA7751" w14:textId="77777777" w:rsidR="00F91CFD" w:rsidRDefault="00F91CFD">
            <w:pPr>
              <w:jc w:val="center"/>
              <w:rPr>
                <w:rFonts w:ascii="仿宋" w:eastAsia="仿宋" w:hAnsi="仿宋"/>
                <w:sz w:val="24"/>
              </w:rPr>
            </w:pPr>
          </w:p>
        </w:tc>
      </w:tr>
      <w:tr w:rsidR="00F91CFD" w14:paraId="71D211C2" w14:textId="77777777">
        <w:trPr>
          <w:trHeight w:val="1080"/>
          <w:jc w:val="center"/>
        </w:trPr>
        <w:tc>
          <w:tcPr>
            <w:tcW w:w="956" w:type="dxa"/>
          </w:tcPr>
          <w:p w14:paraId="0502809A" w14:textId="77777777" w:rsidR="00F91CFD" w:rsidRDefault="00F91CFD">
            <w:pPr>
              <w:jc w:val="center"/>
              <w:rPr>
                <w:rFonts w:ascii="仿宋" w:eastAsia="仿宋" w:hAnsi="仿宋"/>
                <w:sz w:val="24"/>
              </w:rPr>
            </w:pPr>
          </w:p>
        </w:tc>
        <w:tc>
          <w:tcPr>
            <w:tcW w:w="2795" w:type="dxa"/>
          </w:tcPr>
          <w:p w14:paraId="4C0C53A2" w14:textId="77777777" w:rsidR="00F91CFD" w:rsidRDefault="00F91CFD">
            <w:pPr>
              <w:jc w:val="center"/>
              <w:rPr>
                <w:rFonts w:ascii="仿宋" w:eastAsia="仿宋" w:hAnsi="仿宋"/>
                <w:sz w:val="24"/>
              </w:rPr>
            </w:pPr>
          </w:p>
        </w:tc>
        <w:tc>
          <w:tcPr>
            <w:tcW w:w="2795" w:type="dxa"/>
          </w:tcPr>
          <w:p w14:paraId="0FF156D4" w14:textId="77777777" w:rsidR="00F91CFD" w:rsidRDefault="00F91CFD">
            <w:pPr>
              <w:jc w:val="center"/>
              <w:rPr>
                <w:rFonts w:ascii="仿宋" w:eastAsia="仿宋" w:hAnsi="仿宋"/>
                <w:sz w:val="24"/>
              </w:rPr>
            </w:pPr>
          </w:p>
        </w:tc>
        <w:tc>
          <w:tcPr>
            <w:tcW w:w="2193" w:type="dxa"/>
          </w:tcPr>
          <w:p w14:paraId="389CC8D9" w14:textId="77777777" w:rsidR="00F91CFD" w:rsidRDefault="00F91CFD">
            <w:pPr>
              <w:jc w:val="center"/>
              <w:rPr>
                <w:rFonts w:ascii="仿宋" w:eastAsia="仿宋" w:hAnsi="仿宋"/>
                <w:sz w:val="24"/>
              </w:rPr>
            </w:pPr>
          </w:p>
        </w:tc>
      </w:tr>
      <w:tr w:rsidR="00F91CFD" w14:paraId="1051C0CD" w14:textId="77777777">
        <w:trPr>
          <w:trHeight w:val="1080"/>
          <w:jc w:val="center"/>
        </w:trPr>
        <w:tc>
          <w:tcPr>
            <w:tcW w:w="956" w:type="dxa"/>
          </w:tcPr>
          <w:p w14:paraId="23003305" w14:textId="77777777" w:rsidR="00F91CFD" w:rsidRDefault="00F91CFD">
            <w:pPr>
              <w:jc w:val="center"/>
              <w:rPr>
                <w:rFonts w:ascii="仿宋" w:eastAsia="仿宋" w:hAnsi="仿宋"/>
                <w:sz w:val="24"/>
              </w:rPr>
            </w:pPr>
          </w:p>
        </w:tc>
        <w:tc>
          <w:tcPr>
            <w:tcW w:w="2795" w:type="dxa"/>
          </w:tcPr>
          <w:p w14:paraId="59B1FDE3" w14:textId="77777777" w:rsidR="00F91CFD" w:rsidRDefault="00F91CFD">
            <w:pPr>
              <w:jc w:val="center"/>
              <w:rPr>
                <w:rFonts w:ascii="仿宋" w:eastAsia="仿宋" w:hAnsi="仿宋"/>
                <w:sz w:val="24"/>
              </w:rPr>
            </w:pPr>
          </w:p>
        </w:tc>
        <w:tc>
          <w:tcPr>
            <w:tcW w:w="2795" w:type="dxa"/>
          </w:tcPr>
          <w:p w14:paraId="1C65DAB6" w14:textId="77777777" w:rsidR="00F91CFD" w:rsidRDefault="00F91CFD">
            <w:pPr>
              <w:jc w:val="center"/>
              <w:rPr>
                <w:rFonts w:ascii="仿宋" w:eastAsia="仿宋" w:hAnsi="仿宋"/>
                <w:sz w:val="24"/>
              </w:rPr>
            </w:pPr>
          </w:p>
        </w:tc>
        <w:tc>
          <w:tcPr>
            <w:tcW w:w="2193" w:type="dxa"/>
          </w:tcPr>
          <w:p w14:paraId="0A844B84" w14:textId="77777777" w:rsidR="00F91CFD" w:rsidRDefault="00F91CFD">
            <w:pPr>
              <w:jc w:val="center"/>
              <w:rPr>
                <w:rFonts w:ascii="仿宋" w:eastAsia="仿宋" w:hAnsi="仿宋"/>
                <w:sz w:val="24"/>
              </w:rPr>
            </w:pPr>
          </w:p>
        </w:tc>
      </w:tr>
    </w:tbl>
    <w:p w14:paraId="2B5E34A4" w14:textId="77777777" w:rsidR="00F91CFD" w:rsidRDefault="00F91CFD">
      <w:pPr>
        <w:ind w:firstLineChars="200" w:firstLine="482"/>
        <w:rPr>
          <w:rFonts w:ascii="仿宋" w:eastAsia="仿宋" w:hAnsi="仿宋"/>
          <w:b/>
          <w:sz w:val="24"/>
        </w:rPr>
      </w:pPr>
    </w:p>
    <w:p w14:paraId="58164BF2" w14:textId="77777777" w:rsidR="00F91CFD" w:rsidRDefault="004616BF">
      <w:pPr>
        <w:ind w:firstLineChars="200" w:firstLine="480"/>
        <w:rPr>
          <w:rFonts w:ascii="仿宋" w:eastAsia="仿宋" w:hAnsi="仿宋"/>
          <w:b/>
          <w:sz w:val="24"/>
        </w:rPr>
      </w:pPr>
      <w:r>
        <w:rPr>
          <w:rFonts w:ascii="仿宋" w:eastAsia="仿宋" w:hAnsi="仿宋" w:hint="eastAsia"/>
          <w:sz w:val="24"/>
        </w:rPr>
        <w:t>注：供应商必须根据磋商文件要求据实逐条填写，不得虚假响应，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14:paraId="6A6C70FB" w14:textId="77777777" w:rsidR="00F91CFD" w:rsidRDefault="00F91CFD">
      <w:pPr>
        <w:adjustRightInd w:val="0"/>
        <w:spacing w:line="400" w:lineRule="exact"/>
        <w:ind w:firstLineChars="200" w:firstLine="480"/>
        <w:jc w:val="left"/>
        <w:rPr>
          <w:rFonts w:ascii="仿宋" w:eastAsia="仿宋" w:hAnsi="仿宋"/>
          <w:sz w:val="24"/>
        </w:rPr>
      </w:pPr>
    </w:p>
    <w:p w14:paraId="5D3746DE" w14:textId="77777777" w:rsidR="00F91CFD" w:rsidRDefault="004616BF">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2CA68BE4" w14:textId="77777777" w:rsidR="00F91CFD" w:rsidRDefault="004616BF">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0C516A1F" w14:textId="77777777" w:rsidR="00F91CFD" w:rsidRDefault="004616BF">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XXX年XXX月XXX日</w:t>
      </w:r>
    </w:p>
    <w:p w14:paraId="2A60D4E5" w14:textId="77777777" w:rsidR="00F91CFD" w:rsidRDefault="00F91CFD">
      <w:pPr>
        <w:spacing w:line="400" w:lineRule="exact"/>
        <w:rPr>
          <w:rFonts w:ascii="仿宋" w:eastAsia="仿宋" w:hAnsi="仿宋"/>
        </w:rPr>
      </w:pPr>
    </w:p>
    <w:p w14:paraId="5FD4206B" w14:textId="77777777" w:rsidR="00F91CFD" w:rsidRDefault="00F91CFD">
      <w:pPr>
        <w:spacing w:line="400" w:lineRule="exact"/>
        <w:rPr>
          <w:rFonts w:ascii="仿宋" w:eastAsia="仿宋" w:hAnsi="仿宋"/>
        </w:rPr>
      </w:pPr>
    </w:p>
    <w:p w14:paraId="67EC90CB" w14:textId="77777777" w:rsidR="00F91CFD" w:rsidRDefault="00F91CFD">
      <w:pPr>
        <w:spacing w:line="400" w:lineRule="exact"/>
        <w:rPr>
          <w:rFonts w:ascii="仿宋" w:eastAsia="仿宋" w:hAnsi="仿宋"/>
        </w:rPr>
      </w:pPr>
    </w:p>
    <w:p w14:paraId="797BB979" w14:textId="77777777" w:rsidR="00F91CFD" w:rsidRDefault="00F91CFD">
      <w:pPr>
        <w:pStyle w:val="21"/>
        <w:tabs>
          <w:tab w:val="left" w:pos="0"/>
        </w:tabs>
        <w:spacing w:after="0" w:line="400" w:lineRule="exact"/>
        <w:rPr>
          <w:rFonts w:ascii="仿宋" w:eastAsia="仿宋" w:hAnsi="仿宋"/>
        </w:rPr>
      </w:pPr>
    </w:p>
    <w:p w14:paraId="1A874F38" w14:textId="77777777" w:rsidR="00F91CFD" w:rsidRDefault="00F91CFD">
      <w:pPr>
        <w:pStyle w:val="21"/>
        <w:tabs>
          <w:tab w:val="left" w:pos="0"/>
        </w:tabs>
        <w:rPr>
          <w:rFonts w:ascii="仿宋" w:eastAsia="仿宋" w:hAnsi="仿宋"/>
        </w:rPr>
      </w:pPr>
    </w:p>
    <w:p w14:paraId="53F6DF59" w14:textId="77777777" w:rsidR="00F91CFD" w:rsidRDefault="00F91CFD">
      <w:pPr>
        <w:pStyle w:val="21"/>
        <w:tabs>
          <w:tab w:val="left" w:pos="0"/>
        </w:tabs>
        <w:rPr>
          <w:rFonts w:ascii="仿宋" w:eastAsia="仿宋" w:hAnsi="仿宋"/>
        </w:rPr>
      </w:pPr>
    </w:p>
    <w:p w14:paraId="40E34887" w14:textId="77777777" w:rsidR="00F91CFD" w:rsidRDefault="00F91CFD">
      <w:pPr>
        <w:pStyle w:val="21"/>
        <w:tabs>
          <w:tab w:val="left" w:pos="0"/>
        </w:tabs>
        <w:rPr>
          <w:rFonts w:ascii="仿宋" w:eastAsia="仿宋" w:hAnsi="仿宋"/>
        </w:rPr>
      </w:pPr>
    </w:p>
    <w:p w14:paraId="6A622BCC" w14:textId="77777777" w:rsidR="00F91CFD" w:rsidRDefault="00F91CFD">
      <w:pPr>
        <w:pStyle w:val="21"/>
        <w:tabs>
          <w:tab w:val="left" w:pos="0"/>
        </w:tabs>
        <w:rPr>
          <w:rFonts w:ascii="仿宋" w:eastAsia="仿宋" w:hAnsi="仿宋"/>
        </w:rPr>
      </w:pPr>
    </w:p>
    <w:p w14:paraId="53371942" w14:textId="77777777" w:rsidR="00F91CFD" w:rsidRDefault="00F91CFD">
      <w:pPr>
        <w:pStyle w:val="21"/>
        <w:tabs>
          <w:tab w:val="left" w:pos="0"/>
        </w:tabs>
        <w:rPr>
          <w:rFonts w:ascii="仿宋" w:eastAsia="仿宋" w:hAnsi="仿宋"/>
        </w:rPr>
      </w:pPr>
    </w:p>
    <w:p w14:paraId="03D0E540" w14:textId="77777777" w:rsidR="00F91CFD" w:rsidRDefault="004616BF">
      <w:pPr>
        <w:spacing w:line="360" w:lineRule="auto"/>
        <w:outlineLvl w:val="2"/>
        <w:rPr>
          <w:rFonts w:ascii="仿宋" w:eastAsia="仿宋" w:hAnsi="仿宋"/>
        </w:rPr>
      </w:pPr>
      <w:r>
        <w:rPr>
          <w:rFonts w:ascii="仿宋" w:eastAsia="仿宋" w:hAnsi="仿宋" w:hint="eastAsia"/>
          <w:b/>
          <w:sz w:val="32"/>
          <w:szCs w:val="32"/>
        </w:rPr>
        <w:lastRenderedPageBreak/>
        <w:t>格式2-</w:t>
      </w:r>
      <w:r>
        <w:rPr>
          <w:rFonts w:ascii="仿宋" w:eastAsia="仿宋" w:hAnsi="仿宋"/>
          <w:b/>
          <w:sz w:val="32"/>
          <w:szCs w:val="32"/>
        </w:rPr>
        <w:t>9</w:t>
      </w:r>
    </w:p>
    <w:p w14:paraId="7FF78DC8" w14:textId="77777777" w:rsidR="00F91CFD" w:rsidRDefault="004616BF">
      <w:pPr>
        <w:pStyle w:val="21"/>
        <w:tabs>
          <w:tab w:val="left" w:pos="0"/>
        </w:tabs>
        <w:jc w:val="center"/>
        <w:rPr>
          <w:rFonts w:ascii="仿宋" w:eastAsia="仿宋" w:hAnsi="仿宋"/>
          <w:b/>
          <w:sz w:val="32"/>
          <w:szCs w:val="32"/>
        </w:rPr>
      </w:pPr>
      <w:r>
        <w:rPr>
          <w:rFonts w:ascii="仿宋" w:eastAsia="仿宋" w:hAnsi="仿宋" w:hint="eastAsia"/>
          <w:b/>
          <w:sz w:val="32"/>
          <w:szCs w:val="32"/>
        </w:rPr>
        <w:t xml:space="preserve"> 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F91CFD" w14:paraId="125364EF" w14:textId="77777777">
        <w:trPr>
          <w:trHeight w:val="606"/>
          <w:jc w:val="center"/>
        </w:trPr>
        <w:tc>
          <w:tcPr>
            <w:tcW w:w="956" w:type="dxa"/>
            <w:vAlign w:val="center"/>
          </w:tcPr>
          <w:p w14:paraId="57072113" w14:textId="77777777" w:rsidR="00F91CFD" w:rsidRDefault="004616BF">
            <w:pPr>
              <w:jc w:val="center"/>
              <w:rPr>
                <w:rFonts w:ascii="仿宋" w:eastAsia="仿宋" w:hAnsi="仿宋"/>
                <w:sz w:val="24"/>
              </w:rPr>
            </w:pPr>
            <w:r>
              <w:rPr>
                <w:rFonts w:ascii="仿宋" w:eastAsia="仿宋" w:hAnsi="仿宋" w:hint="eastAsia"/>
                <w:sz w:val="24"/>
              </w:rPr>
              <w:t>序号</w:t>
            </w:r>
          </w:p>
        </w:tc>
        <w:tc>
          <w:tcPr>
            <w:tcW w:w="2795" w:type="dxa"/>
            <w:vAlign w:val="center"/>
          </w:tcPr>
          <w:p w14:paraId="478CB3A3" w14:textId="77777777" w:rsidR="00F91CFD" w:rsidRDefault="004616BF">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14:paraId="7BD456F8" w14:textId="77777777" w:rsidR="00F91CFD" w:rsidRDefault="004616BF">
            <w:pPr>
              <w:jc w:val="center"/>
              <w:rPr>
                <w:rFonts w:ascii="仿宋" w:eastAsia="仿宋" w:hAnsi="仿宋"/>
                <w:sz w:val="24"/>
              </w:rPr>
            </w:pPr>
            <w:r>
              <w:rPr>
                <w:rFonts w:ascii="仿宋" w:eastAsia="仿宋" w:hAnsi="仿宋" w:hint="eastAsia"/>
                <w:sz w:val="24"/>
              </w:rPr>
              <w:t>采购文件要求</w:t>
            </w:r>
          </w:p>
        </w:tc>
        <w:tc>
          <w:tcPr>
            <w:tcW w:w="2795" w:type="dxa"/>
            <w:vAlign w:val="center"/>
          </w:tcPr>
          <w:p w14:paraId="1C19515F" w14:textId="77777777" w:rsidR="00F91CFD" w:rsidRDefault="004616BF">
            <w:pPr>
              <w:jc w:val="center"/>
              <w:rPr>
                <w:rFonts w:ascii="仿宋" w:eastAsia="仿宋" w:hAnsi="仿宋"/>
                <w:sz w:val="24"/>
              </w:rPr>
            </w:pPr>
            <w:r>
              <w:rPr>
                <w:rFonts w:ascii="仿宋" w:eastAsia="仿宋" w:hAnsi="仿宋" w:hint="eastAsia"/>
                <w:sz w:val="24"/>
              </w:rPr>
              <w:t>响应文件响应</w:t>
            </w:r>
          </w:p>
        </w:tc>
      </w:tr>
      <w:tr w:rsidR="00F91CFD" w14:paraId="78208B4F" w14:textId="77777777">
        <w:trPr>
          <w:trHeight w:val="1080"/>
          <w:jc w:val="center"/>
        </w:trPr>
        <w:tc>
          <w:tcPr>
            <w:tcW w:w="956" w:type="dxa"/>
          </w:tcPr>
          <w:p w14:paraId="2453D9E0" w14:textId="77777777" w:rsidR="00F91CFD" w:rsidRDefault="00F91CFD">
            <w:pPr>
              <w:jc w:val="center"/>
              <w:rPr>
                <w:rFonts w:ascii="仿宋" w:eastAsia="仿宋" w:hAnsi="仿宋"/>
                <w:sz w:val="24"/>
              </w:rPr>
            </w:pPr>
          </w:p>
        </w:tc>
        <w:tc>
          <w:tcPr>
            <w:tcW w:w="2795" w:type="dxa"/>
          </w:tcPr>
          <w:p w14:paraId="3FDA30EE" w14:textId="77777777" w:rsidR="00F91CFD" w:rsidRDefault="00F91CFD">
            <w:pPr>
              <w:jc w:val="center"/>
              <w:rPr>
                <w:rFonts w:ascii="仿宋" w:eastAsia="仿宋" w:hAnsi="仿宋"/>
                <w:sz w:val="24"/>
              </w:rPr>
            </w:pPr>
          </w:p>
        </w:tc>
        <w:tc>
          <w:tcPr>
            <w:tcW w:w="2795" w:type="dxa"/>
          </w:tcPr>
          <w:p w14:paraId="3093EA09" w14:textId="77777777" w:rsidR="00F91CFD" w:rsidRDefault="00F91CFD">
            <w:pPr>
              <w:jc w:val="center"/>
              <w:rPr>
                <w:rFonts w:ascii="仿宋" w:eastAsia="仿宋" w:hAnsi="仿宋"/>
                <w:sz w:val="24"/>
              </w:rPr>
            </w:pPr>
          </w:p>
        </w:tc>
        <w:tc>
          <w:tcPr>
            <w:tcW w:w="2795" w:type="dxa"/>
          </w:tcPr>
          <w:p w14:paraId="3586315D" w14:textId="77777777" w:rsidR="00F91CFD" w:rsidRDefault="00F91CFD">
            <w:pPr>
              <w:jc w:val="center"/>
              <w:rPr>
                <w:rFonts w:ascii="仿宋" w:eastAsia="仿宋" w:hAnsi="仿宋"/>
                <w:sz w:val="24"/>
              </w:rPr>
            </w:pPr>
          </w:p>
        </w:tc>
      </w:tr>
      <w:tr w:rsidR="00F91CFD" w14:paraId="51DFC076" w14:textId="77777777">
        <w:trPr>
          <w:trHeight w:val="1080"/>
          <w:jc w:val="center"/>
        </w:trPr>
        <w:tc>
          <w:tcPr>
            <w:tcW w:w="956" w:type="dxa"/>
          </w:tcPr>
          <w:p w14:paraId="138D3D54" w14:textId="77777777" w:rsidR="00F91CFD" w:rsidRDefault="00F91CFD">
            <w:pPr>
              <w:jc w:val="center"/>
              <w:rPr>
                <w:rFonts w:ascii="仿宋" w:eastAsia="仿宋" w:hAnsi="仿宋"/>
                <w:sz w:val="24"/>
              </w:rPr>
            </w:pPr>
          </w:p>
        </w:tc>
        <w:tc>
          <w:tcPr>
            <w:tcW w:w="2795" w:type="dxa"/>
          </w:tcPr>
          <w:p w14:paraId="2C767B16" w14:textId="77777777" w:rsidR="00F91CFD" w:rsidRDefault="00F91CFD">
            <w:pPr>
              <w:jc w:val="center"/>
              <w:rPr>
                <w:rFonts w:ascii="仿宋" w:eastAsia="仿宋" w:hAnsi="仿宋"/>
                <w:sz w:val="24"/>
              </w:rPr>
            </w:pPr>
          </w:p>
        </w:tc>
        <w:tc>
          <w:tcPr>
            <w:tcW w:w="2795" w:type="dxa"/>
          </w:tcPr>
          <w:p w14:paraId="585CBDFA" w14:textId="77777777" w:rsidR="00F91CFD" w:rsidRDefault="00F91CFD">
            <w:pPr>
              <w:jc w:val="center"/>
              <w:rPr>
                <w:rFonts w:ascii="仿宋" w:eastAsia="仿宋" w:hAnsi="仿宋"/>
                <w:sz w:val="24"/>
              </w:rPr>
            </w:pPr>
          </w:p>
        </w:tc>
        <w:tc>
          <w:tcPr>
            <w:tcW w:w="2795" w:type="dxa"/>
          </w:tcPr>
          <w:p w14:paraId="78F1087E" w14:textId="77777777" w:rsidR="00F91CFD" w:rsidRDefault="00F91CFD">
            <w:pPr>
              <w:jc w:val="center"/>
              <w:rPr>
                <w:rFonts w:ascii="仿宋" w:eastAsia="仿宋" w:hAnsi="仿宋"/>
                <w:sz w:val="24"/>
              </w:rPr>
            </w:pPr>
          </w:p>
        </w:tc>
      </w:tr>
      <w:tr w:rsidR="00F91CFD" w14:paraId="590E5855" w14:textId="77777777">
        <w:trPr>
          <w:trHeight w:val="1080"/>
          <w:jc w:val="center"/>
        </w:trPr>
        <w:tc>
          <w:tcPr>
            <w:tcW w:w="956" w:type="dxa"/>
          </w:tcPr>
          <w:p w14:paraId="0FE73DEB" w14:textId="77777777" w:rsidR="00F91CFD" w:rsidRDefault="00F91CFD">
            <w:pPr>
              <w:jc w:val="center"/>
              <w:rPr>
                <w:rFonts w:ascii="仿宋" w:eastAsia="仿宋" w:hAnsi="仿宋"/>
                <w:sz w:val="24"/>
              </w:rPr>
            </w:pPr>
          </w:p>
        </w:tc>
        <w:tc>
          <w:tcPr>
            <w:tcW w:w="2795" w:type="dxa"/>
          </w:tcPr>
          <w:p w14:paraId="353F2C0D" w14:textId="77777777" w:rsidR="00F91CFD" w:rsidRDefault="00F91CFD">
            <w:pPr>
              <w:jc w:val="center"/>
              <w:rPr>
                <w:rFonts w:ascii="仿宋" w:eastAsia="仿宋" w:hAnsi="仿宋"/>
                <w:sz w:val="24"/>
              </w:rPr>
            </w:pPr>
          </w:p>
        </w:tc>
        <w:tc>
          <w:tcPr>
            <w:tcW w:w="2795" w:type="dxa"/>
          </w:tcPr>
          <w:p w14:paraId="5389B3BB" w14:textId="77777777" w:rsidR="00F91CFD" w:rsidRDefault="00F91CFD">
            <w:pPr>
              <w:jc w:val="center"/>
              <w:rPr>
                <w:rFonts w:ascii="仿宋" w:eastAsia="仿宋" w:hAnsi="仿宋"/>
                <w:sz w:val="24"/>
              </w:rPr>
            </w:pPr>
          </w:p>
        </w:tc>
        <w:tc>
          <w:tcPr>
            <w:tcW w:w="2795" w:type="dxa"/>
          </w:tcPr>
          <w:p w14:paraId="64C0F1EF" w14:textId="77777777" w:rsidR="00F91CFD" w:rsidRDefault="00F91CFD">
            <w:pPr>
              <w:jc w:val="center"/>
              <w:rPr>
                <w:rFonts w:ascii="仿宋" w:eastAsia="仿宋" w:hAnsi="仿宋"/>
                <w:sz w:val="24"/>
              </w:rPr>
            </w:pPr>
          </w:p>
        </w:tc>
      </w:tr>
      <w:tr w:rsidR="00F91CFD" w14:paraId="0E1C4899" w14:textId="77777777">
        <w:trPr>
          <w:trHeight w:val="1080"/>
          <w:jc w:val="center"/>
        </w:trPr>
        <w:tc>
          <w:tcPr>
            <w:tcW w:w="956" w:type="dxa"/>
          </w:tcPr>
          <w:p w14:paraId="165F8E0C" w14:textId="77777777" w:rsidR="00F91CFD" w:rsidRDefault="00F91CFD">
            <w:pPr>
              <w:jc w:val="center"/>
              <w:rPr>
                <w:rFonts w:ascii="仿宋" w:eastAsia="仿宋" w:hAnsi="仿宋"/>
                <w:sz w:val="24"/>
              </w:rPr>
            </w:pPr>
          </w:p>
        </w:tc>
        <w:tc>
          <w:tcPr>
            <w:tcW w:w="2795" w:type="dxa"/>
          </w:tcPr>
          <w:p w14:paraId="6AD91BAD" w14:textId="77777777" w:rsidR="00F91CFD" w:rsidRDefault="00F91CFD">
            <w:pPr>
              <w:jc w:val="center"/>
              <w:rPr>
                <w:rFonts w:ascii="仿宋" w:eastAsia="仿宋" w:hAnsi="仿宋"/>
                <w:sz w:val="24"/>
              </w:rPr>
            </w:pPr>
          </w:p>
        </w:tc>
        <w:tc>
          <w:tcPr>
            <w:tcW w:w="2795" w:type="dxa"/>
          </w:tcPr>
          <w:p w14:paraId="2607BA54" w14:textId="77777777" w:rsidR="00F91CFD" w:rsidRDefault="00F91CFD">
            <w:pPr>
              <w:jc w:val="center"/>
              <w:rPr>
                <w:rFonts w:ascii="仿宋" w:eastAsia="仿宋" w:hAnsi="仿宋"/>
                <w:sz w:val="24"/>
              </w:rPr>
            </w:pPr>
          </w:p>
        </w:tc>
        <w:tc>
          <w:tcPr>
            <w:tcW w:w="2795" w:type="dxa"/>
          </w:tcPr>
          <w:p w14:paraId="1183F35F" w14:textId="77777777" w:rsidR="00F91CFD" w:rsidRDefault="00F91CFD">
            <w:pPr>
              <w:jc w:val="center"/>
              <w:rPr>
                <w:rFonts w:ascii="仿宋" w:eastAsia="仿宋" w:hAnsi="仿宋"/>
                <w:sz w:val="24"/>
              </w:rPr>
            </w:pPr>
          </w:p>
        </w:tc>
      </w:tr>
    </w:tbl>
    <w:p w14:paraId="6E19DB30" w14:textId="77777777" w:rsidR="00F91CFD" w:rsidRDefault="00F91CFD">
      <w:pPr>
        <w:ind w:firstLineChars="200" w:firstLine="482"/>
        <w:rPr>
          <w:rFonts w:ascii="仿宋" w:eastAsia="仿宋" w:hAnsi="仿宋"/>
          <w:b/>
          <w:sz w:val="24"/>
        </w:rPr>
      </w:pPr>
    </w:p>
    <w:p w14:paraId="70FAB6D2" w14:textId="77777777" w:rsidR="00F91CFD" w:rsidRDefault="004616BF">
      <w:pPr>
        <w:ind w:firstLineChars="200" w:firstLine="480"/>
        <w:rPr>
          <w:rFonts w:ascii="仿宋" w:eastAsia="仿宋" w:hAnsi="仿宋"/>
          <w:b/>
          <w:sz w:val="24"/>
        </w:rPr>
      </w:pPr>
      <w:r>
        <w:rPr>
          <w:rFonts w:ascii="仿宋" w:eastAsia="仿宋" w:hAnsi="仿宋" w:hint="eastAsia"/>
          <w:sz w:val="24"/>
        </w:rPr>
        <w:t>注意：供应商必须根据磋商文件要求据实逐条填写，不得虚假响应，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14:paraId="5D449631" w14:textId="77777777" w:rsidR="00F91CFD" w:rsidRDefault="00F91CFD">
      <w:pPr>
        <w:adjustRightInd w:val="0"/>
        <w:spacing w:line="400" w:lineRule="exact"/>
        <w:ind w:firstLineChars="200" w:firstLine="480"/>
        <w:jc w:val="left"/>
        <w:rPr>
          <w:rFonts w:ascii="仿宋" w:eastAsia="仿宋" w:hAnsi="仿宋"/>
          <w:sz w:val="24"/>
        </w:rPr>
      </w:pPr>
    </w:p>
    <w:p w14:paraId="2B42B20A" w14:textId="77777777" w:rsidR="00F91CFD" w:rsidRDefault="004616BF">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38B4F41D" w14:textId="77777777" w:rsidR="00F91CFD" w:rsidRDefault="004616BF">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1105C525" w14:textId="77777777" w:rsidR="00F91CFD" w:rsidRDefault="004616BF">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日期：XXX年XXX月XXX日</w:t>
      </w:r>
    </w:p>
    <w:p w14:paraId="2568D04B" w14:textId="77777777" w:rsidR="00F91CFD" w:rsidRDefault="004616BF">
      <w:pPr>
        <w:widowControl/>
        <w:jc w:val="left"/>
        <w:rPr>
          <w:rFonts w:ascii="仿宋" w:eastAsia="仿宋" w:hAnsi="仿宋"/>
          <w:sz w:val="24"/>
        </w:rPr>
      </w:pPr>
      <w:r>
        <w:rPr>
          <w:rFonts w:ascii="仿宋" w:eastAsia="仿宋" w:hAnsi="仿宋"/>
          <w:sz w:val="24"/>
        </w:rPr>
        <w:br w:type="page"/>
      </w:r>
    </w:p>
    <w:p w14:paraId="410B9B66" w14:textId="77777777" w:rsidR="00F91CFD" w:rsidRDefault="004616BF">
      <w:pPr>
        <w:spacing w:line="360" w:lineRule="auto"/>
        <w:outlineLvl w:val="2"/>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10</w:t>
      </w:r>
    </w:p>
    <w:p w14:paraId="75555CD6" w14:textId="77777777" w:rsidR="00F91CFD" w:rsidRDefault="004616BF">
      <w:pPr>
        <w:jc w:val="center"/>
        <w:rPr>
          <w:rFonts w:ascii="仿宋" w:eastAsia="仿宋" w:hAnsi="仿宋"/>
          <w:b/>
          <w:sz w:val="32"/>
          <w:szCs w:val="32"/>
        </w:rPr>
      </w:pPr>
      <w:r>
        <w:rPr>
          <w:rFonts w:ascii="仿宋" w:eastAsia="仿宋" w:hAnsi="仿宋" w:hint="eastAsia"/>
          <w:b/>
          <w:sz w:val="32"/>
          <w:szCs w:val="32"/>
        </w:rPr>
        <w:t xml:space="preserve"> 商务、技术、服务应答附表</w:t>
      </w:r>
    </w:p>
    <w:p w14:paraId="66D77434" w14:textId="77777777" w:rsidR="00F91CFD" w:rsidRDefault="004616BF">
      <w:pPr>
        <w:jc w:val="center"/>
        <w:rPr>
          <w:rFonts w:ascii="仿宋" w:eastAsia="仿宋" w:hAnsi="仿宋"/>
          <w:b/>
          <w:sz w:val="32"/>
          <w:szCs w:val="32"/>
        </w:rPr>
      </w:pPr>
      <w:r>
        <w:rPr>
          <w:rFonts w:ascii="仿宋" w:eastAsia="仿宋" w:hAnsi="仿宋" w:hint="eastAsia"/>
          <w:b/>
          <w:sz w:val="32"/>
          <w:szCs w:val="32"/>
        </w:rPr>
        <w:t>（仅用于成交结果公告，此表不作为评审内容）</w:t>
      </w:r>
    </w:p>
    <w:p w14:paraId="7291CF78" w14:textId="77777777" w:rsidR="00F91CFD" w:rsidRDefault="00F91CFD">
      <w:pPr>
        <w:rPr>
          <w:rFonts w:ascii="仿宋" w:eastAsia="仿宋" w:hAnsi="仿宋" w:cs="宋体"/>
          <w:bCs/>
          <w:sz w:val="28"/>
          <w:szCs w:val="28"/>
        </w:rPr>
      </w:pPr>
    </w:p>
    <w:p w14:paraId="5ED133F7" w14:textId="77777777" w:rsidR="00F91CFD" w:rsidRDefault="004616BF">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F91CFD" w14:paraId="56CD7180" w14:textId="77777777">
        <w:trPr>
          <w:cantSplit/>
          <w:trHeight w:val="462"/>
        </w:trPr>
        <w:tc>
          <w:tcPr>
            <w:tcW w:w="8215" w:type="dxa"/>
            <w:gridSpan w:val="9"/>
            <w:vAlign w:val="center"/>
          </w:tcPr>
          <w:p w14:paraId="1AC370DC" w14:textId="77777777" w:rsidR="00F91CFD" w:rsidRDefault="004616BF">
            <w:pPr>
              <w:jc w:val="center"/>
              <w:outlineLvl w:val="1"/>
              <w:rPr>
                <w:rFonts w:ascii="仿宋" w:eastAsia="仿宋" w:hAnsi="仿宋"/>
                <w:sz w:val="24"/>
              </w:rPr>
            </w:pPr>
            <w:r>
              <w:rPr>
                <w:rFonts w:ascii="仿宋" w:eastAsia="仿宋" w:hAnsi="仿宋" w:cs="宋体" w:hint="eastAsia"/>
                <w:b/>
                <w:sz w:val="24"/>
              </w:rPr>
              <w:t>中标（成交）供应商的相关信息</w:t>
            </w:r>
          </w:p>
        </w:tc>
      </w:tr>
      <w:tr w:rsidR="00F91CFD" w14:paraId="619A2068" w14:textId="77777777">
        <w:trPr>
          <w:cantSplit/>
          <w:trHeight w:val="462"/>
        </w:trPr>
        <w:tc>
          <w:tcPr>
            <w:tcW w:w="1741" w:type="dxa"/>
            <w:gridSpan w:val="2"/>
            <w:vAlign w:val="center"/>
          </w:tcPr>
          <w:p w14:paraId="22882394" w14:textId="77777777" w:rsidR="00F91CFD" w:rsidRDefault="004616BF">
            <w:pPr>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14:paraId="5BC9A3B4" w14:textId="77777777" w:rsidR="00F91CFD" w:rsidRDefault="00F91CFD">
            <w:pPr>
              <w:ind w:firstLineChars="196" w:firstLine="470"/>
              <w:outlineLvl w:val="1"/>
              <w:rPr>
                <w:rFonts w:ascii="仿宋" w:eastAsia="仿宋" w:hAnsi="仿宋"/>
                <w:sz w:val="24"/>
              </w:rPr>
            </w:pPr>
          </w:p>
        </w:tc>
      </w:tr>
      <w:tr w:rsidR="00F91CFD" w14:paraId="190B42D9" w14:textId="77777777">
        <w:trPr>
          <w:cantSplit/>
          <w:trHeight w:val="462"/>
        </w:trPr>
        <w:tc>
          <w:tcPr>
            <w:tcW w:w="1741" w:type="dxa"/>
            <w:gridSpan w:val="2"/>
            <w:vAlign w:val="center"/>
          </w:tcPr>
          <w:p w14:paraId="70DA24D3" w14:textId="77777777" w:rsidR="00F91CFD" w:rsidRDefault="004616BF">
            <w:pPr>
              <w:outlineLvl w:val="1"/>
              <w:rPr>
                <w:rFonts w:ascii="仿宋" w:eastAsia="仿宋" w:hAnsi="仿宋"/>
                <w:sz w:val="24"/>
              </w:rPr>
            </w:pPr>
            <w:r>
              <w:rPr>
                <w:rFonts w:ascii="仿宋" w:eastAsia="仿宋" w:hAnsi="仿宋" w:hint="eastAsia"/>
                <w:sz w:val="24"/>
              </w:rPr>
              <w:t>*供应商名称</w:t>
            </w:r>
          </w:p>
        </w:tc>
        <w:tc>
          <w:tcPr>
            <w:tcW w:w="6474" w:type="dxa"/>
            <w:gridSpan w:val="7"/>
            <w:vAlign w:val="center"/>
          </w:tcPr>
          <w:p w14:paraId="7BC393D5" w14:textId="77777777" w:rsidR="00F91CFD" w:rsidRDefault="00F91CFD">
            <w:pPr>
              <w:ind w:firstLineChars="196" w:firstLine="470"/>
              <w:outlineLvl w:val="1"/>
              <w:rPr>
                <w:rFonts w:ascii="仿宋" w:eastAsia="仿宋" w:hAnsi="仿宋"/>
                <w:sz w:val="24"/>
              </w:rPr>
            </w:pPr>
          </w:p>
        </w:tc>
      </w:tr>
      <w:tr w:rsidR="00F91CFD" w14:paraId="7683A9E8" w14:textId="77777777">
        <w:trPr>
          <w:cantSplit/>
          <w:trHeight w:val="462"/>
        </w:trPr>
        <w:tc>
          <w:tcPr>
            <w:tcW w:w="1741" w:type="dxa"/>
            <w:gridSpan w:val="2"/>
            <w:vAlign w:val="center"/>
          </w:tcPr>
          <w:p w14:paraId="60104B08" w14:textId="77777777" w:rsidR="00F91CFD" w:rsidRDefault="004616BF">
            <w:pPr>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14:paraId="6C1B67B1" w14:textId="77777777" w:rsidR="00F91CFD" w:rsidRDefault="00F91CFD">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7265DFD1" w14:textId="77777777" w:rsidR="00F91CFD" w:rsidRDefault="004616BF">
            <w:pPr>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14:paraId="49485221" w14:textId="77777777" w:rsidR="00F91CFD" w:rsidRDefault="00F91CFD">
            <w:pPr>
              <w:ind w:firstLineChars="196" w:firstLine="470"/>
              <w:outlineLvl w:val="1"/>
              <w:rPr>
                <w:rFonts w:ascii="仿宋" w:eastAsia="仿宋" w:hAnsi="仿宋"/>
                <w:sz w:val="24"/>
              </w:rPr>
            </w:pPr>
          </w:p>
        </w:tc>
      </w:tr>
      <w:tr w:rsidR="00F91CFD" w14:paraId="55727ED3" w14:textId="77777777">
        <w:trPr>
          <w:cantSplit/>
          <w:trHeight w:val="462"/>
        </w:trPr>
        <w:tc>
          <w:tcPr>
            <w:tcW w:w="1741" w:type="dxa"/>
            <w:gridSpan w:val="2"/>
            <w:vAlign w:val="center"/>
          </w:tcPr>
          <w:p w14:paraId="341A1507" w14:textId="77777777" w:rsidR="00F91CFD" w:rsidRDefault="004616BF">
            <w:pPr>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14:paraId="67A58F2C" w14:textId="77777777" w:rsidR="00F91CFD" w:rsidRDefault="004616BF">
            <w:pPr>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F91CFD" w14:paraId="50A9C672" w14:textId="77777777">
        <w:trPr>
          <w:cantSplit/>
          <w:trHeight w:val="442"/>
        </w:trPr>
        <w:tc>
          <w:tcPr>
            <w:tcW w:w="1741" w:type="dxa"/>
            <w:gridSpan w:val="2"/>
            <w:vMerge w:val="restart"/>
            <w:vAlign w:val="center"/>
          </w:tcPr>
          <w:p w14:paraId="24783773" w14:textId="77777777" w:rsidR="00F91CFD" w:rsidRDefault="004616BF">
            <w:pPr>
              <w:outlineLvl w:val="1"/>
              <w:rPr>
                <w:rFonts w:ascii="仿宋" w:eastAsia="仿宋" w:hAnsi="仿宋"/>
                <w:sz w:val="24"/>
              </w:rPr>
            </w:pPr>
            <w:r>
              <w:rPr>
                <w:rFonts w:ascii="仿宋" w:eastAsia="仿宋" w:hAnsi="仿宋" w:hint="eastAsia"/>
                <w:sz w:val="24"/>
              </w:rPr>
              <w:t>*单位联系方式</w:t>
            </w:r>
          </w:p>
        </w:tc>
        <w:tc>
          <w:tcPr>
            <w:tcW w:w="1635" w:type="dxa"/>
            <w:vAlign w:val="center"/>
          </w:tcPr>
          <w:p w14:paraId="32F4059A" w14:textId="77777777" w:rsidR="00F91CFD" w:rsidRDefault="004616BF">
            <w:pPr>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14:paraId="5687C215" w14:textId="77777777" w:rsidR="00F91CFD" w:rsidRDefault="00F91CFD">
            <w:pPr>
              <w:ind w:firstLineChars="196" w:firstLine="470"/>
              <w:outlineLvl w:val="1"/>
              <w:rPr>
                <w:rFonts w:ascii="仿宋" w:eastAsia="仿宋" w:hAnsi="仿宋"/>
                <w:sz w:val="24"/>
              </w:rPr>
            </w:pPr>
          </w:p>
        </w:tc>
        <w:tc>
          <w:tcPr>
            <w:tcW w:w="1529" w:type="dxa"/>
            <w:vAlign w:val="center"/>
          </w:tcPr>
          <w:p w14:paraId="312D7101" w14:textId="77777777" w:rsidR="00F91CFD" w:rsidRDefault="004616BF">
            <w:pPr>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14:paraId="3754F0E1" w14:textId="77777777" w:rsidR="00F91CFD" w:rsidRDefault="00F91CFD">
            <w:pPr>
              <w:ind w:firstLineChars="196" w:firstLine="470"/>
              <w:outlineLvl w:val="1"/>
              <w:rPr>
                <w:rFonts w:ascii="仿宋" w:eastAsia="仿宋" w:hAnsi="仿宋"/>
                <w:sz w:val="24"/>
              </w:rPr>
            </w:pPr>
          </w:p>
        </w:tc>
      </w:tr>
      <w:tr w:rsidR="00F91CFD" w14:paraId="53249383" w14:textId="77777777">
        <w:trPr>
          <w:cantSplit/>
          <w:trHeight w:val="148"/>
        </w:trPr>
        <w:tc>
          <w:tcPr>
            <w:tcW w:w="1741" w:type="dxa"/>
            <w:gridSpan w:val="2"/>
            <w:vMerge/>
            <w:vAlign w:val="center"/>
          </w:tcPr>
          <w:p w14:paraId="1C2EF409" w14:textId="77777777" w:rsidR="00F91CFD" w:rsidRDefault="00F91CFD">
            <w:pPr>
              <w:rPr>
                <w:rFonts w:ascii="仿宋" w:eastAsia="仿宋" w:hAnsi="仿宋"/>
              </w:rPr>
            </w:pPr>
          </w:p>
        </w:tc>
        <w:tc>
          <w:tcPr>
            <w:tcW w:w="1635" w:type="dxa"/>
            <w:vAlign w:val="center"/>
          </w:tcPr>
          <w:p w14:paraId="5054B0F8" w14:textId="77777777" w:rsidR="00F91CFD" w:rsidRDefault="004616BF">
            <w:pPr>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14:paraId="5C1600AB" w14:textId="77777777" w:rsidR="00F91CFD" w:rsidRDefault="00F91CFD">
            <w:pPr>
              <w:ind w:firstLineChars="196" w:firstLine="470"/>
              <w:outlineLvl w:val="1"/>
              <w:rPr>
                <w:rFonts w:ascii="仿宋" w:eastAsia="仿宋" w:hAnsi="仿宋"/>
                <w:sz w:val="24"/>
              </w:rPr>
            </w:pPr>
          </w:p>
        </w:tc>
      </w:tr>
      <w:tr w:rsidR="00F91CFD" w14:paraId="3BD7F9BD" w14:textId="77777777">
        <w:trPr>
          <w:cantSplit/>
          <w:trHeight w:val="148"/>
        </w:trPr>
        <w:tc>
          <w:tcPr>
            <w:tcW w:w="8215" w:type="dxa"/>
            <w:gridSpan w:val="9"/>
            <w:vAlign w:val="center"/>
          </w:tcPr>
          <w:p w14:paraId="3D3BD7F0" w14:textId="77777777" w:rsidR="00F91CFD" w:rsidRDefault="004616BF">
            <w:pPr>
              <w:ind w:firstLineChars="196" w:firstLine="472"/>
              <w:outlineLvl w:val="1"/>
              <w:rPr>
                <w:rFonts w:ascii="仿宋" w:eastAsia="仿宋" w:hAnsi="仿宋"/>
                <w:sz w:val="24"/>
              </w:rPr>
            </w:pPr>
            <w:r>
              <w:rPr>
                <w:rFonts w:ascii="仿宋" w:eastAsia="仿宋" w:hAnsi="仿宋" w:hint="eastAsia"/>
                <w:b/>
                <w:bCs/>
                <w:sz w:val="24"/>
              </w:rPr>
              <w:t>注：以上*</w:t>
            </w:r>
            <w:proofErr w:type="gramStart"/>
            <w:r>
              <w:rPr>
                <w:rFonts w:ascii="仿宋" w:eastAsia="仿宋" w:hAnsi="仿宋" w:hint="eastAsia"/>
                <w:b/>
                <w:bCs/>
                <w:sz w:val="24"/>
              </w:rPr>
              <w:t>号项信息</w:t>
            </w:r>
            <w:proofErr w:type="gramEnd"/>
            <w:r>
              <w:rPr>
                <w:rFonts w:ascii="仿宋" w:eastAsia="仿宋" w:hAnsi="仿宋" w:hint="eastAsia"/>
                <w:b/>
                <w:bCs/>
                <w:sz w:val="24"/>
              </w:rPr>
              <w:t>供应商须如实填写，信息将录入四川省政府采购计划执行系统，若因供应商提供错误信息造成的问题，由其自身承担。</w:t>
            </w:r>
          </w:p>
        </w:tc>
      </w:tr>
      <w:tr w:rsidR="00F91CFD" w14:paraId="44ECC5F0" w14:textId="77777777">
        <w:trPr>
          <w:cantSplit/>
          <w:trHeight w:val="148"/>
        </w:trPr>
        <w:tc>
          <w:tcPr>
            <w:tcW w:w="1278" w:type="dxa"/>
            <w:vMerge w:val="restart"/>
            <w:tcBorders>
              <w:right w:val="single" w:sz="4" w:space="0" w:color="auto"/>
            </w:tcBorders>
            <w:vAlign w:val="center"/>
          </w:tcPr>
          <w:p w14:paraId="6794A28C" w14:textId="77777777" w:rsidR="00F91CFD" w:rsidRDefault="004616BF">
            <w:pPr>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4C2CBB5C" w14:textId="77777777" w:rsidR="00F91CFD" w:rsidRDefault="004616BF">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名称</w:t>
            </w:r>
          </w:p>
        </w:tc>
        <w:tc>
          <w:tcPr>
            <w:tcW w:w="4564" w:type="dxa"/>
            <w:gridSpan w:val="5"/>
            <w:tcBorders>
              <w:left w:val="single" w:sz="4" w:space="0" w:color="auto"/>
            </w:tcBorders>
            <w:vAlign w:val="center"/>
          </w:tcPr>
          <w:p w14:paraId="6B1CA4D7" w14:textId="77777777" w:rsidR="00F91CFD" w:rsidRDefault="00F91CFD">
            <w:pPr>
              <w:rPr>
                <w:rFonts w:ascii="仿宋" w:eastAsia="仿宋" w:hAnsi="仿宋"/>
                <w:b/>
                <w:bCs/>
                <w:sz w:val="24"/>
              </w:rPr>
            </w:pPr>
          </w:p>
        </w:tc>
      </w:tr>
      <w:tr w:rsidR="00F91CFD" w14:paraId="186C023D" w14:textId="77777777">
        <w:trPr>
          <w:cantSplit/>
          <w:trHeight w:val="148"/>
        </w:trPr>
        <w:tc>
          <w:tcPr>
            <w:tcW w:w="1278" w:type="dxa"/>
            <w:vMerge/>
            <w:tcBorders>
              <w:right w:val="single" w:sz="4" w:space="0" w:color="auto"/>
            </w:tcBorders>
            <w:vAlign w:val="center"/>
          </w:tcPr>
          <w:p w14:paraId="4A726F83" w14:textId="77777777" w:rsidR="00F91CFD" w:rsidRDefault="00F91C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232CE0F0" w14:textId="77777777" w:rsidR="00F91CFD" w:rsidRDefault="004616BF">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规格型号</w:t>
            </w:r>
          </w:p>
        </w:tc>
        <w:tc>
          <w:tcPr>
            <w:tcW w:w="4564" w:type="dxa"/>
            <w:gridSpan w:val="5"/>
            <w:tcBorders>
              <w:left w:val="single" w:sz="4" w:space="0" w:color="auto"/>
            </w:tcBorders>
            <w:vAlign w:val="center"/>
          </w:tcPr>
          <w:p w14:paraId="0BBE23B1" w14:textId="77777777" w:rsidR="00F91CFD" w:rsidRDefault="00F91CFD">
            <w:pPr>
              <w:rPr>
                <w:rFonts w:ascii="仿宋" w:eastAsia="仿宋" w:hAnsi="仿宋"/>
                <w:b/>
                <w:bCs/>
                <w:sz w:val="24"/>
              </w:rPr>
            </w:pPr>
          </w:p>
        </w:tc>
      </w:tr>
      <w:tr w:rsidR="00F91CFD" w14:paraId="2B180E25" w14:textId="77777777">
        <w:trPr>
          <w:cantSplit/>
          <w:trHeight w:val="148"/>
        </w:trPr>
        <w:tc>
          <w:tcPr>
            <w:tcW w:w="1278" w:type="dxa"/>
            <w:vMerge/>
            <w:tcBorders>
              <w:right w:val="single" w:sz="4" w:space="0" w:color="auto"/>
            </w:tcBorders>
            <w:vAlign w:val="center"/>
          </w:tcPr>
          <w:p w14:paraId="029E95D6" w14:textId="77777777" w:rsidR="00F91CFD" w:rsidRDefault="00F91C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8E6E4A6" w14:textId="77777777" w:rsidR="00F91CFD" w:rsidRDefault="004616BF">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数量</w:t>
            </w:r>
          </w:p>
        </w:tc>
        <w:tc>
          <w:tcPr>
            <w:tcW w:w="4564" w:type="dxa"/>
            <w:gridSpan w:val="5"/>
            <w:tcBorders>
              <w:left w:val="single" w:sz="4" w:space="0" w:color="auto"/>
            </w:tcBorders>
            <w:vAlign w:val="center"/>
          </w:tcPr>
          <w:p w14:paraId="6CDE66BB" w14:textId="77777777" w:rsidR="00F91CFD" w:rsidRDefault="00F91CFD">
            <w:pPr>
              <w:rPr>
                <w:rFonts w:ascii="仿宋" w:eastAsia="仿宋" w:hAnsi="仿宋"/>
                <w:b/>
                <w:bCs/>
                <w:sz w:val="24"/>
              </w:rPr>
            </w:pPr>
          </w:p>
        </w:tc>
      </w:tr>
      <w:tr w:rsidR="00F91CFD" w14:paraId="4DFFD6F4" w14:textId="77777777">
        <w:trPr>
          <w:cantSplit/>
          <w:trHeight w:val="148"/>
        </w:trPr>
        <w:tc>
          <w:tcPr>
            <w:tcW w:w="1278" w:type="dxa"/>
            <w:vMerge/>
            <w:tcBorders>
              <w:right w:val="single" w:sz="4" w:space="0" w:color="auto"/>
            </w:tcBorders>
            <w:vAlign w:val="center"/>
          </w:tcPr>
          <w:p w14:paraId="54E35ECF" w14:textId="77777777" w:rsidR="00F91CFD" w:rsidRDefault="00F91C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31B8FBF9" w14:textId="77777777" w:rsidR="00F91CFD" w:rsidRDefault="004616BF">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单价</w:t>
            </w:r>
          </w:p>
        </w:tc>
        <w:tc>
          <w:tcPr>
            <w:tcW w:w="4564" w:type="dxa"/>
            <w:gridSpan w:val="5"/>
            <w:tcBorders>
              <w:left w:val="single" w:sz="4" w:space="0" w:color="auto"/>
            </w:tcBorders>
            <w:vAlign w:val="center"/>
          </w:tcPr>
          <w:p w14:paraId="20A751F5" w14:textId="77777777" w:rsidR="00F91CFD" w:rsidRDefault="00F91CFD">
            <w:pPr>
              <w:rPr>
                <w:rFonts w:ascii="仿宋" w:eastAsia="仿宋" w:hAnsi="仿宋"/>
                <w:b/>
                <w:bCs/>
                <w:sz w:val="24"/>
              </w:rPr>
            </w:pPr>
          </w:p>
        </w:tc>
      </w:tr>
      <w:tr w:rsidR="00F91CFD" w14:paraId="23BFC3C6" w14:textId="77777777">
        <w:trPr>
          <w:cantSplit/>
          <w:trHeight w:val="148"/>
        </w:trPr>
        <w:tc>
          <w:tcPr>
            <w:tcW w:w="1278" w:type="dxa"/>
            <w:vMerge/>
            <w:tcBorders>
              <w:right w:val="single" w:sz="4" w:space="0" w:color="auto"/>
            </w:tcBorders>
            <w:vAlign w:val="center"/>
          </w:tcPr>
          <w:p w14:paraId="6AE63C42" w14:textId="77777777" w:rsidR="00F91CFD" w:rsidRDefault="00F91C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DA2A637" w14:textId="77777777" w:rsidR="00F91CFD" w:rsidRDefault="004616BF">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14:paraId="03CF57BD" w14:textId="77777777" w:rsidR="00F91CFD" w:rsidRDefault="004616BF">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14:paraId="44659346" w14:textId="77777777" w:rsidR="00F91CFD" w:rsidRDefault="004616BF">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14:paraId="07CFC551" w14:textId="77777777" w:rsidR="00F91CFD" w:rsidRDefault="004616BF">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14:paraId="48D16295" w14:textId="77777777" w:rsidR="00F91CFD" w:rsidRDefault="004616BF">
            <w:pPr>
              <w:rPr>
                <w:rFonts w:ascii="仿宋" w:eastAsia="仿宋" w:hAnsi="仿宋"/>
                <w:b/>
                <w:bCs/>
                <w:sz w:val="24"/>
              </w:rPr>
            </w:pPr>
            <w:r>
              <w:rPr>
                <w:rFonts w:ascii="仿宋" w:eastAsia="仿宋" w:hAnsi="仿宋" w:cs="宋体" w:hint="eastAsia"/>
                <w:bCs/>
                <w:sz w:val="24"/>
              </w:rPr>
              <w:t>......</w:t>
            </w:r>
          </w:p>
        </w:tc>
      </w:tr>
    </w:tbl>
    <w:p w14:paraId="0EC64E03" w14:textId="77777777" w:rsidR="00F91CFD" w:rsidRDefault="004616BF">
      <w:pPr>
        <w:rPr>
          <w:rFonts w:ascii="仿宋" w:eastAsia="仿宋" w:hAnsi="仿宋"/>
          <w:sz w:val="24"/>
        </w:rPr>
      </w:pPr>
      <w:r>
        <w:rPr>
          <w:rFonts w:ascii="仿宋" w:eastAsia="仿宋" w:hAnsi="仿宋" w:hint="eastAsia"/>
          <w:sz w:val="24"/>
        </w:rPr>
        <w:t>注：</w:t>
      </w:r>
    </w:p>
    <w:p w14:paraId="68AB7CB7" w14:textId="77777777" w:rsidR="00F91CFD" w:rsidRDefault="004616BF">
      <w:pPr>
        <w:widowControl/>
        <w:numPr>
          <w:ilvl w:val="0"/>
          <w:numId w:val="3"/>
        </w:numPr>
        <w:jc w:val="left"/>
        <w:rPr>
          <w:rFonts w:ascii="仿宋" w:eastAsia="仿宋" w:hAnsi="仿宋"/>
          <w:sz w:val="24"/>
        </w:rPr>
      </w:pPr>
      <w:r>
        <w:rPr>
          <w:rFonts w:ascii="仿宋" w:eastAsia="仿宋" w:hAnsi="仿宋" w:hint="eastAsia"/>
          <w:sz w:val="24"/>
        </w:rPr>
        <w:t>供应商需如实完善表格内容。</w:t>
      </w:r>
    </w:p>
    <w:p w14:paraId="15DC5818" w14:textId="77777777" w:rsidR="00F91CFD" w:rsidRDefault="004616BF">
      <w:pPr>
        <w:widowControl/>
        <w:numPr>
          <w:ilvl w:val="0"/>
          <w:numId w:val="3"/>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14:paraId="412C3B81" w14:textId="77777777" w:rsidR="00F91CFD" w:rsidRDefault="004616BF">
      <w:pPr>
        <w:widowControl/>
        <w:numPr>
          <w:ilvl w:val="0"/>
          <w:numId w:val="3"/>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58F392D6" w14:textId="77777777" w:rsidR="00F91CFD" w:rsidRDefault="004616BF">
      <w:pPr>
        <w:ind w:firstLineChars="175" w:firstLine="420"/>
        <w:rPr>
          <w:rFonts w:ascii="仿宋" w:eastAsia="仿宋" w:hAnsi="仿宋"/>
          <w:sz w:val="24"/>
        </w:rPr>
      </w:pPr>
      <w:r>
        <w:rPr>
          <w:rFonts w:ascii="仿宋" w:eastAsia="仿宋" w:hAnsi="仿宋"/>
          <w:sz w:val="24"/>
        </w:rPr>
        <w:t>供应商名称：（盖章）</w:t>
      </w:r>
    </w:p>
    <w:p w14:paraId="135506D1" w14:textId="77777777" w:rsidR="00F91CFD" w:rsidRDefault="004616BF">
      <w:pPr>
        <w:ind w:firstLineChars="175" w:firstLine="420"/>
        <w:rPr>
          <w:rFonts w:ascii="仿宋" w:eastAsia="仿宋" w:hAnsi="仿宋"/>
          <w:bCs/>
          <w:sz w:val="24"/>
        </w:rPr>
      </w:pPr>
      <w:r>
        <w:rPr>
          <w:rFonts w:ascii="仿宋" w:eastAsia="仿宋" w:hAnsi="仿宋" w:hint="eastAsia"/>
          <w:sz w:val="24"/>
        </w:rPr>
        <w:t>法定代表人/单位负责人或授权代表（签字或加盖个人印章）</w:t>
      </w:r>
      <w:r>
        <w:rPr>
          <w:rFonts w:ascii="仿宋" w:eastAsia="仿宋" w:hAnsi="仿宋"/>
          <w:bCs/>
          <w:sz w:val="24"/>
        </w:rPr>
        <w:t>：</w:t>
      </w:r>
    </w:p>
    <w:p w14:paraId="3FF3490E" w14:textId="77777777" w:rsidR="00F91CFD" w:rsidRDefault="004616BF">
      <w:pPr>
        <w:ind w:firstLineChars="175" w:firstLine="420"/>
        <w:rPr>
          <w:rFonts w:ascii="仿宋" w:eastAsia="仿宋" w:hAnsi="仿宋"/>
          <w:sz w:val="24"/>
        </w:rPr>
      </w:pPr>
      <w:r>
        <w:rPr>
          <w:rFonts w:ascii="仿宋" w:eastAsia="仿宋" w:hAnsi="仿宋"/>
          <w:bCs/>
          <w:sz w:val="24"/>
        </w:rPr>
        <w:t>报价日期:</w:t>
      </w:r>
    </w:p>
    <w:p w14:paraId="734682B6" w14:textId="77777777" w:rsidR="00F91CFD" w:rsidRDefault="004616BF">
      <w:pPr>
        <w:rPr>
          <w:rFonts w:ascii="仿宋" w:eastAsia="仿宋" w:hAnsi="仿宋"/>
          <w:b/>
          <w:sz w:val="32"/>
          <w:szCs w:val="32"/>
        </w:rPr>
      </w:pPr>
      <w:r>
        <w:rPr>
          <w:rFonts w:ascii="仿宋" w:eastAsia="仿宋" w:hAnsi="仿宋" w:hint="eastAsia"/>
          <w:b/>
          <w:sz w:val="32"/>
          <w:szCs w:val="32"/>
        </w:rPr>
        <w:br w:type="page"/>
      </w:r>
    </w:p>
    <w:p w14:paraId="73117E25" w14:textId="77777777" w:rsidR="00F91CFD" w:rsidRDefault="004616BF">
      <w:pPr>
        <w:spacing w:line="360" w:lineRule="auto"/>
        <w:outlineLvl w:val="2"/>
        <w:rPr>
          <w:rFonts w:ascii="仿宋" w:eastAsia="仿宋" w:hAnsi="仿宋"/>
          <w:sz w:val="24"/>
        </w:rPr>
      </w:pPr>
      <w:r>
        <w:rPr>
          <w:rFonts w:ascii="仿宋" w:eastAsia="仿宋" w:hAnsi="仿宋" w:hint="eastAsia"/>
          <w:b/>
          <w:sz w:val="32"/>
          <w:szCs w:val="32"/>
        </w:rPr>
        <w:lastRenderedPageBreak/>
        <w:t>格式2-1</w:t>
      </w:r>
      <w:r>
        <w:rPr>
          <w:rFonts w:ascii="仿宋" w:eastAsia="仿宋" w:hAnsi="仿宋"/>
          <w:b/>
          <w:sz w:val="32"/>
          <w:szCs w:val="32"/>
        </w:rPr>
        <w:t>1</w:t>
      </w:r>
    </w:p>
    <w:p w14:paraId="01213F5E" w14:textId="77777777" w:rsidR="00F91CFD" w:rsidRDefault="004616BF">
      <w:pPr>
        <w:jc w:val="center"/>
        <w:rPr>
          <w:rFonts w:ascii="仿宋" w:eastAsia="仿宋" w:hAnsi="仿宋" w:cs="Arial"/>
          <w:b/>
          <w:bCs/>
          <w:sz w:val="32"/>
          <w:szCs w:val="32"/>
        </w:rPr>
      </w:pPr>
      <w:r>
        <w:rPr>
          <w:rFonts w:ascii="仿宋" w:eastAsia="仿宋" w:hAnsi="仿宋" w:cs="Arial" w:hint="eastAsia"/>
          <w:b/>
          <w:bCs/>
          <w:sz w:val="32"/>
          <w:szCs w:val="32"/>
        </w:rPr>
        <w:t xml:space="preserve"> 供应</w:t>
      </w:r>
      <w:proofErr w:type="gramStart"/>
      <w:r>
        <w:rPr>
          <w:rFonts w:ascii="仿宋" w:eastAsia="仿宋" w:hAnsi="仿宋" w:cs="Arial" w:hint="eastAsia"/>
          <w:b/>
          <w:bCs/>
          <w:sz w:val="32"/>
          <w:szCs w:val="32"/>
        </w:rPr>
        <w:t>商类似</w:t>
      </w:r>
      <w:proofErr w:type="gramEnd"/>
      <w:r>
        <w:rPr>
          <w:rFonts w:ascii="仿宋" w:eastAsia="仿宋" w:hAnsi="仿宋" w:cs="Arial" w:hint="eastAsia"/>
          <w:b/>
          <w:bCs/>
          <w:sz w:val="32"/>
          <w:szCs w:val="32"/>
        </w:rPr>
        <w:t>项目业绩一览表</w:t>
      </w:r>
    </w:p>
    <w:p w14:paraId="7388983E" w14:textId="77777777" w:rsidR="00F91CFD" w:rsidRDefault="00F91CFD">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F91CFD" w14:paraId="740DC3D3" w14:textId="77777777">
        <w:trPr>
          <w:cantSplit/>
          <w:trHeight w:val="600"/>
          <w:jc w:val="center"/>
        </w:trPr>
        <w:tc>
          <w:tcPr>
            <w:tcW w:w="718" w:type="dxa"/>
            <w:tcBorders>
              <w:top w:val="single" w:sz="4" w:space="0" w:color="auto"/>
            </w:tcBorders>
            <w:vAlign w:val="center"/>
          </w:tcPr>
          <w:p w14:paraId="5A456AF9" w14:textId="77777777" w:rsidR="00F91CFD" w:rsidRDefault="004616BF">
            <w:pPr>
              <w:spacing w:line="400" w:lineRule="exact"/>
              <w:ind w:firstLineChars="50" w:firstLine="105"/>
              <w:jc w:val="center"/>
              <w:rPr>
                <w:rFonts w:ascii="仿宋" w:eastAsia="仿宋" w:hAnsi="仿宋" w:cs="Arial"/>
                <w:b/>
              </w:rPr>
            </w:pPr>
            <w:r>
              <w:rPr>
                <w:rFonts w:ascii="仿宋" w:eastAsia="仿宋" w:hAnsi="仿宋" w:cs="Arial" w:hint="eastAsia"/>
                <w:b/>
              </w:rPr>
              <w:t>年份</w:t>
            </w:r>
          </w:p>
        </w:tc>
        <w:tc>
          <w:tcPr>
            <w:tcW w:w="1439" w:type="dxa"/>
            <w:vAlign w:val="center"/>
          </w:tcPr>
          <w:p w14:paraId="3425BFC7" w14:textId="77777777" w:rsidR="00F91CFD" w:rsidRDefault="004616BF">
            <w:pPr>
              <w:spacing w:line="400" w:lineRule="exact"/>
              <w:jc w:val="center"/>
              <w:rPr>
                <w:rFonts w:ascii="仿宋" w:eastAsia="仿宋" w:hAnsi="仿宋" w:cs="Arial"/>
                <w:b/>
              </w:rPr>
            </w:pPr>
            <w:r>
              <w:rPr>
                <w:rFonts w:ascii="仿宋" w:eastAsia="仿宋" w:hAnsi="仿宋" w:cs="Arial" w:hint="eastAsia"/>
                <w:b/>
              </w:rPr>
              <w:t>用户名称</w:t>
            </w:r>
          </w:p>
        </w:tc>
        <w:tc>
          <w:tcPr>
            <w:tcW w:w="1319" w:type="dxa"/>
            <w:vAlign w:val="center"/>
          </w:tcPr>
          <w:p w14:paraId="273B0FA9" w14:textId="77777777" w:rsidR="00F91CFD" w:rsidRDefault="004616BF">
            <w:pPr>
              <w:spacing w:line="400" w:lineRule="exact"/>
              <w:jc w:val="center"/>
              <w:rPr>
                <w:rFonts w:ascii="仿宋" w:eastAsia="仿宋" w:hAnsi="仿宋" w:cs="Arial"/>
                <w:b/>
              </w:rPr>
            </w:pPr>
            <w:r>
              <w:rPr>
                <w:rFonts w:ascii="仿宋" w:eastAsia="仿宋" w:hAnsi="仿宋" w:cs="Arial"/>
                <w:b/>
              </w:rPr>
              <w:t>项目名称</w:t>
            </w:r>
          </w:p>
        </w:tc>
        <w:tc>
          <w:tcPr>
            <w:tcW w:w="1160" w:type="dxa"/>
            <w:vAlign w:val="center"/>
          </w:tcPr>
          <w:p w14:paraId="1FD47C1F" w14:textId="77777777" w:rsidR="00F91CFD" w:rsidRDefault="004616BF">
            <w:pPr>
              <w:spacing w:line="400" w:lineRule="exact"/>
              <w:jc w:val="center"/>
              <w:rPr>
                <w:rFonts w:ascii="仿宋" w:eastAsia="仿宋" w:hAnsi="仿宋" w:cs="Arial"/>
                <w:b/>
              </w:rPr>
            </w:pPr>
            <w:r>
              <w:rPr>
                <w:rFonts w:ascii="仿宋" w:eastAsia="仿宋" w:hAnsi="仿宋" w:cs="Arial"/>
                <w:b/>
              </w:rPr>
              <w:t>完成时间</w:t>
            </w:r>
          </w:p>
        </w:tc>
        <w:tc>
          <w:tcPr>
            <w:tcW w:w="1421" w:type="dxa"/>
            <w:gridSpan w:val="2"/>
            <w:vAlign w:val="center"/>
          </w:tcPr>
          <w:p w14:paraId="35AA6DCE" w14:textId="77777777" w:rsidR="00F91CFD" w:rsidRDefault="004616BF">
            <w:pPr>
              <w:spacing w:line="400" w:lineRule="exact"/>
              <w:ind w:firstLineChars="50" w:firstLine="105"/>
              <w:jc w:val="center"/>
              <w:rPr>
                <w:rFonts w:ascii="仿宋" w:eastAsia="仿宋" w:hAnsi="仿宋" w:cs="Arial"/>
                <w:b/>
              </w:rPr>
            </w:pPr>
            <w:r>
              <w:rPr>
                <w:rFonts w:ascii="仿宋" w:eastAsia="仿宋" w:hAnsi="仿宋" w:cs="Arial"/>
                <w:b/>
              </w:rPr>
              <w:t>合同金额</w:t>
            </w:r>
          </w:p>
        </w:tc>
        <w:tc>
          <w:tcPr>
            <w:tcW w:w="1614" w:type="dxa"/>
            <w:gridSpan w:val="2"/>
            <w:tcBorders>
              <w:right w:val="single" w:sz="4" w:space="0" w:color="auto"/>
            </w:tcBorders>
            <w:vAlign w:val="center"/>
          </w:tcPr>
          <w:p w14:paraId="664348AE" w14:textId="77777777" w:rsidR="00F91CFD" w:rsidRDefault="004616BF">
            <w:pPr>
              <w:spacing w:line="400" w:lineRule="exact"/>
              <w:jc w:val="center"/>
              <w:rPr>
                <w:rFonts w:ascii="仿宋" w:eastAsia="仿宋" w:hAnsi="仿宋" w:cs="Arial"/>
                <w:b/>
              </w:rPr>
            </w:pPr>
            <w:r>
              <w:rPr>
                <w:rFonts w:ascii="仿宋" w:eastAsia="仿宋" w:hAnsi="仿宋" w:cs="Arial" w:hint="eastAsia"/>
                <w:b/>
              </w:rPr>
              <w:t>是否通过验收</w:t>
            </w:r>
          </w:p>
        </w:tc>
        <w:tc>
          <w:tcPr>
            <w:tcW w:w="1387" w:type="dxa"/>
            <w:gridSpan w:val="2"/>
            <w:tcBorders>
              <w:left w:val="single" w:sz="4" w:space="0" w:color="auto"/>
            </w:tcBorders>
            <w:vAlign w:val="center"/>
          </w:tcPr>
          <w:p w14:paraId="3E483B0A" w14:textId="77777777" w:rsidR="00F91CFD" w:rsidRDefault="004616BF">
            <w:pPr>
              <w:spacing w:line="400" w:lineRule="exact"/>
              <w:jc w:val="center"/>
              <w:rPr>
                <w:rFonts w:ascii="仿宋" w:eastAsia="仿宋" w:hAnsi="仿宋" w:cs="Arial"/>
                <w:b/>
              </w:rPr>
            </w:pPr>
            <w:r>
              <w:rPr>
                <w:rFonts w:ascii="仿宋" w:eastAsia="仿宋" w:hAnsi="仿宋" w:cs="Arial" w:hint="eastAsia"/>
                <w:b/>
              </w:rPr>
              <w:t>备注</w:t>
            </w:r>
          </w:p>
        </w:tc>
      </w:tr>
      <w:tr w:rsidR="00F91CFD" w14:paraId="70000326" w14:textId="77777777">
        <w:trPr>
          <w:cantSplit/>
          <w:trHeight w:val="600"/>
          <w:jc w:val="center"/>
        </w:trPr>
        <w:tc>
          <w:tcPr>
            <w:tcW w:w="718" w:type="dxa"/>
            <w:vAlign w:val="center"/>
          </w:tcPr>
          <w:p w14:paraId="4F1E63A5" w14:textId="77777777" w:rsidR="00F91CFD" w:rsidRDefault="00F91CFD">
            <w:pPr>
              <w:spacing w:line="400" w:lineRule="exact"/>
              <w:jc w:val="center"/>
              <w:rPr>
                <w:rFonts w:ascii="仿宋" w:eastAsia="仿宋" w:hAnsi="仿宋" w:cs="Arial"/>
              </w:rPr>
            </w:pPr>
          </w:p>
        </w:tc>
        <w:tc>
          <w:tcPr>
            <w:tcW w:w="1439" w:type="dxa"/>
            <w:vAlign w:val="center"/>
          </w:tcPr>
          <w:p w14:paraId="5BE1A3A8" w14:textId="77777777" w:rsidR="00F91CFD" w:rsidRDefault="00F91CFD">
            <w:pPr>
              <w:spacing w:line="400" w:lineRule="exact"/>
              <w:jc w:val="center"/>
              <w:rPr>
                <w:rFonts w:ascii="仿宋" w:eastAsia="仿宋" w:hAnsi="仿宋" w:cs="Arial"/>
              </w:rPr>
            </w:pPr>
          </w:p>
        </w:tc>
        <w:tc>
          <w:tcPr>
            <w:tcW w:w="1319" w:type="dxa"/>
            <w:vAlign w:val="center"/>
          </w:tcPr>
          <w:p w14:paraId="7A504163" w14:textId="77777777" w:rsidR="00F91CFD" w:rsidRDefault="00F91CFD">
            <w:pPr>
              <w:spacing w:line="400" w:lineRule="exact"/>
              <w:jc w:val="center"/>
              <w:rPr>
                <w:rFonts w:ascii="仿宋" w:eastAsia="仿宋" w:hAnsi="仿宋" w:cs="Arial"/>
              </w:rPr>
            </w:pPr>
          </w:p>
        </w:tc>
        <w:tc>
          <w:tcPr>
            <w:tcW w:w="1160" w:type="dxa"/>
            <w:vAlign w:val="center"/>
          </w:tcPr>
          <w:p w14:paraId="73E97F9A" w14:textId="77777777" w:rsidR="00F91CFD" w:rsidRDefault="00F91CFD">
            <w:pPr>
              <w:spacing w:line="400" w:lineRule="exact"/>
              <w:jc w:val="center"/>
              <w:rPr>
                <w:rFonts w:ascii="仿宋" w:eastAsia="仿宋" w:hAnsi="仿宋" w:cs="Arial"/>
              </w:rPr>
            </w:pPr>
          </w:p>
        </w:tc>
        <w:tc>
          <w:tcPr>
            <w:tcW w:w="1421" w:type="dxa"/>
            <w:gridSpan w:val="2"/>
            <w:vAlign w:val="center"/>
          </w:tcPr>
          <w:p w14:paraId="5FD134E6" w14:textId="77777777" w:rsidR="00F91CFD" w:rsidRDefault="00F91CFD">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77E7426E" w14:textId="77777777" w:rsidR="00F91CFD" w:rsidRDefault="00F91CFD">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7DEC5EDB" w14:textId="77777777" w:rsidR="00F91CFD" w:rsidRDefault="00F91CFD">
            <w:pPr>
              <w:spacing w:line="400" w:lineRule="exact"/>
              <w:jc w:val="center"/>
              <w:rPr>
                <w:rFonts w:ascii="仿宋" w:eastAsia="仿宋" w:hAnsi="仿宋" w:cs="Arial"/>
              </w:rPr>
            </w:pPr>
          </w:p>
        </w:tc>
      </w:tr>
      <w:tr w:rsidR="00F91CFD" w14:paraId="542CDC47" w14:textId="77777777">
        <w:trPr>
          <w:cantSplit/>
          <w:trHeight w:val="600"/>
          <w:jc w:val="center"/>
        </w:trPr>
        <w:tc>
          <w:tcPr>
            <w:tcW w:w="718" w:type="dxa"/>
            <w:vAlign w:val="center"/>
          </w:tcPr>
          <w:p w14:paraId="4B85B1EE" w14:textId="77777777" w:rsidR="00F91CFD" w:rsidRDefault="00F91CFD">
            <w:pPr>
              <w:spacing w:line="400" w:lineRule="exact"/>
              <w:jc w:val="center"/>
              <w:rPr>
                <w:rFonts w:ascii="仿宋" w:eastAsia="仿宋" w:hAnsi="仿宋" w:cs="Arial"/>
              </w:rPr>
            </w:pPr>
          </w:p>
        </w:tc>
        <w:tc>
          <w:tcPr>
            <w:tcW w:w="1439" w:type="dxa"/>
            <w:vAlign w:val="center"/>
          </w:tcPr>
          <w:p w14:paraId="6307CB4E" w14:textId="77777777" w:rsidR="00F91CFD" w:rsidRDefault="00F91CFD">
            <w:pPr>
              <w:spacing w:line="400" w:lineRule="exact"/>
              <w:jc w:val="center"/>
              <w:rPr>
                <w:rFonts w:ascii="仿宋" w:eastAsia="仿宋" w:hAnsi="仿宋" w:cs="Arial"/>
              </w:rPr>
            </w:pPr>
          </w:p>
        </w:tc>
        <w:tc>
          <w:tcPr>
            <w:tcW w:w="1319" w:type="dxa"/>
            <w:vAlign w:val="center"/>
          </w:tcPr>
          <w:p w14:paraId="3D0F52FE" w14:textId="77777777" w:rsidR="00F91CFD" w:rsidRDefault="00F91CFD">
            <w:pPr>
              <w:spacing w:line="400" w:lineRule="exact"/>
              <w:jc w:val="center"/>
              <w:rPr>
                <w:rFonts w:ascii="仿宋" w:eastAsia="仿宋" w:hAnsi="仿宋" w:cs="Arial"/>
              </w:rPr>
            </w:pPr>
          </w:p>
        </w:tc>
        <w:tc>
          <w:tcPr>
            <w:tcW w:w="1160" w:type="dxa"/>
            <w:vAlign w:val="center"/>
          </w:tcPr>
          <w:p w14:paraId="0FEFA415" w14:textId="77777777" w:rsidR="00F91CFD" w:rsidRDefault="00F91CFD">
            <w:pPr>
              <w:spacing w:line="400" w:lineRule="exact"/>
              <w:jc w:val="center"/>
              <w:rPr>
                <w:rFonts w:ascii="仿宋" w:eastAsia="仿宋" w:hAnsi="仿宋" w:cs="Arial"/>
              </w:rPr>
            </w:pPr>
          </w:p>
        </w:tc>
        <w:tc>
          <w:tcPr>
            <w:tcW w:w="1421" w:type="dxa"/>
            <w:gridSpan w:val="2"/>
            <w:vAlign w:val="center"/>
          </w:tcPr>
          <w:p w14:paraId="777669E1" w14:textId="77777777" w:rsidR="00F91CFD" w:rsidRDefault="00F91CFD">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14C8DC0B" w14:textId="77777777" w:rsidR="00F91CFD" w:rsidRDefault="00F91CFD">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78AE5CD9" w14:textId="77777777" w:rsidR="00F91CFD" w:rsidRDefault="00F91CFD">
            <w:pPr>
              <w:spacing w:line="400" w:lineRule="exact"/>
              <w:jc w:val="center"/>
              <w:rPr>
                <w:rFonts w:ascii="仿宋" w:eastAsia="仿宋" w:hAnsi="仿宋" w:cs="Arial"/>
              </w:rPr>
            </w:pPr>
          </w:p>
        </w:tc>
      </w:tr>
      <w:tr w:rsidR="00F91CFD" w14:paraId="6669A6EE" w14:textId="77777777">
        <w:trPr>
          <w:cantSplit/>
          <w:trHeight w:val="600"/>
          <w:jc w:val="center"/>
        </w:trPr>
        <w:tc>
          <w:tcPr>
            <w:tcW w:w="718" w:type="dxa"/>
            <w:vAlign w:val="center"/>
          </w:tcPr>
          <w:p w14:paraId="580B7BEA" w14:textId="77777777" w:rsidR="00F91CFD" w:rsidRDefault="00F91CFD">
            <w:pPr>
              <w:spacing w:line="400" w:lineRule="exact"/>
              <w:jc w:val="center"/>
              <w:rPr>
                <w:rFonts w:ascii="仿宋" w:eastAsia="仿宋" w:hAnsi="仿宋" w:cs="Arial"/>
              </w:rPr>
            </w:pPr>
          </w:p>
        </w:tc>
        <w:tc>
          <w:tcPr>
            <w:tcW w:w="1439" w:type="dxa"/>
            <w:vAlign w:val="center"/>
          </w:tcPr>
          <w:p w14:paraId="4B9D9DF8" w14:textId="77777777" w:rsidR="00F91CFD" w:rsidRDefault="00F91CFD">
            <w:pPr>
              <w:spacing w:line="400" w:lineRule="exact"/>
              <w:jc w:val="center"/>
              <w:rPr>
                <w:rFonts w:ascii="仿宋" w:eastAsia="仿宋" w:hAnsi="仿宋" w:cs="Arial"/>
              </w:rPr>
            </w:pPr>
          </w:p>
        </w:tc>
        <w:tc>
          <w:tcPr>
            <w:tcW w:w="1319" w:type="dxa"/>
            <w:vAlign w:val="center"/>
          </w:tcPr>
          <w:p w14:paraId="78C20463" w14:textId="77777777" w:rsidR="00F91CFD" w:rsidRDefault="00F91CFD">
            <w:pPr>
              <w:spacing w:line="400" w:lineRule="exact"/>
              <w:jc w:val="center"/>
              <w:rPr>
                <w:rFonts w:ascii="仿宋" w:eastAsia="仿宋" w:hAnsi="仿宋" w:cs="Arial"/>
              </w:rPr>
            </w:pPr>
          </w:p>
        </w:tc>
        <w:tc>
          <w:tcPr>
            <w:tcW w:w="1160" w:type="dxa"/>
            <w:vAlign w:val="center"/>
          </w:tcPr>
          <w:p w14:paraId="462F4D3D" w14:textId="77777777" w:rsidR="00F91CFD" w:rsidRDefault="00F91CFD">
            <w:pPr>
              <w:spacing w:line="400" w:lineRule="exact"/>
              <w:jc w:val="center"/>
              <w:rPr>
                <w:rFonts w:ascii="仿宋" w:eastAsia="仿宋" w:hAnsi="仿宋" w:cs="Arial"/>
              </w:rPr>
            </w:pPr>
          </w:p>
        </w:tc>
        <w:tc>
          <w:tcPr>
            <w:tcW w:w="1421" w:type="dxa"/>
            <w:gridSpan w:val="2"/>
            <w:vAlign w:val="center"/>
          </w:tcPr>
          <w:p w14:paraId="1FB2FFFE" w14:textId="77777777" w:rsidR="00F91CFD" w:rsidRDefault="00F91CFD">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31137D27" w14:textId="77777777" w:rsidR="00F91CFD" w:rsidRDefault="00F91CFD">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53B51EC1" w14:textId="77777777" w:rsidR="00F91CFD" w:rsidRDefault="00F91CFD">
            <w:pPr>
              <w:spacing w:line="400" w:lineRule="exact"/>
              <w:jc w:val="center"/>
              <w:rPr>
                <w:rFonts w:ascii="仿宋" w:eastAsia="仿宋" w:hAnsi="仿宋" w:cs="Arial"/>
              </w:rPr>
            </w:pPr>
          </w:p>
        </w:tc>
      </w:tr>
      <w:tr w:rsidR="00F91CFD" w14:paraId="0A87019C" w14:textId="77777777">
        <w:trPr>
          <w:cantSplit/>
          <w:trHeight w:val="600"/>
          <w:jc w:val="center"/>
        </w:trPr>
        <w:tc>
          <w:tcPr>
            <w:tcW w:w="718" w:type="dxa"/>
            <w:vAlign w:val="center"/>
          </w:tcPr>
          <w:p w14:paraId="7E35E9F9" w14:textId="77777777" w:rsidR="00F91CFD" w:rsidRDefault="00F91CFD">
            <w:pPr>
              <w:spacing w:line="400" w:lineRule="exact"/>
              <w:jc w:val="center"/>
              <w:rPr>
                <w:rFonts w:ascii="仿宋" w:eastAsia="仿宋" w:hAnsi="仿宋" w:cs="Arial"/>
              </w:rPr>
            </w:pPr>
          </w:p>
        </w:tc>
        <w:tc>
          <w:tcPr>
            <w:tcW w:w="1439" w:type="dxa"/>
            <w:tcBorders>
              <w:right w:val="single" w:sz="4" w:space="0" w:color="auto"/>
            </w:tcBorders>
            <w:vAlign w:val="center"/>
          </w:tcPr>
          <w:p w14:paraId="755DFCC6" w14:textId="77777777" w:rsidR="00F91CFD" w:rsidRDefault="00F91CFD">
            <w:pPr>
              <w:spacing w:line="400" w:lineRule="exact"/>
              <w:jc w:val="center"/>
              <w:rPr>
                <w:rFonts w:ascii="仿宋" w:eastAsia="仿宋" w:hAnsi="仿宋" w:cs="Arial"/>
              </w:rPr>
            </w:pPr>
          </w:p>
        </w:tc>
        <w:tc>
          <w:tcPr>
            <w:tcW w:w="1319" w:type="dxa"/>
            <w:tcBorders>
              <w:left w:val="single" w:sz="4" w:space="0" w:color="auto"/>
            </w:tcBorders>
            <w:vAlign w:val="center"/>
          </w:tcPr>
          <w:p w14:paraId="31B739EE" w14:textId="77777777" w:rsidR="00F91CFD" w:rsidRDefault="00F91CFD">
            <w:pPr>
              <w:spacing w:line="400" w:lineRule="exact"/>
              <w:jc w:val="center"/>
              <w:rPr>
                <w:rFonts w:ascii="仿宋" w:eastAsia="仿宋" w:hAnsi="仿宋" w:cs="Arial"/>
              </w:rPr>
            </w:pPr>
          </w:p>
        </w:tc>
        <w:tc>
          <w:tcPr>
            <w:tcW w:w="1160" w:type="dxa"/>
            <w:vAlign w:val="center"/>
          </w:tcPr>
          <w:p w14:paraId="5D363EFE" w14:textId="77777777" w:rsidR="00F91CFD" w:rsidRDefault="00F91CFD">
            <w:pPr>
              <w:spacing w:line="400" w:lineRule="exact"/>
              <w:jc w:val="center"/>
              <w:rPr>
                <w:rFonts w:ascii="仿宋" w:eastAsia="仿宋" w:hAnsi="仿宋" w:cs="Arial"/>
              </w:rPr>
            </w:pPr>
          </w:p>
        </w:tc>
        <w:tc>
          <w:tcPr>
            <w:tcW w:w="1421" w:type="dxa"/>
            <w:gridSpan w:val="2"/>
            <w:vAlign w:val="center"/>
          </w:tcPr>
          <w:p w14:paraId="051B86D2" w14:textId="77777777" w:rsidR="00F91CFD" w:rsidRDefault="00F91CFD">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0C0FD306" w14:textId="77777777" w:rsidR="00F91CFD" w:rsidRDefault="00F91CFD">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561F5183" w14:textId="77777777" w:rsidR="00F91CFD" w:rsidRDefault="00F91CFD">
            <w:pPr>
              <w:spacing w:line="400" w:lineRule="exact"/>
              <w:jc w:val="center"/>
              <w:rPr>
                <w:rFonts w:ascii="仿宋" w:eastAsia="仿宋" w:hAnsi="仿宋" w:cs="Arial"/>
              </w:rPr>
            </w:pPr>
          </w:p>
        </w:tc>
      </w:tr>
      <w:tr w:rsidR="00F91CFD" w14:paraId="4D7EC827" w14:textId="77777777">
        <w:trPr>
          <w:gridAfter w:val="1"/>
          <w:wAfter w:w="10" w:type="dxa"/>
          <w:cantSplit/>
          <w:trHeight w:val="600"/>
          <w:jc w:val="center"/>
        </w:trPr>
        <w:tc>
          <w:tcPr>
            <w:tcW w:w="718" w:type="dxa"/>
            <w:tcBorders>
              <w:right w:val="single" w:sz="4" w:space="0" w:color="auto"/>
            </w:tcBorders>
            <w:vAlign w:val="center"/>
          </w:tcPr>
          <w:p w14:paraId="78556A2D" w14:textId="77777777" w:rsidR="00F91CFD" w:rsidRDefault="00F91CFD">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7FD73C80" w14:textId="77777777" w:rsidR="00F91CFD" w:rsidRDefault="00F91CFD">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7F38F9F3" w14:textId="77777777" w:rsidR="00F91CFD" w:rsidRDefault="00F91CFD">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47D9DE6E" w14:textId="77777777" w:rsidR="00F91CFD" w:rsidRDefault="00F91CFD">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0C37053F" w14:textId="77777777" w:rsidR="00F91CFD" w:rsidRDefault="00F91CFD">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35D0E8DA" w14:textId="77777777" w:rsidR="00F91CFD" w:rsidRDefault="00F91CFD">
            <w:pPr>
              <w:spacing w:line="400" w:lineRule="exact"/>
              <w:rPr>
                <w:rFonts w:ascii="仿宋" w:eastAsia="仿宋" w:hAnsi="仿宋" w:cs="Arial"/>
              </w:rPr>
            </w:pPr>
          </w:p>
        </w:tc>
        <w:tc>
          <w:tcPr>
            <w:tcW w:w="1392" w:type="dxa"/>
            <w:gridSpan w:val="2"/>
            <w:tcBorders>
              <w:left w:val="single" w:sz="4" w:space="0" w:color="auto"/>
            </w:tcBorders>
            <w:vAlign w:val="center"/>
          </w:tcPr>
          <w:p w14:paraId="2A81B80E" w14:textId="77777777" w:rsidR="00F91CFD" w:rsidRDefault="00F91CFD">
            <w:pPr>
              <w:spacing w:line="400" w:lineRule="exact"/>
              <w:rPr>
                <w:rFonts w:ascii="仿宋" w:eastAsia="仿宋" w:hAnsi="仿宋" w:cs="Arial"/>
              </w:rPr>
            </w:pPr>
          </w:p>
        </w:tc>
      </w:tr>
      <w:tr w:rsidR="00F91CFD" w14:paraId="4E3E8ED8" w14:textId="77777777">
        <w:trPr>
          <w:cantSplit/>
          <w:trHeight w:val="600"/>
          <w:jc w:val="center"/>
        </w:trPr>
        <w:tc>
          <w:tcPr>
            <w:tcW w:w="718" w:type="dxa"/>
            <w:vAlign w:val="center"/>
          </w:tcPr>
          <w:p w14:paraId="13D15C8F" w14:textId="77777777" w:rsidR="00F91CFD" w:rsidRDefault="00F91CFD">
            <w:pPr>
              <w:spacing w:line="400" w:lineRule="exact"/>
              <w:rPr>
                <w:rFonts w:ascii="仿宋" w:eastAsia="仿宋" w:hAnsi="仿宋" w:cs="Arial"/>
              </w:rPr>
            </w:pPr>
          </w:p>
        </w:tc>
        <w:tc>
          <w:tcPr>
            <w:tcW w:w="1439" w:type="dxa"/>
            <w:vAlign w:val="center"/>
          </w:tcPr>
          <w:p w14:paraId="61D88C00" w14:textId="77777777" w:rsidR="00F91CFD" w:rsidRDefault="00F91CFD">
            <w:pPr>
              <w:spacing w:line="400" w:lineRule="exact"/>
              <w:rPr>
                <w:rFonts w:ascii="仿宋" w:eastAsia="仿宋" w:hAnsi="仿宋" w:cs="Arial"/>
              </w:rPr>
            </w:pPr>
          </w:p>
        </w:tc>
        <w:tc>
          <w:tcPr>
            <w:tcW w:w="1319" w:type="dxa"/>
            <w:vAlign w:val="center"/>
          </w:tcPr>
          <w:p w14:paraId="4B7FC2BA" w14:textId="77777777" w:rsidR="00F91CFD" w:rsidRDefault="00F91CFD">
            <w:pPr>
              <w:spacing w:line="400" w:lineRule="exact"/>
              <w:rPr>
                <w:rFonts w:ascii="仿宋" w:eastAsia="仿宋" w:hAnsi="仿宋" w:cs="Arial"/>
              </w:rPr>
            </w:pPr>
          </w:p>
        </w:tc>
        <w:tc>
          <w:tcPr>
            <w:tcW w:w="1160" w:type="dxa"/>
            <w:vAlign w:val="center"/>
          </w:tcPr>
          <w:p w14:paraId="7F5E3488" w14:textId="77777777" w:rsidR="00F91CFD" w:rsidRDefault="00F91CFD">
            <w:pPr>
              <w:spacing w:line="400" w:lineRule="exact"/>
              <w:rPr>
                <w:rFonts w:ascii="仿宋" w:eastAsia="仿宋" w:hAnsi="仿宋" w:cs="Arial"/>
              </w:rPr>
            </w:pPr>
          </w:p>
        </w:tc>
        <w:tc>
          <w:tcPr>
            <w:tcW w:w="1421" w:type="dxa"/>
            <w:gridSpan w:val="2"/>
            <w:tcBorders>
              <w:right w:val="single" w:sz="4" w:space="0" w:color="auto"/>
            </w:tcBorders>
            <w:vAlign w:val="center"/>
          </w:tcPr>
          <w:p w14:paraId="5C1232E0" w14:textId="77777777" w:rsidR="00F91CFD" w:rsidRDefault="00F91CFD">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4136A3C0" w14:textId="77777777" w:rsidR="00F91CFD" w:rsidRDefault="00F91CFD">
            <w:pPr>
              <w:spacing w:line="400" w:lineRule="exact"/>
              <w:rPr>
                <w:rFonts w:ascii="仿宋" w:eastAsia="仿宋" w:hAnsi="仿宋" w:cs="Arial"/>
              </w:rPr>
            </w:pPr>
          </w:p>
        </w:tc>
        <w:tc>
          <w:tcPr>
            <w:tcW w:w="1387" w:type="dxa"/>
            <w:gridSpan w:val="2"/>
            <w:tcBorders>
              <w:left w:val="single" w:sz="4" w:space="0" w:color="auto"/>
            </w:tcBorders>
            <w:vAlign w:val="center"/>
          </w:tcPr>
          <w:p w14:paraId="6834D790" w14:textId="77777777" w:rsidR="00F91CFD" w:rsidRDefault="00F91CFD">
            <w:pPr>
              <w:spacing w:line="400" w:lineRule="exact"/>
              <w:rPr>
                <w:rFonts w:ascii="仿宋" w:eastAsia="仿宋" w:hAnsi="仿宋" w:cs="Arial"/>
              </w:rPr>
            </w:pPr>
          </w:p>
        </w:tc>
      </w:tr>
      <w:tr w:rsidR="00F91CFD" w14:paraId="0DAD9EF6" w14:textId="77777777">
        <w:trPr>
          <w:cantSplit/>
          <w:trHeight w:val="600"/>
          <w:jc w:val="center"/>
        </w:trPr>
        <w:tc>
          <w:tcPr>
            <w:tcW w:w="718" w:type="dxa"/>
            <w:vAlign w:val="center"/>
          </w:tcPr>
          <w:p w14:paraId="50FAE503" w14:textId="77777777" w:rsidR="00F91CFD" w:rsidRDefault="00F91CFD">
            <w:pPr>
              <w:spacing w:line="400" w:lineRule="exact"/>
              <w:jc w:val="center"/>
              <w:rPr>
                <w:rFonts w:ascii="仿宋" w:eastAsia="仿宋" w:hAnsi="仿宋" w:cs="Arial"/>
              </w:rPr>
            </w:pPr>
          </w:p>
        </w:tc>
        <w:tc>
          <w:tcPr>
            <w:tcW w:w="1439" w:type="dxa"/>
            <w:vAlign w:val="center"/>
          </w:tcPr>
          <w:p w14:paraId="4430772F" w14:textId="77777777" w:rsidR="00F91CFD" w:rsidRDefault="00F91CFD">
            <w:pPr>
              <w:spacing w:line="400" w:lineRule="exact"/>
              <w:jc w:val="center"/>
              <w:rPr>
                <w:rFonts w:ascii="仿宋" w:eastAsia="仿宋" w:hAnsi="仿宋" w:cs="Arial"/>
              </w:rPr>
            </w:pPr>
          </w:p>
        </w:tc>
        <w:tc>
          <w:tcPr>
            <w:tcW w:w="1319" w:type="dxa"/>
            <w:vAlign w:val="center"/>
          </w:tcPr>
          <w:p w14:paraId="125930C6" w14:textId="77777777" w:rsidR="00F91CFD" w:rsidRDefault="00F91CFD">
            <w:pPr>
              <w:spacing w:line="400" w:lineRule="exact"/>
              <w:jc w:val="center"/>
              <w:rPr>
                <w:rFonts w:ascii="仿宋" w:eastAsia="仿宋" w:hAnsi="仿宋" w:cs="Arial"/>
              </w:rPr>
            </w:pPr>
          </w:p>
        </w:tc>
        <w:tc>
          <w:tcPr>
            <w:tcW w:w="1160" w:type="dxa"/>
            <w:vAlign w:val="center"/>
          </w:tcPr>
          <w:p w14:paraId="02B0E896" w14:textId="77777777" w:rsidR="00F91CFD" w:rsidRDefault="00F91CFD">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57D76F00" w14:textId="77777777" w:rsidR="00F91CFD" w:rsidRDefault="00F91CFD">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7ECA28CB" w14:textId="77777777" w:rsidR="00F91CFD" w:rsidRDefault="00F91CFD">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C8BE3C4" w14:textId="77777777" w:rsidR="00F91CFD" w:rsidRDefault="00F91CFD">
            <w:pPr>
              <w:spacing w:line="400" w:lineRule="exact"/>
              <w:jc w:val="center"/>
              <w:rPr>
                <w:rFonts w:ascii="仿宋" w:eastAsia="仿宋" w:hAnsi="仿宋" w:cs="Arial"/>
              </w:rPr>
            </w:pPr>
          </w:p>
        </w:tc>
      </w:tr>
      <w:tr w:rsidR="00F91CFD" w14:paraId="6E3269A3" w14:textId="77777777">
        <w:trPr>
          <w:cantSplit/>
          <w:trHeight w:val="600"/>
          <w:jc w:val="center"/>
        </w:trPr>
        <w:tc>
          <w:tcPr>
            <w:tcW w:w="718" w:type="dxa"/>
            <w:vAlign w:val="center"/>
          </w:tcPr>
          <w:p w14:paraId="58B80527" w14:textId="77777777" w:rsidR="00F91CFD" w:rsidRDefault="00F91CFD">
            <w:pPr>
              <w:spacing w:line="400" w:lineRule="exact"/>
              <w:jc w:val="center"/>
              <w:rPr>
                <w:rFonts w:ascii="仿宋" w:eastAsia="仿宋" w:hAnsi="仿宋" w:cs="Arial"/>
              </w:rPr>
            </w:pPr>
          </w:p>
        </w:tc>
        <w:tc>
          <w:tcPr>
            <w:tcW w:w="1439" w:type="dxa"/>
            <w:vAlign w:val="center"/>
          </w:tcPr>
          <w:p w14:paraId="26AA9571" w14:textId="77777777" w:rsidR="00F91CFD" w:rsidRDefault="00F91CFD">
            <w:pPr>
              <w:spacing w:line="400" w:lineRule="exact"/>
              <w:jc w:val="center"/>
              <w:rPr>
                <w:rFonts w:ascii="仿宋" w:eastAsia="仿宋" w:hAnsi="仿宋" w:cs="Arial"/>
              </w:rPr>
            </w:pPr>
          </w:p>
        </w:tc>
        <w:tc>
          <w:tcPr>
            <w:tcW w:w="1319" w:type="dxa"/>
            <w:vAlign w:val="center"/>
          </w:tcPr>
          <w:p w14:paraId="7933D595" w14:textId="77777777" w:rsidR="00F91CFD" w:rsidRDefault="00F91CFD">
            <w:pPr>
              <w:spacing w:line="400" w:lineRule="exact"/>
              <w:jc w:val="center"/>
              <w:rPr>
                <w:rFonts w:ascii="仿宋" w:eastAsia="仿宋" w:hAnsi="仿宋" w:cs="Arial"/>
              </w:rPr>
            </w:pPr>
          </w:p>
        </w:tc>
        <w:tc>
          <w:tcPr>
            <w:tcW w:w="1160" w:type="dxa"/>
            <w:vAlign w:val="center"/>
          </w:tcPr>
          <w:p w14:paraId="5495A48C" w14:textId="77777777" w:rsidR="00F91CFD" w:rsidRDefault="00F91CFD">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0BD66C99" w14:textId="77777777" w:rsidR="00F91CFD" w:rsidRDefault="00F91CFD">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3C10E5FA" w14:textId="77777777" w:rsidR="00F91CFD" w:rsidRDefault="00F91CFD">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6F536ABB" w14:textId="77777777" w:rsidR="00F91CFD" w:rsidRDefault="00F91CFD">
            <w:pPr>
              <w:spacing w:line="400" w:lineRule="exact"/>
              <w:jc w:val="center"/>
              <w:rPr>
                <w:rFonts w:ascii="仿宋" w:eastAsia="仿宋" w:hAnsi="仿宋" w:cs="Arial"/>
              </w:rPr>
            </w:pPr>
          </w:p>
        </w:tc>
      </w:tr>
      <w:tr w:rsidR="00F91CFD" w14:paraId="2F3E5307" w14:textId="77777777">
        <w:trPr>
          <w:cantSplit/>
          <w:trHeight w:val="510"/>
          <w:jc w:val="center"/>
        </w:trPr>
        <w:tc>
          <w:tcPr>
            <w:tcW w:w="718" w:type="dxa"/>
            <w:tcBorders>
              <w:bottom w:val="single" w:sz="4" w:space="0" w:color="auto"/>
            </w:tcBorders>
            <w:vAlign w:val="center"/>
          </w:tcPr>
          <w:p w14:paraId="1F0B8D06" w14:textId="77777777" w:rsidR="00F91CFD" w:rsidRDefault="00F91CFD">
            <w:pPr>
              <w:spacing w:line="400" w:lineRule="exact"/>
              <w:jc w:val="center"/>
              <w:rPr>
                <w:rFonts w:ascii="仿宋" w:eastAsia="仿宋" w:hAnsi="仿宋" w:cs="Arial"/>
              </w:rPr>
            </w:pPr>
          </w:p>
        </w:tc>
        <w:tc>
          <w:tcPr>
            <w:tcW w:w="1439" w:type="dxa"/>
            <w:tcBorders>
              <w:bottom w:val="single" w:sz="4" w:space="0" w:color="auto"/>
            </w:tcBorders>
            <w:vAlign w:val="center"/>
          </w:tcPr>
          <w:p w14:paraId="192DEDEF" w14:textId="77777777" w:rsidR="00F91CFD" w:rsidRDefault="00F91CFD">
            <w:pPr>
              <w:spacing w:line="400" w:lineRule="exact"/>
              <w:jc w:val="center"/>
              <w:rPr>
                <w:rFonts w:ascii="仿宋" w:eastAsia="仿宋" w:hAnsi="仿宋" w:cs="Arial"/>
              </w:rPr>
            </w:pPr>
          </w:p>
        </w:tc>
        <w:tc>
          <w:tcPr>
            <w:tcW w:w="1319" w:type="dxa"/>
            <w:tcBorders>
              <w:bottom w:val="single" w:sz="4" w:space="0" w:color="auto"/>
            </w:tcBorders>
            <w:vAlign w:val="center"/>
          </w:tcPr>
          <w:p w14:paraId="120D99A2" w14:textId="77777777" w:rsidR="00F91CFD" w:rsidRDefault="00F91CFD">
            <w:pPr>
              <w:spacing w:line="400" w:lineRule="exact"/>
              <w:jc w:val="center"/>
              <w:rPr>
                <w:rFonts w:ascii="仿宋" w:eastAsia="仿宋" w:hAnsi="仿宋" w:cs="Arial"/>
              </w:rPr>
            </w:pPr>
          </w:p>
        </w:tc>
        <w:tc>
          <w:tcPr>
            <w:tcW w:w="1160" w:type="dxa"/>
            <w:tcBorders>
              <w:bottom w:val="single" w:sz="4" w:space="0" w:color="auto"/>
            </w:tcBorders>
            <w:vAlign w:val="center"/>
          </w:tcPr>
          <w:p w14:paraId="2ECB8AFC" w14:textId="77777777" w:rsidR="00F91CFD" w:rsidRDefault="00F91CFD">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519FA2B0" w14:textId="77777777" w:rsidR="00F91CFD" w:rsidRDefault="00F91CFD">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74311C2A" w14:textId="77777777" w:rsidR="00F91CFD" w:rsidRDefault="00F91CFD">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1B127C7C" w14:textId="77777777" w:rsidR="00F91CFD" w:rsidRDefault="00F91CFD">
            <w:pPr>
              <w:spacing w:line="400" w:lineRule="exact"/>
              <w:jc w:val="center"/>
              <w:rPr>
                <w:rFonts w:ascii="仿宋" w:eastAsia="仿宋" w:hAnsi="仿宋" w:cs="Arial"/>
              </w:rPr>
            </w:pPr>
          </w:p>
        </w:tc>
      </w:tr>
      <w:tr w:rsidR="00F91CFD" w14:paraId="656736FD" w14:textId="77777777">
        <w:trPr>
          <w:cantSplit/>
          <w:trHeight w:val="615"/>
          <w:jc w:val="center"/>
        </w:trPr>
        <w:tc>
          <w:tcPr>
            <w:tcW w:w="718" w:type="dxa"/>
            <w:tcBorders>
              <w:top w:val="single" w:sz="4" w:space="0" w:color="auto"/>
              <w:bottom w:val="single" w:sz="4" w:space="0" w:color="auto"/>
            </w:tcBorders>
            <w:vAlign w:val="center"/>
          </w:tcPr>
          <w:p w14:paraId="0503ECF1" w14:textId="77777777" w:rsidR="00F91CFD" w:rsidRDefault="00F91CFD">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02A59247" w14:textId="77777777" w:rsidR="00F91CFD" w:rsidRDefault="00F91CFD">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24E94E2A" w14:textId="77777777" w:rsidR="00F91CFD" w:rsidRDefault="00F91CFD">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256866B8" w14:textId="77777777" w:rsidR="00F91CFD" w:rsidRDefault="00F91CFD">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313979EF" w14:textId="77777777" w:rsidR="00F91CFD" w:rsidRDefault="00F91CFD">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05079E8B" w14:textId="77777777" w:rsidR="00F91CFD" w:rsidRDefault="00F91CFD">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1059F05F" w14:textId="77777777" w:rsidR="00F91CFD" w:rsidRDefault="00F91CFD">
            <w:pPr>
              <w:spacing w:line="400" w:lineRule="exact"/>
              <w:jc w:val="center"/>
              <w:rPr>
                <w:rFonts w:ascii="仿宋" w:eastAsia="仿宋" w:hAnsi="仿宋" w:cs="Arial"/>
              </w:rPr>
            </w:pPr>
          </w:p>
        </w:tc>
      </w:tr>
      <w:tr w:rsidR="00F91CFD" w14:paraId="303FEE79" w14:textId="77777777">
        <w:trPr>
          <w:cantSplit/>
          <w:trHeight w:val="615"/>
          <w:jc w:val="center"/>
        </w:trPr>
        <w:tc>
          <w:tcPr>
            <w:tcW w:w="718" w:type="dxa"/>
            <w:tcBorders>
              <w:top w:val="single" w:sz="4" w:space="0" w:color="auto"/>
              <w:bottom w:val="single" w:sz="4" w:space="0" w:color="auto"/>
            </w:tcBorders>
            <w:vAlign w:val="center"/>
          </w:tcPr>
          <w:p w14:paraId="43B576E1" w14:textId="77777777" w:rsidR="00F91CFD" w:rsidRDefault="00F91CFD">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239E6FF4" w14:textId="77777777" w:rsidR="00F91CFD" w:rsidRDefault="00F91CFD">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1039B1CB" w14:textId="77777777" w:rsidR="00F91CFD" w:rsidRDefault="00F91CFD">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10667D89" w14:textId="77777777" w:rsidR="00F91CFD" w:rsidRDefault="00F91CFD">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46EA9A81" w14:textId="77777777" w:rsidR="00F91CFD" w:rsidRDefault="00F91CFD">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3136275F" w14:textId="77777777" w:rsidR="00F91CFD" w:rsidRDefault="00F91CFD">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05913F8E" w14:textId="77777777" w:rsidR="00F91CFD" w:rsidRDefault="00F91CFD">
            <w:pPr>
              <w:spacing w:line="400" w:lineRule="exact"/>
              <w:jc w:val="center"/>
              <w:rPr>
                <w:rFonts w:ascii="仿宋" w:eastAsia="仿宋" w:hAnsi="仿宋" w:cs="Arial"/>
              </w:rPr>
            </w:pPr>
          </w:p>
        </w:tc>
      </w:tr>
      <w:tr w:rsidR="00F91CFD" w14:paraId="249B8237" w14:textId="77777777">
        <w:trPr>
          <w:cantSplit/>
          <w:trHeight w:val="450"/>
          <w:jc w:val="center"/>
        </w:trPr>
        <w:tc>
          <w:tcPr>
            <w:tcW w:w="718" w:type="dxa"/>
            <w:tcBorders>
              <w:top w:val="single" w:sz="4" w:space="0" w:color="auto"/>
              <w:bottom w:val="single" w:sz="4" w:space="0" w:color="auto"/>
            </w:tcBorders>
            <w:vAlign w:val="center"/>
          </w:tcPr>
          <w:p w14:paraId="1FAC612A" w14:textId="77777777" w:rsidR="00F91CFD" w:rsidRDefault="00F91CFD">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33184D7E" w14:textId="77777777" w:rsidR="00F91CFD" w:rsidRDefault="00F91CFD">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4661AE52" w14:textId="77777777" w:rsidR="00F91CFD" w:rsidRDefault="00F91CFD">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2C694792" w14:textId="77777777" w:rsidR="00F91CFD" w:rsidRDefault="00F91CFD">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5DEB8653" w14:textId="77777777" w:rsidR="00F91CFD" w:rsidRDefault="00F91CFD">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2F8D19A3" w14:textId="77777777" w:rsidR="00F91CFD" w:rsidRDefault="00F91CFD">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531D42E1" w14:textId="77777777" w:rsidR="00F91CFD" w:rsidRDefault="00F91CFD">
            <w:pPr>
              <w:spacing w:line="400" w:lineRule="exact"/>
              <w:jc w:val="center"/>
              <w:rPr>
                <w:rFonts w:ascii="仿宋" w:eastAsia="仿宋" w:hAnsi="仿宋" w:cs="Arial"/>
              </w:rPr>
            </w:pPr>
          </w:p>
        </w:tc>
      </w:tr>
      <w:tr w:rsidR="00F91CFD" w14:paraId="33994239" w14:textId="77777777">
        <w:trPr>
          <w:cantSplit/>
          <w:trHeight w:val="435"/>
          <w:jc w:val="center"/>
        </w:trPr>
        <w:tc>
          <w:tcPr>
            <w:tcW w:w="718" w:type="dxa"/>
            <w:tcBorders>
              <w:top w:val="single" w:sz="4" w:space="0" w:color="auto"/>
            </w:tcBorders>
            <w:vAlign w:val="center"/>
          </w:tcPr>
          <w:p w14:paraId="7CDF2E9A" w14:textId="77777777" w:rsidR="00F91CFD" w:rsidRDefault="00F91CFD">
            <w:pPr>
              <w:spacing w:line="400" w:lineRule="exact"/>
              <w:jc w:val="center"/>
              <w:rPr>
                <w:rFonts w:ascii="仿宋" w:eastAsia="仿宋" w:hAnsi="仿宋" w:cs="Arial"/>
              </w:rPr>
            </w:pPr>
          </w:p>
        </w:tc>
        <w:tc>
          <w:tcPr>
            <w:tcW w:w="1439" w:type="dxa"/>
            <w:tcBorders>
              <w:top w:val="single" w:sz="4" w:space="0" w:color="auto"/>
            </w:tcBorders>
            <w:vAlign w:val="center"/>
          </w:tcPr>
          <w:p w14:paraId="190BB3BF" w14:textId="77777777" w:rsidR="00F91CFD" w:rsidRDefault="00F91CFD">
            <w:pPr>
              <w:spacing w:line="400" w:lineRule="exact"/>
              <w:jc w:val="center"/>
              <w:rPr>
                <w:rFonts w:ascii="仿宋" w:eastAsia="仿宋" w:hAnsi="仿宋" w:cs="Arial"/>
              </w:rPr>
            </w:pPr>
          </w:p>
        </w:tc>
        <w:tc>
          <w:tcPr>
            <w:tcW w:w="1319" w:type="dxa"/>
            <w:tcBorders>
              <w:top w:val="single" w:sz="4" w:space="0" w:color="auto"/>
            </w:tcBorders>
            <w:vAlign w:val="center"/>
          </w:tcPr>
          <w:p w14:paraId="70FB6C24" w14:textId="77777777" w:rsidR="00F91CFD" w:rsidRDefault="00F91CFD">
            <w:pPr>
              <w:spacing w:line="400" w:lineRule="exact"/>
              <w:jc w:val="center"/>
              <w:rPr>
                <w:rFonts w:ascii="仿宋" w:eastAsia="仿宋" w:hAnsi="仿宋" w:cs="Arial"/>
              </w:rPr>
            </w:pPr>
          </w:p>
        </w:tc>
        <w:tc>
          <w:tcPr>
            <w:tcW w:w="1160" w:type="dxa"/>
            <w:tcBorders>
              <w:top w:val="single" w:sz="4" w:space="0" w:color="auto"/>
            </w:tcBorders>
            <w:vAlign w:val="center"/>
          </w:tcPr>
          <w:p w14:paraId="7870A566" w14:textId="77777777" w:rsidR="00F91CFD" w:rsidRDefault="00F91CFD">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148631DE" w14:textId="77777777" w:rsidR="00F91CFD" w:rsidRDefault="00F91CFD">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7B33D634" w14:textId="77777777" w:rsidR="00F91CFD" w:rsidRDefault="00F91CFD">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0EAD90D0" w14:textId="77777777" w:rsidR="00F91CFD" w:rsidRDefault="00F91CFD">
            <w:pPr>
              <w:spacing w:line="400" w:lineRule="exact"/>
              <w:jc w:val="center"/>
              <w:rPr>
                <w:rFonts w:ascii="仿宋" w:eastAsia="仿宋" w:hAnsi="仿宋" w:cs="Arial"/>
              </w:rPr>
            </w:pPr>
          </w:p>
        </w:tc>
      </w:tr>
    </w:tbl>
    <w:p w14:paraId="198E4333" w14:textId="77777777" w:rsidR="00F91CFD" w:rsidRDefault="004616BF">
      <w:pPr>
        <w:widowControl/>
        <w:spacing w:line="360" w:lineRule="atLeast"/>
        <w:jc w:val="left"/>
        <w:rPr>
          <w:rFonts w:ascii="仿宋" w:eastAsia="仿宋" w:hAnsi="仿宋"/>
          <w:sz w:val="24"/>
        </w:rPr>
      </w:pPr>
      <w:r>
        <w:rPr>
          <w:rFonts w:ascii="仿宋" w:eastAsia="仿宋" w:hAnsi="仿宋" w:cs="Arial" w:hint="eastAsia"/>
          <w:sz w:val="24"/>
        </w:rPr>
        <w:t>注：</w:t>
      </w:r>
      <w:r>
        <w:rPr>
          <w:rFonts w:ascii="仿宋" w:eastAsia="仿宋" w:hAnsi="仿宋" w:hint="eastAsia"/>
          <w:sz w:val="24"/>
        </w:rPr>
        <w:t>以上业绩需</w:t>
      </w:r>
      <w:proofErr w:type="gramStart"/>
      <w:r>
        <w:rPr>
          <w:rFonts w:ascii="仿宋" w:eastAsia="仿宋" w:hAnsi="仿宋" w:hint="eastAsia"/>
          <w:sz w:val="24"/>
        </w:rPr>
        <w:t>提供磋商</w:t>
      </w:r>
      <w:proofErr w:type="gramEnd"/>
      <w:r>
        <w:rPr>
          <w:rFonts w:ascii="仿宋" w:eastAsia="仿宋" w:hAnsi="仿宋" w:hint="eastAsia"/>
          <w:sz w:val="24"/>
        </w:rPr>
        <w:t>文件要求的有关书面证明材料。</w:t>
      </w:r>
    </w:p>
    <w:p w14:paraId="01B4C1BD" w14:textId="77777777" w:rsidR="00F91CFD" w:rsidRDefault="00F91CFD">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0E792AB5" w14:textId="77777777" w:rsidR="00F91CFD" w:rsidRDefault="00F91CFD">
      <w:pPr>
        <w:spacing w:line="400" w:lineRule="exact"/>
        <w:ind w:left="360"/>
        <w:jc w:val="center"/>
        <w:rPr>
          <w:rFonts w:ascii="仿宋" w:eastAsia="仿宋" w:hAnsi="仿宋" w:cs="Arial"/>
          <w:sz w:val="24"/>
        </w:rPr>
      </w:pPr>
    </w:p>
    <w:p w14:paraId="59681A53" w14:textId="77777777" w:rsidR="00F91CFD" w:rsidRDefault="00F91CFD">
      <w:pPr>
        <w:jc w:val="left"/>
        <w:rPr>
          <w:rFonts w:ascii="仿宋" w:eastAsia="仿宋" w:hAnsi="仿宋" w:cs="Arial"/>
        </w:rPr>
      </w:pPr>
    </w:p>
    <w:p w14:paraId="09C6D851" w14:textId="77777777" w:rsidR="00F91CFD" w:rsidRDefault="004616BF">
      <w:pPr>
        <w:ind w:firstLineChars="200" w:firstLine="480"/>
        <w:jc w:val="left"/>
        <w:rPr>
          <w:rFonts w:ascii="仿宋" w:eastAsia="仿宋" w:hAnsi="仿宋"/>
          <w:sz w:val="24"/>
        </w:rPr>
      </w:pPr>
      <w:r>
        <w:rPr>
          <w:rFonts w:ascii="仿宋" w:eastAsia="仿宋" w:hAnsi="仿宋" w:hint="eastAsia"/>
          <w:sz w:val="24"/>
        </w:rPr>
        <w:t>供应商名称：XXXX（盖单位公章）</w:t>
      </w:r>
    </w:p>
    <w:p w14:paraId="2C656010" w14:textId="77777777" w:rsidR="00F91CFD" w:rsidRDefault="004616BF">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14:paraId="482307F9" w14:textId="77777777" w:rsidR="00F91CFD" w:rsidRDefault="004616BF">
      <w:pPr>
        <w:ind w:firstLineChars="200" w:firstLine="480"/>
        <w:jc w:val="left"/>
        <w:rPr>
          <w:rFonts w:ascii="仿宋" w:eastAsia="仿宋" w:hAnsi="仿宋"/>
          <w:sz w:val="24"/>
        </w:rPr>
      </w:pPr>
      <w:r>
        <w:rPr>
          <w:rFonts w:ascii="仿宋" w:eastAsia="仿宋" w:hAnsi="仿宋" w:hint="eastAsia"/>
          <w:sz w:val="24"/>
        </w:rPr>
        <w:t>日期: XXXX</w:t>
      </w:r>
    </w:p>
    <w:p w14:paraId="02F5C436" w14:textId="77777777" w:rsidR="00F91CFD" w:rsidRDefault="004616BF">
      <w:pPr>
        <w:widowControl/>
        <w:jc w:val="left"/>
        <w:rPr>
          <w:rFonts w:ascii="仿宋" w:eastAsia="仿宋" w:hAnsi="仿宋"/>
          <w:b/>
          <w:sz w:val="32"/>
          <w:szCs w:val="32"/>
        </w:rPr>
      </w:pPr>
      <w:r>
        <w:rPr>
          <w:rFonts w:ascii="仿宋" w:eastAsia="仿宋" w:hAnsi="仿宋"/>
          <w:b/>
          <w:sz w:val="32"/>
          <w:szCs w:val="32"/>
        </w:rPr>
        <w:br w:type="page"/>
      </w:r>
    </w:p>
    <w:p w14:paraId="2974FC8C" w14:textId="77777777" w:rsidR="00F91CFD" w:rsidRDefault="004616BF">
      <w:pPr>
        <w:spacing w:line="360" w:lineRule="auto"/>
        <w:outlineLvl w:val="2"/>
        <w:rPr>
          <w:rFonts w:ascii="仿宋" w:eastAsia="仿宋" w:hAnsi="仿宋"/>
          <w:sz w:val="24"/>
        </w:rPr>
      </w:pPr>
      <w:r>
        <w:rPr>
          <w:rFonts w:ascii="仿宋" w:eastAsia="仿宋" w:hAnsi="仿宋" w:hint="eastAsia"/>
          <w:b/>
          <w:sz w:val="32"/>
          <w:szCs w:val="32"/>
        </w:rPr>
        <w:lastRenderedPageBreak/>
        <w:t>格式2-1</w:t>
      </w:r>
      <w:r>
        <w:rPr>
          <w:rFonts w:ascii="仿宋" w:eastAsia="仿宋" w:hAnsi="仿宋"/>
          <w:b/>
          <w:sz w:val="32"/>
          <w:szCs w:val="32"/>
        </w:rPr>
        <w:t>2</w:t>
      </w:r>
    </w:p>
    <w:p w14:paraId="080951CB" w14:textId="77777777" w:rsidR="00F91CFD" w:rsidRDefault="004616BF">
      <w:pPr>
        <w:jc w:val="center"/>
        <w:rPr>
          <w:rFonts w:ascii="仿宋" w:eastAsia="仿宋" w:hAnsi="仿宋"/>
          <w:b/>
          <w:sz w:val="32"/>
          <w:szCs w:val="32"/>
        </w:rPr>
      </w:pPr>
      <w:r>
        <w:rPr>
          <w:rFonts w:ascii="仿宋" w:eastAsia="仿宋" w:hAnsi="仿宋" w:hint="eastAsia"/>
          <w:b/>
          <w:sz w:val="32"/>
          <w:szCs w:val="32"/>
        </w:rPr>
        <w:t xml:space="preserve"> 供应商本项目管理、技术、服务人员情况表</w:t>
      </w:r>
    </w:p>
    <w:p w14:paraId="68939570" w14:textId="77777777" w:rsidR="00F91CFD" w:rsidRDefault="00F91CFD">
      <w:pPr>
        <w:rPr>
          <w:rFonts w:ascii="仿宋" w:eastAsia="仿宋" w:hAnsi="仿宋"/>
          <w:sz w:val="32"/>
          <w:szCs w:val="32"/>
        </w:rPr>
      </w:pPr>
    </w:p>
    <w:p w14:paraId="00D8C87A" w14:textId="77777777" w:rsidR="00F91CFD" w:rsidRDefault="004616BF">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F91CFD" w14:paraId="47B0C0A6" w14:textId="77777777">
        <w:tc>
          <w:tcPr>
            <w:tcW w:w="946" w:type="dxa"/>
            <w:vMerge w:val="restart"/>
            <w:vAlign w:val="center"/>
          </w:tcPr>
          <w:p w14:paraId="178F9B2F" w14:textId="77777777" w:rsidR="00F91CFD" w:rsidRDefault="004616BF">
            <w:pPr>
              <w:jc w:val="center"/>
              <w:rPr>
                <w:rFonts w:ascii="仿宋" w:eastAsia="仿宋" w:hAnsi="仿宋"/>
                <w:sz w:val="24"/>
              </w:rPr>
            </w:pPr>
            <w:r>
              <w:rPr>
                <w:rFonts w:ascii="仿宋" w:eastAsia="仿宋" w:hAnsi="仿宋" w:hint="eastAsia"/>
                <w:sz w:val="24"/>
              </w:rPr>
              <w:t>类别</w:t>
            </w:r>
          </w:p>
        </w:tc>
        <w:tc>
          <w:tcPr>
            <w:tcW w:w="947" w:type="dxa"/>
            <w:vMerge w:val="restart"/>
            <w:vAlign w:val="center"/>
          </w:tcPr>
          <w:p w14:paraId="7B4109A7" w14:textId="77777777" w:rsidR="00F91CFD" w:rsidRDefault="004616BF">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14:paraId="091C3E20" w14:textId="77777777" w:rsidR="00F91CFD" w:rsidRDefault="004616BF">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14:paraId="1B880374" w14:textId="77777777" w:rsidR="00F91CFD" w:rsidRDefault="004616BF">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14:paraId="4BF94AF6" w14:textId="77777777" w:rsidR="00F91CFD" w:rsidRDefault="004616BF">
            <w:pPr>
              <w:jc w:val="center"/>
              <w:rPr>
                <w:rFonts w:ascii="仿宋" w:eastAsia="仿宋" w:hAnsi="仿宋"/>
                <w:sz w:val="24"/>
              </w:rPr>
            </w:pPr>
            <w:r>
              <w:rPr>
                <w:rFonts w:ascii="仿宋" w:eastAsia="仿宋" w:hAnsi="仿宋" w:hint="eastAsia"/>
                <w:sz w:val="24"/>
              </w:rPr>
              <w:t>常住地</w:t>
            </w:r>
          </w:p>
        </w:tc>
        <w:tc>
          <w:tcPr>
            <w:tcW w:w="3788" w:type="dxa"/>
            <w:gridSpan w:val="4"/>
            <w:vAlign w:val="center"/>
          </w:tcPr>
          <w:p w14:paraId="35BDA6B2" w14:textId="77777777" w:rsidR="00F91CFD" w:rsidRDefault="004616BF">
            <w:pPr>
              <w:jc w:val="center"/>
              <w:rPr>
                <w:rFonts w:ascii="仿宋" w:eastAsia="仿宋" w:hAnsi="仿宋"/>
                <w:sz w:val="24"/>
              </w:rPr>
            </w:pPr>
            <w:r>
              <w:rPr>
                <w:rFonts w:ascii="仿宋" w:eastAsia="仿宋" w:hAnsi="仿宋" w:hint="eastAsia"/>
                <w:sz w:val="24"/>
              </w:rPr>
              <w:t>资格证明（附复印件）</w:t>
            </w:r>
          </w:p>
        </w:tc>
      </w:tr>
      <w:tr w:rsidR="00F91CFD" w14:paraId="78501837" w14:textId="77777777">
        <w:tc>
          <w:tcPr>
            <w:tcW w:w="946" w:type="dxa"/>
            <w:vMerge/>
            <w:vAlign w:val="center"/>
          </w:tcPr>
          <w:p w14:paraId="62DB6CCE" w14:textId="77777777" w:rsidR="00F91CFD" w:rsidRDefault="00F91CFD">
            <w:pPr>
              <w:jc w:val="center"/>
              <w:rPr>
                <w:rFonts w:ascii="仿宋" w:eastAsia="仿宋" w:hAnsi="仿宋"/>
                <w:sz w:val="24"/>
              </w:rPr>
            </w:pPr>
          </w:p>
        </w:tc>
        <w:tc>
          <w:tcPr>
            <w:tcW w:w="947" w:type="dxa"/>
            <w:vMerge/>
            <w:vAlign w:val="center"/>
          </w:tcPr>
          <w:p w14:paraId="16EA0623" w14:textId="77777777" w:rsidR="00F91CFD" w:rsidRDefault="00F91CFD">
            <w:pPr>
              <w:jc w:val="center"/>
              <w:rPr>
                <w:rFonts w:ascii="仿宋" w:eastAsia="仿宋" w:hAnsi="仿宋"/>
                <w:sz w:val="24"/>
              </w:rPr>
            </w:pPr>
          </w:p>
        </w:tc>
        <w:tc>
          <w:tcPr>
            <w:tcW w:w="947" w:type="dxa"/>
            <w:vMerge/>
            <w:vAlign w:val="center"/>
          </w:tcPr>
          <w:p w14:paraId="2AFA2463" w14:textId="77777777" w:rsidR="00F91CFD" w:rsidRDefault="00F91CFD">
            <w:pPr>
              <w:jc w:val="center"/>
              <w:rPr>
                <w:rFonts w:ascii="仿宋" w:eastAsia="仿宋" w:hAnsi="仿宋"/>
                <w:sz w:val="24"/>
              </w:rPr>
            </w:pPr>
          </w:p>
        </w:tc>
        <w:tc>
          <w:tcPr>
            <w:tcW w:w="947" w:type="dxa"/>
            <w:vMerge/>
            <w:vAlign w:val="center"/>
          </w:tcPr>
          <w:p w14:paraId="5952C23B" w14:textId="77777777" w:rsidR="00F91CFD" w:rsidRDefault="00F91CFD">
            <w:pPr>
              <w:jc w:val="center"/>
              <w:rPr>
                <w:rFonts w:ascii="仿宋" w:eastAsia="仿宋" w:hAnsi="仿宋"/>
                <w:sz w:val="24"/>
              </w:rPr>
            </w:pPr>
          </w:p>
        </w:tc>
        <w:tc>
          <w:tcPr>
            <w:tcW w:w="947" w:type="dxa"/>
            <w:vMerge/>
            <w:vAlign w:val="center"/>
          </w:tcPr>
          <w:p w14:paraId="56F22A39" w14:textId="77777777" w:rsidR="00F91CFD" w:rsidRDefault="00F91CFD">
            <w:pPr>
              <w:jc w:val="center"/>
              <w:rPr>
                <w:rFonts w:ascii="仿宋" w:eastAsia="仿宋" w:hAnsi="仿宋"/>
                <w:sz w:val="24"/>
              </w:rPr>
            </w:pPr>
          </w:p>
        </w:tc>
        <w:tc>
          <w:tcPr>
            <w:tcW w:w="947" w:type="dxa"/>
            <w:vAlign w:val="center"/>
          </w:tcPr>
          <w:p w14:paraId="234AAFEA" w14:textId="77777777" w:rsidR="00F91CFD" w:rsidRDefault="004616BF">
            <w:pPr>
              <w:jc w:val="center"/>
              <w:rPr>
                <w:rFonts w:ascii="仿宋" w:eastAsia="仿宋" w:hAnsi="仿宋"/>
                <w:sz w:val="24"/>
              </w:rPr>
            </w:pPr>
            <w:r>
              <w:rPr>
                <w:rFonts w:ascii="仿宋" w:eastAsia="仿宋" w:hAnsi="仿宋" w:hint="eastAsia"/>
                <w:sz w:val="24"/>
              </w:rPr>
              <w:t>证书</w:t>
            </w:r>
          </w:p>
          <w:p w14:paraId="034B6A5F" w14:textId="77777777" w:rsidR="00F91CFD" w:rsidRDefault="004616BF">
            <w:pPr>
              <w:jc w:val="center"/>
              <w:rPr>
                <w:rFonts w:ascii="仿宋" w:eastAsia="仿宋" w:hAnsi="仿宋"/>
                <w:sz w:val="24"/>
              </w:rPr>
            </w:pPr>
            <w:r>
              <w:rPr>
                <w:rFonts w:ascii="仿宋" w:eastAsia="仿宋" w:hAnsi="仿宋" w:hint="eastAsia"/>
                <w:sz w:val="24"/>
              </w:rPr>
              <w:t>名称</w:t>
            </w:r>
          </w:p>
        </w:tc>
        <w:tc>
          <w:tcPr>
            <w:tcW w:w="947" w:type="dxa"/>
            <w:vAlign w:val="center"/>
          </w:tcPr>
          <w:p w14:paraId="7F3C6120" w14:textId="77777777" w:rsidR="00F91CFD" w:rsidRDefault="004616BF">
            <w:pPr>
              <w:jc w:val="center"/>
              <w:rPr>
                <w:rFonts w:ascii="仿宋" w:eastAsia="仿宋" w:hAnsi="仿宋"/>
                <w:sz w:val="24"/>
              </w:rPr>
            </w:pPr>
            <w:r>
              <w:rPr>
                <w:rFonts w:ascii="仿宋" w:eastAsia="仿宋" w:hAnsi="仿宋" w:hint="eastAsia"/>
                <w:sz w:val="24"/>
              </w:rPr>
              <w:t>级别</w:t>
            </w:r>
          </w:p>
        </w:tc>
        <w:tc>
          <w:tcPr>
            <w:tcW w:w="947" w:type="dxa"/>
            <w:vAlign w:val="center"/>
          </w:tcPr>
          <w:p w14:paraId="4A6705AF" w14:textId="77777777" w:rsidR="00F91CFD" w:rsidRDefault="004616BF">
            <w:pPr>
              <w:jc w:val="center"/>
              <w:rPr>
                <w:rFonts w:ascii="仿宋" w:eastAsia="仿宋" w:hAnsi="仿宋"/>
                <w:sz w:val="24"/>
              </w:rPr>
            </w:pPr>
            <w:r>
              <w:rPr>
                <w:rFonts w:ascii="仿宋" w:eastAsia="仿宋" w:hAnsi="仿宋" w:hint="eastAsia"/>
                <w:sz w:val="24"/>
              </w:rPr>
              <w:t>证号</w:t>
            </w:r>
          </w:p>
        </w:tc>
        <w:tc>
          <w:tcPr>
            <w:tcW w:w="947" w:type="dxa"/>
            <w:vAlign w:val="center"/>
          </w:tcPr>
          <w:p w14:paraId="6D51DB1F" w14:textId="77777777" w:rsidR="00F91CFD" w:rsidRDefault="004616BF">
            <w:pPr>
              <w:jc w:val="center"/>
              <w:rPr>
                <w:rFonts w:ascii="仿宋" w:eastAsia="仿宋" w:hAnsi="仿宋"/>
                <w:sz w:val="24"/>
              </w:rPr>
            </w:pPr>
            <w:r>
              <w:rPr>
                <w:rFonts w:ascii="仿宋" w:eastAsia="仿宋" w:hAnsi="仿宋" w:hint="eastAsia"/>
                <w:sz w:val="24"/>
              </w:rPr>
              <w:t>专业</w:t>
            </w:r>
          </w:p>
        </w:tc>
      </w:tr>
      <w:tr w:rsidR="00F91CFD" w14:paraId="1BBD8920" w14:textId="77777777">
        <w:tc>
          <w:tcPr>
            <w:tcW w:w="946" w:type="dxa"/>
            <w:vMerge w:val="restart"/>
            <w:vAlign w:val="center"/>
          </w:tcPr>
          <w:p w14:paraId="33BDDBCF" w14:textId="77777777" w:rsidR="00F91CFD" w:rsidRDefault="004616BF">
            <w:pPr>
              <w:jc w:val="center"/>
              <w:rPr>
                <w:rFonts w:ascii="仿宋" w:eastAsia="仿宋" w:hAnsi="仿宋"/>
                <w:sz w:val="24"/>
              </w:rPr>
            </w:pPr>
            <w:r>
              <w:rPr>
                <w:rFonts w:ascii="仿宋" w:eastAsia="仿宋" w:hAnsi="仿宋" w:hint="eastAsia"/>
                <w:sz w:val="24"/>
              </w:rPr>
              <w:t>管理</w:t>
            </w:r>
          </w:p>
          <w:p w14:paraId="15A66859" w14:textId="77777777" w:rsidR="00F91CFD" w:rsidRDefault="004616BF">
            <w:pPr>
              <w:jc w:val="center"/>
              <w:rPr>
                <w:rFonts w:ascii="仿宋" w:eastAsia="仿宋" w:hAnsi="仿宋"/>
                <w:sz w:val="24"/>
              </w:rPr>
            </w:pPr>
            <w:r>
              <w:rPr>
                <w:rFonts w:ascii="仿宋" w:eastAsia="仿宋" w:hAnsi="仿宋" w:hint="eastAsia"/>
                <w:sz w:val="24"/>
              </w:rPr>
              <w:t>人员</w:t>
            </w:r>
          </w:p>
        </w:tc>
        <w:tc>
          <w:tcPr>
            <w:tcW w:w="947" w:type="dxa"/>
          </w:tcPr>
          <w:p w14:paraId="2BFDD123" w14:textId="77777777" w:rsidR="00F91CFD" w:rsidRDefault="00F91CFD">
            <w:pPr>
              <w:rPr>
                <w:rFonts w:ascii="仿宋" w:eastAsia="仿宋" w:hAnsi="仿宋"/>
                <w:sz w:val="24"/>
              </w:rPr>
            </w:pPr>
          </w:p>
        </w:tc>
        <w:tc>
          <w:tcPr>
            <w:tcW w:w="947" w:type="dxa"/>
          </w:tcPr>
          <w:p w14:paraId="434CE509" w14:textId="77777777" w:rsidR="00F91CFD" w:rsidRDefault="00F91CFD">
            <w:pPr>
              <w:rPr>
                <w:rFonts w:ascii="仿宋" w:eastAsia="仿宋" w:hAnsi="仿宋"/>
                <w:sz w:val="24"/>
              </w:rPr>
            </w:pPr>
          </w:p>
        </w:tc>
        <w:tc>
          <w:tcPr>
            <w:tcW w:w="947" w:type="dxa"/>
          </w:tcPr>
          <w:p w14:paraId="77FB6262" w14:textId="77777777" w:rsidR="00F91CFD" w:rsidRDefault="00F91CFD">
            <w:pPr>
              <w:rPr>
                <w:rFonts w:ascii="仿宋" w:eastAsia="仿宋" w:hAnsi="仿宋"/>
                <w:sz w:val="24"/>
              </w:rPr>
            </w:pPr>
          </w:p>
        </w:tc>
        <w:tc>
          <w:tcPr>
            <w:tcW w:w="947" w:type="dxa"/>
          </w:tcPr>
          <w:p w14:paraId="01FA3AD3" w14:textId="77777777" w:rsidR="00F91CFD" w:rsidRDefault="00F91CFD">
            <w:pPr>
              <w:rPr>
                <w:rFonts w:ascii="仿宋" w:eastAsia="仿宋" w:hAnsi="仿宋"/>
                <w:sz w:val="24"/>
              </w:rPr>
            </w:pPr>
          </w:p>
        </w:tc>
        <w:tc>
          <w:tcPr>
            <w:tcW w:w="947" w:type="dxa"/>
          </w:tcPr>
          <w:p w14:paraId="77AF4F72" w14:textId="77777777" w:rsidR="00F91CFD" w:rsidRDefault="00F91CFD">
            <w:pPr>
              <w:rPr>
                <w:rFonts w:ascii="仿宋" w:eastAsia="仿宋" w:hAnsi="仿宋"/>
                <w:sz w:val="24"/>
              </w:rPr>
            </w:pPr>
          </w:p>
        </w:tc>
        <w:tc>
          <w:tcPr>
            <w:tcW w:w="947" w:type="dxa"/>
          </w:tcPr>
          <w:p w14:paraId="1B87BB5C" w14:textId="77777777" w:rsidR="00F91CFD" w:rsidRDefault="00F91CFD">
            <w:pPr>
              <w:rPr>
                <w:rFonts w:ascii="仿宋" w:eastAsia="仿宋" w:hAnsi="仿宋"/>
                <w:sz w:val="24"/>
              </w:rPr>
            </w:pPr>
          </w:p>
        </w:tc>
        <w:tc>
          <w:tcPr>
            <w:tcW w:w="947" w:type="dxa"/>
          </w:tcPr>
          <w:p w14:paraId="412B750A" w14:textId="77777777" w:rsidR="00F91CFD" w:rsidRDefault="00F91CFD">
            <w:pPr>
              <w:rPr>
                <w:rFonts w:ascii="仿宋" w:eastAsia="仿宋" w:hAnsi="仿宋"/>
                <w:sz w:val="24"/>
              </w:rPr>
            </w:pPr>
          </w:p>
        </w:tc>
        <w:tc>
          <w:tcPr>
            <w:tcW w:w="947" w:type="dxa"/>
          </w:tcPr>
          <w:p w14:paraId="3B35D873" w14:textId="77777777" w:rsidR="00F91CFD" w:rsidRDefault="00F91CFD">
            <w:pPr>
              <w:rPr>
                <w:rFonts w:ascii="仿宋" w:eastAsia="仿宋" w:hAnsi="仿宋"/>
                <w:sz w:val="24"/>
              </w:rPr>
            </w:pPr>
          </w:p>
        </w:tc>
      </w:tr>
      <w:tr w:rsidR="00F91CFD" w14:paraId="02967E6D" w14:textId="77777777">
        <w:tc>
          <w:tcPr>
            <w:tcW w:w="946" w:type="dxa"/>
            <w:vMerge/>
            <w:vAlign w:val="center"/>
          </w:tcPr>
          <w:p w14:paraId="51423FD4" w14:textId="77777777" w:rsidR="00F91CFD" w:rsidRDefault="00F91CFD">
            <w:pPr>
              <w:jc w:val="center"/>
              <w:rPr>
                <w:rFonts w:ascii="仿宋" w:eastAsia="仿宋" w:hAnsi="仿宋"/>
                <w:sz w:val="24"/>
              </w:rPr>
            </w:pPr>
          </w:p>
        </w:tc>
        <w:tc>
          <w:tcPr>
            <w:tcW w:w="947" w:type="dxa"/>
          </w:tcPr>
          <w:p w14:paraId="7597927C" w14:textId="77777777" w:rsidR="00F91CFD" w:rsidRDefault="00F91CFD">
            <w:pPr>
              <w:rPr>
                <w:rFonts w:ascii="仿宋" w:eastAsia="仿宋" w:hAnsi="仿宋"/>
                <w:sz w:val="24"/>
              </w:rPr>
            </w:pPr>
          </w:p>
        </w:tc>
        <w:tc>
          <w:tcPr>
            <w:tcW w:w="947" w:type="dxa"/>
          </w:tcPr>
          <w:p w14:paraId="52DBA385" w14:textId="77777777" w:rsidR="00F91CFD" w:rsidRDefault="00F91CFD">
            <w:pPr>
              <w:rPr>
                <w:rFonts w:ascii="仿宋" w:eastAsia="仿宋" w:hAnsi="仿宋"/>
                <w:sz w:val="24"/>
              </w:rPr>
            </w:pPr>
          </w:p>
        </w:tc>
        <w:tc>
          <w:tcPr>
            <w:tcW w:w="947" w:type="dxa"/>
          </w:tcPr>
          <w:p w14:paraId="4F1D048D" w14:textId="77777777" w:rsidR="00F91CFD" w:rsidRDefault="00F91CFD">
            <w:pPr>
              <w:rPr>
                <w:rFonts w:ascii="仿宋" w:eastAsia="仿宋" w:hAnsi="仿宋"/>
                <w:sz w:val="24"/>
              </w:rPr>
            </w:pPr>
          </w:p>
        </w:tc>
        <w:tc>
          <w:tcPr>
            <w:tcW w:w="947" w:type="dxa"/>
          </w:tcPr>
          <w:p w14:paraId="274469E5" w14:textId="77777777" w:rsidR="00F91CFD" w:rsidRDefault="00F91CFD">
            <w:pPr>
              <w:rPr>
                <w:rFonts w:ascii="仿宋" w:eastAsia="仿宋" w:hAnsi="仿宋"/>
                <w:sz w:val="24"/>
              </w:rPr>
            </w:pPr>
          </w:p>
        </w:tc>
        <w:tc>
          <w:tcPr>
            <w:tcW w:w="947" w:type="dxa"/>
          </w:tcPr>
          <w:p w14:paraId="069F3369" w14:textId="77777777" w:rsidR="00F91CFD" w:rsidRDefault="00F91CFD">
            <w:pPr>
              <w:rPr>
                <w:rFonts w:ascii="仿宋" w:eastAsia="仿宋" w:hAnsi="仿宋"/>
                <w:sz w:val="24"/>
              </w:rPr>
            </w:pPr>
          </w:p>
        </w:tc>
        <w:tc>
          <w:tcPr>
            <w:tcW w:w="947" w:type="dxa"/>
          </w:tcPr>
          <w:p w14:paraId="248405FC" w14:textId="77777777" w:rsidR="00F91CFD" w:rsidRDefault="00F91CFD">
            <w:pPr>
              <w:rPr>
                <w:rFonts w:ascii="仿宋" w:eastAsia="仿宋" w:hAnsi="仿宋"/>
                <w:sz w:val="24"/>
              </w:rPr>
            </w:pPr>
          </w:p>
        </w:tc>
        <w:tc>
          <w:tcPr>
            <w:tcW w:w="947" w:type="dxa"/>
          </w:tcPr>
          <w:p w14:paraId="77E648EB" w14:textId="77777777" w:rsidR="00F91CFD" w:rsidRDefault="00F91CFD">
            <w:pPr>
              <w:rPr>
                <w:rFonts w:ascii="仿宋" w:eastAsia="仿宋" w:hAnsi="仿宋"/>
                <w:sz w:val="24"/>
              </w:rPr>
            </w:pPr>
          </w:p>
        </w:tc>
        <w:tc>
          <w:tcPr>
            <w:tcW w:w="947" w:type="dxa"/>
          </w:tcPr>
          <w:p w14:paraId="58885E4C" w14:textId="77777777" w:rsidR="00F91CFD" w:rsidRDefault="00F91CFD">
            <w:pPr>
              <w:rPr>
                <w:rFonts w:ascii="仿宋" w:eastAsia="仿宋" w:hAnsi="仿宋"/>
                <w:sz w:val="24"/>
              </w:rPr>
            </w:pPr>
          </w:p>
        </w:tc>
      </w:tr>
      <w:tr w:rsidR="00F91CFD" w14:paraId="00483181" w14:textId="77777777">
        <w:tc>
          <w:tcPr>
            <w:tcW w:w="946" w:type="dxa"/>
            <w:vMerge/>
            <w:vAlign w:val="center"/>
          </w:tcPr>
          <w:p w14:paraId="627CD5E4" w14:textId="77777777" w:rsidR="00F91CFD" w:rsidRDefault="00F91CFD">
            <w:pPr>
              <w:jc w:val="center"/>
              <w:rPr>
                <w:rFonts w:ascii="仿宋" w:eastAsia="仿宋" w:hAnsi="仿宋"/>
                <w:sz w:val="24"/>
              </w:rPr>
            </w:pPr>
          </w:p>
        </w:tc>
        <w:tc>
          <w:tcPr>
            <w:tcW w:w="947" w:type="dxa"/>
          </w:tcPr>
          <w:p w14:paraId="6A2671CE" w14:textId="77777777" w:rsidR="00F91CFD" w:rsidRDefault="00F91CFD">
            <w:pPr>
              <w:rPr>
                <w:rFonts w:ascii="仿宋" w:eastAsia="仿宋" w:hAnsi="仿宋"/>
                <w:sz w:val="24"/>
              </w:rPr>
            </w:pPr>
          </w:p>
        </w:tc>
        <w:tc>
          <w:tcPr>
            <w:tcW w:w="947" w:type="dxa"/>
          </w:tcPr>
          <w:p w14:paraId="5FE8E4D8" w14:textId="77777777" w:rsidR="00F91CFD" w:rsidRDefault="00F91CFD">
            <w:pPr>
              <w:rPr>
                <w:rFonts w:ascii="仿宋" w:eastAsia="仿宋" w:hAnsi="仿宋"/>
                <w:sz w:val="24"/>
              </w:rPr>
            </w:pPr>
          </w:p>
        </w:tc>
        <w:tc>
          <w:tcPr>
            <w:tcW w:w="947" w:type="dxa"/>
          </w:tcPr>
          <w:p w14:paraId="04A019B9" w14:textId="77777777" w:rsidR="00F91CFD" w:rsidRDefault="00F91CFD">
            <w:pPr>
              <w:rPr>
                <w:rFonts w:ascii="仿宋" w:eastAsia="仿宋" w:hAnsi="仿宋"/>
                <w:sz w:val="24"/>
              </w:rPr>
            </w:pPr>
          </w:p>
        </w:tc>
        <w:tc>
          <w:tcPr>
            <w:tcW w:w="947" w:type="dxa"/>
          </w:tcPr>
          <w:p w14:paraId="0D078D3A" w14:textId="77777777" w:rsidR="00F91CFD" w:rsidRDefault="00F91CFD">
            <w:pPr>
              <w:rPr>
                <w:rFonts w:ascii="仿宋" w:eastAsia="仿宋" w:hAnsi="仿宋"/>
                <w:sz w:val="24"/>
              </w:rPr>
            </w:pPr>
          </w:p>
        </w:tc>
        <w:tc>
          <w:tcPr>
            <w:tcW w:w="947" w:type="dxa"/>
          </w:tcPr>
          <w:p w14:paraId="75C19454" w14:textId="77777777" w:rsidR="00F91CFD" w:rsidRDefault="00F91CFD">
            <w:pPr>
              <w:rPr>
                <w:rFonts w:ascii="仿宋" w:eastAsia="仿宋" w:hAnsi="仿宋"/>
                <w:sz w:val="24"/>
              </w:rPr>
            </w:pPr>
          </w:p>
        </w:tc>
        <w:tc>
          <w:tcPr>
            <w:tcW w:w="947" w:type="dxa"/>
          </w:tcPr>
          <w:p w14:paraId="1E644571" w14:textId="77777777" w:rsidR="00F91CFD" w:rsidRDefault="00F91CFD">
            <w:pPr>
              <w:rPr>
                <w:rFonts w:ascii="仿宋" w:eastAsia="仿宋" w:hAnsi="仿宋"/>
                <w:sz w:val="24"/>
              </w:rPr>
            </w:pPr>
          </w:p>
        </w:tc>
        <w:tc>
          <w:tcPr>
            <w:tcW w:w="947" w:type="dxa"/>
          </w:tcPr>
          <w:p w14:paraId="07C8BB53" w14:textId="77777777" w:rsidR="00F91CFD" w:rsidRDefault="00F91CFD">
            <w:pPr>
              <w:rPr>
                <w:rFonts w:ascii="仿宋" w:eastAsia="仿宋" w:hAnsi="仿宋"/>
                <w:sz w:val="24"/>
              </w:rPr>
            </w:pPr>
          </w:p>
        </w:tc>
        <w:tc>
          <w:tcPr>
            <w:tcW w:w="947" w:type="dxa"/>
          </w:tcPr>
          <w:p w14:paraId="3AC70644" w14:textId="77777777" w:rsidR="00F91CFD" w:rsidRDefault="00F91CFD">
            <w:pPr>
              <w:rPr>
                <w:rFonts w:ascii="仿宋" w:eastAsia="仿宋" w:hAnsi="仿宋"/>
                <w:sz w:val="24"/>
              </w:rPr>
            </w:pPr>
          </w:p>
        </w:tc>
      </w:tr>
      <w:tr w:rsidR="00F91CFD" w14:paraId="59E88399" w14:textId="77777777">
        <w:tc>
          <w:tcPr>
            <w:tcW w:w="946" w:type="dxa"/>
            <w:vMerge w:val="restart"/>
            <w:vAlign w:val="center"/>
          </w:tcPr>
          <w:p w14:paraId="6C9FCA52" w14:textId="77777777" w:rsidR="00F91CFD" w:rsidRDefault="004616BF">
            <w:pPr>
              <w:jc w:val="center"/>
              <w:rPr>
                <w:rFonts w:ascii="仿宋" w:eastAsia="仿宋" w:hAnsi="仿宋"/>
                <w:sz w:val="24"/>
              </w:rPr>
            </w:pPr>
            <w:r>
              <w:rPr>
                <w:rFonts w:ascii="仿宋" w:eastAsia="仿宋" w:hAnsi="仿宋" w:hint="eastAsia"/>
                <w:sz w:val="24"/>
              </w:rPr>
              <w:t>技术</w:t>
            </w:r>
          </w:p>
          <w:p w14:paraId="4921AF4A" w14:textId="77777777" w:rsidR="00F91CFD" w:rsidRDefault="004616BF">
            <w:pPr>
              <w:jc w:val="center"/>
              <w:rPr>
                <w:rFonts w:ascii="仿宋" w:eastAsia="仿宋" w:hAnsi="仿宋"/>
                <w:sz w:val="24"/>
              </w:rPr>
            </w:pPr>
            <w:r>
              <w:rPr>
                <w:rFonts w:ascii="仿宋" w:eastAsia="仿宋" w:hAnsi="仿宋" w:hint="eastAsia"/>
                <w:sz w:val="24"/>
              </w:rPr>
              <w:t>人员</w:t>
            </w:r>
          </w:p>
        </w:tc>
        <w:tc>
          <w:tcPr>
            <w:tcW w:w="947" w:type="dxa"/>
          </w:tcPr>
          <w:p w14:paraId="2C4E89B8" w14:textId="77777777" w:rsidR="00F91CFD" w:rsidRDefault="00F91CFD">
            <w:pPr>
              <w:rPr>
                <w:rFonts w:ascii="仿宋" w:eastAsia="仿宋" w:hAnsi="仿宋"/>
                <w:sz w:val="24"/>
              </w:rPr>
            </w:pPr>
          </w:p>
        </w:tc>
        <w:tc>
          <w:tcPr>
            <w:tcW w:w="947" w:type="dxa"/>
          </w:tcPr>
          <w:p w14:paraId="5C061788" w14:textId="77777777" w:rsidR="00F91CFD" w:rsidRDefault="00F91CFD">
            <w:pPr>
              <w:rPr>
                <w:rFonts w:ascii="仿宋" w:eastAsia="仿宋" w:hAnsi="仿宋"/>
                <w:sz w:val="24"/>
              </w:rPr>
            </w:pPr>
          </w:p>
        </w:tc>
        <w:tc>
          <w:tcPr>
            <w:tcW w:w="947" w:type="dxa"/>
          </w:tcPr>
          <w:p w14:paraId="70C1A561" w14:textId="77777777" w:rsidR="00F91CFD" w:rsidRDefault="00F91CFD">
            <w:pPr>
              <w:rPr>
                <w:rFonts w:ascii="仿宋" w:eastAsia="仿宋" w:hAnsi="仿宋"/>
                <w:sz w:val="24"/>
              </w:rPr>
            </w:pPr>
          </w:p>
        </w:tc>
        <w:tc>
          <w:tcPr>
            <w:tcW w:w="947" w:type="dxa"/>
          </w:tcPr>
          <w:p w14:paraId="4FF2666F" w14:textId="77777777" w:rsidR="00F91CFD" w:rsidRDefault="00F91CFD">
            <w:pPr>
              <w:rPr>
                <w:rFonts w:ascii="仿宋" w:eastAsia="仿宋" w:hAnsi="仿宋"/>
                <w:sz w:val="24"/>
              </w:rPr>
            </w:pPr>
          </w:p>
        </w:tc>
        <w:tc>
          <w:tcPr>
            <w:tcW w:w="947" w:type="dxa"/>
          </w:tcPr>
          <w:p w14:paraId="21509541" w14:textId="77777777" w:rsidR="00F91CFD" w:rsidRDefault="00F91CFD">
            <w:pPr>
              <w:rPr>
                <w:rFonts w:ascii="仿宋" w:eastAsia="仿宋" w:hAnsi="仿宋"/>
                <w:sz w:val="24"/>
              </w:rPr>
            </w:pPr>
          </w:p>
        </w:tc>
        <w:tc>
          <w:tcPr>
            <w:tcW w:w="947" w:type="dxa"/>
          </w:tcPr>
          <w:p w14:paraId="2B7AABCA" w14:textId="77777777" w:rsidR="00F91CFD" w:rsidRDefault="00F91CFD">
            <w:pPr>
              <w:rPr>
                <w:rFonts w:ascii="仿宋" w:eastAsia="仿宋" w:hAnsi="仿宋"/>
                <w:sz w:val="24"/>
              </w:rPr>
            </w:pPr>
          </w:p>
        </w:tc>
        <w:tc>
          <w:tcPr>
            <w:tcW w:w="947" w:type="dxa"/>
          </w:tcPr>
          <w:p w14:paraId="1C1D41AC" w14:textId="77777777" w:rsidR="00F91CFD" w:rsidRDefault="00F91CFD">
            <w:pPr>
              <w:rPr>
                <w:rFonts w:ascii="仿宋" w:eastAsia="仿宋" w:hAnsi="仿宋"/>
                <w:sz w:val="24"/>
              </w:rPr>
            </w:pPr>
          </w:p>
        </w:tc>
        <w:tc>
          <w:tcPr>
            <w:tcW w:w="947" w:type="dxa"/>
          </w:tcPr>
          <w:p w14:paraId="296D1C6E" w14:textId="77777777" w:rsidR="00F91CFD" w:rsidRDefault="00F91CFD">
            <w:pPr>
              <w:rPr>
                <w:rFonts w:ascii="仿宋" w:eastAsia="仿宋" w:hAnsi="仿宋"/>
                <w:sz w:val="24"/>
              </w:rPr>
            </w:pPr>
          </w:p>
        </w:tc>
      </w:tr>
      <w:tr w:rsidR="00F91CFD" w14:paraId="39BE7711" w14:textId="77777777">
        <w:tc>
          <w:tcPr>
            <w:tcW w:w="946" w:type="dxa"/>
            <w:vMerge/>
            <w:vAlign w:val="center"/>
          </w:tcPr>
          <w:p w14:paraId="480D640A" w14:textId="77777777" w:rsidR="00F91CFD" w:rsidRDefault="00F91CFD">
            <w:pPr>
              <w:jc w:val="center"/>
              <w:rPr>
                <w:rFonts w:ascii="仿宋" w:eastAsia="仿宋" w:hAnsi="仿宋"/>
                <w:sz w:val="24"/>
              </w:rPr>
            </w:pPr>
          </w:p>
        </w:tc>
        <w:tc>
          <w:tcPr>
            <w:tcW w:w="947" w:type="dxa"/>
          </w:tcPr>
          <w:p w14:paraId="44C3BD35" w14:textId="77777777" w:rsidR="00F91CFD" w:rsidRDefault="00F91CFD">
            <w:pPr>
              <w:rPr>
                <w:rFonts w:ascii="仿宋" w:eastAsia="仿宋" w:hAnsi="仿宋"/>
                <w:sz w:val="24"/>
              </w:rPr>
            </w:pPr>
          </w:p>
        </w:tc>
        <w:tc>
          <w:tcPr>
            <w:tcW w:w="947" w:type="dxa"/>
          </w:tcPr>
          <w:p w14:paraId="243E7179" w14:textId="77777777" w:rsidR="00F91CFD" w:rsidRDefault="00F91CFD">
            <w:pPr>
              <w:rPr>
                <w:rFonts w:ascii="仿宋" w:eastAsia="仿宋" w:hAnsi="仿宋"/>
                <w:sz w:val="24"/>
              </w:rPr>
            </w:pPr>
          </w:p>
        </w:tc>
        <w:tc>
          <w:tcPr>
            <w:tcW w:w="947" w:type="dxa"/>
          </w:tcPr>
          <w:p w14:paraId="0A93F2EC" w14:textId="77777777" w:rsidR="00F91CFD" w:rsidRDefault="00F91CFD">
            <w:pPr>
              <w:rPr>
                <w:rFonts w:ascii="仿宋" w:eastAsia="仿宋" w:hAnsi="仿宋"/>
                <w:sz w:val="24"/>
              </w:rPr>
            </w:pPr>
          </w:p>
        </w:tc>
        <w:tc>
          <w:tcPr>
            <w:tcW w:w="947" w:type="dxa"/>
          </w:tcPr>
          <w:p w14:paraId="68DAF18B" w14:textId="77777777" w:rsidR="00F91CFD" w:rsidRDefault="00F91CFD">
            <w:pPr>
              <w:rPr>
                <w:rFonts w:ascii="仿宋" w:eastAsia="仿宋" w:hAnsi="仿宋"/>
                <w:sz w:val="24"/>
              </w:rPr>
            </w:pPr>
          </w:p>
        </w:tc>
        <w:tc>
          <w:tcPr>
            <w:tcW w:w="947" w:type="dxa"/>
          </w:tcPr>
          <w:p w14:paraId="327148F9" w14:textId="77777777" w:rsidR="00F91CFD" w:rsidRDefault="00F91CFD">
            <w:pPr>
              <w:rPr>
                <w:rFonts w:ascii="仿宋" w:eastAsia="仿宋" w:hAnsi="仿宋"/>
                <w:sz w:val="24"/>
              </w:rPr>
            </w:pPr>
          </w:p>
        </w:tc>
        <w:tc>
          <w:tcPr>
            <w:tcW w:w="947" w:type="dxa"/>
          </w:tcPr>
          <w:p w14:paraId="3F094C61" w14:textId="77777777" w:rsidR="00F91CFD" w:rsidRDefault="00F91CFD">
            <w:pPr>
              <w:rPr>
                <w:rFonts w:ascii="仿宋" w:eastAsia="仿宋" w:hAnsi="仿宋"/>
                <w:sz w:val="24"/>
              </w:rPr>
            </w:pPr>
          </w:p>
        </w:tc>
        <w:tc>
          <w:tcPr>
            <w:tcW w:w="947" w:type="dxa"/>
          </w:tcPr>
          <w:p w14:paraId="62C3E97F" w14:textId="77777777" w:rsidR="00F91CFD" w:rsidRDefault="00F91CFD">
            <w:pPr>
              <w:rPr>
                <w:rFonts w:ascii="仿宋" w:eastAsia="仿宋" w:hAnsi="仿宋"/>
                <w:sz w:val="24"/>
              </w:rPr>
            </w:pPr>
          </w:p>
        </w:tc>
        <w:tc>
          <w:tcPr>
            <w:tcW w:w="947" w:type="dxa"/>
          </w:tcPr>
          <w:p w14:paraId="10E19930" w14:textId="77777777" w:rsidR="00F91CFD" w:rsidRDefault="00F91CFD">
            <w:pPr>
              <w:rPr>
                <w:rFonts w:ascii="仿宋" w:eastAsia="仿宋" w:hAnsi="仿宋"/>
                <w:sz w:val="24"/>
              </w:rPr>
            </w:pPr>
          </w:p>
        </w:tc>
      </w:tr>
      <w:tr w:rsidR="00F91CFD" w14:paraId="26F6B3E4" w14:textId="77777777">
        <w:tc>
          <w:tcPr>
            <w:tcW w:w="946" w:type="dxa"/>
            <w:vMerge/>
            <w:vAlign w:val="center"/>
          </w:tcPr>
          <w:p w14:paraId="5AEA9C98" w14:textId="77777777" w:rsidR="00F91CFD" w:rsidRDefault="00F91CFD">
            <w:pPr>
              <w:jc w:val="center"/>
              <w:rPr>
                <w:rFonts w:ascii="仿宋" w:eastAsia="仿宋" w:hAnsi="仿宋"/>
                <w:sz w:val="24"/>
              </w:rPr>
            </w:pPr>
          </w:p>
        </w:tc>
        <w:tc>
          <w:tcPr>
            <w:tcW w:w="947" w:type="dxa"/>
          </w:tcPr>
          <w:p w14:paraId="75864FC1" w14:textId="77777777" w:rsidR="00F91CFD" w:rsidRDefault="00F91CFD">
            <w:pPr>
              <w:rPr>
                <w:rFonts w:ascii="仿宋" w:eastAsia="仿宋" w:hAnsi="仿宋"/>
                <w:sz w:val="24"/>
              </w:rPr>
            </w:pPr>
          </w:p>
        </w:tc>
        <w:tc>
          <w:tcPr>
            <w:tcW w:w="947" w:type="dxa"/>
          </w:tcPr>
          <w:p w14:paraId="3CAE8577" w14:textId="77777777" w:rsidR="00F91CFD" w:rsidRDefault="00F91CFD">
            <w:pPr>
              <w:rPr>
                <w:rFonts w:ascii="仿宋" w:eastAsia="仿宋" w:hAnsi="仿宋"/>
                <w:sz w:val="24"/>
              </w:rPr>
            </w:pPr>
          </w:p>
        </w:tc>
        <w:tc>
          <w:tcPr>
            <w:tcW w:w="947" w:type="dxa"/>
          </w:tcPr>
          <w:p w14:paraId="0E4304DE" w14:textId="77777777" w:rsidR="00F91CFD" w:rsidRDefault="00F91CFD">
            <w:pPr>
              <w:rPr>
                <w:rFonts w:ascii="仿宋" w:eastAsia="仿宋" w:hAnsi="仿宋"/>
                <w:sz w:val="24"/>
              </w:rPr>
            </w:pPr>
          </w:p>
        </w:tc>
        <w:tc>
          <w:tcPr>
            <w:tcW w:w="947" w:type="dxa"/>
          </w:tcPr>
          <w:p w14:paraId="3C1E7BEF" w14:textId="77777777" w:rsidR="00F91CFD" w:rsidRDefault="00F91CFD">
            <w:pPr>
              <w:rPr>
                <w:rFonts w:ascii="仿宋" w:eastAsia="仿宋" w:hAnsi="仿宋"/>
                <w:sz w:val="24"/>
              </w:rPr>
            </w:pPr>
          </w:p>
        </w:tc>
        <w:tc>
          <w:tcPr>
            <w:tcW w:w="947" w:type="dxa"/>
          </w:tcPr>
          <w:p w14:paraId="78855E02" w14:textId="77777777" w:rsidR="00F91CFD" w:rsidRDefault="00F91CFD">
            <w:pPr>
              <w:rPr>
                <w:rFonts w:ascii="仿宋" w:eastAsia="仿宋" w:hAnsi="仿宋"/>
                <w:sz w:val="24"/>
              </w:rPr>
            </w:pPr>
          </w:p>
        </w:tc>
        <w:tc>
          <w:tcPr>
            <w:tcW w:w="947" w:type="dxa"/>
          </w:tcPr>
          <w:p w14:paraId="2F7458EE" w14:textId="77777777" w:rsidR="00F91CFD" w:rsidRDefault="00F91CFD">
            <w:pPr>
              <w:rPr>
                <w:rFonts w:ascii="仿宋" w:eastAsia="仿宋" w:hAnsi="仿宋"/>
                <w:sz w:val="24"/>
              </w:rPr>
            </w:pPr>
          </w:p>
        </w:tc>
        <w:tc>
          <w:tcPr>
            <w:tcW w:w="947" w:type="dxa"/>
          </w:tcPr>
          <w:p w14:paraId="1D847303" w14:textId="77777777" w:rsidR="00F91CFD" w:rsidRDefault="00F91CFD">
            <w:pPr>
              <w:rPr>
                <w:rFonts w:ascii="仿宋" w:eastAsia="仿宋" w:hAnsi="仿宋"/>
                <w:sz w:val="24"/>
              </w:rPr>
            </w:pPr>
          </w:p>
        </w:tc>
        <w:tc>
          <w:tcPr>
            <w:tcW w:w="947" w:type="dxa"/>
          </w:tcPr>
          <w:p w14:paraId="7D3CF7AD" w14:textId="77777777" w:rsidR="00F91CFD" w:rsidRDefault="00F91CFD">
            <w:pPr>
              <w:rPr>
                <w:rFonts w:ascii="仿宋" w:eastAsia="仿宋" w:hAnsi="仿宋"/>
                <w:sz w:val="24"/>
              </w:rPr>
            </w:pPr>
          </w:p>
        </w:tc>
      </w:tr>
      <w:tr w:rsidR="00F91CFD" w14:paraId="61974A9D" w14:textId="77777777">
        <w:tc>
          <w:tcPr>
            <w:tcW w:w="946" w:type="dxa"/>
            <w:vMerge w:val="restart"/>
            <w:vAlign w:val="center"/>
          </w:tcPr>
          <w:p w14:paraId="615FF809" w14:textId="77777777" w:rsidR="00F91CFD" w:rsidRDefault="004616BF">
            <w:pPr>
              <w:jc w:val="center"/>
              <w:rPr>
                <w:rFonts w:ascii="仿宋" w:eastAsia="仿宋" w:hAnsi="仿宋"/>
                <w:sz w:val="24"/>
              </w:rPr>
            </w:pPr>
            <w:r>
              <w:rPr>
                <w:rFonts w:ascii="仿宋" w:eastAsia="仿宋" w:hAnsi="仿宋" w:hint="eastAsia"/>
                <w:sz w:val="24"/>
              </w:rPr>
              <w:t>售后服务人员</w:t>
            </w:r>
          </w:p>
        </w:tc>
        <w:tc>
          <w:tcPr>
            <w:tcW w:w="947" w:type="dxa"/>
          </w:tcPr>
          <w:p w14:paraId="39BB52AD" w14:textId="77777777" w:rsidR="00F91CFD" w:rsidRDefault="00F91CFD">
            <w:pPr>
              <w:rPr>
                <w:rFonts w:ascii="仿宋" w:eastAsia="仿宋" w:hAnsi="仿宋"/>
                <w:sz w:val="24"/>
              </w:rPr>
            </w:pPr>
          </w:p>
        </w:tc>
        <w:tc>
          <w:tcPr>
            <w:tcW w:w="947" w:type="dxa"/>
          </w:tcPr>
          <w:p w14:paraId="625F95C8" w14:textId="77777777" w:rsidR="00F91CFD" w:rsidRDefault="00F91CFD">
            <w:pPr>
              <w:rPr>
                <w:rFonts w:ascii="仿宋" w:eastAsia="仿宋" w:hAnsi="仿宋"/>
                <w:sz w:val="24"/>
              </w:rPr>
            </w:pPr>
          </w:p>
        </w:tc>
        <w:tc>
          <w:tcPr>
            <w:tcW w:w="947" w:type="dxa"/>
          </w:tcPr>
          <w:p w14:paraId="0801F8D2" w14:textId="77777777" w:rsidR="00F91CFD" w:rsidRDefault="00F91CFD">
            <w:pPr>
              <w:rPr>
                <w:rFonts w:ascii="仿宋" w:eastAsia="仿宋" w:hAnsi="仿宋"/>
                <w:sz w:val="24"/>
              </w:rPr>
            </w:pPr>
          </w:p>
        </w:tc>
        <w:tc>
          <w:tcPr>
            <w:tcW w:w="947" w:type="dxa"/>
          </w:tcPr>
          <w:p w14:paraId="4EB337A0" w14:textId="77777777" w:rsidR="00F91CFD" w:rsidRDefault="00F91CFD">
            <w:pPr>
              <w:rPr>
                <w:rFonts w:ascii="仿宋" w:eastAsia="仿宋" w:hAnsi="仿宋"/>
                <w:sz w:val="24"/>
              </w:rPr>
            </w:pPr>
          </w:p>
        </w:tc>
        <w:tc>
          <w:tcPr>
            <w:tcW w:w="947" w:type="dxa"/>
          </w:tcPr>
          <w:p w14:paraId="4C69DCD3" w14:textId="77777777" w:rsidR="00F91CFD" w:rsidRDefault="00F91CFD">
            <w:pPr>
              <w:rPr>
                <w:rFonts w:ascii="仿宋" w:eastAsia="仿宋" w:hAnsi="仿宋"/>
                <w:sz w:val="24"/>
              </w:rPr>
            </w:pPr>
          </w:p>
        </w:tc>
        <w:tc>
          <w:tcPr>
            <w:tcW w:w="947" w:type="dxa"/>
          </w:tcPr>
          <w:p w14:paraId="1449737B" w14:textId="77777777" w:rsidR="00F91CFD" w:rsidRDefault="00F91CFD">
            <w:pPr>
              <w:rPr>
                <w:rFonts w:ascii="仿宋" w:eastAsia="仿宋" w:hAnsi="仿宋"/>
                <w:sz w:val="24"/>
              </w:rPr>
            </w:pPr>
          </w:p>
        </w:tc>
        <w:tc>
          <w:tcPr>
            <w:tcW w:w="947" w:type="dxa"/>
          </w:tcPr>
          <w:p w14:paraId="60DFED94" w14:textId="77777777" w:rsidR="00F91CFD" w:rsidRDefault="00F91CFD">
            <w:pPr>
              <w:rPr>
                <w:rFonts w:ascii="仿宋" w:eastAsia="仿宋" w:hAnsi="仿宋"/>
                <w:sz w:val="24"/>
              </w:rPr>
            </w:pPr>
          </w:p>
        </w:tc>
        <w:tc>
          <w:tcPr>
            <w:tcW w:w="947" w:type="dxa"/>
          </w:tcPr>
          <w:p w14:paraId="09AA33F1" w14:textId="77777777" w:rsidR="00F91CFD" w:rsidRDefault="00F91CFD">
            <w:pPr>
              <w:rPr>
                <w:rFonts w:ascii="仿宋" w:eastAsia="仿宋" w:hAnsi="仿宋"/>
                <w:sz w:val="24"/>
              </w:rPr>
            </w:pPr>
          </w:p>
        </w:tc>
      </w:tr>
      <w:tr w:rsidR="00F91CFD" w14:paraId="56CC387F" w14:textId="77777777">
        <w:tc>
          <w:tcPr>
            <w:tcW w:w="946" w:type="dxa"/>
            <w:vMerge/>
          </w:tcPr>
          <w:p w14:paraId="04164D5E" w14:textId="77777777" w:rsidR="00F91CFD" w:rsidRDefault="00F91CFD">
            <w:pPr>
              <w:rPr>
                <w:rFonts w:ascii="仿宋" w:eastAsia="仿宋" w:hAnsi="仿宋"/>
                <w:sz w:val="24"/>
              </w:rPr>
            </w:pPr>
          </w:p>
        </w:tc>
        <w:tc>
          <w:tcPr>
            <w:tcW w:w="947" w:type="dxa"/>
          </w:tcPr>
          <w:p w14:paraId="66A2CAF0" w14:textId="77777777" w:rsidR="00F91CFD" w:rsidRDefault="00F91CFD">
            <w:pPr>
              <w:rPr>
                <w:rFonts w:ascii="仿宋" w:eastAsia="仿宋" w:hAnsi="仿宋"/>
                <w:sz w:val="24"/>
              </w:rPr>
            </w:pPr>
          </w:p>
        </w:tc>
        <w:tc>
          <w:tcPr>
            <w:tcW w:w="947" w:type="dxa"/>
          </w:tcPr>
          <w:p w14:paraId="0E505772" w14:textId="77777777" w:rsidR="00F91CFD" w:rsidRDefault="00F91CFD">
            <w:pPr>
              <w:rPr>
                <w:rFonts w:ascii="仿宋" w:eastAsia="仿宋" w:hAnsi="仿宋"/>
                <w:sz w:val="24"/>
              </w:rPr>
            </w:pPr>
          </w:p>
        </w:tc>
        <w:tc>
          <w:tcPr>
            <w:tcW w:w="947" w:type="dxa"/>
          </w:tcPr>
          <w:p w14:paraId="3B37665D" w14:textId="77777777" w:rsidR="00F91CFD" w:rsidRDefault="00F91CFD">
            <w:pPr>
              <w:rPr>
                <w:rFonts w:ascii="仿宋" w:eastAsia="仿宋" w:hAnsi="仿宋"/>
                <w:sz w:val="24"/>
              </w:rPr>
            </w:pPr>
          </w:p>
        </w:tc>
        <w:tc>
          <w:tcPr>
            <w:tcW w:w="947" w:type="dxa"/>
          </w:tcPr>
          <w:p w14:paraId="575ECF3B" w14:textId="77777777" w:rsidR="00F91CFD" w:rsidRDefault="00F91CFD">
            <w:pPr>
              <w:rPr>
                <w:rFonts w:ascii="仿宋" w:eastAsia="仿宋" w:hAnsi="仿宋"/>
                <w:sz w:val="24"/>
              </w:rPr>
            </w:pPr>
          </w:p>
        </w:tc>
        <w:tc>
          <w:tcPr>
            <w:tcW w:w="947" w:type="dxa"/>
          </w:tcPr>
          <w:p w14:paraId="6B40F547" w14:textId="77777777" w:rsidR="00F91CFD" w:rsidRDefault="00F91CFD">
            <w:pPr>
              <w:rPr>
                <w:rFonts w:ascii="仿宋" w:eastAsia="仿宋" w:hAnsi="仿宋"/>
                <w:sz w:val="24"/>
              </w:rPr>
            </w:pPr>
          </w:p>
        </w:tc>
        <w:tc>
          <w:tcPr>
            <w:tcW w:w="947" w:type="dxa"/>
          </w:tcPr>
          <w:p w14:paraId="360EA5BF" w14:textId="77777777" w:rsidR="00F91CFD" w:rsidRDefault="00F91CFD">
            <w:pPr>
              <w:rPr>
                <w:rFonts w:ascii="仿宋" w:eastAsia="仿宋" w:hAnsi="仿宋"/>
                <w:sz w:val="24"/>
              </w:rPr>
            </w:pPr>
          </w:p>
        </w:tc>
        <w:tc>
          <w:tcPr>
            <w:tcW w:w="947" w:type="dxa"/>
          </w:tcPr>
          <w:p w14:paraId="6AF95B17" w14:textId="77777777" w:rsidR="00F91CFD" w:rsidRDefault="00F91CFD">
            <w:pPr>
              <w:rPr>
                <w:rFonts w:ascii="仿宋" w:eastAsia="仿宋" w:hAnsi="仿宋"/>
                <w:sz w:val="24"/>
              </w:rPr>
            </w:pPr>
          </w:p>
        </w:tc>
        <w:tc>
          <w:tcPr>
            <w:tcW w:w="947" w:type="dxa"/>
          </w:tcPr>
          <w:p w14:paraId="7B285EDD" w14:textId="77777777" w:rsidR="00F91CFD" w:rsidRDefault="00F91CFD">
            <w:pPr>
              <w:rPr>
                <w:rFonts w:ascii="仿宋" w:eastAsia="仿宋" w:hAnsi="仿宋"/>
                <w:sz w:val="24"/>
              </w:rPr>
            </w:pPr>
          </w:p>
        </w:tc>
      </w:tr>
      <w:tr w:rsidR="00F91CFD" w14:paraId="1A898E86" w14:textId="77777777">
        <w:tc>
          <w:tcPr>
            <w:tcW w:w="946" w:type="dxa"/>
            <w:vMerge/>
          </w:tcPr>
          <w:p w14:paraId="73A055D9" w14:textId="77777777" w:rsidR="00F91CFD" w:rsidRDefault="00F91CFD">
            <w:pPr>
              <w:rPr>
                <w:rFonts w:ascii="仿宋" w:eastAsia="仿宋" w:hAnsi="仿宋"/>
                <w:sz w:val="24"/>
              </w:rPr>
            </w:pPr>
          </w:p>
        </w:tc>
        <w:tc>
          <w:tcPr>
            <w:tcW w:w="947" w:type="dxa"/>
          </w:tcPr>
          <w:p w14:paraId="690A4D61" w14:textId="77777777" w:rsidR="00F91CFD" w:rsidRDefault="00F91CFD">
            <w:pPr>
              <w:rPr>
                <w:rFonts w:ascii="仿宋" w:eastAsia="仿宋" w:hAnsi="仿宋"/>
                <w:sz w:val="24"/>
              </w:rPr>
            </w:pPr>
          </w:p>
        </w:tc>
        <w:tc>
          <w:tcPr>
            <w:tcW w:w="947" w:type="dxa"/>
          </w:tcPr>
          <w:p w14:paraId="4B4783A4" w14:textId="77777777" w:rsidR="00F91CFD" w:rsidRDefault="00F91CFD">
            <w:pPr>
              <w:rPr>
                <w:rFonts w:ascii="仿宋" w:eastAsia="仿宋" w:hAnsi="仿宋"/>
                <w:sz w:val="24"/>
              </w:rPr>
            </w:pPr>
          </w:p>
        </w:tc>
        <w:tc>
          <w:tcPr>
            <w:tcW w:w="947" w:type="dxa"/>
          </w:tcPr>
          <w:p w14:paraId="1191F8A8" w14:textId="77777777" w:rsidR="00F91CFD" w:rsidRDefault="00F91CFD">
            <w:pPr>
              <w:rPr>
                <w:rFonts w:ascii="仿宋" w:eastAsia="仿宋" w:hAnsi="仿宋"/>
                <w:sz w:val="24"/>
              </w:rPr>
            </w:pPr>
          </w:p>
        </w:tc>
        <w:tc>
          <w:tcPr>
            <w:tcW w:w="947" w:type="dxa"/>
          </w:tcPr>
          <w:p w14:paraId="27FD02D9" w14:textId="77777777" w:rsidR="00F91CFD" w:rsidRDefault="00F91CFD">
            <w:pPr>
              <w:rPr>
                <w:rFonts w:ascii="仿宋" w:eastAsia="仿宋" w:hAnsi="仿宋"/>
                <w:sz w:val="24"/>
              </w:rPr>
            </w:pPr>
          </w:p>
        </w:tc>
        <w:tc>
          <w:tcPr>
            <w:tcW w:w="947" w:type="dxa"/>
          </w:tcPr>
          <w:p w14:paraId="3063130D" w14:textId="77777777" w:rsidR="00F91CFD" w:rsidRDefault="00F91CFD">
            <w:pPr>
              <w:rPr>
                <w:rFonts w:ascii="仿宋" w:eastAsia="仿宋" w:hAnsi="仿宋"/>
                <w:sz w:val="24"/>
              </w:rPr>
            </w:pPr>
          </w:p>
        </w:tc>
        <w:tc>
          <w:tcPr>
            <w:tcW w:w="947" w:type="dxa"/>
          </w:tcPr>
          <w:p w14:paraId="63DEB9DB" w14:textId="77777777" w:rsidR="00F91CFD" w:rsidRDefault="00F91CFD">
            <w:pPr>
              <w:rPr>
                <w:rFonts w:ascii="仿宋" w:eastAsia="仿宋" w:hAnsi="仿宋"/>
                <w:sz w:val="24"/>
              </w:rPr>
            </w:pPr>
          </w:p>
        </w:tc>
        <w:tc>
          <w:tcPr>
            <w:tcW w:w="947" w:type="dxa"/>
          </w:tcPr>
          <w:p w14:paraId="728CE21E" w14:textId="77777777" w:rsidR="00F91CFD" w:rsidRDefault="00F91CFD">
            <w:pPr>
              <w:rPr>
                <w:rFonts w:ascii="仿宋" w:eastAsia="仿宋" w:hAnsi="仿宋"/>
                <w:sz w:val="24"/>
              </w:rPr>
            </w:pPr>
          </w:p>
        </w:tc>
        <w:tc>
          <w:tcPr>
            <w:tcW w:w="947" w:type="dxa"/>
          </w:tcPr>
          <w:p w14:paraId="21CB97C1" w14:textId="77777777" w:rsidR="00F91CFD" w:rsidRDefault="00F91CFD">
            <w:pPr>
              <w:rPr>
                <w:rFonts w:ascii="仿宋" w:eastAsia="仿宋" w:hAnsi="仿宋"/>
                <w:sz w:val="24"/>
              </w:rPr>
            </w:pPr>
          </w:p>
        </w:tc>
      </w:tr>
    </w:tbl>
    <w:p w14:paraId="2A2D6221" w14:textId="77777777" w:rsidR="00F91CFD" w:rsidRDefault="00F91CFD">
      <w:pPr>
        <w:rPr>
          <w:rFonts w:ascii="仿宋" w:eastAsia="仿宋" w:hAnsi="仿宋"/>
          <w:sz w:val="24"/>
        </w:rPr>
      </w:pPr>
    </w:p>
    <w:p w14:paraId="2A1A4F5A" w14:textId="77777777" w:rsidR="00F91CFD" w:rsidRDefault="00F91CFD">
      <w:pPr>
        <w:rPr>
          <w:rFonts w:ascii="仿宋" w:eastAsia="仿宋" w:hAnsi="仿宋"/>
          <w:sz w:val="24"/>
        </w:rPr>
      </w:pPr>
    </w:p>
    <w:p w14:paraId="4E62EE7C" w14:textId="77777777" w:rsidR="00F91CFD" w:rsidRDefault="00F91CFD">
      <w:pPr>
        <w:rPr>
          <w:rFonts w:ascii="仿宋" w:eastAsia="仿宋" w:hAnsi="仿宋"/>
          <w:sz w:val="24"/>
        </w:rPr>
      </w:pPr>
    </w:p>
    <w:p w14:paraId="4463ED21" w14:textId="77777777" w:rsidR="00F91CFD" w:rsidRDefault="004616BF">
      <w:pPr>
        <w:rPr>
          <w:rFonts w:ascii="仿宋" w:eastAsia="仿宋" w:hAnsi="仿宋"/>
          <w:sz w:val="24"/>
        </w:rPr>
      </w:pPr>
      <w:r>
        <w:rPr>
          <w:rFonts w:ascii="仿宋" w:eastAsia="仿宋" w:hAnsi="仿宋" w:hint="eastAsia"/>
          <w:sz w:val="24"/>
        </w:rPr>
        <w:t>供应商名称：XXX（盖单位公章）</w:t>
      </w:r>
    </w:p>
    <w:p w14:paraId="488CDBE9" w14:textId="77777777" w:rsidR="00F91CFD" w:rsidRDefault="004616BF">
      <w:pPr>
        <w:rPr>
          <w:rFonts w:ascii="仿宋" w:eastAsia="仿宋" w:hAnsi="仿宋"/>
          <w:sz w:val="24"/>
        </w:rPr>
      </w:pPr>
      <w:r>
        <w:rPr>
          <w:rFonts w:ascii="仿宋" w:eastAsia="仿宋" w:hAnsi="仿宋" w:hint="eastAsia"/>
          <w:sz w:val="24"/>
        </w:rPr>
        <w:t>法定代表人/单位负责人或授权代表（签字或加盖个人印章）：XXX</w:t>
      </w:r>
    </w:p>
    <w:p w14:paraId="5EDD5A13" w14:textId="77777777" w:rsidR="00F91CFD" w:rsidRDefault="004616BF">
      <w:pPr>
        <w:rPr>
          <w:rFonts w:ascii="仿宋" w:eastAsia="仿宋" w:hAnsi="仿宋"/>
          <w:sz w:val="24"/>
        </w:rPr>
      </w:pPr>
      <w:r>
        <w:rPr>
          <w:rFonts w:ascii="仿宋" w:eastAsia="仿宋" w:hAnsi="仿宋" w:hint="eastAsia"/>
          <w:sz w:val="24"/>
        </w:rPr>
        <w:t>日期：XXX</w:t>
      </w:r>
    </w:p>
    <w:bookmarkEnd w:id="95"/>
    <w:p w14:paraId="6CD58256" w14:textId="77777777" w:rsidR="00F91CFD" w:rsidRDefault="004616BF">
      <w:pPr>
        <w:widowControl/>
        <w:jc w:val="left"/>
        <w:rPr>
          <w:rFonts w:ascii="仿宋" w:eastAsia="仿宋" w:hAnsi="仿宋"/>
          <w:b/>
          <w:sz w:val="32"/>
          <w:szCs w:val="32"/>
        </w:rPr>
      </w:pPr>
      <w:r>
        <w:rPr>
          <w:rFonts w:ascii="仿宋" w:eastAsia="仿宋" w:hAnsi="仿宋"/>
          <w:b/>
          <w:sz w:val="32"/>
          <w:szCs w:val="32"/>
        </w:rPr>
        <w:br w:type="page"/>
      </w:r>
      <w:bookmarkStart w:id="101" w:name="_Toc511206482"/>
    </w:p>
    <w:p w14:paraId="55F60B9C" w14:textId="77777777" w:rsidR="00F91CFD" w:rsidRDefault="004616BF">
      <w:pPr>
        <w:pStyle w:val="af6"/>
        <w:rPr>
          <w:rFonts w:ascii="仿宋" w:eastAsia="仿宋" w:hAnsi="仿宋"/>
        </w:rPr>
      </w:pPr>
      <w:r>
        <w:rPr>
          <w:rFonts w:ascii="仿宋" w:eastAsia="仿宋" w:hAnsi="仿宋" w:hint="eastAsia"/>
        </w:rPr>
        <w:lastRenderedPageBreak/>
        <w:t>第八章  评审方法</w:t>
      </w:r>
      <w:bookmarkEnd w:id="101"/>
    </w:p>
    <w:p w14:paraId="5B284EF0" w14:textId="77777777" w:rsidR="00F91CFD" w:rsidRDefault="00F91CFD">
      <w:pPr>
        <w:spacing w:line="276" w:lineRule="auto"/>
        <w:ind w:firstLineChars="200" w:firstLine="480"/>
        <w:rPr>
          <w:rFonts w:ascii="仿宋" w:eastAsia="仿宋" w:hAnsi="仿宋"/>
          <w:sz w:val="24"/>
        </w:rPr>
      </w:pPr>
      <w:bookmarkStart w:id="102" w:name="_Toc101338358"/>
      <w:bookmarkStart w:id="103" w:name="_Toc209847065"/>
      <w:bookmarkStart w:id="104" w:name="_Toc101250640"/>
      <w:bookmarkStart w:id="105" w:name="_Toc101174146"/>
      <w:bookmarkStart w:id="106" w:name="_Toc430773924"/>
    </w:p>
    <w:p w14:paraId="34694347" w14:textId="77777777" w:rsidR="00F91CFD" w:rsidRDefault="004616BF">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1.总则</w:t>
      </w:r>
    </w:p>
    <w:p w14:paraId="4546B875" w14:textId="77777777" w:rsidR="00F91CFD" w:rsidRDefault="004616BF">
      <w:pPr>
        <w:spacing w:line="276" w:lineRule="auto"/>
        <w:ind w:firstLineChars="200" w:firstLine="480"/>
        <w:outlineLvl w:val="2"/>
        <w:rPr>
          <w:rFonts w:ascii="仿宋" w:eastAsia="仿宋" w:hAnsi="仿宋"/>
          <w:bCs/>
          <w:sz w:val="24"/>
        </w:rPr>
      </w:pPr>
      <w:r>
        <w:rPr>
          <w:rFonts w:ascii="仿宋" w:eastAsia="仿宋" w:hAnsi="仿宋" w:hint="eastAsia"/>
          <w:bCs/>
          <w:sz w:val="24"/>
        </w:rPr>
        <w:t>1.1 根据《中华人民共和国政府采购法》、《中华人民共和国政府采购法实施条例》、《政府采购竞争性磋商采购方式管理暂行办法》等法律制度，结合本采购项目特点制定本磋商方法。</w:t>
      </w:r>
    </w:p>
    <w:p w14:paraId="451F4D26" w14:textId="77777777" w:rsidR="00F91CFD" w:rsidRDefault="004616BF">
      <w:pPr>
        <w:spacing w:line="276" w:lineRule="auto"/>
        <w:ind w:firstLineChars="200" w:firstLine="480"/>
        <w:outlineLvl w:val="2"/>
        <w:rPr>
          <w:rFonts w:ascii="仿宋" w:eastAsia="仿宋" w:hAnsi="仿宋"/>
          <w:bCs/>
          <w:sz w:val="24"/>
        </w:rPr>
      </w:pPr>
      <w:r>
        <w:rPr>
          <w:rFonts w:ascii="仿宋" w:eastAsia="仿宋" w:hAnsi="仿宋" w:hint="eastAsia"/>
          <w:bCs/>
          <w:sz w:val="24"/>
        </w:rPr>
        <w:t>1.2 磋商工作由采购代理机构负责组织，具体磋商由采购代理机构依法组建的磋商小组负责。</w:t>
      </w:r>
    </w:p>
    <w:p w14:paraId="5CDF932E" w14:textId="77777777" w:rsidR="00F91CFD" w:rsidRDefault="004616BF">
      <w:pPr>
        <w:spacing w:line="276" w:lineRule="auto"/>
        <w:ind w:firstLineChars="200" w:firstLine="480"/>
        <w:outlineLvl w:val="2"/>
        <w:rPr>
          <w:rFonts w:ascii="仿宋" w:eastAsia="仿宋" w:hAnsi="仿宋"/>
          <w:bCs/>
          <w:sz w:val="24"/>
        </w:rPr>
      </w:pPr>
      <w:r>
        <w:rPr>
          <w:rFonts w:ascii="仿宋" w:eastAsia="仿宋" w:hAnsi="仿宋" w:hint="eastAsia"/>
          <w:bCs/>
          <w:sz w:val="24"/>
        </w:rPr>
        <w:t>1.3 磋商工作应遵循公平、公正、科学及择优的原则，并以相同的磋商程序和标准对待所有的供应商。</w:t>
      </w:r>
    </w:p>
    <w:p w14:paraId="081E2687" w14:textId="77777777" w:rsidR="00F91CFD" w:rsidRDefault="004616BF">
      <w:pPr>
        <w:spacing w:line="276" w:lineRule="auto"/>
        <w:ind w:firstLineChars="200" w:firstLine="480"/>
        <w:outlineLvl w:val="2"/>
        <w:rPr>
          <w:rFonts w:ascii="仿宋" w:eastAsia="仿宋" w:hAnsi="仿宋"/>
          <w:bCs/>
          <w:sz w:val="24"/>
        </w:rPr>
      </w:pPr>
      <w:r>
        <w:rPr>
          <w:rFonts w:ascii="仿宋" w:eastAsia="仿宋" w:hAnsi="仿宋" w:hint="eastAsia"/>
          <w:bCs/>
          <w:sz w:val="24"/>
        </w:rPr>
        <w:t>1.4 磋商小组按照磋商文件规定的磋商程序、评分方法和标准进行评审，并独立履行下列职责：</w:t>
      </w:r>
    </w:p>
    <w:p w14:paraId="07B8C238" w14:textId="77777777" w:rsidR="00F91CFD" w:rsidRDefault="004616BF">
      <w:pPr>
        <w:spacing w:line="276" w:lineRule="auto"/>
        <w:ind w:firstLineChars="200" w:firstLine="480"/>
        <w:rPr>
          <w:rFonts w:ascii="仿宋" w:eastAsia="仿宋" w:hAnsi="仿宋"/>
          <w:bCs/>
          <w:sz w:val="24"/>
        </w:rPr>
      </w:pPr>
      <w:r>
        <w:rPr>
          <w:rFonts w:ascii="仿宋" w:eastAsia="仿宋" w:hAnsi="仿宋" w:hint="eastAsia"/>
          <w:bCs/>
          <w:sz w:val="24"/>
        </w:rPr>
        <w:t>（一）熟悉和理解磋商文件，</w:t>
      </w:r>
      <w:proofErr w:type="gramStart"/>
      <w:r>
        <w:rPr>
          <w:rFonts w:ascii="仿宋" w:eastAsia="仿宋" w:hAnsi="仿宋" w:hint="eastAsia"/>
          <w:bCs/>
          <w:sz w:val="24"/>
        </w:rPr>
        <w:t>确定磋商</w:t>
      </w:r>
      <w:proofErr w:type="gramEnd"/>
      <w:r>
        <w:rPr>
          <w:rFonts w:ascii="仿宋" w:eastAsia="仿宋" w:hAnsi="仿宋" w:hint="eastAsia"/>
          <w:bCs/>
          <w:sz w:val="24"/>
        </w:rPr>
        <w:t>文件内容是否违反国家有关强制性规定或者磋商文件存在歧义、重大缺陷，根据需要书面要求采购人、采购代理机构对磋商文件</w:t>
      </w:r>
      <w:proofErr w:type="gramStart"/>
      <w:r>
        <w:rPr>
          <w:rFonts w:ascii="仿宋" w:eastAsia="仿宋" w:hAnsi="仿宋" w:hint="eastAsia"/>
          <w:bCs/>
          <w:sz w:val="24"/>
        </w:rPr>
        <w:t>作出</w:t>
      </w:r>
      <w:proofErr w:type="gramEnd"/>
      <w:r>
        <w:rPr>
          <w:rFonts w:ascii="仿宋" w:eastAsia="仿宋" w:hAnsi="仿宋" w:hint="eastAsia"/>
          <w:bCs/>
          <w:sz w:val="24"/>
        </w:rPr>
        <w:t>解释；</w:t>
      </w:r>
    </w:p>
    <w:p w14:paraId="55FF8229" w14:textId="77777777" w:rsidR="00F91CFD" w:rsidRDefault="004616BF">
      <w:pPr>
        <w:spacing w:line="276" w:lineRule="auto"/>
        <w:ind w:firstLineChars="200" w:firstLine="480"/>
        <w:rPr>
          <w:rFonts w:ascii="仿宋" w:eastAsia="仿宋" w:hAnsi="仿宋"/>
          <w:bCs/>
          <w:sz w:val="24"/>
        </w:rPr>
      </w:pPr>
      <w:r>
        <w:rPr>
          <w:rFonts w:ascii="仿宋" w:eastAsia="仿宋" w:hAnsi="仿宋" w:hint="eastAsia"/>
          <w:bCs/>
          <w:sz w:val="24"/>
        </w:rPr>
        <w:t>（二）审查供应商响应文件是否满足磋商文件要求，并</w:t>
      </w:r>
      <w:proofErr w:type="gramStart"/>
      <w:r>
        <w:rPr>
          <w:rFonts w:ascii="仿宋" w:eastAsia="仿宋" w:hAnsi="仿宋" w:hint="eastAsia"/>
          <w:bCs/>
          <w:sz w:val="24"/>
        </w:rPr>
        <w:t>作出</w:t>
      </w:r>
      <w:proofErr w:type="gramEnd"/>
      <w:r>
        <w:rPr>
          <w:rFonts w:ascii="仿宋" w:eastAsia="仿宋" w:hAnsi="仿宋" w:hint="eastAsia"/>
          <w:bCs/>
          <w:sz w:val="24"/>
        </w:rPr>
        <w:t>公正评价；</w:t>
      </w:r>
    </w:p>
    <w:p w14:paraId="463131FD" w14:textId="77777777" w:rsidR="00F91CFD" w:rsidRDefault="004616BF">
      <w:pPr>
        <w:spacing w:line="276" w:lineRule="auto"/>
        <w:ind w:firstLineChars="200" w:firstLine="480"/>
        <w:rPr>
          <w:rFonts w:ascii="仿宋" w:eastAsia="仿宋" w:hAnsi="仿宋"/>
          <w:bCs/>
          <w:sz w:val="24"/>
        </w:rPr>
      </w:pPr>
      <w:r>
        <w:rPr>
          <w:rFonts w:ascii="仿宋" w:eastAsia="仿宋" w:hAnsi="仿宋" w:hint="eastAsia"/>
          <w:bCs/>
          <w:sz w:val="24"/>
        </w:rPr>
        <w:t>（三）根据需要要求供应商对响应文件中含义不明确、同类问题表述不一致或者有明显文字和计算错误的内容等</w:t>
      </w:r>
      <w:proofErr w:type="gramStart"/>
      <w:r>
        <w:rPr>
          <w:rFonts w:ascii="仿宋" w:eastAsia="仿宋" w:hAnsi="仿宋" w:hint="eastAsia"/>
          <w:bCs/>
          <w:sz w:val="24"/>
        </w:rPr>
        <w:t>作出</w:t>
      </w:r>
      <w:proofErr w:type="gramEnd"/>
      <w:r>
        <w:rPr>
          <w:rFonts w:ascii="仿宋" w:eastAsia="仿宋" w:hAnsi="仿宋" w:hint="eastAsia"/>
          <w:bCs/>
          <w:sz w:val="24"/>
        </w:rPr>
        <w:t>必要的澄清、说明或者更正；</w:t>
      </w:r>
    </w:p>
    <w:p w14:paraId="6857A19B" w14:textId="77777777" w:rsidR="00F91CFD" w:rsidRDefault="004616BF">
      <w:pPr>
        <w:spacing w:line="276" w:lineRule="auto"/>
        <w:ind w:firstLineChars="200" w:firstLine="480"/>
        <w:rPr>
          <w:rFonts w:ascii="仿宋" w:eastAsia="仿宋" w:hAnsi="仿宋"/>
          <w:bCs/>
          <w:sz w:val="24"/>
        </w:rPr>
      </w:pPr>
      <w:r>
        <w:rPr>
          <w:rFonts w:ascii="仿宋" w:eastAsia="仿宋" w:hAnsi="仿宋" w:hint="eastAsia"/>
          <w:bCs/>
          <w:sz w:val="24"/>
        </w:rPr>
        <w:t>（四）推荐成交供应商，或者受采购人委托确定成交供应商；</w:t>
      </w:r>
    </w:p>
    <w:p w14:paraId="04DFAA54" w14:textId="77777777" w:rsidR="00F91CFD" w:rsidRDefault="004616BF">
      <w:pPr>
        <w:spacing w:line="276" w:lineRule="auto"/>
        <w:ind w:firstLineChars="200" w:firstLine="480"/>
        <w:rPr>
          <w:rFonts w:ascii="仿宋" w:eastAsia="仿宋" w:hAnsi="仿宋"/>
          <w:bCs/>
          <w:sz w:val="24"/>
        </w:rPr>
      </w:pPr>
      <w:r>
        <w:rPr>
          <w:rFonts w:ascii="仿宋" w:eastAsia="仿宋" w:hAnsi="仿宋" w:hint="eastAsia"/>
          <w:bCs/>
          <w:sz w:val="24"/>
        </w:rPr>
        <w:t>（五）起草评审报告并进行签署；</w:t>
      </w:r>
    </w:p>
    <w:p w14:paraId="13960507" w14:textId="77777777" w:rsidR="00F91CFD" w:rsidRDefault="004616BF">
      <w:pPr>
        <w:spacing w:line="276" w:lineRule="auto"/>
        <w:ind w:firstLineChars="200" w:firstLine="480"/>
        <w:rPr>
          <w:rFonts w:ascii="仿宋" w:eastAsia="仿宋" w:hAnsi="仿宋"/>
          <w:bCs/>
          <w:sz w:val="24"/>
        </w:rPr>
      </w:pPr>
      <w:r>
        <w:rPr>
          <w:rFonts w:ascii="仿宋" w:eastAsia="仿宋" w:hAnsi="仿宋" w:hint="eastAsia"/>
          <w:bCs/>
          <w:sz w:val="24"/>
        </w:rPr>
        <w:t>（六）向采购人/采购代理机构、财政部门或者其他监督部门报告非法干预评审工作的行为；</w:t>
      </w:r>
    </w:p>
    <w:p w14:paraId="7D4B8CF8" w14:textId="77777777" w:rsidR="00F91CFD" w:rsidRDefault="004616BF">
      <w:pPr>
        <w:spacing w:line="276" w:lineRule="auto"/>
        <w:ind w:firstLineChars="200" w:firstLine="480"/>
        <w:rPr>
          <w:rFonts w:ascii="仿宋" w:eastAsia="仿宋" w:hAnsi="仿宋"/>
          <w:bCs/>
          <w:sz w:val="24"/>
        </w:rPr>
      </w:pPr>
      <w:r>
        <w:rPr>
          <w:rFonts w:ascii="仿宋" w:eastAsia="仿宋" w:hAnsi="仿宋" w:hint="eastAsia"/>
          <w:bCs/>
          <w:sz w:val="24"/>
        </w:rPr>
        <w:t>（七）法律、法规和规章规定的其他职责。</w:t>
      </w:r>
    </w:p>
    <w:p w14:paraId="566C0579" w14:textId="77777777" w:rsidR="00F91CFD" w:rsidRDefault="004616BF">
      <w:pPr>
        <w:spacing w:line="276" w:lineRule="auto"/>
        <w:ind w:firstLineChars="200" w:firstLine="480"/>
        <w:outlineLvl w:val="2"/>
        <w:rPr>
          <w:rFonts w:ascii="仿宋" w:eastAsia="仿宋" w:hAnsi="仿宋"/>
          <w:sz w:val="24"/>
        </w:rPr>
      </w:pPr>
      <w:r>
        <w:rPr>
          <w:rFonts w:ascii="仿宋" w:eastAsia="仿宋" w:hAnsi="仿宋" w:hint="eastAsia"/>
          <w:sz w:val="24"/>
        </w:rPr>
        <w:t>1.5磋商过程</w:t>
      </w:r>
      <w:r>
        <w:rPr>
          <w:rFonts w:ascii="仿宋" w:eastAsia="仿宋" w:hAnsi="仿宋" w:hint="eastAsia"/>
          <w:bCs/>
          <w:sz w:val="24"/>
        </w:rPr>
        <w:t>独立</w:t>
      </w:r>
      <w:r>
        <w:rPr>
          <w:rFonts w:ascii="仿宋" w:eastAsia="仿宋" w:hAnsi="仿宋" w:hint="eastAsia"/>
          <w:sz w:val="24"/>
        </w:rPr>
        <w:t>、保密。供应</w:t>
      </w:r>
      <w:proofErr w:type="gramStart"/>
      <w:r>
        <w:rPr>
          <w:rFonts w:ascii="仿宋" w:eastAsia="仿宋" w:hAnsi="仿宋" w:hint="eastAsia"/>
          <w:sz w:val="24"/>
        </w:rPr>
        <w:t>商非法</w:t>
      </w:r>
      <w:proofErr w:type="gramEnd"/>
      <w:r>
        <w:rPr>
          <w:rFonts w:ascii="仿宋" w:eastAsia="仿宋" w:hAnsi="仿宋" w:hint="eastAsia"/>
          <w:sz w:val="24"/>
        </w:rPr>
        <w:t>干预磋商过程的，其响应文件作无效处理。</w:t>
      </w:r>
    </w:p>
    <w:p w14:paraId="091AC4B5" w14:textId="77777777" w:rsidR="00F91CFD" w:rsidRDefault="004616BF">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2.磋商程序</w:t>
      </w:r>
    </w:p>
    <w:p w14:paraId="62F90DBF" w14:textId="77777777" w:rsidR="00F91CFD" w:rsidRDefault="004616BF">
      <w:pPr>
        <w:spacing w:line="276" w:lineRule="auto"/>
        <w:ind w:firstLineChars="200" w:firstLine="480"/>
        <w:outlineLvl w:val="2"/>
        <w:rPr>
          <w:rFonts w:ascii="仿宋" w:eastAsia="仿宋" w:hAnsi="仿宋"/>
          <w:sz w:val="24"/>
        </w:rPr>
      </w:pPr>
      <w:r>
        <w:rPr>
          <w:rFonts w:ascii="仿宋" w:eastAsia="仿宋" w:hAnsi="仿宋" w:hint="eastAsia"/>
          <w:sz w:val="24"/>
        </w:rPr>
        <w:t>2.1审查磋商文件和停止评审。</w:t>
      </w:r>
    </w:p>
    <w:p w14:paraId="079148DC" w14:textId="77777777" w:rsidR="00F91CFD" w:rsidRDefault="004616BF">
      <w:pPr>
        <w:spacing w:line="276" w:lineRule="auto"/>
        <w:ind w:firstLineChars="200" w:firstLine="480"/>
        <w:rPr>
          <w:rFonts w:ascii="仿宋" w:eastAsia="仿宋" w:hAnsi="仿宋"/>
          <w:bCs/>
          <w:sz w:val="24"/>
        </w:rPr>
      </w:pPr>
      <w:r>
        <w:rPr>
          <w:rFonts w:ascii="仿宋" w:eastAsia="仿宋" w:hAnsi="仿宋" w:hint="eastAsia"/>
          <w:bCs/>
          <w:sz w:val="24"/>
        </w:rPr>
        <w:t>2.1.1 磋商小组正式评审前，应当对磋商文件进行熟悉和理解，内容主要</w:t>
      </w:r>
      <w:proofErr w:type="gramStart"/>
      <w:r>
        <w:rPr>
          <w:rFonts w:ascii="仿宋" w:eastAsia="仿宋" w:hAnsi="仿宋" w:hint="eastAsia"/>
          <w:bCs/>
          <w:sz w:val="24"/>
        </w:rPr>
        <w:t>包括磋商</w:t>
      </w:r>
      <w:proofErr w:type="gramEnd"/>
      <w:r>
        <w:rPr>
          <w:rFonts w:ascii="仿宋" w:eastAsia="仿宋" w:hAnsi="仿宋" w:hint="eastAsia"/>
          <w:bCs/>
          <w:sz w:val="24"/>
        </w:rPr>
        <w:t>文件中供应商资格条件要求、采购项目技术、服务和商务要求、磋商办法和标准、政府采购政策要求以及政府采购合同主要条款等。</w:t>
      </w:r>
    </w:p>
    <w:p w14:paraId="6BA4C5AF" w14:textId="77777777" w:rsidR="00F91CFD" w:rsidRDefault="004616BF">
      <w:pPr>
        <w:spacing w:line="276" w:lineRule="auto"/>
        <w:ind w:firstLineChars="200" w:firstLine="480"/>
        <w:rPr>
          <w:rFonts w:ascii="仿宋" w:eastAsia="仿宋" w:hAnsi="仿宋"/>
          <w:bCs/>
          <w:sz w:val="24"/>
        </w:rPr>
      </w:pPr>
      <w:r>
        <w:rPr>
          <w:rFonts w:ascii="仿宋" w:eastAsia="仿宋" w:hAnsi="仿宋" w:hint="eastAsia"/>
          <w:bCs/>
          <w:sz w:val="24"/>
        </w:rPr>
        <w:t>2.1.2 本磋商文件有下列情形之一的，磋商小组应当停止评审：</w:t>
      </w:r>
    </w:p>
    <w:p w14:paraId="2B40B965" w14:textId="77777777" w:rsidR="00F91CFD" w:rsidRDefault="004616BF">
      <w:pPr>
        <w:spacing w:line="276" w:lineRule="auto"/>
        <w:ind w:firstLineChars="200" w:firstLine="480"/>
        <w:rPr>
          <w:rFonts w:ascii="仿宋" w:eastAsia="仿宋" w:hAnsi="仿宋"/>
          <w:bCs/>
          <w:sz w:val="24"/>
        </w:rPr>
      </w:pPr>
      <w:r>
        <w:rPr>
          <w:rFonts w:ascii="仿宋" w:eastAsia="仿宋" w:hAnsi="仿宋" w:hint="eastAsia"/>
          <w:bCs/>
          <w:sz w:val="24"/>
        </w:rPr>
        <w:t>（1）磋商文件的规定存在歧义、重大缺陷的；</w:t>
      </w:r>
    </w:p>
    <w:p w14:paraId="6D15240A" w14:textId="77777777" w:rsidR="00F91CFD" w:rsidRDefault="004616BF">
      <w:pPr>
        <w:spacing w:line="276" w:lineRule="auto"/>
        <w:ind w:firstLineChars="200" w:firstLine="480"/>
        <w:rPr>
          <w:rFonts w:ascii="仿宋" w:eastAsia="仿宋" w:hAnsi="仿宋"/>
          <w:bCs/>
          <w:sz w:val="24"/>
        </w:rPr>
      </w:pPr>
      <w:r>
        <w:rPr>
          <w:rFonts w:ascii="仿宋" w:eastAsia="仿宋" w:hAnsi="仿宋" w:hint="eastAsia"/>
          <w:bCs/>
          <w:sz w:val="24"/>
        </w:rPr>
        <w:t>（2）磋商文件明显以不合理条件对供应商实行差别待遇或者歧视待遇的；</w:t>
      </w:r>
    </w:p>
    <w:p w14:paraId="5F14975B" w14:textId="77777777" w:rsidR="00F91CFD" w:rsidRDefault="004616BF">
      <w:pPr>
        <w:spacing w:line="276" w:lineRule="auto"/>
        <w:ind w:firstLineChars="200" w:firstLine="480"/>
        <w:rPr>
          <w:rFonts w:ascii="仿宋" w:eastAsia="仿宋" w:hAnsi="仿宋"/>
          <w:bCs/>
          <w:sz w:val="24"/>
        </w:rPr>
      </w:pPr>
      <w:r>
        <w:rPr>
          <w:rFonts w:ascii="仿宋" w:eastAsia="仿宋" w:hAnsi="仿宋" w:hint="eastAsia"/>
          <w:bCs/>
          <w:sz w:val="24"/>
        </w:rPr>
        <w:t>（3）采购项目属于国家规定的优先、强制采购范围，但是磋商文件未依法体现优先、强制采购相关规定的；</w:t>
      </w:r>
    </w:p>
    <w:p w14:paraId="33FF647D" w14:textId="77777777" w:rsidR="00F91CFD" w:rsidRDefault="004616BF">
      <w:pPr>
        <w:spacing w:line="276" w:lineRule="auto"/>
        <w:ind w:firstLineChars="200" w:firstLine="480"/>
        <w:rPr>
          <w:rFonts w:ascii="仿宋" w:eastAsia="仿宋" w:hAnsi="仿宋"/>
          <w:bCs/>
          <w:sz w:val="24"/>
        </w:rPr>
      </w:pPr>
      <w:r>
        <w:rPr>
          <w:rFonts w:ascii="仿宋" w:eastAsia="仿宋" w:hAnsi="仿宋" w:hint="eastAsia"/>
          <w:bCs/>
          <w:sz w:val="24"/>
        </w:rPr>
        <w:t>（4）采购项目属于政府采购促进中小企业发展的范围，但是磋商文件未依法体现促进中小企业发展相关规定的；</w:t>
      </w:r>
    </w:p>
    <w:p w14:paraId="67BECE7F" w14:textId="77777777" w:rsidR="00F91CFD" w:rsidRDefault="004616BF">
      <w:pPr>
        <w:spacing w:line="276" w:lineRule="auto"/>
        <w:ind w:firstLineChars="200" w:firstLine="480"/>
        <w:rPr>
          <w:rFonts w:ascii="仿宋" w:eastAsia="仿宋" w:hAnsi="仿宋"/>
          <w:bCs/>
          <w:sz w:val="24"/>
        </w:rPr>
      </w:pPr>
      <w:r>
        <w:rPr>
          <w:rFonts w:ascii="仿宋" w:eastAsia="仿宋" w:hAnsi="仿宋" w:hint="eastAsia"/>
          <w:bCs/>
          <w:sz w:val="24"/>
        </w:rPr>
        <w:t>（5）磋商文件将供应商的资格条件列为评分因素的；</w:t>
      </w:r>
    </w:p>
    <w:p w14:paraId="1E04DC18" w14:textId="77777777" w:rsidR="00F91CFD" w:rsidRDefault="004616BF">
      <w:pPr>
        <w:spacing w:line="276" w:lineRule="auto"/>
        <w:ind w:firstLineChars="200" w:firstLine="480"/>
        <w:rPr>
          <w:rFonts w:ascii="仿宋" w:eastAsia="仿宋" w:hAnsi="仿宋"/>
          <w:bCs/>
          <w:sz w:val="24"/>
        </w:rPr>
      </w:pPr>
      <w:r>
        <w:rPr>
          <w:rFonts w:ascii="仿宋" w:eastAsia="仿宋" w:hAnsi="仿宋" w:hint="eastAsia"/>
          <w:bCs/>
          <w:sz w:val="24"/>
        </w:rPr>
        <w:lastRenderedPageBreak/>
        <w:t>（6）磋商文件载明的成交原则不合法的；</w:t>
      </w:r>
    </w:p>
    <w:p w14:paraId="3B7C4528" w14:textId="77777777" w:rsidR="00F91CFD" w:rsidRDefault="004616BF">
      <w:pPr>
        <w:spacing w:line="276" w:lineRule="auto"/>
        <w:ind w:firstLineChars="200" w:firstLine="480"/>
        <w:rPr>
          <w:rFonts w:ascii="仿宋" w:eastAsia="仿宋" w:hAnsi="仿宋"/>
          <w:bCs/>
          <w:sz w:val="24"/>
        </w:rPr>
      </w:pPr>
      <w:r>
        <w:rPr>
          <w:rFonts w:ascii="仿宋" w:eastAsia="仿宋" w:hAnsi="仿宋" w:hint="eastAsia"/>
          <w:bCs/>
          <w:sz w:val="24"/>
        </w:rPr>
        <w:t>（7）磋商文件有违反国家其他有关强制性规定的情形。</w:t>
      </w:r>
    </w:p>
    <w:p w14:paraId="2975F177" w14:textId="77777777" w:rsidR="00F91CFD" w:rsidRDefault="004616BF">
      <w:pPr>
        <w:spacing w:line="276" w:lineRule="auto"/>
        <w:ind w:firstLineChars="200" w:firstLine="480"/>
        <w:rPr>
          <w:rFonts w:ascii="仿宋" w:eastAsia="仿宋" w:hAnsi="仿宋"/>
          <w:b/>
          <w:sz w:val="24"/>
        </w:rPr>
      </w:pPr>
      <w:r>
        <w:rPr>
          <w:rFonts w:ascii="仿宋" w:eastAsia="仿宋" w:hAnsi="仿宋" w:hint="eastAsia"/>
          <w:bCs/>
          <w:sz w:val="24"/>
        </w:rPr>
        <w:t>2.1.3 出现本条2.1.2规定应当停止评审情形的，磋商小组应当向采购组织单位书面说明情况。除本条规定的情形外，磋商小组不得以任何方式和理由停止评审。</w:t>
      </w:r>
    </w:p>
    <w:p w14:paraId="2CBD2538" w14:textId="77777777" w:rsidR="00F91CFD" w:rsidRDefault="004616BF">
      <w:pPr>
        <w:spacing w:line="276" w:lineRule="auto"/>
        <w:ind w:firstLineChars="200" w:firstLine="480"/>
        <w:outlineLvl w:val="2"/>
        <w:rPr>
          <w:rFonts w:ascii="仿宋" w:eastAsia="仿宋" w:hAnsi="仿宋"/>
          <w:sz w:val="24"/>
        </w:rPr>
      </w:pPr>
      <w:r>
        <w:rPr>
          <w:rFonts w:ascii="仿宋" w:eastAsia="仿宋" w:hAnsi="仿宋" w:hint="eastAsia"/>
          <w:sz w:val="24"/>
        </w:rPr>
        <w:t>2.2资格性审查。</w:t>
      </w:r>
    </w:p>
    <w:p w14:paraId="6F4997A7" w14:textId="77777777" w:rsidR="00F91CFD" w:rsidRDefault="004616BF">
      <w:pPr>
        <w:spacing w:line="276" w:lineRule="auto"/>
        <w:ind w:firstLineChars="200" w:firstLine="480"/>
        <w:rPr>
          <w:rFonts w:ascii="仿宋" w:eastAsia="仿宋" w:hAnsi="仿宋"/>
          <w:bCs/>
          <w:sz w:val="24"/>
        </w:rPr>
      </w:pPr>
      <w:r>
        <w:rPr>
          <w:rFonts w:ascii="仿宋" w:eastAsia="仿宋" w:hAnsi="仿宋" w:hint="eastAsia"/>
          <w:bCs/>
          <w:sz w:val="24"/>
        </w:rPr>
        <w:t>2.2.1本项目需要磋商小组进行资格性检查。</w:t>
      </w:r>
    </w:p>
    <w:p w14:paraId="754BD85A" w14:textId="77777777" w:rsidR="00F91CFD" w:rsidRDefault="004616BF">
      <w:pPr>
        <w:spacing w:line="276" w:lineRule="auto"/>
        <w:ind w:firstLineChars="200" w:firstLine="480"/>
        <w:rPr>
          <w:rFonts w:ascii="仿宋" w:eastAsia="仿宋" w:hAnsi="仿宋"/>
          <w:bCs/>
          <w:sz w:val="24"/>
        </w:rPr>
      </w:pPr>
      <w:r>
        <w:rPr>
          <w:rFonts w:ascii="仿宋" w:eastAsia="仿宋" w:hAnsi="仿宋" w:hint="eastAsia"/>
          <w:bCs/>
          <w:sz w:val="24"/>
        </w:rPr>
        <w:t>磋商小组应依据法律法规和磋商文件的规定，对响应文件是否按照规定要求提供资格性证明材料、是否属于禁止参加磋商的供应商等进行审查，以确定供应商是否</w:t>
      </w:r>
      <w:proofErr w:type="gramStart"/>
      <w:r>
        <w:rPr>
          <w:rFonts w:ascii="仿宋" w:eastAsia="仿宋" w:hAnsi="仿宋" w:hint="eastAsia"/>
          <w:bCs/>
          <w:sz w:val="24"/>
        </w:rPr>
        <w:t>具备磋商</w:t>
      </w:r>
      <w:proofErr w:type="gramEnd"/>
      <w:r>
        <w:rPr>
          <w:rFonts w:ascii="仿宋" w:eastAsia="仿宋" w:hAnsi="仿宋" w:hint="eastAsia"/>
          <w:bCs/>
          <w:sz w:val="24"/>
        </w:rPr>
        <w:t>资格。</w:t>
      </w:r>
    </w:p>
    <w:p w14:paraId="79B7EA1B" w14:textId="77777777" w:rsidR="00F91CFD" w:rsidRDefault="004616BF">
      <w:pPr>
        <w:spacing w:line="276" w:lineRule="auto"/>
        <w:ind w:firstLineChars="200" w:firstLine="480"/>
        <w:rPr>
          <w:rFonts w:ascii="仿宋" w:eastAsia="仿宋" w:hAnsi="仿宋"/>
          <w:bCs/>
          <w:sz w:val="24"/>
        </w:rPr>
      </w:pPr>
      <w:r>
        <w:rPr>
          <w:rFonts w:ascii="仿宋" w:eastAsia="仿宋" w:hAnsi="仿宋" w:hint="eastAsia"/>
          <w:bCs/>
          <w:sz w:val="24"/>
        </w:rPr>
        <w:t>2.2.2资格性审查结束后，磋商小组应当出具资格性审查报告，没有通过资格审查的供应商，磋商小组应当在资格审查报告中说明原因。</w:t>
      </w:r>
    </w:p>
    <w:p w14:paraId="1F9CFFED" w14:textId="77777777" w:rsidR="00F91CFD" w:rsidRDefault="004616BF">
      <w:pPr>
        <w:spacing w:line="276" w:lineRule="auto"/>
        <w:ind w:firstLineChars="200" w:firstLine="480"/>
        <w:rPr>
          <w:rFonts w:ascii="仿宋" w:eastAsia="仿宋" w:hAnsi="仿宋"/>
          <w:bCs/>
          <w:sz w:val="24"/>
        </w:rPr>
      </w:pPr>
      <w:r>
        <w:rPr>
          <w:rFonts w:ascii="仿宋" w:eastAsia="仿宋" w:hAnsi="仿宋" w:hint="eastAsia"/>
          <w:bCs/>
          <w:sz w:val="24"/>
        </w:rPr>
        <w:t>2.2.3采购人或者采购代理机构宣布未通过资格性审查的供应商名单时，应当告知供应商未通过审查的原因。</w:t>
      </w:r>
    </w:p>
    <w:p w14:paraId="6512F326" w14:textId="77777777" w:rsidR="00F91CFD" w:rsidRDefault="004616BF">
      <w:pPr>
        <w:spacing w:line="276" w:lineRule="auto"/>
        <w:ind w:firstLineChars="200" w:firstLine="480"/>
        <w:outlineLvl w:val="2"/>
        <w:rPr>
          <w:rFonts w:ascii="仿宋" w:eastAsia="仿宋" w:hAnsi="仿宋"/>
          <w:bCs/>
          <w:sz w:val="24"/>
        </w:rPr>
      </w:pPr>
      <w:r>
        <w:rPr>
          <w:rFonts w:ascii="仿宋" w:eastAsia="仿宋" w:hAnsi="仿宋" w:hint="eastAsia"/>
          <w:bCs/>
          <w:sz w:val="24"/>
        </w:rPr>
        <w:t xml:space="preserve">2.3 </w:t>
      </w:r>
      <w:r>
        <w:rPr>
          <w:rFonts w:ascii="仿宋" w:eastAsia="仿宋" w:hAnsi="仿宋" w:hint="eastAsia"/>
          <w:sz w:val="24"/>
        </w:rPr>
        <w:t>通过</w:t>
      </w:r>
      <w:r>
        <w:rPr>
          <w:rFonts w:ascii="仿宋" w:eastAsia="仿宋" w:hAnsi="仿宋" w:hint="eastAsia"/>
          <w:bCs/>
          <w:sz w:val="24"/>
        </w:rPr>
        <w:t>资格性审查的供应商不足3家的（本章2.3.1的情况除外），终止本次采购活动，并发布终止采购活动公告。</w:t>
      </w:r>
    </w:p>
    <w:p w14:paraId="2306E0A8" w14:textId="77777777" w:rsidR="00F91CFD" w:rsidRDefault="004616BF">
      <w:pPr>
        <w:spacing w:line="276" w:lineRule="auto"/>
        <w:ind w:firstLineChars="200" w:firstLine="480"/>
        <w:rPr>
          <w:rFonts w:ascii="仿宋" w:eastAsia="仿宋" w:hAnsi="仿宋"/>
          <w:bCs/>
          <w:sz w:val="24"/>
          <w:lang w:val="zh-CN"/>
        </w:rPr>
      </w:pPr>
      <w:r>
        <w:rPr>
          <w:rFonts w:ascii="仿宋" w:eastAsia="仿宋" w:hAnsi="仿宋" w:hint="eastAsia"/>
          <w:bCs/>
          <w:sz w:val="24"/>
        </w:rPr>
        <w:t>2.3.1</w:t>
      </w:r>
      <w:r>
        <w:rPr>
          <w:rFonts w:ascii="仿宋" w:eastAsia="仿宋" w:hAnsi="仿宋"/>
          <w:bCs/>
          <w:sz w:val="24"/>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59E55D6E" w14:textId="77777777" w:rsidR="00F91CFD" w:rsidRDefault="004616BF">
      <w:pPr>
        <w:spacing w:line="276" w:lineRule="auto"/>
        <w:ind w:firstLineChars="200" w:firstLine="482"/>
        <w:outlineLvl w:val="2"/>
        <w:rPr>
          <w:rFonts w:ascii="仿宋" w:eastAsia="仿宋" w:hAnsi="仿宋"/>
          <w:b/>
          <w:sz w:val="24"/>
        </w:rPr>
      </w:pPr>
      <w:r>
        <w:rPr>
          <w:rFonts w:ascii="仿宋" w:eastAsia="仿宋" w:hAnsi="仿宋" w:hint="eastAsia"/>
          <w:b/>
          <w:sz w:val="24"/>
        </w:rPr>
        <w:t>2.4磋商。</w:t>
      </w:r>
    </w:p>
    <w:p w14:paraId="4F3E1AFA" w14:textId="77777777" w:rsidR="00F91CFD" w:rsidRDefault="004616BF">
      <w:pPr>
        <w:spacing w:line="276" w:lineRule="auto"/>
        <w:ind w:firstLineChars="200" w:firstLine="480"/>
        <w:rPr>
          <w:rFonts w:ascii="仿宋" w:eastAsia="仿宋" w:hAnsi="仿宋"/>
          <w:bCs/>
          <w:sz w:val="24"/>
        </w:rPr>
      </w:pPr>
      <w:r>
        <w:rPr>
          <w:rFonts w:ascii="仿宋" w:eastAsia="仿宋" w:hAnsi="仿宋" w:hint="eastAsia"/>
          <w:bCs/>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1C9DD6BE" w14:textId="77777777" w:rsidR="00F91CFD" w:rsidRDefault="004616BF">
      <w:pPr>
        <w:spacing w:line="276" w:lineRule="auto"/>
        <w:ind w:firstLineChars="200" w:firstLine="480"/>
        <w:rPr>
          <w:rFonts w:ascii="仿宋" w:eastAsia="仿宋" w:hAnsi="仿宋"/>
          <w:bCs/>
          <w:sz w:val="24"/>
        </w:rPr>
      </w:pPr>
      <w:r>
        <w:rPr>
          <w:rFonts w:ascii="仿宋" w:eastAsia="仿宋" w:hAnsi="仿宋" w:hint="eastAsia"/>
          <w:bCs/>
          <w:sz w:val="24"/>
        </w:rPr>
        <w:t>2.4.2每轮磋商开始前，磋商小组应根据磋商文件的规定，并结合各供应商的响应文件</w:t>
      </w:r>
      <w:proofErr w:type="gramStart"/>
      <w:r>
        <w:rPr>
          <w:rFonts w:ascii="仿宋" w:eastAsia="仿宋" w:hAnsi="仿宋" w:hint="eastAsia"/>
          <w:bCs/>
          <w:sz w:val="24"/>
        </w:rPr>
        <w:t>拟定磋商</w:t>
      </w:r>
      <w:proofErr w:type="gramEnd"/>
      <w:r>
        <w:rPr>
          <w:rFonts w:ascii="仿宋" w:eastAsia="仿宋" w:hAnsi="仿宋" w:hint="eastAsia"/>
          <w:bCs/>
          <w:sz w:val="24"/>
        </w:rPr>
        <w:t>内容。</w:t>
      </w:r>
    </w:p>
    <w:p w14:paraId="6E43FC68" w14:textId="77777777" w:rsidR="00F91CFD" w:rsidRDefault="004616BF">
      <w:pPr>
        <w:spacing w:line="276" w:lineRule="auto"/>
        <w:ind w:firstLineChars="200" w:firstLine="480"/>
        <w:rPr>
          <w:rFonts w:ascii="仿宋" w:eastAsia="仿宋" w:hAnsi="仿宋"/>
          <w:bCs/>
          <w:sz w:val="24"/>
        </w:rPr>
      </w:pPr>
      <w:r>
        <w:rPr>
          <w:rFonts w:ascii="仿宋" w:eastAsia="仿宋" w:hAnsi="仿宋" w:hint="eastAsia"/>
          <w:bCs/>
          <w:sz w:val="24"/>
        </w:rPr>
        <w:t>2.4.3在磋商过程中，磋商小组可以根据磋商文件和磋商情况实质性变动磋商文件的技术、服务要求以及合同草案条款，但不得变动磋商文件中的其他内容。实质性变动的内容，须经采购人代表书面确认。</w:t>
      </w:r>
    </w:p>
    <w:p w14:paraId="41370343" w14:textId="77777777" w:rsidR="00F91CFD" w:rsidRDefault="004616BF">
      <w:pPr>
        <w:spacing w:line="276" w:lineRule="auto"/>
        <w:ind w:firstLineChars="200" w:firstLine="480"/>
        <w:rPr>
          <w:rFonts w:ascii="仿宋" w:eastAsia="仿宋" w:hAnsi="仿宋"/>
          <w:bCs/>
          <w:sz w:val="24"/>
        </w:rPr>
      </w:pPr>
      <w:r>
        <w:rPr>
          <w:rFonts w:ascii="仿宋" w:eastAsia="仿宋" w:hAnsi="仿宋" w:hint="eastAsia"/>
          <w:bCs/>
          <w:sz w:val="24"/>
        </w:rPr>
        <w:t>2.4.4对磋商文件</w:t>
      </w:r>
      <w:proofErr w:type="gramStart"/>
      <w:r>
        <w:rPr>
          <w:rFonts w:ascii="仿宋" w:eastAsia="仿宋" w:hAnsi="仿宋" w:hint="eastAsia"/>
          <w:bCs/>
          <w:sz w:val="24"/>
        </w:rPr>
        <w:t>作出</w:t>
      </w:r>
      <w:proofErr w:type="gramEnd"/>
      <w:r>
        <w:rPr>
          <w:rFonts w:ascii="仿宋" w:eastAsia="仿宋" w:hAnsi="仿宋" w:hint="eastAsia"/>
          <w:bCs/>
          <w:sz w:val="24"/>
        </w:rPr>
        <w:t>的实质性变动是磋商文件的有效组成部分，磋商小组应当及时以书面形式同时通知所有参加磋商的供应商。</w:t>
      </w:r>
    </w:p>
    <w:p w14:paraId="76850750" w14:textId="77777777" w:rsidR="00F91CFD" w:rsidRDefault="004616BF">
      <w:pPr>
        <w:spacing w:line="276" w:lineRule="auto"/>
        <w:ind w:firstLineChars="200" w:firstLine="480"/>
        <w:rPr>
          <w:rFonts w:ascii="仿宋" w:eastAsia="仿宋" w:hAnsi="仿宋"/>
          <w:bCs/>
          <w:sz w:val="24"/>
        </w:rPr>
      </w:pPr>
      <w:r>
        <w:rPr>
          <w:rFonts w:ascii="仿宋" w:eastAsia="仿宋" w:hAnsi="仿宋" w:hint="eastAsia"/>
          <w:bCs/>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w:t>
      </w:r>
      <w:r>
        <w:rPr>
          <w:rFonts w:ascii="仿宋" w:eastAsia="仿宋" w:hAnsi="仿宋" w:hint="eastAsia"/>
          <w:bCs/>
          <w:sz w:val="24"/>
        </w:rPr>
        <w:lastRenderedPageBreak/>
        <w:t>予供应</w:t>
      </w:r>
      <w:proofErr w:type="gramStart"/>
      <w:r>
        <w:rPr>
          <w:rFonts w:ascii="仿宋" w:eastAsia="仿宋" w:hAnsi="仿宋" w:hint="eastAsia"/>
          <w:bCs/>
          <w:sz w:val="24"/>
        </w:rPr>
        <w:t>商必要</w:t>
      </w:r>
      <w:proofErr w:type="gramEnd"/>
      <w:r>
        <w:rPr>
          <w:rFonts w:ascii="仿宋" w:eastAsia="仿宋" w:hAnsi="仿宋" w:hint="eastAsia"/>
          <w:bCs/>
          <w:sz w:val="24"/>
        </w:rPr>
        <w:t>的时间，但是供应商变更其响应文件，应当以有利于满足磋商文件要求为原则，不得变更为不利于满足磋商文件规定，否则，其响应文件作为无效处理。</w:t>
      </w:r>
    </w:p>
    <w:p w14:paraId="6876906E" w14:textId="77777777" w:rsidR="00F91CFD" w:rsidRDefault="004616BF">
      <w:pPr>
        <w:spacing w:line="276" w:lineRule="auto"/>
        <w:ind w:firstLineChars="200" w:firstLine="480"/>
        <w:rPr>
          <w:rFonts w:ascii="仿宋" w:eastAsia="仿宋" w:hAnsi="仿宋"/>
          <w:bCs/>
          <w:sz w:val="24"/>
        </w:rPr>
      </w:pPr>
      <w:r>
        <w:rPr>
          <w:rFonts w:ascii="仿宋" w:eastAsia="仿宋" w:hAnsi="仿宋" w:hint="eastAsia"/>
          <w:bCs/>
          <w:sz w:val="24"/>
        </w:rPr>
        <w:t>2.4.6</w:t>
      </w:r>
      <w:r>
        <w:rPr>
          <w:rFonts w:ascii="仿宋" w:eastAsia="仿宋" w:hAnsi="仿宋"/>
          <w:bCs/>
          <w:sz w:val="24"/>
        </w:rPr>
        <w:t>磋商过程中，磋商小组对响应文件的有效性、完整性和响应程度进行审查，审查中发现供应商响应文件属于下列情况之一的，应按照无效响应文件处理：</w:t>
      </w:r>
    </w:p>
    <w:p w14:paraId="278FBC48" w14:textId="77777777" w:rsidR="00F91CFD" w:rsidRDefault="004616BF">
      <w:pPr>
        <w:spacing w:line="276" w:lineRule="auto"/>
        <w:ind w:firstLineChars="200" w:firstLine="480"/>
        <w:rPr>
          <w:rFonts w:ascii="仿宋" w:eastAsia="仿宋" w:hAnsi="仿宋"/>
          <w:bCs/>
          <w:sz w:val="24"/>
        </w:rPr>
      </w:pPr>
      <w:r>
        <w:rPr>
          <w:rFonts w:ascii="仿宋" w:eastAsia="仿宋" w:hAnsi="仿宋"/>
          <w:bCs/>
          <w:sz w:val="24"/>
        </w:rPr>
        <w:t>（1）响应文件正副本数量不足的；</w:t>
      </w:r>
    </w:p>
    <w:p w14:paraId="5036D459" w14:textId="77777777" w:rsidR="00F91CFD" w:rsidRDefault="004616BF">
      <w:pPr>
        <w:spacing w:line="276" w:lineRule="auto"/>
        <w:ind w:firstLineChars="200" w:firstLine="480"/>
        <w:rPr>
          <w:rFonts w:ascii="仿宋" w:eastAsia="仿宋" w:hAnsi="仿宋"/>
          <w:bCs/>
          <w:sz w:val="24"/>
        </w:rPr>
      </w:pPr>
      <w:r>
        <w:rPr>
          <w:rFonts w:ascii="仿宋" w:eastAsia="仿宋" w:hAnsi="仿宋"/>
          <w:bCs/>
          <w:sz w:val="24"/>
        </w:rPr>
        <w:t>（2）响应文件组成明显不符合采购文件的规定要求，影响评审委员会评判的</w:t>
      </w:r>
      <w:r>
        <w:rPr>
          <w:rFonts w:ascii="仿宋" w:eastAsia="仿宋" w:hAnsi="仿宋" w:hint="eastAsia"/>
          <w:bCs/>
          <w:sz w:val="24"/>
        </w:rPr>
        <w:t>；</w:t>
      </w:r>
    </w:p>
    <w:p w14:paraId="627D2B07" w14:textId="77777777" w:rsidR="00F91CFD" w:rsidRDefault="004616BF">
      <w:pPr>
        <w:spacing w:line="276" w:lineRule="auto"/>
        <w:ind w:firstLineChars="200" w:firstLine="480"/>
        <w:rPr>
          <w:rFonts w:ascii="仿宋" w:eastAsia="仿宋" w:hAnsi="仿宋"/>
          <w:bCs/>
          <w:sz w:val="24"/>
        </w:rPr>
      </w:pPr>
      <w:r>
        <w:rPr>
          <w:rFonts w:ascii="仿宋" w:eastAsia="仿宋" w:hAnsi="仿宋"/>
          <w:bCs/>
          <w:sz w:val="24"/>
        </w:rPr>
        <w:t>（3）响应文件的语言、计量单位、知识产权、响应有效期等不符合采购文件的规定，影响磋商小组评判的；</w:t>
      </w:r>
    </w:p>
    <w:p w14:paraId="76E89D6E" w14:textId="77777777" w:rsidR="00F91CFD" w:rsidRDefault="004616BF">
      <w:pPr>
        <w:spacing w:line="276" w:lineRule="auto"/>
        <w:ind w:firstLineChars="200" w:firstLine="480"/>
        <w:rPr>
          <w:rFonts w:ascii="仿宋" w:eastAsia="仿宋" w:hAnsi="仿宋"/>
          <w:bCs/>
          <w:sz w:val="24"/>
        </w:rPr>
      </w:pPr>
      <w:r>
        <w:rPr>
          <w:rFonts w:ascii="仿宋" w:eastAsia="仿宋" w:hAnsi="仿宋"/>
          <w:bCs/>
          <w:sz w:val="24"/>
        </w:rPr>
        <w:t>（4）</w:t>
      </w:r>
      <w:proofErr w:type="gramStart"/>
      <w:r>
        <w:rPr>
          <w:rFonts w:ascii="仿宋" w:eastAsia="仿宋" w:hAnsi="仿宋"/>
          <w:bCs/>
          <w:sz w:val="24"/>
        </w:rPr>
        <w:t>经最终</w:t>
      </w:r>
      <w:proofErr w:type="gramEnd"/>
      <w:r>
        <w:rPr>
          <w:rFonts w:ascii="仿宋" w:eastAsia="仿宋" w:hAnsi="仿宋"/>
          <w:bCs/>
          <w:sz w:val="24"/>
        </w:rPr>
        <w:t>磋商后，供应商的响应文件仍不能</w:t>
      </w:r>
      <w:proofErr w:type="gramStart"/>
      <w:r>
        <w:rPr>
          <w:rFonts w:ascii="仿宋" w:eastAsia="仿宋" w:hAnsi="仿宋"/>
          <w:bCs/>
          <w:sz w:val="24"/>
        </w:rPr>
        <w:t>完全响应</w:t>
      </w:r>
      <w:proofErr w:type="gramEnd"/>
      <w:r>
        <w:rPr>
          <w:rFonts w:ascii="仿宋" w:eastAsia="仿宋" w:hAnsi="仿宋"/>
          <w:bCs/>
          <w:sz w:val="24"/>
        </w:rPr>
        <w:t>采购文件的实质性要求的；</w:t>
      </w:r>
    </w:p>
    <w:p w14:paraId="54EC88C2" w14:textId="77777777" w:rsidR="00F91CFD" w:rsidRDefault="004616BF">
      <w:pPr>
        <w:spacing w:line="276" w:lineRule="auto"/>
        <w:ind w:firstLineChars="200" w:firstLine="480"/>
        <w:rPr>
          <w:rFonts w:ascii="仿宋" w:eastAsia="仿宋" w:hAnsi="仿宋"/>
          <w:bCs/>
          <w:sz w:val="24"/>
        </w:rPr>
      </w:pPr>
      <w:r>
        <w:rPr>
          <w:rFonts w:ascii="仿宋" w:eastAsia="仿宋" w:hAnsi="仿宋"/>
          <w:bCs/>
          <w:sz w:val="24"/>
        </w:rPr>
        <w:t xml:space="preserve"> </w:t>
      </w:r>
      <w:r>
        <w:rPr>
          <w:rFonts w:ascii="仿宋" w:eastAsia="仿宋" w:hAnsi="仿宋" w:hint="eastAsia"/>
          <w:bCs/>
          <w:sz w:val="24"/>
        </w:rPr>
        <w:t>(</w:t>
      </w:r>
      <w:r>
        <w:rPr>
          <w:rFonts w:ascii="仿宋" w:eastAsia="仿宋" w:hAnsi="仿宋"/>
          <w:bCs/>
          <w:sz w:val="24"/>
        </w:rPr>
        <w:t>5</w:t>
      </w:r>
      <w:r>
        <w:rPr>
          <w:rFonts w:ascii="仿宋" w:eastAsia="仿宋" w:hAnsi="仿宋" w:hint="eastAsia"/>
          <w:bCs/>
          <w:sz w:val="24"/>
        </w:rPr>
        <w:t>) 未载明或者载明的采购项目履约时间、方式、数量及其他政府采购合同实质性内容与本竞争性磋商文件要求不一致，且采购单位无法接受的。</w:t>
      </w:r>
    </w:p>
    <w:p w14:paraId="114767CD" w14:textId="77777777" w:rsidR="00F91CFD" w:rsidRDefault="004616BF">
      <w:pPr>
        <w:spacing w:line="276" w:lineRule="auto"/>
        <w:ind w:firstLineChars="200" w:firstLine="480"/>
        <w:rPr>
          <w:rFonts w:ascii="仿宋" w:eastAsia="仿宋" w:hAnsi="仿宋"/>
          <w:bCs/>
          <w:sz w:val="24"/>
        </w:rPr>
      </w:pPr>
      <w:r>
        <w:rPr>
          <w:rFonts w:ascii="仿宋" w:eastAsia="仿宋" w:hAnsi="仿宋" w:hint="eastAsia"/>
          <w:bCs/>
          <w:sz w:val="24"/>
        </w:rPr>
        <w:t xml:space="preserve"> (</w:t>
      </w:r>
      <w:r>
        <w:rPr>
          <w:rFonts w:ascii="仿宋" w:eastAsia="仿宋" w:hAnsi="仿宋"/>
          <w:bCs/>
          <w:sz w:val="24"/>
        </w:rPr>
        <w:t>6</w:t>
      </w:r>
      <w:r>
        <w:rPr>
          <w:rFonts w:ascii="仿宋" w:eastAsia="仿宋" w:hAnsi="仿宋" w:hint="eastAsia"/>
          <w:bCs/>
          <w:sz w:val="24"/>
        </w:rPr>
        <w:t>)属于竞争性磋商文件中无效响应情形的。</w:t>
      </w:r>
    </w:p>
    <w:p w14:paraId="7B65D778" w14:textId="77777777" w:rsidR="00F91CFD" w:rsidRDefault="004616BF">
      <w:pPr>
        <w:spacing w:line="276" w:lineRule="auto"/>
        <w:ind w:firstLineChars="200" w:firstLine="480"/>
        <w:rPr>
          <w:rFonts w:ascii="仿宋" w:eastAsia="仿宋" w:hAnsi="仿宋"/>
          <w:bCs/>
          <w:sz w:val="24"/>
        </w:rPr>
      </w:pPr>
      <w:r>
        <w:rPr>
          <w:rFonts w:ascii="仿宋" w:eastAsia="仿宋" w:hAnsi="仿宋"/>
          <w:bCs/>
          <w:sz w:val="24"/>
        </w:rPr>
        <w:t>但磋商小组对响应文件签署、盖章等进行审查过程中，有下列情形的，磋商小组应当评定为不影响整个响应文件有效性和采购活动公平竞争，并通过响应文件的有效性审查：</w:t>
      </w:r>
    </w:p>
    <w:p w14:paraId="0D08190C" w14:textId="77777777" w:rsidR="00F91CFD" w:rsidRDefault="004616BF">
      <w:pPr>
        <w:spacing w:line="276" w:lineRule="auto"/>
        <w:ind w:firstLineChars="200" w:firstLine="480"/>
        <w:rPr>
          <w:rFonts w:ascii="仿宋" w:eastAsia="仿宋" w:hAnsi="仿宋"/>
          <w:bCs/>
          <w:sz w:val="24"/>
        </w:rPr>
      </w:pPr>
      <w:r>
        <w:rPr>
          <w:rFonts w:ascii="仿宋" w:eastAsia="仿宋" w:hAnsi="仿宋"/>
          <w:bCs/>
          <w:sz w:val="24"/>
        </w:rPr>
        <w:t>（1）响应文件存在个别地方（总数不能超过2个）没有法定代表人/单位负责人签字，但有法定代表人/单位负责人的私人印章或者有效授权代理人签字的；</w:t>
      </w:r>
    </w:p>
    <w:p w14:paraId="0AB59DFB" w14:textId="77777777" w:rsidR="00F91CFD" w:rsidRDefault="004616BF">
      <w:pPr>
        <w:spacing w:line="276" w:lineRule="auto"/>
        <w:ind w:firstLineChars="200" w:firstLine="480"/>
        <w:rPr>
          <w:rFonts w:ascii="仿宋" w:eastAsia="仿宋" w:hAnsi="仿宋"/>
          <w:bCs/>
          <w:sz w:val="24"/>
        </w:rPr>
      </w:pPr>
      <w:r>
        <w:rPr>
          <w:rFonts w:ascii="仿宋" w:eastAsia="仿宋" w:hAnsi="仿宋"/>
          <w:bCs/>
          <w:sz w:val="24"/>
        </w:rPr>
        <w:t xml:space="preserve"> （2）响应文件除采购文件明确要求加盖单位(法人)公章的以外，其他地方以相关专用章加盖的；</w:t>
      </w:r>
    </w:p>
    <w:p w14:paraId="747A57A2" w14:textId="77777777" w:rsidR="00F91CFD" w:rsidRDefault="004616BF">
      <w:pPr>
        <w:spacing w:line="276" w:lineRule="auto"/>
        <w:ind w:firstLineChars="200" w:firstLine="480"/>
        <w:rPr>
          <w:rFonts w:ascii="仿宋" w:eastAsia="仿宋" w:hAnsi="仿宋"/>
          <w:bCs/>
          <w:sz w:val="24"/>
        </w:rPr>
      </w:pPr>
      <w:r>
        <w:rPr>
          <w:rFonts w:ascii="仿宋" w:eastAsia="仿宋" w:hAnsi="仿宋"/>
          <w:bCs/>
          <w:sz w:val="24"/>
        </w:rPr>
        <w:t xml:space="preserve"> （3）以骑缝章的形式代替响应文件内容逐页盖章的（但是骑缝章模糊不清，印章名称无法辨认的除外）。</w:t>
      </w:r>
    </w:p>
    <w:p w14:paraId="1480DD90" w14:textId="77777777" w:rsidR="00F91CFD" w:rsidRDefault="004616BF">
      <w:pPr>
        <w:spacing w:line="276" w:lineRule="auto"/>
        <w:ind w:firstLineChars="200" w:firstLine="480"/>
        <w:rPr>
          <w:rFonts w:ascii="仿宋" w:eastAsia="仿宋" w:hAnsi="仿宋"/>
          <w:bCs/>
          <w:sz w:val="24"/>
        </w:rPr>
      </w:pPr>
      <w:r>
        <w:rPr>
          <w:rFonts w:ascii="仿宋" w:eastAsia="仿宋" w:hAnsi="仿宋"/>
          <w:bCs/>
          <w:sz w:val="24"/>
        </w:rPr>
        <w:t>磋商小组对所有响应文件的有效性、完整性和响应程度进行审查后，向采购代理机构出具有效性、完整性和响应程度审查报告，确定继续磋商的供应商名单。没有通过有效性、完整性和响应程度审查的供应商，磋商小组应在有效性、完整性和响应程度审查报告中说明原因。</w:t>
      </w:r>
    </w:p>
    <w:p w14:paraId="2EC08C98" w14:textId="77777777" w:rsidR="00F91CFD" w:rsidRDefault="004616BF">
      <w:pPr>
        <w:spacing w:line="276" w:lineRule="auto"/>
        <w:ind w:firstLineChars="200" w:firstLine="480"/>
        <w:rPr>
          <w:rFonts w:ascii="仿宋" w:eastAsia="仿宋" w:hAnsi="仿宋"/>
          <w:bCs/>
          <w:sz w:val="24"/>
        </w:rPr>
      </w:pPr>
      <w:r>
        <w:rPr>
          <w:rFonts w:ascii="仿宋" w:eastAsia="仿宋" w:hAnsi="仿宋" w:hint="eastAsia"/>
          <w:bCs/>
          <w:sz w:val="24"/>
        </w:rPr>
        <w:t>2.4.7磋商过程中，磋商的任何一方不得透露与磋商有关的其他供应商的技术资料、价格和其他信息。</w:t>
      </w:r>
    </w:p>
    <w:p w14:paraId="2BDE6E4C" w14:textId="77777777" w:rsidR="00F91CFD" w:rsidRDefault="004616BF">
      <w:pPr>
        <w:spacing w:line="276" w:lineRule="auto"/>
        <w:ind w:firstLineChars="200" w:firstLine="480"/>
        <w:rPr>
          <w:rFonts w:ascii="仿宋" w:eastAsia="仿宋" w:hAnsi="仿宋"/>
          <w:bCs/>
          <w:sz w:val="24"/>
        </w:rPr>
      </w:pPr>
      <w:r>
        <w:rPr>
          <w:rFonts w:ascii="仿宋" w:eastAsia="仿宋" w:hAnsi="仿宋" w:hint="eastAsia"/>
          <w:bCs/>
          <w:sz w:val="24"/>
        </w:rPr>
        <w:t>2.4.8磋商过程中，磋商小组发现或者知晓供应</w:t>
      </w:r>
      <w:proofErr w:type="gramStart"/>
      <w:r>
        <w:rPr>
          <w:rFonts w:ascii="仿宋" w:eastAsia="仿宋" w:hAnsi="仿宋" w:hint="eastAsia"/>
          <w:bCs/>
          <w:sz w:val="24"/>
        </w:rPr>
        <w:t>商存在</w:t>
      </w:r>
      <w:proofErr w:type="gramEnd"/>
      <w:r>
        <w:rPr>
          <w:rFonts w:ascii="仿宋" w:eastAsia="仿宋" w:hAnsi="仿宋" w:hint="eastAsia"/>
          <w:bCs/>
          <w:sz w:val="24"/>
        </w:rPr>
        <w:t>违法、违纪行为的，磋商小组应当将该供应商响应文件作无效处理，不允许其提交最后报价。</w:t>
      </w:r>
    </w:p>
    <w:p w14:paraId="0F3A339A" w14:textId="77777777" w:rsidR="00F91CFD" w:rsidRDefault="004616BF">
      <w:pPr>
        <w:spacing w:line="276" w:lineRule="auto"/>
        <w:ind w:firstLineChars="200" w:firstLine="480"/>
        <w:rPr>
          <w:rFonts w:ascii="仿宋" w:eastAsia="仿宋" w:hAnsi="仿宋"/>
          <w:b/>
          <w:bCs/>
          <w:sz w:val="24"/>
        </w:rPr>
      </w:pPr>
      <w:r>
        <w:rPr>
          <w:rFonts w:ascii="仿宋" w:eastAsia="仿宋" w:hAnsi="仿宋" w:hint="eastAsia"/>
          <w:bCs/>
          <w:sz w:val="24"/>
        </w:rPr>
        <w:t>2.4.9磋商完成后，磋商小组应</w:t>
      </w:r>
      <w:proofErr w:type="gramStart"/>
      <w:r>
        <w:rPr>
          <w:rFonts w:ascii="仿宋" w:eastAsia="仿宋" w:hAnsi="仿宋" w:hint="eastAsia"/>
          <w:bCs/>
          <w:sz w:val="24"/>
        </w:rPr>
        <w:t>出具磋商</w:t>
      </w:r>
      <w:proofErr w:type="gramEnd"/>
      <w:r>
        <w:rPr>
          <w:rFonts w:ascii="仿宋" w:eastAsia="仿宋" w:hAnsi="仿宋" w:hint="eastAsia"/>
          <w:bCs/>
          <w:sz w:val="24"/>
        </w:rPr>
        <w:t>情况记录表，磋商情况记录</w:t>
      </w:r>
      <w:proofErr w:type="gramStart"/>
      <w:r>
        <w:rPr>
          <w:rFonts w:ascii="仿宋" w:eastAsia="仿宋" w:hAnsi="仿宋" w:hint="eastAsia"/>
          <w:bCs/>
          <w:sz w:val="24"/>
        </w:rPr>
        <w:t>表需包含磋商</w:t>
      </w:r>
      <w:proofErr w:type="gramEnd"/>
      <w:r>
        <w:rPr>
          <w:rFonts w:ascii="仿宋" w:eastAsia="仿宋" w:hAnsi="仿宋" w:hint="eastAsia"/>
          <w:bCs/>
          <w:sz w:val="24"/>
        </w:rPr>
        <w:t>内容、磋商意见、实质性变动内容等。</w:t>
      </w:r>
    </w:p>
    <w:p w14:paraId="46DA5431" w14:textId="77777777" w:rsidR="00F91CFD" w:rsidRDefault="004616BF">
      <w:pPr>
        <w:spacing w:line="276" w:lineRule="auto"/>
        <w:ind w:firstLineChars="200" w:firstLine="480"/>
        <w:outlineLvl w:val="2"/>
        <w:rPr>
          <w:rFonts w:ascii="仿宋" w:eastAsia="仿宋" w:hAnsi="仿宋"/>
          <w:sz w:val="24"/>
        </w:rPr>
      </w:pPr>
      <w:r>
        <w:rPr>
          <w:rFonts w:ascii="仿宋" w:eastAsia="仿宋" w:hAnsi="仿宋" w:hint="eastAsia"/>
          <w:sz w:val="24"/>
        </w:rPr>
        <w:t>2.5报价。</w:t>
      </w:r>
    </w:p>
    <w:p w14:paraId="40DCACF3" w14:textId="77777777" w:rsidR="00F91CFD" w:rsidRDefault="004616BF">
      <w:pPr>
        <w:spacing w:line="276" w:lineRule="auto"/>
        <w:ind w:firstLineChars="200" w:firstLine="480"/>
        <w:rPr>
          <w:rFonts w:ascii="仿宋" w:eastAsia="仿宋" w:hAnsi="仿宋"/>
          <w:bCs/>
          <w:sz w:val="24"/>
        </w:rPr>
      </w:pPr>
      <w:r>
        <w:rPr>
          <w:rFonts w:ascii="仿宋" w:eastAsia="仿宋" w:hAnsi="仿宋" w:hint="eastAsia"/>
          <w:bCs/>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w:t>
      </w:r>
      <w:r>
        <w:rPr>
          <w:rFonts w:ascii="仿宋" w:eastAsia="仿宋" w:hAnsi="仿宋" w:hint="eastAsia"/>
          <w:bCs/>
          <w:sz w:val="24"/>
        </w:rPr>
        <w:lastRenderedPageBreak/>
        <w:t>规定的政府采购预算（或最高限价）或者相关报价不符合采购文件其他的报价规定的，应按照无效响应文件处理。</w:t>
      </w:r>
    </w:p>
    <w:p w14:paraId="6CE3B540" w14:textId="77777777" w:rsidR="00F91CFD" w:rsidRDefault="004616BF">
      <w:pPr>
        <w:spacing w:line="276" w:lineRule="auto"/>
        <w:ind w:firstLineChars="200" w:firstLine="480"/>
        <w:rPr>
          <w:rFonts w:ascii="仿宋" w:eastAsia="仿宋" w:hAnsi="仿宋"/>
          <w:bCs/>
          <w:sz w:val="24"/>
        </w:rPr>
      </w:pPr>
      <w:r>
        <w:rPr>
          <w:rFonts w:ascii="仿宋" w:eastAsia="仿宋" w:hAnsi="仿宋" w:hint="eastAsia"/>
          <w:bCs/>
          <w:sz w:val="24"/>
        </w:rPr>
        <w:t>2.5.</w:t>
      </w:r>
      <w:r>
        <w:rPr>
          <w:rFonts w:ascii="仿宋" w:eastAsia="仿宋" w:hAnsi="仿宋"/>
          <w:bCs/>
          <w:sz w:val="24"/>
        </w:rPr>
        <w:t>2</w:t>
      </w:r>
      <w:r>
        <w:rPr>
          <w:rFonts w:ascii="仿宋" w:eastAsia="仿宋" w:hAnsi="仿宋" w:hint="eastAsia"/>
          <w:bCs/>
          <w:sz w:val="24"/>
        </w:rPr>
        <w:t>磋商文件能够详细列明采购标的</w:t>
      </w:r>
      <w:proofErr w:type="gramStart"/>
      <w:r>
        <w:rPr>
          <w:rFonts w:ascii="仿宋" w:eastAsia="仿宋" w:hAnsi="仿宋" w:hint="eastAsia"/>
          <w:bCs/>
          <w:sz w:val="24"/>
        </w:rPr>
        <w:t>的</w:t>
      </w:r>
      <w:proofErr w:type="gramEnd"/>
      <w:r>
        <w:rPr>
          <w:rFonts w:ascii="仿宋" w:eastAsia="仿宋" w:hAnsi="仿宋" w:hint="eastAsia"/>
          <w:bCs/>
          <w:sz w:val="24"/>
        </w:rPr>
        <w:t>技术、服务要求的，磋商结束后，磋商小组应当要求所有实质性响应的供应商在规定时间内提交最后报价，提交最后报价的供应商不得少于3家（本章2.3.1和2.5.</w:t>
      </w:r>
      <w:r>
        <w:rPr>
          <w:rFonts w:ascii="仿宋" w:eastAsia="仿宋" w:hAnsi="仿宋"/>
          <w:bCs/>
          <w:sz w:val="24"/>
        </w:rPr>
        <w:t>3</w:t>
      </w:r>
      <w:r>
        <w:rPr>
          <w:rFonts w:ascii="仿宋" w:eastAsia="仿宋" w:hAnsi="仿宋" w:hint="eastAsia"/>
          <w:bCs/>
          <w:sz w:val="24"/>
        </w:rPr>
        <w:t>的情况除外）。或磋商文件不能详细列明采购标的</w:t>
      </w:r>
      <w:proofErr w:type="gramStart"/>
      <w:r>
        <w:rPr>
          <w:rFonts w:ascii="仿宋" w:eastAsia="仿宋" w:hAnsi="仿宋" w:hint="eastAsia"/>
          <w:bCs/>
          <w:sz w:val="24"/>
        </w:rPr>
        <w:t>的</w:t>
      </w:r>
      <w:proofErr w:type="gramEnd"/>
      <w:r>
        <w:rPr>
          <w:rFonts w:ascii="仿宋" w:eastAsia="仿宋" w:hAnsi="仿宋" w:hint="eastAsia"/>
          <w:bCs/>
          <w:sz w:val="24"/>
        </w:rPr>
        <w:t>技术、服务要求，需经磋商由供应商提供最终设计方案或解决方案的，磋商结束后，磋商小组应当按照少数服从多数的原则投票推荐3家以上（本章2.3.1和2.5.</w:t>
      </w:r>
      <w:r>
        <w:rPr>
          <w:rFonts w:ascii="仿宋" w:eastAsia="仿宋" w:hAnsi="仿宋"/>
          <w:bCs/>
          <w:sz w:val="24"/>
        </w:rPr>
        <w:t>3</w:t>
      </w:r>
      <w:r>
        <w:rPr>
          <w:rFonts w:ascii="仿宋" w:eastAsia="仿宋" w:hAnsi="仿宋" w:hint="eastAsia"/>
          <w:bCs/>
          <w:sz w:val="24"/>
        </w:rPr>
        <w:t>的情况除外）供应商的设计方案或者解决方案，并要求其在规定时间内提交最后报价。</w:t>
      </w:r>
    </w:p>
    <w:p w14:paraId="76AD4352" w14:textId="77777777" w:rsidR="00F91CFD" w:rsidRDefault="004616BF">
      <w:pPr>
        <w:spacing w:line="276" w:lineRule="auto"/>
        <w:ind w:firstLineChars="200" w:firstLine="480"/>
        <w:rPr>
          <w:rFonts w:ascii="仿宋" w:eastAsia="仿宋" w:hAnsi="仿宋"/>
          <w:bCs/>
          <w:sz w:val="24"/>
        </w:rPr>
      </w:pPr>
      <w:r>
        <w:rPr>
          <w:rFonts w:ascii="仿宋" w:eastAsia="仿宋" w:hAnsi="仿宋" w:hint="eastAsia"/>
          <w:bCs/>
          <w:sz w:val="24"/>
        </w:rPr>
        <w:t>2.5.</w:t>
      </w:r>
      <w:r>
        <w:rPr>
          <w:rFonts w:ascii="仿宋" w:eastAsia="仿宋" w:hAnsi="仿宋"/>
          <w:bCs/>
          <w:sz w:val="24"/>
        </w:rPr>
        <w:t>3</w:t>
      </w:r>
      <w:r>
        <w:rPr>
          <w:rFonts w:ascii="仿宋" w:eastAsia="仿宋" w:hAnsi="仿宋" w:hint="eastAsia"/>
          <w:bCs/>
          <w:sz w:val="24"/>
        </w:rPr>
        <w:t>符合</w:t>
      </w:r>
      <w:bookmarkStart w:id="107" w:name="_Toc30986"/>
      <w:r>
        <w:rPr>
          <w:rFonts w:ascii="仿宋" w:eastAsia="仿宋" w:hAnsi="仿宋" w:hint="eastAsia"/>
          <w:bCs/>
          <w:sz w:val="24"/>
        </w:rPr>
        <w:t>《</w:t>
      </w:r>
      <w:r>
        <w:rPr>
          <w:rFonts w:ascii="仿宋" w:eastAsia="仿宋" w:hAnsi="仿宋"/>
          <w:bCs/>
          <w:sz w:val="24"/>
        </w:rPr>
        <w:t>政府采购竞争性磋商采购方式管理暂行办法</w:t>
      </w:r>
      <w:r>
        <w:rPr>
          <w:rFonts w:ascii="仿宋" w:eastAsia="仿宋" w:hAnsi="仿宋" w:hint="eastAsia"/>
          <w:bCs/>
          <w:sz w:val="24"/>
        </w:rPr>
        <w:t>财库》〔2014〕214号</w:t>
      </w:r>
      <w:bookmarkEnd w:id="107"/>
      <w:r>
        <w:rPr>
          <w:rFonts w:ascii="仿宋" w:eastAsia="仿宋" w:hAnsi="仿宋" w:hint="eastAsia"/>
          <w:bCs/>
          <w:sz w:val="24"/>
        </w:rPr>
        <w:t>第三条第四项情形的，提交最后报价的供应商可以为2家。</w:t>
      </w:r>
    </w:p>
    <w:p w14:paraId="6FFC905B" w14:textId="77777777" w:rsidR="00F91CFD" w:rsidRDefault="004616BF">
      <w:pPr>
        <w:spacing w:line="276" w:lineRule="auto"/>
        <w:ind w:firstLineChars="200" w:firstLine="480"/>
        <w:rPr>
          <w:rFonts w:ascii="仿宋" w:eastAsia="仿宋" w:hAnsi="仿宋"/>
          <w:bCs/>
          <w:sz w:val="24"/>
        </w:rPr>
      </w:pPr>
      <w:r>
        <w:rPr>
          <w:rFonts w:ascii="仿宋" w:eastAsia="仿宋" w:hAnsi="仿宋" w:hint="eastAsia"/>
          <w:bCs/>
          <w:sz w:val="24"/>
        </w:rPr>
        <w:t>2.5.</w:t>
      </w:r>
      <w:r>
        <w:rPr>
          <w:rFonts w:ascii="仿宋" w:eastAsia="仿宋" w:hAnsi="仿宋"/>
          <w:bCs/>
          <w:sz w:val="24"/>
        </w:rPr>
        <w:t>4</w:t>
      </w:r>
      <w:r>
        <w:rPr>
          <w:rFonts w:ascii="仿宋" w:eastAsia="仿宋" w:hAnsi="仿宋" w:hint="eastAsia"/>
          <w:bCs/>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Pr>
          <w:rFonts w:ascii="仿宋" w:eastAsia="仿宋" w:hAnsi="仿宋" w:hint="eastAsia"/>
          <w:bCs/>
          <w:sz w:val="24"/>
        </w:rPr>
        <w:t>商最后</w:t>
      </w:r>
      <w:proofErr w:type="gramEnd"/>
      <w:r>
        <w:rPr>
          <w:rFonts w:ascii="仿宋" w:eastAsia="仿宋" w:hAnsi="仿宋" w:hint="eastAsia"/>
          <w:bCs/>
          <w:sz w:val="24"/>
        </w:rPr>
        <w:t>报价明显低于成本价，在磋商小组发出质询函后供应</w:t>
      </w:r>
      <w:proofErr w:type="gramStart"/>
      <w:r>
        <w:rPr>
          <w:rFonts w:ascii="仿宋" w:eastAsia="仿宋" w:hAnsi="仿宋" w:hint="eastAsia"/>
          <w:bCs/>
          <w:sz w:val="24"/>
        </w:rPr>
        <w:t>商未能</w:t>
      </w:r>
      <w:proofErr w:type="gramEnd"/>
      <w:r>
        <w:rPr>
          <w:rFonts w:ascii="仿宋" w:eastAsia="仿宋" w:hAnsi="仿宋" w:hint="eastAsia"/>
          <w:bCs/>
          <w:sz w:val="24"/>
        </w:rPr>
        <w:t>提供合理的成本分析和价格构成的或对质函询的解释未被磋商小组采信的，应按照无效响应文件处理。</w:t>
      </w:r>
    </w:p>
    <w:p w14:paraId="473ADEBB" w14:textId="77777777" w:rsidR="00F91CFD" w:rsidRDefault="004616BF">
      <w:pPr>
        <w:spacing w:line="276" w:lineRule="auto"/>
        <w:ind w:firstLineChars="200" w:firstLine="480"/>
        <w:rPr>
          <w:rFonts w:ascii="仿宋" w:eastAsia="仿宋" w:hAnsi="仿宋"/>
          <w:bCs/>
          <w:sz w:val="24"/>
        </w:rPr>
      </w:pPr>
      <w:r>
        <w:rPr>
          <w:rFonts w:ascii="仿宋" w:eastAsia="仿宋" w:hAnsi="仿宋" w:hint="eastAsia"/>
          <w:bCs/>
          <w:sz w:val="24"/>
        </w:rPr>
        <w:t>2.5.</w:t>
      </w:r>
      <w:r>
        <w:rPr>
          <w:rFonts w:ascii="仿宋" w:eastAsia="仿宋" w:hAnsi="仿宋"/>
          <w:bCs/>
          <w:sz w:val="24"/>
        </w:rPr>
        <w:t>5</w:t>
      </w:r>
      <w:r>
        <w:rPr>
          <w:rFonts w:ascii="仿宋" w:eastAsia="仿宋" w:hAnsi="仿宋" w:hint="eastAsia"/>
          <w:bCs/>
          <w:sz w:val="24"/>
        </w:rPr>
        <w:t>供应</w:t>
      </w:r>
      <w:proofErr w:type="gramStart"/>
      <w:r>
        <w:rPr>
          <w:rFonts w:ascii="仿宋" w:eastAsia="仿宋" w:hAnsi="仿宋" w:hint="eastAsia"/>
          <w:bCs/>
          <w:sz w:val="24"/>
        </w:rPr>
        <w:t>商最后</w:t>
      </w:r>
      <w:proofErr w:type="gramEnd"/>
      <w:r>
        <w:rPr>
          <w:rFonts w:ascii="仿宋" w:eastAsia="仿宋" w:hAnsi="仿宋" w:hint="eastAsia"/>
          <w:bCs/>
          <w:sz w:val="24"/>
        </w:rPr>
        <w:t>报价应当由法定代表人/主要负责人/本人或其授权代表签字确认（注：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14:paraId="387F8686" w14:textId="77777777" w:rsidR="00F91CFD" w:rsidRDefault="004616BF">
      <w:pPr>
        <w:spacing w:line="276" w:lineRule="auto"/>
        <w:ind w:firstLineChars="200" w:firstLine="480"/>
        <w:rPr>
          <w:rFonts w:ascii="仿宋" w:eastAsia="仿宋" w:hAnsi="仿宋"/>
          <w:bCs/>
          <w:sz w:val="24"/>
        </w:rPr>
      </w:pPr>
      <w:r>
        <w:rPr>
          <w:rFonts w:ascii="仿宋" w:eastAsia="仿宋" w:hAnsi="仿宋" w:hint="eastAsia"/>
          <w:bCs/>
          <w:sz w:val="24"/>
        </w:rPr>
        <w:t>2.5.</w:t>
      </w:r>
      <w:r>
        <w:rPr>
          <w:rFonts w:ascii="仿宋" w:eastAsia="仿宋" w:hAnsi="仿宋"/>
          <w:bCs/>
          <w:sz w:val="24"/>
        </w:rPr>
        <w:t>6</w:t>
      </w:r>
      <w:r>
        <w:rPr>
          <w:rFonts w:ascii="仿宋" w:eastAsia="仿宋" w:hAnsi="仿宋" w:hint="eastAsia"/>
          <w:bCs/>
          <w:sz w:val="24"/>
        </w:rPr>
        <w:t>报价如果出现下列不一致的，可按以下原则进行修改：</w:t>
      </w:r>
    </w:p>
    <w:p w14:paraId="0F588D50" w14:textId="77777777" w:rsidR="00F91CFD" w:rsidRDefault="004616BF">
      <w:pPr>
        <w:spacing w:line="276" w:lineRule="auto"/>
        <w:ind w:firstLineChars="200" w:firstLine="480"/>
        <w:rPr>
          <w:rFonts w:ascii="仿宋" w:eastAsia="仿宋" w:hAnsi="仿宋"/>
          <w:bCs/>
          <w:sz w:val="24"/>
        </w:rPr>
      </w:pPr>
      <w:r>
        <w:rPr>
          <w:rFonts w:ascii="仿宋" w:eastAsia="仿宋" w:hAnsi="仿宋" w:hint="eastAsia"/>
          <w:bCs/>
          <w:sz w:val="24"/>
        </w:rPr>
        <w:t>（一）大写金额和小写金额不一致的，以大写金额为准，但大写金额文字存在错误的，应当先对大写金额的文字错误进行澄清、说明或者更正，再行修正。</w:t>
      </w:r>
    </w:p>
    <w:p w14:paraId="5331E63E" w14:textId="77777777" w:rsidR="00F91CFD" w:rsidRDefault="004616BF">
      <w:pPr>
        <w:spacing w:line="276" w:lineRule="auto"/>
        <w:ind w:firstLineChars="200" w:firstLine="480"/>
        <w:rPr>
          <w:rFonts w:ascii="仿宋" w:eastAsia="仿宋" w:hAnsi="仿宋"/>
          <w:bCs/>
          <w:sz w:val="24"/>
        </w:rPr>
      </w:pPr>
      <w:r>
        <w:rPr>
          <w:rFonts w:ascii="仿宋" w:eastAsia="仿宋" w:hAnsi="仿宋" w:hint="eastAsia"/>
          <w:bCs/>
          <w:sz w:val="24"/>
        </w:rPr>
        <w:t>（二）总价金额与按单价汇总金额不一致的，以单价金额计算结果为准，但单价或者单价汇总金额存在数字或者文字错误的，应当先对数字或者文字错误进行澄清、说明或者更正，再行修正。</w:t>
      </w:r>
    </w:p>
    <w:p w14:paraId="3C5AAA7F" w14:textId="77777777" w:rsidR="00F91CFD" w:rsidRDefault="004616BF">
      <w:pPr>
        <w:spacing w:line="276" w:lineRule="auto"/>
        <w:ind w:firstLineChars="200" w:firstLine="480"/>
        <w:rPr>
          <w:rFonts w:ascii="仿宋" w:eastAsia="仿宋" w:hAnsi="仿宋"/>
          <w:bCs/>
          <w:sz w:val="24"/>
        </w:rPr>
      </w:pPr>
      <w:r>
        <w:rPr>
          <w:rFonts w:ascii="仿宋" w:eastAsia="仿宋" w:hAnsi="仿宋" w:hint="eastAsia"/>
          <w:bCs/>
          <w:sz w:val="24"/>
        </w:rPr>
        <w:t>（三）单价金额小数点或者百分比有明显错位的，以总价为准，修正单价。</w:t>
      </w:r>
    </w:p>
    <w:p w14:paraId="7D4B9908" w14:textId="77777777" w:rsidR="00F91CFD" w:rsidRDefault="004616BF">
      <w:pPr>
        <w:spacing w:line="276" w:lineRule="auto"/>
        <w:ind w:firstLineChars="200" w:firstLine="480"/>
        <w:rPr>
          <w:rFonts w:ascii="仿宋" w:eastAsia="仿宋" w:hAnsi="仿宋"/>
          <w:bCs/>
          <w:sz w:val="24"/>
        </w:rPr>
      </w:pPr>
      <w:r>
        <w:rPr>
          <w:rFonts w:ascii="仿宋" w:eastAsia="仿宋" w:hAnsi="仿宋" w:hint="eastAsia"/>
          <w:bCs/>
          <w:sz w:val="24"/>
        </w:rPr>
        <w:t>同时出现两种以上不一致的，按照上述规定的顺序修正。修正后的报价</w:t>
      </w:r>
      <w:proofErr w:type="gramStart"/>
      <w:r>
        <w:rPr>
          <w:rFonts w:ascii="仿宋" w:eastAsia="仿宋" w:hAnsi="仿宋" w:hint="eastAsia"/>
          <w:bCs/>
          <w:sz w:val="24"/>
        </w:rPr>
        <w:t>经供应</w:t>
      </w:r>
      <w:proofErr w:type="gramEnd"/>
      <w:r>
        <w:rPr>
          <w:rFonts w:ascii="仿宋" w:eastAsia="仿宋" w:hAnsi="仿宋" w:hint="eastAsia"/>
          <w:bCs/>
          <w:sz w:val="24"/>
        </w:rPr>
        <w:t>商确认后产生约束力，供应商不确认的，其响应文件作为无效处理。供应商确认采取书面且加盖单位公章或者供应商授权代表签字的方式。</w:t>
      </w:r>
    </w:p>
    <w:p w14:paraId="583AD25F" w14:textId="77777777" w:rsidR="00F91CFD" w:rsidRDefault="004616BF">
      <w:pPr>
        <w:spacing w:line="276" w:lineRule="auto"/>
        <w:ind w:firstLineChars="200" w:firstLine="480"/>
        <w:rPr>
          <w:rFonts w:ascii="仿宋" w:eastAsia="仿宋" w:hAnsi="仿宋"/>
          <w:sz w:val="24"/>
        </w:rPr>
      </w:pPr>
      <w:r>
        <w:rPr>
          <w:rFonts w:ascii="仿宋" w:eastAsia="仿宋" w:hAnsi="仿宋" w:hint="eastAsia"/>
          <w:bCs/>
          <w:sz w:val="24"/>
        </w:rPr>
        <w:t>不得未经澄清、说明或者更正，直接将供应商响应文件作为无效处理。对不同文字文本响应文件的解释发生异议的，以中文文本为准。</w:t>
      </w:r>
    </w:p>
    <w:p w14:paraId="63A57A20" w14:textId="77777777" w:rsidR="00F91CFD" w:rsidRDefault="004616BF">
      <w:pPr>
        <w:spacing w:line="276" w:lineRule="auto"/>
        <w:ind w:firstLineChars="200" w:firstLine="480"/>
        <w:outlineLvl w:val="2"/>
        <w:rPr>
          <w:rFonts w:ascii="仿宋" w:eastAsia="仿宋" w:hAnsi="仿宋"/>
          <w:sz w:val="24"/>
        </w:rPr>
      </w:pPr>
      <w:r>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5E4B01E1" w14:textId="77777777" w:rsidR="00F91CFD" w:rsidRDefault="004616BF">
      <w:pPr>
        <w:spacing w:line="276" w:lineRule="auto"/>
        <w:ind w:firstLineChars="200" w:firstLine="480"/>
        <w:outlineLvl w:val="2"/>
        <w:rPr>
          <w:rFonts w:ascii="仿宋" w:eastAsia="仿宋" w:hAnsi="仿宋"/>
          <w:sz w:val="24"/>
        </w:rPr>
      </w:pPr>
      <w:r>
        <w:rPr>
          <w:rFonts w:ascii="仿宋" w:eastAsia="仿宋" w:hAnsi="仿宋" w:hint="eastAsia"/>
          <w:sz w:val="24"/>
        </w:rPr>
        <w:t>2.7推荐成交候选供应商。磋商小组应当根据综合评分情况，按照评审得分由高到低顺序推荐3家以上（本章2.3.1和2.5.3的情况除外）成交候选供应商，</w:t>
      </w:r>
      <w:r>
        <w:rPr>
          <w:rFonts w:ascii="仿宋" w:eastAsia="仿宋" w:hAnsi="仿宋" w:hint="eastAsia"/>
          <w:sz w:val="24"/>
        </w:rPr>
        <w:lastRenderedPageBreak/>
        <w:t>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14:paraId="7E93EFEC" w14:textId="77777777" w:rsidR="00F91CFD" w:rsidRDefault="004616BF">
      <w:pPr>
        <w:spacing w:line="276" w:lineRule="auto"/>
        <w:ind w:firstLineChars="200" w:firstLine="480"/>
        <w:outlineLvl w:val="2"/>
        <w:rPr>
          <w:rFonts w:ascii="仿宋" w:eastAsia="仿宋" w:hAnsi="仿宋"/>
          <w:sz w:val="24"/>
        </w:rPr>
      </w:pPr>
      <w:r>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0C68331D" w14:textId="77777777" w:rsidR="00F91CFD" w:rsidRDefault="004616BF">
      <w:pPr>
        <w:spacing w:line="276" w:lineRule="auto"/>
        <w:ind w:firstLineChars="200" w:firstLine="480"/>
        <w:outlineLvl w:val="2"/>
        <w:rPr>
          <w:rFonts w:ascii="仿宋" w:eastAsia="仿宋" w:hAnsi="仿宋"/>
          <w:sz w:val="24"/>
        </w:rPr>
      </w:pPr>
      <w:r>
        <w:rPr>
          <w:rFonts w:ascii="仿宋" w:eastAsia="仿宋" w:hAnsi="仿宋" w:hint="eastAsia"/>
          <w:sz w:val="24"/>
        </w:rPr>
        <w:t>2.9采购组织单位现场复核评审结果。</w:t>
      </w:r>
    </w:p>
    <w:p w14:paraId="147D951D" w14:textId="77777777" w:rsidR="00F91CFD" w:rsidRDefault="004616BF">
      <w:pPr>
        <w:spacing w:line="276" w:lineRule="auto"/>
        <w:ind w:firstLineChars="200" w:firstLine="480"/>
        <w:rPr>
          <w:rFonts w:ascii="仿宋" w:eastAsia="仿宋" w:hAnsi="仿宋"/>
          <w:bCs/>
          <w:sz w:val="24"/>
        </w:rPr>
      </w:pPr>
      <w:r>
        <w:rPr>
          <w:rFonts w:ascii="仿宋" w:eastAsia="仿宋" w:hAnsi="仿宋" w:hint="eastAsia"/>
          <w:bCs/>
          <w:sz w:val="24"/>
        </w:rPr>
        <w:t>2.9.1评审结果汇总完成后，磋商小组拟</w:t>
      </w:r>
      <w:proofErr w:type="gramStart"/>
      <w:r>
        <w:rPr>
          <w:rFonts w:ascii="仿宋" w:eastAsia="仿宋" w:hAnsi="仿宋" w:hint="eastAsia"/>
          <w:bCs/>
          <w:sz w:val="24"/>
        </w:rPr>
        <w:t>出具磋商</w:t>
      </w:r>
      <w:proofErr w:type="gramEnd"/>
      <w:r>
        <w:rPr>
          <w:rFonts w:ascii="仿宋" w:eastAsia="仿宋" w:hAnsi="仿宋" w:hint="eastAsia"/>
          <w:bCs/>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30CE2824" w14:textId="77777777" w:rsidR="00F91CFD" w:rsidRDefault="004616BF">
      <w:pPr>
        <w:spacing w:line="276" w:lineRule="auto"/>
        <w:ind w:firstLineChars="200" w:firstLine="480"/>
        <w:rPr>
          <w:rFonts w:ascii="仿宋" w:eastAsia="仿宋" w:hAnsi="仿宋"/>
          <w:bCs/>
          <w:sz w:val="24"/>
        </w:rPr>
      </w:pPr>
      <w:r>
        <w:rPr>
          <w:rFonts w:ascii="仿宋" w:eastAsia="仿宋" w:hAnsi="仿宋" w:hint="eastAsia"/>
          <w:bCs/>
          <w:sz w:val="24"/>
        </w:rPr>
        <w:t>（1）资格性审查认定错误的；</w:t>
      </w:r>
    </w:p>
    <w:p w14:paraId="6FE6C62A" w14:textId="77777777" w:rsidR="00F91CFD" w:rsidRDefault="004616BF">
      <w:pPr>
        <w:spacing w:line="276" w:lineRule="auto"/>
        <w:ind w:firstLineChars="200" w:firstLine="480"/>
        <w:rPr>
          <w:rFonts w:ascii="仿宋" w:eastAsia="仿宋" w:hAnsi="仿宋"/>
          <w:bCs/>
          <w:sz w:val="24"/>
        </w:rPr>
      </w:pPr>
      <w:r>
        <w:rPr>
          <w:rFonts w:ascii="仿宋" w:eastAsia="仿宋" w:hAnsi="仿宋" w:hint="eastAsia"/>
          <w:bCs/>
          <w:sz w:val="24"/>
        </w:rPr>
        <w:t>（2）分值汇总计算错误的；</w:t>
      </w:r>
    </w:p>
    <w:p w14:paraId="034D3857" w14:textId="77777777" w:rsidR="00F91CFD" w:rsidRDefault="004616BF">
      <w:pPr>
        <w:spacing w:line="276" w:lineRule="auto"/>
        <w:ind w:firstLineChars="200" w:firstLine="480"/>
        <w:rPr>
          <w:rFonts w:ascii="仿宋" w:eastAsia="仿宋" w:hAnsi="仿宋"/>
          <w:bCs/>
          <w:sz w:val="24"/>
        </w:rPr>
      </w:pPr>
      <w:r>
        <w:rPr>
          <w:rFonts w:ascii="仿宋" w:eastAsia="仿宋" w:hAnsi="仿宋" w:hint="eastAsia"/>
          <w:bCs/>
          <w:sz w:val="24"/>
        </w:rPr>
        <w:t>（3）分项评分超出评分标准范围的；</w:t>
      </w:r>
    </w:p>
    <w:p w14:paraId="4477177B" w14:textId="77777777" w:rsidR="00F91CFD" w:rsidRDefault="004616BF">
      <w:pPr>
        <w:spacing w:line="276" w:lineRule="auto"/>
        <w:ind w:firstLineChars="200" w:firstLine="480"/>
        <w:rPr>
          <w:rFonts w:ascii="仿宋" w:eastAsia="仿宋" w:hAnsi="仿宋"/>
          <w:bCs/>
          <w:sz w:val="24"/>
        </w:rPr>
      </w:pPr>
      <w:r>
        <w:rPr>
          <w:rFonts w:ascii="仿宋" w:eastAsia="仿宋" w:hAnsi="仿宋" w:hint="eastAsia"/>
          <w:bCs/>
          <w:sz w:val="24"/>
        </w:rPr>
        <w:t>（4）客观评分不一致的。</w:t>
      </w:r>
    </w:p>
    <w:p w14:paraId="27CC942B" w14:textId="77777777" w:rsidR="00F91CFD" w:rsidRDefault="004616BF">
      <w:pPr>
        <w:spacing w:line="276" w:lineRule="auto"/>
        <w:ind w:firstLineChars="200" w:firstLine="480"/>
        <w:rPr>
          <w:rFonts w:ascii="仿宋" w:eastAsia="仿宋" w:hAnsi="仿宋"/>
          <w:bCs/>
          <w:sz w:val="24"/>
        </w:rPr>
      </w:pPr>
      <w:r>
        <w:rPr>
          <w:rFonts w:ascii="仿宋" w:eastAsia="仿宋" w:hAnsi="仿宋" w:hint="eastAsia"/>
          <w:bCs/>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6E5CEEDD" w14:textId="77777777" w:rsidR="00F91CFD" w:rsidRDefault="004616BF">
      <w:pPr>
        <w:spacing w:line="276" w:lineRule="auto"/>
        <w:ind w:firstLineChars="200" w:firstLine="480"/>
        <w:rPr>
          <w:rFonts w:ascii="仿宋" w:eastAsia="仿宋" w:hAnsi="仿宋"/>
          <w:bCs/>
          <w:sz w:val="24"/>
        </w:rPr>
      </w:pPr>
      <w:r>
        <w:rPr>
          <w:rFonts w:ascii="仿宋" w:eastAsia="仿宋" w:hAnsi="仿宋" w:hint="eastAsia"/>
          <w:bCs/>
          <w:sz w:val="24"/>
        </w:rPr>
        <w:t>采购代理机构复核过程中，磋商小组成员不得离开评审现场。</w:t>
      </w:r>
    </w:p>
    <w:p w14:paraId="7E448BCB" w14:textId="77777777" w:rsidR="00F91CFD" w:rsidRDefault="004616BF">
      <w:pPr>
        <w:spacing w:line="276" w:lineRule="auto"/>
        <w:ind w:firstLineChars="200" w:firstLine="480"/>
        <w:rPr>
          <w:rFonts w:ascii="仿宋" w:eastAsia="仿宋" w:hAnsi="仿宋"/>
          <w:bCs/>
          <w:sz w:val="24"/>
        </w:rPr>
      </w:pPr>
      <w:r>
        <w:rPr>
          <w:rFonts w:ascii="仿宋" w:eastAsia="仿宋" w:hAnsi="仿宋" w:hint="eastAsia"/>
          <w:bCs/>
          <w:sz w:val="24"/>
        </w:rPr>
        <w:t>2.9.2有下列情形之一的，不得现场修改评审结果：</w:t>
      </w:r>
    </w:p>
    <w:p w14:paraId="26B3E029" w14:textId="77777777" w:rsidR="00F91CFD" w:rsidRDefault="004616BF">
      <w:pPr>
        <w:spacing w:line="276" w:lineRule="auto"/>
        <w:ind w:firstLineChars="200" w:firstLine="480"/>
        <w:rPr>
          <w:rFonts w:ascii="仿宋" w:eastAsia="仿宋" w:hAnsi="仿宋"/>
          <w:bCs/>
          <w:sz w:val="24"/>
        </w:rPr>
      </w:pPr>
      <w:r>
        <w:rPr>
          <w:rFonts w:ascii="仿宋" w:eastAsia="仿宋" w:hAnsi="仿宋" w:hint="eastAsia"/>
          <w:bCs/>
          <w:sz w:val="24"/>
        </w:rPr>
        <w:t>（1）磋商小组已经</w:t>
      </w:r>
      <w:proofErr w:type="gramStart"/>
      <w:r>
        <w:rPr>
          <w:rFonts w:ascii="仿宋" w:eastAsia="仿宋" w:hAnsi="仿宋" w:hint="eastAsia"/>
          <w:bCs/>
          <w:sz w:val="24"/>
        </w:rPr>
        <w:t>出具磋商</w:t>
      </w:r>
      <w:proofErr w:type="gramEnd"/>
      <w:r>
        <w:rPr>
          <w:rFonts w:ascii="仿宋" w:eastAsia="仿宋" w:hAnsi="仿宋" w:hint="eastAsia"/>
          <w:bCs/>
          <w:sz w:val="24"/>
        </w:rPr>
        <w:t>报告并且离开评审现场的；</w:t>
      </w:r>
    </w:p>
    <w:p w14:paraId="5DAB50A5" w14:textId="77777777" w:rsidR="00F91CFD" w:rsidRDefault="004616BF">
      <w:pPr>
        <w:spacing w:line="276" w:lineRule="auto"/>
        <w:ind w:firstLineChars="200" w:firstLine="480"/>
        <w:rPr>
          <w:rFonts w:ascii="仿宋" w:eastAsia="仿宋" w:hAnsi="仿宋"/>
          <w:bCs/>
          <w:sz w:val="24"/>
        </w:rPr>
      </w:pPr>
      <w:r>
        <w:rPr>
          <w:rFonts w:ascii="仿宋" w:eastAsia="仿宋" w:hAnsi="仿宋" w:hint="eastAsia"/>
          <w:bCs/>
          <w:sz w:val="24"/>
        </w:rPr>
        <w:t>（2）采购代理机构现场复核时，复核工作人员数量不足的；</w:t>
      </w:r>
    </w:p>
    <w:p w14:paraId="1041BC49" w14:textId="77777777" w:rsidR="00F91CFD" w:rsidRDefault="004616BF">
      <w:pPr>
        <w:spacing w:line="276" w:lineRule="auto"/>
        <w:ind w:firstLineChars="200" w:firstLine="480"/>
        <w:rPr>
          <w:rFonts w:ascii="仿宋" w:eastAsia="仿宋" w:hAnsi="仿宋"/>
          <w:bCs/>
          <w:sz w:val="24"/>
        </w:rPr>
      </w:pPr>
      <w:r>
        <w:rPr>
          <w:rFonts w:ascii="仿宋" w:eastAsia="仿宋" w:hAnsi="仿宋" w:hint="eastAsia"/>
          <w:bCs/>
          <w:sz w:val="24"/>
        </w:rPr>
        <w:t>（3）采购代理机构现场复核时，没有采购监督人员现场监督的；</w:t>
      </w:r>
    </w:p>
    <w:p w14:paraId="44E0F70A" w14:textId="77777777" w:rsidR="00F91CFD" w:rsidRDefault="004616BF">
      <w:pPr>
        <w:spacing w:line="276" w:lineRule="auto"/>
        <w:ind w:firstLineChars="200" w:firstLine="480"/>
        <w:rPr>
          <w:rFonts w:ascii="仿宋" w:eastAsia="仿宋" w:hAnsi="仿宋"/>
          <w:bCs/>
          <w:sz w:val="24"/>
        </w:rPr>
      </w:pPr>
      <w:r>
        <w:rPr>
          <w:rFonts w:ascii="仿宋" w:eastAsia="仿宋" w:hAnsi="仿宋" w:hint="eastAsia"/>
          <w:bCs/>
          <w:sz w:val="24"/>
        </w:rPr>
        <w:t>（4）采购代理机构现场复核内容超出规定范围的；</w:t>
      </w:r>
    </w:p>
    <w:p w14:paraId="05720F28" w14:textId="77777777" w:rsidR="00F91CFD" w:rsidRDefault="004616BF">
      <w:pPr>
        <w:spacing w:line="276" w:lineRule="auto"/>
        <w:ind w:firstLineChars="200" w:firstLine="480"/>
        <w:rPr>
          <w:rFonts w:ascii="仿宋" w:eastAsia="仿宋" w:hAnsi="仿宋"/>
          <w:sz w:val="24"/>
        </w:rPr>
      </w:pPr>
      <w:r>
        <w:rPr>
          <w:rFonts w:ascii="仿宋" w:eastAsia="仿宋" w:hAnsi="仿宋" w:hint="eastAsia"/>
          <w:bCs/>
          <w:sz w:val="24"/>
        </w:rPr>
        <w:t>（5）采购代理机构未提供书面建议的。</w:t>
      </w:r>
    </w:p>
    <w:p w14:paraId="03BC20D1" w14:textId="77777777" w:rsidR="00F91CFD" w:rsidRDefault="004616BF">
      <w:pPr>
        <w:spacing w:line="276" w:lineRule="auto"/>
        <w:ind w:firstLineChars="200" w:firstLine="480"/>
        <w:outlineLvl w:val="2"/>
        <w:rPr>
          <w:rFonts w:ascii="仿宋" w:eastAsia="仿宋" w:hAnsi="仿宋"/>
          <w:sz w:val="24"/>
        </w:rPr>
      </w:pPr>
      <w:r>
        <w:rPr>
          <w:rFonts w:ascii="仿宋" w:eastAsia="仿宋" w:hAnsi="仿宋" w:hint="eastAsia"/>
          <w:sz w:val="24"/>
        </w:rPr>
        <w:t>2.10编写磋商报告。磋商小组推荐成交候选供应商后，应向采购代理机构</w:t>
      </w:r>
      <w:proofErr w:type="gramStart"/>
      <w:r>
        <w:rPr>
          <w:rFonts w:ascii="仿宋" w:eastAsia="仿宋" w:hAnsi="仿宋" w:hint="eastAsia"/>
          <w:sz w:val="24"/>
        </w:rPr>
        <w:t>出具磋商</w:t>
      </w:r>
      <w:proofErr w:type="gramEnd"/>
      <w:r>
        <w:rPr>
          <w:rFonts w:ascii="仿宋" w:eastAsia="仿宋" w:hAnsi="仿宋" w:hint="eastAsia"/>
          <w:sz w:val="24"/>
        </w:rPr>
        <w:t>报告。磋商报告应当包括以下主要内容：</w:t>
      </w:r>
    </w:p>
    <w:p w14:paraId="634396A4" w14:textId="77777777" w:rsidR="00F91CFD" w:rsidRDefault="004616BF">
      <w:pPr>
        <w:spacing w:line="400" w:lineRule="exact"/>
        <w:ind w:firstLineChars="200" w:firstLine="480"/>
        <w:rPr>
          <w:rFonts w:ascii="仿宋" w:eastAsia="仿宋" w:hAnsi="仿宋"/>
          <w:sz w:val="24"/>
        </w:rPr>
      </w:pPr>
      <w:r>
        <w:rPr>
          <w:rFonts w:ascii="仿宋" w:eastAsia="仿宋" w:hAnsi="仿宋" w:hint="eastAsia"/>
          <w:sz w:val="24"/>
        </w:rPr>
        <w:t>（1）邀请供应商参加采购活动的具体方式和相关情况；</w:t>
      </w:r>
    </w:p>
    <w:p w14:paraId="32F6EB91" w14:textId="77777777" w:rsidR="00F91CFD" w:rsidRDefault="004616BF">
      <w:pPr>
        <w:spacing w:line="400" w:lineRule="exact"/>
        <w:ind w:firstLineChars="200" w:firstLine="480"/>
        <w:rPr>
          <w:rFonts w:ascii="仿宋" w:eastAsia="仿宋" w:hAnsi="仿宋"/>
          <w:sz w:val="24"/>
        </w:rPr>
      </w:pPr>
      <w:r>
        <w:rPr>
          <w:rFonts w:ascii="仿宋" w:eastAsia="仿宋" w:hAnsi="仿宋" w:hint="eastAsia"/>
          <w:sz w:val="24"/>
        </w:rPr>
        <w:t>（2）响应文件开启日期和地点；</w:t>
      </w:r>
    </w:p>
    <w:p w14:paraId="45B7F949" w14:textId="77777777" w:rsidR="00F91CFD" w:rsidRDefault="004616BF">
      <w:pPr>
        <w:spacing w:line="400" w:lineRule="exact"/>
        <w:ind w:firstLineChars="200" w:firstLine="480"/>
        <w:rPr>
          <w:rFonts w:ascii="仿宋" w:eastAsia="仿宋" w:hAnsi="仿宋"/>
          <w:sz w:val="24"/>
        </w:rPr>
      </w:pPr>
      <w:r>
        <w:rPr>
          <w:rFonts w:ascii="仿宋" w:eastAsia="仿宋" w:hAnsi="仿宋" w:hint="eastAsia"/>
          <w:sz w:val="24"/>
        </w:rPr>
        <w:lastRenderedPageBreak/>
        <w:t>（3）</w:t>
      </w:r>
      <w:proofErr w:type="gramStart"/>
      <w:r>
        <w:rPr>
          <w:rFonts w:ascii="仿宋" w:eastAsia="仿宋" w:hAnsi="仿宋" w:hint="eastAsia"/>
          <w:sz w:val="24"/>
        </w:rPr>
        <w:t>获取磋商</w:t>
      </w:r>
      <w:proofErr w:type="gramEnd"/>
      <w:r>
        <w:rPr>
          <w:rFonts w:ascii="仿宋" w:eastAsia="仿宋" w:hAnsi="仿宋" w:hint="eastAsia"/>
          <w:sz w:val="24"/>
        </w:rPr>
        <w:t>文件的供应商名单和磋商小组成员名单；</w:t>
      </w:r>
    </w:p>
    <w:p w14:paraId="3DE336AB" w14:textId="77777777" w:rsidR="00F91CFD" w:rsidRDefault="004616BF">
      <w:pPr>
        <w:spacing w:line="400" w:lineRule="exact"/>
        <w:ind w:firstLineChars="200" w:firstLine="480"/>
        <w:rPr>
          <w:rFonts w:ascii="仿宋" w:eastAsia="仿宋" w:hAnsi="仿宋"/>
          <w:sz w:val="24"/>
        </w:rPr>
      </w:pPr>
      <w:r>
        <w:rPr>
          <w:rFonts w:ascii="仿宋" w:eastAsia="仿宋" w:hAnsi="仿宋" w:hint="eastAsia"/>
          <w:sz w:val="24"/>
        </w:rPr>
        <w:t>（4）评审情况记录和说明，包括对供应商的资格审查情况、供应商响应文件审查情况、磋商情况、报价情况等；</w:t>
      </w:r>
    </w:p>
    <w:p w14:paraId="50B50D18" w14:textId="77777777" w:rsidR="00F91CFD" w:rsidRDefault="004616BF">
      <w:pPr>
        <w:spacing w:line="400" w:lineRule="exact"/>
        <w:ind w:firstLineChars="200" w:firstLine="480"/>
        <w:rPr>
          <w:rFonts w:ascii="仿宋" w:eastAsia="仿宋" w:hAnsi="仿宋"/>
          <w:sz w:val="24"/>
        </w:rPr>
      </w:pPr>
      <w:r>
        <w:rPr>
          <w:rFonts w:ascii="仿宋" w:eastAsia="仿宋" w:hAnsi="仿宋" w:hint="eastAsia"/>
          <w:sz w:val="24"/>
        </w:rPr>
        <w:t>（5）提出的成交候选供应商的排序名单及理由。</w:t>
      </w:r>
    </w:p>
    <w:p w14:paraId="4CC43CCA" w14:textId="77777777" w:rsidR="00F91CFD" w:rsidRDefault="004616BF">
      <w:pPr>
        <w:spacing w:line="400" w:lineRule="exact"/>
        <w:ind w:firstLineChars="200" w:firstLine="480"/>
        <w:rPr>
          <w:rFonts w:ascii="仿宋" w:eastAsia="仿宋" w:hAnsi="仿宋"/>
          <w:sz w:val="24"/>
        </w:rPr>
      </w:pPr>
      <w:r>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Pr>
          <w:rFonts w:ascii="仿宋" w:eastAsia="仿宋" w:hAnsi="仿宋" w:hint="eastAsia"/>
          <w:sz w:val="24"/>
        </w:rPr>
        <w:t>同意磋商</w:t>
      </w:r>
      <w:proofErr w:type="gramEnd"/>
      <w:r>
        <w:rPr>
          <w:rFonts w:ascii="仿宋" w:eastAsia="仿宋" w:hAnsi="仿宋" w:hint="eastAsia"/>
          <w:sz w:val="24"/>
        </w:rPr>
        <w:t>报告。</w:t>
      </w:r>
    </w:p>
    <w:p w14:paraId="1F5D00E1" w14:textId="77777777" w:rsidR="00F91CFD" w:rsidRDefault="004616BF">
      <w:pPr>
        <w:spacing w:line="276" w:lineRule="auto"/>
        <w:ind w:firstLineChars="200" w:firstLine="480"/>
        <w:outlineLvl w:val="2"/>
        <w:rPr>
          <w:rFonts w:ascii="仿宋" w:eastAsia="仿宋" w:hAnsi="仿宋"/>
          <w:sz w:val="24"/>
        </w:rPr>
      </w:pPr>
      <w:r>
        <w:rPr>
          <w:rFonts w:ascii="仿宋" w:eastAsia="仿宋" w:hAnsi="仿宋" w:hint="eastAsia"/>
          <w:sz w:val="24"/>
        </w:rPr>
        <w:t>2.11磋商异议处理规则。在磋商过程中，磋商小组成员对响应文件是否</w:t>
      </w:r>
      <w:proofErr w:type="gramStart"/>
      <w:r>
        <w:rPr>
          <w:rFonts w:ascii="仿宋" w:eastAsia="仿宋" w:hAnsi="仿宋" w:hint="eastAsia"/>
          <w:sz w:val="24"/>
        </w:rPr>
        <w:t>符合磋商</w:t>
      </w:r>
      <w:proofErr w:type="gramEnd"/>
      <w:r>
        <w:rPr>
          <w:rFonts w:ascii="仿宋" w:eastAsia="仿宋" w:hAnsi="仿宋" w:hint="eastAsia"/>
          <w:sz w:val="24"/>
        </w:rPr>
        <w:t>文件规定存在争议的，应当以少数服从多数的原则处理，但不</w:t>
      </w:r>
      <w:proofErr w:type="gramStart"/>
      <w:r>
        <w:rPr>
          <w:rFonts w:ascii="仿宋" w:eastAsia="仿宋" w:hAnsi="仿宋" w:hint="eastAsia"/>
          <w:sz w:val="24"/>
        </w:rPr>
        <w:t>违背磋商</w:t>
      </w:r>
      <w:proofErr w:type="gramEnd"/>
      <w:r>
        <w:rPr>
          <w:rFonts w:ascii="仿宋" w:eastAsia="仿宋" w:hAnsi="仿宋" w:hint="eastAsia"/>
          <w:sz w:val="24"/>
        </w:rPr>
        <w:t>文件规定。有不同意见的磋商小组成员认为认定过程和结果不符合法律法规或者磋商文件规定的，应当在磋商报告中予以反映。</w:t>
      </w:r>
    </w:p>
    <w:p w14:paraId="4DF77601" w14:textId="77777777" w:rsidR="00F91CFD" w:rsidRDefault="004616BF">
      <w:pPr>
        <w:spacing w:line="276" w:lineRule="auto"/>
        <w:ind w:firstLineChars="200" w:firstLine="480"/>
        <w:outlineLvl w:val="2"/>
        <w:rPr>
          <w:rFonts w:ascii="仿宋" w:eastAsia="仿宋" w:hAnsi="仿宋"/>
          <w:sz w:val="24"/>
        </w:rPr>
      </w:pPr>
      <w:r>
        <w:rPr>
          <w:rFonts w:ascii="仿宋" w:eastAsia="仿宋" w:hAnsi="仿宋" w:hint="eastAsia"/>
          <w:sz w:val="24"/>
        </w:rPr>
        <w:t>2.12供应商澄清、说明</w:t>
      </w:r>
    </w:p>
    <w:p w14:paraId="2976DC08" w14:textId="77777777" w:rsidR="00F91CFD" w:rsidRDefault="004616BF">
      <w:pPr>
        <w:spacing w:line="400" w:lineRule="exact"/>
        <w:ind w:firstLineChars="200" w:firstLine="480"/>
        <w:rPr>
          <w:rFonts w:ascii="仿宋" w:eastAsia="仿宋" w:hAnsi="仿宋"/>
          <w:sz w:val="24"/>
        </w:rPr>
      </w:pPr>
      <w:r>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必要的澄清、说明或者更正。供应商的澄清、说明或者更正不得超出响应文件的范围或者改变响应文件的实质性内容。</w:t>
      </w:r>
    </w:p>
    <w:p w14:paraId="4FE3E650" w14:textId="77777777" w:rsidR="00F91CFD" w:rsidRDefault="004616BF">
      <w:pPr>
        <w:spacing w:line="400" w:lineRule="exact"/>
        <w:ind w:firstLineChars="200" w:firstLine="480"/>
        <w:rPr>
          <w:rFonts w:ascii="仿宋" w:eastAsia="仿宋" w:hAnsi="仿宋"/>
          <w:sz w:val="24"/>
        </w:rPr>
      </w:pPr>
      <w:r>
        <w:rPr>
          <w:rFonts w:ascii="仿宋" w:eastAsia="仿宋" w:hAnsi="仿宋" w:hint="eastAsia"/>
          <w:sz w:val="24"/>
        </w:rPr>
        <w:t>2.12.2磋商小组要求供应商澄清、说明或者更正响应文件应当以书面形式</w:t>
      </w:r>
      <w:proofErr w:type="gramStart"/>
      <w:r>
        <w:rPr>
          <w:rFonts w:ascii="仿宋" w:eastAsia="仿宋" w:hAnsi="仿宋" w:hint="eastAsia"/>
          <w:sz w:val="24"/>
        </w:rPr>
        <w:t>作出</w:t>
      </w:r>
      <w:proofErr w:type="gramEnd"/>
      <w:r>
        <w:rPr>
          <w:rFonts w:ascii="仿宋" w:eastAsia="仿宋" w:hAnsi="仿宋" w:hint="eastAsia"/>
          <w:sz w:val="24"/>
        </w:rPr>
        <w:t>。供应商的澄清、说明或者更正应当由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14:paraId="750768DF" w14:textId="77777777" w:rsidR="00F91CFD" w:rsidRDefault="004616BF">
      <w:pPr>
        <w:spacing w:line="276" w:lineRule="auto"/>
        <w:ind w:firstLineChars="200" w:firstLine="480"/>
        <w:outlineLvl w:val="2"/>
        <w:rPr>
          <w:rFonts w:ascii="仿宋" w:eastAsia="仿宋" w:hAnsi="仿宋"/>
          <w:sz w:val="24"/>
        </w:rPr>
      </w:pPr>
      <w:r>
        <w:rPr>
          <w:rFonts w:ascii="仿宋" w:eastAsia="仿宋" w:hAnsi="仿宋" w:hint="eastAsia"/>
          <w:sz w:val="24"/>
        </w:rPr>
        <w:t>2.13</w:t>
      </w:r>
      <w:proofErr w:type="gramStart"/>
      <w:r>
        <w:rPr>
          <w:rFonts w:ascii="仿宋" w:eastAsia="仿宋" w:hAnsi="仿宋" w:hint="eastAsia"/>
          <w:sz w:val="24"/>
        </w:rPr>
        <w:t>终止磋商</w:t>
      </w:r>
      <w:proofErr w:type="gramEnd"/>
      <w:r>
        <w:rPr>
          <w:rFonts w:ascii="仿宋" w:eastAsia="仿宋" w:hAnsi="仿宋" w:hint="eastAsia"/>
          <w:sz w:val="24"/>
        </w:rPr>
        <w:t>采购活动。</w:t>
      </w:r>
    </w:p>
    <w:p w14:paraId="384F1CBD" w14:textId="77777777" w:rsidR="00F91CFD" w:rsidRDefault="004616BF">
      <w:pPr>
        <w:spacing w:line="400" w:lineRule="exact"/>
        <w:ind w:firstLineChars="200" w:firstLine="480"/>
        <w:rPr>
          <w:rFonts w:ascii="仿宋" w:eastAsia="仿宋" w:hAnsi="仿宋"/>
          <w:sz w:val="24"/>
        </w:rPr>
      </w:pPr>
      <w:r>
        <w:rPr>
          <w:rFonts w:ascii="仿宋" w:eastAsia="仿宋" w:hAnsi="仿宋" w:hint="eastAsia"/>
          <w:sz w:val="24"/>
        </w:rPr>
        <w:t>出现下列情形之一的，采购人或者采购代理机构应当终止竞争性磋商采购活动，发布项目终止公告并说明原因，重新开展采购活动：</w:t>
      </w:r>
    </w:p>
    <w:p w14:paraId="4E0E3D86" w14:textId="77777777" w:rsidR="00F91CFD" w:rsidRDefault="004616BF">
      <w:pPr>
        <w:spacing w:line="400" w:lineRule="exact"/>
        <w:ind w:firstLineChars="200" w:firstLine="480"/>
        <w:rPr>
          <w:rFonts w:ascii="仿宋" w:eastAsia="仿宋" w:hAnsi="仿宋"/>
          <w:sz w:val="24"/>
        </w:rPr>
      </w:pPr>
      <w:r>
        <w:rPr>
          <w:rFonts w:ascii="仿宋" w:eastAsia="仿宋" w:hAnsi="仿宋" w:hint="eastAsia"/>
          <w:sz w:val="24"/>
        </w:rPr>
        <w:t>（1）因情况变化，不再符合规定的竞争性磋商采购方式适用情形的；</w:t>
      </w:r>
    </w:p>
    <w:p w14:paraId="135B26BB" w14:textId="77777777" w:rsidR="00F91CFD" w:rsidRDefault="004616BF">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2AE9A0BD" w14:textId="77777777" w:rsidR="00F91CFD" w:rsidRDefault="004616BF">
      <w:pPr>
        <w:spacing w:line="400" w:lineRule="exact"/>
        <w:ind w:firstLineChars="200" w:firstLine="480"/>
        <w:rPr>
          <w:rFonts w:ascii="仿宋" w:eastAsia="仿宋" w:hAnsi="仿宋"/>
          <w:sz w:val="24"/>
        </w:rPr>
      </w:pPr>
      <w:r>
        <w:rPr>
          <w:rFonts w:ascii="仿宋" w:eastAsia="仿宋" w:hAnsi="仿宋" w:hint="eastAsia"/>
          <w:sz w:val="24"/>
        </w:rPr>
        <w:t>（3）除</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的情况外，</w:t>
      </w:r>
      <w:r>
        <w:rPr>
          <w:rFonts w:ascii="仿宋" w:eastAsia="仿宋" w:hAnsi="仿宋" w:hint="eastAsia"/>
          <w:sz w:val="24"/>
        </w:rPr>
        <w:t>在采购过程中符合要求的供应商或者报价未超过采购预算的供应商不足3家的。</w:t>
      </w:r>
    </w:p>
    <w:p w14:paraId="5FC82D1A" w14:textId="77777777" w:rsidR="00F91CFD" w:rsidRDefault="004616BF">
      <w:pPr>
        <w:pStyle w:val="2"/>
        <w:keepNext w:val="0"/>
        <w:keepLines w:val="0"/>
        <w:spacing w:before="0" w:after="0" w:line="400" w:lineRule="exact"/>
        <w:ind w:firstLineChars="196" w:firstLine="472"/>
        <w:rPr>
          <w:rFonts w:ascii="仿宋" w:eastAsia="仿宋" w:hAnsi="仿宋"/>
          <w:sz w:val="24"/>
        </w:rPr>
      </w:pPr>
      <w:r>
        <w:rPr>
          <w:rFonts w:ascii="仿宋" w:eastAsia="仿宋" w:hAnsi="仿宋" w:hint="eastAsia"/>
          <w:sz w:val="24"/>
        </w:rPr>
        <w:t>3.</w:t>
      </w:r>
      <w:r>
        <w:rPr>
          <w:rFonts w:ascii="仿宋" w:eastAsia="仿宋" w:hAnsi="仿宋" w:hint="eastAsia"/>
          <w:sz w:val="24"/>
          <w:szCs w:val="24"/>
        </w:rPr>
        <w:t>综合</w:t>
      </w:r>
      <w:r>
        <w:rPr>
          <w:rFonts w:ascii="仿宋" w:eastAsia="仿宋" w:hAnsi="仿宋" w:hint="eastAsia"/>
          <w:sz w:val="24"/>
        </w:rPr>
        <w:t>评分</w:t>
      </w:r>
    </w:p>
    <w:p w14:paraId="1D77325D" w14:textId="77777777" w:rsidR="00F91CFD" w:rsidRDefault="004616BF">
      <w:pPr>
        <w:spacing w:line="276" w:lineRule="auto"/>
        <w:ind w:firstLineChars="200" w:firstLine="480"/>
        <w:outlineLvl w:val="2"/>
        <w:rPr>
          <w:rFonts w:ascii="仿宋" w:eastAsia="仿宋" w:hAnsi="仿宋"/>
          <w:sz w:val="24"/>
        </w:rPr>
      </w:pPr>
      <w:r>
        <w:rPr>
          <w:rFonts w:ascii="仿宋" w:eastAsia="仿宋" w:hAnsi="仿宋" w:hint="eastAsia"/>
          <w:sz w:val="24"/>
        </w:rPr>
        <w:t>3.1本次综合评分的因素详见综合评分明细表。</w:t>
      </w:r>
    </w:p>
    <w:p w14:paraId="00D3CD31" w14:textId="77777777" w:rsidR="00F91CFD" w:rsidRDefault="004616BF">
      <w:pPr>
        <w:spacing w:line="276" w:lineRule="auto"/>
        <w:ind w:firstLineChars="200" w:firstLine="480"/>
        <w:outlineLvl w:val="2"/>
        <w:rPr>
          <w:rFonts w:ascii="仿宋" w:eastAsia="仿宋" w:hAnsi="仿宋"/>
          <w:sz w:val="24"/>
        </w:rPr>
      </w:pPr>
      <w:r>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w:t>
      </w:r>
      <w:r>
        <w:rPr>
          <w:rFonts w:ascii="仿宋" w:eastAsia="仿宋" w:hAnsi="仿宋" w:hint="eastAsia"/>
          <w:sz w:val="24"/>
        </w:rPr>
        <w:lastRenderedPageBreak/>
        <w:t>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58737524" w14:textId="77777777" w:rsidR="00F91CFD" w:rsidRDefault="004616BF">
      <w:pPr>
        <w:spacing w:line="276" w:lineRule="auto"/>
        <w:ind w:firstLineChars="200" w:firstLine="480"/>
        <w:outlineLvl w:val="2"/>
        <w:rPr>
          <w:rFonts w:ascii="仿宋" w:eastAsia="仿宋" w:hAnsi="仿宋"/>
          <w:sz w:val="24"/>
        </w:rPr>
      </w:pPr>
      <w:r>
        <w:rPr>
          <w:rFonts w:ascii="仿宋" w:eastAsia="仿宋" w:hAnsi="仿宋" w:hint="eastAsia"/>
          <w:sz w:val="24"/>
        </w:rPr>
        <w:t>3.3综合评分明细表</w:t>
      </w:r>
    </w:p>
    <w:p w14:paraId="6061C397" w14:textId="77777777" w:rsidR="00F91CFD" w:rsidRDefault="004616BF">
      <w:pPr>
        <w:spacing w:line="400" w:lineRule="exact"/>
        <w:ind w:firstLineChars="200" w:firstLine="480"/>
        <w:rPr>
          <w:rFonts w:ascii="仿宋" w:eastAsia="仿宋" w:hAnsi="仿宋"/>
          <w:sz w:val="24"/>
        </w:rPr>
      </w:pPr>
      <w:r>
        <w:rPr>
          <w:rFonts w:ascii="仿宋" w:eastAsia="仿宋" w:hAnsi="仿宋" w:hint="eastAsia"/>
          <w:sz w:val="24"/>
        </w:rPr>
        <w:t>3.3.1综合评分明细表的制定以科学合理、降低评委会自由裁量权为原则。</w:t>
      </w:r>
    </w:p>
    <w:p w14:paraId="2199512C" w14:textId="77777777" w:rsidR="00F91CFD" w:rsidRDefault="004616BF">
      <w:pPr>
        <w:spacing w:line="400" w:lineRule="exact"/>
        <w:ind w:firstLineChars="200" w:firstLine="480"/>
        <w:rPr>
          <w:rFonts w:ascii="仿宋" w:eastAsia="仿宋" w:hAnsi="仿宋"/>
          <w:sz w:val="24"/>
        </w:rPr>
      </w:pPr>
      <w:r>
        <w:rPr>
          <w:rFonts w:ascii="仿宋" w:eastAsia="仿宋" w:hAnsi="仿宋" w:hint="eastAsia"/>
          <w:sz w:val="24"/>
        </w:rPr>
        <w:t>3.3.2 综合评分明细表按须知表中的相关要求进行价格调整，再参与价格分评审。</w:t>
      </w:r>
    </w:p>
    <w:p w14:paraId="11CBCC3F" w14:textId="77777777" w:rsidR="00F91CFD" w:rsidRDefault="004616BF">
      <w:pPr>
        <w:spacing w:line="400" w:lineRule="exact"/>
        <w:ind w:firstLineChars="200" w:firstLine="480"/>
        <w:rPr>
          <w:rFonts w:ascii="仿宋" w:eastAsia="仿宋" w:hAnsi="仿宋"/>
          <w:b/>
          <w:sz w:val="24"/>
        </w:rPr>
      </w:pPr>
      <w:r>
        <w:rPr>
          <w:rFonts w:ascii="仿宋" w:eastAsia="仿宋" w:hAnsi="仿宋" w:hint="eastAsia"/>
          <w:sz w:val="24"/>
        </w:rPr>
        <w:t>3.3.3综合评分明细表</w:t>
      </w:r>
    </w:p>
    <w:p w14:paraId="52673665" w14:textId="77777777" w:rsidR="00F91CFD" w:rsidRDefault="00F91CFD">
      <w:pPr>
        <w:ind w:firstLine="630"/>
        <w:rPr>
          <w:rFonts w:ascii="仿宋" w:eastAsia="仿宋" w:hAnsi="仿宋"/>
        </w:rPr>
      </w:pPr>
    </w:p>
    <w:tbl>
      <w:tblPr>
        <w:tblW w:w="934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610"/>
        <w:gridCol w:w="993"/>
        <w:gridCol w:w="708"/>
        <w:gridCol w:w="5334"/>
        <w:gridCol w:w="709"/>
        <w:gridCol w:w="992"/>
      </w:tblGrid>
      <w:tr w:rsidR="00F91CFD" w14:paraId="0DA33123" w14:textId="77777777">
        <w:trPr>
          <w:jc w:val="center"/>
        </w:trPr>
        <w:tc>
          <w:tcPr>
            <w:tcW w:w="61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5C9EB2A8" w14:textId="77777777" w:rsidR="00F91CFD" w:rsidRDefault="004616BF">
            <w:pPr>
              <w:spacing w:line="276" w:lineRule="auto"/>
              <w:jc w:val="center"/>
              <w:rPr>
                <w:rFonts w:ascii="仿宋" w:eastAsia="仿宋" w:hAnsi="仿宋" w:cs="宋体"/>
                <w:b/>
                <w:bCs/>
                <w:szCs w:val="21"/>
              </w:rPr>
            </w:pPr>
            <w:r>
              <w:rPr>
                <w:rFonts w:ascii="仿宋" w:eastAsia="仿宋" w:hAnsi="仿宋" w:cs="宋体" w:hint="eastAsia"/>
                <w:bCs/>
                <w:szCs w:val="21"/>
              </w:rPr>
              <w:t>序号</w:t>
            </w:r>
          </w:p>
        </w:tc>
        <w:tc>
          <w:tcPr>
            <w:tcW w:w="993"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F38BB6F" w14:textId="77777777" w:rsidR="00F91CFD" w:rsidRDefault="004616BF">
            <w:pPr>
              <w:spacing w:line="276" w:lineRule="auto"/>
              <w:jc w:val="left"/>
              <w:rPr>
                <w:rFonts w:ascii="仿宋" w:eastAsia="仿宋" w:hAnsi="仿宋" w:cs="宋体"/>
                <w:b/>
                <w:bCs/>
                <w:szCs w:val="21"/>
              </w:rPr>
            </w:pPr>
            <w:r>
              <w:rPr>
                <w:rFonts w:ascii="仿宋" w:eastAsia="仿宋" w:hAnsi="仿宋" w:cs="宋体" w:hint="eastAsia"/>
                <w:bCs/>
                <w:szCs w:val="21"/>
              </w:rPr>
              <w:t>评审因素</w:t>
            </w:r>
          </w:p>
        </w:tc>
        <w:tc>
          <w:tcPr>
            <w:tcW w:w="70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E7B7A73" w14:textId="77777777" w:rsidR="00F91CFD" w:rsidRDefault="004616BF">
            <w:pPr>
              <w:spacing w:line="276" w:lineRule="auto"/>
              <w:rPr>
                <w:rFonts w:ascii="仿宋" w:eastAsia="仿宋" w:hAnsi="仿宋" w:cs="宋体"/>
                <w:b/>
                <w:bCs/>
                <w:szCs w:val="21"/>
              </w:rPr>
            </w:pPr>
            <w:r>
              <w:rPr>
                <w:rFonts w:ascii="仿宋" w:eastAsia="仿宋" w:hAnsi="仿宋" w:cs="宋体" w:hint="eastAsia"/>
                <w:bCs/>
                <w:szCs w:val="21"/>
              </w:rPr>
              <w:t>分值</w:t>
            </w:r>
          </w:p>
        </w:tc>
        <w:tc>
          <w:tcPr>
            <w:tcW w:w="533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215618B" w14:textId="77777777" w:rsidR="00F91CFD" w:rsidRDefault="004616BF">
            <w:pPr>
              <w:spacing w:line="276" w:lineRule="auto"/>
              <w:ind w:firstLine="480"/>
              <w:jc w:val="center"/>
              <w:rPr>
                <w:rFonts w:ascii="仿宋" w:eastAsia="仿宋" w:hAnsi="仿宋" w:cs="宋体"/>
                <w:b/>
                <w:bCs/>
                <w:szCs w:val="21"/>
              </w:rPr>
            </w:pPr>
            <w:r>
              <w:rPr>
                <w:rFonts w:ascii="仿宋" w:eastAsia="仿宋" w:hAnsi="仿宋" w:cs="宋体" w:hint="eastAsia"/>
                <w:bCs/>
                <w:szCs w:val="21"/>
              </w:rPr>
              <w:t>评分标准</w:t>
            </w:r>
          </w:p>
        </w:tc>
        <w:tc>
          <w:tcPr>
            <w:tcW w:w="70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94C148C" w14:textId="77777777" w:rsidR="00F91CFD" w:rsidRDefault="004616BF">
            <w:pPr>
              <w:spacing w:line="276" w:lineRule="auto"/>
              <w:rPr>
                <w:rFonts w:ascii="仿宋" w:eastAsia="仿宋" w:hAnsi="仿宋" w:cs="宋体"/>
                <w:b/>
                <w:bCs/>
                <w:szCs w:val="21"/>
              </w:rPr>
            </w:pPr>
            <w:r>
              <w:rPr>
                <w:rFonts w:ascii="仿宋" w:eastAsia="仿宋" w:hAnsi="仿宋" w:cs="宋体" w:hint="eastAsia"/>
                <w:bCs/>
                <w:szCs w:val="21"/>
              </w:rPr>
              <w:t>备注</w:t>
            </w:r>
          </w:p>
        </w:tc>
        <w:tc>
          <w:tcPr>
            <w:tcW w:w="992" w:type="dxa"/>
            <w:tcBorders>
              <w:top w:val="single" w:sz="8" w:space="0" w:color="auto"/>
              <w:left w:val="single" w:sz="8" w:space="0" w:color="auto"/>
              <w:bottom w:val="single" w:sz="8" w:space="0" w:color="auto"/>
              <w:right w:val="single" w:sz="8" w:space="0" w:color="auto"/>
            </w:tcBorders>
            <w:vAlign w:val="center"/>
          </w:tcPr>
          <w:p w14:paraId="36BD0CDC" w14:textId="77777777" w:rsidR="00F91CFD" w:rsidRDefault="004616BF">
            <w:pPr>
              <w:spacing w:line="276" w:lineRule="auto"/>
              <w:rPr>
                <w:rFonts w:ascii="仿宋" w:eastAsia="仿宋" w:hAnsi="仿宋" w:cs="宋体"/>
                <w:b/>
                <w:bCs/>
                <w:szCs w:val="21"/>
              </w:rPr>
            </w:pPr>
            <w:r>
              <w:rPr>
                <w:rFonts w:ascii="仿宋" w:eastAsia="仿宋" w:hAnsi="仿宋" w:cs="宋体"/>
                <w:bCs/>
                <w:szCs w:val="21"/>
              </w:rPr>
              <w:t>说明</w:t>
            </w:r>
          </w:p>
        </w:tc>
      </w:tr>
      <w:tr w:rsidR="00F91CFD" w14:paraId="21B660D0" w14:textId="77777777">
        <w:trPr>
          <w:jc w:val="center"/>
        </w:trPr>
        <w:tc>
          <w:tcPr>
            <w:tcW w:w="61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48A0BDB1" w14:textId="77777777" w:rsidR="00F91CFD" w:rsidRDefault="004616BF">
            <w:pPr>
              <w:spacing w:line="276" w:lineRule="auto"/>
              <w:jc w:val="center"/>
              <w:rPr>
                <w:rFonts w:ascii="仿宋" w:eastAsia="仿宋" w:hAnsi="仿宋" w:cs="宋体"/>
                <w:b/>
                <w:bCs/>
                <w:szCs w:val="21"/>
              </w:rPr>
            </w:pPr>
            <w:r>
              <w:rPr>
                <w:rFonts w:ascii="仿宋" w:eastAsia="仿宋" w:hAnsi="仿宋" w:cs="宋体" w:hint="eastAsia"/>
                <w:bCs/>
                <w:szCs w:val="21"/>
              </w:rPr>
              <w:t>1</w:t>
            </w:r>
          </w:p>
        </w:tc>
        <w:tc>
          <w:tcPr>
            <w:tcW w:w="993"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99A0F0F" w14:textId="77777777" w:rsidR="00F91CFD" w:rsidRDefault="004616BF">
            <w:pPr>
              <w:spacing w:line="276" w:lineRule="auto"/>
              <w:jc w:val="center"/>
              <w:rPr>
                <w:rFonts w:ascii="仿宋" w:eastAsia="仿宋" w:hAnsi="仿宋" w:cs="宋体"/>
                <w:b/>
                <w:bCs/>
                <w:szCs w:val="21"/>
              </w:rPr>
            </w:pPr>
            <w:r>
              <w:rPr>
                <w:rFonts w:ascii="仿宋" w:eastAsia="仿宋" w:hAnsi="仿宋" w:cs="宋体" w:hint="eastAsia"/>
                <w:bCs/>
                <w:szCs w:val="21"/>
              </w:rPr>
              <w:t>报价</w:t>
            </w:r>
          </w:p>
        </w:tc>
        <w:tc>
          <w:tcPr>
            <w:tcW w:w="70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6409189" w14:textId="77777777" w:rsidR="00F91CFD" w:rsidRDefault="004616BF">
            <w:pPr>
              <w:spacing w:line="276" w:lineRule="auto"/>
              <w:ind w:firstLineChars="100" w:firstLine="210"/>
              <w:rPr>
                <w:rFonts w:ascii="仿宋" w:eastAsia="仿宋" w:hAnsi="仿宋" w:cs="宋体"/>
                <w:b/>
                <w:bCs/>
                <w:szCs w:val="21"/>
              </w:rPr>
            </w:pPr>
            <w:r>
              <w:rPr>
                <w:rFonts w:ascii="仿宋" w:eastAsia="仿宋" w:hAnsi="仿宋" w:cs="宋体" w:hint="eastAsia"/>
                <w:bCs/>
                <w:szCs w:val="21"/>
              </w:rPr>
              <w:t>10</w:t>
            </w:r>
          </w:p>
        </w:tc>
        <w:tc>
          <w:tcPr>
            <w:tcW w:w="533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61BFB80" w14:textId="77777777" w:rsidR="00F91CFD" w:rsidRDefault="004616BF">
            <w:pPr>
              <w:spacing w:line="276" w:lineRule="auto"/>
              <w:rPr>
                <w:rFonts w:ascii="仿宋" w:eastAsia="仿宋" w:hAnsi="仿宋" w:cs="宋体"/>
                <w:bCs/>
                <w:szCs w:val="21"/>
              </w:rPr>
            </w:pPr>
            <w:r>
              <w:rPr>
                <w:rFonts w:ascii="仿宋" w:eastAsia="仿宋" w:hAnsi="仿宋" w:hint="eastAsia"/>
                <w:szCs w:val="21"/>
              </w:rPr>
              <w:t>满足磋商文件要求且响应价格最低的响应报价为磋商基准价，其价格分为满分。其他供应商的价格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按照下列公式计算：磋商报价得分=(磋商基准价／最后</w:t>
            </w:r>
            <w:r>
              <w:rPr>
                <w:rFonts w:ascii="仿宋" w:eastAsia="仿宋" w:hAnsi="仿宋"/>
                <w:szCs w:val="21"/>
              </w:rPr>
              <w:t>磋商</w:t>
            </w:r>
            <w:r>
              <w:rPr>
                <w:rFonts w:ascii="仿宋" w:eastAsia="仿宋" w:hAnsi="仿宋" w:hint="eastAsia"/>
                <w:szCs w:val="21"/>
              </w:rPr>
              <w:t>报价)*</w:t>
            </w:r>
            <w:r>
              <w:rPr>
                <w:rFonts w:ascii="仿宋" w:eastAsia="仿宋" w:hAnsi="仿宋"/>
                <w:szCs w:val="21"/>
              </w:rPr>
              <w:t>10</w:t>
            </w:r>
          </w:p>
        </w:tc>
        <w:tc>
          <w:tcPr>
            <w:tcW w:w="70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A8C4953" w14:textId="77777777" w:rsidR="00F91CFD" w:rsidRDefault="004616BF">
            <w:pPr>
              <w:spacing w:line="276" w:lineRule="auto"/>
              <w:ind w:firstLineChars="100" w:firstLine="210"/>
              <w:rPr>
                <w:rFonts w:ascii="仿宋" w:eastAsia="仿宋" w:hAnsi="仿宋" w:cs="宋体"/>
                <w:b/>
                <w:bCs/>
                <w:szCs w:val="21"/>
              </w:rPr>
            </w:pPr>
            <w:r>
              <w:rPr>
                <w:rFonts w:ascii="仿宋" w:eastAsia="仿宋" w:hAnsi="仿宋" w:cs="宋体" w:hint="eastAsia"/>
                <w:bCs/>
                <w:szCs w:val="21"/>
              </w:rPr>
              <w:t>/</w:t>
            </w:r>
          </w:p>
        </w:tc>
        <w:tc>
          <w:tcPr>
            <w:tcW w:w="992" w:type="dxa"/>
            <w:tcBorders>
              <w:top w:val="single" w:sz="8" w:space="0" w:color="auto"/>
              <w:left w:val="single" w:sz="8" w:space="0" w:color="auto"/>
              <w:bottom w:val="single" w:sz="8" w:space="0" w:color="auto"/>
              <w:right w:val="single" w:sz="8" w:space="0" w:color="auto"/>
            </w:tcBorders>
            <w:vAlign w:val="center"/>
          </w:tcPr>
          <w:p w14:paraId="62E5B750" w14:textId="77777777" w:rsidR="00F91CFD" w:rsidRDefault="004616BF">
            <w:pPr>
              <w:spacing w:line="276" w:lineRule="auto"/>
              <w:rPr>
                <w:rFonts w:ascii="仿宋" w:eastAsia="仿宋" w:hAnsi="仿宋" w:cs="宋体"/>
                <w:b/>
                <w:bCs/>
                <w:szCs w:val="21"/>
              </w:rPr>
            </w:pPr>
            <w:r>
              <w:rPr>
                <w:rFonts w:ascii="仿宋" w:eastAsia="仿宋" w:hAnsi="仿宋" w:cs="宋体" w:hint="eastAsia"/>
                <w:bCs/>
                <w:szCs w:val="21"/>
              </w:rPr>
              <w:t>共同</w:t>
            </w:r>
            <w:r>
              <w:rPr>
                <w:rFonts w:ascii="仿宋" w:eastAsia="仿宋" w:hAnsi="仿宋" w:cs="宋体"/>
                <w:bCs/>
                <w:szCs w:val="21"/>
              </w:rPr>
              <w:t>评分因素</w:t>
            </w:r>
          </w:p>
        </w:tc>
      </w:tr>
      <w:tr w:rsidR="00F91CFD" w14:paraId="6CA0A3DF" w14:textId="77777777">
        <w:trPr>
          <w:jc w:val="center"/>
        </w:trPr>
        <w:tc>
          <w:tcPr>
            <w:tcW w:w="61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6CACE2DA" w14:textId="77777777" w:rsidR="00F91CFD" w:rsidRDefault="004616BF">
            <w:pPr>
              <w:spacing w:line="276" w:lineRule="auto"/>
              <w:jc w:val="center"/>
              <w:rPr>
                <w:rFonts w:ascii="仿宋" w:eastAsia="仿宋" w:hAnsi="仿宋" w:cs="宋体"/>
                <w:bCs/>
                <w:szCs w:val="21"/>
              </w:rPr>
            </w:pPr>
            <w:r>
              <w:rPr>
                <w:rFonts w:ascii="仿宋" w:eastAsia="仿宋" w:hAnsi="仿宋" w:cs="宋体" w:hint="eastAsia"/>
                <w:bCs/>
                <w:szCs w:val="21"/>
              </w:rPr>
              <w:t>2</w:t>
            </w:r>
          </w:p>
        </w:tc>
        <w:tc>
          <w:tcPr>
            <w:tcW w:w="993"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F87B67D" w14:textId="77777777" w:rsidR="00F91CFD" w:rsidRDefault="004616BF">
            <w:pPr>
              <w:spacing w:line="276" w:lineRule="auto"/>
              <w:jc w:val="center"/>
              <w:rPr>
                <w:rFonts w:ascii="仿宋" w:eastAsia="仿宋" w:hAnsi="仿宋" w:cs="宋体"/>
                <w:bCs/>
                <w:szCs w:val="21"/>
              </w:rPr>
            </w:pPr>
            <w:r>
              <w:rPr>
                <w:rFonts w:ascii="仿宋" w:eastAsia="仿宋" w:hAnsi="仿宋" w:cs="宋体" w:hint="eastAsia"/>
                <w:bCs/>
                <w:szCs w:val="21"/>
              </w:rPr>
              <w:t>技术服务要求</w:t>
            </w:r>
          </w:p>
        </w:tc>
        <w:tc>
          <w:tcPr>
            <w:tcW w:w="70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470A576" w14:textId="77777777" w:rsidR="00F91CFD" w:rsidRDefault="004616BF">
            <w:pPr>
              <w:spacing w:line="276" w:lineRule="auto"/>
              <w:ind w:firstLineChars="100" w:firstLine="210"/>
              <w:rPr>
                <w:rFonts w:ascii="仿宋" w:eastAsia="仿宋" w:hAnsi="仿宋" w:cs="宋体"/>
                <w:bCs/>
                <w:szCs w:val="21"/>
              </w:rPr>
            </w:pPr>
            <w:r>
              <w:rPr>
                <w:rFonts w:ascii="仿宋" w:eastAsia="仿宋" w:hAnsi="仿宋" w:cs="宋体" w:hint="eastAsia"/>
                <w:bCs/>
                <w:szCs w:val="21"/>
              </w:rPr>
              <w:t>8</w:t>
            </w:r>
          </w:p>
        </w:tc>
        <w:tc>
          <w:tcPr>
            <w:tcW w:w="533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08887B9" w14:textId="77777777" w:rsidR="00F91CFD" w:rsidRDefault="004616BF">
            <w:pPr>
              <w:spacing w:line="276" w:lineRule="auto"/>
              <w:rPr>
                <w:rFonts w:ascii="仿宋" w:eastAsia="仿宋" w:hAnsi="仿宋"/>
                <w:szCs w:val="21"/>
              </w:rPr>
            </w:pPr>
            <w:r>
              <w:rPr>
                <w:rFonts w:ascii="仿宋" w:eastAsia="仿宋" w:hAnsi="仿宋" w:hint="eastAsia"/>
                <w:szCs w:val="21"/>
              </w:rPr>
              <w:t>完全</w:t>
            </w:r>
            <w:proofErr w:type="gramStart"/>
            <w:r>
              <w:rPr>
                <w:rFonts w:ascii="仿宋" w:eastAsia="仿宋" w:hAnsi="仿宋" w:hint="eastAsia"/>
                <w:szCs w:val="21"/>
              </w:rPr>
              <w:t>符合磋商</w:t>
            </w:r>
            <w:proofErr w:type="gramEnd"/>
            <w:r>
              <w:rPr>
                <w:rFonts w:ascii="仿宋" w:eastAsia="仿宋" w:hAnsi="仿宋" w:hint="eastAsia"/>
                <w:szCs w:val="21"/>
              </w:rPr>
              <w:t>文件第五章“三、技术服务要求”没有负偏离得满分；</w:t>
            </w:r>
          </w:p>
          <w:p w14:paraId="10CB6E3F" w14:textId="77777777" w:rsidR="00F91CFD" w:rsidRDefault="004616BF">
            <w:pPr>
              <w:spacing w:line="276" w:lineRule="auto"/>
              <w:rPr>
                <w:rFonts w:ascii="仿宋" w:eastAsia="仿宋" w:hAnsi="仿宋"/>
                <w:szCs w:val="21"/>
              </w:rPr>
            </w:pPr>
            <w:r>
              <w:rPr>
                <w:rFonts w:ascii="仿宋" w:eastAsia="仿宋" w:hAnsi="仿宋" w:hint="eastAsia"/>
                <w:szCs w:val="21"/>
              </w:rPr>
              <w:t>1.★条款不满足磋商文件要求（负偏离）1项扣</w:t>
            </w:r>
            <w:r>
              <w:rPr>
                <w:rFonts w:ascii="仿宋" w:eastAsia="仿宋" w:hAnsi="仿宋"/>
                <w:szCs w:val="21"/>
              </w:rPr>
              <w:t>5</w:t>
            </w:r>
            <w:r>
              <w:rPr>
                <w:rFonts w:ascii="仿宋" w:eastAsia="仿宋" w:hAnsi="仿宋" w:hint="eastAsia"/>
                <w:szCs w:val="21"/>
              </w:rPr>
              <w:t>分（共</w:t>
            </w:r>
            <w:r>
              <w:rPr>
                <w:rFonts w:ascii="仿宋" w:eastAsia="仿宋" w:hAnsi="仿宋"/>
                <w:szCs w:val="21"/>
              </w:rPr>
              <w:t>1</w:t>
            </w:r>
            <w:r>
              <w:rPr>
                <w:rFonts w:ascii="仿宋" w:eastAsia="仿宋" w:hAnsi="仿宋" w:hint="eastAsia"/>
                <w:szCs w:val="21"/>
              </w:rPr>
              <w:t xml:space="preserve">项）； </w:t>
            </w:r>
          </w:p>
          <w:p w14:paraId="6751168A" w14:textId="77777777" w:rsidR="00F91CFD" w:rsidRDefault="004616BF">
            <w:pPr>
              <w:spacing w:line="276" w:lineRule="auto"/>
              <w:rPr>
                <w:rFonts w:ascii="仿宋" w:eastAsia="仿宋" w:hAnsi="仿宋"/>
                <w:szCs w:val="21"/>
              </w:rPr>
            </w:pPr>
            <w:r>
              <w:rPr>
                <w:rFonts w:ascii="仿宋" w:eastAsia="仿宋" w:hAnsi="仿宋" w:hint="eastAsia"/>
                <w:szCs w:val="21"/>
              </w:rPr>
              <w:t>2.非★条款不满足磋商文件要求（负偏离）1项扣</w:t>
            </w:r>
            <w:r>
              <w:rPr>
                <w:rFonts w:ascii="仿宋" w:eastAsia="仿宋" w:hAnsi="仿宋"/>
                <w:szCs w:val="21"/>
              </w:rPr>
              <w:t>0.5</w:t>
            </w:r>
            <w:r>
              <w:rPr>
                <w:rFonts w:ascii="仿宋" w:eastAsia="仿宋" w:hAnsi="仿宋" w:hint="eastAsia"/>
                <w:szCs w:val="21"/>
              </w:rPr>
              <w:t>分。扣完为止（共</w:t>
            </w:r>
            <w:r>
              <w:rPr>
                <w:rFonts w:ascii="仿宋" w:eastAsia="仿宋" w:hAnsi="仿宋"/>
                <w:szCs w:val="21"/>
              </w:rPr>
              <w:t>6</w:t>
            </w:r>
            <w:r>
              <w:rPr>
                <w:rFonts w:ascii="仿宋" w:eastAsia="仿宋" w:hAnsi="仿宋" w:hint="eastAsia"/>
                <w:szCs w:val="21"/>
              </w:rPr>
              <w:t>项）</w:t>
            </w:r>
          </w:p>
          <w:p w14:paraId="2CDAA58E" w14:textId="77777777" w:rsidR="00F91CFD" w:rsidRDefault="004616BF">
            <w:pPr>
              <w:spacing w:line="276" w:lineRule="auto"/>
              <w:rPr>
                <w:rFonts w:ascii="仿宋" w:eastAsia="仿宋" w:hAnsi="仿宋"/>
                <w:szCs w:val="21"/>
              </w:rPr>
            </w:pPr>
            <w:r>
              <w:rPr>
                <w:rFonts w:ascii="仿宋" w:eastAsia="仿宋" w:hAnsi="仿宋" w:hint="eastAsia"/>
                <w:szCs w:val="21"/>
              </w:rPr>
              <w:t>备注：非★条款以技术、服务要求内的标注的阿拉伯数字（如 “1”“2”“3”……）为1项。</w:t>
            </w:r>
          </w:p>
        </w:tc>
        <w:tc>
          <w:tcPr>
            <w:tcW w:w="70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B0E0CA7" w14:textId="77777777" w:rsidR="00F91CFD" w:rsidRDefault="004616BF">
            <w:pPr>
              <w:spacing w:line="276" w:lineRule="auto"/>
              <w:ind w:firstLineChars="100" w:firstLine="210"/>
              <w:rPr>
                <w:rFonts w:ascii="仿宋" w:eastAsia="仿宋" w:hAnsi="仿宋" w:cs="宋体"/>
                <w:bCs/>
                <w:szCs w:val="21"/>
              </w:rPr>
            </w:pPr>
            <w:r>
              <w:rPr>
                <w:rFonts w:ascii="仿宋" w:eastAsia="仿宋" w:hAnsi="仿宋" w:cs="宋体" w:hint="eastAsia"/>
                <w:bCs/>
                <w:szCs w:val="21"/>
              </w:rPr>
              <w:t>/</w:t>
            </w:r>
          </w:p>
        </w:tc>
        <w:tc>
          <w:tcPr>
            <w:tcW w:w="992" w:type="dxa"/>
            <w:tcBorders>
              <w:top w:val="single" w:sz="8" w:space="0" w:color="auto"/>
              <w:left w:val="single" w:sz="8" w:space="0" w:color="auto"/>
              <w:bottom w:val="single" w:sz="8" w:space="0" w:color="auto"/>
              <w:right w:val="single" w:sz="8" w:space="0" w:color="auto"/>
            </w:tcBorders>
            <w:vAlign w:val="center"/>
          </w:tcPr>
          <w:p w14:paraId="45085B3A" w14:textId="77777777" w:rsidR="00F91CFD" w:rsidRDefault="004616BF">
            <w:pPr>
              <w:spacing w:line="276" w:lineRule="auto"/>
              <w:rPr>
                <w:rFonts w:ascii="仿宋" w:eastAsia="仿宋" w:hAnsi="仿宋" w:cs="宋体"/>
                <w:bCs/>
                <w:szCs w:val="21"/>
              </w:rPr>
            </w:pPr>
            <w:r>
              <w:rPr>
                <w:rFonts w:ascii="仿宋" w:eastAsia="仿宋" w:hAnsi="仿宋" w:cs="宋体" w:hint="eastAsia"/>
                <w:bCs/>
                <w:szCs w:val="21"/>
              </w:rPr>
              <w:t>技术</w:t>
            </w:r>
            <w:r>
              <w:rPr>
                <w:rFonts w:ascii="仿宋" w:eastAsia="仿宋" w:hAnsi="仿宋" w:cs="宋体"/>
                <w:bCs/>
                <w:szCs w:val="21"/>
              </w:rPr>
              <w:t>类评分因素</w:t>
            </w:r>
          </w:p>
        </w:tc>
      </w:tr>
      <w:tr w:rsidR="00F91CFD" w14:paraId="4DED3817" w14:textId="77777777">
        <w:trPr>
          <w:trHeight w:val="2489"/>
          <w:jc w:val="center"/>
        </w:trPr>
        <w:tc>
          <w:tcPr>
            <w:tcW w:w="61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69BBA01D" w14:textId="77777777" w:rsidR="00F91CFD" w:rsidRDefault="004616BF">
            <w:pPr>
              <w:spacing w:line="276" w:lineRule="auto"/>
              <w:ind w:firstLineChars="100" w:firstLine="210"/>
              <w:rPr>
                <w:rFonts w:ascii="仿宋" w:eastAsia="仿宋" w:hAnsi="仿宋" w:cs="宋体"/>
                <w:bCs/>
                <w:szCs w:val="21"/>
              </w:rPr>
            </w:pPr>
            <w:r>
              <w:rPr>
                <w:rFonts w:ascii="仿宋" w:eastAsia="仿宋" w:hAnsi="仿宋" w:cs="宋体" w:hint="eastAsia"/>
                <w:bCs/>
                <w:szCs w:val="21"/>
              </w:rPr>
              <w:t>3</w:t>
            </w:r>
          </w:p>
        </w:tc>
        <w:tc>
          <w:tcPr>
            <w:tcW w:w="993"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5DFA6D59" w14:textId="77777777" w:rsidR="00F91CFD" w:rsidRDefault="004616BF">
            <w:pPr>
              <w:spacing w:line="276" w:lineRule="auto"/>
              <w:jc w:val="center"/>
              <w:rPr>
                <w:rFonts w:ascii="仿宋" w:eastAsia="仿宋" w:hAnsi="仿宋" w:cs="宋体"/>
                <w:bCs/>
                <w:szCs w:val="21"/>
              </w:rPr>
            </w:pPr>
            <w:r>
              <w:rPr>
                <w:rFonts w:ascii="仿宋" w:eastAsia="仿宋" w:hAnsi="仿宋" w:cs="宋体" w:hint="eastAsia"/>
                <w:bCs/>
                <w:szCs w:val="21"/>
              </w:rPr>
              <w:t>需求分析</w:t>
            </w:r>
          </w:p>
        </w:tc>
        <w:tc>
          <w:tcPr>
            <w:tcW w:w="708"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6B41CFFD" w14:textId="77777777" w:rsidR="00F91CFD" w:rsidRDefault="004616BF">
            <w:pPr>
              <w:spacing w:line="276" w:lineRule="auto"/>
              <w:ind w:firstLineChars="100" w:firstLine="210"/>
              <w:rPr>
                <w:rFonts w:ascii="仿宋" w:eastAsia="仿宋" w:hAnsi="仿宋" w:cs="宋体"/>
                <w:bCs/>
                <w:szCs w:val="21"/>
              </w:rPr>
            </w:pPr>
            <w:r>
              <w:rPr>
                <w:rFonts w:ascii="仿宋" w:eastAsia="仿宋" w:hAnsi="仿宋" w:cs="宋体" w:hint="eastAsia"/>
                <w:bCs/>
                <w:szCs w:val="21"/>
              </w:rPr>
              <w:t>12</w:t>
            </w:r>
          </w:p>
        </w:tc>
        <w:tc>
          <w:tcPr>
            <w:tcW w:w="5334"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56D502E3" w14:textId="77777777" w:rsidR="00F91CFD" w:rsidRDefault="004616BF">
            <w:pPr>
              <w:spacing w:line="276" w:lineRule="auto"/>
              <w:rPr>
                <w:rFonts w:ascii="仿宋" w:eastAsia="仿宋" w:hAnsi="仿宋" w:cs="宋体"/>
                <w:b/>
                <w:bCs/>
                <w:szCs w:val="21"/>
              </w:rPr>
            </w:pPr>
            <w:r>
              <w:rPr>
                <w:rFonts w:ascii="仿宋" w:eastAsia="仿宋" w:hAnsi="仿宋" w:cs="宋体" w:hint="eastAsia"/>
                <w:bCs/>
                <w:szCs w:val="21"/>
              </w:rPr>
              <w:t>根据供应商提供完整的针对本项目的整体了解及本项目需求分析方案（包括但不限于①对本项目分析、②对本项目背景理解、③对本项目认识程度）得12分，每缺一项方案扣4分；提供的方案中每有一处具有缺陷（缺陷是指：存在不适用项目实际情况的情形、凭空编造、方案中内容前后不一致、前后逻辑错误、涉及的规范及标准错误、地点区域错误、内容缺失、不符合项目实际情况等）的扣3分，扣完为止。</w:t>
            </w:r>
          </w:p>
        </w:tc>
        <w:tc>
          <w:tcPr>
            <w:tcW w:w="709"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44DCA08C" w14:textId="77777777" w:rsidR="00F91CFD" w:rsidRDefault="004616BF">
            <w:pPr>
              <w:spacing w:line="276" w:lineRule="auto"/>
              <w:ind w:firstLineChars="100" w:firstLine="210"/>
              <w:rPr>
                <w:rFonts w:ascii="仿宋" w:eastAsia="仿宋" w:hAnsi="仿宋" w:cs="宋体"/>
                <w:b/>
                <w:bCs/>
                <w:szCs w:val="21"/>
              </w:rPr>
            </w:pPr>
            <w:r>
              <w:rPr>
                <w:rFonts w:ascii="仿宋" w:eastAsia="仿宋" w:hAnsi="仿宋" w:cs="宋体" w:hint="eastAsia"/>
                <w:bCs/>
                <w:szCs w:val="21"/>
              </w:rPr>
              <w:t>/</w:t>
            </w:r>
          </w:p>
        </w:tc>
        <w:tc>
          <w:tcPr>
            <w:tcW w:w="992" w:type="dxa"/>
            <w:tcBorders>
              <w:top w:val="single" w:sz="8" w:space="0" w:color="auto"/>
              <w:left w:val="single" w:sz="8" w:space="0" w:color="auto"/>
              <w:bottom w:val="single" w:sz="4" w:space="0" w:color="auto"/>
              <w:right w:val="single" w:sz="8" w:space="0" w:color="auto"/>
            </w:tcBorders>
            <w:vAlign w:val="center"/>
          </w:tcPr>
          <w:p w14:paraId="5F07EBC8" w14:textId="77777777" w:rsidR="00F91CFD" w:rsidRDefault="004616BF">
            <w:pPr>
              <w:spacing w:line="276" w:lineRule="auto"/>
              <w:rPr>
                <w:rFonts w:ascii="仿宋" w:eastAsia="仿宋" w:hAnsi="仿宋" w:cs="宋体"/>
                <w:b/>
                <w:bCs/>
                <w:szCs w:val="21"/>
              </w:rPr>
            </w:pPr>
            <w:r>
              <w:rPr>
                <w:rFonts w:ascii="仿宋" w:eastAsia="仿宋" w:hAnsi="仿宋" w:cs="宋体" w:hint="eastAsia"/>
                <w:bCs/>
                <w:szCs w:val="21"/>
              </w:rPr>
              <w:t>技术</w:t>
            </w:r>
            <w:r>
              <w:rPr>
                <w:rFonts w:ascii="仿宋" w:eastAsia="仿宋" w:hAnsi="仿宋" w:cs="宋体"/>
                <w:bCs/>
                <w:szCs w:val="21"/>
              </w:rPr>
              <w:t>类评分因素</w:t>
            </w:r>
          </w:p>
        </w:tc>
      </w:tr>
      <w:tr w:rsidR="00F91CFD" w14:paraId="548EDF22" w14:textId="77777777">
        <w:trPr>
          <w:trHeight w:val="993"/>
          <w:jc w:val="center"/>
        </w:trPr>
        <w:tc>
          <w:tcPr>
            <w:tcW w:w="61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208D9B6E" w14:textId="77777777" w:rsidR="00F91CFD" w:rsidRDefault="004616BF">
            <w:pPr>
              <w:spacing w:line="276" w:lineRule="auto"/>
              <w:ind w:firstLineChars="100" w:firstLine="210"/>
              <w:rPr>
                <w:rFonts w:ascii="仿宋" w:eastAsia="仿宋" w:hAnsi="仿宋" w:cs="宋体"/>
                <w:bCs/>
                <w:szCs w:val="21"/>
              </w:rPr>
            </w:pPr>
            <w:r>
              <w:rPr>
                <w:rFonts w:ascii="仿宋" w:eastAsia="仿宋" w:hAnsi="仿宋" w:cs="宋体"/>
                <w:bCs/>
                <w:szCs w:val="21"/>
              </w:rPr>
              <w:t>4</w:t>
            </w:r>
          </w:p>
        </w:tc>
        <w:tc>
          <w:tcPr>
            <w:tcW w:w="993" w:type="dxa"/>
            <w:tcBorders>
              <w:top w:val="sing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39092F7" w14:textId="77777777" w:rsidR="00F91CFD" w:rsidRDefault="004616BF">
            <w:pPr>
              <w:spacing w:line="276" w:lineRule="auto"/>
              <w:jc w:val="center"/>
              <w:rPr>
                <w:rFonts w:ascii="仿宋" w:eastAsia="仿宋" w:hAnsi="仿宋" w:cs="宋体"/>
                <w:bCs/>
                <w:szCs w:val="21"/>
              </w:rPr>
            </w:pPr>
            <w:r>
              <w:rPr>
                <w:rFonts w:ascii="仿宋" w:eastAsia="仿宋" w:hAnsi="仿宋" w:cs="宋体" w:hint="eastAsia"/>
                <w:bCs/>
                <w:szCs w:val="21"/>
              </w:rPr>
              <w:t>测评服务方案</w:t>
            </w:r>
          </w:p>
        </w:tc>
        <w:tc>
          <w:tcPr>
            <w:tcW w:w="708" w:type="dxa"/>
            <w:tcBorders>
              <w:top w:val="sing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C62FCED" w14:textId="77777777" w:rsidR="00F91CFD" w:rsidRDefault="004616BF">
            <w:pPr>
              <w:spacing w:line="276" w:lineRule="auto"/>
              <w:ind w:firstLineChars="100" w:firstLine="210"/>
              <w:rPr>
                <w:rFonts w:ascii="仿宋" w:eastAsia="仿宋" w:hAnsi="仿宋" w:cs="宋体"/>
                <w:bCs/>
                <w:szCs w:val="21"/>
              </w:rPr>
            </w:pPr>
            <w:r>
              <w:rPr>
                <w:rFonts w:ascii="仿宋" w:eastAsia="仿宋" w:hAnsi="仿宋" w:cs="宋体" w:hint="eastAsia"/>
                <w:bCs/>
                <w:szCs w:val="21"/>
              </w:rPr>
              <w:t>12</w:t>
            </w:r>
          </w:p>
        </w:tc>
        <w:tc>
          <w:tcPr>
            <w:tcW w:w="5334" w:type="dxa"/>
            <w:tcBorders>
              <w:top w:val="sing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C8DD8DA" w14:textId="77777777" w:rsidR="00F91CFD" w:rsidRDefault="004616BF">
            <w:pPr>
              <w:spacing w:line="276" w:lineRule="auto"/>
              <w:rPr>
                <w:rFonts w:ascii="仿宋" w:eastAsia="仿宋" w:hAnsi="仿宋" w:cs="宋体"/>
                <w:bCs/>
                <w:szCs w:val="21"/>
              </w:rPr>
            </w:pPr>
            <w:r>
              <w:rPr>
                <w:rFonts w:ascii="仿宋" w:eastAsia="仿宋" w:hAnsi="仿宋" w:cs="宋体" w:hint="eastAsia"/>
                <w:bCs/>
                <w:szCs w:val="21"/>
              </w:rPr>
              <w:t>根据供应商提供完整的测评服务方案（①管理机构组织框架、②具体测评方法、③测评计划安排、④测评质量保证措施）得</w:t>
            </w:r>
            <w:r>
              <w:rPr>
                <w:rFonts w:ascii="仿宋" w:eastAsia="仿宋" w:hAnsi="仿宋" w:cs="宋体"/>
                <w:bCs/>
                <w:szCs w:val="21"/>
              </w:rPr>
              <w:t>1</w:t>
            </w:r>
            <w:r>
              <w:rPr>
                <w:rFonts w:ascii="仿宋" w:eastAsia="仿宋" w:hAnsi="仿宋" w:cs="宋体" w:hint="eastAsia"/>
                <w:bCs/>
                <w:szCs w:val="21"/>
              </w:rPr>
              <w:t>2分，每缺一项方案扣3分；提供的方案中每有一处具有缺陷（缺陷是指：存在不适用项目实际情况的情形、凭空编造、方案中内容前后不一致、前后逻辑错误、涉及的规范及标准错误、地点区域错误、内容缺失、不符合项目实际情况等）的扣</w:t>
            </w:r>
            <w:r>
              <w:rPr>
                <w:rFonts w:ascii="仿宋" w:eastAsia="仿宋" w:hAnsi="仿宋" w:cs="宋体"/>
                <w:bCs/>
                <w:szCs w:val="21"/>
              </w:rPr>
              <w:t>2</w:t>
            </w:r>
            <w:r>
              <w:rPr>
                <w:rFonts w:ascii="仿宋" w:eastAsia="仿宋" w:hAnsi="仿宋" w:cs="宋体" w:hint="eastAsia"/>
                <w:bCs/>
                <w:szCs w:val="21"/>
              </w:rPr>
              <w:t>分，扣完为止。</w:t>
            </w:r>
          </w:p>
        </w:tc>
        <w:tc>
          <w:tcPr>
            <w:tcW w:w="709" w:type="dxa"/>
            <w:tcBorders>
              <w:top w:val="sing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8C50B58" w14:textId="77777777" w:rsidR="00F91CFD" w:rsidRDefault="004616BF">
            <w:pPr>
              <w:spacing w:line="276" w:lineRule="auto"/>
              <w:ind w:firstLineChars="100" w:firstLine="210"/>
              <w:rPr>
                <w:rFonts w:ascii="仿宋" w:eastAsia="仿宋" w:hAnsi="仿宋" w:cs="宋体"/>
                <w:bCs/>
                <w:szCs w:val="21"/>
              </w:rPr>
            </w:pPr>
            <w:r>
              <w:rPr>
                <w:rFonts w:ascii="仿宋" w:eastAsia="仿宋" w:hAnsi="仿宋" w:cs="宋体" w:hint="eastAsia"/>
                <w:bCs/>
                <w:szCs w:val="21"/>
              </w:rPr>
              <w:t>/</w:t>
            </w:r>
          </w:p>
        </w:tc>
        <w:tc>
          <w:tcPr>
            <w:tcW w:w="992" w:type="dxa"/>
            <w:tcBorders>
              <w:top w:val="single" w:sz="4" w:space="0" w:color="auto"/>
              <w:left w:val="single" w:sz="8" w:space="0" w:color="auto"/>
              <w:bottom w:val="single" w:sz="8" w:space="0" w:color="auto"/>
              <w:right w:val="single" w:sz="8" w:space="0" w:color="auto"/>
            </w:tcBorders>
            <w:vAlign w:val="center"/>
          </w:tcPr>
          <w:p w14:paraId="3A511B3E" w14:textId="77777777" w:rsidR="00F91CFD" w:rsidRDefault="004616BF">
            <w:pPr>
              <w:spacing w:line="276" w:lineRule="auto"/>
              <w:rPr>
                <w:rFonts w:ascii="仿宋" w:eastAsia="仿宋" w:hAnsi="仿宋" w:cs="宋体"/>
                <w:bCs/>
                <w:szCs w:val="21"/>
              </w:rPr>
            </w:pPr>
            <w:r>
              <w:rPr>
                <w:rFonts w:ascii="仿宋" w:eastAsia="仿宋" w:hAnsi="仿宋" w:cs="宋体" w:hint="eastAsia"/>
                <w:bCs/>
                <w:szCs w:val="21"/>
              </w:rPr>
              <w:t>技术</w:t>
            </w:r>
            <w:r>
              <w:rPr>
                <w:rFonts w:ascii="仿宋" w:eastAsia="仿宋" w:hAnsi="仿宋" w:cs="宋体"/>
                <w:bCs/>
                <w:szCs w:val="21"/>
              </w:rPr>
              <w:t>类评分因素</w:t>
            </w:r>
          </w:p>
        </w:tc>
      </w:tr>
      <w:tr w:rsidR="00F91CFD" w14:paraId="385F0C2A" w14:textId="77777777">
        <w:trPr>
          <w:jc w:val="center"/>
        </w:trPr>
        <w:tc>
          <w:tcPr>
            <w:tcW w:w="61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0812EB61" w14:textId="77777777" w:rsidR="00F91CFD" w:rsidRDefault="004616BF">
            <w:pPr>
              <w:spacing w:line="276" w:lineRule="auto"/>
              <w:ind w:firstLineChars="100" w:firstLine="210"/>
              <w:rPr>
                <w:rFonts w:ascii="仿宋" w:eastAsia="仿宋" w:hAnsi="仿宋" w:cs="宋体"/>
                <w:b/>
                <w:bCs/>
                <w:szCs w:val="21"/>
              </w:rPr>
            </w:pPr>
            <w:r>
              <w:rPr>
                <w:rFonts w:ascii="仿宋" w:eastAsia="仿宋" w:hAnsi="仿宋" w:cs="宋体" w:hint="eastAsia"/>
                <w:bCs/>
                <w:szCs w:val="21"/>
              </w:rPr>
              <w:t>5</w:t>
            </w:r>
          </w:p>
        </w:tc>
        <w:tc>
          <w:tcPr>
            <w:tcW w:w="993"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8DC9B6A" w14:textId="77777777" w:rsidR="00F91CFD" w:rsidRDefault="004616BF">
            <w:pPr>
              <w:spacing w:line="276" w:lineRule="auto"/>
              <w:rPr>
                <w:rFonts w:ascii="仿宋" w:eastAsia="仿宋" w:hAnsi="仿宋" w:cs="宋体"/>
                <w:b/>
                <w:bCs/>
                <w:szCs w:val="21"/>
              </w:rPr>
            </w:pPr>
            <w:r>
              <w:rPr>
                <w:rFonts w:ascii="仿宋" w:eastAsia="仿宋" w:hAnsi="仿宋" w:cs="宋体" w:hint="eastAsia"/>
                <w:bCs/>
                <w:szCs w:val="21"/>
              </w:rPr>
              <w:t>拟投入项目人员</w:t>
            </w:r>
          </w:p>
        </w:tc>
        <w:tc>
          <w:tcPr>
            <w:tcW w:w="70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2430DAC" w14:textId="77777777" w:rsidR="00F91CFD" w:rsidRDefault="004616BF">
            <w:pPr>
              <w:pStyle w:val="a9"/>
              <w:spacing w:after="0" w:line="276" w:lineRule="auto"/>
              <w:ind w:firstLineChars="100" w:firstLine="210"/>
              <w:rPr>
                <w:rFonts w:ascii="仿宋" w:eastAsia="仿宋" w:hAnsi="仿宋" w:cs="宋体"/>
                <w:bCs/>
                <w:szCs w:val="21"/>
              </w:rPr>
            </w:pPr>
            <w:r>
              <w:rPr>
                <w:rFonts w:ascii="仿宋" w:eastAsia="仿宋" w:hAnsi="仿宋" w:cs="宋体"/>
                <w:bCs/>
                <w:szCs w:val="21"/>
              </w:rPr>
              <w:t>32</w:t>
            </w:r>
          </w:p>
        </w:tc>
        <w:tc>
          <w:tcPr>
            <w:tcW w:w="533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1704300" w14:textId="77777777" w:rsidR="00F91CFD" w:rsidRDefault="004616BF">
            <w:pPr>
              <w:pStyle w:val="a9"/>
              <w:spacing w:after="0" w:line="276" w:lineRule="auto"/>
              <w:rPr>
                <w:rFonts w:ascii="仿宋" w:eastAsia="仿宋" w:hAnsi="仿宋" w:cs="宋体"/>
                <w:bCs/>
                <w:szCs w:val="21"/>
              </w:rPr>
            </w:pPr>
            <w:r>
              <w:rPr>
                <w:rFonts w:ascii="仿宋" w:eastAsia="仿宋" w:hAnsi="仿宋" w:cs="宋体" w:hint="eastAsia"/>
                <w:bCs/>
                <w:szCs w:val="21"/>
              </w:rPr>
              <w:t>1.总测评工程师：</w:t>
            </w:r>
          </w:p>
          <w:p w14:paraId="4AC6FD5D" w14:textId="77777777" w:rsidR="00F91CFD" w:rsidRDefault="004616BF">
            <w:pPr>
              <w:pStyle w:val="a9"/>
              <w:spacing w:after="0" w:line="276" w:lineRule="auto"/>
              <w:rPr>
                <w:rFonts w:ascii="仿宋" w:eastAsia="仿宋" w:hAnsi="仿宋" w:cs="宋体"/>
                <w:bCs/>
                <w:szCs w:val="21"/>
              </w:rPr>
            </w:pPr>
            <w:r>
              <w:rPr>
                <w:rFonts w:ascii="仿宋" w:eastAsia="仿宋" w:hAnsi="仿宋" w:cs="宋体"/>
                <w:bCs/>
                <w:szCs w:val="21"/>
              </w:rPr>
              <w:t>①</w:t>
            </w:r>
            <w:r>
              <w:rPr>
                <w:rFonts w:ascii="仿宋" w:eastAsia="仿宋" w:hAnsi="仿宋" w:cs="宋体" w:hint="eastAsia"/>
                <w:bCs/>
                <w:szCs w:val="21"/>
              </w:rPr>
              <w:t>具有注册渗透测试工程师（CIS</w:t>
            </w:r>
            <w:r>
              <w:rPr>
                <w:rFonts w:ascii="仿宋" w:eastAsia="仿宋" w:hAnsi="仿宋" w:cs="宋体"/>
                <w:bCs/>
                <w:szCs w:val="21"/>
              </w:rPr>
              <w:t>P-PTE</w:t>
            </w:r>
            <w:r>
              <w:rPr>
                <w:rFonts w:ascii="仿宋" w:eastAsia="仿宋" w:hAnsi="仿宋" w:cs="宋体" w:hint="eastAsia"/>
                <w:bCs/>
                <w:szCs w:val="21"/>
              </w:rPr>
              <w:t>）、信息安全保障人员（CISAW）、软件性能测试高级工程师、CCSSP国际注册云安全系统专家资格证书的每有一个得</w:t>
            </w:r>
            <w:r>
              <w:rPr>
                <w:rFonts w:ascii="仿宋" w:eastAsia="仿宋" w:hAnsi="仿宋" w:cs="宋体"/>
                <w:bCs/>
                <w:szCs w:val="21"/>
              </w:rPr>
              <w:t>2</w:t>
            </w:r>
            <w:r>
              <w:rPr>
                <w:rFonts w:ascii="仿宋" w:eastAsia="仿宋" w:hAnsi="仿宋" w:cs="宋体" w:hint="eastAsia"/>
                <w:bCs/>
                <w:szCs w:val="21"/>
              </w:rPr>
              <w:t>分,最多得8分。</w:t>
            </w:r>
          </w:p>
          <w:p w14:paraId="4EF2B2A0" w14:textId="77777777" w:rsidR="00F91CFD" w:rsidRDefault="004616BF">
            <w:pPr>
              <w:pStyle w:val="a9"/>
              <w:spacing w:after="0" w:line="276" w:lineRule="auto"/>
              <w:rPr>
                <w:rFonts w:ascii="仿宋" w:eastAsia="仿宋" w:hAnsi="仿宋" w:cs="宋体"/>
                <w:bCs/>
                <w:szCs w:val="21"/>
              </w:rPr>
            </w:pPr>
            <w:bookmarkStart w:id="108" w:name="_Hlk481593287"/>
            <w:r>
              <w:rPr>
                <w:rFonts w:ascii="仿宋" w:eastAsia="仿宋" w:hAnsi="仿宋" w:cs="宋体" w:hint="eastAsia"/>
                <w:bCs/>
                <w:szCs w:val="21"/>
              </w:rPr>
              <w:t>②获得过国家信息安全等级保护工作协调小组办公室颁发</w:t>
            </w:r>
            <w:r>
              <w:rPr>
                <w:rFonts w:ascii="仿宋" w:eastAsia="仿宋" w:hAnsi="仿宋" w:cs="宋体" w:hint="eastAsia"/>
                <w:bCs/>
                <w:szCs w:val="21"/>
              </w:rPr>
              <w:lastRenderedPageBreak/>
              <w:t>的等级保护测评先进个人荣誉的得</w:t>
            </w:r>
            <w:r>
              <w:rPr>
                <w:rFonts w:ascii="仿宋" w:eastAsia="仿宋" w:hAnsi="仿宋" w:cs="宋体"/>
                <w:bCs/>
                <w:szCs w:val="21"/>
              </w:rPr>
              <w:t>5</w:t>
            </w:r>
            <w:r>
              <w:rPr>
                <w:rFonts w:ascii="仿宋" w:eastAsia="仿宋" w:hAnsi="仿宋" w:cs="宋体" w:hint="eastAsia"/>
                <w:bCs/>
                <w:szCs w:val="21"/>
              </w:rPr>
              <w:t>分</w:t>
            </w:r>
            <w:bookmarkEnd w:id="108"/>
            <w:r>
              <w:rPr>
                <w:rFonts w:ascii="仿宋" w:eastAsia="仿宋" w:hAnsi="仿宋" w:cs="宋体" w:hint="eastAsia"/>
                <w:bCs/>
                <w:szCs w:val="21"/>
              </w:rPr>
              <w:t>。</w:t>
            </w:r>
          </w:p>
          <w:p w14:paraId="4FBB8143" w14:textId="77777777" w:rsidR="00F91CFD" w:rsidRDefault="004616BF">
            <w:pPr>
              <w:pStyle w:val="a9"/>
              <w:spacing w:after="0" w:line="276" w:lineRule="auto"/>
              <w:rPr>
                <w:rFonts w:ascii="仿宋" w:eastAsia="仿宋" w:hAnsi="仿宋" w:cs="宋体"/>
                <w:bCs/>
                <w:szCs w:val="21"/>
              </w:rPr>
            </w:pPr>
            <w:r>
              <w:rPr>
                <w:rFonts w:ascii="仿宋" w:eastAsia="仿宋" w:hAnsi="仿宋" w:cs="宋体"/>
                <w:bCs/>
                <w:szCs w:val="21"/>
              </w:rPr>
              <w:t>2.</w:t>
            </w:r>
            <w:r>
              <w:rPr>
                <w:rFonts w:ascii="仿宋" w:eastAsia="仿宋" w:hAnsi="仿宋" w:cs="宋体" w:hint="eastAsia"/>
                <w:bCs/>
                <w:szCs w:val="21"/>
              </w:rPr>
              <w:t>技术主管：具有信息系统项目管理师、注册云安全系统认证专家证书（CCSSP）、信息系统高级咨询师证书的每项得</w:t>
            </w:r>
            <w:r>
              <w:rPr>
                <w:rFonts w:ascii="仿宋" w:eastAsia="仿宋" w:hAnsi="仿宋" w:cs="宋体"/>
                <w:bCs/>
                <w:szCs w:val="21"/>
              </w:rPr>
              <w:t>2</w:t>
            </w:r>
            <w:r>
              <w:rPr>
                <w:rFonts w:ascii="仿宋" w:eastAsia="仿宋" w:hAnsi="仿宋" w:cs="宋体" w:hint="eastAsia"/>
                <w:bCs/>
                <w:szCs w:val="21"/>
              </w:rPr>
              <w:t>分，最多得6分。</w:t>
            </w:r>
          </w:p>
          <w:p w14:paraId="675AB8B6" w14:textId="77777777" w:rsidR="00F91CFD" w:rsidRDefault="004616BF">
            <w:pPr>
              <w:pStyle w:val="a9"/>
              <w:spacing w:after="0" w:line="276" w:lineRule="auto"/>
              <w:rPr>
                <w:rFonts w:ascii="仿宋" w:eastAsia="仿宋" w:hAnsi="仿宋" w:cs="宋体"/>
                <w:bCs/>
                <w:szCs w:val="21"/>
              </w:rPr>
            </w:pPr>
            <w:r>
              <w:rPr>
                <w:rFonts w:ascii="仿宋" w:eastAsia="仿宋" w:hAnsi="仿宋" w:cs="宋体"/>
                <w:bCs/>
                <w:szCs w:val="21"/>
              </w:rPr>
              <w:t>3.</w:t>
            </w:r>
            <w:r>
              <w:rPr>
                <w:rFonts w:ascii="仿宋" w:eastAsia="仿宋" w:hAnsi="仿宋" w:cs="宋体" w:hint="eastAsia"/>
                <w:bCs/>
                <w:szCs w:val="21"/>
              </w:rPr>
              <w:t>质量</w:t>
            </w:r>
            <w:r>
              <w:rPr>
                <w:rFonts w:ascii="仿宋" w:eastAsia="仿宋" w:hAnsi="仿宋" w:cs="宋体"/>
                <w:bCs/>
                <w:szCs w:val="21"/>
              </w:rPr>
              <w:t>主管：</w:t>
            </w:r>
            <w:r>
              <w:rPr>
                <w:rFonts w:ascii="仿宋" w:eastAsia="仿宋" w:hAnsi="仿宋" w:cs="宋体" w:hint="eastAsia"/>
                <w:bCs/>
                <w:szCs w:val="21"/>
              </w:rPr>
              <w:t>具有软件测试工程师、信息安全保障人员（CISAW）认证证书、IT服务项目经理证书的每项得1分，最多得</w:t>
            </w:r>
            <w:r>
              <w:rPr>
                <w:rFonts w:ascii="仿宋" w:eastAsia="仿宋" w:hAnsi="仿宋" w:cs="宋体"/>
                <w:bCs/>
                <w:szCs w:val="21"/>
              </w:rPr>
              <w:t>3</w:t>
            </w:r>
            <w:r>
              <w:rPr>
                <w:rFonts w:ascii="仿宋" w:eastAsia="仿宋" w:hAnsi="仿宋" w:cs="宋体" w:hint="eastAsia"/>
                <w:bCs/>
                <w:szCs w:val="21"/>
              </w:rPr>
              <w:t>分。</w:t>
            </w:r>
          </w:p>
          <w:p w14:paraId="1E6D0200" w14:textId="77777777" w:rsidR="00F91CFD" w:rsidRDefault="004616BF">
            <w:pPr>
              <w:pStyle w:val="a9"/>
              <w:spacing w:after="0" w:line="276" w:lineRule="auto"/>
              <w:rPr>
                <w:rFonts w:ascii="仿宋" w:eastAsia="仿宋" w:hAnsi="仿宋" w:cs="宋体"/>
                <w:bCs/>
                <w:szCs w:val="21"/>
              </w:rPr>
            </w:pPr>
            <w:r>
              <w:rPr>
                <w:rFonts w:ascii="仿宋" w:eastAsia="仿宋" w:hAnsi="仿宋" w:cs="宋体"/>
                <w:bCs/>
                <w:szCs w:val="21"/>
              </w:rPr>
              <w:t>4.</w:t>
            </w:r>
            <w:r>
              <w:rPr>
                <w:rFonts w:ascii="仿宋" w:eastAsia="仿宋" w:hAnsi="仿宋" w:cs="宋体" w:hint="eastAsia"/>
                <w:bCs/>
                <w:szCs w:val="21"/>
              </w:rPr>
              <w:t>测评</w:t>
            </w:r>
            <w:r>
              <w:rPr>
                <w:rFonts w:ascii="仿宋" w:eastAsia="仿宋" w:hAnsi="仿宋" w:cs="宋体"/>
                <w:bCs/>
                <w:szCs w:val="21"/>
              </w:rPr>
              <w:t>技术员：</w:t>
            </w:r>
            <w:r>
              <w:rPr>
                <w:rFonts w:ascii="仿宋" w:eastAsia="仿宋" w:hAnsi="仿宋" w:cs="宋体" w:hint="eastAsia"/>
                <w:bCs/>
                <w:szCs w:val="21"/>
              </w:rPr>
              <w:t>具有软件性能测试高级工程师证书、智能系统工程师职</w:t>
            </w:r>
            <w:r>
              <w:rPr>
                <w:rFonts w:ascii="仿宋" w:eastAsia="仿宋" w:hAnsi="仿宋" w:hint="eastAsia"/>
                <w:szCs w:val="21"/>
              </w:rPr>
              <w:t>业技能证书</w:t>
            </w:r>
            <w:r>
              <w:rPr>
                <w:rFonts w:ascii="仿宋" w:eastAsia="仿宋" w:hAnsi="仿宋" w:cs="宋体" w:hint="eastAsia"/>
                <w:bCs/>
                <w:szCs w:val="21"/>
              </w:rPr>
              <w:t>、</w:t>
            </w:r>
            <w:r>
              <w:rPr>
                <w:rFonts w:ascii="仿宋" w:eastAsia="仿宋" w:hAnsi="仿宋" w:hint="eastAsia"/>
                <w:szCs w:val="21"/>
              </w:rPr>
              <w:t>网络安全高级工程师证书</w:t>
            </w:r>
            <w:r>
              <w:rPr>
                <w:rFonts w:ascii="仿宋" w:eastAsia="仿宋" w:hAnsi="仿宋" w:cs="宋体" w:hint="eastAsia"/>
                <w:bCs/>
                <w:szCs w:val="21"/>
              </w:rPr>
              <w:t>、CCSSP国际注册云安全系统专家证书、</w:t>
            </w:r>
            <w:r>
              <w:rPr>
                <w:rFonts w:ascii="仿宋" w:eastAsia="仿宋" w:hAnsi="仿宋" w:hint="eastAsia"/>
                <w:szCs w:val="21"/>
              </w:rPr>
              <w:t>CISAW信息安全保障人员证书</w:t>
            </w:r>
            <w:r>
              <w:rPr>
                <w:rFonts w:ascii="仿宋" w:eastAsia="仿宋" w:hAnsi="仿宋" w:cs="宋体" w:hint="eastAsia"/>
                <w:bCs/>
                <w:szCs w:val="21"/>
              </w:rPr>
              <w:t>的每项得2分，最多得1</w:t>
            </w:r>
            <w:r>
              <w:rPr>
                <w:rFonts w:ascii="仿宋" w:eastAsia="仿宋" w:hAnsi="仿宋" w:cs="宋体"/>
                <w:bCs/>
                <w:szCs w:val="21"/>
              </w:rPr>
              <w:t>0</w:t>
            </w:r>
            <w:r>
              <w:rPr>
                <w:rFonts w:ascii="仿宋" w:eastAsia="仿宋" w:hAnsi="仿宋" w:cs="宋体" w:hint="eastAsia"/>
                <w:bCs/>
                <w:szCs w:val="21"/>
              </w:rPr>
              <w:t>分。</w:t>
            </w:r>
          </w:p>
          <w:p w14:paraId="56F27258" w14:textId="77777777" w:rsidR="00F91CFD" w:rsidRDefault="004616BF">
            <w:pPr>
              <w:spacing w:line="276" w:lineRule="auto"/>
              <w:rPr>
                <w:rFonts w:ascii="仿宋" w:eastAsia="仿宋" w:hAnsi="仿宋" w:cs="宋体"/>
                <w:b/>
                <w:bCs/>
                <w:szCs w:val="21"/>
              </w:rPr>
            </w:pPr>
            <w:r>
              <w:rPr>
                <w:rFonts w:ascii="仿宋" w:eastAsia="仿宋" w:hAnsi="仿宋" w:cs="宋体" w:hint="eastAsia"/>
                <w:bCs/>
                <w:szCs w:val="21"/>
              </w:rPr>
              <w:t>注：同</w:t>
            </w:r>
            <w:proofErr w:type="gramStart"/>
            <w:r>
              <w:rPr>
                <w:rFonts w:ascii="仿宋" w:eastAsia="仿宋" w:hAnsi="仿宋" w:cs="宋体" w:hint="eastAsia"/>
                <w:bCs/>
                <w:szCs w:val="21"/>
              </w:rPr>
              <w:t>一人员</w:t>
            </w:r>
            <w:proofErr w:type="gramEnd"/>
            <w:r>
              <w:rPr>
                <w:rFonts w:ascii="仿宋" w:eastAsia="仿宋" w:hAnsi="仿宋" w:cs="宋体" w:hint="eastAsia"/>
                <w:bCs/>
                <w:szCs w:val="21"/>
              </w:rPr>
              <w:t>不能重复计分，提供相关证明材料加盖供应商公章。</w:t>
            </w:r>
          </w:p>
        </w:tc>
        <w:tc>
          <w:tcPr>
            <w:tcW w:w="70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E198A96" w14:textId="77777777" w:rsidR="00F91CFD" w:rsidRDefault="004616BF">
            <w:pPr>
              <w:spacing w:line="276" w:lineRule="auto"/>
              <w:ind w:firstLineChars="100" w:firstLine="210"/>
              <w:rPr>
                <w:rFonts w:ascii="仿宋" w:eastAsia="仿宋" w:hAnsi="仿宋" w:cs="宋体"/>
                <w:b/>
                <w:bCs/>
                <w:szCs w:val="21"/>
              </w:rPr>
            </w:pPr>
            <w:r>
              <w:rPr>
                <w:rFonts w:ascii="仿宋" w:eastAsia="仿宋" w:hAnsi="仿宋" w:cs="宋体" w:hint="eastAsia"/>
                <w:bCs/>
                <w:szCs w:val="21"/>
              </w:rPr>
              <w:lastRenderedPageBreak/>
              <w:t>/</w:t>
            </w:r>
          </w:p>
        </w:tc>
        <w:tc>
          <w:tcPr>
            <w:tcW w:w="992" w:type="dxa"/>
            <w:tcBorders>
              <w:top w:val="single" w:sz="8" w:space="0" w:color="auto"/>
              <w:left w:val="single" w:sz="8" w:space="0" w:color="auto"/>
              <w:bottom w:val="single" w:sz="8" w:space="0" w:color="auto"/>
              <w:right w:val="single" w:sz="8" w:space="0" w:color="auto"/>
            </w:tcBorders>
            <w:vAlign w:val="center"/>
          </w:tcPr>
          <w:p w14:paraId="24E6768F" w14:textId="77777777" w:rsidR="00F91CFD" w:rsidRDefault="004616BF">
            <w:pPr>
              <w:spacing w:line="276" w:lineRule="auto"/>
              <w:rPr>
                <w:rFonts w:ascii="仿宋" w:eastAsia="仿宋" w:hAnsi="仿宋" w:cs="宋体"/>
                <w:b/>
                <w:bCs/>
                <w:szCs w:val="21"/>
              </w:rPr>
            </w:pPr>
            <w:r>
              <w:rPr>
                <w:rFonts w:ascii="仿宋" w:eastAsia="仿宋" w:hAnsi="仿宋" w:cs="宋体" w:hint="eastAsia"/>
                <w:bCs/>
                <w:szCs w:val="21"/>
              </w:rPr>
              <w:t>共同</w:t>
            </w:r>
            <w:r>
              <w:rPr>
                <w:rFonts w:ascii="仿宋" w:eastAsia="仿宋" w:hAnsi="仿宋" w:cs="宋体"/>
                <w:bCs/>
                <w:szCs w:val="21"/>
              </w:rPr>
              <w:t>评分因素</w:t>
            </w:r>
          </w:p>
        </w:tc>
      </w:tr>
      <w:tr w:rsidR="00F91CFD" w14:paraId="0C45E37F" w14:textId="77777777">
        <w:trPr>
          <w:jc w:val="center"/>
        </w:trPr>
        <w:tc>
          <w:tcPr>
            <w:tcW w:w="61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31627449" w14:textId="77777777" w:rsidR="00F91CFD" w:rsidRDefault="004616BF">
            <w:pPr>
              <w:spacing w:line="276" w:lineRule="auto"/>
              <w:ind w:firstLineChars="100" w:firstLine="210"/>
              <w:rPr>
                <w:rFonts w:ascii="仿宋" w:eastAsia="仿宋" w:hAnsi="仿宋" w:cs="宋体"/>
                <w:b/>
                <w:bCs/>
                <w:szCs w:val="21"/>
              </w:rPr>
            </w:pPr>
            <w:r>
              <w:rPr>
                <w:rFonts w:ascii="仿宋" w:eastAsia="仿宋" w:hAnsi="仿宋" w:cs="宋体" w:hint="eastAsia"/>
                <w:bCs/>
                <w:szCs w:val="21"/>
              </w:rPr>
              <w:t>6</w:t>
            </w:r>
          </w:p>
        </w:tc>
        <w:tc>
          <w:tcPr>
            <w:tcW w:w="993"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913E3DF" w14:textId="77777777" w:rsidR="00F91CFD" w:rsidRDefault="004616BF">
            <w:pPr>
              <w:spacing w:line="276" w:lineRule="auto"/>
              <w:rPr>
                <w:rFonts w:ascii="仿宋" w:eastAsia="仿宋" w:hAnsi="仿宋" w:cs="宋体"/>
                <w:b/>
                <w:bCs/>
                <w:szCs w:val="21"/>
              </w:rPr>
            </w:pPr>
            <w:r>
              <w:rPr>
                <w:rFonts w:ascii="仿宋" w:eastAsia="仿宋" w:hAnsi="仿宋" w:cs="宋体" w:hint="eastAsia"/>
                <w:bCs/>
                <w:szCs w:val="21"/>
              </w:rPr>
              <w:t>履约能力</w:t>
            </w:r>
          </w:p>
        </w:tc>
        <w:tc>
          <w:tcPr>
            <w:tcW w:w="70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B19A332" w14:textId="77777777" w:rsidR="00F91CFD" w:rsidRDefault="004616BF">
            <w:pPr>
              <w:spacing w:line="276" w:lineRule="auto"/>
              <w:ind w:firstLineChars="100" w:firstLine="210"/>
              <w:rPr>
                <w:rFonts w:ascii="仿宋" w:eastAsia="仿宋" w:hAnsi="仿宋" w:cs="宋体"/>
                <w:b/>
                <w:bCs/>
                <w:szCs w:val="21"/>
              </w:rPr>
            </w:pPr>
            <w:r>
              <w:rPr>
                <w:rFonts w:ascii="仿宋" w:eastAsia="仿宋" w:hAnsi="仿宋" w:cs="宋体" w:hint="eastAsia"/>
                <w:bCs/>
                <w:szCs w:val="21"/>
              </w:rPr>
              <w:t>16</w:t>
            </w:r>
          </w:p>
        </w:tc>
        <w:tc>
          <w:tcPr>
            <w:tcW w:w="533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196B66B" w14:textId="77777777" w:rsidR="00F91CFD" w:rsidRDefault="004616BF">
            <w:pPr>
              <w:spacing w:line="276" w:lineRule="auto"/>
              <w:rPr>
                <w:rFonts w:ascii="仿宋" w:eastAsia="仿宋" w:hAnsi="仿宋" w:cs="宋体"/>
                <w:b/>
                <w:bCs/>
                <w:szCs w:val="21"/>
              </w:rPr>
            </w:pPr>
            <w:r>
              <w:rPr>
                <w:rFonts w:ascii="仿宋" w:eastAsia="仿宋" w:hAnsi="仿宋" w:cs="宋体"/>
                <w:bCs/>
                <w:szCs w:val="21"/>
              </w:rPr>
              <w:t>1</w:t>
            </w:r>
            <w:r>
              <w:rPr>
                <w:rFonts w:ascii="仿宋" w:eastAsia="仿宋" w:hAnsi="仿宋" w:cs="宋体" w:hint="eastAsia"/>
                <w:bCs/>
                <w:szCs w:val="21"/>
              </w:rPr>
              <w:t>.供应商具有ITSS信息技术服务咨询设计标准符合性证书的得5分；</w:t>
            </w:r>
          </w:p>
          <w:p w14:paraId="2DE0E716" w14:textId="77777777" w:rsidR="00F91CFD" w:rsidRDefault="004616BF">
            <w:pPr>
              <w:spacing w:line="276" w:lineRule="auto"/>
              <w:rPr>
                <w:rFonts w:ascii="仿宋" w:eastAsia="仿宋" w:hAnsi="仿宋" w:cs="宋体"/>
                <w:b/>
                <w:bCs/>
                <w:szCs w:val="21"/>
              </w:rPr>
            </w:pPr>
            <w:r>
              <w:rPr>
                <w:rFonts w:ascii="仿宋" w:eastAsia="仿宋" w:hAnsi="仿宋" w:cs="宋体"/>
                <w:bCs/>
                <w:szCs w:val="21"/>
              </w:rPr>
              <w:t>2</w:t>
            </w:r>
            <w:r>
              <w:rPr>
                <w:rFonts w:ascii="仿宋" w:eastAsia="仿宋" w:hAnsi="仿宋" w:cs="宋体" w:hint="eastAsia"/>
                <w:bCs/>
                <w:szCs w:val="21"/>
              </w:rPr>
              <w:t>.供应商具有信息技术服务管理体系认证证书和信息安全管理体系认证证书，有一个证书得3分，本项最多得6分；</w:t>
            </w:r>
          </w:p>
          <w:p w14:paraId="280E0405" w14:textId="77777777" w:rsidR="00F91CFD" w:rsidRDefault="004616BF">
            <w:pPr>
              <w:spacing w:line="276" w:lineRule="auto"/>
              <w:rPr>
                <w:rFonts w:ascii="仿宋" w:eastAsia="仿宋" w:hAnsi="仿宋" w:cs="宋体"/>
                <w:b/>
                <w:bCs/>
                <w:szCs w:val="21"/>
              </w:rPr>
            </w:pPr>
            <w:r>
              <w:rPr>
                <w:rFonts w:ascii="仿宋" w:eastAsia="仿宋" w:hAnsi="仿宋" w:cs="宋体"/>
                <w:bCs/>
                <w:szCs w:val="21"/>
              </w:rPr>
              <w:t>3</w:t>
            </w:r>
            <w:r>
              <w:rPr>
                <w:rFonts w:ascii="仿宋" w:eastAsia="仿宋" w:hAnsi="仿宋" w:cs="宋体" w:hint="eastAsia"/>
                <w:bCs/>
                <w:szCs w:val="21"/>
              </w:rPr>
              <w:t>.供应商具有获得行政主管单位颁发的全国信息安全等级保护测评机构先进单位的得2</w:t>
            </w:r>
            <w:r>
              <w:rPr>
                <w:rFonts w:ascii="仿宋" w:eastAsia="仿宋" w:hAnsi="仿宋" w:cs="宋体"/>
                <w:bCs/>
                <w:szCs w:val="21"/>
              </w:rPr>
              <w:t>.5</w:t>
            </w:r>
            <w:r>
              <w:rPr>
                <w:rFonts w:ascii="仿宋" w:eastAsia="仿宋" w:hAnsi="仿宋" w:cs="宋体" w:hint="eastAsia"/>
                <w:bCs/>
                <w:szCs w:val="21"/>
              </w:rPr>
              <w:t>分，本项最多得5分。</w:t>
            </w:r>
          </w:p>
          <w:p w14:paraId="3CBD032A" w14:textId="77777777" w:rsidR="00F91CFD" w:rsidRDefault="004616BF">
            <w:pPr>
              <w:spacing w:line="276" w:lineRule="auto"/>
              <w:rPr>
                <w:rFonts w:ascii="仿宋" w:eastAsia="仿宋" w:hAnsi="仿宋" w:cs="宋体"/>
                <w:b/>
                <w:bCs/>
                <w:szCs w:val="21"/>
              </w:rPr>
            </w:pPr>
            <w:r>
              <w:rPr>
                <w:rFonts w:ascii="仿宋" w:eastAsia="仿宋" w:hAnsi="仿宋" w:cs="宋体" w:hint="eastAsia"/>
                <w:bCs/>
                <w:szCs w:val="21"/>
              </w:rPr>
              <w:t>注：提供相关</w:t>
            </w:r>
            <w:r>
              <w:rPr>
                <w:rFonts w:ascii="仿宋" w:eastAsia="仿宋" w:hAnsi="仿宋" w:cs="宋体"/>
                <w:bCs/>
                <w:szCs w:val="21"/>
              </w:rPr>
              <w:t>证明材料</w:t>
            </w:r>
            <w:r>
              <w:rPr>
                <w:rFonts w:ascii="仿宋" w:eastAsia="仿宋" w:hAnsi="仿宋" w:cs="宋体" w:hint="eastAsia"/>
                <w:bCs/>
                <w:szCs w:val="21"/>
              </w:rPr>
              <w:t>复印件加盖供应商公章。</w:t>
            </w:r>
          </w:p>
        </w:tc>
        <w:tc>
          <w:tcPr>
            <w:tcW w:w="70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A2F49CF" w14:textId="77777777" w:rsidR="00F91CFD" w:rsidRDefault="004616BF">
            <w:pPr>
              <w:spacing w:line="276" w:lineRule="auto"/>
              <w:ind w:firstLineChars="100" w:firstLine="210"/>
              <w:rPr>
                <w:rFonts w:ascii="仿宋" w:eastAsia="仿宋" w:hAnsi="仿宋" w:cs="宋体"/>
                <w:b/>
                <w:bCs/>
                <w:szCs w:val="21"/>
              </w:rPr>
            </w:pPr>
            <w:r>
              <w:rPr>
                <w:rFonts w:ascii="仿宋" w:eastAsia="仿宋" w:hAnsi="仿宋" w:cs="宋体" w:hint="eastAsia"/>
                <w:bCs/>
                <w:szCs w:val="21"/>
              </w:rPr>
              <w:t>/</w:t>
            </w:r>
          </w:p>
        </w:tc>
        <w:tc>
          <w:tcPr>
            <w:tcW w:w="992" w:type="dxa"/>
            <w:tcBorders>
              <w:top w:val="single" w:sz="8" w:space="0" w:color="auto"/>
              <w:left w:val="single" w:sz="8" w:space="0" w:color="auto"/>
              <w:bottom w:val="single" w:sz="8" w:space="0" w:color="auto"/>
              <w:right w:val="single" w:sz="8" w:space="0" w:color="auto"/>
            </w:tcBorders>
            <w:vAlign w:val="center"/>
          </w:tcPr>
          <w:p w14:paraId="432F6516" w14:textId="77777777" w:rsidR="00F91CFD" w:rsidRDefault="004616BF">
            <w:pPr>
              <w:spacing w:line="276" w:lineRule="auto"/>
              <w:rPr>
                <w:rFonts w:ascii="仿宋" w:eastAsia="仿宋" w:hAnsi="仿宋" w:cs="宋体"/>
                <w:b/>
                <w:bCs/>
                <w:szCs w:val="21"/>
              </w:rPr>
            </w:pPr>
            <w:r>
              <w:rPr>
                <w:rFonts w:ascii="仿宋" w:eastAsia="仿宋" w:hAnsi="仿宋" w:cs="宋体" w:hint="eastAsia"/>
                <w:bCs/>
                <w:szCs w:val="21"/>
              </w:rPr>
              <w:t>共同</w:t>
            </w:r>
            <w:r>
              <w:rPr>
                <w:rFonts w:ascii="仿宋" w:eastAsia="仿宋" w:hAnsi="仿宋" w:cs="宋体"/>
                <w:bCs/>
                <w:szCs w:val="21"/>
              </w:rPr>
              <w:t>评分因素</w:t>
            </w:r>
          </w:p>
        </w:tc>
      </w:tr>
      <w:tr w:rsidR="00F91CFD" w14:paraId="3467D207" w14:textId="77777777">
        <w:trPr>
          <w:jc w:val="center"/>
        </w:trPr>
        <w:tc>
          <w:tcPr>
            <w:tcW w:w="61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70354531" w14:textId="77777777" w:rsidR="00F91CFD" w:rsidRDefault="004616BF">
            <w:pPr>
              <w:spacing w:line="276" w:lineRule="auto"/>
              <w:ind w:firstLineChars="100" w:firstLine="210"/>
              <w:rPr>
                <w:rFonts w:ascii="仿宋" w:eastAsia="仿宋" w:hAnsi="仿宋" w:cs="宋体"/>
                <w:b/>
                <w:bCs/>
                <w:szCs w:val="21"/>
              </w:rPr>
            </w:pPr>
            <w:r>
              <w:rPr>
                <w:rFonts w:ascii="仿宋" w:eastAsia="仿宋" w:hAnsi="仿宋" w:cs="宋体"/>
                <w:bCs/>
                <w:szCs w:val="21"/>
              </w:rPr>
              <w:t>7</w:t>
            </w:r>
          </w:p>
        </w:tc>
        <w:tc>
          <w:tcPr>
            <w:tcW w:w="993"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6AC62A2" w14:textId="77777777" w:rsidR="00F91CFD" w:rsidRDefault="004616BF">
            <w:pPr>
              <w:spacing w:line="276" w:lineRule="auto"/>
              <w:rPr>
                <w:rFonts w:ascii="仿宋" w:eastAsia="仿宋" w:hAnsi="仿宋" w:cs="宋体"/>
                <w:b/>
                <w:bCs/>
                <w:szCs w:val="21"/>
              </w:rPr>
            </w:pPr>
            <w:r>
              <w:rPr>
                <w:rFonts w:ascii="仿宋" w:eastAsia="仿宋" w:hAnsi="仿宋" w:cs="宋体" w:hint="eastAsia"/>
                <w:bCs/>
                <w:szCs w:val="21"/>
              </w:rPr>
              <w:t>业绩</w:t>
            </w:r>
          </w:p>
        </w:tc>
        <w:tc>
          <w:tcPr>
            <w:tcW w:w="70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E50C82D" w14:textId="77777777" w:rsidR="00F91CFD" w:rsidRDefault="004616BF">
            <w:pPr>
              <w:spacing w:line="276" w:lineRule="auto"/>
              <w:ind w:firstLineChars="100" w:firstLine="210"/>
              <w:rPr>
                <w:rFonts w:ascii="仿宋" w:eastAsia="仿宋" w:hAnsi="仿宋" w:cs="宋体"/>
                <w:b/>
                <w:bCs/>
                <w:szCs w:val="21"/>
              </w:rPr>
            </w:pPr>
            <w:r>
              <w:rPr>
                <w:rFonts w:ascii="仿宋" w:eastAsia="仿宋" w:hAnsi="仿宋" w:cs="宋体" w:hint="eastAsia"/>
                <w:bCs/>
                <w:szCs w:val="21"/>
              </w:rPr>
              <w:t>1</w:t>
            </w:r>
            <w:r>
              <w:rPr>
                <w:rFonts w:ascii="仿宋" w:eastAsia="仿宋" w:hAnsi="仿宋" w:cs="宋体"/>
                <w:bCs/>
                <w:szCs w:val="21"/>
              </w:rPr>
              <w:t>0</w:t>
            </w:r>
          </w:p>
        </w:tc>
        <w:tc>
          <w:tcPr>
            <w:tcW w:w="533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C1C52B1" w14:textId="77777777" w:rsidR="00F91CFD" w:rsidRDefault="004616BF">
            <w:pPr>
              <w:pStyle w:val="a9"/>
              <w:spacing w:after="0" w:line="276" w:lineRule="auto"/>
              <w:rPr>
                <w:rFonts w:ascii="仿宋" w:eastAsia="仿宋" w:hAnsi="仿宋" w:cs="宋体"/>
                <w:bCs/>
                <w:szCs w:val="21"/>
              </w:rPr>
            </w:pPr>
            <w:r>
              <w:rPr>
                <w:rFonts w:ascii="仿宋" w:eastAsia="仿宋" w:hAnsi="仿宋" w:cs="宋体" w:hint="eastAsia"/>
                <w:bCs/>
                <w:szCs w:val="21"/>
              </w:rPr>
              <w:t>供应商自201</w:t>
            </w:r>
            <w:r>
              <w:rPr>
                <w:rFonts w:ascii="仿宋" w:eastAsia="仿宋" w:hAnsi="仿宋" w:cs="宋体"/>
                <w:bCs/>
                <w:szCs w:val="21"/>
              </w:rPr>
              <w:t>7</w:t>
            </w:r>
            <w:r>
              <w:rPr>
                <w:rFonts w:ascii="仿宋" w:eastAsia="仿宋" w:hAnsi="仿宋" w:cs="宋体" w:hint="eastAsia"/>
                <w:bCs/>
                <w:szCs w:val="21"/>
              </w:rPr>
              <w:t>年1月1日至递交响应文件</w:t>
            </w:r>
            <w:r>
              <w:rPr>
                <w:rFonts w:ascii="仿宋" w:eastAsia="仿宋" w:hAnsi="仿宋" w:cs="宋体"/>
                <w:bCs/>
                <w:szCs w:val="21"/>
              </w:rPr>
              <w:t>截止日</w:t>
            </w:r>
            <w:r>
              <w:rPr>
                <w:rFonts w:ascii="仿宋" w:eastAsia="仿宋" w:hAnsi="仿宋" w:cs="宋体" w:hint="eastAsia"/>
                <w:bCs/>
                <w:szCs w:val="21"/>
              </w:rPr>
              <w:t>，</w:t>
            </w:r>
            <w:proofErr w:type="gramStart"/>
            <w:r>
              <w:rPr>
                <w:rFonts w:ascii="仿宋" w:eastAsia="仿宋" w:hAnsi="仿宋" w:cs="宋体" w:hint="eastAsia"/>
                <w:bCs/>
                <w:szCs w:val="21"/>
              </w:rPr>
              <w:t>每具有</w:t>
            </w:r>
            <w:proofErr w:type="gramEnd"/>
            <w:r>
              <w:rPr>
                <w:rFonts w:ascii="仿宋" w:eastAsia="仿宋" w:hAnsi="仿宋" w:cs="宋体" w:hint="eastAsia"/>
                <w:bCs/>
                <w:szCs w:val="21"/>
              </w:rPr>
              <w:t>一个类似项目业绩得2分，本项目最多得1</w:t>
            </w:r>
            <w:r>
              <w:rPr>
                <w:rFonts w:ascii="仿宋" w:eastAsia="仿宋" w:hAnsi="仿宋" w:cs="宋体"/>
                <w:bCs/>
                <w:szCs w:val="21"/>
              </w:rPr>
              <w:t>0</w:t>
            </w:r>
            <w:r>
              <w:rPr>
                <w:rFonts w:ascii="仿宋" w:eastAsia="仿宋" w:hAnsi="仿宋" w:cs="宋体" w:hint="eastAsia"/>
                <w:bCs/>
                <w:szCs w:val="21"/>
              </w:rPr>
              <w:t>分。</w:t>
            </w:r>
          </w:p>
          <w:p w14:paraId="459D432A" w14:textId="77777777" w:rsidR="00F91CFD" w:rsidRDefault="004616BF">
            <w:pPr>
              <w:pStyle w:val="a9"/>
              <w:spacing w:after="0" w:line="276" w:lineRule="auto"/>
              <w:rPr>
                <w:rFonts w:ascii="仿宋" w:eastAsia="仿宋" w:hAnsi="仿宋" w:cs="宋体"/>
                <w:bCs/>
                <w:szCs w:val="21"/>
              </w:rPr>
            </w:pPr>
            <w:r>
              <w:rPr>
                <w:rFonts w:ascii="仿宋" w:eastAsia="仿宋" w:hAnsi="仿宋" w:cs="宋体" w:hint="eastAsia"/>
                <w:bCs/>
                <w:szCs w:val="21"/>
              </w:rPr>
              <w:t>注：提供合同复印件加盖供应商公章。</w:t>
            </w:r>
          </w:p>
        </w:tc>
        <w:tc>
          <w:tcPr>
            <w:tcW w:w="70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D268D8E" w14:textId="77777777" w:rsidR="00F91CFD" w:rsidRDefault="004616BF">
            <w:pPr>
              <w:spacing w:line="276" w:lineRule="auto"/>
              <w:rPr>
                <w:rFonts w:ascii="仿宋" w:eastAsia="仿宋" w:hAnsi="仿宋" w:cs="宋体"/>
                <w:b/>
                <w:bCs/>
                <w:szCs w:val="21"/>
              </w:rPr>
            </w:pPr>
            <w:r>
              <w:rPr>
                <w:rFonts w:ascii="仿宋" w:eastAsia="仿宋" w:hAnsi="仿宋" w:cs="宋体" w:hint="eastAsia"/>
                <w:bCs/>
                <w:szCs w:val="21"/>
              </w:rPr>
              <w:t>/</w:t>
            </w:r>
          </w:p>
        </w:tc>
        <w:tc>
          <w:tcPr>
            <w:tcW w:w="992" w:type="dxa"/>
            <w:tcBorders>
              <w:top w:val="single" w:sz="8" w:space="0" w:color="auto"/>
              <w:left w:val="single" w:sz="8" w:space="0" w:color="auto"/>
              <w:bottom w:val="single" w:sz="8" w:space="0" w:color="auto"/>
              <w:right w:val="single" w:sz="8" w:space="0" w:color="auto"/>
            </w:tcBorders>
            <w:vAlign w:val="center"/>
          </w:tcPr>
          <w:p w14:paraId="0B115EA0" w14:textId="77777777" w:rsidR="00F91CFD" w:rsidRDefault="004616BF">
            <w:pPr>
              <w:spacing w:line="276" w:lineRule="auto"/>
              <w:rPr>
                <w:rFonts w:ascii="仿宋" w:eastAsia="仿宋" w:hAnsi="仿宋" w:cs="宋体"/>
                <w:b/>
                <w:bCs/>
                <w:szCs w:val="21"/>
              </w:rPr>
            </w:pPr>
            <w:r>
              <w:rPr>
                <w:rFonts w:ascii="仿宋" w:eastAsia="仿宋" w:hAnsi="仿宋" w:cs="宋体" w:hint="eastAsia"/>
                <w:bCs/>
                <w:szCs w:val="21"/>
              </w:rPr>
              <w:t>共同</w:t>
            </w:r>
            <w:r>
              <w:rPr>
                <w:rFonts w:ascii="仿宋" w:eastAsia="仿宋" w:hAnsi="仿宋" w:cs="宋体"/>
                <w:bCs/>
                <w:szCs w:val="21"/>
              </w:rPr>
              <w:t>评分因素</w:t>
            </w:r>
          </w:p>
        </w:tc>
      </w:tr>
    </w:tbl>
    <w:p w14:paraId="0DF12F56" w14:textId="77777777" w:rsidR="00F91CFD" w:rsidRDefault="00F91CFD">
      <w:pPr>
        <w:ind w:firstLine="630"/>
        <w:rPr>
          <w:rFonts w:ascii="仿宋" w:eastAsia="仿宋" w:hAnsi="仿宋"/>
        </w:rPr>
      </w:pPr>
    </w:p>
    <w:p w14:paraId="78B1B315" w14:textId="77777777" w:rsidR="00F91CFD" w:rsidRDefault="004616BF">
      <w:pPr>
        <w:ind w:firstLineChars="150" w:firstLine="360"/>
        <w:rPr>
          <w:rFonts w:ascii="仿宋" w:eastAsia="仿宋" w:hAnsi="仿宋"/>
          <w:sz w:val="24"/>
        </w:rPr>
      </w:pPr>
      <w:r>
        <w:rPr>
          <w:rFonts w:ascii="仿宋" w:eastAsia="仿宋" w:hAnsi="仿宋" w:hint="eastAsia"/>
          <w:sz w:val="24"/>
        </w:rPr>
        <w:t>注：评分的取值按四舍五入法，保留小数点后两位。</w:t>
      </w:r>
    </w:p>
    <w:p w14:paraId="54301959" w14:textId="77777777" w:rsidR="00F91CFD" w:rsidRDefault="004616BF">
      <w:pPr>
        <w:pStyle w:val="a7"/>
        <w:ind w:firstLineChars="175" w:firstLine="420"/>
        <w:rPr>
          <w:rFonts w:ascii="仿宋" w:eastAsia="仿宋" w:hAnsi="仿宋"/>
          <w:sz w:val="24"/>
        </w:rPr>
      </w:pPr>
      <w:bookmarkStart w:id="109" w:name="_Toc217446059"/>
      <w:bookmarkEnd w:id="102"/>
      <w:bookmarkEnd w:id="103"/>
      <w:bookmarkEnd w:id="104"/>
      <w:bookmarkEnd w:id="105"/>
      <w:r>
        <w:rPr>
          <w:rFonts w:ascii="仿宋" w:eastAsia="仿宋" w:hAnsi="仿宋" w:hint="eastAsia"/>
          <w:sz w:val="24"/>
        </w:rPr>
        <w:t>3.3.4评审得分＝（A1＋A2＋……＋An）/N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w:t>
      </w:r>
      <w:proofErr w:type="spellStart"/>
      <w:r>
        <w:rPr>
          <w:rFonts w:ascii="仿宋" w:eastAsia="仿宋" w:hAnsi="仿宋" w:hint="eastAsia"/>
          <w:sz w:val="24"/>
        </w:rPr>
        <w:t>Dn</w:t>
      </w:r>
      <w:proofErr w:type="spellEnd"/>
      <w:r>
        <w:rPr>
          <w:rFonts w:ascii="仿宋" w:eastAsia="仿宋" w:hAnsi="仿宋" w:hint="eastAsia"/>
          <w:sz w:val="24"/>
        </w:rPr>
        <w:t>）/ N</w:t>
      </w:r>
      <w:r>
        <w:rPr>
          <w:rFonts w:ascii="仿宋" w:eastAsia="仿宋" w:hAnsi="仿宋" w:hint="eastAsia"/>
          <w:sz w:val="24"/>
          <w:vertAlign w:val="subscript"/>
        </w:rPr>
        <w:t>D</w:t>
      </w:r>
    </w:p>
    <w:p w14:paraId="54495AC0" w14:textId="77777777" w:rsidR="00F91CFD" w:rsidRDefault="004616BF">
      <w:pPr>
        <w:pStyle w:val="a7"/>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w:t>
      </w:r>
      <w:proofErr w:type="spellStart"/>
      <w:r>
        <w:rPr>
          <w:rFonts w:ascii="仿宋" w:eastAsia="仿宋" w:hAnsi="仿宋" w:hint="eastAsia"/>
          <w:sz w:val="24"/>
        </w:rPr>
        <w:t>Dn</w:t>
      </w:r>
      <w:proofErr w:type="spellEnd"/>
      <w:r>
        <w:rPr>
          <w:rFonts w:ascii="仿宋" w:eastAsia="仿宋" w:hAnsi="仿宋" w:hint="eastAsia"/>
          <w:sz w:val="24"/>
        </w:rPr>
        <w:t xml:space="preserve">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为评审委员会人</w:t>
      </w:r>
      <w:r>
        <w:rPr>
          <w:rFonts w:ascii="仿宋" w:eastAsia="仿宋" w:hAnsi="仿宋" w:hint="eastAsia"/>
          <w:bCs/>
          <w:sz w:val="24"/>
        </w:rPr>
        <w:t>数。</w:t>
      </w:r>
    </w:p>
    <w:bookmarkEnd w:id="109"/>
    <w:p w14:paraId="1D2B556A" w14:textId="77777777" w:rsidR="00F91CFD" w:rsidRDefault="00F91CFD">
      <w:pPr>
        <w:tabs>
          <w:tab w:val="left" w:pos="851"/>
        </w:tabs>
        <w:spacing w:line="400" w:lineRule="exact"/>
        <w:ind w:firstLineChars="200" w:firstLine="482"/>
        <w:rPr>
          <w:rFonts w:ascii="仿宋" w:eastAsia="仿宋" w:hAnsi="仿宋"/>
          <w:b/>
          <w:sz w:val="24"/>
        </w:rPr>
      </w:pPr>
    </w:p>
    <w:p w14:paraId="227878EF" w14:textId="77777777" w:rsidR="00F91CFD" w:rsidRDefault="004616BF">
      <w:pPr>
        <w:pStyle w:val="2"/>
        <w:keepNext w:val="0"/>
        <w:keepLines w:val="0"/>
        <w:spacing w:before="0" w:after="0" w:line="400" w:lineRule="exact"/>
        <w:ind w:firstLineChars="196" w:firstLine="472"/>
        <w:rPr>
          <w:rFonts w:ascii="仿宋" w:eastAsia="仿宋" w:hAnsi="仿宋"/>
          <w:sz w:val="24"/>
        </w:rPr>
      </w:pPr>
      <w:r>
        <w:rPr>
          <w:rFonts w:ascii="仿宋" w:eastAsia="仿宋" w:hAnsi="仿宋" w:hint="eastAsia"/>
          <w:sz w:val="24"/>
        </w:rPr>
        <w:t>4.磋商纪律及注意事项</w:t>
      </w:r>
    </w:p>
    <w:p w14:paraId="02C42FDC" w14:textId="77777777" w:rsidR="00F91CFD" w:rsidRDefault="004616BF">
      <w:pPr>
        <w:spacing w:line="276" w:lineRule="auto"/>
        <w:ind w:firstLineChars="200" w:firstLine="480"/>
        <w:outlineLvl w:val="2"/>
        <w:rPr>
          <w:rFonts w:ascii="仿宋" w:eastAsia="仿宋" w:hAnsi="仿宋"/>
          <w:sz w:val="24"/>
        </w:rPr>
      </w:pPr>
      <w:r>
        <w:rPr>
          <w:rFonts w:ascii="仿宋" w:eastAsia="仿宋" w:hAnsi="仿宋" w:hint="eastAsia"/>
          <w:sz w:val="24"/>
        </w:rPr>
        <w:t>4.1磋商小组内部讨论的情况和意见必须保密，任何人不得以任何形式透露给供应商或与供应商有关的单位或个人。</w:t>
      </w:r>
    </w:p>
    <w:p w14:paraId="3B6CC5E4" w14:textId="77777777" w:rsidR="00F91CFD" w:rsidRDefault="004616BF">
      <w:pPr>
        <w:spacing w:line="276" w:lineRule="auto"/>
        <w:ind w:firstLineChars="200" w:firstLine="480"/>
        <w:outlineLvl w:val="2"/>
        <w:rPr>
          <w:rFonts w:ascii="仿宋" w:eastAsia="仿宋" w:hAnsi="仿宋"/>
          <w:sz w:val="24"/>
        </w:rPr>
      </w:pPr>
      <w:r>
        <w:rPr>
          <w:rFonts w:ascii="仿宋" w:eastAsia="仿宋" w:hAnsi="仿宋" w:hint="eastAsia"/>
          <w:sz w:val="24"/>
        </w:rPr>
        <w:t>4.2在磋商过程中，供应商不得以任何形式对磋商小组成员进行旨在影响谈判结果的私下接触，否则将取消其参与磋商的资格。</w:t>
      </w:r>
    </w:p>
    <w:p w14:paraId="56F093CC" w14:textId="77777777" w:rsidR="00F91CFD" w:rsidRDefault="004616BF">
      <w:pPr>
        <w:spacing w:line="276" w:lineRule="auto"/>
        <w:ind w:firstLineChars="200" w:firstLine="480"/>
        <w:outlineLvl w:val="2"/>
        <w:rPr>
          <w:rFonts w:ascii="仿宋" w:eastAsia="仿宋" w:hAnsi="仿宋"/>
          <w:sz w:val="24"/>
        </w:rPr>
      </w:pPr>
      <w:r>
        <w:rPr>
          <w:rFonts w:ascii="仿宋" w:eastAsia="仿宋" w:hAnsi="仿宋" w:hint="eastAsia"/>
          <w:sz w:val="24"/>
        </w:rPr>
        <w:t>4.3对各供应商的商业秘密，磋商小组成员应予以保密，不得泄露给其他供应商。</w:t>
      </w:r>
    </w:p>
    <w:p w14:paraId="6662CD07" w14:textId="77777777" w:rsidR="00F91CFD" w:rsidRDefault="004616BF">
      <w:pPr>
        <w:spacing w:line="276" w:lineRule="auto"/>
        <w:ind w:firstLineChars="200" w:firstLine="480"/>
        <w:outlineLvl w:val="2"/>
        <w:rPr>
          <w:rFonts w:ascii="仿宋" w:eastAsia="仿宋" w:hAnsi="仿宋"/>
          <w:sz w:val="24"/>
        </w:rPr>
      </w:pPr>
      <w:r>
        <w:rPr>
          <w:rFonts w:ascii="仿宋" w:eastAsia="仿宋" w:hAnsi="仿宋" w:hint="eastAsia"/>
          <w:sz w:val="24"/>
        </w:rPr>
        <w:t>4.4 磋商小组独立评判，推荐成交候选人，并写出书面报告。</w:t>
      </w:r>
    </w:p>
    <w:p w14:paraId="7760702A" w14:textId="77777777" w:rsidR="00F91CFD" w:rsidRDefault="004616BF">
      <w:pPr>
        <w:spacing w:line="276" w:lineRule="auto"/>
        <w:ind w:firstLineChars="200" w:firstLine="480"/>
        <w:outlineLvl w:val="2"/>
        <w:rPr>
          <w:rFonts w:ascii="仿宋" w:eastAsia="仿宋" w:hAnsi="仿宋"/>
          <w:sz w:val="24"/>
        </w:rPr>
      </w:pPr>
      <w:r>
        <w:rPr>
          <w:rFonts w:ascii="仿宋" w:eastAsia="仿宋" w:hAnsi="仿宋" w:hint="eastAsia"/>
          <w:sz w:val="24"/>
        </w:rPr>
        <w:lastRenderedPageBreak/>
        <w:t>4.5 磋商小组可根据需要对供应商进行实地考察。</w:t>
      </w:r>
    </w:p>
    <w:p w14:paraId="49BBE74E" w14:textId="77777777" w:rsidR="00F91CFD" w:rsidRDefault="00F91CFD">
      <w:pPr>
        <w:spacing w:line="400" w:lineRule="exact"/>
        <w:ind w:firstLineChars="200" w:firstLine="480"/>
        <w:rPr>
          <w:rFonts w:ascii="仿宋" w:eastAsia="仿宋" w:hAnsi="仿宋"/>
          <w:sz w:val="24"/>
        </w:rPr>
      </w:pPr>
    </w:p>
    <w:p w14:paraId="48A5727A" w14:textId="77777777" w:rsidR="00F91CFD" w:rsidRDefault="004616BF">
      <w:pPr>
        <w:pStyle w:val="2"/>
        <w:keepNext w:val="0"/>
        <w:keepLines w:val="0"/>
        <w:spacing w:before="0" w:after="0" w:line="400" w:lineRule="exact"/>
        <w:ind w:firstLineChars="196" w:firstLine="472"/>
        <w:rPr>
          <w:rFonts w:ascii="仿宋" w:eastAsia="仿宋" w:hAnsi="仿宋"/>
          <w:sz w:val="24"/>
        </w:rPr>
      </w:pPr>
      <w:r>
        <w:rPr>
          <w:rFonts w:ascii="仿宋" w:eastAsia="仿宋" w:hAnsi="仿宋" w:hint="eastAsia"/>
          <w:sz w:val="24"/>
        </w:rPr>
        <w:t>5.</w:t>
      </w:r>
      <w:bookmarkEnd w:id="106"/>
      <w:r>
        <w:rPr>
          <w:rFonts w:ascii="仿宋" w:eastAsia="仿宋" w:hAnsi="仿宋" w:hint="eastAsia"/>
          <w:sz w:val="24"/>
        </w:rPr>
        <w:t>磋商小组在政府采购活动中承担以下义务：</w:t>
      </w:r>
    </w:p>
    <w:p w14:paraId="0E2595AE" w14:textId="77777777" w:rsidR="00F91CFD" w:rsidRDefault="004616BF">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（一）遵守评审工作纪律；</w:t>
      </w:r>
    </w:p>
    <w:p w14:paraId="52EBE224" w14:textId="77777777" w:rsidR="00F91CFD" w:rsidRDefault="004616BF">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（二）按照客观、公正、审慎的原则，根据磋商文件规定的评审程序、评审方法和评审标准进行独立评审；</w:t>
      </w:r>
    </w:p>
    <w:p w14:paraId="3E4F662E" w14:textId="77777777" w:rsidR="00F91CFD" w:rsidRDefault="004616BF">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14:paraId="070FCA28" w14:textId="77777777" w:rsidR="00F91CFD" w:rsidRDefault="004616BF">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03CB1309" w14:textId="77777777" w:rsidR="00F91CFD" w:rsidRDefault="004616BF">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w:t>
      </w:r>
      <w:proofErr w:type="gramStart"/>
      <w:r>
        <w:rPr>
          <w:rFonts w:ascii="仿宋" w:eastAsia="仿宋" w:hAnsi="仿宋" w:hint="eastAsia"/>
          <w:sz w:val="24"/>
        </w:rPr>
        <w:t>发现磋商</w:t>
      </w:r>
      <w:proofErr w:type="gramEnd"/>
      <w:r>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14:paraId="20A60415" w14:textId="77777777" w:rsidR="00F91CFD" w:rsidRDefault="004616BF">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（六）及时向财政、监察等部门举报在评审过程中受到非法干预的情况；</w:t>
      </w:r>
    </w:p>
    <w:p w14:paraId="1BF75BDE" w14:textId="77777777" w:rsidR="00F91CFD" w:rsidRDefault="004616BF">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（七）配合答复处理供应商的询问、质疑和投诉等事项；</w:t>
      </w:r>
    </w:p>
    <w:p w14:paraId="7B8C1D00" w14:textId="77777777" w:rsidR="00F91CFD" w:rsidRDefault="004616BF">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14:paraId="49418289" w14:textId="77777777" w:rsidR="00F91CFD" w:rsidRDefault="00F91CFD">
      <w:pPr>
        <w:tabs>
          <w:tab w:val="left" w:pos="7665"/>
        </w:tabs>
        <w:spacing w:line="400" w:lineRule="exact"/>
        <w:rPr>
          <w:rFonts w:ascii="仿宋" w:eastAsia="仿宋" w:hAnsi="仿宋"/>
          <w:sz w:val="24"/>
        </w:rPr>
      </w:pPr>
    </w:p>
    <w:p w14:paraId="71398D38" w14:textId="77777777" w:rsidR="00F91CFD" w:rsidRDefault="004616BF">
      <w:pPr>
        <w:pStyle w:val="2"/>
        <w:keepNext w:val="0"/>
        <w:keepLines w:val="0"/>
        <w:spacing w:before="0" w:after="0" w:line="400" w:lineRule="exact"/>
        <w:ind w:firstLineChars="196" w:firstLine="472"/>
        <w:rPr>
          <w:rFonts w:ascii="仿宋" w:eastAsia="仿宋" w:hAnsi="仿宋"/>
          <w:sz w:val="24"/>
        </w:rPr>
      </w:pPr>
      <w:r>
        <w:rPr>
          <w:rFonts w:ascii="仿宋" w:eastAsia="仿宋" w:hAnsi="仿宋" w:hint="eastAsia"/>
          <w:sz w:val="24"/>
        </w:rPr>
        <w:t>6.评审专家在政府采购活动中应当遵守以下工作纪律：</w:t>
      </w:r>
    </w:p>
    <w:p w14:paraId="47EB9A2D" w14:textId="77777777" w:rsidR="00F91CFD" w:rsidRDefault="004616BF">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34867B80" w14:textId="77777777" w:rsidR="00F91CFD" w:rsidRDefault="004616BF">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（二）评审前，应当将通讯工具或者相关电子设备交由采购代理机构统一保管；</w:t>
      </w:r>
    </w:p>
    <w:p w14:paraId="263CBE76" w14:textId="77777777" w:rsidR="00F91CFD" w:rsidRDefault="004616BF">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（三）评审过程中，不得与外界联系，因发生不可预见情况，确实需要与外界联系的，应当在监督人员监督之下办理；</w:t>
      </w:r>
    </w:p>
    <w:p w14:paraId="036369FF" w14:textId="77777777" w:rsidR="00F91CFD" w:rsidRDefault="004616BF">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17E606CC" w14:textId="77777777" w:rsidR="00F91CFD" w:rsidRDefault="004616BF">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（五）在评审过程中和评审结束后，不得记录、复制或带走任何评审资料，不得向外界透露评审内容；</w:t>
      </w:r>
    </w:p>
    <w:p w14:paraId="6E9F8B8F" w14:textId="77777777" w:rsidR="00F91CFD" w:rsidRDefault="004616BF">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（六）评审现场服从采购代理机构工作人员的管理，接受现场监督人员的合法监督；</w:t>
      </w:r>
    </w:p>
    <w:p w14:paraId="79B9E9C7" w14:textId="77777777" w:rsidR="00F91CFD" w:rsidRDefault="004616BF">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w:t>
      </w:r>
      <w:r>
        <w:rPr>
          <w:rFonts w:ascii="仿宋" w:eastAsia="仿宋" w:hAnsi="仿宋" w:hint="eastAsia"/>
          <w:sz w:val="24"/>
        </w:rPr>
        <w:lastRenderedPageBreak/>
        <w:t>关业务单位和个人的财物或好处，不得接受采购代理机构的请托。</w:t>
      </w:r>
    </w:p>
    <w:p w14:paraId="6C4A68CF" w14:textId="77777777" w:rsidR="00F91CFD" w:rsidRDefault="00F91CFD">
      <w:pPr>
        <w:rPr>
          <w:rFonts w:ascii="仿宋" w:eastAsia="仿宋" w:hAnsi="仿宋"/>
        </w:rPr>
      </w:pPr>
    </w:p>
    <w:p w14:paraId="7DA3AE3A" w14:textId="77777777" w:rsidR="00F91CFD" w:rsidRDefault="004616BF">
      <w:pPr>
        <w:pStyle w:val="af6"/>
        <w:rPr>
          <w:rFonts w:ascii="仿宋" w:eastAsia="仿宋" w:hAnsi="仿宋"/>
        </w:rPr>
      </w:pPr>
      <w:r>
        <w:rPr>
          <w:rFonts w:ascii="仿宋" w:eastAsia="仿宋" w:hAnsi="仿宋"/>
        </w:rPr>
        <w:br w:type="page"/>
      </w:r>
      <w:bookmarkStart w:id="110" w:name="_Toc511206483"/>
      <w:r>
        <w:rPr>
          <w:rFonts w:ascii="仿宋" w:eastAsia="仿宋" w:hAnsi="仿宋" w:hint="eastAsia"/>
        </w:rPr>
        <w:lastRenderedPageBreak/>
        <w:t>第九章  政府采购合同（草案）</w:t>
      </w:r>
      <w:bookmarkEnd w:id="110"/>
    </w:p>
    <w:bookmarkEnd w:id="86"/>
    <w:bookmarkEnd w:id="87"/>
    <w:bookmarkEnd w:id="88"/>
    <w:p w14:paraId="0B5FEFF8" w14:textId="77777777" w:rsidR="00F91CFD" w:rsidRDefault="00F91CFD">
      <w:pPr>
        <w:spacing w:line="360" w:lineRule="auto"/>
        <w:ind w:firstLineChars="200" w:firstLine="482"/>
        <w:rPr>
          <w:rFonts w:ascii="仿宋" w:eastAsia="仿宋" w:hAnsi="仿宋"/>
          <w:b/>
          <w:bCs/>
          <w:sz w:val="24"/>
        </w:rPr>
      </w:pPr>
    </w:p>
    <w:p w14:paraId="7A85AB2C" w14:textId="77777777" w:rsidR="00F91CFD" w:rsidRDefault="004616BF">
      <w:pPr>
        <w:spacing w:line="360" w:lineRule="auto"/>
        <w:rPr>
          <w:rFonts w:ascii="仿宋" w:eastAsia="仿宋" w:hAnsi="仿宋"/>
          <w:b/>
          <w:sz w:val="24"/>
        </w:rPr>
      </w:pPr>
      <w:r>
        <w:rPr>
          <w:rFonts w:ascii="仿宋" w:eastAsia="仿宋" w:hAnsi="仿宋" w:hint="eastAsia"/>
          <w:b/>
          <w:sz w:val="24"/>
        </w:rPr>
        <w:t>合同草案条款</w:t>
      </w:r>
    </w:p>
    <w:p w14:paraId="7504AC05" w14:textId="77777777" w:rsidR="00F91CFD" w:rsidRDefault="004616BF">
      <w:pPr>
        <w:spacing w:line="360" w:lineRule="auto"/>
        <w:rPr>
          <w:rFonts w:ascii="仿宋" w:eastAsia="仿宋" w:hAnsi="仿宋"/>
          <w:sz w:val="24"/>
        </w:rPr>
      </w:pPr>
      <w:r>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Pr>
          <w:rFonts w:ascii="仿宋" w:eastAsia="仿宋" w:hAnsi="仿宋" w:hint="eastAsia"/>
          <w:sz w:val="24"/>
        </w:rPr>
        <w:t>作出</w:t>
      </w:r>
      <w:proofErr w:type="gramEnd"/>
      <w:r>
        <w:rPr>
          <w:rFonts w:ascii="仿宋" w:eastAsia="仿宋" w:hAnsi="仿宋" w:hint="eastAsia"/>
          <w:sz w:val="24"/>
        </w:rPr>
        <w:t>的实质性变动是磋商文件的有效组成部分，磋商小组会及时以书面形式通知所有参加磋商的供应商。</w:t>
      </w:r>
    </w:p>
    <w:p w14:paraId="4F483187" w14:textId="77777777" w:rsidR="00F91CFD" w:rsidRDefault="004616BF">
      <w:pPr>
        <w:autoSpaceDE w:val="0"/>
        <w:autoSpaceDN w:val="0"/>
        <w:snapToGrid w:val="0"/>
        <w:spacing w:line="480" w:lineRule="exact"/>
        <w:rPr>
          <w:rFonts w:ascii="仿宋" w:eastAsia="仿宋" w:hAnsi="仿宋"/>
          <w:sz w:val="24"/>
        </w:rPr>
      </w:pPr>
      <w:r>
        <w:rPr>
          <w:rFonts w:ascii="仿宋" w:eastAsia="仿宋" w:hAnsi="仿宋" w:hint="eastAsia"/>
          <w:sz w:val="24"/>
        </w:rPr>
        <w:t>二、合同草案条款如下：</w:t>
      </w:r>
    </w:p>
    <w:p w14:paraId="1FA0EFAC" w14:textId="77777777" w:rsidR="00F91CFD" w:rsidRDefault="004616BF">
      <w:pPr>
        <w:autoSpaceDE w:val="0"/>
        <w:autoSpaceDN w:val="0"/>
        <w:snapToGrid w:val="0"/>
        <w:spacing w:line="480" w:lineRule="exact"/>
        <w:rPr>
          <w:rFonts w:ascii="仿宋" w:eastAsia="仿宋" w:hAnsi="仿宋"/>
          <w:spacing w:val="8"/>
          <w:sz w:val="24"/>
        </w:rPr>
      </w:pPr>
      <w:r>
        <w:rPr>
          <w:rFonts w:ascii="仿宋" w:eastAsia="仿宋" w:hAnsi="仿宋" w:hint="eastAsia"/>
          <w:spacing w:val="15"/>
          <w:sz w:val="24"/>
          <w:u w:val="single"/>
        </w:rPr>
        <w:t xml:space="preserve">                                          </w:t>
      </w:r>
      <w:r>
        <w:rPr>
          <w:rFonts w:ascii="仿宋" w:eastAsia="仿宋" w:hAnsi="仿宋" w:hint="eastAsia"/>
          <w:spacing w:val="8"/>
          <w:sz w:val="24"/>
        </w:rPr>
        <w:t>(以下简称“</w:t>
      </w:r>
      <w:r>
        <w:rPr>
          <w:rFonts w:ascii="仿宋" w:eastAsia="仿宋" w:hAnsi="仿宋" w:hint="eastAsia"/>
          <w:sz w:val="24"/>
        </w:rPr>
        <w:t>甲方</w:t>
      </w:r>
      <w:r>
        <w:rPr>
          <w:rFonts w:ascii="仿宋" w:eastAsia="仿宋" w:hAnsi="仿宋" w:hint="eastAsia"/>
          <w:spacing w:val="8"/>
          <w:sz w:val="24"/>
        </w:rPr>
        <w:t>”)为一方和</w:t>
      </w:r>
      <w:r>
        <w:rPr>
          <w:rFonts w:ascii="仿宋" w:eastAsia="仿宋" w:hAnsi="仿宋" w:hint="eastAsia"/>
          <w:spacing w:val="8"/>
          <w:sz w:val="24"/>
          <w:u w:val="single"/>
        </w:rPr>
        <w:t xml:space="preserve">                   </w:t>
      </w:r>
      <w:r>
        <w:rPr>
          <w:rFonts w:ascii="仿宋" w:eastAsia="仿宋" w:hAnsi="仿宋" w:hint="eastAsia"/>
          <w:spacing w:val="8"/>
          <w:sz w:val="24"/>
        </w:rPr>
        <w:t xml:space="preserve"> (以下简称“乙方”)为另一方同意按下述条款和条件签署本合同(以下简称“合同”)：</w:t>
      </w:r>
    </w:p>
    <w:p w14:paraId="7C1754F9" w14:textId="77777777" w:rsidR="00F91CFD" w:rsidRDefault="004616BF">
      <w:pPr>
        <w:autoSpaceDE w:val="0"/>
        <w:autoSpaceDN w:val="0"/>
        <w:snapToGrid w:val="0"/>
        <w:spacing w:line="680" w:lineRule="exact"/>
        <w:rPr>
          <w:rFonts w:ascii="仿宋" w:eastAsia="仿宋" w:hAnsi="仿宋"/>
          <w:b/>
          <w:spacing w:val="8"/>
          <w:sz w:val="24"/>
        </w:rPr>
      </w:pPr>
      <w:r>
        <w:rPr>
          <w:rFonts w:ascii="仿宋" w:eastAsia="仿宋" w:hAnsi="仿宋" w:hint="eastAsia"/>
          <w:b/>
          <w:spacing w:val="8"/>
          <w:sz w:val="24"/>
        </w:rPr>
        <w:t>1．合同文件</w:t>
      </w:r>
    </w:p>
    <w:p w14:paraId="2623DD34" w14:textId="77777777" w:rsidR="00F91CFD" w:rsidRDefault="004616B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本合同所附下列文件是本合同不可分割的部分：</w:t>
      </w:r>
    </w:p>
    <w:p w14:paraId="48E9DA66" w14:textId="77777777" w:rsidR="00F91CFD" w:rsidRDefault="004616B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1.1 </w:t>
      </w:r>
      <w:r>
        <w:rPr>
          <w:rFonts w:ascii="仿宋" w:eastAsia="仿宋" w:hAnsi="仿宋" w:hint="eastAsia"/>
          <w:sz w:val="24"/>
        </w:rPr>
        <w:t>成交后双方签订的采购合同；（包括</w:t>
      </w:r>
      <w:r>
        <w:rPr>
          <w:rFonts w:ascii="仿宋" w:eastAsia="仿宋" w:hAnsi="仿宋" w:hint="eastAsia"/>
          <w:spacing w:val="8"/>
          <w:sz w:val="24"/>
        </w:rPr>
        <w:t>服务方案、项目验收标准和验收方法等</w:t>
      </w:r>
      <w:r>
        <w:rPr>
          <w:rFonts w:ascii="仿宋" w:eastAsia="仿宋" w:hAnsi="仿宋" w:hint="eastAsia"/>
          <w:sz w:val="24"/>
        </w:rPr>
        <w:t>）</w:t>
      </w:r>
    </w:p>
    <w:p w14:paraId="4E6C51F9" w14:textId="77777777" w:rsidR="00F91CFD" w:rsidRDefault="004616B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1.2 </w:t>
      </w:r>
      <w:r>
        <w:rPr>
          <w:rFonts w:ascii="仿宋" w:eastAsia="仿宋" w:hAnsi="仿宋" w:hint="eastAsia"/>
          <w:sz w:val="24"/>
        </w:rPr>
        <w:t>买方</w:t>
      </w:r>
      <w:r>
        <w:rPr>
          <w:rFonts w:ascii="仿宋" w:eastAsia="仿宋" w:hAnsi="仿宋" w:hint="eastAsia"/>
          <w:spacing w:val="8"/>
          <w:sz w:val="24"/>
        </w:rPr>
        <w:t>针对本项目的磋商文件；</w:t>
      </w:r>
    </w:p>
    <w:p w14:paraId="2C918BE9" w14:textId="77777777" w:rsidR="00F91CFD" w:rsidRDefault="004616B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 卖方提交的磋商响应文件及磋商过程中相关承诺；</w:t>
      </w:r>
    </w:p>
    <w:p w14:paraId="66B123F0" w14:textId="77777777" w:rsidR="00F91CFD" w:rsidRDefault="004616B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 成交通知书。</w:t>
      </w:r>
    </w:p>
    <w:p w14:paraId="34BC942A" w14:textId="77777777" w:rsidR="00F91CFD" w:rsidRDefault="004616BF">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2．合同范围和条件</w:t>
      </w:r>
    </w:p>
    <w:p w14:paraId="418CF144" w14:textId="77777777" w:rsidR="00F91CFD" w:rsidRDefault="004616B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本合同的范围和条件应与上述合同文件的规定相一致。</w:t>
      </w:r>
    </w:p>
    <w:p w14:paraId="571087A8" w14:textId="77777777" w:rsidR="00F91CFD" w:rsidRDefault="004616BF">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3. 合同期限</w:t>
      </w:r>
    </w:p>
    <w:p w14:paraId="30311C96" w14:textId="77777777" w:rsidR="00F91CFD" w:rsidRDefault="00F91CFD">
      <w:pPr>
        <w:autoSpaceDE w:val="0"/>
        <w:autoSpaceDN w:val="0"/>
        <w:snapToGrid w:val="0"/>
        <w:spacing w:line="520" w:lineRule="exact"/>
        <w:ind w:firstLineChars="238" w:firstLine="609"/>
        <w:rPr>
          <w:rFonts w:ascii="仿宋" w:eastAsia="仿宋" w:hAnsi="仿宋"/>
          <w:spacing w:val="8"/>
          <w:sz w:val="24"/>
        </w:rPr>
      </w:pPr>
    </w:p>
    <w:p w14:paraId="67227730" w14:textId="77777777" w:rsidR="00F91CFD" w:rsidRDefault="004616BF">
      <w:pPr>
        <w:tabs>
          <w:tab w:val="left" w:pos="1521"/>
        </w:tabs>
        <w:autoSpaceDE w:val="0"/>
        <w:autoSpaceDN w:val="0"/>
        <w:snapToGrid w:val="0"/>
        <w:spacing w:line="520" w:lineRule="exact"/>
        <w:rPr>
          <w:rFonts w:ascii="仿宋" w:eastAsia="仿宋" w:hAnsi="仿宋"/>
          <w:b/>
          <w:spacing w:val="8"/>
          <w:sz w:val="24"/>
        </w:rPr>
      </w:pPr>
      <w:bookmarkStart w:id="111" w:name="_Toc232492928"/>
      <w:bookmarkStart w:id="112" w:name="_Toc237145406"/>
      <w:bookmarkStart w:id="113" w:name="_Toc212019594"/>
      <w:bookmarkStart w:id="114" w:name="_Toc283019214"/>
      <w:bookmarkStart w:id="115" w:name="_Toc211854449"/>
      <w:bookmarkStart w:id="116" w:name="_Toc185395249"/>
      <w:bookmarkStart w:id="117" w:name="_Toc225670751"/>
      <w:bookmarkStart w:id="118" w:name="_Toc251768862"/>
      <w:bookmarkStart w:id="119" w:name="_Toc225654644"/>
      <w:bookmarkStart w:id="120" w:name="_Toc211911348"/>
      <w:bookmarkStart w:id="121" w:name="_Toc225244852"/>
      <w:bookmarkStart w:id="122" w:name="_Toc239233914"/>
      <w:bookmarkStart w:id="123" w:name="_Toc238984975"/>
      <w:bookmarkStart w:id="124" w:name="_Toc286993786"/>
      <w:bookmarkStart w:id="125" w:name="_Toc239568418"/>
      <w:bookmarkStart w:id="126" w:name="_Toc247334841"/>
      <w:bookmarkStart w:id="127" w:name="_Toc282696226"/>
      <w:bookmarkStart w:id="128" w:name="_Toc241833903"/>
      <w:r>
        <w:rPr>
          <w:rFonts w:ascii="仿宋" w:eastAsia="仿宋" w:hAnsi="仿宋" w:hint="eastAsia"/>
          <w:b/>
          <w:spacing w:val="8"/>
          <w:sz w:val="24"/>
        </w:rPr>
        <w:t>4. 服务内容与质量标准</w:t>
      </w:r>
    </w:p>
    <w:p w14:paraId="30435E54" w14:textId="77777777" w:rsidR="00F91CFD" w:rsidRDefault="004616B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4.1 </w:t>
      </w:r>
    </w:p>
    <w:p w14:paraId="238699F4" w14:textId="77777777" w:rsidR="00F91CFD" w:rsidRDefault="004616B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4.2 </w:t>
      </w:r>
    </w:p>
    <w:p w14:paraId="7DCCEC85" w14:textId="77777777" w:rsidR="00F91CFD" w:rsidRDefault="004616B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4.3 </w:t>
      </w:r>
    </w:p>
    <w:p w14:paraId="399AA413" w14:textId="77777777" w:rsidR="00F91CFD" w:rsidRDefault="004616B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4.4 </w:t>
      </w:r>
    </w:p>
    <w:p w14:paraId="7C954D2F" w14:textId="77777777" w:rsidR="00F91CFD" w:rsidRDefault="004616B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 xml:space="preserve">4.5 </w:t>
      </w:r>
    </w:p>
    <w:p w14:paraId="06BEED94" w14:textId="77777777" w:rsidR="00F91CFD" w:rsidRDefault="004616BF">
      <w:pPr>
        <w:spacing w:line="360" w:lineRule="auto"/>
        <w:ind w:firstLine="630"/>
        <w:rPr>
          <w:rFonts w:ascii="仿宋" w:eastAsia="仿宋" w:hAnsi="仿宋"/>
          <w:sz w:val="24"/>
        </w:rPr>
      </w:pPr>
      <w:r>
        <w:rPr>
          <w:rFonts w:ascii="仿宋" w:eastAsia="仿宋" w:hAnsi="仿宋" w:hint="eastAsia"/>
          <w:sz w:val="24"/>
        </w:rPr>
        <w:t>…</w:t>
      </w:r>
    </w:p>
    <w:p w14:paraId="65ACF0A6" w14:textId="77777777" w:rsidR="00F91CFD" w:rsidRDefault="004616BF">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5. 服务费用及支付方式</w:t>
      </w:r>
    </w:p>
    <w:p w14:paraId="3698FEC0" w14:textId="77777777" w:rsidR="00F91CFD" w:rsidRDefault="004616B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 本项目服务费用由以下组成：</w:t>
      </w:r>
    </w:p>
    <w:p w14:paraId="2671DB8D" w14:textId="77777777" w:rsidR="00F91CFD" w:rsidRDefault="004616B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5.1.1        万元；</w:t>
      </w:r>
    </w:p>
    <w:p w14:paraId="790074DB" w14:textId="77777777" w:rsidR="00F91CFD" w:rsidRDefault="004616B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5.1.2        万元；</w:t>
      </w:r>
    </w:p>
    <w:p w14:paraId="218FDE16" w14:textId="77777777" w:rsidR="00F91CFD" w:rsidRDefault="004616B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5.1.3        万元。</w:t>
      </w:r>
    </w:p>
    <w:p w14:paraId="2747B475" w14:textId="77777777" w:rsidR="00F91CFD" w:rsidRDefault="004616B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5.2 服务费支付方式： </w:t>
      </w:r>
    </w:p>
    <w:p w14:paraId="04E2A468" w14:textId="77777777" w:rsidR="00F91CFD" w:rsidRDefault="004616BF">
      <w:pPr>
        <w:spacing w:line="360" w:lineRule="auto"/>
        <w:rPr>
          <w:rFonts w:ascii="仿宋" w:eastAsia="仿宋" w:hAnsi="仿宋"/>
          <w:b/>
          <w:sz w:val="24"/>
        </w:rPr>
      </w:pPr>
      <w:r>
        <w:rPr>
          <w:rFonts w:ascii="仿宋" w:eastAsia="仿宋" w:hAnsi="仿宋" w:hint="eastAsia"/>
          <w:b/>
          <w:sz w:val="24"/>
        </w:rPr>
        <w:t>6. 知识产权</w:t>
      </w:r>
    </w:p>
    <w:p w14:paraId="05C9CA3B" w14:textId="77777777" w:rsidR="00F91CFD" w:rsidRDefault="004616BF">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乙方应保证所提供的服务或其任何一部分均不会侵犯任何第三方的专利权、商标权或著作权。</w:t>
      </w:r>
    </w:p>
    <w:p w14:paraId="295FDF80" w14:textId="77777777" w:rsidR="00F91CFD" w:rsidRDefault="004616BF">
      <w:pPr>
        <w:spacing w:line="360" w:lineRule="auto"/>
        <w:rPr>
          <w:rFonts w:ascii="仿宋" w:eastAsia="仿宋" w:hAnsi="仿宋"/>
          <w:b/>
          <w:sz w:val="24"/>
        </w:rPr>
      </w:pPr>
      <w:r>
        <w:rPr>
          <w:rFonts w:ascii="仿宋" w:eastAsia="仿宋" w:hAnsi="仿宋" w:hint="eastAsia"/>
          <w:b/>
          <w:sz w:val="24"/>
        </w:rPr>
        <w:t>7. 无产权瑕疵条款</w:t>
      </w:r>
    </w:p>
    <w:p w14:paraId="5E0DEF77" w14:textId="77777777" w:rsidR="00F91CFD" w:rsidRDefault="004616BF">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乙方保证所提供的服务的所有权完全属于</w:t>
      </w:r>
      <w:proofErr w:type="gramStart"/>
      <w:r>
        <w:rPr>
          <w:rFonts w:ascii="仿宋" w:eastAsia="仿宋" w:hAnsi="仿宋" w:hint="eastAsia"/>
          <w:sz w:val="24"/>
        </w:rPr>
        <w:t>乙方且</w:t>
      </w:r>
      <w:proofErr w:type="gramEnd"/>
      <w:r>
        <w:rPr>
          <w:rFonts w:ascii="仿宋" w:eastAsia="仿宋" w:hAnsi="仿宋" w:hint="eastAsia"/>
          <w:sz w:val="24"/>
        </w:rPr>
        <w:t>无任何抵押、查封等产权瑕疵。如有产权瑕疵的，视为乙方违约。乙方应负担由此而产生的一切损失。</w:t>
      </w:r>
    </w:p>
    <w:p w14:paraId="57A88A63" w14:textId="77777777" w:rsidR="00F91CFD" w:rsidRDefault="004616BF">
      <w:pPr>
        <w:spacing w:line="360" w:lineRule="auto"/>
        <w:rPr>
          <w:rFonts w:ascii="仿宋" w:eastAsia="仿宋" w:hAnsi="仿宋"/>
          <w:b/>
          <w:sz w:val="24"/>
        </w:rPr>
      </w:pPr>
      <w:r>
        <w:rPr>
          <w:rFonts w:ascii="仿宋" w:eastAsia="仿宋" w:hAnsi="仿宋" w:hint="eastAsia"/>
          <w:b/>
          <w:sz w:val="24"/>
        </w:rPr>
        <w:t>8. 履约保证金</w:t>
      </w:r>
    </w:p>
    <w:p w14:paraId="77D1CFDA" w14:textId="77777777" w:rsidR="00F91CFD" w:rsidRDefault="004616B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8.1 乙方交纳人民币</w:t>
      </w:r>
      <w:proofErr w:type="gramStart"/>
      <w:r>
        <w:rPr>
          <w:rFonts w:ascii="仿宋" w:eastAsia="仿宋" w:hAnsi="仿宋" w:hint="eastAsia"/>
          <w:spacing w:val="8"/>
          <w:sz w:val="24"/>
          <w:u w:val="single"/>
        </w:rPr>
        <w:t xml:space="preserve">　　　　　　</w:t>
      </w:r>
      <w:proofErr w:type="gramEnd"/>
      <w:r>
        <w:rPr>
          <w:rFonts w:ascii="仿宋" w:eastAsia="仿宋" w:hAnsi="仿宋" w:hint="eastAsia"/>
          <w:spacing w:val="8"/>
          <w:sz w:val="24"/>
        </w:rPr>
        <w:t>元作为本合同的履约保证金。</w:t>
      </w:r>
    </w:p>
    <w:p w14:paraId="471FE0DF" w14:textId="77777777" w:rsidR="00F91CFD" w:rsidRDefault="004616B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8.2 履约保证金作为违约金的一部分及用于补偿甲方因乙方不能履行合同义务而蒙受的损失。</w:t>
      </w:r>
    </w:p>
    <w:p w14:paraId="2D029C76" w14:textId="77777777" w:rsidR="00F91CFD" w:rsidRDefault="004616BF">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9. 甲方的权利和义务</w:t>
      </w:r>
    </w:p>
    <w:p w14:paraId="58391F5A" w14:textId="77777777" w:rsidR="00F91CFD" w:rsidRDefault="004616B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14:paraId="22749A49" w14:textId="77777777" w:rsidR="00F91CFD" w:rsidRDefault="004616B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9.2 甲方有权依据双方签订的考评办法对乙方提供的服务进行定期考评。当考评结果未达到标准时，有权依据考评办法约定的数额扣除履约保证金。</w:t>
      </w:r>
    </w:p>
    <w:p w14:paraId="6E4FAD25" w14:textId="77777777" w:rsidR="00F91CFD" w:rsidRDefault="004616B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9.3 负责检查监督乙方管理工作的实施及制度的执行情况。</w:t>
      </w:r>
    </w:p>
    <w:p w14:paraId="01B2615A" w14:textId="77777777" w:rsidR="00F91CFD" w:rsidRDefault="004616B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9.4 根据本合同规定，按时向乙方支付应付服务费用。</w:t>
      </w:r>
    </w:p>
    <w:p w14:paraId="334D6561" w14:textId="77777777" w:rsidR="00F91CFD" w:rsidRDefault="004616B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9.5 国家法律、法规所规定由甲方承担的其它责任。</w:t>
      </w:r>
    </w:p>
    <w:p w14:paraId="3B37101C" w14:textId="77777777" w:rsidR="00F91CFD" w:rsidRDefault="004616BF">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10. 乙方的权利和义务</w:t>
      </w:r>
    </w:p>
    <w:p w14:paraId="4A71D2CB" w14:textId="77777777" w:rsidR="00F91CFD" w:rsidRDefault="004616B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10.1 对本合同规定的委托服务范围内的项目享有管理权及服务义务。</w:t>
      </w:r>
    </w:p>
    <w:p w14:paraId="0BB0A0AC" w14:textId="77777777" w:rsidR="00F91CFD" w:rsidRDefault="004616B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10.2 根据本合同的规定向甲方收取相关服务费用，并有权在本项目管理范围内管理及合理使用。</w:t>
      </w:r>
    </w:p>
    <w:p w14:paraId="1210A1AE" w14:textId="77777777" w:rsidR="00F91CFD" w:rsidRDefault="004616B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10.3 及时向甲方通告本项目服务范围内有关服务的重大事项，及时配合处理投诉。</w:t>
      </w:r>
    </w:p>
    <w:p w14:paraId="231756B8" w14:textId="77777777" w:rsidR="00F91CFD" w:rsidRDefault="004616B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10.4 接受项目行业管理部门及政府有关部门的指导，接受甲方的监督。</w:t>
      </w:r>
    </w:p>
    <w:p w14:paraId="5166A7C3" w14:textId="77777777" w:rsidR="00F91CFD" w:rsidRDefault="004616B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10.5 国家法律、法规所规定由乙方承担的其它责任。</w:t>
      </w:r>
    </w:p>
    <w:p w14:paraId="6A3EB24A" w14:textId="77777777" w:rsidR="00F91CFD" w:rsidRDefault="004616BF">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11. 违约责任</w:t>
      </w:r>
    </w:p>
    <w:p w14:paraId="024AA18B" w14:textId="77777777" w:rsidR="00F91CFD" w:rsidRDefault="004616B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11.1 甲乙双方必须遵守本合同并执行合同中的各项规定，保证本合同的正常履行。</w:t>
      </w:r>
    </w:p>
    <w:p w14:paraId="0424111D" w14:textId="77777777" w:rsidR="00F91CFD" w:rsidRDefault="004616B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11.2 如因乙方工作人员在履行职务过程中的</w:t>
      </w:r>
      <w:proofErr w:type="gramStart"/>
      <w:r>
        <w:rPr>
          <w:rFonts w:ascii="仿宋" w:eastAsia="仿宋" w:hAnsi="仿宋" w:hint="eastAsia"/>
          <w:spacing w:val="8"/>
          <w:sz w:val="24"/>
        </w:rPr>
        <w:t>的</w:t>
      </w:r>
      <w:proofErr w:type="gramEnd"/>
      <w:r>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14:paraId="76B1412D" w14:textId="77777777" w:rsidR="00F91CFD" w:rsidRDefault="004616BF">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12. 不可抗力事件处理</w:t>
      </w:r>
    </w:p>
    <w:p w14:paraId="091E62AA" w14:textId="77777777" w:rsidR="00F91CFD" w:rsidRDefault="004616B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12.1 在合同有效期内，任何一方因不可抗力事件导致不能履行合同，则合同履行期可延长，其延长期与不可抗力影响期相同。</w:t>
      </w:r>
    </w:p>
    <w:p w14:paraId="6DBBB9BE" w14:textId="77777777" w:rsidR="00F91CFD" w:rsidRDefault="004616B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12.2 不可抗力事件发生后，应立即通知对方，并寄送有关权威机构出具的证明。</w:t>
      </w:r>
    </w:p>
    <w:p w14:paraId="55D1B1BF" w14:textId="77777777" w:rsidR="00F91CFD" w:rsidRDefault="004616B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12.3 不可抗力事件延续120天以上，双方应通过友好协商，确定是否继续履行合同。</w:t>
      </w:r>
    </w:p>
    <w:p w14:paraId="689CD2D0" w14:textId="77777777" w:rsidR="00F91CFD" w:rsidRDefault="004616BF">
      <w:pPr>
        <w:tabs>
          <w:tab w:val="left" w:pos="1521"/>
        </w:tabs>
        <w:autoSpaceDE w:val="0"/>
        <w:autoSpaceDN w:val="0"/>
        <w:snapToGrid w:val="0"/>
        <w:spacing w:line="520" w:lineRule="exact"/>
        <w:rPr>
          <w:rFonts w:ascii="仿宋" w:eastAsia="仿宋" w:hAnsi="仿宋"/>
          <w:b/>
          <w:spacing w:val="8"/>
          <w:sz w:val="24"/>
        </w:rPr>
      </w:pPr>
      <w:bookmarkStart w:id="129" w:name="_Toc232492933"/>
      <w:bookmarkStart w:id="130" w:name="_Toc239568423"/>
      <w:bookmarkStart w:id="131" w:name="_Toc241833908"/>
      <w:bookmarkStart w:id="132" w:name="_Toc225654649"/>
      <w:bookmarkStart w:id="133" w:name="_Toc247334846"/>
      <w:bookmarkStart w:id="134" w:name="_Toc286993792"/>
      <w:bookmarkStart w:id="135" w:name="_Toc211854454"/>
      <w:bookmarkStart w:id="136" w:name="_Toc225670756"/>
      <w:bookmarkStart w:id="137" w:name="_Toc251768867"/>
      <w:bookmarkStart w:id="138" w:name="_Toc211911353"/>
      <w:bookmarkStart w:id="139" w:name="_Toc225244857"/>
      <w:bookmarkStart w:id="140" w:name="_Toc237145411"/>
      <w:bookmarkStart w:id="141" w:name="_Toc238984980"/>
      <w:bookmarkStart w:id="142" w:name="_Toc185395254"/>
      <w:bookmarkStart w:id="143" w:name="_Toc239233919"/>
      <w:bookmarkStart w:id="144" w:name="_Toc212019599"/>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Pr>
          <w:rFonts w:ascii="仿宋" w:eastAsia="仿宋" w:hAnsi="仿宋" w:hint="eastAsia"/>
          <w:b/>
          <w:spacing w:val="8"/>
          <w:sz w:val="24"/>
        </w:rPr>
        <w:t>13. 解决合同纠纷的方式</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63505B03" w14:textId="77777777" w:rsidR="00F91CFD" w:rsidRDefault="004616B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13.1 在执行本合同中发生的或与本合同有关的争端，双方应通过友好协商解决，经协商在60天内不能达成协议时，应提交成都仲裁委员会仲裁。</w:t>
      </w:r>
    </w:p>
    <w:p w14:paraId="1CC0800C" w14:textId="77777777" w:rsidR="00F91CFD" w:rsidRDefault="004616B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13.2 仲裁裁决应为最终决定，并对双方具有约束力。</w:t>
      </w:r>
    </w:p>
    <w:p w14:paraId="1FFD0CCD" w14:textId="77777777" w:rsidR="00F91CFD" w:rsidRDefault="004616B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13.3 除另有裁决外，仲裁费应由败诉方负担。 </w:t>
      </w:r>
    </w:p>
    <w:p w14:paraId="49E0D00A" w14:textId="77777777" w:rsidR="00F91CFD" w:rsidRDefault="004616B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13.4 在仲裁期间，除正在进行仲裁部分外，合同其他部分继续执行。  </w:t>
      </w:r>
    </w:p>
    <w:p w14:paraId="5099F8FB" w14:textId="77777777" w:rsidR="00F91CFD" w:rsidRDefault="004616BF">
      <w:pPr>
        <w:tabs>
          <w:tab w:val="left" w:pos="1521"/>
        </w:tabs>
        <w:autoSpaceDE w:val="0"/>
        <w:autoSpaceDN w:val="0"/>
        <w:snapToGrid w:val="0"/>
        <w:spacing w:line="520" w:lineRule="exact"/>
        <w:rPr>
          <w:rFonts w:ascii="仿宋" w:eastAsia="仿宋" w:hAnsi="仿宋"/>
          <w:b/>
          <w:spacing w:val="8"/>
          <w:sz w:val="24"/>
        </w:rPr>
      </w:pPr>
      <w:bookmarkStart w:id="145" w:name="_Toc286993793"/>
      <w:bookmarkStart w:id="146" w:name="_Toc237145412"/>
      <w:bookmarkStart w:id="147" w:name="_Toc232492934"/>
      <w:bookmarkStart w:id="148" w:name="_Toc225654650"/>
      <w:bookmarkStart w:id="149" w:name="_Toc238984981"/>
      <w:bookmarkStart w:id="150" w:name="_Toc225670757"/>
      <w:bookmarkStart w:id="151" w:name="_Toc225244858"/>
      <w:bookmarkStart w:id="152" w:name="_Toc251768868"/>
      <w:bookmarkStart w:id="153" w:name="_Toc211911354"/>
      <w:bookmarkStart w:id="154" w:name="_Toc241833909"/>
      <w:bookmarkStart w:id="155" w:name="_Toc211854455"/>
      <w:bookmarkStart w:id="156" w:name="_Toc239568424"/>
      <w:bookmarkStart w:id="157" w:name="_Toc283019219"/>
      <w:bookmarkStart w:id="158" w:name="_Toc247334847"/>
      <w:bookmarkStart w:id="159" w:name="_Toc239233920"/>
      <w:bookmarkStart w:id="160" w:name="_Toc212019600"/>
      <w:bookmarkStart w:id="161" w:name="_Toc185395255"/>
      <w:bookmarkStart w:id="162" w:name="_Toc282696231"/>
      <w:r>
        <w:rPr>
          <w:rFonts w:ascii="仿宋" w:eastAsia="仿宋" w:hAnsi="仿宋" w:hint="eastAsia"/>
          <w:b/>
          <w:spacing w:val="8"/>
          <w:sz w:val="24"/>
        </w:rPr>
        <w:t>14. 合同</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Pr>
          <w:rFonts w:ascii="仿宋" w:eastAsia="仿宋" w:hAnsi="仿宋" w:hint="eastAsia"/>
          <w:b/>
          <w:spacing w:val="8"/>
          <w:sz w:val="24"/>
        </w:rPr>
        <w:t>生效及其他</w:t>
      </w:r>
    </w:p>
    <w:p w14:paraId="3DF19DDC" w14:textId="77777777" w:rsidR="00F91CFD" w:rsidRDefault="004616B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14.1 合同经双方法定代表人/单位负责人或授权委托代理人签字并加盖单位公章后生效。</w:t>
      </w:r>
    </w:p>
    <w:p w14:paraId="7941D13E" w14:textId="77777777" w:rsidR="00F91CFD" w:rsidRDefault="004616B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14:paraId="6D052CEF" w14:textId="77777777" w:rsidR="00F91CFD" w:rsidRDefault="004616B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14.3 本合同一式  份，自双方签章之日起起效。甲方  份，乙方  份，政府采购代理机构  份，同级财政部门备案  份，具有同等法律效力。</w:t>
      </w:r>
    </w:p>
    <w:p w14:paraId="7A99BEF0" w14:textId="77777777" w:rsidR="00F91CFD" w:rsidRDefault="00F91CFD">
      <w:pPr>
        <w:pStyle w:val="aff2"/>
        <w:spacing w:line="360" w:lineRule="auto"/>
        <w:ind w:firstLine="480"/>
        <w:rPr>
          <w:rFonts w:ascii="仿宋" w:eastAsia="仿宋" w:hAnsi="仿宋"/>
          <w:sz w:val="24"/>
        </w:rPr>
      </w:pPr>
    </w:p>
    <w:p w14:paraId="773EEF9A" w14:textId="77777777" w:rsidR="00F91CFD" w:rsidRDefault="004616BF">
      <w:pPr>
        <w:spacing w:line="400" w:lineRule="exact"/>
        <w:ind w:firstLineChars="200" w:firstLine="480"/>
        <w:rPr>
          <w:rFonts w:ascii="仿宋" w:eastAsia="仿宋" w:hAnsi="仿宋"/>
          <w:sz w:val="24"/>
        </w:rPr>
      </w:pPr>
      <w:r>
        <w:rPr>
          <w:rFonts w:ascii="仿宋" w:eastAsia="仿宋" w:hAnsi="仿宋" w:hint="eastAsia"/>
          <w:sz w:val="24"/>
        </w:rPr>
        <w:t>甲方：   （盖单位公章）</w:t>
      </w:r>
      <w:r>
        <w:rPr>
          <w:rFonts w:ascii="仿宋" w:eastAsia="仿宋" w:hAnsi="仿宋"/>
          <w:sz w:val="24"/>
        </w:rPr>
        <w:tab/>
      </w:r>
      <w:r>
        <w:rPr>
          <w:rFonts w:ascii="仿宋" w:eastAsia="仿宋" w:hAnsi="仿宋"/>
          <w:sz w:val="24"/>
        </w:rPr>
        <w:tab/>
      </w:r>
      <w:r>
        <w:rPr>
          <w:rFonts w:ascii="仿宋" w:eastAsia="仿宋" w:hAnsi="仿宋" w:hint="eastAsia"/>
          <w:sz w:val="24"/>
        </w:rPr>
        <w:t xml:space="preserve">   </w:t>
      </w:r>
      <w:r>
        <w:rPr>
          <w:rFonts w:ascii="仿宋" w:eastAsia="仿宋" w:hAnsi="仿宋"/>
          <w:sz w:val="24"/>
        </w:rPr>
        <w:t xml:space="preserve"> </w:t>
      </w:r>
      <w:r>
        <w:rPr>
          <w:rFonts w:ascii="仿宋" w:eastAsia="仿宋" w:hAnsi="仿宋" w:hint="eastAsia"/>
          <w:sz w:val="24"/>
        </w:rPr>
        <w:t>乙方：（盖单位公章）</w:t>
      </w:r>
    </w:p>
    <w:p w14:paraId="447ACEDF" w14:textId="77777777" w:rsidR="00F91CFD" w:rsidRDefault="004616BF">
      <w:pPr>
        <w:spacing w:line="400" w:lineRule="exact"/>
        <w:ind w:firstLineChars="200" w:firstLine="480"/>
        <w:rPr>
          <w:rFonts w:ascii="仿宋" w:eastAsia="仿宋" w:hAnsi="仿宋"/>
          <w:sz w:val="24"/>
        </w:rPr>
      </w:pPr>
      <w:r>
        <w:rPr>
          <w:rFonts w:ascii="仿宋" w:eastAsia="仿宋" w:hAnsi="仿宋" w:hint="eastAsia"/>
          <w:sz w:val="24"/>
        </w:rPr>
        <w:t xml:space="preserve">法定代表人/单位负责人（授权代表）：       </w:t>
      </w:r>
      <w:r>
        <w:rPr>
          <w:rFonts w:ascii="仿宋" w:eastAsia="仿宋" w:hAnsi="仿宋"/>
          <w:sz w:val="24"/>
        </w:rPr>
        <w:t xml:space="preserve"> </w:t>
      </w:r>
      <w:r>
        <w:rPr>
          <w:rFonts w:ascii="仿宋" w:eastAsia="仿宋" w:hAnsi="仿宋" w:hint="eastAsia"/>
          <w:sz w:val="24"/>
        </w:rPr>
        <w:t>法定代表人/单位负责人（授权代表）：</w:t>
      </w:r>
    </w:p>
    <w:p w14:paraId="365F1874" w14:textId="77777777" w:rsidR="00F91CFD" w:rsidRDefault="004616BF">
      <w:pPr>
        <w:spacing w:line="400" w:lineRule="exact"/>
        <w:ind w:firstLineChars="200" w:firstLine="480"/>
        <w:rPr>
          <w:rFonts w:ascii="仿宋" w:eastAsia="仿宋" w:hAnsi="仿宋"/>
          <w:sz w:val="24"/>
        </w:rPr>
      </w:pPr>
      <w:r>
        <w:rPr>
          <w:rFonts w:ascii="仿宋" w:eastAsia="仿宋" w:hAnsi="仿宋" w:hint="eastAsia"/>
          <w:sz w:val="24"/>
        </w:rPr>
        <w:t>地址：                         地址：</w:t>
      </w:r>
    </w:p>
    <w:p w14:paraId="7939F301" w14:textId="77777777" w:rsidR="00F91CFD" w:rsidRDefault="004616BF">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14:paraId="3F2C5789" w14:textId="77777777" w:rsidR="00F91CFD" w:rsidRDefault="004616BF">
      <w:pPr>
        <w:spacing w:line="400" w:lineRule="exact"/>
        <w:ind w:firstLineChars="200" w:firstLine="480"/>
        <w:rPr>
          <w:rFonts w:ascii="仿宋" w:eastAsia="仿宋" w:hAnsi="仿宋"/>
          <w:sz w:val="24"/>
        </w:rPr>
      </w:pPr>
      <w:r>
        <w:rPr>
          <w:rFonts w:ascii="仿宋" w:eastAsia="仿宋" w:hAnsi="仿宋" w:hint="eastAsia"/>
          <w:sz w:val="24"/>
        </w:rPr>
        <w:t>账号：                         账号：</w:t>
      </w:r>
    </w:p>
    <w:p w14:paraId="23270B72" w14:textId="77777777" w:rsidR="00F91CFD" w:rsidRDefault="004616BF">
      <w:pPr>
        <w:spacing w:line="400" w:lineRule="exact"/>
        <w:ind w:firstLineChars="200" w:firstLine="480"/>
        <w:rPr>
          <w:rFonts w:ascii="仿宋" w:eastAsia="仿宋" w:hAnsi="仿宋"/>
          <w:sz w:val="24"/>
        </w:rPr>
      </w:pPr>
      <w:r>
        <w:rPr>
          <w:rFonts w:ascii="仿宋" w:eastAsia="仿宋" w:hAnsi="仿宋" w:hint="eastAsia"/>
          <w:sz w:val="24"/>
        </w:rPr>
        <w:t>电话：                         电话：</w:t>
      </w:r>
    </w:p>
    <w:p w14:paraId="2BEEE4BD" w14:textId="77777777" w:rsidR="00F91CFD" w:rsidRDefault="004616BF">
      <w:pPr>
        <w:spacing w:line="400" w:lineRule="exact"/>
        <w:ind w:firstLineChars="200" w:firstLine="480"/>
        <w:rPr>
          <w:rFonts w:ascii="仿宋" w:eastAsia="仿宋" w:hAnsi="仿宋"/>
          <w:sz w:val="24"/>
        </w:rPr>
      </w:pPr>
      <w:r>
        <w:rPr>
          <w:rFonts w:ascii="仿宋" w:eastAsia="仿宋" w:hAnsi="仿宋" w:hint="eastAsia"/>
          <w:sz w:val="24"/>
        </w:rPr>
        <w:t>传真：                         传真：</w:t>
      </w:r>
    </w:p>
    <w:p w14:paraId="06C9F5B7" w14:textId="77777777" w:rsidR="00F91CFD" w:rsidRDefault="004616BF">
      <w:pPr>
        <w:spacing w:line="400" w:lineRule="exact"/>
        <w:ind w:firstLineChars="200" w:firstLine="480"/>
        <w:rPr>
          <w:rFonts w:ascii="仿宋" w:eastAsia="仿宋" w:hAnsi="仿宋"/>
          <w:sz w:val="24"/>
        </w:rPr>
      </w:pPr>
      <w:r>
        <w:rPr>
          <w:rFonts w:ascii="仿宋" w:eastAsia="仿宋" w:hAnsi="仿宋" w:hint="eastAsia"/>
          <w:sz w:val="24"/>
        </w:rPr>
        <w:t>签约日期：XX年XX月XX日</w:t>
      </w:r>
      <w:r>
        <w:rPr>
          <w:rFonts w:ascii="仿宋" w:eastAsia="仿宋" w:hAnsi="仿宋"/>
          <w:sz w:val="24"/>
        </w:rPr>
        <w:tab/>
      </w:r>
      <w:r>
        <w:rPr>
          <w:rFonts w:ascii="仿宋" w:eastAsia="仿宋" w:hAnsi="仿宋"/>
          <w:sz w:val="24"/>
        </w:rPr>
        <w:tab/>
      </w:r>
      <w:r>
        <w:rPr>
          <w:rFonts w:ascii="仿宋" w:eastAsia="仿宋" w:hAnsi="仿宋" w:hint="eastAsia"/>
          <w:sz w:val="24"/>
        </w:rPr>
        <w:t>签约日期：XX年XX月XX日</w:t>
      </w:r>
      <w:bookmarkStart w:id="163" w:name="_Toc350864527"/>
      <w:bookmarkStart w:id="164" w:name="_Toc349810624"/>
    </w:p>
    <w:bookmarkEnd w:id="163"/>
    <w:bookmarkEnd w:id="164"/>
    <w:p w14:paraId="0CE412CC" w14:textId="77777777" w:rsidR="00F91CFD" w:rsidRDefault="00F91CFD">
      <w:pPr>
        <w:spacing w:line="400" w:lineRule="exact"/>
        <w:ind w:firstLineChars="200" w:firstLine="420"/>
        <w:rPr>
          <w:rFonts w:ascii="仿宋" w:eastAsia="仿宋" w:hAnsi="仿宋"/>
        </w:rPr>
      </w:pPr>
    </w:p>
    <w:p w14:paraId="24B1E11F" w14:textId="77777777" w:rsidR="00F91CFD" w:rsidRDefault="004616BF">
      <w:pPr>
        <w:widowControl/>
        <w:jc w:val="left"/>
        <w:rPr>
          <w:rFonts w:ascii="仿宋" w:eastAsia="仿宋" w:hAnsi="仿宋"/>
        </w:rPr>
      </w:pPr>
      <w:r>
        <w:rPr>
          <w:rFonts w:ascii="仿宋" w:eastAsia="仿宋" w:hAnsi="仿宋"/>
        </w:rPr>
        <w:br w:type="page"/>
      </w:r>
    </w:p>
    <w:p w14:paraId="571620E7" w14:textId="77777777" w:rsidR="00F91CFD" w:rsidRDefault="00F91CFD">
      <w:pPr>
        <w:spacing w:line="420" w:lineRule="exact"/>
        <w:ind w:leftChars="114" w:left="239"/>
        <w:rPr>
          <w:rFonts w:ascii="仿宋" w:eastAsia="仿宋" w:hAnsi="仿宋"/>
          <w:sz w:val="24"/>
        </w:rPr>
        <w:sectPr w:rsidR="00F91CFD">
          <w:headerReference w:type="default" r:id="rId9"/>
          <w:footerReference w:type="even" r:id="rId10"/>
          <w:footerReference w:type="default" r:id="rId11"/>
          <w:footerReference w:type="first" r:id="rId12"/>
          <w:pgSz w:w="11907" w:h="16840"/>
          <w:pgMar w:top="1440" w:right="1800" w:bottom="1440" w:left="1800" w:header="851" w:footer="992" w:gutter="0"/>
          <w:cols w:space="720"/>
          <w:docGrid w:linePitch="326"/>
        </w:sectPr>
      </w:pPr>
    </w:p>
    <w:bookmarkEnd w:id="92"/>
    <w:p w14:paraId="06F91211" w14:textId="77777777" w:rsidR="00F91CFD" w:rsidRDefault="004616BF">
      <w:pPr>
        <w:outlineLvl w:val="1"/>
        <w:rPr>
          <w:rFonts w:ascii="仿宋" w:eastAsia="仿宋" w:hAnsi="仿宋"/>
          <w:b/>
          <w:sz w:val="28"/>
          <w:szCs w:val="28"/>
        </w:rPr>
      </w:pPr>
      <w:r>
        <w:rPr>
          <w:rFonts w:ascii="仿宋" w:eastAsia="仿宋" w:hAnsi="仿宋" w:hint="eastAsia"/>
          <w:b/>
          <w:sz w:val="28"/>
          <w:szCs w:val="28"/>
        </w:rPr>
        <w:lastRenderedPageBreak/>
        <w:t>附件一：递交响应文件签收表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F91CFD" w14:paraId="7CC8FE80" w14:textId="77777777">
        <w:trPr>
          <w:trHeight w:val="668"/>
        </w:trPr>
        <w:tc>
          <w:tcPr>
            <w:tcW w:w="14314" w:type="dxa"/>
            <w:gridSpan w:val="7"/>
            <w:vAlign w:val="center"/>
          </w:tcPr>
          <w:p w14:paraId="1C36C8FB" w14:textId="77777777" w:rsidR="00F91CFD" w:rsidRDefault="004616BF">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递交响应文件签收表</w:t>
            </w:r>
          </w:p>
        </w:tc>
      </w:tr>
      <w:tr w:rsidR="00F91CFD" w14:paraId="750CA829" w14:textId="77777777">
        <w:trPr>
          <w:trHeight w:val="463"/>
        </w:trPr>
        <w:tc>
          <w:tcPr>
            <w:tcW w:w="1276" w:type="dxa"/>
            <w:vAlign w:val="center"/>
          </w:tcPr>
          <w:p w14:paraId="45D872FB" w14:textId="77777777" w:rsidR="00F91CFD" w:rsidRDefault="004616BF">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14:paraId="1BBFD20A" w14:textId="77777777" w:rsidR="00F91CFD" w:rsidRDefault="00F91CFD">
            <w:pPr>
              <w:jc w:val="left"/>
              <w:rPr>
                <w:rFonts w:ascii="仿宋" w:eastAsia="仿宋" w:hAnsi="仿宋" w:cs="宋体"/>
                <w:b/>
                <w:sz w:val="22"/>
                <w:szCs w:val="22"/>
              </w:rPr>
            </w:pPr>
          </w:p>
        </w:tc>
        <w:tc>
          <w:tcPr>
            <w:tcW w:w="2835" w:type="dxa"/>
            <w:vAlign w:val="center"/>
          </w:tcPr>
          <w:p w14:paraId="28E98EB8" w14:textId="77777777" w:rsidR="00F91CFD" w:rsidRDefault="004616BF">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14:paraId="2314EE74" w14:textId="77777777" w:rsidR="00F91CFD" w:rsidRDefault="00F91CFD">
            <w:pPr>
              <w:rPr>
                <w:rFonts w:ascii="仿宋" w:eastAsia="仿宋" w:hAnsi="仿宋" w:cs="宋体"/>
                <w:b/>
                <w:sz w:val="22"/>
                <w:szCs w:val="22"/>
              </w:rPr>
            </w:pPr>
          </w:p>
        </w:tc>
      </w:tr>
      <w:tr w:rsidR="00F91CFD" w14:paraId="6763F0FF" w14:textId="77777777">
        <w:trPr>
          <w:trHeight w:val="463"/>
        </w:trPr>
        <w:tc>
          <w:tcPr>
            <w:tcW w:w="1276" w:type="dxa"/>
            <w:tcBorders>
              <w:bottom w:val="single" w:sz="12" w:space="0" w:color="000000"/>
            </w:tcBorders>
            <w:vAlign w:val="center"/>
          </w:tcPr>
          <w:p w14:paraId="019C2CCD" w14:textId="77777777" w:rsidR="00F91CFD" w:rsidRDefault="004616BF">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14:paraId="5F6F6A58" w14:textId="77777777" w:rsidR="00F91CFD" w:rsidRDefault="00F91CFD">
            <w:pPr>
              <w:rPr>
                <w:rFonts w:ascii="仿宋" w:eastAsia="仿宋" w:hAnsi="仿宋" w:cs="宋体"/>
                <w:b/>
                <w:sz w:val="22"/>
                <w:szCs w:val="22"/>
              </w:rPr>
            </w:pPr>
          </w:p>
        </w:tc>
        <w:tc>
          <w:tcPr>
            <w:tcW w:w="1747" w:type="dxa"/>
            <w:tcBorders>
              <w:bottom w:val="single" w:sz="12" w:space="0" w:color="000000"/>
            </w:tcBorders>
            <w:vAlign w:val="center"/>
          </w:tcPr>
          <w:p w14:paraId="504FA2D0" w14:textId="77777777" w:rsidR="00F91CFD" w:rsidRDefault="00F91CFD">
            <w:pPr>
              <w:rPr>
                <w:rFonts w:ascii="仿宋" w:eastAsia="仿宋" w:hAnsi="仿宋" w:cs="宋体"/>
                <w:b/>
                <w:sz w:val="22"/>
                <w:szCs w:val="22"/>
              </w:rPr>
            </w:pPr>
          </w:p>
        </w:tc>
        <w:tc>
          <w:tcPr>
            <w:tcW w:w="4383" w:type="dxa"/>
            <w:gridSpan w:val="2"/>
            <w:tcBorders>
              <w:bottom w:val="single" w:sz="12" w:space="0" w:color="000000"/>
            </w:tcBorders>
            <w:vAlign w:val="center"/>
          </w:tcPr>
          <w:p w14:paraId="1A25D9A2" w14:textId="77777777" w:rsidR="00F91CFD" w:rsidRDefault="00F91CFD">
            <w:pPr>
              <w:rPr>
                <w:rFonts w:ascii="仿宋" w:eastAsia="仿宋" w:hAnsi="仿宋" w:cs="宋体"/>
              </w:rPr>
            </w:pPr>
          </w:p>
        </w:tc>
        <w:tc>
          <w:tcPr>
            <w:tcW w:w="2835" w:type="dxa"/>
            <w:tcBorders>
              <w:bottom w:val="single" w:sz="12" w:space="0" w:color="000000"/>
            </w:tcBorders>
            <w:vAlign w:val="center"/>
          </w:tcPr>
          <w:p w14:paraId="391AEE0C" w14:textId="77777777" w:rsidR="00F91CFD" w:rsidRDefault="004616BF">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14:paraId="592B262A" w14:textId="77777777" w:rsidR="00F91CFD" w:rsidRDefault="00F91CFD">
            <w:pPr>
              <w:rPr>
                <w:rFonts w:ascii="仿宋" w:eastAsia="仿宋" w:hAnsi="仿宋" w:cs="宋体"/>
                <w:b/>
                <w:sz w:val="22"/>
                <w:szCs w:val="22"/>
              </w:rPr>
            </w:pPr>
          </w:p>
        </w:tc>
      </w:tr>
      <w:tr w:rsidR="00F91CFD" w14:paraId="38BDB0AF"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00215B61" w14:textId="77777777" w:rsidR="00F91CFD" w:rsidRDefault="004616BF">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1ABB4B91" w14:textId="77777777" w:rsidR="00F91CFD" w:rsidRDefault="004616BF">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1E4EBD6A" w14:textId="77777777" w:rsidR="00F91CFD" w:rsidRDefault="004616BF">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4DC55529" w14:textId="77777777" w:rsidR="00F91CFD" w:rsidRDefault="004616BF">
            <w:pPr>
              <w:jc w:val="center"/>
              <w:textAlignment w:val="center"/>
              <w:rPr>
                <w:rFonts w:ascii="仿宋" w:eastAsia="仿宋" w:hAnsi="仿宋" w:cs="宋体"/>
                <w:b/>
                <w:szCs w:val="21"/>
              </w:rPr>
            </w:pPr>
            <w:r>
              <w:rPr>
                <w:rFonts w:ascii="仿宋" w:eastAsia="仿宋" w:hAnsi="仿宋" w:cs="宋体" w:hint="eastAsia"/>
                <w:b/>
                <w:szCs w:val="21"/>
              </w:rPr>
              <w:t>密封合格与否</w:t>
            </w:r>
          </w:p>
          <w:p w14:paraId="2660F4F1" w14:textId="77777777" w:rsidR="00F91CFD" w:rsidRDefault="004616BF">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70A17C5E" w14:textId="77777777" w:rsidR="00F91CFD" w:rsidRDefault="004616BF">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7E2D128A" w14:textId="77777777" w:rsidR="00F91CFD" w:rsidRDefault="004616BF">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222D23A8" w14:textId="77777777" w:rsidR="00F91CFD" w:rsidRDefault="004616BF">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F91CFD" w14:paraId="431020B8"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602FFC71" w14:textId="77777777" w:rsidR="00F91CFD" w:rsidRDefault="00F91CFD">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2BF47735" w14:textId="77777777" w:rsidR="00F91CFD" w:rsidRDefault="00F91CFD">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5C8E0544" w14:textId="77777777" w:rsidR="00F91CFD" w:rsidRDefault="004616BF">
            <w:pPr>
              <w:jc w:val="center"/>
              <w:textAlignment w:val="center"/>
              <w:rPr>
                <w:rStyle w:val="font31"/>
                <w:rFonts w:ascii="仿宋" w:eastAsia="仿宋" w:hAnsi="仿宋" w:hint="default"/>
              </w:rPr>
            </w:pPr>
            <w:r>
              <w:rPr>
                <w:rStyle w:val="font31"/>
                <w:rFonts w:ascii="仿宋" w:eastAsia="仿宋" w:hAnsi="仿宋" w:hint="default"/>
              </w:rPr>
              <w:t xml:space="preserve">  </w:t>
            </w:r>
          </w:p>
          <w:p w14:paraId="4F6CF9D0" w14:textId="77777777" w:rsidR="00F91CFD" w:rsidRDefault="004616BF">
            <w:pPr>
              <w:jc w:val="center"/>
              <w:textAlignment w:val="center"/>
              <w:rPr>
                <w:rFonts w:ascii="仿宋" w:eastAsia="仿宋" w:hAnsi="仿宋" w:cs="Eʩ"/>
                <w:szCs w:val="21"/>
                <w:u w:val="single"/>
              </w:rPr>
            </w:pPr>
            <w:r>
              <w:rPr>
                <w:rStyle w:val="font31"/>
                <w:rFonts w:ascii="仿宋" w:eastAsia="仿宋" w:hAnsi="仿宋" w:hint="default"/>
              </w:rPr>
              <w:t>年  月  日</w:t>
            </w:r>
          </w:p>
          <w:p w14:paraId="22B880EC" w14:textId="77777777" w:rsidR="00F91CFD" w:rsidRDefault="004616BF">
            <w:pPr>
              <w:jc w:val="center"/>
              <w:rPr>
                <w:rFonts w:ascii="仿宋" w:eastAsia="仿宋" w:hAnsi="仿宋" w:cs="Eʩ"/>
                <w:sz w:val="32"/>
                <w:szCs w:val="32"/>
              </w:rPr>
            </w:pPr>
            <w:r>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14:paraId="1B36A7D7" w14:textId="77777777" w:rsidR="00F91CFD" w:rsidRDefault="004616BF">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14:paraId="1AD1AF3C" w14:textId="77777777" w:rsidR="00F91CFD" w:rsidRDefault="00F91CFD">
            <w:pPr>
              <w:jc w:val="center"/>
              <w:textAlignment w:val="center"/>
              <w:rPr>
                <w:rFonts w:ascii="仿宋" w:eastAsia="仿宋" w:hAnsi="仿宋" w:cs="Eʩ"/>
                <w:szCs w:val="21"/>
              </w:rPr>
            </w:pPr>
          </w:p>
          <w:p w14:paraId="793C5940" w14:textId="77777777" w:rsidR="00F91CFD" w:rsidRDefault="004616BF">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1B38DEE5" w14:textId="77777777" w:rsidR="00F91CFD" w:rsidRDefault="004616BF">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6FCBA75E" w14:textId="77777777" w:rsidR="00F91CFD" w:rsidRDefault="00F91CFD">
            <w:pPr>
              <w:jc w:val="center"/>
              <w:rPr>
                <w:rFonts w:ascii="仿宋" w:eastAsia="仿宋" w:hAnsi="仿宋" w:cs="宋体"/>
                <w:szCs w:val="21"/>
              </w:rPr>
            </w:pPr>
          </w:p>
          <w:p w14:paraId="72E0B97B" w14:textId="77777777" w:rsidR="00F91CFD" w:rsidRDefault="004616BF">
            <w:pPr>
              <w:jc w:val="center"/>
              <w:rPr>
                <w:rFonts w:ascii="仿宋" w:eastAsia="仿宋" w:hAnsi="仿宋" w:cs="宋体"/>
                <w:szCs w:val="21"/>
              </w:rPr>
            </w:pPr>
            <w:r>
              <w:rPr>
                <w:rFonts w:ascii="仿宋" w:eastAsia="仿宋" w:hAnsi="仿宋" w:cs="宋体" w:hint="eastAsia"/>
                <w:szCs w:val="21"/>
              </w:rPr>
              <w:t>供应商代表签字：</w:t>
            </w:r>
          </w:p>
          <w:p w14:paraId="32389919" w14:textId="77777777" w:rsidR="00F91CFD" w:rsidRDefault="004616BF">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40561FD6" w14:textId="77777777" w:rsidR="00F91CFD" w:rsidRDefault="00F91CFD">
            <w:pPr>
              <w:textAlignment w:val="center"/>
              <w:rPr>
                <w:rFonts w:ascii="仿宋" w:eastAsia="仿宋" w:hAnsi="仿宋" w:cs="宋体"/>
                <w:szCs w:val="21"/>
              </w:rPr>
            </w:pPr>
          </w:p>
        </w:tc>
      </w:tr>
      <w:tr w:rsidR="00F91CFD" w14:paraId="6430CE89"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5CC413B9" w14:textId="77777777" w:rsidR="00F91CFD" w:rsidRDefault="00F91CFD">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69359B16" w14:textId="77777777" w:rsidR="00F91CFD" w:rsidRDefault="00F91CFD">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488B9700" w14:textId="77777777" w:rsidR="00F91CFD" w:rsidRDefault="00F91CFD">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2E2CA614" w14:textId="77777777" w:rsidR="00F91CFD" w:rsidRDefault="00F91CFD">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01EC2742" w14:textId="77777777" w:rsidR="00F91CFD" w:rsidRDefault="004616BF">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5BAAC838" w14:textId="77777777" w:rsidR="00F91CFD" w:rsidRDefault="00F91CFD">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41D003DB" w14:textId="77777777" w:rsidR="00F91CFD" w:rsidRDefault="00F91CFD">
            <w:pPr>
              <w:textAlignment w:val="center"/>
              <w:rPr>
                <w:rFonts w:ascii="仿宋" w:eastAsia="仿宋" w:hAnsi="仿宋" w:cs="宋体"/>
                <w:szCs w:val="21"/>
              </w:rPr>
            </w:pPr>
          </w:p>
        </w:tc>
      </w:tr>
      <w:tr w:rsidR="00F91CFD" w14:paraId="7246D205"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3F703FC7" w14:textId="77777777" w:rsidR="00F91CFD" w:rsidRDefault="00F91CFD">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04B7F3F" w14:textId="77777777" w:rsidR="00F91CFD" w:rsidRDefault="00F91CFD">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7B5D7870" w14:textId="77777777" w:rsidR="00F91CFD" w:rsidRDefault="00F91CFD">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4BE257C0" w14:textId="77777777" w:rsidR="00F91CFD" w:rsidRDefault="00F91CFD">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454D2C5A" w14:textId="77777777" w:rsidR="00F91CFD" w:rsidRDefault="004616BF">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3CAB5D1A" w14:textId="77777777" w:rsidR="00F91CFD" w:rsidRDefault="00F91CFD">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151F7136" w14:textId="77777777" w:rsidR="00F91CFD" w:rsidRDefault="00F91CFD">
            <w:pPr>
              <w:textAlignment w:val="center"/>
              <w:rPr>
                <w:rFonts w:ascii="仿宋" w:eastAsia="仿宋" w:hAnsi="仿宋" w:cs="宋体"/>
                <w:szCs w:val="21"/>
              </w:rPr>
            </w:pPr>
          </w:p>
        </w:tc>
      </w:tr>
      <w:tr w:rsidR="00F91CFD" w14:paraId="1B07B385" w14:textId="77777777">
        <w:trPr>
          <w:trHeight w:val="533"/>
        </w:trPr>
        <w:tc>
          <w:tcPr>
            <w:tcW w:w="1276" w:type="dxa"/>
            <w:tcBorders>
              <w:top w:val="single" w:sz="12" w:space="0" w:color="000000"/>
            </w:tcBorders>
            <w:vAlign w:val="center"/>
          </w:tcPr>
          <w:p w14:paraId="21F40CDE" w14:textId="77777777" w:rsidR="00F91CFD" w:rsidRDefault="00F91CFD">
            <w:pPr>
              <w:textAlignment w:val="center"/>
              <w:rPr>
                <w:rFonts w:ascii="仿宋" w:eastAsia="仿宋" w:hAnsi="仿宋" w:cs="宋体"/>
              </w:rPr>
            </w:pPr>
          </w:p>
        </w:tc>
        <w:tc>
          <w:tcPr>
            <w:tcW w:w="13038" w:type="dxa"/>
            <w:gridSpan w:val="6"/>
            <w:tcBorders>
              <w:top w:val="single" w:sz="12" w:space="0" w:color="000000"/>
            </w:tcBorders>
            <w:vAlign w:val="center"/>
          </w:tcPr>
          <w:p w14:paraId="2A9E6EA7" w14:textId="77777777" w:rsidR="00F91CFD" w:rsidRDefault="00F91CFD">
            <w:pPr>
              <w:rPr>
                <w:rFonts w:ascii="仿宋" w:eastAsia="仿宋" w:hAnsi="仿宋" w:cs="宋体"/>
                <w:u w:val="single"/>
              </w:rPr>
            </w:pPr>
          </w:p>
        </w:tc>
      </w:tr>
      <w:tr w:rsidR="00F91CFD" w14:paraId="42E4C801" w14:textId="77777777">
        <w:trPr>
          <w:trHeight w:val="788"/>
        </w:trPr>
        <w:tc>
          <w:tcPr>
            <w:tcW w:w="14314" w:type="dxa"/>
            <w:gridSpan w:val="7"/>
            <w:vAlign w:val="bottom"/>
          </w:tcPr>
          <w:p w14:paraId="117EA74C" w14:textId="77777777" w:rsidR="00F91CFD" w:rsidRDefault="004616BF">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14:paraId="5DD9AD72" w14:textId="77777777" w:rsidR="00F91CFD" w:rsidRDefault="00F91CFD">
      <w:pPr>
        <w:widowControl/>
        <w:jc w:val="left"/>
        <w:rPr>
          <w:rFonts w:ascii="仿宋" w:eastAsia="仿宋" w:hAnsi="仿宋"/>
        </w:rPr>
      </w:pPr>
    </w:p>
    <w:p w14:paraId="02DFDB84" w14:textId="77777777" w:rsidR="00F91CFD" w:rsidRDefault="004616BF">
      <w:pPr>
        <w:widowControl/>
        <w:jc w:val="left"/>
        <w:rPr>
          <w:rFonts w:ascii="仿宋" w:eastAsia="仿宋" w:hAnsi="仿宋"/>
        </w:rPr>
      </w:pPr>
      <w:r>
        <w:rPr>
          <w:rFonts w:ascii="仿宋" w:eastAsia="仿宋" w:hAnsi="仿宋"/>
        </w:rPr>
        <w:br w:type="page"/>
      </w:r>
    </w:p>
    <w:p w14:paraId="60F4F60C" w14:textId="77777777" w:rsidR="00F91CFD" w:rsidRDefault="00F91CFD">
      <w:pPr>
        <w:widowControl/>
        <w:jc w:val="left"/>
        <w:rPr>
          <w:rFonts w:ascii="仿宋" w:eastAsia="仿宋" w:hAnsi="仿宋"/>
        </w:rPr>
        <w:sectPr w:rsidR="00F91CFD">
          <w:footerReference w:type="default" r:id="rId13"/>
          <w:pgSz w:w="16840" w:h="11907" w:orient="landscape"/>
          <w:pgMar w:top="1134" w:right="1134" w:bottom="1134" w:left="1134" w:header="851" w:footer="992" w:gutter="0"/>
          <w:pgNumType w:fmt="numberInDash"/>
          <w:cols w:space="425"/>
          <w:docGrid w:linePitch="312"/>
        </w:sectPr>
      </w:pPr>
    </w:p>
    <w:p w14:paraId="309012D0" w14:textId="77777777" w:rsidR="00F91CFD" w:rsidRDefault="004616BF">
      <w:pPr>
        <w:outlineLvl w:val="1"/>
        <w:rPr>
          <w:rFonts w:ascii="仿宋" w:eastAsia="仿宋" w:hAnsi="仿宋"/>
          <w:b/>
          <w:sz w:val="32"/>
          <w:szCs w:val="32"/>
        </w:rPr>
      </w:pPr>
      <w:bookmarkStart w:id="165" w:name="PO_默认文件内容_33"/>
      <w:r>
        <w:rPr>
          <w:rFonts w:ascii="仿宋" w:eastAsia="仿宋" w:hAnsi="仿宋" w:hint="eastAsia"/>
          <w:b/>
          <w:sz w:val="32"/>
          <w:szCs w:val="32"/>
        </w:rPr>
        <w:lastRenderedPageBreak/>
        <w:t>附件二：报价一览表</w:t>
      </w:r>
    </w:p>
    <w:p w14:paraId="222E87FC" w14:textId="77777777" w:rsidR="00F91CFD" w:rsidRDefault="00F91CFD">
      <w:pPr>
        <w:jc w:val="left"/>
        <w:rPr>
          <w:rFonts w:ascii="仿宋" w:eastAsia="仿宋" w:hAnsi="仿宋"/>
          <w:szCs w:val="21"/>
        </w:rPr>
      </w:pPr>
    </w:p>
    <w:p w14:paraId="6E23A0E4" w14:textId="77777777" w:rsidR="00F91CFD" w:rsidRDefault="004616BF">
      <w:pPr>
        <w:ind w:rightChars="620" w:right="1302" w:firstLine="420"/>
        <w:rPr>
          <w:rFonts w:ascii="仿宋" w:eastAsia="仿宋" w:hAnsi="仿宋"/>
          <w:sz w:val="24"/>
        </w:rPr>
      </w:pPr>
      <w:r>
        <w:rPr>
          <w:rFonts w:ascii="仿宋" w:eastAsia="仿宋" w:hAnsi="仿宋"/>
          <w:sz w:val="24"/>
        </w:rPr>
        <w:t>项目名称：</w:t>
      </w:r>
    </w:p>
    <w:p w14:paraId="67E03C91" w14:textId="77777777" w:rsidR="00F91CFD" w:rsidRDefault="004616BF">
      <w:pPr>
        <w:ind w:rightChars="620" w:right="1302" w:firstLine="420"/>
        <w:rPr>
          <w:rFonts w:ascii="仿宋" w:eastAsia="仿宋" w:hAnsi="仿宋"/>
          <w:sz w:val="24"/>
        </w:rPr>
      </w:pPr>
      <w:r>
        <w:rPr>
          <w:rFonts w:ascii="仿宋" w:eastAsia="仿宋" w:hAnsi="仿宋"/>
          <w:sz w:val="24"/>
        </w:rPr>
        <w:t>采购编号：</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6"/>
        <w:gridCol w:w="6637"/>
      </w:tblGrid>
      <w:tr w:rsidR="00F91CFD" w14:paraId="7C3C48FF" w14:textId="77777777">
        <w:trPr>
          <w:trHeight w:val="502"/>
        </w:trPr>
        <w:tc>
          <w:tcPr>
            <w:tcW w:w="8683" w:type="dxa"/>
            <w:gridSpan w:val="2"/>
            <w:vAlign w:val="center"/>
          </w:tcPr>
          <w:p w14:paraId="20807CB1" w14:textId="77777777" w:rsidR="00F91CFD" w:rsidRDefault="004616BF">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服务内容</w:t>
            </w:r>
          </w:p>
        </w:tc>
      </w:tr>
      <w:tr w:rsidR="00F91CFD" w14:paraId="58F80A7E" w14:textId="77777777">
        <w:trPr>
          <w:trHeight w:val="589"/>
        </w:trPr>
        <w:tc>
          <w:tcPr>
            <w:tcW w:w="8683" w:type="dxa"/>
            <w:gridSpan w:val="2"/>
            <w:vAlign w:val="center"/>
          </w:tcPr>
          <w:p w14:paraId="2FC94F68" w14:textId="77777777" w:rsidR="00F91CFD" w:rsidRDefault="004616BF">
            <w:pPr>
              <w:widowControl/>
              <w:spacing w:line="360" w:lineRule="auto"/>
              <w:jc w:val="center"/>
              <w:rPr>
                <w:rFonts w:ascii="仿宋" w:eastAsia="仿宋" w:hAnsi="仿宋" w:cs="宋体"/>
                <w:bCs/>
                <w:kern w:val="0"/>
                <w:sz w:val="24"/>
              </w:rPr>
            </w:pPr>
            <w:r>
              <w:rPr>
                <w:rFonts w:ascii="仿宋" w:eastAsia="仿宋" w:hAnsi="仿宋" w:hint="eastAsia"/>
                <w:sz w:val="24"/>
              </w:rPr>
              <w:t>成都市生态环境局信息系统安全测评服务</w:t>
            </w:r>
          </w:p>
        </w:tc>
      </w:tr>
      <w:tr w:rsidR="00F91CFD" w14:paraId="45223F6A" w14:textId="77777777">
        <w:trPr>
          <w:trHeight w:val="859"/>
        </w:trPr>
        <w:tc>
          <w:tcPr>
            <w:tcW w:w="2046" w:type="dxa"/>
            <w:vAlign w:val="center"/>
          </w:tcPr>
          <w:p w14:paraId="3EB76914" w14:textId="77777777" w:rsidR="00F91CFD" w:rsidRDefault="004616BF">
            <w:pPr>
              <w:widowControl/>
              <w:spacing w:line="360" w:lineRule="auto"/>
              <w:jc w:val="center"/>
              <w:rPr>
                <w:rFonts w:ascii="仿宋" w:eastAsia="仿宋" w:hAnsi="仿宋" w:cs="宋体"/>
                <w:kern w:val="0"/>
                <w:sz w:val="24"/>
              </w:rPr>
            </w:pPr>
            <w:r>
              <w:rPr>
                <w:rFonts w:ascii="仿宋" w:eastAsia="仿宋" w:hAnsi="仿宋" w:cs="宋体" w:hint="eastAsia"/>
                <w:kern w:val="0"/>
                <w:sz w:val="24"/>
              </w:rPr>
              <w:t>报价总价</w:t>
            </w:r>
          </w:p>
        </w:tc>
        <w:tc>
          <w:tcPr>
            <w:tcW w:w="6637" w:type="dxa"/>
            <w:vAlign w:val="center"/>
          </w:tcPr>
          <w:p w14:paraId="1D46EDEC" w14:textId="77777777" w:rsidR="00F91CFD" w:rsidRDefault="004616BF">
            <w:pPr>
              <w:widowControl/>
              <w:spacing w:line="360" w:lineRule="auto"/>
              <w:rPr>
                <w:rFonts w:ascii="仿宋" w:eastAsia="仿宋" w:hAnsi="仿宋" w:cs="宋体"/>
                <w:kern w:val="0"/>
                <w:sz w:val="24"/>
              </w:rPr>
            </w:pPr>
            <w:r>
              <w:rPr>
                <w:rFonts w:ascii="仿宋" w:eastAsia="仿宋" w:hAnsi="仿宋" w:hint="eastAsia"/>
                <w:b/>
                <w:sz w:val="24"/>
              </w:rPr>
              <w:t>人民币大写：</w:t>
            </w:r>
            <w:r>
              <w:rPr>
                <w:rFonts w:ascii="仿宋" w:eastAsia="仿宋" w:hAnsi="仿宋" w:hint="eastAsia"/>
                <w:b/>
                <w:sz w:val="24"/>
                <w:u w:val="single"/>
              </w:rPr>
              <w:t xml:space="preserve">       </w:t>
            </w:r>
            <w:r>
              <w:rPr>
                <w:rFonts w:ascii="仿宋" w:eastAsia="仿宋" w:hAnsi="仿宋" w:hint="eastAsia"/>
                <w:b/>
                <w:sz w:val="24"/>
              </w:rPr>
              <w:t>（人民币小写：</w:t>
            </w:r>
            <w:r>
              <w:rPr>
                <w:rFonts w:ascii="仿宋" w:eastAsia="仿宋" w:hAnsi="仿宋" w:hint="eastAsia"/>
                <w:b/>
                <w:sz w:val="24"/>
                <w:u w:val="single"/>
              </w:rPr>
              <w:t xml:space="preserve">       </w:t>
            </w:r>
            <w:r>
              <w:rPr>
                <w:rFonts w:ascii="仿宋" w:eastAsia="仿宋" w:hAnsi="仿宋" w:hint="eastAsia"/>
                <w:b/>
                <w:sz w:val="24"/>
              </w:rPr>
              <w:t>万元）</w:t>
            </w:r>
          </w:p>
        </w:tc>
      </w:tr>
    </w:tbl>
    <w:p w14:paraId="4DE7A6B0" w14:textId="77777777" w:rsidR="00F91CFD" w:rsidRDefault="00F91CFD">
      <w:pPr>
        <w:ind w:rightChars="620" w:right="1302" w:firstLine="420"/>
        <w:rPr>
          <w:rFonts w:ascii="仿宋" w:eastAsia="仿宋" w:hAnsi="仿宋"/>
          <w:sz w:val="24"/>
        </w:rPr>
      </w:pPr>
    </w:p>
    <w:p w14:paraId="4AF29E54" w14:textId="77777777" w:rsidR="00F91CFD" w:rsidRDefault="004616BF">
      <w:pPr>
        <w:widowControl/>
        <w:spacing w:line="360" w:lineRule="atLeast"/>
        <w:jc w:val="left"/>
        <w:rPr>
          <w:rFonts w:ascii="仿宋" w:eastAsia="仿宋" w:hAnsi="仿宋"/>
          <w:sz w:val="24"/>
        </w:rPr>
      </w:pPr>
      <w:r>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14:paraId="58B0E809" w14:textId="77777777" w:rsidR="00F91CFD" w:rsidRDefault="004616BF">
      <w:pPr>
        <w:widowControl/>
        <w:spacing w:line="360" w:lineRule="atLeast"/>
        <w:jc w:val="left"/>
        <w:rPr>
          <w:rFonts w:ascii="仿宋" w:eastAsia="仿宋" w:hAnsi="仿宋"/>
          <w:sz w:val="24"/>
        </w:rPr>
      </w:pPr>
      <w:r>
        <w:rPr>
          <w:rFonts w:ascii="仿宋" w:eastAsia="仿宋" w:hAnsi="仿宋" w:hint="eastAsia"/>
          <w:sz w:val="24"/>
        </w:rPr>
        <w:t>2.应完整填写产品的品牌和型号或项目内容。</w:t>
      </w:r>
    </w:p>
    <w:p w14:paraId="15C29436" w14:textId="77777777" w:rsidR="00F91CFD" w:rsidRDefault="004616BF">
      <w:pPr>
        <w:widowControl/>
        <w:spacing w:line="360" w:lineRule="atLeast"/>
        <w:jc w:val="left"/>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14:paraId="64BCA785" w14:textId="77777777" w:rsidR="00F91CFD" w:rsidRDefault="00F91CFD">
      <w:pPr>
        <w:widowControl/>
        <w:spacing w:line="360" w:lineRule="atLeast"/>
        <w:jc w:val="left"/>
        <w:rPr>
          <w:rFonts w:ascii="仿宋" w:eastAsia="仿宋" w:hAnsi="仿宋"/>
          <w:sz w:val="24"/>
        </w:rPr>
      </w:pPr>
    </w:p>
    <w:p w14:paraId="3473733B" w14:textId="77777777" w:rsidR="00F91CFD" w:rsidRDefault="004616BF">
      <w:pPr>
        <w:widowControl/>
        <w:spacing w:line="360" w:lineRule="atLeast"/>
        <w:jc w:val="left"/>
        <w:rPr>
          <w:rFonts w:ascii="仿宋" w:eastAsia="仿宋" w:hAnsi="仿宋"/>
          <w:sz w:val="24"/>
        </w:rPr>
      </w:pPr>
      <w:r>
        <w:rPr>
          <w:rFonts w:ascii="仿宋" w:eastAsia="仿宋" w:hAnsi="仿宋" w:hint="eastAsia"/>
          <w:sz w:val="24"/>
        </w:rPr>
        <w:t>供应商名称：XXX（盖单位公章）</w:t>
      </w:r>
    </w:p>
    <w:p w14:paraId="4C187713" w14:textId="77777777" w:rsidR="00F91CFD" w:rsidRDefault="004616BF">
      <w:pPr>
        <w:widowControl/>
        <w:spacing w:line="360" w:lineRule="atLeast"/>
        <w:jc w:val="left"/>
        <w:rPr>
          <w:rFonts w:ascii="仿宋" w:eastAsia="仿宋" w:hAnsi="仿宋"/>
          <w:sz w:val="24"/>
        </w:rPr>
      </w:pPr>
      <w:r>
        <w:rPr>
          <w:rFonts w:ascii="仿宋" w:eastAsia="仿宋" w:hAnsi="仿宋" w:hint="eastAsia"/>
          <w:sz w:val="24"/>
        </w:rPr>
        <w:t>法定代表人/单位负责人或授权代表（签字或加盖个人印章）：XXX</w:t>
      </w:r>
    </w:p>
    <w:p w14:paraId="619CE92B" w14:textId="77777777" w:rsidR="00F91CFD" w:rsidRDefault="004616BF">
      <w:pPr>
        <w:widowControl/>
        <w:spacing w:line="360" w:lineRule="atLeast"/>
        <w:jc w:val="left"/>
        <w:rPr>
          <w:rFonts w:ascii="仿宋" w:eastAsia="仿宋" w:hAnsi="仿宋"/>
          <w:sz w:val="24"/>
        </w:rPr>
      </w:pPr>
      <w:r>
        <w:rPr>
          <w:rFonts w:ascii="仿宋" w:eastAsia="仿宋" w:hAnsi="仿宋" w:hint="eastAsia"/>
          <w:sz w:val="24"/>
        </w:rPr>
        <w:t>日      期：XXX年XXX月XXX日</w:t>
      </w:r>
    </w:p>
    <w:p w14:paraId="5BAA0B95" w14:textId="77777777" w:rsidR="00F91CFD" w:rsidRDefault="00F91CFD">
      <w:pPr>
        <w:spacing w:line="360" w:lineRule="auto"/>
        <w:ind w:firstLine="628"/>
        <w:rPr>
          <w:rFonts w:ascii="仿宋" w:eastAsia="仿宋" w:hAnsi="仿宋"/>
          <w:sz w:val="24"/>
        </w:rPr>
      </w:pPr>
    </w:p>
    <w:p w14:paraId="258B41BA" w14:textId="77777777" w:rsidR="00F91CFD" w:rsidRDefault="004616BF">
      <w:pPr>
        <w:outlineLvl w:val="1"/>
        <w:rPr>
          <w:rFonts w:ascii="仿宋" w:eastAsia="仿宋" w:hAnsi="仿宋"/>
          <w:szCs w:val="21"/>
        </w:rPr>
      </w:pPr>
      <w:r>
        <w:rPr>
          <w:rFonts w:ascii="仿宋" w:eastAsia="仿宋" w:hAnsi="仿宋"/>
          <w:szCs w:val="21"/>
        </w:rPr>
        <w:br w:type="page"/>
      </w:r>
      <w:r>
        <w:rPr>
          <w:rFonts w:ascii="仿宋" w:eastAsia="仿宋" w:hAnsi="仿宋" w:hint="eastAsia"/>
          <w:b/>
          <w:sz w:val="32"/>
          <w:szCs w:val="32"/>
        </w:rPr>
        <w:lastRenderedPageBreak/>
        <w:t>附件三：分项报价明细表</w:t>
      </w:r>
    </w:p>
    <w:p w14:paraId="6A6533F1" w14:textId="77777777" w:rsidR="00F91CFD" w:rsidRDefault="00F91CFD">
      <w:pPr>
        <w:widowControl/>
        <w:spacing w:line="360" w:lineRule="atLeast"/>
        <w:jc w:val="left"/>
        <w:rPr>
          <w:rFonts w:ascii="仿宋" w:eastAsia="仿宋" w:hAnsi="仿宋"/>
          <w:sz w:val="24"/>
        </w:rPr>
      </w:pPr>
    </w:p>
    <w:p w14:paraId="4786874E" w14:textId="77777777" w:rsidR="00F91CFD" w:rsidRDefault="004616BF">
      <w:pPr>
        <w:widowControl/>
        <w:spacing w:line="360" w:lineRule="atLeast"/>
        <w:jc w:val="left"/>
        <w:rPr>
          <w:rFonts w:ascii="仿宋" w:eastAsia="仿宋" w:hAnsi="仿宋"/>
          <w:sz w:val="24"/>
        </w:rPr>
      </w:pPr>
      <w:r>
        <w:rPr>
          <w:rFonts w:ascii="仿宋" w:eastAsia="仿宋" w:hAnsi="仿宋"/>
          <w:sz w:val="24"/>
        </w:rPr>
        <w:t>项目名称：</w:t>
      </w:r>
    </w:p>
    <w:p w14:paraId="0F01A49D" w14:textId="77777777" w:rsidR="00F91CFD" w:rsidRDefault="004616BF">
      <w:pPr>
        <w:widowControl/>
        <w:spacing w:line="360" w:lineRule="atLeast"/>
        <w:jc w:val="left"/>
        <w:rPr>
          <w:rFonts w:ascii="仿宋" w:eastAsia="仿宋" w:hAnsi="仿宋"/>
          <w:sz w:val="24"/>
        </w:rPr>
      </w:pPr>
      <w:r>
        <w:rPr>
          <w:rFonts w:ascii="仿宋" w:eastAsia="仿宋" w:hAnsi="仿宋"/>
          <w:sz w:val="24"/>
        </w:rPr>
        <w:t>采购编号：</w:t>
      </w:r>
    </w:p>
    <w:p w14:paraId="4D14D661" w14:textId="77777777" w:rsidR="00F91CFD" w:rsidRDefault="004616BF">
      <w:pPr>
        <w:widowControl/>
        <w:spacing w:line="360" w:lineRule="atLeast"/>
        <w:jc w:val="left"/>
        <w:rPr>
          <w:rFonts w:ascii="仿宋" w:eastAsia="仿宋" w:hAnsi="仿宋"/>
          <w:sz w:val="24"/>
        </w:rPr>
      </w:pPr>
      <w:r>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F91CFD" w14:paraId="7F3FF263" w14:textId="77777777">
        <w:trPr>
          <w:jc w:val="center"/>
        </w:trPr>
        <w:tc>
          <w:tcPr>
            <w:tcW w:w="958" w:type="dxa"/>
            <w:vAlign w:val="center"/>
          </w:tcPr>
          <w:p w14:paraId="33711BAF" w14:textId="77777777" w:rsidR="00F91CFD" w:rsidRDefault="004616BF">
            <w:pPr>
              <w:pStyle w:val="ad"/>
              <w:spacing w:beforeLines="50" w:before="120" w:line="360" w:lineRule="auto"/>
              <w:jc w:val="center"/>
              <w:rPr>
                <w:rFonts w:ascii="仿宋" w:eastAsia="仿宋" w:hAnsi="仿宋"/>
                <w:kern w:val="0"/>
                <w:sz w:val="24"/>
              </w:rPr>
            </w:pPr>
            <w:r>
              <w:rPr>
                <w:rFonts w:ascii="仿宋" w:eastAsia="仿宋" w:hAnsi="仿宋" w:hint="eastAsia"/>
                <w:kern w:val="0"/>
                <w:sz w:val="24"/>
              </w:rPr>
              <w:t>序号</w:t>
            </w:r>
          </w:p>
        </w:tc>
        <w:tc>
          <w:tcPr>
            <w:tcW w:w="4190" w:type="dxa"/>
            <w:vAlign w:val="center"/>
          </w:tcPr>
          <w:p w14:paraId="153FD740" w14:textId="77777777" w:rsidR="00F91CFD" w:rsidRDefault="004616BF">
            <w:pPr>
              <w:pStyle w:val="ad"/>
              <w:spacing w:beforeLines="50" w:before="120" w:line="360" w:lineRule="auto"/>
              <w:jc w:val="center"/>
              <w:rPr>
                <w:rFonts w:ascii="仿宋" w:eastAsia="仿宋" w:hAnsi="仿宋"/>
                <w:kern w:val="0"/>
                <w:sz w:val="24"/>
              </w:rPr>
            </w:pPr>
            <w:r>
              <w:rPr>
                <w:rFonts w:ascii="仿宋" w:eastAsia="仿宋" w:hAnsi="仿宋" w:hint="eastAsia"/>
                <w:kern w:val="0"/>
                <w:sz w:val="24"/>
              </w:rPr>
              <w:t>服务内容</w:t>
            </w:r>
          </w:p>
        </w:tc>
        <w:tc>
          <w:tcPr>
            <w:tcW w:w="3556" w:type="dxa"/>
            <w:vAlign w:val="center"/>
          </w:tcPr>
          <w:p w14:paraId="4D318173" w14:textId="77777777" w:rsidR="00F91CFD" w:rsidRDefault="004616BF">
            <w:pPr>
              <w:pStyle w:val="ad"/>
              <w:spacing w:beforeLines="50" w:before="120" w:line="360" w:lineRule="auto"/>
              <w:jc w:val="center"/>
              <w:rPr>
                <w:rFonts w:ascii="仿宋" w:eastAsia="仿宋" w:hAnsi="仿宋"/>
                <w:kern w:val="0"/>
                <w:sz w:val="24"/>
              </w:rPr>
            </w:pPr>
            <w:r>
              <w:rPr>
                <w:rFonts w:ascii="仿宋" w:eastAsia="仿宋" w:hAnsi="仿宋" w:hint="eastAsia"/>
                <w:kern w:val="0"/>
                <w:sz w:val="24"/>
              </w:rPr>
              <w:t>单项价格（单位：万元）</w:t>
            </w:r>
          </w:p>
        </w:tc>
      </w:tr>
      <w:tr w:rsidR="00F91CFD" w14:paraId="0B4AD77A" w14:textId="77777777">
        <w:trPr>
          <w:jc w:val="center"/>
        </w:trPr>
        <w:tc>
          <w:tcPr>
            <w:tcW w:w="958" w:type="dxa"/>
            <w:vAlign w:val="center"/>
          </w:tcPr>
          <w:p w14:paraId="5342C975" w14:textId="77777777" w:rsidR="00F91CFD" w:rsidRDefault="004616BF">
            <w:pPr>
              <w:snapToGrid w:val="0"/>
              <w:spacing w:line="360" w:lineRule="auto"/>
              <w:jc w:val="center"/>
              <w:rPr>
                <w:rFonts w:ascii="仿宋" w:eastAsia="仿宋" w:hAnsi="仿宋"/>
                <w:sz w:val="24"/>
              </w:rPr>
            </w:pPr>
            <w:r>
              <w:rPr>
                <w:rFonts w:ascii="仿宋" w:eastAsia="仿宋" w:hAnsi="仿宋" w:hint="eastAsia"/>
                <w:sz w:val="24"/>
              </w:rPr>
              <w:t>1</w:t>
            </w:r>
          </w:p>
        </w:tc>
        <w:tc>
          <w:tcPr>
            <w:tcW w:w="4190" w:type="dxa"/>
            <w:vAlign w:val="center"/>
          </w:tcPr>
          <w:p w14:paraId="44377355" w14:textId="77777777" w:rsidR="00F91CFD" w:rsidRDefault="00F91CFD">
            <w:pPr>
              <w:pStyle w:val="ad"/>
              <w:spacing w:line="360" w:lineRule="auto"/>
              <w:jc w:val="center"/>
              <w:rPr>
                <w:rFonts w:ascii="仿宋" w:eastAsia="仿宋" w:hAnsi="仿宋"/>
                <w:kern w:val="0"/>
                <w:sz w:val="24"/>
              </w:rPr>
            </w:pPr>
          </w:p>
        </w:tc>
        <w:tc>
          <w:tcPr>
            <w:tcW w:w="3556" w:type="dxa"/>
            <w:vAlign w:val="center"/>
          </w:tcPr>
          <w:p w14:paraId="1E5057F3" w14:textId="77777777" w:rsidR="00F91CFD" w:rsidRDefault="00F91CFD">
            <w:pPr>
              <w:pStyle w:val="ad"/>
              <w:spacing w:line="360" w:lineRule="auto"/>
              <w:jc w:val="center"/>
              <w:rPr>
                <w:rFonts w:ascii="仿宋" w:eastAsia="仿宋" w:hAnsi="仿宋"/>
                <w:kern w:val="0"/>
                <w:sz w:val="24"/>
              </w:rPr>
            </w:pPr>
          </w:p>
        </w:tc>
      </w:tr>
      <w:tr w:rsidR="00F91CFD" w14:paraId="16E3B88E" w14:textId="77777777">
        <w:trPr>
          <w:jc w:val="center"/>
        </w:trPr>
        <w:tc>
          <w:tcPr>
            <w:tcW w:w="958" w:type="dxa"/>
            <w:vAlign w:val="center"/>
          </w:tcPr>
          <w:p w14:paraId="513920C3" w14:textId="77777777" w:rsidR="00F91CFD" w:rsidRDefault="004616BF">
            <w:pPr>
              <w:snapToGrid w:val="0"/>
              <w:spacing w:line="360" w:lineRule="auto"/>
              <w:jc w:val="center"/>
              <w:rPr>
                <w:rFonts w:ascii="仿宋" w:eastAsia="仿宋" w:hAnsi="仿宋"/>
                <w:sz w:val="24"/>
              </w:rPr>
            </w:pPr>
            <w:r>
              <w:rPr>
                <w:rFonts w:ascii="仿宋" w:eastAsia="仿宋" w:hAnsi="仿宋" w:hint="eastAsia"/>
                <w:sz w:val="24"/>
              </w:rPr>
              <w:t>2</w:t>
            </w:r>
          </w:p>
        </w:tc>
        <w:tc>
          <w:tcPr>
            <w:tcW w:w="4190" w:type="dxa"/>
            <w:vAlign w:val="center"/>
          </w:tcPr>
          <w:p w14:paraId="17AAB095" w14:textId="77777777" w:rsidR="00F91CFD" w:rsidRDefault="00F91CFD">
            <w:pPr>
              <w:pStyle w:val="ad"/>
              <w:spacing w:line="360" w:lineRule="auto"/>
              <w:jc w:val="center"/>
              <w:rPr>
                <w:rFonts w:ascii="仿宋" w:eastAsia="仿宋" w:hAnsi="仿宋"/>
                <w:kern w:val="0"/>
                <w:sz w:val="24"/>
              </w:rPr>
            </w:pPr>
          </w:p>
        </w:tc>
        <w:tc>
          <w:tcPr>
            <w:tcW w:w="3556" w:type="dxa"/>
            <w:vAlign w:val="center"/>
          </w:tcPr>
          <w:p w14:paraId="0A451282" w14:textId="77777777" w:rsidR="00F91CFD" w:rsidRDefault="00F91CFD">
            <w:pPr>
              <w:pStyle w:val="ad"/>
              <w:spacing w:line="360" w:lineRule="auto"/>
              <w:jc w:val="center"/>
              <w:rPr>
                <w:rFonts w:ascii="仿宋" w:eastAsia="仿宋" w:hAnsi="仿宋"/>
                <w:kern w:val="0"/>
                <w:sz w:val="24"/>
              </w:rPr>
            </w:pPr>
          </w:p>
        </w:tc>
      </w:tr>
      <w:tr w:rsidR="00F91CFD" w14:paraId="32CCD6EA" w14:textId="77777777">
        <w:trPr>
          <w:jc w:val="center"/>
        </w:trPr>
        <w:tc>
          <w:tcPr>
            <w:tcW w:w="958" w:type="dxa"/>
            <w:vAlign w:val="center"/>
          </w:tcPr>
          <w:p w14:paraId="392BE352" w14:textId="77777777" w:rsidR="00F91CFD" w:rsidRDefault="004616BF">
            <w:pPr>
              <w:snapToGrid w:val="0"/>
              <w:spacing w:line="360" w:lineRule="auto"/>
              <w:jc w:val="center"/>
              <w:rPr>
                <w:rFonts w:ascii="仿宋" w:eastAsia="仿宋" w:hAnsi="仿宋"/>
                <w:sz w:val="24"/>
              </w:rPr>
            </w:pPr>
            <w:r>
              <w:rPr>
                <w:rFonts w:ascii="仿宋" w:eastAsia="仿宋" w:hAnsi="仿宋" w:hint="eastAsia"/>
                <w:sz w:val="24"/>
              </w:rPr>
              <w:t>3</w:t>
            </w:r>
          </w:p>
        </w:tc>
        <w:tc>
          <w:tcPr>
            <w:tcW w:w="4190" w:type="dxa"/>
            <w:vAlign w:val="center"/>
          </w:tcPr>
          <w:p w14:paraId="63BCA26B" w14:textId="77777777" w:rsidR="00F91CFD" w:rsidRDefault="00F91CFD">
            <w:pPr>
              <w:pStyle w:val="ad"/>
              <w:spacing w:line="360" w:lineRule="auto"/>
              <w:jc w:val="center"/>
              <w:rPr>
                <w:rFonts w:ascii="仿宋" w:eastAsia="仿宋" w:hAnsi="仿宋"/>
                <w:kern w:val="0"/>
                <w:sz w:val="24"/>
              </w:rPr>
            </w:pPr>
          </w:p>
        </w:tc>
        <w:tc>
          <w:tcPr>
            <w:tcW w:w="3556" w:type="dxa"/>
            <w:vAlign w:val="center"/>
          </w:tcPr>
          <w:p w14:paraId="56AFD6B6" w14:textId="77777777" w:rsidR="00F91CFD" w:rsidRDefault="00F91CFD">
            <w:pPr>
              <w:pStyle w:val="ad"/>
              <w:spacing w:line="360" w:lineRule="auto"/>
              <w:jc w:val="center"/>
              <w:rPr>
                <w:rFonts w:ascii="仿宋" w:eastAsia="仿宋" w:hAnsi="仿宋"/>
                <w:kern w:val="0"/>
                <w:sz w:val="24"/>
              </w:rPr>
            </w:pPr>
          </w:p>
        </w:tc>
      </w:tr>
      <w:tr w:rsidR="00F91CFD" w14:paraId="48F6E1E7" w14:textId="77777777">
        <w:trPr>
          <w:trHeight w:val="390"/>
          <w:jc w:val="center"/>
        </w:trPr>
        <w:tc>
          <w:tcPr>
            <w:tcW w:w="958" w:type="dxa"/>
            <w:vAlign w:val="center"/>
          </w:tcPr>
          <w:p w14:paraId="775D9DD4" w14:textId="77777777" w:rsidR="00F91CFD" w:rsidRDefault="004616BF">
            <w:pPr>
              <w:pStyle w:val="ad"/>
              <w:spacing w:line="360" w:lineRule="auto"/>
              <w:jc w:val="center"/>
              <w:rPr>
                <w:rFonts w:ascii="仿宋" w:eastAsia="仿宋" w:hAnsi="仿宋"/>
                <w:kern w:val="0"/>
                <w:sz w:val="24"/>
              </w:rPr>
            </w:pPr>
            <w:r>
              <w:rPr>
                <w:rFonts w:ascii="仿宋" w:eastAsia="仿宋" w:hAnsi="仿宋"/>
                <w:kern w:val="0"/>
                <w:sz w:val="24"/>
              </w:rPr>
              <w:t>…</w:t>
            </w:r>
          </w:p>
        </w:tc>
        <w:tc>
          <w:tcPr>
            <w:tcW w:w="4190" w:type="dxa"/>
            <w:vAlign w:val="center"/>
          </w:tcPr>
          <w:p w14:paraId="5D7CD183" w14:textId="77777777" w:rsidR="00F91CFD" w:rsidRDefault="00F91CFD">
            <w:pPr>
              <w:pStyle w:val="ad"/>
              <w:spacing w:line="360" w:lineRule="auto"/>
              <w:jc w:val="center"/>
              <w:rPr>
                <w:rFonts w:ascii="仿宋" w:eastAsia="仿宋" w:hAnsi="仿宋"/>
                <w:kern w:val="0"/>
                <w:sz w:val="24"/>
              </w:rPr>
            </w:pPr>
          </w:p>
        </w:tc>
        <w:tc>
          <w:tcPr>
            <w:tcW w:w="3556" w:type="dxa"/>
            <w:vAlign w:val="center"/>
          </w:tcPr>
          <w:p w14:paraId="187E8667" w14:textId="77777777" w:rsidR="00F91CFD" w:rsidRDefault="00F91CFD">
            <w:pPr>
              <w:pStyle w:val="ad"/>
              <w:spacing w:line="360" w:lineRule="auto"/>
              <w:jc w:val="center"/>
              <w:rPr>
                <w:rFonts w:ascii="仿宋" w:eastAsia="仿宋" w:hAnsi="仿宋"/>
                <w:kern w:val="0"/>
                <w:sz w:val="24"/>
              </w:rPr>
            </w:pPr>
          </w:p>
        </w:tc>
      </w:tr>
      <w:tr w:rsidR="00F91CFD" w14:paraId="679FF57D" w14:textId="77777777">
        <w:trPr>
          <w:jc w:val="center"/>
        </w:trPr>
        <w:tc>
          <w:tcPr>
            <w:tcW w:w="958" w:type="dxa"/>
            <w:vAlign w:val="center"/>
          </w:tcPr>
          <w:p w14:paraId="42453582" w14:textId="77777777" w:rsidR="00F91CFD" w:rsidRDefault="00F91CFD">
            <w:pPr>
              <w:pStyle w:val="ad"/>
              <w:spacing w:line="360" w:lineRule="auto"/>
              <w:jc w:val="center"/>
              <w:rPr>
                <w:rFonts w:ascii="仿宋" w:eastAsia="仿宋" w:hAnsi="仿宋"/>
                <w:kern w:val="0"/>
                <w:sz w:val="24"/>
              </w:rPr>
            </w:pPr>
          </w:p>
        </w:tc>
        <w:tc>
          <w:tcPr>
            <w:tcW w:w="4190" w:type="dxa"/>
            <w:vAlign w:val="center"/>
          </w:tcPr>
          <w:p w14:paraId="742286DA" w14:textId="77777777" w:rsidR="00F91CFD" w:rsidRDefault="00F91CFD">
            <w:pPr>
              <w:pStyle w:val="ad"/>
              <w:spacing w:line="360" w:lineRule="auto"/>
              <w:jc w:val="center"/>
              <w:rPr>
                <w:rFonts w:ascii="仿宋" w:eastAsia="仿宋" w:hAnsi="仿宋"/>
                <w:kern w:val="0"/>
                <w:sz w:val="24"/>
              </w:rPr>
            </w:pPr>
          </w:p>
        </w:tc>
        <w:tc>
          <w:tcPr>
            <w:tcW w:w="3556" w:type="dxa"/>
            <w:vAlign w:val="center"/>
          </w:tcPr>
          <w:p w14:paraId="6B9C5619" w14:textId="77777777" w:rsidR="00F91CFD" w:rsidRDefault="00F91CFD">
            <w:pPr>
              <w:pStyle w:val="ad"/>
              <w:spacing w:line="360" w:lineRule="auto"/>
              <w:jc w:val="center"/>
              <w:rPr>
                <w:rFonts w:ascii="仿宋" w:eastAsia="仿宋" w:hAnsi="仿宋"/>
                <w:kern w:val="0"/>
                <w:sz w:val="24"/>
              </w:rPr>
            </w:pPr>
          </w:p>
        </w:tc>
      </w:tr>
      <w:tr w:rsidR="00F91CFD" w14:paraId="107507DE" w14:textId="77777777">
        <w:trPr>
          <w:jc w:val="center"/>
        </w:trPr>
        <w:tc>
          <w:tcPr>
            <w:tcW w:w="958" w:type="dxa"/>
            <w:vAlign w:val="center"/>
          </w:tcPr>
          <w:p w14:paraId="7E99B8B6" w14:textId="77777777" w:rsidR="00F91CFD" w:rsidRDefault="00F91CFD">
            <w:pPr>
              <w:pStyle w:val="ad"/>
              <w:spacing w:line="360" w:lineRule="auto"/>
              <w:jc w:val="center"/>
              <w:rPr>
                <w:rFonts w:ascii="仿宋" w:eastAsia="仿宋" w:hAnsi="仿宋"/>
                <w:kern w:val="0"/>
                <w:sz w:val="24"/>
              </w:rPr>
            </w:pPr>
          </w:p>
        </w:tc>
        <w:tc>
          <w:tcPr>
            <w:tcW w:w="4190" w:type="dxa"/>
            <w:vAlign w:val="center"/>
          </w:tcPr>
          <w:p w14:paraId="6A502B6E" w14:textId="77777777" w:rsidR="00F91CFD" w:rsidRDefault="00F91CFD">
            <w:pPr>
              <w:pStyle w:val="ad"/>
              <w:spacing w:line="360" w:lineRule="auto"/>
              <w:jc w:val="center"/>
              <w:rPr>
                <w:rFonts w:ascii="仿宋" w:eastAsia="仿宋" w:hAnsi="仿宋"/>
                <w:kern w:val="0"/>
                <w:sz w:val="24"/>
              </w:rPr>
            </w:pPr>
          </w:p>
        </w:tc>
        <w:tc>
          <w:tcPr>
            <w:tcW w:w="3556" w:type="dxa"/>
            <w:vAlign w:val="center"/>
          </w:tcPr>
          <w:p w14:paraId="209F0AFB" w14:textId="77777777" w:rsidR="00F91CFD" w:rsidRDefault="00F91CFD">
            <w:pPr>
              <w:pStyle w:val="ad"/>
              <w:spacing w:line="360" w:lineRule="auto"/>
              <w:jc w:val="center"/>
              <w:rPr>
                <w:rFonts w:ascii="仿宋" w:eastAsia="仿宋" w:hAnsi="仿宋"/>
                <w:kern w:val="0"/>
                <w:sz w:val="24"/>
              </w:rPr>
            </w:pPr>
          </w:p>
        </w:tc>
      </w:tr>
      <w:tr w:rsidR="00F91CFD" w14:paraId="72DE7F18" w14:textId="77777777">
        <w:trPr>
          <w:jc w:val="center"/>
        </w:trPr>
        <w:tc>
          <w:tcPr>
            <w:tcW w:w="958" w:type="dxa"/>
            <w:vAlign w:val="center"/>
          </w:tcPr>
          <w:p w14:paraId="74BB8A77" w14:textId="77777777" w:rsidR="00F91CFD" w:rsidRDefault="00F91CFD">
            <w:pPr>
              <w:pStyle w:val="ad"/>
              <w:spacing w:line="360" w:lineRule="auto"/>
              <w:jc w:val="center"/>
              <w:rPr>
                <w:rFonts w:ascii="仿宋" w:eastAsia="仿宋" w:hAnsi="仿宋"/>
                <w:kern w:val="0"/>
                <w:sz w:val="24"/>
              </w:rPr>
            </w:pPr>
          </w:p>
        </w:tc>
        <w:tc>
          <w:tcPr>
            <w:tcW w:w="4190" w:type="dxa"/>
            <w:vAlign w:val="center"/>
          </w:tcPr>
          <w:p w14:paraId="59BBE79F" w14:textId="77777777" w:rsidR="00F91CFD" w:rsidRDefault="00F91CFD">
            <w:pPr>
              <w:pStyle w:val="ad"/>
              <w:spacing w:line="360" w:lineRule="auto"/>
              <w:jc w:val="center"/>
              <w:rPr>
                <w:rFonts w:ascii="仿宋" w:eastAsia="仿宋" w:hAnsi="仿宋"/>
                <w:kern w:val="0"/>
                <w:sz w:val="24"/>
              </w:rPr>
            </w:pPr>
          </w:p>
        </w:tc>
        <w:tc>
          <w:tcPr>
            <w:tcW w:w="3556" w:type="dxa"/>
            <w:vAlign w:val="center"/>
          </w:tcPr>
          <w:p w14:paraId="18B1AA49" w14:textId="77777777" w:rsidR="00F91CFD" w:rsidRDefault="00F91CFD">
            <w:pPr>
              <w:pStyle w:val="ad"/>
              <w:spacing w:line="360" w:lineRule="auto"/>
              <w:jc w:val="center"/>
              <w:rPr>
                <w:rFonts w:ascii="仿宋" w:eastAsia="仿宋" w:hAnsi="仿宋"/>
                <w:kern w:val="0"/>
                <w:sz w:val="24"/>
              </w:rPr>
            </w:pPr>
          </w:p>
        </w:tc>
      </w:tr>
      <w:tr w:rsidR="00F91CFD" w14:paraId="250F6B63" w14:textId="77777777">
        <w:trPr>
          <w:jc w:val="center"/>
        </w:trPr>
        <w:tc>
          <w:tcPr>
            <w:tcW w:w="958" w:type="dxa"/>
            <w:vAlign w:val="center"/>
          </w:tcPr>
          <w:p w14:paraId="5CBEADFC" w14:textId="77777777" w:rsidR="00F91CFD" w:rsidRDefault="00F91CFD">
            <w:pPr>
              <w:pStyle w:val="ad"/>
              <w:spacing w:line="360" w:lineRule="auto"/>
              <w:jc w:val="center"/>
              <w:rPr>
                <w:rFonts w:ascii="仿宋" w:eastAsia="仿宋" w:hAnsi="仿宋"/>
                <w:kern w:val="0"/>
                <w:sz w:val="24"/>
              </w:rPr>
            </w:pPr>
          </w:p>
        </w:tc>
        <w:tc>
          <w:tcPr>
            <w:tcW w:w="4190" w:type="dxa"/>
            <w:vAlign w:val="center"/>
          </w:tcPr>
          <w:p w14:paraId="1A25768A" w14:textId="77777777" w:rsidR="00F91CFD" w:rsidRDefault="00F91CFD">
            <w:pPr>
              <w:pStyle w:val="ad"/>
              <w:spacing w:line="360" w:lineRule="auto"/>
              <w:jc w:val="center"/>
              <w:rPr>
                <w:rFonts w:ascii="仿宋" w:eastAsia="仿宋" w:hAnsi="仿宋"/>
                <w:kern w:val="0"/>
                <w:sz w:val="24"/>
              </w:rPr>
            </w:pPr>
          </w:p>
        </w:tc>
        <w:tc>
          <w:tcPr>
            <w:tcW w:w="3556" w:type="dxa"/>
            <w:vAlign w:val="center"/>
          </w:tcPr>
          <w:p w14:paraId="2A414561" w14:textId="77777777" w:rsidR="00F91CFD" w:rsidRDefault="00F91CFD">
            <w:pPr>
              <w:pStyle w:val="ad"/>
              <w:spacing w:line="360" w:lineRule="auto"/>
              <w:jc w:val="center"/>
              <w:rPr>
                <w:rFonts w:ascii="仿宋" w:eastAsia="仿宋" w:hAnsi="仿宋"/>
                <w:kern w:val="0"/>
                <w:sz w:val="24"/>
              </w:rPr>
            </w:pPr>
          </w:p>
        </w:tc>
      </w:tr>
      <w:tr w:rsidR="00F91CFD" w14:paraId="0544883A" w14:textId="77777777">
        <w:trPr>
          <w:jc w:val="center"/>
        </w:trPr>
        <w:tc>
          <w:tcPr>
            <w:tcW w:w="958" w:type="dxa"/>
            <w:vAlign w:val="center"/>
          </w:tcPr>
          <w:p w14:paraId="5B9783F0" w14:textId="77777777" w:rsidR="00F91CFD" w:rsidRDefault="00F91CFD">
            <w:pPr>
              <w:pStyle w:val="ad"/>
              <w:spacing w:line="360" w:lineRule="auto"/>
              <w:jc w:val="center"/>
              <w:rPr>
                <w:rFonts w:ascii="仿宋" w:eastAsia="仿宋" w:hAnsi="仿宋"/>
                <w:kern w:val="0"/>
                <w:sz w:val="24"/>
              </w:rPr>
            </w:pPr>
          </w:p>
        </w:tc>
        <w:tc>
          <w:tcPr>
            <w:tcW w:w="4190" w:type="dxa"/>
            <w:vAlign w:val="center"/>
          </w:tcPr>
          <w:p w14:paraId="5EAD7942" w14:textId="77777777" w:rsidR="00F91CFD" w:rsidRDefault="00F91CFD">
            <w:pPr>
              <w:pStyle w:val="ad"/>
              <w:spacing w:line="360" w:lineRule="auto"/>
              <w:jc w:val="center"/>
              <w:rPr>
                <w:rFonts w:ascii="仿宋" w:eastAsia="仿宋" w:hAnsi="仿宋"/>
                <w:kern w:val="0"/>
                <w:sz w:val="24"/>
              </w:rPr>
            </w:pPr>
          </w:p>
        </w:tc>
        <w:tc>
          <w:tcPr>
            <w:tcW w:w="3556" w:type="dxa"/>
            <w:vAlign w:val="center"/>
          </w:tcPr>
          <w:p w14:paraId="4011C878" w14:textId="77777777" w:rsidR="00F91CFD" w:rsidRDefault="00F91CFD">
            <w:pPr>
              <w:pStyle w:val="ad"/>
              <w:spacing w:line="360" w:lineRule="auto"/>
              <w:jc w:val="center"/>
              <w:rPr>
                <w:rFonts w:ascii="仿宋" w:eastAsia="仿宋" w:hAnsi="仿宋"/>
                <w:kern w:val="0"/>
                <w:sz w:val="24"/>
              </w:rPr>
            </w:pPr>
          </w:p>
        </w:tc>
      </w:tr>
      <w:tr w:rsidR="00F91CFD" w14:paraId="038F8475" w14:textId="77777777">
        <w:trPr>
          <w:jc w:val="center"/>
        </w:trPr>
        <w:tc>
          <w:tcPr>
            <w:tcW w:w="958" w:type="dxa"/>
            <w:vAlign w:val="center"/>
          </w:tcPr>
          <w:p w14:paraId="312ACA60" w14:textId="77777777" w:rsidR="00F91CFD" w:rsidRDefault="00F91CFD">
            <w:pPr>
              <w:pStyle w:val="ad"/>
              <w:spacing w:line="360" w:lineRule="auto"/>
              <w:jc w:val="center"/>
              <w:rPr>
                <w:rFonts w:ascii="仿宋" w:eastAsia="仿宋" w:hAnsi="仿宋"/>
                <w:kern w:val="0"/>
                <w:sz w:val="24"/>
              </w:rPr>
            </w:pPr>
          </w:p>
        </w:tc>
        <w:tc>
          <w:tcPr>
            <w:tcW w:w="4190" w:type="dxa"/>
            <w:vAlign w:val="center"/>
          </w:tcPr>
          <w:p w14:paraId="51A28C48" w14:textId="77777777" w:rsidR="00F91CFD" w:rsidRDefault="00F91CFD">
            <w:pPr>
              <w:pStyle w:val="ad"/>
              <w:spacing w:line="360" w:lineRule="auto"/>
              <w:jc w:val="center"/>
              <w:rPr>
                <w:rFonts w:ascii="仿宋" w:eastAsia="仿宋" w:hAnsi="仿宋"/>
                <w:kern w:val="0"/>
                <w:sz w:val="24"/>
              </w:rPr>
            </w:pPr>
          </w:p>
        </w:tc>
        <w:tc>
          <w:tcPr>
            <w:tcW w:w="3556" w:type="dxa"/>
            <w:vAlign w:val="center"/>
          </w:tcPr>
          <w:p w14:paraId="63EC83F7" w14:textId="77777777" w:rsidR="00F91CFD" w:rsidRDefault="00F91CFD">
            <w:pPr>
              <w:pStyle w:val="ad"/>
              <w:spacing w:line="360" w:lineRule="auto"/>
              <w:jc w:val="center"/>
              <w:rPr>
                <w:rFonts w:ascii="仿宋" w:eastAsia="仿宋" w:hAnsi="仿宋"/>
                <w:kern w:val="0"/>
                <w:sz w:val="24"/>
              </w:rPr>
            </w:pPr>
          </w:p>
        </w:tc>
      </w:tr>
      <w:tr w:rsidR="00F91CFD" w14:paraId="48CB921F" w14:textId="77777777">
        <w:trPr>
          <w:jc w:val="center"/>
        </w:trPr>
        <w:tc>
          <w:tcPr>
            <w:tcW w:w="958" w:type="dxa"/>
            <w:vAlign w:val="center"/>
          </w:tcPr>
          <w:p w14:paraId="33D93B4B" w14:textId="77777777" w:rsidR="00F91CFD" w:rsidRDefault="00F91CFD">
            <w:pPr>
              <w:pStyle w:val="ad"/>
              <w:spacing w:line="360" w:lineRule="auto"/>
              <w:jc w:val="center"/>
              <w:rPr>
                <w:rFonts w:ascii="仿宋" w:eastAsia="仿宋" w:hAnsi="仿宋"/>
                <w:kern w:val="0"/>
                <w:sz w:val="24"/>
              </w:rPr>
            </w:pPr>
          </w:p>
        </w:tc>
        <w:tc>
          <w:tcPr>
            <w:tcW w:w="4190" w:type="dxa"/>
            <w:vAlign w:val="center"/>
          </w:tcPr>
          <w:p w14:paraId="2FC48E54" w14:textId="77777777" w:rsidR="00F91CFD" w:rsidRDefault="00F91CFD">
            <w:pPr>
              <w:pStyle w:val="ad"/>
              <w:spacing w:line="360" w:lineRule="auto"/>
              <w:jc w:val="center"/>
              <w:rPr>
                <w:rFonts w:ascii="仿宋" w:eastAsia="仿宋" w:hAnsi="仿宋"/>
                <w:kern w:val="0"/>
                <w:sz w:val="24"/>
              </w:rPr>
            </w:pPr>
          </w:p>
        </w:tc>
        <w:tc>
          <w:tcPr>
            <w:tcW w:w="3556" w:type="dxa"/>
            <w:vAlign w:val="center"/>
          </w:tcPr>
          <w:p w14:paraId="2294FD71" w14:textId="77777777" w:rsidR="00F91CFD" w:rsidRDefault="00F91CFD">
            <w:pPr>
              <w:pStyle w:val="ad"/>
              <w:spacing w:line="360" w:lineRule="auto"/>
              <w:jc w:val="center"/>
              <w:rPr>
                <w:rFonts w:ascii="仿宋" w:eastAsia="仿宋" w:hAnsi="仿宋"/>
                <w:kern w:val="0"/>
                <w:sz w:val="24"/>
              </w:rPr>
            </w:pPr>
          </w:p>
        </w:tc>
      </w:tr>
      <w:tr w:rsidR="00F91CFD" w14:paraId="3DA8FF15" w14:textId="77777777">
        <w:trPr>
          <w:jc w:val="center"/>
        </w:trPr>
        <w:tc>
          <w:tcPr>
            <w:tcW w:w="5148" w:type="dxa"/>
            <w:gridSpan w:val="2"/>
            <w:vAlign w:val="center"/>
          </w:tcPr>
          <w:p w14:paraId="44B18056" w14:textId="77777777" w:rsidR="00F91CFD" w:rsidRDefault="004616BF">
            <w:pPr>
              <w:pStyle w:val="ad"/>
              <w:spacing w:line="360" w:lineRule="auto"/>
              <w:ind w:firstLineChars="150" w:firstLine="361"/>
              <w:rPr>
                <w:rFonts w:ascii="仿宋" w:eastAsia="仿宋" w:hAnsi="仿宋"/>
                <w:b/>
                <w:kern w:val="0"/>
                <w:sz w:val="24"/>
              </w:rPr>
            </w:pPr>
            <w:r>
              <w:rPr>
                <w:rFonts w:ascii="仿宋" w:eastAsia="仿宋" w:hAnsi="仿宋" w:hint="eastAsia"/>
                <w:b/>
                <w:kern w:val="0"/>
                <w:sz w:val="24"/>
              </w:rPr>
              <w:t>总    价(万元)</w:t>
            </w:r>
          </w:p>
        </w:tc>
        <w:tc>
          <w:tcPr>
            <w:tcW w:w="3556" w:type="dxa"/>
            <w:vAlign w:val="center"/>
          </w:tcPr>
          <w:p w14:paraId="68952B3F" w14:textId="77777777" w:rsidR="00F91CFD" w:rsidRDefault="00F91CFD">
            <w:pPr>
              <w:pStyle w:val="ad"/>
              <w:spacing w:line="360" w:lineRule="auto"/>
              <w:jc w:val="center"/>
              <w:rPr>
                <w:rFonts w:ascii="仿宋" w:eastAsia="仿宋" w:hAnsi="仿宋"/>
                <w:kern w:val="0"/>
                <w:sz w:val="24"/>
              </w:rPr>
            </w:pPr>
          </w:p>
        </w:tc>
      </w:tr>
    </w:tbl>
    <w:p w14:paraId="174E9163" w14:textId="77777777" w:rsidR="00F91CFD" w:rsidRDefault="00F91CFD">
      <w:pPr>
        <w:widowControl/>
        <w:spacing w:line="360" w:lineRule="atLeast"/>
        <w:jc w:val="left"/>
        <w:rPr>
          <w:rFonts w:ascii="仿宋" w:eastAsia="仿宋" w:hAnsi="仿宋"/>
          <w:sz w:val="24"/>
        </w:rPr>
      </w:pPr>
    </w:p>
    <w:p w14:paraId="3C2C44C1" w14:textId="77777777" w:rsidR="00F91CFD" w:rsidRDefault="004616BF">
      <w:pPr>
        <w:widowControl/>
        <w:spacing w:line="360" w:lineRule="atLeast"/>
        <w:ind w:firstLineChars="196" w:firstLine="470"/>
        <w:jc w:val="left"/>
        <w:rPr>
          <w:rFonts w:ascii="仿宋" w:eastAsia="仿宋" w:hAnsi="仿宋"/>
          <w:sz w:val="24"/>
        </w:rPr>
      </w:pPr>
      <w:r>
        <w:rPr>
          <w:rFonts w:ascii="仿宋" w:eastAsia="仿宋" w:hAnsi="仿宋" w:hint="eastAsia"/>
          <w:sz w:val="24"/>
        </w:rPr>
        <w:t>注：1、供应商应按“分项报价明细表”的格式详细报出总价的各个组成部分的报价。</w:t>
      </w:r>
    </w:p>
    <w:p w14:paraId="09566606" w14:textId="77777777" w:rsidR="00F91CFD" w:rsidRDefault="004616BF">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2、“分项报价明细表”各分项报价合计应当与“报价一览表”报价合计相等。</w:t>
      </w:r>
    </w:p>
    <w:p w14:paraId="5294B9B6" w14:textId="77777777" w:rsidR="00F91CFD" w:rsidRDefault="004616BF">
      <w:pPr>
        <w:widowControl/>
        <w:spacing w:line="360" w:lineRule="atLeast"/>
        <w:ind w:firstLineChars="400" w:firstLine="960"/>
        <w:jc w:val="left"/>
        <w:rPr>
          <w:rFonts w:ascii="仿宋" w:eastAsia="仿宋" w:hAnsi="仿宋"/>
          <w:sz w:val="24"/>
        </w:rPr>
      </w:pPr>
      <w:r>
        <w:rPr>
          <w:rFonts w:ascii="仿宋" w:eastAsia="仿宋" w:hAnsi="仿宋" w:hint="eastAsia"/>
          <w:sz w:val="24"/>
        </w:rPr>
        <w:t>3、本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14:paraId="2EA56A89" w14:textId="77777777" w:rsidR="00F91CFD" w:rsidRDefault="00F91CFD">
      <w:pPr>
        <w:widowControl/>
        <w:spacing w:line="360" w:lineRule="atLeast"/>
        <w:ind w:firstLineChars="196" w:firstLine="472"/>
        <w:jc w:val="left"/>
        <w:rPr>
          <w:rFonts w:ascii="仿宋" w:eastAsia="仿宋" w:hAnsi="仿宋"/>
          <w:b/>
          <w:sz w:val="24"/>
        </w:rPr>
      </w:pPr>
    </w:p>
    <w:p w14:paraId="1AF4E76F" w14:textId="77777777" w:rsidR="00F91CFD" w:rsidRDefault="00F91CFD">
      <w:pPr>
        <w:widowControl/>
        <w:spacing w:line="360" w:lineRule="atLeast"/>
        <w:ind w:firstLineChars="196" w:firstLine="472"/>
        <w:jc w:val="left"/>
        <w:rPr>
          <w:rFonts w:ascii="仿宋" w:eastAsia="仿宋" w:hAnsi="仿宋"/>
          <w:b/>
          <w:sz w:val="24"/>
        </w:rPr>
      </w:pPr>
    </w:p>
    <w:p w14:paraId="405F42C0" w14:textId="77777777" w:rsidR="00F91CFD" w:rsidRDefault="004616BF">
      <w:pPr>
        <w:ind w:firstLine="540"/>
        <w:jc w:val="left"/>
        <w:rPr>
          <w:rFonts w:ascii="仿宋" w:eastAsia="仿宋" w:hAnsi="仿宋"/>
          <w:sz w:val="24"/>
        </w:rPr>
      </w:pPr>
      <w:r>
        <w:rPr>
          <w:rFonts w:ascii="仿宋" w:eastAsia="仿宋" w:hAnsi="仿宋" w:hint="eastAsia"/>
          <w:sz w:val="24"/>
        </w:rPr>
        <w:t>供应商名称：XXX（盖单位公章）</w:t>
      </w:r>
    </w:p>
    <w:p w14:paraId="219086C9" w14:textId="77777777" w:rsidR="00F91CFD" w:rsidRDefault="004616BF">
      <w:pPr>
        <w:ind w:firstLine="540"/>
        <w:jc w:val="left"/>
        <w:rPr>
          <w:rFonts w:ascii="仿宋" w:eastAsia="仿宋" w:hAnsi="仿宋"/>
          <w:sz w:val="24"/>
        </w:rPr>
      </w:pPr>
      <w:r>
        <w:rPr>
          <w:rFonts w:ascii="仿宋" w:eastAsia="仿宋" w:hAnsi="仿宋" w:hint="eastAsia"/>
          <w:sz w:val="24"/>
        </w:rPr>
        <w:t>法定代表人/单位负责人或授权代表（签字或加盖个人印章）：XXX</w:t>
      </w:r>
    </w:p>
    <w:p w14:paraId="408F87FD" w14:textId="77777777" w:rsidR="00F91CFD" w:rsidRDefault="004616BF">
      <w:pPr>
        <w:widowControl/>
        <w:spacing w:line="360" w:lineRule="atLeast"/>
        <w:ind w:firstLineChars="200" w:firstLine="480"/>
        <w:jc w:val="left"/>
        <w:rPr>
          <w:rFonts w:ascii="仿宋" w:eastAsia="仿宋" w:hAnsi="仿宋"/>
          <w:sz w:val="24"/>
        </w:rPr>
      </w:pPr>
      <w:r>
        <w:rPr>
          <w:rFonts w:ascii="仿宋" w:eastAsia="仿宋" w:hAnsi="仿宋" w:hint="eastAsia"/>
          <w:sz w:val="24"/>
        </w:rPr>
        <w:t xml:space="preserve">日      期：XXX年XXX月XXX日 </w:t>
      </w:r>
    </w:p>
    <w:p w14:paraId="5D60CCE0" w14:textId="77777777" w:rsidR="00F91CFD" w:rsidRDefault="00F91CFD">
      <w:pPr>
        <w:ind w:firstLine="540"/>
        <w:jc w:val="left"/>
        <w:rPr>
          <w:rFonts w:ascii="仿宋" w:eastAsia="仿宋" w:hAnsi="仿宋"/>
          <w:szCs w:val="21"/>
        </w:rPr>
      </w:pPr>
    </w:p>
    <w:bookmarkEnd w:id="165"/>
    <w:p w14:paraId="65A090A7" w14:textId="77777777" w:rsidR="00F91CFD" w:rsidRDefault="004616BF">
      <w:pPr>
        <w:widowControl/>
        <w:jc w:val="left"/>
        <w:rPr>
          <w:rFonts w:ascii="仿宋" w:eastAsia="仿宋" w:hAnsi="仿宋"/>
        </w:rPr>
      </w:pPr>
      <w:r>
        <w:rPr>
          <w:rFonts w:ascii="仿宋" w:eastAsia="仿宋" w:hAnsi="仿宋"/>
        </w:rPr>
        <w:br w:type="page"/>
      </w:r>
    </w:p>
    <w:p w14:paraId="5BDA4A5B" w14:textId="77777777" w:rsidR="00F91CFD" w:rsidRDefault="004616BF">
      <w:pPr>
        <w:rPr>
          <w:rFonts w:ascii="仿宋" w:eastAsia="仿宋" w:hAnsi="仿宋"/>
        </w:rPr>
      </w:pPr>
      <w:r>
        <w:rPr>
          <w:rFonts w:ascii="仿宋" w:eastAsia="仿宋" w:hAnsi="仿宋"/>
          <w:noProof/>
        </w:rPr>
        <w:lastRenderedPageBreak/>
        <w:drawing>
          <wp:inline distT="0" distB="0" distL="0" distR="0" wp14:anchorId="4702D8EB" wp14:editId="53489772">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60637048" w14:textId="77777777" w:rsidR="00F91CFD" w:rsidRDefault="004616BF">
      <w:pPr>
        <w:widowControl/>
        <w:jc w:val="left"/>
        <w:rPr>
          <w:rFonts w:ascii="仿宋" w:eastAsia="仿宋" w:hAnsi="仿宋"/>
        </w:rPr>
      </w:pPr>
      <w:r>
        <w:rPr>
          <w:rFonts w:ascii="仿宋" w:eastAsia="仿宋" w:hAnsi="仿宋"/>
        </w:rPr>
        <w:br w:type="page"/>
      </w:r>
    </w:p>
    <w:p w14:paraId="61D75139" w14:textId="77777777" w:rsidR="00F91CFD" w:rsidRDefault="004616BF">
      <w:pPr>
        <w:rPr>
          <w:rFonts w:ascii="仿宋" w:eastAsia="仿宋" w:hAnsi="仿宋"/>
        </w:rPr>
      </w:pPr>
      <w:r>
        <w:rPr>
          <w:rFonts w:ascii="仿宋" w:eastAsia="仿宋" w:hAnsi="仿宋"/>
          <w:noProof/>
        </w:rPr>
        <w:lastRenderedPageBreak/>
        <w:drawing>
          <wp:inline distT="0" distB="0" distL="0" distR="0" wp14:anchorId="22E6D5B8" wp14:editId="0CA1BD8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Pr>
          <w:rFonts w:ascii="仿宋" w:eastAsia="仿宋" w:hAnsi="仿宋"/>
        </w:rPr>
        <w:br w:type="page"/>
      </w:r>
    </w:p>
    <w:p w14:paraId="1C53D419" w14:textId="77777777" w:rsidR="00F91CFD" w:rsidRDefault="004616BF">
      <w:pPr>
        <w:rPr>
          <w:rFonts w:ascii="仿宋" w:eastAsia="仿宋" w:hAnsi="仿宋"/>
        </w:rPr>
      </w:pPr>
      <w:r>
        <w:rPr>
          <w:rFonts w:ascii="仿宋" w:eastAsia="仿宋" w:hAnsi="仿宋"/>
          <w:noProof/>
        </w:rPr>
        <w:lastRenderedPageBreak/>
        <w:drawing>
          <wp:inline distT="0" distB="0" distL="0" distR="0" wp14:anchorId="33EFA02E" wp14:editId="0AE0E5E6">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rFonts w:ascii="仿宋" w:eastAsia="仿宋" w:hAnsi="仿宋"/>
        </w:rPr>
        <w:br w:type="page"/>
      </w:r>
    </w:p>
    <w:p w14:paraId="56FC7522" w14:textId="77777777" w:rsidR="00F91CFD" w:rsidRDefault="004616BF">
      <w:pPr>
        <w:rPr>
          <w:rFonts w:ascii="仿宋" w:eastAsia="仿宋" w:hAnsi="仿宋"/>
        </w:rPr>
      </w:pPr>
      <w:r>
        <w:rPr>
          <w:rFonts w:ascii="仿宋" w:eastAsia="仿宋" w:hAnsi="仿宋"/>
          <w:noProof/>
        </w:rPr>
        <w:lastRenderedPageBreak/>
        <w:drawing>
          <wp:inline distT="0" distB="0" distL="0" distR="0" wp14:anchorId="70E04C38" wp14:editId="67D8EBDD">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rFonts w:ascii="仿宋" w:eastAsia="仿宋" w:hAnsi="仿宋"/>
        </w:rPr>
        <w:br w:type="page"/>
      </w:r>
    </w:p>
    <w:p w14:paraId="2E268014" w14:textId="77777777" w:rsidR="00F91CFD" w:rsidRDefault="004616BF">
      <w:pPr>
        <w:rPr>
          <w:rFonts w:ascii="仿宋" w:eastAsia="仿宋" w:hAnsi="仿宋"/>
        </w:rPr>
      </w:pPr>
      <w:r>
        <w:rPr>
          <w:rFonts w:ascii="仿宋" w:eastAsia="仿宋" w:hAnsi="仿宋"/>
          <w:noProof/>
        </w:rPr>
        <w:lastRenderedPageBreak/>
        <w:drawing>
          <wp:inline distT="0" distB="0" distL="0" distR="0" wp14:anchorId="07DD704E" wp14:editId="552A0CD8">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ascii="仿宋" w:eastAsia="仿宋" w:hAnsi="仿宋"/>
        </w:rPr>
        <w:br w:type="page"/>
      </w:r>
    </w:p>
    <w:p w14:paraId="160C5A3B" w14:textId="77777777" w:rsidR="00F91CFD" w:rsidRDefault="004616BF">
      <w:pPr>
        <w:rPr>
          <w:rFonts w:ascii="仿宋" w:eastAsia="仿宋" w:hAnsi="仿宋"/>
        </w:rPr>
      </w:pPr>
      <w:r>
        <w:rPr>
          <w:rFonts w:ascii="仿宋" w:eastAsia="仿宋" w:hAnsi="仿宋"/>
          <w:noProof/>
        </w:rPr>
        <w:lastRenderedPageBreak/>
        <w:drawing>
          <wp:inline distT="0" distB="0" distL="0" distR="0" wp14:anchorId="493B9043" wp14:editId="0D1A335C">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rFonts w:ascii="仿宋" w:eastAsia="仿宋" w:hAnsi="仿宋"/>
        </w:rPr>
        <w:br w:type="page"/>
      </w:r>
    </w:p>
    <w:p w14:paraId="72EE508A" w14:textId="77777777" w:rsidR="00F91CFD" w:rsidRDefault="004616BF">
      <w:pPr>
        <w:rPr>
          <w:rFonts w:ascii="仿宋" w:eastAsia="仿宋" w:hAnsi="仿宋"/>
        </w:rPr>
      </w:pPr>
      <w:r>
        <w:rPr>
          <w:rFonts w:ascii="仿宋" w:eastAsia="仿宋" w:hAnsi="仿宋"/>
          <w:noProof/>
        </w:rPr>
        <w:lastRenderedPageBreak/>
        <w:drawing>
          <wp:inline distT="0" distB="0" distL="0" distR="0" wp14:anchorId="4130FBCE" wp14:editId="0F38EE32">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ascii="仿宋" w:eastAsia="仿宋" w:hAnsi="仿宋"/>
        </w:rPr>
        <w:br w:type="page"/>
      </w:r>
    </w:p>
    <w:p w14:paraId="3B94A66F" w14:textId="77777777" w:rsidR="00F91CFD" w:rsidRDefault="004616BF">
      <w:pPr>
        <w:rPr>
          <w:rFonts w:ascii="仿宋" w:eastAsia="仿宋" w:hAnsi="仿宋"/>
        </w:rPr>
      </w:pPr>
      <w:r>
        <w:rPr>
          <w:rFonts w:ascii="仿宋" w:eastAsia="仿宋" w:hAnsi="仿宋"/>
          <w:noProof/>
        </w:rPr>
        <w:lastRenderedPageBreak/>
        <w:drawing>
          <wp:inline distT="0" distB="0" distL="0" distR="0" wp14:anchorId="1616BE45" wp14:editId="018E2933">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rFonts w:ascii="仿宋" w:eastAsia="仿宋" w:hAnsi="仿宋"/>
        </w:rPr>
        <w:br w:type="page"/>
      </w:r>
    </w:p>
    <w:p w14:paraId="50C1C42B" w14:textId="77777777" w:rsidR="00F91CFD" w:rsidRDefault="004616BF">
      <w:pPr>
        <w:rPr>
          <w:rFonts w:ascii="仿宋" w:eastAsia="仿宋" w:hAnsi="仿宋"/>
        </w:rPr>
      </w:pPr>
      <w:r>
        <w:rPr>
          <w:rFonts w:ascii="仿宋" w:eastAsia="仿宋" w:hAnsi="仿宋"/>
          <w:noProof/>
        </w:rPr>
        <w:lastRenderedPageBreak/>
        <w:drawing>
          <wp:inline distT="0" distB="0" distL="0" distR="0" wp14:anchorId="45CF2B9F" wp14:editId="37C93F0A">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ascii="仿宋" w:eastAsia="仿宋" w:hAnsi="仿宋"/>
        </w:rPr>
        <w:br w:type="page"/>
      </w:r>
    </w:p>
    <w:p w14:paraId="348F8947" w14:textId="77777777" w:rsidR="00F91CFD" w:rsidRDefault="004616BF">
      <w:pPr>
        <w:rPr>
          <w:rFonts w:ascii="仿宋" w:eastAsia="仿宋" w:hAnsi="仿宋"/>
        </w:rPr>
      </w:pPr>
      <w:r>
        <w:rPr>
          <w:rFonts w:ascii="仿宋" w:eastAsia="仿宋" w:hAnsi="仿宋"/>
          <w:noProof/>
        </w:rPr>
        <w:lastRenderedPageBreak/>
        <w:drawing>
          <wp:inline distT="0" distB="0" distL="0" distR="0" wp14:anchorId="3E84447D" wp14:editId="734451CA">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rFonts w:ascii="仿宋" w:eastAsia="仿宋" w:hAnsi="仿宋"/>
          <w:noProof/>
        </w:rPr>
        <w:lastRenderedPageBreak/>
        <w:drawing>
          <wp:inline distT="0" distB="0" distL="0" distR="0" wp14:anchorId="1F029F2E" wp14:editId="42A177A9">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0192329A" w14:textId="77777777" w:rsidR="00F91CFD" w:rsidRDefault="00F91CFD">
      <w:pPr>
        <w:spacing w:line="400" w:lineRule="exact"/>
        <w:rPr>
          <w:rFonts w:ascii="仿宋" w:eastAsia="仿宋" w:hAnsi="仿宋" w:cs="Tahoma"/>
          <w:b/>
          <w:sz w:val="30"/>
          <w:szCs w:val="30"/>
        </w:rPr>
      </w:pPr>
    </w:p>
    <w:p w14:paraId="60ABEE33" w14:textId="77777777" w:rsidR="00F91CFD" w:rsidRDefault="004616BF">
      <w:pPr>
        <w:rPr>
          <w:rFonts w:ascii="仿宋" w:eastAsia="仿宋" w:hAnsi="仿宋"/>
        </w:rPr>
      </w:pPr>
      <w:r>
        <w:rPr>
          <w:rFonts w:ascii="仿宋" w:eastAsia="仿宋" w:hAnsi="仿宋" w:hint="eastAsia"/>
          <w:noProof/>
        </w:rPr>
        <w:lastRenderedPageBreak/>
        <w:drawing>
          <wp:inline distT="0" distB="0" distL="0" distR="0" wp14:anchorId="477860F7" wp14:editId="702CC403">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3EDDF378" w14:textId="77777777" w:rsidR="00F91CFD" w:rsidRDefault="00F91CFD">
      <w:pPr>
        <w:rPr>
          <w:rFonts w:ascii="仿宋" w:eastAsia="仿宋" w:hAnsi="仿宋"/>
        </w:rPr>
      </w:pPr>
    </w:p>
    <w:p w14:paraId="63D218D6" w14:textId="77777777" w:rsidR="00F91CFD" w:rsidRDefault="004616BF">
      <w:pPr>
        <w:rPr>
          <w:rFonts w:ascii="仿宋" w:eastAsia="仿宋" w:hAnsi="仿宋"/>
        </w:rPr>
      </w:pPr>
      <w:r>
        <w:rPr>
          <w:rFonts w:ascii="仿宋" w:eastAsia="仿宋" w:hAnsi="仿宋" w:hint="eastAsia"/>
          <w:noProof/>
        </w:rPr>
        <w:lastRenderedPageBreak/>
        <w:drawing>
          <wp:inline distT="0" distB="0" distL="0" distR="0" wp14:anchorId="00689098" wp14:editId="467FC11B">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E0FA635" w14:textId="77777777" w:rsidR="00F91CFD" w:rsidRDefault="00F91CFD">
      <w:pPr>
        <w:rPr>
          <w:rFonts w:ascii="仿宋" w:eastAsia="仿宋" w:hAnsi="仿宋"/>
        </w:rPr>
      </w:pPr>
    </w:p>
    <w:p w14:paraId="0967F847" w14:textId="77777777" w:rsidR="00F91CFD" w:rsidRDefault="004616BF">
      <w:pPr>
        <w:rPr>
          <w:rFonts w:ascii="仿宋" w:eastAsia="仿宋" w:hAnsi="仿宋"/>
        </w:rPr>
      </w:pPr>
      <w:r>
        <w:rPr>
          <w:rFonts w:ascii="仿宋" w:eastAsia="仿宋" w:hAnsi="仿宋" w:hint="eastAsia"/>
          <w:noProof/>
        </w:rPr>
        <w:lastRenderedPageBreak/>
        <w:drawing>
          <wp:inline distT="0" distB="0" distL="0" distR="0" wp14:anchorId="2E1FF0E4" wp14:editId="1A693904">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74AC7808" w14:textId="77777777" w:rsidR="00F91CFD" w:rsidRDefault="00F91CFD">
      <w:pPr>
        <w:rPr>
          <w:rFonts w:ascii="仿宋" w:eastAsia="仿宋" w:hAnsi="仿宋"/>
        </w:rPr>
      </w:pPr>
    </w:p>
    <w:p w14:paraId="1785CC9C" w14:textId="77777777" w:rsidR="00F91CFD" w:rsidRDefault="004616BF">
      <w:pPr>
        <w:rPr>
          <w:rFonts w:ascii="仿宋" w:eastAsia="仿宋" w:hAnsi="仿宋"/>
        </w:rPr>
      </w:pPr>
      <w:r>
        <w:rPr>
          <w:rFonts w:ascii="仿宋" w:eastAsia="仿宋" w:hAnsi="仿宋" w:hint="eastAsia"/>
          <w:noProof/>
        </w:rPr>
        <w:lastRenderedPageBreak/>
        <w:drawing>
          <wp:inline distT="0" distB="0" distL="0" distR="0" wp14:anchorId="51BD0E4B" wp14:editId="5CDA23CB">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03074056" w14:textId="77777777" w:rsidR="00F91CFD" w:rsidRDefault="00F91CFD">
      <w:pPr>
        <w:rPr>
          <w:rFonts w:ascii="仿宋" w:eastAsia="仿宋" w:hAnsi="仿宋"/>
        </w:rPr>
      </w:pPr>
    </w:p>
    <w:p w14:paraId="483BD78B" w14:textId="77777777" w:rsidR="00F91CFD" w:rsidRDefault="004616BF">
      <w:pPr>
        <w:rPr>
          <w:rFonts w:ascii="仿宋" w:eastAsia="仿宋" w:hAnsi="仿宋"/>
        </w:rPr>
      </w:pPr>
      <w:r>
        <w:rPr>
          <w:rFonts w:ascii="仿宋" w:eastAsia="仿宋" w:hAnsi="仿宋" w:hint="eastAsia"/>
          <w:noProof/>
        </w:rPr>
        <w:lastRenderedPageBreak/>
        <w:drawing>
          <wp:inline distT="0" distB="0" distL="0" distR="0" wp14:anchorId="379C06B4" wp14:editId="77B9E6B4">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3AC8C119" w14:textId="77777777" w:rsidR="00F91CFD" w:rsidRDefault="00F91CFD">
      <w:pPr>
        <w:rPr>
          <w:rFonts w:ascii="仿宋" w:eastAsia="仿宋" w:hAnsi="仿宋"/>
        </w:rPr>
      </w:pPr>
    </w:p>
    <w:p w14:paraId="42A49F25" w14:textId="77777777" w:rsidR="00F91CFD" w:rsidRDefault="004616BF">
      <w:pPr>
        <w:rPr>
          <w:rFonts w:ascii="仿宋" w:eastAsia="仿宋" w:hAnsi="仿宋"/>
        </w:rPr>
      </w:pPr>
      <w:r>
        <w:rPr>
          <w:rFonts w:ascii="仿宋" w:eastAsia="仿宋" w:hAnsi="仿宋" w:hint="eastAsia"/>
          <w:noProof/>
        </w:rPr>
        <w:lastRenderedPageBreak/>
        <w:drawing>
          <wp:inline distT="0" distB="0" distL="0" distR="0" wp14:anchorId="31D473E3" wp14:editId="3E6EA5E7">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407A17B9" w14:textId="77777777" w:rsidR="00F91CFD" w:rsidRDefault="00F91CFD">
      <w:pPr>
        <w:rPr>
          <w:rFonts w:ascii="仿宋" w:eastAsia="仿宋" w:hAnsi="仿宋"/>
        </w:rPr>
      </w:pPr>
    </w:p>
    <w:p w14:paraId="26ECE069" w14:textId="77777777" w:rsidR="00F91CFD" w:rsidRDefault="004616BF">
      <w:pPr>
        <w:rPr>
          <w:rFonts w:ascii="仿宋" w:eastAsia="仿宋" w:hAnsi="仿宋"/>
        </w:rPr>
      </w:pPr>
      <w:r>
        <w:rPr>
          <w:rFonts w:ascii="仿宋" w:eastAsia="仿宋" w:hAnsi="仿宋" w:hint="eastAsia"/>
          <w:noProof/>
        </w:rPr>
        <w:lastRenderedPageBreak/>
        <w:drawing>
          <wp:inline distT="0" distB="0" distL="0" distR="0" wp14:anchorId="35DF71F9" wp14:editId="58243C3D">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6869EB91" w14:textId="77777777" w:rsidR="00F91CFD" w:rsidRDefault="00F91CFD">
      <w:pPr>
        <w:rPr>
          <w:rFonts w:ascii="仿宋" w:eastAsia="仿宋" w:hAnsi="仿宋"/>
        </w:rPr>
      </w:pPr>
    </w:p>
    <w:p w14:paraId="427F0832" w14:textId="77777777" w:rsidR="00F91CFD" w:rsidRDefault="004616BF">
      <w:pPr>
        <w:rPr>
          <w:rFonts w:ascii="仿宋" w:eastAsia="仿宋" w:hAnsi="仿宋"/>
        </w:rPr>
      </w:pPr>
      <w:r>
        <w:rPr>
          <w:rFonts w:ascii="仿宋" w:eastAsia="仿宋" w:hAnsi="仿宋" w:hint="eastAsia"/>
          <w:noProof/>
        </w:rPr>
        <w:lastRenderedPageBreak/>
        <w:drawing>
          <wp:inline distT="0" distB="0" distL="0" distR="0" wp14:anchorId="0127E7C0" wp14:editId="72F26054">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1E6A3CEF" w14:textId="77777777" w:rsidR="00F91CFD" w:rsidRDefault="00F91CFD">
      <w:pPr>
        <w:rPr>
          <w:rFonts w:ascii="仿宋" w:eastAsia="仿宋" w:hAnsi="仿宋"/>
        </w:rPr>
      </w:pPr>
    </w:p>
    <w:p w14:paraId="6CB05D56" w14:textId="77777777" w:rsidR="00F91CFD" w:rsidRDefault="004616BF">
      <w:pPr>
        <w:rPr>
          <w:rFonts w:ascii="仿宋" w:eastAsia="仿宋" w:hAnsi="仿宋"/>
        </w:rPr>
      </w:pPr>
      <w:r>
        <w:rPr>
          <w:rFonts w:ascii="仿宋" w:eastAsia="仿宋" w:hAnsi="仿宋" w:hint="eastAsia"/>
          <w:noProof/>
        </w:rPr>
        <w:lastRenderedPageBreak/>
        <w:drawing>
          <wp:inline distT="0" distB="0" distL="0" distR="0" wp14:anchorId="57665D78" wp14:editId="0D1C99A4">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44F99524" w14:textId="77777777" w:rsidR="00F91CFD" w:rsidRDefault="00F91CFD">
      <w:pPr>
        <w:rPr>
          <w:rFonts w:ascii="仿宋" w:eastAsia="仿宋" w:hAnsi="仿宋"/>
        </w:rPr>
      </w:pPr>
    </w:p>
    <w:p w14:paraId="35DB6B4F" w14:textId="77777777" w:rsidR="00F91CFD" w:rsidRDefault="004616BF">
      <w:pPr>
        <w:rPr>
          <w:rFonts w:ascii="仿宋" w:eastAsia="仿宋" w:hAnsi="仿宋"/>
        </w:rPr>
      </w:pPr>
      <w:r>
        <w:rPr>
          <w:rFonts w:ascii="仿宋" w:eastAsia="仿宋" w:hAnsi="仿宋" w:hint="eastAsia"/>
          <w:noProof/>
        </w:rPr>
        <w:lastRenderedPageBreak/>
        <w:drawing>
          <wp:inline distT="0" distB="0" distL="0" distR="0" wp14:anchorId="1D3EE246" wp14:editId="107B6C07">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3DB07863" w14:textId="77777777" w:rsidR="00F91CFD" w:rsidRDefault="00F91CFD">
      <w:pPr>
        <w:rPr>
          <w:rFonts w:ascii="仿宋" w:eastAsia="仿宋" w:hAnsi="仿宋"/>
        </w:rPr>
      </w:pPr>
    </w:p>
    <w:p w14:paraId="36073AC4" w14:textId="77777777" w:rsidR="00F91CFD" w:rsidRDefault="004616BF">
      <w:pPr>
        <w:rPr>
          <w:rFonts w:ascii="仿宋" w:eastAsia="仿宋" w:hAnsi="仿宋"/>
        </w:rPr>
      </w:pPr>
      <w:r>
        <w:rPr>
          <w:rFonts w:ascii="仿宋" w:eastAsia="仿宋" w:hAnsi="仿宋" w:hint="eastAsia"/>
          <w:noProof/>
        </w:rPr>
        <w:lastRenderedPageBreak/>
        <w:drawing>
          <wp:inline distT="0" distB="0" distL="0" distR="0" wp14:anchorId="69EBFECA" wp14:editId="1D9A78B5">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4E665203" w14:textId="77777777" w:rsidR="00F91CFD" w:rsidRDefault="00F91CFD">
      <w:pPr>
        <w:rPr>
          <w:rFonts w:ascii="仿宋" w:eastAsia="仿宋" w:hAnsi="仿宋"/>
        </w:rPr>
      </w:pPr>
    </w:p>
    <w:p w14:paraId="46650AA4" w14:textId="77777777" w:rsidR="00F91CFD" w:rsidRDefault="004616BF">
      <w:pPr>
        <w:rPr>
          <w:rFonts w:ascii="仿宋" w:eastAsia="仿宋" w:hAnsi="仿宋"/>
        </w:rPr>
      </w:pPr>
      <w:r>
        <w:rPr>
          <w:rFonts w:ascii="仿宋" w:eastAsia="仿宋" w:hAnsi="仿宋" w:hint="eastAsia"/>
          <w:noProof/>
        </w:rPr>
        <w:lastRenderedPageBreak/>
        <w:drawing>
          <wp:inline distT="0" distB="0" distL="0" distR="0" wp14:anchorId="4A156BC1" wp14:editId="32D3A734">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2D560F58" w14:textId="77777777" w:rsidR="00F91CFD" w:rsidRDefault="00F91CFD">
      <w:pPr>
        <w:rPr>
          <w:rFonts w:ascii="仿宋" w:eastAsia="仿宋" w:hAnsi="仿宋"/>
        </w:rPr>
      </w:pPr>
    </w:p>
    <w:p w14:paraId="59976DAC" w14:textId="77777777" w:rsidR="00F91CFD" w:rsidRDefault="004616BF">
      <w:pPr>
        <w:rPr>
          <w:rFonts w:ascii="仿宋" w:eastAsia="仿宋" w:hAnsi="仿宋"/>
        </w:rPr>
      </w:pPr>
      <w:r>
        <w:rPr>
          <w:rFonts w:ascii="仿宋" w:eastAsia="仿宋" w:hAnsi="仿宋" w:hint="eastAsia"/>
          <w:noProof/>
        </w:rPr>
        <w:lastRenderedPageBreak/>
        <w:drawing>
          <wp:inline distT="0" distB="0" distL="0" distR="0" wp14:anchorId="7CC2326E" wp14:editId="41159D2C">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21573CFF" w14:textId="77777777" w:rsidR="00F91CFD" w:rsidRDefault="00F91CFD">
      <w:pPr>
        <w:rPr>
          <w:rFonts w:ascii="仿宋" w:eastAsia="仿宋" w:hAnsi="仿宋"/>
        </w:rPr>
      </w:pPr>
    </w:p>
    <w:p w14:paraId="2ACBD07D" w14:textId="77777777" w:rsidR="00F91CFD" w:rsidRDefault="004616BF">
      <w:pPr>
        <w:rPr>
          <w:rFonts w:ascii="仿宋" w:eastAsia="仿宋" w:hAnsi="仿宋"/>
        </w:rPr>
      </w:pPr>
      <w:r>
        <w:rPr>
          <w:rFonts w:ascii="仿宋" w:eastAsia="仿宋" w:hAnsi="仿宋" w:hint="eastAsia"/>
          <w:noProof/>
        </w:rPr>
        <w:lastRenderedPageBreak/>
        <w:drawing>
          <wp:inline distT="0" distB="0" distL="0" distR="0" wp14:anchorId="753B7A85" wp14:editId="05D842D8">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680A1AAF" w14:textId="77777777" w:rsidR="00F91CFD" w:rsidRDefault="00F91CFD">
      <w:pPr>
        <w:rPr>
          <w:rFonts w:ascii="仿宋" w:eastAsia="仿宋" w:hAnsi="仿宋"/>
        </w:rPr>
      </w:pPr>
    </w:p>
    <w:p w14:paraId="66AE8C28" w14:textId="77777777" w:rsidR="00F91CFD" w:rsidRDefault="00F91CFD">
      <w:pPr>
        <w:rPr>
          <w:rFonts w:ascii="仿宋" w:eastAsia="仿宋" w:hAnsi="仿宋"/>
        </w:rPr>
      </w:pPr>
    </w:p>
    <w:p w14:paraId="5143B98A" w14:textId="77777777" w:rsidR="00F91CFD" w:rsidRDefault="004616BF">
      <w:pPr>
        <w:rPr>
          <w:rFonts w:ascii="仿宋" w:eastAsia="仿宋" w:hAnsi="仿宋"/>
        </w:rPr>
      </w:pPr>
      <w:r>
        <w:rPr>
          <w:rFonts w:ascii="仿宋" w:eastAsia="仿宋" w:hAnsi="仿宋" w:hint="eastAsia"/>
          <w:noProof/>
        </w:rPr>
        <w:lastRenderedPageBreak/>
        <w:drawing>
          <wp:inline distT="0" distB="0" distL="0" distR="0" wp14:anchorId="54891C21" wp14:editId="2B08F8A7">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2E31C943" w14:textId="77777777" w:rsidR="00F91CFD" w:rsidRDefault="00F91CFD">
      <w:pPr>
        <w:widowControl/>
        <w:jc w:val="left"/>
        <w:rPr>
          <w:rFonts w:ascii="仿宋" w:eastAsia="仿宋" w:hAnsi="仿宋"/>
        </w:rPr>
      </w:pPr>
    </w:p>
    <w:sectPr w:rsidR="00F91CFD">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5F43E" w14:textId="77777777" w:rsidR="00727B14" w:rsidRDefault="00727B14">
      <w:r>
        <w:separator/>
      </w:r>
    </w:p>
  </w:endnote>
  <w:endnote w:type="continuationSeparator" w:id="0">
    <w:p w14:paraId="3DD63BD2" w14:textId="77777777" w:rsidR="00727B14" w:rsidRDefault="00727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1A263" w14:textId="77777777" w:rsidR="00727B14" w:rsidRDefault="00727B14">
    <w:pPr>
      <w:pStyle w:val="af1"/>
      <w:framePr w:wrap="around" w:vAnchor="text" w:hAnchor="margin" w:xAlign="outside" w:y="1"/>
      <w:rPr>
        <w:rStyle w:val="afb"/>
      </w:rPr>
    </w:pPr>
    <w:r>
      <w:rPr>
        <w:rStyle w:val="afb"/>
      </w:rPr>
      <w:fldChar w:fldCharType="begin"/>
    </w:r>
    <w:r>
      <w:rPr>
        <w:rStyle w:val="afb"/>
      </w:rPr>
      <w:instrText xml:space="preserve">PAGE  </w:instrText>
    </w:r>
    <w:r>
      <w:rPr>
        <w:rStyle w:val="afb"/>
      </w:rPr>
      <w:fldChar w:fldCharType="separate"/>
    </w:r>
    <w:r w:rsidR="00BC5D32">
      <w:rPr>
        <w:rStyle w:val="afb"/>
        <w:noProof/>
      </w:rPr>
      <w:t>20</w:t>
    </w:r>
    <w:r>
      <w:rPr>
        <w:rStyle w:val="afb"/>
      </w:rPr>
      <w:fldChar w:fldCharType="end"/>
    </w:r>
  </w:p>
  <w:p w14:paraId="73BF9364" w14:textId="77777777" w:rsidR="00727B14" w:rsidRDefault="00727B14">
    <w:pPr>
      <w:pStyle w:val="af1"/>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BC7C6" w14:textId="77777777" w:rsidR="00727B14" w:rsidRDefault="00727B14">
    <w:pPr>
      <w:pStyle w:val="af1"/>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BC5D32" w:rsidRPr="00BC5D32">
      <w:rPr>
        <w:rFonts w:ascii="宋体" w:hAnsi="宋体"/>
        <w:noProof/>
        <w:sz w:val="28"/>
        <w:szCs w:val="28"/>
        <w:lang w:val="zh-CN"/>
      </w:rPr>
      <w:t>21</w:t>
    </w:r>
    <w:r>
      <w:rPr>
        <w:rFonts w:ascii="宋体" w:hAnsi="宋体"/>
        <w:sz w:val="28"/>
        <w:szCs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E34E4" w14:textId="77777777" w:rsidR="00727B14" w:rsidRDefault="00727B14">
    <w:pPr>
      <w:pStyle w:val="af1"/>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69FDE" w14:textId="77777777" w:rsidR="00727B14" w:rsidRDefault="00727B14">
    <w:pPr>
      <w:pStyle w:val="af1"/>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BC5D32" w:rsidRPr="00BC5D32">
      <w:rPr>
        <w:rFonts w:ascii="宋体" w:hAnsi="宋体"/>
        <w:noProof/>
        <w:sz w:val="28"/>
        <w:szCs w:val="28"/>
        <w:lang w:val="zh-CN"/>
      </w:rPr>
      <w:t>-</w:t>
    </w:r>
    <w:r w:rsidR="00BC5D32">
      <w:rPr>
        <w:rFonts w:ascii="宋体" w:hAnsi="宋体"/>
        <w:noProof/>
        <w:sz w:val="28"/>
        <w:szCs w:val="28"/>
      </w:rPr>
      <w:t xml:space="preserve"> 95 -</w:t>
    </w:r>
    <w:r>
      <w:rPr>
        <w:rFonts w:ascii="宋体" w:hAnsi="宋体"/>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7F045" w14:textId="77777777" w:rsidR="00727B14" w:rsidRDefault="00727B14">
      <w:r>
        <w:separator/>
      </w:r>
    </w:p>
  </w:footnote>
  <w:footnote w:type="continuationSeparator" w:id="0">
    <w:p w14:paraId="06FB24FA" w14:textId="77777777" w:rsidR="00727B14" w:rsidRDefault="00727B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F50A0" w14:textId="77777777" w:rsidR="00727B14" w:rsidRDefault="00727B14">
    <w:pPr>
      <w:pStyle w:val="af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7D89C6"/>
    <w:multiLevelType w:val="singleLevel"/>
    <w:tmpl w:val="587D89C6"/>
    <w:lvl w:ilvl="0">
      <w:start w:val="1"/>
      <w:numFmt w:val="decimal"/>
      <w:suff w:val="nothing"/>
      <w:lvlText w:val="%1、"/>
      <w:lvlJc w:val="left"/>
    </w:lvl>
  </w:abstractNum>
  <w:abstractNum w:abstractNumId="1" w15:restartNumberingAfterBreak="0">
    <w:nsid w:val="58807131"/>
    <w:multiLevelType w:val="singleLevel"/>
    <w:tmpl w:val="58807131"/>
    <w:lvl w:ilvl="0">
      <w:start w:val="1"/>
      <w:numFmt w:val="decimal"/>
      <w:suff w:val="nothing"/>
      <w:lvlText w:val="%1、"/>
      <w:lvlJc w:val="left"/>
    </w:lvl>
  </w:abstractNum>
  <w:abstractNum w:abstractNumId="2" w15:restartNumberingAfterBreak="0">
    <w:nsid w:val="59C07086"/>
    <w:multiLevelType w:val="singleLevel"/>
    <w:tmpl w:val="59C07086"/>
    <w:lvl w:ilvl="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63CF"/>
    <w:rsid w:val="000002C9"/>
    <w:rsid w:val="00007C75"/>
    <w:rsid w:val="000118D6"/>
    <w:rsid w:val="00011D5F"/>
    <w:rsid w:val="00012D90"/>
    <w:rsid w:val="000221C8"/>
    <w:rsid w:val="00030C7E"/>
    <w:rsid w:val="000352C0"/>
    <w:rsid w:val="000364CC"/>
    <w:rsid w:val="00036A7C"/>
    <w:rsid w:val="000402F8"/>
    <w:rsid w:val="000406A7"/>
    <w:rsid w:val="00041DC6"/>
    <w:rsid w:val="00042771"/>
    <w:rsid w:val="00045D6D"/>
    <w:rsid w:val="00047C44"/>
    <w:rsid w:val="00051A4C"/>
    <w:rsid w:val="00063229"/>
    <w:rsid w:val="00076F73"/>
    <w:rsid w:val="000771C9"/>
    <w:rsid w:val="000841FB"/>
    <w:rsid w:val="00085618"/>
    <w:rsid w:val="00087668"/>
    <w:rsid w:val="000944EF"/>
    <w:rsid w:val="000A4343"/>
    <w:rsid w:val="000B39E4"/>
    <w:rsid w:val="000B7D6B"/>
    <w:rsid w:val="000C45B8"/>
    <w:rsid w:val="000C4C4B"/>
    <w:rsid w:val="000C61EA"/>
    <w:rsid w:val="000C65F1"/>
    <w:rsid w:val="000D7835"/>
    <w:rsid w:val="000E1CC8"/>
    <w:rsid w:val="0010000B"/>
    <w:rsid w:val="0010095E"/>
    <w:rsid w:val="00123566"/>
    <w:rsid w:val="001350D9"/>
    <w:rsid w:val="00146917"/>
    <w:rsid w:val="00153C61"/>
    <w:rsid w:val="00154B00"/>
    <w:rsid w:val="00156297"/>
    <w:rsid w:val="00161605"/>
    <w:rsid w:val="00165411"/>
    <w:rsid w:val="00175776"/>
    <w:rsid w:val="001850D0"/>
    <w:rsid w:val="00185509"/>
    <w:rsid w:val="00185FDC"/>
    <w:rsid w:val="0018628A"/>
    <w:rsid w:val="001A6429"/>
    <w:rsid w:val="001A644E"/>
    <w:rsid w:val="001A6CBD"/>
    <w:rsid w:val="001A7EA5"/>
    <w:rsid w:val="001B1A4B"/>
    <w:rsid w:val="001B7C35"/>
    <w:rsid w:val="001C753A"/>
    <w:rsid w:val="001C7CDC"/>
    <w:rsid w:val="001D1EC9"/>
    <w:rsid w:val="001D5CC8"/>
    <w:rsid w:val="001E153C"/>
    <w:rsid w:val="001E3951"/>
    <w:rsid w:val="001F11D9"/>
    <w:rsid w:val="001F2444"/>
    <w:rsid w:val="001F50A2"/>
    <w:rsid w:val="002019AA"/>
    <w:rsid w:val="002028EE"/>
    <w:rsid w:val="0020506E"/>
    <w:rsid w:val="002103A1"/>
    <w:rsid w:val="00211967"/>
    <w:rsid w:val="00222B1C"/>
    <w:rsid w:val="002237AF"/>
    <w:rsid w:val="00226AF4"/>
    <w:rsid w:val="0023152B"/>
    <w:rsid w:val="00231731"/>
    <w:rsid w:val="00236F48"/>
    <w:rsid w:val="00243EFE"/>
    <w:rsid w:val="002455E4"/>
    <w:rsid w:val="00245FA0"/>
    <w:rsid w:val="002501A9"/>
    <w:rsid w:val="00261A6D"/>
    <w:rsid w:val="002919CE"/>
    <w:rsid w:val="00292DC2"/>
    <w:rsid w:val="002946DC"/>
    <w:rsid w:val="00297E22"/>
    <w:rsid w:val="002A145F"/>
    <w:rsid w:val="002A733B"/>
    <w:rsid w:val="002C1A5B"/>
    <w:rsid w:val="002C593F"/>
    <w:rsid w:val="002E0E72"/>
    <w:rsid w:val="002F2CBD"/>
    <w:rsid w:val="002F5EAB"/>
    <w:rsid w:val="002F6518"/>
    <w:rsid w:val="002F76A5"/>
    <w:rsid w:val="002F776E"/>
    <w:rsid w:val="00305CB2"/>
    <w:rsid w:val="003104AC"/>
    <w:rsid w:val="00313239"/>
    <w:rsid w:val="0031394A"/>
    <w:rsid w:val="00316B0C"/>
    <w:rsid w:val="00321012"/>
    <w:rsid w:val="003212C9"/>
    <w:rsid w:val="00323E41"/>
    <w:rsid w:val="00326F53"/>
    <w:rsid w:val="00332CEB"/>
    <w:rsid w:val="00333B66"/>
    <w:rsid w:val="003377C4"/>
    <w:rsid w:val="00337828"/>
    <w:rsid w:val="00346BEF"/>
    <w:rsid w:val="00346C9C"/>
    <w:rsid w:val="0035432A"/>
    <w:rsid w:val="0036023D"/>
    <w:rsid w:val="00360E7D"/>
    <w:rsid w:val="00364CD9"/>
    <w:rsid w:val="00365A61"/>
    <w:rsid w:val="00380DE6"/>
    <w:rsid w:val="003A2B3E"/>
    <w:rsid w:val="003B4840"/>
    <w:rsid w:val="003B5F8D"/>
    <w:rsid w:val="003C11FC"/>
    <w:rsid w:val="003C2CE4"/>
    <w:rsid w:val="003C46EC"/>
    <w:rsid w:val="003D228C"/>
    <w:rsid w:val="003D5D76"/>
    <w:rsid w:val="003D7DE0"/>
    <w:rsid w:val="003F2556"/>
    <w:rsid w:val="0040095C"/>
    <w:rsid w:val="00400BCF"/>
    <w:rsid w:val="00404839"/>
    <w:rsid w:val="0040591C"/>
    <w:rsid w:val="004061B6"/>
    <w:rsid w:val="0041309E"/>
    <w:rsid w:val="00414245"/>
    <w:rsid w:val="00415B17"/>
    <w:rsid w:val="0041635D"/>
    <w:rsid w:val="00430C54"/>
    <w:rsid w:val="00434105"/>
    <w:rsid w:val="004348E7"/>
    <w:rsid w:val="004353C9"/>
    <w:rsid w:val="0043706E"/>
    <w:rsid w:val="004403F9"/>
    <w:rsid w:val="00446D90"/>
    <w:rsid w:val="00447C68"/>
    <w:rsid w:val="00452806"/>
    <w:rsid w:val="00454CC8"/>
    <w:rsid w:val="00457C1F"/>
    <w:rsid w:val="004616BF"/>
    <w:rsid w:val="00462E54"/>
    <w:rsid w:val="0046586E"/>
    <w:rsid w:val="00470E73"/>
    <w:rsid w:val="004751F7"/>
    <w:rsid w:val="0047634A"/>
    <w:rsid w:val="0047791E"/>
    <w:rsid w:val="00490CD5"/>
    <w:rsid w:val="00493269"/>
    <w:rsid w:val="00493DF7"/>
    <w:rsid w:val="004963CF"/>
    <w:rsid w:val="0049792F"/>
    <w:rsid w:val="004A1859"/>
    <w:rsid w:val="004B4237"/>
    <w:rsid w:val="004B477A"/>
    <w:rsid w:val="004C5203"/>
    <w:rsid w:val="004C67A5"/>
    <w:rsid w:val="004D1CB3"/>
    <w:rsid w:val="004D1F9A"/>
    <w:rsid w:val="004D3E29"/>
    <w:rsid w:val="004D6070"/>
    <w:rsid w:val="004E3F87"/>
    <w:rsid w:val="004E4354"/>
    <w:rsid w:val="004E502D"/>
    <w:rsid w:val="004E71A0"/>
    <w:rsid w:val="004E7D7B"/>
    <w:rsid w:val="004F12AD"/>
    <w:rsid w:val="004F26F5"/>
    <w:rsid w:val="00500ADA"/>
    <w:rsid w:val="005111EA"/>
    <w:rsid w:val="00515C56"/>
    <w:rsid w:val="00516826"/>
    <w:rsid w:val="00520B41"/>
    <w:rsid w:val="005241C7"/>
    <w:rsid w:val="0052643F"/>
    <w:rsid w:val="00532C81"/>
    <w:rsid w:val="00535541"/>
    <w:rsid w:val="00535816"/>
    <w:rsid w:val="00541CC1"/>
    <w:rsid w:val="005444EE"/>
    <w:rsid w:val="005650D8"/>
    <w:rsid w:val="00566E37"/>
    <w:rsid w:val="00567DB2"/>
    <w:rsid w:val="00572935"/>
    <w:rsid w:val="00573C2F"/>
    <w:rsid w:val="005766C7"/>
    <w:rsid w:val="00581F04"/>
    <w:rsid w:val="0058682C"/>
    <w:rsid w:val="00596438"/>
    <w:rsid w:val="005A61B7"/>
    <w:rsid w:val="005A7033"/>
    <w:rsid w:val="005B02D1"/>
    <w:rsid w:val="005B0BF1"/>
    <w:rsid w:val="005B16CB"/>
    <w:rsid w:val="005B75E3"/>
    <w:rsid w:val="005C1E3A"/>
    <w:rsid w:val="005C6DC1"/>
    <w:rsid w:val="005D018C"/>
    <w:rsid w:val="005D5133"/>
    <w:rsid w:val="005E1006"/>
    <w:rsid w:val="005F017B"/>
    <w:rsid w:val="005F479D"/>
    <w:rsid w:val="005F4D50"/>
    <w:rsid w:val="00600CD6"/>
    <w:rsid w:val="00604181"/>
    <w:rsid w:val="00611060"/>
    <w:rsid w:val="00611C56"/>
    <w:rsid w:val="00612CF3"/>
    <w:rsid w:val="00616DD2"/>
    <w:rsid w:val="00625DDD"/>
    <w:rsid w:val="006606D8"/>
    <w:rsid w:val="006655D6"/>
    <w:rsid w:val="006662C3"/>
    <w:rsid w:val="006762AD"/>
    <w:rsid w:val="00684FDE"/>
    <w:rsid w:val="00686653"/>
    <w:rsid w:val="0069252D"/>
    <w:rsid w:val="00695FFE"/>
    <w:rsid w:val="00696084"/>
    <w:rsid w:val="006A0BB4"/>
    <w:rsid w:val="006A1315"/>
    <w:rsid w:val="006B09CE"/>
    <w:rsid w:val="006B48EE"/>
    <w:rsid w:val="006B7FEC"/>
    <w:rsid w:val="006C1DE7"/>
    <w:rsid w:val="006C2259"/>
    <w:rsid w:val="006C3776"/>
    <w:rsid w:val="006D6B83"/>
    <w:rsid w:val="006E3522"/>
    <w:rsid w:val="006E51C7"/>
    <w:rsid w:val="006E5BCA"/>
    <w:rsid w:val="006E6D02"/>
    <w:rsid w:val="006E7E45"/>
    <w:rsid w:val="00701BF2"/>
    <w:rsid w:val="00702355"/>
    <w:rsid w:val="00702D13"/>
    <w:rsid w:val="00713639"/>
    <w:rsid w:val="0071794F"/>
    <w:rsid w:val="007213C7"/>
    <w:rsid w:val="00727B14"/>
    <w:rsid w:val="00731C4A"/>
    <w:rsid w:val="00735FAD"/>
    <w:rsid w:val="00744571"/>
    <w:rsid w:val="007459A9"/>
    <w:rsid w:val="007467F8"/>
    <w:rsid w:val="00746CBE"/>
    <w:rsid w:val="00747346"/>
    <w:rsid w:val="0075237F"/>
    <w:rsid w:val="007547FD"/>
    <w:rsid w:val="00755173"/>
    <w:rsid w:val="007652CD"/>
    <w:rsid w:val="00774F0B"/>
    <w:rsid w:val="007766E6"/>
    <w:rsid w:val="00776A03"/>
    <w:rsid w:val="007828AC"/>
    <w:rsid w:val="00792255"/>
    <w:rsid w:val="00792C89"/>
    <w:rsid w:val="00793061"/>
    <w:rsid w:val="00794144"/>
    <w:rsid w:val="00797F2B"/>
    <w:rsid w:val="007A454E"/>
    <w:rsid w:val="007B2D1C"/>
    <w:rsid w:val="007B63C3"/>
    <w:rsid w:val="007C2AFB"/>
    <w:rsid w:val="007C3A43"/>
    <w:rsid w:val="007D0242"/>
    <w:rsid w:val="007D449D"/>
    <w:rsid w:val="007D5100"/>
    <w:rsid w:val="007D64CD"/>
    <w:rsid w:val="007D785C"/>
    <w:rsid w:val="007E051E"/>
    <w:rsid w:val="007E34E3"/>
    <w:rsid w:val="007E57D3"/>
    <w:rsid w:val="007E5B82"/>
    <w:rsid w:val="007E5DBE"/>
    <w:rsid w:val="007E7C4E"/>
    <w:rsid w:val="008009C6"/>
    <w:rsid w:val="008159CA"/>
    <w:rsid w:val="008215E0"/>
    <w:rsid w:val="00822F46"/>
    <w:rsid w:val="00825FAC"/>
    <w:rsid w:val="0083070F"/>
    <w:rsid w:val="008307DA"/>
    <w:rsid w:val="008357E7"/>
    <w:rsid w:val="008364B3"/>
    <w:rsid w:val="00842320"/>
    <w:rsid w:val="00844FBE"/>
    <w:rsid w:val="0084647B"/>
    <w:rsid w:val="0085481A"/>
    <w:rsid w:val="00861CCA"/>
    <w:rsid w:val="00863417"/>
    <w:rsid w:val="00883383"/>
    <w:rsid w:val="00883451"/>
    <w:rsid w:val="008844D5"/>
    <w:rsid w:val="00896E78"/>
    <w:rsid w:val="008A284A"/>
    <w:rsid w:val="008A57BC"/>
    <w:rsid w:val="008B33AE"/>
    <w:rsid w:val="008B53A7"/>
    <w:rsid w:val="008C7D00"/>
    <w:rsid w:val="008D7356"/>
    <w:rsid w:val="008F1F1D"/>
    <w:rsid w:val="009022B4"/>
    <w:rsid w:val="00906F56"/>
    <w:rsid w:val="0091774A"/>
    <w:rsid w:val="00927D1C"/>
    <w:rsid w:val="0093437E"/>
    <w:rsid w:val="009467E8"/>
    <w:rsid w:val="00946A45"/>
    <w:rsid w:val="009474C6"/>
    <w:rsid w:val="00965CCF"/>
    <w:rsid w:val="00966CFD"/>
    <w:rsid w:val="009803D0"/>
    <w:rsid w:val="00980A95"/>
    <w:rsid w:val="00982F11"/>
    <w:rsid w:val="00987329"/>
    <w:rsid w:val="00993204"/>
    <w:rsid w:val="00993C92"/>
    <w:rsid w:val="0099694D"/>
    <w:rsid w:val="00997705"/>
    <w:rsid w:val="009A13C3"/>
    <w:rsid w:val="009B211A"/>
    <w:rsid w:val="009B6B2D"/>
    <w:rsid w:val="009B73D0"/>
    <w:rsid w:val="009C5C44"/>
    <w:rsid w:val="009C6F77"/>
    <w:rsid w:val="009D7596"/>
    <w:rsid w:val="009E136E"/>
    <w:rsid w:val="009E2CCC"/>
    <w:rsid w:val="009E5CCC"/>
    <w:rsid w:val="009F08A9"/>
    <w:rsid w:val="009F18E5"/>
    <w:rsid w:val="009F75FC"/>
    <w:rsid w:val="00A10735"/>
    <w:rsid w:val="00A10DAB"/>
    <w:rsid w:val="00A117C2"/>
    <w:rsid w:val="00A141CE"/>
    <w:rsid w:val="00A23670"/>
    <w:rsid w:val="00A3232B"/>
    <w:rsid w:val="00A348C9"/>
    <w:rsid w:val="00A3706D"/>
    <w:rsid w:val="00A44917"/>
    <w:rsid w:val="00A4620C"/>
    <w:rsid w:val="00A5027D"/>
    <w:rsid w:val="00A50EAA"/>
    <w:rsid w:val="00A52C7C"/>
    <w:rsid w:val="00A574CF"/>
    <w:rsid w:val="00A57554"/>
    <w:rsid w:val="00A857D2"/>
    <w:rsid w:val="00A905FB"/>
    <w:rsid w:val="00A937D0"/>
    <w:rsid w:val="00A962F5"/>
    <w:rsid w:val="00AA36FD"/>
    <w:rsid w:val="00AA3990"/>
    <w:rsid w:val="00AA53C1"/>
    <w:rsid w:val="00AA7D91"/>
    <w:rsid w:val="00AB0694"/>
    <w:rsid w:val="00AC180A"/>
    <w:rsid w:val="00AC6BD9"/>
    <w:rsid w:val="00AC782E"/>
    <w:rsid w:val="00AD7270"/>
    <w:rsid w:val="00AE18AC"/>
    <w:rsid w:val="00AE3FF4"/>
    <w:rsid w:val="00AE415B"/>
    <w:rsid w:val="00AE483E"/>
    <w:rsid w:val="00AF2564"/>
    <w:rsid w:val="00AF2683"/>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460FF"/>
    <w:rsid w:val="00B556B1"/>
    <w:rsid w:val="00B612B5"/>
    <w:rsid w:val="00B6360A"/>
    <w:rsid w:val="00B63734"/>
    <w:rsid w:val="00B64820"/>
    <w:rsid w:val="00B64910"/>
    <w:rsid w:val="00B654AF"/>
    <w:rsid w:val="00B6648B"/>
    <w:rsid w:val="00B73BDF"/>
    <w:rsid w:val="00B7540F"/>
    <w:rsid w:val="00B75582"/>
    <w:rsid w:val="00B805A1"/>
    <w:rsid w:val="00B80F3F"/>
    <w:rsid w:val="00B86024"/>
    <w:rsid w:val="00B8697A"/>
    <w:rsid w:val="00B91E16"/>
    <w:rsid w:val="00B976DC"/>
    <w:rsid w:val="00B97913"/>
    <w:rsid w:val="00BB405C"/>
    <w:rsid w:val="00BB7CDA"/>
    <w:rsid w:val="00BB7DD0"/>
    <w:rsid w:val="00BC5D32"/>
    <w:rsid w:val="00BC7D1F"/>
    <w:rsid w:val="00BD30D8"/>
    <w:rsid w:val="00BE22F4"/>
    <w:rsid w:val="00BE26F7"/>
    <w:rsid w:val="00BE3A7B"/>
    <w:rsid w:val="00BF7963"/>
    <w:rsid w:val="00C07537"/>
    <w:rsid w:val="00C07ACE"/>
    <w:rsid w:val="00C138CA"/>
    <w:rsid w:val="00C156C3"/>
    <w:rsid w:val="00C16C57"/>
    <w:rsid w:val="00C1754E"/>
    <w:rsid w:val="00C243D7"/>
    <w:rsid w:val="00C25941"/>
    <w:rsid w:val="00C41240"/>
    <w:rsid w:val="00C50B1F"/>
    <w:rsid w:val="00C51F92"/>
    <w:rsid w:val="00C53947"/>
    <w:rsid w:val="00C628C1"/>
    <w:rsid w:val="00C660DC"/>
    <w:rsid w:val="00C74535"/>
    <w:rsid w:val="00C835FF"/>
    <w:rsid w:val="00C84778"/>
    <w:rsid w:val="00C85790"/>
    <w:rsid w:val="00C85B28"/>
    <w:rsid w:val="00C85C9E"/>
    <w:rsid w:val="00C87001"/>
    <w:rsid w:val="00C91E49"/>
    <w:rsid w:val="00C93567"/>
    <w:rsid w:val="00CA13F9"/>
    <w:rsid w:val="00CA3CC2"/>
    <w:rsid w:val="00CA65DA"/>
    <w:rsid w:val="00CB21AA"/>
    <w:rsid w:val="00CB306A"/>
    <w:rsid w:val="00CB5B0C"/>
    <w:rsid w:val="00CC0E9B"/>
    <w:rsid w:val="00CC1C97"/>
    <w:rsid w:val="00CD613A"/>
    <w:rsid w:val="00CD7023"/>
    <w:rsid w:val="00CE4CDC"/>
    <w:rsid w:val="00CE5B22"/>
    <w:rsid w:val="00CF4AB7"/>
    <w:rsid w:val="00CF5EB3"/>
    <w:rsid w:val="00D00F83"/>
    <w:rsid w:val="00D10617"/>
    <w:rsid w:val="00D15A43"/>
    <w:rsid w:val="00D23343"/>
    <w:rsid w:val="00D23DA9"/>
    <w:rsid w:val="00D24B29"/>
    <w:rsid w:val="00D26901"/>
    <w:rsid w:val="00D272DF"/>
    <w:rsid w:val="00D3011E"/>
    <w:rsid w:val="00D37063"/>
    <w:rsid w:val="00D51BF2"/>
    <w:rsid w:val="00D52443"/>
    <w:rsid w:val="00D56921"/>
    <w:rsid w:val="00D63720"/>
    <w:rsid w:val="00D6617F"/>
    <w:rsid w:val="00D735F8"/>
    <w:rsid w:val="00D77B84"/>
    <w:rsid w:val="00D844B9"/>
    <w:rsid w:val="00D921D3"/>
    <w:rsid w:val="00D93E99"/>
    <w:rsid w:val="00D945C3"/>
    <w:rsid w:val="00D97F97"/>
    <w:rsid w:val="00DA326A"/>
    <w:rsid w:val="00DB1A28"/>
    <w:rsid w:val="00DB29CF"/>
    <w:rsid w:val="00DC216D"/>
    <w:rsid w:val="00DC4CD5"/>
    <w:rsid w:val="00DD39FA"/>
    <w:rsid w:val="00DE5909"/>
    <w:rsid w:val="00DE624E"/>
    <w:rsid w:val="00DF1640"/>
    <w:rsid w:val="00DF1955"/>
    <w:rsid w:val="00DF1C08"/>
    <w:rsid w:val="00DF73ED"/>
    <w:rsid w:val="00E00F1D"/>
    <w:rsid w:val="00E04408"/>
    <w:rsid w:val="00E06AF3"/>
    <w:rsid w:val="00E12638"/>
    <w:rsid w:val="00E155DB"/>
    <w:rsid w:val="00E17C8F"/>
    <w:rsid w:val="00E202E8"/>
    <w:rsid w:val="00E2215A"/>
    <w:rsid w:val="00E27FF7"/>
    <w:rsid w:val="00E30C11"/>
    <w:rsid w:val="00E3167C"/>
    <w:rsid w:val="00E32A70"/>
    <w:rsid w:val="00E34BE5"/>
    <w:rsid w:val="00E41197"/>
    <w:rsid w:val="00E41337"/>
    <w:rsid w:val="00E424D5"/>
    <w:rsid w:val="00E42C54"/>
    <w:rsid w:val="00E44D16"/>
    <w:rsid w:val="00E51901"/>
    <w:rsid w:val="00E604F4"/>
    <w:rsid w:val="00E605A4"/>
    <w:rsid w:val="00E65270"/>
    <w:rsid w:val="00E65BD5"/>
    <w:rsid w:val="00E67BDD"/>
    <w:rsid w:val="00E67E02"/>
    <w:rsid w:val="00E72D4C"/>
    <w:rsid w:val="00E75AB0"/>
    <w:rsid w:val="00E8228E"/>
    <w:rsid w:val="00E84EDF"/>
    <w:rsid w:val="00E914BE"/>
    <w:rsid w:val="00E92E8E"/>
    <w:rsid w:val="00E945FD"/>
    <w:rsid w:val="00E977EE"/>
    <w:rsid w:val="00EB274C"/>
    <w:rsid w:val="00ED24F0"/>
    <w:rsid w:val="00ED7B71"/>
    <w:rsid w:val="00EE3F6B"/>
    <w:rsid w:val="00EE5E27"/>
    <w:rsid w:val="00EF3703"/>
    <w:rsid w:val="00EF752B"/>
    <w:rsid w:val="00F02737"/>
    <w:rsid w:val="00F06525"/>
    <w:rsid w:val="00F42626"/>
    <w:rsid w:val="00F541AE"/>
    <w:rsid w:val="00F554C2"/>
    <w:rsid w:val="00F57DFB"/>
    <w:rsid w:val="00F668B9"/>
    <w:rsid w:val="00F70026"/>
    <w:rsid w:val="00F700F8"/>
    <w:rsid w:val="00F719AF"/>
    <w:rsid w:val="00F76082"/>
    <w:rsid w:val="00F87A09"/>
    <w:rsid w:val="00F91CFD"/>
    <w:rsid w:val="00F9691B"/>
    <w:rsid w:val="00F96D29"/>
    <w:rsid w:val="00FA0370"/>
    <w:rsid w:val="00FA0C3A"/>
    <w:rsid w:val="00FA121B"/>
    <w:rsid w:val="00FA30E0"/>
    <w:rsid w:val="00FA6000"/>
    <w:rsid w:val="00FA6A3E"/>
    <w:rsid w:val="00FA6AFE"/>
    <w:rsid w:val="00FA7058"/>
    <w:rsid w:val="00FB1668"/>
    <w:rsid w:val="00FB3D9D"/>
    <w:rsid w:val="00FB7375"/>
    <w:rsid w:val="00FB7783"/>
    <w:rsid w:val="00FC0B81"/>
    <w:rsid w:val="00FE22FF"/>
    <w:rsid w:val="00FF0A46"/>
    <w:rsid w:val="00FF263E"/>
    <w:rsid w:val="00FF26DD"/>
    <w:rsid w:val="05015D85"/>
    <w:rsid w:val="071F2288"/>
    <w:rsid w:val="095837D1"/>
    <w:rsid w:val="0C06083B"/>
    <w:rsid w:val="0C3B1F34"/>
    <w:rsid w:val="0DB13E79"/>
    <w:rsid w:val="0E4E4508"/>
    <w:rsid w:val="10DE0569"/>
    <w:rsid w:val="1B3061D4"/>
    <w:rsid w:val="1BC05B5E"/>
    <w:rsid w:val="21153713"/>
    <w:rsid w:val="22286C0E"/>
    <w:rsid w:val="22F96DEE"/>
    <w:rsid w:val="23E5206A"/>
    <w:rsid w:val="24CA7E54"/>
    <w:rsid w:val="2BE72A6F"/>
    <w:rsid w:val="2BF70DDD"/>
    <w:rsid w:val="2C783060"/>
    <w:rsid w:val="2D6128FB"/>
    <w:rsid w:val="2FF84291"/>
    <w:rsid w:val="326C67DD"/>
    <w:rsid w:val="32997DC1"/>
    <w:rsid w:val="334E0780"/>
    <w:rsid w:val="373156C8"/>
    <w:rsid w:val="4E9B37BE"/>
    <w:rsid w:val="5463295C"/>
    <w:rsid w:val="681D48E0"/>
    <w:rsid w:val="6F87409D"/>
    <w:rsid w:val="706D12CD"/>
    <w:rsid w:val="715114F4"/>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1475A5C"/>
  <w15:docId w15:val="{7F5349A2-1C67-4727-AA95-C6E839A16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qFormat="1"/>
    <w:lsdException w:name="footnote text" w:semiHidden="1" w:unhideWhenUsed="1"/>
    <w:lsdException w:name="annotation text" w:semiHidden="1" w:uiPriority="0"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qFormat="1"/>
    <w:lsdException w:name="Body Text Indent 3" w:semiHidden="1" w:uiPriority="0" w:qFormat="1"/>
    <w:lsdException w:name="Block Text" w:semiHidden="1" w:unhideWhenUsed="1"/>
    <w:lsdException w:name="Hyperlink" w:semiHidden="1" w:qFormat="1"/>
    <w:lsdException w:name="FollowedHyperlink" w:semiHidden="1" w:unhideWhenUsed="1"/>
    <w:lsdException w:name="Strong" w:uiPriority="22" w:qFormat="1"/>
    <w:lsdException w:name="Emphasis" w:uiPriority="20" w:qFormat="1"/>
    <w:lsdException w:name="Document Map" w:semiHidden="1" w:uiPriority="0" w:qFormat="1"/>
    <w:lsdException w:name="Plain Text" w:semiHidden="1"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semiHidden="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a4"/>
    <w:qFormat/>
    <w:pPr>
      <w:ind w:firstLineChars="200" w:firstLine="420"/>
    </w:pPr>
  </w:style>
  <w:style w:type="paragraph" w:styleId="a5">
    <w:name w:val="Document Map"/>
    <w:basedOn w:val="a"/>
    <w:link w:val="a6"/>
    <w:qFormat/>
    <w:rPr>
      <w:rFonts w:ascii="宋体"/>
      <w:sz w:val="18"/>
      <w:szCs w:val="18"/>
    </w:rPr>
  </w:style>
  <w:style w:type="paragraph" w:styleId="a7">
    <w:name w:val="annotation text"/>
    <w:basedOn w:val="a"/>
    <w:link w:val="a8"/>
    <w:qFormat/>
    <w:pPr>
      <w:jc w:val="left"/>
    </w:pPr>
    <w:rPr>
      <w:rFonts w:asciiTheme="minorHAnsi" w:eastAsiaTheme="minorEastAsia" w:hAnsiTheme="minorHAnsi" w:cstheme="minorBidi"/>
      <w:sz w:val="18"/>
      <w:szCs w:val="22"/>
    </w:rPr>
  </w:style>
  <w:style w:type="paragraph" w:styleId="a9">
    <w:name w:val="Body Text"/>
    <w:basedOn w:val="a"/>
    <w:link w:val="aa"/>
    <w:qFormat/>
    <w:pPr>
      <w:spacing w:after="120"/>
    </w:pPr>
  </w:style>
  <w:style w:type="paragraph" w:styleId="ab">
    <w:name w:val="Body Text Indent"/>
    <w:basedOn w:val="a"/>
    <w:link w:val="ac"/>
    <w:qFormat/>
    <w:pPr>
      <w:ind w:firstLine="630"/>
    </w:pPr>
    <w:rPr>
      <w:sz w:val="32"/>
      <w:szCs w:val="20"/>
    </w:rPr>
  </w:style>
  <w:style w:type="paragraph" w:styleId="TOC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TOC3">
    <w:name w:val="toc 3"/>
    <w:basedOn w:val="a"/>
    <w:next w:val="a"/>
    <w:uiPriority w:val="39"/>
    <w:unhideWhenUsed/>
    <w:qFormat/>
    <w:pPr>
      <w:ind w:leftChars="400" w:left="840"/>
    </w:pPr>
  </w:style>
  <w:style w:type="paragraph" w:styleId="ad">
    <w:name w:val="Plain Text"/>
    <w:basedOn w:val="a"/>
    <w:link w:val="ae"/>
    <w:qFormat/>
    <w:pPr>
      <w:autoSpaceDE w:val="0"/>
      <w:autoSpaceDN w:val="0"/>
      <w:adjustRightInd w:val="0"/>
    </w:pPr>
    <w:rPr>
      <w:rFonts w:ascii="宋体" w:hAnsi="Tms Rmn" w:cstheme="minorBidi"/>
      <w:szCs w:val="22"/>
    </w:rPr>
  </w:style>
  <w:style w:type="paragraph" w:styleId="TOC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1">
    <w:name w:val="Body Text Indent 2"/>
    <w:basedOn w:val="a"/>
    <w:link w:val="22"/>
    <w:qFormat/>
    <w:pPr>
      <w:spacing w:after="120" w:line="480" w:lineRule="auto"/>
      <w:ind w:leftChars="200" w:left="420"/>
    </w:pPr>
  </w:style>
  <w:style w:type="paragraph" w:styleId="af">
    <w:name w:val="Balloon Text"/>
    <w:basedOn w:val="a"/>
    <w:link w:val="af0"/>
    <w:qFormat/>
    <w:rPr>
      <w:sz w:val="18"/>
      <w:szCs w:val="18"/>
    </w:rPr>
  </w:style>
  <w:style w:type="paragraph" w:styleId="af1">
    <w:name w:val="footer"/>
    <w:basedOn w:val="a"/>
    <w:link w:val="af2"/>
    <w:uiPriority w:val="99"/>
    <w:unhideWhenUsed/>
    <w:qFormat/>
    <w:pPr>
      <w:tabs>
        <w:tab w:val="center" w:pos="4153"/>
        <w:tab w:val="right" w:pos="8306"/>
      </w:tabs>
      <w:snapToGrid w:val="0"/>
      <w:jc w:val="left"/>
    </w:pPr>
    <w:rPr>
      <w:sz w:val="18"/>
      <w:szCs w:val="18"/>
    </w:rPr>
  </w:style>
  <w:style w:type="paragraph" w:styleId="af3">
    <w:name w:val="header"/>
    <w:basedOn w:val="a"/>
    <w:link w:val="af4"/>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spacing w:line="360" w:lineRule="auto"/>
    </w:pPr>
    <w:rPr>
      <w:rFonts w:eastAsia="微软雅黑"/>
      <w:sz w:val="24"/>
    </w:rPr>
  </w:style>
  <w:style w:type="paragraph" w:styleId="TOC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TOC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2"/>
    <w:qFormat/>
    <w:pPr>
      <w:spacing w:after="120"/>
      <w:ind w:leftChars="200" w:left="420"/>
    </w:pPr>
    <w:rPr>
      <w:sz w:val="16"/>
      <w:szCs w:val="16"/>
    </w:rPr>
  </w:style>
  <w:style w:type="paragraph" w:styleId="TOC2">
    <w:name w:val="toc 2"/>
    <w:basedOn w:val="a"/>
    <w:next w:val="a"/>
    <w:uiPriority w:val="39"/>
    <w:unhideWhenUsed/>
    <w:qFormat/>
    <w:pPr>
      <w:ind w:leftChars="200" w:left="420"/>
    </w:pPr>
  </w:style>
  <w:style w:type="paragraph" w:styleId="TOC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f5">
    <w:name w:val="Normal (Web)"/>
    <w:basedOn w:val="a"/>
    <w:qFormat/>
    <w:pPr>
      <w:widowControl/>
      <w:spacing w:before="100" w:beforeAutospacing="1" w:after="100" w:afterAutospacing="1"/>
      <w:jc w:val="left"/>
    </w:pPr>
    <w:rPr>
      <w:rFonts w:ascii="宋体" w:hAnsi="宋体"/>
      <w:kern w:val="0"/>
      <w:sz w:val="18"/>
      <w:szCs w:val="18"/>
    </w:rPr>
  </w:style>
  <w:style w:type="paragraph" w:styleId="af6">
    <w:name w:val="Title"/>
    <w:basedOn w:val="a"/>
    <w:next w:val="a"/>
    <w:link w:val="af7"/>
    <w:uiPriority w:val="10"/>
    <w:qFormat/>
    <w:pPr>
      <w:spacing w:before="240" w:after="60"/>
      <w:jc w:val="center"/>
      <w:outlineLvl w:val="0"/>
    </w:pPr>
    <w:rPr>
      <w:rFonts w:asciiTheme="majorHAnsi" w:hAnsiTheme="majorHAnsi" w:cstheme="majorBidi"/>
      <w:b/>
      <w:bCs/>
      <w:sz w:val="32"/>
      <w:szCs w:val="32"/>
    </w:rPr>
  </w:style>
  <w:style w:type="paragraph" w:styleId="af8">
    <w:name w:val="annotation subject"/>
    <w:basedOn w:val="a7"/>
    <w:next w:val="a7"/>
    <w:link w:val="af9"/>
    <w:qFormat/>
    <w:rPr>
      <w:b/>
      <w:bCs/>
      <w:sz w:val="21"/>
      <w:szCs w:val="24"/>
    </w:rPr>
  </w:style>
  <w:style w:type="table" w:styleId="afa">
    <w:name w:val="Table Grid"/>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page number"/>
    <w:basedOn w:val="a0"/>
    <w:qFormat/>
  </w:style>
  <w:style w:type="character" w:styleId="afc">
    <w:name w:val="Hyperlink"/>
    <w:uiPriority w:val="99"/>
    <w:qFormat/>
    <w:rPr>
      <w:color w:val="0000FF"/>
      <w:u w:val="single"/>
    </w:rPr>
  </w:style>
  <w:style w:type="character" w:styleId="afd">
    <w:name w:val="annotation reference"/>
    <w:basedOn w:val="a0"/>
    <w:uiPriority w:val="99"/>
    <w:qFormat/>
    <w:rPr>
      <w:sz w:val="21"/>
      <w:szCs w:val="21"/>
    </w:rPr>
  </w:style>
  <w:style w:type="character" w:customStyle="1" w:styleId="af4">
    <w:name w:val="页眉 字符"/>
    <w:basedOn w:val="a0"/>
    <w:link w:val="af3"/>
    <w:qFormat/>
    <w:rPr>
      <w:sz w:val="18"/>
      <w:szCs w:val="18"/>
    </w:rPr>
  </w:style>
  <w:style w:type="character" w:customStyle="1" w:styleId="af2">
    <w:name w:val="页脚 字符"/>
    <w:basedOn w:val="a0"/>
    <w:link w:val="af1"/>
    <w:uiPriority w:val="99"/>
    <w:qFormat/>
    <w:rPr>
      <w:sz w:val="18"/>
      <w:szCs w:val="18"/>
    </w:rPr>
  </w:style>
  <w:style w:type="character" w:customStyle="1" w:styleId="10">
    <w:name w:val="标题 1 字符"/>
    <w:basedOn w:val="a0"/>
    <w:link w:val="1"/>
    <w:qFormat/>
    <w:rPr>
      <w:rFonts w:ascii="Times New Roman" w:eastAsia="宋体" w:hAnsi="Times New Roman" w:cs="Times New Roman"/>
      <w:b/>
      <w:bCs/>
      <w:kern w:val="44"/>
      <w:sz w:val="44"/>
      <w:szCs w:val="44"/>
    </w:rPr>
  </w:style>
  <w:style w:type="character" w:customStyle="1" w:styleId="20">
    <w:name w:val="标题 2 字符"/>
    <w:basedOn w:val="a0"/>
    <w:link w:val="2"/>
    <w:qFormat/>
    <w:rPr>
      <w:rFonts w:ascii="Arial" w:eastAsia="黑体" w:hAnsi="Arial" w:cs="Times New Roman"/>
      <w:b/>
      <w:bCs/>
      <w:sz w:val="32"/>
      <w:szCs w:val="32"/>
    </w:rPr>
  </w:style>
  <w:style w:type="character" w:customStyle="1" w:styleId="30">
    <w:name w:val="标题 3 字符"/>
    <w:basedOn w:val="a0"/>
    <w:link w:val="3"/>
    <w:qFormat/>
    <w:rPr>
      <w:rFonts w:ascii="Times New Roman" w:eastAsia="宋体" w:hAnsi="Times New Roman" w:cs="Times New Roman"/>
      <w:b/>
      <w:bCs/>
      <w:sz w:val="32"/>
      <w:szCs w:val="32"/>
    </w:rPr>
  </w:style>
  <w:style w:type="character" w:customStyle="1" w:styleId="ac">
    <w:name w:val="正文文本缩进 字符"/>
    <w:basedOn w:val="a0"/>
    <w:link w:val="ab"/>
    <w:qFormat/>
    <w:rPr>
      <w:rFonts w:ascii="Times New Roman" w:eastAsia="宋体" w:hAnsi="Times New Roman" w:cs="Times New Roman"/>
      <w:sz w:val="32"/>
      <w:szCs w:val="20"/>
    </w:rPr>
  </w:style>
  <w:style w:type="paragraph" w:customStyle="1" w:styleId="afe">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2">
    <w:name w:val="正文文本缩进 2 字符"/>
    <w:basedOn w:val="a0"/>
    <w:link w:val="21"/>
    <w:qFormat/>
    <w:rPr>
      <w:rFonts w:ascii="Times New Roman" w:eastAsia="宋体" w:hAnsi="Times New Roman" w:cs="Times New Roman"/>
      <w:szCs w:val="24"/>
    </w:rPr>
  </w:style>
  <w:style w:type="character" w:customStyle="1" w:styleId="32">
    <w:name w:val="正文文本缩进 3 字符"/>
    <w:basedOn w:val="a0"/>
    <w:link w:val="31"/>
    <w:qFormat/>
    <w:rPr>
      <w:rFonts w:ascii="Times New Roman" w:eastAsia="宋体" w:hAnsi="Times New Roman" w:cs="Times New Roman"/>
      <w:sz w:val="16"/>
      <w:szCs w:val="16"/>
    </w:rPr>
  </w:style>
  <w:style w:type="paragraph" w:customStyle="1" w:styleId="aff">
    <w:name w:val="样式"/>
    <w:qFormat/>
    <w:pPr>
      <w:widowControl w:val="0"/>
      <w:autoSpaceDE w:val="0"/>
      <w:autoSpaceDN w:val="0"/>
      <w:adjustRightInd w:val="0"/>
    </w:pPr>
    <w:rPr>
      <w:rFonts w:ascii="宋体" w:eastAsia="宋体" w:hAnsi="宋体" w:cs="宋体"/>
      <w:sz w:val="24"/>
      <w:szCs w:val="24"/>
    </w:rPr>
  </w:style>
  <w:style w:type="paragraph" w:customStyle="1" w:styleId="aff0">
    <w:name w:val="表格"/>
    <w:basedOn w:val="a"/>
    <w:qFormat/>
    <w:pPr>
      <w:spacing w:line="400" w:lineRule="exact"/>
    </w:pPr>
    <w:rPr>
      <w:sz w:val="24"/>
    </w:rPr>
  </w:style>
  <w:style w:type="paragraph" w:customStyle="1" w:styleId="23">
    <w:name w:val="样式 首行缩进:  2 字符"/>
    <w:basedOn w:val="a"/>
    <w:qFormat/>
    <w:pPr>
      <w:spacing w:line="400" w:lineRule="exact"/>
      <w:ind w:firstLineChars="200" w:firstLine="200"/>
    </w:pPr>
    <w:rPr>
      <w:rFonts w:cs="宋体"/>
      <w:sz w:val="24"/>
    </w:rPr>
  </w:style>
  <w:style w:type="character" w:customStyle="1" w:styleId="aff1">
    <w:name w:val="（符号）邀请函中一、"/>
    <w:basedOn w:val="a0"/>
    <w:qFormat/>
    <w:rPr>
      <w:rFonts w:ascii="黑体" w:eastAsia="黑体" w:hAnsi="黑体"/>
      <w:b/>
      <w:bCs/>
      <w:sz w:val="24"/>
    </w:rPr>
  </w:style>
  <w:style w:type="character" w:customStyle="1" w:styleId="af0">
    <w:name w:val="批注框文本 字符"/>
    <w:basedOn w:val="a0"/>
    <w:link w:val="af"/>
    <w:qFormat/>
    <w:rPr>
      <w:rFonts w:ascii="Times New Roman" w:eastAsia="宋体" w:hAnsi="Times New Roman" w:cs="Times New Roman"/>
      <w:sz w:val="18"/>
      <w:szCs w:val="18"/>
    </w:rPr>
  </w:style>
  <w:style w:type="character" w:customStyle="1" w:styleId="a4">
    <w:name w:val="正文缩进 字符"/>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
    <w:name w:val="批注文字 Char"/>
    <w:qFormat/>
    <w:rPr>
      <w:sz w:val="18"/>
    </w:rPr>
  </w:style>
  <w:style w:type="character" w:customStyle="1" w:styleId="a8">
    <w:name w:val="批注文字 字符"/>
    <w:basedOn w:val="a0"/>
    <w:link w:val="a7"/>
    <w:qFormat/>
    <w:rPr>
      <w:rFonts w:ascii="Times New Roman" w:eastAsia="宋体" w:hAnsi="Times New Roman" w:cs="Times New Roman"/>
      <w:szCs w:val="24"/>
    </w:rPr>
  </w:style>
  <w:style w:type="character" w:customStyle="1" w:styleId="Char0">
    <w:name w:val="纯文本 Char"/>
    <w:unhideWhenUsed/>
    <w:qFormat/>
    <w:rPr>
      <w:rFonts w:ascii="宋体" w:eastAsia="宋体" w:hAnsi="Tms Rmn"/>
    </w:rPr>
  </w:style>
  <w:style w:type="character" w:customStyle="1" w:styleId="ae">
    <w:name w:val="纯文本 字符"/>
    <w:basedOn w:val="a0"/>
    <w:link w:val="ad"/>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f2">
    <w:name w:val="List Paragraph"/>
    <w:basedOn w:val="a"/>
    <w:link w:val="aff3"/>
    <w:qFormat/>
    <w:pPr>
      <w:ind w:firstLineChars="200" w:firstLine="420"/>
    </w:pPr>
  </w:style>
  <w:style w:type="character" w:customStyle="1" w:styleId="aff3">
    <w:name w:val="列表段落 字符"/>
    <w:link w:val="aff2"/>
    <w:qFormat/>
    <w:rPr>
      <w:rFonts w:ascii="Times New Roman" w:eastAsia="宋体" w:hAnsi="Times New Roman" w:cs="Times New Roman"/>
      <w:szCs w:val="24"/>
    </w:rPr>
  </w:style>
  <w:style w:type="character" w:customStyle="1" w:styleId="af9">
    <w:name w:val="批注主题 字符"/>
    <w:basedOn w:val="a8"/>
    <w:link w:val="af8"/>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a6">
    <w:name w:val="文档结构图 字符"/>
    <w:basedOn w:val="a0"/>
    <w:link w:val="a5"/>
    <w:qFormat/>
    <w:rPr>
      <w:rFonts w:ascii="宋体" w:eastAsia="宋体" w:hAnsi="Times New Roman" w:cs="Times New Roman"/>
      <w:sz w:val="18"/>
      <w:szCs w:val="18"/>
    </w:rPr>
  </w:style>
  <w:style w:type="character" w:customStyle="1" w:styleId="aa">
    <w:name w:val="正文文本 字符"/>
    <w:basedOn w:val="a0"/>
    <w:link w:val="a9"/>
    <w:qFormat/>
    <w:rPr>
      <w:rFonts w:ascii="Times New Roman" w:eastAsia="宋体" w:hAnsi="Times New Roman" w:cs="Times New Roman"/>
      <w:szCs w:val="24"/>
    </w:rPr>
  </w:style>
  <w:style w:type="paragraph" w:customStyle="1" w:styleId="12">
    <w:name w:val="修订1"/>
    <w:hidden/>
    <w:uiPriority w:val="99"/>
    <w:semiHidden/>
    <w:qFormat/>
    <w:rPr>
      <w:rFonts w:ascii="Times New Roman" w:eastAsia="宋体" w:hAnsi="Times New Roman" w:cs="Times New Roman"/>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af7">
    <w:name w:val="标题 字符"/>
    <w:basedOn w:val="a0"/>
    <w:link w:val="af6"/>
    <w:uiPriority w:val="10"/>
    <w:qFormat/>
    <w:rPr>
      <w:rFonts w:asciiTheme="majorHAnsi" w:eastAsia="宋体" w:hAnsiTheme="majorHAnsi" w:cstheme="majorBidi"/>
      <w:b/>
      <w:bCs/>
      <w:kern w:val="2"/>
      <w:sz w:val="32"/>
      <w:szCs w:val="32"/>
    </w:rPr>
  </w:style>
  <w:style w:type="paragraph" w:customStyle="1" w:styleId="af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33F0846E-1E0E-4E21-8213-1296F19D110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95</Pages>
  <Words>6495</Words>
  <Characters>37022</Characters>
  <Application>Microsoft Office Word</Application>
  <DocSecurity>0</DocSecurity>
  <Lines>308</Lines>
  <Paragraphs>86</Paragraphs>
  <ScaleCrop>false</ScaleCrop>
  <Company>Microsoft</Company>
  <LinksUpToDate>false</LinksUpToDate>
  <CharactersWithSpaces>43431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dell</cp:lastModifiedBy>
  <cp:revision>31</cp:revision>
  <cp:lastPrinted>2021-05-17T07:01:00Z</cp:lastPrinted>
  <dcterms:created xsi:type="dcterms:W3CDTF">2020-04-26T01:31:00Z</dcterms:created>
  <dcterms:modified xsi:type="dcterms:W3CDTF">2021-05-18T04:45:00Z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222EAA9AE89B4102A4F33F10BA7FFB9F</vt:lpwstr>
  </property>
</Properties>
</file>