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D97" w:rsidRDefault="00B414E6">
      <w:pPr>
        <w:jc w:val="center"/>
        <w:rPr>
          <w:rFonts w:ascii="黑体" w:eastAsia="黑体" w:hAnsi="黑体"/>
          <w:sz w:val="30"/>
          <w:szCs w:val="30"/>
        </w:rPr>
      </w:pPr>
      <w:r>
        <w:rPr>
          <w:rFonts w:ascii="黑体" w:eastAsia="黑体" w:hAnsi="黑体" w:hint="eastAsia"/>
          <w:sz w:val="30"/>
          <w:szCs w:val="30"/>
        </w:rPr>
        <w:t>采购编号：</w:t>
      </w:r>
      <w:r>
        <w:rPr>
          <w:rFonts w:ascii="黑体" w:eastAsia="黑体" w:hAnsi="黑体" w:hint="eastAsia"/>
          <w:sz w:val="30"/>
          <w:szCs w:val="30"/>
        </w:rPr>
        <w:t>510107202100149</w:t>
      </w:r>
    </w:p>
    <w:p w:rsidR="00543D97" w:rsidRDefault="00543D97">
      <w:pPr>
        <w:rPr>
          <w:rFonts w:ascii="黑体" w:eastAsia="黑体" w:hAnsi="黑体"/>
          <w:sz w:val="36"/>
          <w:szCs w:val="36"/>
        </w:rPr>
      </w:pPr>
    </w:p>
    <w:p w:rsidR="00543D97" w:rsidRDefault="00543D97">
      <w:pPr>
        <w:jc w:val="center"/>
        <w:rPr>
          <w:rFonts w:ascii="黑体" w:eastAsia="黑体" w:hAnsi="黑体"/>
          <w:sz w:val="52"/>
          <w:szCs w:val="52"/>
        </w:rPr>
      </w:pPr>
    </w:p>
    <w:p w:rsidR="00543D97" w:rsidRDefault="00B414E6">
      <w:pPr>
        <w:jc w:val="center"/>
        <w:rPr>
          <w:rFonts w:ascii="黑体" w:eastAsia="黑体" w:hAnsi="黑体"/>
          <w:sz w:val="48"/>
          <w:szCs w:val="48"/>
        </w:rPr>
      </w:pPr>
      <w:r>
        <w:rPr>
          <w:rFonts w:ascii="黑体" w:eastAsia="黑体" w:hAnsi="黑体" w:hint="eastAsia"/>
          <w:sz w:val="48"/>
          <w:szCs w:val="48"/>
        </w:rPr>
        <w:t>成都市武侯区从业人员健康体检信息平台运维及制证服务采购项目</w:t>
      </w:r>
    </w:p>
    <w:p w:rsidR="00543D97" w:rsidRDefault="00543D97">
      <w:pPr>
        <w:rPr>
          <w:rFonts w:ascii="黑体" w:eastAsia="黑体" w:hAnsi="黑体"/>
          <w:sz w:val="52"/>
          <w:szCs w:val="52"/>
        </w:rPr>
      </w:pPr>
    </w:p>
    <w:p w:rsidR="00543D97" w:rsidRDefault="00B414E6">
      <w:pPr>
        <w:jc w:val="center"/>
        <w:rPr>
          <w:rFonts w:ascii="黑体" w:eastAsia="黑体" w:hAnsi="黑体"/>
          <w:sz w:val="52"/>
          <w:szCs w:val="52"/>
        </w:rPr>
      </w:pPr>
      <w:r>
        <w:rPr>
          <w:rFonts w:ascii="黑体" w:eastAsia="黑体" w:hAnsi="黑体" w:hint="eastAsia"/>
          <w:sz w:val="52"/>
          <w:szCs w:val="52"/>
        </w:rPr>
        <w:t>竞</w:t>
      </w:r>
    </w:p>
    <w:p w:rsidR="00543D97" w:rsidRDefault="00B414E6">
      <w:pPr>
        <w:jc w:val="center"/>
        <w:rPr>
          <w:rFonts w:ascii="黑体" w:eastAsia="黑体" w:hAnsi="黑体"/>
          <w:sz w:val="52"/>
          <w:szCs w:val="52"/>
        </w:rPr>
      </w:pPr>
      <w:r>
        <w:rPr>
          <w:rFonts w:ascii="黑体" w:eastAsia="黑体" w:hAnsi="黑体" w:hint="eastAsia"/>
          <w:sz w:val="52"/>
          <w:szCs w:val="52"/>
        </w:rPr>
        <w:t>争</w:t>
      </w:r>
    </w:p>
    <w:p w:rsidR="00543D97" w:rsidRDefault="00B414E6">
      <w:pPr>
        <w:jc w:val="center"/>
        <w:rPr>
          <w:rFonts w:ascii="黑体" w:eastAsia="黑体" w:hAnsi="黑体"/>
          <w:sz w:val="52"/>
          <w:szCs w:val="52"/>
        </w:rPr>
      </w:pPr>
      <w:r>
        <w:rPr>
          <w:rFonts w:ascii="黑体" w:eastAsia="黑体" w:hAnsi="黑体" w:hint="eastAsia"/>
          <w:sz w:val="52"/>
          <w:szCs w:val="52"/>
        </w:rPr>
        <w:t>性</w:t>
      </w:r>
    </w:p>
    <w:p w:rsidR="00543D97" w:rsidRDefault="00B414E6">
      <w:pPr>
        <w:jc w:val="center"/>
        <w:rPr>
          <w:rFonts w:ascii="黑体" w:eastAsia="黑体" w:hAnsi="黑体"/>
          <w:sz w:val="52"/>
          <w:szCs w:val="52"/>
        </w:rPr>
      </w:pPr>
      <w:r>
        <w:rPr>
          <w:rFonts w:ascii="黑体" w:eastAsia="黑体" w:hAnsi="黑体" w:hint="eastAsia"/>
          <w:sz w:val="52"/>
          <w:szCs w:val="52"/>
        </w:rPr>
        <w:t>磋</w:t>
      </w:r>
    </w:p>
    <w:p w:rsidR="00543D97" w:rsidRDefault="00B414E6">
      <w:pPr>
        <w:jc w:val="center"/>
        <w:rPr>
          <w:rFonts w:ascii="黑体" w:eastAsia="黑体" w:hAnsi="黑体"/>
          <w:sz w:val="52"/>
          <w:szCs w:val="52"/>
        </w:rPr>
      </w:pPr>
      <w:r>
        <w:rPr>
          <w:rFonts w:ascii="黑体" w:eastAsia="黑体" w:hAnsi="黑体" w:hint="eastAsia"/>
          <w:sz w:val="52"/>
          <w:szCs w:val="52"/>
        </w:rPr>
        <w:t>商</w:t>
      </w:r>
    </w:p>
    <w:p w:rsidR="00543D97" w:rsidRDefault="00B414E6">
      <w:pPr>
        <w:jc w:val="center"/>
        <w:rPr>
          <w:rFonts w:ascii="黑体" w:eastAsia="黑体" w:hAnsi="黑体"/>
          <w:sz w:val="52"/>
          <w:szCs w:val="52"/>
        </w:rPr>
      </w:pPr>
      <w:r>
        <w:rPr>
          <w:rFonts w:ascii="黑体" w:eastAsia="黑体" w:hAnsi="黑体" w:hint="eastAsia"/>
          <w:sz w:val="52"/>
          <w:szCs w:val="52"/>
        </w:rPr>
        <w:t>文</w:t>
      </w:r>
    </w:p>
    <w:p w:rsidR="00543D97" w:rsidRDefault="00B414E6">
      <w:pPr>
        <w:jc w:val="center"/>
        <w:rPr>
          <w:rFonts w:ascii="黑体" w:eastAsia="黑体" w:hAnsi="黑体"/>
          <w:sz w:val="52"/>
          <w:szCs w:val="52"/>
        </w:rPr>
      </w:pPr>
      <w:r>
        <w:rPr>
          <w:rFonts w:ascii="黑体" w:eastAsia="黑体" w:hAnsi="黑体" w:hint="eastAsia"/>
          <w:sz w:val="52"/>
          <w:szCs w:val="52"/>
        </w:rPr>
        <w:t>件</w:t>
      </w:r>
    </w:p>
    <w:p w:rsidR="00543D97" w:rsidRDefault="00543D97">
      <w:pPr>
        <w:jc w:val="center"/>
        <w:rPr>
          <w:rFonts w:ascii="黑体" w:eastAsia="黑体" w:hAnsi="黑体"/>
          <w:sz w:val="52"/>
          <w:szCs w:val="52"/>
        </w:rPr>
      </w:pPr>
    </w:p>
    <w:p w:rsidR="00543D97" w:rsidRDefault="00543D97">
      <w:pPr>
        <w:jc w:val="center"/>
        <w:rPr>
          <w:rFonts w:ascii="黑体" w:eastAsia="黑体" w:hAnsi="黑体"/>
          <w:sz w:val="52"/>
          <w:szCs w:val="52"/>
        </w:rPr>
      </w:pPr>
    </w:p>
    <w:p w:rsidR="00543D97" w:rsidRDefault="00B414E6">
      <w:pPr>
        <w:spacing w:line="360" w:lineRule="auto"/>
        <w:jc w:val="center"/>
        <w:rPr>
          <w:rFonts w:ascii="黑体" w:eastAsia="黑体" w:hAnsi="黑体"/>
          <w:sz w:val="32"/>
          <w:szCs w:val="32"/>
        </w:rPr>
      </w:pPr>
      <w:r>
        <w:rPr>
          <w:rFonts w:ascii="黑体" w:eastAsia="黑体" w:hAnsi="黑体" w:hint="eastAsia"/>
          <w:sz w:val="32"/>
          <w:szCs w:val="32"/>
        </w:rPr>
        <w:t>成都市武侯区疾病预防控制中心</w:t>
      </w:r>
    </w:p>
    <w:p w:rsidR="00543D97" w:rsidRDefault="00B414E6">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rsidR="00543D97" w:rsidRDefault="00B414E6">
      <w:pPr>
        <w:spacing w:line="360" w:lineRule="auto"/>
        <w:jc w:val="center"/>
        <w:rPr>
          <w:rFonts w:ascii="黑体" w:eastAsia="黑体" w:hAnsi="黑体"/>
          <w:sz w:val="32"/>
          <w:szCs w:val="32"/>
        </w:rPr>
      </w:pPr>
      <w:r>
        <w:rPr>
          <w:rFonts w:ascii="黑体" w:eastAsia="黑体" w:hAnsi="黑体" w:hint="eastAsia"/>
          <w:sz w:val="32"/>
          <w:szCs w:val="32"/>
        </w:rPr>
        <w:t>共同编制</w:t>
      </w:r>
    </w:p>
    <w:p w:rsidR="00543D97" w:rsidRDefault="00B414E6">
      <w:pPr>
        <w:spacing w:line="360" w:lineRule="auto"/>
        <w:jc w:val="center"/>
        <w:rPr>
          <w:rFonts w:ascii="黑体" w:eastAsia="黑体" w:hAnsi="黑体"/>
          <w:bCs/>
          <w:sz w:val="32"/>
          <w:szCs w:val="32"/>
          <w:lang w:val="zh-CN"/>
        </w:rPr>
      </w:pPr>
      <w:r>
        <w:rPr>
          <w:rFonts w:ascii="黑体" w:eastAsia="黑体" w:hAnsi="黑体"/>
          <w:bCs/>
          <w:sz w:val="32"/>
          <w:szCs w:val="32"/>
          <w:lang w:val="zh-CN"/>
        </w:rPr>
        <w:t>2021</w:t>
      </w:r>
      <w:r>
        <w:rPr>
          <w:rFonts w:ascii="黑体" w:eastAsia="黑体" w:hAnsi="黑体" w:hint="eastAsia"/>
          <w:bCs/>
          <w:sz w:val="32"/>
          <w:szCs w:val="32"/>
          <w:lang w:val="zh-CN"/>
        </w:rPr>
        <w:t>年</w:t>
      </w:r>
      <w:r>
        <w:rPr>
          <w:rFonts w:ascii="黑体" w:eastAsia="黑体" w:hAnsi="黑体"/>
          <w:bCs/>
          <w:sz w:val="32"/>
          <w:szCs w:val="32"/>
          <w:lang w:val="zh-CN"/>
        </w:rPr>
        <w:t>7</w:t>
      </w:r>
      <w:r>
        <w:rPr>
          <w:rFonts w:ascii="黑体" w:eastAsia="黑体" w:hAnsi="黑体" w:hint="eastAsia"/>
          <w:bCs/>
          <w:sz w:val="32"/>
          <w:szCs w:val="32"/>
          <w:lang w:val="zh-CN"/>
        </w:rPr>
        <w:t>月</w:t>
      </w:r>
    </w:p>
    <w:p w:rsidR="00543D97" w:rsidRDefault="00B414E6">
      <w:pPr>
        <w:widowControl/>
        <w:jc w:val="left"/>
        <w:rPr>
          <w:rFonts w:ascii="仿宋" w:eastAsia="仿宋" w:hAnsi="仿宋"/>
          <w:sz w:val="36"/>
          <w:szCs w:val="32"/>
        </w:rPr>
      </w:pPr>
      <w:r>
        <w:rPr>
          <w:rFonts w:ascii="仿宋" w:eastAsia="仿宋" w:hAnsi="仿宋"/>
          <w:b/>
          <w:bCs/>
          <w:sz w:val="36"/>
        </w:rPr>
        <w:br w:type="page"/>
      </w:r>
    </w:p>
    <w:p w:rsidR="00543D97" w:rsidRDefault="00B414E6">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w:t>
      </w:r>
      <w:r>
        <w:rPr>
          <w:rFonts w:ascii="仿宋" w:eastAsia="仿宋" w:hAnsi="仿宋" w:hint="eastAsia"/>
          <w:bCs w:val="0"/>
          <w:sz w:val="36"/>
        </w:rPr>
        <w:t xml:space="preserve">    </w:t>
      </w:r>
      <w:r>
        <w:rPr>
          <w:rFonts w:ascii="仿宋" w:eastAsia="仿宋" w:hAnsi="仿宋" w:hint="eastAsia"/>
          <w:bCs w:val="0"/>
          <w:sz w:val="36"/>
        </w:rPr>
        <w:t>录</w:t>
      </w:r>
    </w:p>
    <w:p w:rsidR="00543D97" w:rsidRDefault="00B414E6">
      <w:pPr>
        <w:pStyle w:val="11"/>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c"/>
            <w:rFonts w:ascii="仿宋" w:eastAsia="仿宋" w:hAnsi="仿宋" w:hint="eastAsia"/>
            <w:color w:val="auto"/>
          </w:rPr>
          <w:t>第一章</w:t>
        </w:r>
        <w:r>
          <w:rPr>
            <w:rStyle w:val="afc"/>
            <w:rFonts w:ascii="仿宋" w:eastAsia="仿宋" w:hAnsi="仿宋"/>
            <w:color w:val="auto"/>
          </w:rPr>
          <w:t xml:space="preserve">  </w:t>
        </w:r>
        <w:r>
          <w:rPr>
            <w:rStyle w:val="afc"/>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Pr>
            <w:rFonts w:ascii="仿宋" w:eastAsia="仿宋" w:hAnsi="仿宋"/>
          </w:rPr>
          <w:t>3</w:t>
        </w:r>
        <w:r>
          <w:rPr>
            <w:rFonts w:ascii="仿宋" w:eastAsia="仿宋" w:hAnsi="仿宋"/>
          </w:rPr>
          <w:fldChar w:fldCharType="end"/>
        </w:r>
      </w:hyperlink>
    </w:p>
    <w:p w:rsidR="00543D97" w:rsidRDefault="00B414E6">
      <w:pPr>
        <w:pStyle w:val="11"/>
        <w:tabs>
          <w:tab w:val="right" w:leader="dot" w:pos="7305"/>
        </w:tabs>
        <w:rPr>
          <w:rFonts w:ascii="仿宋" w:eastAsia="仿宋" w:hAnsi="仿宋" w:cstheme="minorBidi"/>
          <w:sz w:val="21"/>
          <w:szCs w:val="22"/>
        </w:rPr>
      </w:pPr>
      <w:hyperlink w:anchor="_Toc511206476" w:history="1">
        <w:r>
          <w:rPr>
            <w:rStyle w:val="afc"/>
            <w:rFonts w:ascii="仿宋" w:eastAsia="仿宋" w:hAnsi="仿宋" w:hint="eastAsia"/>
            <w:color w:val="auto"/>
          </w:rPr>
          <w:t>第二章</w:t>
        </w:r>
        <w:r>
          <w:rPr>
            <w:rStyle w:val="afc"/>
            <w:rFonts w:ascii="仿宋" w:eastAsia="仿宋" w:hAnsi="仿宋"/>
            <w:color w:val="auto"/>
          </w:rPr>
          <w:t xml:space="preserve">  </w:t>
        </w:r>
        <w:r>
          <w:rPr>
            <w:rStyle w:val="afc"/>
            <w:rFonts w:ascii="仿宋" w:eastAsia="仿宋" w:hAnsi="仿宋" w:hint="eastAsia"/>
            <w:color w:val="auto"/>
          </w:rPr>
          <w:t>磋商须知</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_Toc511206476 \h </w:instrText>
        </w:r>
        <w:r>
          <w:rPr>
            <w:rFonts w:ascii="仿宋" w:eastAsia="仿宋" w:hAnsi="仿宋"/>
          </w:rPr>
        </w:r>
        <w:r>
          <w:rPr>
            <w:rFonts w:ascii="仿宋" w:eastAsia="仿宋" w:hAnsi="仿宋"/>
          </w:rPr>
          <w:fldChar w:fldCharType="separate"/>
        </w:r>
        <w:r>
          <w:rPr>
            <w:rFonts w:ascii="仿宋" w:eastAsia="仿宋" w:hAnsi="仿宋"/>
          </w:rPr>
          <w:t>6</w:t>
        </w:r>
        <w:r>
          <w:rPr>
            <w:rFonts w:ascii="仿宋" w:eastAsia="仿宋" w:hAnsi="仿宋"/>
          </w:rPr>
          <w:fldChar w:fldCharType="end"/>
        </w:r>
      </w:hyperlink>
    </w:p>
    <w:p w:rsidR="00543D97" w:rsidRDefault="00B414E6">
      <w:pPr>
        <w:pStyle w:val="11"/>
        <w:tabs>
          <w:tab w:val="right" w:leader="dot" w:pos="7305"/>
        </w:tabs>
        <w:rPr>
          <w:rFonts w:ascii="仿宋" w:eastAsia="仿宋" w:hAnsi="仿宋" w:cstheme="minorBidi"/>
          <w:sz w:val="21"/>
          <w:szCs w:val="22"/>
        </w:rPr>
      </w:pPr>
      <w:hyperlink w:anchor="_Toc511206477" w:history="1">
        <w:r>
          <w:rPr>
            <w:rStyle w:val="afc"/>
            <w:rFonts w:ascii="仿宋" w:eastAsia="仿宋" w:hAnsi="仿宋" w:hint="eastAsia"/>
            <w:color w:val="auto"/>
          </w:rPr>
          <w:t>第三章</w:t>
        </w:r>
        <w:r>
          <w:rPr>
            <w:rStyle w:val="afc"/>
            <w:rFonts w:ascii="仿宋" w:eastAsia="仿宋" w:hAnsi="仿宋"/>
            <w:color w:val="auto"/>
          </w:rPr>
          <w:t xml:space="preserve">  </w:t>
        </w:r>
        <w:r>
          <w:rPr>
            <w:rStyle w:val="afc"/>
            <w:rFonts w:ascii="仿宋" w:eastAsia="仿宋" w:hAnsi="仿宋" w:hint="eastAsia"/>
            <w:color w:val="auto"/>
          </w:rPr>
          <w:t>供应商和报价产品的资格、资质性及其他类似效力要求</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_Toc511206477 \h </w:instrText>
        </w:r>
        <w:r>
          <w:rPr>
            <w:rFonts w:ascii="仿宋" w:eastAsia="仿宋" w:hAnsi="仿宋"/>
          </w:rPr>
        </w:r>
        <w:r>
          <w:rPr>
            <w:rFonts w:ascii="仿宋" w:eastAsia="仿宋" w:hAnsi="仿宋"/>
          </w:rPr>
          <w:fldChar w:fldCharType="separate"/>
        </w:r>
        <w:r>
          <w:rPr>
            <w:rFonts w:ascii="仿宋" w:eastAsia="仿宋" w:hAnsi="仿宋"/>
          </w:rPr>
          <w:t>20</w:t>
        </w:r>
        <w:r>
          <w:rPr>
            <w:rFonts w:ascii="仿宋" w:eastAsia="仿宋" w:hAnsi="仿宋"/>
          </w:rPr>
          <w:fldChar w:fldCharType="end"/>
        </w:r>
      </w:hyperlink>
    </w:p>
    <w:p w:rsidR="00543D97" w:rsidRDefault="00B414E6">
      <w:pPr>
        <w:pStyle w:val="11"/>
        <w:tabs>
          <w:tab w:val="right" w:leader="dot" w:pos="7305"/>
        </w:tabs>
        <w:rPr>
          <w:rFonts w:ascii="仿宋" w:eastAsia="仿宋" w:hAnsi="仿宋" w:cstheme="minorBidi"/>
          <w:sz w:val="21"/>
          <w:szCs w:val="22"/>
        </w:rPr>
      </w:pPr>
      <w:hyperlink w:anchor="_Toc511206478" w:history="1">
        <w:r>
          <w:rPr>
            <w:rStyle w:val="afc"/>
            <w:rFonts w:ascii="仿宋" w:eastAsia="仿宋" w:hAnsi="仿宋" w:hint="eastAsia"/>
            <w:color w:val="auto"/>
          </w:rPr>
          <w:t>第四章</w:t>
        </w:r>
        <w:r>
          <w:rPr>
            <w:rStyle w:val="afc"/>
            <w:rFonts w:ascii="仿宋" w:eastAsia="仿宋" w:hAnsi="仿宋"/>
            <w:color w:val="auto"/>
          </w:rPr>
          <w:t xml:space="preserve">  </w:t>
        </w:r>
        <w:r>
          <w:rPr>
            <w:rStyle w:val="afc"/>
            <w:rFonts w:ascii="仿宋" w:eastAsia="仿宋" w:hAnsi="仿宋" w:hint="eastAsia"/>
            <w:color w:val="auto"/>
          </w:rPr>
          <w:t>供应商应当提供的资格、资质性及其他类似效力要求的相关证明材料</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_Toc511206478 \h </w:instrText>
        </w:r>
        <w:r>
          <w:rPr>
            <w:rFonts w:ascii="仿宋" w:eastAsia="仿宋" w:hAnsi="仿宋"/>
          </w:rPr>
        </w:r>
        <w:r>
          <w:rPr>
            <w:rFonts w:ascii="仿宋" w:eastAsia="仿宋" w:hAnsi="仿宋"/>
          </w:rPr>
          <w:fldChar w:fldCharType="separate"/>
        </w:r>
        <w:r>
          <w:rPr>
            <w:rFonts w:ascii="仿宋" w:eastAsia="仿宋" w:hAnsi="仿宋"/>
          </w:rPr>
          <w:t>21</w:t>
        </w:r>
        <w:r>
          <w:rPr>
            <w:rFonts w:ascii="仿宋" w:eastAsia="仿宋" w:hAnsi="仿宋"/>
          </w:rPr>
          <w:fldChar w:fldCharType="end"/>
        </w:r>
      </w:hyperlink>
    </w:p>
    <w:p w:rsidR="00543D97" w:rsidRDefault="00B414E6">
      <w:pPr>
        <w:pStyle w:val="11"/>
        <w:tabs>
          <w:tab w:val="right" w:leader="dot" w:pos="7305"/>
        </w:tabs>
        <w:rPr>
          <w:rFonts w:ascii="仿宋" w:eastAsia="仿宋" w:hAnsi="仿宋" w:cstheme="minorBidi"/>
          <w:sz w:val="21"/>
          <w:szCs w:val="22"/>
        </w:rPr>
      </w:pPr>
      <w:hyperlink w:anchor="_Toc511206479" w:history="1">
        <w:r>
          <w:rPr>
            <w:rStyle w:val="afc"/>
            <w:rFonts w:ascii="仿宋" w:eastAsia="仿宋" w:hAnsi="仿宋" w:hint="eastAsia"/>
            <w:color w:val="auto"/>
          </w:rPr>
          <w:t>第五章</w:t>
        </w:r>
        <w:r>
          <w:rPr>
            <w:rStyle w:val="afc"/>
            <w:rFonts w:ascii="仿宋" w:eastAsia="仿宋" w:hAnsi="仿宋"/>
            <w:color w:val="auto"/>
          </w:rPr>
          <w:t xml:space="preserve">  </w:t>
        </w:r>
        <w:r>
          <w:rPr>
            <w:rStyle w:val="afc"/>
            <w:rFonts w:ascii="仿宋" w:eastAsia="仿宋" w:hAnsi="仿宋" w:hint="eastAsia"/>
            <w:color w:val="auto"/>
          </w:rPr>
          <w:t>采购项目技术、服务、政府采购合同内容条款及其他商务要求</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_Toc511206479 \h </w:instrText>
        </w:r>
        <w:r>
          <w:rPr>
            <w:rFonts w:ascii="仿宋" w:eastAsia="仿宋" w:hAnsi="仿宋"/>
          </w:rPr>
        </w:r>
        <w:r>
          <w:rPr>
            <w:rFonts w:ascii="仿宋" w:eastAsia="仿宋" w:hAnsi="仿宋"/>
          </w:rPr>
          <w:fldChar w:fldCharType="separate"/>
        </w:r>
        <w:r>
          <w:rPr>
            <w:rFonts w:ascii="仿宋" w:eastAsia="仿宋" w:hAnsi="仿宋"/>
          </w:rPr>
          <w:t>23</w:t>
        </w:r>
        <w:r>
          <w:rPr>
            <w:rFonts w:ascii="仿宋" w:eastAsia="仿宋" w:hAnsi="仿宋"/>
          </w:rPr>
          <w:fldChar w:fldCharType="end"/>
        </w:r>
      </w:hyperlink>
    </w:p>
    <w:p w:rsidR="00543D97" w:rsidRDefault="00B414E6">
      <w:pPr>
        <w:pStyle w:val="11"/>
        <w:tabs>
          <w:tab w:val="right" w:leader="dot" w:pos="7305"/>
        </w:tabs>
        <w:rPr>
          <w:rFonts w:ascii="仿宋" w:eastAsia="仿宋" w:hAnsi="仿宋" w:cstheme="minorBidi"/>
          <w:sz w:val="21"/>
          <w:szCs w:val="22"/>
        </w:rPr>
      </w:pPr>
      <w:hyperlink w:anchor="_Toc511206480" w:history="1">
        <w:r>
          <w:rPr>
            <w:rStyle w:val="afc"/>
            <w:rFonts w:ascii="仿宋" w:eastAsia="仿宋" w:hAnsi="仿宋" w:hint="eastAsia"/>
            <w:color w:val="auto"/>
          </w:rPr>
          <w:t>第六章</w:t>
        </w:r>
        <w:r>
          <w:rPr>
            <w:rStyle w:val="afc"/>
            <w:rFonts w:ascii="仿宋" w:eastAsia="仿宋" w:hAnsi="仿宋"/>
            <w:color w:val="auto"/>
          </w:rPr>
          <w:t xml:space="preserve">  </w:t>
        </w:r>
        <w:r>
          <w:rPr>
            <w:rStyle w:val="afc"/>
            <w:rFonts w:ascii="仿宋" w:eastAsia="仿宋" w:hAnsi="仿宋" w:hint="eastAsia"/>
            <w:color w:val="auto"/>
          </w:rPr>
          <w:t>磋商内容、磋商过程中可实质性变动的内容</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_Toc511206480 \h </w:instrText>
        </w:r>
        <w:r>
          <w:rPr>
            <w:rFonts w:ascii="仿宋" w:eastAsia="仿宋" w:hAnsi="仿宋"/>
          </w:rPr>
        </w:r>
        <w:r>
          <w:rPr>
            <w:rFonts w:ascii="仿宋" w:eastAsia="仿宋" w:hAnsi="仿宋"/>
          </w:rPr>
          <w:fldChar w:fldCharType="separate"/>
        </w:r>
        <w:r>
          <w:rPr>
            <w:rFonts w:ascii="仿宋" w:eastAsia="仿宋" w:hAnsi="仿宋"/>
          </w:rPr>
          <w:t>27</w:t>
        </w:r>
        <w:r>
          <w:rPr>
            <w:rFonts w:ascii="仿宋" w:eastAsia="仿宋" w:hAnsi="仿宋"/>
          </w:rPr>
          <w:fldChar w:fldCharType="end"/>
        </w:r>
      </w:hyperlink>
    </w:p>
    <w:p w:rsidR="00543D97" w:rsidRDefault="00B414E6">
      <w:pPr>
        <w:pStyle w:val="11"/>
        <w:tabs>
          <w:tab w:val="right" w:leader="dot" w:pos="7305"/>
        </w:tabs>
        <w:rPr>
          <w:rFonts w:ascii="仿宋" w:eastAsia="仿宋" w:hAnsi="仿宋" w:cstheme="minorBidi"/>
          <w:sz w:val="21"/>
          <w:szCs w:val="22"/>
        </w:rPr>
      </w:pPr>
      <w:hyperlink w:anchor="_Toc511206481" w:history="1">
        <w:r>
          <w:rPr>
            <w:rStyle w:val="afc"/>
            <w:rFonts w:ascii="仿宋" w:eastAsia="仿宋" w:hAnsi="仿宋" w:hint="eastAsia"/>
            <w:color w:val="auto"/>
          </w:rPr>
          <w:t>第七章</w:t>
        </w:r>
        <w:r>
          <w:rPr>
            <w:rStyle w:val="afc"/>
            <w:rFonts w:ascii="仿宋" w:eastAsia="仿宋" w:hAnsi="仿宋"/>
            <w:color w:val="auto"/>
          </w:rPr>
          <w:t xml:space="preserve">  </w:t>
        </w:r>
        <w:r>
          <w:rPr>
            <w:rStyle w:val="afc"/>
            <w:rFonts w:ascii="仿宋" w:eastAsia="仿宋" w:hAnsi="仿宋" w:hint="eastAsia"/>
            <w:color w:val="auto"/>
          </w:rPr>
          <w:t>响应文件格式</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_Toc511206481 \h </w:instrText>
        </w:r>
        <w:r>
          <w:rPr>
            <w:rFonts w:ascii="仿宋" w:eastAsia="仿宋" w:hAnsi="仿宋"/>
          </w:rPr>
        </w:r>
        <w:r>
          <w:rPr>
            <w:rFonts w:ascii="仿宋" w:eastAsia="仿宋" w:hAnsi="仿宋"/>
          </w:rPr>
          <w:fldChar w:fldCharType="separate"/>
        </w:r>
        <w:r>
          <w:rPr>
            <w:rFonts w:ascii="仿宋" w:eastAsia="仿宋" w:hAnsi="仿宋"/>
          </w:rPr>
          <w:t>28</w:t>
        </w:r>
        <w:r>
          <w:rPr>
            <w:rFonts w:ascii="仿宋" w:eastAsia="仿宋" w:hAnsi="仿宋"/>
          </w:rPr>
          <w:fldChar w:fldCharType="end"/>
        </w:r>
      </w:hyperlink>
    </w:p>
    <w:p w:rsidR="00543D97" w:rsidRDefault="00B414E6">
      <w:pPr>
        <w:pStyle w:val="11"/>
        <w:tabs>
          <w:tab w:val="right" w:leader="dot" w:pos="7305"/>
        </w:tabs>
        <w:rPr>
          <w:rFonts w:ascii="仿宋" w:eastAsia="仿宋" w:hAnsi="仿宋" w:cstheme="minorBidi"/>
          <w:sz w:val="21"/>
          <w:szCs w:val="22"/>
        </w:rPr>
      </w:pPr>
      <w:hyperlink w:anchor="_Toc511206482" w:history="1">
        <w:r>
          <w:rPr>
            <w:rStyle w:val="afc"/>
            <w:rFonts w:ascii="仿宋" w:eastAsia="仿宋" w:hAnsi="仿宋" w:hint="eastAsia"/>
            <w:color w:val="auto"/>
          </w:rPr>
          <w:t>第八章</w:t>
        </w:r>
        <w:r>
          <w:rPr>
            <w:rStyle w:val="afc"/>
            <w:rFonts w:ascii="仿宋" w:eastAsia="仿宋" w:hAnsi="仿宋"/>
            <w:color w:val="auto"/>
          </w:rPr>
          <w:t xml:space="preserve">  </w:t>
        </w:r>
        <w:r>
          <w:rPr>
            <w:rStyle w:val="afc"/>
            <w:rFonts w:ascii="仿宋" w:eastAsia="仿宋" w:hAnsi="仿宋" w:hint="eastAsia"/>
            <w:color w:val="auto"/>
          </w:rPr>
          <w:t>评审方法</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_Toc511206482 \h </w:instrText>
        </w:r>
        <w:r>
          <w:rPr>
            <w:rFonts w:ascii="仿宋" w:eastAsia="仿宋" w:hAnsi="仿宋"/>
          </w:rPr>
        </w:r>
        <w:r>
          <w:rPr>
            <w:rFonts w:ascii="仿宋" w:eastAsia="仿宋" w:hAnsi="仿宋"/>
          </w:rPr>
          <w:fldChar w:fldCharType="separate"/>
        </w:r>
        <w:r>
          <w:rPr>
            <w:rFonts w:ascii="仿宋" w:eastAsia="仿宋" w:hAnsi="仿宋"/>
          </w:rPr>
          <w:t>46</w:t>
        </w:r>
        <w:r>
          <w:rPr>
            <w:rFonts w:ascii="仿宋" w:eastAsia="仿宋" w:hAnsi="仿宋"/>
          </w:rPr>
          <w:fldChar w:fldCharType="end"/>
        </w:r>
      </w:hyperlink>
    </w:p>
    <w:p w:rsidR="00543D97" w:rsidRDefault="00B414E6">
      <w:pPr>
        <w:pStyle w:val="11"/>
        <w:tabs>
          <w:tab w:val="right" w:leader="dot" w:pos="7305"/>
        </w:tabs>
        <w:rPr>
          <w:rFonts w:ascii="仿宋" w:eastAsia="仿宋" w:hAnsi="仿宋" w:cstheme="minorBidi"/>
          <w:sz w:val="21"/>
          <w:szCs w:val="22"/>
        </w:rPr>
      </w:pPr>
      <w:hyperlink w:anchor="_Toc511206483" w:history="1">
        <w:r>
          <w:rPr>
            <w:rStyle w:val="afc"/>
            <w:rFonts w:ascii="仿宋" w:eastAsia="仿宋" w:hAnsi="仿宋" w:hint="eastAsia"/>
            <w:color w:val="auto"/>
          </w:rPr>
          <w:t>第九章</w:t>
        </w:r>
        <w:r>
          <w:rPr>
            <w:rStyle w:val="afc"/>
            <w:rFonts w:ascii="仿宋" w:eastAsia="仿宋" w:hAnsi="仿宋"/>
            <w:color w:val="auto"/>
          </w:rPr>
          <w:t xml:space="preserve">  </w:t>
        </w:r>
        <w:r>
          <w:rPr>
            <w:rStyle w:val="afc"/>
            <w:rFonts w:ascii="仿宋" w:eastAsia="仿宋" w:hAnsi="仿宋" w:hint="eastAsia"/>
            <w:color w:val="auto"/>
          </w:rPr>
          <w:t>政府采购合同（草案）</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_Toc511206483 \h </w:instrText>
        </w:r>
        <w:r>
          <w:rPr>
            <w:rFonts w:ascii="仿宋" w:eastAsia="仿宋" w:hAnsi="仿宋"/>
          </w:rPr>
        </w:r>
        <w:r>
          <w:rPr>
            <w:rFonts w:ascii="仿宋" w:eastAsia="仿宋" w:hAnsi="仿宋"/>
          </w:rPr>
          <w:fldChar w:fldCharType="separate"/>
        </w:r>
        <w:r>
          <w:rPr>
            <w:rFonts w:ascii="仿宋" w:eastAsia="仿宋" w:hAnsi="仿宋"/>
          </w:rPr>
          <w:t>55</w:t>
        </w:r>
        <w:r>
          <w:rPr>
            <w:rFonts w:ascii="仿宋" w:eastAsia="仿宋" w:hAnsi="仿宋"/>
          </w:rPr>
          <w:fldChar w:fldCharType="end"/>
        </w:r>
      </w:hyperlink>
    </w:p>
    <w:p w:rsidR="00543D97" w:rsidRDefault="00B414E6">
      <w:pPr>
        <w:rPr>
          <w:rFonts w:ascii="仿宋" w:eastAsia="仿宋" w:hAnsi="仿宋"/>
        </w:rPr>
      </w:pPr>
      <w:r>
        <w:rPr>
          <w:rFonts w:ascii="仿宋" w:eastAsia="仿宋" w:hAnsi="仿宋"/>
        </w:rPr>
        <w:fldChar w:fldCharType="end"/>
      </w:r>
    </w:p>
    <w:p w:rsidR="00543D97" w:rsidRDefault="00543D97">
      <w:pPr>
        <w:rPr>
          <w:rFonts w:ascii="仿宋" w:eastAsia="仿宋" w:hAnsi="仿宋"/>
        </w:rPr>
      </w:pPr>
    </w:p>
    <w:p w:rsidR="00543D97" w:rsidRDefault="00B414E6">
      <w:pPr>
        <w:widowControl/>
        <w:jc w:val="left"/>
        <w:rPr>
          <w:rFonts w:ascii="仿宋" w:eastAsia="仿宋" w:hAnsi="仿宋"/>
          <w:bCs/>
          <w:sz w:val="24"/>
        </w:rPr>
      </w:pPr>
      <w:r>
        <w:rPr>
          <w:rFonts w:ascii="仿宋" w:eastAsia="仿宋" w:hAnsi="仿宋"/>
          <w:b/>
          <w:sz w:val="24"/>
        </w:rPr>
        <w:br w:type="page"/>
      </w:r>
    </w:p>
    <w:p w:rsidR="00543D97" w:rsidRDefault="00B414E6">
      <w:pPr>
        <w:pStyle w:val="af6"/>
        <w:rPr>
          <w:rFonts w:ascii="仿宋" w:eastAsia="仿宋" w:hAnsi="仿宋"/>
        </w:rPr>
      </w:pPr>
      <w:bookmarkStart w:id="0" w:name="_Toc511206475"/>
      <w:r>
        <w:rPr>
          <w:rFonts w:ascii="仿宋" w:eastAsia="仿宋" w:hAnsi="仿宋" w:hint="eastAsia"/>
        </w:rPr>
        <w:lastRenderedPageBreak/>
        <w:t>第一章</w:t>
      </w:r>
      <w:r>
        <w:rPr>
          <w:rFonts w:ascii="仿宋" w:eastAsia="仿宋" w:hAnsi="仿宋" w:hint="eastAsia"/>
        </w:rPr>
        <w:t xml:space="preserve">  </w:t>
      </w:r>
      <w:r>
        <w:rPr>
          <w:rFonts w:ascii="仿宋" w:eastAsia="仿宋" w:hAnsi="仿宋" w:hint="eastAsia"/>
        </w:rPr>
        <w:t>磋商邀请</w:t>
      </w:r>
      <w:bookmarkEnd w:id="0"/>
    </w:p>
    <w:p w:rsidR="00543D97" w:rsidRDefault="00543D97">
      <w:pPr>
        <w:pStyle w:val="a3"/>
        <w:spacing w:line="440" w:lineRule="exact"/>
        <w:rPr>
          <w:rFonts w:ascii="仿宋" w:eastAsia="仿宋" w:hAnsi="仿宋"/>
        </w:rPr>
      </w:pPr>
    </w:p>
    <w:p w:rsidR="00543D97" w:rsidRDefault="00B414E6">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Pr>
          <w:rFonts w:ascii="仿宋" w:eastAsia="仿宋" w:hAnsi="仿宋" w:hint="eastAsia"/>
          <w:sz w:val="24"/>
          <w:u w:val="single"/>
        </w:rPr>
        <w:t>成都市武侯区疾病预防控</w:t>
      </w:r>
      <w:r>
        <w:rPr>
          <w:rFonts w:ascii="仿宋" w:eastAsia="仿宋" w:hAnsi="仿宋" w:hint="eastAsia"/>
          <w:sz w:val="24"/>
          <w:u w:val="single"/>
        </w:rPr>
        <w:t>制中心委</w:t>
      </w:r>
      <w:r>
        <w:rPr>
          <w:rFonts w:ascii="仿宋" w:eastAsia="仿宋" w:hAnsi="仿宋" w:hint="eastAsia"/>
          <w:sz w:val="24"/>
        </w:rPr>
        <w:t>托，拟对</w:t>
      </w:r>
      <w:bookmarkStart w:id="1" w:name="PO_默认文件内容_1"/>
      <w:r>
        <w:rPr>
          <w:rFonts w:ascii="仿宋" w:eastAsia="仿宋" w:hAnsi="仿宋" w:hint="eastAsia"/>
          <w:sz w:val="24"/>
          <w:u w:val="single"/>
        </w:rPr>
        <w:t>成都市武侯区从业人员健康体检信息平台运维及制证服务采购项目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邀请符合本次采购要求的供应商参加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1"/>
    </w:p>
    <w:p w:rsidR="00543D97" w:rsidRDefault="00B414E6">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543D97" w:rsidRDefault="00B414E6">
      <w:pPr>
        <w:spacing w:line="44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项目编号：</w:t>
      </w:r>
      <w:r>
        <w:rPr>
          <w:rFonts w:ascii="仿宋" w:eastAsia="仿宋" w:hAnsi="仿宋" w:hint="eastAsia"/>
          <w:sz w:val="24"/>
        </w:rPr>
        <w:t>510107202100149</w:t>
      </w:r>
    </w:p>
    <w:p w:rsidR="00543D97" w:rsidRDefault="00B414E6">
      <w:pPr>
        <w:spacing w:line="44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采购项目名称：成都市武侯区从业人员健康体检信息平台运维及制证服务采购项目</w:t>
      </w:r>
    </w:p>
    <w:p w:rsidR="00543D97" w:rsidRDefault="00B414E6">
      <w:pPr>
        <w:spacing w:line="440" w:lineRule="exact"/>
        <w:ind w:firstLineChars="200" w:firstLine="480"/>
        <w:rPr>
          <w:rFonts w:ascii="仿宋" w:eastAsia="仿宋" w:hAnsi="仿宋"/>
          <w:sz w:val="24"/>
        </w:rPr>
      </w:pPr>
      <w:r>
        <w:rPr>
          <w:rFonts w:ascii="仿宋" w:eastAsia="仿宋" w:hAnsi="仿宋" w:hint="eastAsia"/>
          <w:sz w:val="24"/>
        </w:rPr>
        <w:t>二、资金情况</w:t>
      </w:r>
    </w:p>
    <w:p w:rsidR="00543D97" w:rsidRDefault="00B414E6">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资金来源：财政性资金</w:t>
      </w:r>
    </w:p>
    <w:p w:rsidR="00543D97" w:rsidRDefault="00B414E6">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543D97" w:rsidRDefault="00B414E6">
      <w:pPr>
        <w:spacing w:after="120" w:line="440" w:lineRule="exact"/>
        <w:ind w:firstLineChars="200" w:firstLine="464"/>
        <w:rPr>
          <w:rFonts w:ascii="仿宋" w:eastAsia="仿宋" w:hAnsi="仿宋"/>
          <w:sz w:val="24"/>
          <w:szCs w:val="28"/>
        </w:rPr>
      </w:pPr>
      <w:bookmarkStart w:id="2" w:name="PO_默认文件内容_2"/>
      <w:r>
        <w:rPr>
          <w:rFonts w:ascii="仿宋" w:eastAsia="仿宋" w:hAnsi="仿宋" w:hint="eastAsia"/>
          <w:bCs/>
          <w:spacing w:val="-4"/>
          <w:sz w:val="24"/>
        </w:rPr>
        <w:t>本项目一个包，采购成都市武侯区从业人员健康体检信息平台运维及制证服务供应商一名。</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2"/>
    </w:p>
    <w:p w:rsidR="00543D97" w:rsidRDefault="00B414E6">
      <w:pPr>
        <w:spacing w:after="120" w:line="440" w:lineRule="exact"/>
        <w:ind w:firstLineChars="200" w:firstLine="482"/>
        <w:rPr>
          <w:rFonts w:ascii="仿宋" w:eastAsia="仿宋" w:hAnsi="仿宋"/>
          <w:b/>
          <w:bCs/>
          <w:sz w:val="24"/>
        </w:rPr>
      </w:pPr>
      <w:r>
        <w:rPr>
          <w:rFonts w:ascii="仿宋" w:eastAsia="仿宋" w:hAnsi="仿宋" w:hint="eastAsia"/>
          <w:b/>
          <w:bCs/>
          <w:sz w:val="24"/>
        </w:rPr>
        <w:t>四、供应商邀请方式</w:t>
      </w:r>
    </w:p>
    <w:p w:rsidR="00543D97" w:rsidRDefault="00B414E6">
      <w:pPr>
        <w:spacing w:after="120" w:line="440" w:lineRule="exact"/>
        <w:ind w:firstLineChars="200" w:firstLine="480"/>
        <w:rPr>
          <w:rFonts w:ascii="仿宋" w:eastAsia="仿宋" w:hAnsi="仿宋"/>
          <w:bCs/>
          <w:sz w:val="24"/>
        </w:rPr>
      </w:pPr>
      <w:bookmarkStart w:id="3"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rsidR="00543D97" w:rsidRDefault="00B414E6">
      <w:pPr>
        <w:spacing w:after="120" w:line="440" w:lineRule="exact"/>
        <w:ind w:firstLineChars="200" w:firstLine="480"/>
        <w:rPr>
          <w:rFonts w:ascii="仿宋" w:eastAsia="仿宋" w:hAnsi="仿宋"/>
          <w:bCs/>
          <w:sz w:val="24"/>
        </w:rPr>
      </w:pPr>
      <w:r>
        <w:rPr>
          <w:rFonts w:ascii="仿宋" w:eastAsia="仿宋" w:hAnsi="仿宋" w:hint="eastAsia"/>
          <w:bCs/>
          <w:sz w:val="24"/>
        </w:rPr>
        <w:t>方式</w:t>
      </w:r>
      <w:r>
        <w:rPr>
          <w:rFonts w:ascii="仿宋" w:eastAsia="仿宋" w:hAnsi="仿宋" w:hint="eastAsia"/>
          <w:bCs/>
          <w:sz w:val="24"/>
        </w:rPr>
        <w:t>1</w:t>
      </w:r>
      <w:r>
        <w:rPr>
          <w:rFonts w:ascii="仿宋" w:eastAsia="仿宋" w:hAnsi="仿宋" w:hint="eastAsia"/>
          <w:bCs/>
          <w:sz w:val="24"/>
        </w:rPr>
        <w:t>（公告方式）：本次竞争性磋商邀请在四川政府采购网上以公告形式发布；</w:t>
      </w:r>
    </w:p>
    <w:p w:rsidR="00543D97" w:rsidRDefault="00B414E6">
      <w:pPr>
        <w:spacing w:after="120" w:line="440" w:lineRule="exact"/>
        <w:ind w:firstLineChars="200" w:firstLine="480"/>
        <w:rPr>
          <w:rFonts w:ascii="仿宋" w:eastAsia="仿宋" w:hAnsi="仿宋"/>
          <w:bCs/>
          <w:sz w:val="24"/>
        </w:rPr>
      </w:pPr>
      <w:r>
        <w:rPr>
          <w:rFonts w:ascii="仿宋" w:eastAsia="仿宋" w:hAnsi="仿宋" w:hint="eastAsia"/>
          <w:bCs/>
          <w:sz w:val="24"/>
        </w:rPr>
        <w:t>方式</w:t>
      </w:r>
      <w:r>
        <w:rPr>
          <w:rFonts w:ascii="仿宋" w:eastAsia="仿宋" w:hAnsi="仿宋" w:hint="eastAsia"/>
          <w:bCs/>
          <w:sz w:val="24"/>
        </w:rPr>
        <w:t>2</w:t>
      </w:r>
      <w:r>
        <w:rPr>
          <w:rFonts w:ascii="仿宋" w:eastAsia="仿宋" w:hAnsi="仿宋" w:hint="eastAsia"/>
          <w:bCs/>
          <w:sz w:val="24"/>
        </w:rPr>
        <w:t>（书面推荐）：通过采购人和评审专家各自出具书面推荐意见，推荐符合相应资格条件的供应商参与本次采购活动；</w:t>
      </w:r>
    </w:p>
    <w:p w:rsidR="00543D97" w:rsidRDefault="00B414E6">
      <w:pPr>
        <w:spacing w:after="120" w:line="440" w:lineRule="exact"/>
        <w:ind w:firstLineChars="200" w:firstLine="480"/>
        <w:rPr>
          <w:rFonts w:ascii="仿宋" w:eastAsia="仿宋" w:hAnsi="仿宋"/>
          <w:bCs/>
          <w:sz w:val="24"/>
        </w:rPr>
      </w:pPr>
      <w:r>
        <w:rPr>
          <w:rFonts w:ascii="仿宋" w:eastAsia="仿宋" w:hAnsi="仿宋" w:hint="eastAsia"/>
          <w:bCs/>
          <w:sz w:val="24"/>
        </w:rPr>
        <w:t>方式</w:t>
      </w:r>
      <w:r>
        <w:rPr>
          <w:rFonts w:ascii="仿宋" w:eastAsia="仿宋" w:hAnsi="仿宋" w:hint="eastAsia"/>
          <w:bCs/>
          <w:sz w:val="24"/>
        </w:rPr>
        <w:t>3</w:t>
      </w:r>
      <w:r>
        <w:rPr>
          <w:rFonts w:ascii="仿宋" w:eastAsia="仿宋" w:hAnsi="仿宋" w:hint="eastAsia"/>
          <w:bCs/>
          <w:sz w:val="24"/>
        </w:rPr>
        <w:t>（供应商库随机抽取）：通过省级以上财政部门建立的供应商库中随机抽取供应商。</w:t>
      </w:r>
      <w:bookmarkEnd w:id="3"/>
    </w:p>
    <w:p w:rsidR="00543D97" w:rsidRDefault="00B414E6">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543D97" w:rsidRDefault="00B414E6">
      <w:pPr>
        <w:pStyle w:val="afe"/>
        <w:spacing w:line="420" w:lineRule="exact"/>
        <w:ind w:firstLineChars="250" w:firstLine="600"/>
        <w:rPr>
          <w:rFonts w:ascii="仿宋" w:eastAsia="仿宋" w:hAnsi="仿宋" w:cs="宋体"/>
          <w:sz w:val="24"/>
        </w:rPr>
      </w:pPr>
      <w:bookmarkStart w:id="4" w:name="PO_供应商资格条件_1"/>
      <w:r>
        <w:rPr>
          <w:rFonts w:ascii="仿宋" w:eastAsia="仿宋" w:hAnsi="仿宋" w:cs="宋体"/>
          <w:sz w:val="24"/>
        </w:rPr>
        <w:t>1</w:t>
      </w:r>
      <w:r>
        <w:rPr>
          <w:rFonts w:ascii="仿宋" w:eastAsia="仿宋" w:hAnsi="仿宋" w:cs="宋体"/>
          <w:sz w:val="24"/>
        </w:rPr>
        <w:t>、</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543D97" w:rsidRDefault="00B414E6">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sz w:val="24"/>
        </w:rPr>
        <w:t>、</w:t>
      </w:r>
      <w:r>
        <w:rPr>
          <w:rFonts w:ascii="仿宋" w:eastAsia="仿宋" w:hAnsi="仿宋" w:cs="宋体" w:hint="eastAsia"/>
          <w:sz w:val="24"/>
        </w:rPr>
        <w:t>落实政府采购政策需满足的资格要求：</w:t>
      </w:r>
    </w:p>
    <w:p w:rsidR="00543D97" w:rsidRDefault="00B414E6">
      <w:pPr>
        <w:tabs>
          <w:tab w:val="left" w:pos="7665"/>
        </w:tabs>
        <w:spacing w:line="400" w:lineRule="exact"/>
        <w:ind w:firstLineChars="300" w:firstLine="720"/>
        <w:rPr>
          <w:rFonts w:ascii="仿宋" w:eastAsia="仿宋" w:hAnsi="仿宋" w:cs="宋体"/>
          <w:sz w:val="24"/>
        </w:rPr>
      </w:pPr>
      <w:r>
        <w:rPr>
          <w:rFonts w:ascii="仿宋" w:eastAsia="仿宋" w:hAnsi="仿宋" w:cs="宋体"/>
          <w:bCs/>
          <w:sz w:val="24"/>
        </w:rPr>
        <w:t>2</w:t>
      </w:r>
      <w:r>
        <w:rPr>
          <w:rFonts w:ascii="仿宋" w:eastAsia="仿宋" w:hAnsi="仿宋" w:cs="宋体" w:hint="eastAsia"/>
          <w:bCs/>
          <w:sz w:val="24"/>
        </w:rPr>
        <w:t>.1</w:t>
      </w:r>
      <w:r>
        <w:rPr>
          <w:rFonts w:ascii="仿宋" w:eastAsia="仿宋" w:hAnsi="仿宋" w:cs="宋体" w:hint="eastAsia"/>
          <w:bCs/>
          <w:sz w:val="24"/>
        </w:rPr>
        <w:t>本项目专门面向中小企业采购</w:t>
      </w:r>
      <w:r>
        <w:rPr>
          <w:rFonts w:ascii="仿宋" w:eastAsia="仿宋" w:hAnsi="仿宋" w:cs="宋体" w:hint="eastAsia"/>
          <w:bCs/>
          <w:sz w:val="24"/>
        </w:rPr>
        <w:t>(</w:t>
      </w:r>
      <w:r>
        <w:rPr>
          <w:rFonts w:ascii="仿宋" w:eastAsia="仿宋" w:hAnsi="仿宋" w:cs="宋体" w:hint="eastAsia"/>
          <w:bCs/>
          <w:sz w:val="24"/>
        </w:rPr>
        <w:t>监狱企业、残疾人福利性单位均视同小微企业</w:t>
      </w:r>
      <w:r>
        <w:rPr>
          <w:rFonts w:ascii="仿宋" w:eastAsia="仿宋" w:hAnsi="仿宋" w:cs="宋体" w:hint="eastAsia"/>
          <w:bCs/>
          <w:sz w:val="24"/>
        </w:rPr>
        <w:t>)</w:t>
      </w:r>
      <w:r>
        <w:rPr>
          <w:rFonts w:ascii="仿宋" w:eastAsia="仿宋" w:hAnsi="仿宋" w:cs="宋体" w:hint="eastAsia"/>
          <w:bCs/>
          <w:sz w:val="24"/>
        </w:rPr>
        <w:t>，非中</w:t>
      </w:r>
      <w:r>
        <w:rPr>
          <w:rFonts w:ascii="仿宋" w:eastAsia="仿宋" w:hAnsi="仿宋" w:cs="宋体" w:hint="eastAsia"/>
          <w:bCs/>
          <w:sz w:val="24"/>
        </w:rPr>
        <w:t>小企业参与的将视为无效响应。</w:t>
      </w:r>
    </w:p>
    <w:p w:rsidR="00543D97" w:rsidRDefault="00B414E6">
      <w:pPr>
        <w:pStyle w:val="afe"/>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、本项目的特定资格要求：无</w:t>
      </w:r>
      <w:r>
        <w:rPr>
          <w:rFonts w:ascii="仿宋" w:eastAsia="仿宋" w:hAnsi="仿宋" w:cs="宋体"/>
          <w:sz w:val="24"/>
        </w:rPr>
        <w:t>。</w:t>
      </w:r>
    </w:p>
    <w:bookmarkEnd w:id="4"/>
    <w:p w:rsidR="00543D97" w:rsidRDefault="00B414E6">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543D97" w:rsidRDefault="00B414E6">
      <w:pPr>
        <w:spacing w:line="440" w:lineRule="exact"/>
        <w:ind w:firstLineChars="200" w:firstLine="480"/>
        <w:rPr>
          <w:rFonts w:ascii="仿宋" w:eastAsia="仿宋" w:hAnsi="仿宋"/>
          <w:sz w:val="24"/>
        </w:rPr>
      </w:pPr>
      <w:bookmarkStart w:id="5" w:name="PO_默认文件内容_4"/>
      <w:r>
        <w:rPr>
          <w:rFonts w:ascii="仿宋" w:eastAsia="仿宋" w:hAnsi="仿宋" w:hint="eastAsia"/>
          <w:sz w:val="24"/>
        </w:rPr>
        <w:lastRenderedPageBreak/>
        <w:t>根据《关于在政府采购活动中查询及使用信用记录有关问题的通知》（财库〔</w:t>
      </w:r>
      <w:r>
        <w:rPr>
          <w:rFonts w:ascii="仿宋" w:eastAsia="仿宋" w:hAnsi="仿宋" w:hint="eastAsia"/>
          <w:sz w:val="24"/>
        </w:rPr>
        <w:t>2016</w:t>
      </w:r>
      <w:r>
        <w:rPr>
          <w:rFonts w:ascii="仿宋" w:eastAsia="仿宋" w:hAnsi="仿宋" w:hint="eastAsia"/>
          <w:sz w:val="24"/>
        </w:rPr>
        <w:t>〕</w:t>
      </w:r>
      <w:r>
        <w:rPr>
          <w:rFonts w:ascii="仿宋" w:eastAsia="仿宋" w:hAnsi="仿宋" w:hint="eastAsia"/>
          <w:sz w:val="24"/>
        </w:rPr>
        <w:t>125</w:t>
      </w:r>
      <w:r>
        <w:rPr>
          <w:rFonts w:ascii="仿宋" w:eastAsia="仿宋" w:hAnsi="仿宋" w:hint="eastAsia"/>
          <w:sz w:val="24"/>
        </w:rPr>
        <w:t>号）的要求，采购人</w:t>
      </w:r>
      <w:r>
        <w:rPr>
          <w:rFonts w:ascii="仿宋" w:eastAsia="仿宋" w:hAnsi="仿宋" w:hint="eastAsia"/>
          <w:sz w:val="24"/>
        </w:rPr>
        <w:t>/</w:t>
      </w:r>
      <w:r>
        <w:rPr>
          <w:rFonts w:ascii="仿宋" w:eastAsia="仿宋" w:hAnsi="仿宋" w:hint="eastAsia"/>
          <w:sz w:val="24"/>
        </w:rPr>
        <w:t>采购代理机构将通过“信用中国”网站（</w:t>
      </w:r>
      <w:r>
        <w:rPr>
          <w:rFonts w:ascii="仿宋" w:eastAsia="仿宋" w:hAnsi="仿宋" w:hint="eastAsia"/>
          <w:sz w:val="24"/>
        </w:rPr>
        <w:t>www.creditchina.gov.cn</w:t>
      </w:r>
      <w:r>
        <w:rPr>
          <w:rFonts w:ascii="仿宋" w:eastAsia="仿宋" w:hAnsi="仿宋" w:hint="eastAsia"/>
          <w:sz w:val="24"/>
        </w:rPr>
        <w:t>）、“中国政府采购网”网站（</w:t>
      </w:r>
      <w:r>
        <w:rPr>
          <w:rFonts w:ascii="仿宋" w:eastAsia="仿宋" w:hAnsi="仿宋" w:hint="eastAsia"/>
          <w:sz w:val="24"/>
        </w:rPr>
        <w:t>www.ccgp.gov.cn</w:t>
      </w:r>
      <w:r>
        <w:rPr>
          <w:rFonts w:ascii="仿宋" w:eastAsia="仿宋" w:hAnsi="仿宋" w:hint="eastAsia"/>
          <w:sz w:val="24"/>
        </w:rPr>
        <w:t>）等渠道查询供应商在采购公告发布之日前的信用记录并保存信用记录结果网页截图，拒绝列入失信被执行人名单、重大税收违法案件当事人名单、政府采购严重违法失信行为记录名单中的供应商报</w:t>
      </w:r>
      <w:r>
        <w:rPr>
          <w:rFonts w:ascii="仿宋" w:eastAsia="仿宋" w:hAnsi="仿宋" w:hint="eastAsia"/>
          <w:sz w:val="24"/>
        </w:rPr>
        <w:t>名参加本项目的采购活动</w:t>
      </w:r>
    </w:p>
    <w:bookmarkEnd w:id="5"/>
    <w:p w:rsidR="00543D97" w:rsidRDefault="00B414E6">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rsidR="00543D97" w:rsidRDefault="00B414E6">
      <w:pPr>
        <w:spacing w:line="440" w:lineRule="exact"/>
        <w:ind w:firstLineChars="200" w:firstLine="480"/>
        <w:rPr>
          <w:rFonts w:ascii="仿宋" w:eastAsia="仿宋" w:hAnsi="仿宋"/>
          <w:sz w:val="24"/>
        </w:rPr>
      </w:pPr>
      <w:r>
        <w:rPr>
          <w:rFonts w:ascii="仿宋" w:eastAsia="仿宋" w:hAnsi="仿宋" w:hint="eastAsia"/>
          <w:sz w:val="24"/>
        </w:rPr>
        <w:t>磋商文件自</w:t>
      </w:r>
      <w:r>
        <w:rPr>
          <w:rFonts w:ascii="仿宋" w:eastAsia="仿宋" w:hAnsi="仿宋" w:hint="eastAsia"/>
          <w:sz w:val="24"/>
        </w:rPr>
        <w:t>2021</w:t>
      </w:r>
      <w:r>
        <w:rPr>
          <w:rFonts w:ascii="仿宋" w:eastAsia="仿宋" w:hAnsi="仿宋" w:hint="eastAsia"/>
          <w:sz w:val="24"/>
        </w:rPr>
        <w:t>年</w:t>
      </w:r>
      <w:r>
        <w:rPr>
          <w:rFonts w:ascii="仿宋" w:eastAsia="仿宋" w:hAnsi="仿宋" w:hint="eastAsia"/>
          <w:sz w:val="24"/>
        </w:rPr>
        <w:t>7</w:t>
      </w:r>
      <w:r>
        <w:rPr>
          <w:rFonts w:ascii="仿宋" w:eastAsia="仿宋" w:hAnsi="仿宋" w:hint="eastAsia"/>
          <w:sz w:val="24"/>
        </w:rPr>
        <w:t>月</w:t>
      </w:r>
      <w:r>
        <w:rPr>
          <w:rFonts w:ascii="仿宋" w:eastAsia="仿宋" w:hAnsi="仿宋" w:hint="eastAsia"/>
          <w:sz w:val="24"/>
        </w:rPr>
        <w:t>2</w:t>
      </w:r>
      <w:r w:rsidR="006A7E1F">
        <w:rPr>
          <w:rFonts w:ascii="仿宋" w:eastAsia="仿宋" w:hAnsi="仿宋"/>
          <w:sz w:val="24"/>
        </w:rPr>
        <w:t>3</w:t>
      </w:r>
      <w:r>
        <w:rPr>
          <w:rFonts w:ascii="仿宋" w:eastAsia="仿宋" w:hAnsi="仿宋" w:hint="eastAsia"/>
          <w:sz w:val="24"/>
        </w:rPr>
        <w:t>日至</w:t>
      </w:r>
      <w:r>
        <w:rPr>
          <w:rFonts w:ascii="仿宋" w:eastAsia="仿宋" w:hAnsi="仿宋" w:hint="eastAsia"/>
          <w:sz w:val="24"/>
        </w:rPr>
        <w:t>2021</w:t>
      </w:r>
      <w:r>
        <w:rPr>
          <w:rFonts w:ascii="仿宋" w:eastAsia="仿宋" w:hAnsi="仿宋" w:hint="eastAsia"/>
          <w:sz w:val="24"/>
        </w:rPr>
        <w:t>年</w:t>
      </w:r>
      <w:r>
        <w:rPr>
          <w:rFonts w:ascii="仿宋" w:eastAsia="仿宋" w:hAnsi="仿宋" w:hint="eastAsia"/>
          <w:sz w:val="24"/>
        </w:rPr>
        <w:t>7</w:t>
      </w:r>
      <w:r>
        <w:rPr>
          <w:rFonts w:ascii="仿宋" w:eastAsia="仿宋" w:hAnsi="仿宋" w:hint="eastAsia"/>
          <w:sz w:val="24"/>
        </w:rPr>
        <w:t>月</w:t>
      </w:r>
      <w:r w:rsidR="006A7E1F">
        <w:rPr>
          <w:rFonts w:ascii="仿宋" w:eastAsia="仿宋" w:hAnsi="仿宋"/>
          <w:sz w:val="24"/>
        </w:rPr>
        <w:t>30</w:t>
      </w:r>
      <w:r>
        <w:rPr>
          <w:rFonts w:ascii="仿宋" w:eastAsia="仿宋" w:hAnsi="仿宋" w:hint="eastAsia"/>
          <w:sz w:val="24"/>
        </w:rPr>
        <w:t>日每天</w:t>
      </w:r>
      <w:r>
        <w:rPr>
          <w:rFonts w:ascii="仿宋" w:eastAsia="仿宋" w:hAnsi="仿宋" w:hint="eastAsia"/>
          <w:sz w:val="24"/>
        </w:rPr>
        <w:t>9:00-</w:t>
      </w:r>
      <w:r>
        <w:rPr>
          <w:rFonts w:ascii="仿宋" w:eastAsia="仿宋" w:hAnsi="仿宋" w:hint="eastAsia"/>
          <w:sz w:val="24"/>
        </w:rPr>
        <w:t>12:00,14:00-</w:t>
      </w:r>
      <w:r>
        <w:rPr>
          <w:rFonts w:ascii="仿宋" w:eastAsia="仿宋" w:hAnsi="仿宋" w:hint="eastAsia"/>
          <w:sz w:val="24"/>
        </w:rPr>
        <w:t xml:space="preserve"> 17:00</w:t>
      </w:r>
      <w:r>
        <w:rPr>
          <w:rFonts w:ascii="仿宋" w:eastAsia="仿宋" w:hAnsi="仿宋" w:hint="eastAsia"/>
          <w:sz w:val="24"/>
        </w:rPr>
        <w:t>（北京时间）</w:t>
      </w:r>
      <w:bookmarkStart w:id="6" w:name="PO_默认文件内容_32"/>
      <w:r>
        <w:rPr>
          <w:rFonts w:ascii="仿宋" w:eastAsia="仿宋" w:hAnsi="仿宋" w:hint="eastAsia"/>
          <w:sz w:val="24"/>
        </w:rPr>
        <w:t>在我司指定网站</w:t>
      </w:r>
      <w:r>
        <w:rPr>
          <w:rFonts w:ascii="仿宋" w:eastAsia="仿宋" w:hAnsi="仿宋" w:hint="eastAsia"/>
          <w:sz w:val="24"/>
        </w:rPr>
        <w:t>(http://sale.scbid.net)</w:t>
      </w:r>
      <w:r>
        <w:rPr>
          <w:rFonts w:ascii="仿宋" w:eastAsia="仿宋" w:hAnsi="仿宋" w:hint="eastAsia"/>
          <w:sz w:val="24"/>
        </w:rPr>
        <w:t>获取，具体获取流程详见该网站的“标书领取操作手册”。</w:t>
      </w:r>
    </w:p>
    <w:bookmarkEnd w:id="6"/>
    <w:p w:rsidR="00543D97" w:rsidRDefault="00B414E6">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w:t>
      </w:r>
      <w:r>
        <w:rPr>
          <w:rFonts w:ascii="仿宋" w:eastAsia="仿宋" w:hAnsi="仿宋" w:hint="eastAsia"/>
          <w:b/>
          <w:sz w:val="24"/>
        </w:rPr>
        <w:t>(</w:t>
      </w:r>
      <w:r>
        <w:rPr>
          <w:rFonts w:ascii="仿宋" w:eastAsia="仿宋" w:hAnsi="仿宋" w:hint="eastAsia"/>
          <w:b/>
          <w:sz w:val="24"/>
        </w:rPr>
        <w:t>参加</w:t>
      </w:r>
      <w:r>
        <w:rPr>
          <w:rFonts w:ascii="仿宋" w:eastAsia="仿宋" w:hAnsi="仿宋"/>
          <w:b/>
          <w:sz w:val="24"/>
        </w:rPr>
        <w:t>磋商的时间</w:t>
      </w:r>
      <w:r>
        <w:rPr>
          <w:rFonts w:ascii="仿宋" w:eastAsia="仿宋" w:hAnsi="仿宋" w:hint="eastAsia"/>
          <w:b/>
          <w:sz w:val="24"/>
        </w:rPr>
        <w:t>)</w:t>
      </w:r>
      <w:r>
        <w:rPr>
          <w:rFonts w:ascii="仿宋" w:eastAsia="仿宋" w:hAnsi="仿宋" w:hint="eastAsia"/>
          <w:b/>
          <w:sz w:val="24"/>
        </w:rPr>
        <w:t>：</w:t>
      </w:r>
      <w:r>
        <w:rPr>
          <w:rFonts w:ascii="仿宋" w:eastAsia="仿宋" w:hAnsi="仿宋" w:hint="eastAsia"/>
          <w:sz w:val="24"/>
          <w:szCs w:val="28"/>
        </w:rPr>
        <w:t>2021</w:t>
      </w:r>
      <w:r>
        <w:rPr>
          <w:rFonts w:ascii="仿宋" w:eastAsia="仿宋" w:hAnsi="仿宋" w:hint="eastAsia"/>
          <w:sz w:val="24"/>
          <w:szCs w:val="28"/>
        </w:rPr>
        <w:t>年</w:t>
      </w:r>
      <w:r>
        <w:rPr>
          <w:rFonts w:ascii="仿宋" w:eastAsia="仿宋" w:hAnsi="仿宋" w:hint="eastAsia"/>
          <w:sz w:val="24"/>
          <w:szCs w:val="28"/>
        </w:rPr>
        <w:t>8</w:t>
      </w:r>
      <w:r>
        <w:rPr>
          <w:rFonts w:ascii="仿宋" w:eastAsia="仿宋" w:hAnsi="仿宋" w:hint="eastAsia"/>
          <w:sz w:val="24"/>
          <w:szCs w:val="28"/>
        </w:rPr>
        <w:t>月</w:t>
      </w:r>
      <w:r w:rsidR="006A7E1F">
        <w:rPr>
          <w:rFonts w:ascii="仿宋" w:eastAsia="仿宋" w:hAnsi="仿宋"/>
          <w:sz w:val="24"/>
          <w:szCs w:val="28"/>
        </w:rPr>
        <w:t>4</w:t>
      </w:r>
      <w:r>
        <w:rPr>
          <w:rFonts w:ascii="仿宋" w:eastAsia="仿宋" w:hAnsi="仿宋" w:hint="eastAsia"/>
          <w:sz w:val="24"/>
          <w:szCs w:val="28"/>
        </w:rPr>
        <w:t>日</w:t>
      </w:r>
      <w:r>
        <w:rPr>
          <w:rFonts w:ascii="仿宋" w:eastAsia="仿宋" w:hAnsi="仿宋" w:hint="eastAsia"/>
          <w:sz w:val="24"/>
          <w:szCs w:val="28"/>
        </w:rPr>
        <w:t>1</w:t>
      </w:r>
      <w:r w:rsidR="006A7E1F">
        <w:rPr>
          <w:rFonts w:ascii="仿宋" w:eastAsia="仿宋" w:hAnsi="仿宋"/>
          <w:sz w:val="24"/>
          <w:szCs w:val="28"/>
        </w:rPr>
        <w:t>3</w:t>
      </w:r>
      <w:r>
        <w:rPr>
          <w:rFonts w:ascii="仿宋" w:eastAsia="仿宋" w:hAnsi="仿宋" w:hint="eastAsia"/>
          <w:sz w:val="24"/>
          <w:szCs w:val="28"/>
        </w:rPr>
        <w:t>：</w:t>
      </w:r>
      <w:r w:rsidR="006A7E1F">
        <w:rPr>
          <w:rFonts w:ascii="仿宋" w:eastAsia="仿宋" w:hAnsi="仿宋"/>
          <w:sz w:val="24"/>
          <w:szCs w:val="28"/>
        </w:rPr>
        <w:t>3</w:t>
      </w:r>
      <w:r>
        <w:rPr>
          <w:rFonts w:ascii="仿宋" w:eastAsia="仿宋" w:hAnsi="仿宋" w:hint="eastAsia"/>
          <w:sz w:val="24"/>
          <w:szCs w:val="28"/>
        </w:rPr>
        <w:t>0</w:t>
      </w:r>
      <w:r>
        <w:rPr>
          <w:rFonts w:ascii="仿宋" w:eastAsia="仿宋" w:hAnsi="仿宋" w:hint="eastAsia"/>
          <w:sz w:val="24"/>
          <w:szCs w:val="28"/>
        </w:rPr>
        <w:t>（北京时间）。</w:t>
      </w:r>
      <w:r>
        <w:rPr>
          <w:rFonts w:ascii="仿宋" w:eastAsia="仿宋" w:hAnsi="仿宋" w:hint="eastAsia"/>
          <w:sz w:val="24"/>
          <w:szCs w:val="28"/>
        </w:rPr>
        <w:t xml:space="preserve"> </w:t>
      </w:r>
    </w:p>
    <w:p w:rsidR="00543D97" w:rsidRDefault="00B414E6">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7" w:name="PO_默认文件内容_7"/>
      <w:r>
        <w:rPr>
          <w:rFonts w:ascii="仿宋" w:eastAsia="仿宋" w:hAnsi="仿宋" w:hint="eastAsia"/>
          <w:sz w:val="24"/>
        </w:rPr>
        <w:t>响应文件必须在递交响应文件截止时间前送达磋商地点。逾期送达或没有密封的响应文件恕不接收。本次采购不接收邮寄的响应文件。</w:t>
      </w:r>
      <w:bookmarkEnd w:id="7"/>
      <w:r>
        <w:rPr>
          <w:rFonts w:ascii="仿宋" w:eastAsia="仿宋" w:hAnsi="仿宋" w:hint="eastAsia"/>
          <w:sz w:val="24"/>
        </w:rPr>
        <w:t>（</w:t>
      </w:r>
      <w:r>
        <w:rPr>
          <w:rFonts w:ascii="仿宋" w:eastAsia="仿宋" w:hAnsi="仿宋" w:hint="eastAsia"/>
          <w:b/>
          <w:bCs/>
          <w:sz w:val="24"/>
        </w:rPr>
        <w:t>文件接收时间：</w:t>
      </w:r>
      <w:r>
        <w:rPr>
          <w:rFonts w:ascii="仿宋" w:eastAsia="仿宋" w:hAnsi="仿宋" w:hint="eastAsia"/>
          <w:b/>
          <w:bCs/>
          <w:sz w:val="24"/>
        </w:rPr>
        <w:t>2021</w:t>
      </w:r>
      <w:r>
        <w:rPr>
          <w:rFonts w:ascii="仿宋" w:eastAsia="仿宋" w:hAnsi="仿宋" w:hint="eastAsia"/>
          <w:b/>
          <w:bCs/>
          <w:sz w:val="24"/>
        </w:rPr>
        <w:t>年</w:t>
      </w:r>
      <w:r>
        <w:rPr>
          <w:rFonts w:ascii="仿宋" w:eastAsia="仿宋" w:hAnsi="仿宋" w:hint="eastAsia"/>
          <w:b/>
          <w:bCs/>
          <w:sz w:val="24"/>
        </w:rPr>
        <w:t>8</w:t>
      </w:r>
      <w:r>
        <w:rPr>
          <w:rFonts w:ascii="仿宋" w:eastAsia="仿宋" w:hAnsi="仿宋" w:hint="eastAsia"/>
          <w:b/>
          <w:bCs/>
          <w:sz w:val="24"/>
        </w:rPr>
        <w:t>月</w:t>
      </w:r>
      <w:r w:rsidR="006A7E1F">
        <w:rPr>
          <w:rFonts w:ascii="仿宋" w:eastAsia="仿宋" w:hAnsi="仿宋"/>
          <w:b/>
          <w:bCs/>
          <w:sz w:val="24"/>
        </w:rPr>
        <w:t>4</w:t>
      </w:r>
      <w:r>
        <w:rPr>
          <w:rFonts w:ascii="仿宋" w:eastAsia="仿宋" w:hAnsi="仿宋" w:hint="eastAsia"/>
          <w:b/>
          <w:bCs/>
          <w:sz w:val="24"/>
        </w:rPr>
        <w:t>日</w:t>
      </w:r>
      <w:r>
        <w:rPr>
          <w:rFonts w:ascii="仿宋" w:eastAsia="仿宋" w:hAnsi="仿宋" w:hint="eastAsia"/>
          <w:b/>
          <w:bCs/>
          <w:sz w:val="24"/>
        </w:rPr>
        <w:t>1</w:t>
      </w:r>
      <w:r w:rsidR="006A7E1F">
        <w:rPr>
          <w:rFonts w:ascii="仿宋" w:eastAsia="仿宋" w:hAnsi="仿宋"/>
          <w:b/>
          <w:bCs/>
          <w:sz w:val="24"/>
        </w:rPr>
        <w:t>3</w:t>
      </w:r>
      <w:r>
        <w:rPr>
          <w:rFonts w:ascii="仿宋" w:eastAsia="仿宋" w:hAnsi="仿宋" w:hint="eastAsia"/>
          <w:b/>
          <w:bCs/>
          <w:sz w:val="24"/>
        </w:rPr>
        <w:t>：</w:t>
      </w:r>
      <w:r w:rsidR="006A7E1F">
        <w:rPr>
          <w:rFonts w:ascii="仿宋" w:eastAsia="仿宋" w:hAnsi="仿宋"/>
          <w:b/>
          <w:bCs/>
          <w:sz w:val="24"/>
        </w:rPr>
        <w:t>00</w:t>
      </w:r>
      <w:r>
        <w:rPr>
          <w:rFonts w:ascii="仿宋" w:eastAsia="仿宋" w:hAnsi="仿宋" w:hint="eastAsia"/>
          <w:b/>
          <w:bCs/>
          <w:sz w:val="24"/>
        </w:rPr>
        <w:t>-2021</w:t>
      </w:r>
      <w:r>
        <w:rPr>
          <w:rFonts w:ascii="仿宋" w:eastAsia="仿宋" w:hAnsi="仿宋" w:hint="eastAsia"/>
          <w:b/>
          <w:bCs/>
          <w:sz w:val="24"/>
        </w:rPr>
        <w:t>年</w:t>
      </w:r>
      <w:r>
        <w:rPr>
          <w:rFonts w:ascii="仿宋" w:eastAsia="仿宋" w:hAnsi="仿宋" w:hint="eastAsia"/>
          <w:b/>
          <w:bCs/>
          <w:sz w:val="24"/>
        </w:rPr>
        <w:t>8</w:t>
      </w:r>
      <w:r>
        <w:rPr>
          <w:rFonts w:ascii="仿宋" w:eastAsia="仿宋" w:hAnsi="仿宋" w:hint="eastAsia"/>
          <w:b/>
          <w:bCs/>
          <w:sz w:val="24"/>
        </w:rPr>
        <w:t>月</w:t>
      </w:r>
      <w:r w:rsidR="006A7E1F">
        <w:rPr>
          <w:rFonts w:ascii="仿宋" w:eastAsia="仿宋" w:hAnsi="仿宋"/>
          <w:b/>
          <w:bCs/>
          <w:sz w:val="24"/>
        </w:rPr>
        <w:t>4</w:t>
      </w:r>
      <w:r>
        <w:rPr>
          <w:rFonts w:ascii="仿宋" w:eastAsia="仿宋" w:hAnsi="仿宋" w:hint="eastAsia"/>
          <w:b/>
          <w:bCs/>
          <w:sz w:val="24"/>
        </w:rPr>
        <w:t>日</w:t>
      </w:r>
      <w:r>
        <w:rPr>
          <w:rFonts w:ascii="仿宋" w:eastAsia="仿宋" w:hAnsi="仿宋" w:hint="eastAsia"/>
          <w:b/>
          <w:bCs/>
          <w:sz w:val="24"/>
        </w:rPr>
        <w:t>1</w:t>
      </w:r>
      <w:r w:rsidR="006A7E1F">
        <w:rPr>
          <w:rFonts w:ascii="仿宋" w:eastAsia="仿宋" w:hAnsi="仿宋"/>
          <w:b/>
          <w:bCs/>
          <w:sz w:val="24"/>
        </w:rPr>
        <w:t>3</w:t>
      </w:r>
      <w:r>
        <w:rPr>
          <w:rFonts w:ascii="仿宋" w:eastAsia="仿宋" w:hAnsi="仿宋" w:hint="eastAsia"/>
          <w:b/>
          <w:bCs/>
          <w:sz w:val="24"/>
        </w:rPr>
        <w:t>：</w:t>
      </w:r>
      <w:r w:rsidR="006A7E1F">
        <w:rPr>
          <w:rFonts w:ascii="仿宋" w:eastAsia="仿宋" w:hAnsi="仿宋"/>
          <w:b/>
          <w:bCs/>
          <w:sz w:val="24"/>
        </w:rPr>
        <w:t>3</w:t>
      </w:r>
      <w:r>
        <w:rPr>
          <w:rFonts w:ascii="仿宋" w:eastAsia="仿宋" w:hAnsi="仿宋" w:hint="eastAsia"/>
          <w:b/>
          <w:bCs/>
          <w:sz w:val="24"/>
        </w:rPr>
        <w:t>0</w:t>
      </w:r>
      <w:r>
        <w:rPr>
          <w:rFonts w:ascii="仿宋" w:eastAsia="仿宋" w:hAnsi="仿宋" w:hint="eastAsia"/>
          <w:b/>
          <w:bCs/>
          <w:sz w:val="24"/>
        </w:rPr>
        <w:t>）</w:t>
      </w:r>
    </w:p>
    <w:p w:rsidR="00543D97" w:rsidRDefault="00B414E6">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6A7E1F">
        <w:rPr>
          <w:rFonts w:ascii="仿宋" w:eastAsia="仿宋" w:hAnsi="仿宋" w:hint="eastAsia"/>
          <w:sz w:val="24"/>
          <w:szCs w:val="28"/>
        </w:rPr>
        <w:t>2021年8月</w:t>
      </w:r>
      <w:r w:rsidR="006A7E1F">
        <w:rPr>
          <w:rFonts w:ascii="仿宋" w:eastAsia="仿宋" w:hAnsi="仿宋"/>
          <w:sz w:val="24"/>
          <w:szCs w:val="28"/>
        </w:rPr>
        <w:t>4</w:t>
      </w:r>
      <w:r w:rsidR="006A7E1F">
        <w:rPr>
          <w:rFonts w:ascii="仿宋" w:eastAsia="仿宋" w:hAnsi="仿宋" w:hint="eastAsia"/>
          <w:sz w:val="24"/>
          <w:szCs w:val="28"/>
        </w:rPr>
        <w:t>日1</w:t>
      </w:r>
      <w:r w:rsidR="006A7E1F">
        <w:rPr>
          <w:rFonts w:ascii="仿宋" w:eastAsia="仿宋" w:hAnsi="仿宋"/>
          <w:sz w:val="24"/>
          <w:szCs w:val="28"/>
        </w:rPr>
        <w:t>3</w:t>
      </w:r>
      <w:r w:rsidR="006A7E1F">
        <w:rPr>
          <w:rFonts w:ascii="仿宋" w:eastAsia="仿宋" w:hAnsi="仿宋" w:hint="eastAsia"/>
          <w:sz w:val="24"/>
          <w:szCs w:val="28"/>
        </w:rPr>
        <w:t>：</w:t>
      </w:r>
      <w:r w:rsidR="006A7E1F">
        <w:rPr>
          <w:rFonts w:ascii="仿宋" w:eastAsia="仿宋" w:hAnsi="仿宋"/>
          <w:sz w:val="24"/>
          <w:szCs w:val="28"/>
        </w:rPr>
        <w:t>3</w:t>
      </w:r>
      <w:r w:rsidR="006A7E1F">
        <w:rPr>
          <w:rFonts w:ascii="仿宋" w:eastAsia="仿宋" w:hAnsi="仿宋" w:hint="eastAsia"/>
          <w:sz w:val="24"/>
          <w:szCs w:val="28"/>
        </w:rPr>
        <w:t>0</w:t>
      </w:r>
      <w:r>
        <w:rPr>
          <w:rFonts w:ascii="仿宋" w:eastAsia="仿宋" w:hAnsi="仿宋" w:hint="eastAsia"/>
          <w:sz w:val="24"/>
          <w:szCs w:val="28"/>
        </w:rPr>
        <w:t>（北京时间）在磋商地点开启。</w:t>
      </w:r>
    </w:p>
    <w:p w:rsidR="00543D97" w:rsidRDefault="00B414E6">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Pr>
          <w:rFonts w:ascii="仿宋" w:eastAsia="仿宋" w:hAnsi="仿宋" w:hint="eastAsia"/>
          <w:b/>
          <w:sz w:val="24"/>
          <w:szCs w:val="28"/>
        </w:rPr>
        <w:t>中国（四川）自由贸易试验区成都市高新区天府四街</w:t>
      </w:r>
      <w:r>
        <w:rPr>
          <w:rFonts w:ascii="仿宋" w:eastAsia="仿宋" w:hAnsi="仿宋" w:hint="eastAsia"/>
          <w:b/>
          <w:sz w:val="24"/>
          <w:szCs w:val="28"/>
        </w:rPr>
        <w:t>66</w:t>
      </w:r>
      <w:r>
        <w:rPr>
          <w:rFonts w:ascii="仿宋" w:eastAsia="仿宋" w:hAnsi="仿宋" w:hint="eastAsia"/>
          <w:b/>
          <w:sz w:val="24"/>
          <w:szCs w:val="28"/>
        </w:rPr>
        <w:t>号</w:t>
      </w:r>
      <w:r>
        <w:rPr>
          <w:rFonts w:ascii="仿宋" w:eastAsia="仿宋" w:hAnsi="仿宋" w:hint="eastAsia"/>
          <w:b/>
          <w:sz w:val="24"/>
          <w:szCs w:val="28"/>
        </w:rPr>
        <w:t>1</w:t>
      </w:r>
      <w:r>
        <w:rPr>
          <w:rFonts w:ascii="仿宋" w:eastAsia="仿宋" w:hAnsi="仿宋" w:hint="eastAsia"/>
          <w:b/>
          <w:sz w:val="24"/>
          <w:szCs w:val="28"/>
        </w:rPr>
        <w:t>栋</w:t>
      </w:r>
      <w:r w:rsidR="006A7E1F">
        <w:rPr>
          <w:rFonts w:ascii="仿宋" w:eastAsia="仿宋" w:hAnsi="仿宋"/>
          <w:b/>
          <w:sz w:val="24"/>
          <w:szCs w:val="28"/>
        </w:rPr>
        <w:t>3</w:t>
      </w:r>
      <w:r>
        <w:rPr>
          <w:rFonts w:ascii="仿宋" w:eastAsia="仿宋" w:hAnsi="仿宋" w:hint="eastAsia"/>
          <w:b/>
          <w:sz w:val="24"/>
          <w:szCs w:val="28"/>
        </w:rPr>
        <w:t>层</w:t>
      </w:r>
      <w:r>
        <w:rPr>
          <w:rFonts w:ascii="仿宋" w:eastAsia="仿宋" w:hAnsi="仿宋" w:hint="eastAsia"/>
          <w:sz w:val="24"/>
          <w:szCs w:val="28"/>
        </w:rPr>
        <w:t>。</w:t>
      </w:r>
    </w:p>
    <w:p w:rsidR="00543D97" w:rsidRDefault="00B414E6">
      <w:pPr>
        <w:pStyle w:val="afe"/>
        <w:spacing w:line="420" w:lineRule="exact"/>
        <w:ind w:firstLine="482"/>
        <w:rPr>
          <w:rFonts w:ascii="仿宋" w:eastAsia="仿宋" w:hAnsi="仿宋"/>
          <w:b/>
          <w:sz w:val="24"/>
        </w:rPr>
      </w:pPr>
      <w:r>
        <w:rPr>
          <w:rFonts w:ascii="仿宋" w:eastAsia="仿宋" w:hAnsi="仿宋" w:hint="eastAsia"/>
          <w:b/>
          <w:sz w:val="24"/>
        </w:rPr>
        <w:t>十二、供应商信用融资：</w:t>
      </w:r>
    </w:p>
    <w:p w:rsidR="00543D97" w:rsidRDefault="00B414E6">
      <w:pPr>
        <w:pStyle w:val="afe"/>
        <w:spacing w:line="420" w:lineRule="exact"/>
        <w:ind w:firstLine="480"/>
        <w:rPr>
          <w:rFonts w:ascii="仿宋" w:eastAsia="仿宋" w:hAnsi="仿宋"/>
          <w:sz w:val="24"/>
        </w:rPr>
      </w:pPr>
      <w:r>
        <w:rPr>
          <w:rFonts w:ascii="仿宋" w:eastAsia="仿宋" w:hAnsi="仿宋" w:hint="eastAsia"/>
          <w:sz w:val="24"/>
        </w:rPr>
        <w:t>1</w:t>
      </w:r>
      <w:r>
        <w:rPr>
          <w:rFonts w:ascii="仿宋" w:eastAsia="仿宋" w:hAnsi="仿宋" w:hint="eastAsia"/>
          <w:sz w:val="24"/>
        </w:rPr>
        <w:t>、根据《四川省财政厅关于推进四川省政府采购供应商信用融资工作的通知》（川财采〔</w:t>
      </w:r>
      <w:r>
        <w:rPr>
          <w:rFonts w:ascii="仿宋" w:eastAsia="仿宋" w:hAnsi="仿宋" w:hint="eastAsia"/>
          <w:sz w:val="24"/>
        </w:rPr>
        <w:t>2018</w:t>
      </w:r>
      <w:r>
        <w:rPr>
          <w:rFonts w:ascii="仿宋" w:eastAsia="仿宋" w:hAnsi="仿宋" w:hint="eastAsia"/>
          <w:sz w:val="24"/>
        </w:rPr>
        <w:t>〕</w:t>
      </w:r>
      <w:r>
        <w:rPr>
          <w:rFonts w:ascii="仿宋" w:eastAsia="仿宋" w:hAnsi="仿宋" w:hint="eastAsia"/>
          <w:sz w:val="24"/>
        </w:rPr>
        <w:t>123</w:t>
      </w:r>
      <w:r>
        <w:rPr>
          <w:rFonts w:ascii="仿宋" w:eastAsia="仿宋" w:hAnsi="仿宋" w:hint="eastAsia"/>
          <w:sz w:val="24"/>
        </w:rPr>
        <w:t>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w:t>
      </w:r>
      <w:r>
        <w:rPr>
          <w:rFonts w:ascii="仿宋" w:eastAsia="仿宋" w:hAnsi="仿宋" w:hint="eastAsia"/>
          <w:sz w:val="24"/>
        </w:rPr>
        <w:t>2018</w:t>
      </w:r>
      <w:r>
        <w:rPr>
          <w:rFonts w:ascii="仿宋" w:eastAsia="仿宋" w:hAnsi="仿宋" w:hint="eastAsia"/>
          <w:sz w:val="24"/>
        </w:rPr>
        <w:t>〕</w:t>
      </w:r>
      <w:r>
        <w:rPr>
          <w:rFonts w:ascii="仿宋" w:eastAsia="仿宋" w:hAnsi="仿宋" w:hint="eastAsia"/>
          <w:sz w:val="24"/>
        </w:rPr>
        <w:t>123</w:t>
      </w:r>
      <w:r>
        <w:rPr>
          <w:rFonts w:ascii="仿宋" w:eastAsia="仿宋" w:hAnsi="仿宋" w:hint="eastAsia"/>
          <w:sz w:val="24"/>
        </w:rPr>
        <w:t>号”）。</w:t>
      </w:r>
    </w:p>
    <w:p w:rsidR="00543D97" w:rsidRDefault="00B414E6">
      <w:pPr>
        <w:pStyle w:val="afe"/>
        <w:spacing w:line="420" w:lineRule="exact"/>
        <w:ind w:firstLine="480"/>
        <w:rPr>
          <w:rFonts w:ascii="仿宋" w:eastAsia="仿宋" w:hAnsi="仿宋"/>
          <w:sz w:val="24"/>
        </w:rPr>
      </w:pPr>
      <w:r>
        <w:rPr>
          <w:rFonts w:ascii="仿宋" w:eastAsia="仿宋" w:hAnsi="仿宋" w:hint="eastAsia"/>
          <w:sz w:val="24"/>
        </w:rPr>
        <w:t>2</w:t>
      </w:r>
      <w:r>
        <w:rPr>
          <w:rFonts w:ascii="仿宋" w:eastAsia="仿宋" w:hAnsi="仿宋" w:hint="eastAsia"/>
          <w:sz w:val="24"/>
        </w:rPr>
        <w:t>、为有效缓解中小企业融资难、融资贵问题，成都市财政局、中国人民银行成都分行营业管</w:t>
      </w:r>
      <w:r>
        <w:rPr>
          <w:rFonts w:ascii="仿宋" w:eastAsia="仿宋" w:hAnsi="仿宋" w:hint="eastAsia"/>
          <w:sz w:val="24"/>
        </w:rPr>
        <w:t>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w:t>
      </w:r>
      <w:r>
        <w:rPr>
          <w:rFonts w:ascii="仿宋" w:eastAsia="仿宋" w:hAnsi="仿宋" w:hint="eastAsia"/>
          <w:sz w:val="24"/>
        </w:rPr>
        <w:t>2019</w:t>
      </w:r>
      <w:r>
        <w:rPr>
          <w:rFonts w:ascii="仿宋" w:eastAsia="仿宋" w:hAnsi="仿宋" w:hint="eastAsia"/>
          <w:sz w:val="24"/>
        </w:rPr>
        <w:t>〕</w:t>
      </w:r>
      <w:r>
        <w:rPr>
          <w:rFonts w:ascii="仿宋" w:eastAsia="仿宋" w:hAnsi="仿宋" w:hint="eastAsia"/>
          <w:sz w:val="24"/>
        </w:rPr>
        <w:t>17</w:t>
      </w:r>
      <w:r>
        <w:rPr>
          <w:rFonts w:ascii="仿宋" w:eastAsia="仿宋" w:hAnsi="仿宋" w:hint="eastAsia"/>
          <w:sz w:val="24"/>
        </w:rPr>
        <w:t>号”</w:t>
      </w:r>
      <w:r>
        <w:rPr>
          <w:rFonts w:ascii="仿宋" w:eastAsia="仿宋" w:hAnsi="仿宋" w:hint="eastAsia"/>
          <w:sz w:val="24"/>
        </w:rPr>
        <w:t xml:space="preserve"> </w:t>
      </w:r>
      <w:r>
        <w:rPr>
          <w:rFonts w:ascii="仿宋" w:eastAsia="仿宋" w:hAnsi="仿宋" w:hint="eastAsia"/>
          <w:sz w:val="24"/>
        </w:rPr>
        <w:t>、“成财采发〔</w:t>
      </w:r>
      <w:r>
        <w:rPr>
          <w:rFonts w:ascii="仿宋" w:eastAsia="仿宋" w:hAnsi="仿宋" w:hint="eastAsia"/>
          <w:sz w:val="24"/>
        </w:rPr>
        <w:t>20</w:t>
      </w:r>
      <w:r>
        <w:rPr>
          <w:rFonts w:ascii="仿宋" w:eastAsia="仿宋" w:hAnsi="仿宋"/>
          <w:sz w:val="24"/>
        </w:rPr>
        <w:t>20</w:t>
      </w:r>
      <w:r>
        <w:rPr>
          <w:rFonts w:ascii="仿宋" w:eastAsia="仿宋" w:hAnsi="仿宋" w:hint="eastAsia"/>
          <w:sz w:val="24"/>
        </w:rPr>
        <w:t>〕</w:t>
      </w:r>
      <w:r>
        <w:rPr>
          <w:rFonts w:ascii="仿宋" w:eastAsia="仿宋" w:hAnsi="仿宋"/>
          <w:sz w:val="24"/>
        </w:rPr>
        <w:lastRenderedPageBreak/>
        <w:t>20</w:t>
      </w:r>
      <w:r>
        <w:rPr>
          <w:rFonts w:ascii="仿宋" w:eastAsia="仿宋" w:hAnsi="仿宋" w:hint="eastAsia"/>
          <w:sz w:val="24"/>
        </w:rPr>
        <w:t>号”）。</w:t>
      </w:r>
    </w:p>
    <w:p w:rsidR="00543D97" w:rsidRDefault="00B414E6">
      <w:pPr>
        <w:pStyle w:val="afe"/>
        <w:spacing w:line="440" w:lineRule="exact"/>
        <w:ind w:firstLine="482"/>
        <w:rPr>
          <w:rFonts w:ascii="仿宋" w:eastAsia="仿宋" w:hAnsi="仿宋"/>
          <w:b/>
          <w:sz w:val="24"/>
        </w:rPr>
      </w:pPr>
      <w:r>
        <w:rPr>
          <w:rFonts w:ascii="仿宋" w:eastAsia="仿宋" w:hAnsi="仿宋" w:hint="eastAsia"/>
          <w:b/>
          <w:sz w:val="24"/>
        </w:rPr>
        <w:t>十三、联系方式</w:t>
      </w:r>
    </w:p>
    <w:p w:rsidR="00543D97" w:rsidRDefault="00B414E6">
      <w:pPr>
        <w:pStyle w:val="afe"/>
        <w:spacing w:line="440" w:lineRule="exact"/>
        <w:ind w:firstLineChars="396" w:firstLine="954"/>
        <w:rPr>
          <w:rFonts w:ascii="仿宋" w:eastAsia="仿宋" w:hAnsi="仿宋"/>
          <w:b/>
          <w:bCs/>
          <w:sz w:val="24"/>
        </w:rPr>
      </w:pPr>
      <w:r>
        <w:rPr>
          <w:rFonts w:ascii="仿宋" w:eastAsia="仿宋" w:hAnsi="仿宋" w:hint="eastAsia"/>
          <w:b/>
          <w:sz w:val="24"/>
        </w:rPr>
        <w:t>采购人：</w:t>
      </w:r>
      <w:r>
        <w:rPr>
          <w:rFonts w:ascii="仿宋" w:eastAsia="仿宋" w:hAnsi="仿宋" w:hint="eastAsia"/>
          <w:b/>
          <w:bCs/>
          <w:sz w:val="24"/>
        </w:rPr>
        <w:t>成都市武侯区疾病预防控制中心</w:t>
      </w:r>
    </w:p>
    <w:p w:rsidR="00543D97" w:rsidRDefault="00B414E6">
      <w:pPr>
        <w:pStyle w:val="afe"/>
        <w:spacing w:line="440" w:lineRule="exact"/>
        <w:ind w:firstLineChars="500" w:firstLine="1200"/>
        <w:rPr>
          <w:rFonts w:ascii="仿宋" w:eastAsia="仿宋" w:hAnsi="仿宋"/>
          <w:bCs/>
          <w:sz w:val="24"/>
        </w:rPr>
      </w:pPr>
      <w:r>
        <w:rPr>
          <w:rFonts w:ascii="仿宋" w:eastAsia="仿宋" w:hAnsi="仿宋" w:hint="eastAsia"/>
          <w:bCs/>
          <w:sz w:val="24"/>
        </w:rPr>
        <w:t>通讯地址：成都市武侯区广福桥街</w:t>
      </w:r>
      <w:r>
        <w:rPr>
          <w:rFonts w:ascii="仿宋" w:eastAsia="仿宋" w:hAnsi="仿宋" w:hint="eastAsia"/>
          <w:bCs/>
          <w:sz w:val="24"/>
        </w:rPr>
        <w:t>6</w:t>
      </w:r>
      <w:r>
        <w:rPr>
          <w:rFonts w:ascii="仿宋" w:eastAsia="仿宋" w:hAnsi="仿宋" w:hint="eastAsia"/>
          <w:bCs/>
          <w:sz w:val="24"/>
        </w:rPr>
        <w:t>号</w:t>
      </w:r>
    </w:p>
    <w:p w:rsidR="00543D97" w:rsidRDefault="00B414E6">
      <w:pPr>
        <w:pStyle w:val="afe"/>
        <w:spacing w:line="440" w:lineRule="exact"/>
        <w:ind w:firstLineChars="500" w:firstLine="1200"/>
        <w:rPr>
          <w:rFonts w:ascii="仿宋" w:eastAsia="仿宋" w:hAnsi="仿宋"/>
          <w:bCs/>
          <w:sz w:val="24"/>
        </w:rPr>
      </w:pPr>
      <w:r>
        <w:rPr>
          <w:rFonts w:ascii="仿宋" w:eastAsia="仿宋" w:hAnsi="仿宋" w:hint="eastAsia"/>
          <w:bCs/>
          <w:sz w:val="24"/>
        </w:rPr>
        <w:t>联系人：符老师</w:t>
      </w:r>
    </w:p>
    <w:p w:rsidR="00543D97" w:rsidRDefault="00B414E6">
      <w:pPr>
        <w:pStyle w:val="afe"/>
        <w:spacing w:line="440" w:lineRule="exact"/>
        <w:ind w:firstLineChars="500" w:firstLine="1200"/>
        <w:rPr>
          <w:rFonts w:ascii="仿宋" w:eastAsia="仿宋" w:hAnsi="仿宋"/>
          <w:sz w:val="24"/>
        </w:rPr>
      </w:pPr>
      <w:r>
        <w:rPr>
          <w:rFonts w:ascii="仿宋" w:eastAsia="仿宋" w:hAnsi="仿宋" w:hint="eastAsia"/>
          <w:bCs/>
          <w:sz w:val="24"/>
        </w:rPr>
        <w:t>联系电话：</w:t>
      </w:r>
      <w:r>
        <w:rPr>
          <w:rFonts w:ascii="仿宋" w:eastAsia="仿宋" w:hAnsi="仿宋" w:hint="eastAsia"/>
          <w:bCs/>
          <w:sz w:val="24"/>
        </w:rPr>
        <w:t>028-85063722</w:t>
      </w:r>
    </w:p>
    <w:p w:rsidR="00543D97" w:rsidRDefault="00543D97">
      <w:pPr>
        <w:pStyle w:val="afe"/>
        <w:spacing w:line="440" w:lineRule="exact"/>
        <w:ind w:firstLineChars="371" w:firstLine="890"/>
        <w:rPr>
          <w:rFonts w:ascii="仿宋" w:eastAsia="仿宋" w:hAnsi="仿宋"/>
          <w:sz w:val="24"/>
        </w:rPr>
      </w:pPr>
    </w:p>
    <w:p w:rsidR="00543D97" w:rsidRDefault="00B414E6">
      <w:pPr>
        <w:pStyle w:val="afe"/>
        <w:spacing w:line="440" w:lineRule="exact"/>
        <w:ind w:firstLineChars="371" w:firstLine="894"/>
        <w:rPr>
          <w:rFonts w:ascii="仿宋" w:eastAsia="仿宋" w:hAnsi="仿宋"/>
          <w:b/>
          <w:sz w:val="24"/>
        </w:rPr>
      </w:pPr>
      <w:r>
        <w:rPr>
          <w:rFonts w:ascii="仿宋" w:eastAsia="仿宋" w:hAnsi="仿宋" w:hint="eastAsia"/>
          <w:b/>
          <w:sz w:val="24"/>
        </w:rPr>
        <w:t>采购代理机构：四川国际招标有限责任公司</w:t>
      </w:r>
    </w:p>
    <w:p w:rsidR="00543D97" w:rsidRDefault="00B414E6">
      <w:pPr>
        <w:pStyle w:val="afe"/>
        <w:spacing w:line="440" w:lineRule="exact"/>
        <w:ind w:firstLineChars="500" w:firstLine="1200"/>
        <w:rPr>
          <w:rFonts w:ascii="仿宋" w:eastAsia="仿宋" w:hAnsi="仿宋"/>
          <w:sz w:val="24"/>
        </w:rPr>
      </w:pPr>
      <w:r>
        <w:rPr>
          <w:rFonts w:ascii="仿宋" w:eastAsia="仿宋" w:hAnsi="仿宋" w:hint="eastAsia"/>
          <w:sz w:val="24"/>
        </w:rPr>
        <w:t>通讯地址：</w:t>
      </w:r>
      <w:r>
        <w:rPr>
          <w:rFonts w:ascii="仿宋" w:eastAsia="仿宋" w:hAnsi="仿宋" w:hint="eastAsia"/>
          <w:sz w:val="24"/>
          <w:lang w:val="zh-CN"/>
        </w:rPr>
        <w:t>中国（四川）自由贸易试验区</w:t>
      </w:r>
      <w:r>
        <w:rPr>
          <w:rFonts w:ascii="仿宋" w:eastAsia="仿宋" w:hAnsi="仿宋" w:hint="eastAsia"/>
          <w:sz w:val="24"/>
          <w:lang w:val="zh-CN"/>
        </w:rPr>
        <w:t>成都市高新区天府四街</w:t>
      </w:r>
      <w:r>
        <w:rPr>
          <w:rFonts w:ascii="仿宋" w:eastAsia="仿宋" w:hAnsi="仿宋" w:hint="eastAsia"/>
          <w:sz w:val="24"/>
          <w:lang w:val="zh-CN"/>
        </w:rPr>
        <w:t>66</w:t>
      </w:r>
      <w:r>
        <w:rPr>
          <w:rFonts w:ascii="仿宋" w:eastAsia="仿宋" w:hAnsi="仿宋" w:hint="eastAsia"/>
          <w:sz w:val="24"/>
          <w:lang w:val="zh-CN"/>
        </w:rPr>
        <w:t>号</w:t>
      </w:r>
      <w:r>
        <w:rPr>
          <w:rFonts w:ascii="仿宋" w:eastAsia="仿宋" w:hAnsi="仿宋" w:hint="eastAsia"/>
          <w:sz w:val="24"/>
          <w:lang w:val="zh-CN"/>
        </w:rPr>
        <w:t>2</w:t>
      </w:r>
      <w:r>
        <w:rPr>
          <w:rFonts w:ascii="仿宋" w:eastAsia="仿宋" w:hAnsi="仿宋" w:hint="eastAsia"/>
          <w:sz w:val="24"/>
          <w:lang w:val="zh-CN"/>
        </w:rPr>
        <w:t>栋</w:t>
      </w:r>
      <w:r>
        <w:rPr>
          <w:rFonts w:ascii="仿宋" w:eastAsia="仿宋" w:hAnsi="仿宋" w:hint="eastAsia"/>
          <w:sz w:val="24"/>
          <w:lang w:val="zh-CN"/>
        </w:rPr>
        <w:t>22</w:t>
      </w:r>
      <w:r>
        <w:rPr>
          <w:rFonts w:ascii="仿宋" w:eastAsia="仿宋" w:hAnsi="仿宋" w:hint="eastAsia"/>
          <w:sz w:val="24"/>
          <w:lang w:val="zh-CN"/>
        </w:rPr>
        <w:t>层</w:t>
      </w:r>
      <w:r>
        <w:rPr>
          <w:rFonts w:ascii="仿宋" w:eastAsia="仿宋" w:hAnsi="仿宋" w:hint="eastAsia"/>
          <w:sz w:val="24"/>
          <w:lang w:val="zh-CN"/>
        </w:rPr>
        <w:t>1</w:t>
      </w:r>
      <w:r>
        <w:rPr>
          <w:rFonts w:ascii="仿宋" w:eastAsia="仿宋" w:hAnsi="仿宋" w:hint="eastAsia"/>
          <w:sz w:val="24"/>
          <w:lang w:val="zh-CN"/>
        </w:rPr>
        <w:t>号</w:t>
      </w:r>
    </w:p>
    <w:p w:rsidR="00543D97" w:rsidRDefault="00B414E6">
      <w:pPr>
        <w:pStyle w:val="afe"/>
        <w:spacing w:line="440" w:lineRule="exact"/>
        <w:ind w:firstLineChars="500" w:firstLine="1200"/>
        <w:rPr>
          <w:rFonts w:ascii="仿宋" w:eastAsia="仿宋" w:hAnsi="仿宋"/>
          <w:sz w:val="24"/>
        </w:rPr>
      </w:pPr>
      <w:r>
        <w:rPr>
          <w:rFonts w:ascii="仿宋" w:eastAsia="仿宋" w:hAnsi="仿宋" w:hint="eastAsia"/>
          <w:sz w:val="24"/>
        </w:rPr>
        <w:t>邮编：</w:t>
      </w:r>
      <w:r>
        <w:rPr>
          <w:rFonts w:ascii="仿宋" w:eastAsia="仿宋" w:hAnsi="仿宋" w:hint="eastAsia"/>
          <w:sz w:val="24"/>
        </w:rPr>
        <w:t>610000</w:t>
      </w:r>
    </w:p>
    <w:p w:rsidR="00543D97" w:rsidRDefault="00B414E6">
      <w:pPr>
        <w:pStyle w:val="afe"/>
        <w:spacing w:line="440" w:lineRule="exact"/>
        <w:ind w:firstLineChars="500" w:firstLine="1200"/>
        <w:rPr>
          <w:rFonts w:ascii="仿宋" w:eastAsia="仿宋" w:hAnsi="仿宋"/>
          <w:sz w:val="24"/>
        </w:rPr>
      </w:pPr>
      <w:r>
        <w:rPr>
          <w:rFonts w:ascii="仿宋" w:eastAsia="仿宋" w:hAnsi="仿宋" w:hint="eastAsia"/>
          <w:sz w:val="24"/>
        </w:rPr>
        <w:t>联系人：</w:t>
      </w:r>
      <w:r>
        <w:rPr>
          <w:rFonts w:ascii="仿宋" w:eastAsia="仿宋" w:hAnsi="仿宋" w:hint="eastAsia"/>
          <w:sz w:val="24"/>
        </w:rPr>
        <w:t>代女士</w:t>
      </w:r>
    </w:p>
    <w:p w:rsidR="00543D97" w:rsidRDefault="00B414E6">
      <w:pPr>
        <w:pStyle w:val="afe"/>
        <w:spacing w:line="440" w:lineRule="exact"/>
        <w:ind w:firstLineChars="500" w:firstLine="1200"/>
        <w:rPr>
          <w:rFonts w:ascii="仿宋" w:eastAsia="仿宋" w:hAnsi="仿宋"/>
          <w:sz w:val="24"/>
        </w:rPr>
      </w:pPr>
      <w:r>
        <w:rPr>
          <w:rFonts w:ascii="仿宋" w:eastAsia="仿宋" w:hAnsi="仿宋" w:hint="eastAsia"/>
          <w:sz w:val="24"/>
        </w:rPr>
        <w:t>联系电话：</w:t>
      </w:r>
      <w:r>
        <w:rPr>
          <w:rFonts w:ascii="仿宋" w:eastAsia="仿宋" w:hAnsi="仿宋"/>
          <w:sz w:val="24"/>
        </w:rPr>
        <w:t>1311188</w:t>
      </w:r>
      <w:r>
        <w:rPr>
          <w:rFonts w:ascii="仿宋" w:eastAsia="仿宋" w:hAnsi="仿宋" w:hint="eastAsia"/>
          <w:sz w:val="24"/>
        </w:rPr>
        <w:t>2553</w:t>
      </w:r>
    </w:p>
    <w:p w:rsidR="00543D97" w:rsidRDefault="00B414E6">
      <w:pPr>
        <w:pStyle w:val="afe"/>
        <w:spacing w:line="440" w:lineRule="exact"/>
        <w:ind w:firstLineChars="500" w:firstLine="1200"/>
        <w:rPr>
          <w:rFonts w:ascii="仿宋" w:eastAsia="仿宋" w:hAnsi="仿宋"/>
          <w:sz w:val="24"/>
        </w:rPr>
      </w:pPr>
      <w:r>
        <w:rPr>
          <w:rFonts w:ascii="仿宋" w:eastAsia="仿宋" w:hAnsi="仿宋" w:hint="eastAsia"/>
          <w:sz w:val="24"/>
        </w:rPr>
        <w:t>传真：</w:t>
      </w:r>
      <w:r>
        <w:rPr>
          <w:rFonts w:ascii="仿宋" w:eastAsia="仿宋" w:hAnsi="仿宋" w:hint="eastAsia"/>
          <w:sz w:val="24"/>
        </w:rPr>
        <w:t>028-87793161</w:t>
      </w:r>
    </w:p>
    <w:p w:rsidR="00543D97" w:rsidRDefault="00B414E6">
      <w:pPr>
        <w:widowControl/>
        <w:jc w:val="left"/>
        <w:rPr>
          <w:rFonts w:ascii="仿宋" w:eastAsia="仿宋" w:hAnsi="仿宋"/>
          <w:sz w:val="24"/>
          <w:szCs w:val="28"/>
        </w:rPr>
      </w:pPr>
      <w:bookmarkStart w:id="8" w:name="_Toc213396759"/>
      <w:bookmarkStart w:id="9" w:name="_Toc213496267"/>
      <w:bookmarkStart w:id="10" w:name="_Toc213397009"/>
      <w:bookmarkStart w:id="11" w:name="_Toc213396945"/>
      <w:bookmarkStart w:id="12" w:name="_Toc217446031"/>
      <w:bookmarkStart w:id="13" w:name="_Toc511206476"/>
      <w:r>
        <w:rPr>
          <w:rFonts w:ascii="仿宋" w:eastAsia="仿宋" w:hAnsi="仿宋"/>
          <w:b/>
          <w:bCs/>
          <w:sz w:val="24"/>
          <w:szCs w:val="28"/>
        </w:rPr>
        <w:br w:type="page"/>
      </w:r>
      <w:bookmarkStart w:id="14" w:name="_GoBack"/>
      <w:bookmarkEnd w:id="14"/>
    </w:p>
    <w:p w:rsidR="00543D97" w:rsidRDefault="00B414E6">
      <w:pPr>
        <w:pStyle w:val="af6"/>
        <w:rPr>
          <w:rFonts w:ascii="仿宋" w:eastAsia="仿宋" w:hAnsi="仿宋"/>
        </w:rPr>
      </w:pPr>
      <w:r>
        <w:rPr>
          <w:rFonts w:ascii="仿宋" w:eastAsia="仿宋" w:hAnsi="仿宋" w:hint="eastAsia"/>
        </w:rPr>
        <w:lastRenderedPageBreak/>
        <w:t>第二章</w:t>
      </w:r>
      <w:r>
        <w:rPr>
          <w:rFonts w:ascii="仿宋" w:eastAsia="仿宋" w:hAnsi="仿宋" w:hint="eastAsia"/>
        </w:rPr>
        <w:t xml:space="preserve">  </w:t>
      </w:r>
      <w:r>
        <w:rPr>
          <w:rFonts w:ascii="仿宋" w:eastAsia="仿宋" w:hAnsi="仿宋" w:hint="eastAsia"/>
        </w:rPr>
        <w:t>磋商须知</w:t>
      </w:r>
      <w:bookmarkEnd w:id="8"/>
      <w:bookmarkEnd w:id="9"/>
      <w:bookmarkEnd w:id="10"/>
      <w:bookmarkEnd w:id="11"/>
      <w:bookmarkEnd w:id="12"/>
      <w:bookmarkEnd w:id="13"/>
    </w:p>
    <w:p w:rsidR="00543D97" w:rsidRDefault="00B414E6">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543D97">
        <w:trPr>
          <w:trHeight w:val="20"/>
          <w:tblHeader/>
          <w:jc w:val="center"/>
        </w:trPr>
        <w:tc>
          <w:tcPr>
            <w:tcW w:w="1013" w:type="dxa"/>
            <w:vAlign w:val="center"/>
          </w:tcPr>
          <w:p w:rsidR="00543D97" w:rsidRDefault="00B414E6">
            <w:pPr>
              <w:pStyle w:val="aff"/>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543D97" w:rsidRDefault="00B414E6">
            <w:pPr>
              <w:pStyle w:val="aff"/>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543D97" w:rsidRDefault="00B414E6">
            <w:pPr>
              <w:pStyle w:val="aff"/>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543D97">
        <w:trPr>
          <w:trHeight w:val="20"/>
          <w:jc w:val="center"/>
        </w:trPr>
        <w:tc>
          <w:tcPr>
            <w:tcW w:w="1013" w:type="dxa"/>
            <w:vAlign w:val="center"/>
          </w:tcPr>
          <w:p w:rsidR="00543D97" w:rsidRDefault="00B414E6">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543D97" w:rsidRDefault="00B414E6">
            <w:pPr>
              <w:pStyle w:val="aff"/>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543D97" w:rsidRDefault="00B414E6">
            <w:pPr>
              <w:pStyle w:val="aff"/>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543D97" w:rsidRDefault="00B414E6">
            <w:pPr>
              <w:pStyle w:val="aff"/>
              <w:ind w:firstLineChars="100" w:firstLine="210"/>
              <w:jc w:val="both"/>
              <w:rPr>
                <w:rFonts w:ascii="仿宋" w:eastAsia="仿宋" w:hAnsi="仿宋"/>
                <w:sz w:val="21"/>
                <w:szCs w:val="21"/>
                <w:lang w:val="zh-CN"/>
              </w:rPr>
            </w:pPr>
            <w:r>
              <w:rPr>
                <w:rFonts w:ascii="仿宋" w:eastAsia="仿宋" w:hAnsi="仿宋"/>
                <w:sz w:val="21"/>
                <w:szCs w:val="21"/>
                <w:lang w:val="zh-CN"/>
              </w:rPr>
              <w:t>80</w:t>
            </w:r>
            <w:r>
              <w:rPr>
                <w:rFonts w:ascii="仿宋" w:eastAsia="仿宋" w:hAnsi="仿宋" w:hint="eastAsia"/>
                <w:sz w:val="21"/>
                <w:szCs w:val="21"/>
                <w:lang w:val="zh-CN"/>
              </w:rPr>
              <w:t>万元</w:t>
            </w:r>
            <w:r>
              <w:rPr>
                <w:rFonts w:ascii="仿宋" w:eastAsia="仿宋" w:hAnsi="仿宋" w:hint="eastAsia"/>
                <w:sz w:val="21"/>
                <w:szCs w:val="21"/>
                <w:lang w:val="zh-CN"/>
              </w:rPr>
              <w:t>/</w:t>
            </w:r>
            <w:r>
              <w:rPr>
                <w:rFonts w:ascii="仿宋" w:eastAsia="仿宋" w:hAnsi="仿宋" w:hint="eastAsia"/>
                <w:sz w:val="21"/>
                <w:szCs w:val="21"/>
                <w:lang w:val="zh-CN"/>
              </w:rPr>
              <w:t>年</w:t>
            </w:r>
          </w:p>
          <w:p w:rsidR="00543D97" w:rsidRDefault="00B414E6">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w:t>
            </w:r>
            <w:r>
              <w:rPr>
                <w:rFonts w:ascii="仿宋" w:eastAsia="仿宋" w:hAnsi="仿宋" w:hint="eastAsia"/>
                <w:sz w:val="21"/>
                <w:szCs w:val="21"/>
                <w:lang w:val="zh-CN"/>
              </w:rPr>
              <w:t>,</w:t>
            </w:r>
            <w:r>
              <w:rPr>
                <w:rFonts w:ascii="仿宋" w:eastAsia="仿宋" w:hAnsi="仿宋" w:hint="eastAsia"/>
                <w:sz w:val="21"/>
                <w:szCs w:val="21"/>
                <w:lang w:val="zh-CN"/>
              </w:rPr>
              <w:t>其响应文件按无效处理。</w:t>
            </w:r>
          </w:p>
        </w:tc>
      </w:tr>
      <w:tr w:rsidR="00543D97">
        <w:trPr>
          <w:trHeight w:val="20"/>
          <w:jc w:val="center"/>
        </w:trPr>
        <w:tc>
          <w:tcPr>
            <w:tcW w:w="1013" w:type="dxa"/>
            <w:vAlign w:val="center"/>
          </w:tcPr>
          <w:p w:rsidR="00543D97" w:rsidRDefault="00B414E6">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543D97" w:rsidRDefault="00B414E6">
            <w:pPr>
              <w:pStyle w:val="aff"/>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543D97" w:rsidRDefault="00B414E6">
            <w:pPr>
              <w:pStyle w:val="aff"/>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543D97" w:rsidRDefault="00B414E6">
            <w:pPr>
              <w:pStyle w:val="aff"/>
              <w:ind w:firstLineChars="100" w:firstLine="210"/>
              <w:jc w:val="both"/>
              <w:rPr>
                <w:rFonts w:ascii="仿宋" w:eastAsia="仿宋" w:hAnsi="仿宋"/>
                <w:sz w:val="21"/>
                <w:szCs w:val="21"/>
              </w:rPr>
            </w:pPr>
            <w:r>
              <w:rPr>
                <w:rFonts w:ascii="仿宋" w:eastAsia="仿宋" w:hAnsi="仿宋" w:hint="eastAsia"/>
                <w:sz w:val="21"/>
                <w:szCs w:val="21"/>
              </w:rPr>
              <w:t>平台运维服务最高限价：</w:t>
            </w:r>
            <w:r>
              <w:rPr>
                <w:rFonts w:ascii="仿宋" w:eastAsia="仿宋" w:hAnsi="仿宋" w:hint="eastAsia"/>
                <w:sz w:val="21"/>
                <w:szCs w:val="21"/>
              </w:rPr>
              <w:t>8</w:t>
            </w:r>
            <w:r>
              <w:rPr>
                <w:rFonts w:ascii="仿宋" w:eastAsia="仿宋" w:hAnsi="仿宋" w:hint="eastAsia"/>
                <w:sz w:val="21"/>
                <w:szCs w:val="21"/>
              </w:rPr>
              <w:t>万元</w:t>
            </w:r>
            <w:r>
              <w:rPr>
                <w:rFonts w:ascii="仿宋" w:eastAsia="仿宋" w:hAnsi="仿宋" w:hint="eastAsia"/>
                <w:sz w:val="21"/>
                <w:szCs w:val="21"/>
              </w:rPr>
              <w:t>/</w:t>
            </w:r>
            <w:r>
              <w:rPr>
                <w:rFonts w:ascii="仿宋" w:eastAsia="仿宋" w:hAnsi="仿宋" w:hint="eastAsia"/>
                <w:sz w:val="21"/>
                <w:szCs w:val="21"/>
              </w:rPr>
              <w:t>年；制证服务最高限价：</w:t>
            </w:r>
            <w:r>
              <w:rPr>
                <w:rFonts w:ascii="仿宋" w:eastAsia="仿宋" w:hAnsi="仿宋" w:hint="eastAsia"/>
                <w:sz w:val="21"/>
                <w:szCs w:val="21"/>
              </w:rPr>
              <w:t>72</w:t>
            </w:r>
            <w:r>
              <w:rPr>
                <w:rFonts w:ascii="仿宋" w:eastAsia="仿宋" w:hAnsi="仿宋" w:hint="eastAsia"/>
                <w:sz w:val="21"/>
                <w:szCs w:val="21"/>
              </w:rPr>
              <w:t>万元</w:t>
            </w:r>
            <w:r>
              <w:rPr>
                <w:rFonts w:ascii="仿宋" w:eastAsia="仿宋" w:hAnsi="仿宋" w:hint="eastAsia"/>
                <w:sz w:val="21"/>
                <w:szCs w:val="21"/>
              </w:rPr>
              <w:t>/</w:t>
            </w:r>
            <w:r>
              <w:rPr>
                <w:rFonts w:ascii="仿宋" w:eastAsia="仿宋" w:hAnsi="仿宋" w:hint="eastAsia"/>
                <w:sz w:val="21"/>
                <w:szCs w:val="21"/>
              </w:rPr>
              <w:t>年</w:t>
            </w:r>
            <w:bookmarkStart w:id="15" w:name="PO_默认文件内容_21"/>
            <w:r>
              <w:rPr>
                <w:rFonts w:ascii="仿宋" w:eastAsia="仿宋" w:hAnsi="仿宋" w:hint="eastAsia"/>
                <w:sz w:val="21"/>
                <w:szCs w:val="21"/>
              </w:rPr>
              <w:t>；</w:t>
            </w:r>
          </w:p>
          <w:p w:rsidR="00543D97" w:rsidRDefault="00B414E6">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超过最高限价的报价</w:t>
            </w:r>
            <w:r>
              <w:rPr>
                <w:rFonts w:ascii="仿宋" w:eastAsia="仿宋" w:hAnsi="仿宋" w:hint="eastAsia"/>
                <w:sz w:val="21"/>
                <w:szCs w:val="21"/>
                <w:lang w:val="zh-CN"/>
              </w:rPr>
              <w:t>,</w:t>
            </w:r>
            <w:r>
              <w:rPr>
                <w:rFonts w:ascii="仿宋" w:eastAsia="仿宋" w:hAnsi="仿宋" w:hint="eastAsia"/>
                <w:sz w:val="21"/>
                <w:szCs w:val="21"/>
                <w:lang w:val="zh-CN"/>
              </w:rPr>
              <w:t>其响应文件按无效处理。</w:t>
            </w:r>
            <w:bookmarkEnd w:id="15"/>
          </w:p>
        </w:tc>
      </w:tr>
      <w:tr w:rsidR="00543D97">
        <w:trPr>
          <w:trHeight w:val="20"/>
          <w:jc w:val="center"/>
        </w:trPr>
        <w:tc>
          <w:tcPr>
            <w:tcW w:w="1013" w:type="dxa"/>
            <w:vAlign w:val="center"/>
          </w:tcPr>
          <w:p w:rsidR="00543D97" w:rsidRDefault="00B414E6">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543D97" w:rsidRDefault="00B414E6">
            <w:pPr>
              <w:pStyle w:val="aff"/>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rsidR="00543D97" w:rsidRDefault="00B414E6">
            <w:pPr>
              <w:pStyle w:val="aff"/>
              <w:ind w:firstLineChars="100" w:firstLine="210"/>
              <w:jc w:val="both"/>
              <w:rPr>
                <w:rFonts w:ascii="仿宋" w:eastAsia="仿宋" w:hAnsi="仿宋"/>
                <w:sz w:val="21"/>
                <w:szCs w:val="21"/>
                <w:lang w:val="zh-CN"/>
              </w:rPr>
            </w:pPr>
            <w:bookmarkStart w:id="16"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6"/>
          </w:p>
        </w:tc>
      </w:tr>
      <w:tr w:rsidR="00543D97">
        <w:trPr>
          <w:trHeight w:val="20"/>
          <w:jc w:val="center"/>
        </w:trPr>
        <w:tc>
          <w:tcPr>
            <w:tcW w:w="1013" w:type="dxa"/>
            <w:vAlign w:val="center"/>
          </w:tcPr>
          <w:p w:rsidR="00543D97" w:rsidRDefault="00B414E6">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543D97" w:rsidRDefault="00B414E6">
            <w:pPr>
              <w:pStyle w:val="aff"/>
              <w:ind w:left="38"/>
              <w:jc w:val="center"/>
              <w:rPr>
                <w:rFonts w:ascii="仿宋" w:eastAsia="仿宋" w:hAnsi="仿宋"/>
                <w:sz w:val="21"/>
                <w:szCs w:val="21"/>
              </w:rPr>
            </w:pPr>
            <w:r>
              <w:rPr>
                <w:rFonts w:ascii="仿宋" w:eastAsia="仿宋" w:hAnsi="仿宋" w:hint="eastAsia"/>
                <w:sz w:val="21"/>
                <w:szCs w:val="21"/>
              </w:rPr>
              <w:t>不正当竞争预防措施</w:t>
            </w:r>
          </w:p>
          <w:p w:rsidR="00543D97" w:rsidRDefault="00B414E6">
            <w:pPr>
              <w:pStyle w:val="aff"/>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rsidR="00543D97" w:rsidRDefault="00B414E6">
            <w:pPr>
              <w:spacing w:line="320" w:lineRule="exact"/>
              <w:ind w:leftChars="50" w:left="105" w:rightChars="50" w:right="105" w:firstLineChars="100" w:firstLine="210"/>
              <w:rPr>
                <w:rFonts w:ascii="仿宋" w:eastAsia="仿宋" w:hAnsi="仿宋"/>
              </w:rPr>
            </w:pPr>
            <w:bookmarkStart w:id="17"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rsidR="00543D97">
        <w:trPr>
          <w:trHeight w:val="20"/>
          <w:jc w:val="center"/>
        </w:trPr>
        <w:tc>
          <w:tcPr>
            <w:tcW w:w="1013" w:type="dxa"/>
            <w:vAlign w:val="center"/>
          </w:tcPr>
          <w:p w:rsidR="00543D97" w:rsidRDefault="00B414E6">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543D97" w:rsidRDefault="00543D97">
            <w:pPr>
              <w:pStyle w:val="aff"/>
              <w:ind w:right="230"/>
              <w:jc w:val="center"/>
              <w:rPr>
                <w:rFonts w:ascii="仿宋" w:eastAsia="仿宋" w:hAnsi="仿宋" w:cs="Courier New"/>
                <w:sz w:val="21"/>
                <w:szCs w:val="21"/>
                <w:lang w:val="zh-CN"/>
              </w:rPr>
            </w:pPr>
          </w:p>
        </w:tc>
        <w:tc>
          <w:tcPr>
            <w:tcW w:w="2409" w:type="dxa"/>
            <w:vAlign w:val="center"/>
          </w:tcPr>
          <w:p w:rsidR="00543D97" w:rsidRDefault="00B414E6">
            <w:pPr>
              <w:pStyle w:val="aff"/>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vAlign w:val="center"/>
          </w:tcPr>
          <w:p w:rsidR="00543D97" w:rsidRDefault="00B414E6">
            <w:pPr>
              <w:widowControl/>
              <w:spacing w:after="120"/>
              <w:rPr>
                <w:rFonts w:ascii="仿宋" w:eastAsia="仿宋" w:hAnsi="仿宋"/>
                <w:kern w:val="0"/>
                <w:szCs w:val="21"/>
              </w:rPr>
            </w:pPr>
            <w:bookmarkStart w:id="18" w:name="PO_默认文件内容_11"/>
            <w:r>
              <w:rPr>
                <w:rFonts w:ascii="仿宋" w:eastAsia="仿宋" w:hAnsi="仿宋" w:hint="eastAsia"/>
                <w:szCs w:val="21"/>
              </w:rPr>
              <w:t>本项目不适用</w:t>
            </w:r>
            <w:bookmarkEnd w:id="18"/>
          </w:p>
        </w:tc>
      </w:tr>
      <w:tr w:rsidR="00543D97">
        <w:trPr>
          <w:trHeight w:val="20"/>
          <w:jc w:val="center"/>
        </w:trPr>
        <w:tc>
          <w:tcPr>
            <w:tcW w:w="1013" w:type="dxa"/>
            <w:vAlign w:val="center"/>
          </w:tcPr>
          <w:p w:rsidR="00543D97" w:rsidRDefault="00B414E6">
            <w:pPr>
              <w:pStyle w:val="aff"/>
              <w:ind w:right="230"/>
              <w:jc w:val="center"/>
              <w:rPr>
                <w:rFonts w:ascii="仿宋" w:eastAsia="仿宋" w:hAnsi="仿宋" w:cs="Courier New"/>
                <w:sz w:val="21"/>
                <w:szCs w:val="21"/>
                <w:lang w:val="zh-CN"/>
              </w:rPr>
            </w:pPr>
            <w:r>
              <w:rPr>
                <w:rFonts w:ascii="仿宋" w:eastAsia="仿宋" w:hAnsi="仿宋"/>
                <w:sz w:val="21"/>
                <w:szCs w:val="21"/>
                <w:lang w:val="zh-CN"/>
              </w:rPr>
              <w:t>6</w:t>
            </w:r>
          </w:p>
        </w:tc>
        <w:tc>
          <w:tcPr>
            <w:tcW w:w="2409" w:type="dxa"/>
            <w:vAlign w:val="center"/>
          </w:tcPr>
          <w:p w:rsidR="00543D97" w:rsidRDefault="00B414E6">
            <w:pPr>
              <w:pStyle w:val="aff"/>
              <w:ind w:left="38"/>
              <w:jc w:val="center"/>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6084" w:type="dxa"/>
            <w:vAlign w:val="center"/>
          </w:tcPr>
          <w:p w:rsidR="00543D97" w:rsidRDefault="00B414E6">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543D97" w:rsidRDefault="00B414E6">
            <w:pPr>
              <w:spacing w:line="340" w:lineRule="exact"/>
              <w:ind w:rightChars="50" w:right="105"/>
              <w:rPr>
                <w:rFonts w:ascii="仿宋" w:eastAsia="仿宋" w:hAnsi="仿宋"/>
                <w:szCs w:val="21"/>
              </w:rPr>
            </w:pPr>
            <w:r>
              <w:rPr>
                <w:rFonts w:ascii="仿宋" w:eastAsia="仿宋" w:hAnsi="仿宋" w:hint="eastAsia"/>
                <w:szCs w:val="21"/>
              </w:rPr>
              <w:t>根据《财政部</w:t>
            </w:r>
            <w:r>
              <w:rPr>
                <w:rFonts w:ascii="仿宋" w:eastAsia="仿宋" w:hAnsi="仿宋" w:hint="eastAsia"/>
                <w:szCs w:val="21"/>
              </w:rPr>
              <w:t xml:space="preserve"> </w:t>
            </w:r>
            <w:r>
              <w:rPr>
                <w:rFonts w:ascii="仿宋" w:eastAsia="仿宋" w:hAnsi="仿宋" w:hint="eastAsia"/>
                <w:szCs w:val="21"/>
              </w:rPr>
              <w:t>发展改革委</w:t>
            </w:r>
            <w:r>
              <w:rPr>
                <w:rFonts w:ascii="仿宋" w:eastAsia="仿宋" w:hAnsi="仿宋" w:hint="eastAsia"/>
                <w:szCs w:val="21"/>
              </w:rPr>
              <w:t xml:space="preserve"> </w:t>
            </w:r>
            <w:r>
              <w:rPr>
                <w:rFonts w:ascii="仿宋" w:eastAsia="仿宋" w:hAnsi="仿宋" w:hint="eastAsia"/>
                <w:szCs w:val="21"/>
              </w:rPr>
              <w:t>生态环境部</w:t>
            </w:r>
            <w:r>
              <w:rPr>
                <w:rFonts w:ascii="仿宋" w:eastAsia="仿宋" w:hAnsi="仿宋" w:hint="eastAsia"/>
                <w:szCs w:val="21"/>
              </w:rPr>
              <w:t xml:space="preserve"> </w:t>
            </w:r>
            <w:r>
              <w:rPr>
                <w:rFonts w:ascii="仿宋" w:eastAsia="仿宋" w:hAnsi="仿宋" w:hint="eastAsia"/>
                <w:szCs w:val="21"/>
              </w:rPr>
              <w:t>市场监管总局关于调整优化节能产品、环境标志产品政府采购执行机制的通知》（财库〔</w:t>
            </w:r>
            <w:r>
              <w:rPr>
                <w:rFonts w:ascii="仿宋" w:eastAsia="仿宋" w:hAnsi="仿宋" w:hint="eastAsia"/>
                <w:szCs w:val="21"/>
              </w:rPr>
              <w:t>2019</w:t>
            </w:r>
            <w:r>
              <w:rPr>
                <w:rFonts w:ascii="仿宋" w:eastAsia="仿宋" w:hAnsi="仿宋" w:hint="eastAsia"/>
                <w:szCs w:val="21"/>
              </w:rPr>
              <w:t>〕</w:t>
            </w:r>
            <w:r>
              <w:rPr>
                <w:rFonts w:ascii="仿宋" w:eastAsia="仿宋" w:hAnsi="仿宋" w:hint="eastAsia"/>
                <w:szCs w:val="21"/>
              </w:rPr>
              <w:t>9</w:t>
            </w:r>
            <w:r>
              <w:rPr>
                <w:rFonts w:ascii="仿宋" w:eastAsia="仿宋" w:hAnsi="仿宋" w:hint="eastAsia"/>
                <w:szCs w:val="21"/>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543D97" w:rsidRDefault="00B414E6">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rsidR="00543D97" w:rsidRDefault="00B414E6">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rsidR="00543D97" w:rsidRDefault="00B414E6">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543D97" w:rsidRDefault="00B414E6">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543D97" w:rsidRDefault="00B414E6">
            <w:pPr>
              <w:pStyle w:val="aff"/>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w:t>
            </w:r>
          </w:p>
        </w:tc>
      </w:tr>
      <w:tr w:rsidR="00543D97">
        <w:trPr>
          <w:trHeight w:val="20"/>
          <w:jc w:val="center"/>
        </w:trPr>
        <w:tc>
          <w:tcPr>
            <w:tcW w:w="1013" w:type="dxa"/>
            <w:vAlign w:val="center"/>
          </w:tcPr>
          <w:p w:rsidR="00543D97" w:rsidRDefault="00B414E6">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rsidR="00543D97" w:rsidRDefault="00B414E6">
            <w:pPr>
              <w:pStyle w:val="aff"/>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rsidR="00543D97" w:rsidRDefault="00B414E6">
            <w:pPr>
              <w:pStyle w:val="aff"/>
              <w:ind w:firstLineChars="100" w:firstLine="210"/>
              <w:jc w:val="both"/>
              <w:rPr>
                <w:rFonts w:ascii="仿宋" w:eastAsia="仿宋" w:hAnsi="仿宋"/>
                <w:sz w:val="21"/>
                <w:szCs w:val="21"/>
                <w:lang w:val="zh-CN"/>
              </w:rPr>
            </w:pPr>
            <w:bookmarkStart w:id="19"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19"/>
          </w:p>
        </w:tc>
      </w:tr>
      <w:tr w:rsidR="00543D97">
        <w:trPr>
          <w:trHeight w:val="105"/>
          <w:jc w:val="center"/>
        </w:trPr>
        <w:tc>
          <w:tcPr>
            <w:tcW w:w="1013" w:type="dxa"/>
            <w:vAlign w:val="center"/>
          </w:tcPr>
          <w:p w:rsidR="00543D97" w:rsidRDefault="00B414E6">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rsidR="00543D97" w:rsidRDefault="00B414E6">
            <w:pPr>
              <w:pStyle w:val="aff"/>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rsidR="00543D97" w:rsidRDefault="00B414E6">
            <w:pPr>
              <w:pStyle w:val="aff"/>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本项目不适用</w:t>
            </w:r>
          </w:p>
        </w:tc>
      </w:tr>
      <w:tr w:rsidR="00543D97">
        <w:trPr>
          <w:trHeight w:val="20"/>
          <w:jc w:val="center"/>
        </w:trPr>
        <w:tc>
          <w:tcPr>
            <w:tcW w:w="1013" w:type="dxa"/>
            <w:vAlign w:val="center"/>
          </w:tcPr>
          <w:p w:rsidR="00543D97" w:rsidRDefault="00B414E6">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9</w:t>
            </w:r>
          </w:p>
        </w:tc>
        <w:tc>
          <w:tcPr>
            <w:tcW w:w="2409" w:type="dxa"/>
            <w:vAlign w:val="center"/>
          </w:tcPr>
          <w:p w:rsidR="00543D97" w:rsidRDefault="00B414E6">
            <w:pPr>
              <w:pStyle w:val="aff"/>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543D97" w:rsidRDefault="00B414E6">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本项目不适用。</w:t>
            </w:r>
          </w:p>
        </w:tc>
      </w:tr>
      <w:tr w:rsidR="00543D97">
        <w:trPr>
          <w:trHeight w:val="20"/>
          <w:jc w:val="center"/>
        </w:trPr>
        <w:tc>
          <w:tcPr>
            <w:tcW w:w="1013" w:type="dxa"/>
            <w:vAlign w:val="center"/>
          </w:tcPr>
          <w:p w:rsidR="00543D97" w:rsidRDefault="00B414E6">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543D97" w:rsidRDefault="00B414E6">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543D97" w:rsidRDefault="00B414E6">
            <w:pPr>
              <w:pStyle w:val="aff"/>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rsidR="00543D97" w:rsidRDefault="00B414E6">
            <w:pPr>
              <w:pStyle w:val="aff"/>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543D97">
        <w:trPr>
          <w:trHeight w:val="20"/>
          <w:jc w:val="center"/>
        </w:trPr>
        <w:tc>
          <w:tcPr>
            <w:tcW w:w="1013" w:type="dxa"/>
            <w:vAlign w:val="center"/>
          </w:tcPr>
          <w:p w:rsidR="00543D97" w:rsidRDefault="00B414E6">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543D97" w:rsidRDefault="00B414E6">
            <w:pPr>
              <w:pStyle w:val="aff"/>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rsidR="00543D97" w:rsidRDefault="00B414E6">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联系人：王女士</w:t>
            </w:r>
          </w:p>
          <w:p w:rsidR="00543D97" w:rsidRDefault="00B414E6">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Pr>
                <w:rFonts w:ascii="仿宋" w:eastAsia="仿宋" w:hAnsi="仿宋"/>
                <w:sz w:val="21"/>
                <w:szCs w:val="21"/>
                <w:lang w:val="zh-CN"/>
              </w:rPr>
              <w:t>13111881020</w:t>
            </w:r>
          </w:p>
        </w:tc>
      </w:tr>
      <w:tr w:rsidR="00543D97">
        <w:trPr>
          <w:trHeight w:val="20"/>
          <w:jc w:val="center"/>
        </w:trPr>
        <w:tc>
          <w:tcPr>
            <w:tcW w:w="1013" w:type="dxa"/>
            <w:vAlign w:val="center"/>
          </w:tcPr>
          <w:p w:rsidR="00543D97" w:rsidRDefault="00B414E6">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543D97" w:rsidRDefault="00B414E6">
            <w:pPr>
              <w:pStyle w:val="aff"/>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rsidR="00543D97" w:rsidRDefault="00B414E6">
            <w:pPr>
              <w:pStyle w:val="aff"/>
              <w:ind w:firstLineChars="100" w:firstLine="210"/>
              <w:jc w:val="both"/>
              <w:rPr>
                <w:rFonts w:ascii="仿宋" w:eastAsia="仿宋" w:hAnsi="仿宋"/>
                <w:sz w:val="21"/>
                <w:szCs w:val="21"/>
              </w:rPr>
            </w:pPr>
            <w:r>
              <w:rPr>
                <w:rFonts w:ascii="仿宋" w:eastAsia="仿宋" w:hAnsi="仿宋" w:hint="eastAsia"/>
                <w:sz w:val="21"/>
                <w:szCs w:val="21"/>
                <w:lang w:val="zh-CN"/>
              </w:rPr>
              <w:t>联系人：代女士</w:t>
            </w:r>
          </w:p>
          <w:p w:rsidR="00543D97" w:rsidRDefault="00B414E6">
            <w:pPr>
              <w:pStyle w:val="aff"/>
              <w:ind w:firstLineChars="100" w:firstLine="210"/>
              <w:jc w:val="both"/>
              <w:rPr>
                <w:rFonts w:ascii="仿宋" w:eastAsia="仿宋" w:hAnsi="仿宋"/>
                <w:sz w:val="21"/>
                <w:szCs w:val="21"/>
              </w:rPr>
            </w:pPr>
            <w:r>
              <w:rPr>
                <w:rFonts w:ascii="仿宋" w:eastAsia="仿宋" w:hAnsi="仿宋" w:hint="eastAsia"/>
                <w:sz w:val="21"/>
                <w:szCs w:val="21"/>
                <w:lang w:val="zh-CN"/>
              </w:rPr>
              <w:t>联系电话：</w:t>
            </w:r>
            <w:r>
              <w:rPr>
                <w:rFonts w:ascii="仿宋" w:eastAsia="仿宋" w:hAnsi="仿宋" w:hint="eastAsia"/>
                <w:sz w:val="21"/>
                <w:szCs w:val="21"/>
              </w:rPr>
              <w:t>13111882553</w:t>
            </w:r>
          </w:p>
        </w:tc>
      </w:tr>
      <w:tr w:rsidR="00543D97">
        <w:trPr>
          <w:trHeight w:val="20"/>
          <w:jc w:val="center"/>
        </w:trPr>
        <w:tc>
          <w:tcPr>
            <w:tcW w:w="1013" w:type="dxa"/>
            <w:vAlign w:val="center"/>
          </w:tcPr>
          <w:p w:rsidR="00543D97" w:rsidRDefault="00B414E6">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543D97" w:rsidRDefault="00B414E6">
            <w:pPr>
              <w:pStyle w:val="aff"/>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543D97" w:rsidRDefault="00B414E6">
            <w:pPr>
              <w:pStyle w:val="aff"/>
              <w:ind w:firstLineChars="100" w:firstLine="210"/>
              <w:rPr>
                <w:rFonts w:ascii="仿宋" w:eastAsia="仿宋" w:hAnsi="仿宋"/>
                <w:sz w:val="21"/>
                <w:szCs w:val="21"/>
                <w:lang w:val="zh-CN"/>
              </w:rPr>
            </w:pPr>
            <w:bookmarkStart w:id="20" w:name="PO_默认文件内容_16"/>
            <w:r>
              <w:rPr>
                <w:rFonts w:ascii="仿宋" w:eastAsia="仿宋" w:hAnsi="仿宋" w:hint="eastAsia"/>
                <w:sz w:val="21"/>
                <w:szCs w:val="21"/>
                <w:lang w:val="zh-CN"/>
              </w:rPr>
              <w:t>采购结果公告在四川政府采购网上发布后，请登录我司网站</w:t>
            </w:r>
            <w:r>
              <w:rPr>
                <w:rFonts w:ascii="仿宋" w:eastAsia="仿宋" w:hAnsi="仿宋" w:hint="eastAsia"/>
                <w:sz w:val="21"/>
                <w:szCs w:val="21"/>
                <w:lang w:val="zh-CN"/>
              </w:rPr>
              <w:t xml:space="preserve">http://sale.scbid.net/ </w:t>
            </w:r>
            <w:r>
              <w:rPr>
                <w:rFonts w:ascii="仿宋" w:eastAsia="仿宋" w:hAnsi="仿宋" w:hint="eastAsia"/>
                <w:sz w:val="21"/>
                <w:szCs w:val="21"/>
                <w:lang w:val="zh-CN"/>
              </w:rPr>
              <w:t>办理代理服务费缴纳及成交通知书领取的事宜。</w:t>
            </w:r>
          </w:p>
          <w:p w:rsidR="00543D97" w:rsidRDefault="00B414E6">
            <w:pPr>
              <w:pStyle w:val="aff"/>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w:t>
            </w:r>
            <w:r>
              <w:rPr>
                <w:rFonts w:ascii="仿宋" w:eastAsia="仿宋" w:hAnsi="仿宋" w:hint="eastAsia"/>
                <w:sz w:val="21"/>
                <w:szCs w:val="21"/>
                <w:lang w:val="zh-CN"/>
              </w:rPr>
              <w:t xml:space="preserve"> 028-87797107</w:t>
            </w:r>
            <w:r>
              <w:rPr>
                <w:rFonts w:ascii="仿宋" w:eastAsia="仿宋" w:hAnsi="仿宋" w:hint="eastAsia"/>
                <w:sz w:val="21"/>
                <w:szCs w:val="21"/>
                <w:lang w:val="zh-CN"/>
              </w:rPr>
              <w:t>转</w:t>
            </w:r>
            <w:r>
              <w:rPr>
                <w:rFonts w:ascii="仿宋" w:eastAsia="仿宋" w:hAnsi="仿宋" w:hint="eastAsia"/>
                <w:sz w:val="21"/>
                <w:szCs w:val="21"/>
                <w:lang w:val="zh-CN"/>
              </w:rPr>
              <w:t>1</w:t>
            </w:r>
          </w:p>
          <w:p w:rsidR="00543D97" w:rsidRDefault="00B414E6">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w:t>
            </w:r>
            <w:r>
              <w:rPr>
                <w:rFonts w:ascii="仿宋" w:eastAsia="仿宋" w:hAnsi="仿宋" w:hint="eastAsia"/>
                <w:sz w:val="21"/>
                <w:szCs w:val="21"/>
                <w:lang w:val="zh-CN"/>
              </w:rPr>
              <w:t>66</w:t>
            </w:r>
            <w:r>
              <w:rPr>
                <w:rFonts w:ascii="仿宋" w:eastAsia="仿宋" w:hAnsi="仿宋" w:hint="eastAsia"/>
                <w:sz w:val="21"/>
                <w:szCs w:val="21"/>
                <w:lang w:val="zh-CN"/>
              </w:rPr>
              <w:t>号</w:t>
            </w:r>
            <w:r>
              <w:rPr>
                <w:rFonts w:ascii="仿宋" w:eastAsia="仿宋" w:hAnsi="仿宋" w:hint="eastAsia"/>
                <w:sz w:val="21"/>
                <w:szCs w:val="21"/>
                <w:lang w:val="zh-CN"/>
              </w:rPr>
              <w:t>2</w:t>
            </w:r>
            <w:r>
              <w:rPr>
                <w:rFonts w:ascii="仿宋" w:eastAsia="仿宋" w:hAnsi="仿宋" w:hint="eastAsia"/>
                <w:sz w:val="21"/>
                <w:szCs w:val="21"/>
                <w:lang w:val="zh-CN"/>
              </w:rPr>
              <w:t>栋</w:t>
            </w:r>
            <w:r>
              <w:rPr>
                <w:rFonts w:ascii="仿宋" w:eastAsia="仿宋" w:hAnsi="仿宋" w:hint="eastAsia"/>
                <w:sz w:val="21"/>
                <w:szCs w:val="21"/>
                <w:lang w:val="zh-CN"/>
              </w:rPr>
              <w:t>22</w:t>
            </w:r>
            <w:r>
              <w:rPr>
                <w:rFonts w:ascii="仿宋" w:eastAsia="仿宋" w:hAnsi="仿宋" w:hint="eastAsia"/>
                <w:sz w:val="21"/>
                <w:szCs w:val="21"/>
                <w:lang w:val="zh-CN"/>
              </w:rPr>
              <w:t>层</w:t>
            </w:r>
            <w:r>
              <w:rPr>
                <w:rFonts w:ascii="仿宋" w:eastAsia="仿宋" w:hAnsi="仿宋" w:hint="eastAsia"/>
                <w:sz w:val="21"/>
                <w:szCs w:val="21"/>
                <w:lang w:val="zh-CN"/>
              </w:rPr>
              <w:t>1</w:t>
            </w:r>
            <w:r>
              <w:rPr>
                <w:rFonts w:ascii="仿宋" w:eastAsia="仿宋" w:hAnsi="仿宋" w:hint="eastAsia"/>
                <w:sz w:val="21"/>
                <w:szCs w:val="21"/>
                <w:lang w:val="zh-CN"/>
              </w:rPr>
              <w:t>号。</w:t>
            </w:r>
            <w:bookmarkEnd w:id="20"/>
          </w:p>
        </w:tc>
      </w:tr>
      <w:tr w:rsidR="00543D97">
        <w:trPr>
          <w:trHeight w:val="20"/>
          <w:jc w:val="center"/>
        </w:trPr>
        <w:tc>
          <w:tcPr>
            <w:tcW w:w="1013" w:type="dxa"/>
            <w:vAlign w:val="center"/>
          </w:tcPr>
          <w:p w:rsidR="00543D97" w:rsidRDefault="00B414E6">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543D97" w:rsidRDefault="00B414E6">
            <w:pPr>
              <w:pStyle w:val="aff"/>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543D97" w:rsidRDefault="00B414E6">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543D97" w:rsidRDefault="00B414E6">
            <w:pPr>
              <w:rPr>
                <w:rFonts w:ascii="仿宋" w:eastAsia="仿宋" w:hAnsi="仿宋"/>
                <w:szCs w:val="21"/>
                <w:lang w:val="zh-CN"/>
              </w:rPr>
            </w:pPr>
            <w:r>
              <w:rPr>
                <w:rFonts w:ascii="仿宋" w:eastAsia="仿宋" w:hAnsi="仿宋" w:hint="eastAsia"/>
                <w:szCs w:val="21"/>
                <w:lang w:val="zh-CN"/>
              </w:rPr>
              <w:t>项目问题询问：</w:t>
            </w:r>
          </w:p>
          <w:p w:rsidR="00543D97" w:rsidRDefault="00B414E6">
            <w:pPr>
              <w:rPr>
                <w:rFonts w:ascii="仿宋" w:eastAsia="仿宋" w:hAnsi="仿宋"/>
                <w:szCs w:val="21"/>
                <w:lang w:val="zh-CN"/>
              </w:rPr>
            </w:pPr>
            <w:r>
              <w:rPr>
                <w:rFonts w:ascii="仿宋" w:eastAsia="仿宋" w:hAnsi="仿宋" w:hint="eastAsia"/>
                <w:szCs w:val="21"/>
                <w:lang w:val="zh-CN"/>
              </w:rPr>
              <w:t>联系人：王女士</w:t>
            </w:r>
          </w:p>
          <w:p w:rsidR="00543D97" w:rsidRDefault="00B414E6">
            <w:pPr>
              <w:rPr>
                <w:rFonts w:ascii="仿宋" w:eastAsia="仿宋" w:hAnsi="仿宋"/>
                <w:szCs w:val="21"/>
                <w:lang w:val="zh-CN"/>
              </w:rPr>
            </w:pPr>
            <w:r>
              <w:rPr>
                <w:rFonts w:ascii="仿宋" w:eastAsia="仿宋" w:hAnsi="仿宋" w:hint="eastAsia"/>
                <w:szCs w:val="21"/>
                <w:lang w:val="zh-CN"/>
              </w:rPr>
              <w:t>联系电话：</w:t>
            </w:r>
            <w:r>
              <w:rPr>
                <w:rFonts w:ascii="仿宋" w:eastAsia="仿宋" w:hAnsi="仿宋"/>
                <w:szCs w:val="21"/>
                <w:lang w:val="zh-CN"/>
              </w:rPr>
              <w:t>13111881020</w:t>
            </w:r>
          </w:p>
          <w:p w:rsidR="00543D97" w:rsidRDefault="00B414E6">
            <w:pPr>
              <w:rPr>
                <w:rFonts w:ascii="仿宋" w:eastAsia="仿宋" w:hAnsi="仿宋"/>
                <w:szCs w:val="21"/>
                <w:lang w:val="zh-CN"/>
              </w:rPr>
            </w:pPr>
            <w:r>
              <w:rPr>
                <w:rFonts w:ascii="仿宋" w:eastAsia="仿宋" w:hAnsi="仿宋" w:hint="eastAsia"/>
                <w:szCs w:val="21"/>
                <w:lang w:val="zh-CN"/>
              </w:rPr>
              <w:t>标书售卖系统注册及网上报名询问：企业发展部</w:t>
            </w:r>
            <w:r>
              <w:rPr>
                <w:rFonts w:ascii="仿宋" w:eastAsia="仿宋" w:hAnsi="仿宋" w:hint="eastAsia"/>
                <w:szCs w:val="21"/>
                <w:lang w:val="zh-CN"/>
              </w:rPr>
              <w:t xml:space="preserve"> 028-87793117</w:t>
            </w:r>
          </w:p>
          <w:p w:rsidR="00543D97" w:rsidRDefault="00B414E6">
            <w:pPr>
              <w:rPr>
                <w:rFonts w:ascii="仿宋" w:eastAsia="仿宋" w:hAnsi="仿宋"/>
                <w:szCs w:val="21"/>
                <w:lang w:val="zh-CN"/>
              </w:rPr>
            </w:pPr>
            <w:r>
              <w:rPr>
                <w:rFonts w:ascii="仿宋" w:eastAsia="仿宋" w:hAnsi="仿宋" w:hint="eastAsia"/>
                <w:szCs w:val="21"/>
                <w:lang w:val="zh-CN"/>
              </w:rPr>
              <w:t>标书售卖系统技术问题询问：信息管理部</w:t>
            </w:r>
            <w:r>
              <w:rPr>
                <w:rFonts w:ascii="仿宋" w:eastAsia="仿宋" w:hAnsi="仿宋" w:hint="eastAsia"/>
                <w:szCs w:val="21"/>
                <w:lang w:val="zh-CN"/>
              </w:rPr>
              <w:t xml:space="preserve"> 028-87797107</w:t>
            </w:r>
            <w:r>
              <w:rPr>
                <w:rFonts w:ascii="仿宋" w:eastAsia="仿宋" w:hAnsi="仿宋" w:hint="eastAsia"/>
                <w:szCs w:val="21"/>
                <w:lang w:val="zh-CN"/>
              </w:rPr>
              <w:t>转</w:t>
            </w:r>
            <w:r>
              <w:rPr>
                <w:rFonts w:ascii="仿宋" w:eastAsia="仿宋" w:hAnsi="仿宋" w:hint="eastAsia"/>
                <w:szCs w:val="21"/>
                <w:lang w:val="zh-CN"/>
              </w:rPr>
              <w:t>734</w:t>
            </w:r>
          </w:p>
          <w:p w:rsidR="00543D97" w:rsidRDefault="00B414E6">
            <w:pPr>
              <w:rPr>
                <w:rFonts w:ascii="仿宋" w:eastAsia="仿宋" w:hAnsi="仿宋"/>
                <w:szCs w:val="21"/>
                <w:lang w:val="zh-CN"/>
              </w:rPr>
            </w:pPr>
            <w:r>
              <w:rPr>
                <w:rFonts w:ascii="仿宋" w:eastAsia="仿宋" w:hAnsi="仿宋" w:hint="eastAsia"/>
                <w:szCs w:val="21"/>
                <w:lang w:val="zh-CN"/>
              </w:rPr>
              <w:t>服务质量投诉：企业发展部</w:t>
            </w:r>
            <w:r>
              <w:rPr>
                <w:rFonts w:ascii="仿宋" w:eastAsia="仿宋" w:hAnsi="仿宋" w:hint="eastAsia"/>
                <w:szCs w:val="21"/>
                <w:lang w:val="zh-CN"/>
              </w:rPr>
              <w:t xml:space="preserve"> 028-87793117</w:t>
            </w:r>
          </w:p>
          <w:p w:rsidR="00543D97" w:rsidRDefault="00B414E6">
            <w:pPr>
              <w:pStyle w:val="aff"/>
              <w:ind w:firstLineChars="50" w:firstLine="105"/>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w:t>
            </w:r>
            <w:r>
              <w:rPr>
                <w:rFonts w:ascii="仿宋" w:eastAsia="仿宋" w:hAnsi="仿宋" w:cs="Times New Roman" w:hint="eastAsia"/>
                <w:kern w:val="2"/>
                <w:sz w:val="21"/>
                <w:szCs w:val="21"/>
                <w:lang w:val="zh-CN"/>
              </w:rPr>
              <w:t>66</w:t>
            </w:r>
            <w:r>
              <w:rPr>
                <w:rFonts w:ascii="仿宋" w:eastAsia="仿宋" w:hAnsi="仿宋" w:cs="Times New Roman" w:hint="eastAsia"/>
                <w:kern w:val="2"/>
                <w:sz w:val="21"/>
                <w:szCs w:val="21"/>
                <w:lang w:val="zh-CN"/>
              </w:rPr>
              <w:t>号</w:t>
            </w:r>
            <w:r>
              <w:rPr>
                <w:rFonts w:ascii="仿宋" w:eastAsia="仿宋" w:hAnsi="仿宋" w:cs="Times New Roman" w:hint="eastAsia"/>
                <w:kern w:val="2"/>
                <w:sz w:val="21"/>
                <w:szCs w:val="21"/>
                <w:lang w:val="zh-CN"/>
              </w:rPr>
              <w:t>2</w:t>
            </w:r>
            <w:r>
              <w:rPr>
                <w:rFonts w:ascii="仿宋" w:eastAsia="仿宋" w:hAnsi="仿宋" w:cs="Times New Roman" w:hint="eastAsia"/>
                <w:kern w:val="2"/>
                <w:sz w:val="21"/>
                <w:szCs w:val="21"/>
                <w:lang w:val="zh-CN"/>
              </w:rPr>
              <w:t>栋</w:t>
            </w:r>
            <w:r>
              <w:rPr>
                <w:rFonts w:ascii="仿宋" w:eastAsia="仿宋" w:hAnsi="仿宋" w:cs="Times New Roman" w:hint="eastAsia"/>
                <w:kern w:val="2"/>
                <w:sz w:val="21"/>
                <w:szCs w:val="21"/>
                <w:lang w:val="zh-CN"/>
              </w:rPr>
              <w:t>22</w:t>
            </w:r>
            <w:r>
              <w:rPr>
                <w:rFonts w:ascii="仿宋" w:eastAsia="仿宋" w:hAnsi="仿宋" w:cs="Times New Roman" w:hint="eastAsia"/>
                <w:kern w:val="2"/>
                <w:sz w:val="21"/>
                <w:szCs w:val="21"/>
                <w:lang w:val="zh-CN"/>
              </w:rPr>
              <w:t>层</w:t>
            </w:r>
            <w:r>
              <w:rPr>
                <w:rFonts w:ascii="仿宋" w:eastAsia="仿宋" w:hAnsi="仿宋" w:cs="Times New Roman" w:hint="eastAsia"/>
                <w:kern w:val="2"/>
                <w:sz w:val="21"/>
                <w:szCs w:val="21"/>
                <w:lang w:val="zh-CN"/>
              </w:rPr>
              <w:t>1</w:t>
            </w:r>
            <w:r>
              <w:rPr>
                <w:rFonts w:ascii="仿宋" w:eastAsia="仿宋" w:hAnsi="仿宋" w:cs="Times New Roman" w:hint="eastAsia"/>
                <w:kern w:val="2"/>
                <w:sz w:val="21"/>
                <w:szCs w:val="21"/>
                <w:lang w:val="zh-CN"/>
              </w:rPr>
              <w:t>号。</w:t>
            </w:r>
          </w:p>
        </w:tc>
      </w:tr>
      <w:tr w:rsidR="00543D97">
        <w:trPr>
          <w:trHeight w:val="20"/>
          <w:jc w:val="center"/>
        </w:trPr>
        <w:tc>
          <w:tcPr>
            <w:tcW w:w="1013" w:type="dxa"/>
            <w:vAlign w:val="center"/>
          </w:tcPr>
          <w:p w:rsidR="00543D97" w:rsidRDefault="00B414E6">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rsidR="00543D97" w:rsidRDefault="00B414E6">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543D97" w:rsidRDefault="00B414E6">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根据委托代理协议约定，供应商质疑由采购代理机构负责答复。</w:t>
            </w:r>
          </w:p>
          <w:p w:rsidR="00543D97" w:rsidRDefault="00B414E6">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w:t>
            </w:r>
            <w:r>
              <w:rPr>
                <w:rFonts w:ascii="仿宋" w:eastAsia="仿宋" w:hAnsi="仿宋" w:cs="Courier New" w:hint="eastAsia"/>
                <w:sz w:val="21"/>
                <w:szCs w:val="21"/>
                <w:lang w:val="zh-CN"/>
              </w:rPr>
              <w:t xml:space="preserve"> 028-87797776</w:t>
            </w:r>
            <w:r>
              <w:rPr>
                <w:rFonts w:ascii="仿宋" w:eastAsia="仿宋" w:hAnsi="仿宋" w:cs="Courier New" w:hint="eastAsia"/>
                <w:sz w:val="21"/>
                <w:szCs w:val="21"/>
                <w:lang w:val="zh-CN"/>
              </w:rPr>
              <w:t>转</w:t>
            </w:r>
            <w:r>
              <w:rPr>
                <w:rFonts w:ascii="仿宋" w:eastAsia="仿宋" w:hAnsi="仿宋" w:cs="Courier New" w:hint="eastAsia"/>
                <w:sz w:val="21"/>
                <w:szCs w:val="21"/>
                <w:lang w:val="zh-CN"/>
              </w:rPr>
              <w:t>820/725</w:t>
            </w:r>
            <w:r>
              <w:rPr>
                <w:rFonts w:ascii="仿宋" w:eastAsia="仿宋" w:hAnsi="仿宋" w:cs="Courier New" w:hint="eastAsia"/>
                <w:sz w:val="21"/>
                <w:szCs w:val="21"/>
                <w:lang w:val="zh-CN"/>
              </w:rPr>
              <w:t>。</w:t>
            </w:r>
          </w:p>
          <w:p w:rsidR="00543D97" w:rsidRDefault="00B414E6">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地址：中国（四川）自由贸易试验区成都市高新区天府四街</w:t>
            </w:r>
            <w:r>
              <w:rPr>
                <w:rFonts w:ascii="仿宋" w:eastAsia="仿宋" w:hAnsi="仿宋" w:cs="Courier New" w:hint="eastAsia"/>
                <w:sz w:val="21"/>
                <w:szCs w:val="21"/>
                <w:lang w:val="zh-CN"/>
              </w:rPr>
              <w:t>66</w:t>
            </w:r>
            <w:r>
              <w:rPr>
                <w:rFonts w:ascii="仿宋" w:eastAsia="仿宋" w:hAnsi="仿宋" w:cs="Courier New" w:hint="eastAsia"/>
                <w:sz w:val="21"/>
                <w:szCs w:val="21"/>
                <w:lang w:val="zh-CN"/>
              </w:rPr>
              <w:t>号</w:t>
            </w:r>
            <w:r>
              <w:rPr>
                <w:rFonts w:ascii="仿宋" w:eastAsia="仿宋" w:hAnsi="仿宋" w:cs="Courier New" w:hint="eastAsia"/>
                <w:sz w:val="21"/>
                <w:szCs w:val="21"/>
                <w:lang w:val="zh-CN"/>
              </w:rPr>
              <w:t>1</w:t>
            </w:r>
            <w:r>
              <w:rPr>
                <w:rFonts w:ascii="仿宋" w:eastAsia="仿宋" w:hAnsi="仿宋" w:cs="Courier New" w:hint="eastAsia"/>
                <w:sz w:val="21"/>
                <w:szCs w:val="21"/>
                <w:lang w:val="zh-CN"/>
              </w:rPr>
              <w:t>栋</w:t>
            </w:r>
            <w:r>
              <w:rPr>
                <w:rFonts w:ascii="仿宋" w:eastAsia="仿宋" w:hAnsi="仿宋" w:cs="Courier New" w:hint="eastAsia"/>
                <w:sz w:val="21"/>
                <w:szCs w:val="21"/>
                <w:lang w:val="zh-CN"/>
              </w:rPr>
              <w:t>17</w:t>
            </w:r>
            <w:r>
              <w:rPr>
                <w:rFonts w:ascii="仿宋" w:eastAsia="仿宋" w:hAnsi="仿宋" w:cs="Courier New" w:hint="eastAsia"/>
                <w:sz w:val="21"/>
                <w:szCs w:val="21"/>
                <w:lang w:val="zh-CN"/>
              </w:rPr>
              <w:t>层。</w:t>
            </w:r>
          </w:p>
          <w:p w:rsidR="00543D97" w:rsidRDefault="00B414E6">
            <w:pPr>
              <w:pStyle w:val="aff"/>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w:t>
            </w:r>
            <w:r>
              <w:rPr>
                <w:rFonts w:ascii="仿宋" w:eastAsia="仿宋" w:hAnsi="仿宋" w:cs="Courier New" w:hint="eastAsia"/>
                <w:sz w:val="21"/>
                <w:szCs w:val="21"/>
                <w:lang w:val="zh-CN"/>
              </w:rPr>
              <w:t xml:space="preserve">, </w:t>
            </w:r>
            <w:r>
              <w:rPr>
                <w:rFonts w:ascii="仿宋" w:eastAsia="仿宋" w:hAnsi="仿宋" w:cs="Courier New" w:hint="eastAsia"/>
                <w:sz w:val="21"/>
                <w:szCs w:val="21"/>
                <w:lang w:val="zh-CN"/>
              </w:rPr>
              <w:t>供应商针对同一采购程序环节的质疑应在法定质疑期内一次性提出。</w:t>
            </w:r>
          </w:p>
        </w:tc>
      </w:tr>
      <w:tr w:rsidR="00543D97">
        <w:trPr>
          <w:trHeight w:val="20"/>
          <w:jc w:val="center"/>
        </w:trPr>
        <w:tc>
          <w:tcPr>
            <w:tcW w:w="1013" w:type="dxa"/>
            <w:vAlign w:val="center"/>
          </w:tcPr>
          <w:p w:rsidR="00543D97" w:rsidRDefault="00B414E6">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rsidR="00543D97" w:rsidRDefault="00B414E6">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供应商投诉</w:t>
            </w:r>
          </w:p>
        </w:tc>
        <w:tc>
          <w:tcPr>
            <w:tcW w:w="6084" w:type="dxa"/>
            <w:vAlign w:val="center"/>
          </w:tcPr>
          <w:p w:rsidR="00543D97" w:rsidRDefault="00B414E6">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投诉受理单位：本采购项目同级财政部门，即成都市武侯区财政局。</w:t>
            </w:r>
          </w:p>
          <w:p w:rsidR="00543D97" w:rsidRDefault="00B414E6">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w:t>
            </w:r>
            <w:r>
              <w:rPr>
                <w:rFonts w:ascii="仿宋" w:eastAsia="仿宋" w:hAnsi="仿宋" w:cs="Courier New" w:hint="eastAsia"/>
                <w:sz w:val="21"/>
                <w:szCs w:val="21"/>
                <w:lang w:val="zh-CN"/>
              </w:rPr>
              <w:t>028-85558345</w:t>
            </w:r>
          </w:p>
          <w:p w:rsidR="00543D97" w:rsidRDefault="00B414E6">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地址：成都市武侯区武科西五路</w:t>
            </w:r>
            <w:r>
              <w:rPr>
                <w:rFonts w:ascii="仿宋" w:eastAsia="仿宋" w:hAnsi="仿宋" w:cs="Courier New" w:hint="eastAsia"/>
                <w:sz w:val="21"/>
                <w:szCs w:val="21"/>
                <w:lang w:val="zh-CN"/>
              </w:rPr>
              <w:t>360</w:t>
            </w:r>
            <w:r>
              <w:rPr>
                <w:rFonts w:ascii="仿宋" w:eastAsia="仿宋" w:hAnsi="仿宋" w:cs="Courier New" w:hint="eastAsia"/>
                <w:sz w:val="21"/>
                <w:szCs w:val="21"/>
                <w:lang w:val="zh-CN"/>
              </w:rPr>
              <w:t>号二栋五单元</w:t>
            </w:r>
            <w:r>
              <w:rPr>
                <w:rFonts w:ascii="仿宋" w:eastAsia="仿宋" w:hAnsi="仿宋" w:cs="Courier New" w:hint="eastAsia"/>
                <w:sz w:val="21"/>
                <w:szCs w:val="21"/>
                <w:lang w:val="zh-CN"/>
              </w:rPr>
              <w:t>8</w:t>
            </w:r>
            <w:r>
              <w:rPr>
                <w:rFonts w:ascii="仿宋" w:eastAsia="仿宋" w:hAnsi="仿宋" w:cs="Courier New" w:hint="eastAsia"/>
                <w:sz w:val="21"/>
                <w:szCs w:val="21"/>
                <w:lang w:val="zh-CN"/>
              </w:rPr>
              <w:t>、</w:t>
            </w:r>
            <w:r>
              <w:rPr>
                <w:rFonts w:ascii="仿宋" w:eastAsia="仿宋" w:hAnsi="仿宋" w:cs="Courier New" w:hint="eastAsia"/>
                <w:sz w:val="21"/>
                <w:szCs w:val="21"/>
                <w:lang w:val="zh-CN"/>
              </w:rPr>
              <w:t>9</w:t>
            </w:r>
            <w:r>
              <w:rPr>
                <w:rFonts w:ascii="仿宋" w:eastAsia="仿宋" w:hAnsi="仿宋" w:cs="Courier New" w:hint="eastAsia"/>
                <w:sz w:val="21"/>
                <w:szCs w:val="21"/>
                <w:lang w:val="zh-CN"/>
              </w:rPr>
              <w:t>楼</w:t>
            </w:r>
          </w:p>
          <w:p w:rsidR="00543D97" w:rsidRDefault="00B414E6">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邮编：</w:t>
            </w:r>
            <w:r>
              <w:rPr>
                <w:rFonts w:ascii="仿宋" w:eastAsia="仿宋" w:hAnsi="仿宋" w:cs="Courier New" w:hint="eastAsia"/>
                <w:sz w:val="21"/>
                <w:szCs w:val="21"/>
                <w:lang w:val="zh-CN"/>
              </w:rPr>
              <w:t>610041</w:t>
            </w:r>
          </w:p>
          <w:p w:rsidR="00543D97" w:rsidRDefault="00B414E6">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注：根据《中华人民共和国政府采购法实施条例》等规定，供应商投诉事项不得超出已质疑事项的范围。</w:t>
            </w:r>
          </w:p>
        </w:tc>
      </w:tr>
      <w:tr w:rsidR="00543D97">
        <w:trPr>
          <w:trHeight w:val="20"/>
          <w:jc w:val="center"/>
        </w:trPr>
        <w:tc>
          <w:tcPr>
            <w:tcW w:w="1013" w:type="dxa"/>
            <w:vAlign w:val="center"/>
          </w:tcPr>
          <w:p w:rsidR="00543D97" w:rsidRDefault="00B414E6">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543D97" w:rsidRDefault="00B414E6">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543D97" w:rsidRDefault="00B414E6">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543D97" w:rsidRDefault="00B414E6">
            <w:pPr>
              <w:pStyle w:val="aff"/>
              <w:ind w:leftChars="102" w:left="634" w:hangingChars="200" w:hanging="420"/>
              <w:jc w:val="both"/>
              <w:rPr>
                <w:rFonts w:ascii="仿宋" w:eastAsia="仿宋" w:hAnsi="仿宋" w:cs="Courier New"/>
                <w:sz w:val="21"/>
                <w:szCs w:val="21"/>
                <w:lang w:val="zh-CN"/>
              </w:rPr>
            </w:pPr>
            <w:bookmarkStart w:id="21" w:name="PO_默认文件内容_18"/>
            <w:r>
              <w:rPr>
                <w:rFonts w:ascii="仿宋" w:eastAsia="仿宋" w:hAnsi="仿宋" w:cs="Courier New" w:hint="eastAsia"/>
                <w:sz w:val="21"/>
                <w:szCs w:val="21"/>
                <w:lang w:val="zh-CN"/>
              </w:rPr>
              <w:t>政府采购合同签订之日起</w:t>
            </w:r>
            <w:r>
              <w:rPr>
                <w:rFonts w:ascii="仿宋" w:eastAsia="仿宋" w:hAnsi="仿宋" w:cs="Courier New" w:hint="eastAsia"/>
                <w:sz w:val="21"/>
                <w:szCs w:val="21"/>
                <w:lang w:val="zh-CN"/>
              </w:rPr>
              <w:t>2</w:t>
            </w:r>
            <w:r>
              <w:rPr>
                <w:rFonts w:ascii="仿宋" w:eastAsia="仿宋" w:hAnsi="仿宋" w:cs="Courier New" w:hint="eastAsia"/>
                <w:sz w:val="21"/>
                <w:szCs w:val="21"/>
                <w:lang w:val="zh-CN"/>
              </w:rPr>
              <w:t>个工作日内，政府采购合同将在四川</w:t>
            </w:r>
          </w:p>
          <w:p w:rsidR="00543D97" w:rsidRDefault="00B414E6">
            <w:pPr>
              <w:pStyle w:val="aff"/>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rsidR="00543D97" w:rsidRDefault="00B414E6">
            <w:pPr>
              <w:pStyle w:val="aff"/>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1"/>
          </w:p>
        </w:tc>
      </w:tr>
      <w:tr w:rsidR="00543D97">
        <w:trPr>
          <w:trHeight w:val="20"/>
          <w:jc w:val="center"/>
        </w:trPr>
        <w:tc>
          <w:tcPr>
            <w:tcW w:w="1013" w:type="dxa"/>
            <w:vAlign w:val="center"/>
          </w:tcPr>
          <w:p w:rsidR="00543D97" w:rsidRDefault="00B414E6">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543D97" w:rsidRDefault="00B414E6">
            <w:pPr>
              <w:pStyle w:val="aff"/>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w:t>
            </w:r>
            <w:r>
              <w:rPr>
                <w:rFonts w:ascii="仿宋" w:eastAsia="仿宋" w:hAnsi="仿宋" w:cs="Courier New" w:hint="eastAsia"/>
                <w:kern w:val="2"/>
                <w:sz w:val="21"/>
                <w:szCs w:val="21"/>
                <w:lang w:val="zh-CN"/>
              </w:rPr>
              <w:t>,</w:t>
            </w:r>
            <w:r>
              <w:rPr>
                <w:rFonts w:ascii="仿宋" w:eastAsia="仿宋" w:hAnsi="仿宋" w:cs="Courier New" w:hint="eastAsia"/>
                <w:kern w:val="2"/>
                <w:sz w:val="21"/>
                <w:szCs w:val="21"/>
                <w:lang w:val="zh-CN"/>
              </w:rPr>
              <w:t>以成交金额</w:t>
            </w:r>
            <w:r>
              <w:rPr>
                <w:rFonts w:ascii="仿宋" w:eastAsia="仿宋" w:hAnsi="仿宋" w:cs="Courier New" w:hint="eastAsia"/>
                <w:kern w:val="2"/>
                <w:sz w:val="21"/>
                <w:szCs w:val="21"/>
                <w:lang w:val="zh-CN"/>
              </w:rPr>
              <w:t>*</w:t>
            </w:r>
            <w:r>
              <w:rPr>
                <w:rFonts w:ascii="仿宋" w:eastAsia="仿宋" w:hAnsi="仿宋" w:cs="Courier New"/>
                <w:kern w:val="2"/>
                <w:sz w:val="21"/>
                <w:szCs w:val="21"/>
                <w:lang w:val="zh-CN"/>
              </w:rPr>
              <w:t>2</w:t>
            </w:r>
            <w:r>
              <w:rPr>
                <w:rFonts w:ascii="仿宋" w:eastAsia="仿宋" w:hAnsi="仿宋" w:cs="Courier New" w:hint="eastAsia"/>
                <w:kern w:val="2"/>
                <w:sz w:val="21"/>
                <w:szCs w:val="21"/>
                <w:lang w:val="zh-CN"/>
              </w:rPr>
              <w:t>年作为计算基数</w:t>
            </w:r>
            <w:r>
              <w:rPr>
                <w:rFonts w:ascii="仿宋" w:eastAsia="仿宋" w:hAnsi="仿宋" w:cs="Courier New" w:hint="eastAsia"/>
                <w:kern w:val="2"/>
                <w:sz w:val="21"/>
                <w:szCs w:val="21"/>
                <w:lang w:val="zh-CN"/>
              </w:rPr>
              <w:t xml:space="preserve">, </w:t>
            </w:r>
            <w:r>
              <w:rPr>
                <w:rFonts w:ascii="仿宋" w:eastAsia="仿宋" w:hAnsi="仿宋" w:cs="Courier New" w:hint="eastAsia"/>
                <w:kern w:val="2"/>
                <w:sz w:val="21"/>
                <w:szCs w:val="21"/>
                <w:lang w:val="zh-CN"/>
              </w:rPr>
              <w:t>按下列收费标准进行收取</w:t>
            </w:r>
            <w:r>
              <w:rPr>
                <w:rFonts w:ascii="仿宋" w:eastAsia="仿宋" w:hAnsi="仿宋" w:cs="Courier New" w:hint="eastAsia"/>
                <w:kern w:val="2"/>
                <w:sz w:val="21"/>
                <w:szCs w:val="21"/>
                <w:lang w:val="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543D97">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543D97">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w:t>
                  </w:r>
                  <w:r>
                    <w:rPr>
                      <w:rFonts w:ascii="仿宋" w:eastAsia="仿宋" w:hAnsi="仿宋" w:cs="Courier New" w:hint="eastAsia"/>
                      <w:kern w:val="2"/>
                      <w:sz w:val="21"/>
                      <w:szCs w:val="21"/>
                      <w:lang w:val="zh-CN"/>
                    </w:rPr>
                    <w:t>以下</w:t>
                  </w:r>
                </w:p>
              </w:tc>
              <w:tc>
                <w:tcPr>
                  <w:tcW w:w="1478"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543D9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543D9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543D9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lastRenderedPageBreak/>
                    <w:t>1000-5000</w:t>
                  </w:r>
                </w:p>
              </w:tc>
              <w:tc>
                <w:tcPr>
                  <w:tcW w:w="1478"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543D9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543D9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543D97">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w:t>
                  </w:r>
                  <w:r>
                    <w:rPr>
                      <w:rFonts w:ascii="仿宋" w:eastAsia="仿宋" w:hAnsi="仿宋" w:cs="Courier New" w:hint="eastAsia"/>
                      <w:kern w:val="2"/>
                      <w:sz w:val="21"/>
                      <w:szCs w:val="21"/>
                      <w:lang w:val="zh-CN"/>
                    </w:rPr>
                    <w:t>以上</w:t>
                  </w:r>
                </w:p>
              </w:tc>
              <w:tc>
                <w:tcPr>
                  <w:tcW w:w="1478"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w:t>
            </w:r>
            <w:r>
              <w:rPr>
                <w:rFonts w:ascii="仿宋" w:eastAsia="仿宋" w:hAnsi="仿宋" w:cs="Courier New" w:hint="eastAsia"/>
                <w:kern w:val="2"/>
                <w:sz w:val="21"/>
                <w:szCs w:val="21"/>
                <w:lang w:val="zh-CN"/>
              </w:rPr>
              <w:t>: 1</w:t>
            </w:r>
            <w:r>
              <w:rPr>
                <w:rFonts w:ascii="仿宋" w:eastAsia="仿宋" w:hAnsi="仿宋" w:cs="Courier New" w:hint="eastAsia"/>
                <w:kern w:val="2"/>
                <w:sz w:val="21"/>
                <w:szCs w:val="21"/>
                <w:lang w:val="zh-CN"/>
              </w:rPr>
              <w:t>、按本表费率计算的收费为采购代理服务全过程的收费基准价格。</w:t>
            </w:r>
          </w:p>
          <w:p w:rsidR="00543D97" w:rsidRDefault="00B414E6">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w:t>
            </w:r>
            <w:r>
              <w:rPr>
                <w:rFonts w:ascii="仿宋" w:eastAsia="仿宋" w:hAnsi="仿宋" w:cs="Courier New" w:hint="eastAsia"/>
                <w:kern w:val="2"/>
                <w:sz w:val="21"/>
                <w:szCs w:val="21"/>
                <w:lang w:val="zh-CN"/>
              </w:rPr>
              <w:t>、采购代理服务收费按差额定率累进法计算。</w:t>
            </w:r>
          </w:p>
          <w:p w:rsidR="00543D97" w:rsidRDefault="00B414E6">
            <w:pPr>
              <w:pStyle w:val="aff"/>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3</w:t>
            </w:r>
            <w:r>
              <w:rPr>
                <w:rFonts w:ascii="仿宋" w:eastAsia="仿宋" w:hAnsi="仿宋" w:cs="Courier New" w:hint="eastAsia"/>
                <w:kern w:val="2"/>
                <w:sz w:val="21"/>
                <w:szCs w:val="21"/>
                <w:lang w:val="zh-CN"/>
              </w:rPr>
              <w:t>、服务费收款单位：四川国际招标有限责任公司</w:t>
            </w:r>
          </w:p>
          <w:p w:rsidR="00543D97" w:rsidRDefault="00B414E6">
            <w:pPr>
              <w:pStyle w:val="aff"/>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开户行：中国民生银行股份有限公司成都分行营业部</w:t>
            </w:r>
          </w:p>
          <w:p w:rsidR="00543D97" w:rsidRDefault="00B414E6">
            <w:pPr>
              <w:pStyle w:val="aff"/>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银行账号：</w:t>
            </w:r>
            <w:r>
              <w:rPr>
                <w:rFonts w:ascii="仿宋" w:eastAsia="仿宋" w:hAnsi="仿宋" w:cs="Courier New" w:hint="eastAsia"/>
                <w:kern w:val="2"/>
                <w:sz w:val="21"/>
                <w:szCs w:val="21"/>
                <w:lang w:val="zh-CN"/>
              </w:rPr>
              <w:t>9902001762332987</w:t>
            </w:r>
          </w:p>
          <w:p w:rsidR="00543D97" w:rsidRDefault="00B414E6">
            <w:pPr>
              <w:pStyle w:val="aff"/>
              <w:ind w:firstLine="420"/>
              <w:rPr>
                <w:rFonts w:ascii="仿宋" w:eastAsia="仿宋" w:hAnsi="仿宋"/>
                <w:sz w:val="21"/>
                <w:szCs w:val="21"/>
                <w:lang w:val="zh-CN"/>
              </w:rPr>
            </w:pPr>
            <w:r>
              <w:rPr>
                <w:rFonts w:ascii="仿宋" w:eastAsia="仿宋" w:hAnsi="仿宋" w:cs="Courier New" w:hint="eastAsia"/>
                <w:kern w:val="2"/>
                <w:sz w:val="21"/>
                <w:szCs w:val="21"/>
                <w:lang w:val="zh-CN"/>
              </w:rPr>
              <w:t>4</w:t>
            </w:r>
            <w:r>
              <w:rPr>
                <w:rFonts w:ascii="仿宋" w:eastAsia="仿宋" w:hAnsi="仿宋" w:cs="Courier New" w:hint="eastAsia"/>
                <w:kern w:val="2"/>
                <w:sz w:val="21"/>
                <w:szCs w:val="21"/>
                <w:lang w:val="zh-CN"/>
              </w:rPr>
              <w:t>、成交人在领取成交通知书前向采购代理机构交纳成交服务费。</w:t>
            </w:r>
          </w:p>
        </w:tc>
      </w:tr>
      <w:tr w:rsidR="00543D97">
        <w:trPr>
          <w:trHeight w:val="20"/>
          <w:jc w:val="center"/>
        </w:trPr>
        <w:tc>
          <w:tcPr>
            <w:tcW w:w="1013" w:type="dxa"/>
            <w:vAlign w:val="center"/>
          </w:tcPr>
          <w:p w:rsidR="00543D97" w:rsidRDefault="00B414E6">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19</w:t>
            </w:r>
          </w:p>
        </w:tc>
        <w:tc>
          <w:tcPr>
            <w:tcW w:w="2409" w:type="dxa"/>
            <w:vAlign w:val="center"/>
          </w:tcPr>
          <w:p w:rsidR="00543D97" w:rsidRDefault="00B414E6">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rsidR="00543D97" w:rsidRDefault="00B414E6">
            <w:pPr>
              <w:pStyle w:val="aff"/>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543D97">
        <w:trPr>
          <w:trHeight w:val="20"/>
          <w:jc w:val="center"/>
        </w:trPr>
        <w:tc>
          <w:tcPr>
            <w:tcW w:w="1013" w:type="dxa"/>
            <w:vAlign w:val="center"/>
          </w:tcPr>
          <w:p w:rsidR="00543D97" w:rsidRDefault="00B414E6">
            <w:pPr>
              <w:pStyle w:val="aff"/>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rsidR="00543D97" w:rsidRDefault="00B414E6">
            <w:pPr>
              <w:pStyle w:val="aff"/>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rsidR="00543D97" w:rsidRDefault="00B414E6">
            <w:pPr>
              <w:pStyle w:val="aff"/>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543D97" w:rsidRDefault="00B414E6">
            <w:pPr>
              <w:pStyle w:val="aff"/>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rsidR="00543D97" w:rsidRDefault="00543D97">
      <w:pPr>
        <w:pStyle w:val="2"/>
        <w:keepNext w:val="0"/>
        <w:keepLines w:val="0"/>
        <w:spacing w:before="0" w:after="0" w:line="400" w:lineRule="exact"/>
        <w:jc w:val="center"/>
        <w:rPr>
          <w:rFonts w:ascii="仿宋" w:eastAsia="仿宋" w:hAnsi="仿宋"/>
          <w:bCs w:val="0"/>
        </w:rPr>
      </w:pPr>
    </w:p>
    <w:p w:rsidR="00543D97" w:rsidRDefault="00B414E6">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w:t>
      </w:r>
      <w:r>
        <w:rPr>
          <w:rFonts w:ascii="仿宋" w:eastAsia="仿宋" w:hAnsi="仿宋" w:hint="eastAsia"/>
          <w:bCs w:val="0"/>
        </w:rPr>
        <w:t xml:space="preserve">  </w:t>
      </w:r>
      <w:r>
        <w:rPr>
          <w:rFonts w:ascii="仿宋" w:eastAsia="仿宋" w:hAnsi="仿宋" w:hint="eastAsia"/>
          <w:bCs w:val="0"/>
        </w:rPr>
        <w:t>则</w:t>
      </w:r>
    </w:p>
    <w:p w:rsidR="00543D97" w:rsidRDefault="00543D97">
      <w:pPr>
        <w:pStyle w:val="3"/>
        <w:keepNext w:val="0"/>
        <w:keepLines w:val="0"/>
        <w:spacing w:before="0" w:after="0" w:line="400" w:lineRule="exact"/>
        <w:ind w:firstLineChars="200" w:firstLine="482"/>
        <w:rPr>
          <w:rFonts w:ascii="仿宋" w:eastAsia="仿宋" w:hAnsi="仿宋"/>
          <w:sz w:val="24"/>
        </w:rPr>
      </w:pPr>
      <w:bookmarkStart w:id="22" w:name="_Toc183682342"/>
      <w:bookmarkStart w:id="23" w:name="_Toc183582205"/>
      <w:bookmarkStart w:id="24" w:name="_Toc217446034"/>
    </w:p>
    <w:p w:rsidR="00543D97" w:rsidRDefault="00B414E6">
      <w:pPr>
        <w:pStyle w:val="3"/>
        <w:keepNext w:val="0"/>
        <w:keepLines w:val="0"/>
        <w:spacing w:before="0" w:after="0" w:line="400" w:lineRule="exact"/>
        <w:ind w:firstLineChars="200" w:firstLine="482"/>
        <w:rPr>
          <w:rFonts w:ascii="仿宋" w:eastAsia="仿宋" w:hAnsi="仿宋"/>
          <w:sz w:val="24"/>
        </w:rPr>
      </w:pPr>
      <w:bookmarkStart w:id="25" w:name="PO_默认文件内容_20"/>
      <w:r>
        <w:rPr>
          <w:rFonts w:ascii="仿宋" w:eastAsia="仿宋" w:hAnsi="仿宋" w:hint="eastAsia"/>
          <w:sz w:val="24"/>
        </w:rPr>
        <w:t>1</w:t>
      </w:r>
      <w:r>
        <w:rPr>
          <w:rFonts w:ascii="仿宋" w:eastAsia="仿宋" w:hAnsi="仿宋"/>
          <w:sz w:val="24"/>
        </w:rPr>
        <w:t>.</w:t>
      </w:r>
      <w:bookmarkEnd w:id="22"/>
      <w:bookmarkEnd w:id="23"/>
      <w:r>
        <w:rPr>
          <w:rFonts w:ascii="仿宋" w:eastAsia="仿宋" w:hAnsi="仿宋" w:hint="eastAsia"/>
          <w:sz w:val="24"/>
          <w:szCs w:val="24"/>
        </w:rPr>
        <w:t>适用范围</w:t>
      </w:r>
      <w:bookmarkEnd w:id="24"/>
    </w:p>
    <w:p w:rsidR="00543D97" w:rsidRDefault="00B414E6">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 xml:space="preserve">1 </w:t>
      </w:r>
      <w:r>
        <w:rPr>
          <w:rFonts w:ascii="仿宋" w:eastAsia="仿宋" w:hAnsi="仿宋" w:hint="eastAsia"/>
          <w:sz w:val="24"/>
        </w:rPr>
        <w:t>本磋商文件仅适用于本次磋商采购项目。</w:t>
      </w:r>
    </w:p>
    <w:p w:rsidR="00543D97" w:rsidRDefault="00B414E6">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1.2 </w:t>
      </w:r>
      <w:r>
        <w:rPr>
          <w:rFonts w:ascii="仿宋" w:eastAsia="仿宋" w:hAnsi="仿宋" w:hint="eastAsia"/>
          <w:sz w:val="24"/>
        </w:rPr>
        <w:t>本磋商文件的解释权归采购人和采购代理机构所有。</w:t>
      </w:r>
      <w:bookmarkEnd w:id="25"/>
    </w:p>
    <w:p w:rsidR="00543D97" w:rsidRDefault="00543D97">
      <w:pPr>
        <w:tabs>
          <w:tab w:val="left" w:pos="7665"/>
        </w:tabs>
        <w:spacing w:line="400" w:lineRule="exact"/>
        <w:ind w:firstLineChars="200" w:firstLine="480"/>
        <w:rPr>
          <w:rFonts w:ascii="仿宋" w:eastAsia="仿宋" w:hAnsi="仿宋"/>
          <w:sz w:val="24"/>
        </w:rPr>
      </w:pPr>
    </w:p>
    <w:p w:rsidR="00543D97" w:rsidRDefault="00B414E6">
      <w:pPr>
        <w:pStyle w:val="3"/>
        <w:keepNext w:val="0"/>
        <w:keepLines w:val="0"/>
        <w:spacing w:before="0" w:after="0" w:line="400" w:lineRule="exact"/>
        <w:ind w:firstLineChars="200" w:firstLine="482"/>
        <w:rPr>
          <w:rFonts w:ascii="仿宋" w:eastAsia="仿宋" w:hAnsi="仿宋"/>
          <w:sz w:val="24"/>
        </w:rPr>
      </w:pPr>
      <w:bookmarkStart w:id="26" w:name="_Toc217446035"/>
      <w:bookmarkStart w:id="27" w:name="_Toc183682343"/>
      <w:bookmarkStart w:id="28" w:name="_Toc183582206"/>
      <w:r>
        <w:rPr>
          <w:rFonts w:ascii="仿宋" w:eastAsia="仿宋" w:hAnsi="仿宋"/>
          <w:sz w:val="24"/>
        </w:rPr>
        <w:t>2.</w:t>
      </w:r>
      <w:bookmarkEnd w:id="26"/>
      <w:bookmarkEnd w:id="27"/>
      <w:bookmarkEnd w:id="28"/>
      <w:r>
        <w:rPr>
          <w:rFonts w:ascii="仿宋" w:eastAsia="仿宋" w:hAnsi="仿宋" w:hint="eastAsia"/>
          <w:sz w:val="24"/>
        </w:rPr>
        <w:t>采购主体</w:t>
      </w:r>
    </w:p>
    <w:p w:rsidR="00543D97" w:rsidRDefault="00B414E6">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w:t>
      </w:r>
      <w:r>
        <w:rPr>
          <w:rFonts w:ascii="仿宋" w:eastAsia="仿宋" w:hAnsi="仿宋" w:hint="eastAsia"/>
          <w:sz w:val="24"/>
        </w:rPr>
        <w:t>本次磋商的采购人是</w:t>
      </w:r>
      <w:r>
        <w:rPr>
          <w:rFonts w:ascii="仿宋" w:eastAsia="仿宋" w:hAnsi="仿宋" w:hint="eastAsia"/>
          <w:b/>
          <w:bCs/>
          <w:sz w:val="24"/>
          <w:u w:val="single"/>
        </w:rPr>
        <w:t>成都市武侯区疾病预防控制中心</w:t>
      </w:r>
      <w:r>
        <w:rPr>
          <w:rFonts w:ascii="仿宋" w:eastAsia="仿宋" w:hAnsi="仿宋" w:hint="eastAsia"/>
          <w:sz w:val="24"/>
        </w:rPr>
        <w:t>。</w:t>
      </w:r>
    </w:p>
    <w:p w:rsidR="00543D97" w:rsidRDefault="00B414E6">
      <w:pPr>
        <w:tabs>
          <w:tab w:val="left" w:pos="7665"/>
        </w:tabs>
        <w:spacing w:line="400" w:lineRule="exact"/>
        <w:ind w:firstLineChars="200" w:firstLine="480"/>
        <w:rPr>
          <w:rFonts w:ascii="仿宋" w:eastAsia="仿宋" w:hAnsi="仿宋"/>
          <w:sz w:val="24"/>
        </w:rPr>
      </w:pPr>
      <w:bookmarkStart w:id="29"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w:t>
      </w:r>
      <w:r>
        <w:rPr>
          <w:rFonts w:ascii="仿宋" w:eastAsia="仿宋" w:hAnsi="仿宋" w:hint="eastAsia"/>
          <w:sz w:val="24"/>
        </w:rPr>
        <w:t>本次磋商的采购代理机构是四川国际招标有限责任公司。</w:t>
      </w:r>
    </w:p>
    <w:p w:rsidR="00543D97" w:rsidRDefault="00543D97">
      <w:pPr>
        <w:tabs>
          <w:tab w:val="left" w:pos="7665"/>
        </w:tabs>
        <w:spacing w:line="400" w:lineRule="exact"/>
        <w:ind w:firstLineChars="200" w:firstLine="480"/>
        <w:rPr>
          <w:rFonts w:ascii="仿宋" w:eastAsia="仿宋" w:hAnsi="仿宋"/>
          <w:sz w:val="24"/>
        </w:rPr>
      </w:pPr>
    </w:p>
    <w:p w:rsidR="00543D97" w:rsidRDefault="00B414E6">
      <w:pPr>
        <w:pStyle w:val="3"/>
        <w:keepNext w:val="0"/>
        <w:keepLines w:val="0"/>
        <w:spacing w:before="0" w:after="0" w:line="400" w:lineRule="exact"/>
        <w:ind w:firstLineChars="200" w:firstLine="482"/>
        <w:rPr>
          <w:rFonts w:ascii="仿宋" w:eastAsia="仿宋" w:hAnsi="仿宋"/>
          <w:sz w:val="24"/>
        </w:rPr>
      </w:pPr>
      <w:bookmarkStart w:id="30" w:name="_Toc217446036"/>
      <w:bookmarkStart w:id="31" w:name="_Toc217390843"/>
      <w:bookmarkStart w:id="32" w:name="_Toc183682344"/>
      <w:bookmarkStart w:id="33" w:name="_Toc183582207"/>
      <w:r>
        <w:rPr>
          <w:rFonts w:ascii="仿宋" w:eastAsia="仿宋" w:hAnsi="仿宋"/>
          <w:sz w:val="24"/>
        </w:rPr>
        <w:t>3.</w:t>
      </w:r>
      <w:r>
        <w:rPr>
          <w:rFonts w:ascii="仿宋" w:eastAsia="仿宋" w:hAnsi="仿宋" w:hint="eastAsia"/>
          <w:sz w:val="24"/>
        </w:rPr>
        <w:t xml:space="preserve"> </w:t>
      </w:r>
      <w:r>
        <w:rPr>
          <w:rFonts w:ascii="仿宋" w:eastAsia="仿宋" w:hAnsi="仿宋" w:hint="eastAsia"/>
          <w:sz w:val="24"/>
        </w:rPr>
        <w:t>合格</w:t>
      </w:r>
      <w:bookmarkEnd w:id="30"/>
      <w:bookmarkEnd w:id="31"/>
      <w:bookmarkEnd w:id="32"/>
      <w:bookmarkEnd w:id="33"/>
      <w:r>
        <w:rPr>
          <w:rFonts w:ascii="仿宋" w:eastAsia="仿宋" w:hAnsi="仿宋" w:hint="eastAsia"/>
          <w:sz w:val="24"/>
        </w:rPr>
        <w:t>供应商</w:t>
      </w:r>
    </w:p>
    <w:p w:rsidR="00543D97" w:rsidRDefault="00B414E6">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rsidR="00543D97" w:rsidRDefault="00B414E6">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 xml:space="preserve">3.1 </w:t>
      </w:r>
      <w:r>
        <w:rPr>
          <w:rFonts w:ascii="仿宋" w:eastAsia="仿宋" w:hAnsi="仿宋" w:hint="eastAsia"/>
          <w:sz w:val="24"/>
        </w:rPr>
        <w:t>具备法律法规和本采购文件规定的资格条件</w:t>
      </w:r>
      <w:r>
        <w:rPr>
          <w:rFonts w:ascii="仿宋" w:eastAsia="仿宋" w:hAnsi="仿宋" w:hint="eastAsia"/>
          <w:spacing w:val="-4"/>
          <w:sz w:val="24"/>
        </w:rPr>
        <w:t>；</w:t>
      </w:r>
    </w:p>
    <w:p w:rsidR="00543D97" w:rsidRDefault="00B414E6">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 xml:space="preserve">3.2 </w:t>
      </w:r>
      <w:r>
        <w:rPr>
          <w:rFonts w:ascii="仿宋" w:eastAsia="仿宋" w:hAnsi="仿宋" w:hint="eastAsia"/>
          <w:spacing w:val="-4"/>
          <w:sz w:val="24"/>
        </w:rPr>
        <w:t>不属于禁止参加本项目采购活动的供应商；</w:t>
      </w:r>
    </w:p>
    <w:p w:rsidR="00543D97" w:rsidRDefault="00B414E6">
      <w:pPr>
        <w:tabs>
          <w:tab w:val="left" w:pos="7665"/>
        </w:tabs>
        <w:spacing w:line="400" w:lineRule="exact"/>
        <w:ind w:firstLineChars="200" w:firstLine="480"/>
        <w:rPr>
          <w:rFonts w:ascii="仿宋" w:eastAsia="仿宋" w:hAnsi="仿宋" w:cs="宋体"/>
          <w:sz w:val="24"/>
        </w:rPr>
      </w:pPr>
      <w:bookmarkStart w:id="34" w:name="_Toc183682345"/>
      <w:bookmarkStart w:id="35" w:name="_Toc217446037"/>
      <w:bookmarkStart w:id="36" w:name="_Toc183582208"/>
      <w:r>
        <w:rPr>
          <w:rFonts w:ascii="仿宋" w:eastAsia="仿宋" w:hAnsi="仿宋" w:hint="eastAsia"/>
          <w:sz w:val="24"/>
        </w:rPr>
        <w:t>3.3</w:t>
      </w:r>
      <w:r>
        <w:rPr>
          <w:rFonts w:ascii="仿宋" w:eastAsia="仿宋" w:hAnsi="仿宋" w:hint="eastAsia"/>
          <w:spacing w:val="-4"/>
          <w:sz w:val="24"/>
        </w:rPr>
        <w:t>按照规定购买了采购文件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543D97" w:rsidRDefault="00B414E6">
      <w:pPr>
        <w:pStyle w:val="3"/>
        <w:keepNext w:val="0"/>
        <w:keepLines w:val="0"/>
        <w:spacing w:before="0" w:after="0" w:line="400" w:lineRule="exact"/>
        <w:ind w:firstLineChars="200" w:firstLine="480"/>
        <w:rPr>
          <w:rFonts w:ascii="仿宋" w:eastAsia="仿宋" w:hAnsi="仿宋"/>
          <w:b w:val="0"/>
          <w:sz w:val="24"/>
        </w:rPr>
      </w:pPr>
      <w:r>
        <w:rPr>
          <w:rFonts w:ascii="仿宋" w:eastAsia="仿宋" w:hAnsi="仿宋" w:cs="宋体" w:hint="eastAsia"/>
          <w:b w:val="0"/>
          <w:sz w:val="24"/>
        </w:rPr>
        <w:t>由代理机构提供供应商购买采购文件情况的相关证明材料，供应商不用提供证明材料。</w:t>
      </w:r>
    </w:p>
    <w:p w:rsidR="00543D97" w:rsidRDefault="00B414E6">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 xml:space="preserve">4. </w:t>
      </w:r>
      <w:r>
        <w:rPr>
          <w:rFonts w:ascii="仿宋" w:eastAsia="仿宋" w:hAnsi="仿宋" w:hint="eastAsia"/>
          <w:sz w:val="24"/>
        </w:rPr>
        <w:t>磋商费用</w:t>
      </w:r>
      <w:bookmarkEnd w:id="34"/>
      <w:bookmarkEnd w:id="35"/>
      <w:bookmarkEnd w:id="36"/>
      <w:r>
        <w:rPr>
          <w:rFonts w:ascii="仿宋" w:eastAsia="仿宋" w:hAnsi="仿宋" w:hint="eastAsia"/>
          <w:sz w:val="24"/>
        </w:rPr>
        <w:t>（实质性要求）</w:t>
      </w:r>
    </w:p>
    <w:p w:rsidR="00543D97" w:rsidRDefault="00B414E6">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rsidR="00543D97" w:rsidRDefault="00543D97">
      <w:pPr>
        <w:rPr>
          <w:rFonts w:ascii="仿宋" w:eastAsia="仿宋" w:hAnsi="仿宋"/>
        </w:rPr>
      </w:pPr>
    </w:p>
    <w:p w:rsidR="00543D97" w:rsidRDefault="00B414E6">
      <w:pPr>
        <w:pStyle w:val="12"/>
        <w:spacing w:line="400" w:lineRule="exact"/>
        <w:ind w:left="1" w:firstLineChars="200" w:firstLine="482"/>
        <w:rPr>
          <w:rFonts w:ascii="仿宋" w:eastAsia="仿宋" w:hAnsi="仿宋"/>
          <w:b/>
          <w:sz w:val="24"/>
        </w:rPr>
      </w:pPr>
      <w:r>
        <w:rPr>
          <w:rFonts w:ascii="仿宋" w:eastAsia="仿宋" w:hAnsi="仿宋" w:hint="eastAsia"/>
          <w:b/>
          <w:sz w:val="24"/>
        </w:rPr>
        <w:t>5.</w:t>
      </w:r>
      <w:r>
        <w:rPr>
          <w:rFonts w:ascii="仿宋" w:eastAsia="仿宋" w:hAnsi="仿宋" w:hint="eastAsia"/>
          <w:b/>
          <w:sz w:val="24"/>
        </w:rPr>
        <w:t>充分、公平竞争保障措施（实质性要求）</w:t>
      </w:r>
    </w:p>
    <w:p w:rsidR="00543D97" w:rsidRDefault="00B414E6">
      <w:pPr>
        <w:pStyle w:val="12"/>
        <w:spacing w:line="400" w:lineRule="exact"/>
        <w:ind w:left="1" w:firstLineChars="200" w:firstLine="480"/>
        <w:rPr>
          <w:rFonts w:ascii="仿宋" w:eastAsia="仿宋" w:hAnsi="仿宋"/>
          <w:sz w:val="28"/>
          <w:szCs w:val="28"/>
        </w:rPr>
      </w:pPr>
      <w:r>
        <w:rPr>
          <w:rFonts w:ascii="仿宋" w:eastAsia="仿宋" w:hAnsi="仿宋" w:hint="eastAsia"/>
          <w:sz w:val="24"/>
        </w:rPr>
        <w:lastRenderedPageBreak/>
        <w:t>5.1</w:t>
      </w:r>
      <w:r>
        <w:rPr>
          <w:rFonts w:ascii="仿宋" w:eastAsia="仿宋" w:hAnsi="仿宋" w:hint="eastAsia"/>
          <w:sz w:val="24"/>
        </w:rPr>
        <w:t>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543D97" w:rsidRDefault="00B414E6">
      <w:pPr>
        <w:pStyle w:val="12"/>
        <w:spacing w:line="400" w:lineRule="exact"/>
        <w:ind w:left="1" w:firstLineChars="200" w:firstLine="480"/>
        <w:rPr>
          <w:rFonts w:ascii="仿宋" w:eastAsia="仿宋" w:hAnsi="仿宋"/>
          <w:sz w:val="24"/>
        </w:rPr>
      </w:pPr>
      <w:r>
        <w:rPr>
          <w:rFonts w:ascii="仿宋" w:eastAsia="仿宋" w:hAnsi="仿宋" w:hint="eastAsia"/>
          <w:sz w:val="24"/>
        </w:rPr>
        <w:t>5.2</w:t>
      </w:r>
      <w:r>
        <w:rPr>
          <w:rFonts w:ascii="仿宋" w:eastAsia="仿宋" w:hAnsi="仿宋" w:hint="eastAsia"/>
          <w:sz w:val="24"/>
        </w:rPr>
        <w:t>利害关系授权代表处理。两家以上的供应商不得在同一合同项下的采购项目中，委托同一个自然人、同一家庭的人员、同一单位的人员作为其授权代表，否则，其响应文件作为无效处理。</w:t>
      </w:r>
    </w:p>
    <w:p w:rsidR="00543D97" w:rsidRDefault="00B414E6">
      <w:pPr>
        <w:pStyle w:val="12"/>
        <w:spacing w:line="400" w:lineRule="exact"/>
        <w:ind w:left="1" w:firstLineChars="200" w:firstLine="480"/>
        <w:rPr>
          <w:rFonts w:ascii="仿宋" w:eastAsia="仿宋" w:hAnsi="仿宋"/>
          <w:sz w:val="24"/>
        </w:rPr>
      </w:pPr>
      <w:r>
        <w:rPr>
          <w:rFonts w:ascii="仿宋" w:eastAsia="仿宋" w:hAnsi="仿宋" w:hint="eastAsia"/>
          <w:sz w:val="24"/>
        </w:rPr>
        <w:t>5.3</w:t>
      </w:r>
      <w:r>
        <w:rPr>
          <w:rFonts w:ascii="仿宋" w:eastAsia="仿宋" w:hAnsi="仿宋" w:hint="eastAsia"/>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543D97" w:rsidRDefault="00B414E6">
      <w:pPr>
        <w:pStyle w:val="12"/>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4</w:t>
      </w:r>
      <w:r>
        <w:rPr>
          <w:rFonts w:ascii="仿宋" w:eastAsia="仿宋" w:hAnsi="仿宋" w:hint="eastAsia"/>
          <w:sz w:val="24"/>
        </w:rPr>
        <w:t>供应商实际控制人或者中高级管理人员，同时是采购代理机构工作人员，不得参与本项目政府采购活动。</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5</w:t>
      </w:r>
      <w:r>
        <w:rPr>
          <w:rFonts w:ascii="仿宋" w:eastAsia="仿宋" w:hAnsi="仿宋" w:hint="eastAsia"/>
          <w:sz w:val="24"/>
        </w:rPr>
        <w:t>同一母公司的两家以上的子公司只能组成联合体参加本项目同一合同项下的采购</w:t>
      </w:r>
      <w:r>
        <w:rPr>
          <w:rFonts w:ascii="仿宋" w:eastAsia="仿宋" w:hAnsi="仿宋" w:hint="eastAsia"/>
          <w:sz w:val="24"/>
        </w:rPr>
        <w:t>活动，不得以不同供应商身份同时参加本项目同一合同项下的采购活动。</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6</w:t>
      </w:r>
      <w:r>
        <w:rPr>
          <w:rFonts w:ascii="仿宋" w:eastAsia="仿宋" w:hAnsi="仿宋" w:hint="eastAsia"/>
          <w:sz w:val="24"/>
        </w:rPr>
        <w:t>供应商与采购代理机构存在关联关系，或者是采购代理机构的母公司或子公司，不得参加本项目政府采购活动。</w:t>
      </w:r>
    </w:p>
    <w:p w:rsidR="00543D97" w:rsidRDefault="00B414E6">
      <w:pPr>
        <w:pStyle w:val="12"/>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7</w:t>
      </w:r>
      <w:r>
        <w:rPr>
          <w:rFonts w:ascii="仿宋" w:eastAsia="仿宋" w:hAnsi="仿宋" w:hint="eastAsia"/>
          <w:sz w:val="24"/>
        </w:rPr>
        <w:t>回避。政府采购活动中，采购人员及相关人员与供应商有下列利害关系之一的，应当回避：</w:t>
      </w:r>
    </w:p>
    <w:p w:rsidR="00543D97" w:rsidRDefault="00B414E6">
      <w:pPr>
        <w:pStyle w:val="12"/>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）参加采购活动前</w:t>
      </w:r>
      <w:r>
        <w:rPr>
          <w:rFonts w:ascii="仿宋" w:eastAsia="仿宋" w:hAnsi="仿宋" w:hint="eastAsia"/>
          <w:sz w:val="24"/>
        </w:rPr>
        <w:t>3</w:t>
      </w:r>
      <w:r>
        <w:rPr>
          <w:rFonts w:ascii="仿宋" w:eastAsia="仿宋" w:hAnsi="仿宋" w:hint="eastAsia"/>
          <w:sz w:val="24"/>
        </w:rPr>
        <w:t>年内与供应商存在劳动关系；</w:t>
      </w:r>
    </w:p>
    <w:p w:rsidR="00543D97" w:rsidRDefault="00B414E6">
      <w:pPr>
        <w:pStyle w:val="12"/>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）参加采购活动前</w:t>
      </w:r>
      <w:r>
        <w:rPr>
          <w:rFonts w:ascii="仿宋" w:eastAsia="仿宋" w:hAnsi="仿宋" w:hint="eastAsia"/>
          <w:sz w:val="24"/>
        </w:rPr>
        <w:t>3</w:t>
      </w:r>
      <w:r>
        <w:rPr>
          <w:rFonts w:ascii="仿宋" w:eastAsia="仿宋" w:hAnsi="仿宋" w:hint="eastAsia"/>
          <w:sz w:val="24"/>
        </w:rPr>
        <w:t>年内担任供应商的董事、监事；</w:t>
      </w:r>
    </w:p>
    <w:p w:rsidR="00543D97" w:rsidRDefault="00B414E6">
      <w:pPr>
        <w:pStyle w:val="12"/>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）参加采购活动前</w:t>
      </w:r>
      <w:r>
        <w:rPr>
          <w:rFonts w:ascii="仿宋" w:eastAsia="仿宋" w:hAnsi="仿宋" w:hint="eastAsia"/>
          <w:sz w:val="24"/>
        </w:rPr>
        <w:t>3</w:t>
      </w:r>
      <w:r>
        <w:rPr>
          <w:rFonts w:ascii="仿宋" w:eastAsia="仿宋" w:hAnsi="仿宋" w:hint="eastAsia"/>
          <w:sz w:val="24"/>
        </w:rPr>
        <w:t>年内是供应商的控股股东或者实际控制人；</w:t>
      </w:r>
    </w:p>
    <w:p w:rsidR="00543D97" w:rsidRDefault="00B414E6">
      <w:pPr>
        <w:pStyle w:val="12"/>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）与供应商的法定代表人或者负责人有夫妻、直系血亲、三代以内旁系血亲或者近姻亲关系；</w:t>
      </w:r>
    </w:p>
    <w:p w:rsidR="00543D97" w:rsidRDefault="00B414E6">
      <w:pPr>
        <w:pStyle w:val="12"/>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）与供应商有其他可能影响政府采购活动公平、公正进行的关系。</w:t>
      </w:r>
    </w:p>
    <w:p w:rsidR="00543D97" w:rsidRDefault="00B414E6">
      <w:pPr>
        <w:pStyle w:val="12"/>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543D97" w:rsidRDefault="00B414E6">
      <w:pPr>
        <w:pStyle w:val="12"/>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供应商认为采购人员及相关人员与其他供应商有利害关系的，可以向采购代</w:t>
      </w:r>
      <w:r>
        <w:rPr>
          <w:rFonts w:ascii="仿宋" w:eastAsia="仿宋" w:hAnsi="仿宋" w:hint="eastAsia"/>
          <w:sz w:val="24"/>
        </w:rPr>
        <w:lastRenderedPageBreak/>
        <w:t>理机构书面提出回避申请，并说明理由。采购代理机构将及时询问被申请回避人员，有利害关系的被申请回避人员应当回避。</w:t>
      </w:r>
    </w:p>
    <w:p w:rsidR="00543D97" w:rsidRDefault="00543D97">
      <w:pPr>
        <w:pStyle w:val="12"/>
        <w:spacing w:line="400" w:lineRule="exact"/>
        <w:ind w:left="1" w:firstLineChars="200" w:firstLine="482"/>
        <w:rPr>
          <w:rFonts w:ascii="仿宋" w:eastAsia="仿宋" w:hAnsi="仿宋"/>
          <w:b/>
          <w:sz w:val="24"/>
        </w:rPr>
      </w:pPr>
    </w:p>
    <w:p w:rsidR="00543D97" w:rsidRDefault="00B414E6">
      <w:pPr>
        <w:pStyle w:val="12"/>
        <w:spacing w:line="400" w:lineRule="exact"/>
        <w:ind w:left="1" w:firstLineChars="200" w:firstLine="482"/>
        <w:rPr>
          <w:rFonts w:ascii="仿宋" w:eastAsia="仿宋" w:hAnsi="仿宋"/>
          <w:b/>
          <w:sz w:val="24"/>
        </w:rPr>
      </w:pPr>
      <w:r>
        <w:rPr>
          <w:rFonts w:ascii="仿宋" w:eastAsia="仿宋" w:hAnsi="仿宋" w:hint="eastAsia"/>
          <w:b/>
          <w:sz w:val="24"/>
        </w:rPr>
        <w:t>6.</w:t>
      </w:r>
      <w:r>
        <w:rPr>
          <w:rFonts w:ascii="仿宋" w:eastAsia="仿宋" w:hAnsi="仿宋" w:hint="eastAsia"/>
          <w:b/>
          <w:sz w:val="24"/>
        </w:rPr>
        <w:t>联合体竞争性磋</w:t>
      </w:r>
      <w:r>
        <w:rPr>
          <w:rFonts w:ascii="仿宋" w:eastAsia="仿宋" w:hAnsi="仿宋" w:hint="eastAsia"/>
          <w:b/>
          <w:sz w:val="24"/>
        </w:rPr>
        <w:t>商（仅适用于允许联合体参与的项目）</w:t>
      </w:r>
    </w:p>
    <w:p w:rsidR="00543D97" w:rsidRDefault="00B414E6">
      <w:pPr>
        <w:pStyle w:val="12"/>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543D97" w:rsidRDefault="00543D97">
      <w:pPr>
        <w:pStyle w:val="12"/>
        <w:spacing w:line="400" w:lineRule="exact"/>
        <w:ind w:left="1" w:firstLineChars="200" w:firstLine="480"/>
        <w:rPr>
          <w:rFonts w:ascii="仿宋" w:eastAsia="仿宋" w:hAnsi="仿宋"/>
          <w:sz w:val="24"/>
        </w:rPr>
      </w:pPr>
    </w:p>
    <w:p w:rsidR="00543D97" w:rsidRDefault="00B414E6">
      <w:pPr>
        <w:pStyle w:val="12"/>
        <w:spacing w:line="400" w:lineRule="exact"/>
        <w:ind w:left="1" w:firstLineChars="200" w:firstLine="482"/>
        <w:rPr>
          <w:rFonts w:ascii="仿宋" w:eastAsia="仿宋" w:hAnsi="仿宋"/>
          <w:b/>
          <w:sz w:val="24"/>
        </w:rPr>
      </w:pPr>
      <w:r>
        <w:rPr>
          <w:rFonts w:ascii="仿宋" w:eastAsia="仿宋" w:hAnsi="仿宋" w:hint="eastAsia"/>
          <w:b/>
          <w:sz w:val="24"/>
        </w:rPr>
        <w:t>7.</w:t>
      </w:r>
      <w:r>
        <w:rPr>
          <w:rFonts w:ascii="仿宋" w:eastAsia="仿宋" w:hAnsi="仿宋" w:hint="eastAsia"/>
          <w:b/>
          <w:sz w:val="24"/>
        </w:rPr>
        <w:t>磋商保证金（本项目不适用）</w:t>
      </w:r>
    </w:p>
    <w:p w:rsidR="00543D97" w:rsidRDefault="00543D97">
      <w:pPr>
        <w:spacing w:line="400" w:lineRule="exact"/>
        <w:ind w:firstLineChars="196" w:firstLine="470"/>
        <w:rPr>
          <w:rFonts w:ascii="仿宋" w:eastAsia="仿宋" w:hAnsi="仿宋"/>
          <w:sz w:val="24"/>
        </w:rPr>
      </w:pPr>
    </w:p>
    <w:p w:rsidR="00543D97" w:rsidRDefault="00B414E6">
      <w:pPr>
        <w:spacing w:line="400" w:lineRule="exact"/>
        <w:ind w:firstLineChars="196" w:firstLine="472"/>
        <w:rPr>
          <w:rFonts w:ascii="仿宋" w:eastAsia="仿宋" w:hAnsi="仿宋"/>
          <w:b/>
          <w:sz w:val="24"/>
        </w:rPr>
      </w:pPr>
      <w:r>
        <w:rPr>
          <w:rFonts w:ascii="仿宋" w:eastAsia="仿宋" w:hAnsi="仿宋" w:hint="eastAsia"/>
          <w:b/>
          <w:sz w:val="24"/>
        </w:rPr>
        <w:t>8.</w:t>
      </w:r>
      <w:r>
        <w:rPr>
          <w:rFonts w:ascii="仿宋" w:eastAsia="仿宋" w:hAnsi="仿宋" w:hint="eastAsia"/>
          <w:b/>
          <w:sz w:val="24"/>
        </w:rPr>
        <w:t>响应文件有效期（实质性要求）</w:t>
      </w:r>
    </w:p>
    <w:p w:rsidR="00543D97" w:rsidRDefault="00B414E6">
      <w:pPr>
        <w:spacing w:line="400" w:lineRule="exact"/>
        <w:ind w:firstLineChars="196" w:firstLine="470"/>
        <w:rPr>
          <w:rFonts w:ascii="仿宋" w:eastAsia="仿宋" w:hAnsi="仿宋"/>
          <w:sz w:val="24"/>
        </w:rPr>
      </w:pPr>
      <w:r>
        <w:rPr>
          <w:rFonts w:ascii="仿宋" w:eastAsia="仿宋" w:hAnsi="仿宋" w:hint="eastAsia"/>
          <w:sz w:val="24"/>
        </w:rPr>
        <w:t>本项目响应文件有效期为递交磋商响应文件截止之日起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543D97" w:rsidRDefault="00543D97">
      <w:pPr>
        <w:spacing w:line="400" w:lineRule="exact"/>
        <w:ind w:firstLineChars="196" w:firstLine="470"/>
        <w:rPr>
          <w:rFonts w:ascii="仿宋" w:eastAsia="仿宋" w:hAnsi="仿宋"/>
          <w:sz w:val="24"/>
        </w:rPr>
      </w:pPr>
    </w:p>
    <w:p w:rsidR="00543D97" w:rsidRDefault="00B414E6">
      <w:pPr>
        <w:pStyle w:val="ab"/>
        <w:spacing w:line="400" w:lineRule="exact"/>
        <w:ind w:firstLineChars="200" w:firstLine="48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543D97" w:rsidRDefault="00B414E6">
      <w:pPr>
        <w:pStyle w:val="ab"/>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543D97" w:rsidRDefault="00B414E6">
      <w:pPr>
        <w:pStyle w:val="ab"/>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w:t>
      </w:r>
      <w:r>
        <w:rPr>
          <w:rFonts w:ascii="仿宋" w:eastAsia="仿宋" w:hAnsi="仿宋" w:hint="eastAsia"/>
          <w:sz w:val="24"/>
          <w:szCs w:val="24"/>
        </w:rPr>
        <w:t>除非磋商文件特别规定，采购人享有本项目实施过程中产生的知识成果及知识产权。</w:t>
      </w:r>
    </w:p>
    <w:p w:rsidR="00543D97" w:rsidRDefault="00B414E6">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543D97" w:rsidRDefault="00B414E6">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w:t>
      </w:r>
      <w:r>
        <w:rPr>
          <w:rFonts w:ascii="仿宋" w:eastAsia="仿宋" w:hAnsi="仿宋" w:hint="eastAsia"/>
          <w:sz w:val="24"/>
        </w:rPr>
        <w:t>如采用供应商所不拥有的知识产权，则在报价中必须包括合法获取该知识产权的相关费用。</w:t>
      </w:r>
      <w:r>
        <w:rPr>
          <w:rFonts w:ascii="仿宋" w:eastAsia="仿宋" w:hAnsi="仿宋" w:hint="eastAsia"/>
          <w:sz w:val="24"/>
        </w:rPr>
        <w:t xml:space="preserve"> </w:t>
      </w:r>
    </w:p>
    <w:p w:rsidR="00543D97" w:rsidRDefault="00543D97">
      <w:pPr>
        <w:pStyle w:val="2"/>
        <w:keepNext w:val="0"/>
        <w:keepLines w:val="0"/>
        <w:spacing w:before="0" w:after="0" w:line="400" w:lineRule="exact"/>
        <w:jc w:val="center"/>
        <w:rPr>
          <w:rFonts w:ascii="仿宋" w:eastAsia="仿宋" w:hAnsi="仿宋"/>
          <w:bCs w:val="0"/>
        </w:rPr>
      </w:pPr>
      <w:bookmarkStart w:id="37" w:name="_Toc217446038"/>
      <w:bookmarkStart w:id="38" w:name="_Toc183682346"/>
      <w:bookmarkStart w:id="39" w:name="_Toc183582209"/>
      <w:bookmarkStart w:id="40" w:name="_Toc89075875"/>
      <w:bookmarkStart w:id="41" w:name="_Toc77400779"/>
      <w:bookmarkEnd w:id="29"/>
    </w:p>
    <w:p w:rsidR="00543D97" w:rsidRDefault="00B414E6">
      <w:pPr>
        <w:pStyle w:val="2"/>
        <w:keepNext w:val="0"/>
        <w:keepLines w:val="0"/>
        <w:spacing w:before="0" w:after="0" w:line="400" w:lineRule="exact"/>
        <w:jc w:val="center"/>
        <w:rPr>
          <w:rFonts w:ascii="仿宋" w:eastAsia="仿宋" w:hAnsi="仿宋"/>
          <w:bCs w:val="0"/>
        </w:rPr>
      </w:pPr>
      <w:bookmarkStart w:id="42" w:name="PO_默认文件内容_24"/>
      <w:r>
        <w:rPr>
          <w:rFonts w:ascii="仿宋" w:eastAsia="仿宋" w:hAnsi="仿宋" w:hint="eastAsia"/>
          <w:bCs w:val="0"/>
        </w:rPr>
        <w:t>三、磋商文件</w:t>
      </w:r>
      <w:bookmarkEnd w:id="37"/>
      <w:bookmarkEnd w:id="38"/>
      <w:bookmarkEnd w:id="39"/>
      <w:bookmarkEnd w:id="40"/>
      <w:bookmarkEnd w:id="41"/>
    </w:p>
    <w:p w:rsidR="00543D97" w:rsidRDefault="00543D97">
      <w:pPr>
        <w:pStyle w:val="3"/>
        <w:keepNext w:val="0"/>
        <w:keepLines w:val="0"/>
        <w:spacing w:before="0" w:after="0" w:line="400" w:lineRule="exact"/>
        <w:ind w:firstLineChars="200" w:firstLine="482"/>
        <w:rPr>
          <w:rFonts w:ascii="仿宋" w:eastAsia="仿宋" w:hAnsi="仿宋"/>
          <w:sz w:val="24"/>
        </w:rPr>
      </w:pPr>
      <w:bookmarkStart w:id="43" w:name="_Toc217446039"/>
      <w:bookmarkStart w:id="44" w:name="_Toc183682347"/>
      <w:bookmarkStart w:id="45" w:name="_Toc183582210"/>
    </w:p>
    <w:p w:rsidR="00543D97" w:rsidRDefault="00B414E6">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w:t>
      </w:r>
      <w:r>
        <w:rPr>
          <w:rFonts w:ascii="仿宋" w:eastAsia="仿宋" w:hAnsi="仿宋" w:hint="eastAsia"/>
          <w:sz w:val="24"/>
        </w:rPr>
        <w:t>．磋商文件的构成</w:t>
      </w:r>
      <w:bookmarkEnd w:id="43"/>
      <w:bookmarkEnd w:id="44"/>
      <w:bookmarkEnd w:id="45"/>
      <w:r>
        <w:rPr>
          <w:rFonts w:ascii="仿宋" w:eastAsia="仿宋" w:hAnsi="仿宋" w:hint="eastAsia"/>
          <w:sz w:val="24"/>
        </w:rPr>
        <w:t>（实质性要求）</w:t>
      </w:r>
    </w:p>
    <w:p w:rsidR="00543D97" w:rsidRDefault="00B414E6">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 xml:space="preserve">1 </w:t>
      </w:r>
      <w:r>
        <w:rPr>
          <w:rFonts w:ascii="仿宋" w:eastAsia="仿宋" w:hAnsi="仿宋" w:hint="eastAsia"/>
          <w:sz w:val="24"/>
        </w:rPr>
        <w:t>磋商文件是供应商准备响应文件和参加磋商的依据，同时也是磋商的重要依据。磋商文件用以阐明磋商项目所需的资质、技术、服务及报价等要求、磋商程序、有关规定和注意事项以及合同主要条款等。</w:t>
      </w:r>
    </w:p>
    <w:p w:rsidR="00543D97" w:rsidRDefault="00B414E6">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10</w:t>
      </w:r>
      <w:r>
        <w:rPr>
          <w:rFonts w:ascii="仿宋" w:eastAsia="仿宋" w:hAnsi="仿宋" w:hint="eastAsia"/>
          <w:b/>
          <w:bCs/>
          <w:sz w:val="24"/>
        </w:rPr>
        <w:t>.</w:t>
      </w:r>
      <w:r>
        <w:rPr>
          <w:rFonts w:ascii="仿宋" w:eastAsia="仿宋" w:hAnsi="仿宋" w:hint="eastAsia"/>
          <w:sz w:val="24"/>
        </w:rPr>
        <w:t xml:space="preserve">2 </w:t>
      </w:r>
      <w:r>
        <w:rPr>
          <w:rFonts w:ascii="仿宋" w:eastAsia="仿宋" w:hAnsi="仿宋" w:hint="eastAsia"/>
          <w:sz w:val="24"/>
        </w:rPr>
        <w:t>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543D97" w:rsidRDefault="00543D97">
      <w:pPr>
        <w:pStyle w:val="3"/>
        <w:keepNext w:val="0"/>
        <w:keepLines w:val="0"/>
        <w:spacing w:before="0" w:after="0" w:line="400" w:lineRule="exact"/>
        <w:ind w:firstLineChars="200" w:firstLine="482"/>
        <w:rPr>
          <w:rFonts w:ascii="仿宋" w:eastAsia="仿宋" w:hAnsi="仿宋"/>
          <w:sz w:val="24"/>
        </w:rPr>
      </w:pPr>
      <w:bookmarkStart w:id="46" w:name="_Toc183582211"/>
      <w:bookmarkStart w:id="47" w:name="_Toc183682348"/>
      <w:bookmarkStart w:id="48" w:name="_Toc217446040"/>
    </w:p>
    <w:p w:rsidR="00543D97" w:rsidRDefault="00B414E6">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 xml:space="preserve">11. </w:t>
      </w:r>
      <w:r>
        <w:rPr>
          <w:rFonts w:ascii="仿宋" w:eastAsia="仿宋" w:hAnsi="仿宋" w:hint="eastAsia"/>
          <w:sz w:val="24"/>
        </w:rPr>
        <w:t>磋商文件的澄清</w:t>
      </w:r>
      <w:bookmarkEnd w:id="46"/>
      <w:bookmarkEnd w:id="47"/>
      <w:r>
        <w:rPr>
          <w:rFonts w:ascii="仿宋" w:eastAsia="仿宋" w:hAnsi="仿宋" w:hint="eastAsia"/>
          <w:sz w:val="24"/>
        </w:rPr>
        <w:t>和修改</w:t>
      </w:r>
      <w:bookmarkEnd w:id="48"/>
    </w:p>
    <w:p w:rsidR="00543D97" w:rsidRDefault="00B414E6">
      <w:pPr>
        <w:tabs>
          <w:tab w:val="left" w:pos="720"/>
        </w:tabs>
        <w:spacing w:line="400" w:lineRule="exact"/>
        <w:ind w:firstLineChars="200" w:firstLine="480"/>
        <w:rPr>
          <w:rFonts w:ascii="仿宋" w:eastAsia="仿宋" w:hAnsi="仿宋"/>
          <w:sz w:val="24"/>
        </w:rPr>
      </w:pPr>
      <w:r>
        <w:rPr>
          <w:rFonts w:ascii="仿宋" w:eastAsia="仿宋" w:hAnsi="仿宋" w:hint="eastAsia"/>
          <w:sz w:val="24"/>
        </w:rPr>
        <w:t xml:space="preserve">11.1 </w:t>
      </w:r>
      <w:r>
        <w:rPr>
          <w:rFonts w:ascii="仿宋" w:eastAsia="仿宋" w:hAnsi="仿宋" w:hint="eastAsia"/>
          <w:sz w:val="24"/>
        </w:rPr>
        <w:t>在递交响应文件截止时间前，采购人、采购代理机构可以对磋商文件进行澄清或者修改。</w:t>
      </w:r>
    </w:p>
    <w:p w:rsidR="00543D97" w:rsidRDefault="00B414E6">
      <w:pPr>
        <w:tabs>
          <w:tab w:val="left" w:pos="720"/>
        </w:tabs>
        <w:spacing w:line="400" w:lineRule="exact"/>
        <w:ind w:firstLineChars="200" w:firstLine="480"/>
        <w:rPr>
          <w:rFonts w:ascii="仿宋" w:eastAsia="仿宋" w:hAnsi="仿宋"/>
          <w:sz w:val="24"/>
        </w:rPr>
      </w:pPr>
      <w:r>
        <w:rPr>
          <w:rFonts w:ascii="仿宋" w:eastAsia="仿宋" w:hAnsi="仿宋" w:hint="eastAsia"/>
          <w:sz w:val="24"/>
        </w:rPr>
        <w:t xml:space="preserve">11.2 </w:t>
      </w:r>
      <w:r>
        <w:rPr>
          <w:rFonts w:ascii="仿宋" w:eastAsia="仿宋" w:hAnsi="仿宋" w:hint="eastAsia"/>
          <w:sz w:val="24"/>
        </w:rPr>
        <w:t>采购代理机构对已发出的磋商文件进行澄清或者修改，应当以书面形式将澄清或者修改的内容通知所有购买了磋商文件的供应商，同时在四川政府采</w:t>
      </w:r>
      <w:r>
        <w:rPr>
          <w:rFonts w:ascii="仿宋" w:eastAsia="仿宋" w:hAnsi="仿宋" w:hint="eastAsia"/>
          <w:sz w:val="24"/>
        </w:rPr>
        <w:t>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w:t>
      </w:r>
      <w:r>
        <w:rPr>
          <w:rFonts w:ascii="仿宋" w:eastAsia="仿宋" w:hAnsi="仿宋" w:cs="宋体" w:hint="eastAsia"/>
          <w:sz w:val="24"/>
        </w:rPr>
        <w:t>5</w:t>
      </w:r>
      <w:r>
        <w:rPr>
          <w:rFonts w:ascii="仿宋" w:eastAsia="仿宋" w:hAnsi="仿宋" w:cs="宋体" w:hint="eastAsia"/>
          <w:sz w:val="24"/>
        </w:rPr>
        <w:t>日前</w:t>
      </w:r>
      <w:r>
        <w:rPr>
          <w:rFonts w:ascii="仿宋" w:eastAsia="仿宋" w:hAnsi="仿宋" w:hint="eastAsia"/>
          <w:sz w:val="24"/>
        </w:rPr>
        <w:t>；不足上述时间的，应当顺延递交响应文件的截止时间。</w:t>
      </w:r>
    </w:p>
    <w:p w:rsidR="00543D97" w:rsidRDefault="00B414E6">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11.3 </w:t>
      </w:r>
      <w:r>
        <w:rPr>
          <w:rFonts w:ascii="仿宋" w:eastAsia="仿宋" w:hAnsi="仿宋" w:hint="eastAsia"/>
          <w:sz w:val="24"/>
        </w:rPr>
        <w:t>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543D97" w:rsidRDefault="00B414E6">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更正通知通过供应商报名时备注的电子邮箱发送至所有购买磋商</w:t>
      </w:r>
      <w:r>
        <w:rPr>
          <w:rFonts w:ascii="仿宋" w:eastAsia="仿宋" w:hAnsi="仿宋" w:hint="eastAsia"/>
          <w:sz w:val="24"/>
        </w:rPr>
        <w:t>文件的供应商，供应商在收到相应更正通知后，以书面形式给予确认。如供应商未给予书面回复，则视为收到并认可该更正通知的内容。</w:t>
      </w:r>
    </w:p>
    <w:p w:rsidR="00543D97" w:rsidRDefault="00B414E6">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w:t>
      </w:r>
      <w:r>
        <w:rPr>
          <w:rFonts w:ascii="仿宋" w:eastAsia="仿宋" w:hAnsi="仿宋" w:hint="eastAsia"/>
          <w:sz w:val="24"/>
        </w:rPr>
        <w:t>供应商认为需要对磋商文件进行澄清或者修改的，可以以书面形式向采购人或采购代理机构提出申请，由采购人或采购代理机构决定是否采纳供应商的申请事项。</w:t>
      </w:r>
    </w:p>
    <w:p w:rsidR="00543D97" w:rsidRDefault="00543D97">
      <w:pPr>
        <w:pStyle w:val="3"/>
        <w:keepNext w:val="0"/>
        <w:keepLines w:val="0"/>
        <w:spacing w:before="0" w:after="0" w:line="400" w:lineRule="exact"/>
        <w:ind w:firstLineChars="200" w:firstLine="482"/>
        <w:rPr>
          <w:rFonts w:ascii="仿宋" w:eastAsia="仿宋" w:hAnsi="仿宋"/>
          <w:sz w:val="24"/>
        </w:rPr>
      </w:pPr>
    </w:p>
    <w:p w:rsidR="00543D97" w:rsidRDefault="00B414E6">
      <w:pPr>
        <w:pStyle w:val="3"/>
        <w:keepNext w:val="0"/>
        <w:keepLines w:val="0"/>
        <w:spacing w:before="0" w:after="0" w:line="400" w:lineRule="exact"/>
        <w:ind w:firstLineChars="200" w:firstLine="482"/>
        <w:rPr>
          <w:rFonts w:ascii="仿宋" w:eastAsia="仿宋" w:hAnsi="仿宋"/>
          <w:sz w:val="24"/>
        </w:rPr>
      </w:pPr>
      <w:bookmarkStart w:id="49" w:name="_Toc217446041"/>
      <w:bookmarkStart w:id="50" w:name="_Toc208848971"/>
      <w:r>
        <w:rPr>
          <w:rFonts w:ascii="仿宋" w:eastAsia="仿宋" w:hAnsi="仿宋" w:hint="eastAsia"/>
          <w:sz w:val="24"/>
        </w:rPr>
        <w:t xml:space="preserve">12. </w:t>
      </w:r>
      <w:r>
        <w:rPr>
          <w:rFonts w:ascii="仿宋" w:eastAsia="仿宋" w:hAnsi="仿宋" w:hint="eastAsia"/>
          <w:sz w:val="24"/>
        </w:rPr>
        <w:t>答疑会和现场考察</w:t>
      </w:r>
      <w:bookmarkEnd w:id="49"/>
      <w:bookmarkEnd w:id="50"/>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 xml:space="preserve">12.1 </w:t>
      </w:r>
      <w:r>
        <w:rPr>
          <w:rFonts w:ascii="仿宋" w:eastAsia="仿宋" w:hAnsi="仿宋" w:hint="eastAsia"/>
          <w:sz w:val="24"/>
        </w:rPr>
        <w:t>根据采购项目和具体情况，采购人、采购代理机构认为有必要，可以在磋商文件提供期限截止后响应文件提交截止前，组织已获取磋商文件的潜在供应商现场考察或者召开答疑会。</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12.2</w:t>
      </w:r>
      <w:r>
        <w:rPr>
          <w:rFonts w:ascii="仿宋" w:eastAsia="仿宋" w:hAnsi="仿宋" w:hint="eastAsia"/>
          <w:sz w:val="24"/>
        </w:rPr>
        <w:t>采购人、采购代理机构组织现场考察</w:t>
      </w:r>
      <w:r>
        <w:rPr>
          <w:rFonts w:ascii="仿宋" w:eastAsia="仿宋" w:hAnsi="仿宋" w:hint="eastAsia"/>
          <w:sz w:val="24"/>
        </w:rPr>
        <w:t>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543D97" w:rsidRDefault="00B414E6">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 xml:space="preserve">3 </w:t>
      </w:r>
      <w:r>
        <w:rPr>
          <w:rFonts w:ascii="仿宋" w:eastAsia="仿宋" w:hAnsi="仿宋" w:hint="eastAsia"/>
          <w:sz w:val="24"/>
        </w:rPr>
        <w:t>供应商考察现场或者参加答疑会所发生的一切费用由供应商自己承担。</w:t>
      </w:r>
    </w:p>
    <w:p w:rsidR="00543D97" w:rsidRDefault="00543D97">
      <w:pPr>
        <w:pStyle w:val="2"/>
        <w:keepNext w:val="0"/>
        <w:keepLines w:val="0"/>
        <w:spacing w:before="0" w:after="0" w:line="400" w:lineRule="exact"/>
        <w:jc w:val="center"/>
        <w:rPr>
          <w:rFonts w:ascii="仿宋" w:eastAsia="仿宋" w:hAnsi="仿宋"/>
          <w:bCs w:val="0"/>
        </w:rPr>
      </w:pPr>
      <w:bookmarkStart w:id="51" w:name="_Toc183682351"/>
      <w:bookmarkStart w:id="52" w:name="_Toc217446042"/>
      <w:bookmarkStart w:id="53" w:name="_Toc183582214"/>
      <w:bookmarkStart w:id="54" w:name="_Toc89075876"/>
      <w:bookmarkStart w:id="55" w:name="_Toc77400780"/>
    </w:p>
    <w:p w:rsidR="00543D97" w:rsidRDefault="00B414E6">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1"/>
      <w:bookmarkEnd w:id="52"/>
      <w:bookmarkEnd w:id="53"/>
      <w:bookmarkEnd w:id="54"/>
      <w:bookmarkEnd w:id="55"/>
    </w:p>
    <w:p w:rsidR="00543D97" w:rsidRDefault="00543D97">
      <w:pPr>
        <w:rPr>
          <w:rFonts w:ascii="仿宋" w:eastAsia="仿宋" w:hAnsi="仿宋"/>
        </w:rPr>
      </w:pPr>
    </w:p>
    <w:p w:rsidR="00543D97" w:rsidRDefault="00B414E6">
      <w:pPr>
        <w:pStyle w:val="3"/>
        <w:keepNext w:val="0"/>
        <w:keepLines w:val="0"/>
        <w:spacing w:before="0" w:after="0" w:line="400" w:lineRule="exact"/>
        <w:ind w:firstLineChars="200" w:firstLine="482"/>
        <w:rPr>
          <w:rFonts w:ascii="仿宋" w:eastAsia="仿宋" w:hAnsi="仿宋"/>
          <w:sz w:val="24"/>
        </w:rPr>
      </w:pPr>
      <w:bookmarkStart w:id="56" w:name="_Toc217446043"/>
      <w:bookmarkStart w:id="57" w:name="_Toc183682352"/>
      <w:bookmarkStart w:id="58" w:name="_Toc183582215"/>
      <w:r>
        <w:rPr>
          <w:rFonts w:ascii="仿宋" w:eastAsia="仿宋" w:hAnsi="仿宋" w:hint="eastAsia"/>
          <w:sz w:val="24"/>
        </w:rPr>
        <w:t>13.</w:t>
      </w:r>
      <w:r>
        <w:rPr>
          <w:rFonts w:ascii="仿宋" w:eastAsia="仿宋" w:hAnsi="仿宋" w:hint="eastAsia"/>
          <w:sz w:val="24"/>
        </w:rPr>
        <w:t>响应文件的组成</w:t>
      </w:r>
    </w:p>
    <w:p w:rsidR="00543D97" w:rsidRDefault="00B414E6">
      <w:pPr>
        <w:spacing w:line="400" w:lineRule="exact"/>
        <w:ind w:leftChars="1" w:left="2" w:firstLineChars="200" w:firstLine="480"/>
        <w:rPr>
          <w:rFonts w:ascii="仿宋" w:eastAsia="仿宋" w:hAnsi="仿宋"/>
          <w:sz w:val="24"/>
        </w:rPr>
      </w:pPr>
      <w:r>
        <w:rPr>
          <w:rFonts w:ascii="仿宋" w:eastAsia="仿宋" w:hAnsi="仿宋" w:hint="eastAsia"/>
          <w:sz w:val="24"/>
        </w:rPr>
        <w:t>13.1</w:t>
      </w:r>
      <w:r>
        <w:rPr>
          <w:rFonts w:ascii="仿宋" w:eastAsia="仿宋" w:hAnsi="仿宋" w:hint="eastAsia"/>
          <w:sz w:val="24"/>
        </w:rPr>
        <w:t>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rsidR="00543D97" w:rsidRDefault="00B414E6">
      <w:pPr>
        <w:spacing w:line="400" w:lineRule="exact"/>
        <w:ind w:leftChars="1" w:left="2" w:firstLineChars="200" w:firstLine="480"/>
        <w:rPr>
          <w:rFonts w:ascii="仿宋" w:eastAsia="仿宋" w:hAnsi="仿宋"/>
          <w:sz w:val="24"/>
        </w:rPr>
      </w:pPr>
      <w:r>
        <w:rPr>
          <w:rFonts w:ascii="仿宋" w:eastAsia="仿宋" w:hAnsi="仿宋" w:hint="eastAsia"/>
          <w:sz w:val="24"/>
        </w:rPr>
        <w:t>13.2</w:t>
      </w:r>
      <w:r>
        <w:rPr>
          <w:rFonts w:ascii="仿宋" w:eastAsia="仿宋" w:hAnsi="仿宋" w:hint="eastAsia"/>
          <w:sz w:val="24"/>
        </w:rPr>
        <w:t>供应商编写的响应文件应包括资格性响应文件和其他响应文件两部分，分册装订。</w:t>
      </w:r>
    </w:p>
    <w:p w:rsidR="00543D97" w:rsidRDefault="00543D97">
      <w:pPr>
        <w:pStyle w:val="3"/>
        <w:keepNext w:val="0"/>
        <w:keepLines w:val="0"/>
        <w:spacing w:before="0" w:after="0" w:line="400" w:lineRule="exact"/>
        <w:ind w:firstLineChars="200" w:firstLine="482"/>
        <w:rPr>
          <w:rFonts w:ascii="仿宋" w:eastAsia="仿宋" w:hAnsi="仿宋"/>
          <w:sz w:val="24"/>
        </w:rPr>
      </w:pPr>
    </w:p>
    <w:p w:rsidR="00543D97" w:rsidRDefault="00B414E6">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w:t>
      </w:r>
      <w:r>
        <w:rPr>
          <w:rFonts w:ascii="仿宋" w:eastAsia="仿宋" w:hAnsi="仿宋" w:hint="eastAsia"/>
          <w:bCs w:val="0"/>
          <w:sz w:val="24"/>
        </w:rPr>
        <w:t>响应文件的语言</w:t>
      </w:r>
      <w:bookmarkEnd w:id="56"/>
      <w:bookmarkEnd w:id="57"/>
      <w:bookmarkEnd w:id="58"/>
      <w:r>
        <w:rPr>
          <w:rFonts w:ascii="仿宋" w:eastAsia="仿宋" w:hAnsi="仿宋" w:hint="eastAsia"/>
          <w:bCs w:val="0"/>
          <w:sz w:val="24"/>
        </w:rPr>
        <w:t>（实质性要求）</w:t>
      </w:r>
    </w:p>
    <w:p w:rsidR="00543D97" w:rsidRDefault="00B414E6">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w:t>
      </w:r>
      <w:r>
        <w:rPr>
          <w:rFonts w:ascii="仿宋" w:eastAsia="仿宋" w:hAnsi="仿宋" w:hint="eastAsia"/>
          <w:sz w:val="24"/>
        </w:rPr>
        <w:t>供应商提交的响应文件以及供应商与采购组织单位就有关磋商采购的所有来往书面文件均须使用中文。响应文件中如附有外文资料，主要部分对应翻译成中文并加盖供应商公章后附在相关外文资料后面。</w:t>
      </w:r>
    </w:p>
    <w:p w:rsidR="00543D97" w:rsidRDefault="00B414E6">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 xml:space="preserve">14.2 </w:t>
      </w:r>
      <w:r>
        <w:rPr>
          <w:rFonts w:ascii="仿宋" w:eastAsia="仿宋" w:hAnsi="仿宋" w:hint="eastAsia"/>
          <w:sz w:val="24"/>
        </w:rPr>
        <w:t>翻译的中文资料与外文资料</w:t>
      </w:r>
      <w:r>
        <w:rPr>
          <w:rFonts w:ascii="仿宋" w:eastAsia="仿宋" w:hAnsi="仿宋" w:hint="eastAsia"/>
          <w:sz w:val="24"/>
        </w:rPr>
        <w:t>如果出现差异和矛盾时，以中文为准。涉嫌虚假响应的按照相关法律法规处理。</w:t>
      </w:r>
    </w:p>
    <w:p w:rsidR="00543D97" w:rsidRDefault="00B414E6">
      <w:pPr>
        <w:spacing w:line="400" w:lineRule="exact"/>
        <w:ind w:firstLineChars="200" w:firstLine="480"/>
        <w:rPr>
          <w:rFonts w:ascii="仿宋" w:eastAsia="仿宋" w:hAnsi="仿宋" w:cs="宋体"/>
          <w:sz w:val="24"/>
        </w:rPr>
      </w:pPr>
      <w:r>
        <w:rPr>
          <w:rFonts w:ascii="仿宋" w:eastAsia="仿宋" w:hAnsi="仿宋" w:cs="宋体" w:hint="eastAsia"/>
          <w:sz w:val="24"/>
        </w:rPr>
        <w:t xml:space="preserve">14.3 </w:t>
      </w:r>
      <w:r>
        <w:rPr>
          <w:rFonts w:ascii="仿宋" w:eastAsia="仿宋" w:hAnsi="仿宋" w:cs="宋体" w:hint="eastAsia"/>
          <w:sz w:val="24"/>
        </w:rPr>
        <w:t>如因未翻译而造成的响应文件无效风险，由供应商承担。</w:t>
      </w:r>
    </w:p>
    <w:p w:rsidR="00543D97" w:rsidRDefault="00B414E6">
      <w:pPr>
        <w:pStyle w:val="3"/>
        <w:keepNext w:val="0"/>
        <w:keepLines w:val="0"/>
        <w:spacing w:before="0" w:after="0" w:line="400" w:lineRule="exact"/>
        <w:ind w:firstLineChars="200" w:firstLine="482"/>
        <w:rPr>
          <w:rFonts w:ascii="仿宋" w:eastAsia="仿宋" w:hAnsi="仿宋"/>
          <w:sz w:val="24"/>
        </w:rPr>
      </w:pPr>
      <w:bookmarkStart w:id="59" w:name="_Toc183582216"/>
      <w:bookmarkStart w:id="60" w:name="_Toc183682353"/>
      <w:bookmarkStart w:id="61" w:name="_Toc217446044"/>
      <w:r>
        <w:rPr>
          <w:rFonts w:ascii="仿宋" w:eastAsia="仿宋" w:hAnsi="仿宋" w:hint="eastAsia"/>
          <w:sz w:val="24"/>
        </w:rPr>
        <w:t>15</w:t>
      </w:r>
      <w:r>
        <w:rPr>
          <w:rFonts w:ascii="仿宋" w:eastAsia="仿宋" w:hAnsi="仿宋" w:hint="eastAsia"/>
          <w:sz w:val="24"/>
        </w:rPr>
        <w:t>．计量单位</w:t>
      </w:r>
      <w:bookmarkEnd w:id="59"/>
      <w:bookmarkEnd w:id="60"/>
      <w:bookmarkEnd w:id="61"/>
      <w:r>
        <w:rPr>
          <w:rFonts w:ascii="仿宋" w:eastAsia="仿宋" w:hAnsi="仿宋" w:hint="eastAsia"/>
          <w:sz w:val="24"/>
        </w:rPr>
        <w:t>（实质性要求）</w:t>
      </w:r>
    </w:p>
    <w:p w:rsidR="00543D97" w:rsidRDefault="00B414E6">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543D97" w:rsidRDefault="00543D97">
      <w:pPr>
        <w:spacing w:line="400" w:lineRule="exact"/>
        <w:ind w:firstLineChars="195" w:firstLine="470"/>
        <w:rPr>
          <w:rFonts w:ascii="仿宋" w:eastAsia="仿宋" w:hAnsi="仿宋"/>
          <w:b/>
          <w:bCs/>
          <w:sz w:val="24"/>
        </w:rPr>
      </w:pPr>
      <w:bookmarkStart w:id="62" w:name="_Toc217446045"/>
    </w:p>
    <w:p w:rsidR="00543D97" w:rsidRDefault="00B414E6">
      <w:pPr>
        <w:spacing w:line="400" w:lineRule="exact"/>
        <w:ind w:firstLineChars="195" w:firstLine="470"/>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543D97" w:rsidRDefault="00B414E6">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rsidR="00543D97" w:rsidRDefault="00B414E6">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62"/>
    <w:p w:rsidR="00543D97" w:rsidRDefault="00B414E6">
      <w:pPr>
        <w:spacing w:line="400" w:lineRule="exact"/>
        <w:ind w:leftChars="1" w:left="2" w:firstLineChars="200" w:firstLine="482"/>
        <w:rPr>
          <w:rFonts w:ascii="仿宋" w:eastAsia="仿宋" w:hAnsi="仿宋"/>
          <w:b/>
          <w:bCs/>
          <w:sz w:val="24"/>
        </w:rPr>
      </w:pPr>
      <w:r>
        <w:rPr>
          <w:rFonts w:ascii="仿宋" w:eastAsia="仿宋" w:hAnsi="仿宋" w:hint="eastAsia"/>
          <w:b/>
          <w:bCs/>
          <w:sz w:val="24"/>
        </w:rPr>
        <w:t>17.</w:t>
      </w:r>
      <w:r>
        <w:rPr>
          <w:rFonts w:ascii="仿宋" w:eastAsia="仿宋" w:hAnsi="仿宋" w:hint="eastAsia"/>
          <w:b/>
          <w:bCs/>
          <w:sz w:val="24"/>
        </w:rPr>
        <w:t>响应文件格式</w:t>
      </w:r>
    </w:p>
    <w:p w:rsidR="00543D97" w:rsidRDefault="00B414E6">
      <w:pPr>
        <w:spacing w:line="400" w:lineRule="exact"/>
        <w:ind w:leftChars="1" w:left="2" w:firstLineChars="200" w:firstLine="480"/>
        <w:rPr>
          <w:rFonts w:ascii="仿宋" w:eastAsia="仿宋" w:hAnsi="仿宋"/>
          <w:bCs/>
          <w:sz w:val="24"/>
        </w:rPr>
      </w:pPr>
      <w:r>
        <w:rPr>
          <w:rFonts w:ascii="仿宋" w:eastAsia="仿宋" w:hAnsi="仿宋" w:hint="eastAsia"/>
          <w:bCs/>
          <w:sz w:val="24"/>
        </w:rPr>
        <w:t xml:space="preserve">17.1 </w:t>
      </w:r>
      <w:r>
        <w:rPr>
          <w:rFonts w:ascii="仿宋" w:eastAsia="仿宋" w:hAnsi="仿宋" w:hint="eastAsia"/>
          <w:bCs/>
          <w:sz w:val="24"/>
        </w:rPr>
        <w:t>供应商应执行磋商文件第七章的规定要求。</w:t>
      </w:r>
    </w:p>
    <w:p w:rsidR="00543D97" w:rsidRDefault="00B414E6">
      <w:pPr>
        <w:spacing w:line="400" w:lineRule="exact"/>
        <w:ind w:leftChars="1" w:left="2" w:firstLineChars="200" w:firstLine="480"/>
        <w:rPr>
          <w:rFonts w:ascii="仿宋" w:eastAsia="仿宋" w:hAnsi="仿宋"/>
          <w:sz w:val="24"/>
        </w:rPr>
      </w:pPr>
      <w:r>
        <w:rPr>
          <w:rFonts w:ascii="仿宋" w:eastAsia="仿宋" w:hAnsi="仿宋" w:hint="eastAsia"/>
          <w:sz w:val="24"/>
        </w:rPr>
        <w:t xml:space="preserve">17.2 </w:t>
      </w:r>
      <w:r>
        <w:rPr>
          <w:rFonts w:ascii="仿宋" w:eastAsia="仿宋" w:hAnsi="仿宋" w:hint="eastAsia"/>
          <w:sz w:val="24"/>
        </w:rPr>
        <w:t>对于没有格式要求的磋商文件由供应商自行编写。</w:t>
      </w:r>
    </w:p>
    <w:p w:rsidR="00543D97" w:rsidRDefault="00543D97">
      <w:pPr>
        <w:spacing w:line="400" w:lineRule="exact"/>
        <w:ind w:firstLineChars="196" w:firstLine="470"/>
        <w:rPr>
          <w:rFonts w:ascii="仿宋" w:eastAsia="仿宋" w:hAnsi="仿宋"/>
          <w:sz w:val="24"/>
        </w:rPr>
      </w:pPr>
      <w:bookmarkStart w:id="63" w:name="_Toc183582224"/>
      <w:bookmarkStart w:id="64" w:name="_Toc183682361"/>
      <w:bookmarkStart w:id="65" w:name="_Toc217446051"/>
    </w:p>
    <w:p w:rsidR="00543D97" w:rsidRDefault="00B414E6">
      <w:pPr>
        <w:spacing w:line="400" w:lineRule="exact"/>
        <w:ind w:firstLineChars="196" w:firstLine="472"/>
        <w:rPr>
          <w:rFonts w:ascii="仿宋" w:eastAsia="仿宋" w:hAnsi="仿宋"/>
          <w:b/>
          <w:sz w:val="24"/>
        </w:rPr>
      </w:pPr>
      <w:r>
        <w:rPr>
          <w:rFonts w:ascii="仿宋" w:eastAsia="仿宋" w:hAnsi="仿宋" w:hint="eastAsia"/>
          <w:b/>
          <w:sz w:val="24"/>
        </w:rPr>
        <w:t>18.</w:t>
      </w:r>
      <w:r>
        <w:rPr>
          <w:rFonts w:ascii="仿宋" w:eastAsia="仿宋" w:hAnsi="仿宋" w:hint="eastAsia"/>
          <w:b/>
          <w:sz w:val="24"/>
        </w:rPr>
        <w:t>响应文件的编制和签署</w:t>
      </w:r>
    </w:p>
    <w:p w:rsidR="00543D97" w:rsidRDefault="00B414E6">
      <w:pPr>
        <w:spacing w:line="400" w:lineRule="exact"/>
        <w:ind w:firstLineChars="195" w:firstLine="468"/>
        <w:rPr>
          <w:rFonts w:ascii="仿宋" w:eastAsia="仿宋" w:hAnsi="仿宋"/>
          <w:bCs/>
          <w:sz w:val="24"/>
        </w:rPr>
      </w:pPr>
      <w:r>
        <w:rPr>
          <w:rFonts w:ascii="仿宋" w:eastAsia="仿宋" w:hAnsi="仿宋" w:hint="eastAsia"/>
          <w:sz w:val="24"/>
        </w:rPr>
        <w:t xml:space="preserve">18.1 </w:t>
      </w:r>
      <w:r>
        <w:rPr>
          <w:rFonts w:ascii="仿宋" w:eastAsia="仿宋" w:hAnsi="仿宋" w:hint="eastAsia"/>
          <w:sz w:val="24"/>
        </w:rPr>
        <w:t>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w:t>
      </w:r>
      <w:r>
        <w:rPr>
          <w:rFonts w:ascii="仿宋" w:eastAsia="仿宋" w:hAnsi="仿宋" w:hint="eastAsia"/>
          <w:bCs/>
          <w:sz w:val="24"/>
        </w:rPr>
        <w:lastRenderedPageBreak/>
        <w:t>文件为准。</w:t>
      </w:r>
    </w:p>
    <w:p w:rsidR="00543D97" w:rsidRDefault="00B414E6">
      <w:pPr>
        <w:spacing w:line="400" w:lineRule="exact"/>
        <w:ind w:firstLineChars="195" w:firstLine="468"/>
        <w:rPr>
          <w:rFonts w:ascii="仿宋" w:eastAsia="仿宋" w:hAnsi="仿宋"/>
          <w:bCs/>
          <w:sz w:val="24"/>
        </w:rPr>
      </w:pPr>
      <w:r>
        <w:rPr>
          <w:rFonts w:ascii="仿宋" w:eastAsia="仿宋" w:hAnsi="仿宋" w:hint="eastAsia"/>
          <w:bCs/>
          <w:sz w:val="24"/>
        </w:rPr>
        <w:t xml:space="preserve">18.2 </w:t>
      </w:r>
      <w:r>
        <w:rPr>
          <w:rFonts w:ascii="仿宋" w:eastAsia="仿宋" w:hAnsi="仿宋" w:hint="eastAsia"/>
          <w:bCs/>
          <w:sz w:val="24"/>
        </w:rPr>
        <w:t>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3"/>
    <w:bookmarkEnd w:id="64"/>
    <w:bookmarkEnd w:id="65"/>
    <w:p w:rsidR="00543D97" w:rsidRDefault="00B414E6">
      <w:pPr>
        <w:spacing w:line="400" w:lineRule="exact"/>
        <w:ind w:firstLineChars="195" w:firstLine="468"/>
        <w:rPr>
          <w:rFonts w:ascii="仿宋" w:eastAsia="仿宋" w:hAnsi="仿宋"/>
          <w:bCs/>
          <w:sz w:val="24"/>
        </w:rPr>
      </w:pPr>
      <w:r>
        <w:rPr>
          <w:rFonts w:ascii="仿宋" w:eastAsia="仿宋" w:hAnsi="仿宋" w:hint="eastAsia"/>
          <w:bCs/>
          <w:sz w:val="24"/>
        </w:rPr>
        <w:t xml:space="preserve">18.3 </w:t>
      </w:r>
      <w:r>
        <w:rPr>
          <w:rFonts w:ascii="仿宋" w:eastAsia="仿宋" w:hAnsi="仿宋" w:hint="eastAsia"/>
          <w:bCs/>
          <w:sz w:val="24"/>
        </w:rPr>
        <w:t>响应文件正本和副本均需在规定签章处签字和盖章。响应文件副本可采用正本的复印件，提供电子文档</w:t>
      </w:r>
      <w:r>
        <w:rPr>
          <w:rFonts w:ascii="仿宋" w:eastAsia="仿宋" w:hAnsi="仿宋" w:hint="eastAsia"/>
          <w:bCs/>
          <w:sz w:val="24"/>
        </w:rPr>
        <w:t>1</w:t>
      </w:r>
      <w:r>
        <w:rPr>
          <w:rFonts w:ascii="仿宋" w:eastAsia="仿宋" w:hAnsi="仿宋" w:hint="eastAsia"/>
          <w:bCs/>
          <w:sz w:val="24"/>
        </w:rPr>
        <w:t>份采用光盘或</w:t>
      </w:r>
      <w:r>
        <w:rPr>
          <w:rFonts w:ascii="仿宋" w:eastAsia="仿宋" w:hAnsi="仿宋" w:hint="eastAsia"/>
          <w:bCs/>
          <w:sz w:val="24"/>
        </w:rPr>
        <w:t>U</w:t>
      </w:r>
      <w:r>
        <w:rPr>
          <w:rFonts w:ascii="仿宋" w:eastAsia="仿宋" w:hAnsi="仿宋" w:hint="eastAsia"/>
          <w:bCs/>
          <w:sz w:val="24"/>
        </w:rPr>
        <w:t>盘制作。</w:t>
      </w:r>
    </w:p>
    <w:p w:rsidR="00543D97" w:rsidRDefault="00B414E6">
      <w:pPr>
        <w:spacing w:line="400" w:lineRule="exact"/>
        <w:ind w:firstLineChars="195" w:firstLine="468"/>
        <w:rPr>
          <w:rFonts w:ascii="仿宋" w:eastAsia="仿宋" w:hAnsi="仿宋"/>
          <w:bCs/>
          <w:sz w:val="24"/>
        </w:rPr>
      </w:pPr>
      <w:r>
        <w:rPr>
          <w:rFonts w:ascii="仿宋" w:eastAsia="仿宋" w:hAnsi="仿宋" w:hint="eastAsia"/>
          <w:bCs/>
          <w:sz w:val="24"/>
        </w:rPr>
        <w:t>18.4</w:t>
      </w:r>
      <w:r>
        <w:rPr>
          <w:rFonts w:ascii="仿宋" w:eastAsia="仿宋" w:hAnsi="仿宋" w:hint="eastAsia"/>
          <w:bCs/>
          <w:sz w:val="24"/>
        </w:rPr>
        <w:t>响应文件的打印和书写应清楚工整，任何行间插字、涂改或增删，必须由供应商的法定代表人</w:t>
      </w:r>
      <w:r>
        <w:rPr>
          <w:rFonts w:ascii="仿宋" w:eastAsia="仿宋" w:hAnsi="仿宋" w:hint="eastAsia"/>
          <w:bCs/>
          <w:sz w:val="24"/>
        </w:rPr>
        <w:t>/</w:t>
      </w:r>
      <w:r>
        <w:rPr>
          <w:rFonts w:ascii="仿宋" w:eastAsia="仿宋" w:hAnsi="仿宋" w:hint="eastAsia"/>
          <w:bCs/>
          <w:sz w:val="24"/>
        </w:rPr>
        <w:t>单位负责人或其授权代表签字并盖供应商公章。</w:t>
      </w:r>
    </w:p>
    <w:p w:rsidR="00543D97" w:rsidRDefault="00B414E6">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响应文件应由供应商法定代表人</w:t>
      </w:r>
      <w:r>
        <w:rPr>
          <w:rFonts w:ascii="仿宋" w:eastAsia="仿宋" w:hAnsi="仿宋" w:hint="eastAsia"/>
          <w:bCs/>
          <w:sz w:val="24"/>
        </w:rPr>
        <w:t>/</w:t>
      </w:r>
      <w:r>
        <w:rPr>
          <w:rFonts w:ascii="仿宋" w:eastAsia="仿宋" w:hAnsi="仿宋" w:hint="eastAsia"/>
          <w:bCs/>
          <w:sz w:val="24"/>
        </w:rPr>
        <w:t>主要负责人</w:t>
      </w:r>
      <w:r>
        <w:rPr>
          <w:rFonts w:ascii="仿宋" w:eastAsia="仿宋" w:hAnsi="仿宋" w:hint="eastAsia"/>
          <w:bCs/>
          <w:sz w:val="24"/>
        </w:rPr>
        <w:t>/</w:t>
      </w:r>
      <w:r>
        <w:rPr>
          <w:rFonts w:ascii="仿宋" w:eastAsia="仿宋" w:hAnsi="仿宋" w:hint="eastAsia"/>
          <w:bCs/>
          <w:sz w:val="24"/>
        </w:rPr>
        <w:t>本人</w:t>
      </w:r>
      <w:r>
        <w:rPr>
          <w:rFonts w:ascii="仿宋" w:eastAsia="仿宋" w:hAnsi="仿宋" w:hint="eastAsia"/>
          <w:bCs/>
          <w:sz w:val="24"/>
        </w:rPr>
        <w:t>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rsidR="00543D97" w:rsidRDefault="00B414E6">
      <w:pPr>
        <w:spacing w:line="400" w:lineRule="exact"/>
        <w:ind w:firstLineChars="195" w:firstLine="468"/>
        <w:rPr>
          <w:rFonts w:ascii="仿宋" w:eastAsia="仿宋" w:hAnsi="仿宋"/>
          <w:bCs/>
          <w:sz w:val="24"/>
        </w:rPr>
      </w:pPr>
      <w:r>
        <w:rPr>
          <w:rFonts w:ascii="仿宋" w:eastAsia="仿宋" w:hAnsi="仿宋" w:hint="eastAsia"/>
          <w:bCs/>
          <w:sz w:val="24"/>
        </w:rPr>
        <w:t>18.6</w:t>
      </w:r>
      <w:r>
        <w:rPr>
          <w:rFonts w:ascii="仿宋" w:eastAsia="仿宋" w:hAnsi="仿宋" w:hint="eastAsia"/>
          <w:bCs/>
          <w:sz w:val="24"/>
        </w:rPr>
        <w:t>响应文件正本和副本需要逐页编目编码。</w:t>
      </w:r>
    </w:p>
    <w:p w:rsidR="00543D97" w:rsidRDefault="00B414E6">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w:t>
      </w:r>
      <w:r>
        <w:rPr>
          <w:rFonts w:ascii="仿宋" w:eastAsia="仿宋" w:hAnsi="仿宋" w:hint="eastAsia"/>
          <w:sz w:val="24"/>
        </w:rPr>
        <w:t>响应文件正本和副本应当采用胶装方式装订成册，不得散装或者合页装订。</w:t>
      </w:r>
    </w:p>
    <w:p w:rsidR="00543D97" w:rsidRDefault="00B414E6">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543D97" w:rsidRDefault="00B414E6">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w:t>
      </w:r>
      <w:r>
        <w:rPr>
          <w:rFonts w:ascii="仿宋" w:eastAsia="仿宋" w:hAnsi="仿宋" w:hint="eastAsia"/>
          <w:sz w:val="24"/>
        </w:rPr>
        <w:t>响应文件统一用</w:t>
      </w:r>
      <w:r>
        <w:rPr>
          <w:rFonts w:ascii="仿宋" w:eastAsia="仿宋" w:hAnsi="仿宋"/>
          <w:sz w:val="24"/>
        </w:rPr>
        <w:t>A4</w:t>
      </w:r>
      <w:r>
        <w:rPr>
          <w:rFonts w:ascii="仿宋" w:eastAsia="仿宋" w:hAnsi="仿宋" w:hint="eastAsia"/>
          <w:sz w:val="24"/>
        </w:rPr>
        <w:t>幅面纸印制，除另有规定外。</w:t>
      </w:r>
    </w:p>
    <w:p w:rsidR="00543D97" w:rsidRDefault="00543D97">
      <w:pPr>
        <w:tabs>
          <w:tab w:val="left" w:pos="1080"/>
        </w:tabs>
        <w:spacing w:line="400" w:lineRule="exact"/>
        <w:ind w:firstLineChars="192" w:firstLine="463"/>
        <w:rPr>
          <w:rFonts w:ascii="仿宋" w:eastAsia="仿宋" w:hAnsi="仿宋"/>
          <w:b/>
          <w:sz w:val="24"/>
        </w:rPr>
      </w:pPr>
      <w:bookmarkStart w:id="66" w:name="_Toc217446053"/>
      <w:bookmarkStart w:id="67" w:name="_Toc183682363"/>
      <w:bookmarkStart w:id="68" w:name="_Toc183582226"/>
      <w:bookmarkStart w:id="69" w:name="_Toc89075877"/>
      <w:bookmarkStart w:id="70" w:name="_Toc77400781"/>
    </w:p>
    <w:p w:rsidR="00543D97" w:rsidRDefault="00B414E6">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19.</w:t>
      </w:r>
      <w:r>
        <w:rPr>
          <w:rFonts w:ascii="仿宋" w:eastAsia="仿宋" w:hAnsi="仿宋" w:hint="eastAsia"/>
          <w:b/>
          <w:sz w:val="24"/>
        </w:rPr>
        <w:t>响应文件的密封和标注（不属于本项目磋商小组评审范畴，由采购人、采购代理机构在接收响应文件时及时处理）</w:t>
      </w:r>
    </w:p>
    <w:p w:rsidR="00543D97" w:rsidRDefault="00B414E6">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19.1 </w:t>
      </w:r>
      <w:r>
        <w:rPr>
          <w:rFonts w:ascii="仿宋" w:eastAsia="仿宋" w:hAnsi="仿宋" w:hint="eastAsia"/>
          <w:sz w:val="24"/>
        </w:rPr>
        <w:t>响应文件可以单独密封包装，也可以所有响应文件密封包装在一个密封袋内。</w:t>
      </w:r>
    </w:p>
    <w:p w:rsidR="00543D97" w:rsidRDefault="00B414E6">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19.2 </w:t>
      </w:r>
      <w:r>
        <w:rPr>
          <w:rFonts w:ascii="仿宋" w:eastAsia="仿宋" w:hAnsi="仿宋" w:hint="eastAsia"/>
          <w:sz w:val="24"/>
        </w:rPr>
        <w:t>响应文件密封袋的最外层应清楚地标明采购项目名称、采购项目编号、包件号及名称（若有）、供应商名称。</w:t>
      </w:r>
    </w:p>
    <w:p w:rsidR="00543D97" w:rsidRDefault="00B414E6">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19.3 </w:t>
      </w:r>
      <w:r>
        <w:rPr>
          <w:rFonts w:ascii="仿宋" w:eastAsia="仿宋" w:hAnsi="仿宋" w:hint="eastAsia"/>
          <w:sz w:val="24"/>
        </w:rPr>
        <w:t>所有外层密封袋的封口处应粘贴牢固。</w:t>
      </w:r>
    </w:p>
    <w:p w:rsidR="00543D97" w:rsidRDefault="00B414E6">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19.4 </w:t>
      </w:r>
      <w:r>
        <w:rPr>
          <w:rFonts w:ascii="仿宋" w:eastAsia="仿宋" w:hAnsi="仿宋" w:hint="eastAsia"/>
          <w:sz w:val="24"/>
        </w:rPr>
        <w:t>未密封的响应文件，采购人、采购代理机构将拒收或者在时间允许的范围内，要</w:t>
      </w:r>
      <w:r>
        <w:rPr>
          <w:rFonts w:ascii="仿宋" w:eastAsia="仿宋" w:hAnsi="仿宋" w:hint="eastAsia"/>
          <w:sz w:val="24"/>
        </w:rPr>
        <w:t>求修改完善后接收。</w:t>
      </w:r>
    </w:p>
    <w:p w:rsidR="00543D97" w:rsidRDefault="00543D97">
      <w:pPr>
        <w:tabs>
          <w:tab w:val="left" w:pos="1080"/>
        </w:tabs>
        <w:spacing w:line="400" w:lineRule="exact"/>
        <w:ind w:firstLineChars="192" w:firstLine="461"/>
        <w:rPr>
          <w:rFonts w:ascii="仿宋" w:eastAsia="仿宋" w:hAnsi="仿宋"/>
          <w:sz w:val="24"/>
        </w:rPr>
      </w:pPr>
    </w:p>
    <w:p w:rsidR="00543D97" w:rsidRDefault="00B414E6">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20.</w:t>
      </w:r>
      <w:r>
        <w:rPr>
          <w:rFonts w:ascii="仿宋" w:eastAsia="仿宋" w:hAnsi="仿宋" w:hint="eastAsia"/>
          <w:b/>
          <w:sz w:val="24"/>
        </w:rPr>
        <w:t>响应文件的递交</w:t>
      </w:r>
    </w:p>
    <w:p w:rsidR="00543D97" w:rsidRDefault="00B414E6">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20.1 </w:t>
      </w:r>
      <w:r>
        <w:rPr>
          <w:rFonts w:ascii="仿宋" w:eastAsia="仿宋" w:hAnsi="仿宋" w:hint="eastAsia"/>
          <w:sz w:val="24"/>
        </w:rPr>
        <w:t>资格性响应文件和其他响应文件应于递交响应文件截止时间前送达指</w:t>
      </w:r>
      <w:r>
        <w:rPr>
          <w:rFonts w:ascii="仿宋" w:eastAsia="仿宋" w:hAnsi="仿宋" w:hint="eastAsia"/>
          <w:sz w:val="24"/>
        </w:rPr>
        <w:lastRenderedPageBreak/>
        <w:t>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543D97" w:rsidRDefault="00B414E6">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20.2 </w:t>
      </w:r>
      <w:r>
        <w:rPr>
          <w:rFonts w:ascii="仿宋" w:eastAsia="仿宋" w:hAnsi="仿宋" w:hint="eastAsia"/>
          <w:sz w:val="24"/>
        </w:rPr>
        <w:t>采购代理机构将向通过资格审查的供应商发出磋商邀请；告知未通过资格审查的供应商未通过的原因。</w:t>
      </w:r>
    </w:p>
    <w:p w:rsidR="00543D97" w:rsidRDefault="00B414E6">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20.3 </w:t>
      </w:r>
      <w:r>
        <w:rPr>
          <w:rFonts w:ascii="仿宋" w:eastAsia="仿宋" w:hAnsi="仿宋" w:hint="eastAsia"/>
          <w:sz w:val="24"/>
        </w:rPr>
        <w:t>报价表在磋商后，磋商小组要求供应商进行报价时递交。</w:t>
      </w:r>
    </w:p>
    <w:p w:rsidR="00543D97" w:rsidRDefault="00B414E6">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20.4 </w:t>
      </w:r>
      <w:r>
        <w:rPr>
          <w:rFonts w:ascii="仿宋" w:eastAsia="仿宋" w:hAnsi="仿宋" w:hint="eastAsia"/>
          <w:sz w:val="24"/>
        </w:rPr>
        <w:t>本次采购不接收邮寄的响应文件。</w:t>
      </w:r>
    </w:p>
    <w:p w:rsidR="00543D97" w:rsidRDefault="00543D97">
      <w:pPr>
        <w:tabs>
          <w:tab w:val="left" w:pos="1080"/>
        </w:tabs>
        <w:spacing w:line="400" w:lineRule="exact"/>
        <w:ind w:firstLineChars="192" w:firstLine="461"/>
        <w:rPr>
          <w:rFonts w:ascii="仿宋" w:eastAsia="仿宋" w:hAnsi="仿宋"/>
          <w:sz w:val="24"/>
        </w:rPr>
      </w:pPr>
    </w:p>
    <w:p w:rsidR="00543D97" w:rsidRDefault="00B414E6">
      <w:pPr>
        <w:tabs>
          <w:tab w:val="left" w:pos="1080"/>
        </w:tabs>
        <w:spacing w:line="400" w:lineRule="exact"/>
        <w:ind w:firstLineChars="192" w:firstLine="463"/>
        <w:rPr>
          <w:rFonts w:ascii="仿宋" w:eastAsia="仿宋" w:hAnsi="仿宋"/>
          <w:b/>
          <w:sz w:val="24"/>
        </w:rPr>
      </w:pPr>
      <w:bookmarkStart w:id="71" w:name="_Toc183582228"/>
      <w:bookmarkStart w:id="72" w:name="_Toc217446055"/>
      <w:bookmarkStart w:id="73" w:name="_Toc183682365"/>
      <w:bookmarkEnd w:id="66"/>
      <w:bookmarkEnd w:id="67"/>
      <w:bookmarkEnd w:id="68"/>
      <w:bookmarkEnd w:id="69"/>
      <w:bookmarkEnd w:id="70"/>
      <w:r>
        <w:rPr>
          <w:rFonts w:ascii="仿宋" w:eastAsia="仿宋" w:hAnsi="仿宋" w:hint="eastAsia"/>
          <w:b/>
          <w:sz w:val="24"/>
        </w:rPr>
        <w:t>21.</w:t>
      </w:r>
      <w:r>
        <w:rPr>
          <w:rFonts w:ascii="仿宋" w:eastAsia="仿宋" w:hAnsi="仿宋" w:hint="eastAsia"/>
          <w:b/>
          <w:sz w:val="24"/>
        </w:rPr>
        <w:t>响应文件的修改和撤回（补充、修改响应文件的密封和标注按照本章“</w:t>
      </w:r>
      <w:r>
        <w:rPr>
          <w:rFonts w:ascii="仿宋" w:eastAsia="仿宋" w:hAnsi="仿宋" w:hint="eastAsia"/>
          <w:b/>
          <w:sz w:val="24"/>
        </w:rPr>
        <w:t>19.</w:t>
      </w:r>
      <w:r>
        <w:rPr>
          <w:rFonts w:ascii="仿宋" w:eastAsia="仿宋" w:hAnsi="仿宋" w:hint="eastAsia"/>
          <w:b/>
          <w:sz w:val="24"/>
        </w:rPr>
        <w:t>响应文件的密封和标注”规定处理）</w:t>
      </w:r>
    </w:p>
    <w:p w:rsidR="00543D97" w:rsidRDefault="00B414E6">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w:t>
      </w:r>
      <w:r>
        <w:rPr>
          <w:rFonts w:ascii="仿宋" w:eastAsia="仿宋" w:hAnsi="仿宋" w:hint="eastAsia"/>
          <w:sz w:val="24"/>
        </w:rPr>
        <w:t>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543D97" w:rsidRDefault="00B414E6">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w:t>
      </w:r>
      <w:r>
        <w:rPr>
          <w:rFonts w:ascii="仿宋" w:eastAsia="仿宋" w:hAnsi="仿宋" w:hint="eastAsia"/>
          <w:sz w:val="24"/>
        </w:rPr>
        <w:t>供应商对响应文件修改的书面材料或撤回的通知应该按</w:t>
      </w:r>
      <w:r>
        <w:rPr>
          <w:rFonts w:ascii="仿宋" w:eastAsia="仿宋" w:hAnsi="仿宋" w:hint="eastAsia"/>
          <w:sz w:val="24"/>
        </w:rPr>
        <w:t>规定进行编写、密封、标注和递送，并注明“修改响应文件”字样。</w:t>
      </w:r>
    </w:p>
    <w:p w:rsidR="00543D97" w:rsidRDefault="00B414E6">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w:t>
      </w:r>
      <w:r>
        <w:rPr>
          <w:rFonts w:ascii="仿宋" w:eastAsia="仿宋" w:hAnsi="仿宋" w:hint="eastAsia"/>
          <w:sz w:val="24"/>
        </w:rPr>
        <w:t>供应商不得在递交截止时间起至响应文件有效期期满前撤销其响应文件。否则其磋商保证金将按相关规定不予退还。</w:t>
      </w:r>
    </w:p>
    <w:p w:rsidR="00543D97" w:rsidRDefault="00B414E6">
      <w:pPr>
        <w:spacing w:line="400" w:lineRule="exact"/>
        <w:ind w:firstLine="480"/>
        <w:rPr>
          <w:rFonts w:ascii="仿宋" w:eastAsia="仿宋" w:hAnsi="仿宋"/>
          <w:sz w:val="24"/>
        </w:rPr>
      </w:pPr>
      <w:r>
        <w:rPr>
          <w:rFonts w:ascii="仿宋" w:eastAsia="仿宋" w:hAnsi="仿宋" w:hint="eastAsia"/>
          <w:sz w:val="24"/>
        </w:rPr>
        <w:t>21.4</w:t>
      </w:r>
      <w:r>
        <w:rPr>
          <w:rFonts w:ascii="仿宋" w:eastAsia="仿宋" w:hAnsi="仿宋" w:hint="eastAsia"/>
          <w:sz w:val="24"/>
        </w:rPr>
        <w:t>供应商对其提交的响应文件的真实性、合法性承担法律责任。</w:t>
      </w:r>
      <w:bookmarkEnd w:id="71"/>
      <w:bookmarkEnd w:id="72"/>
      <w:bookmarkEnd w:id="73"/>
    </w:p>
    <w:p w:rsidR="00543D97" w:rsidRDefault="00543D97">
      <w:pPr>
        <w:pStyle w:val="2"/>
        <w:keepNext w:val="0"/>
        <w:keepLines w:val="0"/>
        <w:spacing w:before="0" w:after="0" w:line="400" w:lineRule="exact"/>
        <w:jc w:val="center"/>
        <w:rPr>
          <w:rFonts w:ascii="仿宋" w:eastAsia="仿宋" w:hAnsi="仿宋"/>
          <w:sz w:val="24"/>
        </w:rPr>
      </w:pPr>
    </w:p>
    <w:p w:rsidR="00543D97" w:rsidRDefault="00B414E6">
      <w:pPr>
        <w:pStyle w:val="2"/>
        <w:keepNext w:val="0"/>
        <w:keepLines w:val="0"/>
        <w:spacing w:line="400" w:lineRule="exact"/>
        <w:jc w:val="center"/>
        <w:rPr>
          <w:rFonts w:ascii="仿宋" w:eastAsia="仿宋" w:hAnsi="仿宋"/>
        </w:rPr>
      </w:pPr>
      <w:bookmarkStart w:id="74" w:name="_Toc77400782"/>
      <w:bookmarkStart w:id="75" w:name="_Toc89075878"/>
      <w:bookmarkStart w:id="76" w:name="_Toc183582231"/>
      <w:bookmarkStart w:id="77" w:name="_Toc183682368"/>
      <w:bookmarkStart w:id="78" w:name="_Toc217446056"/>
      <w:r>
        <w:rPr>
          <w:rFonts w:ascii="仿宋" w:eastAsia="仿宋" w:hAnsi="仿宋" w:hint="eastAsia"/>
        </w:rPr>
        <w:t>五、评审</w:t>
      </w:r>
    </w:p>
    <w:p w:rsidR="00543D97" w:rsidRDefault="00543D97">
      <w:pPr>
        <w:rPr>
          <w:rFonts w:ascii="仿宋" w:eastAsia="仿宋" w:hAnsi="仿宋"/>
        </w:rPr>
      </w:pPr>
    </w:p>
    <w:p w:rsidR="00543D97" w:rsidRDefault="00B414E6">
      <w:pPr>
        <w:pStyle w:val="2"/>
        <w:keepNext w:val="0"/>
        <w:keepLines w:val="0"/>
        <w:spacing w:line="400" w:lineRule="exact"/>
        <w:ind w:firstLineChars="200" w:firstLine="482"/>
        <w:rPr>
          <w:rFonts w:ascii="仿宋" w:eastAsia="仿宋" w:hAnsi="仿宋"/>
          <w:b w:val="0"/>
          <w:sz w:val="24"/>
          <w:szCs w:val="24"/>
        </w:rPr>
      </w:pPr>
      <w:r>
        <w:rPr>
          <w:rFonts w:ascii="仿宋" w:eastAsia="仿宋" w:hAnsi="仿宋" w:hint="eastAsia"/>
          <w:sz w:val="24"/>
          <w:szCs w:val="24"/>
        </w:rPr>
        <w:t>22.</w:t>
      </w:r>
      <w:r>
        <w:rPr>
          <w:rFonts w:ascii="仿宋" w:eastAsia="仿宋" w:hAnsi="仿宋" w:hint="eastAsia"/>
          <w:b w:val="0"/>
          <w:sz w:val="24"/>
          <w:szCs w:val="24"/>
        </w:rPr>
        <w:t>磋商小组的组建及其评审工作按照有关法律制度和本文件第八章的规定进行。</w:t>
      </w:r>
    </w:p>
    <w:p w:rsidR="00543D97" w:rsidRDefault="00543D97">
      <w:pPr>
        <w:pStyle w:val="2"/>
        <w:keepNext w:val="0"/>
        <w:keepLines w:val="0"/>
        <w:spacing w:line="400" w:lineRule="exact"/>
        <w:jc w:val="center"/>
        <w:rPr>
          <w:rFonts w:ascii="仿宋" w:eastAsia="仿宋" w:hAnsi="仿宋"/>
          <w:b w:val="0"/>
          <w:sz w:val="24"/>
          <w:szCs w:val="24"/>
        </w:rPr>
      </w:pPr>
    </w:p>
    <w:p w:rsidR="00543D97" w:rsidRDefault="00B414E6">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543D97" w:rsidRDefault="00543D97">
      <w:pPr>
        <w:rPr>
          <w:rFonts w:ascii="仿宋" w:eastAsia="仿宋" w:hAnsi="仿宋"/>
        </w:rPr>
      </w:pPr>
    </w:p>
    <w:p w:rsidR="00543D97" w:rsidRDefault="00B414E6">
      <w:pPr>
        <w:pStyle w:val="2"/>
        <w:keepNext w:val="0"/>
        <w:keepLines w:val="0"/>
        <w:spacing w:after="0" w:line="400" w:lineRule="exact"/>
        <w:ind w:firstLineChars="200" w:firstLine="482"/>
        <w:rPr>
          <w:rFonts w:ascii="仿宋" w:eastAsia="仿宋" w:hAnsi="仿宋"/>
          <w:sz w:val="24"/>
          <w:szCs w:val="24"/>
        </w:rPr>
      </w:pPr>
      <w:r>
        <w:rPr>
          <w:rFonts w:ascii="仿宋" w:eastAsia="仿宋" w:hAnsi="仿宋" w:hint="eastAsia"/>
          <w:sz w:val="24"/>
          <w:szCs w:val="24"/>
        </w:rPr>
        <w:t>23.</w:t>
      </w:r>
      <w:r>
        <w:rPr>
          <w:rFonts w:ascii="仿宋" w:eastAsia="仿宋" w:hAnsi="仿宋" w:hint="eastAsia"/>
          <w:sz w:val="24"/>
          <w:szCs w:val="24"/>
        </w:rPr>
        <w:t>确定成交供应商</w:t>
      </w:r>
    </w:p>
    <w:p w:rsidR="00543D97" w:rsidRDefault="00B414E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方式一：采购人将按磋商小组推荐的成交候选供应商顺序确定成交供应商。</w:t>
      </w:r>
    </w:p>
    <w:p w:rsidR="00543D97" w:rsidRDefault="00B414E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lastRenderedPageBreak/>
        <w:t>方式二：采购人授权磋商小组根据综合评分排名直接确定成交供应商。</w:t>
      </w:r>
    </w:p>
    <w:p w:rsidR="00543D97" w:rsidRDefault="00B414E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本项目采用方式一确定成交供应商。</w:t>
      </w:r>
    </w:p>
    <w:p w:rsidR="00543D97" w:rsidRDefault="00B414E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23.1</w:t>
      </w:r>
      <w:r>
        <w:rPr>
          <w:rFonts w:ascii="仿宋" w:eastAsia="仿宋" w:hAnsi="仿宋" w:hint="eastAsia"/>
          <w:b w:val="0"/>
          <w:sz w:val="24"/>
          <w:szCs w:val="24"/>
        </w:rPr>
        <w:t>采购代理机构自评审结束后</w:t>
      </w:r>
      <w:r>
        <w:rPr>
          <w:rFonts w:ascii="仿宋" w:eastAsia="仿宋" w:hAnsi="仿宋" w:hint="eastAsia"/>
          <w:b w:val="0"/>
          <w:sz w:val="24"/>
          <w:szCs w:val="24"/>
        </w:rPr>
        <w:t>2</w:t>
      </w:r>
      <w:r>
        <w:rPr>
          <w:rFonts w:ascii="仿宋" w:eastAsia="仿宋" w:hAnsi="仿宋" w:hint="eastAsia"/>
          <w:b w:val="0"/>
          <w:sz w:val="24"/>
          <w:szCs w:val="24"/>
        </w:rPr>
        <w:t>个工作日内将磋商报告及有关资料送交采购人确定成交供应商。</w:t>
      </w:r>
    </w:p>
    <w:p w:rsidR="00543D97" w:rsidRDefault="00B414E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23.2</w:t>
      </w:r>
      <w:r>
        <w:rPr>
          <w:rFonts w:ascii="仿宋" w:eastAsia="仿宋" w:hAnsi="仿宋" w:hint="eastAsia"/>
          <w:b w:val="0"/>
          <w:sz w:val="24"/>
          <w:szCs w:val="24"/>
        </w:rPr>
        <w:t>采购人收到磋商报告及有关资料后，将在</w:t>
      </w:r>
      <w:r>
        <w:rPr>
          <w:rFonts w:ascii="仿宋" w:eastAsia="仿宋" w:hAnsi="仿宋" w:hint="eastAsia"/>
          <w:b w:val="0"/>
          <w:sz w:val="24"/>
          <w:szCs w:val="24"/>
        </w:rPr>
        <w:t>5</w:t>
      </w:r>
      <w:r>
        <w:rPr>
          <w:rFonts w:ascii="仿宋" w:eastAsia="仿宋" w:hAnsi="仿宋" w:hint="eastAsia"/>
          <w:b w:val="0"/>
          <w:sz w:val="24"/>
          <w:szCs w:val="24"/>
        </w:rPr>
        <w:t>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rsidR="00543D97" w:rsidRDefault="00B414E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23.3</w:t>
      </w:r>
      <w:r>
        <w:rPr>
          <w:rFonts w:ascii="仿宋" w:eastAsia="仿宋" w:hAnsi="仿宋" w:hint="eastAsia"/>
          <w:b w:val="0"/>
          <w:sz w:val="24"/>
          <w:szCs w:val="24"/>
        </w:rPr>
        <w:t>采购人确定成交供应商过程中，发现成交候选供应商有下列情形之一的，应当不予确定其为成交供应商：</w:t>
      </w:r>
    </w:p>
    <w:p w:rsidR="00543D97" w:rsidRDefault="00B414E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1</w:t>
      </w:r>
      <w:r>
        <w:rPr>
          <w:rFonts w:ascii="仿宋" w:eastAsia="仿宋" w:hAnsi="仿宋" w:hint="eastAsia"/>
          <w:b w:val="0"/>
          <w:sz w:val="24"/>
          <w:szCs w:val="24"/>
        </w:rPr>
        <w:t>）发现</w:t>
      </w:r>
      <w:r>
        <w:rPr>
          <w:rFonts w:ascii="仿宋" w:eastAsia="仿宋" w:hAnsi="仿宋" w:hint="eastAsia"/>
          <w:b w:val="0"/>
          <w:sz w:val="24"/>
          <w:szCs w:val="24"/>
        </w:rPr>
        <w:t>成交候选供应商存在禁止参加本项目采购活动的违法行为的；</w:t>
      </w:r>
    </w:p>
    <w:p w:rsidR="00543D97" w:rsidRDefault="00B414E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2</w:t>
      </w:r>
      <w:r>
        <w:rPr>
          <w:rFonts w:ascii="仿宋" w:eastAsia="仿宋" w:hAnsi="仿宋" w:hint="eastAsia"/>
          <w:b w:val="0"/>
          <w:sz w:val="24"/>
          <w:szCs w:val="24"/>
        </w:rPr>
        <w:t>）成交候选供应商因不可抗力，不能继续参加政府采购活动；</w:t>
      </w:r>
    </w:p>
    <w:p w:rsidR="00543D97" w:rsidRDefault="00B414E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3</w:t>
      </w:r>
      <w:r>
        <w:rPr>
          <w:rFonts w:ascii="仿宋" w:eastAsia="仿宋" w:hAnsi="仿宋" w:hint="eastAsia"/>
          <w:b w:val="0"/>
          <w:sz w:val="24"/>
          <w:szCs w:val="24"/>
        </w:rPr>
        <w:t>）成交候选供应商无偿赠与或者低于成本价竞争；</w:t>
      </w:r>
    </w:p>
    <w:p w:rsidR="00543D97" w:rsidRDefault="00B414E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4</w:t>
      </w:r>
      <w:r>
        <w:rPr>
          <w:rFonts w:ascii="仿宋" w:eastAsia="仿宋" w:hAnsi="仿宋" w:hint="eastAsia"/>
          <w:b w:val="0"/>
          <w:sz w:val="24"/>
          <w:szCs w:val="24"/>
        </w:rPr>
        <w:t>）成交候选供应商提供虚假材料；</w:t>
      </w:r>
    </w:p>
    <w:p w:rsidR="00543D97" w:rsidRDefault="00B414E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5</w:t>
      </w:r>
      <w:r>
        <w:rPr>
          <w:rFonts w:ascii="仿宋" w:eastAsia="仿宋" w:hAnsi="仿宋" w:hint="eastAsia"/>
          <w:b w:val="0"/>
          <w:sz w:val="24"/>
          <w:szCs w:val="24"/>
        </w:rPr>
        <w:t>）成交候选供应商恶意串通。</w:t>
      </w:r>
    </w:p>
    <w:p w:rsidR="00543D97" w:rsidRDefault="00543D97">
      <w:pPr>
        <w:rPr>
          <w:rFonts w:ascii="仿宋" w:eastAsia="仿宋" w:hAnsi="仿宋"/>
        </w:rPr>
      </w:pPr>
    </w:p>
    <w:p w:rsidR="00543D97" w:rsidRDefault="00B414E6">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w:t>
      </w:r>
      <w:r>
        <w:rPr>
          <w:rFonts w:ascii="仿宋" w:eastAsia="仿宋" w:hAnsi="仿宋" w:hint="eastAsia"/>
          <w:sz w:val="24"/>
          <w:szCs w:val="24"/>
        </w:rPr>
        <w:t>成交结果</w:t>
      </w:r>
    </w:p>
    <w:p w:rsidR="00543D97" w:rsidRDefault="00B414E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4</w:t>
      </w:r>
      <w:r>
        <w:rPr>
          <w:rFonts w:ascii="仿宋" w:eastAsia="仿宋" w:hAnsi="仿宋" w:hint="eastAsia"/>
          <w:b w:val="0"/>
          <w:sz w:val="24"/>
          <w:szCs w:val="24"/>
        </w:rPr>
        <w:t>.1</w:t>
      </w:r>
      <w:r>
        <w:rPr>
          <w:rFonts w:ascii="仿宋" w:eastAsia="仿宋" w:hAnsi="仿宋" w:hint="eastAsia"/>
          <w:b w:val="0"/>
          <w:sz w:val="24"/>
          <w:szCs w:val="24"/>
        </w:rPr>
        <w:t>采购人确定成交供应商后，将及时书面通知采购代理机构，发出成交通知书并发布成交结果公告。</w:t>
      </w:r>
    </w:p>
    <w:p w:rsidR="00543D97" w:rsidRDefault="00B414E6">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w:t>
      </w:r>
      <w:r>
        <w:rPr>
          <w:rFonts w:ascii="仿宋" w:eastAsia="仿宋" w:hAnsi="仿宋" w:hint="eastAsia"/>
          <w:bCs/>
          <w:sz w:val="24"/>
        </w:rPr>
        <w:t>成交供应商应当及时领取成交通知书。</w:t>
      </w:r>
    </w:p>
    <w:p w:rsidR="00543D97" w:rsidRDefault="00B414E6">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w:t>
      </w:r>
      <w:r>
        <w:rPr>
          <w:rFonts w:ascii="仿宋" w:eastAsia="仿宋" w:hAnsi="仿宋" w:hint="eastAsia"/>
          <w:bCs/>
          <w:sz w:val="24"/>
        </w:rPr>
        <w:t>成交供应商不能及时领取成交通知书，采购人或者采购代理机应当通过邮寄、快递等方式将项目成交通知书送达成交供应商。</w:t>
      </w:r>
    </w:p>
    <w:p w:rsidR="00543D97" w:rsidRDefault="00543D97">
      <w:pPr>
        <w:ind w:firstLine="465"/>
        <w:rPr>
          <w:rFonts w:ascii="仿宋" w:eastAsia="仿宋" w:hAnsi="仿宋"/>
          <w:bCs/>
          <w:sz w:val="24"/>
        </w:rPr>
      </w:pPr>
    </w:p>
    <w:p w:rsidR="00543D97" w:rsidRDefault="00B414E6">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w:t>
      </w:r>
      <w:r>
        <w:rPr>
          <w:rFonts w:ascii="仿宋" w:eastAsia="仿宋" w:hAnsi="仿宋" w:hint="eastAsia"/>
          <w:sz w:val="24"/>
          <w:szCs w:val="24"/>
        </w:rPr>
        <w:t>成交通知书</w:t>
      </w:r>
    </w:p>
    <w:p w:rsidR="00543D97" w:rsidRDefault="00B414E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.1</w:t>
      </w:r>
      <w:r>
        <w:rPr>
          <w:rFonts w:ascii="仿宋" w:eastAsia="仿宋" w:hAnsi="仿宋" w:hint="eastAsia"/>
          <w:b w:val="0"/>
          <w:sz w:val="24"/>
          <w:szCs w:val="24"/>
        </w:rPr>
        <w:t>成交通知书为签订政府采购合同的依据之一，是合同的有效组成部分。</w:t>
      </w:r>
    </w:p>
    <w:p w:rsidR="00543D97" w:rsidRDefault="00B414E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.2</w:t>
      </w:r>
      <w:r>
        <w:rPr>
          <w:rFonts w:ascii="仿宋" w:eastAsia="仿宋" w:hAnsi="仿宋" w:hint="eastAsia"/>
          <w:b w:val="0"/>
          <w:sz w:val="24"/>
          <w:szCs w:val="24"/>
        </w:rPr>
        <w:t>成交通知书对采购人和成交供应商均具有法律效力。成交通知书发出后，采购人无正当理由改变成交结果，或者成交供应商无正当理由放弃成交的，将承担相应的法律责任。</w:t>
      </w:r>
    </w:p>
    <w:p w:rsidR="00543D97" w:rsidRDefault="00B414E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.3</w:t>
      </w:r>
      <w:r>
        <w:rPr>
          <w:rFonts w:ascii="仿宋" w:eastAsia="仿宋" w:hAnsi="仿宋" w:hint="eastAsia"/>
          <w:b w:val="0"/>
          <w:sz w:val="24"/>
          <w:szCs w:val="24"/>
        </w:rPr>
        <w:t>成交供应商的响应文件作为无效响应文件处理或者有政府采购法律法规规章制度规定的成交无效情形的，采购人</w:t>
      </w:r>
      <w:r>
        <w:rPr>
          <w:rFonts w:ascii="仿宋" w:eastAsia="仿宋" w:hAnsi="仿宋" w:hint="eastAsia"/>
          <w:b w:val="0"/>
          <w:sz w:val="24"/>
          <w:szCs w:val="24"/>
        </w:rPr>
        <w:t>/</w:t>
      </w:r>
      <w:r>
        <w:rPr>
          <w:rFonts w:ascii="仿宋" w:eastAsia="仿宋" w:hAnsi="仿宋" w:hint="eastAsia"/>
          <w:b w:val="0"/>
          <w:sz w:val="24"/>
          <w:szCs w:val="24"/>
        </w:rPr>
        <w:t>采购代理机构在取得有权主体的认定以后，有权宣布发出的成交通知书无效，并收回发出的成交通知书，依法重新确定成交供应商或者重新开展采购活动。</w:t>
      </w:r>
    </w:p>
    <w:p w:rsidR="00543D97" w:rsidRDefault="00543D97">
      <w:pPr>
        <w:rPr>
          <w:rFonts w:ascii="仿宋" w:eastAsia="仿宋" w:hAnsi="仿宋"/>
        </w:rPr>
      </w:pPr>
    </w:p>
    <w:p w:rsidR="00543D97" w:rsidRDefault="00B414E6">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543D97" w:rsidRDefault="00543D97">
      <w:pPr>
        <w:pStyle w:val="2"/>
        <w:keepNext w:val="0"/>
        <w:keepLines w:val="0"/>
        <w:spacing w:before="0" w:after="0" w:line="400" w:lineRule="exact"/>
        <w:ind w:firstLineChars="196" w:firstLine="472"/>
        <w:rPr>
          <w:rFonts w:ascii="仿宋" w:eastAsia="仿宋" w:hAnsi="仿宋"/>
          <w:sz w:val="24"/>
          <w:szCs w:val="24"/>
        </w:rPr>
      </w:pPr>
    </w:p>
    <w:p w:rsidR="00543D97" w:rsidRDefault="00B414E6">
      <w:pPr>
        <w:pStyle w:val="2"/>
        <w:keepNext w:val="0"/>
        <w:keepLines w:val="0"/>
        <w:spacing w:before="0" w:after="0" w:line="400" w:lineRule="exact"/>
        <w:ind w:firstLineChars="196" w:firstLine="472"/>
        <w:rPr>
          <w:rFonts w:ascii="仿宋" w:eastAsia="仿宋" w:hAnsi="仿宋"/>
          <w:sz w:val="24"/>
          <w:szCs w:val="24"/>
        </w:rPr>
      </w:pPr>
      <w:bookmarkStart w:id="79" w:name="_Toc209847069"/>
      <w:bookmarkStart w:id="80" w:name="_Toc430773927"/>
      <w:bookmarkStart w:id="81" w:name="_Toc101250646"/>
      <w:bookmarkStart w:id="82" w:name="_Toc101338364"/>
      <w:bookmarkStart w:id="83" w:name="_Toc101174151"/>
      <w:r>
        <w:rPr>
          <w:rFonts w:ascii="仿宋" w:eastAsia="仿宋" w:hAnsi="仿宋" w:hint="eastAsia"/>
          <w:sz w:val="24"/>
          <w:szCs w:val="24"/>
        </w:rPr>
        <w:lastRenderedPageBreak/>
        <w:t>2</w:t>
      </w:r>
      <w:r>
        <w:rPr>
          <w:rFonts w:ascii="仿宋" w:eastAsia="仿宋" w:hAnsi="仿宋"/>
          <w:sz w:val="24"/>
          <w:szCs w:val="24"/>
        </w:rPr>
        <w:t>6</w:t>
      </w:r>
      <w:r>
        <w:rPr>
          <w:rFonts w:ascii="仿宋" w:eastAsia="仿宋" w:hAnsi="仿宋" w:hint="eastAsia"/>
          <w:sz w:val="24"/>
          <w:szCs w:val="24"/>
        </w:rPr>
        <w:t>.</w:t>
      </w:r>
      <w:r>
        <w:rPr>
          <w:rFonts w:ascii="仿宋" w:eastAsia="仿宋" w:hAnsi="仿宋" w:hint="eastAsia"/>
          <w:sz w:val="24"/>
          <w:szCs w:val="24"/>
        </w:rPr>
        <w:t>签订合同</w:t>
      </w:r>
      <w:bookmarkEnd w:id="79"/>
      <w:bookmarkEnd w:id="80"/>
      <w:bookmarkEnd w:id="81"/>
      <w:bookmarkEnd w:id="82"/>
      <w:bookmarkEnd w:id="83"/>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 xml:space="preserve">.1 </w:t>
      </w:r>
      <w:r>
        <w:rPr>
          <w:rFonts w:ascii="仿宋" w:eastAsia="仿宋" w:hAnsi="仿宋" w:hint="eastAsia"/>
          <w:sz w:val="24"/>
        </w:rPr>
        <w:t>成交供应商应在成交通知书发出之日起三十日内与采购人签订采购合同。由于成交供应商的原因逾期未与采购人签订采购合同的，将视为放弃成交，取消其成交资格并将按相关规定进行处理。</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 xml:space="preserve">.2 </w:t>
      </w:r>
      <w:r>
        <w:rPr>
          <w:rFonts w:ascii="仿宋" w:eastAsia="仿宋" w:hAnsi="仿宋" w:hint="eastAsia"/>
          <w:sz w:val="24"/>
        </w:rPr>
        <w:t>磋商文件、成交供应商的响应文件及双方确认的澄清文件等，均为有法律约束力的合同组成部分。</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 xml:space="preserve">.3 </w:t>
      </w:r>
      <w:r>
        <w:rPr>
          <w:rFonts w:ascii="仿宋" w:eastAsia="仿宋" w:hAnsi="仿宋" w:hint="eastAsia"/>
          <w:sz w:val="24"/>
        </w:rPr>
        <w:t>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 xml:space="preserve">.4 </w:t>
      </w:r>
      <w:r>
        <w:rPr>
          <w:rFonts w:ascii="仿宋" w:eastAsia="仿宋" w:hAnsi="仿宋" w:hint="eastAsia"/>
          <w:sz w:val="24"/>
        </w:rPr>
        <w:t>成交供应商因不可抗力原因不能履行采购合同或放弃成交的，采购人可以与排在成交供应商之后第一位的成交候选人签订采购合同，以此类推。</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w:t>
      </w:r>
      <w:r>
        <w:rPr>
          <w:rFonts w:ascii="仿宋" w:eastAsia="仿宋" w:hAnsi="仿宋" w:hint="eastAsia"/>
          <w:sz w:val="24"/>
        </w:rPr>
        <w:t>竞争性磋商文件、成交供应商提交的响应文件、磋商中的最后报价、成交供应商承诺书、成交通知书等均称为有法律约束力的合同组成内容。</w:t>
      </w:r>
    </w:p>
    <w:p w:rsidR="00543D97" w:rsidRDefault="00543D97">
      <w:pPr>
        <w:spacing w:line="400" w:lineRule="exact"/>
        <w:ind w:firstLineChars="200" w:firstLine="480"/>
        <w:rPr>
          <w:rFonts w:ascii="仿宋" w:eastAsia="仿宋" w:hAnsi="仿宋"/>
          <w:sz w:val="24"/>
        </w:rPr>
      </w:pPr>
    </w:p>
    <w:p w:rsidR="00543D97" w:rsidRDefault="00B414E6">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w:t>
      </w:r>
      <w:r>
        <w:rPr>
          <w:rFonts w:ascii="仿宋" w:eastAsia="仿宋" w:hAnsi="仿宋" w:hint="eastAsia"/>
          <w:b/>
          <w:sz w:val="24"/>
        </w:rPr>
        <w:t>合同分包（实质性要求）</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27.1</w:t>
      </w:r>
      <w:r>
        <w:rPr>
          <w:rFonts w:ascii="仿宋" w:eastAsia="仿宋" w:hAnsi="仿宋" w:hint="eastAsia"/>
          <w:sz w:val="24"/>
        </w:rPr>
        <w:t>本项目合同接受分包与否，以“供应商须知附表”勾选项为准。</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27.2</w:t>
      </w:r>
      <w:r>
        <w:rPr>
          <w:rFonts w:ascii="仿宋" w:eastAsia="仿宋" w:hAnsi="仿宋" w:hint="eastAsia"/>
          <w:sz w:val="24"/>
        </w:rPr>
        <w:t>中小企业依据《政府采购促进中小企业发展管理办法》（财库〔</w:t>
      </w:r>
      <w:r>
        <w:rPr>
          <w:rFonts w:ascii="仿宋" w:eastAsia="仿宋" w:hAnsi="仿宋" w:hint="eastAsia"/>
          <w:sz w:val="24"/>
        </w:rPr>
        <w:t>2020</w:t>
      </w:r>
      <w:r>
        <w:rPr>
          <w:rFonts w:ascii="仿宋" w:eastAsia="仿宋" w:hAnsi="仿宋" w:hint="eastAsia"/>
          <w:sz w:val="24"/>
        </w:rPr>
        <w:t>〕</w:t>
      </w:r>
      <w:r>
        <w:rPr>
          <w:rFonts w:ascii="仿宋" w:eastAsia="仿宋" w:hAnsi="仿宋" w:hint="eastAsia"/>
          <w:sz w:val="24"/>
        </w:rPr>
        <w:t>46</w:t>
      </w:r>
      <w:r>
        <w:rPr>
          <w:rFonts w:ascii="仿宋" w:eastAsia="仿宋" w:hAnsi="仿宋" w:hint="eastAsia"/>
          <w:sz w:val="24"/>
        </w:rPr>
        <w:t>号）规定的政策获取政府采购合同后，小型、微型企业不得分包或转包给大型</w:t>
      </w:r>
      <w:r>
        <w:rPr>
          <w:rFonts w:ascii="仿宋" w:eastAsia="仿宋" w:hAnsi="仿宋" w:hint="eastAsia"/>
          <w:sz w:val="24"/>
        </w:rPr>
        <w:t>、中型企业，中型企业不得分包或转包给大型企业。</w:t>
      </w:r>
    </w:p>
    <w:p w:rsidR="00543D97" w:rsidRDefault="00B414E6">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w:t>
      </w:r>
      <w:r>
        <w:rPr>
          <w:rFonts w:ascii="仿宋" w:eastAsia="仿宋" w:hAnsi="仿宋" w:hint="eastAsia"/>
          <w:b/>
          <w:sz w:val="24"/>
        </w:rPr>
        <w:t>合同转包（实质性要求）</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543D97" w:rsidRDefault="00543D97">
      <w:pPr>
        <w:spacing w:line="400" w:lineRule="exact"/>
        <w:ind w:firstLineChars="200" w:firstLine="480"/>
        <w:rPr>
          <w:rFonts w:ascii="仿宋" w:eastAsia="仿宋" w:hAnsi="仿宋"/>
          <w:sz w:val="24"/>
        </w:rPr>
      </w:pPr>
    </w:p>
    <w:p w:rsidR="00543D97" w:rsidRDefault="00B414E6">
      <w:pPr>
        <w:spacing w:line="400" w:lineRule="exact"/>
        <w:ind w:firstLineChars="200" w:firstLine="482"/>
        <w:rPr>
          <w:rFonts w:ascii="仿宋" w:eastAsia="仿宋" w:hAnsi="仿宋"/>
          <w:b/>
          <w:sz w:val="24"/>
        </w:rPr>
      </w:pPr>
      <w:r>
        <w:rPr>
          <w:rFonts w:ascii="仿宋" w:eastAsia="仿宋" w:hAnsi="仿宋"/>
          <w:b/>
          <w:sz w:val="24"/>
        </w:rPr>
        <w:t>29</w:t>
      </w:r>
      <w:r>
        <w:rPr>
          <w:rFonts w:ascii="仿宋" w:eastAsia="仿宋" w:hAnsi="仿宋" w:hint="eastAsia"/>
          <w:b/>
          <w:sz w:val="24"/>
        </w:rPr>
        <w:t>.</w:t>
      </w:r>
      <w:r>
        <w:rPr>
          <w:rFonts w:ascii="仿宋" w:eastAsia="仿宋" w:hAnsi="仿宋" w:hint="eastAsia"/>
          <w:b/>
          <w:sz w:val="24"/>
        </w:rPr>
        <w:t>补充合同</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w:t>
      </w:r>
      <w:r>
        <w:rPr>
          <w:rFonts w:ascii="仿宋" w:eastAsia="仿宋" w:hAnsi="仿宋" w:hint="eastAsia"/>
          <w:sz w:val="24"/>
        </w:rPr>
        <w:t>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543D97" w:rsidRDefault="00543D97">
      <w:pPr>
        <w:spacing w:line="400" w:lineRule="exact"/>
        <w:rPr>
          <w:rFonts w:ascii="仿宋" w:eastAsia="仿宋" w:hAnsi="仿宋"/>
          <w:sz w:val="24"/>
        </w:rPr>
      </w:pPr>
    </w:p>
    <w:p w:rsidR="00543D97" w:rsidRDefault="00B414E6">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w:t>
      </w:r>
      <w:r>
        <w:rPr>
          <w:rFonts w:ascii="仿宋" w:eastAsia="仿宋" w:hAnsi="仿宋" w:hint="eastAsia"/>
          <w:b/>
          <w:sz w:val="24"/>
        </w:rPr>
        <w:t>履约保证金（本项目不适用）</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lastRenderedPageBreak/>
        <w:t>3</w:t>
      </w:r>
      <w:r>
        <w:rPr>
          <w:rFonts w:ascii="仿宋" w:eastAsia="仿宋" w:hAnsi="仿宋"/>
          <w:sz w:val="24"/>
        </w:rPr>
        <w:t>0</w:t>
      </w:r>
      <w:r>
        <w:rPr>
          <w:rFonts w:ascii="仿宋" w:eastAsia="仿宋" w:hAnsi="仿宋" w:hint="eastAsia"/>
          <w:sz w:val="24"/>
        </w:rPr>
        <w:t xml:space="preserve">.1 </w:t>
      </w:r>
      <w:r>
        <w:rPr>
          <w:rFonts w:ascii="仿宋" w:eastAsia="仿宋" w:hAnsi="仿宋" w:hint="eastAsia"/>
          <w:sz w:val="24"/>
        </w:rPr>
        <w:t>成交供应商应在合同签订之前交纳竞争性磋商文件规定数额的履约保证金。</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 xml:space="preserve">.2 </w:t>
      </w:r>
      <w:r>
        <w:rPr>
          <w:rFonts w:ascii="仿宋" w:eastAsia="仿宋" w:hAnsi="仿宋" w:hint="eastAsia"/>
          <w:sz w:val="24"/>
        </w:rPr>
        <w:t>如果成交供应商在规定的合同签订时间内，没有按照采购文件的规定交纳履约保证金，且又无正当理由的，将视为放弃成交。</w:t>
      </w:r>
    </w:p>
    <w:p w:rsidR="00543D97" w:rsidRDefault="00543D97">
      <w:pPr>
        <w:spacing w:line="400" w:lineRule="exact"/>
        <w:rPr>
          <w:rFonts w:ascii="仿宋" w:eastAsia="仿宋" w:hAnsi="仿宋"/>
          <w:sz w:val="24"/>
        </w:rPr>
      </w:pPr>
    </w:p>
    <w:p w:rsidR="00543D97" w:rsidRDefault="00B414E6">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w:t>
      </w:r>
      <w:r>
        <w:rPr>
          <w:rFonts w:ascii="仿宋" w:eastAsia="仿宋" w:hAnsi="仿宋" w:hint="eastAsia"/>
          <w:b/>
          <w:sz w:val="24"/>
        </w:rPr>
        <w:t>合同公告</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w:t>
      </w:r>
      <w:r>
        <w:rPr>
          <w:rFonts w:ascii="仿宋" w:eastAsia="仿宋" w:hAnsi="仿宋" w:hint="eastAsia"/>
          <w:sz w:val="24"/>
        </w:rPr>
        <w:t>2</w:t>
      </w:r>
      <w:r>
        <w:rPr>
          <w:rFonts w:ascii="仿宋" w:eastAsia="仿宋" w:hAnsi="仿宋" w:hint="eastAsia"/>
          <w:sz w:val="24"/>
        </w:rPr>
        <w:t>个工作日内，将政府采购合同在四川政府采购网上公告，但政府采购合同中涉及国家秘密、商业秘密的内容除外。</w:t>
      </w:r>
    </w:p>
    <w:p w:rsidR="00543D97" w:rsidRDefault="00543D97">
      <w:pPr>
        <w:spacing w:line="400" w:lineRule="exact"/>
        <w:rPr>
          <w:rFonts w:ascii="仿宋" w:eastAsia="仿宋" w:hAnsi="仿宋"/>
          <w:sz w:val="24"/>
        </w:rPr>
      </w:pPr>
    </w:p>
    <w:p w:rsidR="00543D97" w:rsidRDefault="00B414E6">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w:t>
      </w:r>
      <w:r>
        <w:rPr>
          <w:rFonts w:ascii="仿宋" w:eastAsia="仿宋" w:hAnsi="仿宋" w:hint="eastAsia"/>
          <w:b/>
          <w:sz w:val="24"/>
        </w:rPr>
        <w:t>合同备案</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采购人应当将政府采购合同副本自签订（双方当事人均已签字盖章）之日起七个工作日内通过四川政府采购网报同级财政部门备案。</w:t>
      </w:r>
    </w:p>
    <w:p w:rsidR="00543D97" w:rsidRDefault="00543D97">
      <w:pPr>
        <w:spacing w:line="400" w:lineRule="exact"/>
        <w:rPr>
          <w:rFonts w:ascii="仿宋" w:eastAsia="仿宋" w:hAnsi="仿宋"/>
          <w:sz w:val="24"/>
        </w:rPr>
      </w:pPr>
    </w:p>
    <w:p w:rsidR="00543D97" w:rsidRDefault="00B414E6">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w:t>
      </w:r>
      <w:r>
        <w:rPr>
          <w:rFonts w:ascii="仿宋" w:eastAsia="仿宋" w:hAnsi="仿宋" w:hint="eastAsia"/>
          <w:b/>
          <w:sz w:val="24"/>
        </w:rPr>
        <w:t>履行合同</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 xml:space="preserve">.1 </w:t>
      </w:r>
      <w:r>
        <w:rPr>
          <w:rFonts w:ascii="仿宋" w:eastAsia="仿宋" w:hAnsi="仿宋" w:hint="eastAsia"/>
          <w:sz w:val="24"/>
        </w:rPr>
        <w:t>成交供应商与采购人签订合同后，合同双方应严格执行合同条款，履行合同规定的义务，保证合同的顺利完成。</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 xml:space="preserve">.2 </w:t>
      </w:r>
      <w:r>
        <w:rPr>
          <w:rFonts w:ascii="仿宋" w:eastAsia="仿宋" w:hAnsi="仿宋" w:hint="eastAsia"/>
          <w:sz w:val="24"/>
        </w:rPr>
        <w:t>在合同履行过程中，如发生合同纠纷，合同双方应按照《中华人民共和国民法典》的</w:t>
      </w:r>
      <w:r>
        <w:rPr>
          <w:rFonts w:ascii="仿宋" w:eastAsia="仿宋" w:hAnsi="仿宋" w:hint="eastAsia"/>
          <w:sz w:val="24"/>
        </w:rPr>
        <w:t>有关规定进行处理。</w:t>
      </w:r>
    </w:p>
    <w:p w:rsidR="00543D97" w:rsidRDefault="00543D97">
      <w:pPr>
        <w:spacing w:line="400" w:lineRule="exact"/>
        <w:ind w:firstLineChars="200" w:firstLine="480"/>
        <w:rPr>
          <w:rFonts w:ascii="仿宋" w:eastAsia="仿宋" w:hAnsi="仿宋"/>
          <w:sz w:val="24"/>
        </w:rPr>
      </w:pPr>
    </w:p>
    <w:p w:rsidR="00543D97" w:rsidRDefault="00B414E6">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w:t>
      </w:r>
      <w:r>
        <w:rPr>
          <w:rFonts w:ascii="仿宋" w:eastAsia="仿宋" w:hAnsi="仿宋" w:hint="eastAsia"/>
          <w:b/>
          <w:sz w:val="24"/>
        </w:rPr>
        <w:t>验收</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w:t>
      </w:r>
      <w:r>
        <w:rPr>
          <w:rFonts w:ascii="仿宋" w:eastAsia="仿宋" w:hAnsi="仿宋" w:hint="eastAsia"/>
          <w:sz w:val="24"/>
        </w:rPr>
        <w:t>本项目采购人及其委托的采购代理机构将严格按照《财政部关于进一步加强政府采购需求和履约验收管理的指导意见》（财库〔</w:t>
      </w:r>
      <w:r>
        <w:rPr>
          <w:rFonts w:ascii="仿宋" w:eastAsia="仿宋" w:hAnsi="仿宋" w:hint="eastAsia"/>
          <w:sz w:val="24"/>
        </w:rPr>
        <w:t>2016</w:t>
      </w:r>
      <w:r>
        <w:rPr>
          <w:rFonts w:ascii="仿宋" w:eastAsia="仿宋" w:hAnsi="仿宋" w:hint="eastAsia"/>
          <w:sz w:val="24"/>
        </w:rPr>
        <w:t>〕</w:t>
      </w:r>
      <w:r>
        <w:rPr>
          <w:rFonts w:ascii="仿宋" w:eastAsia="仿宋" w:hAnsi="仿宋" w:hint="eastAsia"/>
          <w:sz w:val="24"/>
        </w:rPr>
        <w:t>205</w:t>
      </w:r>
      <w:r>
        <w:rPr>
          <w:rFonts w:ascii="仿宋" w:eastAsia="仿宋" w:hAnsi="仿宋" w:hint="eastAsia"/>
          <w:sz w:val="24"/>
        </w:rPr>
        <w:t>号）等政府采购相关法律法规的要求进行验收。</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 xml:space="preserve">.2 </w:t>
      </w:r>
      <w:r>
        <w:rPr>
          <w:rFonts w:ascii="仿宋" w:eastAsia="仿宋" w:hAnsi="仿宋" w:hint="eastAsia"/>
          <w:sz w:val="24"/>
        </w:rPr>
        <w:t>验收结果合格的，成交供应商凭验收报告办理相关手续；验收结果不合格的，将不予支付采购资金，还可能会报本项目同级财政部门按照政府采购法律法规有关规定给予行政处罚。</w:t>
      </w:r>
    </w:p>
    <w:p w:rsidR="00543D97" w:rsidRDefault="00543D97">
      <w:pPr>
        <w:spacing w:line="400" w:lineRule="exact"/>
        <w:rPr>
          <w:rFonts w:ascii="仿宋" w:eastAsia="仿宋" w:hAnsi="仿宋"/>
          <w:sz w:val="24"/>
        </w:rPr>
      </w:pPr>
    </w:p>
    <w:p w:rsidR="00543D97" w:rsidRDefault="00B414E6">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w:t>
      </w:r>
      <w:r>
        <w:rPr>
          <w:rFonts w:ascii="仿宋" w:eastAsia="仿宋" w:hAnsi="仿宋" w:hint="eastAsia"/>
          <w:b/>
          <w:sz w:val="24"/>
        </w:rPr>
        <w:t>资金支付</w:t>
      </w:r>
    </w:p>
    <w:p w:rsidR="00543D97" w:rsidRDefault="00B414E6">
      <w:pPr>
        <w:spacing w:line="400" w:lineRule="exact"/>
        <w:ind w:firstLineChars="200" w:firstLine="480"/>
        <w:rPr>
          <w:rFonts w:ascii="仿宋" w:eastAsia="仿宋" w:hAnsi="仿宋"/>
        </w:rPr>
      </w:pPr>
      <w:r>
        <w:rPr>
          <w:rFonts w:ascii="仿宋" w:eastAsia="仿宋" w:hAnsi="仿宋" w:hint="eastAsia"/>
          <w:sz w:val="24"/>
        </w:rPr>
        <w:t>采购人将按照政府采购合同规定，及时向成交供应商支付采购资金。本项目采购资金付款详见第五章规定的付款方式。</w:t>
      </w:r>
      <w:bookmarkEnd w:id="42"/>
    </w:p>
    <w:p w:rsidR="00543D97" w:rsidRDefault="00B414E6">
      <w:pPr>
        <w:pStyle w:val="2"/>
        <w:keepNext w:val="0"/>
        <w:keepLines w:val="0"/>
        <w:spacing w:before="0" w:after="0" w:line="400" w:lineRule="exact"/>
        <w:jc w:val="center"/>
        <w:rPr>
          <w:rFonts w:ascii="仿宋" w:eastAsia="仿宋" w:hAnsi="仿宋"/>
        </w:rPr>
      </w:pPr>
      <w:bookmarkStart w:id="84" w:name="PO_默认文件内容_25"/>
      <w:r>
        <w:rPr>
          <w:rFonts w:ascii="仿宋" w:eastAsia="仿宋" w:hAnsi="仿宋" w:hint="eastAsia"/>
        </w:rPr>
        <w:t>八、</w:t>
      </w:r>
      <w:r>
        <w:rPr>
          <w:rFonts w:ascii="仿宋" w:eastAsia="仿宋" w:hAnsi="仿宋" w:hint="eastAsia"/>
        </w:rPr>
        <w:t>磋商纪律要求</w:t>
      </w:r>
    </w:p>
    <w:p w:rsidR="00543D97" w:rsidRDefault="00543D97">
      <w:pPr>
        <w:tabs>
          <w:tab w:val="left" w:pos="851"/>
        </w:tabs>
        <w:spacing w:line="360" w:lineRule="auto"/>
        <w:jc w:val="center"/>
        <w:rPr>
          <w:rFonts w:ascii="仿宋" w:eastAsia="仿宋" w:hAnsi="仿宋"/>
          <w:sz w:val="24"/>
        </w:rPr>
      </w:pPr>
    </w:p>
    <w:p w:rsidR="00543D97" w:rsidRDefault="00B414E6">
      <w:pPr>
        <w:tabs>
          <w:tab w:val="left" w:pos="851"/>
        </w:tabs>
        <w:spacing w:line="360" w:lineRule="auto"/>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w:t>
      </w:r>
      <w:r>
        <w:rPr>
          <w:rFonts w:ascii="仿宋" w:eastAsia="仿宋" w:hAnsi="仿宋" w:hint="eastAsia"/>
          <w:b/>
          <w:sz w:val="24"/>
        </w:rPr>
        <w:t>供应商不得具有的情形</w:t>
      </w:r>
    </w:p>
    <w:p w:rsidR="00543D97" w:rsidRDefault="00B414E6">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供应商参加本项目磋商不得有下列情形：</w:t>
      </w:r>
    </w:p>
    <w:p w:rsidR="00543D97" w:rsidRDefault="00B414E6">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）提供虚假材料谋取成交；</w:t>
      </w:r>
    </w:p>
    <w:p w:rsidR="00543D97" w:rsidRDefault="00B414E6">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）采取不正当手段诋毁、排挤其他供应商；</w:t>
      </w:r>
    </w:p>
    <w:p w:rsidR="00543D97" w:rsidRDefault="00B414E6">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）与采购人、采购代理机构、或其他供应商恶意串通；</w:t>
      </w:r>
    </w:p>
    <w:p w:rsidR="00543D97" w:rsidRDefault="00B414E6">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）向采购人、采购代理机构、磋商小组成员行贿或者提供其他不正当利益；</w:t>
      </w:r>
    </w:p>
    <w:p w:rsidR="00543D97" w:rsidRDefault="00B414E6">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）在磋商过程中与采购人、采购代理机构进行协商；</w:t>
      </w:r>
    </w:p>
    <w:p w:rsidR="00543D97" w:rsidRDefault="00B414E6">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）成交后无正当理由拒不与采购人签订政府采购合同；</w:t>
      </w:r>
    </w:p>
    <w:p w:rsidR="00543D97" w:rsidRDefault="00B414E6">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7</w:t>
      </w:r>
      <w:r>
        <w:rPr>
          <w:rFonts w:ascii="仿宋" w:eastAsia="仿宋" w:hAnsi="仿宋" w:hint="eastAsia"/>
          <w:sz w:val="24"/>
        </w:rPr>
        <w:t>）未按照磋商文件确定的事项签订政府采购合同；</w:t>
      </w:r>
    </w:p>
    <w:p w:rsidR="00543D97" w:rsidRDefault="00B414E6">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8</w:t>
      </w:r>
      <w:r>
        <w:rPr>
          <w:rFonts w:ascii="仿宋" w:eastAsia="仿宋" w:hAnsi="仿宋" w:hint="eastAsia"/>
          <w:sz w:val="24"/>
        </w:rPr>
        <w:t>）将政府采购合同转包或者违规分包；</w:t>
      </w:r>
    </w:p>
    <w:p w:rsidR="00543D97" w:rsidRDefault="00B414E6">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9</w:t>
      </w:r>
      <w:r>
        <w:rPr>
          <w:rFonts w:ascii="仿宋" w:eastAsia="仿宋" w:hAnsi="仿宋" w:hint="eastAsia"/>
          <w:sz w:val="24"/>
        </w:rPr>
        <w:t>）提供假冒伪劣产品；</w:t>
      </w:r>
    </w:p>
    <w:p w:rsidR="00543D97" w:rsidRDefault="00B414E6">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10</w:t>
      </w:r>
      <w:r>
        <w:rPr>
          <w:rFonts w:ascii="仿宋" w:eastAsia="仿宋" w:hAnsi="仿宋" w:hint="eastAsia"/>
          <w:sz w:val="24"/>
        </w:rPr>
        <w:t>）擅自变更、中止或者终止政府采购合同；</w:t>
      </w:r>
    </w:p>
    <w:p w:rsidR="00543D97" w:rsidRDefault="00B414E6">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11</w:t>
      </w:r>
      <w:r>
        <w:rPr>
          <w:rFonts w:ascii="仿宋" w:eastAsia="仿宋" w:hAnsi="仿宋" w:hint="eastAsia"/>
          <w:sz w:val="24"/>
        </w:rPr>
        <w:t>）拒绝有关部门的监督检查或者向监督检查部门提供虚假情况；</w:t>
      </w:r>
    </w:p>
    <w:p w:rsidR="00543D97" w:rsidRDefault="00B414E6">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12</w:t>
      </w:r>
      <w:r>
        <w:rPr>
          <w:rFonts w:ascii="仿宋" w:eastAsia="仿宋" w:hAnsi="仿宋" w:hint="eastAsia"/>
          <w:sz w:val="24"/>
        </w:rPr>
        <w:t>）法律法规规定的其他情形。</w:t>
      </w:r>
    </w:p>
    <w:p w:rsidR="00543D97" w:rsidRDefault="00B414E6">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w:t>
      </w:r>
      <w:r>
        <w:rPr>
          <w:rFonts w:ascii="仿宋" w:eastAsia="仿宋" w:hAnsi="仿宋" w:hint="eastAsia"/>
          <w:sz w:val="24"/>
        </w:rPr>
        <w:t>1</w:t>
      </w:r>
      <w:r>
        <w:rPr>
          <w:rFonts w:ascii="仿宋" w:eastAsia="仿宋" w:hAnsi="仿宋" w:hint="eastAsia"/>
          <w:sz w:val="24"/>
        </w:rPr>
        <w:t>）</w:t>
      </w:r>
      <w:r>
        <w:rPr>
          <w:rFonts w:ascii="仿宋" w:eastAsia="仿宋" w:hAnsi="仿宋" w:hint="eastAsia"/>
          <w:sz w:val="24"/>
        </w:rPr>
        <w:t>-</w:t>
      </w:r>
      <w:r>
        <w:rPr>
          <w:rFonts w:ascii="仿宋" w:eastAsia="仿宋" w:hAnsi="仿宋" w:hint="eastAsia"/>
          <w:sz w:val="24"/>
        </w:rPr>
        <w:t>（</w:t>
      </w:r>
      <w:r>
        <w:rPr>
          <w:rFonts w:ascii="仿宋" w:eastAsia="仿宋" w:hAnsi="仿宋" w:hint="eastAsia"/>
          <w:sz w:val="24"/>
        </w:rPr>
        <w:t>10</w:t>
      </w:r>
      <w:r>
        <w:rPr>
          <w:rFonts w:ascii="仿宋" w:eastAsia="仿宋" w:hAnsi="仿宋" w:hint="eastAsia"/>
          <w:sz w:val="24"/>
        </w:rPr>
        <w:t>）条情形之一的，同时将取消被确认为成交供应商的资格或者认定成交无效。</w:t>
      </w:r>
    </w:p>
    <w:p w:rsidR="00543D97" w:rsidRDefault="00543D97">
      <w:pPr>
        <w:tabs>
          <w:tab w:val="left" w:pos="851"/>
        </w:tabs>
        <w:spacing w:line="360" w:lineRule="auto"/>
        <w:ind w:firstLineChars="200" w:firstLine="480"/>
        <w:rPr>
          <w:rFonts w:ascii="仿宋" w:eastAsia="仿宋" w:hAnsi="仿宋"/>
          <w:sz w:val="24"/>
        </w:rPr>
      </w:pPr>
    </w:p>
    <w:p w:rsidR="00543D97" w:rsidRDefault="00543D97">
      <w:pPr>
        <w:tabs>
          <w:tab w:val="left" w:pos="851"/>
        </w:tabs>
        <w:spacing w:line="360" w:lineRule="auto"/>
        <w:ind w:firstLineChars="200" w:firstLine="480"/>
        <w:rPr>
          <w:rFonts w:ascii="仿宋" w:eastAsia="仿宋" w:hAnsi="仿宋"/>
          <w:sz w:val="24"/>
        </w:rPr>
      </w:pPr>
    </w:p>
    <w:p w:rsidR="00543D97" w:rsidRDefault="00B414E6">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九、询问、质疑和投诉</w:t>
      </w:r>
    </w:p>
    <w:p w:rsidR="00543D97" w:rsidRDefault="00543D97">
      <w:pPr>
        <w:tabs>
          <w:tab w:val="left" w:pos="851"/>
        </w:tabs>
        <w:spacing w:line="360" w:lineRule="auto"/>
        <w:jc w:val="center"/>
        <w:rPr>
          <w:rFonts w:ascii="仿宋" w:eastAsia="仿宋" w:hAnsi="仿宋"/>
          <w:sz w:val="24"/>
        </w:rPr>
      </w:pPr>
    </w:p>
    <w:p w:rsidR="00543D97" w:rsidRDefault="00B414E6">
      <w:pPr>
        <w:tabs>
          <w:tab w:val="left" w:pos="851"/>
        </w:tabs>
        <w:spacing w:line="360" w:lineRule="auto"/>
        <w:ind w:firstLine="495"/>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w:t>
      </w:r>
      <w:r>
        <w:rPr>
          <w:rFonts w:ascii="仿宋" w:eastAsia="仿宋" w:hAnsi="仿宋" w:hint="eastAsia"/>
          <w:sz w:val="24"/>
        </w:rPr>
        <w:t>办理（详细规定请在四川政府采购网政策法规模块查询）。</w:t>
      </w:r>
    </w:p>
    <w:p w:rsidR="00543D97" w:rsidRDefault="00543D97">
      <w:pPr>
        <w:tabs>
          <w:tab w:val="left" w:pos="851"/>
        </w:tabs>
        <w:spacing w:line="360" w:lineRule="auto"/>
        <w:jc w:val="center"/>
        <w:rPr>
          <w:rFonts w:ascii="仿宋" w:eastAsia="仿宋" w:hAnsi="仿宋"/>
          <w:sz w:val="24"/>
        </w:rPr>
      </w:pPr>
    </w:p>
    <w:p w:rsidR="00543D97" w:rsidRDefault="00B414E6">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十、其</w:t>
      </w:r>
      <w:r>
        <w:rPr>
          <w:rFonts w:ascii="仿宋" w:eastAsia="仿宋" w:hAnsi="仿宋" w:hint="eastAsia"/>
          <w:b/>
          <w:sz w:val="32"/>
          <w:szCs w:val="32"/>
        </w:rPr>
        <w:t xml:space="preserve">  </w:t>
      </w:r>
      <w:r>
        <w:rPr>
          <w:rFonts w:ascii="仿宋" w:eastAsia="仿宋" w:hAnsi="仿宋" w:hint="eastAsia"/>
          <w:b/>
          <w:sz w:val="32"/>
          <w:szCs w:val="32"/>
        </w:rPr>
        <w:t>他</w:t>
      </w:r>
    </w:p>
    <w:p w:rsidR="00543D97" w:rsidRDefault="00543D97">
      <w:pPr>
        <w:tabs>
          <w:tab w:val="left" w:pos="851"/>
        </w:tabs>
        <w:spacing w:line="360" w:lineRule="auto"/>
        <w:jc w:val="center"/>
        <w:rPr>
          <w:rFonts w:ascii="仿宋" w:eastAsia="仿宋" w:hAnsi="仿宋"/>
          <w:sz w:val="24"/>
        </w:rPr>
      </w:pPr>
    </w:p>
    <w:p w:rsidR="00543D97" w:rsidRDefault="00B414E6">
      <w:pPr>
        <w:tabs>
          <w:tab w:val="left" w:pos="851"/>
        </w:tabs>
        <w:spacing w:line="360" w:lineRule="auto"/>
        <w:rPr>
          <w:rFonts w:ascii="仿宋" w:eastAsia="仿宋" w:hAnsi="仿宋"/>
          <w:sz w:val="24"/>
        </w:rPr>
      </w:pPr>
      <w:r>
        <w:rPr>
          <w:rFonts w:ascii="仿宋" w:eastAsia="仿宋" w:hAnsi="仿宋" w:hint="eastAsia"/>
          <w:sz w:val="24"/>
        </w:rPr>
        <w:t xml:space="preserve">    3</w:t>
      </w:r>
      <w:r>
        <w:rPr>
          <w:rFonts w:ascii="仿宋" w:eastAsia="仿宋" w:hAnsi="仿宋"/>
          <w:sz w:val="24"/>
        </w:rPr>
        <w:t>8</w:t>
      </w:r>
      <w:r>
        <w:rPr>
          <w:rFonts w:ascii="仿宋" w:eastAsia="仿宋" w:hAnsi="仿宋" w:hint="eastAsia"/>
          <w:sz w:val="24"/>
        </w:rPr>
        <w:t>.</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w:t>
      </w:r>
      <w:r>
        <w:rPr>
          <w:rFonts w:ascii="仿宋" w:eastAsia="仿宋" w:hAnsi="仿宋" w:hint="eastAsia"/>
          <w:sz w:val="24"/>
        </w:rPr>
        <w:lastRenderedPageBreak/>
        <w:t>止时间届满后，因相关法律制度规定的变化导致不符合相关法律制度规定的，直接按照变化后的相关法律制度规定执行，本磋商文件不再做调整。</w:t>
      </w:r>
    </w:p>
    <w:p w:rsidR="00543D97" w:rsidRDefault="00B414E6">
      <w:pPr>
        <w:spacing w:line="360" w:lineRule="auto"/>
        <w:ind w:firstLineChars="200" w:firstLine="480"/>
        <w:rPr>
          <w:rFonts w:ascii="仿宋" w:eastAsia="仿宋" w:hAnsi="仿宋"/>
          <w:sz w:val="24"/>
        </w:rPr>
      </w:pPr>
      <w:r>
        <w:rPr>
          <w:rFonts w:ascii="仿宋" w:eastAsia="仿宋" w:hAnsi="仿宋"/>
          <w:sz w:val="24"/>
        </w:rPr>
        <w:t>39</w:t>
      </w:r>
      <w:r>
        <w:rPr>
          <w:rFonts w:ascii="仿宋" w:eastAsia="仿宋" w:hAnsi="仿宋" w:hint="eastAsia"/>
          <w:sz w:val="24"/>
        </w:rPr>
        <w:t>.</w:t>
      </w:r>
      <w:r>
        <w:rPr>
          <w:rFonts w:ascii="仿宋" w:eastAsia="仿宋" w:hAnsi="仿宋" w:hint="eastAsia"/>
          <w:b/>
          <w:sz w:val="24"/>
        </w:rPr>
        <w:t>（实质性要求）</w:t>
      </w:r>
      <w:r>
        <w:rPr>
          <w:rFonts w:ascii="仿宋" w:eastAsia="仿宋" w:hAnsi="仿宋" w:hint="eastAsia"/>
          <w:sz w:val="24"/>
        </w:rPr>
        <w:t>在本次递交响应文件之前一周年内，供应商本次磋商中对同一品牌同一型号的产品报价与其在中国境内其他地方的最低报价相比不得高于</w:t>
      </w:r>
      <w:r>
        <w:rPr>
          <w:rFonts w:ascii="仿宋" w:eastAsia="仿宋" w:hAnsi="仿宋" w:hint="eastAsia"/>
          <w:sz w:val="24"/>
        </w:rPr>
        <w:t>20%</w:t>
      </w:r>
      <w:r>
        <w:rPr>
          <w:rFonts w:ascii="仿宋" w:eastAsia="仿宋" w:hAnsi="仿宋" w:hint="eastAsia"/>
          <w:sz w:val="24"/>
        </w:rPr>
        <w:t>。</w:t>
      </w:r>
    </w:p>
    <w:p w:rsidR="00543D97" w:rsidRDefault="00B414E6">
      <w:pPr>
        <w:spacing w:line="400" w:lineRule="exact"/>
        <w:ind w:firstLineChars="200" w:firstLine="480"/>
        <w:jc w:val="left"/>
        <w:rPr>
          <w:rFonts w:ascii="仿宋" w:eastAsia="仿宋" w:hAnsi="仿宋"/>
          <w:kern w:val="0"/>
          <w:sz w:val="24"/>
        </w:rPr>
      </w:pPr>
      <w:r>
        <w:rPr>
          <w:rFonts w:ascii="仿宋" w:eastAsia="仿宋" w:hAnsi="仿宋" w:hint="eastAsia"/>
          <w:sz w:val="24"/>
        </w:rPr>
        <w:t>4</w:t>
      </w:r>
      <w:r>
        <w:rPr>
          <w:rFonts w:ascii="仿宋" w:eastAsia="仿宋" w:hAnsi="仿宋"/>
          <w:sz w:val="24"/>
        </w:rPr>
        <w:t>0</w:t>
      </w:r>
      <w:r>
        <w:rPr>
          <w:rFonts w:ascii="仿宋" w:eastAsia="仿宋" w:hAnsi="仿宋" w:hint="eastAsia"/>
          <w:sz w:val="24"/>
        </w:rPr>
        <w:t>.</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4"/>
    </w:p>
    <w:p w:rsidR="00543D97" w:rsidRDefault="00B414E6">
      <w:pPr>
        <w:pStyle w:val="af6"/>
        <w:rPr>
          <w:rFonts w:ascii="仿宋" w:eastAsia="仿宋" w:hAnsi="仿宋"/>
        </w:rPr>
      </w:pPr>
      <w:r>
        <w:rPr>
          <w:rFonts w:ascii="仿宋" w:eastAsia="仿宋" w:hAnsi="仿宋"/>
        </w:rPr>
        <w:br w:type="page"/>
      </w:r>
      <w:bookmarkStart w:id="85" w:name="_Toc511206477"/>
      <w:bookmarkStart w:id="86" w:name="PO_默认文件内容_26"/>
      <w:r>
        <w:rPr>
          <w:rFonts w:ascii="仿宋" w:eastAsia="仿宋" w:hAnsi="仿宋" w:hint="eastAsia"/>
        </w:rPr>
        <w:lastRenderedPageBreak/>
        <w:t>第三章</w:t>
      </w:r>
      <w:r>
        <w:rPr>
          <w:rFonts w:ascii="仿宋" w:eastAsia="仿宋" w:hAnsi="仿宋" w:hint="eastAsia"/>
        </w:rPr>
        <w:t xml:space="preserve">  </w:t>
      </w:r>
      <w:r>
        <w:rPr>
          <w:rFonts w:ascii="仿宋" w:eastAsia="仿宋" w:hAnsi="仿宋" w:hint="eastAsia"/>
        </w:rPr>
        <w:t>供应商和报价产品的资格、资质性及其他类似效力要求</w:t>
      </w:r>
      <w:bookmarkEnd w:id="85"/>
    </w:p>
    <w:p w:rsidR="00543D97" w:rsidRDefault="00543D97">
      <w:pPr>
        <w:rPr>
          <w:rFonts w:ascii="仿宋" w:eastAsia="仿宋" w:hAnsi="仿宋"/>
          <w:b/>
          <w:sz w:val="32"/>
          <w:szCs w:val="32"/>
        </w:rPr>
      </w:pPr>
    </w:p>
    <w:p w:rsidR="00543D97" w:rsidRDefault="00B414E6">
      <w:pPr>
        <w:ind w:firstLineChars="225" w:firstLine="542"/>
        <w:rPr>
          <w:rFonts w:ascii="仿宋" w:eastAsia="仿宋" w:hAnsi="仿宋"/>
          <w:b/>
          <w:sz w:val="24"/>
        </w:rPr>
      </w:pPr>
      <w:r>
        <w:rPr>
          <w:rFonts w:ascii="仿宋" w:eastAsia="仿宋" w:hAnsi="仿宋" w:hint="eastAsia"/>
          <w:b/>
          <w:sz w:val="24"/>
        </w:rPr>
        <w:t>一、参加磋商的供应商应具备下列资格条件：</w:t>
      </w:r>
    </w:p>
    <w:p w:rsidR="00543D97" w:rsidRDefault="00B414E6">
      <w:pPr>
        <w:ind w:firstLineChars="225" w:firstLine="542"/>
        <w:rPr>
          <w:rFonts w:ascii="仿宋" w:eastAsia="仿宋" w:hAnsi="仿宋"/>
          <w:b/>
          <w:sz w:val="24"/>
        </w:rPr>
      </w:pPr>
      <w:r>
        <w:rPr>
          <w:rFonts w:ascii="仿宋" w:eastAsia="仿宋" w:hAnsi="仿宋" w:hint="eastAsia"/>
          <w:b/>
          <w:sz w:val="24"/>
        </w:rPr>
        <w:t>（一）资格要求：</w:t>
      </w:r>
    </w:p>
    <w:p w:rsidR="00543D97" w:rsidRDefault="00B414E6">
      <w:pPr>
        <w:ind w:firstLineChars="225" w:firstLine="540"/>
        <w:rPr>
          <w:rFonts w:ascii="仿宋" w:eastAsia="仿宋" w:hAnsi="仿宋"/>
          <w:sz w:val="24"/>
        </w:rPr>
      </w:pPr>
      <w:r>
        <w:rPr>
          <w:rFonts w:ascii="仿宋" w:eastAsia="仿宋" w:hAnsi="仿宋" w:hint="eastAsia"/>
          <w:sz w:val="24"/>
        </w:rPr>
        <w:t>1</w:t>
      </w:r>
      <w:r>
        <w:rPr>
          <w:rFonts w:ascii="仿宋" w:eastAsia="仿宋" w:hAnsi="仿宋" w:hint="eastAsia"/>
          <w:sz w:val="24"/>
        </w:rPr>
        <w:t>、</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543D97" w:rsidRDefault="00B414E6">
      <w:pPr>
        <w:ind w:firstLineChars="225" w:firstLine="540"/>
        <w:rPr>
          <w:rFonts w:ascii="仿宋" w:eastAsia="仿宋" w:hAnsi="仿宋"/>
          <w:sz w:val="24"/>
        </w:rPr>
      </w:pPr>
      <w:r>
        <w:rPr>
          <w:rFonts w:ascii="仿宋" w:eastAsia="仿宋" w:hAnsi="仿宋" w:hint="eastAsia"/>
          <w:sz w:val="24"/>
        </w:rPr>
        <w:t>2</w:t>
      </w:r>
      <w:r>
        <w:rPr>
          <w:rFonts w:ascii="仿宋" w:eastAsia="仿宋" w:hAnsi="仿宋" w:hint="eastAsia"/>
          <w:sz w:val="24"/>
        </w:rPr>
        <w:t>、落实政府采购政策需满足的资格要求：</w:t>
      </w:r>
    </w:p>
    <w:p w:rsidR="00543D97" w:rsidRDefault="00B414E6">
      <w:pPr>
        <w:ind w:firstLineChars="225" w:firstLine="540"/>
        <w:rPr>
          <w:rFonts w:ascii="仿宋" w:eastAsia="仿宋" w:hAnsi="仿宋"/>
          <w:bCs/>
          <w:sz w:val="24"/>
        </w:rPr>
      </w:pPr>
      <w:r>
        <w:rPr>
          <w:rFonts w:ascii="仿宋" w:eastAsia="仿宋" w:hAnsi="仿宋" w:hint="eastAsia"/>
          <w:bCs/>
          <w:sz w:val="24"/>
        </w:rPr>
        <w:t xml:space="preserve"> </w:t>
      </w:r>
      <w:r>
        <w:rPr>
          <w:rFonts w:ascii="仿宋" w:eastAsia="仿宋" w:hAnsi="仿宋"/>
          <w:bCs/>
          <w:sz w:val="24"/>
        </w:rPr>
        <w:t>2</w:t>
      </w:r>
      <w:r>
        <w:rPr>
          <w:rFonts w:ascii="仿宋" w:eastAsia="仿宋" w:hAnsi="仿宋" w:hint="eastAsia"/>
          <w:bCs/>
          <w:sz w:val="24"/>
        </w:rPr>
        <w:t>.1</w:t>
      </w:r>
      <w:r>
        <w:rPr>
          <w:rFonts w:ascii="仿宋" w:eastAsia="仿宋" w:hAnsi="仿宋" w:hint="eastAsia"/>
          <w:bCs/>
          <w:sz w:val="24"/>
        </w:rPr>
        <w:t>本项目专门面向中小企业采购</w:t>
      </w:r>
      <w:r>
        <w:rPr>
          <w:rFonts w:ascii="仿宋" w:eastAsia="仿宋" w:hAnsi="仿宋" w:hint="eastAsia"/>
          <w:bCs/>
          <w:sz w:val="24"/>
        </w:rPr>
        <w:t>(</w:t>
      </w:r>
      <w:r>
        <w:rPr>
          <w:rFonts w:ascii="仿宋" w:eastAsia="仿宋" w:hAnsi="仿宋" w:hint="eastAsia"/>
          <w:bCs/>
          <w:sz w:val="24"/>
        </w:rPr>
        <w:t>监狱企业、残疾人福利性单位均视同小微企业</w:t>
      </w:r>
      <w:r>
        <w:rPr>
          <w:rFonts w:ascii="仿宋" w:eastAsia="仿宋" w:hAnsi="仿宋" w:hint="eastAsia"/>
          <w:bCs/>
          <w:sz w:val="24"/>
        </w:rPr>
        <w:t>)</w:t>
      </w:r>
      <w:r>
        <w:rPr>
          <w:rFonts w:ascii="仿宋" w:eastAsia="仿宋" w:hAnsi="仿宋" w:hint="eastAsia"/>
          <w:bCs/>
          <w:sz w:val="24"/>
        </w:rPr>
        <w:t>，非中小企业参与的将视为无效响应。</w:t>
      </w:r>
    </w:p>
    <w:p w:rsidR="00543D97" w:rsidRDefault="00B414E6">
      <w:pPr>
        <w:ind w:firstLineChars="225" w:firstLine="540"/>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本项目的特定资格要求：无</w:t>
      </w:r>
      <w:r>
        <w:rPr>
          <w:rFonts w:ascii="仿宋" w:eastAsia="仿宋" w:hAnsi="仿宋" w:cs="宋体"/>
          <w:sz w:val="24"/>
        </w:rPr>
        <w:t>。</w:t>
      </w:r>
    </w:p>
    <w:p w:rsidR="00543D97" w:rsidRDefault="00B414E6">
      <w:pPr>
        <w:ind w:firstLineChars="225" w:firstLine="542"/>
        <w:rPr>
          <w:rFonts w:ascii="仿宋" w:eastAsia="仿宋" w:hAnsi="仿宋"/>
          <w:b/>
          <w:bCs/>
          <w:sz w:val="24"/>
        </w:rPr>
      </w:pPr>
      <w:r>
        <w:rPr>
          <w:rFonts w:ascii="仿宋" w:eastAsia="仿宋" w:hAnsi="仿宋" w:hint="eastAsia"/>
          <w:b/>
          <w:bCs/>
          <w:sz w:val="24"/>
        </w:rPr>
        <w:t>（二）其他类似效力要求：</w:t>
      </w:r>
    </w:p>
    <w:p w:rsidR="00543D97" w:rsidRDefault="00B414E6">
      <w:pPr>
        <w:ind w:firstLineChars="225" w:firstLine="540"/>
        <w:rPr>
          <w:rFonts w:ascii="仿宋" w:eastAsia="仿宋" w:hAnsi="仿宋"/>
          <w:b/>
          <w:sz w:val="24"/>
        </w:rPr>
      </w:pPr>
      <w:r>
        <w:rPr>
          <w:rFonts w:ascii="仿宋" w:eastAsia="仿宋" w:hAnsi="仿宋"/>
          <w:sz w:val="24"/>
        </w:rPr>
        <w:t>1</w:t>
      </w:r>
      <w:r>
        <w:rPr>
          <w:rFonts w:ascii="仿宋" w:eastAsia="仿宋" w:hAnsi="仿宋" w:hint="eastAsia"/>
          <w:sz w:val="24"/>
        </w:rPr>
        <w:t>.</w:t>
      </w:r>
      <w:r>
        <w:rPr>
          <w:rFonts w:ascii="仿宋" w:eastAsia="仿宋" w:hAnsi="仿宋" w:hint="eastAsia"/>
          <w:sz w:val="24"/>
        </w:rPr>
        <w:t>授权参加本次采购活动的供应商代表证明材料。</w:t>
      </w:r>
    </w:p>
    <w:p w:rsidR="00543D97" w:rsidRDefault="00B414E6">
      <w:pPr>
        <w:ind w:firstLineChars="225" w:firstLine="542"/>
        <w:rPr>
          <w:rFonts w:ascii="仿宋" w:eastAsia="仿宋" w:hAnsi="仿宋"/>
          <w:b/>
          <w:sz w:val="24"/>
        </w:rPr>
      </w:pPr>
      <w:r>
        <w:rPr>
          <w:rFonts w:ascii="仿宋" w:eastAsia="仿宋" w:hAnsi="仿宋" w:hint="eastAsia"/>
          <w:b/>
          <w:sz w:val="24"/>
        </w:rPr>
        <w:t>二、报价产品的资格、资质性及其他类似效力要求</w:t>
      </w:r>
    </w:p>
    <w:p w:rsidR="00543D97" w:rsidRDefault="00B414E6">
      <w:pPr>
        <w:ind w:firstLineChars="225" w:firstLine="542"/>
        <w:rPr>
          <w:rFonts w:ascii="仿宋" w:eastAsia="仿宋" w:hAnsi="仿宋"/>
          <w:sz w:val="24"/>
        </w:rPr>
      </w:pPr>
      <w:r>
        <w:rPr>
          <w:rFonts w:ascii="仿宋" w:eastAsia="仿宋" w:hAnsi="仿宋" w:hint="eastAsia"/>
          <w:b/>
          <w:sz w:val="24"/>
        </w:rPr>
        <w:t>无</w:t>
      </w:r>
      <w:r>
        <w:rPr>
          <w:rFonts w:ascii="仿宋" w:eastAsia="仿宋" w:hAnsi="仿宋" w:hint="eastAsia"/>
          <w:sz w:val="24"/>
        </w:rPr>
        <w:t>。</w:t>
      </w:r>
    </w:p>
    <w:p w:rsidR="00543D97" w:rsidRDefault="00543D97">
      <w:pPr>
        <w:ind w:firstLineChars="225" w:firstLine="540"/>
        <w:rPr>
          <w:rFonts w:ascii="仿宋" w:eastAsia="仿宋" w:hAnsi="仿宋"/>
          <w:sz w:val="24"/>
        </w:rPr>
      </w:pPr>
    </w:p>
    <w:p w:rsidR="00543D97" w:rsidRDefault="00B414E6">
      <w:pPr>
        <w:ind w:firstLineChars="225" w:firstLine="540"/>
        <w:rPr>
          <w:rFonts w:ascii="仿宋" w:eastAsia="仿宋" w:hAnsi="仿宋"/>
          <w:sz w:val="24"/>
        </w:rPr>
      </w:pPr>
      <w:r>
        <w:rPr>
          <w:rFonts w:ascii="仿宋" w:eastAsia="仿宋" w:hAnsi="仿宋" w:hint="eastAsia"/>
          <w:sz w:val="24"/>
        </w:rPr>
        <w:t>注：</w:t>
      </w:r>
      <w:r>
        <w:rPr>
          <w:rFonts w:ascii="仿宋" w:eastAsia="仿宋" w:hAnsi="仿宋" w:hint="eastAsia"/>
          <w:sz w:val="24"/>
        </w:rPr>
        <w:t>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w:t>
      </w:r>
      <w:r>
        <w:rPr>
          <w:rFonts w:ascii="仿宋" w:eastAsia="仿宋" w:hAnsi="仿宋" w:hint="eastAsia"/>
          <w:sz w:val="24"/>
        </w:rPr>
        <w:t>川省人民政府规定的行政处罚罚款听证金额标准为准。</w:t>
      </w:r>
    </w:p>
    <w:p w:rsidR="00543D97" w:rsidRDefault="00B414E6">
      <w:pPr>
        <w:ind w:firstLineChars="425" w:firstLine="1020"/>
        <w:rPr>
          <w:rFonts w:ascii="仿宋" w:eastAsia="仿宋" w:hAnsi="仿宋"/>
          <w:sz w:val="24"/>
        </w:rPr>
      </w:pPr>
      <w:r>
        <w:rPr>
          <w:rFonts w:ascii="仿宋" w:eastAsia="仿宋" w:hAnsi="仿宋" w:hint="eastAsia"/>
          <w:sz w:val="24"/>
        </w:rPr>
        <w:t>2.</w:t>
      </w:r>
      <w:r>
        <w:rPr>
          <w:rFonts w:ascii="仿宋" w:eastAsia="仿宋" w:hAnsi="仿宋" w:hint="eastAsia"/>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543D97" w:rsidRDefault="00B414E6">
      <w:pPr>
        <w:widowControl/>
        <w:jc w:val="left"/>
        <w:rPr>
          <w:rFonts w:ascii="仿宋" w:eastAsia="仿宋" w:hAnsi="仿宋"/>
          <w:sz w:val="24"/>
        </w:rPr>
      </w:pPr>
      <w:r>
        <w:rPr>
          <w:rFonts w:ascii="仿宋" w:eastAsia="仿宋" w:hAnsi="仿宋"/>
          <w:sz w:val="24"/>
        </w:rPr>
        <w:br w:type="page"/>
      </w:r>
    </w:p>
    <w:p w:rsidR="00543D97" w:rsidRDefault="00B414E6">
      <w:pPr>
        <w:pStyle w:val="af6"/>
        <w:rPr>
          <w:rFonts w:ascii="仿宋" w:eastAsia="仿宋" w:hAnsi="仿宋"/>
          <w:sz w:val="28"/>
          <w:szCs w:val="28"/>
        </w:rPr>
      </w:pPr>
      <w:bookmarkStart w:id="87" w:name="_Toc511206478"/>
      <w:r>
        <w:rPr>
          <w:rFonts w:ascii="仿宋" w:eastAsia="仿宋" w:hAnsi="仿宋" w:hint="eastAsia"/>
        </w:rPr>
        <w:lastRenderedPageBreak/>
        <w:t>第四章</w:t>
      </w:r>
      <w:r>
        <w:rPr>
          <w:rFonts w:ascii="仿宋" w:eastAsia="仿宋" w:hAnsi="仿宋" w:hint="eastAsia"/>
        </w:rPr>
        <w:t xml:space="preserve">  </w:t>
      </w:r>
      <w:r>
        <w:rPr>
          <w:rFonts w:ascii="仿宋" w:eastAsia="仿宋" w:hAnsi="仿宋" w:hint="eastAsia"/>
        </w:rPr>
        <w:t>供应商应当提供的资格、资质性及其他类似效力要求的相关证明材料</w:t>
      </w:r>
      <w:bookmarkEnd w:id="87"/>
    </w:p>
    <w:p w:rsidR="00543D97" w:rsidRDefault="00543D97">
      <w:pPr>
        <w:ind w:firstLine="538"/>
        <w:rPr>
          <w:rFonts w:ascii="仿宋" w:eastAsia="仿宋" w:hAnsi="仿宋"/>
          <w:sz w:val="28"/>
          <w:szCs w:val="28"/>
        </w:rPr>
      </w:pPr>
    </w:p>
    <w:p w:rsidR="00543D97" w:rsidRDefault="00B414E6">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543D97" w:rsidRDefault="00B414E6">
      <w:pPr>
        <w:ind w:firstLineChars="98" w:firstLine="236"/>
        <w:rPr>
          <w:rFonts w:ascii="仿宋" w:eastAsia="仿宋" w:hAnsi="仿宋"/>
          <w:b/>
          <w:bCs/>
          <w:sz w:val="24"/>
        </w:rPr>
      </w:pPr>
      <w:r>
        <w:rPr>
          <w:rFonts w:ascii="仿宋" w:eastAsia="仿宋" w:hAnsi="仿宋" w:hint="eastAsia"/>
          <w:b/>
          <w:bCs/>
          <w:sz w:val="24"/>
        </w:rPr>
        <w:t>（一）资格要求相关证明材料：</w:t>
      </w:r>
    </w:p>
    <w:p w:rsidR="00543D97" w:rsidRDefault="00B414E6">
      <w:pPr>
        <w:ind w:firstLineChars="196" w:firstLine="470"/>
        <w:rPr>
          <w:rFonts w:ascii="仿宋" w:eastAsia="仿宋" w:hAnsi="仿宋"/>
          <w:sz w:val="24"/>
        </w:rPr>
      </w:pPr>
      <w:r>
        <w:rPr>
          <w:rFonts w:ascii="仿宋" w:eastAsia="仿宋" w:hAnsi="仿宋" w:hint="eastAsia"/>
          <w:sz w:val="24"/>
        </w:rPr>
        <w:t>1</w:t>
      </w:r>
      <w:r>
        <w:rPr>
          <w:rFonts w:ascii="仿宋" w:eastAsia="仿宋" w:hAnsi="仿宋" w:hint="eastAsia"/>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543D97" w:rsidRDefault="00B414E6">
      <w:pPr>
        <w:ind w:firstLineChars="196" w:firstLine="470"/>
        <w:rPr>
          <w:rFonts w:ascii="仿宋" w:eastAsia="仿宋" w:hAnsi="仿宋"/>
          <w:sz w:val="24"/>
        </w:rPr>
      </w:pPr>
      <w:r>
        <w:rPr>
          <w:rFonts w:ascii="仿宋" w:eastAsia="仿宋" w:hAnsi="仿宋" w:hint="eastAsia"/>
          <w:sz w:val="24"/>
        </w:rPr>
        <w:t>2</w:t>
      </w:r>
      <w:r>
        <w:rPr>
          <w:rFonts w:ascii="仿宋" w:eastAsia="仿宋" w:hAnsi="仿宋" w:hint="eastAsia"/>
          <w:sz w:val="24"/>
        </w:rPr>
        <w:t>、具备良好商业信誉的证明材料（可提供承诺函，格式详见第七章）；</w:t>
      </w:r>
    </w:p>
    <w:p w:rsidR="00543D97" w:rsidRDefault="00B414E6">
      <w:pPr>
        <w:ind w:firstLineChars="196" w:firstLine="470"/>
        <w:rPr>
          <w:rFonts w:ascii="仿宋" w:eastAsia="仿宋" w:hAnsi="仿宋"/>
          <w:sz w:val="24"/>
        </w:rPr>
      </w:pPr>
      <w:r>
        <w:rPr>
          <w:rFonts w:ascii="仿宋" w:eastAsia="仿宋" w:hAnsi="仿宋" w:hint="eastAsia"/>
          <w:sz w:val="24"/>
        </w:rPr>
        <w:t>3</w:t>
      </w:r>
      <w:r>
        <w:rPr>
          <w:rFonts w:ascii="仿宋" w:eastAsia="仿宋" w:hAnsi="仿宋" w:hint="eastAsia"/>
          <w:sz w:val="24"/>
        </w:rPr>
        <w:t>、具备健全的财务会计制度的证明材料。｛注：①可</w:t>
      </w:r>
      <w:r>
        <w:rPr>
          <w:rFonts w:ascii="仿宋" w:eastAsia="仿宋" w:hAnsi="仿宋" w:hint="eastAsia"/>
          <w:sz w:val="24"/>
        </w:rPr>
        <w:t>提供</w:t>
      </w:r>
      <w:r>
        <w:rPr>
          <w:rFonts w:ascii="仿宋" w:eastAsia="仿宋" w:hAnsi="仿宋" w:hint="eastAsia"/>
          <w:sz w:val="24"/>
        </w:rPr>
        <w:t>2</w:t>
      </w:r>
      <w:r>
        <w:rPr>
          <w:rFonts w:ascii="仿宋" w:eastAsia="仿宋" w:hAnsi="仿宋"/>
          <w:sz w:val="24"/>
        </w:rPr>
        <w:t>019</w:t>
      </w:r>
      <w:r>
        <w:rPr>
          <w:rFonts w:ascii="仿宋" w:eastAsia="仿宋" w:hAnsi="仿宋" w:hint="eastAsia"/>
          <w:sz w:val="24"/>
        </w:rPr>
        <w:t>或</w:t>
      </w:r>
      <w:r>
        <w:rPr>
          <w:rFonts w:ascii="仿宋" w:eastAsia="仿宋" w:hAnsi="仿宋" w:hint="eastAsia"/>
          <w:sz w:val="24"/>
        </w:rPr>
        <w:t>2</w:t>
      </w:r>
      <w:r>
        <w:rPr>
          <w:rFonts w:ascii="仿宋" w:eastAsia="仿宋" w:hAnsi="仿宋"/>
          <w:sz w:val="24"/>
        </w:rPr>
        <w:t>020</w:t>
      </w:r>
      <w:r>
        <w:rPr>
          <w:rFonts w:ascii="仿宋" w:eastAsia="仿宋" w:hAnsi="仿宋" w:hint="eastAsia"/>
          <w:sz w:val="24"/>
        </w:rPr>
        <w:t>年度经审计的财务报告复印件（包含审计报告和审计报告中所涉及的财务报表和报表附注），②也可提供</w:t>
      </w:r>
      <w:r>
        <w:rPr>
          <w:rFonts w:ascii="仿宋" w:eastAsia="仿宋" w:hAnsi="仿宋" w:hint="eastAsia"/>
          <w:sz w:val="24"/>
        </w:rPr>
        <w:t>20</w:t>
      </w:r>
      <w:r>
        <w:rPr>
          <w:rFonts w:ascii="仿宋" w:eastAsia="仿宋" w:hAnsi="仿宋"/>
          <w:sz w:val="24"/>
        </w:rPr>
        <w:t>19</w:t>
      </w:r>
      <w:r>
        <w:rPr>
          <w:rFonts w:ascii="仿宋" w:eastAsia="仿宋" w:hAnsi="仿宋" w:hint="eastAsia"/>
          <w:sz w:val="24"/>
        </w:rPr>
        <w:t>或</w:t>
      </w:r>
      <w:r>
        <w:rPr>
          <w:rFonts w:ascii="仿宋" w:eastAsia="仿宋" w:hAnsi="仿宋" w:hint="eastAsia"/>
          <w:sz w:val="24"/>
        </w:rPr>
        <w:t>2</w:t>
      </w:r>
      <w:r>
        <w:rPr>
          <w:rFonts w:ascii="仿宋" w:eastAsia="仿宋" w:hAnsi="仿宋"/>
          <w:sz w:val="24"/>
        </w:rPr>
        <w:t>020</w:t>
      </w:r>
      <w:r>
        <w:rPr>
          <w:rFonts w:ascii="仿宋" w:eastAsia="仿宋" w:hAnsi="仿宋" w:hint="eastAsia"/>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rsidR="00543D97" w:rsidRDefault="00B414E6">
      <w:pPr>
        <w:ind w:firstLineChars="196" w:firstLine="470"/>
        <w:rPr>
          <w:rFonts w:ascii="仿宋" w:eastAsia="仿宋" w:hAnsi="仿宋"/>
          <w:sz w:val="24"/>
        </w:rPr>
      </w:pPr>
      <w:r>
        <w:rPr>
          <w:rFonts w:ascii="仿宋" w:eastAsia="仿宋" w:hAnsi="仿宋" w:hint="eastAsia"/>
          <w:sz w:val="24"/>
        </w:rPr>
        <w:t>4</w:t>
      </w:r>
      <w:r>
        <w:rPr>
          <w:rFonts w:ascii="仿宋" w:eastAsia="仿宋" w:hAnsi="仿宋" w:hint="eastAsia"/>
          <w:sz w:val="24"/>
        </w:rPr>
        <w:t>、具有依法缴纳税收和社会保障资金的良好记录（可提供承诺函，格式详见第七章）；</w:t>
      </w:r>
    </w:p>
    <w:p w:rsidR="00543D97" w:rsidRDefault="00B414E6">
      <w:pPr>
        <w:ind w:firstLineChars="196" w:firstLine="470"/>
        <w:rPr>
          <w:rFonts w:ascii="仿宋" w:eastAsia="仿宋" w:hAnsi="仿宋"/>
          <w:sz w:val="24"/>
        </w:rPr>
      </w:pPr>
      <w:r>
        <w:rPr>
          <w:rFonts w:ascii="仿宋" w:eastAsia="仿宋" w:hAnsi="仿宋" w:hint="eastAsia"/>
          <w:sz w:val="24"/>
        </w:rPr>
        <w:t>5</w:t>
      </w:r>
      <w:r>
        <w:rPr>
          <w:rFonts w:ascii="仿宋" w:eastAsia="仿宋" w:hAnsi="仿宋" w:hint="eastAsia"/>
          <w:sz w:val="24"/>
        </w:rPr>
        <w:t>、具备履行合同所必需的设备和专业技术能力的证明材料（可提供承诺函，格式详</w:t>
      </w:r>
      <w:r>
        <w:rPr>
          <w:rFonts w:ascii="仿宋" w:eastAsia="仿宋" w:hAnsi="仿宋" w:hint="eastAsia"/>
          <w:sz w:val="24"/>
        </w:rPr>
        <w:t>见第七章）；</w:t>
      </w:r>
    </w:p>
    <w:p w:rsidR="00543D97" w:rsidRDefault="00B414E6">
      <w:pPr>
        <w:ind w:firstLineChars="196" w:firstLine="470"/>
        <w:rPr>
          <w:rFonts w:ascii="仿宋" w:eastAsia="仿宋" w:hAnsi="仿宋"/>
          <w:sz w:val="24"/>
        </w:rPr>
      </w:pPr>
      <w:r>
        <w:rPr>
          <w:rFonts w:ascii="仿宋" w:eastAsia="仿宋" w:hAnsi="仿宋" w:hint="eastAsia"/>
          <w:sz w:val="24"/>
        </w:rPr>
        <w:t>6</w:t>
      </w:r>
      <w:r>
        <w:rPr>
          <w:rFonts w:ascii="仿宋" w:eastAsia="仿宋" w:hAnsi="仿宋" w:hint="eastAsia"/>
          <w:sz w:val="24"/>
        </w:rPr>
        <w:t>、参加政府采购活动前</w:t>
      </w:r>
      <w:r>
        <w:rPr>
          <w:rFonts w:ascii="仿宋" w:eastAsia="仿宋" w:hAnsi="仿宋" w:hint="eastAsia"/>
          <w:sz w:val="24"/>
        </w:rPr>
        <w:t>3</w:t>
      </w:r>
      <w:r>
        <w:rPr>
          <w:rFonts w:ascii="仿宋" w:eastAsia="仿宋" w:hAnsi="仿宋" w:hint="eastAsia"/>
          <w:sz w:val="24"/>
        </w:rPr>
        <w:t>年内在经营活动中没有重大违法记录的承诺函（格式详见第七章）；</w:t>
      </w:r>
    </w:p>
    <w:p w:rsidR="00543D97" w:rsidRDefault="00B414E6">
      <w:pPr>
        <w:spacing w:after="50" w:line="420" w:lineRule="exact"/>
        <w:ind w:firstLine="480"/>
        <w:rPr>
          <w:rFonts w:ascii="仿宋" w:eastAsia="仿宋" w:hAnsi="仿宋"/>
          <w:sz w:val="24"/>
        </w:rPr>
      </w:pPr>
      <w:r>
        <w:rPr>
          <w:rFonts w:ascii="仿宋" w:eastAsia="仿宋" w:hAnsi="仿宋" w:hint="eastAsia"/>
          <w:sz w:val="24"/>
        </w:rPr>
        <w:t>7</w:t>
      </w:r>
      <w:r>
        <w:rPr>
          <w:rFonts w:ascii="仿宋" w:eastAsia="仿宋" w:hAnsi="仿宋" w:hint="eastAsia"/>
          <w:sz w:val="24"/>
        </w:rPr>
        <w:t>、具备法律、行政法规规定的其他条件的证明材料（可提供承诺函，格式详见第七章）；</w:t>
      </w:r>
    </w:p>
    <w:p w:rsidR="00543D97" w:rsidRDefault="00B414E6">
      <w:pPr>
        <w:pStyle w:val="afe"/>
        <w:spacing w:line="420" w:lineRule="exact"/>
        <w:ind w:firstLineChars="0" w:firstLine="0"/>
        <w:rPr>
          <w:rFonts w:ascii="仿宋" w:eastAsia="仿宋" w:hAnsi="仿宋"/>
          <w:sz w:val="24"/>
        </w:rPr>
      </w:pPr>
      <w:r>
        <w:rPr>
          <w:rFonts w:ascii="仿宋" w:eastAsia="仿宋" w:hAnsi="仿宋" w:hint="eastAsia"/>
          <w:sz w:val="24"/>
        </w:rPr>
        <w:t xml:space="preserve">    </w:t>
      </w:r>
      <w:r>
        <w:rPr>
          <w:rFonts w:ascii="仿宋" w:eastAsia="仿宋" w:hAnsi="仿宋" w:cs="宋体" w:hint="eastAsia"/>
          <w:sz w:val="24"/>
        </w:rPr>
        <w:t>8</w:t>
      </w:r>
      <w:r>
        <w:rPr>
          <w:rFonts w:ascii="仿宋" w:eastAsia="仿宋" w:hAnsi="仿宋" w:cs="宋体" w:hint="eastAsia"/>
          <w:sz w:val="24"/>
        </w:rPr>
        <w:t>、落实政府采购政策需满足的资格要求：</w:t>
      </w:r>
    </w:p>
    <w:p w:rsidR="00543D97" w:rsidRDefault="00B414E6">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 xml:space="preserve"> 8.1</w:t>
      </w:r>
      <w:r>
        <w:rPr>
          <w:rFonts w:ascii="仿宋" w:eastAsia="仿宋" w:hAnsi="仿宋" w:cs="宋体" w:hint="eastAsia"/>
          <w:sz w:val="24"/>
        </w:rPr>
        <w:t>本项目专门面向中小企业采购</w:t>
      </w:r>
      <w:r>
        <w:rPr>
          <w:rFonts w:ascii="仿宋" w:eastAsia="仿宋" w:hAnsi="仿宋" w:cs="宋体" w:hint="eastAsia"/>
          <w:sz w:val="24"/>
        </w:rPr>
        <w:t>(</w:t>
      </w:r>
      <w:r>
        <w:rPr>
          <w:rFonts w:ascii="仿宋" w:eastAsia="仿宋" w:hAnsi="仿宋" w:cs="宋体" w:hint="eastAsia"/>
          <w:sz w:val="24"/>
        </w:rPr>
        <w:t>监狱企业、残疾人福利性单位均视同小微企业</w:t>
      </w:r>
      <w:r>
        <w:rPr>
          <w:rFonts w:ascii="仿宋" w:eastAsia="仿宋" w:hAnsi="仿宋" w:cs="宋体" w:hint="eastAsia"/>
          <w:sz w:val="24"/>
        </w:rPr>
        <w:t>)</w:t>
      </w:r>
      <w:r>
        <w:rPr>
          <w:rFonts w:ascii="仿宋" w:eastAsia="仿宋" w:hAnsi="仿宋" w:cs="宋体" w:hint="eastAsia"/>
          <w:sz w:val="24"/>
        </w:rPr>
        <w:t>，非中小企业参与的将视为无效响应</w:t>
      </w:r>
      <w:r>
        <w:rPr>
          <w:rFonts w:ascii="仿宋" w:eastAsia="仿宋" w:hAnsi="仿宋"/>
          <w:sz w:val="24"/>
        </w:rPr>
        <w:t>。</w:t>
      </w:r>
      <w:r>
        <w:rPr>
          <w:rFonts w:ascii="仿宋" w:eastAsia="仿宋" w:hAnsi="仿宋" w:hint="eastAsia"/>
          <w:sz w:val="24"/>
        </w:rPr>
        <w:t>（提供中小企业申明函，格式详见第七章）</w:t>
      </w:r>
    </w:p>
    <w:p w:rsidR="00543D97" w:rsidRDefault="00B414E6">
      <w:pPr>
        <w:tabs>
          <w:tab w:val="left" w:pos="7665"/>
        </w:tabs>
        <w:spacing w:line="400" w:lineRule="exact"/>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本项目的特定资格要求：无</w:t>
      </w:r>
      <w:r>
        <w:rPr>
          <w:rFonts w:ascii="仿宋" w:eastAsia="仿宋" w:hAnsi="仿宋" w:cs="宋体"/>
          <w:sz w:val="24"/>
        </w:rPr>
        <w:t>。</w:t>
      </w:r>
    </w:p>
    <w:p w:rsidR="00543D97" w:rsidRDefault="00B414E6">
      <w:pPr>
        <w:spacing w:line="360" w:lineRule="auto"/>
        <w:ind w:firstLineChars="225" w:firstLine="540"/>
        <w:rPr>
          <w:rFonts w:ascii="仿宋" w:eastAsia="仿宋" w:hAnsi="仿宋"/>
          <w:b/>
          <w:bCs/>
          <w:sz w:val="24"/>
        </w:rPr>
      </w:pPr>
      <w:r>
        <w:rPr>
          <w:rFonts w:ascii="仿宋" w:eastAsia="仿宋" w:hAnsi="仿宋" w:cs="宋体" w:hint="eastAsia"/>
          <w:sz w:val="24"/>
        </w:rPr>
        <w:t xml:space="preserve"> </w:t>
      </w:r>
      <w:r>
        <w:rPr>
          <w:rFonts w:ascii="仿宋" w:eastAsia="仿宋" w:hAnsi="仿宋" w:hint="eastAsia"/>
          <w:b/>
          <w:bCs/>
          <w:sz w:val="24"/>
        </w:rPr>
        <w:t>（二）其他类似效力要求相关证明材料：</w:t>
      </w:r>
    </w:p>
    <w:p w:rsidR="00543D97" w:rsidRDefault="00B414E6">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单位负责人身份证明材料复印件。</w:t>
      </w:r>
    </w:p>
    <w:p w:rsidR="00543D97" w:rsidRDefault="00B414E6">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单位负责人授权代理书原件及代理人身份证明材料复印件（注：①法定代表人</w:t>
      </w:r>
      <w:r>
        <w:rPr>
          <w:rFonts w:ascii="仿宋" w:eastAsia="仿宋" w:hAnsi="仿宋" w:hint="eastAsia"/>
          <w:sz w:val="24"/>
        </w:rPr>
        <w:t>/</w:t>
      </w:r>
      <w:r>
        <w:rPr>
          <w:rFonts w:ascii="仿宋" w:eastAsia="仿宋" w:hAnsi="仿宋" w:hint="eastAsia"/>
          <w:sz w:val="24"/>
        </w:rPr>
        <w:t>单位负责人授权代理书原件需加盖公章；②如响应文件均由供应商法定代表人</w:t>
      </w:r>
      <w:r>
        <w:rPr>
          <w:rFonts w:ascii="仿宋" w:eastAsia="仿宋" w:hAnsi="仿宋" w:hint="eastAsia"/>
          <w:sz w:val="24"/>
        </w:rPr>
        <w:t>/</w:t>
      </w:r>
      <w:r>
        <w:rPr>
          <w:rFonts w:ascii="仿宋" w:eastAsia="仿宋" w:hAnsi="仿宋" w:hint="eastAsia"/>
          <w:sz w:val="24"/>
        </w:rPr>
        <w:t>单位负责人签字或加盖私人印章的且法定代表人</w:t>
      </w:r>
      <w:r>
        <w:rPr>
          <w:rFonts w:ascii="仿宋" w:eastAsia="仿宋" w:hAnsi="仿宋" w:hint="eastAsia"/>
          <w:sz w:val="24"/>
        </w:rPr>
        <w:t>/</w:t>
      </w:r>
      <w:r>
        <w:rPr>
          <w:rFonts w:ascii="仿宋" w:eastAsia="仿宋" w:hAnsi="仿宋" w:hint="eastAsia"/>
          <w:sz w:val="24"/>
        </w:rPr>
        <w:t>单位负责人本人参与磋商的，则可不提供。）</w:t>
      </w:r>
    </w:p>
    <w:p w:rsidR="00543D97" w:rsidRDefault="00B414E6">
      <w:pPr>
        <w:spacing w:after="50" w:line="420" w:lineRule="exact"/>
        <w:ind w:firstLine="480"/>
        <w:rPr>
          <w:rFonts w:ascii="仿宋" w:eastAsia="仿宋" w:hAnsi="仿宋"/>
          <w:sz w:val="24"/>
        </w:rPr>
      </w:pPr>
      <w:r>
        <w:rPr>
          <w:rFonts w:ascii="仿宋" w:eastAsia="仿宋" w:hAnsi="仿宋" w:hint="eastAsia"/>
          <w:sz w:val="24"/>
        </w:rPr>
        <w:t>二、</w:t>
      </w:r>
      <w:r>
        <w:rPr>
          <w:rFonts w:ascii="仿宋" w:eastAsia="仿宋" w:hAnsi="仿宋"/>
          <w:sz w:val="24"/>
        </w:rPr>
        <w:t>供应商</w:t>
      </w:r>
      <w:r>
        <w:rPr>
          <w:rFonts w:ascii="仿宋" w:eastAsia="仿宋" w:hAnsi="仿宋" w:hint="eastAsia"/>
          <w:sz w:val="24"/>
        </w:rPr>
        <w:t>应提供的报价产品的资格、资质性及其他类似效力要求的相关证</w:t>
      </w:r>
      <w:r>
        <w:rPr>
          <w:rFonts w:ascii="仿宋" w:eastAsia="仿宋" w:hAnsi="仿宋" w:hint="eastAsia"/>
          <w:sz w:val="24"/>
        </w:rPr>
        <w:lastRenderedPageBreak/>
        <w:t>明材料</w:t>
      </w:r>
    </w:p>
    <w:p w:rsidR="00543D97" w:rsidRDefault="00B414E6">
      <w:pPr>
        <w:ind w:firstLineChars="200" w:firstLine="480"/>
        <w:rPr>
          <w:rFonts w:ascii="仿宋" w:eastAsia="仿宋" w:hAnsi="仿宋"/>
          <w:sz w:val="24"/>
        </w:rPr>
      </w:pPr>
      <w:r>
        <w:rPr>
          <w:rFonts w:ascii="仿宋" w:eastAsia="仿宋" w:hAnsi="仿宋" w:hint="eastAsia"/>
          <w:sz w:val="24"/>
        </w:rPr>
        <w:t>无</w:t>
      </w:r>
    </w:p>
    <w:p w:rsidR="00543D97" w:rsidRDefault="00543D97">
      <w:pPr>
        <w:spacing w:after="50" w:line="420" w:lineRule="exact"/>
        <w:ind w:firstLine="480"/>
        <w:rPr>
          <w:rFonts w:ascii="仿宋" w:eastAsia="仿宋" w:hAnsi="仿宋"/>
          <w:sz w:val="24"/>
        </w:rPr>
      </w:pPr>
    </w:p>
    <w:p w:rsidR="00543D97" w:rsidRDefault="00543D97">
      <w:pPr>
        <w:spacing w:after="50" w:line="420" w:lineRule="exact"/>
        <w:ind w:firstLine="480"/>
        <w:rPr>
          <w:rFonts w:ascii="仿宋" w:eastAsia="仿宋" w:hAnsi="仿宋"/>
          <w:sz w:val="24"/>
        </w:rPr>
      </w:pPr>
    </w:p>
    <w:p w:rsidR="00543D97" w:rsidRDefault="00B414E6">
      <w:pPr>
        <w:spacing w:line="360" w:lineRule="auto"/>
        <w:rPr>
          <w:rFonts w:ascii="仿宋" w:eastAsia="仿宋" w:hAnsi="仿宋"/>
          <w:b/>
          <w:bCs/>
          <w:sz w:val="24"/>
        </w:rPr>
      </w:pPr>
      <w:r>
        <w:rPr>
          <w:rFonts w:ascii="仿宋" w:eastAsia="仿宋" w:hAnsi="仿宋" w:hint="eastAsia"/>
          <w:b/>
          <w:bCs/>
          <w:sz w:val="24"/>
        </w:rPr>
        <w:t>注：</w:t>
      </w:r>
      <w:r>
        <w:rPr>
          <w:rFonts w:ascii="仿宋" w:eastAsia="仿宋" w:hAnsi="仿宋" w:hint="eastAsia"/>
          <w:b/>
          <w:bCs/>
          <w:sz w:val="24"/>
        </w:rPr>
        <w:t>1</w:t>
      </w:r>
      <w:r>
        <w:rPr>
          <w:rFonts w:ascii="仿宋" w:eastAsia="仿宋" w:hAnsi="仿宋" w:hint="eastAsia"/>
          <w:b/>
          <w:bCs/>
          <w:sz w:val="24"/>
        </w:rPr>
        <w:t>、以上要求的资料复印件均须加盖供应商单位的公章（鲜章）。</w:t>
      </w:r>
    </w:p>
    <w:p w:rsidR="00543D97" w:rsidRDefault="00B414E6">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hint="eastAsia"/>
          <w:b/>
          <w:kern w:val="0"/>
          <w:sz w:val="24"/>
        </w:rPr>
        <w:t>、</w:t>
      </w:r>
      <w:r>
        <w:rPr>
          <w:rFonts w:ascii="仿宋" w:eastAsia="仿宋" w:hAnsi="仿宋" w:cs="宋体"/>
          <w:b/>
          <w:kern w:val="0"/>
          <w:sz w:val="24"/>
        </w:rPr>
        <w:t>根据国务院办公厅关于加快推进</w:t>
      </w:r>
      <w:r>
        <w:rPr>
          <w:rFonts w:ascii="仿宋" w:eastAsia="仿宋" w:hAnsi="仿宋" w:cs="宋体"/>
          <w:b/>
          <w:kern w:val="0"/>
          <w:sz w:val="24"/>
        </w:rPr>
        <w:t>“</w:t>
      </w:r>
      <w:r>
        <w:rPr>
          <w:rFonts w:ascii="仿宋" w:eastAsia="仿宋" w:hAnsi="仿宋" w:cs="宋体"/>
          <w:b/>
          <w:kern w:val="0"/>
          <w:sz w:val="24"/>
        </w:rPr>
        <w:t>多证合一</w:t>
      </w:r>
      <w:r>
        <w:rPr>
          <w:rFonts w:ascii="仿宋" w:eastAsia="仿宋" w:hAnsi="仿宋" w:cs="宋体"/>
          <w:b/>
          <w:kern w:val="0"/>
          <w:sz w:val="24"/>
        </w:rPr>
        <w:t>”</w:t>
      </w:r>
      <w:r>
        <w:rPr>
          <w:rFonts w:ascii="仿宋" w:eastAsia="仿宋" w:hAnsi="仿宋" w:cs="宋体"/>
          <w:b/>
          <w:kern w:val="0"/>
          <w:sz w:val="24"/>
        </w:rPr>
        <w:t>改革的指导意见（国办发【</w:t>
      </w:r>
      <w:r>
        <w:rPr>
          <w:rFonts w:ascii="仿宋" w:eastAsia="仿宋" w:hAnsi="仿宋" w:cs="宋体"/>
          <w:b/>
          <w:kern w:val="0"/>
          <w:sz w:val="24"/>
        </w:rPr>
        <w:t>2017</w:t>
      </w:r>
      <w:r>
        <w:rPr>
          <w:rFonts w:ascii="仿宋" w:eastAsia="仿宋" w:hAnsi="仿宋" w:cs="宋体"/>
          <w:b/>
          <w:kern w:val="0"/>
          <w:sz w:val="24"/>
        </w:rPr>
        <w:t>】</w:t>
      </w:r>
      <w:r>
        <w:rPr>
          <w:rFonts w:ascii="仿宋" w:eastAsia="仿宋" w:hAnsi="仿宋" w:cs="宋体"/>
          <w:b/>
          <w:kern w:val="0"/>
          <w:sz w:val="24"/>
        </w:rPr>
        <w:t>41</w:t>
      </w:r>
      <w:r>
        <w:rPr>
          <w:rFonts w:ascii="仿宋" w:eastAsia="仿宋" w:hAnsi="仿宋" w:cs="宋体"/>
          <w:b/>
          <w:kern w:val="0"/>
          <w:sz w:val="24"/>
        </w:rPr>
        <w:t>号）等政策要求，若资格要求涉及的登记、备案等有关事项和各类证照已实行多证合一导致供应商无法提供该类证明材料的，供应商须提供</w:t>
      </w:r>
      <w:r>
        <w:rPr>
          <w:rFonts w:ascii="仿宋" w:eastAsia="仿宋" w:hAnsi="仿宋" w:cs="宋体"/>
          <w:b/>
          <w:kern w:val="0"/>
          <w:sz w:val="24"/>
        </w:rPr>
        <w:t>“</w:t>
      </w:r>
      <w:r>
        <w:rPr>
          <w:rFonts w:ascii="仿宋" w:eastAsia="仿宋" w:hAnsi="仿宋" w:cs="宋体"/>
          <w:b/>
          <w:kern w:val="0"/>
          <w:sz w:val="24"/>
        </w:rPr>
        <w:t>多证合一</w:t>
      </w:r>
      <w:r>
        <w:rPr>
          <w:rFonts w:ascii="仿宋" w:eastAsia="仿宋" w:hAnsi="仿宋" w:cs="宋体"/>
          <w:b/>
          <w:kern w:val="0"/>
          <w:sz w:val="24"/>
        </w:rPr>
        <w:t>”</w:t>
      </w:r>
      <w:r>
        <w:rPr>
          <w:rFonts w:ascii="仿宋" w:eastAsia="仿宋" w:hAnsi="仿宋" w:cs="宋体"/>
          <w:b/>
          <w:kern w:val="0"/>
          <w:sz w:val="24"/>
        </w:rPr>
        <w:t>的营业执照，并就被</w:t>
      </w:r>
      <w:r>
        <w:rPr>
          <w:rFonts w:ascii="仿宋" w:eastAsia="仿宋" w:hAnsi="仿宋" w:cs="宋体"/>
          <w:b/>
          <w:kern w:val="0"/>
          <w:sz w:val="24"/>
        </w:rPr>
        <w:t>“</w:t>
      </w:r>
      <w:r>
        <w:rPr>
          <w:rFonts w:ascii="仿宋" w:eastAsia="仿宋" w:hAnsi="仿宋" w:cs="宋体"/>
          <w:b/>
          <w:kern w:val="0"/>
          <w:sz w:val="24"/>
        </w:rPr>
        <w:t>多证合一</w:t>
      </w:r>
      <w:r>
        <w:rPr>
          <w:rFonts w:ascii="仿宋" w:eastAsia="仿宋" w:hAnsi="仿宋" w:cs="宋体"/>
          <w:b/>
          <w:kern w:val="0"/>
          <w:sz w:val="24"/>
        </w:rPr>
        <w:t>”</w:t>
      </w:r>
      <w:r>
        <w:rPr>
          <w:rFonts w:ascii="仿宋" w:eastAsia="仿宋" w:hAnsi="仿宋" w:cs="宋体"/>
          <w:b/>
          <w:kern w:val="0"/>
          <w:sz w:val="24"/>
        </w:rPr>
        <w:t>整合的相关登记、备案和各类证照的真实性作出承诺（承诺函格式详见第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6"/>
    </w:p>
    <w:p w:rsidR="00543D97" w:rsidRDefault="00B414E6">
      <w:pPr>
        <w:spacing w:after="50" w:line="420" w:lineRule="exact"/>
        <w:rPr>
          <w:rFonts w:ascii="仿宋" w:eastAsia="仿宋" w:hAnsi="仿宋"/>
          <w:sz w:val="24"/>
        </w:rPr>
      </w:pPr>
      <w:r>
        <w:rPr>
          <w:rFonts w:ascii="仿宋" w:eastAsia="仿宋" w:hAnsi="仿宋"/>
          <w:sz w:val="24"/>
        </w:rPr>
        <w:br w:type="page"/>
      </w:r>
    </w:p>
    <w:p w:rsidR="00543D97" w:rsidRDefault="00B414E6">
      <w:pPr>
        <w:pStyle w:val="af6"/>
        <w:rPr>
          <w:rFonts w:ascii="仿宋" w:eastAsia="仿宋" w:hAnsi="仿宋"/>
        </w:rPr>
      </w:pPr>
      <w:bookmarkStart w:id="88" w:name="_Toc511206479"/>
      <w:r>
        <w:rPr>
          <w:rFonts w:ascii="仿宋" w:eastAsia="仿宋" w:hAnsi="仿宋" w:hint="eastAsia"/>
        </w:rPr>
        <w:lastRenderedPageBreak/>
        <w:t>第五章</w:t>
      </w:r>
      <w:r>
        <w:rPr>
          <w:rFonts w:ascii="仿宋" w:eastAsia="仿宋" w:hAnsi="仿宋" w:hint="eastAsia"/>
        </w:rPr>
        <w:t xml:space="preserve">  </w:t>
      </w:r>
      <w:r>
        <w:rPr>
          <w:rFonts w:ascii="仿宋" w:eastAsia="仿宋" w:hAnsi="仿宋" w:hint="eastAsia"/>
        </w:rPr>
        <w:t>采购项目技术、服务、政府采购合同内容条款及其他商务要求</w:t>
      </w:r>
      <w:bookmarkEnd w:id="88"/>
    </w:p>
    <w:p w:rsidR="00543D97" w:rsidRDefault="00543D97">
      <w:pPr>
        <w:pStyle w:val="2"/>
        <w:keepNext w:val="0"/>
        <w:keepLines w:val="0"/>
        <w:spacing w:before="0" w:after="0" w:line="400" w:lineRule="exact"/>
        <w:ind w:firstLineChars="49" w:firstLine="118"/>
        <w:jc w:val="left"/>
        <w:rPr>
          <w:rFonts w:ascii="仿宋" w:eastAsia="仿宋" w:hAnsi="仿宋"/>
          <w:sz w:val="24"/>
          <w:szCs w:val="24"/>
        </w:rPr>
      </w:pPr>
    </w:p>
    <w:p w:rsidR="00543D97" w:rsidRDefault="00B414E6">
      <w:pPr>
        <w:pStyle w:val="2"/>
        <w:keepNext w:val="0"/>
        <w:keepLines w:val="0"/>
        <w:spacing w:before="0" w:after="0" w:line="400" w:lineRule="exact"/>
        <w:ind w:firstLineChars="49" w:firstLine="118"/>
        <w:jc w:val="left"/>
        <w:rPr>
          <w:rFonts w:ascii="仿宋" w:eastAsia="仿宋" w:hAnsi="仿宋"/>
          <w:sz w:val="24"/>
          <w:szCs w:val="24"/>
        </w:rPr>
      </w:pPr>
      <w:bookmarkStart w:id="89" w:name="PO_默认文件内容_27"/>
      <w:r>
        <w:rPr>
          <w:rFonts w:ascii="仿宋" w:eastAsia="仿宋" w:hAnsi="仿宋" w:hint="eastAsia"/>
          <w:sz w:val="24"/>
          <w:szCs w:val="24"/>
        </w:rPr>
        <w:t>前提：</w:t>
      </w:r>
      <w:r>
        <w:rPr>
          <w:rFonts w:ascii="仿宋" w:eastAsia="仿宋" w:hAnsi="仿宋"/>
          <w:sz w:val="24"/>
          <w:szCs w:val="24"/>
        </w:rPr>
        <w:t>本章采购需求中标注</w:t>
      </w:r>
      <w:r>
        <w:rPr>
          <w:rFonts w:ascii="仿宋" w:eastAsia="仿宋" w:hAnsi="仿宋"/>
          <w:sz w:val="24"/>
          <w:szCs w:val="24"/>
        </w:rPr>
        <w:t>“*”</w:t>
      </w:r>
      <w:r>
        <w:rPr>
          <w:rFonts w:ascii="仿宋" w:eastAsia="仿宋" w:hAnsi="仿宋"/>
          <w:sz w:val="24"/>
          <w:szCs w:val="24"/>
        </w:rPr>
        <w:t>号的条款为本次磋商采购项目的实质性要求，供应商应全部满足。</w:t>
      </w:r>
    </w:p>
    <w:bookmarkEnd w:id="89"/>
    <w:p w:rsidR="00543D97" w:rsidRDefault="00B414E6">
      <w:pPr>
        <w:keepNext/>
        <w:keepLines/>
        <w:spacing w:line="360" w:lineRule="auto"/>
        <w:jc w:val="left"/>
        <w:outlineLvl w:val="1"/>
        <w:rPr>
          <w:rFonts w:ascii="仿宋" w:eastAsia="仿宋" w:hAnsi="仿宋" w:cs="宋体"/>
          <w:b/>
          <w:color w:val="000000"/>
          <w:sz w:val="24"/>
          <w:u w:color="000000"/>
        </w:rPr>
      </w:pPr>
      <w:r>
        <w:rPr>
          <w:rFonts w:ascii="仿宋" w:eastAsia="仿宋" w:hAnsi="仿宋" w:cs="宋体" w:hint="eastAsia"/>
          <w:b/>
          <w:color w:val="000000"/>
          <w:sz w:val="24"/>
          <w:u w:color="000000"/>
        </w:rPr>
        <w:t>一</w:t>
      </w:r>
      <w:r>
        <w:rPr>
          <w:rFonts w:ascii="仿宋" w:eastAsia="仿宋" w:hAnsi="仿宋" w:cs="宋体" w:hint="eastAsia"/>
          <w:b/>
          <w:color w:val="000000"/>
          <w:sz w:val="24"/>
          <w:u w:color="000000"/>
        </w:rPr>
        <w:t xml:space="preserve">. </w:t>
      </w:r>
      <w:r>
        <w:rPr>
          <w:rFonts w:ascii="仿宋" w:eastAsia="仿宋" w:hAnsi="仿宋" w:cs="宋体" w:hint="eastAsia"/>
          <w:b/>
          <w:color w:val="000000"/>
          <w:sz w:val="24"/>
          <w:u w:color="000000"/>
        </w:rPr>
        <w:t>项目概述</w:t>
      </w:r>
    </w:p>
    <w:p w:rsidR="00543D97" w:rsidRDefault="00B414E6">
      <w:pPr>
        <w:spacing w:line="360" w:lineRule="auto"/>
        <w:ind w:firstLineChars="200" w:firstLine="480"/>
        <w:rPr>
          <w:rFonts w:ascii="仿宋" w:eastAsia="仿宋" w:hAnsi="仿宋" w:cs="华文细黑"/>
          <w:bCs/>
          <w:color w:val="000000"/>
          <w:sz w:val="24"/>
          <w:szCs w:val="32"/>
        </w:rPr>
      </w:pPr>
      <w:bookmarkStart w:id="90" w:name="_Toc217446095"/>
      <w:r>
        <w:rPr>
          <w:rFonts w:ascii="仿宋" w:eastAsia="仿宋" w:hAnsi="仿宋" w:cs="华文细黑" w:hint="eastAsia"/>
          <w:bCs/>
          <w:color w:val="000000"/>
          <w:sz w:val="24"/>
          <w:szCs w:val="32"/>
        </w:rPr>
        <w:t>1</w:t>
      </w:r>
      <w:r>
        <w:rPr>
          <w:rFonts w:ascii="仿宋" w:eastAsia="仿宋" w:hAnsi="仿宋" w:cs="华文细黑" w:hint="eastAsia"/>
          <w:bCs/>
          <w:color w:val="000000"/>
          <w:sz w:val="24"/>
          <w:szCs w:val="32"/>
        </w:rPr>
        <w:t>、采购成都市武侯区从业人员健康体检信息平台运维及制证服务供应商一名。</w:t>
      </w:r>
    </w:p>
    <w:p w:rsidR="00543D97" w:rsidRDefault="00B414E6">
      <w:pPr>
        <w:spacing w:line="360" w:lineRule="auto"/>
        <w:ind w:firstLineChars="200" w:firstLine="482"/>
        <w:rPr>
          <w:rFonts w:ascii="仿宋" w:eastAsia="仿宋" w:hAnsi="仿宋" w:cs="华文细黑"/>
          <w:b/>
          <w:color w:val="000000"/>
          <w:sz w:val="24"/>
        </w:rPr>
      </w:pPr>
      <w:r>
        <w:rPr>
          <w:rFonts w:ascii="仿宋" w:eastAsia="仿宋" w:hAnsi="仿宋" w:cs="华文细黑" w:hint="eastAsia"/>
          <w:b/>
          <w:color w:val="000000"/>
          <w:sz w:val="24"/>
          <w:szCs w:val="32"/>
        </w:rPr>
        <w:t>2</w:t>
      </w:r>
      <w:r>
        <w:rPr>
          <w:rFonts w:ascii="仿宋" w:eastAsia="仿宋" w:hAnsi="仿宋" w:cs="华文细黑" w:hint="eastAsia"/>
          <w:b/>
          <w:color w:val="000000"/>
          <w:sz w:val="24"/>
          <w:szCs w:val="32"/>
        </w:rPr>
        <w:t>、本项目采购标的（</w:t>
      </w:r>
      <w:r>
        <w:rPr>
          <w:rFonts w:ascii="仿宋" w:eastAsia="仿宋" w:hAnsi="仿宋" w:cs="华文细黑" w:hint="eastAsia"/>
          <w:b/>
          <w:bCs/>
          <w:color w:val="000000"/>
          <w:sz w:val="24"/>
          <w:szCs w:val="32"/>
        </w:rPr>
        <w:t>从业人员健康体检信息平台运维及制证服务</w:t>
      </w:r>
      <w:r>
        <w:rPr>
          <w:rFonts w:ascii="仿宋" w:eastAsia="仿宋" w:hAnsi="仿宋" w:cs="华文细黑" w:hint="eastAsia"/>
          <w:b/>
          <w:color w:val="000000"/>
          <w:sz w:val="24"/>
          <w:szCs w:val="32"/>
        </w:rPr>
        <w:t>）所属行业为：其他未列明行业。</w:t>
      </w:r>
    </w:p>
    <w:p w:rsidR="00543D97" w:rsidRDefault="00B414E6">
      <w:pPr>
        <w:keepNext/>
        <w:keepLines/>
        <w:spacing w:line="360" w:lineRule="auto"/>
        <w:jc w:val="left"/>
        <w:outlineLvl w:val="1"/>
        <w:rPr>
          <w:rFonts w:ascii="仿宋" w:eastAsia="仿宋" w:hAnsi="仿宋" w:cs="宋体"/>
          <w:b/>
          <w:color w:val="000000"/>
          <w:sz w:val="24"/>
          <w:u w:color="000000"/>
        </w:rPr>
      </w:pPr>
      <w:r>
        <w:rPr>
          <w:rFonts w:ascii="仿宋" w:eastAsia="仿宋" w:hAnsi="仿宋" w:cs="宋体" w:hint="eastAsia"/>
          <w:b/>
          <w:color w:val="000000"/>
          <w:sz w:val="24"/>
          <w:u w:color="000000"/>
        </w:rPr>
        <w:t>二、</w:t>
      </w:r>
      <w:r>
        <w:rPr>
          <w:rFonts w:ascii="仿宋" w:eastAsia="仿宋" w:hAnsi="仿宋" w:cs="宋体"/>
          <w:b/>
          <w:color w:val="000000"/>
          <w:sz w:val="24"/>
          <w:u w:color="000000"/>
        </w:rPr>
        <w:t>商务要求</w:t>
      </w:r>
      <w:bookmarkEnd w:id="90"/>
    </w:p>
    <w:p w:rsidR="00543D97" w:rsidRDefault="00B414E6">
      <w:pPr>
        <w:spacing w:line="360" w:lineRule="auto"/>
        <w:rPr>
          <w:rFonts w:ascii="仿宋" w:eastAsia="仿宋" w:hAnsi="仿宋" w:cs="华文细黑"/>
          <w:color w:val="000000"/>
          <w:sz w:val="24"/>
        </w:rPr>
      </w:pPr>
      <w:r>
        <w:rPr>
          <w:rFonts w:ascii="仿宋" w:eastAsia="仿宋" w:hAnsi="仿宋" w:cs="华文细黑" w:hint="eastAsia"/>
          <w:color w:val="000000"/>
          <w:sz w:val="24"/>
        </w:rPr>
        <w:t>*1</w:t>
      </w:r>
      <w:r>
        <w:rPr>
          <w:rFonts w:ascii="仿宋" w:eastAsia="仿宋" w:hAnsi="仿宋" w:cs="华文细黑" w:hint="eastAsia"/>
          <w:color w:val="000000"/>
          <w:sz w:val="24"/>
        </w:rPr>
        <w:t>、付款方法：</w:t>
      </w:r>
    </w:p>
    <w:p w:rsidR="00543D97" w:rsidRDefault="00B414E6">
      <w:pPr>
        <w:spacing w:line="360" w:lineRule="auto"/>
        <w:ind w:firstLineChars="200" w:firstLine="480"/>
        <w:rPr>
          <w:rFonts w:ascii="仿宋" w:eastAsia="仿宋" w:hAnsi="仿宋" w:cs="华文细黑"/>
          <w:color w:val="000000"/>
          <w:sz w:val="24"/>
        </w:rPr>
      </w:pPr>
      <w:r>
        <w:rPr>
          <w:rFonts w:ascii="仿宋" w:eastAsia="仿宋" w:hAnsi="仿宋" w:cs="华文细黑"/>
          <w:color w:val="000000"/>
          <w:sz w:val="24"/>
        </w:rPr>
        <w:t xml:space="preserve">1.1 </w:t>
      </w:r>
      <w:r>
        <w:rPr>
          <w:rFonts w:ascii="仿宋" w:eastAsia="仿宋" w:hAnsi="仿宋" w:cs="华文细黑" w:hint="eastAsia"/>
          <w:color w:val="000000"/>
          <w:sz w:val="24"/>
        </w:rPr>
        <w:t>从业人员健康信息平台运维部分：合同签订之日起</w:t>
      </w:r>
      <w:r>
        <w:rPr>
          <w:rFonts w:ascii="仿宋" w:eastAsia="仿宋" w:hAnsi="仿宋" w:cs="华文细黑" w:hint="eastAsia"/>
          <w:color w:val="000000"/>
          <w:sz w:val="24"/>
        </w:rPr>
        <w:t>5</w:t>
      </w:r>
      <w:r>
        <w:rPr>
          <w:rFonts w:ascii="仿宋" w:eastAsia="仿宋" w:hAnsi="仿宋" w:cs="华文细黑" w:hint="eastAsia"/>
          <w:color w:val="000000"/>
          <w:sz w:val="24"/>
        </w:rPr>
        <w:t>个工作日内支付该部分合同总额的</w:t>
      </w:r>
      <w:r>
        <w:rPr>
          <w:rFonts w:ascii="仿宋" w:eastAsia="仿宋" w:hAnsi="仿宋" w:cs="华文细黑"/>
          <w:color w:val="000000"/>
          <w:sz w:val="24"/>
        </w:rPr>
        <w:t>10</w:t>
      </w:r>
      <w:r>
        <w:rPr>
          <w:rFonts w:ascii="仿宋" w:eastAsia="仿宋" w:hAnsi="仿宋" w:cs="华文细黑" w:hint="eastAsia"/>
          <w:color w:val="000000"/>
          <w:sz w:val="24"/>
        </w:rPr>
        <w:t>0%</w:t>
      </w:r>
      <w:r>
        <w:rPr>
          <w:rFonts w:ascii="仿宋" w:eastAsia="仿宋" w:hAnsi="仿宋" w:cs="华文细黑" w:hint="eastAsia"/>
          <w:color w:val="000000"/>
          <w:sz w:val="24"/>
        </w:rPr>
        <w:t>；</w:t>
      </w:r>
    </w:p>
    <w:p w:rsidR="00543D97" w:rsidRDefault="00B414E6">
      <w:pPr>
        <w:spacing w:line="360" w:lineRule="auto"/>
        <w:ind w:firstLineChars="200" w:firstLine="480"/>
        <w:rPr>
          <w:rFonts w:ascii="仿宋" w:eastAsia="仿宋" w:hAnsi="仿宋" w:cs="华文细黑"/>
          <w:color w:val="000000"/>
          <w:sz w:val="24"/>
        </w:rPr>
      </w:pPr>
      <w:r>
        <w:rPr>
          <w:rFonts w:ascii="仿宋" w:eastAsia="仿宋" w:hAnsi="仿宋" w:cs="华文细黑"/>
          <w:color w:val="000000"/>
          <w:sz w:val="24"/>
        </w:rPr>
        <w:t xml:space="preserve">1.2 </w:t>
      </w:r>
      <w:r>
        <w:rPr>
          <w:rFonts w:ascii="仿宋" w:eastAsia="仿宋" w:hAnsi="仿宋" w:cs="华文细黑" w:hint="eastAsia"/>
          <w:color w:val="000000"/>
          <w:sz w:val="24"/>
        </w:rPr>
        <w:t>制证信息服务部分：每月服务实施完成后，采购人按照实际发生量支付上一个月的费用。</w:t>
      </w:r>
    </w:p>
    <w:p w:rsidR="00543D97" w:rsidRDefault="00B414E6">
      <w:pPr>
        <w:spacing w:line="360" w:lineRule="auto"/>
        <w:rPr>
          <w:rFonts w:ascii="仿宋" w:eastAsia="仿宋" w:hAnsi="仿宋" w:cs="华文细黑"/>
          <w:color w:val="000000"/>
          <w:sz w:val="24"/>
        </w:rPr>
      </w:pPr>
      <w:r>
        <w:rPr>
          <w:rFonts w:ascii="仿宋" w:eastAsia="仿宋" w:hAnsi="仿宋" w:cs="华文细黑" w:hint="eastAsia"/>
          <w:color w:val="000000"/>
          <w:sz w:val="24"/>
        </w:rPr>
        <w:t>*2</w:t>
      </w:r>
      <w:r>
        <w:rPr>
          <w:rFonts w:ascii="仿宋" w:eastAsia="仿宋" w:hAnsi="仿宋" w:cs="华文细黑" w:hint="eastAsia"/>
          <w:color w:val="000000"/>
          <w:sz w:val="24"/>
        </w:rPr>
        <w:t>、服务地点：成都市武侯区广福桥街</w:t>
      </w:r>
      <w:r>
        <w:rPr>
          <w:rFonts w:ascii="仿宋" w:eastAsia="仿宋" w:hAnsi="仿宋" w:cs="华文细黑" w:hint="eastAsia"/>
          <w:color w:val="000000"/>
          <w:sz w:val="24"/>
        </w:rPr>
        <w:t>6</w:t>
      </w:r>
      <w:r>
        <w:rPr>
          <w:rFonts w:ascii="仿宋" w:eastAsia="仿宋" w:hAnsi="仿宋" w:cs="华文细黑" w:hint="eastAsia"/>
          <w:color w:val="000000"/>
          <w:sz w:val="24"/>
        </w:rPr>
        <w:t>号；</w:t>
      </w:r>
    </w:p>
    <w:p w:rsidR="00543D97" w:rsidRDefault="00B414E6">
      <w:pPr>
        <w:spacing w:line="360" w:lineRule="auto"/>
        <w:ind w:firstLineChars="200" w:firstLine="480"/>
        <w:rPr>
          <w:rFonts w:ascii="仿宋" w:eastAsia="仿宋" w:hAnsi="仿宋" w:cs="华文细黑"/>
          <w:color w:val="000000"/>
          <w:sz w:val="24"/>
        </w:rPr>
      </w:pPr>
      <w:r>
        <w:rPr>
          <w:rFonts w:ascii="仿宋" w:eastAsia="仿宋" w:hAnsi="仿宋" w:cs="华文细黑" w:hint="eastAsia"/>
          <w:color w:val="000000"/>
          <w:sz w:val="24"/>
        </w:rPr>
        <w:t>供货时间：接到通知后及时响应并在</w:t>
      </w:r>
      <w:r>
        <w:rPr>
          <w:rFonts w:ascii="仿宋" w:eastAsia="仿宋" w:hAnsi="仿宋" w:cs="华文细黑" w:hint="eastAsia"/>
          <w:color w:val="000000"/>
          <w:sz w:val="24"/>
        </w:rPr>
        <w:t>24</w:t>
      </w:r>
      <w:r>
        <w:rPr>
          <w:rFonts w:ascii="仿宋" w:eastAsia="仿宋" w:hAnsi="仿宋" w:cs="华文细黑" w:hint="eastAsia"/>
          <w:color w:val="000000"/>
          <w:sz w:val="24"/>
        </w:rPr>
        <w:t>小时内到货，如未及时供货对采购人造成的经济损失等，将追究成交人责任。</w:t>
      </w:r>
    </w:p>
    <w:p w:rsidR="00543D97" w:rsidRDefault="00B414E6">
      <w:pPr>
        <w:spacing w:line="360" w:lineRule="auto"/>
        <w:rPr>
          <w:rFonts w:ascii="仿宋" w:eastAsia="仿宋" w:hAnsi="仿宋" w:cs="华文细黑"/>
          <w:color w:val="000000"/>
          <w:sz w:val="24"/>
        </w:rPr>
      </w:pPr>
      <w:r>
        <w:rPr>
          <w:rFonts w:ascii="仿宋" w:eastAsia="仿宋" w:hAnsi="仿宋" w:cs="华文细黑" w:hint="eastAsia"/>
          <w:color w:val="000000"/>
          <w:sz w:val="24"/>
        </w:rPr>
        <w:t>*3</w:t>
      </w:r>
      <w:r>
        <w:rPr>
          <w:rFonts w:ascii="仿宋" w:eastAsia="仿宋" w:hAnsi="仿宋" w:cs="华文细黑" w:hint="eastAsia"/>
          <w:color w:val="000000"/>
          <w:sz w:val="24"/>
        </w:rPr>
        <w:t>、服务年限：本次成交结果时效为</w:t>
      </w:r>
      <w:r>
        <w:rPr>
          <w:rFonts w:ascii="仿宋" w:eastAsia="仿宋" w:hAnsi="仿宋" w:cs="华文细黑" w:hint="eastAsia"/>
          <w:color w:val="000000"/>
          <w:sz w:val="24"/>
        </w:rPr>
        <w:t>2</w:t>
      </w:r>
      <w:r>
        <w:rPr>
          <w:rFonts w:ascii="仿宋" w:eastAsia="仿宋" w:hAnsi="仿宋" w:cs="华文细黑" w:hint="eastAsia"/>
          <w:color w:val="000000"/>
          <w:sz w:val="24"/>
        </w:rPr>
        <w:t>年，采购合同一年一签，成交人通过采购人考核且财政资金落实后，签订下一年度的采购合同。</w:t>
      </w:r>
    </w:p>
    <w:p w:rsidR="00543D97" w:rsidRDefault="00B414E6">
      <w:pPr>
        <w:spacing w:line="360" w:lineRule="auto"/>
        <w:rPr>
          <w:rFonts w:ascii="仿宋" w:eastAsia="仿宋" w:hAnsi="仿宋" w:cs="华文细黑"/>
          <w:color w:val="000000"/>
          <w:sz w:val="24"/>
        </w:rPr>
      </w:pPr>
      <w:r>
        <w:rPr>
          <w:rFonts w:ascii="仿宋" w:eastAsia="仿宋" w:hAnsi="仿宋" w:cs="华文细黑" w:hint="eastAsia"/>
          <w:color w:val="000000"/>
          <w:sz w:val="24"/>
        </w:rPr>
        <w:t>*4</w:t>
      </w:r>
      <w:r>
        <w:rPr>
          <w:rFonts w:ascii="仿宋" w:eastAsia="仿宋" w:hAnsi="仿宋" w:cs="华文细黑" w:hint="eastAsia"/>
          <w:color w:val="000000"/>
          <w:sz w:val="24"/>
        </w:rPr>
        <w:t>、其他约定：成交人在服务期内，因自身原因造成采购合同终止，因此产生的所有经济损失由成交人自行承担，如给采购人造成的经济损失的，采购人将依法追究其法律责任。</w:t>
      </w:r>
    </w:p>
    <w:p w:rsidR="00543D97" w:rsidRDefault="00B414E6">
      <w:pPr>
        <w:spacing w:line="360" w:lineRule="auto"/>
        <w:rPr>
          <w:rFonts w:ascii="仿宋" w:eastAsia="仿宋" w:hAnsi="仿宋" w:cs="华文细黑"/>
          <w:color w:val="000000"/>
          <w:sz w:val="24"/>
        </w:rPr>
      </w:pPr>
      <w:r>
        <w:rPr>
          <w:rFonts w:ascii="仿宋" w:eastAsia="仿宋" w:hAnsi="仿宋" w:cs="华文细黑" w:hint="eastAsia"/>
          <w:color w:val="000000"/>
          <w:sz w:val="24"/>
        </w:rPr>
        <w:t>5</w:t>
      </w:r>
      <w:r>
        <w:rPr>
          <w:rFonts w:ascii="仿宋" w:eastAsia="仿宋" w:hAnsi="仿宋" w:cs="华文细黑" w:hint="eastAsia"/>
          <w:color w:val="000000"/>
          <w:sz w:val="24"/>
        </w:rPr>
        <w:t>、售后服务要求：</w:t>
      </w:r>
    </w:p>
    <w:p w:rsidR="00543D97" w:rsidRDefault="00B414E6">
      <w:pPr>
        <w:spacing w:line="360" w:lineRule="auto"/>
        <w:rPr>
          <w:rFonts w:ascii="仿宋" w:eastAsia="仿宋" w:hAnsi="仿宋" w:cs="华文细黑"/>
          <w:color w:val="000000"/>
          <w:sz w:val="24"/>
        </w:rPr>
      </w:pPr>
      <w:r>
        <w:rPr>
          <w:rFonts w:ascii="仿宋" w:eastAsia="仿宋" w:hAnsi="仿宋" w:cs="华文细黑"/>
          <w:color w:val="000000"/>
          <w:sz w:val="24"/>
        </w:rPr>
        <w:t>5.</w:t>
      </w:r>
      <w:r>
        <w:rPr>
          <w:rFonts w:ascii="仿宋" w:eastAsia="仿宋" w:hAnsi="仿宋" w:cs="华文细黑" w:hint="eastAsia"/>
          <w:color w:val="000000"/>
          <w:sz w:val="24"/>
        </w:rPr>
        <w:t>1.</w:t>
      </w:r>
      <w:r>
        <w:rPr>
          <w:rFonts w:ascii="仿宋" w:eastAsia="仿宋" w:hAnsi="仿宋" w:cs="华文细黑" w:hint="eastAsia"/>
          <w:color w:val="000000"/>
          <w:sz w:val="24"/>
        </w:rPr>
        <w:t>提供服务期内详细的运行维护保障服务方案，包括服务内容、服务形式和服务保障措施，满足以下具体要求：</w:t>
      </w:r>
    </w:p>
    <w:p w:rsidR="00543D97" w:rsidRDefault="00B414E6">
      <w:pPr>
        <w:spacing w:line="360" w:lineRule="auto"/>
        <w:rPr>
          <w:rFonts w:ascii="仿宋" w:eastAsia="仿宋" w:hAnsi="仿宋" w:cs="华文细黑"/>
          <w:color w:val="000000"/>
          <w:sz w:val="24"/>
        </w:rPr>
      </w:pPr>
      <w:r>
        <w:rPr>
          <w:rFonts w:ascii="仿宋" w:eastAsia="仿宋" w:hAnsi="仿宋" w:cs="华文细黑" w:hint="eastAsia"/>
          <w:color w:val="000000"/>
          <w:sz w:val="24"/>
        </w:rPr>
        <w:t>（</w:t>
      </w:r>
      <w:r>
        <w:rPr>
          <w:rFonts w:ascii="仿宋" w:eastAsia="仿宋" w:hAnsi="仿宋" w:cs="华文细黑" w:hint="eastAsia"/>
          <w:color w:val="000000"/>
          <w:sz w:val="24"/>
        </w:rPr>
        <w:t>1</w:t>
      </w:r>
      <w:r>
        <w:rPr>
          <w:rFonts w:ascii="仿宋" w:eastAsia="仿宋" w:hAnsi="仿宋" w:cs="华文细黑" w:hint="eastAsia"/>
          <w:color w:val="000000"/>
          <w:sz w:val="24"/>
        </w:rPr>
        <w:t>）系统质量保证：服务期内，成交人需保障系统能以满足本采购文件中技术要求的性能有效运行，保障过程中，涉及的软件升级、维护等所产生的费用均包含在本次服务采购中，成交人需对此进行服务承诺，采购人不再支付任何费用。</w:t>
      </w:r>
    </w:p>
    <w:p w:rsidR="00543D97" w:rsidRDefault="00B414E6">
      <w:pPr>
        <w:spacing w:line="360" w:lineRule="auto"/>
        <w:rPr>
          <w:rFonts w:ascii="仿宋" w:eastAsia="仿宋" w:hAnsi="仿宋" w:cs="华文细黑"/>
          <w:color w:val="000000"/>
          <w:sz w:val="24"/>
        </w:rPr>
      </w:pPr>
      <w:r>
        <w:rPr>
          <w:rFonts w:ascii="仿宋" w:eastAsia="仿宋" w:hAnsi="仿宋" w:cs="华文细黑" w:hint="eastAsia"/>
          <w:color w:val="000000"/>
          <w:sz w:val="24"/>
        </w:rPr>
        <w:lastRenderedPageBreak/>
        <w:t>（</w:t>
      </w:r>
      <w:r>
        <w:rPr>
          <w:rFonts w:ascii="仿宋" w:eastAsia="仿宋" w:hAnsi="仿宋" w:cs="华文细黑" w:hint="eastAsia"/>
          <w:color w:val="000000"/>
          <w:sz w:val="24"/>
        </w:rPr>
        <w:t>2</w:t>
      </w:r>
      <w:r>
        <w:rPr>
          <w:rFonts w:ascii="仿宋" w:eastAsia="仿宋" w:hAnsi="仿宋" w:cs="华文细黑" w:hint="eastAsia"/>
          <w:color w:val="000000"/>
          <w:sz w:val="24"/>
        </w:rPr>
        <w:t>）成交人需每月应对系统和关键设备进行巡检，写出巡检报告并提供给采购人；应对系统进行优化等。</w:t>
      </w:r>
    </w:p>
    <w:p w:rsidR="00543D97" w:rsidRDefault="00B414E6">
      <w:pPr>
        <w:spacing w:line="360" w:lineRule="auto"/>
        <w:rPr>
          <w:rFonts w:ascii="仿宋" w:eastAsia="仿宋" w:hAnsi="仿宋" w:cs="华文细黑"/>
          <w:color w:val="000000"/>
          <w:sz w:val="24"/>
        </w:rPr>
      </w:pPr>
      <w:r>
        <w:rPr>
          <w:rFonts w:ascii="仿宋" w:eastAsia="仿宋" w:hAnsi="仿宋" w:cs="华文细黑" w:hint="eastAsia"/>
          <w:color w:val="000000"/>
          <w:sz w:val="24"/>
        </w:rPr>
        <w:t>（</w:t>
      </w:r>
      <w:r>
        <w:rPr>
          <w:rFonts w:ascii="仿宋" w:eastAsia="仿宋" w:hAnsi="仿宋" w:cs="华文细黑" w:hint="eastAsia"/>
          <w:color w:val="000000"/>
          <w:sz w:val="24"/>
        </w:rPr>
        <w:t>3</w:t>
      </w:r>
      <w:r>
        <w:rPr>
          <w:rFonts w:ascii="仿宋" w:eastAsia="仿宋" w:hAnsi="仿宋" w:cs="华文细黑" w:hint="eastAsia"/>
          <w:color w:val="000000"/>
          <w:sz w:val="24"/>
        </w:rPr>
        <w:t>）服务期内，成交人需设立</w:t>
      </w:r>
      <w:r>
        <w:rPr>
          <w:rFonts w:ascii="仿宋" w:eastAsia="仿宋" w:hAnsi="仿宋" w:cs="华文细黑" w:hint="eastAsia"/>
          <w:color w:val="000000"/>
          <w:sz w:val="24"/>
        </w:rPr>
        <w:t>7</w:t>
      </w:r>
      <w:r>
        <w:rPr>
          <w:rFonts w:ascii="仿宋" w:eastAsia="仿宋" w:hAnsi="仿宋" w:cs="华文细黑" w:hint="eastAsia"/>
          <w:color w:val="000000"/>
          <w:sz w:val="24"/>
        </w:rPr>
        <w:t>×</w:t>
      </w:r>
      <w:r>
        <w:rPr>
          <w:rFonts w:ascii="仿宋" w:eastAsia="仿宋" w:hAnsi="仿宋" w:cs="华文细黑" w:hint="eastAsia"/>
          <w:color w:val="000000"/>
          <w:sz w:val="24"/>
        </w:rPr>
        <w:t>24</w:t>
      </w:r>
      <w:r>
        <w:rPr>
          <w:rFonts w:ascii="仿宋" w:eastAsia="仿宋" w:hAnsi="仿宋" w:cs="华文细黑" w:hint="eastAsia"/>
          <w:color w:val="000000"/>
          <w:sz w:val="24"/>
        </w:rPr>
        <w:t>小时热线服务电话，受理采购人系统故障申告、技术咨询。成交人需在收到采购人系统故障申告后，必须按要求及时解决。</w:t>
      </w:r>
    </w:p>
    <w:p w:rsidR="00543D97" w:rsidRDefault="00B414E6">
      <w:pPr>
        <w:spacing w:line="360" w:lineRule="auto"/>
        <w:rPr>
          <w:rFonts w:ascii="仿宋" w:eastAsia="仿宋" w:hAnsi="仿宋" w:cs="华文细黑"/>
          <w:color w:val="000000"/>
          <w:sz w:val="24"/>
        </w:rPr>
      </w:pPr>
      <w:r>
        <w:rPr>
          <w:rFonts w:ascii="仿宋" w:eastAsia="仿宋" w:hAnsi="仿宋" w:cs="华文细黑" w:hint="eastAsia"/>
          <w:color w:val="000000"/>
          <w:sz w:val="24"/>
        </w:rPr>
        <w:t>（</w:t>
      </w:r>
      <w:r>
        <w:rPr>
          <w:rFonts w:ascii="仿宋" w:eastAsia="仿宋" w:hAnsi="仿宋" w:cs="华文细黑" w:hint="eastAsia"/>
          <w:color w:val="000000"/>
          <w:sz w:val="24"/>
        </w:rPr>
        <w:t>4</w:t>
      </w:r>
      <w:r>
        <w:rPr>
          <w:rFonts w:ascii="仿宋" w:eastAsia="仿宋" w:hAnsi="仿宋" w:cs="华文细黑" w:hint="eastAsia"/>
          <w:color w:val="000000"/>
          <w:sz w:val="24"/>
        </w:rPr>
        <w:t>）服务期内，成交人需根据采购人的要求对系统进行完善。对系统进行的任何配置、数据改动及其它可能对系统和业务造成不良影响的操作，必需经采购人确认后方可进行。</w:t>
      </w:r>
    </w:p>
    <w:p w:rsidR="00543D97" w:rsidRDefault="00B414E6">
      <w:pPr>
        <w:spacing w:line="360" w:lineRule="auto"/>
        <w:rPr>
          <w:rFonts w:ascii="仿宋" w:eastAsia="仿宋" w:hAnsi="仿宋" w:cs="华文细黑"/>
          <w:color w:val="000000"/>
          <w:sz w:val="24"/>
        </w:rPr>
      </w:pPr>
      <w:r>
        <w:rPr>
          <w:rFonts w:ascii="仿宋" w:eastAsia="仿宋" w:hAnsi="仿宋" w:cs="华文细黑" w:hint="eastAsia"/>
          <w:color w:val="000000"/>
          <w:sz w:val="24"/>
        </w:rPr>
        <w:t>（</w:t>
      </w:r>
      <w:r>
        <w:rPr>
          <w:rFonts w:ascii="仿宋" w:eastAsia="仿宋" w:hAnsi="仿宋" w:cs="华文细黑" w:hint="eastAsia"/>
          <w:color w:val="000000"/>
          <w:sz w:val="24"/>
        </w:rPr>
        <w:t>5</w:t>
      </w:r>
      <w:r>
        <w:rPr>
          <w:rFonts w:ascii="仿宋" w:eastAsia="仿宋" w:hAnsi="仿宋" w:cs="华文细黑" w:hint="eastAsia"/>
          <w:color w:val="000000"/>
          <w:sz w:val="24"/>
        </w:rPr>
        <w:t>）服务期满后系统出现故障，成交人需配合采购人尽快解决故障，并提供技术支持。</w:t>
      </w:r>
    </w:p>
    <w:p w:rsidR="00543D97" w:rsidRDefault="00B414E6">
      <w:pPr>
        <w:spacing w:line="360" w:lineRule="auto"/>
        <w:rPr>
          <w:rFonts w:ascii="仿宋" w:eastAsia="仿宋" w:hAnsi="仿宋" w:cs="华文细黑"/>
          <w:color w:val="000000"/>
          <w:sz w:val="24"/>
        </w:rPr>
      </w:pPr>
      <w:r>
        <w:rPr>
          <w:rFonts w:ascii="仿宋" w:eastAsia="仿宋" w:hAnsi="仿宋" w:cs="华文细黑"/>
          <w:color w:val="000000"/>
          <w:sz w:val="24"/>
        </w:rPr>
        <w:t>5.2</w:t>
      </w:r>
      <w:r>
        <w:rPr>
          <w:rFonts w:ascii="仿宋" w:eastAsia="仿宋" w:hAnsi="仿宋" w:cs="华文细黑" w:hint="eastAsia"/>
          <w:color w:val="000000"/>
          <w:sz w:val="24"/>
        </w:rPr>
        <w:t>.</w:t>
      </w:r>
      <w:r>
        <w:rPr>
          <w:rFonts w:ascii="仿宋" w:eastAsia="仿宋" w:hAnsi="仿宋" w:cs="华文细黑" w:hint="eastAsia"/>
          <w:color w:val="000000"/>
          <w:sz w:val="24"/>
        </w:rPr>
        <w:t>应急处理方案要求成交人需提供系统核心功能部分发生故障时的应急处理方案；成交人需对系统数据进行备份，确保数据的完整性，并为客户提供数据查询、调阅等服务。</w:t>
      </w:r>
    </w:p>
    <w:p w:rsidR="00543D97" w:rsidRDefault="00B414E6">
      <w:pPr>
        <w:keepNext/>
        <w:keepLines/>
        <w:spacing w:line="360" w:lineRule="auto"/>
        <w:jc w:val="left"/>
        <w:outlineLvl w:val="1"/>
        <w:rPr>
          <w:rFonts w:ascii="仿宋" w:eastAsia="仿宋" w:hAnsi="仿宋" w:cs="宋体"/>
          <w:b/>
          <w:color w:val="000000"/>
          <w:sz w:val="24"/>
          <w:u w:color="000000"/>
        </w:rPr>
      </w:pPr>
      <w:r>
        <w:rPr>
          <w:rFonts w:ascii="仿宋" w:eastAsia="仿宋" w:hAnsi="仿宋" w:cs="宋体"/>
          <w:b/>
          <w:color w:val="000000"/>
          <w:sz w:val="24"/>
          <w:u w:color="000000"/>
        </w:rPr>
        <w:t>三</w:t>
      </w:r>
      <w:r>
        <w:rPr>
          <w:rFonts w:ascii="仿宋" w:eastAsia="仿宋" w:hAnsi="仿宋" w:cs="宋体" w:hint="eastAsia"/>
          <w:b/>
          <w:color w:val="000000"/>
          <w:sz w:val="24"/>
          <w:u w:color="000000"/>
        </w:rPr>
        <w:t>、技术服务要求</w:t>
      </w:r>
    </w:p>
    <w:p w:rsidR="00543D97" w:rsidRDefault="00B414E6">
      <w:pPr>
        <w:spacing w:line="360" w:lineRule="auto"/>
        <w:rPr>
          <w:rFonts w:ascii="仿宋" w:eastAsia="仿宋" w:hAnsi="仿宋" w:cs="华文细黑"/>
          <w:color w:val="000000"/>
          <w:sz w:val="24"/>
        </w:rPr>
      </w:pPr>
      <w:r>
        <w:rPr>
          <w:rFonts w:ascii="仿宋" w:eastAsia="仿宋" w:hAnsi="仿宋" w:cs="华文细黑" w:hint="eastAsia"/>
          <w:color w:val="000000"/>
          <w:sz w:val="24"/>
        </w:rPr>
        <w:t>*</w:t>
      </w:r>
      <w:r>
        <w:rPr>
          <w:rFonts w:ascii="仿宋" w:eastAsia="仿宋" w:hAnsi="仿宋" w:cs="华文细黑" w:hint="eastAsia"/>
          <w:color w:val="000000"/>
          <w:sz w:val="24"/>
        </w:rPr>
        <w:t>【一】服务内容：</w:t>
      </w:r>
    </w:p>
    <w:tbl>
      <w:tblPr>
        <w:tblStyle w:val="14"/>
        <w:tblW w:w="5000" w:type="pct"/>
        <w:tblLook w:val="04A0" w:firstRow="1" w:lastRow="0" w:firstColumn="1" w:lastColumn="0" w:noHBand="0" w:noVBand="1"/>
      </w:tblPr>
      <w:tblGrid>
        <w:gridCol w:w="1157"/>
        <w:gridCol w:w="3084"/>
        <w:gridCol w:w="4282"/>
      </w:tblGrid>
      <w:tr w:rsidR="00543D97">
        <w:tc>
          <w:tcPr>
            <w:tcW w:w="679" w:type="pct"/>
            <w:vAlign w:val="center"/>
          </w:tcPr>
          <w:p w:rsidR="00543D97" w:rsidRDefault="00B414E6">
            <w:pPr>
              <w:spacing w:line="360" w:lineRule="auto"/>
              <w:jc w:val="center"/>
              <w:rPr>
                <w:rFonts w:ascii="仿宋" w:eastAsia="仿宋" w:hAnsi="仿宋"/>
                <w:color w:val="000000"/>
                <w:szCs w:val="21"/>
              </w:rPr>
            </w:pPr>
            <w:r>
              <w:rPr>
                <w:rFonts w:ascii="仿宋" w:eastAsia="仿宋" w:hAnsi="仿宋" w:hint="eastAsia"/>
                <w:color w:val="000000"/>
                <w:szCs w:val="21"/>
              </w:rPr>
              <w:t>序号</w:t>
            </w:r>
          </w:p>
        </w:tc>
        <w:tc>
          <w:tcPr>
            <w:tcW w:w="1809" w:type="pct"/>
            <w:vAlign w:val="center"/>
          </w:tcPr>
          <w:p w:rsidR="00543D97" w:rsidRDefault="00B414E6">
            <w:pPr>
              <w:spacing w:line="360" w:lineRule="auto"/>
              <w:jc w:val="center"/>
              <w:rPr>
                <w:rFonts w:ascii="仿宋" w:eastAsia="仿宋" w:hAnsi="仿宋"/>
                <w:color w:val="000000"/>
                <w:szCs w:val="21"/>
              </w:rPr>
            </w:pPr>
            <w:r>
              <w:rPr>
                <w:rFonts w:ascii="仿宋" w:eastAsia="仿宋" w:hAnsi="仿宋" w:hint="eastAsia"/>
                <w:color w:val="000000"/>
                <w:szCs w:val="21"/>
              </w:rPr>
              <w:t>名称</w:t>
            </w:r>
          </w:p>
        </w:tc>
        <w:tc>
          <w:tcPr>
            <w:tcW w:w="2512" w:type="pct"/>
            <w:vAlign w:val="center"/>
          </w:tcPr>
          <w:p w:rsidR="00543D97" w:rsidRDefault="00B414E6">
            <w:pPr>
              <w:spacing w:line="360" w:lineRule="auto"/>
              <w:jc w:val="center"/>
              <w:rPr>
                <w:rFonts w:ascii="仿宋" w:eastAsia="仿宋" w:hAnsi="仿宋"/>
                <w:color w:val="000000"/>
                <w:szCs w:val="21"/>
              </w:rPr>
            </w:pPr>
            <w:r>
              <w:rPr>
                <w:rFonts w:ascii="仿宋" w:eastAsia="仿宋" w:hAnsi="仿宋" w:hint="eastAsia"/>
                <w:color w:val="000000"/>
                <w:szCs w:val="21"/>
              </w:rPr>
              <w:t>说明</w:t>
            </w:r>
          </w:p>
        </w:tc>
      </w:tr>
      <w:tr w:rsidR="00543D97">
        <w:tc>
          <w:tcPr>
            <w:tcW w:w="679" w:type="pct"/>
            <w:vAlign w:val="center"/>
          </w:tcPr>
          <w:p w:rsidR="00543D97" w:rsidRDefault="00B414E6">
            <w:pPr>
              <w:spacing w:line="360" w:lineRule="auto"/>
              <w:jc w:val="center"/>
              <w:rPr>
                <w:rFonts w:ascii="仿宋" w:eastAsia="仿宋" w:hAnsi="仿宋"/>
                <w:color w:val="000000"/>
                <w:szCs w:val="21"/>
              </w:rPr>
            </w:pPr>
            <w:r>
              <w:rPr>
                <w:rFonts w:ascii="仿宋" w:eastAsia="仿宋" w:hAnsi="仿宋" w:hint="eastAsia"/>
                <w:color w:val="000000"/>
                <w:szCs w:val="21"/>
              </w:rPr>
              <w:t>1</w:t>
            </w:r>
          </w:p>
        </w:tc>
        <w:tc>
          <w:tcPr>
            <w:tcW w:w="1809" w:type="pct"/>
            <w:vAlign w:val="center"/>
          </w:tcPr>
          <w:p w:rsidR="00543D97" w:rsidRDefault="00B414E6">
            <w:pPr>
              <w:spacing w:line="360" w:lineRule="auto"/>
              <w:jc w:val="center"/>
              <w:rPr>
                <w:rFonts w:ascii="仿宋" w:eastAsia="仿宋" w:hAnsi="仿宋"/>
                <w:color w:val="000000"/>
                <w:szCs w:val="21"/>
              </w:rPr>
            </w:pPr>
            <w:r>
              <w:rPr>
                <w:rFonts w:ascii="仿宋" w:eastAsia="仿宋" w:hAnsi="仿宋" w:hint="eastAsia"/>
                <w:color w:val="000000"/>
                <w:szCs w:val="21"/>
              </w:rPr>
              <w:t>从业人员健康信息平台运维</w:t>
            </w:r>
          </w:p>
        </w:tc>
        <w:tc>
          <w:tcPr>
            <w:tcW w:w="2512" w:type="pct"/>
            <w:vAlign w:val="center"/>
          </w:tcPr>
          <w:p w:rsidR="00543D97" w:rsidRDefault="00B414E6">
            <w:pPr>
              <w:spacing w:line="360" w:lineRule="auto"/>
              <w:jc w:val="center"/>
              <w:rPr>
                <w:rFonts w:ascii="仿宋" w:eastAsia="仿宋" w:hAnsi="仿宋"/>
                <w:color w:val="000000"/>
                <w:szCs w:val="21"/>
              </w:rPr>
            </w:pPr>
            <w:r>
              <w:rPr>
                <w:rFonts w:ascii="仿宋" w:eastAsia="仿宋" w:hAnsi="仿宋" w:hint="eastAsia"/>
                <w:color w:val="000000"/>
                <w:szCs w:val="21"/>
              </w:rPr>
              <w:t>含短信发送服务</w:t>
            </w:r>
          </w:p>
        </w:tc>
      </w:tr>
      <w:tr w:rsidR="00543D97">
        <w:tc>
          <w:tcPr>
            <w:tcW w:w="679" w:type="pct"/>
            <w:vAlign w:val="center"/>
          </w:tcPr>
          <w:p w:rsidR="00543D97" w:rsidRDefault="00B414E6">
            <w:pPr>
              <w:spacing w:line="360" w:lineRule="auto"/>
              <w:jc w:val="center"/>
              <w:rPr>
                <w:rFonts w:ascii="仿宋" w:eastAsia="仿宋" w:hAnsi="仿宋"/>
                <w:color w:val="000000"/>
                <w:szCs w:val="21"/>
              </w:rPr>
            </w:pPr>
            <w:r>
              <w:rPr>
                <w:rFonts w:ascii="仿宋" w:eastAsia="仿宋" w:hAnsi="仿宋" w:hint="eastAsia"/>
                <w:color w:val="000000"/>
                <w:szCs w:val="21"/>
              </w:rPr>
              <w:t>2</w:t>
            </w:r>
          </w:p>
        </w:tc>
        <w:tc>
          <w:tcPr>
            <w:tcW w:w="1809" w:type="pct"/>
            <w:vAlign w:val="center"/>
          </w:tcPr>
          <w:p w:rsidR="00543D97" w:rsidRDefault="00B414E6">
            <w:pPr>
              <w:spacing w:line="360" w:lineRule="auto"/>
              <w:jc w:val="center"/>
              <w:rPr>
                <w:rFonts w:ascii="仿宋" w:eastAsia="仿宋" w:hAnsi="仿宋"/>
                <w:color w:val="000000"/>
                <w:szCs w:val="21"/>
              </w:rPr>
            </w:pPr>
            <w:r>
              <w:rPr>
                <w:rFonts w:ascii="仿宋" w:eastAsia="仿宋" w:hAnsi="仿宋" w:hint="eastAsia"/>
                <w:color w:val="000000"/>
                <w:szCs w:val="21"/>
              </w:rPr>
              <w:t>制证信息服务</w:t>
            </w:r>
          </w:p>
        </w:tc>
        <w:tc>
          <w:tcPr>
            <w:tcW w:w="2512" w:type="pct"/>
            <w:vAlign w:val="center"/>
          </w:tcPr>
          <w:p w:rsidR="00543D97" w:rsidRDefault="00543D97">
            <w:pPr>
              <w:spacing w:line="360" w:lineRule="auto"/>
              <w:jc w:val="left"/>
              <w:rPr>
                <w:rFonts w:ascii="仿宋" w:eastAsia="仿宋" w:hAnsi="仿宋"/>
                <w:color w:val="000000"/>
                <w:szCs w:val="21"/>
              </w:rPr>
            </w:pPr>
          </w:p>
        </w:tc>
      </w:tr>
    </w:tbl>
    <w:p w:rsidR="00543D97" w:rsidRDefault="00B414E6">
      <w:pPr>
        <w:spacing w:line="360" w:lineRule="auto"/>
        <w:rPr>
          <w:rFonts w:ascii="仿宋" w:eastAsia="仿宋" w:hAnsi="仿宋" w:cs="华文细黑"/>
          <w:color w:val="000000"/>
          <w:sz w:val="24"/>
        </w:rPr>
      </w:pPr>
      <w:r>
        <w:rPr>
          <w:rFonts w:ascii="仿宋" w:eastAsia="仿宋" w:hAnsi="仿宋" w:cs="华文细黑" w:hint="eastAsia"/>
          <w:color w:val="000000"/>
          <w:sz w:val="24"/>
        </w:rPr>
        <w:t>【二】具体工作内容</w:t>
      </w:r>
    </w:p>
    <w:p w:rsidR="00543D97" w:rsidRDefault="00B414E6">
      <w:pPr>
        <w:spacing w:line="360" w:lineRule="auto"/>
        <w:ind w:firstLineChars="200" w:firstLine="480"/>
        <w:rPr>
          <w:rFonts w:ascii="仿宋" w:eastAsia="仿宋" w:hAnsi="仿宋" w:cs="华文细黑"/>
          <w:color w:val="000000"/>
          <w:sz w:val="24"/>
        </w:rPr>
      </w:pPr>
      <w:r>
        <w:rPr>
          <w:rFonts w:ascii="仿宋" w:eastAsia="仿宋" w:hAnsi="仿宋" w:cs="华文细黑" w:hint="eastAsia"/>
          <w:color w:val="000000"/>
          <w:sz w:val="24"/>
        </w:rPr>
        <w:t>1</w:t>
      </w:r>
      <w:r>
        <w:rPr>
          <w:rFonts w:ascii="仿宋" w:eastAsia="仿宋" w:hAnsi="仿宋" w:cs="华文细黑" w:hint="eastAsia"/>
          <w:color w:val="000000"/>
          <w:sz w:val="24"/>
        </w:rPr>
        <w:t>、从业体检预约平台运维</w:t>
      </w:r>
      <w:r>
        <w:rPr>
          <w:rFonts w:ascii="仿宋" w:eastAsia="仿宋" w:hAnsi="仿宋" w:cs="华文细黑"/>
          <w:color w:val="000000"/>
          <w:sz w:val="24"/>
        </w:rPr>
        <w:br/>
      </w:r>
      <w:r>
        <w:rPr>
          <w:rFonts w:ascii="仿宋" w:eastAsia="仿宋" w:hAnsi="仿宋" w:cs="华文细黑" w:hint="eastAsia"/>
          <w:color w:val="000000"/>
          <w:sz w:val="24"/>
        </w:rPr>
        <w:t>对从业体检平台进行日常维护，确保体检预约平台能够正常运转（包含预约平台的短信发送服务），保障体检的从业人员能够正常的在平台内进行预约，预约成功后收到短信提示。提供平台在正常运行期间的系统更新、参数设定、备份等指导和服务；提供软件的升级功能和更新服务；提供系统扩容服务。在平台出现故障时能及时响应，提供</w:t>
      </w:r>
      <w:r>
        <w:rPr>
          <w:rFonts w:ascii="仿宋" w:eastAsia="仿宋" w:hAnsi="仿宋" w:cs="华文细黑" w:hint="eastAsia"/>
          <w:color w:val="000000"/>
          <w:sz w:val="24"/>
        </w:rPr>
        <w:t>7*24</w:t>
      </w:r>
      <w:r>
        <w:rPr>
          <w:rFonts w:ascii="仿宋" w:eastAsia="仿宋" w:hAnsi="仿宋" w:cs="华文细黑" w:hint="eastAsia"/>
          <w:color w:val="000000"/>
          <w:sz w:val="24"/>
        </w:rPr>
        <w:t>小时电话咨询热线，若远程不能解决故障问题，</w:t>
      </w:r>
      <w:r>
        <w:rPr>
          <w:rFonts w:ascii="仿宋" w:eastAsia="仿宋" w:hAnsi="仿宋" w:cs="华文细黑" w:hint="eastAsia"/>
          <w:color w:val="000000"/>
          <w:sz w:val="24"/>
        </w:rPr>
        <w:t>4</w:t>
      </w:r>
      <w:r>
        <w:rPr>
          <w:rFonts w:ascii="仿宋" w:eastAsia="仿宋" w:hAnsi="仿宋" w:cs="华文细黑" w:hint="eastAsia"/>
          <w:color w:val="000000"/>
          <w:sz w:val="24"/>
        </w:rPr>
        <w:t>小时内须有专业人员到现场处理，</w:t>
      </w:r>
      <w:r>
        <w:rPr>
          <w:rFonts w:ascii="仿宋" w:eastAsia="仿宋" w:hAnsi="仿宋" w:cs="华文细黑" w:hint="eastAsia"/>
          <w:color w:val="000000"/>
          <w:sz w:val="24"/>
        </w:rPr>
        <w:t>24</w:t>
      </w:r>
      <w:r>
        <w:rPr>
          <w:rFonts w:ascii="仿宋" w:eastAsia="仿宋" w:hAnsi="仿宋" w:cs="华文细黑" w:hint="eastAsia"/>
          <w:color w:val="000000"/>
          <w:sz w:val="24"/>
        </w:rPr>
        <w:t>小时保证恢复系统正常运行。</w:t>
      </w:r>
    </w:p>
    <w:p w:rsidR="00543D97" w:rsidRDefault="00B414E6">
      <w:pPr>
        <w:spacing w:line="360" w:lineRule="auto"/>
        <w:ind w:firstLineChars="200" w:firstLine="480"/>
        <w:rPr>
          <w:rFonts w:ascii="仿宋" w:eastAsia="仿宋" w:hAnsi="仿宋" w:cs="华文细黑"/>
          <w:color w:val="000000"/>
          <w:sz w:val="24"/>
        </w:rPr>
      </w:pPr>
      <w:r>
        <w:rPr>
          <w:rFonts w:ascii="仿宋" w:eastAsia="仿宋" w:hAnsi="仿宋" w:cs="华文细黑" w:hint="eastAsia"/>
          <w:color w:val="000000"/>
          <w:sz w:val="24"/>
        </w:rPr>
        <w:t>2</w:t>
      </w:r>
      <w:r>
        <w:rPr>
          <w:rFonts w:ascii="仿宋" w:eastAsia="仿宋" w:hAnsi="仿宋" w:cs="华文细黑" w:hint="eastAsia"/>
          <w:color w:val="000000"/>
          <w:sz w:val="24"/>
        </w:rPr>
        <w:t>、从业体检平台运维</w:t>
      </w:r>
      <w:r>
        <w:rPr>
          <w:rFonts w:ascii="仿宋" w:eastAsia="仿宋" w:hAnsi="仿宋" w:cs="华文细黑"/>
          <w:color w:val="000000"/>
          <w:sz w:val="24"/>
        </w:rPr>
        <w:br/>
      </w:r>
      <w:r>
        <w:rPr>
          <w:rFonts w:ascii="仿宋" w:eastAsia="仿宋" w:hAnsi="仿宋" w:cs="华文细黑" w:hint="eastAsia"/>
          <w:color w:val="000000"/>
          <w:sz w:val="24"/>
        </w:rPr>
        <w:t>对从业体检平台进行日常维护，确保从业体检平台能够正常运转，保障平台使用人员能够正常工作。提供系统补丁、更新、参数设定、备份等指导和服务；提供平台软件的升级功能和更新服务，更方便工作人员操作，增强工作人员的工作效率。在平台出现故障时能及时响应，提供</w:t>
      </w:r>
      <w:r>
        <w:rPr>
          <w:rFonts w:ascii="仿宋" w:eastAsia="仿宋" w:hAnsi="仿宋" w:cs="华文细黑" w:hint="eastAsia"/>
          <w:color w:val="000000"/>
          <w:sz w:val="24"/>
        </w:rPr>
        <w:t>7*24</w:t>
      </w:r>
      <w:r>
        <w:rPr>
          <w:rFonts w:ascii="仿宋" w:eastAsia="仿宋" w:hAnsi="仿宋" w:cs="华文细黑" w:hint="eastAsia"/>
          <w:color w:val="000000"/>
          <w:sz w:val="24"/>
        </w:rPr>
        <w:t>小时电话咨询热线，若远程不能</w:t>
      </w:r>
      <w:r>
        <w:rPr>
          <w:rFonts w:ascii="仿宋" w:eastAsia="仿宋" w:hAnsi="仿宋" w:cs="华文细黑" w:hint="eastAsia"/>
          <w:color w:val="000000"/>
          <w:sz w:val="24"/>
        </w:rPr>
        <w:lastRenderedPageBreak/>
        <w:t>解决故障问题，</w:t>
      </w:r>
      <w:r>
        <w:rPr>
          <w:rFonts w:ascii="仿宋" w:eastAsia="仿宋" w:hAnsi="仿宋" w:cs="华文细黑" w:hint="eastAsia"/>
          <w:color w:val="000000"/>
          <w:sz w:val="24"/>
        </w:rPr>
        <w:t>4</w:t>
      </w:r>
      <w:r>
        <w:rPr>
          <w:rFonts w:ascii="仿宋" w:eastAsia="仿宋" w:hAnsi="仿宋" w:cs="华文细黑" w:hint="eastAsia"/>
          <w:color w:val="000000"/>
          <w:sz w:val="24"/>
        </w:rPr>
        <w:t>小时内须有专业人员到现场处理，</w:t>
      </w:r>
      <w:r>
        <w:rPr>
          <w:rFonts w:ascii="仿宋" w:eastAsia="仿宋" w:hAnsi="仿宋" w:cs="华文细黑" w:hint="eastAsia"/>
          <w:color w:val="000000"/>
          <w:sz w:val="24"/>
        </w:rPr>
        <w:t>24</w:t>
      </w:r>
      <w:r>
        <w:rPr>
          <w:rFonts w:ascii="仿宋" w:eastAsia="仿宋" w:hAnsi="仿宋" w:cs="华文细黑" w:hint="eastAsia"/>
          <w:color w:val="000000"/>
          <w:sz w:val="24"/>
        </w:rPr>
        <w:t>小时保证恢复系统正常运行。</w:t>
      </w:r>
    </w:p>
    <w:p w:rsidR="00543D97" w:rsidRDefault="00B414E6">
      <w:pPr>
        <w:spacing w:line="360" w:lineRule="auto"/>
        <w:ind w:firstLineChars="200" w:firstLine="480"/>
        <w:rPr>
          <w:rFonts w:ascii="仿宋" w:eastAsia="仿宋" w:hAnsi="仿宋" w:cs="华文细黑"/>
          <w:color w:val="000000"/>
          <w:sz w:val="24"/>
        </w:rPr>
      </w:pPr>
      <w:r>
        <w:rPr>
          <w:rFonts w:ascii="仿宋" w:eastAsia="仿宋" w:hAnsi="仿宋" w:cs="华文细黑" w:hint="eastAsia"/>
          <w:color w:val="000000"/>
          <w:sz w:val="24"/>
        </w:rPr>
        <w:t>3</w:t>
      </w:r>
      <w:r>
        <w:rPr>
          <w:rFonts w:ascii="仿宋" w:eastAsia="仿宋" w:hAnsi="仿宋" w:cs="华文细黑" w:hint="eastAsia"/>
          <w:color w:val="000000"/>
          <w:sz w:val="24"/>
        </w:rPr>
        <w:t>、制证信息服务</w:t>
      </w:r>
      <w:r>
        <w:rPr>
          <w:rFonts w:ascii="仿宋" w:eastAsia="仿宋" w:hAnsi="仿宋" w:cs="华文细黑"/>
          <w:color w:val="000000"/>
          <w:sz w:val="24"/>
        </w:rPr>
        <w:br/>
      </w:r>
      <w:r>
        <w:rPr>
          <w:rFonts w:ascii="仿宋" w:eastAsia="仿宋" w:hAnsi="仿宋" w:cs="华文细黑" w:hint="eastAsia"/>
          <w:color w:val="000000"/>
          <w:sz w:val="24"/>
        </w:rPr>
        <w:t>能够保障</w:t>
      </w:r>
      <w:r>
        <w:rPr>
          <w:rFonts w:ascii="仿宋" w:eastAsia="仿宋" w:hAnsi="仿宋" w:cs="华文细黑" w:hint="eastAsia"/>
          <w:color w:val="000000"/>
          <w:sz w:val="24"/>
        </w:rPr>
        <w:t>13</w:t>
      </w:r>
      <w:r>
        <w:rPr>
          <w:rFonts w:ascii="仿宋" w:eastAsia="仿宋" w:hAnsi="仿宋" w:cs="华文细黑" w:hint="eastAsia"/>
          <w:color w:val="000000"/>
          <w:sz w:val="24"/>
        </w:rPr>
        <w:t>万人次（包含一年内全区补证人次）在一年内的健康证制作服务及健康证信息服务，并协助采购单位完成从业人员健康证的制作服务。供应</w:t>
      </w:r>
      <w:r>
        <w:rPr>
          <w:rFonts w:ascii="仿宋" w:eastAsia="仿宋" w:hAnsi="仿宋" w:cs="华文细黑" w:hint="eastAsia"/>
          <w:color w:val="000000"/>
          <w:sz w:val="24"/>
        </w:rPr>
        <w:t>商应及时补充库存，在接到需求时能快速配送，保证健康证无断货现象。</w:t>
      </w:r>
    </w:p>
    <w:p w:rsidR="00543D97" w:rsidRDefault="00B414E6">
      <w:pPr>
        <w:spacing w:line="360" w:lineRule="auto"/>
        <w:ind w:firstLineChars="200" w:firstLine="480"/>
        <w:rPr>
          <w:rFonts w:ascii="仿宋" w:eastAsia="仿宋" w:hAnsi="仿宋" w:cs="华文细黑"/>
          <w:color w:val="000000"/>
          <w:sz w:val="24"/>
        </w:rPr>
      </w:pPr>
      <w:r>
        <w:rPr>
          <w:rFonts w:ascii="仿宋" w:eastAsia="仿宋" w:hAnsi="仿宋" w:cs="华文细黑" w:hint="eastAsia"/>
          <w:color w:val="000000"/>
          <w:sz w:val="24"/>
        </w:rPr>
        <w:t>4</w:t>
      </w:r>
      <w:r>
        <w:rPr>
          <w:rFonts w:ascii="仿宋" w:eastAsia="仿宋" w:hAnsi="仿宋" w:cs="华文细黑" w:hint="eastAsia"/>
          <w:color w:val="000000"/>
          <w:sz w:val="24"/>
        </w:rPr>
        <w:t>、色带</w:t>
      </w:r>
      <w:r>
        <w:rPr>
          <w:rFonts w:ascii="仿宋" w:eastAsia="仿宋" w:hAnsi="仿宋" w:cs="华文细黑"/>
          <w:color w:val="000000"/>
          <w:sz w:val="24"/>
        </w:rPr>
        <w:br/>
      </w:r>
      <w:r>
        <w:rPr>
          <w:rFonts w:ascii="仿宋" w:eastAsia="仿宋" w:hAnsi="仿宋" w:cs="华文细黑" w:hint="eastAsia"/>
          <w:color w:val="000000"/>
          <w:sz w:val="24"/>
        </w:rPr>
        <w:t>提供采购人单位现有健康证打印机（型号：</w:t>
      </w:r>
      <w:r>
        <w:rPr>
          <w:rFonts w:ascii="仿宋" w:eastAsia="仿宋" w:hAnsi="仿宋" w:cs="华文细黑" w:hint="eastAsia"/>
          <w:color w:val="000000"/>
          <w:sz w:val="24"/>
        </w:rPr>
        <w:t>Zebra P330i</w:t>
      </w:r>
      <w:r>
        <w:rPr>
          <w:rFonts w:ascii="仿宋" w:eastAsia="仿宋" w:hAnsi="仿宋" w:cs="华文细黑" w:hint="eastAsia"/>
          <w:color w:val="000000"/>
          <w:sz w:val="24"/>
        </w:rPr>
        <w:t>及</w:t>
      </w:r>
      <w:r>
        <w:rPr>
          <w:rFonts w:ascii="仿宋" w:eastAsia="仿宋" w:hAnsi="仿宋" w:cs="华文细黑" w:hint="eastAsia"/>
          <w:color w:val="000000"/>
          <w:sz w:val="24"/>
        </w:rPr>
        <w:t>FAGOO P280E</w:t>
      </w:r>
      <w:r>
        <w:rPr>
          <w:rFonts w:ascii="仿宋" w:eastAsia="仿宋" w:hAnsi="仿宋" w:cs="华文细黑" w:hint="eastAsia"/>
          <w:color w:val="000000"/>
          <w:sz w:val="24"/>
        </w:rPr>
        <w:t>）一年内的色带供应。</w:t>
      </w:r>
    </w:p>
    <w:p w:rsidR="00543D97" w:rsidRDefault="00B414E6">
      <w:pPr>
        <w:spacing w:line="360" w:lineRule="auto"/>
        <w:rPr>
          <w:rFonts w:ascii="仿宋" w:eastAsia="仿宋" w:hAnsi="仿宋" w:cs="华文细黑"/>
          <w:color w:val="000000"/>
          <w:sz w:val="24"/>
        </w:rPr>
      </w:pPr>
      <w:r>
        <w:rPr>
          <w:rFonts w:ascii="仿宋" w:eastAsia="仿宋" w:hAnsi="仿宋" w:cs="华文细黑" w:hint="eastAsia"/>
          <w:color w:val="000000"/>
          <w:sz w:val="24"/>
        </w:rPr>
        <w:t>【三】技术服务要求</w:t>
      </w:r>
    </w:p>
    <w:p w:rsidR="00543D97" w:rsidRDefault="00B414E6">
      <w:pPr>
        <w:spacing w:line="360" w:lineRule="auto"/>
        <w:rPr>
          <w:rFonts w:ascii="仿宋" w:eastAsia="仿宋" w:hAnsi="仿宋" w:cs="华文细黑"/>
          <w:color w:val="000000"/>
          <w:sz w:val="24"/>
        </w:rPr>
      </w:pPr>
      <w:r>
        <w:rPr>
          <w:rFonts w:ascii="仿宋" w:eastAsia="仿宋" w:hAnsi="仿宋" w:cs="华文细黑" w:hint="eastAsia"/>
          <w:color w:val="000000"/>
          <w:sz w:val="24"/>
        </w:rPr>
        <w:t>一）从业人员健康体检信息服务（含从业体检预约平台和从业体检平台）技术内容及服务要求：</w:t>
      </w:r>
    </w:p>
    <w:p w:rsidR="00543D97" w:rsidRDefault="00B414E6">
      <w:pPr>
        <w:spacing w:line="360" w:lineRule="auto"/>
        <w:ind w:firstLineChars="200" w:firstLine="480"/>
        <w:jc w:val="left"/>
        <w:rPr>
          <w:rFonts w:ascii="仿宋" w:eastAsia="仿宋" w:hAnsi="仿宋" w:cs="华文细黑"/>
          <w:color w:val="000000"/>
          <w:sz w:val="24"/>
        </w:rPr>
      </w:pPr>
      <w:r>
        <w:rPr>
          <w:rFonts w:ascii="仿宋" w:eastAsia="仿宋" w:hAnsi="仿宋" w:cs="华文细黑" w:hint="eastAsia"/>
          <w:color w:val="000000"/>
          <w:sz w:val="24"/>
        </w:rPr>
        <w:t>1</w:t>
      </w:r>
      <w:r>
        <w:rPr>
          <w:rFonts w:ascii="仿宋" w:eastAsia="仿宋" w:hAnsi="仿宋" w:cs="华文细黑" w:hint="eastAsia"/>
          <w:color w:val="000000"/>
          <w:sz w:val="24"/>
        </w:rPr>
        <w:t>、一年内提供从业体检预约平台全系统升级、维护服务；</w:t>
      </w:r>
    </w:p>
    <w:p w:rsidR="00543D97" w:rsidRDefault="00B414E6">
      <w:pPr>
        <w:spacing w:line="360" w:lineRule="auto"/>
        <w:ind w:firstLineChars="200" w:firstLine="480"/>
        <w:jc w:val="left"/>
        <w:rPr>
          <w:rFonts w:ascii="仿宋" w:eastAsia="仿宋" w:hAnsi="仿宋" w:cs="华文细黑"/>
          <w:color w:val="000000"/>
          <w:sz w:val="24"/>
        </w:rPr>
      </w:pPr>
      <w:r>
        <w:rPr>
          <w:rFonts w:ascii="仿宋" w:eastAsia="仿宋" w:hAnsi="仿宋" w:cs="华文细黑" w:hint="eastAsia"/>
          <w:color w:val="000000"/>
          <w:sz w:val="24"/>
        </w:rPr>
        <w:t>2</w:t>
      </w:r>
      <w:r>
        <w:rPr>
          <w:rFonts w:ascii="仿宋" w:eastAsia="仿宋" w:hAnsi="仿宋" w:cs="华文细黑" w:hint="eastAsia"/>
          <w:color w:val="000000"/>
          <w:sz w:val="24"/>
        </w:rPr>
        <w:t>、一年内提供从业体检平台全系统升级、维护服务；</w:t>
      </w:r>
    </w:p>
    <w:p w:rsidR="00543D97" w:rsidRDefault="00B414E6">
      <w:pPr>
        <w:spacing w:line="360" w:lineRule="auto"/>
        <w:ind w:firstLineChars="200" w:firstLine="480"/>
        <w:jc w:val="left"/>
        <w:rPr>
          <w:rFonts w:ascii="仿宋" w:eastAsia="仿宋" w:hAnsi="仿宋" w:cs="华文细黑"/>
          <w:color w:val="000000"/>
          <w:sz w:val="24"/>
        </w:rPr>
      </w:pPr>
      <w:r>
        <w:rPr>
          <w:rFonts w:ascii="仿宋" w:eastAsia="仿宋" w:hAnsi="仿宋" w:cs="华文细黑" w:hint="eastAsia"/>
          <w:color w:val="000000"/>
          <w:sz w:val="24"/>
        </w:rPr>
        <w:t>3</w:t>
      </w:r>
      <w:r>
        <w:rPr>
          <w:rFonts w:ascii="仿宋" w:eastAsia="仿宋" w:hAnsi="仿宋" w:cs="华文细黑" w:hint="eastAsia"/>
          <w:color w:val="000000"/>
          <w:sz w:val="24"/>
        </w:rPr>
        <w:t>、针对本项目必须提供至少</w:t>
      </w:r>
      <w:r>
        <w:rPr>
          <w:rFonts w:ascii="仿宋" w:eastAsia="仿宋" w:hAnsi="仿宋" w:cs="华文细黑" w:hint="eastAsia"/>
          <w:color w:val="000000"/>
          <w:sz w:val="24"/>
        </w:rPr>
        <w:t>2</w:t>
      </w:r>
      <w:r>
        <w:rPr>
          <w:rFonts w:ascii="仿宋" w:eastAsia="仿宋" w:hAnsi="仿宋" w:cs="华文细黑" w:hint="eastAsia"/>
          <w:color w:val="000000"/>
          <w:sz w:val="24"/>
        </w:rPr>
        <w:t>名软件开发人员进行专门对接服务。</w:t>
      </w:r>
    </w:p>
    <w:p w:rsidR="00543D97" w:rsidRDefault="00B414E6">
      <w:pPr>
        <w:spacing w:line="360" w:lineRule="auto"/>
        <w:ind w:firstLineChars="200" w:firstLine="480"/>
        <w:rPr>
          <w:rFonts w:ascii="仿宋" w:eastAsia="仿宋" w:hAnsi="仿宋" w:cs="华文细黑"/>
          <w:color w:val="000000"/>
          <w:sz w:val="24"/>
        </w:rPr>
      </w:pPr>
      <w:r>
        <w:rPr>
          <w:rFonts w:ascii="仿宋" w:eastAsia="仿宋" w:hAnsi="仿宋" w:cs="华文细黑" w:hint="eastAsia"/>
          <w:color w:val="000000"/>
          <w:sz w:val="24"/>
        </w:rPr>
        <w:t>4</w:t>
      </w:r>
      <w:r>
        <w:rPr>
          <w:rFonts w:ascii="仿宋" w:eastAsia="仿宋" w:hAnsi="仿宋" w:cs="华文细黑" w:hint="eastAsia"/>
          <w:color w:val="000000"/>
          <w:sz w:val="24"/>
        </w:rPr>
        <w:t>、从业体检预约平台提供短信发送服务。</w:t>
      </w:r>
    </w:p>
    <w:p w:rsidR="00543D97" w:rsidRDefault="00B414E6">
      <w:pPr>
        <w:spacing w:line="360" w:lineRule="auto"/>
        <w:rPr>
          <w:rFonts w:ascii="仿宋" w:eastAsia="仿宋" w:hAnsi="仿宋" w:cs="华文细黑"/>
          <w:color w:val="000000"/>
          <w:sz w:val="24"/>
        </w:rPr>
      </w:pPr>
      <w:r>
        <w:rPr>
          <w:rFonts w:ascii="仿宋" w:eastAsia="仿宋" w:hAnsi="仿宋" w:cs="华文细黑" w:hint="eastAsia"/>
          <w:color w:val="000000"/>
          <w:sz w:val="24"/>
        </w:rPr>
        <w:t>二）健康证证卡参数</w:t>
      </w:r>
      <w:r>
        <w:rPr>
          <w:rFonts w:ascii="仿宋" w:eastAsia="仿宋" w:hAnsi="仿宋" w:cs="华文细黑" w:hint="eastAsia"/>
          <w:color w:val="000000"/>
          <w:sz w:val="24"/>
        </w:rPr>
        <w:t>要求</w:t>
      </w:r>
      <w:r>
        <w:rPr>
          <w:rFonts w:ascii="仿宋" w:eastAsia="仿宋" w:hAnsi="仿宋" w:cs="华文细黑" w:hint="eastAsia"/>
          <w:color w:val="000000"/>
          <w:sz w:val="24"/>
        </w:rPr>
        <w:t>:</w:t>
      </w:r>
    </w:p>
    <w:p w:rsidR="00543D97" w:rsidRDefault="00B414E6">
      <w:pPr>
        <w:spacing w:line="360" w:lineRule="auto"/>
        <w:ind w:firstLineChars="200" w:firstLine="480"/>
        <w:rPr>
          <w:rFonts w:ascii="仿宋" w:eastAsia="仿宋" w:hAnsi="仿宋" w:cs="华文细黑"/>
          <w:color w:val="000000"/>
          <w:sz w:val="24"/>
        </w:rPr>
      </w:pPr>
      <w:r>
        <w:rPr>
          <w:rFonts w:ascii="仿宋" w:eastAsia="仿宋" w:hAnsi="仿宋" w:cs="华文细黑" w:hint="eastAsia"/>
          <w:color w:val="000000"/>
          <w:sz w:val="24"/>
        </w:rPr>
        <w:t>1</w:t>
      </w:r>
      <w:r>
        <w:rPr>
          <w:rFonts w:ascii="仿宋" w:eastAsia="仿宋" w:hAnsi="仿宋" w:cs="华文细黑" w:hint="eastAsia"/>
          <w:color w:val="000000"/>
          <w:sz w:val="24"/>
        </w:rPr>
        <w:t>、材质：</w:t>
      </w:r>
      <w:r>
        <w:rPr>
          <w:rFonts w:ascii="仿宋" w:eastAsia="仿宋" w:hAnsi="仿宋" w:cs="华文细黑" w:hint="eastAsia"/>
          <w:color w:val="000000"/>
          <w:sz w:val="24"/>
        </w:rPr>
        <w:t>PVC</w:t>
      </w:r>
      <w:r>
        <w:rPr>
          <w:rFonts w:ascii="仿宋" w:eastAsia="仿宋" w:hAnsi="仿宋" w:cs="华文细黑" w:hint="eastAsia"/>
          <w:color w:val="000000"/>
          <w:sz w:val="24"/>
        </w:rPr>
        <w:t>基材；</w:t>
      </w:r>
    </w:p>
    <w:p w:rsidR="00543D97" w:rsidRDefault="00B414E6">
      <w:pPr>
        <w:spacing w:line="360" w:lineRule="auto"/>
        <w:ind w:firstLineChars="200" w:firstLine="480"/>
        <w:rPr>
          <w:rFonts w:ascii="仿宋" w:eastAsia="仿宋" w:hAnsi="仿宋" w:cs="华文细黑"/>
          <w:color w:val="000000"/>
          <w:sz w:val="24"/>
        </w:rPr>
      </w:pPr>
      <w:r>
        <w:rPr>
          <w:rFonts w:ascii="仿宋" w:eastAsia="仿宋" w:hAnsi="仿宋" w:cs="华文细黑" w:hint="eastAsia"/>
          <w:color w:val="000000"/>
          <w:sz w:val="24"/>
        </w:rPr>
        <w:t>2</w:t>
      </w:r>
      <w:r>
        <w:rPr>
          <w:rFonts w:ascii="仿宋" w:eastAsia="仿宋" w:hAnsi="仿宋" w:cs="华文细黑" w:hint="eastAsia"/>
          <w:color w:val="000000"/>
          <w:sz w:val="24"/>
        </w:rPr>
        <w:t>、规格：</w:t>
      </w:r>
      <w:r>
        <w:rPr>
          <w:rFonts w:ascii="仿宋" w:eastAsia="仿宋" w:hAnsi="仿宋" w:cs="华文细黑" w:hint="eastAsia"/>
          <w:color w:val="000000"/>
          <w:sz w:val="24"/>
        </w:rPr>
        <w:t>85.6*54*0.80+0.04mm(</w:t>
      </w:r>
      <w:r>
        <w:rPr>
          <w:rFonts w:ascii="仿宋" w:eastAsia="仿宋" w:hAnsi="仿宋" w:cs="华文细黑" w:hint="eastAsia"/>
          <w:color w:val="000000"/>
          <w:sz w:val="24"/>
        </w:rPr>
        <w:t>高</w:t>
      </w:r>
      <w:r>
        <w:rPr>
          <w:rFonts w:ascii="仿宋" w:eastAsia="仿宋" w:hAnsi="仿宋" w:cs="华文细黑" w:hint="eastAsia"/>
          <w:color w:val="000000"/>
          <w:sz w:val="24"/>
        </w:rPr>
        <w:t>/</w:t>
      </w:r>
      <w:r>
        <w:rPr>
          <w:rFonts w:ascii="仿宋" w:eastAsia="仿宋" w:hAnsi="仿宋" w:cs="华文细黑" w:hint="eastAsia"/>
          <w:color w:val="000000"/>
          <w:sz w:val="24"/>
        </w:rPr>
        <w:t>宽</w:t>
      </w:r>
      <w:r>
        <w:rPr>
          <w:rFonts w:ascii="仿宋" w:eastAsia="仿宋" w:hAnsi="仿宋" w:cs="华文细黑" w:hint="eastAsia"/>
          <w:color w:val="000000"/>
          <w:sz w:val="24"/>
        </w:rPr>
        <w:t>/</w:t>
      </w:r>
      <w:r>
        <w:rPr>
          <w:rFonts w:ascii="仿宋" w:eastAsia="仿宋" w:hAnsi="仿宋" w:cs="华文细黑" w:hint="eastAsia"/>
          <w:color w:val="000000"/>
          <w:sz w:val="24"/>
        </w:rPr>
        <w:t>厚</w:t>
      </w:r>
      <w:r>
        <w:rPr>
          <w:rFonts w:ascii="仿宋" w:eastAsia="仿宋" w:hAnsi="仿宋" w:cs="华文细黑" w:hint="eastAsia"/>
          <w:color w:val="000000"/>
          <w:sz w:val="24"/>
        </w:rPr>
        <w:t>)</w:t>
      </w:r>
      <w:r>
        <w:rPr>
          <w:rFonts w:ascii="仿宋" w:eastAsia="仿宋" w:hAnsi="仿宋" w:cs="华文细黑" w:hint="eastAsia"/>
          <w:color w:val="000000"/>
          <w:sz w:val="24"/>
        </w:rPr>
        <w:t>；</w:t>
      </w:r>
    </w:p>
    <w:p w:rsidR="00543D97" w:rsidRDefault="00B414E6">
      <w:pPr>
        <w:spacing w:line="360" w:lineRule="auto"/>
        <w:ind w:firstLineChars="200" w:firstLine="480"/>
        <w:rPr>
          <w:rFonts w:ascii="仿宋" w:eastAsia="仿宋" w:hAnsi="仿宋" w:cs="华文细黑"/>
          <w:color w:val="000000"/>
          <w:sz w:val="24"/>
        </w:rPr>
      </w:pPr>
      <w:r>
        <w:rPr>
          <w:rFonts w:ascii="仿宋" w:eastAsia="仿宋" w:hAnsi="仿宋" w:cs="华文细黑" w:hint="eastAsia"/>
          <w:color w:val="000000"/>
          <w:sz w:val="24"/>
        </w:rPr>
        <w:t>3</w:t>
      </w:r>
      <w:r>
        <w:rPr>
          <w:rFonts w:ascii="仿宋" w:eastAsia="仿宋" w:hAnsi="仿宋" w:cs="华文细黑" w:hint="eastAsia"/>
          <w:color w:val="000000"/>
          <w:sz w:val="24"/>
        </w:rPr>
        <w:t>、外观：卡体表面光滑，无凹凸不平，无起层、无气泡；</w:t>
      </w:r>
    </w:p>
    <w:p w:rsidR="00543D97" w:rsidRDefault="00B414E6">
      <w:pPr>
        <w:spacing w:line="360" w:lineRule="auto"/>
        <w:ind w:firstLineChars="200" w:firstLine="480"/>
        <w:rPr>
          <w:rFonts w:ascii="仿宋" w:eastAsia="仿宋" w:hAnsi="仿宋" w:cs="华文细黑"/>
          <w:color w:val="000000"/>
          <w:sz w:val="24"/>
        </w:rPr>
      </w:pPr>
      <w:r>
        <w:rPr>
          <w:rFonts w:ascii="仿宋" w:eastAsia="仿宋" w:hAnsi="仿宋" w:cs="华文细黑" w:hint="eastAsia"/>
          <w:color w:val="000000"/>
          <w:sz w:val="24"/>
        </w:rPr>
        <w:t>4</w:t>
      </w:r>
      <w:r>
        <w:rPr>
          <w:rFonts w:ascii="仿宋" w:eastAsia="仿宋" w:hAnsi="仿宋" w:cs="华文细黑" w:hint="eastAsia"/>
          <w:color w:val="000000"/>
          <w:sz w:val="24"/>
        </w:rPr>
        <w:t>、数量：约</w:t>
      </w:r>
      <w:r>
        <w:rPr>
          <w:rFonts w:ascii="仿宋" w:eastAsia="仿宋" w:hAnsi="仿宋" w:cs="华文细黑" w:hint="eastAsia"/>
          <w:color w:val="000000"/>
          <w:sz w:val="24"/>
        </w:rPr>
        <w:t>13</w:t>
      </w:r>
      <w:r>
        <w:rPr>
          <w:rFonts w:ascii="仿宋" w:eastAsia="仿宋" w:hAnsi="仿宋" w:cs="华文细黑" w:hint="eastAsia"/>
          <w:color w:val="000000"/>
          <w:sz w:val="24"/>
        </w:rPr>
        <w:t>万张；</w:t>
      </w:r>
    </w:p>
    <w:p w:rsidR="00543D97" w:rsidRDefault="00B414E6">
      <w:pPr>
        <w:spacing w:line="360" w:lineRule="auto"/>
        <w:ind w:firstLineChars="200" w:firstLine="480"/>
        <w:rPr>
          <w:rFonts w:ascii="仿宋" w:eastAsia="仿宋" w:hAnsi="仿宋" w:cs="华文细黑"/>
          <w:color w:val="000000"/>
          <w:sz w:val="24"/>
        </w:rPr>
      </w:pPr>
      <w:r>
        <w:rPr>
          <w:rFonts w:ascii="仿宋" w:eastAsia="仿宋" w:hAnsi="仿宋" w:cs="华文细黑" w:hint="eastAsia"/>
          <w:color w:val="000000"/>
          <w:sz w:val="24"/>
        </w:rPr>
        <w:t>*5</w:t>
      </w:r>
      <w:r>
        <w:rPr>
          <w:rFonts w:ascii="仿宋" w:eastAsia="仿宋" w:hAnsi="仿宋" w:cs="华文细黑" w:hint="eastAsia"/>
          <w:color w:val="000000"/>
          <w:sz w:val="24"/>
        </w:rPr>
        <w:t>、健康证证卡制造厂商在成都市卫健委（原成都市卫生局）须进行备案。（提供备案证明材料复印件或提供承诺中标后签订合同之前在成都市卫健委（原成都市卫生局）进行备案的承诺函原件）</w:t>
      </w:r>
    </w:p>
    <w:p w:rsidR="00543D97" w:rsidRDefault="00B414E6">
      <w:pPr>
        <w:spacing w:line="360" w:lineRule="auto"/>
        <w:rPr>
          <w:rFonts w:ascii="仿宋" w:eastAsia="仿宋" w:hAnsi="仿宋" w:cs="华文细黑"/>
          <w:color w:val="000000"/>
          <w:sz w:val="24"/>
        </w:rPr>
      </w:pPr>
      <w:r>
        <w:rPr>
          <w:rFonts w:ascii="仿宋" w:eastAsia="仿宋" w:hAnsi="仿宋" w:cs="华文细黑" w:hint="eastAsia"/>
          <w:color w:val="000000"/>
          <w:sz w:val="24"/>
        </w:rPr>
        <w:t>三）色带参数</w:t>
      </w:r>
    </w:p>
    <w:p w:rsidR="00543D97" w:rsidRDefault="00B414E6">
      <w:pPr>
        <w:spacing w:line="360" w:lineRule="auto"/>
        <w:ind w:firstLineChars="200" w:firstLine="480"/>
        <w:rPr>
          <w:rFonts w:ascii="仿宋" w:eastAsia="仿宋" w:hAnsi="仿宋" w:cs="华文细黑"/>
          <w:color w:val="000000"/>
          <w:sz w:val="24"/>
        </w:rPr>
      </w:pPr>
      <w:r>
        <w:rPr>
          <w:rFonts w:ascii="仿宋" w:eastAsia="仿宋" w:hAnsi="仿宋" w:cs="华文细黑" w:hint="eastAsia"/>
          <w:color w:val="000000"/>
          <w:sz w:val="24"/>
        </w:rPr>
        <w:t>1</w:t>
      </w:r>
      <w:r>
        <w:rPr>
          <w:rFonts w:ascii="仿宋" w:eastAsia="仿宋" w:hAnsi="仿宋" w:cs="华文细黑" w:hint="eastAsia"/>
          <w:color w:val="000000"/>
          <w:sz w:val="24"/>
        </w:rPr>
        <w:t>、打印机色带</w:t>
      </w:r>
      <w:r>
        <w:rPr>
          <w:rFonts w:ascii="仿宋" w:eastAsia="仿宋" w:hAnsi="仿宋" w:cs="华文细黑" w:hint="eastAsia"/>
          <w:color w:val="000000"/>
          <w:sz w:val="24"/>
        </w:rPr>
        <w:t>1</w:t>
      </w:r>
      <w:r>
        <w:rPr>
          <w:rFonts w:ascii="仿宋" w:eastAsia="仿宋" w:hAnsi="仿宋" w:cs="华文细黑" w:hint="eastAsia"/>
          <w:color w:val="000000"/>
          <w:sz w:val="24"/>
        </w:rPr>
        <w:t>参数：</w:t>
      </w:r>
    </w:p>
    <w:p w:rsidR="00543D97" w:rsidRDefault="00B414E6">
      <w:pPr>
        <w:spacing w:line="360" w:lineRule="auto"/>
        <w:ind w:firstLineChars="200" w:firstLine="480"/>
        <w:rPr>
          <w:rFonts w:ascii="仿宋" w:eastAsia="仿宋" w:hAnsi="仿宋" w:cs="华文细黑"/>
          <w:color w:val="000000"/>
          <w:sz w:val="24"/>
        </w:rPr>
      </w:pPr>
      <w:r>
        <w:rPr>
          <w:rFonts w:ascii="仿宋" w:eastAsia="仿宋" w:hAnsi="仿宋" w:cs="华文细黑" w:hint="eastAsia"/>
          <w:color w:val="000000"/>
          <w:sz w:val="24"/>
        </w:rPr>
        <w:t>产品规格</w:t>
      </w:r>
      <w:r>
        <w:rPr>
          <w:rFonts w:ascii="仿宋" w:eastAsia="仿宋" w:hAnsi="仿宋" w:cs="华文细黑" w:hint="eastAsia"/>
          <w:color w:val="000000"/>
          <w:sz w:val="24"/>
        </w:rPr>
        <w:t>: 200</w:t>
      </w:r>
      <w:r>
        <w:rPr>
          <w:rFonts w:ascii="仿宋" w:eastAsia="仿宋" w:hAnsi="仿宋" w:cs="华文细黑" w:hint="eastAsia"/>
          <w:color w:val="000000"/>
          <w:sz w:val="24"/>
        </w:rPr>
        <w:t>张</w:t>
      </w:r>
      <w:r>
        <w:rPr>
          <w:rFonts w:ascii="仿宋" w:eastAsia="仿宋" w:hAnsi="仿宋" w:cs="华文细黑" w:hint="eastAsia"/>
          <w:color w:val="000000"/>
          <w:sz w:val="24"/>
        </w:rPr>
        <w:t>/</w:t>
      </w:r>
      <w:r>
        <w:rPr>
          <w:rFonts w:ascii="仿宋" w:eastAsia="仿宋" w:hAnsi="仿宋" w:cs="华文细黑" w:hint="eastAsia"/>
          <w:color w:val="000000"/>
          <w:sz w:val="24"/>
        </w:rPr>
        <w:t>卷，四色加膜</w:t>
      </w:r>
      <w:r>
        <w:rPr>
          <w:rFonts w:ascii="仿宋" w:eastAsia="仿宋" w:hAnsi="仿宋" w:cs="华文细黑" w:hint="eastAsia"/>
          <w:color w:val="000000"/>
          <w:sz w:val="24"/>
        </w:rPr>
        <w:t>(YMCKO)</w:t>
      </w:r>
      <w:r>
        <w:rPr>
          <w:rFonts w:ascii="仿宋" w:eastAsia="仿宋" w:hAnsi="仿宋" w:cs="华文细黑" w:hint="eastAsia"/>
          <w:color w:val="000000"/>
          <w:sz w:val="24"/>
        </w:rPr>
        <w:t>，带</w:t>
      </w:r>
      <w:r>
        <w:rPr>
          <w:rFonts w:ascii="仿宋" w:eastAsia="仿宋" w:hAnsi="仿宋" w:cs="华文细黑" w:hint="eastAsia"/>
          <w:color w:val="000000"/>
          <w:sz w:val="24"/>
        </w:rPr>
        <w:t>IC</w:t>
      </w:r>
      <w:r>
        <w:rPr>
          <w:rFonts w:ascii="仿宋" w:eastAsia="仿宋" w:hAnsi="仿宋" w:cs="华文细黑" w:hint="eastAsia"/>
          <w:color w:val="000000"/>
          <w:sz w:val="24"/>
        </w:rPr>
        <w:t>芯片</w:t>
      </w:r>
    </w:p>
    <w:p w:rsidR="00543D97" w:rsidRDefault="00B414E6">
      <w:pPr>
        <w:spacing w:line="360" w:lineRule="auto"/>
        <w:ind w:firstLineChars="200" w:firstLine="480"/>
        <w:rPr>
          <w:rFonts w:ascii="仿宋" w:eastAsia="仿宋" w:hAnsi="仿宋" w:cs="华文细黑"/>
          <w:color w:val="000000"/>
          <w:sz w:val="24"/>
        </w:rPr>
      </w:pPr>
      <w:r>
        <w:rPr>
          <w:rFonts w:ascii="仿宋" w:eastAsia="仿宋" w:hAnsi="仿宋" w:cs="华文细黑" w:hint="eastAsia"/>
          <w:color w:val="000000"/>
          <w:sz w:val="24"/>
        </w:rPr>
        <w:t>2</w:t>
      </w:r>
      <w:r>
        <w:rPr>
          <w:rFonts w:ascii="仿宋" w:eastAsia="仿宋" w:hAnsi="仿宋" w:cs="华文细黑" w:hint="eastAsia"/>
          <w:color w:val="000000"/>
          <w:sz w:val="24"/>
        </w:rPr>
        <w:t>、打印机色带</w:t>
      </w:r>
      <w:r>
        <w:rPr>
          <w:rFonts w:ascii="仿宋" w:eastAsia="仿宋" w:hAnsi="仿宋" w:cs="华文细黑" w:hint="eastAsia"/>
          <w:color w:val="000000"/>
          <w:sz w:val="24"/>
        </w:rPr>
        <w:t>2</w:t>
      </w:r>
      <w:r>
        <w:rPr>
          <w:rFonts w:ascii="仿宋" w:eastAsia="仿宋" w:hAnsi="仿宋" w:cs="华文细黑" w:hint="eastAsia"/>
          <w:color w:val="000000"/>
          <w:sz w:val="24"/>
        </w:rPr>
        <w:t>参数：</w:t>
      </w:r>
    </w:p>
    <w:p w:rsidR="00543D97" w:rsidRDefault="00B414E6">
      <w:pPr>
        <w:spacing w:line="360" w:lineRule="auto"/>
        <w:ind w:firstLineChars="200" w:firstLine="480"/>
        <w:rPr>
          <w:rFonts w:ascii="仿宋" w:eastAsia="仿宋" w:hAnsi="仿宋" w:cs="华文细黑"/>
          <w:color w:val="000000"/>
          <w:sz w:val="24"/>
        </w:rPr>
      </w:pPr>
      <w:r>
        <w:rPr>
          <w:rFonts w:ascii="仿宋" w:eastAsia="仿宋" w:hAnsi="仿宋" w:cs="华文细黑" w:hint="eastAsia"/>
          <w:color w:val="000000"/>
          <w:sz w:val="24"/>
        </w:rPr>
        <w:t>产品规格</w:t>
      </w:r>
      <w:r>
        <w:rPr>
          <w:rFonts w:ascii="仿宋" w:eastAsia="仿宋" w:hAnsi="仿宋" w:cs="华文细黑" w:hint="eastAsia"/>
          <w:color w:val="000000"/>
          <w:sz w:val="24"/>
        </w:rPr>
        <w:t>:</w:t>
      </w:r>
      <w:r>
        <w:rPr>
          <w:rFonts w:ascii="仿宋" w:eastAsia="仿宋" w:hAnsi="仿宋" w:cs="华文细黑" w:hint="eastAsia"/>
          <w:color w:val="000000"/>
          <w:sz w:val="24"/>
        </w:rPr>
        <w:t>半格彩色色带</w:t>
      </w:r>
      <w:r>
        <w:rPr>
          <w:rFonts w:ascii="仿宋" w:eastAsia="仿宋" w:hAnsi="仿宋" w:cs="华文细黑" w:hint="eastAsia"/>
          <w:color w:val="000000"/>
          <w:sz w:val="24"/>
        </w:rPr>
        <w:t xml:space="preserve">: </w:t>
      </w:r>
      <w:r>
        <w:rPr>
          <w:rFonts w:ascii="仿宋" w:eastAsia="仿宋" w:hAnsi="仿宋" w:cs="华文细黑" w:hint="eastAsia"/>
          <w:color w:val="000000"/>
          <w:sz w:val="24"/>
        </w:rPr>
        <w:t>560</w:t>
      </w:r>
      <w:r>
        <w:rPr>
          <w:rFonts w:ascii="仿宋" w:eastAsia="仿宋" w:hAnsi="仿宋" w:cs="华文细黑" w:hint="eastAsia"/>
          <w:color w:val="000000"/>
          <w:sz w:val="24"/>
        </w:rPr>
        <w:t>张</w:t>
      </w:r>
      <w:r>
        <w:rPr>
          <w:rFonts w:ascii="仿宋" w:eastAsia="仿宋" w:hAnsi="仿宋" w:cs="华文细黑" w:hint="eastAsia"/>
          <w:color w:val="000000"/>
          <w:sz w:val="24"/>
        </w:rPr>
        <w:t>/</w:t>
      </w:r>
      <w:r>
        <w:rPr>
          <w:rFonts w:ascii="仿宋" w:eastAsia="仿宋" w:hAnsi="仿宋" w:cs="华文细黑" w:hint="eastAsia"/>
          <w:color w:val="000000"/>
          <w:sz w:val="24"/>
        </w:rPr>
        <w:t>盒，带</w:t>
      </w:r>
      <w:r>
        <w:rPr>
          <w:rFonts w:ascii="仿宋" w:eastAsia="仿宋" w:hAnsi="仿宋" w:cs="华文细黑" w:hint="eastAsia"/>
          <w:color w:val="000000"/>
          <w:sz w:val="24"/>
        </w:rPr>
        <w:t>IC</w:t>
      </w:r>
      <w:r>
        <w:rPr>
          <w:rFonts w:ascii="仿宋" w:eastAsia="仿宋" w:hAnsi="仿宋" w:cs="华文细黑" w:hint="eastAsia"/>
          <w:color w:val="000000"/>
          <w:sz w:val="24"/>
        </w:rPr>
        <w:t>芯片和清洁卡。</w:t>
      </w:r>
    </w:p>
    <w:p w:rsidR="00543D97" w:rsidRDefault="00B414E6">
      <w:pPr>
        <w:spacing w:line="360" w:lineRule="auto"/>
        <w:rPr>
          <w:rFonts w:ascii="仿宋" w:eastAsia="仿宋" w:hAnsi="仿宋" w:cs="华文细黑"/>
          <w:color w:val="000000"/>
          <w:sz w:val="24"/>
        </w:rPr>
      </w:pPr>
      <w:r>
        <w:rPr>
          <w:rFonts w:ascii="仿宋" w:eastAsia="仿宋" w:hAnsi="仿宋" w:cs="华文细黑" w:hint="eastAsia"/>
          <w:b/>
          <w:bCs/>
          <w:color w:val="000000"/>
          <w:sz w:val="24"/>
        </w:rPr>
        <w:t>【四】</w:t>
      </w:r>
      <w:r>
        <w:rPr>
          <w:rFonts w:ascii="仿宋" w:eastAsia="仿宋" w:hAnsi="仿宋" w:cs="华文细黑" w:hint="eastAsia"/>
          <w:color w:val="000000"/>
          <w:sz w:val="24"/>
        </w:rPr>
        <w:t>人员及其他要求</w:t>
      </w:r>
    </w:p>
    <w:p w:rsidR="00543D97" w:rsidRDefault="00B414E6">
      <w:pPr>
        <w:spacing w:line="360" w:lineRule="auto"/>
        <w:rPr>
          <w:rFonts w:ascii="仿宋" w:eastAsia="仿宋" w:hAnsi="仿宋" w:cs="华文细黑"/>
          <w:b/>
          <w:bCs/>
          <w:color w:val="000000"/>
          <w:sz w:val="24"/>
        </w:rPr>
      </w:pPr>
      <w:r>
        <w:rPr>
          <w:rFonts w:ascii="仿宋" w:eastAsia="仿宋" w:hAnsi="仿宋" w:cs="华文细黑" w:hint="eastAsia"/>
          <w:color w:val="000000"/>
          <w:sz w:val="24"/>
        </w:rPr>
        <w:lastRenderedPageBreak/>
        <w:t>一）</w:t>
      </w:r>
      <w:r>
        <w:rPr>
          <w:rFonts w:ascii="仿宋" w:eastAsia="仿宋" w:hAnsi="仿宋" w:cs="华文细黑"/>
          <w:color w:val="000000"/>
          <w:sz w:val="24"/>
        </w:rPr>
        <w:t>运维工作人员</w:t>
      </w:r>
    </w:p>
    <w:p w:rsidR="00543D97" w:rsidRDefault="00B414E6">
      <w:pPr>
        <w:spacing w:line="360" w:lineRule="auto"/>
        <w:ind w:firstLineChars="200" w:firstLine="480"/>
        <w:rPr>
          <w:rFonts w:ascii="仿宋" w:eastAsia="仿宋" w:hAnsi="仿宋" w:cs="华文细黑"/>
          <w:color w:val="000000"/>
          <w:sz w:val="24"/>
        </w:rPr>
      </w:pPr>
      <w:r>
        <w:rPr>
          <w:rFonts w:ascii="仿宋" w:eastAsia="仿宋" w:hAnsi="仿宋" w:cs="华文细黑"/>
          <w:color w:val="000000"/>
          <w:sz w:val="24"/>
        </w:rPr>
        <w:t>1</w:t>
      </w:r>
      <w:r>
        <w:rPr>
          <w:rFonts w:ascii="仿宋" w:eastAsia="仿宋" w:hAnsi="仿宋" w:cs="华文细黑" w:hint="eastAsia"/>
          <w:color w:val="000000"/>
          <w:sz w:val="24"/>
        </w:rPr>
        <w:t>、供应商需</w:t>
      </w:r>
      <w:r>
        <w:rPr>
          <w:rFonts w:ascii="仿宋" w:eastAsia="仿宋" w:hAnsi="仿宋" w:cs="华文细黑"/>
          <w:color w:val="000000"/>
          <w:sz w:val="24"/>
        </w:rPr>
        <w:t>针对本项目成立专门的运维团队和项目管理机构，负责保障服务期内本项目</w:t>
      </w:r>
      <w:r>
        <w:rPr>
          <w:rFonts w:ascii="仿宋" w:eastAsia="仿宋" w:hAnsi="仿宋" w:cs="华文细黑" w:hint="eastAsia"/>
          <w:color w:val="000000"/>
          <w:sz w:val="24"/>
        </w:rPr>
        <w:t>的服务内容能</w:t>
      </w:r>
      <w:r>
        <w:rPr>
          <w:rFonts w:ascii="仿宋" w:eastAsia="仿宋" w:hAnsi="仿宋" w:cs="华文细黑"/>
          <w:color w:val="000000"/>
          <w:sz w:val="24"/>
        </w:rPr>
        <w:t>安全、稳定地运行。</w:t>
      </w:r>
    </w:p>
    <w:p w:rsidR="00543D97" w:rsidRDefault="00B414E6">
      <w:pPr>
        <w:spacing w:line="360" w:lineRule="auto"/>
        <w:ind w:firstLineChars="200" w:firstLine="480"/>
        <w:rPr>
          <w:rFonts w:ascii="仿宋" w:eastAsia="仿宋" w:hAnsi="仿宋" w:cs="华文细黑"/>
          <w:color w:val="000000"/>
          <w:sz w:val="24"/>
        </w:rPr>
      </w:pPr>
      <w:r>
        <w:rPr>
          <w:rFonts w:ascii="仿宋" w:eastAsia="仿宋" w:hAnsi="仿宋" w:cs="华文细黑"/>
          <w:color w:val="000000"/>
          <w:sz w:val="24"/>
        </w:rPr>
        <w:t>2</w:t>
      </w:r>
      <w:r>
        <w:rPr>
          <w:rFonts w:ascii="仿宋" w:eastAsia="仿宋" w:hAnsi="仿宋" w:cs="华文细黑" w:hint="eastAsia"/>
          <w:color w:val="000000"/>
          <w:sz w:val="24"/>
        </w:rPr>
        <w:t>、供应商需</w:t>
      </w:r>
      <w:r>
        <w:rPr>
          <w:rFonts w:ascii="仿宋" w:eastAsia="仿宋" w:hAnsi="仿宋" w:cs="华文细黑"/>
          <w:color w:val="000000"/>
          <w:sz w:val="24"/>
        </w:rPr>
        <w:t>明确运维团队组织、人员、岗位职责、工作流程等，须建立详细的运维保障体系，并提供方案。</w:t>
      </w:r>
    </w:p>
    <w:p w:rsidR="00543D97" w:rsidRDefault="00B414E6">
      <w:pPr>
        <w:spacing w:line="360" w:lineRule="auto"/>
        <w:ind w:firstLineChars="200" w:firstLine="480"/>
        <w:rPr>
          <w:rFonts w:ascii="仿宋" w:eastAsia="仿宋" w:hAnsi="仿宋" w:cs="华文细黑"/>
          <w:color w:val="000000"/>
          <w:sz w:val="24"/>
        </w:rPr>
      </w:pPr>
      <w:r>
        <w:rPr>
          <w:rFonts w:ascii="仿宋" w:eastAsia="仿宋" w:hAnsi="仿宋" w:cs="华文细黑"/>
          <w:color w:val="000000"/>
          <w:sz w:val="24"/>
        </w:rPr>
        <w:t>3</w:t>
      </w:r>
      <w:r>
        <w:rPr>
          <w:rFonts w:ascii="仿宋" w:eastAsia="仿宋" w:hAnsi="仿宋" w:cs="华文细黑" w:hint="eastAsia"/>
          <w:color w:val="000000"/>
          <w:sz w:val="24"/>
        </w:rPr>
        <w:t>、</w:t>
      </w:r>
      <w:r>
        <w:rPr>
          <w:rFonts w:ascii="仿宋" w:eastAsia="仿宋" w:hAnsi="仿宋" w:cs="华文细黑"/>
          <w:color w:val="000000"/>
          <w:sz w:val="24"/>
        </w:rPr>
        <w:t>系统运维团队须</w:t>
      </w:r>
      <w:r>
        <w:rPr>
          <w:rFonts w:ascii="仿宋" w:eastAsia="仿宋" w:hAnsi="仿宋" w:cs="华文细黑" w:hint="eastAsia"/>
          <w:color w:val="000000"/>
          <w:sz w:val="24"/>
        </w:rPr>
        <w:t>对本项目服务的相关软件内容具有</w:t>
      </w:r>
      <w:r>
        <w:rPr>
          <w:rFonts w:ascii="仿宋" w:eastAsia="仿宋" w:hAnsi="仿宋" w:cs="华文细黑"/>
          <w:color w:val="000000"/>
          <w:sz w:val="24"/>
        </w:rPr>
        <w:t>维护能力。</w:t>
      </w:r>
    </w:p>
    <w:p w:rsidR="00543D97" w:rsidRDefault="00B414E6">
      <w:pPr>
        <w:spacing w:line="360" w:lineRule="auto"/>
        <w:rPr>
          <w:rFonts w:ascii="仿宋" w:eastAsia="仿宋" w:hAnsi="仿宋" w:cs="华文细黑"/>
          <w:color w:val="000000"/>
          <w:sz w:val="24"/>
        </w:rPr>
      </w:pPr>
      <w:r>
        <w:rPr>
          <w:rFonts w:ascii="仿宋" w:eastAsia="仿宋" w:hAnsi="仿宋" w:cs="华文细黑" w:hint="eastAsia"/>
          <w:color w:val="000000"/>
          <w:sz w:val="24"/>
        </w:rPr>
        <w:t>二）</w:t>
      </w:r>
      <w:r>
        <w:rPr>
          <w:rFonts w:ascii="仿宋" w:eastAsia="仿宋" w:hAnsi="仿宋" w:cs="华文细黑"/>
          <w:color w:val="000000"/>
          <w:sz w:val="24"/>
        </w:rPr>
        <w:t>巡检排故工作</w:t>
      </w:r>
    </w:p>
    <w:p w:rsidR="00543D97" w:rsidRDefault="00B414E6">
      <w:pPr>
        <w:spacing w:line="360" w:lineRule="auto"/>
        <w:ind w:firstLineChars="200" w:firstLine="480"/>
        <w:rPr>
          <w:rFonts w:ascii="仿宋" w:eastAsia="仿宋" w:hAnsi="仿宋" w:cs="华文细黑"/>
          <w:color w:val="000000"/>
          <w:sz w:val="24"/>
        </w:rPr>
      </w:pPr>
      <w:r>
        <w:rPr>
          <w:rFonts w:ascii="仿宋" w:eastAsia="仿宋" w:hAnsi="仿宋" w:cs="华文细黑"/>
          <w:color w:val="000000"/>
          <w:sz w:val="24"/>
        </w:rPr>
        <w:t>1</w:t>
      </w:r>
      <w:r>
        <w:rPr>
          <w:rFonts w:ascii="仿宋" w:eastAsia="仿宋" w:hAnsi="仿宋" w:cs="华文细黑" w:hint="eastAsia"/>
          <w:color w:val="000000"/>
          <w:sz w:val="24"/>
        </w:rPr>
        <w:t>、</w:t>
      </w:r>
      <w:r>
        <w:rPr>
          <w:rFonts w:ascii="仿宋" w:eastAsia="仿宋" w:hAnsi="仿宋" w:cs="华文细黑"/>
          <w:color w:val="000000"/>
          <w:sz w:val="24"/>
        </w:rPr>
        <w:t>对重点</w:t>
      </w:r>
      <w:r>
        <w:rPr>
          <w:rFonts w:ascii="仿宋" w:eastAsia="仿宋" w:hAnsi="仿宋" w:cs="华文细黑" w:hint="eastAsia"/>
          <w:color w:val="000000"/>
          <w:sz w:val="24"/>
        </w:rPr>
        <w:t>软件</w:t>
      </w:r>
      <w:r>
        <w:rPr>
          <w:rFonts w:ascii="仿宋" w:eastAsia="仿宋" w:hAnsi="仿宋" w:cs="华文细黑"/>
          <w:color w:val="000000"/>
          <w:sz w:val="24"/>
        </w:rPr>
        <w:t>的维护工作，采取分工负责的措施；同时作好应急准备工作，</w:t>
      </w:r>
      <w:r>
        <w:rPr>
          <w:rFonts w:ascii="仿宋" w:eastAsia="仿宋" w:hAnsi="仿宋" w:cs="华文细黑" w:hint="eastAsia"/>
          <w:color w:val="000000"/>
          <w:sz w:val="24"/>
        </w:rPr>
        <w:t>在系统出现重大故障时安排专人现场维护，保障系统能正常运行，在故障完全排除，系统恢复正常使用后方能撤销现场。</w:t>
      </w:r>
    </w:p>
    <w:p w:rsidR="00543D97" w:rsidRDefault="00B414E6">
      <w:pPr>
        <w:spacing w:line="360" w:lineRule="auto"/>
        <w:ind w:firstLineChars="200" w:firstLine="480"/>
        <w:rPr>
          <w:rFonts w:ascii="仿宋" w:eastAsia="仿宋" w:hAnsi="仿宋" w:cs="华文细黑"/>
          <w:color w:val="000000"/>
          <w:sz w:val="24"/>
        </w:rPr>
      </w:pPr>
      <w:r>
        <w:rPr>
          <w:rFonts w:ascii="仿宋" w:eastAsia="仿宋" w:hAnsi="仿宋" w:cs="华文细黑" w:hint="eastAsia"/>
          <w:color w:val="000000"/>
          <w:sz w:val="24"/>
        </w:rPr>
        <w:t>注：要求现场维护人员须为负责本项目的技术部工程师</w:t>
      </w:r>
    </w:p>
    <w:p w:rsidR="00543D97" w:rsidRDefault="00B414E6">
      <w:pPr>
        <w:spacing w:line="360" w:lineRule="auto"/>
        <w:ind w:firstLineChars="200" w:firstLine="480"/>
        <w:rPr>
          <w:rFonts w:ascii="仿宋" w:eastAsia="仿宋" w:hAnsi="仿宋" w:cs="华文细黑"/>
          <w:color w:val="000000"/>
          <w:sz w:val="24"/>
        </w:rPr>
      </w:pPr>
      <w:r>
        <w:rPr>
          <w:rFonts w:ascii="仿宋" w:eastAsia="仿宋" w:hAnsi="仿宋" w:cs="华文细黑"/>
          <w:color w:val="000000"/>
          <w:sz w:val="24"/>
        </w:rPr>
        <w:t>2</w:t>
      </w:r>
      <w:r>
        <w:rPr>
          <w:rFonts w:ascii="仿宋" w:eastAsia="仿宋" w:hAnsi="仿宋" w:cs="华文细黑" w:hint="eastAsia"/>
          <w:color w:val="000000"/>
          <w:sz w:val="24"/>
        </w:rPr>
        <w:t>、</w:t>
      </w:r>
      <w:r>
        <w:rPr>
          <w:rFonts w:ascii="仿宋" w:eastAsia="仿宋" w:hAnsi="仿宋" w:cs="华文细黑"/>
          <w:color w:val="000000"/>
          <w:sz w:val="24"/>
        </w:rPr>
        <w:t>维护人员应围绕系统功能、系统的各项技术指标及操作运行情况，逐点、逐台、逐项地进行检验，边检边进行记录，并排除发现的故障。</w:t>
      </w:r>
    </w:p>
    <w:p w:rsidR="00543D97" w:rsidRDefault="00543D97">
      <w:pPr>
        <w:pStyle w:val="a3"/>
        <w:spacing w:line="400" w:lineRule="exact"/>
        <w:ind w:firstLineChars="0" w:firstLine="0"/>
        <w:rPr>
          <w:rFonts w:ascii="仿宋" w:eastAsia="仿宋" w:hAnsi="仿宋"/>
          <w:sz w:val="24"/>
        </w:rPr>
      </w:pPr>
    </w:p>
    <w:p w:rsidR="00543D97" w:rsidRDefault="00543D97">
      <w:pPr>
        <w:pStyle w:val="a3"/>
        <w:spacing w:line="400" w:lineRule="exact"/>
        <w:ind w:firstLineChars="0" w:firstLine="0"/>
        <w:rPr>
          <w:rFonts w:ascii="仿宋" w:eastAsia="仿宋" w:hAnsi="仿宋"/>
          <w:sz w:val="24"/>
        </w:rPr>
      </w:pPr>
    </w:p>
    <w:p w:rsidR="00543D97" w:rsidRDefault="00B414E6">
      <w:pPr>
        <w:pStyle w:val="af6"/>
        <w:rPr>
          <w:rFonts w:ascii="仿宋" w:eastAsia="仿宋" w:hAnsi="仿宋"/>
          <w:sz w:val="24"/>
          <w:szCs w:val="24"/>
        </w:rPr>
      </w:pPr>
      <w:r>
        <w:rPr>
          <w:rFonts w:ascii="仿宋" w:eastAsia="仿宋" w:hAnsi="仿宋"/>
          <w:sz w:val="24"/>
        </w:rPr>
        <w:br w:type="page"/>
      </w:r>
      <w:bookmarkStart w:id="91" w:name="_Toc511206480"/>
      <w:bookmarkStart w:id="92" w:name="_Toc183582232"/>
      <w:bookmarkStart w:id="93" w:name="_Toc183682369"/>
      <w:bookmarkStart w:id="94" w:name="_Toc217446057"/>
      <w:bookmarkEnd w:id="74"/>
      <w:bookmarkEnd w:id="75"/>
      <w:bookmarkEnd w:id="76"/>
      <w:bookmarkEnd w:id="77"/>
      <w:bookmarkEnd w:id="78"/>
      <w:r>
        <w:rPr>
          <w:rFonts w:ascii="仿宋" w:eastAsia="仿宋" w:hAnsi="仿宋" w:hint="eastAsia"/>
        </w:rPr>
        <w:lastRenderedPageBreak/>
        <w:t>第六章</w:t>
      </w:r>
      <w:r>
        <w:rPr>
          <w:rFonts w:ascii="仿宋" w:eastAsia="仿宋" w:hAnsi="仿宋" w:hint="eastAsia"/>
        </w:rPr>
        <w:t xml:space="preserve">  </w:t>
      </w:r>
      <w:r>
        <w:rPr>
          <w:rFonts w:ascii="仿宋" w:eastAsia="仿宋" w:hAnsi="仿宋" w:hint="eastAsia"/>
        </w:rPr>
        <w:t>磋商内容、磋商过程中可实质性变动的内容</w:t>
      </w:r>
      <w:bookmarkEnd w:id="91"/>
    </w:p>
    <w:p w:rsidR="00543D97" w:rsidRDefault="00543D97">
      <w:pPr>
        <w:pStyle w:val="2"/>
        <w:keepNext w:val="0"/>
        <w:keepLines w:val="0"/>
        <w:spacing w:before="0" w:after="0" w:line="400" w:lineRule="exact"/>
        <w:rPr>
          <w:rFonts w:ascii="仿宋" w:eastAsia="仿宋" w:hAnsi="仿宋"/>
          <w:sz w:val="24"/>
          <w:szCs w:val="24"/>
        </w:rPr>
      </w:pPr>
    </w:p>
    <w:p w:rsidR="00543D97" w:rsidRDefault="00543D97">
      <w:pPr>
        <w:tabs>
          <w:tab w:val="left" w:pos="7665"/>
        </w:tabs>
        <w:spacing w:line="400" w:lineRule="exact"/>
        <w:ind w:firstLine="480"/>
        <w:rPr>
          <w:rFonts w:ascii="仿宋" w:eastAsia="仿宋" w:hAnsi="仿宋"/>
          <w:bCs/>
          <w:sz w:val="24"/>
        </w:rPr>
      </w:pPr>
    </w:p>
    <w:p w:rsidR="00543D97" w:rsidRDefault="00B414E6">
      <w:pPr>
        <w:tabs>
          <w:tab w:val="left" w:pos="7665"/>
        </w:tabs>
        <w:spacing w:line="400" w:lineRule="exact"/>
        <w:ind w:firstLine="480"/>
        <w:rPr>
          <w:rFonts w:ascii="仿宋" w:eastAsia="仿宋" w:hAnsi="仿宋"/>
          <w:bCs/>
          <w:sz w:val="24"/>
        </w:rPr>
      </w:pPr>
      <w:bookmarkStart w:id="95"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543D97" w:rsidRDefault="00543D97">
      <w:pPr>
        <w:tabs>
          <w:tab w:val="left" w:pos="7665"/>
        </w:tabs>
        <w:spacing w:line="400" w:lineRule="exact"/>
        <w:ind w:firstLine="480"/>
        <w:rPr>
          <w:rFonts w:ascii="仿宋" w:eastAsia="仿宋" w:hAnsi="仿宋"/>
          <w:bCs/>
          <w:sz w:val="24"/>
        </w:rPr>
      </w:pPr>
    </w:p>
    <w:p w:rsidR="00543D97" w:rsidRDefault="00543D97">
      <w:pPr>
        <w:tabs>
          <w:tab w:val="left" w:pos="7665"/>
        </w:tabs>
        <w:spacing w:line="400" w:lineRule="exact"/>
        <w:ind w:firstLine="480"/>
        <w:rPr>
          <w:rFonts w:ascii="仿宋" w:eastAsia="仿宋" w:hAnsi="仿宋"/>
          <w:b/>
          <w:bCs/>
          <w:sz w:val="32"/>
          <w:szCs w:val="32"/>
        </w:rPr>
      </w:pPr>
    </w:p>
    <w:p w:rsidR="00543D97" w:rsidRDefault="00B414E6">
      <w:pPr>
        <w:widowControl/>
        <w:jc w:val="left"/>
        <w:rPr>
          <w:rFonts w:ascii="仿宋" w:eastAsia="仿宋" w:hAnsi="仿宋" w:cstheme="majorBidi"/>
          <w:b/>
          <w:bCs/>
          <w:sz w:val="32"/>
          <w:szCs w:val="32"/>
        </w:rPr>
      </w:pPr>
      <w:bookmarkStart w:id="96" w:name="_Toc511206481"/>
      <w:bookmarkEnd w:id="95"/>
      <w:r>
        <w:rPr>
          <w:rFonts w:ascii="仿宋" w:eastAsia="仿宋" w:hAnsi="仿宋"/>
        </w:rPr>
        <w:br w:type="page"/>
      </w:r>
    </w:p>
    <w:p w:rsidR="00543D97" w:rsidRDefault="00B414E6">
      <w:pPr>
        <w:pStyle w:val="af6"/>
        <w:rPr>
          <w:rFonts w:ascii="仿宋" w:eastAsia="仿宋" w:hAnsi="仿宋"/>
        </w:rPr>
      </w:pPr>
      <w:r>
        <w:rPr>
          <w:rFonts w:ascii="仿宋" w:eastAsia="仿宋" w:hAnsi="仿宋" w:hint="eastAsia"/>
        </w:rPr>
        <w:lastRenderedPageBreak/>
        <w:t>第七章</w:t>
      </w:r>
      <w:r>
        <w:rPr>
          <w:rFonts w:ascii="仿宋" w:eastAsia="仿宋" w:hAnsi="仿宋" w:hint="eastAsia"/>
        </w:rPr>
        <w:t xml:space="preserve">  </w:t>
      </w:r>
      <w:r>
        <w:rPr>
          <w:rFonts w:ascii="仿宋" w:eastAsia="仿宋" w:hAnsi="仿宋" w:hint="eastAsia"/>
        </w:rPr>
        <w:t>响应文件格式</w:t>
      </w:r>
      <w:bookmarkEnd w:id="96"/>
    </w:p>
    <w:p w:rsidR="00543D97" w:rsidRDefault="00543D97">
      <w:pPr>
        <w:tabs>
          <w:tab w:val="left" w:pos="7665"/>
        </w:tabs>
        <w:spacing w:line="400" w:lineRule="exact"/>
        <w:ind w:firstLine="480"/>
        <w:rPr>
          <w:rFonts w:ascii="仿宋" w:eastAsia="仿宋" w:hAnsi="仿宋"/>
          <w:bCs/>
          <w:sz w:val="24"/>
        </w:rPr>
      </w:pPr>
    </w:p>
    <w:p w:rsidR="00543D97" w:rsidRDefault="00543D97">
      <w:pPr>
        <w:jc w:val="left"/>
        <w:rPr>
          <w:rFonts w:ascii="仿宋" w:eastAsia="仿宋" w:hAnsi="仿宋"/>
          <w:b/>
          <w:sz w:val="32"/>
          <w:szCs w:val="32"/>
        </w:rPr>
      </w:pPr>
    </w:p>
    <w:p w:rsidR="00543D97" w:rsidRDefault="00B414E6">
      <w:pPr>
        <w:rPr>
          <w:rFonts w:ascii="仿宋" w:eastAsia="仿宋" w:hAnsi="仿宋"/>
          <w:sz w:val="24"/>
        </w:rPr>
      </w:pPr>
      <w:bookmarkStart w:id="97" w:name="PO_默认文件内容_29"/>
      <w:r>
        <w:rPr>
          <w:rFonts w:ascii="仿宋" w:eastAsia="仿宋" w:hAnsi="仿宋" w:hint="eastAsia"/>
          <w:sz w:val="24"/>
        </w:rPr>
        <w:t>一、本章所制响应文件格式，除格式中明确将该格式作为实质性要求的，一律不具有强制性。</w:t>
      </w:r>
    </w:p>
    <w:p w:rsidR="00543D97" w:rsidRDefault="00B414E6">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543D97" w:rsidRDefault="00B414E6">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w:t>
      </w:r>
      <w:r>
        <w:rPr>
          <w:rFonts w:ascii="仿宋" w:eastAsia="仿宋" w:hAnsi="仿宋" w:hint="eastAsia"/>
          <w:sz w:val="24"/>
        </w:rPr>
        <w:t>义、不影响本项目采购需求的情况下，供应商可以不予填写，但应当注明。</w:t>
      </w:r>
      <w:bookmarkEnd w:id="97"/>
    </w:p>
    <w:p w:rsidR="00543D97" w:rsidRDefault="00543D97">
      <w:pPr>
        <w:jc w:val="center"/>
        <w:rPr>
          <w:rFonts w:ascii="仿宋" w:eastAsia="仿宋" w:hAnsi="仿宋"/>
          <w:b/>
          <w:sz w:val="32"/>
          <w:szCs w:val="32"/>
        </w:rPr>
      </w:pPr>
    </w:p>
    <w:p w:rsidR="00543D97" w:rsidRDefault="00B414E6">
      <w:pPr>
        <w:jc w:val="center"/>
        <w:rPr>
          <w:rFonts w:ascii="仿宋" w:eastAsia="仿宋" w:hAnsi="仿宋"/>
          <w:b/>
          <w:sz w:val="32"/>
          <w:szCs w:val="32"/>
        </w:rPr>
      </w:pPr>
      <w:r>
        <w:rPr>
          <w:rFonts w:ascii="仿宋" w:eastAsia="仿宋" w:hAnsi="仿宋"/>
          <w:b/>
          <w:sz w:val="32"/>
          <w:szCs w:val="32"/>
        </w:rPr>
        <w:br w:type="page"/>
      </w:r>
      <w:bookmarkStart w:id="98" w:name="PO_默认文件内容_22"/>
      <w:r>
        <w:rPr>
          <w:rFonts w:ascii="仿宋" w:eastAsia="仿宋" w:hAnsi="仿宋"/>
          <w:b/>
          <w:sz w:val="32"/>
        </w:rPr>
        <w:lastRenderedPageBreak/>
        <w:t>第一部分</w:t>
      </w:r>
      <w:r>
        <w:rPr>
          <w:rFonts w:ascii="仿宋" w:eastAsia="仿宋" w:hAnsi="仿宋"/>
          <w:b/>
          <w:sz w:val="32"/>
        </w:rPr>
        <w:t xml:space="preserve">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543D97" w:rsidRDefault="00B414E6">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hint="eastAsia"/>
          <w:b/>
          <w:sz w:val="32"/>
          <w:szCs w:val="32"/>
        </w:rPr>
        <w:t>1-1</w:t>
      </w:r>
    </w:p>
    <w:p w:rsidR="00543D97" w:rsidRDefault="00543D97">
      <w:pPr>
        <w:jc w:val="center"/>
        <w:rPr>
          <w:rFonts w:ascii="仿宋" w:eastAsia="仿宋" w:hAnsi="仿宋"/>
          <w:b/>
          <w:sz w:val="32"/>
          <w:szCs w:val="32"/>
        </w:rPr>
      </w:pPr>
    </w:p>
    <w:p w:rsidR="00543D97" w:rsidRDefault="00B414E6">
      <w:pPr>
        <w:jc w:val="right"/>
        <w:rPr>
          <w:rFonts w:ascii="仿宋" w:eastAsia="仿宋" w:hAnsi="仿宋"/>
          <w:b/>
          <w:sz w:val="36"/>
        </w:rPr>
      </w:pPr>
      <w:r>
        <w:rPr>
          <w:rFonts w:ascii="仿宋" w:eastAsia="仿宋" w:hAnsi="仿宋"/>
          <w:b/>
          <w:sz w:val="36"/>
        </w:rPr>
        <w:t>（正本</w:t>
      </w:r>
      <w:r>
        <w:rPr>
          <w:rFonts w:ascii="仿宋" w:eastAsia="仿宋" w:hAnsi="仿宋"/>
          <w:b/>
          <w:sz w:val="36"/>
        </w:rPr>
        <w:t>/</w:t>
      </w:r>
      <w:r>
        <w:rPr>
          <w:rFonts w:ascii="仿宋" w:eastAsia="仿宋" w:hAnsi="仿宋"/>
          <w:b/>
          <w:sz w:val="36"/>
        </w:rPr>
        <w:t>副本）</w:t>
      </w:r>
    </w:p>
    <w:p w:rsidR="00543D97" w:rsidRDefault="00543D97">
      <w:pPr>
        <w:rPr>
          <w:rFonts w:ascii="仿宋" w:eastAsia="仿宋" w:hAnsi="仿宋"/>
          <w:b/>
          <w:sz w:val="72"/>
        </w:rPr>
      </w:pPr>
    </w:p>
    <w:p w:rsidR="00543D97" w:rsidRDefault="00B414E6">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rsidR="00543D97" w:rsidRDefault="00543D97">
      <w:pPr>
        <w:spacing w:line="360" w:lineRule="auto"/>
        <w:rPr>
          <w:rFonts w:ascii="仿宋" w:eastAsia="仿宋" w:hAnsi="仿宋"/>
          <w:b/>
          <w:sz w:val="52"/>
          <w:szCs w:val="52"/>
        </w:rPr>
      </w:pPr>
    </w:p>
    <w:p w:rsidR="00543D97" w:rsidRDefault="00B414E6">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543D97" w:rsidRDefault="00543D97">
      <w:pPr>
        <w:spacing w:line="360" w:lineRule="auto"/>
        <w:rPr>
          <w:rFonts w:ascii="仿宋" w:eastAsia="仿宋" w:hAnsi="仿宋"/>
          <w:b/>
          <w:sz w:val="36"/>
        </w:rPr>
      </w:pPr>
    </w:p>
    <w:p w:rsidR="00543D97" w:rsidRDefault="00543D97">
      <w:pPr>
        <w:spacing w:line="360" w:lineRule="auto"/>
        <w:rPr>
          <w:rFonts w:ascii="仿宋" w:eastAsia="仿宋" w:hAnsi="仿宋"/>
          <w:b/>
          <w:sz w:val="36"/>
        </w:rPr>
      </w:pPr>
    </w:p>
    <w:p w:rsidR="00543D97" w:rsidRDefault="00B414E6">
      <w:pPr>
        <w:spacing w:line="360" w:lineRule="auto"/>
        <w:ind w:firstLineChars="200" w:firstLine="643"/>
        <w:jc w:val="left"/>
        <w:rPr>
          <w:rFonts w:ascii="仿宋" w:eastAsia="仿宋" w:hAnsi="仿宋"/>
          <w:b/>
          <w:sz w:val="32"/>
          <w:u w:val="single"/>
        </w:rPr>
      </w:pPr>
      <w:r>
        <w:rPr>
          <w:rFonts w:ascii="仿宋" w:eastAsia="仿宋" w:hAnsi="仿宋" w:hint="eastAsia"/>
          <w:b/>
          <w:sz w:val="32"/>
        </w:rPr>
        <w:t>供</w:t>
      </w:r>
      <w:r>
        <w:rPr>
          <w:rFonts w:ascii="仿宋" w:eastAsia="仿宋" w:hAnsi="仿宋" w:hint="eastAsia"/>
          <w:b/>
          <w:sz w:val="32"/>
        </w:rPr>
        <w:t xml:space="preserve"> </w:t>
      </w:r>
      <w:r>
        <w:rPr>
          <w:rFonts w:ascii="仿宋" w:eastAsia="仿宋" w:hAnsi="仿宋" w:hint="eastAsia"/>
          <w:b/>
          <w:sz w:val="32"/>
        </w:rPr>
        <w:t>应</w:t>
      </w:r>
      <w:r>
        <w:rPr>
          <w:rFonts w:ascii="仿宋" w:eastAsia="仿宋" w:hAnsi="仿宋" w:hint="eastAsia"/>
          <w:b/>
          <w:sz w:val="32"/>
        </w:rPr>
        <w:t xml:space="preserve"> </w:t>
      </w:r>
      <w:r>
        <w:rPr>
          <w:rFonts w:ascii="仿宋" w:eastAsia="仿宋" w:hAnsi="仿宋" w:hint="eastAsia"/>
          <w:b/>
          <w:sz w:val="32"/>
        </w:rPr>
        <w:t>商</w:t>
      </w:r>
      <w:r>
        <w:rPr>
          <w:rFonts w:ascii="仿宋" w:eastAsia="仿宋" w:hAnsi="仿宋"/>
          <w:b/>
          <w:sz w:val="32"/>
        </w:rPr>
        <w:t>名称：</w:t>
      </w:r>
    </w:p>
    <w:p w:rsidR="00543D97" w:rsidRDefault="00B414E6">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543D97" w:rsidRDefault="00B414E6">
      <w:pPr>
        <w:spacing w:line="360" w:lineRule="auto"/>
        <w:ind w:firstLineChars="200" w:firstLine="643"/>
        <w:jc w:val="left"/>
        <w:rPr>
          <w:rFonts w:ascii="仿宋" w:eastAsia="仿宋" w:hAnsi="仿宋"/>
          <w:b/>
          <w:sz w:val="32"/>
          <w:u w:val="single"/>
        </w:rPr>
      </w:pPr>
      <w:r>
        <w:rPr>
          <w:rFonts w:ascii="仿宋" w:eastAsia="仿宋" w:hAnsi="仿宋" w:hint="eastAsia"/>
          <w:b/>
          <w:sz w:val="32"/>
        </w:rPr>
        <w:t>包</w:t>
      </w:r>
      <w:r>
        <w:rPr>
          <w:rFonts w:ascii="仿宋" w:eastAsia="仿宋" w:hAnsi="仿宋" w:hint="eastAsia"/>
          <w:b/>
          <w:sz w:val="32"/>
        </w:rPr>
        <w:t xml:space="preserve">        </w:t>
      </w:r>
      <w:r>
        <w:rPr>
          <w:rFonts w:ascii="仿宋" w:eastAsia="仿宋" w:hAnsi="仿宋" w:hint="eastAsia"/>
          <w:b/>
          <w:sz w:val="32"/>
        </w:rPr>
        <w:t>号</w:t>
      </w:r>
      <w:r>
        <w:rPr>
          <w:rFonts w:ascii="仿宋" w:eastAsia="仿宋" w:hAnsi="仿宋"/>
          <w:b/>
          <w:sz w:val="32"/>
        </w:rPr>
        <w:t>：</w:t>
      </w:r>
    </w:p>
    <w:p w:rsidR="00543D97" w:rsidRDefault="00543D97">
      <w:pPr>
        <w:jc w:val="center"/>
        <w:rPr>
          <w:rFonts w:ascii="仿宋" w:eastAsia="仿宋" w:hAnsi="仿宋"/>
          <w:b/>
          <w:sz w:val="36"/>
        </w:rPr>
      </w:pPr>
    </w:p>
    <w:p w:rsidR="00543D97" w:rsidRDefault="00543D97">
      <w:pPr>
        <w:jc w:val="center"/>
        <w:rPr>
          <w:rFonts w:ascii="仿宋" w:eastAsia="仿宋" w:hAnsi="仿宋"/>
          <w:b/>
          <w:sz w:val="32"/>
          <w:szCs w:val="32"/>
        </w:rPr>
      </w:pPr>
    </w:p>
    <w:p w:rsidR="00543D97" w:rsidRDefault="00543D97">
      <w:pPr>
        <w:jc w:val="center"/>
        <w:rPr>
          <w:rFonts w:ascii="仿宋" w:eastAsia="仿宋" w:hAnsi="仿宋"/>
          <w:b/>
          <w:sz w:val="36"/>
        </w:rPr>
      </w:pPr>
    </w:p>
    <w:p w:rsidR="00543D97" w:rsidRDefault="00543D97">
      <w:pPr>
        <w:jc w:val="center"/>
        <w:rPr>
          <w:rFonts w:ascii="仿宋" w:eastAsia="仿宋" w:hAnsi="仿宋"/>
          <w:b/>
          <w:sz w:val="36"/>
        </w:rPr>
      </w:pPr>
    </w:p>
    <w:p w:rsidR="00543D97" w:rsidRDefault="00543D97">
      <w:pPr>
        <w:spacing w:line="440" w:lineRule="exact"/>
        <w:jc w:val="center"/>
        <w:rPr>
          <w:rFonts w:ascii="仿宋" w:eastAsia="仿宋" w:hAnsi="仿宋"/>
          <w:b/>
          <w:sz w:val="36"/>
        </w:rPr>
      </w:pPr>
    </w:p>
    <w:p w:rsidR="00543D97" w:rsidRDefault="00B414E6">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w:t>
      </w:r>
      <w:r>
        <w:rPr>
          <w:rFonts w:ascii="仿宋" w:eastAsia="仿宋" w:hAnsi="仿宋" w:hint="eastAsia"/>
          <w:b/>
          <w:sz w:val="32"/>
        </w:rPr>
        <w:t>年</w:t>
      </w:r>
      <w:r>
        <w:rPr>
          <w:rFonts w:ascii="仿宋" w:eastAsia="仿宋" w:hAnsi="仿宋" w:hint="eastAsia"/>
          <w:b/>
          <w:sz w:val="32"/>
        </w:rPr>
        <w:t>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543D97" w:rsidRDefault="00543D97">
      <w:pPr>
        <w:jc w:val="center"/>
        <w:rPr>
          <w:rFonts w:ascii="仿宋" w:eastAsia="仿宋" w:hAnsi="仿宋" w:cs="Arial"/>
          <w:b/>
          <w:bCs/>
          <w:sz w:val="32"/>
          <w:szCs w:val="32"/>
        </w:rPr>
      </w:pPr>
    </w:p>
    <w:p w:rsidR="00543D97" w:rsidRDefault="00543D97">
      <w:pPr>
        <w:jc w:val="center"/>
        <w:rPr>
          <w:rFonts w:ascii="仿宋" w:eastAsia="仿宋" w:hAnsi="仿宋" w:cs="Arial"/>
          <w:b/>
          <w:bCs/>
          <w:sz w:val="32"/>
          <w:szCs w:val="32"/>
        </w:rPr>
      </w:pPr>
    </w:p>
    <w:p w:rsidR="00543D97" w:rsidRDefault="00B414E6">
      <w:pPr>
        <w:widowControl/>
        <w:jc w:val="left"/>
        <w:rPr>
          <w:rFonts w:ascii="仿宋" w:eastAsia="仿宋" w:hAnsi="仿宋" w:cs="Arial"/>
          <w:b/>
          <w:bCs/>
          <w:sz w:val="32"/>
          <w:szCs w:val="32"/>
        </w:rPr>
      </w:pPr>
      <w:r>
        <w:rPr>
          <w:rFonts w:ascii="仿宋" w:eastAsia="仿宋" w:hAnsi="仿宋" w:cs="Arial"/>
          <w:b/>
          <w:bCs/>
          <w:sz w:val="32"/>
          <w:szCs w:val="32"/>
        </w:rPr>
        <w:br w:type="page"/>
      </w:r>
    </w:p>
    <w:p w:rsidR="00543D97" w:rsidRDefault="00543D97">
      <w:pPr>
        <w:jc w:val="center"/>
        <w:rPr>
          <w:rFonts w:ascii="仿宋" w:eastAsia="仿宋" w:hAnsi="仿宋" w:cs="Arial"/>
          <w:b/>
          <w:bCs/>
          <w:sz w:val="32"/>
          <w:szCs w:val="32"/>
        </w:rPr>
      </w:pPr>
    </w:p>
    <w:p w:rsidR="00543D97" w:rsidRDefault="00B414E6">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hint="eastAsia"/>
          <w:b/>
          <w:sz w:val="32"/>
          <w:szCs w:val="32"/>
        </w:rPr>
        <w:t>1-2</w:t>
      </w:r>
    </w:p>
    <w:p w:rsidR="00543D97" w:rsidRDefault="00B414E6">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w:t>
      </w:r>
      <w:r>
        <w:rPr>
          <w:rFonts w:ascii="仿宋" w:eastAsia="仿宋" w:hAnsi="仿宋" w:hint="eastAsia"/>
          <w:b/>
          <w:sz w:val="32"/>
          <w:szCs w:val="32"/>
        </w:rPr>
        <w:t>/</w:t>
      </w:r>
      <w:r>
        <w:rPr>
          <w:rFonts w:ascii="仿宋" w:eastAsia="仿宋" w:hAnsi="仿宋" w:hint="eastAsia"/>
          <w:b/>
          <w:sz w:val="32"/>
          <w:szCs w:val="32"/>
        </w:rPr>
        <w:t>单位负责人授权书</w:t>
      </w:r>
    </w:p>
    <w:p w:rsidR="00543D97" w:rsidRDefault="00543D97">
      <w:pPr>
        <w:widowControl/>
        <w:spacing w:line="360" w:lineRule="atLeast"/>
        <w:ind w:firstLineChars="196" w:firstLine="472"/>
        <w:jc w:val="left"/>
        <w:outlineLvl w:val="1"/>
        <w:rPr>
          <w:rFonts w:ascii="仿宋" w:eastAsia="仿宋" w:hAnsi="仿宋"/>
          <w:b/>
          <w:sz w:val="24"/>
        </w:rPr>
      </w:pPr>
    </w:p>
    <w:p w:rsidR="00543D97" w:rsidRDefault="00543D97">
      <w:pPr>
        <w:widowControl/>
        <w:spacing w:line="360" w:lineRule="atLeast"/>
        <w:ind w:firstLineChars="196" w:firstLine="472"/>
        <w:jc w:val="left"/>
        <w:outlineLvl w:val="1"/>
        <w:rPr>
          <w:rFonts w:ascii="仿宋" w:eastAsia="仿宋" w:hAnsi="仿宋"/>
          <w:b/>
          <w:sz w:val="24"/>
        </w:rPr>
      </w:pPr>
    </w:p>
    <w:p w:rsidR="00543D97" w:rsidRDefault="00B414E6">
      <w:pPr>
        <w:widowControl/>
        <w:spacing w:line="360" w:lineRule="atLeast"/>
        <w:jc w:val="left"/>
        <w:outlineLvl w:val="1"/>
        <w:rPr>
          <w:rFonts w:ascii="仿宋" w:eastAsia="仿宋" w:hAnsi="仿宋"/>
          <w:sz w:val="24"/>
        </w:rPr>
      </w:pPr>
      <w:r>
        <w:rPr>
          <w:rFonts w:ascii="仿宋" w:eastAsia="仿宋" w:hAnsi="仿宋" w:hint="eastAsia"/>
          <w:sz w:val="24"/>
        </w:rPr>
        <w:t>XXXXXXXX</w:t>
      </w:r>
      <w:r>
        <w:rPr>
          <w:rFonts w:ascii="仿宋" w:eastAsia="仿宋" w:hAnsi="仿宋" w:hint="eastAsia"/>
          <w:sz w:val="24"/>
        </w:rPr>
        <w:t>（采购代理机构名称）：</w:t>
      </w:r>
    </w:p>
    <w:p w:rsidR="00543D97" w:rsidRDefault="00B414E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本授权声明：</w:t>
      </w:r>
      <w:r>
        <w:rPr>
          <w:rFonts w:ascii="仿宋" w:eastAsia="仿宋" w:hAnsi="仿宋" w:hint="eastAsia"/>
          <w:sz w:val="24"/>
        </w:rPr>
        <w:t xml:space="preserve"> XXXX</w:t>
      </w: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单位负责人姓名、职务）授权</w:t>
      </w:r>
      <w:r>
        <w:rPr>
          <w:rFonts w:ascii="仿宋" w:eastAsia="仿宋" w:hAnsi="仿宋" w:hint="eastAsia"/>
          <w:sz w:val="24"/>
        </w:rPr>
        <w:t>XXXX</w:t>
      </w:r>
      <w:r>
        <w:rPr>
          <w:rFonts w:ascii="仿宋" w:eastAsia="仿宋" w:hAnsi="仿宋" w:hint="eastAsia"/>
          <w:sz w:val="24"/>
        </w:rPr>
        <w:t>（被授权人姓名、职务）为我方</w:t>
      </w:r>
      <w:r>
        <w:rPr>
          <w:rFonts w:ascii="仿宋" w:eastAsia="仿宋" w:hAnsi="仿宋" w:hint="eastAsia"/>
          <w:sz w:val="24"/>
        </w:rPr>
        <w:t xml:space="preserve"> </w:t>
      </w:r>
      <w:r>
        <w:rPr>
          <w:rFonts w:ascii="仿宋" w:eastAsia="仿宋" w:hAnsi="仿宋" w:hint="eastAsia"/>
          <w:sz w:val="24"/>
        </w:rPr>
        <w:t>“</w:t>
      </w:r>
      <w:r>
        <w:rPr>
          <w:rFonts w:ascii="仿宋" w:eastAsia="仿宋" w:hAnsi="仿宋" w:hint="eastAsia"/>
          <w:sz w:val="24"/>
        </w:rPr>
        <w:t>XXXXXXXX</w:t>
      </w:r>
      <w:r>
        <w:rPr>
          <w:rFonts w:ascii="仿宋" w:eastAsia="仿宋" w:hAnsi="仿宋" w:hint="eastAsia"/>
          <w:sz w:val="24"/>
        </w:rPr>
        <w:t>”</w:t>
      </w:r>
      <w:r>
        <w:rPr>
          <w:rFonts w:ascii="仿宋" w:eastAsia="仿宋" w:hAnsi="仿宋" w:hint="eastAsia"/>
          <w:sz w:val="24"/>
        </w:rPr>
        <w:t xml:space="preserve"> </w:t>
      </w:r>
      <w:r>
        <w:rPr>
          <w:rFonts w:ascii="仿宋" w:eastAsia="仿宋" w:hAnsi="仿宋" w:hint="eastAsia"/>
          <w:sz w:val="24"/>
        </w:rPr>
        <w:t>项目（采购项目编号：</w:t>
      </w:r>
      <w:r>
        <w:rPr>
          <w:rFonts w:ascii="仿宋" w:eastAsia="仿宋" w:hAnsi="仿宋" w:hint="eastAsia"/>
          <w:sz w:val="24"/>
        </w:rPr>
        <w:t>XXXX</w:t>
      </w:r>
      <w:r>
        <w:rPr>
          <w:rFonts w:ascii="仿宋" w:eastAsia="仿宋" w:hAnsi="仿宋" w:hint="eastAsia"/>
          <w:sz w:val="24"/>
        </w:rPr>
        <w:t>）磋商采购活动的合法代表，以我方名义全权处理该项目有关磋商采购、签订合同以及执行合同等一切事宜。</w:t>
      </w:r>
    </w:p>
    <w:p w:rsidR="00543D97" w:rsidRDefault="00B414E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rsidR="00543D97" w:rsidRDefault="00543D97">
      <w:pPr>
        <w:widowControl/>
        <w:spacing w:line="360" w:lineRule="atLeast"/>
        <w:ind w:firstLineChars="196" w:firstLine="470"/>
        <w:jc w:val="left"/>
        <w:outlineLvl w:val="1"/>
        <w:rPr>
          <w:rFonts w:ascii="仿宋" w:eastAsia="仿宋" w:hAnsi="仿宋"/>
          <w:sz w:val="24"/>
        </w:rPr>
      </w:pPr>
    </w:p>
    <w:p w:rsidR="00543D97" w:rsidRDefault="00B414E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单位负责人（委托人）签字或加盖个人印章：</w:t>
      </w:r>
      <w:r>
        <w:rPr>
          <w:rFonts w:ascii="仿宋" w:eastAsia="仿宋" w:hAnsi="仿宋" w:hint="eastAsia"/>
          <w:sz w:val="24"/>
        </w:rPr>
        <w:t>XXXX</w:t>
      </w:r>
      <w:r>
        <w:rPr>
          <w:rFonts w:ascii="仿宋" w:eastAsia="仿宋" w:hAnsi="仿宋" w:hint="eastAsia"/>
          <w:sz w:val="24"/>
        </w:rPr>
        <w:t>。</w:t>
      </w:r>
    </w:p>
    <w:p w:rsidR="00543D97" w:rsidRDefault="00543D97">
      <w:pPr>
        <w:widowControl/>
        <w:spacing w:line="360" w:lineRule="atLeast"/>
        <w:ind w:firstLineChars="196" w:firstLine="470"/>
        <w:jc w:val="left"/>
        <w:outlineLvl w:val="1"/>
        <w:rPr>
          <w:rFonts w:ascii="仿宋" w:eastAsia="仿宋" w:hAnsi="仿宋"/>
          <w:sz w:val="24"/>
        </w:rPr>
      </w:pPr>
    </w:p>
    <w:p w:rsidR="00543D97" w:rsidRDefault="00B414E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w:t>
      </w:r>
      <w:r>
        <w:rPr>
          <w:rFonts w:ascii="仿宋" w:eastAsia="仿宋" w:hAnsi="仿宋" w:hint="eastAsia"/>
          <w:sz w:val="24"/>
        </w:rPr>
        <w:t>XXXX</w:t>
      </w:r>
      <w:r>
        <w:rPr>
          <w:rFonts w:ascii="仿宋" w:eastAsia="仿宋" w:hAnsi="仿宋" w:hint="eastAsia"/>
          <w:sz w:val="24"/>
        </w:rPr>
        <w:t>。</w:t>
      </w:r>
    </w:p>
    <w:p w:rsidR="00543D97" w:rsidRDefault="00543D97">
      <w:pPr>
        <w:widowControl/>
        <w:spacing w:line="360" w:lineRule="atLeast"/>
        <w:ind w:firstLineChars="196" w:firstLine="470"/>
        <w:jc w:val="left"/>
        <w:outlineLvl w:val="1"/>
        <w:rPr>
          <w:rFonts w:ascii="仿宋" w:eastAsia="仿宋" w:hAnsi="仿宋"/>
          <w:sz w:val="24"/>
        </w:rPr>
      </w:pPr>
    </w:p>
    <w:p w:rsidR="00543D97" w:rsidRDefault="00B414E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（单位盖章）。</w:t>
      </w:r>
    </w:p>
    <w:p w:rsidR="00543D97" w:rsidRDefault="00B414E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w:t>
      </w:r>
    </w:p>
    <w:p w:rsidR="00543D97" w:rsidRDefault="00543D97">
      <w:pPr>
        <w:widowControl/>
        <w:spacing w:line="360" w:lineRule="atLeast"/>
        <w:jc w:val="left"/>
        <w:outlineLvl w:val="1"/>
        <w:rPr>
          <w:rFonts w:ascii="仿宋" w:eastAsia="仿宋" w:hAnsi="仿宋"/>
          <w:b/>
          <w:sz w:val="24"/>
        </w:rPr>
      </w:pPr>
      <w:bookmarkStart w:id="99" w:name="_Toc217446084"/>
    </w:p>
    <w:p w:rsidR="00543D97" w:rsidRDefault="00543D97">
      <w:pPr>
        <w:widowControl/>
        <w:spacing w:line="360" w:lineRule="atLeast"/>
        <w:jc w:val="left"/>
        <w:outlineLvl w:val="1"/>
        <w:rPr>
          <w:rFonts w:ascii="仿宋" w:eastAsia="仿宋" w:hAnsi="仿宋"/>
          <w:b/>
          <w:sz w:val="24"/>
        </w:rPr>
      </w:pPr>
    </w:p>
    <w:p w:rsidR="00543D97" w:rsidRDefault="00543D97">
      <w:pPr>
        <w:widowControl/>
        <w:spacing w:line="360" w:lineRule="atLeast"/>
        <w:jc w:val="left"/>
        <w:outlineLvl w:val="1"/>
        <w:rPr>
          <w:rFonts w:ascii="仿宋" w:eastAsia="仿宋" w:hAnsi="仿宋"/>
          <w:b/>
          <w:sz w:val="24"/>
        </w:rPr>
      </w:pPr>
    </w:p>
    <w:p w:rsidR="00543D97" w:rsidRDefault="00543D97">
      <w:pPr>
        <w:widowControl/>
        <w:spacing w:line="360" w:lineRule="atLeast"/>
        <w:jc w:val="left"/>
        <w:outlineLvl w:val="1"/>
        <w:rPr>
          <w:rFonts w:ascii="仿宋" w:eastAsia="仿宋" w:hAnsi="仿宋"/>
          <w:b/>
          <w:sz w:val="24"/>
        </w:rPr>
      </w:pPr>
    </w:p>
    <w:p w:rsidR="00543D97" w:rsidRDefault="00B414E6">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、供应商为法人单位时提供“法定代表人授权书”，供应商为其他组织时提供“单位负责人授权书”，供应商为自然人时提供“自然人身份证明材料”。</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、应附法定代表人</w:t>
      </w:r>
      <w:r>
        <w:rPr>
          <w:rFonts w:ascii="仿宋" w:eastAsia="仿宋" w:hAnsi="仿宋" w:hint="eastAsia"/>
          <w:sz w:val="24"/>
        </w:rPr>
        <w:t>/</w:t>
      </w:r>
      <w:r>
        <w:rPr>
          <w:rFonts w:ascii="仿宋" w:eastAsia="仿宋" w:hAnsi="仿宋" w:hint="eastAsia"/>
          <w:sz w:val="24"/>
        </w:rPr>
        <w:t>单位负责人身份证明材料复印件和授权代表身份证明材料复印件。</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hint="eastAsia"/>
          <w:sz w:val="24"/>
        </w:rPr>
        <w:t>、身份证明材料包括居民身份证或户口本或军官证或护照等。</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4</w:t>
      </w:r>
      <w:r>
        <w:rPr>
          <w:rFonts w:ascii="仿宋" w:eastAsia="仿宋" w:hAnsi="仿宋" w:hint="eastAsia"/>
          <w:sz w:val="24"/>
        </w:rPr>
        <w:t>、身份证明材料应同时提供其在有效期的材料，如居民身份证正、反面复印件。</w:t>
      </w:r>
    </w:p>
    <w:p w:rsidR="00543D97" w:rsidRDefault="00543D97">
      <w:pPr>
        <w:widowControl/>
        <w:spacing w:line="360" w:lineRule="atLeast"/>
        <w:jc w:val="left"/>
        <w:outlineLvl w:val="1"/>
        <w:rPr>
          <w:rFonts w:ascii="仿宋" w:eastAsia="仿宋" w:hAnsi="仿宋"/>
          <w:b/>
          <w:sz w:val="24"/>
        </w:rPr>
      </w:pPr>
    </w:p>
    <w:bookmarkEnd w:id="99"/>
    <w:p w:rsidR="00543D97" w:rsidRDefault="00543D97">
      <w:pPr>
        <w:spacing w:line="360" w:lineRule="auto"/>
        <w:ind w:firstLineChars="246" w:firstLine="790"/>
        <w:jc w:val="center"/>
        <w:rPr>
          <w:rFonts w:ascii="仿宋" w:eastAsia="仿宋" w:hAnsi="仿宋"/>
          <w:b/>
          <w:sz w:val="32"/>
        </w:rPr>
      </w:pPr>
    </w:p>
    <w:p w:rsidR="00543D97" w:rsidRDefault="00B414E6">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1-3</w:t>
      </w:r>
    </w:p>
    <w:p w:rsidR="00543D97" w:rsidRDefault="00B414E6">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543D97" w:rsidRDefault="00543D97">
      <w:pPr>
        <w:widowControl/>
        <w:spacing w:line="360" w:lineRule="atLeast"/>
        <w:jc w:val="center"/>
        <w:outlineLvl w:val="1"/>
        <w:rPr>
          <w:rFonts w:ascii="仿宋" w:eastAsia="仿宋" w:hAnsi="仿宋"/>
          <w:b/>
          <w:sz w:val="24"/>
        </w:rPr>
      </w:pPr>
    </w:p>
    <w:p w:rsidR="00543D97" w:rsidRDefault="00B414E6">
      <w:pPr>
        <w:widowControl/>
        <w:spacing w:line="360" w:lineRule="atLeast"/>
        <w:jc w:val="left"/>
        <w:outlineLvl w:val="1"/>
        <w:rPr>
          <w:rFonts w:ascii="仿宋" w:eastAsia="仿宋" w:hAnsi="仿宋"/>
          <w:sz w:val="24"/>
        </w:rPr>
      </w:pPr>
      <w:r>
        <w:rPr>
          <w:rFonts w:ascii="仿宋" w:eastAsia="仿宋" w:hAnsi="仿宋" w:hint="eastAsia"/>
          <w:sz w:val="24"/>
        </w:rPr>
        <w:t>XXXX</w:t>
      </w:r>
      <w:r>
        <w:rPr>
          <w:rFonts w:ascii="仿宋" w:eastAsia="仿宋" w:hAnsi="仿宋" w:hint="eastAsia"/>
          <w:sz w:val="24"/>
        </w:rPr>
        <w:t>（采购代理机构名称）：</w:t>
      </w:r>
    </w:p>
    <w:p w:rsidR="00543D97" w:rsidRDefault="00B414E6">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我单位作为本次采购项目的供应商，根据磋商文件要求，现郑重承诺如下：</w:t>
      </w:r>
    </w:p>
    <w:p w:rsidR="00543D97" w:rsidRDefault="00B414E6">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543D97" w:rsidRDefault="00B414E6">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rsidR="00543D97" w:rsidRDefault="00B414E6">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rsidR="00543D97" w:rsidRDefault="00B414E6">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rsidR="00543D97" w:rsidRDefault="00B414E6">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rsidR="00543D97" w:rsidRDefault="00B414E6">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rsidR="00543D97" w:rsidRDefault="00B414E6">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rsidR="00543D97" w:rsidRDefault="00B414E6">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543D97" w:rsidRDefault="00B414E6">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二、截至响应文件递交截止日未被列入失信被执行人、重大税收违法案件当事人名单、政府采购严重违法失信行为记录名单。</w:t>
      </w:r>
    </w:p>
    <w:p w:rsidR="00543D97" w:rsidRDefault="00B414E6">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543D97" w:rsidRDefault="00543D97">
      <w:pPr>
        <w:widowControl/>
        <w:spacing w:line="360" w:lineRule="atLeast"/>
        <w:ind w:firstLineChars="196" w:firstLine="470"/>
        <w:jc w:val="left"/>
        <w:outlineLvl w:val="1"/>
        <w:rPr>
          <w:rFonts w:ascii="仿宋" w:eastAsia="仿宋" w:hAnsi="仿宋"/>
          <w:sz w:val="24"/>
        </w:rPr>
      </w:pPr>
    </w:p>
    <w:p w:rsidR="00543D97" w:rsidRDefault="00B414E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（单位公章）。</w:t>
      </w:r>
    </w:p>
    <w:p w:rsidR="00543D97" w:rsidRDefault="00B414E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XXXX</w:t>
      </w:r>
      <w:r>
        <w:rPr>
          <w:rFonts w:ascii="仿宋" w:eastAsia="仿宋" w:hAnsi="仿宋" w:hint="eastAsia"/>
          <w:sz w:val="24"/>
        </w:rPr>
        <w:t>。</w:t>
      </w:r>
    </w:p>
    <w:p w:rsidR="00543D97" w:rsidRDefault="00B414E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w:t>
      </w:r>
    </w:p>
    <w:p w:rsidR="00543D97" w:rsidRDefault="00B414E6">
      <w:pPr>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4</w:t>
      </w:r>
    </w:p>
    <w:p w:rsidR="00543D97" w:rsidRDefault="00B414E6">
      <w:pPr>
        <w:widowControl/>
        <w:jc w:val="center"/>
        <w:outlineLvl w:val="1"/>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三、中小企业声明函</w:t>
      </w:r>
    </w:p>
    <w:p w:rsidR="00543D97" w:rsidRDefault="00543D97">
      <w:pPr>
        <w:widowControl/>
        <w:jc w:val="center"/>
        <w:outlineLvl w:val="1"/>
        <w:rPr>
          <w:rFonts w:ascii="仿宋" w:eastAsia="仿宋" w:hAnsi="仿宋"/>
          <w:b/>
          <w:sz w:val="32"/>
          <w:szCs w:val="32"/>
        </w:rPr>
      </w:pPr>
    </w:p>
    <w:p w:rsidR="00543D97" w:rsidRDefault="00B414E6">
      <w:pPr>
        <w:spacing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w:t>
      </w:r>
      <w:r>
        <w:rPr>
          <w:rFonts w:ascii="仿宋" w:eastAsia="仿宋" w:hAnsi="仿宋" w:hint="eastAsia"/>
          <w:sz w:val="24"/>
        </w:rPr>
        <w:t>2020</w:t>
      </w:r>
      <w:r>
        <w:rPr>
          <w:rFonts w:ascii="仿宋" w:eastAsia="仿宋" w:hAnsi="仿宋"/>
          <w:sz w:val="24"/>
        </w:rPr>
        <w:t>〕</w:t>
      </w:r>
      <w:r>
        <w:rPr>
          <w:rFonts w:ascii="仿宋" w:eastAsia="仿宋" w:hAnsi="仿宋" w:hint="eastAsia"/>
          <w:sz w:val="24"/>
        </w:rPr>
        <w:t xml:space="preserve">46 </w:t>
      </w:r>
      <w:r>
        <w:rPr>
          <w:rFonts w:ascii="仿宋" w:eastAsia="仿宋" w:hAnsi="仿宋" w:hint="eastAsia"/>
          <w:sz w:val="24"/>
        </w:rPr>
        <w:t>号）</w:t>
      </w:r>
      <w:r>
        <w:rPr>
          <w:rFonts w:ascii="仿宋" w:eastAsia="仿宋" w:hAnsi="仿宋"/>
          <w:sz w:val="24"/>
        </w:rPr>
        <w:t>的规定，</w:t>
      </w:r>
      <w:r>
        <w:rPr>
          <w:rFonts w:ascii="仿宋" w:eastAsia="仿宋" w:hAnsi="仿宋" w:hint="eastAsia"/>
          <w:sz w:val="24"/>
        </w:rPr>
        <w:t>本公司（联合体）参加</w:t>
      </w:r>
      <w:r>
        <w:rPr>
          <w:rFonts w:ascii="仿宋" w:eastAsia="仿宋" w:hAnsi="仿宋" w:hint="eastAsia"/>
          <w:sz w:val="24"/>
        </w:rPr>
        <w:t xml:space="preserve"> </w:t>
      </w:r>
      <w:r>
        <w:rPr>
          <w:rFonts w:ascii="仿宋" w:eastAsia="仿宋" w:hAnsi="仿宋" w:hint="eastAsia"/>
          <w:sz w:val="24"/>
          <w:u w:val="single"/>
        </w:rPr>
        <w:t>（单位名称）</w:t>
      </w:r>
      <w:r>
        <w:rPr>
          <w:rFonts w:ascii="仿宋" w:eastAsia="仿宋" w:hAnsi="仿宋" w:hint="eastAsia"/>
          <w:sz w:val="24"/>
          <w:u w:val="single"/>
        </w:rPr>
        <w:t xml:space="preserve"> </w:t>
      </w:r>
      <w:r>
        <w:rPr>
          <w:rFonts w:ascii="仿宋" w:eastAsia="仿宋" w:hAnsi="仿宋" w:hint="eastAsia"/>
          <w:sz w:val="24"/>
        </w:rPr>
        <w:t>的</w:t>
      </w:r>
      <w:r>
        <w:rPr>
          <w:rFonts w:ascii="仿宋" w:eastAsia="仿宋" w:hAnsi="仿宋" w:hint="eastAsia"/>
          <w:sz w:val="24"/>
        </w:rPr>
        <w:t xml:space="preserve"> </w:t>
      </w:r>
      <w:r>
        <w:rPr>
          <w:rFonts w:ascii="仿宋" w:eastAsia="仿宋" w:hAnsi="仿宋" w:hint="eastAsia"/>
          <w:sz w:val="24"/>
          <w:u w:val="single"/>
        </w:rPr>
        <w:t>（项目名称）</w:t>
      </w:r>
      <w:r>
        <w:rPr>
          <w:rFonts w:ascii="仿宋" w:eastAsia="仿宋" w:hAnsi="仿宋" w:hint="eastAsia"/>
          <w:sz w:val="24"/>
          <w:u w:val="single"/>
        </w:rPr>
        <w:t xml:space="preserve">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00" w:name="_Toc413748654"/>
      <w:bookmarkStart w:id="101" w:name="_Toc419811733"/>
      <w:bookmarkStart w:id="102" w:name="_Toc417911732"/>
      <w:bookmarkStart w:id="103" w:name="_Toc387658050"/>
      <w:bookmarkStart w:id="104" w:name="_Toc387147344"/>
      <w:r>
        <w:rPr>
          <w:rFonts w:ascii="仿宋" w:eastAsia="仿宋" w:hAnsi="仿宋" w:hint="eastAsia"/>
          <w:sz w:val="24"/>
        </w:rPr>
        <w:t xml:space="preserve">1. </w:t>
      </w:r>
      <w:r>
        <w:rPr>
          <w:rFonts w:ascii="仿宋" w:eastAsia="仿宋" w:hAnsi="仿宋" w:hint="eastAsia"/>
          <w:sz w:val="24"/>
          <w:u w:val="single"/>
        </w:rPr>
        <w:t>（标的名称）</w:t>
      </w:r>
      <w:r>
        <w:rPr>
          <w:rFonts w:ascii="仿宋" w:eastAsia="仿宋" w:hAnsi="仿宋" w:hint="eastAsia"/>
          <w:sz w:val="24"/>
          <w:u w:val="single"/>
        </w:rPr>
        <w:t xml:space="preserve"> </w:t>
      </w:r>
      <w:r>
        <w:rPr>
          <w:rFonts w:ascii="仿宋" w:eastAsia="仿宋" w:hAnsi="仿宋" w:hint="eastAsia"/>
          <w:sz w:val="24"/>
        </w:rPr>
        <w:t>，属于</w:t>
      </w:r>
      <w:r>
        <w:rPr>
          <w:rFonts w:ascii="仿宋" w:eastAsia="仿宋" w:hAnsi="仿宋" w:hint="eastAsia"/>
          <w:sz w:val="24"/>
          <w:u w:val="single"/>
        </w:rPr>
        <w:t xml:space="preserve"> </w:t>
      </w:r>
      <w:r>
        <w:rPr>
          <w:rFonts w:ascii="仿宋" w:eastAsia="仿宋" w:hAnsi="仿宋" w:hint="eastAsia"/>
          <w:sz w:val="24"/>
          <w:u w:val="single"/>
        </w:rPr>
        <w:t>（采购文件中明确的所属行业）</w:t>
      </w:r>
      <w:r>
        <w:rPr>
          <w:rFonts w:ascii="仿宋" w:eastAsia="仿宋" w:hAnsi="仿宋" w:hint="eastAsia"/>
          <w:sz w:val="24"/>
          <w:u w:val="single"/>
        </w:rPr>
        <w:t xml:space="preserve"> </w:t>
      </w:r>
      <w:r>
        <w:rPr>
          <w:rFonts w:ascii="仿宋" w:eastAsia="仿宋" w:hAnsi="仿宋" w:hint="eastAsia"/>
          <w:sz w:val="24"/>
        </w:rPr>
        <w:t>；承接企业为</w:t>
      </w:r>
      <w:r>
        <w:rPr>
          <w:rFonts w:ascii="仿宋" w:eastAsia="仿宋" w:hAnsi="仿宋" w:hint="eastAsia"/>
          <w:sz w:val="24"/>
          <w:u w:val="single"/>
        </w:rPr>
        <w:t xml:space="preserve"> </w:t>
      </w:r>
      <w:r>
        <w:rPr>
          <w:rFonts w:ascii="仿宋" w:eastAsia="仿宋" w:hAnsi="仿宋" w:hint="eastAsia"/>
          <w:sz w:val="24"/>
          <w:u w:val="single"/>
        </w:rPr>
        <w:t>（企业名称）</w:t>
      </w:r>
      <w:r>
        <w:rPr>
          <w:rFonts w:ascii="仿宋" w:eastAsia="仿宋" w:hAnsi="仿宋" w:hint="eastAsia"/>
          <w:sz w:val="24"/>
          <w:u w:val="single"/>
        </w:rPr>
        <w:t xml:space="preserve">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w:t>
      </w:r>
      <w:r>
        <w:rPr>
          <w:rFonts w:ascii="仿宋" w:eastAsia="仿宋" w:hAnsi="仿宋" w:hint="eastAsia"/>
          <w:sz w:val="24"/>
        </w:rPr>
        <w:t>，营业收入为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w:t>
      </w:r>
      <w:r>
        <w:rPr>
          <w:rFonts w:ascii="仿宋" w:eastAsia="仿宋" w:hAnsi="仿宋" w:hint="eastAsia"/>
          <w:sz w:val="24"/>
          <w:u w:val="single"/>
        </w:rPr>
        <w:t>（中型企业、小型企业、微型企业）</w:t>
      </w:r>
      <w:r>
        <w:rPr>
          <w:rFonts w:ascii="仿宋" w:eastAsia="仿宋" w:hAnsi="仿宋" w:hint="eastAsia"/>
          <w:sz w:val="24"/>
          <w:u w:val="single"/>
        </w:rPr>
        <w:t xml:space="preserve"> </w:t>
      </w:r>
      <w:r>
        <w:rPr>
          <w:rFonts w:ascii="仿宋" w:eastAsia="仿宋" w:hAnsi="仿宋" w:hint="eastAsia"/>
          <w:sz w:val="24"/>
        </w:rPr>
        <w:t>；</w:t>
      </w:r>
    </w:p>
    <w:p w:rsidR="00543D97" w:rsidRDefault="00B414E6">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w:t>
      </w:r>
      <w:r>
        <w:rPr>
          <w:rFonts w:ascii="仿宋" w:eastAsia="仿宋" w:hAnsi="仿宋" w:hint="eastAsia"/>
          <w:sz w:val="24"/>
          <w:u w:val="single"/>
        </w:rPr>
        <w:t>（标的名称）</w:t>
      </w:r>
      <w:r>
        <w:rPr>
          <w:rFonts w:ascii="仿宋" w:eastAsia="仿宋" w:hAnsi="仿宋" w:hint="eastAsia"/>
          <w:sz w:val="24"/>
          <w:u w:val="single"/>
        </w:rPr>
        <w:t xml:space="preserve"> </w:t>
      </w:r>
      <w:r>
        <w:rPr>
          <w:rFonts w:ascii="仿宋" w:eastAsia="仿宋" w:hAnsi="仿宋" w:hint="eastAsia"/>
          <w:sz w:val="24"/>
        </w:rPr>
        <w:t>，属于</w:t>
      </w:r>
      <w:r>
        <w:rPr>
          <w:rFonts w:ascii="仿宋" w:eastAsia="仿宋" w:hAnsi="仿宋" w:hint="eastAsia"/>
          <w:sz w:val="24"/>
          <w:u w:val="single"/>
        </w:rPr>
        <w:t xml:space="preserve"> </w:t>
      </w:r>
      <w:r>
        <w:rPr>
          <w:rFonts w:ascii="仿宋" w:eastAsia="仿宋" w:hAnsi="仿宋" w:hint="eastAsia"/>
          <w:sz w:val="24"/>
          <w:u w:val="single"/>
        </w:rPr>
        <w:t>（采购文件中明确的所属行业）</w:t>
      </w:r>
      <w:r>
        <w:rPr>
          <w:rFonts w:ascii="仿宋" w:eastAsia="仿宋" w:hAnsi="仿宋" w:hint="eastAsia"/>
          <w:sz w:val="24"/>
          <w:u w:val="single"/>
        </w:rPr>
        <w:t xml:space="preserve"> </w:t>
      </w:r>
      <w:r>
        <w:rPr>
          <w:rFonts w:ascii="仿宋" w:eastAsia="仿宋" w:hAnsi="仿宋" w:hint="eastAsia"/>
          <w:sz w:val="24"/>
        </w:rPr>
        <w:t>；承接企业为</w:t>
      </w:r>
      <w:r>
        <w:rPr>
          <w:rFonts w:ascii="仿宋" w:eastAsia="仿宋" w:hAnsi="仿宋" w:hint="eastAsia"/>
          <w:sz w:val="24"/>
          <w:u w:val="single"/>
        </w:rPr>
        <w:t xml:space="preserve"> </w:t>
      </w:r>
      <w:r>
        <w:rPr>
          <w:rFonts w:ascii="仿宋" w:eastAsia="仿宋" w:hAnsi="仿宋" w:hint="eastAsia"/>
          <w:sz w:val="24"/>
          <w:u w:val="single"/>
        </w:rPr>
        <w:t>（企业名称）</w:t>
      </w:r>
      <w:r>
        <w:rPr>
          <w:rFonts w:ascii="仿宋" w:eastAsia="仿宋" w:hAnsi="仿宋" w:hint="eastAsia"/>
          <w:sz w:val="24"/>
          <w:u w:val="single"/>
        </w:rPr>
        <w:t xml:space="preserve">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w:t>
      </w:r>
      <w:r>
        <w:rPr>
          <w:rFonts w:ascii="仿宋" w:eastAsia="仿宋" w:hAnsi="仿宋" w:hint="eastAsia"/>
          <w:sz w:val="24"/>
          <w:u w:val="single"/>
        </w:rPr>
        <w:t>（中型企业、小型企业、微型企业）</w:t>
      </w:r>
      <w:r>
        <w:rPr>
          <w:rFonts w:ascii="仿宋" w:eastAsia="仿宋" w:hAnsi="仿宋" w:hint="eastAsia"/>
          <w:sz w:val="24"/>
          <w:u w:val="single"/>
        </w:rPr>
        <w:t xml:space="preserve"> </w:t>
      </w:r>
      <w:r>
        <w:rPr>
          <w:rFonts w:ascii="仿宋" w:eastAsia="仿宋" w:hAnsi="仿宋" w:hint="eastAsia"/>
          <w:sz w:val="24"/>
        </w:rPr>
        <w:t>；</w:t>
      </w:r>
    </w:p>
    <w:p w:rsidR="00543D97" w:rsidRDefault="00B414E6">
      <w:pPr>
        <w:spacing w:line="360" w:lineRule="auto"/>
        <w:ind w:firstLineChars="250" w:firstLine="600"/>
        <w:jc w:val="left"/>
        <w:rPr>
          <w:rFonts w:ascii="仿宋" w:eastAsia="仿宋" w:hAnsi="仿宋"/>
          <w:sz w:val="24"/>
        </w:rPr>
      </w:pPr>
      <w:r>
        <w:rPr>
          <w:rFonts w:ascii="仿宋" w:eastAsia="仿宋" w:hAnsi="仿宋" w:hint="eastAsia"/>
          <w:sz w:val="24"/>
        </w:rPr>
        <w:t>……</w:t>
      </w:r>
    </w:p>
    <w:p w:rsidR="00543D97" w:rsidRDefault="00B414E6">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543D97" w:rsidRDefault="00B414E6">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543D97" w:rsidRDefault="00B414E6">
      <w:pPr>
        <w:spacing w:line="360" w:lineRule="auto"/>
        <w:jc w:val="cente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企业名称（盖章）：</w:t>
      </w:r>
    </w:p>
    <w:p w:rsidR="00543D97" w:rsidRDefault="00B414E6">
      <w:pPr>
        <w:spacing w:line="360" w:lineRule="auto"/>
        <w:jc w:val="cente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p>
    <w:p w:rsidR="00543D97" w:rsidRDefault="00B414E6">
      <w:pPr>
        <w:spacing w:line="360" w:lineRule="auto"/>
        <w:jc w:val="left"/>
        <w:rPr>
          <w:rFonts w:ascii="仿宋" w:eastAsia="仿宋" w:hAnsi="仿宋" w:cs="宋体"/>
          <w:sz w:val="24"/>
        </w:rPr>
      </w:pPr>
      <w:r>
        <w:rPr>
          <w:rFonts w:ascii="仿宋" w:eastAsia="仿宋" w:hAnsi="仿宋" w:cs="宋体" w:hint="eastAsia"/>
          <w:sz w:val="24"/>
        </w:rPr>
        <w:t>注：</w:t>
      </w:r>
    </w:p>
    <w:p w:rsidR="00543D97" w:rsidRDefault="00B414E6">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sz w:val="24"/>
        </w:rPr>
        <w:t>、</w:t>
      </w:r>
      <w:bookmarkEnd w:id="100"/>
      <w:bookmarkEnd w:id="101"/>
      <w:bookmarkEnd w:id="102"/>
      <w:bookmarkEnd w:id="103"/>
      <w:bookmarkEnd w:id="104"/>
      <w:r>
        <w:rPr>
          <w:rFonts w:ascii="仿宋" w:eastAsia="仿宋" w:hAnsi="仿宋" w:cs="宋体" w:hint="eastAsia"/>
          <w:sz w:val="24"/>
        </w:rPr>
        <w:t>从业人员、营业收入、资产总额填报上一年度数据，无上一年度数据的新成立企业可不填报。</w:t>
      </w:r>
    </w:p>
    <w:p w:rsidR="00543D97" w:rsidRDefault="00B414E6">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hint="eastAsia"/>
          <w:b/>
          <w:sz w:val="32"/>
          <w:szCs w:val="32"/>
        </w:rPr>
        <w:t>1-</w:t>
      </w:r>
      <w:r>
        <w:rPr>
          <w:rFonts w:ascii="仿宋" w:eastAsia="仿宋" w:hAnsi="仿宋"/>
          <w:b/>
          <w:sz w:val="32"/>
          <w:szCs w:val="32"/>
        </w:rPr>
        <w:t>5</w:t>
      </w:r>
    </w:p>
    <w:p w:rsidR="00543D97" w:rsidRDefault="00B414E6">
      <w:pPr>
        <w:jc w:val="center"/>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四、残疾人福利性单位声明函</w:t>
      </w:r>
    </w:p>
    <w:p w:rsidR="00543D97" w:rsidRDefault="00543D97">
      <w:pPr>
        <w:spacing w:line="588" w:lineRule="exact"/>
        <w:rPr>
          <w:rFonts w:ascii="仿宋" w:eastAsia="仿宋" w:hAnsi="仿宋" w:cs="宋体"/>
          <w:b/>
          <w:spacing w:val="6"/>
          <w:sz w:val="24"/>
        </w:rPr>
      </w:pPr>
    </w:p>
    <w:p w:rsidR="00543D97" w:rsidRDefault="00B414E6">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w:t>
      </w:r>
      <w:r>
        <w:rPr>
          <w:rFonts w:ascii="仿宋" w:eastAsia="仿宋" w:hAnsi="仿宋" w:cs="宋体" w:hint="eastAsia"/>
          <w:spacing w:val="6"/>
          <w:sz w:val="24"/>
        </w:rPr>
        <w:t xml:space="preserve"> </w:t>
      </w:r>
      <w:r>
        <w:rPr>
          <w:rFonts w:ascii="仿宋" w:eastAsia="仿宋" w:hAnsi="仿宋" w:cs="宋体" w:hint="eastAsia"/>
          <w:spacing w:val="6"/>
          <w:sz w:val="24"/>
        </w:rPr>
        <w:t>民政部</w:t>
      </w:r>
      <w:r>
        <w:rPr>
          <w:rFonts w:ascii="仿宋" w:eastAsia="仿宋" w:hAnsi="仿宋" w:cs="宋体" w:hint="eastAsia"/>
          <w:spacing w:val="6"/>
          <w:sz w:val="24"/>
        </w:rPr>
        <w:t xml:space="preserve"> </w:t>
      </w:r>
      <w:r>
        <w:rPr>
          <w:rFonts w:ascii="仿宋" w:eastAsia="仿宋" w:hAnsi="仿宋" w:cs="宋体" w:hint="eastAsia"/>
          <w:spacing w:val="6"/>
          <w:sz w:val="24"/>
        </w:rPr>
        <w:t>中国残疾人联合会关于促进残疾人就业政府采购政策的通知》（财库</w:t>
      </w:r>
      <w:r>
        <w:rPr>
          <w:rFonts w:ascii="仿宋" w:eastAsia="仿宋" w:hAnsi="仿宋" w:cs="宋体" w:hint="eastAsia"/>
          <w:sz w:val="24"/>
        </w:rPr>
        <w:t>〔</w:t>
      </w:r>
      <w:r>
        <w:rPr>
          <w:rFonts w:ascii="仿宋" w:eastAsia="仿宋" w:hAnsi="仿宋" w:cs="宋体" w:hint="eastAsia"/>
          <w:sz w:val="24"/>
        </w:rPr>
        <w:t>2017</w:t>
      </w:r>
      <w:r>
        <w:rPr>
          <w:rFonts w:ascii="仿宋" w:eastAsia="仿宋" w:hAnsi="仿宋" w:cs="宋体" w:hint="eastAsia"/>
          <w:sz w:val="24"/>
        </w:rPr>
        <w:t>〕</w:t>
      </w:r>
      <w:r>
        <w:rPr>
          <w:rFonts w:ascii="仿宋" w:eastAsia="仿宋" w:hAnsi="仿宋" w:cs="宋体" w:hint="eastAsia"/>
          <w:sz w:val="24"/>
        </w:rPr>
        <w:t xml:space="preserve">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w:t>
      </w:r>
      <w:r>
        <w:rPr>
          <w:rFonts w:ascii="仿宋" w:eastAsia="仿宋" w:hAnsi="仿宋" w:cs="宋体" w:hint="eastAsia"/>
          <w:spacing w:val="6"/>
          <w:sz w:val="24"/>
        </w:rPr>
        <w:t>/</w:t>
      </w:r>
      <w:r>
        <w:rPr>
          <w:rFonts w:ascii="仿宋" w:eastAsia="仿宋" w:hAnsi="仿宋" w:cs="宋体" w:hint="eastAsia"/>
          <w:spacing w:val="6"/>
          <w:sz w:val="24"/>
        </w:rPr>
        <w:t>提供服务），或者提供其他残疾人福利性单位制造的货物（不包括使用非残疾人福利性单位注册商标的货物）。</w:t>
      </w:r>
    </w:p>
    <w:p w:rsidR="00543D97" w:rsidRDefault="00B414E6">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543D97" w:rsidRDefault="00543D97">
      <w:pPr>
        <w:spacing w:line="588" w:lineRule="exact"/>
        <w:rPr>
          <w:rFonts w:ascii="仿宋" w:eastAsia="仿宋" w:hAnsi="仿宋" w:cs="宋体"/>
          <w:spacing w:val="6"/>
          <w:sz w:val="24"/>
        </w:rPr>
      </w:pPr>
    </w:p>
    <w:p w:rsidR="00543D97" w:rsidRDefault="00543D97">
      <w:pPr>
        <w:spacing w:line="588" w:lineRule="exact"/>
        <w:rPr>
          <w:rFonts w:ascii="仿宋" w:eastAsia="仿宋" w:hAnsi="仿宋" w:cs="宋体"/>
          <w:spacing w:val="6"/>
          <w:sz w:val="24"/>
        </w:rPr>
      </w:pPr>
    </w:p>
    <w:p w:rsidR="00543D97" w:rsidRDefault="00B414E6">
      <w:pPr>
        <w:ind w:firstLineChars="200" w:firstLine="480"/>
        <w:jc w:val="left"/>
        <w:rPr>
          <w:rFonts w:ascii="仿宋" w:eastAsia="仿宋" w:hAnsi="仿宋"/>
          <w:sz w:val="24"/>
        </w:rPr>
      </w:pPr>
      <w:r>
        <w:rPr>
          <w:rFonts w:ascii="仿宋" w:eastAsia="仿宋" w:hAnsi="仿宋" w:hint="eastAsia"/>
          <w:sz w:val="24"/>
        </w:rPr>
        <w:t>单位名称：</w:t>
      </w:r>
      <w:r>
        <w:rPr>
          <w:rFonts w:ascii="仿宋" w:eastAsia="仿宋" w:hAnsi="仿宋" w:hint="eastAsia"/>
          <w:sz w:val="24"/>
        </w:rPr>
        <w:t>XXXX</w:t>
      </w:r>
      <w:r>
        <w:rPr>
          <w:rFonts w:ascii="仿宋" w:eastAsia="仿宋" w:hAnsi="仿宋" w:hint="eastAsia"/>
          <w:sz w:val="24"/>
        </w:rPr>
        <w:t>（盖单位公章）</w:t>
      </w:r>
    </w:p>
    <w:p w:rsidR="00543D97" w:rsidRDefault="00B414E6">
      <w:pPr>
        <w:ind w:firstLineChars="200" w:firstLine="480"/>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XXXX</w:t>
      </w:r>
    </w:p>
    <w:p w:rsidR="00543D97" w:rsidRDefault="00B414E6">
      <w:pPr>
        <w:ind w:firstLineChars="200" w:firstLine="480"/>
        <w:jc w:val="left"/>
        <w:rPr>
          <w:rFonts w:ascii="仿宋" w:eastAsia="仿宋" w:hAnsi="仿宋"/>
          <w:sz w:val="24"/>
        </w:rPr>
      </w:pPr>
      <w:r>
        <w:rPr>
          <w:rFonts w:ascii="仿宋" w:eastAsia="仿宋" w:hAnsi="仿宋" w:hint="eastAsia"/>
          <w:sz w:val="24"/>
        </w:rPr>
        <w:t>日期：</w:t>
      </w:r>
      <w:r>
        <w:rPr>
          <w:rFonts w:ascii="仿宋" w:eastAsia="仿宋" w:hAnsi="仿宋" w:hint="eastAsia"/>
          <w:sz w:val="24"/>
        </w:rPr>
        <w:t>XXXX</w:t>
      </w:r>
    </w:p>
    <w:p w:rsidR="00543D97" w:rsidRDefault="00543D97">
      <w:pPr>
        <w:spacing w:line="360" w:lineRule="auto"/>
        <w:rPr>
          <w:rFonts w:ascii="仿宋" w:eastAsia="仿宋" w:hAnsi="仿宋" w:cs="宋体"/>
          <w:sz w:val="24"/>
        </w:rPr>
      </w:pPr>
    </w:p>
    <w:p w:rsidR="00543D97" w:rsidRDefault="00B414E6">
      <w:pPr>
        <w:spacing w:line="360" w:lineRule="auto"/>
        <w:rPr>
          <w:rFonts w:ascii="仿宋" w:eastAsia="仿宋" w:hAnsi="仿宋" w:cs="宋体"/>
          <w:sz w:val="24"/>
        </w:rPr>
      </w:pPr>
      <w:r>
        <w:rPr>
          <w:rFonts w:ascii="仿宋" w:eastAsia="仿宋" w:hAnsi="仿宋" w:cs="宋体" w:hint="eastAsia"/>
          <w:sz w:val="24"/>
        </w:rPr>
        <w:t>注：</w:t>
      </w:r>
    </w:p>
    <w:p w:rsidR="00543D97" w:rsidRDefault="00B414E6">
      <w:pPr>
        <w:numPr>
          <w:ilvl w:val="0"/>
          <w:numId w:val="1"/>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543D97" w:rsidRDefault="00B414E6">
      <w:pPr>
        <w:numPr>
          <w:ilvl w:val="0"/>
          <w:numId w:val="1"/>
        </w:numPr>
        <w:spacing w:after="160" w:line="360" w:lineRule="auto"/>
        <w:rPr>
          <w:rFonts w:ascii="仿宋" w:eastAsia="仿宋" w:hAnsi="仿宋" w:cs="宋体"/>
          <w:sz w:val="24"/>
        </w:rPr>
      </w:pPr>
      <w:r>
        <w:rPr>
          <w:rFonts w:ascii="仿宋" w:eastAsia="仿宋" w:hAnsi="仿宋" w:cs="宋体" w:hint="eastAsia"/>
          <w:sz w:val="24"/>
        </w:rPr>
        <w:t>供应商为非残疾人</w:t>
      </w:r>
      <w:r>
        <w:rPr>
          <w:rFonts w:ascii="仿宋" w:eastAsia="仿宋" w:hAnsi="仿宋" w:cs="宋体" w:hint="eastAsia"/>
          <w:sz w:val="24"/>
        </w:rPr>
        <w:t>福利性单位的，可不提供此声明。</w:t>
      </w:r>
    </w:p>
    <w:p w:rsidR="00543D97" w:rsidRDefault="00543D97">
      <w:pPr>
        <w:widowControl/>
        <w:spacing w:line="360" w:lineRule="atLeast"/>
        <w:ind w:firstLineChars="196" w:firstLine="470"/>
        <w:jc w:val="left"/>
        <w:outlineLvl w:val="1"/>
        <w:rPr>
          <w:rFonts w:ascii="仿宋" w:eastAsia="仿宋" w:hAnsi="仿宋"/>
          <w:sz w:val="24"/>
        </w:rPr>
      </w:pPr>
    </w:p>
    <w:p w:rsidR="00543D97" w:rsidRDefault="00B414E6">
      <w:pPr>
        <w:widowControl/>
        <w:jc w:val="left"/>
        <w:rPr>
          <w:rFonts w:ascii="仿宋" w:eastAsia="仿宋" w:hAnsi="仿宋"/>
          <w:sz w:val="24"/>
        </w:rPr>
      </w:pPr>
      <w:r>
        <w:rPr>
          <w:rFonts w:ascii="仿宋" w:eastAsia="仿宋" w:hAnsi="仿宋"/>
          <w:sz w:val="24"/>
        </w:rPr>
        <w:br w:type="page"/>
      </w:r>
    </w:p>
    <w:p w:rsidR="00543D97" w:rsidRDefault="00B414E6">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1-</w:t>
      </w:r>
      <w:r>
        <w:rPr>
          <w:rFonts w:ascii="仿宋" w:eastAsia="仿宋" w:hAnsi="仿宋"/>
          <w:b/>
          <w:sz w:val="32"/>
          <w:szCs w:val="32"/>
        </w:rPr>
        <w:t>5</w:t>
      </w:r>
    </w:p>
    <w:p w:rsidR="00543D97" w:rsidRDefault="00B414E6">
      <w:pPr>
        <w:widowControl/>
        <w:jc w:val="center"/>
        <w:rPr>
          <w:rFonts w:ascii="仿宋" w:eastAsia="仿宋" w:hAnsi="仿宋"/>
          <w:b/>
          <w:sz w:val="32"/>
          <w:szCs w:val="32"/>
        </w:rPr>
      </w:pPr>
      <w:r>
        <w:rPr>
          <w:rFonts w:ascii="仿宋" w:eastAsia="仿宋" w:hAnsi="仿宋" w:hint="eastAsia"/>
          <w:b/>
          <w:sz w:val="32"/>
          <w:szCs w:val="32"/>
        </w:rPr>
        <w:t>五、监狱企业</w:t>
      </w:r>
    </w:p>
    <w:p w:rsidR="00543D97" w:rsidRDefault="00543D97">
      <w:pPr>
        <w:widowControl/>
        <w:spacing w:line="360" w:lineRule="atLeast"/>
        <w:jc w:val="center"/>
        <w:outlineLvl w:val="1"/>
        <w:rPr>
          <w:rFonts w:ascii="仿宋" w:eastAsia="仿宋" w:hAnsi="仿宋"/>
          <w:b/>
          <w:sz w:val="32"/>
          <w:szCs w:val="32"/>
        </w:rPr>
      </w:pPr>
    </w:p>
    <w:p w:rsidR="00543D97" w:rsidRDefault="00B414E6">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w:t>
      </w:r>
      <w:r>
        <w:rPr>
          <w:rFonts w:ascii="仿宋" w:eastAsia="仿宋" w:hAnsi="仿宋"/>
          <w:sz w:val="24"/>
        </w:rPr>
        <w:t>〕</w:t>
      </w:r>
      <w:r>
        <w:rPr>
          <w:rFonts w:ascii="仿宋" w:eastAsia="仿宋" w:hAnsi="仿宋"/>
          <w:sz w:val="24"/>
        </w:rPr>
        <w:t>68</w:t>
      </w:r>
      <w:r>
        <w:rPr>
          <w:rFonts w:ascii="仿宋" w:eastAsia="仿宋" w:hAnsi="仿宋"/>
          <w:sz w:val="24"/>
        </w:rPr>
        <w:t>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w:t>
      </w:r>
      <w:r>
        <w:rPr>
          <w:rFonts w:ascii="仿宋" w:eastAsia="仿宋" w:hAnsi="仿宋" w:cs="宋体"/>
          <w:sz w:val="24"/>
        </w:rPr>
        <w:t>含新疆生产建设兵团</w:t>
      </w:r>
      <w:r>
        <w:rPr>
          <w:rFonts w:ascii="仿宋" w:eastAsia="仿宋" w:hAnsi="仿宋" w:cs="宋体"/>
          <w:sz w:val="24"/>
        </w:rPr>
        <w:t>)</w:t>
      </w:r>
      <w:r>
        <w:rPr>
          <w:rFonts w:ascii="仿宋" w:eastAsia="仿宋" w:hAnsi="仿宋" w:cs="宋体"/>
          <w:sz w:val="24"/>
        </w:rPr>
        <w:t>出具的属于监狱企业的证明文件。</w:t>
      </w:r>
    </w:p>
    <w:p w:rsidR="00543D97" w:rsidRDefault="00B414E6">
      <w:pPr>
        <w:spacing w:line="360" w:lineRule="auto"/>
        <w:jc w:val="left"/>
        <w:rPr>
          <w:rFonts w:ascii="仿宋" w:eastAsia="仿宋" w:hAnsi="仿宋" w:cs="宋体"/>
          <w:sz w:val="24"/>
        </w:rPr>
      </w:pPr>
      <w:r>
        <w:rPr>
          <w:rFonts w:ascii="仿宋" w:eastAsia="仿宋" w:hAnsi="仿宋" w:cs="宋体" w:hint="eastAsia"/>
          <w:sz w:val="24"/>
        </w:rPr>
        <w:t>注：</w:t>
      </w:r>
    </w:p>
    <w:p w:rsidR="00543D97" w:rsidRDefault="00B414E6">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sz w:val="24"/>
        </w:rPr>
        <w:t>、</w:t>
      </w:r>
      <w:r>
        <w:rPr>
          <w:rFonts w:ascii="仿宋" w:eastAsia="仿宋" w:hAnsi="仿宋" w:cs="宋体" w:hint="eastAsia"/>
          <w:sz w:val="24"/>
        </w:rPr>
        <w:t>供应商</w:t>
      </w:r>
      <w:r>
        <w:rPr>
          <w:rFonts w:ascii="仿宋" w:eastAsia="仿宋" w:hAnsi="仿宋" w:cs="宋体"/>
          <w:sz w:val="24"/>
        </w:rPr>
        <w:t>符合《政府采购支持监狱企业发展有关问题的通知》（财库〔</w:t>
      </w:r>
      <w:r>
        <w:rPr>
          <w:rFonts w:ascii="仿宋" w:eastAsia="仿宋" w:hAnsi="仿宋" w:cs="宋体"/>
          <w:sz w:val="24"/>
        </w:rPr>
        <w:t>2014</w:t>
      </w:r>
      <w:r>
        <w:rPr>
          <w:rFonts w:ascii="仿宋" w:eastAsia="仿宋" w:hAnsi="仿宋" w:cs="宋体"/>
          <w:sz w:val="24"/>
        </w:rPr>
        <w:t>〕</w:t>
      </w:r>
      <w:r>
        <w:rPr>
          <w:rFonts w:ascii="仿宋" w:eastAsia="仿宋" w:hAnsi="仿宋" w:cs="宋体"/>
          <w:sz w:val="24"/>
        </w:rPr>
        <w:t>68</w:t>
      </w:r>
      <w:r>
        <w:rPr>
          <w:rFonts w:ascii="仿宋" w:eastAsia="仿宋" w:hAnsi="仿宋" w:cs="宋体"/>
          <w:sz w:val="24"/>
        </w:rPr>
        <w:t>号）规定的划分标准为监狱企业适用。</w:t>
      </w:r>
    </w:p>
    <w:p w:rsidR="00543D97" w:rsidRDefault="00B414E6">
      <w:pPr>
        <w:spacing w:line="360" w:lineRule="auto"/>
        <w:rPr>
          <w:rFonts w:ascii="仿宋" w:eastAsia="仿宋" w:hAnsi="仿宋" w:cs="宋体"/>
          <w:sz w:val="24"/>
        </w:rPr>
      </w:pPr>
      <w:r>
        <w:rPr>
          <w:rFonts w:ascii="仿宋" w:eastAsia="仿宋" w:hAnsi="仿宋" w:cs="宋体"/>
          <w:sz w:val="24"/>
        </w:rPr>
        <w:t>2</w:t>
      </w:r>
      <w:r>
        <w:rPr>
          <w:rFonts w:ascii="仿宋" w:eastAsia="仿宋" w:hAnsi="仿宋" w:cs="宋体"/>
          <w:sz w:val="24"/>
        </w:rPr>
        <w:t>、在政府采购活动中，监狱企业视同小型、微型企业，享受预留份额、评审中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543D97" w:rsidRDefault="00B414E6">
      <w:pPr>
        <w:widowControl/>
        <w:jc w:val="center"/>
        <w:rPr>
          <w:rFonts w:ascii="仿宋" w:eastAsia="仿宋" w:hAnsi="仿宋"/>
          <w:sz w:val="24"/>
        </w:rPr>
      </w:pPr>
      <w:r>
        <w:rPr>
          <w:rFonts w:ascii="仿宋" w:eastAsia="仿宋" w:hAnsi="仿宋"/>
          <w:sz w:val="24"/>
        </w:rPr>
        <w:br w:type="page"/>
      </w:r>
    </w:p>
    <w:p w:rsidR="00543D97" w:rsidRDefault="00B414E6">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1-</w:t>
      </w:r>
      <w:r>
        <w:rPr>
          <w:rFonts w:ascii="仿宋" w:eastAsia="仿宋" w:hAnsi="仿宋"/>
          <w:b/>
          <w:sz w:val="32"/>
          <w:szCs w:val="32"/>
        </w:rPr>
        <w:t>6</w:t>
      </w:r>
    </w:p>
    <w:p w:rsidR="00543D97" w:rsidRDefault="00B414E6">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rsidR="00543D97" w:rsidRDefault="00B414E6">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543D97" w:rsidRDefault="00B414E6">
      <w:pPr>
        <w:widowControl/>
        <w:jc w:val="left"/>
        <w:rPr>
          <w:rFonts w:ascii="仿宋" w:eastAsia="仿宋" w:hAnsi="仿宋" w:cs="宋体"/>
          <w:bCs/>
          <w:sz w:val="24"/>
        </w:rPr>
      </w:pPr>
      <w:r>
        <w:rPr>
          <w:rFonts w:ascii="仿宋" w:eastAsia="仿宋" w:hAnsi="仿宋" w:cs="宋体"/>
          <w:bCs/>
          <w:sz w:val="24"/>
        </w:rPr>
        <w:br w:type="page"/>
      </w:r>
    </w:p>
    <w:p w:rsidR="00543D97" w:rsidRDefault="00B414E6">
      <w:pPr>
        <w:tabs>
          <w:tab w:val="left" w:pos="900"/>
        </w:tabs>
        <w:spacing w:line="360" w:lineRule="auto"/>
        <w:jc w:val="center"/>
        <w:rPr>
          <w:rFonts w:ascii="仿宋" w:eastAsia="仿宋" w:hAnsi="仿宋"/>
          <w:b/>
          <w:sz w:val="32"/>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部分</w:t>
      </w:r>
      <w:r>
        <w:rPr>
          <w:rFonts w:ascii="仿宋" w:eastAsia="仿宋" w:hAnsi="仿宋"/>
          <w:b/>
          <w:sz w:val="32"/>
        </w:rPr>
        <w:t xml:space="preserve">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543D97" w:rsidRDefault="00B414E6">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hint="eastAsia"/>
          <w:b/>
          <w:sz w:val="32"/>
          <w:szCs w:val="32"/>
        </w:rPr>
        <w:t>2-1</w:t>
      </w:r>
    </w:p>
    <w:p w:rsidR="00543D97" w:rsidRDefault="00B414E6">
      <w:pPr>
        <w:spacing w:line="360" w:lineRule="auto"/>
        <w:rPr>
          <w:rFonts w:ascii="仿宋" w:eastAsia="仿宋" w:hAnsi="仿宋"/>
          <w:b/>
          <w:sz w:val="32"/>
          <w:szCs w:val="32"/>
        </w:rPr>
      </w:pPr>
      <w:r>
        <w:rPr>
          <w:rFonts w:ascii="仿宋" w:eastAsia="仿宋" w:hAnsi="仿宋" w:hint="eastAsia"/>
          <w:b/>
          <w:sz w:val="32"/>
          <w:szCs w:val="32"/>
        </w:rPr>
        <w:t>封面：</w:t>
      </w:r>
    </w:p>
    <w:p w:rsidR="00543D97" w:rsidRDefault="00B414E6">
      <w:pPr>
        <w:spacing w:line="360" w:lineRule="auto"/>
        <w:jc w:val="right"/>
        <w:rPr>
          <w:rFonts w:ascii="仿宋" w:eastAsia="仿宋" w:hAnsi="仿宋"/>
          <w:b/>
          <w:sz w:val="36"/>
        </w:rPr>
      </w:pPr>
      <w:r>
        <w:rPr>
          <w:rFonts w:ascii="仿宋" w:eastAsia="仿宋" w:hAnsi="仿宋"/>
          <w:b/>
          <w:sz w:val="36"/>
        </w:rPr>
        <w:t>（正本</w:t>
      </w:r>
      <w:r>
        <w:rPr>
          <w:rFonts w:ascii="仿宋" w:eastAsia="仿宋" w:hAnsi="仿宋"/>
          <w:b/>
          <w:sz w:val="36"/>
        </w:rPr>
        <w:t>/</w:t>
      </w:r>
      <w:r>
        <w:rPr>
          <w:rFonts w:ascii="仿宋" w:eastAsia="仿宋" w:hAnsi="仿宋"/>
          <w:b/>
          <w:sz w:val="36"/>
        </w:rPr>
        <w:t>副本）</w:t>
      </w:r>
    </w:p>
    <w:p w:rsidR="00543D97" w:rsidRDefault="00543D97">
      <w:pPr>
        <w:spacing w:line="360" w:lineRule="auto"/>
        <w:rPr>
          <w:rFonts w:ascii="仿宋" w:eastAsia="仿宋" w:hAnsi="仿宋"/>
          <w:b/>
          <w:sz w:val="32"/>
          <w:szCs w:val="32"/>
        </w:rPr>
      </w:pPr>
    </w:p>
    <w:p w:rsidR="00543D97" w:rsidRDefault="00543D97">
      <w:pPr>
        <w:spacing w:line="360" w:lineRule="auto"/>
        <w:rPr>
          <w:rFonts w:ascii="仿宋" w:eastAsia="仿宋" w:hAnsi="仿宋"/>
          <w:b/>
          <w:sz w:val="32"/>
          <w:szCs w:val="32"/>
        </w:rPr>
      </w:pPr>
    </w:p>
    <w:p w:rsidR="00543D97" w:rsidRDefault="00B414E6">
      <w:pPr>
        <w:spacing w:line="360" w:lineRule="auto"/>
        <w:jc w:val="center"/>
        <w:rPr>
          <w:rFonts w:ascii="仿宋" w:eastAsia="仿宋" w:hAnsi="仿宋"/>
          <w:b/>
          <w:sz w:val="72"/>
        </w:rPr>
      </w:pPr>
      <w:r>
        <w:rPr>
          <w:rFonts w:ascii="仿宋" w:eastAsia="仿宋" w:hAnsi="仿宋" w:hint="eastAsia"/>
          <w:b/>
          <w:sz w:val="40"/>
          <w:szCs w:val="48"/>
        </w:rPr>
        <w:t>XX</w:t>
      </w:r>
      <w:r>
        <w:rPr>
          <w:rFonts w:ascii="仿宋" w:eastAsia="仿宋" w:hAnsi="仿宋" w:hint="eastAsia"/>
          <w:b/>
          <w:sz w:val="40"/>
          <w:szCs w:val="48"/>
        </w:rPr>
        <w:t>项目</w:t>
      </w:r>
    </w:p>
    <w:p w:rsidR="00543D97" w:rsidRDefault="00543D97">
      <w:pPr>
        <w:spacing w:line="360" w:lineRule="auto"/>
        <w:rPr>
          <w:rFonts w:ascii="仿宋" w:eastAsia="仿宋" w:hAnsi="仿宋"/>
          <w:b/>
          <w:sz w:val="52"/>
          <w:szCs w:val="52"/>
        </w:rPr>
      </w:pPr>
    </w:p>
    <w:p w:rsidR="00543D97" w:rsidRDefault="00B414E6">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543D97" w:rsidRDefault="00543D97">
      <w:pPr>
        <w:spacing w:line="360" w:lineRule="auto"/>
        <w:rPr>
          <w:rFonts w:ascii="仿宋" w:eastAsia="仿宋" w:hAnsi="仿宋"/>
          <w:b/>
          <w:sz w:val="36"/>
        </w:rPr>
      </w:pPr>
    </w:p>
    <w:p w:rsidR="00543D97" w:rsidRDefault="00543D97">
      <w:pPr>
        <w:spacing w:line="360" w:lineRule="auto"/>
        <w:rPr>
          <w:rFonts w:ascii="仿宋" w:eastAsia="仿宋" w:hAnsi="仿宋"/>
          <w:b/>
          <w:sz w:val="36"/>
        </w:rPr>
      </w:pPr>
    </w:p>
    <w:p w:rsidR="00543D97" w:rsidRDefault="00B414E6">
      <w:pPr>
        <w:spacing w:line="360" w:lineRule="auto"/>
        <w:ind w:firstLineChars="200" w:firstLine="643"/>
        <w:jc w:val="left"/>
        <w:rPr>
          <w:rFonts w:ascii="仿宋" w:eastAsia="仿宋" w:hAnsi="仿宋"/>
          <w:b/>
          <w:sz w:val="32"/>
          <w:u w:val="single"/>
        </w:rPr>
      </w:pPr>
      <w:r>
        <w:rPr>
          <w:rFonts w:ascii="仿宋" w:eastAsia="仿宋" w:hAnsi="仿宋" w:hint="eastAsia"/>
          <w:b/>
          <w:sz w:val="32"/>
        </w:rPr>
        <w:t>供</w:t>
      </w:r>
      <w:r>
        <w:rPr>
          <w:rFonts w:ascii="仿宋" w:eastAsia="仿宋" w:hAnsi="仿宋" w:hint="eastAsia"/>
          <w:b/>
          <w:sz w:val="32"/>
        </w:rPr>
        <w:t xml:space="preserve"> </w:t>
      </w:r>
      <w:r>
        <w:rPr>
          <w:rFonts w:ascii="仿宋" w:eastAsia="仿宋" w:hAnsi="仿宋" w:hint="eastAsia"/>
          <w:b/>
          <w:sz w:val="32"/>
        </w:rPr>
        <w:t>应</w:t>
      </w:r>
      <w:r>
        <w:rPr>
          <w:rFonts w:ascii="仿宋" w:eastAsia="仿宋" w:hAnsi="仿宋" w:hint="eastAsia"/>
          <w:b/>
          <w:sz w:val="32"/>
        </w:rPr>
        <w:t xml:space="preserve"> </w:t>
      </w:r>
      <w:r>
        <w:rPr>
          <w:rFonts w:ascii="仿宋" w:eastAsia="仿宋" w:hAnsi="仿宋" w:hint="eastAsia"/>
          <w:b/>
          <w:sz w:val="32"/>
        </w:rPr>
        <w:t>商</w:t>
      </w:r>
      <w:r>
        <w:rPr>
          <w:rFonts w:ascii="仿宋" w:eastAsia="仿宋" w:hAnsi="仿宋"/>
          <w:b/>
          <w:sz w:val="32"/>
        </w:rPr>
        <w:t>名称：</w:t>
      </w:r>
    </w:p>
    <w:p w:rsidR="00543D97" w:rsidRDefault="00B414E6">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543D97" w:rsidRDefault="00B414E6">
      <w:pPr>
        <w:spacing w:line="360" w:lineRule="auto"/>
        <w:ind w:firstLineChars="200" w:firstLine="643"/>
        <w:jc w:val="left"/>
        <w:rPr>
          <w:rFonts w:ascii="仿宋" w:eastAsia="仿宋" w:hAnsi="仿宋"/>
          <w:b/>
          <w:sz w:val="32"/>
          <w:u w:val="single"/>
        </w:rPr>
      </w:pPr>
      <w:r>
        <w:rPr>
          <w:rFonts w:ascii="仿宋" w:eastAsia="仿宋" w:hAnsi="仿宋" w:hint="eastAsia"/>
          <w:b/>
          <w:sz w:val="32"/>
        </w:rPr>
        <w:t>包</w:t>
      </w:r>
      <w:r>
        <w:rPr>
          <w:rFonts w:ascii="仿宋" w:eastAsia="仿宋" w:hAnsi="仿宋" w:hint="eastAsia"/>
          <w:b/>
          <w:sz w:val="32"/>
        </w:rPr>
        <w:t xml:space="preserve">        </w:t>
      </w:r>
      <w:r>
        <w:rPr>
          <w:rFonts w:ascii="仿宋" w:eastAsia="仿宋" w:hAnsi="仿宋" w:hint="eastAsia"/>
          <w:b/>
          <w:sz w:val="32"/>
        </w:rPr>
        <w:t>号</w:t>
      </w:r>
      <w:r>
        <w:rPr>
          <w:rFonts w:ascii="仿宋" w:eastAsia="仿宋" w:hAnsi="仿宋"/>
          <w:b/>
          <w:sz w:val="32"/>
        </w:rPr>
        <w:t>：</w:t>
      </w:r>
    </w:p>
    <w:p w:rsidR="00543D97" w:rsidRDefault="00543D97">
      <w:pPr>
        <w:spacing w:line="360" w:lineRule="auto"/>
        <w:ind w:firstLineChars="246" w:firstLine="790"/>
        <w:jc w:val="center"/>
        <w:rPr>
          <w:rFonts w:ascii="仿宋" w:eastAsia="仿宋" w:hAnsi="仿宋"/>
          <w:b/>
          <w:sz w:val="32"/>
        </w:rPr>
      </w:pPr>
    </w:p>
    <w:p w:rsidR="00543D97" w:rsidRDefault="00B414E6">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w:t>
      </w:r>
      <w:r>
        <w:rPr>
          <w:rFonts w:ascii="仿宋" w:eastAsia="仿宋" w:hAnsi="仿宋" w:hint="eastAsia"/>
          <w:b/>
          <w:sz w:val="32"/>
        </w:rPr>
        <w:t>年</w:t>
      </w:r>
      <w:r>
        <w:rPr>
          <w:rFonts w:ascii="仿宋" w:eastAsia="仿宋" w:hAnsi="仿宋" w:hint="eastAsia"/>
          <w:b/>
          <w:sz w:val="32"/>
        </w:rPr>
        <w:t>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543D97" w:rsidRDefault="00B414E6">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w:t>
      </w:r>
      <w:r>
        <w:rPr>
          <w:rFonts w:ascii="仿宋" w:eastAsia="仿宋" w:hAnsi="仿宋" w:hint="eastAsia"/>
          <w:b/>
          <w:sz w:val="32"/>
          <w:szCs w:val="32"/>
        </w:rPr>
        <w:t>2-2</w:t>
      </w:r>
    </w:p>
    <w:p w:rsidR="00543D97" w:rsidRDefault="00B414E6">
      <w:pPr>
        <w:jc w:val="center"/>
        <w:rPr>
          <w:rFonts w:ascii="仿宋" w:eastAsia="仿宋" w:hAnsi="仿宋"/>
          <w:b/>
          <w:sz w:val="32"/>
          <w:szCs w:val="32"/>
        </w:rPr>
      </w:pPr>
      <w:bookmarkStart w:id="105" w:name="_Toc308164824"/>
      <w:r>
        <w:rPr>
          <w:rFonts w:ascii="仿宋" w:eastAsia="仿宋" w:hAnsi="仿宋" w:hint="eastAsia"/>
          <w:b/>
          <w:sz w:val="32"/>
          <w:szCs w:val="32"/>
        </w:rPr>
        <w:t xml:space="preserve"> </w:t>
      </w:r>
      <w:r>
        <w:rPr>
          <w:rFonts w:ascii="仿宋" w:eastAsia="仿宋" w:hAnsi="仿宋" w:hint="eastAsia"/>
          <w:b/>
          <w:sz w:val="32"/>
          <w:szCs w:val="32"/>
        </w:rPr>
        <w:t>响应函</w:t>
      </w:r>
    </w:p>
    <w:p w:rsidR="00543D97" w:rsidRDefault="00543D97">
      <w:pPr>
        <w:spacing w:line="360" w:lineRule="auto"/>
        <w:rPr>
          <w:rFonts w:ascii="仿宋" w:eastAsia="仿宋" w:hAnsi="仿宋"/>
          <w:sz w:val="24"/>
        </w:rPr>
      </w:pPr>
    </w:p>
    <w:p w:rsidR="00543D97" w:rsidRDefault="00B414E6">
      <w:pPr>
        <w:spacing w:line="360" w:lineRule="auto"/>
        <w:rPr>
          <w:rFonts w:ascii="仿宋" w:eastAsia="仿宋" w:hAnsi="仿宋"/>
          <w:sz w:val="24"/>
        </w:rPr>
      </w:pPr>
      <w:r>
        <w:rPr>
          <w:rFonts w:ascii="仿宋" w:eastAsia="仿宋" w:hAnsi="仿宋" w:hint="eastAsia"/>
          <w:sz w:val="24"/>
        </w:rPr>
        <w:t>XXX</w:t>
      </w:r>
      <w:r>
        <w:rPr>
          <w:rFonts w:ascii="仿宋" w:eastAsia="仿宋" w:hAnsi="仿宋" w:hint="eastAsia"/>
          <w:sz w:val="24"/>
        </w:rPr>
        <w:t>（采购代理机构名称）：</w:t>
      </w:r>
    </w:p>
    <w:p w:rsidR="00543D97" w:rsidRDefault="00B414E6">
      <w:pPr>
        <w:spacing w:line="360" w:lineRule="auto"/>
        <w:ind w:firstLineChars="200" w:firstLine="48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rPr>
        <w:t>XXXXXX</w:t>
      </w:r>
      <w:r>
        <w:rPr>
          <w:rFonts w:ascii="仿宋" w:eastAsia="仿宋" w:hAnsi="仿宋" w:hint="eastAsia"/>
          <w:sz w:val="24"/>
        </w:rPr>
        <w:t>”项目磋商文件（项目编号：</w:t>
      </w:r>
      <w:r>
        <w:rPr>
          <w:rFonts w:ascii="仿宋" w:eastAsia="仿宋" w:hAnsi="仿宋" w:hint="eastAsia"/>
          <w:sz w:val="24"/>
        </w:rPr>
        <w:t>XXXX</w:t>
      </w:r>
      <w:r>
        <w:rPr>
          <w:rFonts w:ascii="仿宋" w:eastAsia="仿宋" w:hAnsi="仿宋" w:hint="eastAsia"/>
          <w:sz w:val="24"/>
        </w:rPr>
        <w:t>），决定参加贵单位组织的本项目磋商采购。</w:t>
      </w:r>
    </w:p>
    <w:p w:rsidR="00543D97" w:rsidRDefault="00B414E6">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w:t>
      </w:r>
      <w:r>
        <w:rPr>
          <w:rFonts w:ascii="仿宋" w:eastAsia="仿宋" w:hAnsi="仿宋" w:hint="eastAsia"/>
          <w:sz w:val="24"/>
        </w:rPr>
        <w:t>我方自愿按照磋商文件规定的各项要求向采购人提供所需货物</w:t>
      </w:r>
      <w:r>
        <w:rPr>
          <w:rFonts w:ascii="仿宋" w:eastAsia="仿宋" w:hAnsi="仿宋" w:hint="eastAsia"/>
          <w:sz w:val="24"/>
        </w:rPr>
        <w:t>/</w:t>
      </w:r>
      <w:r>
        <w:rPr>
          <w:rFonts w:ascii="仿宋" w:eastAsia="仿宋" w:hAnsi="仿宋" w:hint="eastAsia"/>
          <w:sz w:val="24"/>
        </w:rPr>
        <w:t>服务。</w:t>
      </w:r>
    </w:p>
    <w:p w:rsidR="00543D97" w:rsidRDefault="00B414E6">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w:t>
      </w:r>
      <w:r>
        <w:rPr>
          <w:rFonts w:ascii="仿宋" w:eastAsia="仿宋" w:hAnsi="仿宋" w:hint="eastAsia"/>
          <w:sz w:val="24"/>
        </w:rPr>
        <w:t>一旦我方成交，我方将严格履行政府采购合同规定的责任和义务。</w:t>
      </w:r>
    </w:p>
    <w:p w:rsidR="00543D97" w:rsidRDefault="00B414E6">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w:t>
      </w:r>
      <w:r>
        <w:rPr>
          <w:rFonts w:ascii="仿宋" w:eastAsia="仿宋" w:hAnsi="仿宋" w:hint="eastAsia"/>
          <w:sz w:val="24"/>
        </w:rPr>
        <w:t>1</w:t>
      </w:r>
      <w:r>
        <w:rPr>
          <w:rFonts w:ascii="仿宋" w:eastAsia="仿宋" w:hAnsi="仿宋" w:hint="eastAsia"/>
          <w:sz w:val="24"/>
        </w:rPr>
        <w:t>份，副本</w:t>
      </w:r>
      <w:r>
        <w:rPr>
          <w:rFonts w:ascii="仿宋" w:eastAsia="仿宋" w:hAnsi="仿宋" w:hint="eastAsia"/>
          <w:sz w:val="24"/>
        </w:rPr>
        <w:t>XX</w:t>
      </w:r>
      <w:r>
        <w:rPr>
          <w:rFonts w:ascii="仿宋" w:eastAsia="仿宋" w:hAnsi="仿宋" w:hint="eastAsia"/>
          <w:sz w:val="24"/>
        </w:rPr>
        <w:t>份，用于磋商报价。</w:t>
      </w:r>
    </w:p>
    <w:p w:rsidR="00543D97" w:rsidRDefault="00B414E6">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rsidR="00543D97" w:rsidRDefault="00B414E6">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w:t>
      </w:r>
      <w:r>
        <w:rPr>
          <w:rFonts w:ascii="仿宋" w:eastAsia="仿宋" w:hAnsi="仿宋" w:hint="eastAsia"/>
          <w:sz w:val="24"/>
        </w:rPr>
        <w:t>XX</w:t>
      </w:r>
      <w:r>
        <w:rPr>
          <w:rFonts w:ascii="仿宋" w:eastAsia="仿宋" w:hAnsi="仿宋" w:hint="eastAsia"/>
          <w:sz w:val="24"/>
        </w:rPr>
        <w:t>天。</w:t>
      </w:r>
    </w:p>
    <w:p w:rsidR="00543D97" w:rsidRDefault="00543D97">
      <w:pPr>
        <w:adjustRightInd w:val="0"/>
        <w:spacing w:line="400" w:lineRule="exact"/>
        <w:ind w:firstLineChars="200" w:firstLine="480"/>
        <w:jc w:val="left"/>
        <w:rPr>
          <w:rFonts w:ascii="仿宋" w:eastAsia="仿宋" w:hAnsi="仿宋"/>
          <w:sz w:val="24"/>
        </w:rPr>
      </w:pPr>
    </w:p>
    <w:p w:rsidR="00543D97" w:rsidRDefault="00543D97">
      <w:pPr>
        <w:adjustRightInd w:val="0"/>
        <w:spacing w:line="400" w:lineRule="exact"/>
        <w:ind w:firstLineChars="200" w:firstLine="480"/>
        <w:jc w:val="left"/>
        <w:rPr>
          <w:rFonts w:ascii="仿宋" w:eastAsia="仿宋" w:hAnsi="仿宋"/>
          <w:sz w:val="24"/>
        </w:rPr>
      </w:pPr>
    </w:p>
    <w:p w:rsidR="00543D97" w:rsidRDefault="00B414E6">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w:t>
      </w:r>
      <w:r>
        <w:rPr>
          <w:rFonts w:ascii="仿宋" w:eastAsia="仿宋" w:hAnsi="仿宋" w:hint="eastAsia"/>
          <w:sz w:val="24"/>
        </w:rPr>
        <w:t>称：</w:t>
      </w:r>
      <w:r>
        <w:rPr>
          <w:rFonts w:ascii="仿宋" w:eastAsia="仿宋" w:hAnsi="仿宋" w:hint="eastAsia"/>
          <w:sz w:val="24"/>
        </w:rPr>
        <w:t>XXX</w:t>
      </w:r>
      <w:r>
        <w:rPr>
          <w:rFonts w:ascii="仿宋" w:eastAsia="仿宋" w:hAnsi="仿宋" w:hint="eastAsia"/>
          <w:sz w:val="24"/>
        </w:rPr>
        <w:t>（盖单位公章）</w:t>
      </w:r>
    </w:p>
    <w:p w:rsidR="00543D97" w:rsidRDefault="00B414E6">
      <w:pPr>
        <w:spacing w:line="400" w:lineRule="exact"/>
        <w:ind w:firstLineChars="196" w:firstLine="470"/>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rsidR="00543D97" w:rsidRDefault="00B414E6">
      <w:pPr>
        <w:spacing w:line="400" w:lineRule="exact"/>
        <w:ind w:firstLineChars="196" w:firstLine="470"/>
        <w:rPr>
          <w:rFonts w:ascii="仿宋" w:eastAsia="仿宋" w:hAnsi="仿宋"/>
          <w:sz w:val="24"/>
        </w:rPr>
      </w:pPr>
      <w:r>
        <w:rPr>
          <w:rFonts w:ascii="仿宋" w:eastAsia="仿宋" w:hAnsi="仿宋" w:hint="eastAsia"/>
          <w:sz w:val="24"/>
        </w:rPr>
        <w:t>通讯地址：</w:t>
      </w:r>
      <w:r>
        <w:rPr>
          <w:rFonts w:ascii="仿宋" w:eastAsia="仿宋" w:hAnsi="仿宋" w:hint="eastAsia"/>
          <w:sz w:val="24"/>
        </w:rPr>
        <w:t>XXX</w:t>
      </w:r>
    </w:p>
    <w:p w:rsidR="00543D97" w:rsidRDefault="00B414E6">
      <w:pPr>
        <w:spacing w:line="400" w:lineRule="exact"/>
        <w:ind w:firstLineChars="196" w:firstLine="470"/>
        <w:rPr>
          <w:rFonts w:ascii="仿宋" w:eastAsia="仿宋" w:hAnsi="仿宋"/>
          <w:sz w:val="24"/>
        </w:rPr>
      </w:pPr>
      <w:r>
        <w:rPr>
          <w:rFonts w:ascii="仿宋" w:eastAsia="仿宋" w:hAnsi="仿宋" w:hint="eastAsia"/>
          <w:sz w:val="24"/>
        </w:rPr>
        <w:t>邮政编码：</w:t>
      </w:r>
      <w:r>
        <w:rPr>
          <w:rFonts w:ascii="仿宋" w:eastAsia="仿宋" w:hAnsi="仿宋" w:hint="eastAsia"/>
          <w:sz w:val="24"/>
        </w:rPr>
        <w:t>XXX</w:t>
      </w:r>
    </w:p>
    <w:p w:rsidR="00543D97" w:rsidRDefault="00B414E6">
      <w:pPr>
        <w:spacing w:line="400" w:lineRule="exact"/>
        <w:ind w:firstLineChars="196" w:firstLine="470"/>
        <w:rPr>
          <w:rFonts w:ascii="仿宋" w:eastAsia="仿宋" w:hAnsi="仿宋"/>
          <w:sz w:val="24"/>
        </w:rPr>
      </w:pPr>
      <w:r>
        <w:rPr>
          <w:rFonts w:ascii="仿宋" w:eastAsia="仿宋" w:hAnsi="仿宋" w:hint="eastAsia"/>
          <w:sz w:val="24"/>
        </w:rPr>
        <w:t>联系电话：</w:t>
      </w:r>
      <w:r>
        <w:rPr>
          <w:rFonts w:ascii="仿宋" w:eastAsia="仿宋" w:hAnsi="仿宋" w:hint="eastAsia"/>
          <w:sz w:val="24"/>
        </w:rPr>
        <w:t>XXX</w:t>
      </w:r>
    </w:p>
    <w:p w:rsidR="00543D97" w:rsidRDefault="00B414E6">
      <w:pPr>
        <w:spacing w:line="400" w:lineRule="exact"/>
        <w:ind w:firstLineChars="196" w:firstLine="470"/>
        <w:rPr>
          <w:rFonts w:ascii="仿宋" w:eastAsia="仿宋" w:hAnsi="仿宋"/>
          <w:sz w:val="24"/>
        </w:rPr>
      </w:pPr>
      <w:r>
        <w:rPr>
          <w:rFonts w:ascii="仿宋" w:eastAsia="仿宋" w:hAnsi="仿宋" w:hint="eastAsia"/>
          <w:sz w:val="24"/>
        </w:rPr>
        <w:t>传</w:t>
      </w:r>
      <w:r>
        <w:rPr>
          <w:rFonts w:ascii="仿宋" w:eastAsia="仿宋" w:hAnsi="仿宋" w:hint="eastAsia"/>
          <w:sz w:val="24"/>
        </w:rPr>
        <w:t xml:space="preserve">    </w:t>
      </w:r>
      <w:r>
        <w:rPr>
          <w:rFonts w:ascii="仿宋" w:eastAsia="仿宋" w:hAnsi="仿宋" w:hint="eastAsia"/>
          <w:sz w:val="24"/>
        </w:rPr>
        <w:t>真：</w:t>
      </w:r>
      <w:r>
        <w:rPr>
          <w:rFonts w:ascii="仿宋" w:eastAsia="仿宋" w:hAnsi="仿宋" w:hint="eastAsia"/>
          <w:sz w:val="24"/>
        </w:rPr>
        <w:t>XXX</w:t>
      </w:r>
    </w:p>
    <w:p w:rsidR="00543D97" w:rsidRDefault="00B414E6">
      <w:pPr>
        <w:ind w:firstLineChars="200" w:firstLine="480"/>
        <w:rPr>
          <w:rFonts w:ascii="仿宋" w:eastAsia="仿宋" w:hAnsi="仿宋"/>
          <w:b/>
          <w:sz w:val="32"/>
          <w:szCs w:val="32"/>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2-3</w:t>
      </w:r>
    </w:p>
    <w:p w:rsidR="00543D97" w:rsidRDefault="00B414E6">
      <w:pPr>
        <w:widowControl/>
        <w:jc w:val="center"/>
        <w:outlineLvl w:val="1"/>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承诺函（实质性要求）</w:t>
      </w:r>
    </w:p>
    <w:p w:rsidR="00543D97" w:rsidRDefault="00543D97">
      <w:pPr>
        <w:widowControl/>
        <w:jc w:val="center"/>
        <w:outlineLvl w:val="1"/>
        <w:rPr>
          <w:rFonts w:ascii="仿宋" w:eastAsia="仿宋" w:hAnsi="仿宋"/>
          <w:b/>
          <w:sz w:val="24"/>
        </w:rPr>
      </w:pPr>
    </w:p>
    <w:p w:rsidR="00543D97" w:rsidRDefault="00B414E6">
      <w:pPr>
        <w:rPr>
          <w:rFonts w:ascii="仿宋" w:eastAsia="仿宋" w:hAnsi="仿宋"/>
          <w:sz w:val="24"/>
        </w:rPr>
      </w:pPr>
      <w:r>
        <w:rPr>
          <w:rFonts w:ascii="仿宋" w:eastAsia="仿宋" w:hAnsi="仿宋" w:hint="eastAsia"/>
          <w:sz w:val="24"/>
        </w:rPr>
        <w:t>XXX</w:t>
      </w:r>
      <w:r>
        <w:rPr>
          <w:rFonts w:ascii="仿宋" w:eastAsia="仿宋" w:hAnsi="仿宋" w:hint="eastAsia"/>
          <w:sz w:val="24"/>
        </w:rPr>
        <w:t>（采购代理机构名称）：</w:t>
      </w:r>
    </w:p>
    <w:p w:rsidR="00543D97" w:rsidRDefault="00B414E6">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rsidR="00543D97" w:rsidRDefault="00B414E6">
      <w:pPr>
        <w:widowControl/>
        <w:ind w:firstLineChars="200" w:firstLine="480"/>
        <w:jc w:val="left"/>
        <w:outlineLvl w:val="1"/>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543D97" w:rsidRDefault="00B414E6">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543D97" w:rsidRDefault="00B414E6">
      <w:pPr>
        <w:widowControl/>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543D97" w:rsidRDefault="00B414E6">
      <w:pPr>
        <w:ind w:firstLineChars="200" w:firstLine="480"/>
        <w:rPr>
          <w:rFonts w:ascii="仿宋" w:eastAsia="仿宋" w:hAnsi="仿宋"/>
          <w:sz w:val="24"/>
        </w:rPr>
      </w:pPr>
      <w:r>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543D97" w:rsidRDefault="00B414E6">
      <w:pPr>
        <w:pStyle w:val="12"/>
        <w:spacing w:line="240" w:lineRule="auto"/>
        <w:ind w:firstLineChars="200" w:firstLine="480"/>
        <w:rPr>
          <w:rFonts w:ascii="仿宋" w:eastAsia="仿宋" w:hAnsi="仿宋"/>
          <w:sz w:val="24"/>
        </w:rPr>
      </w:pPr>
      <w:r>
        <w:rPr>
          <w:rFonts w:ascii="仿宋" w:eastAsia="仿宋" w:hAnsi="仿宋" w:hint="eastAsia"/>
          <w:sz w:val="24"/>
        </w:rPr>
        <w:t>五、我方实际控制人或者中高级管理人员，不存在同时是</w:t>
      </w:r>
      <w:r>
        <w:rPr>
          <w:rFonts w:ascii="仿宋" w:eastAsia="仿宋" w:hAnsi="仿宋" w:hint="eastAsia"/>
          <w:sz w:val="24"/>
        </w:rPr>
        <w:t>采购代理机构工作人员的情形。</w:t>
      </w:r>
    </w:p>
    <w:p w:rsidR="00543D97" w:rsidRDefault="00B414E6">
      <w:pPr>
        <w:ind w:firstLineChars="200" w:firstLine="480"/>
        <w:rPr>
          <w:rFonts w:ascii="仿宋" w:eastAsia="仿宋" w:hAnsi="仿宋"/>
          <w:sz w:val="24"/>
        </w:rPr>
      </w:pPr>
      <w:r>
        <w:rPr>
          <w:rFonts w:ascii="仿宋" w:eastAsia="仿宋" w:hAnsi="仿宋" w:hint="eastAsia"/>
          <w:sz w:val="24"/>
        </w:rPr>
        <w:t>六、不存在同一母公司的两家以上的子公司，以不同供应商身份同时参加本项目同一合同项下的采购活动的</w:t>
      </w:r>
      <w:r>
        <w:rPr>
          <w:rFonts w:ascii="仿宋" w:eastAsia="仿宋" w:hAnsi="仿宋"/>
          <w:sz w:val="24"/>
        </w:rPr>
        <w:t>情形</w:t>
      </w:r>
      <w:r>
        <w:rPr>
          <w:rFonts w:ascii="仿宋" w:eastAsia="仿宋" w:hAnsi="仿宋" w:hint="eastAsia"/>
          <w:sz w:val="24"/>
        </w:rPr>
        <w:t>。</w:t>
      </w:r>
    </w:p>
    <w:p w:rsidR="00543D97" w:rsidRDefault="00B414E6">
      <w:pPr>
        <w:ind w:firstLineChars="200" w:firstLine="480"/>
        <w:rPr>
          <w:rFonts w:ascii="仿宋" w:eastAsia="仿宋" w:hAnsi="仿宋"/>
          <w:sz w:val="24"/>
        </w:rPr>
      </w:pPr>
      <w:r>
        <w:rPr>
          <w:rFonts w:ascii="仿宋" w:eastAsia="仿宋" w:hAnsi="仿宋" w:hint="eastAsia"/>
          <w:sz w:val="24"/>
        </w:rPr>
        <w:t>七、我方与采购代理机构不存在关联关系，也不是采购代理机构的母公司或子公司。</w:t>
      </w:r>
    </w:p>
    <w:p w:rsidR="00543D97" w:rsidRDefault="00B414E6">
      <w:pPr>
        <w:ind w:firstLineChars="200" w:firstLine="480"/>
        <w:rPr>
          <w:rFonts w:ascii="仿宋" w:eastAsia="仿宋" w:hAnsi="仿宋"/>
          <w:sz w:val="24"/>
        </w:rPr>
      </w:pPr>
      <w:r>
        <w:rPr>
          <w:rFonts w:ascii="仿宋" w:eastAsia="仿宋" w:hAnsi="仿宋" w:hint="eastAsia"/>
          <w:sz w:val="24"/>
        </w:rPr>
        <w:t>八、响应文件中提供的任何资料和技术、服务、商务等响应承诺情况都是真实的、有效的、合法的。</w:t>
      </w:r>
    </w:p>
    <w:p w:rsidR="00543D97" w:rsidRDefault="00B414E6">
      <w:pPr>
        <w:ind w:firstLineChars="200" w:firstLine="480"/>
        <w:rPr>
          <w:rFonts w:ascii="仿宋" w:eastAsia="仿宋" w:hAnsi="仿宋"/>
          <w:sz w:val="24"/>
        </w:rPr>
      </w:pPr>
      <w:r>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rsidR="00543D97" w:rsidRDefault="00B414E6">
      <w:pPr>
        <w:ind w:firstLineChars="200" w:firstLine="480"/>
        <w:rPr>
          <w:rFonts w:ascii="仿宋" w:eastAsia="仿宋" w:hAnsi="仿宋"/>
          <w:sz w:val="24"/>
        </w:rPr>
      </w:pPr>
      <w:r>
        <w:rPr>
          <w:rFonts w:ascii="仿宋" w:eastAsia="仿宋" w:hAnsi="仿宋" w:hint="eastAsia"/>
          <w:sz w:val="24"/>
        </w:rPr>
        <w:t>十、国家或行业主</w:t>
      </w:r>
      <w:r>
        <w:rPr>
          <w:rFonts w:ascii="仿宋" w:eastAsia="仿宋" w:hAnsi="仿宋" w:hint="eastAsia"/>
          <w:sz w:val="24"/>
        </w:rPr>
        <w:t>管部门对采购产品的技术标准、质量标准和资格资质条件等有强制性规定的，我方</w:t>
      </w:r>
      <w:r>
        <w:rPr>
          <w:rFonts w:ascii="仿宋" w:eastAsia="仿宋" w:hAnsi="仿宋"/>
          <w:sz w:val="24"/>
        </w:rPr>
        <w:t>承诺符合其要求。</w:t>
      </w:r>
    </w:p>
    <w:p w:rsidR="00543D97" w:rsidRDefault="00B414E6">
      <w:pPr>
        <w:widowControl/>
        <w:ind w:firstLineChars="200" w:firstLine="480"/>
        <w:jc w:val="left"/>
        <w:outlineLvl w:val="1"/>
        <w:rPr>
          <w:rFonts w:ascii="仿宋" w:eastAsia="仿宋" w:hAnsi="仿宋"/>
          <w:sz w:val="24"/>
        </w:rPr>
      </w:pPr>
      <w:r>
        <w:rPr>
          <w:rFonts w:ascii="仿宋" w:eastAsia="仿宋" w:hAnsi="仿宋" w:hint="eastAsia"/>
          <w:sz w:val="24"/>
        </w:rPr>
        <w:t>十一、参加本次采购活动，我方完全同意磋商</w:t>
      </w:r>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543D97" w:rsidRDefault="00B414E6">
      <w:pPr>
        <w:widowControl/>
        <w:ind w:firstLineChars="200" w:firstLine="480"/>
        <w:jc w:val="left"/>
        <w:outlineLvl w:val="1"/>
        <w:rPr>
          <w:rFonts w:ascii="仿宋" w:eastAsia="仿宋" w:hAnsi="仿宋"/>
          <w:sz w:val="24"/>
        </w:rPr>
      </w:pPr>
      <w:r>
        <w:rPr>
          <w:rFonts w:ascii="仿宋" w:eastAsia="仿宋" w:hAnsi="仿宋" w:hint="eastAsia"/>
          <w:sz w:val="24"/>
        </w:rPr>
        <w:t>十二、在本次递交响应文件之前一周年内，供应商本次磋商中对同一品牌同一型号的产品报价与其在中国境内其他地方的最低报价相比不得高于</w:t>
      </w:r>
      <w:r>
        <w:rPr>
          <w:rFonts w:ascii="仿宋" w:eastAsia="仿宋" w:hAnsi="仿宋" w:hint="eastAsia"/>
          <w:sz w:val="24"/>
        </w:rPr>
        <w:t>20%</w:t>
      </w:r>
      <w:r>
        <w:rPr>
          <w:rFonts w:ascii="仿宋" w:eastAsia="仿宋" w:hAnsi="仿宋" w:hint="eastAsia"/>
          <w:sz w:val="24"/>
        </w:rPr>
        <w:t>，</w:t>
      </w:r>
      <w:r>
        <w:rPr>
          <w:rFonts w:ascii="仿宋" w:eastAsia="仿宋" w:hAnsi="仿宋"/>
          <w:sz w:val="24"/>
        </w:rPr>
        <w:t>我</w:t>
      </w:r>
      <w:r>
        <w:rPr>
          <w:rFonts w:ascii="仿宋" w:eastAsia="仿宋" w:hAnsi="仿宋" w:hint="eastAsia"/>
          <w:sz w:val="24"/>
        </w:rPr>
        <w:t>方</w:t>
      </w:r>
      <w:r>
        <w:rPr>
          <w:rFonts w:ascii="仿宋" w:eastAsia="仿宋" w:hAnsi="仿宋"/>
          <w:sz w:val="24"/>
        </w:rPr>
        <w:t>承诺符合</w:t>
      </w:r>
      <w:r>
        <w:rPr>
          <w:rFonts w:ascii="仿宋" w:eastAsia="仿宋" w:hAnsi="仿宋" w:hint="eastAsia"/>
          <w:sz w:val="24"/>
        </w:rPr>
        <w:t>该</w:t>
      </w:r>
      <w:r>
        <w:rPr>
          <w:rFonts w:ascii="仿宋" w:eastAsia="仿宋" w:hAnsi="仿宋"/>
          <w:sz w:val="24"/>
        </w:rPr>
        <w:t>要求。</w:t>
      </w:r>
    </w:p>
    <w:p w:rsidR="00543D97" w:rsidRDefault="00B414E6">
      <w:pPr>
        <w:widowControl/>
        <w:ind w:firstLineChars="200" w:firstLine="480"/>
        <w:jc w:val="left"/>
        <w:outlineLvl w:val="1"/>
        <w:rPr>
          <w:rFonts w:ascii="仿宋" w:eastAsia="仿宋" w:hAnsi="仿宋"/>
          <w:sz w:val="24"/>
        </w:rPr>
      </w:pPr>
      <w:r>
        <w:rPr>
          <w:rFonts w:ascii="仿宋" w:eastAsia="仿宋" w:hAnsi="仿宋" w:hint="eastAsia"/>
          <w:sz w:val="24"/>
        </w:rPr>
        <w:t>十三、我方保证在本项目使用的任何产品和服务（包括部分使用）时，不会产生因第三方提出侵犯其专利权、商标权或其它知识产权而引起的</w:t>
      </w:r>
      <w:r>
        <w:rPr>
          <w:rFonts w:ascii="仿宋" w:eastAsia="仿宋" w:hAnsi="仿宋" w:hint="eastAsia"/>
          <w:sz w:val="24"/>
        </w:rPr>
        <w:t>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543D97" w:rsidRDefault="00B414E6">
      <w:pPr>
        <w:widowControl/>
        <w:ind w:firstLineChars="200" w:firstLine="480"/>
        <w:jc w:val="left"/>
        <w:outlineLvl w:val="1"/>
        <w:rPr>
          <w:rFonts w:ascii="仿宋" w:eastAsia="仿宋" w:hAnsi="仿宋"/>
          <w:sz w:val="24"/>
        </w:rPr>
      </w:pPr>
      <w:r>
        <w:rPr>
          <w:rFonts w:ascii="仿宋" w:eastAsia="仿宋" w:hAnsi="仿宋" w:hint="eastAsia"/>
          <w:sz w:val="24"/>
        </w:rPr>
        <w:t>十四</w:t>
      </w:r>
      <w:r>
        <w:rPr>
          <w:rFonts w:ascii="仿宋" w:eastAsia="仿宋" w:hAnsi="仿宋"/>
          <w:sz w:val="24"/>
        </w:rPr>
        <w:t>、</w:t>
      </w:r>
      <w:r>
        <w:rPr>
          <w:rFonts w:ascii="仿宋" w:eastAsia="仿宋" w:hAnsi="仿宋" w:hint="eastAsia"/>
          <w:sz w:val="24"/>
        </w:rPr>
        <w:t>与我方存在直接控股关系的单位为：</w:t>
      </w:r>
      <w:r>
        <w:rPr>
          <w:rFonts w:ascii="仿宋" w:eastAsia="仿宋" w:hAnsi="仿宋" w:hint="eastAsia"/>
          <w:sz w:val="24"/>
        </w:rPr>
        <w:t>XXX</w:t>
      </w:r>
      <w:r>
        <w:rPr>
          <w:rFonts w:ascii="仿宋" w:eastAsia="仿宋" w:hAnsi="仿宋" w:hint="eastAsia"/>
          <w:sz w:val="24"/>
        </w:rPr>
        <w:t>；存在管理</w:t>
      </w:r>
      <w:r>
        <w:rPr>
          <w:rFonts w:ascii="仿宋" w:eastAsia="仿宋" w:hAnsi="仿宋" w:hint="eastAsia"/>
          <w:sz w:val="24"/>
        </w:rPr>
        <w:t>关系单位为：</w:t>
      </w:r>
      <w:r>
        <w:rPr>
          <w:rFonts w:ascii="仿宋" w:eastAsia="仿宋" w:hAnsi="仿宋" w:hint="eastAsia"/>
          <w:sz w:val="24"/>
        </w:rPr>
        <w:t>XXX</w:t>
      </w:r>
    </w:p>
    <w:p w:rsidR="00543D97" w:rsidRDefault="00B414E6">
      <w:pPr>
        <w:ind w:firstLineChars="200" w:firstLine="480"/>
        <w:rPr>
          <w:rFonts w:ascii="仿宋" w:eastAsia="仿宋" w:hAnsi="仿宋"/>
          <w:sz w:val="24"/>
        </w:rPr>
      </w:pPr>
      <w:r>
        <w:rPr>
          <w:rFonts w:ascii="仿宋" w:eastAsia="仿宋" w:hAnsi="仿宋" w:hint="eastAsia"/>
          <w:sz w:val="24"/>
        </w:rPr>
        <w:lastRenderedPageBreak/>
        <w:t>我方对上述承诺的内容事项真实性负责。如经查实上述承诺的内容事项存在虚假，我方愿意接受以提供虚假材料谋取成交的法律责任。</w:t>
      </w:r>
    </w:p>
    <w:p w:rsidR="00543D97" w:rsidRDefault="00543D97">
      <w:pPr>
        <w:rPr>
          <w:rFonts w:ascii="仿宋" w:eastAsia="仿宋" w:hAnsi="仿宋"/>
          <w:sz w:val="24"/>
        </w:rPr>
      </w:pPr>
    </w:p>
    <w:p w:rsidR="00543D97" w:rsidRDefault="00543D97">
      <w:pPr>
        <w:rPr>
          <w:rFonts w:ascii="仿宋" w:eastAsia="仿宋" w:hAnsi="仿宋"/>
          <w:sz w:val="24"/>
        </w:rPr>
      </w:pPr>
    </w:p>
    <w:p w:rsidR="00543D97" w:rsidRDefault="00B414E6">
      <w:pPr>
        <w:spacing w:line="400" w:lineRule="exact"/>
        <w:ind w:firstLineChars="196" w:firstLine="470"/>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rsidR="00543D97" w:rsidRDefault="00B414E6">
      <w:pPr>
        <w:ind w:firstLineChars="200" w:firstLine="480"/>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（盖章）</w:t>
      </w:r>
    </w:p>
    <w:p w:rsidR="00543D97" w:rsidRDefault="00B414E6">
      <w:pPr>
        <w:ind w:firstLineChars="200" w:firstLine="480"/>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bookmarkStart w:id="106" w:name="_Toc217446087"/>
      <w:bookmarkEnd w:id="105"/>
    </w:p>
    <w:p w:rsidR="00543D97" w:rsidRDefault="00B414E6">
      <w:pPr>
        <w:widowControl/>
        <w:jc w:val="left"/>
        <w:rPr>
          <w:rFonts w:ascii="仿宋" w:eastAsia="仿宋" w:hAnsi="仿宋"/>
          <w:sz w:val="24"/>
        </w:rPr>
      </w:pPr>
      <w:r>
        <w:rPr>
          <w:rFonts w:ascii="仿宋" w:eastAsia="仿宋" w:hAnsi="仿宋"/>
          <w:sz w:val="24"/>
        </w:rPr>
        <w:br w:type="page"/>
      </w:r>
    </w:p>
    <w:p w:rsidR="00543D97" w:rsidRDefault="00B414E6">
      <w:pPr>
        <w:widowControl/>
        <w:spacing w:line="360" w:lineRule="atLeast"/>
        <w:jc w:val="left"/>
        <w:outlineLvl w:val="1"/>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w:t>
      </w:r>
      <w:r>
        <w:rPr>
          <w:rFonts w:ascii="仿宋" w:eastAsia="仿宋" w:hAnsi="仿宋"/>
          <w:b/>
          <w:sz w:val="32"/>
          <w:szCs w:val="32"/>
        </w:rPr>
        <w:t>4</w:t>
      </w:r>
    </w:p>
    <w:p w:rsidR="00543D97" w:rsidRDefault="00B414E6">
      <w:pPr>
        <w:jc w:val="center"/>
        <w:rPr>
          <w:rFonts w:ascii="仿宋" w:eastAsia="仿宋" w:hAnsi="仿宋" w:cs="Arial"/>
          <w:b/>
          <w:bCs/>
          <w:sz w:val="32"/>
          <w:szCs w:val="32"/>
        </w:rPr>
      </w:pPr>
      <w:r>
        <w:rPr>
          <w:rFonts w:ascii="仿宋" w:eastAsia="仿宋" w:hAnsi="仿宋" w:cs="Arial" w:hint="eastAsia"/>
          <w:b/>
          <w:bCs/>
          <w:sz w:val="32"/>
          <w:szCs w:val="32"/>
        </w:rPr>
        <w:t xml:space="preserve">  </w:t>
      </w:r>
      <w:r>
        <w:rPr>
          <w:rFonts w:ascii="仿宋" w:eastAsia="仿宋" w:hAnsi="仿宋" w:cs="Arial" w:hint="eastAsia"/>
          <w:b/>
          <w:bCs/>
          <w:sz w:val="32"/>
          <w:szCs w:val="32"/>
        </w:rPr>
        <w:t>供应商基本情况表</w:t>
      </w:r>
    </w:p>
    <w:p w:rsidR="00543D97" w:rsidRDefault="00543D97">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543D97">
        <w:trPr>
          <w:trHeight w:val="610"/>
          <w:jc w:val="center"/>
        </w:trPr>
        <w:tc>
          <w:tcPr>
            <w:tcW w:w="1620" w:type="dxa"/>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543D97" w:rsidRDefault="00543D97">
            <w:pPr>
              <w:jc w:val="center"/>
              <w:rPr>
                <w:rFonts w:ascii="仿宋" w:eastAsia="仿宋" w:hAnsi="仿宋" w:cs="Arial"/>
                <w:bCs/>
                <w:szCs w:val="21"/>
              </w:rPr>
            </w:pPr>
          </w:p>
        </w:tc>
      </w:tr>
      <w:tr w:rsidR="00543D97">
        <w:trPr>
          <w:trHeight w:val="618"/>
          <w:jc w:val="center"/>
        </w:trPr>
        <w:tc>
          <w:tcPr>
            <w:tcW w:w="1620" w:type="dxa"/>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543D97" w:rsidRDefault="00543D97">
            <w:pPr>
              <w:jc w:val="center"/>
              <w:rPr>
                <w:rFonts w:ascii="仿宋" w:eastAsia="仿宋" w:hAnsi="仿宋" w:cs="Arial"/>
                <w:bCs/>
                <w:szCs w:val="21"/>
              </w:rPr>
            </w:pPr>
          </w:p>
        </w:tc>
        <w:tc>
          <w:tcPr>
            <w:tcW w:w="1260" w:type="dxa"/>
            <w:gridSpan w:val="3"/>
            <w:shd w:val="clear" w:color="auto" w:fill="auto"/>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543D97" w:rsidRDefault="00543D97">
            <w:pPr>
              <w:jc w:val="center"/>
              <w:rPr>
                <w:rFonts w:ascii="仿宋" w:eastAsia="仿宋" w:hAnsi="仿宋" w:cs="Arial"/>
                <w:bCs/>
                <w:szCs w:val="21"/>
              </w:rPr>
            </w:pPr>
          </w:p>
        </w:tc>
      </w:tr>
      <w:tr w:rsidR="00543D97">
        <w:trPr>
          <w:trHeight w:val="612"/>
          <w:jc w:val="center"/>
        </w:trPr>
        <w:tc>
          <w:tcPr>
            <w:tcW w:w="1620" w:type="dxa"/>
            <w:vMerge w:val="restart"/>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543D97" w:rsidRDefault="00543D97">
            <w:pPr>
              <w:jc w:val="center"/>
              <w:rPr>
                <w:rFonts w:ascii="仿宋" w:eastAsia="仿宋" w:hAnsi="仿宋" w:cs="Arial"/>
                <w:bCs/>
                <w:szCs w:val="21"/>
              </w:rPr>
            </w:pPr>
          </w:p>
        </w:tc>
        <w:tc>
          <w:tcPr>
            <w:tcW w:w="1260" w:type="dxa"/>
            <w:gridSpan w:val="3"/>
            <w:shd w:val="clear" w:color="auto" w:fill="auto"/>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543D97" w:rsidRDefault="00543D97">
            <w:pPr>
              <w:jc w:val="center"/>
              <w:rPr>
                <w:rFonts w:ascii="仿宋" w:eastAsia="仿宋" w:hAnsi="仿宋" w:cs="Arial"/>
                <w:bCs/>
                <w:szCs w:val="21"/>
              </w:rPr>
            </w:pPr>
          </w:p>
        </w:tc>
      </w:tr>
      <w:tr w:rsidR="00543D97">
        <w:trPr>
          <w:trHeight w:val="688"/>
          <w:jc w:val="center"/>
        </w:trPr>
        <w:tc>
          <w:tcPr>
            <w:tcW w:w="1620" w:type="dxa"/>
            <w:vMerge/>
            <w:vAlign w:val="center"/>
          </w:tcPr>
          <w:p w:rsidR="00543D97" w:rsidRDefault="00543D97">
            <w:pPr>
              <w:jc w:val="center"/>
              <w:rPr>
                <w:rFonts w:ascii="仿宋" w:eastAsia="仿宋" w:hAnsi="仿宋" w:cs="Arial"/>
                <w:bCs/>
                <w:szCs w:val="21"/>
              </w:rPr>
            </w:pPr>
          </w:p>
        </w:tc>
        <w:tc>
          <w:tcPr>
            <w:tcW w:w="1080" w:type="dxa"/>
            <w:shd w:val="clear" w:color="auto" w:fill="auto"/>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543D97" w:rsidRDefault="00543D97">
            <w:pPr>
              <w:jc w:val="center"/>
              <w:rPr>
                <w:rFonts w:ascii="仿宋" w:eastAsia="仿宋" w:hAnsi="仿宋" w:cs="Arial"/>
                <w:bCs/>
                <w:szCs w:val="21"/>
              </w:rPr>
            </w:pPr>
          </w:p>
        </w:tc>
        <w:tc>
          <w:tcPr>
            <w:tcW w:w="1260" w:type="dxa"/>
            <w:gridSpan w:val="3"/>
            <w:shd w:val="clear" w:color="auto" w:fill="auto"/>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543D97" w:rsidRDefault="00543D97">
            <w:pPr>
              <w:jc w:val="center"/>
              <w:rPr>
                <w:rFonts w:ascii="仿宋" w:eastAsia="仿宋" w:hAnsi="仿宋" w:cs="Arial"/>
                <w:bCs/>
                <w:szCs w:val="21"/>
              </w:rPr>
            </w:pPr>
          </w:p>
        </w:tc>
      </w:tr>
      <w:tr w:rsidR="00543D97">
        <w:trPr>
          <w:trHeight w:val="545"/>
          <w:jc w:val="center"/>
        </w:trPr>
        <w:tc>
          <w:tcPr>
            <w:tcW w:w="1620" w:type="dxa"/>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543D97" w:rsidRDefault="00543D97">
            <w:pPr>
              <w:jc w:val="center"/>
              <w:rPr>
                <w:rFonts w:ascii="仿宋" w:eastAsia="仿宋" w:hAnsi="仿宋" w:cs="Arial"/>
                <w:bCs/>
                <w:szCs w:val="21"/>
              </w:rPr>
            </w:pPr>
          </w:p>
        </w:tc>
      </w:tr>
      <w:tr w:rsidR="00543D97">
        <w:trPr>
          <w:trHeight w:val="453"/>
          <w:jc w:val="center"/>
        </w:trPr>
        <w:tc>
          <w:tcPr>
            <w:tcW w:w="1620" w:type="dxa"/>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法定代表人</w:t>
            </w:r>
            <w:r>
              <w:rPr>
                <w:rFonts w:ascii="仿宋" w:eastAsia="仿宋" w:hAnsi="仿宋" w:cs="Arial" w:hint="eastAsia"/>
                <w:bCs/>
                <w:szCs w:val="21"/>
              </w:rPr>
              <w:t>/</w:t>
            </w:r>
            <w:r>
              <w:rPr>
                <w:rFonts w:ascii="仿宋" w:eastAsia="仿宋" w:hAnsi="仿宋" w:cs="Arial" w:hint="eastAsia"/>
                <w:bCs/>
                <w:szCs w:val="21"/>
              </w:rPr>
              <w:t>单位负责人</w:t>
            </w:r>
          </w:p>
        </w:tc>
        <w:tc>
          <w:tcPr>
            <w:tcW w:w="1260" w:type="dxa"/>
            <w:gridSpan w:val="2"/>
            <w:shd w:val="clear" w:color="auto" w:fill="auto"/>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543D97" w:rsidRDefault="00543D97">
            <w:pPr>
              <w:jc w:val="center"/>
              <w:rPr>
                <w:rFonts w:ascii="仿宋" w:eastAsia="仿宋" w:hAnsi="仿宋" w:cs="Arial"/>
                <w:bCs/>
                <w:szCs w:val="21"/>
              </w:rPr>
            </w:pPr>
          </w:p>
        </w:tc>
        <w:tc>
          <w:tcPr>
            <w:tcW w:w="1260" w:type="dxa"/>
            <w:shd w:val="clear" w:color="auto" w:fill="auto"/>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543D97" w:rsidRDefault="00543D97">
            <w:pPr>
              <w:jc w:val="center"/>
              <w:rPr>
                <w:rFonts w:ascii="仿宋" w:eastAsia="仿宋" w:hAnsi="仿宋" w:cs="Arial"/>
                <w:bCs/>
                <w:szCs w:val="21"/>
              </w:rPr>
            </w:pPr>
          </w:p>
        </w:tc>
        <w:tc>
          <w:tcPr>
            <w:tcW w:w="1260" w:type="dxa"/>
            <w:gridSpan w:val="3"/>
            <w:shd w:val="clear" w:color="auto" w:fill="auto"/>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543D97" w:rsidRDefault="00543D97">
            <w:pPr>
              <w:jc w:val="center"/>
              <w:rPr>
                <w:rFonts w:ascii="仿宋" w:eastAsia="仿宋" w:hAnsi="仿宋" w:cs="Arial"/>
                <w:bCs/>
                <w:szCs w:val="21"/>
              </w:rPr>
            </w:pPr>
          </w:p>
        </w:tc>
      </w:tr>
      <w:tr w:rsidR="00543D97">
        <w:trPr>
          <w:trHeight w:val="458"/>
          <w:jc w:val="center"/>
        </w:trPr>
        <w:tc>
          <w:tcPr>
            <w:tcW w:w="1620" w:type="dxa"/>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543D97" w:rsidRDefault="00543D97">
            <w:pPr>
              <w:jc w:val="center"/>
              <w:rPr>
                <w:rFonts w:ascii="仿宋" w:eastAsia="仿宋" w:hAnsi="仿宋" w:cs="Arial"/>
                <w:bCs/>
                <w:szCs w:val="21"/>
              </w:rPr>
            </w:pPr>
          </w:p>
        </w:tc>
        <w:tc>
          <w:tcPr>
            <w:tcW w:w="1260" w:type="dxa"/>
            <w:shd w:val="clear" w:color="auto" w:fill="auto"/>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543D97" w:rsidRDefault="00543D97">
            <w:pPr>
              <w:jc w:val="center"/>
              <w:rPr>
                <w:rFonts w:ascii="仿宋" w:eastAsia="仿宋" w:hAnsi="仿宋" w:cs="Arial"/>
                <w:bCs/>
                <w:szCs w:val="21"/>
              </w:rPr>
            </w:pPr>
          </w:p>
        </w:tc>
        <w:tc>
          <w:tcPr>
            <w:tcW w:w="1260" w:type="dxa"/>
            <w:gridSpan w:val="3"/>
            <w:shd w:val="clear" w:color="auto" w:fill="auto"/>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543D97" w:rsidRDefault="00543D97">
            <w:pPr>
              <w:jc w:val="center"/>
              <w:rPr>
                <w:rFonts w:ascii="仿宋" w:eastAsia="仿宋" w:hAnsi="仿宋" w:cs="Arial"/>
                <w:bCs/>
                <w:szCs w:val="21"/>
              </w:rPr>
            </w:pPr>
          </w:p>
        </w:tc>
      </w:tr>
      <w:tr w:rsidR="00543D97">
        <w:trPr>
          <w:trHeight w:val="450"/>
          <w:jc w:val="center"/>
        </w:trPr>
        <w:tc>
          <w:tcPr>
            <w:tcW w:w="1620" w:type="dxa"/>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543D97" w:rsidRDefault="00543D97">
            <w:pPr>
              <w:jc w:val="center"/>
              <w:rPr>
                <w:rFonts w:ascii="仿宋" w:eastAsia="仿宋" w:hAnsi="仿宋" w:cs="Arial"/>
                <w:bCs/>
                <w:szCs w:val="21"/>
              </w:rPr>
            </w:pPr>
          </w:p>
        </w:tc>
        <w:tc>
          <w:tcPr>
            <w:tcW w:w="5040" w:type="dxa"/>
            <w:gridSpan w:val="8"/>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员工总人数：</w:t>
            </w:r>
          </w:p>
        </w:tc>
      </w:tr>
      <w:tr w:rsidR="00543D97">
        <w:trPr>
          <w:trHeight w:val="456"/>
          <w:jc w:val="center"/>
        </w:trPr>
        <w:tc>
          <w:tcPr>
            <w:tcW w:w="1620" w:type="dxa"/>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543D97" w:rsidRDefault="00543D97">
            <w:pPr>
              <w:jc w:val="center"/>
              <w:rPr>
                <w:rFonts w:ascii="仿宋" w:eastAsia="仿宋" w:hAnsi="仿宋" w:cs="Arial"/>
                <w:bCs/>
                <w:szCs w:val="21"/>
              </w:rPr>
            </w:pPr>
          </w:p>
        </w:tc>
        <w:tc>
          <w:tcPr>
            <w:tcW w:w="1680" w:type="dxa"/>
            <w:gridSpan w:val="2"/>
            <w:vMerge w:val="restart"/>
            <w:shd w:val="clear" w:color="auto" w:fill="auto"/>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543D97" w:rsidRDefault="00543D97">
            <w:pPr>
              <w:jc w:val="center"/>
              <w:rPr>
                <w:rFonts w:ascii="仿宋" w:eastAsia="仿宋" w:hAnsi="仿宋" w:cs="Arial"/>
                <w:bCs/>
                <w:szCs w:val="21"/>
              </w:rPr>
            </w:pPr>
          </w:p>
        </w:tc>
      </w:tr>
      <w:tr w:rsidR="00543D97">
        <w:trPr>
          <w:trHeight w:val="463"/>
          <w:jc w:val="center"/>
        </w:trPr>
        <w:tc>
          <w:tcPr>
            <w:tcW w:w="1620" w:type="dxa"/>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543D97" w:rsidRDefault="00543D97">
            <w:pPr>
              <w:jc w:val="center"/>
              <w:rPr>
                <w:rFonts w:ascii="仿宋" w:eastAsia="仿宋" w:hAnsi="仿宋" w:cs="Arial"/>
                <w:bCs/>
                <w:szCs w:val="21"/>
              </w:rPr>
            </w:pPr>
          </w:p>
        </w:tc>
        <w:tc>
          <w:tcPr>
            <w:tcW w:w="1680" w:type="dxa"/>
            <w:gridSpan w:val="2"/>
            <w:vMerge/>
            <w:shd w:val="clear" w:color="auto" w:fill="auto"/>
            <w:vAlign w:val="center"/>
          </w:tcPr>
          <w:p w:rsidR="00543D97" w:rsidRDefault="00543D97">
            <w:pPr>
              <w:jc w:val="center"/>
              <w:rPr>
                <w:rFonts w:ascii="仿宋" w:eastAsia="仿宋" w:hAnsi="仿宋" w:cs="Arial"/>
                <w:bCs/>
                <w:szCs w:val="21"/>
              </w:rPr>
            </w:pPr>
          </w:p>
        </w:tc>
        <w:tc>
          <w:tcPr>
            <w:tcW w:w="1680" w:type="dxa"/>
            <w:gridSpan w:val="3"/>
            <w:shd w:val="clear" w:color="auto" w:fill="auto"/>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543D97" w:rsidRDefault="00543D97">
            <w:pPr>
              <w:jc w:val="center"/>
              <w:rPr>
                <w:rFonts w:ascii="仿宋" w:eastAsia="仿宋" w:hAnsi="仿宋" w:cs="Arial"/>
                <w:bCs/>
                <w:szCs w:val="21"/>
              </w:rPr>
            </w:pPr>
          </w:p>
        </w:tc>
      </w:tr>
      <w:tr w:rsidR="00543D97">
        <w:trPr>
          <w:trHeight w:val="441"/>
          <w:jc w:val="center"/>
        </w:trPr>
        <w:tc>
          <w:tcPr>
            <w:tcW w:w="1620" w:type="dxa"/>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543D97" w:rsidRDefault="00543D97">
            <w:pPr>
              <w:jc w:val="center"/>
              <w:rPr>
                <w:rFonts w:ascii="仿宋" w:eastAsia="仿宋" w:hAnsi="仿宋" w:cs="Arial"/>
                <w:bCs/>
                <w:szCs w:val="21"/>
              </w:rPr>
            </w:pPr>
          </w:p>
        </w:tc>
        <w:tc>
          <w:tcPr>
            <w:tcW w:w="1680" w:type="dxa"/>
            <w:gridSpan w:val="2"/>
            <w:vMerge/>
            <w:shd w:val="clear" w:color="auto" w:fill="auto"/>
            <w:vAlign w:val="center"/>
          </w:tcPr>
          <w:p w:rsidR="00543D97" w:rsidRDefault="00543D97">
            <w:pPr>
              <w:jc w:val="center"/>
              <w:rPr>
                <w:rFonts w:ascii="仿宋" w:eastAsia="仿宋" w:hAnsi="仿宋" w:cs="Arial"/>
                <w:bCs/>
                <w:szCs w:val="21"/>
              </w:rPr>
            </w:pPr>
          </w:p>
        </w:tc>
        <w:tc>
          <w:tcPr>
            <w:tcW w:w="1680" w:type="dxa"/>
            <w:gridSpan w:val="3"/>
            <w:shd w:val="clear" w:color="auto" w:fill="auto"/>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543D97" w:rsidRDefault="00543D97">
            <w:pPr>
              <w:jc w:val="center"/>
              <w:rPr>
                <w:rFonts w:ascii="仿宋" w:eastAsia="仿宋" w:hAnsi="仿宋" w:cs="Arial"/>
                <w:bCs/>
                <w:szCs w:val="21"/>
              </w:rPr>
            </w:pPr>
          </w:p>
        </w:tc>
      </w:tr>
      <w:tr w:rsidR="00543D97">
        <w:trPr>
          <w:trHeight w:val="461"/>
          <w:jc w:val="center"/>
        </w:trPr>
        <w:tc>
          <w:tcPr>
            <w:tcW w:w="1620" w:type="dxa"/>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543D97" w:rsidRDefault="00543D97">
            <w:pPr>
              <w:jc w:val="center"/>
              <w:rPr>
                <w:rFonts w:ascii="仿宋" w:eastAsia="仿宋" w:hAnsi="仿宋" w:cs="Arial"/>
                <w:bCs/>
                <w:szCs w:val="21"/>
              </w:rPr>
            </w:pPr>
          </w:p>
        </w:tc>
        <w:tc>
          <w:tcPr>
            <w:tcW w:w="1680" w:type="dxa"/>
            <w:gridSpan w:val="2"/>
            <w:vMerge/>
            <w:shd w:val="clear" w:color="auto" w:fill="auto"/>
            <w:vAlign w:val="center"/>
          </w:tcPr>
          <w:p w:rsidR="00543D97" w:rsidRDefault="00543D97">
            <w:pPr>
              <w:jc w:val="center"/>
              <w:rPr>
                <w:rFonts w:ascii="仿宋" w:eastAsia="仿宋" w:hAnsi="仿宋" w:cs="Arial"/>
                <w:bCs/>
                <w:szCs w:val="21"/>
              </w:rPr>
            </w:pPr>
          </w:p>
        </w:tc>
        <w:tc>
          <w:tcPr>
            <w:tcW w:w="1680" w:type="dxa"/>
            <w:gridSpan w:val="3"/>
            <w:shd w:val="clear" w:color="auto" w:fill="auto"/>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543D97" w:rsidRDefault="00543D97">
            <w:pPr>
              <w:jc w:val="center"/>
              <w:rPr>
                <w:rFonts w:ascii="仿宋" w:eastAsia="仿宋" w:hAnsi="仿宋" w:cs="Arial"/>
                <w:bCs/>
                <w:szCs w:val="21"/>
              </w:rPr>
            </w:pPr>
          </w:p>
        </w:tc>
      </w:tr>
      <w:tr w:rsidR="00543D97">
        <w:trPr>
          <w:trHeight w:val="466"/>
          <w:jc w:val="center"/>
        </w:trPr>
        <w:tc>
          <w:tcPr>
            <w:tcW w:w="1620" w:type="dxa"/>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543D97" w:rsidRDefault="00543D97">
            <w:pPr>
              <w:jc w:val="center"/>
              <w:rPr>
                <w:rFonts w:ascii="仿宋" w:eastAsia="仿宋" w:hAnsi="仿宋" w:cs="Arial"/>
                <w:bCs/>
                <w:szCs w:val="21"/>
              </w:rPr>
            </w:pPr>
          </w:p>
        </w:tc>
        <w:tc>
          <w:tcPr>
            <w:tcW w:w="1680" w:type="dxa"/>
            <w:gridSpan w:val="2"/>
            <w:vMerge/>
            <w:shd w:val="clear" w:color="auto" w:fill="auto"/>
            <w:vAlign w:val="center"/>
          </w:tcPr>
          <w:p w:rsidR="00543D97" w:rsidRDefault="00543D97">
            <w:pPr>
              <w:jc w:val="center"/>
              <w:rPr>
                <w:rFonts w:ascii="仿宋" w:eastAsia="仿宋" w:hAnsi="仿宋" w:cs="Arial"/>
                <w:bCs/>
                <w:szCs w:val="21"/>
              </w:rPr>
            </w:pPr>
          </w:p>
        </w:tc>
        <w:tc>
          <w:tcPr>
            <w:tcW w:w="1680" w:type="dxa"/>
            <w:gridSpan w:val="3"/>
            <w:shd w:val="clear" w:color="auto" w:fill="auto"/>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543D97" w:rsidRDefault="00543D97">
            <w:pPr>
              <w:jc w:val="center"/>
              <w:rPr>
                <w:rFonts w:ascii="仿宋" w:eastAsia="仿宋" w:hAnsi="仿宋" w:cs="Arial"/>
                <w:bCs/>
                <w:szCs w:val="21"/>
              </w:rPr>
            </w:pPr>
          </w:p>
        </w:tc>
      </w:tr>
      <w:tr w:rsidR="00543D97">
        <w:trPr>
          <w:trHeight w:val="1704"/>
          <w:jc w:val="center"/>
        </w:trPr>
        <w:tc>
          <w:tcPr>
            <w:tcW w:w="1620" w:type="dxa"/>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543D97" w:rsidRDefault="00543D97">
            <w:pPr>
              <w:jc w:val="center"/>
              <w:rPr>
                <w:rFonts w:ascii="仿宋" w:eastAsia="仿宋" w:hAnsi="仿宋" w:cs="Arial"/>
                <w:bCs/>
                <w:szCs w:val="21"/>
              </w:rPr>
            </w:pPr>
          </w:p>
        </w:tc>
      </w:tr>
      <w:tr w:rsidR="00543D97">
        <w:trPr>
          <w:trHeight w:val="717"/>
          <w:jc w:val="center"/>
        </w:trPr>
        <w:tc>
          <w:tcPr>
            <w:tcW w:w="1620" w:type="dxa"/>
            <w:vAlign w:val="center"/>
          </w:tcPr>
          <w:p w:rsidR="00543D97" w:rsidRDefault="00B414E6">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543D97" w:rsidRDefault="00543D97">
            <w:pPr>
              <w:jc w:val="center"/>
              <w:rPr>
                <w:rFonts w:ascii="仿宋" w:eastAsia="仿宋" w:hAnsi="仿宋" w:cs="Arial"/>
                <w:bCs/>
                <w:szCs w:val="21"/>
              </w:rPr>
            </w:pPr>
          </w:p>
        </w:tc>
      </w:tr>
    </w:tbl>
    <w:p w:rsidR="00543D97" w:rsidRDefault="00543D97">
      <w:pPr>
        <w:adjustRightInd w:val="0"/>
        <w:spacing w:line="400" w:lineRule="exact"/>
        <w:jc w:val="left"/>
        <w:rPr>
          <w:rFonts w:ascii="仿宋" w:eastAsia="仿宋" w:hAnsi="仿宋"/>
          <w:sz w:val="24"/>
        </w:rPr>
      </w:pPr>
    </w:p>
    <w:p w:rsidR="00543D97" w:rsidRDefault="00B414E6">
      <w:pPr>
        <w:adjustRightInd w:val="0"/>
        <w:spacing w:line="400" w:lineRule="exact"/>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543D97" w:rsidRDefault="00B414E6">
      <w:pPr>
        <w:adjustRightInd w:val="0"/>
        <w:spacing w:line="400" w:lineRule="exact"/>
        <w:jc w:val="left"/>
        <w:rPr>
          <w:rFonts w:ascii="仿宋" w:eastAsia="仿宋" w:hAnsi="仿宋"/>
          <w:bCs/>
          <w:sz w:val="24"/>
        </w:rPr>
      </w:pPr>
      <w:r>
        <w:rPr>
          <w:rFonts w:ascii="仿宋" w:eastAsia="仿宋" w:hAnsi="仿宋" w:hint="eastAsia"/>
          <w:bCs/>
          <w:sz w:val="24"/>
        </w:rPr>
        <w:t>法定代表人</w:t>
      </w:r>
      <w:r>
        <w:rPr>
          <w:rFonts w:ascii="仿宋" w:eastAsia="仿宋" w:hAnsi="仿宋" w:hint="eastAsia"/>
          <w:bCs/>
          <w:sz w:val="24"/>
        </w:rPr>
        <w:t>/</w:t>
      </w:r>
      <w:r>
        <w:rPr>
          <w:rFonts w:ascii="仿宋" w:eastAsia="仿宋" w:hAnsi="仿宋" w:hint="eastAsia"/>
          <w:bCs/>
          <w:sz w:val="24"/>
        </w:rPr>
        <w:t>单位负责人或授权代表</w:t>
      </w:r>
      <w:r>
        <w:rPr>
          <w:rFonts w:ascii="仿宋" w:eastAsia="仿宋" w:hAnsi="仿宋" w:hint="eastAsia"/>
          <w:sz w:val="24"/>
        </w:rPr>
        <w:t>（签字或加盖个人印章）</w:t>
      </w:r>
      <w:r>
        <w:rPr>
          <w:rFonts w:ascii="仿宋" w:eastAsia="仿宋" w:hAnsi="仿宋" w:hint="eastAsia"/>
          <w:bCs/>
          <w:sz w:val="24"/>
        </w:rPr>
        <w:t>：</w:t>
      </w:r>
      <w:r>
        <w:rPr>
          <w:rFonts w:ascii="仿宋" w:eastAsia="仿宋" w:hAnsi="仿宋" w:hint="eastAsia"/>
          <w:bCs/>
          <w:sz w:val="24"/>
        </w:rPr>
        <w:t>XXX</w:t>
      </w:r>
    </w:p>
    <w:p w:rsidR="00543D97" w:rsidRDefault="00B414E6">
      <w:pPr>
        <w:adjustRightInd w:val="0"/>
        <w:spacing w:line="400" w:lineRule="exact"/>
        <w:jc w:val="left"/>
        <w:rPr>
          <w:rFonts w:ascii="仿宋" w:eastAsia="仿宋" w:hAnsi="仿宋"/>
          <w:bCs/>
          <w:sz w:val="24"/>
        </w:rPr>
      </w:pPr>
      <w:r>
        <w:rPr>
          <w:rFonts w:ascii="仿宋" w:eastAsia="仿宋" w:hAnsi="仿宋" w:hint="eastAsia"/>
          <w:bCs/>
          <w:sz w:val="24"/>
        </w:rPr>
        <w:t>日期：</w:t>
      </w:r>
      <w:r>
        <w:rPr>
          <w:rFonts w:ascii="仿宋" w:eastAsia="仿宋" w:hAnsi="仿宋" w:hint="eastAsia"/>
          <w:bCs/>
          <w:sz w:val="24"/>
        </w:rPr>
        <w:t>XXX</w:t>
      </w:r>
      <w:r>
        <w:rPr>
          <w:rFonts w:ascii="仿宋" w:eastAsia="仿宋" w:hAnsi="仿宋" w:hint="eastAsia"/>
          <w:bCs/>
          <w:sz w:val="24"/>
        </w:rPr>
        <w:t>年</w:t>
      </w:r>
      <w:r>
        <w:rPr>
          <w:rFonts w:ascii="仿宋" w:eastAsia="仿宋" w:hAnsi="仿宋" w:hint="eastAsia"/>
          <w:bCs/>
          <w:sz w:val="24"/>
        </w:rPr>
        <w:t>XXX</w:t>
      </w:r>
      <w:r>
        <w:rPr>
          <w:rFonts w:ascii="仿宋" w:eastAsia="仿宋" w:hAnsi="仿宋" w:hint="eastAsia"/>
          <w:bCs/>
          <w:sz w:val="24"/>
        </w:rPr>
        <w:t>月</w:t>
      </w:r>
      <w:r>
        <w:rPr>
          <w:rFonts w:ascii="仿宋" w:eastAsia="仿宋" w:hAnsi="仿宋" w:hint="eastAsia"/>
          <w:bCs/>
          <w:sz w:val="24"/>
        </w:rPr>
        <w:t>XXX</w:t>
      </w:r>
      <w:r>
        <w:rPr>
          <w:rFonts w:ascii="仿宋" w:eastAsia="仿宋" w:hAnsi="仿宋" w:hint="eastAsia"/>
          <w:bCs/>
          <w:sz w:val="24"/>
        </w:rPr>
        <w:t>日</w:t>
      </w:r>
    </w:p>
    <w:p w:rsidR="00543D97" w:rsidRDefault="00543D97">
      <w:pPr>
        <w:widowControl/>
        <w:spacing w:line="360" w:lineRule="atLeast"/>
        <w:ind w:firstLineChars="196" w:firstLine="470"/>
        <w:jc w:val="left"/>
        <w:outlineLvl w:val="1"/>
        <w:rPr>
          <w:rFonts w:ascii="仿宋" w:eastAsia="仿宋" w:hAnsi="仿宋"/>
          <w:sz w:val="24"/>
        </w:rPr>
      </w:pPr>
    </w:p>
    <w:p w:rsidR="00543D97" w:rsidRDefault="00543D97">
      <w:pPr>
        <w:widowControl/>
        <w:spacing w:line="360" w:lineRule="atLeast"/>
        <w:ind w:firstLineChars="196" w:firstLine="470"/>
        <w:jc w:val="left"/>
        <w:outlineLvl w:val="1"/>
        <w:rPr>
          <w:rFonts w:ascii="仿宋" w:eastAsia="仿宋" w:hAnsi="仿宋"/>
          <w:sz w:val="24"/>
        </w:rPr>
      </w:pPr>
    </w:p>
    <w:p w:rsidR="00543D97" w:rsidRDefault="00543D97">
      <w:pPr>
        <w:widowControl/>
        <w:spacing w:line="360" w:lineRule="atLeast"/>
        <w:ind w:firstLineChars="196" w:firstLine="470"/>
        <w:jc w:val="left"/>
        <w:outlineLvl w:val="1"/>
        <w:rPr>
          <w:rFonts w:ascii="仿宋" w:eastAsia="仿宋" w:hAnsi="仿宋"/>
          <w:sz w:val="24"/>
        </w:rPr>
      </w:pPr>
    </w:p>
    <w:p w:rsidR="00543D97" w:rsidRDefault="00543D97">
      <w:pPr>
        <w:widowControl/>
        <w:spacing w:line="360" w:lineRule="atLeast"/>
        <w:ind w:firstLineChars="196" w:firstLine="470"/>
        <w:jc w:val="left"/>
        <w:outlineLvl w:val="1"/>
        <w:rPr>
          <w:rFonts w:ascii="仿宋" w:eastAsia="仿宋" w:hAnsi="仿宋"/>
          <w:sz w:val="24"/>
        </w:rPr>
      </w:pPr>
    </w:p>
    <w:p w:rsidR="00543D97" w:rsidRDefault="00B414E6">
      <w:pPr>
        <w:jc w:val="left"/>
        <w:rPr>
          <w:rFonts w:ascii="仿宋" w:eastAsia="仿宋" w:hAnsi="仿宋"/>
          <w:b/>
          <w:bCs/>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2-</w:t>
      </w:r>
      <w:r>
        <w:rPr>
          <w:rFonts w:ascii="仿宋" w:eastAsia="仿宋" w:hAnsi="仿宋"/>
          <w:b/>
          <w:sz w:val="32"/>
          <w:szCs w:val="32"/>
        </w:rPr>
        <w:t>5</w:t>
      </w:r>
    </w:p>
    <w:p w:rsidR="00543D97" w:rsidRDefault="00B414E6">
      <w:pPr>
        <w:jc w:val="center"/>
        <w:rPr>
          <w:rFonts w:ascii="仿宋" w:eastAsia="仿宋" w:hAnsi="仿宋"/>
          <w:b/>
          <w:bCs/>
          <w:sz w:val="32"/>
          <w:szCs w:val="32"/>
        </w:rPr>
      </w:pPr>
      <w:r>
        <w:rPr>
          <w:rFonts w:ascii="仿宋" w:eastAsia="仿宋" w:hAnsi="仿宋" w:hint="eastAsia"/>
          <w:b/>
          <w:bCs/>
          <w:sz w:val="32"/>
          <w:szCs w:val="32"/>
        </w:rPr>
        <w:t xml:space="preserve"> </w:t>
      </w:r>
      <w:r>
        <w:rPr>
          <w:rFonts w:ascii="仿宋" w:eastAsia="仿宋" w:hAnsi="仿宋" w:hint="eastAsia"/>
          <w:b/>
          <w:bCs/>
          <w:sz w:val="32"/>
          <w:szCs w:val="32"/>
        </w:rPr>
        <w:t>技术、服务要求应答表</w:t>
      </w:r>
    </w:p>
    <w:p w:rsidR="00543D97" w:rsidRDefault="00543D97">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543D97">
        <w:trPr>
          <w:trHeight w:val="606"/>
          <w:jc w:val="center"/>
        </w:trPr>
        <w:tc>
          <w:tcPr>
            <w:tcW w:w="956" w:type="dxa"/>
            <w:vAlign w:val="center"/>
          </w:tcPr>
          <w:p w:rsidR="00543D97" w:rsidRDefault="00B414E6">
            <w:pPr>
              <w:jc w:val="center"/>
              <w:rPr>
                <w:rFonts w:ascii="仿宋" w:eastAsia="仿宋" w:hAnsi="仿宋"/>
                <w:sz w:val="24"/>
              </w:rPr>
            </w:pPr>
            <w:r>
              <w:rPr>
                <w:rFonts w:ascii="仿宋" w:eastAsia="仿宋" w:hAnsi="仿宋" w:hint="eastAsia"/>
                <w:sz w:val="24"/>
              </w:rPr>
              <w:t>序号</w:t>
            </w:r>
          </w:p>
        </w:tc>
        <w:tc>
          <w:tcPr>
            <w:tcW w:w="2795" w:type="dxa"/>
            <w:vAlign w:val="center"/>
          </w:tcPr>
          <w:p w:rsidR="00543D97" w:rsidRDefault="00B414E6">
            <w:pPr>
              <w:jc w:val="center"/>
              <w:rPr>
                <w:rFonts w:ascii="仿宋" w:eastAsia="仿宋" w:hAnsi="仿宋"/>
                <w:sz w:val="24"/>
              </w:rPr>
            </w:pPr>
            <w:r>
              <w:rPr>
                <w:rFonts w:ascii="仿宋" w:eastAsia="仿宋" w:hAnsi="仿宋" w:hint="eastAsia"/>
                <w:sz w:val="24"/>
              </w:rPr>
              <w:t>包号</w:t>
            </w:r>
          </w:p>
        </w:tc>
        <w:tc>
          <w:tcPr>
            <w:tcW w:w="2795" w:type="dxa"/>
            <w:vAlign w:val="center"/>
          </w:tcPr>
          <w:p w:rsidR="00543D97" w:rsidRDefault="00B414E6">
            <w:pPr>
              <w:jc w:val="center"/>
              <w:rPr>
                <w:rFonts w:ascii="仿宋" w:eastAsia="仿宋" w:hAnsi="仿宋"/>
                <w:sz w:val="24"/>
              </w:rPr>
            </w:pPr>
            <w:r>
              <w:rPr>
                <w:rFonts w:ascii="仿宋" w:eastAsia="仿宋" w:hAnsi="仿宋" w:hint="eastAsia"/>
                <w:sz w:val="24"/>
              </w:rPr>
              <w:t>采购文件要求</w:t>
            </w:r>
          </w:p>
        </w:tc>
        <w:tc>
          <w:tcPr>
            <w:tcW w:w="2193" w:type="dxa"/>
            <w:vAlign w:val="center"/>
          </w:tcPr>
          <w:p w:rsidR="00543D97" w:rsidRDefault="00B414E6">
            <w:pPr>
              <w:jc w:val="center"/>
              <w:rPr>
                <w:rFonts w:ascii="仿宋" w:eastAsia="仿宋" w:hAnsi="仿宋"/>
                <w:sz w:val="24"/>
              </w:rPr>
            </w:pPr>
            <w:r>
              <w:rPr>
                <w:rFonts w:ascii="仿宋" w:eastAsia="仿宋" w:hAnsi="仿宋" w:hint="eastAsia"/>
                <w:sz w:val="24"/>
              </w:rPr>
              <w:t>响应文件响应</w:t>
            </w:r>
          </w:p>
        </w:tc>
      </w:tr>
      <w:tr w:rsidR="00543D97">
        <w:trPr>
          <w:trHeight w:val="1080"/>
          <w:jc w:val="center"/>
        </w:trPr>
        <w:tc>
          <w:tcPr>
            <w:tcW w:w="956" w:type="dxa"/>
          </w:tcPr>
          <w:p w:rsidR="00543D97" w:rsidRDefault="00543D97">
            <w:pPr>
              <w:jc w:val="center"/>
              <w:rPr>
                <w:rFonts w:ascii="仿宋" w:eastAsia="仿宋" w:hAnsi="仿宋"/>
                <w:sz w:val="24"/>
              </w:rPr>
            </w:pPr>
          </w:p>
        </w:tc>
        <w:tc>
          <w:tcPr>
            <w:tcW w:w="2795" w:type="dxa"/>
          </w:tcPr>
          <w:p w:rsidR="00543D97" w:rsidRDefault="00543D97">
            <w:pPr>
              <w:jc w:val="center"/>
              <w:rPr>
                <w:rFonts w:ascii="仿宋" w:eastAsia="仿宋" w:hAnsi="仿宋"/>
                <w:sz w:val="24"/>
              </w:rPr>
            </w:pPr>
          </w:p>
        </w:tc>
        <w:tc>
          <w:tcPr>
            <w:tcW w:w="2795" w:type="dxa"/>
          </w:tcPr>
          <w:p w:rsidR="00543D97" w:rsidRDefault="00543D97">
            <w:pPr>
              <w:jc w:val="center"/>
              <w:rPr>
                <w:rFonts w:ascii="仿宋" w:eastAsia="仿宋" w:hAnsi="仿宋"/>
                <w:sz w:val="24"/>
              </w:rPr>
            </w:pPr>
          </w:p>
        </w:tc>
        <w:tc>
          <w:tcPr>
            <w:tcW w:w="2193" w:type="dxa"/>
          </w:tcPr>
          <w:p w:rsidR="00543D97" w:rsidRDefault="00543D97">
            <w:pPr>
              <w:jc w:val="center"/>
              <w:rPr>
                <w:rFonts w:ascii="仿宋" w:eastAsia="仿宋" w:hAnsi="仿宋"/>
                <w:sz w:val="24"/>
              </w:rPr>
            </w:pPr>
          </w:p>
        </w:tc>
      </w:tr>
      <w:tr w:rsidR="00543D97">
        <w:trPr>
          <w:trHeight w:val="1080"/>
          <w:jc w:val="center"/>
        </w:trPr>
        <w:tc>
          <w:tcPr>
            <w:tcW w:w="956" w:type="dxa"/>
          </w:tcPr>
          <w:p w:rsidR="00543D97" w:rsidRDefault="00543D97">
            <w:pPr>
              <w:jc w:val="center"/>
              <w:rPr>
                <w:rFonts w:ascii="仿宋" w:eastAsia="仿宋" w:hAnsi="仿宋"/>
                <w:sz w:val="24"/>
              </w:rPr>
            </w:pPr>
          </w:p>
        </w:tc>
        <w:tc>
          <w:tcPr>
            <w:tcW w:w="2795" w:type="dxa"/>
          </w:tcPr>
          <w:p w:rsidR="00543D97" w:rsidRDefault="00543D97">
            <w:pPr>
              <w:jc w:val="center"/>
              <w:rPr>
                <w:rFonts w:ascii="仿宋" w:eastAsia="仿宋" w:hAnsi="仿宋"/>
                <w:sz w:val="24"/>
              </w:rPr>
            </w:pPr>
          </w:p>
        </w:tc>
        <w:tc>
          <w:tcPr>
            <w:tcW w:w="2795" w:type="dxa"/>
          </w:tcPr>
          <w:p w:rsidR="00543D97" w:rsidRDefault="00543D97">
            <w:pPr>
              <w:jc w:val="center"/>
              <w:rPr>
                <w:rFonts w:ascii="仿宋" w:eastAsia="仿宋" w:hAnsi="仿宋"/>
                <w:sz w:val="24"/>
              </w:rPr>
            </w:pPr>
          </w:p>
        </w:tc>
        <w:tc>
          <w:tcPr>
            <w:tcW w:w="2193" w:type="dxa"/>
          </w:tcPr>
          <w:p w:rsidR="00543D97" w:rsidRDefault="00543D97">
            <w:pPr>
              <w:jc w:val="center"/>
              <w:rPr>
                <w:rFonts w:ascii="仿宋" w:eastAsia="仿宋" w:hAnsi="仿宋"/>
                <w:sz w:val="24"/>
              </w:rPr>
            </w:pPr>
          </w:p>
        </w:tc>
      </w:tr>
      <w:tr w:rsidR="00543D97">
        <w:trPr>
          <w:trHeight w:val="1080"/>
          <w:jc w:val="center"/>
        </w:trPr>
        <w:tc>
          <w:tcPr>
            <w:tcW w:w="956" w:type="dxa"/>
          </w:tcPr>
          <w:p w:rsidR="00543D97" w:rsidRDefault="00543D97">
            <w:pPr>
              <w:jc w:val="center"/>
              <w:rPr>
                <w:rFonts w:ascii="仿宋" w:eastAsia="仿宋" w:hAnsi="仿宋"/>
                <w:sz w:val="24"/>
              </w:rPr>
            </w:pPr>
          </w:p>
        </w:tc>
        <w:tc>
          <w:tcPr>
            <w:tcW w:w="2795" w:type="dxa"/>
          </w:tcPr>
          <w:p w:rsidR="00543D97" w:rsidRDefault="00543D97">
            <w:pPr>
              <w:jc w:val="center"/>
              <w:rPr>
                <w:rFonts w:ascii="仿宋" w:eastAsia="仿宋" w:hAnsi="仿宋"/>
                <w:sz w:val="24"/>
              </w:rPr>
            </w:pPr>
          </w:p>
        </w:tc>
        <w:tc>
          <w:tcPr>
            <w:tcW w:w="2795" w:type="dxa"/>
          </w:tcPr>
          <w:p w:rsidR="00543D97" w:rsidRDefault="00543D97">
            <w:pPr>
              <w:jc w:val="center"/>
              <w:rPr>
                <w:rFonts w:ascii="仿宋" w:eastAsia="仿宋" w:hAnsi="仿宋"/>
                <w:sz w:val="24"/>
              </w:rPr>
            </w:pPr>
          </w:p>
        </w:tc>
        <w:tc>
          <w:tcPr>
            <w:tcW w:w="2193" w:type="dxa"/>
          </w:tcPr>
          <w:p w:rsidR="00543D97" w:rsidRDefault="00543D97">
            <w:pPr>
              <w:jc w:val="center"/>
              <w:rPr>
                <w:rFonts w:ascii="仿宋" w:eastAsia="仿宋" w:hAnsi="仿宋"/>
                <w:sz w:val="24"/>
              </w:rPr>
            </w:pPr>
          </w:p>
        </w:tc>
      </w:tr>
      <w:tr w:rsidR="00543D97">
        <w:trPr>
          <w:trHeight w:val="1080"/>
          <w:jc w:val="center"/>
        </w:trPr>
        <w:tc>
          <w:tcPr>
            <w:tcW w:w="956" w:type="dxa"/>
          </w:tcPr>
          <w:p w:rsidR="00543D97" w:rsidRDefault="00543D97">
            <w:pPr>
              <w:jc w:val="center"/>
              <w:rPr>
                <w:rFonts w:ascii="仿宋" w:eastAsia="仿宋" w:hAnsi="仿宋"/>
                <w:sz w:val="24"/>
              </w:rPr>
            </w:pPr>
          </w:p>
        </w:tc>
        <w:tc>
          <w:tcPr>
            <w:tcW w:w="2795" w:type="dxa"/>
          </w:tcPr>
          <w:p w:rsidR="00543D97" w:rsidRDefault="00543D97">
            <w:pPr>
              <w:jc w:val="center"/>
              <w:rPr>
                <w:rFonts w:ascii="仿宋" w:eastAsia="仿宋" w:hAnsi="仿宋"/>
                <w:sz w:val="24"/>
              </w:rPr>
            </w:pPr>
          </w:p>
        </w:tc>
        <w:tc>
          <w:tcPr>
            <w:tcW w:w="2795" w:type="dxa"/>
          </w:tcPr>
          <w:p w:rsidR="00543D97" w:rsidRDefault="00543D97">
            <w:pPr>
              <w:jc w:val="center"/>
              <w:rPr>
                <w:rFonts w:ascii="仿宋" w:eastAsia="仿宋" w:hAnsi="仿宋"/>
                <w:sz w:val="24"/>
              </w:rPr>
            </w:pPr>
          </w:p>
        </w:tc>
        <w:tc>
          <w:tcPr>
            <w:tcW w:w="2193" w:type="dxa"/>
          </w:tcPr>
          <w:p w:rsidR="00543D97" w:rsidRDefault="00543D97">
            <w:pPr>
              <w:jc w:val="center"/>
              <w:rPr>
                <w:rFonts w:ascii="仿宋" w:eastAsia="仿宋" w:hAnsi="仿宋"/>
                <w:sz w:val="24"/>
              </w:rPr>
            </w:pPr>
          </w:p>
        </w:tc>
      </w:tr>
    </w:tbl>
    <w:p w:rsidR="00543D97" w:rsidRDefault="00543D97">
      <w:pPr>
        <w:ind w:firstLineChars="200" w:firstLine="482"/>
        <w:rPr>
          <w:rFonts w:ascii="仿宋" w:eastAsia="仿宋" w:hAnsi="仿宋"/>
          <w:b/>
          <w:sz w:val="24"/>
        </w:rPr>
      </w:pPr>
    </w:p>
    <w:p w:rsidR="00543D97" w:rsidRDefault="00B414E6">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注：供应商必须根据磋商文件要求据实逐条填写，不得虚假响应，虚假响应的，其响应文件无效并按规定追究其相关责任。</w:t>
      </w:r>
    </w:p>
    <w:p w:rsidR="00543D97" w:rsidRDefault="00543D97">
      <w:pPr>
        <w:adjustRightInd w:val="0"/>
        <w:spacing w:line="400" w:lineRule="exact"/>
        <w:ind w:firstLineChars="200" w:firstLine="480"/>
        <w:jc w:val="left"/>
        <w:rPr>
          <w:rFonts w:ascii="仿宋" w:eastAsia="仿宋" w:hAnsi="仿宋"/>
          <w:sz w:val="24"/>
        </w:rPr>
      </w:pPr>
    </w:p>
    <w:p w:rsidR="00543D97" w:rsidRDefault="00B414E6">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543D97" w:rsidRDefault="00B414E6">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w:t>
      </w:r>
      <w:r>
        <w:rPr>
          <w:rFonts w:ascii="仿宋" w:eastAsia="仿宋" w:hAnsi="仿宋" w:hint="eastAsia"/>
          <w:bCs/>
          <w:sz w:val="24"/>
        </w:rPr>
        <w:t>/</w:t>
      </w:r>
      <w:r>
        <w:rPr>
          <w:rFonts w:ascii="仿宋" w:eastAsia="仿宋" w:hAnsi="仿宋" w:hint="eastAsia"/>
          <w:bCs/>
          <w:sz w:val="24"/>
        </w:rPr>
        <w:t>单位负责人或授权代表</w:t>
      </w:r>
      <w:r>
        <w:rPr>
          <w:rFonts w:ascii="仿宋" w:eastAsia="仿宋" w:hAnsi="仿宋" w:hint="eastAsia"/>
          <w:sz w:val="24"/>
        </w:rPr>
        <w:t>（签字或加盖个人印章）</w:t>
      </w:r>
      <w:r>
        <w:rPr>
          <w:rFonts w:ascii="仿宋" w:eastAsia="仿宋" w:hAnsi="仿宋" w:hint="eastAsia"/>
          <w:bCs/>
          <w:sz w:val="24"/>
        </w:rPr>
        <w:t>：</w:t>
      </w:r>
      <w:r>
        <w:rPr>
          <w:rFonts w:ascii="仿宋" w:eastAsia="仿宋" w:hAnsi="仿宋" w:hint="eastAsia"/>
          <w:bCs/>
          <w:sz w:val="24"/>
        </w:rPr>
        <w:t>XXX</w:t>
      </w:r>
    </w:p>
    <w:p w:rsidR="00543D97" w:rsidRDefault="00B414E6">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w:t>
      </w:r>
      <w:r>
        <w:rPr>
          <w:rFonts w:ascii="仿宋" w:eastAsia="仿宋" w:hAnsi="仿宋" w:hint="eastAsia"/>
          <w:bCs/>
          <w:sz w:val="24"/>
        </w:rPr>
        <w:t>年</w:t>
      </w:r>
      <w:r>
        <w:rPr>
          <w:rFonts w:ascii="仿宋" w:eastAsia="仿宋" w:hAnsi="仿宋" w:hint="eastAsia"/>
          <w:bCs/>
          <w:sz w:val="24"/>
        </w:rPr>
        <w:t>XXX</w:t>
      </w:r>
      <w:r>
        <w:rPr>
          <w:rFonts w:ascii="仿宋" w:eastAsia="仿宋" w:hAnsi="仿宋" w:hint="eastAsia"/>
          <w:bCs/>
          <w:sz w:val="24"/>
        </w:rPr>
        <w:t>月</w:t>
      </w:r>
      <w:r>
        <w:rPr>
          <w:rFonts w:ascii="仿宋" w:eastAsia="仿宋" w:hAnsi="仿宋" w:hint="eastAsia"/>
          <w:bCs/>
          <w:sz w:val="24"/>
        </w:rPr>
        <w:t>XXX</w:t>
      </w:r>
      <w:r>
        <w:rPr>
          <w:rFonts w:ascii="仿宋" w:eastAsia="仿宋" w:hAnsi="仿宋" w:hint="eastAsia"/>
          <w:bCs/>
          <w:sz w:val="24"/>
        </w:rPr>
        <w:t>日</w:t>
      </w:r>
    </w:p>
    <w:p w:rsidR="00543D97" w:rsidRDefault="00543D97">
      <w:pPr>
        <w:spacing w:line="400" w:lineRule="exact"/>
        <w:rPr>
          <w:rFonts w:ascii="仿宋" w:eastAsia="仿宋" w:hAnsi="仿宋"/>
        </w:rPr>
      </w:pPr>
    </w:p>
    <w:p w:rsidR="00543D97" w:rsidRDefault="00543D97">
      <w:pPr>
        <w:spacing w:line="400" w:lineRule="exact"/>
        <w:rPr>
          <w:rFonts w:ascii="仿宋" w:eastAsia="仿宋" w:hAnsi="仿宋"/>
        </w:rPr>
      </w:pPr>
    </w:p>
    <w:p w:rsidR="00543D97" w:rsidRDefault="00543D97">
      <w:pPr>
        <w:spacing w:line="400" w:lineRule="exact"/>
        <w:rPr>
          <w:rFonts w:ascii="仿宋" w:eastAsia="仿宋" w:hAnsi="仿宋"/>
        </w:rPr>
      </w:pPr>
    </w:p>
    <w:p w:rsidR="00543D97" w:rsidRDefault="00543D97">
      <w:pPr>
        <w:pStyle w:val="21"/>
        <w:tabs>
          <w:tab w:val="left" w:pos="0"/>
        </w:tabs>
        <w:spacing w:after="0" w:line="400" w:lineRule="exact"/>
        <w:rPr>
          <w:rFonts w:ascii="仿宋" w:eastAsia="仿宋" w:hAnsi="仿宋"/>
        </w:rPr>
      </w:pPr>
    </w:p>
    <w:p w:rsidR="00543D97" w:rsidRDefault="00543D97">
      <w:pPr>
        <w:pStyle w:val="21"/>
        <w:tabs>
          <w:tab w:val="left" w:pos="0"/>
        </w:tabs>
        <w:rPr>
          <w:rFonts w:ascii="仿宋" w:eastAsia="仿宋" w:hAnsi="仿宋"/>
        </w:rPr>
      </w:pPr>
    </w:p>
    <w:p w:rsidR="00543D97" w:rsidRDefault="00543D97">
      <w:pPr>
        <w:pStyle w:val="21"/>
        <w:tabs>
          <w:tab w:val="left" w:pos="0"/>
        </w:tabs>
        <w:rPr>
          <w:rFonts w:ascii="仿宋" w:eastAsia="仿宋" w:hAnsi="仿宋"/>
        </w:rPr>
      </w:pPr>
    </w:p>
    <w:p w:rsidR="00543D97" w:rsidRDefault="00543D97">
      <w:pPr>
        <w:pStyle w:val="21"/>
        <w:tabs>
          <w:tab w:val="left" w:pos="0"/>
        </w:tabs>
        <w:rPr>
          <w:rFonts w:ascii="仿宋" w:eastAsia="仿宋" w:hAnsi="仿宋"/>
        </w:rPr>
      </w:pPr>
    </w:p>
    <w:p w:rsidR="00543D97" w:rsidRDefault="00543D97">
      <w:pPr>
        <w:pStyle w:val="21"/>
        <w:tabs>
          <w:tab w:val="left" w:pos="0"/>
        </w:tabs>
        <w:rPr>
          <w:rFonts w:ascii="仿宋" w:eastAsia="仿宋" w:hAnsi="仿宋"/>
        </w:rPr>
      </w:pPr>
    </w:p>
    <w:p w:rsidR="00543D97" w:rsidRDefault="00543D97">
      <w:pPr>
        <w:pStyle w:val="21"/>
        <w:tabs>
          <w:tab w:val="left" w:pos="0"/>
        </w:tabs>
        <w:rPr>
          <w:rFonts w:ascii="仿宋" w:eastAsia="仿宋" w:hAnsi="仿宋"/>
        </w:rPr>
      </w:pPr>
    </w:p>
    <w:p w:rsidR="00543D97" w:rsidRDefault="00543D97">
      <w:pPr>
        <w:pStyle w:val="21"/>
        <w:tabs>
          <w:tab w:val="left" w:pos="0"/>
        </w:tabs>
        <w:rPr>
          <w:rFonts w:ascii="仿宋" w:eastAsia="仿宋" w:hAnsi="仿宋"/>
        </w:rPr>
      </w:pPr>
    </w:p>
    <w:p w:rsidR="00543D97" w:rsidRDefault="00B414E6">
      <w:pPr>
        <w:pStyle w:val="21"/>
        <w:tabs>
          <w:tab w:val="left" w:pos="0"/>
        </w:tabs>
        <w:rPr>
          <w:rFonts w:ascii="仿宋" w:eastAsia="仿宋" w:hAnsi="仿宋"/>
        </w:rPr>
      </w:pPr>
      <w:r>
        <w:rPr>
          <w:rFonts w:ascii="仿宋" w:eastAsia="仿宋" w:hAnsi="仿宋" w:hint="eastAsia"/>
          <w:b/>
          <w:sz w:val="32"/>
          <w:szCs w:val="32"/>
        </w:rPr>
        <w:t>格式</w:t>
      </w:r>
      <w:r>
        <w:rPr>
          <w:rFonts w:ascii="仿宋" w:eastAsia="仿宋" w:hAnsi="仿宋" w:hint="eastAsia"/>
          <w:b/>
          <w:sz w:val="32"/>
          <w:szCs w:val="32"/>
        </w:rPr>
        <w:t>2-</w:t>
      </w:r>
      <w:r>
        <w:rPr>
          <w:rFonts w:ascii="仿宋" w:eastAsia="仿宋" w:hAnsi="仿宋"/>
          <w:b/>
          <w:sz w:val="32"/>
          <w:szCs w:val="32"/>
        </w:rPr>
        <w:t>6</w:t>
      </w:r>
    </w:p>
    <w:p w:rsidR="00543D97" w:rsidRDefault="00B414E6">
      <w:pPr>
        <w:pStyle w:val="21"/>
        <w:tabs>
          <w:tab w:val="left" w:pos="0"/>
        </w:tabs>
        <w:jc w:val="center"/>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543D97">
        <w:trPr>
          <w:trHeight w:val="606"/>
          <w:jc w:val="center"/>
        </w:trPr>
        <w:tc>
          <w:tcPr>
            <w:tcW w:w="956" w:type="dxa"/>
            <w:vAlign w:val="center"/>
          </w:tcPr>
          <w:p w:rsidR="00543D97" w:rsidRDefault="00B414E6">
            <w:pPr>
              <w:jc w:val="center"/>
              <w:rPr>
                <w:rFonts w:ascii="仿宋" w:eastAsia="仿宋" w:hAnsi="仿宋"/>
                <w:sz w:val="24"/>
              </w:rPr>
            </w:pPr>
            <w:r>
              <w:rPr>
                <w:rFonts w:ascii="仿宋" w:eastAsia="仿宋" w:hAnsi="仿宋" w:hint="eastAsia"/>
                <w:sz w:val="24"/>
              </w:rPr>
              <w:t>序号</w:t>
            </w:r>
          </w:p>
        </w:tc>
        <w:tc>
          <w:tcPr>
            <w:tcW w:w="2795" w:type="dxa"/>
            <w:vAlign w:val="center"/>
          </w:tcPr>
          <w:p w:rsidR="00543D97" w:rsidRDefault="00B414E6">
            <w:pPr>
              <w:jc w:val="center"/>
              <w:rPr>
                <w:rFonts w:ascii="仿宋" w:eastAsia="仿宋" w:hAnsi="仿宋"/>
                <w:sz w:val="24"/>
              </w:rPr>
            </w:pPr>
            <w:r>
              <w:rPr>
                <w:rFonts w:ascii="仿宋" w:eastAsia="仿宋" w:hAnsi="仿宋" w:hint="eastAsia"/>
                <w:sz w:val="24"/>
              </w:rPr>
              <w:t>包号</w:t>
            </w:r>
          </w:p>
        </w:tc>
        <w:tc>
          <w:tcPr>
            <w:tcW w:w="2795" w:type="dxa"/>
            <w:vAlign w:val="center"/>
          </w:tcPr>
          <w:p w:rsidR="00543D97" w:rsidRDefault="00B414E6">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543D97" w:rsidRDefault="00B414E6">
            <w:pPr>
              <w:jc w:val="center"/>
              <w:rPr>
                <w:rFonts w:ascii="仿宋" w:eastAsia="仿宋" w:hAnsi="仿宋"/>
                <w:sz w:val="24"/>
              </w:rPr>
            </w:pPr>
            <w:r>
              <w:rPr>
                <w:rFonts w:ascii="仿宋" w:eastAsia="仿宋" w:hAnsi="仿宋" w:hint="eastAsia"/>
                <w:sz w:val="24"/>
              </w:rPr>
              <w:t>响应文件响应</w:t>
            </w:r>
          </w:p>
        </w:tc>
      </w:tr>
      <w:tr w:rsidR="00543D97">
        <w:trPr>
          <w:trHeight w:val="1080"/>
          <w:jc w:val="center"/>
        </w:trPr>
        <w:tc>
          <w:tcPr>
            <w:tcW w:w="956" w:type="dxa"/>
          </w:tcPr>
          <w:p w:rsidR="00543D97" w:rsidRDefault="00543D97">
            <w:pPr>
              <w:jc w:val="center"/>
              <w:rPr>
                <w:rFonts w:ascii="仿宋" w:eastAsia="仿宋" w:hAnsi="仿宋"/>
                <w:sz w:val="24"/>
              </w:rPr>
            </w:pPr>
          </w:p>
        </w:tc>
        <w:tc>
          <w:tcPr>
            <w:tcW w:w="2795" w:type="dxa"/>
          </w:tcPr>
          <w:p w:rsidR="00543D97" w:rsidRDefault="00543D97">
            <w:pPr>
              <w:jc w:val="center"/>
              <w:rPr>
                <w:rFonts w:ascii="仿宋" w:eastAsia="仿宋" w:hAnsi="仿宋"/>
                <w:sz w:val="24"/>
              </w:rPr>
            </w:pPr>
          </w:p>
        </w:tc>
        <w:tc>
          <w:tcPr>
            <w:tcW w:w="2795" w:type="dxa"/>
          </w:tcPr>
          <w:p w:rsidR="00543D97" w:rsidRDefault="00543D97">
            <w:pPr>
              <w:jc w:val="center"/>
              <w:rPr>
                <w:rFonts w:ascii="仿宋" w:eastAsia="仿宋" w:hAnsi="仿宋"/>
                <w:sz w:val="24"/>
              </w:rPr>
            </w:pPr>
          </w:p>
        </w:tc>
        <w:tc>
          <w:tcPr>
            <w:tcW w:w="2795" w:type="dxa"/>
          </w:tcPr>
          <w:p w:rsidR="00543D97" w:rsidRDefault="00543D97">
            <w:pPr>
              <w:jc w:val="center"/>
              <w:rPr>
                <w:rFonts w:ascii="仿宋" w:eastAsia="仿宋" w:hAnsi="仿宋"/>
                <w:sz w:val="24"/>
              </w:rPr>
            </w:pPr>
          </w:p>
        </w:tc>
      </w:tr>
      <w:tr w:rsidR="00543D97">
        <w:trPr>
          <w:trHeight w:val="1080"/>
          <w:jc w:val="center"/>
        </w:trPr>
        <w:tc>
          <w:tcPr>
            <w:tcW w:w="956" w:type="dxa"/>
          </w:tcPr>
          <w:p w:rsidR="00543D97" w:rsidRDefault="00543D97">
            <w:pPr>
              <w:jc w:val="center"/>
              <w:rPr>
                <w:rFonts w:ascii="仿宋" w:eastAsia="仿宋" w:hAnsi="仿宋"/>
                <w:sz w:val="24"/>
              </w:rPr>
            </w:pPr>
          </w:p>
        </w:tc>
        <w:tc>
          <w:tcPr>
            <w:tcW w:w="2795" w:type="dxa"/>
          </w:tcPr>
          <w:p w:rsidR="00543D97" w:rsidRDefault="00543D97">
            <w:pPr>
              <w:jc w:val="center"/>
              <w:rPr>
                <w:rFonts w:ascii="仿宋" w:eastAsia="仿宋" w:hAnsi="仿宋"/>
                <w:sz w:val="24"/>
              </w:rPr>
            </w:pPr>
          </w:p>
        </w:tc>
        <w:tc>
          <w:tcPr>
            <w:tcW w:w="2795" w:type="dxa"/>
          </w:tcPr>
          <w:p w:rsidR="00543D97" w:rsidRDefault="00543D97">
            <w:pPr>
              <w:jc w:val="center"/>
              <w:rPr>
                <w:rFonts w:ascii="仿宋" w:eastAsia="仿宋" w:hAnsi="仿宋"/>
                <w:sz w:val="24"/>
              </w:rPr>
            </w:pPr>
          </w:p>
        </w:tc>
        <w:tc>
          <w:tcPr>
            <w:tcW w:w="2795" w:type="dxa"/>
          </w:tcPr>
          <w:p w:rsidR="00543D97" w:rsidRDefault="00543D97">
            <w:pPr>
              <w:jc w:val="center"/>
              <w:rPr>
                <w:rFonts w:ascii="仿宋" w:eastAsia="仿宋" w:hAnsi="仿宋"/>
                <w:sz w:val="24"/>
              </w:rPr>
            </w:pPr>
          </w:p>
        </w:tc>
      </w:tr>
      <w:tr w:rsidR="00543D97">
        <w:trPr>
          <w:trHeight w:val="1080"/>
          <w:jc w:val="center"/>
        </w:trPr>
        <w:tc>
          <w:tcPr>
            <w:tcW w:w="956" w:type="dxa"/>
          </w:tcPr>
          <w:p w:rsidR="00543D97" w:rsidRDefault="00543D97">
            <w:pPr>
              <w:jc w:val="center"/>
              <w:rPr>
                <w:rFonts w:ascii="仿宋" w:eastAsia="仿宋" w:hAnsi="仿宋"/>
                <w:sz w:val="24"/>
              </w:rPr>
            </w:pPr>
          </w:p>
        </w:tc>
        <w:tc>
          <w:tcPr>
            <w:tcW w:w="2795" w:type="dxa"/>
          </w:tcPr>
          <w:p w:rsidR="00543D97" w:rsidRDefault="00543D97">
            <w:pPr>
              <w:jc w:val="center"/>
              <w:rPr>
                <w:rFonts w:ascii="仿宋" w:eastAsia="仿宋" w:hAnsi="仿宋"/>
                <w:sz w:val="24"/>
              </w:rPr>
            </w:pPr>
          </w:p>
        </w:tc>
        <w:tc>
          <w:tcPr>
            <w:tcW w:w="2795" w:type="dxa"/>
          </w:tcPr>
          <w:p w:rsidR="00543D97" w:rsidRDefault="00543D97">
            <w:pPr>
              <w:jc w:val="center"/>
              <w:rPr>
                <w:rFonts w:ascii="仿宋" w:eastAsia="仿宋" w:hAnsi="仿宋"/>
                <w:sz w:val="24"/>
              </w:rPr>
            </w:pPr>
          </w:p>
        </w:tc>
        <w:tc>
          <w:tcPr>
            <w:tcW w:w="2795" w:type="dxa"/>
          </w:tcPr>
          <w:p w:rsidR="00543D97" w:rsidRDefault="00543D97">
            <w:pPr>
              <w:jc w:val="center"/>
              <w:rPr>
                <w:rFonts w:ascii="仿宋" w:eastAsia="仿宋" w:hAnsi="仿宋"/>
                <w:sz w:val="24"/>
              </w:rPr>
            </w:pPr>
          </w:p>
        </w:tc>
      </w:tr>
      <w:tr w:rsidR="00543D97">
        <w:trPr>
          <w:trHeight w:val="1080"/>
          <w:jc w:val="center"/>
        </w:trPr>
        <w:tc>
          <w:tcPr>
            <w:tcW w:w="956" w:type="dxa"/>
          </w:tcPr>
          <w:p w:rsidR="00543D97" w:rsidRDefault="00543D97">
            <w:pPr>
              <w:jc w:val="center"/>
              <w:rPr>
                <w:rFonts w:ascii="仿宋" w:eastAsia="仿宋" w:hAnsi="仿宋"/>
                <w:sz w:val="24"/>
              </w:rPr>
            </w:pPr>
          </w:p>
        </w:tc>
        <w:tc>
          <w:tcPr>
            <w:tcW w:w="2795" w:type="dxa"/>
          </w:tcPr>
          <w:p w:rsidR="00543D97" w:rsidRDefault="00543D97">
            <w:pPr>
              <w:jc w:val="center"/>
              <w:rPr>
                <w:rFonts w:ascii="仿宋" w:eastAsia="仿宋" w:hAnsi="仿宋"/>
                <w:sz w:val="24"/>
              </w:rPr>
            </w:pPr>
          </w:p>
        </w:tc>
        <w:tc>
          <w:tcPr>
            <w:tcW w:w="2795" w:type="dxa"/>
          </w:tcPr>
          <w:p w:rsidR="00543D97" w:rsidRDefault="00543D97">
            <w:pPr>
              <w:jc w:val="center"/>
              <w:rPr>
                <w:rFonts w:ascii="仿宋" w:eastAsia="仿宋" w:hAnsi="仿宋"/>
                <w:sz w:val="24"/>
              </w:rPr>
            </w:pPr>
          </w:p>
        </w:tc>
        <w:tc>
          <w:tcPr>
            <w:tcW w:w="2795" w:type="dxa"/>
          </w:tcPr>
          <w:p w:rsidR="00543D97" w:rsidRDefault="00543D97">
            <w:pPr>
              <w:jc w:val="center"/>
              <w:rPr>
                <w:rFonts w:ascii="仿宋" w:eastAsia="仿宋" w:hAnsi="仿宋"/>
                <w:sz w:val="24"/>
              </w:rPr>
            </w:pPr>
          </w:p>
        </w:tc>
      </w:tr>
    </w:tbl>
    <w:p w:rsidR="00543D97" w:rsidRDefault="00543D97">
      <w:pPr>
        <w:ind w:firstLineChars="200" w:firstLine="482"/>
        <w:rPr>
          <w:rFonts w:ascii="仿宋" w:eastAsia="仿宋" w:hAnsi="仿宋"/>
          <w:b/>
          <w:sz w:val="24"/>
        </w:rPr>
      </w:pPr>
    </w:p>
    <w:p w:rsidR="00543D97" w:rsidRDefault="00B414E6">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注意：供应商必须根据磋商文件要求据实逐条填写，不得虚假响应，虚假响应的，其响应文件无效并按规定追究其相关责任。</w:t>
      </w:r>
    </w:p>
    <w:p w:rsidR="00543D97" w:rsidRDefault="00543D97">
      <w:pPr>
        <w:adjustRightInd w:val="0"/>
        <w:spacing w:line="400" w:lineRule="exact"/>
        <w:ind w:firstLineChars="200" w:firstLine="480"/>
        <w:jc w:val="left"/>
        <w:rPr>
          <w:rFonts w:ascii="仿宋" w:eastAsia="仿宋" w:hAnsi="仿宋"/>
          <w:sz w:val="24"/>
        </w:rPr>
      </w:pPr>
    </w:p>
    <w:p w:rsidR="00543D97" w:rsidRDefault="00B414E6">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543D97" w:rsidRDefault="00B414E6">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w:t>
      </w:r>
      <w:r>
        <w:rPr>
          <w:rFonts w:ascii="仿宋" w:eastAsia="仿宋" w:hAnsi="仿宋" w:hint="eastAsia"/>
          <w:bCs/>
          <w:sz w:val="24"/>
        </w:rPr>
        <w:t>/</w:t>
      </w:r>
      <w:r>
        <w:rPr>
          <w:rFonts w:ascii="仿宋" w:eastAsia="仿宋" w:hAnsi="仿宋" w:hint="eastAsia"/>
          <w:bCs/>
          <w:sz w:val="24"/>
        </w:rPr>
        <w:t>单位负责人或授权代表</w:t>
      </w:r>
      <w:r>
        <w:rPr>
          <w:rFonts w:ascii="仿宋" w:eastAsia="仿宋" w:hAnsi="仿宋" w:hint="eastAsia"/>
          <w:sz w:val="24"/>
        </w:rPr>
        <w:t>（签字或加盖个人印章）</w:t>
      </w:r>
      <w:r>
        <w:rPr>
          <w:rFonts w:ascii="仿宋" w:eastAsia="仿宋" w:hAnsi="仿宋" w:hint="eastAsia"/>
          <w:bCs/>
          <w:sz w:val="24"/>
        </w:rPr>
        <w:t>：</w:t>
      </w:r>
      <w:r>
        <w:rPr>
          <w:rFonts w:ascii="仿宋" w:eastAsia="仿宋" w:hAnsi="仿宋" w:hint="eastAsia"/>
          <w:bCs/>
          <w:sz w:val="24"/>
        </w:rPr>
        <w:t>XXX</w:t>
      </w:r>
    </w:p>
    <w:p w:rsidR="00543D97" w:rsidRDefault="00B414E6">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bCs/>
          <w:sz w:val="24"/>
        </w:rPr>
        <w:t>XXX</w:t>
      </w:r>
      <w:r>
        <w:rPr>
          <w:rFonts w:ascii="仿宋" w:eastAsia="仿宋" w:hAnsi="仿宋" w:hint="eastAsia"/>
          <w:bCs/>
          <w:sz w:val="24"/>
        </w:rPr>
        <w:t>年</w:t>
      </w:r>
      <w:r>
        <w:rPr>
          <w:rFonts w:ascii="仿宋" w:eastAsia="仿宋" w:hAnsi="仿宋" w:hint="eastAsia"/>
          <w:bCs/>
          <w:sz w:val="24"/>
        </w:rPr>
        <w:t>XXX</w:t>
      </w:r>
      <w:r>
        <w:rPr>
          <w:rFonts w:ascii="仿宋" w:eastAsia="仿宋" w:hAnsi="仿宋" w:hint="eastAsia"/>
          <w:bCs/>
          <w:sz w:val="24"/>
        </w:rPr>
        <w:t>月</w:t>
      </w:r>
      <w:r>
        <w:rPr>
          <w:rFonts w:ascii="仿宋" w:eastAsia="仿宋" w:hAnsi="仿宋" w:hint="eastAsia"/>
          <w:bCs/>
          <w:sz w:val="24"/>
        </w:rPr>
        <w:t>XXX</w:t>
      </w:r>
      <w:r>
        <w:rPr>
          <w:rFonts w:ascii="仿宋" w:eastAsia="仿宋" w:hAnsi="仿宋" w:hint="eastAsia"/>
          <w:bCs/>
          <w:sz w:val="24"/>
        </w:rPr>
        <w:t>日</w:t>
      </w:r>
    </w:p>
    <w:p w:rsidR="00543D97" w:rsidRDefault="00B414E6">
      <w:pPr>
        <w:widowControl/>
        <w:jc w:val="left"/>
        <w:rPr>
          <w:rFonts w:ascii="仿宋" w:eastAsia="仿宋" w:hAnsi="仿宋"/>
          <w:sz w:val="24"/>
        </w:rPr>
      </w:pPr>
      <w:r>
        <w:rPr>
          <w:rFonts w:ascii="仿宋" w:eastAsia="仿宋" w:hAnsi="仿宋"/>
          <w:sz w:val="24"/>
        </w:rPr>
        <w:br w:type="page"/>
      </w:r>
    </w:p>
    <w:p w:rsidR="00543D97" w:rsidRDefault="00B414E6">
      <w:pPr>
        <w:widowControl/>
        <w:jc w:val="left"/>
        <w:outlineLvl w:val="1"/>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w:t>
      </w:r>
      <w:r>
        <w:rPr>
          <w:rFonts w:ascii="仿宋" w:eastAsia="仿宋" w:hAnsi="仿宋"/>
          <w:b/>
          <w:sz w:val="32"/>
          <w:szCs w:val="32"/>
        </w:rPr>
        <w:t>7</w:t>
      </w:r>
    </w:p>
    <w:p w:rsidR="00543D97" w:rsidRDefault="00B414E6">
      <w:pPr>
        <w:jc w:val="center"/>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商务、技术、服务应答附表</w:t>
      </w:r>
    </w:p>
    <w:p w:rsidR="00543D97" w:rsidRDefault="00B414E6">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543D97" w:rsidRDefault="00543D97">
      <w:pPr>
        <w:rPr>
          <w:rFonts w:ascii="仿宋" w:eastAsia="仿宋" w:hAnsi="仿宋" w:cs="宋体"/>
          <w:bCs/>
          <w:sz w:val="28"/>
          <w:szCs w:val="28"/>
        </w:rPr>
      </w:pPr>
    </w:p>
    <w:p w:rsidR="00543D97" w:rsidRDefault="00B414E6">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43D97">
        <w:trPr>
          <w:cantSplit/>
          <w:trHeight w:val="462"/>
        </w:trPr>
        <w:tc>
          <w:tcPr>
            <w:tcW w:w="8215" w:type="dxa"/>
            <w:gridSpan w:val="9"/>
            <w:vAlign w:val="center"/>
          </w:tcPr>
          <w:p w:rsidR="00543D97" w:rsidRDefault="00B414E6">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543D97">
        <w:trPr>
          <w:cantSplit/>
          <w:trHeight w:val="462"/>
        </w:trPr>
        <w:tc>
          <w:tcPr>
            <w:tcW w:w="1741" w:type="dxa"/>
            <w:gridSpan w:val="2"/>
            <w:vAlign w:val="center"/>
          </w:tcPr>
          <w:p w:rsidR="00543D97" w:rsidRDefault="00B414E6">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项目名称</w:t>
            </w:r>
          </w:p>
        </w:tc>
        <w:tc>
          <w:tcPr>
            <w:tcW w:w="6474" w:type="dxa"/>
            <w:gridSpan w:val="7"/>
            <w:vAlign w:val="center"/>
          </w:tcPr>
          <w:p w:rsidR="00543D97" w:rsidRDefault="00543D97">
            <w:pPr>
              <w:ind w:firstLineChars="196" w:firstLine="470"/>
              <w:outlineLvl w:val="1"/>
              <w:rPr>
                <w:rFonts w:ascii="仿宋" w:eastAsia="仿宋" w:hAnsi="仿宋"/>
                <w:sz w:val="24"/>
              </w:rPr>
            </w:pPr>
          </w:p>
        </w:tc>
      </w:tr>
      <w:tr w:rsidR="00543D97">
        <w:trPr>
          <w:cantSplit/>
          <w:trHeight w:val="462"/>
        </w:trPr>
        <w:tc>
          <w:tcPr>
            <w:tcW w:w="1741" w:type="dxa"/>
            <w:gridSpan w:val="2"/>
            <w:vAlign w:val="center"/>
          </w:tcPr>
          <w:p w:rsidR="00543D97" w:rsidRDefault="00B414E6">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供应商名称</w:t>
            </w:r>
          </w:p>
        </w:tc>
        <w:tc>
          <w:tcPr>
            <w:tcW w:w="6474" w:type="dxa"/>
            <w:gridSpan w:val="7"/>
            <w:vAlign w:val="center"/>
          </w:tcPr>
          <w:p w:rsidR="00543D97" w:rsidRDefault="00543D97">
            <w:pPr>
              <w:ind w:firstLineChars="196" w:firstLine="470"/>
              <w:outlineLvl w:val="1"/>
              <w:rPr>
                <w:rFonts w:ascii="仿宋" w:eastAsia="仿宋" w:hAnsi="仿宋"/>
                <w:sz w:val="24"/>
              </w:rPr>
            </w:pPr>
          </w:p>
        </w:tc>
      </w:tr>
      <w:tr w:rsidR="00543D97">
        <w:trPr>
          <w:cantSplit/>
          <w:trHeight w:val="462"/>
        </w:trPr>
        <w:tc>
          <w:tcPr>
            <w:tcW w:w="1741" w:type="dxa"/>
            <w:gridSpan w:val="2"/>
            <w:vAlign w:val="center"/>
          </w:tcPr>
          <w:p w:rsidR="00543D97" w:rsidRDefault="00B414E6">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注册地址</w:t>
            </w:r>
          </w:p>
        </w:tc>
        <w:tc>
          <w:tcPr>
            <w:tcW w:w="2985" w:type="dxa"/>
            <w:gridSpan w:val="3"/>
            <w:tcBorders>
              <w:right w:val="single" w:sz="4" w:space="0" w:color="auto"/>
            </w:tcBorders>
            <w:vAlign w:val="center"/>
          </w:tcPr>
          <w:p w:rsidR="00543D97" w:rsidRDefault="00543D97">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543D97" w:rsidRDefault="00B414E6">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行政区域</w:t>
            </w:r>
          </w:p>
        </w:tc>
        <w:tc>
          <w:tcPr>
            <w:tcW w:w="1899" w:type="dxa"/>
            <w:tcBorders>
              <w:left w:val="single" w:sz="4" w:space="0" w:color="auto"/>
            </w:tcBorders>
            <w:vAlign w:val="center"/>
          </w:tcPr>
          <w:p w:rsidR="00543D97" w:rsidRDefault="00543D97">
            <w:pPr>
              <w:ind w:firstLineChars="196" w:firstLine="470"/>
              <w:outlineLvl w:val="1"/>
              <w:rPr>
                <w:rFonts w:ascii="仿宋" w:eastAsia="仿宋" w:hAnsi="仿宋"/>
                <w:sz w:val="24"/>
              </w:rPr>
            </w:pPr>
          </w:p>
        </w:tc>
      </w:tr>
      <w:tr w:rsidR="00543D97">
        <w:trPr>
          <w:cantSplit/>
          <w:trHeight w:val="462"/>
        </w:trPr>
        <w:tc>
          <w:tcPr>
            <w:tcW w:w="1741" w:type="dxa"/>
            <w:gridSpan w:val="2"/>
            <w:vAlign w:val="center"/>
          </w:tcPr>
          <w:p w:rsidR="00543D97" w:rsidRDefault="00B414E6">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供应商规模</w:t>
            </w:r>
          </w:p>
        </w:tc>
        <w:tc>
          <w:tcPr>
            <w:tcW w:w="6474" w:type="dxa"/>
            <w:gridSpan w:val="7"/>
            <w:vAlign w:val="center"/>
          </w:tcPr>
          <w:p w:rsidR="00543D97" w:rsidRDefault="00B414E6">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543D97">
        <w:trPr>
          <w:cantSplit/>
          <w:trHeight w:val="442"/>
        </w:trPr>
        <w:tc>
          <w:tcPr>
            <w:tcW w:w="1741" w:type="dxa"/>
            <w:gridSpan w:val="2"/>
            <w:vMerge w:val="restart"/>
            <w:vAlign w:val="center"/>
          </w:tcPr>
          <w:p w:rsidR="00543D97" w:rsidRDefault="00B414E6">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单位联系方式</w:t>
            </w:r>
          </w:p>
        </w:tc>
        <w:tc>
          <w:tcPr>
            <w:tcW w:w="1635" w:type="dxa"/>
            <w:vAlign w:val="center"/>
          </w:tcPr>
          <w:p w:rsidR="00543D97" w:rsidRDefault="00B414E6">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单位联系人</w:t>
            </w:r>
          </w:p>
        </w:tc>
        <w:tc>
          <w:tcPr>
            <w:tcW w:w="1380" w:type="dxa"/>
            <w:gridSpan w:val="3"/>
            <w:vAlign w:val="center"/>
          </w:tcPr>
          <w:p w:rsidR="00543D97" w:rsidRDefault="00543D97">
            <w:pPr>
              <w:ind w:firstLineChars="196" w:firstLine="470"/>
              <w:outlineLvl w:val="1"/>
              <w:rPr>
                <w:rFonts w:ascii="仿宋" w:eastAsia="仿宋" w:hAnsi="仿宋"/>
                <w:sz w:val="24"/>
              </w:rPr>
            </w:pPr>
          </w:p>
        </w:tc>
        <w:tc>
          <w:tcPr>
            <w:tcW w:w="1529" w:type="dxa"/>
            <w:vAlign w:val="center"/>
          </w:tcPr>
          <w:p w:rsidR="00543D97" w:rsidRDefault="00B414E6">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单位电话</w:t>
            </w:r>
          </w:p>
        </w:tc>
        <w:tc>
          <w:tcPr>
            <w:tcW w:w="1930" w:type="dxa"/>
            <w:gridSpan w:val="2"/>
            <w:vAlign w:val="center"/>
          </w:tcPr>
          <w:p w:rsidR="00543D97" w:rsidRDefault="00543D97">
            <w:pPr>
              <w:ind w:firstLineChars="196" w:firstLine="470"/>
              <w:outlineLvl w:val="1"/>
              <w:rPr>
                <w:rFonts w:ascii="仿宋" w:eastAsia="仿宋" w:hAnsi="仿宋"/>
                <w:sz w:val="24"/>
              </w:rPr>
            </w:pPr>
          </w:p>
        </w:tc>
      </w:tr>
      <w:tr w:rsidR="00543D97">
        <w:trPr>
          <w:cantSplit/>
          <w:trHeight w:val="148"/>
        </w:trPr>
        <w:tc>
          <w:tcPr>
            <w:tcW w:w="1741" w:type="dxa"/>
            <w:gridSpan w:val="2"/>
            <w:vMerge/>
            <w:vAlign w:val="center"/>
          </w:tcPr>
          <w:p w:rsidR="00543D97" w:rsidRDefault="00543D97">
            <w:pPr>
              <w:rPr>
                <w:rFonts w:ascii="仿宋" w:eastAsia="仿宋" w:hAnsi="仿宋"/>
              </w:rPr>
            </w:pPr>
          </w:p>
        </w:tc>
        <w:tc>
          <w:tcPr>
            <w:tcW w:w="1635" w:type="dxa"/>
            <w:vAlign w:val="center"/>
          </w:tcPr>
          <w:p w:rsidR="00543D97" w:rsidRDefault="00B414E6">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单位邮箱</w:t>
            </w:r>
          </w:p>
        </w:tc>
        <w:tc>
          <w:tcPr>
            <w:tcW w:w="4839" w:type="dxa"/>
            <w:gridSpan w:val="6"/>
            <w:vAlign w:val="center"/>
          </w:tcPr>
          <w:p w:rsidR="00543D97" w:rsidRDefault="00543D97">
            <w:pPr>
              <w:ind w:firstLineChars="196" w:firstLine="470"/>
              <w:outlineLvl w:val="1"/>
              <w:rPr>
                <w:rFonts w:ascii="仿宋" w:eastAsia="仿宋" w:hAnsi="仿宋"/>
                <w:sz w:val="24"/>
              </w:rPr>
            </w:pPr>
          </w:p>
        </w:tc>
      </w:tr>
      <w:tr w:rsidR="00543D97">
        <w:trPr>
          <w:cantSplit/>
          <w:trHeight w:val="148"/>
        </w:trPr>
        <w:tc>
          <w:tcPr>
            <w:tcW w:w="8215" w:type="dxa"/>
            <w:gridSpan w:val="9"/>
            <w:vAlign w:val="center"/>
          </w:tcPr>
          <w:p w:rsidR="00543D97" w:rsidRDefault="00B414E6">
            <w:pPr>
              <w:ind w:firstLineChars="196" w:firstLine="472"/>
              <w:outlineLvl w:val="1"/>
              <w:rPr>
                <w:rFonts w:ascii="仿宋" w:eastAsia="仿宋" w:hAnsi="仿宋"/>
                <w:sz w:val="24"/>
              </w:rPr>
            </w:pPr>
            <w:r>
              <w:rPr>
                <w:rFonts w:ascii="仿宋" w:eastAsia="仿宋" w:hAnsi="仿宋" w:hint="eastAsia"/>
                <w:b/>
                <w:bCs/>
                <w:sz w:val="24"/>
              </w:rPr>
              <w:t>注：以上</w:t>
            </w:r>
            <w:r>
              <w:rPr>
                <w:rFonts w:ascii="仿宋" w:eastAsia="仿宋" w:hAnsi="仿宋" w:hint="eastAsia"/>
                <w:b/>
                <w:bCs/>
                <w:sz w:val="24"/>
              </w:rPr>
              <w:t>*</w:t>
            </w:r>
            <w:r>
              <w:rPr>
                <w:rFonts w:ascii="仿宋" w:eastAsia="仿宋" w:hAnsi="仿宋" w:hint="eastAsia"/>
                <w:b/>
                <w:bCs/>
                <w:sz w:val="24"/>
              </w:rPr>
              <w:t>号项信息供应商须如实填写，信息将录入四川省政府采购计划执行系统，若因供应商提供错误信息造成的问题，由其自身承担。</w:t>
            </w:r>
          </w:p>
        </w:tc>
      </w:tr>
      <w:tr w:rsidR="00543D97">
        <w:trPr>
          <w:cantSplit/>
          <w:trHeight w:val="148"/>
        </w:trPr>
        <w:tc>
          <w:tcPr>
            <w:tcW w:w="1278" w:type="dxa"/>
            <w:vMerge w:val="restart"/>
            <w:tcBorders>
              <w:right w:val="single" w:sz="4" w:space="0" w:color="auto"/>
            </w:tcBorders>
            <w:vAlign w:val="center"/>
          </w:tcPr>
          <w:p w:rsidR="00543D97" w:rsidRDefault="00B414E6">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543D97" w:rsidRDefault="00B414E6">
            <w:pPr>
              <w:rPr>
                <w:rFonts w:ascii="仿宋" w:eastAsia="仿宋" w:hAnsi="仿宋"/>
                <w:b/>
                <w:bCs/>
                <w:sz w:val="24"/>
              </w:rPr>
            </w:pPr>
            <w:r>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rsidR="00543D97" w:rsidRDefault="00543D97">
            <w:pPr>
              <w:rPr>
                <w:rFonts w:ascii="仿宋" w:eastAsia="仿宋" w:hAnsi="仿宋"/>
                <w:b/>
                <w:bCs/>
                <w:sz w:val="24"/>
              </w:rPr>
            </w:pPr>
          </w:p>
        </w:tc>
      </w:tr>
      <w:tr w:rsidR="00543D97">
        <w:trPr>
          <w:cantSplit/>
          <w:trHeight w:val="148"/>
        </w:trPr>
        <w:tc>
          <w:tcPr>
            <w:tcW w:w="1278" w:type="dxa"/>
            <w:vMerge/>
            <w:tcBorders>
              <w:right w:val="single" w:sz="4" w:space="0" w:color="auto"/>
            </w:tcBorders>
            <w:vAlign w:val="center"/>
          </w:tcPr>
          <w:p w:rsidR="00543D97" w:rsidRDefault="00543D97">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43D97" w:rsidRDefault="00B414E6">
            <w:pPr>
              <w:rPr>
                <w:rFonts w:ascii="仿宋" w:eastAsia="仿宋" w:hAnsi="仿宋"/>
                <w:b/>
                <w:bCs/>
                <w:sz w:val="24"/>
              </w:rPr>
            </w:pPr>
            <w:r>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rsidR="00543D97" w:rsidRDefault="00543D97">
            <w:pPr>
              <w:rPr>
                <w:rFonts w:ascii="仿宋" w:eastAsia="仿宋" w:hAnsi="仿宋"/>
                <w:b/>
                <w:bCs/>
                <w:sz w:val="24"/>
              </w:rPr>
            </w:pPr>
          </w:p>
        </w:tc>
      </w:tr>
      <w:tr w:rsidR="00543D97">
        <w:trPr>
          <w:cantSplit/>
          <w:trHeight w:val="148"/>
        </w:trPr>
        <w:tc>
          <w:tcPr>
            <w:tcW w:w="1278" w:type="dxa"/>
            <w:vMerge/>
            <w:tcBorders>
              <w:right w:val="single" w:sz="4" w:space="0" w:color="auto"/>
            </w:tcBorders>
            <w:vAlign w:val="center"/>
          </w:tcPr>
          <w:p w:rsidR="00543D97" w:rsidRDefault="00543D97">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43D97" w:rsidRDefault="00B414E6">
            <w:pPr>
              <w:rPr>
                <w:rFonts w:ascii="仿宋" w:eastAsia="仿宋" w:hAnsi="仿宋"/>
                <w:b/>
                <w:bCs/>
                <w:sz w:val="24"/>
              </w:rPr>
            </w:pPr>
            <w:r>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rsidR="00543D97" w:rsidRDefault="00543D97">
            <w:pPr>
              <w:rPr>
                <w:rFonts w:ascii="仿宋" w:eastAsia="仿宋" w:hAnsi="仿宋"/>
                <w:b/>
                <w:bCs/>
                <w:sz w:val="24"/>
              </w:rPr>
            </w:pPr>
          </w:p>
        </w:tc>
      </w:tr>
      <w:tr w:rsidR="00543D97">
        <w:trPr>
          <w:cantSplit/>
          <w:trHeight w:val="148"/>
        </w:trPr>
        <w:tc>
          <w:tcPr>
            <w:tcW w:w="1278" w:type="dxa"/>
            <w:vMerge/>
            <w:tcBorders>
              <w:right w:val="single" w:sz="4" w:space="0" w:color="auto"/>
            </w:tcBorders>
            <w:vAlign w:val="center"/>
          </w:tcPr>
          <w:p w:rsidR="00543D97" w:rsidRDefault="00543D97">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43D97" w:rsidRDefault="00B414E6">
            <w:pPr>
              <w:rPr>
                <w:rFonts w:ascii="仿宋" w:eastAsia="仿宋" w:hAnsi="仿宋"/>
                <w:b/>
                <w:bCs/>
                <w:sz w:val="24"/>
              </w:rPr>
            </w:pPr>
            <w:r>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rsidR="00543D97" w:rsidRDefault="00543D97">
            <w:pPr>
              <w:rPr>
                <w:rFonts w:ascii="仿宋" w:eastAsia="仿宋" w:hAnsi="仿宋"/>
                <w:b/>
                <w:bCs/>
                <w:sz w:val="24"/>
              </w:rPr>
            </w:pPr>
          </w:p>
        </w:tc>
      </w:tr>
      <w:tr w:rsidR="00543D97">
        <w:trPr>
          <w:cantSplit/>
          <w:trHeight w:val="148"/>
        </w:trPr>
        <w:tc>
          <w:tcPr>
            <w:tcW w:w="1278" w:type="dxa"/>
            <w:vMerge/>
            <w:tcBorders>
              <w:right w:val="single" w:sz="4" w:space="0" w:color="auto"/>
            </w:tcBorders>
            <w:vAlign w:val="center"/>
          </w:tcPr>
          <w:p w:rsidR="00543D97" w:rsidRDefault="00543D97">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43D97" w:rsidRDefault="00B414E6">
            <w:pPr>
              <w:rPr>
                <w:rFonts w:ascii="仿宋" w:eastAsia="仿宋" w:hAnsi="仿宋"/>
                <w:b/>
                <w:bCs/>
                <w:sz w:val="24"/>
              </w:rPr>
            </w:pPr>
            <w:r>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rsidR="00543D97" w:rsidRDefault="00B414E6">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543D97" w:rsidRDefault="00B414E6">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543D97" w:rsidRDefault="00B414E6">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543D97" w:rsidRDefault="00B414E6">
            <w:pPr>
              <w:rPr>
                <w:rFonts w:ascii="仿宋" w:eastAsia="仿宋" w:hAnsi="仿宋"/>
                <w:b/>
                <w:bCs/>
                <w:sz w:val="24"/>
              </w:rPr>
            </w:pPr>
            <w:r>
              <w:rPr>
                <w:rFonts w:ascii="仿宋" w:eastAsia="仿宋" w:hAnsi="仿宋" w:cs="宋体" w:hint="eastAsia"/>
                <w:bCs/>
                <w:sz w:val="24"/>
              </w:rPr>
              <w:t>......</w:t>
            </w:r>
          </w:p>
        </w:tc>
      </w:tr>
    </w:tbl>
    <w:p w:rsidR="00543D97" w:rsidRDefault="00B414E6">
      <w:pPr>
        <w:rPr>
          <w:rFonts w:ascii="仿宋" w:eastAsia="仿宋" w:hAnsi="仿宋"/>
          <w:sz w:val="24"/>
        </w:rPr>
      </w:pPr>
      <w:r>
        <w:rPr>
          <w:rFonts w:ascii="仿宋" w:eastAsia="仿宋" w:hAnsi="仿宋" w:hint="eastAsia"/>
          <w:sz w:val="24"/>
        </w:rPr>
        <w:t>注：</w:t>
      </w:r>
    </w:p>
    <w:p w:rsidR="00543D97" w:rsidRDefault="00B414E6">
      <w:pPr>
        <w:widowControl/>
        <w:numPr>
          <w:ilvl w:val="0"/>
          <w:numId w:val="3"/>
        </w:numPr>
        <w:jc w:val="left"/>
        <w:rPr>
          <w:rFonts w:ascii="仿宋" w:eastAsia="仿宋" w:hAnsi="仿宋"/>
          <w:sz w:val="24"/>
        </w:rPr>
      </w:pPr>
      <w:r>
        <w:rPr>
          <w:rFonts w:ascii="仿宋" w:eastAsia="仿宋" w:hAnsi="仿宋" w:hint="eastAsia"/>
          <w:sz w:val="24"/>
        </w:rPr>
        <w:t>供应商需如实完善表格内容。</w:t>
      </w:r>
    </w:p>
    <w:p w:rsidR="00543D97" w:rsidRDefault="00B414E6">
      <w:pPr>
        <w:widowControl/>
        <w:numPr>
          <w:ilvl w:val="0"/>
          <w:numId w:val="3"/>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543D97" w:rsidRDefault="00B414E6">
      <w:pPr>
        <w:widowControl/>
        <w:numPr>
          <w:ilvl w:val="0"/>
          <w:numId w:val="3"/>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543D97" w:rsidRDefault="00B414E6">
      <w:pPr>
        <w:ind w:firstLineChars="175" w:firstLine="420"/>
        <w:rPr>
          <w:rFonts w:ascii="仿宋" w:eastAsia="仿宋" w:hAnsi="仿宋"/>
          <w:sz w:val="24"/>
        </w:rPr>
      </w:pPr>
      <w:r>
        <w:rPr>
          <w:rFonts w:ascii="仿宋" w:eastAsia="仿宋" w:hAnsi="仿宋"/>
          <w:sz w:val="24"/>
        </w:rPr>
        <w:t>供应商名称：（盖章）</w:t>
      </w:r>
    </w:p>
    <w:p w:rsidR="00543D97" w:rsidRDefault="00B414E6">
      <w:pPr>
        <w:ind w:firstLineChars="175" w:firstLine="420"/>
        <w:rPr>
          <w:rFonts w:ascii="仿宋" w:eastAsia="仿宋" w:hAnsi="仿宋"/>
          <w:bCs/>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bCs/>
          <w:sz w:val="24"/>
        </w:rPr>
        <w:t>：</w:t>
      </w:r>
    </w:p>
    <w:p w:rsidR="00543D97" w:rsidRDefault="00B414E6">
      <w:pPr>
        <w:ind w:firstLineChars="175" w:firstLine="420"/>
        <w:rPr>
          <w:rFonts w:ascii="仿宋" w:eastAsia="仿宋" w:hAnsi="仿宋"/>
          <w:b/>
          <w:sz w:val="24"/>
        </w:rPr>
      </w:pPr>
      <w:r>
        <w:rPr>
          <w:rFonts w:ascii="仿宋" w:eastAsia="仿宋" w:hAnsi="仿宋"/>
          <w:bCs/>
          <w:sz w:val="24"/>
        </w:rPr>
        <w:t>报价日期</w:t>
      </w:r>
      <w:r>
        <w:rPr>
          <w:rFonts w:ascii="仿宋" w:eastAsia="仿宋" w:hAnsi="仿宋"/>
          <w:bCs/>
          <w:sz w:val="24"/>
        </w:rPr>
        <w:t>:</w:t>
      </w:r>
    </w:p>
    <w:p w:rsidR="00543D97" w:rsidRDefault="00B414E6">
      <w:pPr>
        <w:widowControl/>
        <w:spacing w:line="360" w:lineRule="atLeast"/>
        <w:ind w:firstLineChars="196" w:firstLine="470"/>
        <w:jc w:val="left"/>
        <w:outlineLvl w:val="1"/>
        <w:rPr>
          <w:rFonts w:ascii="仿宋" w:eastAsia="仿宋" w:hAnsi="仿宋"/>
          <w:sz w:val="24"/>
        </w:rPr>
      </w:pPr>
      <w:r>
        <w:rPr>
          <w:rFonts w:ascii="仿宋" w:eastAsia="仿宋" w:hAnsi="仿宋"/>
          <w:sz w:val="24"/>
        </w:rPr>
        <w:br w:type="page"/>
      </w:r>
    </w:p>
    <w:p w:rsidR="00543D97" w:rsidRDefault="00B414E6">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w:t>
      </w:r>
      <w:r>
        <w:rPr>
          <w:rFonts w:ascii="仿宋" w:eastAsia="仿宋" w:hAnsi="仿宋"/>
          <w:b/>
          <w:sz w:val="32"/>
          <w:szCs w:val="32"/>
        </w:rPr>
        <w:t>8</w:t>
      </w:r>
    </w:p>
    <w:p w:rsidR="00543D97" w:rsidRDefault="00B414E6">
      <w:pPr>
        <w:jc w:val="center"/>
        <w:rPr>
          <w:rFonts w:ascii="仿宋" w:eastAsia="仿宋" w:hAnsi="仿宋" w:cs="Arial"/>
          <w:b/>
          <w:bCs/>
          <w:sz w:val="32"/>
          <w:szCs w:val="32"/>
        </w:rPr>
      </w:pPr>
      <w:r>
        <w:rPr>
          <w:rFonts w:ascii="仿宋" w:eastAsia="仿宋" w:hAnsi="仿宋" w:cs="Arial" w:hint="eastAsia"/>
          <w:b/>
          <w:bCs/>
          <w:sz w:val="32"/>
          <w:szCs w:val="32"/>
        </w:rPr>
        <w:t xml:space="preserve"> </w:t>
      </w:r>
      <w:r>
        <w:rPr>
          <w:rFonts w:ascii="仿宋" w:eastAsia="仿宋" w:hAnsi="仿宋" w:cs="Arial" w:hint="eastAsia"/>
          <w:b/>
          <w:bCs/>
          <w:sz w:val="32"/>
          <w:szCs w:val="32"/>
        </w:rPr>
        <w:t>供应商类似项目业绩一览表</w:t>
      </w:r>
    </w:p>
    <w:p w:rsidR="00543D97" w:rsidRDefault="00543D97">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543D97">
        <w:trPr>
          <w:cantSplit/>
          <w:trHeight w:val="600"/>
          <w:jc w:val="center"/>
        </w:trPr>
        <w:tc>
          <w:tcPr>
            <w:tcW w:w="718" w:type="dxa"/>
            <w:tcBorders>
              <w:top w:val="single" w:sz="4" w:space="0" w:color="auto"/>
            </w:tcBorders>
            <w:vAlign w:val="center"/>
          </w:tcPr>
          <w:p w:rsidR="00543D97" w:rsidRDefault="00B414E6">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543D97" w:rsidRDefault="00B414E6">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543D97" w:rsidRDefault="00B414E6">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543D97" w:rsidRDefault="00B414E6">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543D97" w:rsidRDefault="00B414E6">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543D97" w:rsidRDefault="00B414E6">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543D97" w:rsidRDefault="00B414E6">
            <w:pPr>
              <w:spacing w:line="400" w:lineRule="exact"/>
              <w:jc w:val="center"/>
              <w:rPr>
                <w:rFonts w:ascii="仿宋" w:eastAsia="仿宋" w:hAnsi="仿宋" w:cs="Arial"/>
                <w:b/>
              </w:rPr>
            </w:pPr>
            <w:r>
              <w:rPr>
                <w:rFonts w:ascii="仿宋" w:eastAsia="仿宋" w:hAnsi="仿宋" w:cs="Arial" w:hint="eastAsia"/>
                <w:b/>
              </w:rPr>
              <w:t>备注</w:t>
            </w:r>
          </w:p>
        </w:tc>
      </w:tr>
      <w:tr w:rsidR="00543D97">
        <w:trPr>
          <w:cantSplit/>
          <w:trHeight w:val="600"/>
          <w:jc w:val="center"/>
        </w:trPr>
        <w:tc>
          <w:tcPr>
            <w:tcW w:w="718" w:type="dxa"/>
            <w:vAlign w:val="center"/>
          </w:tcPr>
          <w:p w:rsidR="00543D97" w:rsidRDefault="00543D97">
            <w:pPr>
              <w:spacing w:line="400" w:lineRule="exact"/>
              <w:jc w:val="center"/>
              <w:rPr>
                <w:rFonts w:ascii="仿宋" w:eastAsia="仿宋" w:hAnsi="仿宋" w:cs="Arial"/>
              </w:rPr>
            </w:pPr>
          </w:p>
        </w:tc>
        <w:tc>
          <w:tcPr>
            <w:tcW w:w="1439" w:type="dxa"/>
            <w:vAlign w:val="center"/>
          </w:tcPr>
          <w:p w:rsidR="00543D97" w:rsidRDefault="00543D97">
            <w:pPr>
              <w:spacing w:line="400" w:lineRule="exact"/>
              <w:jc w:val="center"/>
              <w:rPr>
                <w:rFonts w:ascii="仿宋" w:eastAsia="仿宋" w:hAnsi="仿宋" w:cs="Arial"/>
              </w:rPr>
            </w:pPr>
          </w:p>
        </w:tc>
        <w:tc>
          <w:tcPr>
            <w:tcW w:w="1319" w:type="dxa"/>
            <w:vAlign w:val="center"/>
          </w:tcPr>
          <w:p w:rsidR="00543D97" w:rsidRDefault="00543D97">
            <w:pPr>
              <w:spacing w:line="400" w:lineRule="exact"/>
              <w:jc w:val="center"/>
              <w:rPr>
                <w:rFonts w:ascii="仿宋" w:eastAsia="仿宋" w:hAnsi="仿宋" w:cs="Arial"/>
              </w:rPr>
            </w:pPr>
          </w:p>
        </w:tc>
        <w:tc>
          <w:tcPr>
            <w:tcW w:w="1160" w:type="dxa"/>
            <w:vAlign w:val="center"/>
          </w:tcPr>
          <w:p w:rsidR="00543D97" w:rsidRDefault="00543D97">
            <w:pPr>
              <w:spacing w:line="400" w:lineRule="exact"/>
              <w:jc w:val="center"/>
              <w:rPr>
                <w:rFonts w:ascii="仿宋" w:eastAsia="仿宋" w:hAnsi="仿宋" w:cs="Arial"/>
              </w:rPr>
            </w:pPr>
          </w:p>
        </w:tc>
        <w:tc>
          <w:tcPr>
            <w:tcW w:w="1421" w:type="dxa"/>
            <w:gridSpan w:val="2"/>
            <w:vAlign w:val="center"/>
          </w:tcPr>
          <w:p w:rsidR="00543D97" w:rsidRDefault="00543D97">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543D97" w:rsidRDefault="00543D97">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543D97" w:rsidRDefault="00543D97">
            <w:pPr>
              <w:spacing w:line="400" w:lineRule="exact"/>
              <w:jc w:val="center"/>
              <w:rPr>
                <w:rFonts w:ascii="仿宋" w:eastAsia="仿宋" w:hAnsi="仿宋" w:cs="Arial"/>
              </w:rPr>
            </w:pPr>
          </w:p>
        </w:tc>
      </w:tr>
      <w:tr w:rsidR="00543D97">
        <w:trPr>
          <w:cantSplit/>
          <w:trHeight w:val="600"/>
          <w:jc w:val="center"/>
        </w:trPr>
        <w:tc>
          <w:tcPr>
            <w:tcW w:w="718" w:type="dxa"/>
            <w:vAlign w:val="center"/>
          </w:tcPr>
          <w:p w:rsidR="00543D97" w:rsidRDefault="00543D97">
            <w:pPr>
              <w:spacing w:line="400" w:lineRule="exact"/>
              <w:jc w:val="center"/>
              <w:rPr>
                <w:rFonts w:ascii="仿宋" w:eastAsia="仿宋" w:hAnsi="仿宋" w:cs="Arial"/>
              </w:rPr>
            </w:pPr>
          </w:p>
        </w:tc>
        <w:tc>
          <w:tcPr>
            <w:tcW w:w="1439" w:type="dxa"/>
            <w:vAlign w:val="center"/>
          </w:tcPr>
          <w:p w:rsidR="00543D97" w:rsidRDefault="00543D97">
            <w:pPr>
              <w:spacing w:line="400" w:lineRule="exact"/>
              <w:jc w:val="center"/>
              <w:rPr>
                <w:rFonts w:ascii="仿宋" w:eastAsia="仿宋" w:hAnsi="仿宋" w:cs="Arial"/>
              </w:rPr>
            </w:pPr>
          </w:p>
        </w:tc>
        <w:tc>
          <w:tcPr>
            <w:tcW w:w="1319" w:type="dxa"/>
            <w:vAlign w:val="center"/>
          </w:tcPr>
          <w:p w:rsidR="00543D97" w:rsidRDefault="00543D97">
            <w:pPr>
              <w:spacing w:line="400" w:lineRule="exact"/>
              <w:jc w:val="center"/>
              <w:rPr>
                <w:rFonts w:ascii="仿宋" w:eastAsia="仿宋" w:hAnsi="仿宋" w:cs="Arial"/>
              </w:rPr>
            </w:pPr>
          </w:p>
        </w:tc>
        <w:tc>
          <w:tcPr>
            <w:tcW w:w="1160" w:type="dxa"/>
            <w:vAlign w:val="center"/>
          </w:tcPr>
          <w:p w:rsidR="00543D97" w:rsidRDefault="00543D97">
            <w:pPr>
              <w:spacing w:line="400" w:lineRule="exact"/>
              <w:jc w:val="center"/>
              <w:rPr>
                <w:rFonts w:ascii="仿宋" w:eastAsia="仿宋" w:hAnsi="仿宋" w:cs="Arial"/>
              </w:rPr>
            </w:pPr>
          </w:p>
        </w:tc>
        <w:tc>
          <w:tcPr>
            <w:tcW w:w="1421" w:type="dxa"/>
            <w:gridSpan w:val="2"/>
            <w:vAlign w:val="center"/>
          </w:tcPr>
          <w:p w:rsidR="00543D97" w:rsidRDefault="00543D97">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543D97" w:rsidRDefault="00543D97">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543D97" w:rsidRDefault="00543D97">
            <w:pPr>
              <w:spacing w:line="400" w:lineRule="exact"/>
              <w:jc w:val="center"/>
              <w:rPr>
                <w:rFonts w:ascii="仿宋" w:eastAsia="仿宋" w:hAnsi="仿宋" w:cs="Arial"/>
              </w:rPr>
            </w:pPr>
          </w:p>
        </w:tc>
      </w:tr>
      <w:tr w:rsidR="00543D97">
        <w:trPr>
          <w:cantSplit/>
          <w:trHeight w:val="600"/>
          <w:jc w:val="center"/>
        </w:trPr>
        <w:tc>
          <w:tcPr>
            <w:tcW w:w="718" w:type="dxa"/>
            <w:vAlign w:val="center"/>
          </w:tcPr>
          <w:p w:rsidR="00543D97" w:rsidRDefault="00543D97">
            <w:pPr>
              <w:spacing w:line="400" w:lineRule="exact"/>
              <w:jc w:val="center"/>
              <w:rPr>
                <w:rFonts w:ascii="仿宋" w:eastAsia="仿宋" w:hAnsi="仿宋" w:cs="Arial"/>
              </w:rPr>
            </w:pPr>
          </w:p>
        </w:tc>
        <w:tc>
          <w:tcPr>
            <w:tcW w:w="1439" w:type="dxa"/>
            <w:vAlign w:val="center"/>
          </w:tcPr>
          <w:p w:rsidR="00543D97" w:rsidRDefault="00543D97">
            <w:pPr>
              <w:spacing w:line="400" w:lineRule="exact"/>
              <w:jc w:val="center"/>
              <w:rPr>
                <w:rFonts w:ascii="仿宋" w:eastAsia="仿宋" w:hAnsi="仿宋" w:cs="Arial"/>
              </w:rPr>
            </w:pPr>
          </w:p>
        </w:tc>
        <w:tc>
          <w:tcPr>
            <w:tcW w:w="1319" w:type="dxa"/>
            <w:vAlign w:val="center"/>
          </w:tcPr>
          <w:p w:rsidR="00543D97" w:rsidRDefault="00543D97">
            <w:pPr>
              <w:spacing w:line="400" w:lineRule="exact"/>
              <w:jc w:val="center"/>
              <w:rPr>
                <w:rFonts w:ascii="仿宋" w:eastAsia="仿宋" w:hAnsi="仿宋" w:cs="Arial"/>
              </w:rPr>
            </w:pPr>
          </w:p>
        </w:tc>
        <w:tc>
          <w:tcPr>
            <w:tcW w:w="1160" w:type="dxa"/>
            <w:vAlign w:val="center"/>
          </w:tcPr>
          <w:p w:rsidR="00543D97" w:rsidRDefault="00543D97">
            <w:pPr>
              <w:spacing w:line="400" w:lineRule="exact"/>
              <w:jc w:val="center"/>
              <w:rPr>
                <w:rFonts w:ascii="仿宋" w:eastAsia="仿宋" w:hAnsi="仿宋" w:cs="Arial"/>
              </w:rPr>
            </w:pPr>
          </w:p>
        </w:tc>
        <w:tc>
          <w:tcPr>
            <w:tcW w:w="1421" w:type="dxa"/>
            <w:gridSpan w:val="2"/>
            <w:vAlign w:val="center"/>
          </w:tcPr>
          <w:p w:rsidR="00543D97" w:rsidRDefault="00543D97">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543D97" w:rsidRDefault="00543D97">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543D97" w:rsidRDefault="00543D97">
            <w:pPr>
              <w:spacing w:line="400" w:lineRule="exact"/>
              <w:jc w:val="center"/>
              <w:rPr>
                <w:rFonts w:ascii="仿宋" w:eastAsia="仿宋" w:hAnsi="仿宋" w:cs="Arial"/>
              </w:rPr>
            </w:pPr>
          </w:p>
        </w:tc>
      </w:tr>
      <w:tr w:rsidR="00543D97">
        <w:trPr>
          <w:cantSplit/>
          <w:trHeight w:val="600"/>
          <w:jc w:val="center"/>
        </w:trPr>
        <w:tc>
          <w:tcPr>
            <w:tcW w:w="718" w:type="dxa"/>
            <w:vAlign w:val="center"/>
          </w:tcPr>
          <w:p w:rsidR="00543D97" w:rsidRDefault="00543D97">
            <w:pPr>
              <w:spacing w:line="400" w:lineRule="exact"/>
              <w:jc w:val="center"/>
              <w:rPr>
                <w:rFonts w:ascii="仿宋" w:eastAsia="仿宋" w:hAnsi="仿宋" w:cs="Arial"/>
              </w:rPr>
            </w:pPr>
          </w:p>
        </w:tc>
        <w:tc>
          <w:tcPr>
            <w:tcW w:w="1439" w:type="dxa"/>
            <w:tcBorders>
              <w:right w:val="single" w:sz="4" w:space="0" w:color="auto"/>
            </w:tcBorders>
            <w:vAlign w:val="center"/>
          </w:tcPr>
          <w:p w:rsidR="00543D97" w:rsidRDefault="00543D97">
            <w:pPr>
              <w:spacing w:line="400" w:lineRule="exact"/>
              <w:jc w:val="center"/>
              <w:rPr>
                <w:rFonts w:ascii="仿宋" w:eastAsia="仿宋" w:hAnsi="仿宋" w:cs="Arial"/>
              </w:rPr>
            </w:pPr>
          </w:p>
        </w:tc>
        <w:tc>
          <w:tcPr>
            <w:tcW w:w="1319" w:type="dxa"/>
            <w:tcBorders>
              <w:left w:val="single" w:sz="4" w:space="0" w:color="auto"/>
            </w:tcBorders>
            <w:vAlign w:val="center"/>
          </w:tcPr>
          <w:p w:rsidR="00543D97" w:rsidRDefault="00543D97">
            <w:pPr>
              <w:spacing w:line="400" w:lineRule="exact"/>
              <w:jc w:val="center"/>
              <w:rPr>
                <w:rFonts w:ascii="仿宋" w:eastAsia="仿宋" w:hAnsi="仿宋" w:cs="Arial"/>
              </w:rPr>
            </w:pPr>
          </w:p>
        </w:tc>
        <w:tc>
          <w:tcPr>
            <w:tcW w:w="1160" w:type="dxa"/>
            <w:vAlign w:val="center"/>
          </w:tcPr>
          <w:p w:rsidR="00543D97" w:rsidRDefault="00543D97">
            <w:pPr>
              <w:spacing w:line="400" w:lineRule="exact"/>
              <w:jc w:val="center"/>
              <w:rPr>
                <w:rFonts w:ascii="仿宋" w:eastAsia="仿宋" w:hAnsi="仿宋" w:cs="Arial"/>
              </w:rPr>
            </w:pPr>
          </w:p>
        </w:tc>
        <w:tc>
          <w:tcPr>
            <w:tcW w:w="1421" w:type="dxa"/>
            <w:gridSpan w:val="2"/>
            <w:vAlign w:val="center"/>
          </w:tcPr>
          <w:p w:rsidR="00543D97" w:rsidRDefault="00543D97">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543D97" w:rsidRDefault="00543D97">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543D97" w:rsidRDefault="00543D97">
            <w:pPr>
              <w:spacing w:line="400" w:lineRule="exact"/>
              <w:jc w:val="center"/>
              <w:rPr>
                <w:rFonts w:ascii="仿宋" w:eastAsia="仿宋" w:hAnsi="仿宋" w:cs="Arial"/>
              </w:rPr>
            </w:pPr>
          </w:p>
        </w:tc>
      </w:tr>
      <w:tr w:rsidR="00543D97">
        <w:trPr>
          <w:gridAfter w:val="1"/>
          <w:wAfter w:w="10" w:type="dxa"/>
          <w:cantSplit/>
          <w:trHeight w:val="600"/>
          <w:jc w:val="center"/>
        </w:trPr>
        <w:tc>
          <w:tcPr>
            <w:tcW w:w="718" w:type="dxa"/>
            <w:tcBorders>
              <w:right w:val="single" w:sz="4" w:space="0" w:color="auto"/>
            </w:tcBorders>
            <w:vAlign w:val="center"/>
          </w:tcPr>
          <w:p w:rsidR="00543D97" w:rsidRDefault="00543D97">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543D97" w:rsidRDefault="00543D97">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543D97" w:rsidRDefault="00543D97">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543D97" w:rsidRDefault="00543D97">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543D97" w:rsidRDefault="00543D97">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543D97" w:rsidRDefault="00543D97">
            <w:pPr>
              <w:spacing w:line="400" w:lineRule="exact"/>
              <w:rPr>
                <w:rFonts w:ascii="仿宋" w:eastAsia="仿宋" w:hAnsi="仿宋" w:cs="Arial"/>
              </w:rPr>
            </w:pPr>
          </w:p>
        </w:tc>
        <w:tc>
          <w:tcPr>
            <w:tcW w:w="1392" w:type="dxa"/>
            <w:gridSpan w:val="2"/>
            <w:tcBorders>
              <w:left w:val="single" w:sz="4" w:space="0" w:color="auto"/>
            </w:tcBorders>
            <w:vAlign w:val="center"/>
          </w:tcPr>
          <w:p w:rsidR="00543D97" w:rsidRDefault="00543D97">
            <w:pPr>
              <w:spacing w:line="400" w:lineRule="exact"/>
              <w:rPr>
                <w:rFonts w:ascii="仿宋" w:eastAsia="仿宋" w:hAnsi="仿宋" w:cs="Arial"/>
              </w:rPr>
            </w:pPr>
          </w:p>
        </w:tc>
      </w:tr>
      <w:tr w:rsidR="00543D97">
        <w:trPr>
          <w:cantSplit/>
          <w:trHeight w:val="600"/>
          <w:jc w:val="center"/>
        </w:trPr>
        <w:tc>
          <w:tcPr>
            <w:tcW w:w="718" w:type="dxa"/>
            <w:vAlign w:val="center"/>
          </w:tcPr>
          <w:p w:rsidR="00543D97" w:rsidRDefault="00543D97">
            <w:pPr>
              <w:spacing w:line="400" w:lineRule="exact"/>
              <w:rPr>
                <w:rFonts w:ascii="仿宋" w:eastAsia="仿宋" w:hAnsi="仿宋" w:cs="Arial"/>
              </w:rPr>
            </w:pPr>
          </w:p>
        </w:tc>
        <w:tc>
          <w:tcPr>
            <w:tcW w:w="1439" w:type="dxa"/>
            <w:vAlign w:val="center"/>
          </w:tcPr>
          <w:p w:rsidR="00543D97" w:rsidRDefault="00543D97">
            <w:pPr>
              <w:spacing w:line="400" w:lineRule="exact"/>
              <w:rPr>
                <w:rFonts w:ascii="仿宋" w:eastAsia="仿宋" w:hAnsi="仿宋" w:cs="Arial"/>
              </w:rPr>
            </w:pPr>
          </w:p>
        </w:tc>
        <w:tc>
          <w:tcPr>
            <w:tcW w:w="1319" w:type="dxa"/>
            <w:vAlign w:val="center"/>
          </w:tcPr>
          <w:p w:rsidR="00543D97" w:rsidRDefault="00543D97">
            <w:pPr>
              <w:spacing w:line="400" w:lineRule="exact"/>
              <w:rPr>
                <w:rFonts w:ascii="仿宋" w:eastAsia="仿宋" w:hAnsi="仿宋" w:cs="Arial"/>
              </w:rPr>
            </w:pPr>
          </w:p>
        </w:tc>
        <w:tc>
          <w:tcPr>
            <w:tcW w:w="1160" w:type="dxa"/>
            <w:vAlign w:val="center"/>
          </w:tcPr>
          <w:p w:rsidR="00543D97" w:rsidRDefault="00543D97">
            <w:pPr>
              <w:spacing w:line="400" w:lineRule="exact"/>
              <w:rPr>
                <w:rFonts w:ascii="仿宋" w:eastAsia="仿宋" w:hAnsi="仿宋" w:cs="Arial"/>
              </w:rPr>
            </w:pPr>
          </w:p>
        </w:tc>
        <w:tc>
          <w:tcPr>
            <w:tcW w:w="1421" w:type="dxa"/>
            <w:gridSpan w:val="2"/>
            <w:tcBorders>
              <w:right w:val="single" w:sz="4" w:space="0" w:color="auto"/>
            </w:tcBorders>
            <w:vAlign w:val="center"/>
          </w:tcPr>
          <w:p w:rsidR="00543D97" w:rsidRDefault="00543D97">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543D97" w:rsidRDefault="00543D97">
            <w:pPr>
              <w:spacing w:line="400" w:lineRule="exact"/>
              <w:rPr>
                <w:rFonts w:ascii="仿宋" w:eastAsia="仿宋" w:hAnsi="仿宋" w:cs="Arial"/>
              </w:rPr>
            </w:pPr>
          </w:p>
        </w:tc>
        <w:tc>
          <w:tcPr>
            <w:tcW w:w="1387" w:type="dxa"/>
            <w:gridSpan w:val="2"/>
            <w:tcBorders>
              <w:left w:val="single" w:sz="4" w:space="0" w:color="auto"/>
            </w:tcBorders>
            <w:vAlign w:val="center"/>
          </w:tcPr>
          <w:p w:rsidR="00543D97" w:rsidRDefault="00543D97">
            <w:pPr>
              <w:spacing w:line="400" w:lineRule="exact"/>
              <w:rPr>
                <w:rFonts w:ascii="仿宋" w:eastAsia="仿宋" w:hAnsi="仿宋" w:cs="Arial"/>
              </w:rPr>
            </w:pPr>
          </w:p>
        </w:tc>
      </w:tr>
      <w:tr w:rsidR="00543D97">
        <w:trPr>
          <w:cantSplit/>
          <w:trHeight w:val="600"/>
          <w:jc w:val="center"/>
        </w:trPr>
        <w:tc>
          <w:tcPr>
            <w:tcW w:w="718" w:type="dxa"/>
            <w:vAlign w:val="center"/>
          </w:tcPr>
          <w:p w:rsidR="00543D97" w:rsidRDefault="00543D97">
            <w:pPr>
              <w:spacing w:line="400" w:lineRule="exact"/>
              <w:jc w:val="center"/>
              <w:rPr>
                <w:rFonts w:ascii="仿宋" w:eastAsia="仿宋" w:hAnsi="仿宋" w:cs="Arial"/>
              </w:rPr>
            </w:pPr>
          </w:p>
        </w:tc>
        <w:tc>
          <w:tcPr>
            <w:tcW w:w="1439" w:type="dxa"/>
            <w:vAlign w:val="center"/>
          </w:tcPr>
          <w:p w:rsidR="00543D97" w:rsidRDefault="00543D97">
            <w:pPr>
              <w:spacing w:line="400" w:lineRule="exact"/>
              <w:jc w:val="center"/>
              <w:rPr>
                <w:rFonts w:ascii="仿宋" w:eastAsia="仿宋" w:hAnsi="仿宋" w:cs="Arial"/>
              </w:rPr>
            </w:pPr>
          </w:p>
        </w:tc>
        <w:tc>
          <w:tcPr>
            <w:tcW w:w="1319" w:type="dxa"/>
            <w:vAlign w:val="center"/>
          </w:tcPr>
          <w:p w:rsidR="00543D97" w:rsidRDefault="00543D97">
            <w:pPr>
              <w:spacing w:line="400" w:lineRule="exact"/>
              <w:jc w:val="center"/>
              <w:rPr>
                <w:rFonts w:ascii="仿宋" w:eastAsia="仿宋" w:hAnsi="仿宋" w:cs="Arial"/>
              </w:rPr>
            </w:pPr>
          </w:p>
        </w:tc>
        <w:tc>
          <w:tcPr>
            <w:tcW w:w="1160" w:type="dxa"/>
            <w:vAlign w:val="center"/>
          </w:tcPr>
          <w:p w:rsidR="00543D97" w:rsidRDefault="00543D97">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543D97" w:rsidRDefault="00543D97">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543D97" w:rsidRDefault="00543D97">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543D97" w:rsidRDefault="00543D97">
            <w:pPr>
              <w:spacing w:line="400" w:lineRule="exact"/>
              <w:jc w:val="center"/>
              <w:rPr>
                <w:rFonts w:ascii="仿宋" w:eastAsia="仿宋" w:hAnsi="仿宋" w:cs="Arial"/>
              </w:rPr>
            </w:pPr>
          </w:p>
        </w:tc>
      </w:tr>
      <w:tr w:rsidR="00543D97">
        <w:trPr>
          <w:cantSplit/>
          <w:trHeight w:val="600"/>
          <w:jc w:val="center"/>
        </w:trPr>
        <w:tc>
          <w:tcPr>
            <w:tcW w:w="718" w:type="dxa"/>
            <w:vAlign w:val="center"/>
          </w:tcPr>
          <w:p w:rsidR="00543D97" w:rsidRDefault="00543D97">
            <w:pPr>
              <w:spacing w:line="400" w:lineRule="exact"/>
              <w:jc w:val="center"/>
              <w:rPr>
                <w:rFonts w:ascii="仿宋" w:eastAsia="仿宋" w:hAnsi="仿宋" w:cs="Arial"/>
              </w:rPr>
            </w:pPr>
          </w:p>
        </w:tc>
        <w:tc>
          <w:tcPr>
            <w:tcW w:w="1439" w:type="dxa"/>
            <w:vAlign w:val="center"/>
          </w:tcPr>
          <w:p w:rsidR="00543D97" w:rsidRDefault="00543D97">
            <w:pPr>
              <w:spacing w:line="400" w:lineRule="exact"/>
              <w:jc w:val="center"/>
              <w:rPr>
                <w:rFonts w:ascii="仿宋" w:eastAsia="仿宋" w:hAnsi="仿宋" w:cs="Arial"/>
              </w:rPr>
            </w:pPr>
          </w:p>
        </w:tc>
        <w:tc>
          <w:tcPr>
            <w:tcW w:w="1319" w:type="dxa"/>
            <w:vAlign w:val="center"/>
          </w:tcPr>
          <w:p w:rsidR="00543D97" w:rsidRDefault="00543D97">
            <w:pPr>
              <w:spacing w:line="400" w:lineRule="exact"/>
              <w:jc w:val="center"/>
              <w:rPr>
                <w:rFonts w:ascii="仿宋" w:eastAsia="仿宋" w:hAnsi="仿宋" w:cs="Arial"/>
              </w:rPr>
            </w:pPr>
          </w:p>
        </w:tc>
        <w:tc>
          <w:tcPr>
            <w:tcW w:w="1160" w:type="dxa"/>
            <w:vAlign w:val="center"/>
          </w:tcPr>
          <w:p w:rsidR="00543D97" w:rsidRDefault="00543D97">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543D97" w:rsidRDefault="00543D97">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543D97" w:rsidRDefault="00543D97">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543D97" w:rsidRDefault="00543D97">
            <w:pPr>
              <w:spacing w:line="400" w:lineRule="exact"/>
              <w:jc w:val="center"/>
              <w:rPr>
                <w:rFonts w:ascii="仿宋" w:eastAsia="仿宋" w:hAnsi="仿宋" w:cs="Arial"/>
              </w:rPr>
            </w:pPr>
          </w:p>
        </w:tc>
      </w:tr>
      <w:tr w:rsidR="00543D97">
        <w:trPr>
          <w:cantSplit/>
          <w:trHeight w:val="510"/>
          <w:jc w:val="center"/>
        </w:trPr>
        <w:tc>
          <w:tcPr>
            <w:tcW w:w="718" w:type="dxa"/>
            <w:tcBorders>
              <w:bottom w:val="single" w:sz="4" w:space="0" w:color="auto"/>
            </w:tcBorders>
            <w:vAlign w:val="center"/>
          </w:tcPr>
          <w:p w:rsidR="00543D97" w:rsidRDefault="00543D97">
            <w:pPr>
              <w:spacing w:line="400" w:lineRule="exact"/>
              <w:jc w:val="center"/>
              <w:rPr>
                <w:rFonts w:ascii="仿宋" w:eastAsia="仿宋" w:hAnsi="仿宋" w:cs="Arial"/>
              </w:rPr>
            </w:pPr>
          </w:p>
        </w:tc>
        <w:tc>
          <w:tcPr>
            <w:tcW w:w="1439" w:type="dxa"/>
            <w:tcBorders>
              <w:bottom w:val="single" w:sz="4" w:space="0" w:color="auto"/>
            </w:tcBorders>
            <w:vAlign w:val="center"/>
          </w:tcPr>
          <w:p w:rsidR="00543D97" w:rsidRDefault="00543D97">
            <w:pPr>
              <w:spacing w:line="400" w:lineRule="exact"/>
              <w:jc w:val="center"/>
              <w:rPr>
                <w:rFonts w:ascii="仿宋" w:eastAsia="仿宋" w:hAnsi="仿宋" w:cs="Arial"/>
              </w:rPr>
            </w:pPr>
          </w:p>
        </w:tc>
        <w:tc>
          <w:tcPr>
            <w:tcW w:w="1319" w:type="dxa"/>
            <w:tcBorders>
              <w:bottom w:val="single" w:sz="4" w:space="0" w:color="auto"/>
            </w:tcBorders>
            <w:vAlign w:val="center"/>
          </w:tcPr>
          <w:p w:rsidR="00543D97" w:rsidRDefault="00543D97">
            <w:pPr>
              <w:spacing w:line="400" w:lineRule="exact"/>
              <w:jc w:val="center"/>
              <w:rPr>
                <w:rFonts w:ascii="仿宋" w:eastAsia="仿宋" w:hAnsi="仿宋" w:cs="Arial"/>
              </w:rPr>
            </w:pPr>
          </w:p>
        </w:tc>
        <w:tc>
          <w:tcPr>
            <w:tcW w:w="1160" w:type="dxa"/>
            <w:tcBorders>
              <w:bottom w:val="single" w:sz="4" w:space="0" w:color="auto"/>
            </w:tcBorders>
            <w:vAlign w:val="center"/>
          </w:tcPr>
          <w:p w:rsidR="00543D97" w:rsidRDefault="00543D97">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543D97" w:rsidRDefault="00543D97">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543D97" w:rsidRDefault="00543D97">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543D97" w:rsidRDefault="00543D97">
            <w:pPr>
              <w:spacing w:line="400" w:lineRule="exact"/>
              <w:jc w:val="center"/>
              <w:rPr>
                <w:rFonts w:ascii="仿宋" w:eastAsia="仿宋" w:hAnsi="仿宋" w:cs="Arial"/>
              </w:rPr>
            </w:pPr>
          </w:p>
        </w:tc>
      </w:tr>
      <w:tr w:rsidR="00543D97">
        <w:trPr>
          <w:cantSplit/>
          <w:trHeight w:val="615"/>
          <w:jc w:val="center"/>
        </w:trPr>
        <w:tc>
          <w:tcPr>
            <w:tcW w:w="718" w:type="dxa"/>
            <w:tcBorders>
              <w:top w:val="single" w:sz="4" w:space="0" w:color="auto"/>
              <w:bottom w:val="single" w:sz="4" w:space="0" w:color="auto"/>
            </w:tcBorders>
            <w:vAlign w:val="center"/>
          </w:tcPr>
          <w:p w:rsidR="00543D97" w:rsidRDefault="00543D97">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543D97" w:rsidRDefault="00543D97">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543D97" w:rsidRDefault="00543D97">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543D97" w:rsidRDefault="00543D97">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543D97" w:rsidRDefault="00543D97">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543D97" w:rsidRDefault="00543D97">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543D97" w:rsidRDefault="00543D97">
            <w:pPr>
              <w:spacing w:line="400" w:lineRule="exact"/>
              <w:jc w:val="center"/>
              <w:rPr>
                <w:rFonts w:ascii="仿宋" w:eastAsia="仿宋" w:hAnsi="仿宋" w:cs="Arial"/>
              </w:rPr>
            </w:pPr>
          </w:p>
        </w:tc>
      </w:tr>
      <w:tr w:rsidR="00543D97">
        <w:trPr>
          <w:cantSplit/>
          <w:trHeight w:val="615"/>
          <w:jc w:val="center"/>
        </w:trPr>
        <w:tc>
          <w:tcPr>
            <w:tcW w:w="718" w:type="dxa"/>
            <w:tcBorders>
              <w:top w:val="single" w:sz="4" w:space="0" w:color="auto"/>
              <w:bottom w:val="single" w:sz="4" w:space="0" w:color="auto"/>
            </w:tcBorders>
            <w:vAlign w:val="center"/>
          </w:tcPr>
          <w:p w:rsidR="00543D97" w:rsidRDefault="00543D97">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543D97" w:rsidRDefault="00543D97">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543D97" w:rsidRDefault="00543D97">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543D97" w:rsidRDefault="00543D97">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543D97" w:rsidRDefault="00543D97">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543D97" w:rsidRDefault="00543D97">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543D97" w:rsidRDefault="00543D97">
            <w:pPr>
              <w:spacing w:line="400" w:lineRule="exact"/>
              <w:jc w:val="center"/>
              <w:rPr>
                <w:rFonts w:ascii="仿宋" w:eastAsia="仿宋" w:hAnsi="仿宋" w:cs="Arial"/>
              </w:rPr>
            </w:pPr>
          </w:p>
        </w:tc>
      </w:tr>
      <w:tr w:rsidR="00543D97">
        <w:trPr>
          <w:cantSplit/>
          <w:trHeight w:val="450"/>
          <w:jc w:val="center"/>
        </w:trPr>
        <w:tc>
          <w:tcPr>
            <w:tcW w:w="718" w:type="dxa"/>
            <w:tcBorders>
              <w:top w:val="single" w:sz="4" w:space="0" w:color="auto"/>
              <w:bottom w:val="single" w:sz="4" w:space="0" w:color="auto"/>
            </w:tcBorders>
            <w:vAlign w:val="center"/>
          </w:tcPr>
          <w:p w:rsidR="00543D97" w:rsidRDefault="00543D97">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543D97" w:rsidRDefault="00543D97">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543D97" w:rsidRDefault="00543D97">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543D97" w:rsidRDefault="00543D97">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543D97" w:rsidRDefault="00543D97">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543D97" w:rsidRDefault="00543D97">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543D97" w:rsidRDefault="00543D97">
            <w:pPr>
              <w:spacing w:line="400" w:lineRule="exact"/>
              <w:jc w:val="center"/>
              <w:rPr>
                <w:rFonts w:ascii="仿宋" w:eastAsia="仿宋" w:hAnsi="仿宋" w:cs="Arial"/>
              </w:rPr>
            </w:pPr>
          </w:p>
        </w:tc>
      </w:tr>
      <w:tr w:rsidR="00543D97">
        <w:trPr>
          <w:cantSplit/>
          <w:trHeight w:val="435"/>
          <w:jc w:val="center"/>
        </w:trPr>
        <w:tc>
          <w:tcPr>
            <w:tcW w:w="718" w:type="dxa"/>
            <w:tcBorders>
              <w:top w:val="single" w:sz="4" w:space="0" w:color="auto"/>
            </w:tcBorders>
            <w:vAlign w:val="center"/>
          </w:tcPr>
          <w:p w:rsidR="00543D97" w:rsidRDefault="00543D97">
            <w:pPr>
              <w:spacing w:line="400" w:lineRule="exact"/>
              <w:jc w:val="center"/>
              <w:rPr>
                <w:rFonts w:ascii="仿宋" w:eastAsia="仿宋" w:hAnsi="仿宋" w:cs="Arial"/>
              </w:rPr>
            </w:pPr>
          </w:p>
        </w:tc>
        <w:tc>
          <w:tcPr>
            <w:tcW w:w="1439" w:type="dxa"/>
            <w:tcBorders>
              <w:top w:val="single" w:sz="4" w:space="0" w:color="auto"/>
            </w:tcBorders>
            <w:vAlign w:val="center"/>
          </w:tcPr>
          <w:p w:rsidR="00543D97" w:rsidRDefault="00543D97">
            <w:pPr>
              <w:spacing w:line="400" w:lineRule="exact"/>
              <w:jc w:val="center"/>
              <w:rPr>
                <w:rFonts w:ascii="仿宋" w:eastAsia="仿宋" w:hAnsi="仿宋" w:cs="Arial"/>
              </w:rPr>
            </w:pPr>
          </w:p>
        </w:tc>
        <w:tc>
          <w:tcPr>
            <w:tcW w:w="1319" w:type="dxa"/>
            <w:tcBorders>
              <w:top w:val="single" w:sz="4" w:space="0" w:color="auto"/>
            </w:tcBorders>
            <w:vAlign w:val="center"/>
          </w:tcPr>
          <w:p w:rsidR="00543D97" w:rsidRDefault="00543D97">
            <w:pPr>
              <w:spacing w:line="400" w:lineRule="exact"/>
              <w:jc w:val="center"/>
              <w:rPr>
                <w:rFonts w:ascii="仿宋" w:eastAsia="仿宋" w:hAnsi="仿宋" w:cs="Arial"/>
              </w:rPr>
            </w:pPr>
          </w:p>
        </w:tc>
        <w:tc>
          <w:tcPr>
            <w:tcW w:w="1160" w:type="dxa"/>
            <w:tcBorders>
              <w:top w:val="single" w:sz="4" w:space="0" w:color="auto"/>
            </w:tcBorders>
            <w:vAlign w:val="center"/>
          </w:tcPr>
          <w:p w:rsidR="00543D97" w:rsidRDefault="00543D97">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543D97" w:rsidRDefault="00543D97">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543D97" w:rsidRDefault="00543D97">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543D97" w:rsidRDefault="00543D97">
            <w:pPr>
              <w:spacing w:line="400" w:lineRule="exact"/>
              <w:jc w:val="center"/>
              <w:rPr>
                <w:rFonts w:ascii="仿宋" w:eastAsia="仿宋" w:hAnsi="仿宋" w:cs="Arial"/>
              </w:rPr>
            </w:pPr>
          </w:p>
        </w:tc>
      </w:tr>
    </w:tbl>
    <w:p w:rsidR="00543D97" w:rsidRDefault="00543D97">
      <w:pPr>
        <w:widowControl/>
        <w:spacing w:line="360" w:lineRule="atLeast"/>
        <w:ind w:firstLineChars="196" w:firstLine="470"/>
        <w:jc w:val="left"/>
        <w:outlineLvl w:val="1"/>
        <w:rPr>
          <w:rFonts w:ascii="仿宋" w:eastAsia="仿宋" w:hAnsi="仿宋" w:cs="Arial"/>
          <w:sz w:val="24"/>
        </w:rPr>
      </w:pPr>
    </w:p>
    <w:p w:rsidR="00543D97" w:rsidRDefault="00B414E6">
      <w:pPr>
        <w:widowControl/>
        <w:spacing w:line="360" w:lineRule="atLeast"/>
        <w:ind w:firstLineChars="196" w:firstLine="470"/>
        <w:jc w:val="left"/>
        <w:outlineLvl w:val="1"/>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以上业绩需提供磋商文件要求的有关书面证明材料。</w:t>
      </w:r>
    </w:p>
    <w:p w:rsidR="00543D97" w:rsidRDefault="00543D97">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543D97" w:rsidRDefault="00543D97">
      <w:pPr>
        <w:spacing w:line="400" w:lineRule="exact"/>
        <w:ind w:left="360"/>
        <w:jc w:val="center"/>
        <w:rPr>
          <w:rFonts w:ascii="仿宋" w:eastAsia="仿宋" w:hAnsi="仿宋" w:cs="Arial"/>
          <w:sz w:val="24"/>
        </w:rPr>
      </w:pPr>
    </w:p>
    <w:p w:rsidR="00543D97" w:rsidRDefault="00543D97">
      <w:pPr>
        <w:jc w:val="left"/>
        <w:rPr>
          <w:rFonts w:ascii="仿宋" w:eastAsia="仿宋" w:hAnsi="仿宋" w:cs="Arial"/>
        </w:rPr>
      </w:pPr>
    </w:p>
    <w:p w:rsidR="00543D97" w:rsidRDefault="00B414E6">
      <w:pPr>
        <w:ind w:firstLineChars="200" w:firstLine="48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（盖单位公章）</w:t>
      </w:r>
    </w:p>
    <w:p w:rsidR="00543D97" w:rsidRDefault="00B414E6">
      <w:pPr>
        <w:ind w:firstLineChars="200" w:firstLine="480"/>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XXXX</w:t>
      </w:r>
    </w:p>
    <w:p w:rsidR="00543D97" w:rsidRDefault="00B414E6">
      <w:pPr>
        <w:ind w:firstLineChars="200" w:firstLine="480"/>
        <w:jc w:val="left"/>
        <w:rPr>
          <w:rFonts w:ascii="仿宋" w:eastAsia="仿宋" w:hAnsi="仿宋"/>
          <w:sz w:val="24"/>
        </w:rPr>
      </w:pPr>
      <w:r>
        <w:rPr>
          <w:rFonts w:ascii="仿宋" w:eastAsia="仿宋" w:hAnsi="仿宋" w:hint="eastAsia"/>
          <w:sz w:val="24"/>
        </w:rPr>
        <w:t>日期</w:t>
      </w:r>
      <w:r>
        <w:rPr>
          <w:rFonts w:ascii="仿宋" w:eastAsia="仿宋" w:hAnsi="仿宋" w:hint="eastAsia"/>
          <w:sz w:val="24"/>
        </w:rPr>
        <w:t>: XXXX</w:t>
      </w:r>
    </w:p>
    <w:p w:rsidR="00543D97" w:rsidRDefault="00B414E6">
      <w:pPr>
        <w:widowControl/>
        <w:jc w:val="left"/>
        <w:rPr>
          <w:rFonts w:ascii="仿宋" w:eastAsia="仿宋" w:hAnsi="仿宋"/>
          <w:b/>
          <w:sz w:val="32"/>
          <w:szCs w:val="32"/>
        </w:rPr>
      </w:pPr>
      <w:r>
        <w:rPr>
          <w:rFonts w:ascii="仿宋" w:eastAsia="仿宋" w:hAnsi="仿宋"/>
          <w:b/>
          <w:sz w:val="32"/>
          <w:szCs w:val="32"/>
        </w:rPr>
        <w:br w:type="page"/>
      </w:r>
    </w:p>
    <w:p w:rsidR="00543D97" w:rsidRDefault="00B414E6">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w:t>
      </w:r>
      <w:r>
        <w:rPr>
          <w:rFonts w:ascii="仿宋" w:eastAsia="仿宋" w:hAnsi="仿宋"/>
          <w:b/>
          <w:sz w:val="32"/>
          <w:szCs w:val="32"/>
        </w:rPr>
        <w:t>9</w:t>
      </w:r>
    </w:p>
    <w:p w:rsidR="00543D97" w:rsidRDefault="00B414E6">
      <w:pPr>
        <w:jc w:val="center"/>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供应商本项目管理、技术、服务人员情况表</w:t>
      </w:r>
    </w:p>
    <w:p w:rsidR="00543D97" w:rsidRDefault="00543D97">
      <w:pPr>
        <w:rPr>
          <w:rFonts w:ascii="仿宋" w:eastAsia="仿宋" w:hAnsi="仿宋"/>
          <w:sz w:val="32"/>
          <w:szCs w:val="32"/>
        </w:rPr>
      </w:pPr>
    </w:p>
    <w:p w:rsidR="00543D97" w:rsidRDefault="00B414E6">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543D97">
        <w:tc>
          <w:tcPr>
            <w:tcW w:w="946" w:type="dxa"/>
            <w:vMerge w:val="restart"/>
            <w:vAlign w:val="center"/>
          </w:tcPr>
          <w:p w:rsidR="00543D97" w:rsidRDefault="00B414E6">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543D97" w:rsidRDefault="00B414E6">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543D97" w:rsidRDefault="00B414E6">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543D97" w:rsidRDefault="00B414E6">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543D97" w:rsidRDefault="00B414E6">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543D97" w:rsidRDefault="00B414E6">
            <w:pPr>
              <w:jc w:val="center"/>
              <w:rPr>
                <w:rFonts w:ascii="仿宋" w:eastAsia="仿宋" w:hAnsi="仿宋"/>
                <w:sz w:val="24"/>
              </w:rPr>
            </w:pPr>
            <w:r>
              <w:rPr>
                <w:rFonts w:ascii="仿宋" w:eastAsia="仿宋" w:hAnsi="仿宋" w:hint="eastAsia"/>
                <w:sz w:val="24"/>
              </w:rPr>
              <w:t>资格证明（附复印件）</w:t>
            </w:r>
          </w:p>
        </w:tc>
      </w:tr>
      <w:tr w:rsidR="00543D97">
        <w:tc>
          <w:tcPr>
            <w:tcW w:w="946" w:type="dxa"/>
            <w:vMerge/>
            <w:vAlign w:val="center"/>
          </w:tcPr>
          <w:p w:rsidR="00543D97" w:rsidRDefault="00543D97">
            <w:pPr>
              <w:jc w:val="center"/>
              <w:rPr>
                <w:rFonts w:ascii="仿宋" w:eastAsia="仿宋" w:hAnsi="仿宋"/>
                <w:sz w:val="24"/>
              </w:rPr>
            </w:pPr>
          </w:p>
        </w:tc>
        <w:tc>
          <w:tcPr>
            <w:tcW w:w="947" w:type="dxa"/>
            <w:vMerge/>
            <w:vAlign w:val="center"/>
          </w:tcPr>
          <w:p w:rsidR="00543D97" w:rsidRDefault="00543D97">
            <w:pPr>
              <w:jc w:val="center"/>
              <w:rPr>
                <w:rFonts w:ascii="仿宋" w:eastAsia="仿宋" w:hAnsi="仿宋"/>
                <w:sz w:val="24"/>
              </w:rPr>
            </w:pPr>
          </w:p>
        </w:tc>
        <w:tc>
          <w:tcPr>
            <w:tcW w:w="947" w:type="dxa"/>
            <w:vMerge/>
            <w:vAlign w:val="center"/>
          </w:tcPr>
          <w:p w:rsidR="00543D97" w:rsidRDefault="00543D97">
            <w:pPr>
              <w:jc w:val="center"/>
              <w:rPr>
                <w:rFonts w:ascii="仿宋" w:eastAsia="仿宋" w:hAnsi="仿宋"/>
                <w:sz w:val="24"/>
              </w:rPr>
            </w:pPr>
          </w:p>
        </w:tc>
        <w:tc>
          <w:tcPr>
            <w:tcW w:w="947" w:type="dxa"/>
            <w:vMerge/>
            <w:vAlign w:val="center"/>
          </w:tcPr>
          <w:p w:rsidR="00543D97" w:rsidRDefault="00543D97">
            <w:pPr>
              <w:jc w:val="center"/>
              <w:rPr>
                <w:rFonts w:ascii="仿宋" w:eastAsia="仿宋" w:hAnsi="仿宋"/>
                <w:sz w:val="24"/>
              </w:rPr>
            </w:pPr>
          </w:p>
        </w:tc>
        <w:tc>
          <w:tcPr>
            <w:tcW w:w="947" w:type="dxa"/>
            <w:vMerge/>
            <w:vAlign w:val="center"/>
          </w:tcPr>
          <w:p w:rsidR="00543D97" w:rsidRDefault="00543D97">
            <w:pPr>
              <w:jc w:val="center"/>
              <w:rPr>
                <w:rFonts w:ascii="仿宋" w:eastAsia="仿宋" w:hAnsi="仿宋"/>
                <w:sz w:val="24"/>
              </w:rPr>
            </w:pPr>
          </w:p>
        </w:tc>
        <w:tc>
          <w:tcPr>
            <w:tcW w:w="947" w:type="dxa"/>
            <w:vAlign w:val="center"/>
          </w:tcPr>
          <w:p w:rsidR="00543D97" w:rsidRDefault="00B414E6">
            <w:pPr>
              <w:jc w:val="center"/>
              <w:rPr>
                <w:rFonts w:ascii="仿宋" w:eastAsia="仿宋" w:hAnsi="仿宋"/>
                <w:sz w:val="24"/>
              </w:rPr>
            </w:pPr>
            <w:r>
              <w:rPr>
                <w:rFonts w:ascii="仿宋" w:eastAsia="仿宋" w:hAnsi="仿宋" w:hint="eastAsia"/>
                <w:sz w:val="24"/>
              </w:rPr>
              <w:t>证书</w:t>
            </w:r>
          </w:p>
          <w:p w:rsidR="00543D97" w:rsidRDefault="00B414E6">
            <w:pPr>
              <w:jc w:val="center"/>
              <w:rPr>
                <w:rFonts w:ascii="仿宋" w:eastAsia="仿宋" w:hAnsi="仿宋"/>
                <w:sz w:val="24"/>
              </w:rPr>
            </w:pPr>
            <w:r>
              <w:rPr>
                <w:rFonts w:ascii="仿宋" w:eastAsia="仿宋" w:hAnsi="仿宋" w:hint="eastAsia"/>
                <w:sz w:val="24"/>
              </w:rPr>
              <w:t>名称</w:t>
            </w:r>
          </w:p>
        </w:tc>
        <w:tc>
          <w:tcPr>
            <w:tcW w:w="947" w:type="dxa"/>
            <w:vAlign w:val="center"/>
          </w:tcPr>
          <w:p w:rsidR="00543D97" w:rsidRDefault="00B414E6">
            <w:pPr>
              <w:jc w:val="center"/>
              <w:rPr>
                <w:rFonts w:ascii="仿宋" w:eastAsia="仿宋" w:hAnsi="仿宋"/>
                <w:sz w:val="24"/>
              </w:rPr>
            </w:pPr>
            <w:r>
              <w:rPr>
                <w:rFonts w:ascii="仿宋" w:eastAsia="仿宋" w:hAnsi="仿宋" w:hint="eastAsia"/>
                <w:sz w:val="24"/>
              </w:rPr>
              <w:t>级别</w:t>
            </w:r>
          </w:p>
        </w:tc>
        <w:tc>
          <w:tcPr>
            <w:tcW w:w="947" w:type="dxa"/>
            <w:vAlign w:val="center"/>
          </w:tcPr>
          <w:p w:rsidR="00543D97" w:rsidRDefault="00B414E6">
            <w:pPr>
              <w:jc w:val="center"/>
              <w:rPr>
                <w:rFonts w:ascii="仿宋" w:eastAsia="仿宋" w:hAnsi="仿宋"/>
                <w:sz w:val="24"/>
              </w:rPr>
            </w:pPr>
            <w:r>
              <w:rPr>
                <w:rFonts w:ascii="仿宋" w:eastAsia="仿宋" w:hAnsi="仿宋" w:hint="eastAsia"/>
                <w:sz w:val="24"/>
              </w:rPr>
              <w:t>证号</w:t>
            </w:r>
          </w:p>
        </w:tc>
        <w:tc>
          <w:tcPr>
            <w:tcW w:w="947" w:type="dxa"/>
            <w:vAlign w:val="center"/>
          </w:tcPr>
          <w:p w:rsidR="00543D97" w:rsidRDefault="00B414E6">
            <w:pPr>
              <w:jc w:val="center"/>
              <w:rPr>
                <w:rFonts w:ascii="仿宋" w:eastAsia="仿宋" w:hAnsi="仿宋"/>
                <w:sz w:val="24"/>
              </w:rPr>
            </w:pPr>
            <w:r>
              <w:rPr>
                <w:rFonts w:ascii="仿宋" w:eastAsia="仿宋" w:hAnsi="仿宋" w:hint="eastAsia"/>
                <w:sz w:val="24"/>
              </w:rPr>
              <w:t>专业</w:t>
            </w:r>
          </w:p>
        </w:tc>
      </w:tr>
      <w:tr w:rsidR="00543D97">
        <w:tc>
          <w:tcPr>
            <w:tcW w:w="946" w:type="dxa"/>
            <w:vMerge w:val="restart"/>
            <w:vAlign w:val="center"/>
          </w:tcPr>
          <w:p w:rsidR="00543D97" w:rsidRDefault="00B414E6">
            <w:pPr>
              <w:jc w:val="center"/>
              <w:rPr>
                <w:rFonts w:ascii="仿宋" w:eastAsia="仿宋" w:hAnsi="仿宋"/>
                <w:sz w:val="24"/>
              </w:rPr>
            </w:pPr>
            <w:r>
              <w:rPr>
                <w:rFonts w:ascii="仿宋" w:eastAsia="仿宋" w:hAnsi="仿宋" w:hint="eastAsia"/>
                <w:sz w:val="24"/>
              </w:rPr>
              <w:t>管理</w:t>
            </w:r>
          </w:p>
          <w:p w:rsidR="00543D97" w:rsidRDefault="00B414E6">
            <w:pPr>
              <w:jc w:val="center"/>
              <w:rPr>
                <w:rFonts w:ascii="仿宋" w:eastAsia="仿宋" w:hAnsi="仿宋"/>
                <w:sz w:val="24"/>
              </w:rPr>
            </w:pPr>
            <w:r>
              <w:rPr>
                <w:rFonts w:ascii="仿宋" w:eastAsia="仿宋" w:hAnsi="仿宋" w:hint="eastAsia"/>
                <w:sz w:val="24"/>
              </w:rPr>
              <w:t>人员</w:t>
            </w: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r>
      <w:tr w:rsidR="00543D97">
        <w:tc>
          <w:tcPr>
            <w:tcW w:w="946" w:type="dxa"/>
            <w:vMerge/>
            <w:vAlign w:val="center"/>
          </w:tcPr>
          <w:p w:rsidR="00543D97" w:rsidRDefault="00543D97">
            <w:pPr>
              <w:jc w:val="cente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r>
      <w:tr w:rsidR="00543D97">
        <w:tc>
          <w:tcPr>
            <w:tcW w:w="946" w:type="dxa"/>
            <w:vMerge/>
            <w:vAlign w:val="center"/>
          </w:tcPr>
          <w:p w:rsidR="00543D97" w:rsidRDefault="00543D97">
            <w:pPr>
              <w:jc w:val="cente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r>
      <w:tr w:rsidR="00543D97">
        <w:tc>
          <w:tcPr>
            <w:tcW w:w="946" w:type="dxa"/>
            <w:vMerge w:val="restart"/>
            <w:vAlign w:val="center"/>
          </w:tcPr>
          <w:p w:rsidR="00543D97" w:rsidRDefault="00B414E6">
            <w:pPr>
              <w:jc w:val="center"/>
              <w:rPr>
                <w:rFonts w:ascii="仿宋" w:eastAsia="仿宋" w:hAnsi="仿宋"/>
                <w:sz w:val="24"/>
              </w:rPr>
            </w:pPr>
            <w:r>
              <w:rPr>
                <w:rFonts w:ascii="仿宋" w:eastAsia="仿宋" w:hAnsi="仿宋" w:hint="eastAsia"/>
                <w:sz w:val="24"/>
              </w:rPr>
              <w:t>技术</w:t>
            </w:r>
          </w:p>
          <w:p w:rsidR="00543D97" w:rsidRDefault="00B414E6">
            <w:pPr>
              <w:jc w:val="center"/>
              <w:rPr>
                <w:rFonts w:ascii="仿宋" w:eastAsia="仿宋" w:hAnsi="仿宋"/>
                <w:sz w:val="24"/>
              </w:rPr>
            </w:pPr>
            <w:r>
              <w:rPr>
                <w:rFonts w:ascii="仿宋" w:eastAsia="仿宋" w:hAnsi="仿宋" w:hint="eastAsia"/>
                <w:sz w:val="24"/>
              </w:rPr>
              <w:t>人员</w:t>
            </w: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r>
      <w:tr w:rsidR="00543D97">
        <w:tc>
          <w:tcPr>
            <w:tcW w:w="946" w:type="dxa"/>
            <w:vMerge/>
            <w:vAlign w:val="center"/>
          </w:tcPr>
          <w:p w:rsidR="00543D97" w:rsidRDefault="00543D97">
            <w:pPr>
              <w:jc w:val="cente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r>
      <w:tr w:rsidR="00543D97">
        <w:tc>
          <w:tcPr>
            <w:tcW w:w="946" w:type="dxa"/>
            <w:vMerge/>
            <w:vAlign w:val="center"/>
          </w:tcPr>
          <w:p w:rsidR="00543D97" w:rsidRDefault="00543D97">
            <w:pPr>
              <w:jc w:val="cente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r>
      <w:tr w:rsidR="00543D97">
        <w:tc>
          <w:tcPr>
            <w:tcW w:w="946" w:type="dxa"/>
            <w:vMerge w:val="restart"/>
            <w:vAlign w:val="center"/>
          </w:tcPr>
          <w:p w:rsidR="00543D97" w:rsidRDefault="00B414E6">
            <w:pPr>
              <w:jc w:val="center"/>
              <w:rPr>
                <w:rFonts w:ascii="仿宋" w:eastAsia="仿宋" w:hAnsi="仿宋"/>
                <w:sz w:val="24"/>
              </w:rPr>
            </w:pPr>
            <w:r>
              <w:rPr>
                <w:rFonts w:ascii="仿宋" w:eastAsia="仿宋" w:hAnsi="仿宋" w:hint="eastAsia"/>
                <w:sz w:val="24"/>
              </w:rPr>
              <w:t>售后服务人员</w:t>
            </w: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r>
      <w:tr w:rsidR="00543D97">
        <w:tc>
          <w:tcPr>
            <w:tcW w:w="946" w:type="dxa"/>
            <w:vMerge/>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r>
      <w:tr w:rsidR="00543D97">
        <w:tc>
          <w:tcPr>
            <w:tcW w:w="946" w:type="dxa"/>
            <w:vMerge/>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c>
          <w:tcPr>
            <w:tcW w:w="947" w:type="dxa"/>
          </w:tcPr>
          <w:p w:rsidR="00543D97" w:rsidRDefault="00543D97">
            <w:pPr>
              <w:rPr>
                <w:rFonts w:ascii="仿宋" w:eastAsia="仿宋" w:hAnsi="仿宋"/>
                <w:sz w:val="24"/>
              </w:rPr>
            </w:pPr>
          </w:p>
        </w:tc>
      </w:tr>
    </w:tbl>
    <w:p w:rsidR="00543D97" w:rsidRDefault="00543D97">
      <w:pPr>
        <w:rPr>
          <w:rFonts w:ascii="仿宋" w:eastAsia="仿宋" w:hAnsi="仿宋"/>
          <w:sz w:val="24"/>
        </w:rPr>
      </w:pPr>
    </w:p>
    <w:p w:rsidR="00543D97" w:rsidRDefault="00543D97">
      <w:pPr>
        <w:rPr>
          <w:rFonts w:ascii="仿宋" w:eastAsia="仿宋" w:hAnsi="仿宋"/>
          <w:sz w:val="24"/>
        </w:rPr>
      </w:pPr>
    </w:p>
    <w:p w:rsidR="00543D97" w:rsidRDefault="00543D97">
      <w:pPr>
        <w:rPr>
          <w:rFonts w:ascii="仿宋" w:eastAsia="仿宋" w:hAnsi="仿宋"/>
          <w:sz w:val="24"/>
        </w:rPr>
      </w:pPr>
    </w:p>
    <w:p w:rsidR="00543D97" w:rsidRDefault="00B414E6">
      <w:pPr>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543D97" w:rsidRDefault="00B414E6">
      <w:pPr>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rsidR="00543D97" w:rsidRDefault="00B414E6">
      <w:pPr>
        <w:rPr>
          <w:rFonts w:ascii="仿宋" w:eastAsia="仿宋" w:hAnsi="仿宋"/>
          <w:sz w:val="24"/>
        </w:rPr>
      </w:pPr>
      <w:r>
        <w:rPr>
          <w:rFonts w:ascii="仿宋" w:eastAsia="仿宋" w:hAnsi="仿宋" w:hint="eastAsia"/>
          <w:sz w:val="24"/>
        </w:rPr>
        <w:t>日期：</w:t>
      </w:r>
      <w:r>
        <w:rPr>
          <w:rFonts w:ascii="仿宋" w:eastAsia="仿宋" w:hAnsi="仿宋" w:hint="eastAsia"/>
          <w:sz w:val="24"/>
        </w:rPr>
        <w:t>XXX</w:t>
      </w:r>
    </w:p>
    <w:bookmarkEnd w:id="106"/>
    <w:p w:rsidR="00543D97" w:rsidRDefault="00B414E6">
      <w:pPr>
        <w:widowControl/>
        <w:jc w:val="left"/>
        <w:rPr>
          <w:rFonts w:ascii="仿宋" w:eastAsia="仿宋" w:hAnsi="仿宋"/>
          <w:b/>
          <w:sz w:val="32"/>
          <w:szCs w:val="32"/>
        </w:rPr>
      </w:pPr>
      <w:r>
        <w:rPr>
          <w:rFonts w:ascii="仿宋" w:eastAsia="仿宋" w:hAnsi="仿宋"/>
          <w:b/>
          <w:sz w:val="32"/>
          <w:szCs w:val="32"/>
        </w:rPr>
        <w:br w:type="page"/>
      </w:r>
      <w:bookmarkStart w:id="107" w:name="_Toc511206482"/>
    </w:p>
    <w:p w:rsidR="00543D97" w:rsidRDefault="00B414E6">
      <w:pPr>
        <w:pStyle w:val="af6"/>
        <w:rPr>
          <w:rFonts w:ascii="仿宋" w:eastAsia="仿宋" w:hAnsi="仿宋"/>
        </w:rPr>
      </w:pPr>
      <w:r>
        <w:rPr>
          <w:rFonts w:ascii="仿宋" w:eastAsia="仿宋" w:hAnsi="仿宋" w:hint="eastAsia"/>
        </w:rPr>
        <w:lastRenderedPageBreak/>
        <w:t>第八章</w:t>
      </w:r>
      <w:r>
        <w:rPr>
          <w:rFonts w:ascii="仿宋" w:eastAsia="仿宋" w:hAnsi="仿宋" w:hint="eastAsia"/>
        </w:rPr>
        <w:t xml:space="preserve">  </w:t>
      </w:r>
      <w:r>
        <w:rPr>
          <w:rFonts w:ascii="仿宋" w:eastAsia="仿宋" w:hAnsi="仿宋" w:hint="eastAsia"/>
        </w:rPr>
        <w:t>评审方法</w:t>
      </w:r>
      <w:bookmarkEnd w:id="107"/>
    </w:p>
    <w:p w:rsidR="00543D97" w:rsidRDefault="00543D97">
      <w:pPr>
        <w:pStyle w:val="2"/>
        <w:keepNext w:val="0"/>
        <w:keepLines w:val="0"/>
        <w:spacing w:before="0" w:after="0" w:line="400" w:lineRule="exact"/>
        <w:ind w:firstLineChars="196" w:firstLine="472"/>
        <w:rPr>
          <w:rFonts w:ascii="仿宋" w:eastAsia="仿宋" w:hAnsi="仿宋"/>
          <w:sz w:val="24"/>
          <w:szCs w:val="24"/>
        </w:rPr>
      </w:pPr>
      <w:bookmarkStart w:id="108" w:name="_Toc101174146"/>
      <w:bookmarkStart w:id="109" w:name="_Toc101250640"/>
      <w:bookmarkStart w:id="110" w:name="_Toc101338358"/>
      <w:bookmarkStart w:id="111" w:name="_Toc209847065"/>
      <w:bookmarkStart w:id="112" w:name="_Toc430773924"/>
    </w:p>
    <w:p w:rsidR="00543D97" w:rsidRDefault="00B414E6">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w:t>
      </w:r>
      <w:r>
        <w:rPr>
          <w:rFonts w:ascii="仿宋" w:eastAsia="仿宋" w:hAnsi="仿宋" w:hint="eastAsia"/>
          <w:sz w:val="24"/>
          <w:szCs w:val="24"/>
        </w:rPr>
        <w:t>总则</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1.1 </w:t>
      </w:r>
      <w:r>
        <w:rPr>
          <w:rFonts w:ascii="仿宋" w:eastAsia="仿宋" w:hAnsi="仿宋" w:hint="eastAsia"/>
          <w:b w:val="0"/>
          <w:sz w:val="24"/>
          <w:szCs w:val="24"/>
        </w:rPr>
        <w:t>根据《中华人民共和国政府采购法》、《中华人民共和国政府采购法实施条例》、《政府采购竞争性磋商采购方式管理暂行办法》等法律制度，结合本采购项目特点制定本磋商方法。</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1.2 </w:t>
      </w:r>
      <w:r>
        <w:rPr>
          <w:rFonts w:ascii="仿宋" w:eastAsia="仿宋" w:hAnsi="仿宋" w:hint="eastAsia"/>
          <w:b w:val="0"/>
          <w:sz w:val="24"/>
          <w:szCs w:val="24"/>
        </w:rPr>
        <w:t>磋商工作由采购代理机构负责组织，具体磋商由采购代理机构依法组建的磋商小组负责。</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1.3 </w:t>
      </w:r>
      <w:r>
        <w:rPr>
          <w:rFonts w:ascii="仿宋" w:eastAsia="仿宋" w:hAnsi="仿宋" w:hint="eastAsia"/>
          <w:b w:val="0"/>
          <w:sz w:val="24"/>
          <w:szCs w:val="24"/>
        </w:rPr>
        <w:t>磋商工作应遵循公平、公正、科学及择优的原则，并以相同的磋商程序和标准对待所有的供应商。</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1.4 </w:t>
      </w:r>
      <w:r>
        <w:rPr>
          <w:rFonts w:ascii="仿宋" w:eastAsia="仿宋" w:hAnsi="仿宋" w:hint="eastAsia"/>
          <w:b w:val="0"/>
          <w:sz w:val="24"/>
          <w:szCs w:val="24"/>
        </w:rPr>
        <w:t>磋商小组按照磋商文件规定的磋商程序、评分方法和标准进行评审，并独立履行下列职责：</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（一）熟悉和理解磋商文件，确定磋商文件内容是否违反国家有关强制性规定或者磋商</w:t>
      </w:r>
      <w:r>
        <w:rPr>
          <w:rFonts w:ascii="仿宋" w:eastAsia="仿宋" w:hAnsi="仿宋" w:hint="eastAsia"/>
          <w:b w:val="0"/>
          <w:sz w:val="24"/>
          <w:szCs w:val="24"/>
        </w:rPr>
        <w:t>文件存在歧义、重大缺陷，根据需要书面要求采购人、采购代理机构对磋商文件作出解释；</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（二）审查供应商响应文件是否满足磋商文件要求，并作出公正评价；</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（三）根据需要要求供应商对响应文件中含义不明确、同类问题表述不一致或者有明显文字和计算错误的内容等作出必要的澄清、说明或者更正；</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（四）推荐成交供应商，或者受采购人委托确定成交供应商；</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（五）起草评审报告并进行签署；</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（六）向采购人</w:t>
      </w:r>
      <w:r>
        <w:rPr>
          <w:rFonts w:ascii="仿宋" w:eastAsia="仿宋" w:hAnsi="仿宋" w:hint="eastAsia"/>
          <w:b w:val="0"/>
          <w:sz w:val="24"/>
          <w:szCs w:val="24"/>
        </w:rPr>
        <w:t>/</w:t>
      </w:r>
      <w:r>
        <w:rPr>
          <w:rFonts w:ascii="仿宋" w:eastAsia="仿宋" w:hAnsi="仿宋" w:hint="eastAsia"/>
          <w:b w:val="0"/>
          <w:sz w:val="24"/>
          <w:szCs w:val="24"/>
        </w:rPr>
        <w:t>采购代理机构、财政部门或者其他监督部门报告非法干预评审工作的行为；</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（七）法律、法规和规章规定的其他职责。</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w:t>
      </w:r>
      <w:r>
        <w:rPr>
          <w:rFonts w:ascii="仿宋" w:eastAsia="仿宋" w:hAnsi="仿宋" w:hint="eastAsia"/>
          <w:b w:val="0"/>
          <w:sz w:val="24"/>
          <w:szCs w:val="24"/>
        </w:rPr>
        <w:t>磋商过程独立、保密。供应商非法干预磋商过程的，其响应文件作无效处理。</w:t>
      </w:r>
    </w:p>
    <w:p w:rsidR="00543D97" w:rsidRDefault="00543D97">
      <w:pPr>
        <w:ind w:firstLine="413"/>
        <w:rPr>
          <w:rFonts w:ascii="仿宋" w:eastAsia="仿宋" w:hAnsi="仿宋"/>
        </w:rPr>
      </w:pPr>
    </w:p>
    <w:p w:rsidR="00543D97" w:rsidRDefault="00B414E6">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w:t>
      </w:r>
      <w:r>
        <w:rPr>
          <w:rFonts w:ascii="仿宋" w:eastAsia="仿宋" w:hAnsi="仿宋" w:hint="eastAsia"/>
          <w:sz w:val="24"/>
          <w:szCs w:val="24"/>
        </w:rPr>
        <w:t>磋商程序</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w:t>
      </w:r>
      <w:r>
        <w:rPr>
          <w:rFonts w:ascii="仿宋" w:eastAsia="仿宋" w:hAnsi="仿宋" w:hint="eastAsia"/>
          <w:b w:val="0"/>
          <w:sz w:val="24"/>
          <w:szCs w:val="24"/>
        </w:rPr>
        <w:t>审查磋商文件和停止评审。</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2.1.1 </w:t>
      </w:r>
      <w:r>
        <w:rPr>
          <w:rFonts w:ascii="仿宋" w:eastAsia="仿宋" w:hAnsi="仿宋" w:hint="eastAsia"/>
          <w:b w:val="0"/>
          <w:sz w:val="24"/>
          <w:szCs w:val="24"/>
        </w:rPr>
        <w:t>磋商小组正式评审前，应当对磋商文件进行熟悉和理解，内容主要包括磋商文件中供应商资格条件要求、采购项目技术、服务和商务要求、磋商办法和标准、政府采购政策要求以及政府采购合同主要条款等。</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2.1.2 </w:t>
      </w:r>
      <w:r>
        <w:rPr>
          <w:rFonts w:ascii="仿宋" w:eastAsia="仿宋" w:hAnsi="仿宋" w:hint="eastAsia"/>
          <w:b w:val="0"/>
          <w:sz w:val="24"/>
          <w:szCs w:val="24"/>
        </w:rPr>
        <w:t>本磋商文件有下列情形之一的，磋商小组应当停止评审：</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1</w:t>
      </w:r>
      <w:r>
        <w:rPr>
          <w:rFonts w:ascii="仿宋" w:eastAsia="仿宋" w:hAnsi="仿宋" w:hint="eastAsia"/>
          <w:b w:val="0"/>
          <w:sz w:val="24"/>
          <w:szCs w:val="24"/>
        </w:rPr>
        <w:t>）磋商文件的规定存在歧义、重大缺陷的；</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2</w:t>
      </w:r>
      <w:r>
        <w:rPr>
          <w:rFonts w:ascii="仿宋" w:eastAsia="仿宋" w:hAnsi="仿宋" w:hint="eastAsia"/>
          <w:b w:val="0"/>
          <w:sz w:val="24"/>
          <w:szCs w:val="24"/>
        </w:rPr>
        <w:t>）磋商文件明显以不合理条件对供应商实行差别待遇或者歧视待遇的；</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3</w:t>
      </w:r>
      <w:r>
        <w:rPr>
          <w:rFonts w:ascii="仿宋" w:eastAsia="仿宋" w:hAnsi="仿宋" w:hint="eastAsia"/>
          <w:b w:val="0"/>
          <w:sz w:val="24"/>
          <w:szCs w:val="24"/>
        </w:rPr>
        <w:t>）采购项目属</w:t>
      </w:r>
      <w:r>
        <w:rPr>
          <w:rFonts w:ascii="仿宋" w:eastAsia="仿宋" w:hAnsi="仿宋" w:hint="eastAsia"/>
          <w:b w:val="0"/>
          <w:sz w:val="24"/>
          <w:szCs w:val="24"/>
        </w:rPr>
        <w:t>于国家规定的优先、强制采购范围，但是磋商文件未依法</w:t>
      </w:r>
      <w:r>
        <w:rPr>
          <w:rFonts w:ascii="仿宋" w:eastAsia="仿宋" w:hAnsi="仿宋" w:hint="eastAsia"/>
          <w:b w:val="0"/>
          <w:sz w:val="24"/>
          <w:szCs w:val="24"/>
        </w:rPr>
        <w:lastRenderedPageBreak/>
        <w:t>体现优先、强制采购相关规定的；</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4</w:t>
      </w:r>
      <w:r>
        <w:rPr>
          <w:rFonts w:ascii="仿宋" w:eastAsia="仿宋" w:hAnsi="仿宋" w:hint="eastAsia"/>
          <w:b w:val="0"/>
          <w:sz w:val="24"/>
          <w:szCs w:val="24"/>
        </w:rPr>
        <w:t>）采购项目属于政府采购促进中小企业发展的范围，但是磋商文件未依法体现促进中小企业发展相关规定的；</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5</w:t>
      </w:r>
      <w:r>
        <w:rPr>
          <w:rFonts w:ascii="仿宋" w:eastAsia="仿宋" w:hAnsi="仿宋" w:hint="eastAsia"/>
          <w:b w:val="0"/>
          <w:sz w:val="24"/>
          <w:szCs w:val="24"/>
        </w:rPr>
        <w:t>）磋商文件将供应商的资格条件列为评分因素的；</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6</w:t>
      </w:r>
      <w:r>
        <w:rPr>
          <w:rFonts w:ascii="仿宋" w:eastAsia="仿宋" w:hAnsi="仿宋" w:hint="eastAsia"/>
          <w:b w:val="0"/>
          <w:sz w:val="24"/>
          <w:szCs w:val="24"/>
        </w:rPr>
        <w:t>）磋商文件载明的成交原则不合法的；</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7</w:t>
      </w:r>
      <w:r>
        <w:rPr>
          <w:rFonts w:ascii="仿宋" w:eastAsia="仿宋" w:hAnsi="仿宋" w:hint="eastAsia"/>
          <w:b w:val="0"/>
          <w:sz w:val="24"/>
          <w:szCs w:val="24"/>
        </w:rPr>
        <w:t>）磋商文件有违反国家其他有关强制性规定的情形。</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2.1.3 </w:t>
      </w:r>
      <w:r>
        <w:rPr>
          <w:rFonts w:ascii="仿宋" w:eastAsia="仿宋" w:hAnsi="仿宋" w:hint="eastAsia"/>
          <w:b w:val="0"/>
          <w:sz w:val="24"/>
          <w:szCs w:val="24"/>
        </w:rPr>
        <w:t>出现本条</w:t>
      </w:r>
      <w:r>
        <w:rPr>
          <w:rFonts w:ascii="仿宋" w:eastAsia="仿宋" w:hAnsi="仿宋" w:hint="eastAsia"/>
          <w:b w:val="0"/>
          <w:sz w:val="24"/>
          <w:szCs w:val="24"/>
        </w:rPr>
        <w:t>2.1.2</w:t>
      </w:r>
      <w:r>
        <w:rPr>
          <w:rFonts w:ascii="仿宋" w:eastAsia="仿宋" w:hAnsi="仿宋" w:hint="eastAsia"/>
          <w:b w:val="0"/>
          <w:sz w:val="24"/>
          <w:szCs w:val="24"/>
        </w:rPr>
        <w:t>规定应当停止评审情形的，磋商小组应当向采购组织单位书面说明情况。除本条规定的情形外，磋商小组不得以任何方式和理由停止评审。</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w:t>
      </w:r>
      <w:r>
        <w:rPr>
          <w:rFonts w:ascii="仿宋" w:eastAsia="仿宋" w:hAnsi="仿宋" w:hint="eastAsia"/>
          <w:b w:val="0"/>
          <w:sz w:val="24"/>
          <w:szCs w:val="24"/>
        </w:rPr>
        <w:t>资格性审查。</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2.2.1</w:t>
      </w:r>
      <w:r>
        <w:rPr>
          <w:rFonts w:ascii="仿宋" w:eastAsia="仿宋" w:hAnsi="仿宋" w:hint="eastAsia"/>
          <w:b w:val="0"/>
          <w:sz w:val="24"/>
          <w:szCs w:val="24"/>
        </w:rPr>
        <w:t>本项目需要磋商小组进行资格性检查。</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磋商小组应依据法律法规和磋商文件的规定，对响应文件是否按照规定要求提供资格性证明材料、是否属于禁止参加磋商的供应商等进行审查，以确定供应商是否具备磋商资格。</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2.2.2</w:t>
      </w:r>
      <w:r>
        <w:rPr>
          <w:rFonts w:ascii="仿宋" w:eastAsia="仿宋" w:hAnsi="仿宋" w:hint="eastAsia"/>
          <w:b w:val="0"/>
          <w:sz w:val="24"/>
          <w:szCs w:val="24"/>
        </w:rPr>
        <w:t>资格性审查结束后，磋商小组应当出具资格性审查报告，没有通过资格审查的供应商，磋商小组应当在资格审查报告中说明原因。</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2.2.3</w:t>
      </w:r>
      <w:r>
        <w:rPr>
          <w:rFonts w:ascii="仿宋" w:eastAsia="仿宋" w:hAnsi="仿宋" w:hint="eastAsia"/>
          <w:b w:val="0"/>
          <w:sz w:val="24"/>
          <w:szCs w:val="24"/>
        </w:rPr>
        <w:t>采购人或者采购代理机构宣布未通过资格性审查的供应商名单时，应当告知供应商未通过审查的原因。</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2.3 </w:t>
      </w:r>
      <w:r>
        <w:rPr>
          <w:rFonts w:ascii="仿宋" w:eastAsia="仿宋" w:hAnsi="仿宋" w:hint="eastAsia"/>
          <w:b w:val="0"/>
          <w:sz w:val="24"/>
          <w:szCs w:val="24"/>
        </w:rPr>
        <w:t>通过资格性审查的供应商不足</w:t>
      </w:r>
      <w:r>
        <w:rPr>
          <w:rFonts w:ascii="仿宋" w:eastAsia="仿宋" w:hAnsi="仿宋" w:hint="eastAsia"/>
          <w:b w:val="0"/>
          <w:sz w:val="24"/>
          <w:szCs w:val="24"/>
        </w:rPr>
        <w:t>3</w:t>
      </w:r>
      <w:r>
        <w:rPr>
          <w:rFonts w:ascii="仿宋" w:eastAsia="仿宋" w:hAnsi="仿宋" w:hint="eastAsia"/>
          <w:b w:val="0"/>
          <w:sz w:val="24"/>
          <w:szCs w:val="24"/>
        </w:rPr>
        <w:t>家的（本章</w:t>
      </w:r>
      <w:r>
        <w:rPr>
          <w:rFonts w:ascii="仿宋" w:eastAsia="仿宋" w:hAnsi="仿宋" w:hint="eastAsia"/>
          <w:b w:val="0"/>
          <w:sz w:val="24"/>
          <w:szCs w:val="24"/>
        </w:rPr>
        <w:t>2.3.1</w:t>
      </w:r>
      <w:r>
        <w:rPr>
          <w:rFonts w:ascii="仿宋" w:eastAsia="仿宋" w:hAnsi="仿宋" w:hint="eastAsia"/>
          <w:b w:val="0"/>
          <w:sz w:val="24"/>
          <w:szCs w:val="24"/>
        </w:rPr>
        <w:t>的情况除外），终止本次采</w:t>
      </w:r>
      <w:r>
        <w:rPr>
          <w:rFonts w:ascii="仿宋" w:eastAsia="仿宋" w:hAnsi="仿宋" w:hint="eastAsia"/>
          <w:b w:val="0"/>
          <w:sz w:val="24"/>
          <w:szCs w:val="24"/>
        </w:rPr>
        <w:t>购活动，并发布终止采购活动公告。</w:t>
      </w:r>
    </w:p>
    <w:p w:rsidR="00543D97" w:rsidRDefault="00B414E6">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w:t>
      </w:r>
      <w:r>
        <w:rPr>
          <w:rFonts w:ascii="仿宋" w:eastAsia="仿宋" w:hAnsi="仿宋"/>
          <w:bCs/>
          <w:sz w:val="24"/>
          <w:lang w:val="zh-CN"/>
        </w:rPr>
        <w:t>2015</w:t>
      </w:r>
      <w:r>
        <w:rPr>
          <w:rFonts w:ascii="仿宋" w:eastAsia="仿宋" w:hAnsi="仿宋"/>
          <w:bCs/>
          <w:sz w:val="24"/>
          <w:lang w:val="zh-CN"/>
        </w:rPr>
        <w:t>〕</w:t>
      </w:r>
      <w:r>
        <w:rPr>
          <w:rFonts w:ascii="仿宋" w:eastAsia="仿宋" w:hAnsi="仿宋"/>
          <w:bCs/>
          <w:sz w:val="24"/>
          <w:lang w:val="zh-CN"/>
        </w:rPr>
        <w:t>124</w:t>
      </w:r>
      <w:r>
        <w:rPr>
          <w:rFonts w:ascii="仿宋" w:eastAsia="仿宋" w:hAnsi="仿宋"/>
          <w:bCs/>
          <w:sz w:val="24"/>
          <w:lang w:val="zh-CN"/>
        </w:rPr>
        <w:t>号的要求：</w:t>
      </w:r>
      <w:r>
        <w:rPr>
          <w:rFonts w:ascii="仿宋" w:eastAsia="仿宋" w:hAnsi="仿宋"/>
          <w:bCs/>
          <w:sz w:val="24"/>
          <w:lang w:val="zh-CN"/>
        </w:rPr>
        <w:t>“</w:t>
      </w:r>
      <w:r>
        <w:rPr>
          <w:rFonts w:ascii="仿宋" w:eastAsia="仿宋" w:hAnsi="仿宋"/>
          <w:bCs/>
          <w:sz w:val="24"/>
          <w:lang w:val="zh-CN"/>
        </w:rPr>
        <w:t>磋商项目为政府购买服务项目（含政府和社会资本合作项目），在采购过程中符合要求的供应商（社会资本）只有</w:t>
      </w:r>
      <w:r>
        <w:rPr>
          <w:rFonts w:ascii="仿宋" w:eastAsia="仿宋" w:hAnsi="仿宋"/>
          <w:bCs/>
          <w:sz w:val="24"/>
          <w:lang w:val="zh-CN"/>
        </w:rPr>
        <w:t>2</w:t>
      </w:r>
      <w:r>
        <w:rPr>
          <w:rFonts w:ascii="仿宋" w:eastAsia="仿宋" w:hAnsi="仿宋"/>
          <w:bCs/>
          <w:sz w:val="24"/>
          <w:lang w:val="zh-CN"/>
        </w:rPr>
        <w:t>家的，竞争性磋商采购活动可以继续进行</w:t>
      </w:r>
      <w:r>
        <w:rPr>
          <w:rFonts w:ascii="仿宋" w:eastAsia="仿宋" w:hAnsi="仿宋"/>
          <w:bCs/>
          <w:sz w:val="24"/>
          <w:lang w:val="zh-CN"/>
        </w:rPr>
        <w:t>”</w:t>
      </w:r>
      <w:r>
        <w:rPr>
          <w:rFonts w:ascii="仿宋" w:eastAsia="仿宋" w:hAnsi="仿宋"/>
          <w:bCs/>
          <w:sz w:val="24"/>
          <w:lang w:val="zh-CN"/>
        </w:rPr>
        <w:t>，若采购过程中符合要求的供应商（社会资本）只有</w:t>
      </w:r>
      <w:r>
        <w:rPr>
          <w:rFonts w:ascii="仿宋" w:eastAsia="仿宋" w:hAnsi="仿宋"/>
          <w:bCs/>
          <w:sz w:val="24"/>
          <w:lang w:val="zh-CN"/>
        </w:rPr>
        <w:t>2</w:t>
      </w:r>
      <w:r>
        <w:rPr>
          <w:rFonts w:ascii="仿宋" w:eastAsia="仿宋" w:hAnsi="仿宋"/>
          <w:bCs/>
          <w:sz w:val="24"/>
          <w:lang w:val="zh-CN"/>
        </w:rPr>
        <w:t>家，且采购人要求继续进行的，评审委员会应当遵照相关要求进行评审。</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w:t>
      </w:r>
      <w:r>
        <w:rPr>
          <w:rFonts w:ascii="仿宋" w:eastAsia="仿宋" w:hAnsi="仿宋" w:hint="eastAsia"/>
          <w:b w:val="0"/>
          <w:sz w:val="24"/>
          <w:szCs w:val="24"/>
        </w:rPr>
        <w:t>磋商。</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2.4.1</w:t>
      </w:r>
      <w:r>
        <w:rPr>
          <w:rFonts w:ascii="仿宋" w:eastAsia="仿宋" w:hAnsi="仿宋" w:hint="eastAsia"/>
          <w:b w:val="0"/>
          <w:sz w:val="24"/>
          <w:szCs w:val="24"/>
        </w:rPr>
        <w:t>磋商小组所有成员集中与单一供应商分别进行一轮或多轮磋商，并给予所有参加磋商的供应商</w:t>
      </w:r>
      <w:r>
        <w:rPr>
          <w:rFonts w:ascii="仿宋" w:eastAsia="仿宋" w:hAnsi="仿宋" w:hint="eastAsia"/>
          <w:b w:val="0"/>
          <w:sz w:val="24"/>
          <w:szCs w:val="24"/>
        </w:rPr>
        <w:t>平等的磋商机会。磋商顺序以现场抽签的方式确定。磋商过程中，磋商小组可以根据磋商情况调整磋商轮次。</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2.4.2</w:t>
      </w:r>
      <w:r>
        <w:rPr>
          <w:rFonts w:ascii="仿宋" w:eastAsia="仿宋" w:hAnsi="仿宋" w:hint="eastAsia"/>
          <w:b w:val="0"/>
          <w:sz w:val="24"/>
          <w:szCs w:val="24"/>
        </w:rPr>
        <w:t>每轮磋商开始前，磋商小组应根据磋商文件的规定，并结合各供应商的响应文件拟定磋商内容。</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2.4.3</w:t>
      </w:r>
      <w:r>
        <w:rPr>
          <w:rFonts w:ascii="仿宋" w:eastAsia="仿宋" w:hAnsi="仿宋" w:hint="eastAsia"/>
          <w:b w:val="0"/>
          <w:sz w:val="24"/>
          <w:szCs w:val="24"/>
        </w:rPr>
        <w:t>在磋商过程中，磋商小组可以根据磋商文件和磋商情况实质性变动磋商文件的技术、服务要求以及合同草案条款，但不得变动磋商文件中的其他内容。实质性变动的内容，须经采购人代表书面确认。</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2.4.4</w:t>
      </w:r>
      <w:r>
        <w:rPr>
          <w:rFonts w:ascii="仿宋" w:eastAsia="仿宋" w:hAnsi="仿宋" w:hint="eastAsia"/>
          <w:b w:val="0"/>
          <w:sz w:val="24"/>
          <w:szCs w:val="24"/>
        </w:rPr>
        <w:t>对磋商文件作出的实质性变动是磋商文件的有效组成部分，磋商小组</w:t>
      </w:r>
      <w:r>
        <w:rPr>
          <w:rFonts w:ascii="仿宋" w:eastAsia="仿宋" w:hAnsi="仿宋" w:hint="eastAsia"/>
          <w:b w:val="0"/>
          <w:sz w:val="24"/>
          <w:szCs w:val="24"/>
        </w:rPr>
        <w:lastRenderedPageBreak/>
        <w:t>应当及时以书面形式同时通知所有参加磋商的供应商。</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2.4.5</w:t>
      </w:r>
      <w:r>
        <w:rPr>
          <w:rFonts w:ascii="仿宋" w:eastAsia="仿宋" w:hAnsi="仿宋" w:hint="eastAsia"/>
          <w:b w:val="0"/>
          <w:sz w:val="24"/>
          <w:szCs w:val="24"/>
        </w:rPr>
        <w:t>磋商过程中，磋商文件变动的，供应商应当按照磋商文件的变动情况和磋商小组的要求重新提交响应文件，并由其法定代表人</w:t>
      </w:r>
      <w:r>
        <w:rPr>
          <w:rFonts w:ascii="仿宋" w:eastAsia="仿宋" w:hAnsi="仿宋" w:hint="eastAsia"/>
          <w:b w:val="0"/>
          <w:sz w:val="24"/>
          <w:szCs w:val="24"/>
        </w:rPr>
        <w:t>/</w:t>
      </w:r>
      <w:r>
        <w:rPr>
          <w:rFonts w:ascii="仿宋" w:eastAsia="仿宋" w:hAnsi="仿宋" w:hint="eastAsia"/>
          <w:b w:val="0"/>
          <w:sz w:val="24"/>
          <w:szCs w:val="24"/>
        </w:rPr>
        <w:t>主要负责人</w:t>
      </w:r>
      <w:r>
        <w:rPr>
          <w:rFonts w:ascii="仿宋" w:eastAsia="仿宋" w:hAnsi="仿宋" w:hint="eastAsia"/>
          <w:b w:val="0"/>
          <w:sz w:val="24"/>
          <w:szCs w:val="24"/>
        </w:rPr>
        <w:t>/</w:t>
      </w:r>
      <w:r>
        <w:rPr>
          <w:rFonts w:ascii="仿宋" w:eastAsia="仿宋" w:hAnsi="仿宋" w:hint="eastAsia"/>
          <w:b w:val="0"/>
          <w:sz w:val="24"/>
          <w:szCs w:val="24"/>
        </w:rPr>
        <w:t>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w:t>
      </w:r>
      <w:r>
        <w:rPr>
          <w:rFonts w:ascii="仿宋" w:eastAsia="仿宋" w:hAnsi="仿宋" w:hint="eastAsia"/>
          <w:b w:val="0"/>
          <w:sz w:val="24"/>
          <w:szCs w:val="24"/>
        </w:rPr>
        <w:t>更为不利于满足磋商文件规定，否则，其响应文件作为无效处理。</w:t>
      </w:r>
    </w:p>
    <w:p w:rsidR="00543D97" w:rsidRDefault="00B414E6">
      <w:pPr>
        <w:pStyle w:val="ad"/>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543D97" w:rsidRDefault="00B414E6">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lang w:val="zh-CN"/>
        </w:rPr>
        <w:t>1</w:t>
      </w:r>
      <w:r>
        <w:rPr>
          <w:rFonts w:ascii="仿宋" w:eastAsia="仿宋" w:hAnsi="仿宋"/>
          <w:sz w:val="24"/>
          <w:szCs w:val="24"/>
          <w:lang w:val="zh-CN"/>
        </w:rPr>
        <w:t>）响应文件正副本数量不足的；</w:t>
      </w:r>
    </w:p>
    <w:p w:rsidR="00543D97" w:rsidRDefault="00B414E6">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543D97" w:rsidRDefault="00B414E6">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rsidR="00543D97" w:rsidRDefault="00B414E6">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lang w:val="zh-CN"/>
        </w:rPr>
        <w:t>4</w:t>
      </w:r>
      <w:r>
        <w:rPr>
          <w:rFonts w:ascii="仿宋" w:eastAsia="仿宋" w:hAnsi="仿宋"/>
          <w:sz w:val="24"/>
          <w:szCs w:val="24"/>
          <w:lang w:val="zh-CN"/>
        </w:rPr>
        <w:t>）经最终磋商后，供应商的响应文件仍不能完全响应采购文件的实质性要求的；</w:t>
      </w:r>
    </w:p>
    <w:p w:rsidR="00543D97" w:rsidRDefault="00B414E6">
      <w:pPr>
        <w:pStyle w:val="ad"/>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w:t>
      </w:r>
      <w:r>
        <w:rPr>
          <w:rFonts w:ascii="仿宋" w:eastAsia="仿宋" w:hAnsi="仿宋" w:hint="eastAsia"/>
          <w:sz w:val="24"/>
        </w:rPr>
        <w:t>未载明或者载明的</w:t>
      </w:r>
      <w:r>
        <w:rPr>
          <w:rFonts w:ascii="仿宋" w:eastAsia="仿宋" w:hAnsi="仿宋" w:hint="eastAsia"/>
          <w:sz w:val="24"/>
        </w:rPr>
        <w:t>采购项目履约时间、方式、数量及其他政府采购合同实质性内容与本竞争性磋商文件要求不一致，且采购单位无法接受的。</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w:t>
      </w:r>
      <w:r>
        <w:rPr>
          <w:rFonts w:ascii="仿宋" w:eastAsia="仿宋" w:hAnsi="仿宋" w:hint="eastAsia"/>
          <w:sz w:val="24"/>
        </w:rPr>
        <w:t>属于竞争性磋商文件中无效响应情形的。</w:t>
      </w:r>
    </w:p>
    <w:p w:rsidR="00543D97" w:rsidRDefault="00B414E6">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543D97" w:rsidRDefault="00B414E6">
      <w:pPr>
        <w:pStyle w:val="ad"/>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w:t>
      </w:r>
      <w:r>
        <w:rPr>
          <w:rFonts w:ascii="仿宋" w:eastAsia="仿宋" w:hAnsi="仿宋"/>
          <w:sz w:val="24"/>
          <w:szCs w:val="24"/>
          <w:lang w:val="zh-CN"/>
        </w:rPr>
        <w:t>2</w:t>
      </w:r>
      <w:r>
        <w:rPr>
          <w:rFonts w:ascii="仿宋" w:eastAsia="仿宋" w:hAnsi="仿宋"/>
          <w:sz w:val="24"/>
          <w:szCs w:val="24"/>
          <w:lang w:val="zh-CN"/>
        </w:rPr>
        <w:t>个）没有法定代表人</w:t>
      </w:r>
      <w:r>
        <w:rPr>
          <w:rFonts w:ascii="仿宋" w:eastAsia="仿宋" w:hAnsi="仿宋"/>
          <w:sz w:val="24"/>
          <w:szCs w:val="24"/>
          <w:lang w:val="zh-CN"/>
        </w:rPr>
        <w:t>/</w:t>
      </w:r>
      <w:r>
        <w:rPr>
          <w:rFonts w:ascii="仿宋" w:eastAsia="仿宋" w:hAnsi="仿宋"/>
          <w:sz w:val="24"/>
          <w:szCs w:val="24"/>
          <w:lang w:val="zh-CN"/>
        </w:rPr>
        <w:t>单位负责人签字，但有法定代表人</w:t>
      </w:r>
      <w:r>
        <w:rPr>
          <w:rFonts w:ascii="仿宋" w:eastAsia="仿宋" w:hAnsi="仿宋"/>
          <w:sz w:val="24"/>
          <w:szCs w:val="24"/>
          <w:lang w:val="zh-CN"/>
        </w:rPr>
        <w:t>/</w:t>
      </w:r>
      <w:r>
        <w:rPr>
          <w:rFonts w:ascii="仿宋" w:eastAsia="仿宋" w:hAnsi="仿宋"/>
          <w:sz w:val="24"/>
          <w:szCs w:val="24"/>
          <w:lang w:val="zh-CN"/>
        </w:rPr>
        <w:t>单位负责人的私人印章或者有效授权代理人签字的；</w:t>
      </w:r>
    </w:p>
    <w:p w:rsidR="00543D97" w:rsidRDefault="00B414E6">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）响应文件除采购文件明确要求加盖单位</w:t>
      </w:r>
      <w:r>
        <w:rPr>
          <w:rFonts w:ascii="仿宋" w:eastAsia="仿宋" w:hAnsi="仿宋"/>
          <w:sz w:val="24"/>
          <w:szCs w:val="24"/>
          <w:lang w:val="zh-CN"/>
        </w:rPr>
        <w:t>(</w:t>
      </w:r>
      <w:r>
        <w:rPr>
          <w:rFonts w:ascii="仿宋" w:eastAsia="仿宋" w:hAnsi="仿宋"/>
          <w:sz w:val="24"/>
          <w:szCs w:val="24"/>
          <w:lang w:val="zh-CN"/>
        </w:rPr>
        <w:t>法人</w:t>
      </w:r>
      <w:r>
        <w:rPr>
          <w:rFonts w:ascii="仿宋" w:eastAsia="仿宋" w:hAnsi="仿宋"/>
          <w:sz w:val="24"/>
          <w:szCs w:val="24"/>
          <w:lang w:val="zh-CN"/>
        </w:rPr>
        <w:t>)</w:t>
      </w:r>
      <w:r>
        <w:rPr>
          <w:rFonts w:ascii="仿宋" w:eastAsia="仿宋" w:hAnsi="仿宋"/>
          <w:sz w:val="24"/>
          <w:szCs w:val="24"/>
          <w:lang w:val="zh-CN"/>
        </w:rPr>
        <w:t>公章的以外，其他地方以相关专用章加盖的；</w:t>
      </w:r>
    </w:p>
    <w:p w:rsidR="00543D97" w:rsidRDefault="00B414E6">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543D97" w:rsidRDefault="00B414E6">
      <w:pPr>
        <w:pStyle w:val="ad"/>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w:t>
      </w:r>
      <w:r>
        <w:rPr>
          <w:rFonts w:ascii="仿宋" w:eastAsia="仿宋" w:hAnsi="仿宋"/>
          <w:sz w:val="24"/>
          <w:szCs w:val="24"/>
          <w:lang w:val="zh-CN"/>
        </w:rPr>
        <w:lastRenderedPageBreak/>
        <w:t>性和响应程度</w:t>
      </w:r>
      <w:r>
        <w:rPr>
          <w:rFonts w:ascii="仿宋" w:eastAsia="仿宋" w:hAnsi="仿宋"/>
          <w:sz w:val="24"/>
          <w:szCs w:val="24"/>
        </w:rPr>
        <w:t>审查报告中说明原因。</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2.4.7</w:t>
      </w:r>
      <w:r>
        <w:rPr>
          <w:rFonts w:ascii="仿宋" w:eastAsia="仿宋" w:hAnsi="仿宋" w:hint="eastAsia"/>
          <w:b w:val="0"/>
          <w:sz w:val="24"/>
          <w:szCs w:val="24"/>
        </w:rPr>
        <w:t>磋商过程中，磋商的任何一方不得透露与磋商有关的其他供应商的技术资料、价格和其</w:t>
      </w:r>
      <w:r>
        <w:rPr>
          <w:rFonts w:ascii="仿宋" w:eastAsia="仿宋" w:hAnsi="仿宋" w:hint="eastAsia"/>
          <w:b w:val="0"/>
          <w:sz w:val="24"/>
          <w:szCs w:val="24"/>
        </w:rPr>
        <w:t>他信息。</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2.4.8</w:t>
      </w:r>
      <w:r>
        <w:rPr>
          <w:rFonts w:ascii="仿宋" w:eastAsia="仿宋" w:hAnsi="仿宋" w:hint="eastAsia"/>
          <w:b w:val="0"/>
          <w:sz w:val="24"/>
          <w:szCs w:val="24"/>
        </w:rPr>
        <w:t>磋商过程中，磋商小组发现或者知晓供应商存在违法、违纪行为的，磋商小组应当将该供应商响应文件作无效处理，不允许其提交最后报价。</w:t>
      </w:r>
    </w:p>
    <w:p w:rsidR="00543D97" w:rsidRDefault="00B414E6">
      <w:pPr>
        <w:pStyle w:val="2"/>
        <w:keepNext w:val="0"/>
        <w:keepLines w:val="0"/>
        <w:spacing w:before="0" w:after="0" w:line="400" w:lineRule="exact"/>
        <w:ind w:firstLineChars="196" w:firstLine="470"/>
        <w:rPr>
          <w:rFonts w:ascii="仿宋" w:eastAsia="仿宋" w:hAnsi="仿宋"/>
          <w:b w:val="0"/>
          <w:bCs w:val="0"/>
          <w:sz w:val="24"/>
          <w:szCs w:val="24"/>
        </w:rPr>
      </w:pPr>
      <w:r>
        <w:rPr>
          <w:rFonts w:ascii="仿宋" w:eastAsia="仿宋" w:hAnsi="仿宋" w:hint="eastAsia"/>
          <w:b w:val="0"/>
          <w:bCs w:val="0"/>
          <w:sz w:val="24"/>
          <w:szCs w:val="24"/>
        </w:rPr>
        <w:t>2.4.9</w:t>
      </w:r>
      <w:r>
        <w:rPr>
          <w:rFonts w:ascii="仿宋" w:eastAsia="仿宋" w:hAnsi="仿宋" w:hint="eastAsia"/>
          <w:b w:val="0"/>
          <w:bCs w:val="0"/>
          <w:sz w:val="24"/>
          <w:szCs w:val="24"/>
        </w:rPr>
        <w:t>磋商完成后，磋商小组应出具磋商情况记录表，磋商情况记录表需包含磋商内容、磋商意见、实质性变动内容等。</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sz w:val="24"/>
        </w:rPr>
        <w:t>报价。</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2.5.1</w:t>
      </w:r>
      <w:r>
        <w:rPr>
          <w:rFonts w:ascii="仿宋" w:eastAsia="仿宋" w:hAnsi="仿宋" w:hint="eastAsia"/>
          <w:sz w:val="24"/>
        </w:rPr>
        <w:t>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w:t>
      </w:r>
      <w:r>
        <w:rPr>
          <w:rFonts w:ascii="仿宋" w:eastAsia="仿宋" w:hAnsi="仿宋" w:hint="eastAsia"/>
          <w:sz w:val="24"/>
        </w:rPr>
        <w:t>）或者相关报价不符合采购文件其他的报价规定的，应按照无效响应文件处理。</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w:t>
      </w:r>
      <w:r>
        <w:rPr>
          <w:rFonts w:ascii="仿宋" w:eastAsia="仿宋" w:hAnsi="仿宋" w:hint="eastAsia"/>
          <w:sz w:val="24"/>
        </w:rPr>
        <w:t>3</w:t>
      </w:r>
      <w:r>
        <w:rPr>
          <w:rFonts w:ascii="仿宋" w:eastAsia="仿宋" w:hAnsi="仿宋" w:hint="eastAsia"/>
          <w:sz w:val="24"/>
        </w:rPr>
        <w:t>家</w:t>
      </w:r>
      <w:r>
        <w:rPr>
          <w:rFonts w:ascii="仿宋" w:eastAsia="仿宋" w:hAnsi="仿宋" w:hint="eastAsia"/>
          <w:b/>
          <w:sz w:val="24"/>
        </w:rPr>
        <w:t>（本章</w:t>
      </w:r>
      <w:r>
        <w:rPr>
          <w:rFonts w:ascii="仿宋" w:eastAsia="仿宋" w:hAnsi="仿宋" w:hint="eastAsia"/>
          <w:b/>
          <w:sz w:val="24"/>
        </w:rPr>
        <w:t>2.3.1</w:t>
      </w:r>
      <w:r>
        <w:rPr>
          <w:rFonts w:ascii="仿宋" w:eastAsia="仿宋" w:hAnsi="仿宋" w:hint="eastAsia"/>
          <w:b/>
          <w:sz w:val="24"/>
        </w:rPr>
        <w:t>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w:t>
      </w:r>
      <w:r>
        <w:rPr>
          <w:rFonts w:ascii="仿宋" w:eastAsia="仿宋" w:hAnsi="仿宋" w:hint="eastAsia"/>
          <w:sz w:val="24"/>
        </w:rPr>
        <w:t>3</w:t>
      </w:r>
      <w:r>
        <w:rPr>
          <w:rFonts w:ascii="仿宋" w:eastAsia="仿宋" w:hAnsi="仿宋" w:hint="eastAsia"/>
          <w:sz w:val="24"/>
        </w:rPr>
        <w:t>家以上</w:t>
      </w:r>
      <w:r>
        <w:rPr>
          <w:rFonts w:ascii="仿宋" w:eastAsia="仿宋" w:hAnsi="仿宋" w:hint="eastAsia"/>
          <w:b/>
          <w:sz w:val="24"/>
        </w:rPr>
        <w:t>（本章</w:t>
      </w:r>
      <w:r>
        <w:rPr>
          <w:rFonts w:ascii="仿宋" w:eastAsia="仿宋" w:hAnsi="仿宋" w:hint="eastAsia"/>
          <w:b/>
          <w:sz w:val="24"/>
        </w:rPr>
        <w:t>2.3.1</w:t>
      </w:r>
      <w:r>
        <w:rPr>
          <w:rFonts w:ascii="仿宋" w:eastAsia="仿宋" w:hAnsi="仿宋" w:hint="eastAsia"/>
          <w:b/>
          <w:sz w:val="24"/>
        </w:rPr>
        <w:t>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rsidR="00543D97" w:rsidRDefault="00B414E6">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3"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w:t>
      </w:r>
      <w:r>
        <w:rPr>
          <w:rFonts w:ascii="仿宋" w:eastAsia="仿宋" w:hAnsi="仿宋" w:hint="eastAsia"/>
          <w:b/>
          <w:bCs/>
          <w:sz w:val="24"/>
        </w:rPr>
        <w:t>2014</w:t>
      </w:r>
      <w:r>
        <w:rPr>
          <w:rFonts w:ascii="仿宋" w:eastAsia="仿宋" w:hAnsi="仿宋" w:hint="eastAsia"/>
          <w:b/>
          <w:bCs/>
          <w:sz w:val="24"/>
        </w:rPr>
        <w:t>〕</w:t>
      </w:r>
      <w:r>
        <w:rPr>
          <w:rFonts w:ascii="仿宋" w:eastAsia="仿宋" w:hAnsi="仿宋" w:hint="eastAsia"/>
          <w:b/>
          <w:bCs/>
          <w:sz w:val="24"/>
        </w:rPr>
        <w:t>214</w:t>
      </w:r>
      <w:r>
        <w:rPr>
          <w:rFonts w:ascii="仿宋" w:eastAsia="仿宋" w:hAnsi="仿宋" w:hint="eastAsia"/>
          <w:b/>
          <w:bCs/>
          <w:sz w:val="24"/>
        </w:rPr>
        <w:t>号</w:t>
      </w:r>
      <w:bookmarkEnd w:id="113"/>
      <w:r>
        <w:rPr>
          <w:rFonts w:ascii="仿宋" w:eastAsia="仿宋" w:hAnsi="仿宋" w:hint="eastAsia"/>
          <w:b/>
          <w:bCs/>
          <w:sz w:val="24"/>
        </w:rPr>
        <w:t>第三条第四项情形的，提交最后报价的供应商可以为</w:t>
      </w:r>
      <w:r>
        <w:rPr>
          <w:rFonts w:ascii="仿宋" w:eastAsia="仿宋" w:hAnsi="仿宋" w:hint="eastAsia"/>
          <w:b/>
          <w:bCs/>
          <w:sz w:val="24"/>
        </w:rPr>
        <w:t>2</w:t>
      </w:r>
      <w:r>
        <w:rPr>
          <w:rFonts w:ascii="仿宋" w:eastAsia="仿宋" w:hAnsi="仿宋" w:hint="eastAsia"/>
          <w:b/>
          <w:bCs/>
          <w:sz w:val="24"/>
        </w:rPr>
        <w:t>家。</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w:t>
      </w:r>
      <w:r>
        <w:rPr>
          <w:rFonts w:ascii="仿宋" w:eastAsia="仿宋" w:hAnsi="仿宋" w:hint="eastAsia"/>
          <w:sz w:val="24"/>
        </w:rPr>
        <w:t>最后报价明显低于成本价，在磋商小组发出质询函后供应商未能提供合理的成本分析和价格构成的或对质函询的解释未被磋商小组采信的，应按照无效响应文件处理。</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供应商最后报价应当由法定代表人</w:t>
      </w:r>
      <w:r>
        <w:rPr>
          <w:rFonts w:ascii="仿宋" w:eastAsia="仿宋" w:hAnsi="仿宋" w:hint="eastAsia"/>
          <w:sz w:val="24"/>
        </w:rPr>
        <w:t>/</w:t>
      </w:r>
      <w:r>
        <w:rPr>
          <w:rFonts w:ascii="仿宋" w:eastAsia="仿宋" w:hAnsi="仿宋" w:hint="eastAsia"/>
          <w:sz w:val="24"/>
        </w:rPr>
        <w:t>主要负责人</w:t>
      </w:r>
      <w:r>
        <w:rPr>
          <w:rFonts w:ascii="仿宋" w:eastAsia="仿宋" w:hAnsi="仿宋" w:hint="eastAsia"/>
          <w:sz w:val="24"/>
        </w:rPr>
        <w:t>/</w:t>
      </w:r>
      <w:r>
        <w:rPr>
          <w:rFonts w:ascii="仿宋" w:eastAsia="仿宋" w:hAnsi="仿宋" w:hint="eastAsia"/>
          <w:sz w:val="24"/>
        </w:rPr>
        <w:t>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543D97" w:rsidRDefault="00B414E6">
      <w:pPr>
        <w:spacing w:line="400" w:lineRule="exact"/>
        <w:ind w:firstLine="480"/>
        <w:rPr>
          <w:rFonts w:ascii="仿宋" w:eastAsia="仿宋" w:hAnsi="仿宋"/>
          <w:sz w:val="24"/>
        </w:rPr>
      </w:pPr>
      <w:r>
        <w:rPr>
          <w:rFonts w:ascii="仿宋" w:eastAsia="仿宋" w:hAnsi="仿宋" w:hint="eastAsia"/>
          <w:sz w:val="24"/>
        </w:rPr>
        <w:lastRenderedPageBreak/>
        <w:t>2.5.</w:t>
      </w:r>
      <w:r>
        <w:rPr>
          <w:rFonts w:ascii="仿宋" w:eastAsia="仿宋" w:hAnsi="仿宋"/>
          <w:sz w:val="24"/>
        </w:rPr>
        <w:t>6</w:t>
      </w:r>
      <w:r>
        <w:rPr>
          <w:rFonts w:ascii="仿宋" w:eastAsia="仿宋" w:hAnsi="仿宋" w:hint="eastAsia"/>
          <w:sz w:val="24"/>
        </w:rPr>
        <w:t>报价如果出现下列不一致的，可按以下原则进行修改：</w:t>
      </w:r>
    </w:p>
    <w:p w:rsidR="00543D97" w:rsidRDefault="00B414E6">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543D97" w:rsidRDefault="00B414E6">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543D97" w:rsidRDefault="00B414E6">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543D97" w:rsidRDefault="00B414E6">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w:t>
      </w:r>
      <w:r>
        <w:rPr>
          <w:rFonts w:ascii="仿宋" w:eastAsia="仿宋" w:hAnsi="仿宋" w:cs="宋体" w:hint="eastAsia"/>
          <w:kern w:val="0"/>
          <w:sz w:val="24"/>
        </w:rPr>
        <w:t>确认采取书面且加盖单位公章或者供应商授权代表签字的方式。</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2.6</w:t>
      </w:r>
      <w:r>
        <w:rPr>
          <w:rFonts w:ascii="仿宋" w:eastAsia="仿宋" w:hAnsi="仿宋" w:hint="eastAsia"/>
          <w:sz w:val="24"/>
        </w:rPr>
        <w:t>比较与评价。由磋商小组采用综合评分法对提交最后报价的供应商的响应文件和最后报价进行综合评分，具体要求详见本章综合评分部分。</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2.7</w:t>
      </w:r>
      <w:r>
        <w:rPr>
          <w:rFonts w:ascii="仿宋" w:eastAsia="仿宋" w:hAnsi="仿宋" w:hint="eastAsia"/>
          <w:sz w:val="24"/>
        </w:rPr>
        <w:t>推荐成交候选供应商。磋商小组应当根据综合评分情况，按照评审得分由高到低顺序推荐</w:t>
      </w:r>
      <w:r>
        <w:rPr>
          <w:rFonts w:ascii="仿宋" w:eastAsia="仿宋" w:hAnsi="仿宋" w:hint="eastAsia"/>
          <w:sz w:val="24"/>
        </w:rPr>
        <w:t>3</w:t>
      </w:r>
      <w:r>
        <w:rPr>
          <w:rFonts w:ascii="仿宋" w:eastAsia="仿宋" w:hAnsi="仿宋" w:hint="eastAsia"/>
          <w:sz w:val="24"/>
        </w:rPr>
        <w:t>家以上（本章</w:t>
      </w:r>
      <w:r>
        <w:rPr>
          <w:rFonts w:ascii="仿宋" w:eastAsia="仿宋" w:hAnsi="仿宋" w:hint="eastAsia"/>
          <w:sz w:val="24"/>
        </w:rPr>
        <w:t>2.3.1</w:t>
      </w:r>
      <w:r>
        <w:rPr>
          <w:rFonts w:ascii="仿宋" w:eastAsia="仿宋" w:hAnsi="仿宋" w:hint="eastAsia"/>
          <w:sz w:val="24"/>
        </w:rPr>
        <w:t>和</w:t>
      </w:r>
      <w:r>
        <w:rPr>
          <w:rFonts w:ascii="仿宋" w:eastAsia="仿宋" w:hAnsi="仿宋" w:hint="eastAsia"/>
          <w:sz w:val="24"/>
        </w:rPr>
        <w:t>2.5.3</w:t>
      </w:r>
      <w:r>
        <w:rPr>
          <w:rFonts w:ascii="仿宋" w:eastAsia="仿宋" w:hAnsi="仿宋" w:hint="eastAsia"/>
          <w:sz w:val="24"/>
        </w:rPr>
        <w:t>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w:t>
      </w:r>
      <w:r>
        <w:rPr>
          <w:rFonts w:ascii="仿宋" w:eastAsia="仿宋" w:hAnsi="仿宋" w:hint="eastAsia"/>
          <w:sz w:val="24"/>
        </w:rPr>
        <w:t>项得分均相同的，且不能判定为不发达地区或少数民族地区的供应商并列。（不发达地区或少数民族地区的供应商需提供属于不发达地区或少数民族地区企业的相关证明材料，或供应商注册地为少数民族地区。）</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2.8</w:t>
      </w:r>
      <w:r>
        <w:rPr>
          <w:rFonts w:ascii="仿宋" w:eastAsia="仿宋" w:hAnsi="仿宋" w:hint="eastAsia"/>
          <w:sz w:val="24"/>
        </w:rPr>
        <w:t>磋商小组复核。磋商小组评分汇总结束后，磋商小组应当进行评审复核，对拟推荐为成交候选供应商的、报价最低的、供应商资格审查未通过的、供应商响应文件作无效处理的重点复核。</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2.9</w:t>
      </w:r>
      <w:r>
        <w:rPr>
          <w:rFonts w:ascii="仿宋" w:eastAsia="仿宋" w:hAnsi="仿宋" w:hint="eastAsia"/>
          <w:sz w:val="24"/>
        </w:rPr>
        <w:t>采购组织单位现场复核评审结果。</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2.9.1</w:t>
      </w:r>
      <w:r>
        <w:rPr>
          <w:rFonts w:ascii="仿宋" w:eastAsia="仿宋" w:hAnsi="仿宋" w:hint="eastAsia"/>
          <w:sz w:val="24"/>
        </w:rPr>
        <w:t>评审结果汇总完成后，磋商小组拟出具磋商评审报告前，采购代理机构应当组织</w:t>
      </w:r>
      <w:r>
        <w:rPr>
          <w:rFonts w:ascii="仿宋" w:eastAsia="仿宋" w:hAnsi="仿宋" w:hint="eastAsia"/>
          <w:sz w:val="24"/>
        </w:rPr>
        <w:t>2</w:t>
      </w:r>
      <w:r>
        <w:rPr>
          <w:rFonts w:ascii="仿宋" w:eastAsia="仿宋" w:hAnsi="仿宋" w:hint="eastAsia"/>
          <w:sz w:val="24"/>
        </w:rPr>
        <w:t>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）资格性审查认定错误的；</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）分值汇总计算错误的；</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）分项评分超出评分标准范围的；</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lastRenderedPageBreak/>
        <w:t>（</w:t>
      </w:r>
      <w:r>
        <w:rPr>
          <w:rFonts w:ascii="仿宋" w:eastAsia="仿宋" w:hAnsi="仿宋" w:hint="eastAsia"/>
          <w:sz w:val="24"/>
        </w:rPr>
        <w:t>4</w:t>
      </w:r>
      <w:r>
        <w:rPr>
          <w:rFonts w:ascii="仿宋" w:eastAsia="仿宋" w:hAnsi="仿宋" w:hint="eastAsia"/>
          <w:sz w:val="24"/>
        </w:rPr>
        <w:t>）客观评分不一致的。</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w:t>
      </w:r>
      <w:r>
        <w:rPr>
          <w:rFonts w:ascii="仿宋" w:eastAsia="仿宋" w:hAnsi="仿宋" w:hint="eastAsia"/>
          <w:sz w:val="24"/>
        </w:rPr>
        <w:t>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2.9.2</w:t>
      </w:r>
      <w:r>
        <w:rPr>
          <w:rFonts w:ascii="仿宋" w:eastAsia="仿宋" w:hAnsi="仿宋" w:hint="eastAsia"/>
          <w:sz w:val="24"/>
        </w:rPr>
        <w:t>有下列情形之一的，不得现场修改评审结果：</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）磋商小组已经出具磋商报告并且离开评审现场的；</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）采购代理机构现场复核时，复核工</w:t>
      </w:r>
      <w:r>
        <w:rPr>
          <w:rFonts w:ascii="仿宋" w:eastAsia="仿宋" w:hAnsi="仿宋" w:hint="eastAsia"/>
          <w:sz w:val="24"/>
        </w:rPr>
        <w:t>作人员数量不足的；</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）采购代理机构现场复核时，没有采购监督人员现场监督的；</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）采购代理机构现场复核内容超出规定范围的；</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）采购代理机构未提供书面建议的。</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2.10</w:t>
      </w:r>
      <w:r>
        <w:rPr>
          <w:rFonts w:ascii="仿宋" w:eastAsia="仿宋" w:hAnsi="仿宋" w:hint="eastAsia"/>
          <w:sz w:val="24"/>
        </w:rPr>
        <w:t>编写磋商报告。磋商小组推荐成交候选供应商后，应向采购代理机构出具磋商报告。磋商报告应当包括以下主要内容：</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）邀请供应商参加采购活动的具体方式和相关情况；</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）响应文件开启日期和地点；</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）获取磋商文件的供应商名单和磋商小组成员名单；</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）评审情况记录和说明，包括对供应商的资格审查情况、供应商响应文件审查情况、磋商情况、报价情况</w:t>
      </w:r>
      <w:r>
        <w:rPr>
          <w:rFonts w:ascii="仿宋" w:eastAsia="仿宋" w:hAnsi="仿宋" w:hint="eastAsia"/>
          <w:sz w:val="24"/>
        </w:rPr>
        <w:t>等；</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）提出的成交候选供应商的排序名单及理由。</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2.11</w:t>
      </w:r>
      <w:r>
        <w:rPr>
          <w:rFonts w:ascii="仿宋" w:eastAsia="仿宋" w:hAnsi="仿宋" w:hint="eastAsia"/>
          <w:sz w:val="24"/>
        </w:rPr>
        <w:t>磋商异议处理规则。在磋商过程中，磋商小组成员对响应文件是否符合磋商文件规定存在争议的，应当以少数服从多数的原则处理，但不违背磋商文件规定</w:t>
      </w:r>
      <w:r>
        <w:rPr>
          <w:rFonts w:ascii="仿宋" w:eastAsia="仿宋" w:hAnsi="仿宋" w:hint="eastAsia"/>
          <w:sz w:val="24"/>
        </w:rPr>
        <w:t>。有不同意见的磋商小组成员认为认定过程和结果不符合法律法规或者磋商文件规定的，应当在磋商报告中予以反映。</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2.12</w:t>
      </w:r>
      <w:r>
        <w:rPr>
          <w:rFonts w:ascii="仿宋" w:eastAsia="仿宋" w:hAnsi="仿宋" w:hint="eastAsia"/>
          <w:sz w:val="24"/>
        </w:rPr>
        <w:t>供应商澄清、说明</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2.12.1</w:t>
      </w:r>
      <w:r>
        <w:rPr>
          <w:rFonts w:ascii="仿宋" w:eastAsia="仿宋" w:hAnsi="仿宋" w:hint="eastAsia"/>
          <w:sz w:val="24"/>
        </w:rPr>
        <w:t>磋商小组在对响应文件的有效性、完整性和响应程度进行审查时，</w:t>
      </w:r>
      <w:r>
        <w:rPr>
          <w:rFonts w:ascii="仿宋" w:eastAsia="仿宋" w:hAnsi="仿宋" w:hint="eastAsia"/>
          <w:sz w:val="24"/>
        </w:rPr>
        <w:lastRenderedPageBreak/>
        <w:t>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2.12.2</w:t>
      </w:r>
      <w:r>
        <w:rPr>
          <w:rFonts w:ascii="仿宋" w:eastAsia="仿宋" w:hAnsi="仿宋" w:hint="eastAsia"/>
          <w:sz w:val="24"/>
        </w:rPr>
        <w:t>磋商小组要求供应商澄清、说明或者更正响应文件应当以书面形式作出。供应商的澄清、说明或者更正应当由法定</w:t>
      </w:r>
      <w:r>
        <w:rPr>
          <w:rFonts w:ascii="仿宋" w:eastAsia="仿宋" w:hAnsi="仿宋" w:hint="eastAsia"/>
          <w:sz w:val="24"/>
        </w:rPr>
        <w:t>代表人</w:t>
      </w:r>
      <w:r>
        <w:rPr>
          <w:rFonts w:ascii="仿宋" w:eastAsia="仿宋" w:hAnsi="仿宋" w:hint="eastAsia"/>
          <w:sz w:val="24"/>
        </w:rPr>
        <w:t>/</w:t>
      </w:r>
      <w:r>
        <w:rPr>
          <w:rFonts w:ascii="仿宋" w:eastAsia="仿宋" w:hAnsi="仿宋" w:hint="eastAsia"/>
          <w:sz w:val="24"/>
        </w:rPr>
        <w:t>主要负责人</w:t>
      </w:r>
      <w:r>
        <w:rPr>
          <w:rFonts w:ascii="仿宋" w:eastAsia="仿宋" w:hAnsi="仿宋" w:hint="eastAsia"/>
          <w:sz w:val="24"/>
        </w:rPr>
        <w:t>/</w:t>
      </w:r>
      <w:r>
        <w:rPr>
          <w:rFonts w:ascii="仿宋" w:eastAsia="仿宋" w:hAnsi="仿宋" w:hint="eastAsia"/>
          <w:sz w:val="24"/>
        </w:rPr>
        <w:t>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2.13</w:t>
      </w:r>
      <w:r>
        <w:rPr>
          <w:rFonts w:ascii="仿宋" w:eastAsia="仿宋" w:hAnsi="仿宋" w:hint="eastAsia"/>
          <w:sz w:val="24"/>
        </w:rPr>
        <w:t>终止磋商采购活动。</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）因情况变化，不再符合规定的竞争性磋商采购方式适用情形的；</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）出现影响采购公正的违法、违规行为的；</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）除</w:t>
      </w:r>
      <w:r>
        <w:rPr>
          <w:rFonts w:ascii="仿宋" w:eastAsia="仿宋" w:hAnsi="仿宋" w:hint="eastAsia"/>
          <w:b/>
          <w:sz w:val="24"/>
        </w:rPr>
        <w:t>本章</w:t>
      </w:r>
      <w:r>
        <w:rPr>
          <w:rFonts w:ascii="仿宋" w:eastAsia="仿宋" w:hAnsi="仿宋" w:hint="eastAsia"/>
          <w:b/>
          <w:sz w:val="24"/>
        </w:rPr>
        <w:t>2.3.1</w:t>
      </w:r>
      <w:r>
        <w:rPr>
          <w:rFonts w:ascii="仿宋" w:eastAsia="仿宋" w:hAnsi="仿宋" w:hint="eastAsia"/>
          <w:b/>
          <w:sz w:val="24"/>
        </w:rPr>
        <w:t>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w:t>
      </w:r>
      <w:r>
        <w:rPr>
          <w:rFonts w:ascii="仿宋" w:eastAsia="仿宋" w:hAnsi="仿宋" w:hint="eastAsia"/>
          <w:sz w:val="24"/>
        </w:rPr>
        <w:t>3</w:t>
      </w:r>
      <w:r>
        <w:rPr>
          <w:rFonts w:ascii="仿宋" w:eastAsia="仿宋" w:hAnsi="仿宋" w:hint="eastAsia"/>
          <w:sz w:val="24"/>
        </w:rPr>
        <w:t>家的。</w:t>
      </w:r>
    </w:p>
    <w:p w:rsidR="00543D97" w:rsidRDefault="00B414E6">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hint="eastAsia"/>
          <w:b/>
          <w:sz w:val="24"/>
        </w:rPr>
        <w:t>综合评分</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3.1</w:t>
      </w:r>
      <w:r>
        <w:rPr>
          <w:rFonts w:ascii="仿宋" w:eastAsia="仿宋" w:hAnsi="仿宋" w:hint="eastAsia"/>
          <w:sz w:val="24"/>
        </w:rPr>
        <w:t>本次综合评分的因素详见综合评分明细表。</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3.2</w:t>
      </w:r>
      <w:r>
        <w:rPr>
          <w:rFonts w:ascii="仿宋" w:eastAsia="仿宋" w:hAnsi="仿宋" w:hint="eastAsia"/>
          <w:sz w:val="24"/>
        </w:rPr>
        <w:t>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w:t>
      </w:r>
      <w:r>
        <w:rPr>
          <w:rFonts w:ascii="仿宋" w:eastAsia="仿宋" w:hAnsi="仿宋" w:hint="eastAsia"/>
          <w:sz w:val="24"/>
        </w:rPr>
        <w:t>上对技术、与技术有关的服务及其他技术类评分因素独立评分。价格及其他不能明确区分的评分因素由磋商小组成员共同评分。</w:t>
      </w:r>
    </w:p>
    <w:p w:rsidR="00543D97" w:rsidRDefault="00B414E6">
      <w:pPr>
        <w:pStyle w:val="ab"/>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w:t>
      </w:r>
      <w:r>
        <w:rPr>
          <w:rFonts w:ascii="仿宋" w:eastAsia="仿宋" w:hAnsi="仿宋" w:hint="eastAsia"/>
          <w:sz w:val="24"/>
          <w:szCs w:val="24"/>
        </w:rPr>
        <w:t>综合评分明细表</w:t>
      </w:r>
    </w:p>
    <w:p w:rsidR="00543D97" w:rsidRDefault="00B414E6">
      <w:pPr>
        <w:pStyle w:val="ab"/>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w:t>
      </w:r>
      <w:r>
        <w:rPr>
          <w:rFonts w:ascii="仿宋" w:eastAsia="仿宋" w:hAnsi="仿宋" w:hint="eastAsia"/>
          <w:sz w:val="24"/>
          <w:szCs w:val="24"/>
        </w:rPr>
        <w:t>综合评分明细表的制定以科学合理、降低评委会自由裁量权为原则。</w:t>
      </w:r>
    </w:p>
    <w:p w:rsidR="00543D97" w:rsidRDefault="00B414E6">
      <w:pPr>
        <w:widowControl/>
        <w:ind w:firstLineChars="200" w:firstLine="480"/>
        <w:jc w:val="left"/>
        <w:rPr>
          <w:rFonts w:ascii="仿宋" w:eastAsia="仿宋" w:hAnsi="仿宋"/>
          <w:sz w:val="24"/>
        </w:rPr>
      </w:pPr>
      <w:r>
        <w:rPr>
          <w:rFonts w:ascii="仿宋" w:eastAsia="仿宋" w:hAnsi="仿宋" w:hint="eastAsia"/>
          <w:sz w:val="24"/>
        </w:rPr>
        <w:t xml:space="preserve">3.3.2 </w:t>
      </w:r>
      <w:r>
        <w:rPr>
          <w:rFonts w:ascii="仿宋" w:eastAsia="仿宋" w:hAnsi="仿宋" w:hint="eastAsia"/>
          <w:sz w:val="24"/>
        </w:rPr>
        <w:t>综合评分明细表按须知表中的相关要求进行价格调整，再参与价格分评审。</w:t>
      </w:r>
    </w:p>
    <w:p w:rsidR="00543D97" w:rsidRDefault="00B414E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3.3.3</w:t>
      </w:r>
      <w:r>
        <w:rPr>
          <w:rFonts w:ascii="仿宋" w:eastAsia="仿宋" w:hAnsi="仿宋" w:hint="eastAsia"/>
          <w:b w:val="0"/>
          <w:sz w:val="24"/>
          <w:szCs w:val="24"/>
        </w:rPr>
        <w:t>综合评分明细表</w:t>
      </w:r>
    </w:p>
    <w:tbl>
      <w:tblPr>
        <w:tblW w:w="8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063"/>
        <w:gridCol w:w="709"/>
        <w:gridCol w:w="5670"/>
        <w:gridCol w:w="864"/>
      </w:tblGrid>
      <w:tr w:rsidR="00543D97">
        <w:trPr>
          <w:trHeight w:val="20"/>
          <w:jc w:val="center"/>
        </w:trPr>
        <w:tc>
          <w:tcPr>
            <w:tcW w:w="427" w:type="dxa"/>
            <w:vAlign w:val="center"/>
          </w:tcPr>
          <w:p w:rsidR="00543D97" w:rsidRDefault="00B414E6">
            <w:pPr>
              <w:rPr>
                <w:rFonts w:ascii="仿宋" w:eastAsia="仿宋" w:hAnsi="仿宋" w:cs="华文细黑"/>
                <w:b/>
                <w:color w:val="000000"/>
                <w:sz w:val="20"/>
                <w:szCs w:val="20"/>
              </w:rPr>
            </w:pPr>
            <w:bookmarkStart w:id="114" w:name="_Hlk485731455"/>
            <w:r>
              <w:rPr>
                <w:rFonts w:ascii="仿宋" w:eastAsia="仿宋" w:hAnsi="仿宋" w:cs="华文细黑" w:hint="eastAsia"/>
                <w:b/>
                <w:color w:val="000000"/>
                <w:sz w:val="20"/>
                <w:szCs w:val="20"/>
              </w:rPr>
              <w:t>序号</w:t>
            </w:r>
          </w:p>
        </w:tc>
        <w:tc>
          <w:tcPr>
            <w:tcW w:w="1063" w:type="dxa"/>
            <w:vAlign w:val="center"/>
          </w:tcPr>
          <w:p w:rsidR="00543D97" w:rsidRDefault="00B414E6">
            <w:pPr>
              <w:jc w:val="center"/>
              <w:rPr>
                <w:rFonts w:ascii="仿宋" w:eastAsia="仿宋" w:hAnsi="仿宋" w:cs="华文细黑"/>
                <w:b/>
                <w:color w:val="000000"/>
                <w:sz w:val="20"/>
                <w:szCs w:val="20"/>
              </w:rPr>
            </w:pPr>
            <w:r>
              <w:rPr>
                <w:rFonts w:ascii="仿宋" w:eastAsia="仿宋" w:hAnsi="仿宋" w:cs="华文细黑" w:hint="eastAsia"/>
                <w:b/>
                <w:color w:val="000000"/>
                <w:sz w:val="20"/>
                <w:szCs w:val="20"/>
              </w:rPr>
              <w:t>评审项目</w:t>
            </w:r>
          </w:p>
        </w:tc>
        <w:tc>
          <w:tcPr>
            <w:tcW w:w="709" w:type="dxa"/>
            <w:vAlign w:val="center"/>
          </w:tcPr>
          <w:p w:rsidR="00543D97" w:rsidRDefault="00B414E6">
            <w:pPr>
              <w:jc w:val="center"/>
              <w:rPr>
                <w:rFonts w:ascii="仿宋" w:eastAsia="仿宋" w:hAnsi="仿宋" w:cs="华文细黑"/>
                <w:b/>
                <w:color w:val="000000"/>
                <w:sz w:val="20"/>
                <w:szCs w:val="20"/>
              </w:rPr>
            </w:pPr>
            <w:r>
              <w:rPr>
                <w:rFonts w:ascii="仿宋" w:eastAsia="仿宋" w:hAnsi="仿宋" w:cs="华文细黑" w:hint="eastAsia"/>
                <w:b/>
                <w:color w:val="000000"/>
                <w:sz w:val="20"/>
                <w:szCs w:val="20"/>
              </w:rPr>
              <w:t>分值</w:t>
            </w:r>
          </w:p>
        </w:tc>
        <w:tc>
          <w:tcPr>
            <w:tcW w:w="5670" w:type="dxa"/>
            <w:vAlign w:val="center"/>
          </w:tcPr>
          <w:p w:rsidR="00543D97" w:rsidRDefault="00B414E6">
            <w:pPr>
              <w:jc w:val="center"/>
              <w:rPr>
                <w:rFonts w:ascii="仿宋" w:eastAsia="仿宋" w:hAnsi="仿宋" w:cs="华文细黑"/>
                <w:b/>
                <w:color w:val="000000"/>
                <w:sz w:val="20"/>
                <w:szCs w:val="20"/>
              </w:rPr>
            </w:pPr>
            <w:r>
              <w:rPr>
                <w:rFonts w:ascii="仿宋" w:eastAsia="仿宋" w:hAnsi="仿宋" w:cs="华文细黑" w:hint="eastAsia"/>
                <w:b/>
                <w:color w:val="000000"/>
                <w:sz w:val="20"/>
                <w:szCs w:val="20"/>
              </w:rPr>
              <w:t>评分标准</w:t>
            </w:r>
          </w:p>
        </w:tc>
        <w:tc>
          <w:tcPr>
            <w:tcW w:w="864" w:type="dxa"/>
            <w:vAlign w:val="center"/>
          </w:tcPr>
          <w:p w:rsidR="00543D97" w:rsidRDefault="00B414E6">
            <w:pPr>
              <w:jc w:val="center"/>
              <w:rPr>
                <w:rFonts w:ascii="仿宋" w:eastAsia="仿宋" w:hAnsi="仿宋" w:cs="华文细黑"/>
                <w:b/>
                <w:color w:val="000000"/>
                <w:sz w:val="20"/>
                <w:szCs w:val="20"/>
              </w:rPr>
            </w:pPr>
            <w:r>
              <w:rPr>
                <w:rFonts w:ascii="仿宋" w:eastAsia="仿宋" w:hAnsi="仿宋" w:cs="华文细黑" w:hint="eastAsia"/>
                <w:b/>
                <w:color w:val="000000"/>
                <w:sz w:val="20"/>
                <w:szCs w:val="20"/>
              </w:rPr>
              <w:t>说明</w:t>
            </w:r>
          </w:p>
        </w:tc>
      </w:tr>
      <w:tr w:rsidR="00543D97">
        <w:trPr>
          <w:trHeight w:val="20"/>
          <w:jc w:val="center"/>
        </w:trPr>
        <w:tc>
          <w:tcPr>
            <w:tcW w:w="427" w:type="dxa"/>
            <w:vAlign w:val="center"/>
          </w:tcPr>
          <w:p w:rsidR="00543D97" w:rsidRDefault="00B414E6">
            <w:pPr>
              <w:jc w:val="center"/>
              <w:rPr>
                <w:rFonts w:ascii="仿宋" w:eastAsia="仿宋" w:hAnsi="仿宋" w:cs="华文细黑"/>
                <w:color w:val="000000"/>
                <w:sz w:val="20"/>
                <w:szCs w:val="20"/>
              </w:rPr>
            </w:pPr>
            <w:r>
              <w:rPr>
                <w:rFonts w:ascii="仿宋" w:eastAsia="仿宋" w:hAnsi="仿宋" w:cs="华文细黑" w:hint="eastAsia"/>
                <w:color w:val="000000"/>
                <w:sz w:val="20"/>
                <w:szCs w:val="20"/>
              </w:rPr>
              <w:t>1</w:t>
            </w:r>
          </w:p>
        </w:tc>
        <w:tc>
          <w:tcPr>
            <w:tcW w:w="1063" w:type="dxa"/>
            <w:vAlign w:val="center"/>
          </w:tcPr>
          <w:p w:rsidR="00543D97" w:rsidRDefault="00B414E6">
            <w:pPr>
              <w:jc w:val="center"/>
              <w:rPr>
                <w:rFonts w:ascii="仿宋" w:eastAsia="仿宋" w:hAnsi="仿宋" w:cs="华文细黑"/>
                <w:color w:val="000000"/>
                <w:sz w:val="20"/>
                <w:szCs w:val="20"/>
              </w:rPr>
            </w:pPr>
            <w:r>
              <w:rPr>
                <w:rFonts w:ascii="仿宋" w:eastAsia="仿宋" w:hAnsi="仿宋" w:cs="华文细黑" w:hint="eastAsia"/>
                <w:color w:val="000000"/>
                <w:sz w:val="20"/>
                <w:szCs w:val="20"/>
              </w:rPr>
              <w:t>价格</w:t>
            </w:r>
          </w:p>
        </w:tc>
        <w:tc>
          <w:tcPr>
            <w:tcW w:w="709" w:type="dxa"/>
            <w:vAlign w:val="center"/>
          </w:tcPr>
          <w:p w:rsidR="00543D97" w:rsidRDefault="00B414E6">
            <w:pPr>
              <w:jc w:val="center"/>
              <w:rPr>
                <w:rFonts w:ascii="仿宋" w:eastAsia="仿宋" w:hAnsi="仿宋" w:cs="华文细黑"/>
                <w:color w:val="000000"/>
                <w:sz w:val="20"/>
                <w:szCs w:val="20"/>
              </w:rPr>
            </w:pPr>
            <w:r>
              <w:rPr>
                <w:rFonts w:ascii="仿宋" w:eastAsia="仿宋" w:hAnsi="仿宋" w:cs="华文细黑"/>
                <w:color w:val="000000"/>
                <w:sz w:val="20"/>
                <w:szCs w:val="20"/>
              </w:rPr>
              <w:t>10</w:t>
            </w:r>
            <w:r>
              <w:rPr>
                <w:rFonts w:ascii="仿宋" w:eastAsia="仿宋" w:hAnsi="仿宋" w:cs="华文细黑" w:hint="eastAsia"/>
                <w:color w:val="000000"/>
                <w:sz w:val="20"/>
                <w:szCs w:val="20"/>
              </w:rPr>
              <w:t>分</w:t>
            </w:r>
          </w:p>
        </w:tc>
        <w:tc>
          <w:tcPr>
            <w:tcW w:w="5670" w:type="dxa"/>
            <w:vAlign w:val="center"/>
          </w:tcPr>
          <w:p w:rsidR="00543D97" w:rsidRDefault="00B414E6">
            <w:pPr>
              <w:rPr>
                <w:rFonts w:ascii="仿宋" w:eastAsia="仿宋" w:hAnsi="仿宋" w:cs="华文细黑"/>
                <w:color w:val="000000"/>
                <w:sz w:val="20"/>
                <w:szCs w:val="20"/>
              </w:rPr>
            </w:pPr>
            <w:r>
              <w:rPr>
                <w:rFonts w:ascii="仿宋" w:eastAsia="仿宋" w:hAnsi="仿宋" w:cs="华文细黑" w:hint="eastAsia"/>
                <w:color w:val="000000"/>
                <w:sz w:val="20"/>
                <w:szCs w:val="20"/>
              </w:rPr>
              <w:t>以本次最低有效最终报价为基准价，响应报价得分</w:t>
            </w:r>
            <w:r>
              <w:rPr>
                <w:rFonts w:ascii="仿宋" w:eastAsia="仿宋" w:hAnsi="仿宋" w:cs="华文细黑" w:hint="eastAsia"/>
                <w:color w:val="000000"/>
                <w:sz w:val="20"/>
                <w:szCs w:val="20"/>
              </w:rPr>
              <w:t>=(</w:t>
            </w:r>
            <w:r>
              <w:rPr>
                <w:rFonts w:ascii="仿宋" w:eastAsia="仿宋" w:hAnsi="仿宋" w:cs="华文细黑" w:hint="eastAsia"/>
                <w:color w:val="000000"/>
                <w:sz w:val="20"/>
                <w:szCs w:val="20"/>
              </w:rPr>
              <w:t>基准价／响应报价</w:t>
            </w:r>
            <w:r>
              <w:rPr>
                <w:rFonts w:ascii="仿宋" w:eastAsia="仿宋" w:hAnsi="仿宋" w:cs="华文细黑" w:hint="eastAsia"/>
                <w:color w:val="000000"/>
                <w:sz w:val="20"/>
                <w:szCs w:val="20"/>
              </w:rPr>
              <w:t>)</w:t>
            </w:r>
            <w:r>
              <w:rPr>
                <w:rFonts w:ascii="仿宋" w:eastAsia="仿宋" w:hAnsi="仿宋" w:cs="华文细黑" w:hint="eastAsia"/>
                <w:color w:val="000000"/>
                <w:sz w:val="20"/>
                <w:szCs w:val="20"/>
              </w:rPr>
              <w:t>×</w:t>
            </w:r>
            <w:r>
              <w:rPr>
                <w:rFonts w:ascii="仿宋" w:eastAsia="仿宋" w:hAnsi="仿宋" w:cs="华文细黑" w:hint="eastAsia"/>
                <w:color w:val="000000"/>
                <w:sz w:val="20"/>
                <w:szCs w:val="20"/>
              </w:rPr>
              <w:t>10</w:t>
            </w:r>
          </w:p>
        </w:tc>
        <w:tc>
          <w:tcPr>
            <w:tcW w:w="864" w:type="dxa"/>
            <w:vAlign w:val="center"/>
          </w:tcPr>
          <w:p w:rsidR="00543D97" w:rsidRDefault="00B414E6">
            <w:pPr>
              <w:jc w:val="center"/>
              <w:rPr>
                <w:rFonts w:ascii="仿宋" w:eastAsia="仿宋" w:hAnsi="仿宋" w:cs="华文细黑"/>
                <w:color w:val="000000"/>
                <w:sz w:val="20"/>
                <w:szCs w:val="20"/>
              </w:rPr>
            </w:pPr>
            <w:r>
              <w:rPr>
                <w:rFonts w:ascii="仿宋" w:eastAsia="仿宋" w:hAnsi="仿宋" w:cs="华文细黑" w:hint="eastAsia"/>
                <w:color w:val="000000"/>
                <w:sz w:val="20"/>
                <w:szCs w:val="20"/>
              </w:rPr>
              <w:t>共同</w:t>
            </w:r>
            <w:r>
              <w:rPr>
                <w:rFonts w:ascii="仿宋" w:eastAsia="仿宋" w:hAnsi="仿宋" w:cs="华文细黑"/>
                <w:color w:val="000000"/>
                <w:sz w:val="20"/>
                <w:szCs w:val="20"/>
              </w:rPr>
              <w:t>评分因素</w:t>
            </w:r>
          </w:p>
        </w:tc>
      </w:tr>
      <w:tr w:rsidR="00543D97">
        <w:trPr>
          <w:trHeight w:val="20"/>
          <w:jc w:val="center"/>
        </w:trPr>
        <w:tc>
          <w:tcPr>
            <w:tcW w:w="427" w:type="dxa"/>
            <w:vAlign w:val="center"/>
          </w:tcPr>
          <w:p w:rsidR="00543D97" w:rsidRDefault="00B414E6">
            <w:pPr>
              <w:jc w:val="center"/>
              <w:rPr>
                <w:rFonts w:ascii="仿宋" w:eastAsia="仿宋" w:hAnsi="仿宋" w:cs="华文细黑"/>
                <w:color w:val="000000"/>
                <w:sz w:val="20"/>
                <w:szCs w:val="20"/>
              </w:rPr>
            </w:pPr>
            <w:r>
              <w:rPr>
                <w:rFonts w:ascii="仿宋" w:eastAsia="仿宋" w:hAnsi="仿宋" w:cs="华文细黑" w:hint="eastAsia"/>
                <w:color w:val="000000"/>
                <w:sz w:val="20"/>
                <w:szCs w:val="20"/>
              </w:rPr>
              <w:t>2</w:t>
            </w:r>
          </w:p>
        </w:tc>
        <w:tc>
          <w:tcPr>
            <w:tcW w:w="1063" w:type="dxa"/>
            <w:vAlign w:val="center"/>
          </w:tcPr>
          <w:p w:rsidR="00543D97" w:rsidRDefault="00B414E6">
            <w:pPr>
              <w:jc w:val="center"/>
              <w:rPr>
                <w:rFonts w:ascii="仿宋" w:eastAsia="仿宋" w:hAnsi="仿宋" w:cs="华文细黑"/>
                <w:color w:val="000000"/>
                <w:sz w:val="20"/>
                <w:szCs w:val="20"/>
              </w:rPr>
            </w:pPr>
            <w:r>
              <w:rPr>
                <w:rFonts w:ascii="仿宋" w:eastAsia="仿宋" w:hAnsi="仿宋" w:cs="华文细黑" w:hint="eastAsia"/>
                <w:color w:val="000000"/>
                <w:sz w:val="20"/>
                <w:szCs w:val="20"/>
              </w:rPr>
              <w:t>技术响应</w:t>
            </w:r>
          </w:p>
        </w:tc>
        <w:tc>
          <w:tcPr>
            <w:tcW w:w="709" w:type="dxa"/>
            <w:vAlign w:val="center"/>
          </w:tcPr>
          <w:p w:rsidR="00543D97" w:rsidRDefault="00B414E6">
            <w:pPr>
              <w:jc w:val="center"/>
              <w:rPr>
                <w:rFonts w:ascii="仿宋" w:eastAsia="仿宋" w:hAnsi="仿宋" w:cs="华文细黑"/>
                <w:color w:val="000000"/>
                <w:sz w:val="20"/>
                <w:szCs w:val="20"/>
              </w:rPr>
            </w:pPr>
            <w:r>
              <w:rPr>
                <w:rFonts w:ascii="仿宋" w:eastAsia="仿宋" w:hAnsi="仿宋" w:cs="华文细黑"/>
                <w:color w:val="000000"/>
                <w:sz w:val="20"/>
                <w:szCs w:val="20"/>
              </w:rPr>
              <w:t>41.8</w:t>
            </w:r>
            <w:r>
              <w:rPr>
                <w:rFonts w:ascii="仿宋" w:eastAsia="仿宋" w:hAnsi="仿宋" w:cs="华文细黑" w:hint="eastAsia"/>
                <w:color w:val="000000"/>
                <w:sz w:val="20"/>
                <w:szCs w:val="20"/>
              </w:rPr>
              <w:t>分</w:t>
            </w:r>
          </w:p>
        </w:tc>
        <w:tc>
          <w:tcPr>
            <w:tcW w:w="5670" w:type="dxa"/>
            <w:vAlign w:val="center"/>
          </w:tcPr>
          <w:p w:rsidR="00543D97" w:rsidRDefault="00B414E6">
            <w:pPr>
              <w:rPr>
                <w:rFonts w:ascii="仿宋" w:eastAsia="仿宋" w:hAnsi="仿宋" w:cs="华文细黑"/>
                <w:color w:val="000000"/>
                <w:sz w:val="20"/>
                <w:szCs w:val="20"/>
              </w:rPr>
            </w:pPr>
            <w:r>
              <w:rPr>
                <w:rFonts w:ascii="仿宋" w:eastAsia="仿宋" w:hAnsi="仿宋" w:cs="华文细黑" w:hint="eastAsia"/>
                <w:color w:val="000000"/>
                <w:sz w:val="20"/>
                <w:szCs w:val="20"/>
              </w:rPr>
              <w:t>1</w:t>
            </w:r>
            <w:r>
              <w:rPr>
                <w:rFonts w:ascii="仿宋" w:eastAsia="仿宋" w:hAnsi="仿宋" w:cs="华文细黑" w:hint="eastAsia"/>
                <w:color w:val="000000"/>
                <w:sz w:val="20"/>
                <w:szCs w:val="20"/>
              </w:rPr>
              <w:t>、供应商完全满足磋商文件第五章“技术服务要求”的，得</w:t>
            </w:r>
            <w:r>
              <w:rPr>
                <w:rFonts w:ascii="仿宋" w:eastAsia="仿宋" w:hAnsi="仿宋" w:cs="华文细黑"/>
                <w:color w:val="000000"/>
                <w:sz w:val="20"/>
                <w:szCs w:val="20"/>
              </w:rPr>
              <w:t>41.8</w:t>
            </w:r>
            <w:r>
              <w:rPr>
                <w:rFonts w:ascii="仿宋" w:eastAsia="仿宋" w:hAnsi="仿宋" w:cs="华文细黑" w:hint="eastAsia"/>
                <w:color w:val="000000"/>
                <w:sz w:val="20"/>
                <w:szCs w:val="20"/>
              </w:rPr>
              <w:t>分。</w:t>
            </w:r>
          </w:p>
          <w:p w:rsidR="00543D97" w:rsidRDefault="00B414E6">
            <w:pPr>
              <w:rPr>
                <w:rFonts w:ascii="仿宋" w:eastAsia="仿宋" w:hAnsi="仿宋" w:cs="华文细黑"/>
                <w:color w:val="000000"/>
                <w:sz w:val="20"/>
                <w:szCs w:val="20"/>
              </w:rPr>
            </w:pPr>
            <w:r>
              <w:rPr>
                <w:rFonts w:ascii="仿宋" w:eastAsia="仿宋" w:hAnsi="仿宋" w:cs="华文细黑" w:hint="eastAsia"/>
                <w:color w:val="000000"/>
                <w:sz w:val="20"/>
                <w:szCs w:val="20"/>
              </w:rPr>
              <w:t>2</w:t>
            </w:r>
            <w:r>
              <w:rPr>
                <w:rFonts w:ascii="仿宋" w:eastAsia="仿宋" w:hAnsi="仿宋" w:cs="华文细黑" w:hint="eastAsia"/>
                <w:color w:val="000000"/>
                <w:sz w:val="20"/>
                <w:szCs w:val="20"/>
              </w:rPr>
              <w:t>、供应商不满足磋商文件第五章“技术服务要求”的，则在以上</w:t>
            </w:r>
            <w:r>
              <w:rPr>
                <w:rFonts w:ascii="仿宋" w:eastAsia="仿宋" w:hAnsi="仿宋" w:cs="华文细黑"/>
                <w:color w:val="000000"/>
                <w:sz w:val="20"/>
                <w:szCs w:val="20"/>
              </w:rPr>
              <w:t>41.8</w:t>
            </w:r>
            <w:r>
              <w:rPr>
                <w:rFonts w:ascii="仿宋" w:eastAsia="仿宋" w:hAnsi="仿宋" w:cs="华文细黑" w:hint="eastAsia"/>
                <w:color w:val="000000"/>
                <w:sz w:val="20"/>
                <w:szCs w:val="20"/>
              </w:rPr>
              <w:t>分的基础上，按以下规则进行扣分，扣完为止：</w:t>
            </w:r>
          </w:p>
          <w:p w:rsidR="00543D97" w:rsidRDefault="00B414E6">
            <w:pPr>
              <w:rPr>
                <w:rFonts w:ascii="仿宋" w:eastAsia="仿宋" w:hAnsi="仿宋" w:cs="华文细黑"/>
                <w:color w:val="000000"/>
                <w:sz w:val="20"/>
                <w:szCs w:val="20"/>
              </w:rPr>
            </w:pPr>
            <w:r>
              <w:rPr>
                <w:rFonts w:ascii="仿宋" w:eastAsia="仿宋" w:hAnsi="仿宋" w:cs="华文细黑" w:hint="eastAsia"/>
                <w:color w:val="000000"/>
                <w:sz w:val="20"/>
                <w:szCs w:val="20"/>
              </w:rPr>
              <w:t>每有一项不满足磋商文件第五章“技术服务要求”中技术条款</w:t>
            </w:r>
            <w:r>
              <w:rPr>
                <w:rFonts w:ascii="仿宋" w:eastAsia="仿宋" w:hAnsi="仿宋" w:cs="华文细黑" w:hint="eastAsia"/>
                <w:color w:val="000000"/>
                <w:sz w:val="20"/>
                <w:szCs w:val="20"/>
              </w:rPr>
              <w:lastRenderedPageBreak/>
              <w:t>的扣</w:t>
            </w:r>
            <w:r>
              <w:rPr>
                <w:rFonts w:ascii="仿宋" w:eastAsia="仿宋" w:hAnsi="仿宋" w:cs="华文细黑"/>
                <w:color w:val="000000"/>
                <w:sz w:val="20"/>
                <w:szCs w:val="20"/>
              </w:rPr>
              <w:t>2.2</w:t>
            </w:r>
            <w:r>
              <w:rPr>
                <w:rFonts w:ascii="仿宋" w:eastAsia="仿宋" w:hAnsi="仿宋" w:cs="华文细黑" w:hint="eastAsia"/>
                <w:color w:val="000000"/>
                <w:sz w:val="20"/>
                <w:szCs w:val="20"/>
              </w:rPr>
              <w:t>分</w:t>
            </w:r>
            <w:r>
              <w:rPr>
                <w:rFonts w:ascii="仿宋" w:eastAsia="仿宋" w:hAnsi="仿宋" w:cs="华文细黑" w:hint="eastAsia"/>
                <w:color w:val="000000"/>
                <w:sz w:val="20"/>
                <w:szCs w:val="20"/>
              </w:rPr>
              <w:t>(</w:t>
            </w:r>
            <w:r>
              <w:rPr>
                <w:rFonts w:ascii="仿宋" w:eastAsia="仿宋" w:hAnsi="仿宋" w:cs="华文细黑" w:hint="eastAsia"/>
                <w:color w:val="000000"/>
                <w:sz w:val="20"/>
                <w:szCs w:val="20"/>
              </w:rPr>
              <w:t>技术条款共</w:t>
            </w:r>
            <w:r>
              <w:rPr>
                <w:rFonts w:ascii="仿宋" w:eastAsia="仿宋" w:hAnsi="仿宋" w:cs="华文细黑"/>
                <w:color w:val="000000"/>
                <w:sz w:val="20"/>
                <w:szCs w:val="20"/>
              </w:rPr>
              <w:t>19</w:t>
            </w:r>
            <w:r>
              <w:rPr>
                <w:rFonts w:ascii="仿宋" w:eastAsia="仿宋" w:hAnsi="仿宋" w:cs="华文细黑"/>
                <w:color w:val="000000"/>
                <w:sz w:val="20"/>
                <w:szCs w:val="20"/>
              </w:rPr>
              <w:t>项</w:t>
            </w:r>
            <w:r>
              <w:rPr>
                <w:rFonts w:ascii="仿宋" w:eastAsia="仿宋" w:hAnsi="仿宋" w:cs="华文细黑" w:hint="eastAsia"/>
                <w:color w:val="000000"/>
                <w:sz w:val="20"/>
                <w:szCs w:val="20"/>
              </w:rPr>
              <w:t>)</w:t>
            </w:r>
            <w:r>
              <w:rPr>
                <w:rFonts w:ascii="仿宋" w:eastAsia="仿宋" w:hAnsi="仿宋" w:cs="华文细黑" w:hint="eastAsia"/>
                <w:color w:val="000000"/>
                <w:sz w:val="20"/>
                <w:szCs w:val="20"/>
              </w:rPr>
              <w:t>。</w:t>
            </w:r>
          </w:p>
          <w:p w:rsidR="00543D97" w:rsidRDefault="00B414E6">
            <w:pPr>
              <w:rPr>
                <w:rFonts w:ascii="仿宋" w:eastAsia="仿宋" w:hAnsi="仿宋" w:cs="华文细黑"/>
                <w:color w:val="000000"/>
                <w:sz w:val="20"/>
                <w:szCs w:val="20"/>
              </w:rPr>
            </w:pPr>
            <w:r>
              <w:rPr>
                <w:rFonts w:ascii="仿宋" w:eastAsia="仿宋" w:hAnsi="仿宋" w:cs="华文细黑" w:hint="eastAsia"/>
                <w:color w:val="000000"/>
                <w:sz w:val="20"/>
                <w:szCs w:val="20"/>
              </w:rPr>
              <w:t>注：针对“技术服务要求”的响应，如果第五章“技术服务要求”中要求提供相关证明材料的，供应商应按要求在磋商文件中提供，否则针对该条款的响应不予给分。</w:t>
            </w:r>
          </w:p>
        </w:tc>
        <w:tc>
          <w:tcPr>
            <w:tcW w:w="864" w:type="dxa"/>
            <w:vAlign w:val="center"/>
          </w:tcPr>
          <w:p w:rsidR="00543D97" w:rsidRDefault="00B414E6">
            <w:pPr>
              <w:jc w:val="center"/>
              <w:rPr>
                <w:rFonts w:ascii="仿宋" w:eastAsia="仿宋" w:hAnsi="仿宋" w:cs="华文细黑"/>
                <w:color w:val="000000"/>
                <w:sz w:val="20"/>
                <w:szCs w:val="20"/>
              </w:rPr>
            </w:pPr>
            <w:r>
              <w:rPr>
                <w:rFonts w:ascii="仿宋" w:eastAsia="仿宋" w:hAnsi="仿宋" w:cs="华文细黑" w:hint="eastAsia"/>
                <w:color w:val="000000"/>
                <w:sz w:val="20"/>
                <w:szCs w:val="20"/>
              </w:rPr>
              <w:lastRenderedPageBreak/>
              <w:t>技术类</w:t>
            </w:r>
            <w:r>
              <w:rPr>
                <w:rFonts w:ascii="仿宋" w:eastAsia="仿宋" w:hAnsi="仿宋" w:cs="华文细黑"/>
                <w:color w:val="000000"/>
                <w:sz w:val="20"/>
                <w:szCs w:val="20"/>
              </w:rPr>
              <w:t>评分因素</w:t>
            </w:r>
          </w:p>
        </w:tc>
      </w:tr>
      <w:tr w:rsidR="00543D97">
        <w:trPr>
          <w:trHeight w:val="601"/>
          <w:jc w:val="center"/>
        </w:trPr>
        <w:tc>
          <w:tcPr>
            <w:tcW w:w="427" w:type="dxa"/>
            <w:vAlign w:val="center"/>
          </w:tcPr>
          <w:p w:rsidR="00543D97" w:rsidRDefault="00B414E6">
            <w:pPr>
              <w:jc w:val="center"/>
              <w:rPr>
                <w:rFonts w:ascii="仿宋" w:eastAsia="仿宋" w:hAnsi="仿宋" w:cs="华文细黑"/>
                <w:color w:val="000000"/>
                <w:sz w:val="20"/>
                <w:szCs w:val="20"/>
              </w:rPr>
            </w:pPr>
            <w:r>
              <w:rPr>
                <w:rFonts w:ascii="仿宋" w:eastAsia="仿宋" w:hAnsi="仿宋" w:cs="华文细黑" w:hint="eastAsia"/>
                <w:color w:val="000000"/>
                <w:sz w:val="20"/>
                <w:szCs w:val="20"/>
              </w:rPr>
              <w:lastRenderedPageBreak/>
              <w:t>3</w:t>
            </w:r>
          </w:p>
        </w:tc>
        <w:tc>
          <w:tcPr>
            <w:tcW w:w="1063" w:type="dxa"/>
            <w:vAlign w:val="center"/>
          </w:tcPr>
          <w:p w:rsidR="00543D97" w:rsidRDefault="00B414E6">
            <w:pPr>
              <w:jc w:val="center"/>
              <w:rPr>
                <w:rFonts w:ascii="仿宋" w:eastAsia="仿宋" w:hAnsi="仿宋" w:cs="华文细黑"/>
                <w:color w:val="000000"/>
                <w:sz w:val="20"/>
                <w:szCs w:val="20"/>
              </w:rPr>
            </w:pPr>
            <w:r>
              <w:rPr>
                <w:rFonts w:ascii="仿宋" w:eastAsia="仿宋" w:hAnsi="仿宋" w:cs="华文细黑" w:hint="eastAsia"/>
                <w:color w:val="000000"/>
                <w:sz w:val="20"/>
                <w:szCs w:val="20"/>
              </w:rPr>
              <w:t>履约能力</w:t>
            </w:r>
          </w:p>
        </w:tc>
        <w:tc>
          <w:tcPr>
            <w:tcW w:w="709" w:type="dxa"/>
            <w:vAlign w:val="center"/>
          </w:tcPr>
          <w:p w:rsidR="00543D97" w:rsidRDefault="00B414E6">
            <w:pPr>
              <w:jc w:val="center"/>
              <w:rPr>
                <w:rFonts w:ascii="仿宋" w:eastAsia="仿宋" w:hAnsi="仿宋" w:cs="华文细黑"/>
                <w:color w:val="000000"/>
                <w:sz w:val="20"/>
                <w:szCs w:val="20"/>
              </w:rPr>
            </w:pPr>
            <w:r>
              <w:rPr>
                <w:rFonts w:ascii="仿宋" w:eastAsia="仿宋" w:hAnsi="仿宋" w:cs="华文细黑" w:hint="eastAsia"/>
                <w:color w:val="000000"/>
                <w:sz w:val="20"/>
                <w:szCs w:val="20"/>
              </w:rPr>
              <w:t>18</w:t>
            </w:r>
            <w:r>
              <w:rPr>
                <w:rFonts w:ascii="仿宋" w:eastAsia="仿宋" w:hAnsi="仿宋" w:cs="华文细黑" w:hint="eastAsia"/>
                <w:color w:val="000000"/>
                <w:sz w:val="20"/>
                <w:szCs w:val="20"/>
              </w:rPr>
              <w:t>分</w:t>
            </w:r>
          </w:p>
        </w:tc>
        <w:tc>
          <w:tcPr>
            <w:tcW w:w="5670" w:type="dxa"/>
            <w:vAlign w:val="center"/>
          </w:tcPr>
          <w:p w:rsidR="00543D97" w:rsidRDefault="00B414E6">
            <w:pPr>
              <w:rPr>
                <w:rFonts w:ascii="仿宋" w:eastAsia="仿宋" w:hAnsi="仿宋" w:cs="华文细黑"/>
                <w:color w:val="000000"/>
                <w:sz w:val="20"/>
                <w:szCs w:val="20"/>
              </w:rPr>
            </w:pPr>
            <w:r>
              <w:rPr>
                <w:rFonts w:ascii="仿宋" w:eastAsia="仿宋" w:hAnsi="仿宋" w:cs="华文细黑" w:hint="eastAsia"/>
                <w:color w:val="000000"/>
                <w:sz w:val="20"/>
                <w:szCs w:val="20"/>
              </w:rPr>
              <w:t>供应商提供自</w:t>
            </w:r>
            <w:r>
              <w:rPr>
                <w:rFonts w:ascii="仿宋" w:eastAsia="仿宋" w:hAnsi="仿宋" w:cs="华文细黑" w:hint="eastAsia"/>
                <w:color w:val="000000"/>
                <w:sz w:val="20"/>
                <w:szCs w:val="20"/>
              </w:rPr>
              <w:t xml:space="preserve"> 201</w:t>
            </w:r>
            <w:r>
              <w:rPr>
                <w:rFonts w:ascii="仿宋" w:eastAsia="仿宋" w:hAnsi="仿宋" w:cs="华文细黑"/>
                <w:color w:val="000000"/>
                <w:sz w:val="20"/>
                <w:szCs w:val="20"/>
              </w:rPr>
              <w:t>9</w:t>
            </w:r>
            <w:r>
              <w:rPr>
                <w:rFonts w:ascii="仿宋" w:eastAsia="仿宋" w:hAnsi="仿宋" w:cs="华文细黑" w:hint="eastAsia"/>
                <w:color w:val="000000"/>
                <w:sz w:val="20"/>
                <w:szCs w:val="20"/>
              </w:rPr>
              <w:t>年</w:t>
            </w:r>
            <w:r>
              <w:rPr>
                <w:rFonts w:ascii="仿宋" w:eastAsia="仿宋" w:hAnsi="仿宋" w:cs="华文细黑" w:hint="eastAsia"/>
                <w:color w:val="000000"/>
                <w:sz w:val="20"/>
                <w:szCs w:val="20"/>
              </w:rPr>
              <w:t xml:space="preserve"> 1 </w:t>
            </w:r>
            <w:r>
              <w:rPr>
                <w:rFonts w:ascii="仿宋" w:eastAsia="仿宋" w:hAnsi="仿宋" w:cs="华文细黑" w:hint="eastAsia"/>
                <w:color w:val="000000"/>
                <w:sz w:val="20"/>
                <w:szCs w:val="20"/>
              </w:rPr>
              <w:t>月</w:t>
            </w:r>
            <w:r>
              <w:rPr>
                <w:rFonts w:ascii="仿宋" w:eastAsia="仿宋" w:hAnsi="仿宋" w:cs="华文细黑" w:hint="eastAsia"/>
                <w:color w:val="000000"/>
                <w:sz w:val="20"/>
                <w:szCs w:val="20"/>
              </w:rPr>
              <w:t xml:space="preserve"> 1 </w:t>
            </w:r>
            <w:r>
              <w:rPr>
                <w:rFonts w:ascii="仿宋" w:eastAsia="仿宋" w:hAnsi="仿宋" w:cs="华文细黑" w:hint="eastAsia"/>
                <w:color w:val="000000"/>
                <w:sz w:val="20"/>
                <w:szCs w:val="20"/>
              </w:rPr>
              <w:t>日（含</w:t>
            </w:r>
            <w:r>
              <w:rPr>
                <w:rFonts w:ascii="仿宋" w:eastAsia="仿宋" w:hAnsi="仿宋" w:cs="华文细黑" w:hint="eastAsia"/>
                <w:color w:val="000000"/>
                <w:sz w:val="20"/>
                <w:szCs w:val="20"/>
              </w:rPr>
              <w:t xml:space="preserve"> 1 </w:t>
            </w:r>
            <w:r>
              <w:rPr>
                <w:rFonts w:ascii="仿宋" w:eastAsia="仿宋" w:hAnsi="仿宋" w:cs="华文细黑" w:hint="eastAsia"/>
                <w:color w:val="000000"/>
                <w:sz w:val="20"/>
                <w:szCs w:val="20"/>
              </w:rPr>
              <w:t>日）以来完成过的类似项目业绩，每提供一个得</w:t>
            </w:r>
            <w:r>
              <w:rPr>
                <w:rFonts w:ascii="仿宋" w:eastAsia="仿宋" w:hAnsi="仿宋" w:cs="华文细黑" w:hint="eastAsia"/>
                <w:color w:val="000000"/>
                <w:sz w:val="20"/>
                <w:szCs w:val="20"/>
              </w:rPr>
              <w:t xml:space="preserve"> 3 </w:t>
            </w:r>
            <w:r>
              <w:rPr>
                <w:rFonts w:ascii="仿宋" w:eastAsia="仿宋" w:hAnsi="仿宋" w:cs="华文细黑" w:hint="eastAsia"/>
                <w:color w:val="000000"/>
                <w:sz w:val="20"/>
                <w:szCs w:val="20"/>
              </w:rPr>
              <w:t>分，最高得</w:t>
            </w:r>
            <w:r>
              <w:rPr>
                <w:rFonts w:ascii="仿宋" w:eastAsia="仿宋" w:hAnsi="仿宋" w:cs="华文细黑" w:hint="eastAsia"/>
                <w:color w:val="000000"/>
                <w:sz w:val="20"/>
                <w:szCs w:val="20"/>
              </w:rPr>
              <w:t>18</w:t>
            </w:r>
            <w:r>
              <w:rPr>
                <w:rFonts w:ascii="仿宋" w:eastAsia="仿宋" w:hAnsi="仿宋" w:cs="华文细黑" w:hint="eastAsia"/>
                <w:color w:val="000000"/>
                <w:sz w:val="20"/>
                <w:szCs w:val="20"/>
              </w:rPr>
              <w:t>分。</w:t>
            </w:r>
            <w:r>
              <w:rPr>
                <w:rFonts w:ascii="仿宋" w:eastAsia="仿宋" w:hAnsi="仿宋" w:cs="华文细黑"/>
                <w:color w:val="000000"/>
                <w:sz w:val="20"/>
                <w:szCs w:val="20"/>
              </w:rPr>
              <w:br/>
            </w:r>
            <w:r>
              <w:rPr>
                <w:rFonts w:ascii="仿宋" w:eastAsia="仿宋" w:hAnsi="仿宋" w:cs="华文细黑" w:hint="eastAsia"/>
                <w:color w:val="000000"/>
                <w:sz w:val="20"/>
                <w:szCs w:val="20"/>
              </w:rPr>
              <w:t>说明：提供合同复印件并加盖供应商公章。</w:t>
            </w:r>
          </w:p>
        </w:tc>
        <w:tc>
          <w:tcPr>
            <w:tcW w:w="864" w:type="dxa"/>
            <w:vAlign w:val="center"/>
          </w:tcPr>
          <w:p w:rsidR="00543D97" w:rsidRDefault="00B414E6">
            <w:pPr>
              <w:jc w:val="center"/>
              <w:rPr>
                <w:rFonts w:ascii="仿宋" w:eastAsia="仿宋" w:hAnsi="仿宋" w:cs="华文细黑"/>
                <w:color w:val="000000"/>
                <w:sz w:val="20"/>
                <w:szCs w:val="20"/>
              </w:rPr>
            </w:pPr>
            <w:r>
              <w:rPr>
                <w:rFonts w:ascii="仿宋" w:eastAsia="仿宋" w:hAnsi="仿宋" w:cs="华文细黑" w:hint="eastAsia"/>
                <w:color w:val="000000"/>
                <w:sz w:val="20"/>
                <w:szCs w:val="20"/>
              </w:rPr>
              <w:t>共同</w:t>
            </w:r>
            <w:r>
              <w:rPr>
                <w:rFonts w:ascii="仿宋" w:eastAsia="仿宋" w:hAnsi="仿宋" w:cs="华文细黑"/>
                <w:color w:val="000000"/>
                <w:sz w:val="20"/>
                <w:szCs w:val="20"/>
              </w:rPr>
              <w:t>评分因素</w:t>
            </w:r>
          </w:p>
        </w:tc>
      </w:tr>
      <w:tr w:rsidR="00543D97">
        <w:trPr>
          <w:trHeight w:val="790"/>
          <w:jc w:val="center"/>
        </w:trPr>
        <w:tc>
          <w:tcPr>
            <w:tcW w:w="427" w:type="dxa"/>
            <w:vAlign w:val="center"/>
          </w:tcPr>
          <w:p w:rsidR="00543D97" w:rsidRDefault="00B414E6">
            <w:pPr>
              <w:jc w:val="center"/>
              <w:rPr>
                <w:rFonts w:ascii="仿宋" w:eastAsia="仿宋" w:hAnsi="仿宋" w:cs="华文细黑"/>
                <w:color w:val="000000"/>
                <w:sz w:val="20"/>
                <w:szCs w:val="20"/>
              </w:rPr>
            </w:pPr>
            <w:r>
              <w:rPr>
                <w:rFonts w:ascii="仿宋" w:eastAsia="仿宋" w:hAnsi="仿宋" w:cs="华文细黑" w:hint="eastAsia"/>
                <w:color w:val="000000"/>
                <w:sz w:val="20"/>
                <w:szCs w:val="20"/>
              </w:rPr>
              <w:t>4</w:t>
            </w:r>
          </w:p>
        </w:tc>
        <w:tc>
          <w:tcPr>
            <w:tcW w:w="1063" w:type="dxa"/>
            <w:vAlign w:val="center"/>
          </w:tcPr>
          <w:p w:rsidR="00543D97" w:rsidRDefault="00B414E6">
            <w:pPr>
              <w:jc w:val="center"/>
              <w:rPr>
                <w:rFonts w:ascii="仿宋" w:eastAsia="仿宋" w:hAnsi="仿宋" w:cs="华文细黑"/>
                <w:color w:val="000000"/>
                <w:sz w:val="20"/>
                <w:szCs w:val="20"/>
              </w:rPr>
            </w:pPr>
            <w:r>
              <w:rPr>
                <w:rFonts w:ascii="仿宋" w:eastAsia="仿宋" w:hAnsi="仿宋" w:cs="华文细黑" w:hint="eastAsia"/>
                <w:color w:val="000000"/>
                <w:sz w:val="20"/>
                <w:szCs w:val="20"/>
              </w:rPr>
              <w:t>综合实力</w:t>
            </w:r>
          </w:p>
        </w:tc>
        <w:tc>
          <w:tcPr>
            <w:tcW w:w="709" w:type="dxa"/>
            <w:vAlign w:val="center"/>
          </w:tcPr>
          <w:p w:rsidR="00543D97" w:rsidRDefault="00B414E6">
            <w:pPr>
              <w:jc w:val="center"/>
              <w:rPr>
                <w:rFonts w:ascii="仿宋" w:eastAsia="仿宋" w:hAnsi="仿宋" w:cs="华文细黑"/>
                <w:color w:val="000000"/>
                <w:sz w:val="20"/>
                <w:szCs w:val="20"/>
              </w:rPr>
            </w:pPr>
            <w:r>
              <w:rPr>
                <w:rFonts w:ascii="仿宋" w:eastAsia="仿宋" w:hAnsi="仿宋" w:cs="华文细黑"/>
                <w:color w:val="000000"/>
                <w:sz w:val="20"/>
                <w:szCs w:val="20"/>
              </w:rPr>
              <w:t>4.2</w:t>
            </w:r>
            <w:r>
              <w:rPr>
                <w:rFonts w:ascii="仿宋" w:eastAsia="仿宋" w:hAnsi="仿宋" w:cs="华文细黑" w:hint="eastAsia"/>
                <w:color w:val="000000"/>
                <w:sz w:val="20"/>
                <w:szCs w:val="20"/>
              </w:rPr>
              <w:t>分</w:t>
            </w:r>
          </w:p>
        </w:tc>
        <w:tc>
          <w:tcPr>
            <w:tcW w:w="5670" w:type="dxa"/>
            <w:vAlign w:val="center"/>
          </w:tcPr>
          <w:p w:rsidR="00543D97" w:rsidRDefault="00B414E6">
            <w:pPr>
              <w:rPr>
                <w:rFonts w:ascii="仿宋" w:eastAsia="仿宋" w:hAnsi="仿宋" w:cs="华文细黑"/>
                <w:color w:val="000000"/>
                <w:sz w:val="20"/>
                <w:szCs w:val="20"/>
              </w:rPr>
            </w:pPr>
            <w:r>
              <w:rPr>
                <w:rFonts w:ascii="仿宋" w:eastAsia="仿宋" w:hAnsi="仿宋" w:cs="华文细黑" w:hint="eastAsia"/>
                <w:color w:val="000000"/>
                <w:sz w:val="20"/>
                <w:szCs w:val="20"/>
              </w:rPr>
              <w:t>供应商具有质量管理体系认证的得</w:t>
            </w:r>
            <w:r>
              <w:rPr>
                <w:rFonts w:ascii="仿宋" w:eastAsia="仿宋" w:hAnsi="仿宋" w:cs="华文细黑"/>
                <w:color w:val="000000"/>
                <w:sz w:val="20"/>
                <w:szCs w:val="20"/>
              </w:rPr>
              <w:t>4.2</w:t>
            </w:r>
            <w:r>
              <w:rPr>
                <w:rFonts w:ascii="仿宋" w:eastAsia="仿宋" w:hAnsi="仿宋" w:cs="华文细黑" w:hint="eastAsia"/>
                <w:color w:val="000000"/>
                <w:sz w:val="20"/>
                <w:szCs w:val="20"/>
              </w:rPr>
              <w:t>分；</w:t>
            </w:r>
          </w:p>
          <w:p w:rsidR="00543D97" w:rsidRDefault="00B414E6">
            <w:pPr>
              <w:rPr>
                <w:rFonts w:ascii="仿宋" w:eastAsia="仿宋" w:hAnsi="仿宋" w:cs="华文细黑"/>
                <w:color w:val="000000"/>
                <w:sz w:val="20"/>
                <w:szCs w:val="20"/>
              </w:rPr>
            </w:pPr>
            <w:r>
              <w:rPr>
                <w:rFonts w:ascii="仿宋" w:eastAsia="仿宋" w:hAnsi="仿宋" w:cs="华文细黑" w:hint="eastAsia"/>
                <w:color w:val="000000"/>
                <w:sz w:val="20"/>
                <w:szCs w:val="20"/>
              </w:rPr>
              <w:t>说明：提供证书复印件。</w:t>
            </w:r>
          </w:p>
        </w:tc>
        <w:tc>
          <w:tcPr>
            <w:tcW w:w="864" w:type="dxa"/>
            <w:vAlign w:val="center"/>
          </w:tcPr>
          <w:p w:rsidR="00543D97" w:rsidRDefault="00B414E6">
            <w:pPr>
              <w:jc w:val="center"/>
              <w:rPr>
                <w:rFonts w:ascii="仿宋" w:eastAsia="仿宋" w:hAnsi="仿宋" w:cs="华文细黑"/>
                <w:color w:val="000000"/>
                <w:sz w:val="20"/>
                <w:szCs w:val="20"/>
              </w:rPr>
            </w:pPr>
            <w:r>
              <w:rPr>
                <w:rFonts w:ascii="仿宋" w:eastAsia="仿宋" w:hAnsi="仿宋" w:cs="华文细黑" w:hint="eastAsia"/>
                <w:color w:val="000000"/>
                <w:sz w:val="20"/>
                <w:szCs w:val="20"/>
              </w:rPr>
              <w:t>共同</w:t>
            </w:r>
            <w:r>
              <w:rPr>
                <w:rFonts w:ascii="仿宋" w:eastAsia="仿宋" w:hAnsi="仿宋" w:cs="华文细黑"/>
                <w:color w:val="000000"/>
                <w:sz w:val="20"/>
                <w:szCs w:val="20"/>
              </w:rPr>
              <w:t>评分因素</w:t>
            </w:r>
          </w:p>
        </w:tc>
      </w:tr>
      <w:tr w:rsidR="00543D97">
        <w:trPr>
          <w:trHeight w:val="274"/>
          <w:jc w:val="center"/>
        </w:trPr>
        <w:tc>
          <w:tcPr>
            <w:tcW w:w="427" w:type="dxa"/>
            <w:vAlign w:val="center"/>
          </w:tcPr>
          <w:p w:rsidR="00543D97" w:rsidRDefault="00B414E6">
            <w:pPr>
              <w:jc w:val="center"/>
              <w:rPr>
                <w:rFonts w:ascii="仿宋" w:eastAsia="仿宋" w:hAnsi="仿宋" w:cs="华文细黑"/>
                <w:color w:val="000000"/>
                <w:sz w:val="20"/>
                <w:szCs w:val="20"/>
              </w:rPr>
            </w:pPr>
            <w:r>
              <w:rPr>
                <w:rFonts w:ascii="仿宋" w:eastAsia="仿宋" w:hAnsi="仿宋" w:cs="华文细黑" w:hint="eastAsia"/>
                <w:color w:val="000000"/>
                <w:sz w:val="20"/>
                <w:szCs w:val="20"/>
              </w:rPr>
              <w:t>5</w:t>
            </w:r>
          </w:p>
        </w:tc>
        <w:tc>
          <w:tcPr>
            <w:tcW w:w="1063" w:type="dxa"/>
            <w:vAlign w:val="center"/>
          </w:tcPr>
          <w:p w:rsidR="00543D97" w:rsidRDefault="00B414E6">
            <w:pPr>
              <w:jc w:val="center"/>
              <w:rPr>
                <w:rFonts w:ascii="仿宋" w:eastAsia="仿宋" w:hAnsi="仿宋" w:cs="华文细黑"/>
                <w:color w:val="000000"/>
                <w:sz w:val="20"/>
                <w:szCs w:val="20"/>
              </w:rPr>
            </w:pPr>
            <w:r>
              <w:rPr>
                <w:rFonts w:ascii="仿宋" w:eastAsia="仿宋" w:hAnsi="仿宋" w:cs="华文细黑" w:hint="eastAsia"/>
                <w:color w:val="000000"/>
                <w:sz w:val="20"/>
                <w:szCs w:val="20"/>
              </w:rPr>
              <w:t>项目实施方案</w:t>
            </w:r>
          </w:p>
        </w:tc>
        <w:tc>
          <w:tcPr>
            <w:tcW w:w="709" w:type="dxa"/>
            <w:vAlign w:val="center"/>
          </w:tcPr>
          <w:p w:rsidR="00543D97" w:rsidRDefault="00B414E6">
            <w:pPr>
              <w:jc w:val="center"/>
              <w:rPr>
                <w:rFonts w:ascii="仿宋" w:eastAsia="仿宋" w:hAnsi="仿宋" w:cs="华文细黑"/>
                <w:color w:val="000000"/>
                <w:sz w:val="20"/>
                <w:szCs w:val="20"/>
              </w:rPr>
            </w:pPr>
            <w:r>
              <w:rPr>
                <w:rFonts w:ascii="仿宋" w:eastAsia="仿宋" w:hAnsi="仿宋" w:cs="华文细黑" w:hint="eastAsia"/>
                <w:color w:val="000000"/>
                <w:sz w:val="20"/>
                <w:szCs w:val="20"/>
              </w:rPr>
              <w:t>12</w:t>
            </w:r>
            <w:r>
              <w:rPr>
                <w:rFonts w:ascii="仿宋" w:eastAsia="仿宋" w:hAnsi="仿宋" w:cs="华文细黑" w:hint="eastAsia"/>
                <w:color w:val="000000"/>
                <w:sz w:val="20"/>
                <w:szCs w:val="20"/>
              </w:rPr>
              <w:t>分</w:t>
            </w:r>
          </w:p>
        </w:tc>
        <w:tc>
          <w:tcPr>
            <w:tcW w:w="5670" w:type="dxa"/>
            <w:vAlign w:val="center"/>
          </w:tcPr>
          <w:p w:rsidR="00543D97" w:rsidRDefault="00B414E6">
            <w:pPr>
              <w:rPr>
                <w:rFonts w:ascii="仿宋" w:eastAsia="仿宋" w:hAnsi="仿宋" w:cs="华文细黑"/>
                <w:color w:val="000000"/>
                <w:sz w:val="20"/>
                <w:szCs w:val="20"/>
              </w:rPr>
            </w:pPr>
            <w:r>
              <w:rPr>
                <w:rFonts w:ascii="仿宋" w:eastAsia="仿宋" w:hAnsi="仿宋" w:cs="华文细黑" w:hint="eastAsia"/>
                <w:color w:val="000000"/>
                <w:sz w:val="20"/>
                <w:szCs w:val="20"/>
              </w:rPr>
              <w:t>根据供应商提供的项目实施方案进行综合评审，包含①项目经理、技术人员配备、②服务流程、③进度安排、④功能测试、⑤管理措施、⑥质量保证措施等实施方案等内容完全满足磋商文件要求得</w:t>
            </w:r>
            <w:r>
              <w:rPr>
                <w:rFonts w:ascii="仿宋" w:eastAsia="仿宋" w:hAnsi="仿宋" w:cs="华文细黑" w:hint="eastAsia"/>
                <w:color w:val="000000"/>
                <w:sz w:val="20"/>
                <w:szCs w:val="20"/>
              </w:rPr>
              <w:t>12</w:t>
            </w:r>
            <w:r>
              <w:rPr>
                <w:rFonts w:ascii="仿宋" w:eastAsia="仿宋" w:hAnsi="仿宋" w:cs="华文细黑" w:hint="eastAsia"/>
                <w:color w:val="000000"/>
                <w:sz w:val="20"/>
                <w:szCs w:val="20"/>
              </w:rPr>
              <w:t>分，每有一项缺失或不能满足磋商文件要求的扣</w:t>
            </w:r>
            <w:r>
              <w:rPr>
                <w:rFonts w:ascii="仿宋" w:eastAsia="仿宋" w:hAnsi="仿宋" w:cs="华文细黑"/>
                <w:color w:val="000000"/>
                <w:sz w:val="20"/>
                <w:szCs w:val="20"/>
              </w:rPr>
              <w:t>2</w:t>
            </w:r>
            <w:r>
              <w:rPr>
                <w:rFonts w:ascii="仿宋" w:eastAsia="仿宋" w:hAnsi="仿宋" w:cs="华文细黑" w:hint="eastAsia"/>
                <w:color w:val="000000"/>
                <w:sz w:val="20"/>
                <w:szCs w:val="20"/>
              </w:rPr>
              <w:t>分，扣完为止。</w:t>
            </w:r>
          </w:p>
        </w:tc>
        <w:tc>
          <w:tcPr>
            <w:tcW w:w="864" w:type="dxa"/>
            <w:vAlign w:val="center"/>
          </w:tcPr>
          <w:p w:rsidR="00543D97" w:rsidRDefault="00B414E6">
            <w:pPr>
              <w:jc w:val="center"/>
              <w:rPr>
                <w:rFonts w:ascii="仿宋" w:eastAsia="仿宋" w:hAnsi="仿宋" w:cs="华文细黑"/>
                <w:color w:val="000000"/>
                <w:sz w:val="20"/>
                <w:szCs w:val="20"/>
              </w:rPr>
            </w:pPr>
            <w:r>
              <w:rPr>
                <w:rFonts w:ascii="仿宋" w:eastAsia="仿宋" w:hAnsi="仿宋" w:cs="华文细黑" w:hint="eastAsia"/>
                <w:color w:val="000000"/>
                <w:sz w:val="20"/>
                <w:szCs w:val="20"/>
              </w:rPr>
              <w:t>共同</w:t>
            </w:r>
            <w:r>
              <w:rPr>
                <w:rFonts w:ascii="仿宋" w:eastAsia="仿宋" w:hAnsi="仿宋" w:cs="华文细黑"/>
                <w:color w:val="000000"/>
                <w:sz w:val="20"/>
                <w:szCs w:val="20"/>
              </w:rPr>
              <w:t>评分因素</w:t>
            </w:r>
          </w:p>
        </w:tc>
      </w:tr>
      <w:tr w:rsidR="00543D97">
        <w:trPr>
          <w:trHeight w:val="274"/>
          <w:jc w:val="center"/>
        </w:trPr>
        <w:tc>
          <w:tcPr>
            <w:tcW w:w="427" w:type="dxa"/>
            <w:vAlign w:val="center"/>
          </w:tcPr>
          <w:p w:rsidR="00543D97" w:rsidRDefault="00B414E6">
            <w:pPr>
              <w:jc w:val="center"/>
              <w:rPr>
                <w:rFonts w:ascii="仿宋" w:eastAsia="仿宋" w:hAnsi="仿宋" w:cs="华文细黑"/>
                <w:color w:val="000000"/>
                <w:sz w:val="20"/>
                <w:szCs w:val="20"/>
              </w:rPr>
            </w:pPr>
            <w:r>
              <w:rPr>
                <w:rFonts w:ascii="仿宋" w:eastAsia="仿宋" w:hAnsi="仿宋" w:cs="华文细黑" w:hint="eastAsia"/>
                <w:color w:val="000000"/>
                <w:sz w:val="20"/>
                <w:szCs w:val="20"/>
              </w:rPr>
              <w:t>6</w:t>
            </w:r>
          </w:p>
        </w:tc>
        <w:tc>
          <w:tcPr>
            <w:tcW w:w="1063" w:type="dxa"/>
            <w:vAlign w:val="center"/>
          </w:tcPr>
          <w:p w:rsidR="00543D97" w:rsidRDefault="00B414E6">
            <w:pPr>
              <w:jc w:val="center"/>
              <w:rPr>
                <w:rFonts w:ascii="仿宋" w:eastAsia="仿宋" w:hAnsi="仿宋" w:cs="华文细黑"/>
                <w:color w:val="000000"/>
                <w:sz w:val="20"/>
                <w:szCs w:val="20"/>
              </w:rPr>
            </w:pPr>
            <w:r>
              <w:rPr>
                <w:rFonts w:ascii="仿宋" w:eastAsia="仿宋" w:hAnsi="仿宋" w:cs="华文细黑" w:hint="eastAsia"/>
                <w:color w:val="000000"/>
                <w:sz w:val="20"/>
                <w:szCs w:val="20"/>
              </w:rPr>
              <w:t>售后服务方案</w:t>
            </w:r>
          </w:p>
        </w:tc>
        <w:tc>
          <w:tcPr>
            <w:tcW w:w="709" w:type="dxa"/>
            <w:vAlign w:val="center"/>
          </w:tcPr>
          <w:p w:rsidR="00543D97" w:rsidRDefault="00B414E6">
            <w:pPr>
              <w:jc w:val="center"/>
              <w:rPr>
                <w:rFonts w:ascii="仿宋" w:eastAsia="仿宋" w:hAnsi="仿宋" w:cs="华文细黑"/>
                <w:color w:val="000000"/>
                <w:sz w:val="20"/>
                <w:szCs w:val="20"/>
              </w:rPr>
            </w:pPr>
            <w:r>
              <w:rPr>
                <w:rFonts w:ascii="仿宋" w:eastAsia="仿宋" w:hAnsi="仿宋" w:cs="华文细黑"/>
                <w:color w:val="000000"/>
                <w:sz w:val="20"/>
                <w:szCs w:val="20"/>
              </w:rPr>
              <w:t>14</w:t>
            </w:r>
            <w:r>
              <w:rPr>
                <w:rFonts w:ascii="仿宋" w:eastAsia="仿宋" w:hAnsi="仿宋" w:cs="华文细黑" w:hint="eastAsia"/>
                <w:color w:val="000000"/>
                <w:sz w:val="20"/>
                <w:szCs w:val="20"/>
              </w:rPr>
              <w:t>分</w:t>
            </w:r>
          </w:p>
        </w:tc>
        <w:tc>
          <w:tcPr>
            <w:tcW w:w="5670" w:type="dxa"/>
            <w:vAlign w:val="center"/>
          </w:tcPr>
          <w:p w:rsidR="00543D97" w:rsidRDefault="00B414E6">
            <w:pPr>
              <w:rPr>
                <w:rFonts w:ascii="仿宋" w:eastAsia="仿宋" w:hAnsi="仿宋" w:cs="华文细黑"/>
                <w:color w:val="000000"/>
                <w:sz w:val="20"/>
                <w:szCs w:val="20"/>
              </w:rPr>
            </w:pPr>
            <w:r>
              <w:rPr>
                <w:rFonts w:ascii="仿宋" w:eastAsia="仿宋" w:hAnsi="仿宋" w:cs="华文细黑" w:hint="eastAsia"/>
                <w:color w:val="000000"/>
                <w:sz w:val="20"/>
                <w:szCs w:val="20"/>
              </w:rPr>
              <w:t>根据供应商提供的售后服务方案进行综合评审，包含①应急维修时间安排、②售后服务团队、③售后服务联络地址及电话、④售后服务人员管理制度、⑤巡检服务周期、⑥售后服务质量保障措施、⑦技术更新和升级等内容完全满足磋商文件要求的得</w:t>
            </w:r>
            <w:r>
              <w:rPr>
                <w:rFonts w:ascii="仿宋" w:eastAsia="仿宋" w:hAnsi="仿宋" w:cs="华文细黑"/>
                <w:color w:val="000000"/>
                <w:sz w:val="20"/>
                <w:szCs w:val="20"/>
              </w:rPr>
              <w:t>14</w:t>
            </w:r>
            <w:r>
              <w:rPr>
                <w:rFonts w:ascii="仿宋" w:eastAsia="仿宋" w:hAnsi="仿宋" w:cs="华文细黑" w:hint="eastAsia"/>
                <w:color w:val="000000"/>
                <w:sz w:val="20"/>
                <w:szCs w:val="20"/>
              </w:rPr>
              <w:t>分，每有一项缺失或不能满足磋商文件要求的扣</w:t>
            </w:r>
            <w:r>
              <w:rPr>
                <w:rFonts w:ascii="仿宋" w:eastAsia="仿宋" w:hAnsi="仿宋" w:cs="华文细黑"/>
                <w:color w:val="000000"/>
                <w:sz w:val="20"/>
                <w:szCs w:val="20"/>
              </w:rPr>
              <w:t>2</w:t>
            </w:r>
            <w:r>
              <w:rPr>
                <w:rFonts w:ascii="仿宋" w:eastAsia="仿宋" w:hAnsi="仿宋" w:cs="华文细黑" w:hint="eastAsia"/>
                <w:color w:val="000000"/>
                <w:sz w:val="20"/>
                <w:szCs w:val="20"/>
              </w:rPr>
              <w:t>分，扣完为止。</w:t>
            </w:r>
          </w:p>
        </w:tc>
        <w:tc>
          <w:tcPr>
            <w:tcW w:w="864" w:type="dxa"/>
            <w:vAlign w:val="center"/>
          </w:tcPr>
          <w:p w:rsidR="00543D97" w:rsidRDefault="00B414E6">
            <w:pPr>
              <w:jc w:val="center"/>
              <w:rPr>
                <w:rFonts w:ascii="仿宋" w:eastAsia="仿宋" w:hAnsi="仿宋" w:cs="华文细黑"/>
                <w:color w:val="000000"/>
                <w:sz w:val="20"/>
                <w:szCs w:val="20"/>
              </w:rPr>
            </w:pPr>
            <w:r>
              <w:rPr>
                <w:rFonts w:ascii="仿宋" w:eastAsia="仿宋" w:hAnsi="仿宋" w:cs="华文细黑" w:hint="eastAsia"/>
                <w:color w:val="000000"/>
                <w:sz w:val="20"/>
                <w:szCs w:val="20"/>
              </w:rPr>
              <w:t>共同</w:t>
            </w:r>
            <w:r>
              <w:rPr>
                <w:rFonts w:ascii="仿宋" w:eastAsia="仿宋" w:hAnsi="仿宋" w:cs="华文细黑"/>
                <w:color w:val="000000"/>
                <w:sz w:val="20"/>
                <w:szCs w:val="20"/>
              </w:rPr>
              <w:t>评分因素</w:t>
            </w:r>
          </w:p>
        </w:tc>
      </w:tr>
    </w:tbl>
    <w:bookmarkEnd w:id="114"/>
    <w:p w:rsidR="00543D97" w:rsidRDefault="00B414E6">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543D97" w:rsidRDefault="00543D97">
      <w:pPr>
        <w:ind w:firstLineChars="150" w:firstLine="360"/>
        <w:rPr>
          <w:rFonts w:ascii="仿宋" w:eastAsia="仿宋" w:hAnsi="仿宋"/>
          <w:sz w:val="24"/>
        </w:rPr>
      </w:pPr>
    </w:p>
    <w:p w:rsidR="00543D97" w:rsidRDefault="00B414E6">
      <w:pPr>
        <w:pStyle w:val="a7"/>
        <w:ind w:firstLineChars="175" w:firstLine="420"/>
        <w:rPr>
          <w:rFonts w:ascii="仿宋" w:eastAsia="仿宋" w:hAnsi="仿宋"/>
          <w:sz w:val="24"/>
        </w:rPr>
      </w:pPr>
      <w:bookmarkStart w:id="115" w:name="_Toc217446059"/>
      <w:bookmarkEnd w:id="108"/>
      <w:bookmarkEnd w:id="109"/>
      <w:bookmarkEnd w:id="110"/>
      <w:bookmarkEnd w:id="111"/>
      <w:r>
        <w:rPr>
          <w:rFonts w:ascii="仿宋" w:eastAsia="仿宋" w:hAnsi="仿宋" w:hint="eastAsia"/>
          <w:sz w:val="24"/>
        </w:rPr>
        <w:t>3.3.4</w:t>
      </w:r>
      <w:r>
        <w:rPr>
          <w:rFonts w:ascii="仿宋" w:eastAsia="仿宋" w:hAnsi="仿宋" w:hint="eastAsia"/>
          <w:sz w:val="24"/>
        </w:rPr>
        <w:t>评审得分＝（</w:t>
      </w:r>
      <w:r>
        <w:rPr>
          <w:rFonts w:ascii="仿宋" w:eastAsia="仿宋" w:hAnsi="仿宋" w:hint="eastAsia"/>
          <w:sz w:val="24"/>
        </w:rPr>
        <w:t>A1</w:t>
      </w:r>
      <w:r>
        <w:rPr>
          <w:rFonts w:ascii="仿宋" w:eastAsia="仿宋" w:hAnsi="仿宋" w:hint="eastAsia"/>
          <w:sz w:val="24"/>
        </w:rPr>
        <w:t>＋</w:t>
      </w:r>
      <w:r>
        <w:rPr>
          <w:rFonts w:ascii="仿宋" w:eastAsia="仿宋" w:hAnsi="仿宋" w:hint="eastAsia"/>
          <w:sz w:val="24"/>
        </w:rPr>
        <w:t>A2</w:t>
      </w:r>
      <w:r>
        <w:rPr>
          <w:rFonts w:ascii="仿宋" w:eastAsia="仿宋" w:hAnsi="仿宋" w:hint="eastAsia"/>
          <w:sz w:val="24"/>
        </w:rPr>
        <w:t>＋……＋</w:t>
      </w:r>
      <w:r>
        <w:rPr>
          <w:rFonts w:ascii="仿宋" w:eastAsia="仿宋" w:hAnsi="仿宋" w:hint="eastAsia"/>
          <w:sz w:val="24"/>
        </w:rPr>
        <w:t>An</w:t>
      </w:r>
      <w:r>
        <w:rPr>
          <w:rFonts w:ascii="仿宋" w:eastAsia="仿宋" w:hAnsi="仿宋" w:hint="eastAsia"/>
          <w:sz w:val="24"/>
        </w:rPr>
        <w:t>）</w:t>
      </w:r>
      <w:r>
        <w:rPr>
          <w:rFonts w:ascii="仿宋" w:eastAsia="仿宋" w:hAnsi="仿宋" w:hint="eastAsia"/>
          <w:sz w:val="24"/>
        </w:rPr>
        <w:t>/N</w:t>
      </w:r>
      <w:r>
        <w:rPr>
          <w:rFonts w:ascii="仿宋" w:eastAsia="仿宋" w:hAnsi="仿宋" w:hint="eastAsia"/>
          <w:sz w:val="24"/>
          <w:vertAlign w:val="subscript"/>
        </w:rPr>
        <w:t>A</w:t>
      </w:r>
      <w:r>
        <w:rPr>
          <w:rFonts w:ascii="仿宋" w:eastAsia="仿宋" w:hAnsi="仿宋" w:hint="eastAsia"/>
          <w:sz w:val="24"/>
        </w:rPr>
        <w:t>＋（</w:t>
      </w:r>
      <w:r>
        <w:rPr>
          <w:rFonts w:ascii="仿宋" w:eastAsia="仿宋" w:hAnsi="仿宋" w:hint="eastAsia"/>
          <w:sz w:val="24"/>
        </w:rPr>
        <w:t>B1</w:t>
      </w:r>
      <w:r>
        <w:rPr>
          <w:rFonts w:ascii="仿宋" w:eastAsia="仿宋" w:hAnsi="仿宋" w:hint="eastAsia"/>
          <w:sz w:val="24"/>
        </w:rPr>
        <w:t>＋</w:t>
      </w:r>
      <w:r>
        <w:rPr>
          <w:rFonts w:ascii="仿宋" w:eastAsia="仿宋" w:hAnsi="仿宋" w:hint="eastAsia"/>
          <w:sz w:val="24"/>
        </w:rPr>
        <w:t>B2</w:t>
      </w:r>
      <w:r>
        <w:rPr>
          <w:rFonts w:ascii="仿宋" w:eastAsia="仿宋" w:hAnsi="仿宋" w:hint="eastAsia"/>
          <w:sz w:val="24"/>
        </w:rPr>
        <w:t>＋……＋</w:t>
      </w:r>
      <w:r>
        <w:rPr>
          <w:rFonts w:ascii="仿宋" w:eastAsia="仿宋" w:hAnsi="仿宋" w:hint="eastAsia"/>
          <w:sz w:val="24"/>
        </w:rPr>
        <w:t>Bn</w:t>
      </w:r>
      <w:r>
        <w:rPr>
          <w:rFonts w:ascii="仿宋" w:eastAsia="仿宋" w:hAnsi="仿宋" w:hint="eastAsia"/>
          <w:sz w:val="24"/>
        </w:rPr>
        <w:t>）</w:t>
      </w:r>
      <w:r>
        <w:rPr>
          <w:rFonts w:ascii="仿宋" w:eastAsia="仿宋" w:hAnsi="仿宋" w:hint="eastAsia"/>
          <w:sz w:val="24"/>
        </w:rPr>
        <w:t>/ N</w:t>
      </w:r>
      <w:r>
        <w:rPr>
          <w:rFonts w:ascii="仿宋" w:eastAsia="仿宋" w:hAnsi="仿宋" w:hint="eastAsia"/>
          <w:sz w:val="24"/>
          <w:vertAlign w:val="subscript"/>
        </w:rPr>
        <w:t>B</w:t>
      </w:r>
      <w:r>
        <w:rPr>
          <w:rFonts w:ascii="仿宋" w:eastAsia="仿宋" w:hAnsi="仿宋" w:hint="eastAsia"/>
          <w:sz w:val="24"/>
        </w:rPr>
        <w:t>＋（</w:t>
      </w:r>
      <w:r>
        <w:rPr>
          <w:rFonts w:ascii="仿宋" w:eastAsia="仿宋" w:hAnsi="仿宋" w:hint="eastAsia"/>
          <w:sz w:val="24"/>
        </w:rPr>
        <w:t>C1</w:t>
      </w:r>
      <w:r>
        <w:rPr>
          <w:rFonts w:ascii="仿宋" w:eastAsia="仿宋" w:hAnsi="仿宋" w:hint="eastAsia"/>
          <w:sz w:val="24"/>
        </w:rPr>
        <w:t>＋</w:t>
      </w:r>
      <w:r>
        <w:rPr>
          <w:rFonts w:ascii="仿宋" w:eastAsia="仿宋" w:hAnsi="仿宋" w:hint="eastAsia"/>
          <w:sz w:val="24"/>
        </w:rPr>
        <w:t>C2</w:t>
      </w:r>
      <w:r>
        <w:rPr>
          <w:rFonts w:ascii="仿宋" w:eastAsia="仿宋" w:hAnsi="仿宋" w:hint="eastAsia"/>
          <w:sz w:val="24"/>
        </w:rPr>
        <w:t>＋……＋</w:t>
      </w:r>
      <w:r>
        <w:rPr>
          <w:rFonts w:ascii="仿宋" w:eastAsia="仿宋" w:hAnsi="仿宋" w:hint="eastAsia"/>
          <w:sz w:val="24"/>
        </w:rPr>
        <w:t>Cn</w:t>
      </w:r>
      <w:r>
        <w:rPr>
          <w:rFonts w:ascii="仿宋" w:eastAsia="仿宋" w:hAnsi="仿宋" w:hint="eastAsia"/>
          <w:sz w:val="24"/>
        </w:rPr>
        <w:t>）</w:t>
      </w:r>
      <w:r>
        <w:rPr>
          <w:rFonts w:ascii="仿宋" w:eastAsia="仿宋" w:hAnsi="仿宋" w:hint="eastAsia"/>
          <w:sz w:val="24"/>
        </w:rPr>
        <w:t>/ N</w:t>
      </w:r>
      <w:r>
        <w:rPr>
          <w:rFonts w:ascii="仿宋" w:eastAsia="仿宋" w:hAnsi="仿宋" w:hint="eastAsia"/>
          <w:sz w:val="24"/>
          <w:vertAlign w:val="subscript"/>
        </w:rPr>
        <w:t>C</w:t>
      </w:r>
      <w:r>
        <w:rPr>
          <w:rFonts w:ascii="仿宋" w:eastAsia="仿宋" w:hAnsi="仿宋" w:hint="eastAsia"/>
          <w:sz w:val="24"/>
        </w:rPr>
        <w:t>＋（</w:t>
      </w:r>
      <w:r>
        <w:rPr>
          <w:rFonts w:ascii="仿宋" w:eastAsia="仿宋" w:hAnsi="仿宋" w:hint="eastAsia"/>
          <w:sz w:val="24"/>
        </w:rPr>
        <w:t>D1</w:t>
      </w:r>
      <w:r>
        <w:rPr>
          <w:rFonts w:ascii="仿宋" w:eastAsia="仿宋" w:hAnsi="仿宋" w:hint="eastAsia"/>
          <w:sz w:val="24"/>
        </w:rPr>
        <w:t>＋</w:t>
      </w:r>
      <w:r>
        <w:rPr>
          <w:rFonts w:ascii="仿宋" w:eastAsia="仿宋" w:hAnsi="仿宋" w:hint="eastAsia"/>
          <w:sz w:val="24"/>
        </w:rPr>
        <w:t>D2</w:t>
      </w:r>
      <w:r>
        <w:rPr>
          <w:rFonts w:ascii="仿宋" w:eastAsia="仿宋" w:hAnsi="仿宋" w:hint="eastAsia"/>
          <w:sz w:val="24"/>
        </w:rPr>
        <w:t>＋…</w:t>
      </w:r>
      <w:r>
        <w:rPr>
          <w:rFonts w:ascii="仿宋" w:eastAsia="仿宋" w:hAnsi="仿宋" w:hint="eastAsia"/>
          <w:sz w:val="24"/>
        </w:rPr>
        <w:t>…＋</w:t>
      </w:r>
      <w:r>
        <w:rPr>
          <w:rFonts w:ascii="仿宋" w:eastAsia="仿宋" w:hAnsi="仿宋" w:hint="eastAsia"/>
          <w:sz w:val="24"/>
        </w:rPr>
        <w:t>Dn</w:t>
      </w:r>
      <w:r>
        <w:rPr>
          <w:rFonts w:ascii="仿宋" w:eastAsia="仿宋" w:hAnsi="仿宋" w:hint="eastAsia"/>
          <w:sz w:val="24"/>
        </w:rPr>
        <w:t>）</w:t>
      </w:r>
      <w:r>
        <w:rPr>
          <w:rFonts w:ascii="仿宋" w:eastAsia="仿宋" w:hAnsi="仿宋" w:hint="eastAsia"/>
          <w:sz w:val="24"/>
        </w:rPr>
        <w:t>/ N</w:t>
      </w:r>
      <w:r>
        <w:rPr>
          <w:rFonts w:ascii="仿宋" w:eastAsia="仿宋" w:hAnsi="仿宋" w:hint="eastAsia"/>
          <w:sz w:val="24"/>
          <w:vertAlign w:val="subscript"/>
        </w:rPr>
        <w:t>D</w:t>
      </w:r>
    </w:p>
    <w:p w:rsidR="00543D97" w:rsidRDefault="00B414E6">
      <w:pPr>
        <w:pStyle w:val="a7"/>
        <w:rPr>
          <w:rFonts w:ascii="仿宋" w:eastAsia="仿宋" w:hAnsi="仿宋"/>
          <w:bCs/>
          <w:sz w:val="24"/>
        </w:rPr>
      </w:pPr>
      <w:r>
        <w:rPr>
          <w:rFonts w:ascii="仿宋" w:eastAsia="仿宋" w:hAnsi="仿宋" w:hint="eastAsia"/>
          <w:sz w:val="24"/>
        </w:rPr>
        <w:t>A1</w:t>
      </w:r>
      <w:r>
        <w:rPr>
          <w:rFonts w:ascii="仿宋" w:eastAsia="仿宋" w:hAnsi="仿宋" w:hint="eastAsia"/>
          <w:sz w:val="24"/>
        </w:rPr>
        <w:t>、</w:t>
      </w:r>
      <w:r>
        <w:rPr>
          <w:rFonts w:ascii="仿宋" w:eastAsia="仿宋" w:hAnsi="仿宋" w:hint="eastAsia"/>
          <w:sz w:val="24"/>
        </w:rPr>
        <w:t>A2</w:t>
      </w:r>
      <w:r>
        <w:rPr>
          <w:rFonts w:ascii="仿宋" w:eastAsia="仿宋" w:hAnsi="仿宋" w:hint="eastAsia"/>
          <w:sz w:val="24"/>
        </w:rPr>
        <w:t>……</w:t>
      </w:r>
      <w:r>
        <w:rPr>
          <w:rFonts w:ascii="仿宋" w:eastAsia="仿宋" w:hAnsi="仿宋" w:hint="eastAsia"/>
          <w:sz w:val="24"/>
        </w:rPr>
        <w:t>An</w:t>
      </w:r>
      <w:r>
        <w:rPr>
          <w:rFonts w:ascii="仿宋" w:eastAsia="仿宋" w:hAnsi="仿宋" w:hint="eastAsia"/>
          <w:sz w:val="24"/>
        </w:rPr>
        <w:t>分别为每个经济类评委（经济类专家）的打分，</w:t>
      </w:r>
      <w:r>
        <w:rPr>
          <w:rFonts w:ascii="仿宋" w:eastAsia="仿宋" w:hAnsi="仿宋" w:hint="eastAsia"/>
          <w:sz w:val="24"/>
        </w:rPr>
        <w:t>N</w:t>
      </w:r>
      <w:r>
        <w:rPr>
          <w:rFonts w:ascii="仿宋" w:eastAsia="仿宋" w:hAnsi="仿宋" w:hint="eastAsia"/>
          <w:sz w:val="24"/>
          <w:vertAlign w:val="subscript"/>
        </w:rPr>
        <w:t>A</w:t>
      </w:r>
      <w:r>
        <w:rPr>
          <w:rFonts w:ascii="仿宋" w:eastAsia="仿宋" w:hAnsi="仿宋" w:hint="eastAsia"/>
          <w:sz w:val="24"/>
        </w:rPr>
        <w:t>为经济类评委（经济类专家）人数；</w:t>
      </w:r>
      <w:r>
        <w:rPr>
          <w:rFonts w:ascii="仿宋" w:eastAsia="仿宋" w:hAnsi="仿宋" w:hint="eastAsia"/>
          <w:sz w:val="24"/>
        </w:rPr>
        <w:t>B1</w:t>
      </w:r>
      <w:r>
        <w:rPr>
          <w:rFonts w:ascii="仿宋" w:eastAsia="仿宋" w:hAnsi="仿宋" w:hint="eastAsia"/>
          <w:sz w:val="24"/>
        </w:rPr>
        <w:t>、</w:t>
      </w:r>
      <w:r>
        <w:rPr>
          <w:rFonts w:ascii="仿宋" w:eastAsia="仿宋" w:hAnsi="仿宋" w:hint="eastAsia"/>
          <w:sz w:val="24"/>
        </w:rPr>
        <w:t>B2</w:t>
      </w:r>
      <w:r>
        <w:rPr>
          <w:rFonts w:ascii="仿宋" w:eastAsia="仿宋" w:hAnsi="仿宋" w:hint="eastAsia"/>
          <w:sz w:val="24"/>
        </w:rPr>
        <w:t>＋……</w:t>
      </w:r>
      <w:r>
        <w:rPr>
          <w:rFonts w:ascii="仿宋" w:eastAsia="仿宋" w:hAnsi="仿宋" w:hint="eastAsia"/>
          <w:sz w:val="24"/>
        </w:rPr>
        <w:t xml:space="preserve">Bn </w:t>
      </w:r>
      <w:r>
        <w:rPr>
          <w:rFonts w:ascii="仿宋" w:eastAsia="仿宋" w:hAnsi="仿宋" w:hint="eastAsia"/>
          <w:sz w:val="24"/>
        </w:rPr>
        <w:t>分别为每个技术类评委（技术类专家和采购人代表）的打分，</w:t>
      </w:r>
      <w:r>
        <w:rPr>
          <w:rFonts w:ascii="仿宋" w:eastAsia="仿宋" w:hAnsi="仿宋" w:hint="eastAsia"/>
          <w:sz w:val="24"/>
        </w:rPr>
        <w:t>N</w:t>
      </w:r>
      <w:r>
        <w:rPr>
          <w:rFonts w:ascii="仿宋" w:eastAsia="仿宋" w:hAnsi="仿宋" w:hint="eastAsia"/>
          <w:sz w:val="24"/>
          <w:vertAlign w:val="subscript"/>
        </w:rPr>
        <w:t>B</w:t>
      </w:r>
      <w:r>
        <w:rPr>
          <w:rFonts w:ascii="仿宋" w:eastAsia="仿宋" w:hAnsi="仿宋" w:hint="eastAsia"/>
          <w:sz w:val="24"/>
        </w:rPr>
        <w:t>为技术类评委（技术类专家和采购人代表）人数；</w:t>
      </w:r>
      <w:r>
        <w:rPr>
          <w:rFonts w:ascii="仿宋" w:eastAsia="仿宋" w:hAnsi="仿宋" w:hint="eastAsia"/>
          <w:sz w:val="24"/>
        </w:rPr>
        <w:t>C1</w:t>
      </w:r>
      <w:r>
        <w:rPr>
          <w:rFonts w:ascii="仿宋" w:eastAsia="仿宋" w:hAnsi="仿宋" w:hint="eastAsia"/>
          <w:sz w:val="24"/>
        </w:rPr>
        <w:t>、</w:t>
      </w:r>
      <w:r>
        <w:rPr>
          <w:rFonts w:ascii="仿宋" w:eastAsia="仿宋" w:hAnsi="仿宋" w:hint="eastAsia"/>
          <w:sz w:val="24"/>
        </w:rPr>
        <w:t>C2</w:t>
      </w:r>
      <w:r>
        <w:rPr>
          <w:rFonts w:ascii="仿宋" w:eastAsia="仿宋" w:hAnsi="仿宋" w:hint="eastAsia"/>
          <w:sz w:val="24"/>
        </w:rPr>
        <w:t>……</w:t>
      </w:r>
      <w:r>
        <w:rPr>
          <w:rFonts w:ascii="仿宋" w:eastAsia="仿宋" w:hAnsi="仿宋" w:hint="eastAsia"/>
          <w:sz w:val="24"/>
        </w:rPr>
        <w:t xml:space="preserve">Cn </w:t>
      </w:r>
      <w:r>
        <w:rPr>
          <w:rFonts w:ascii="仿宋" w:eastAsia="仿宋" w:hAnsi="仿宋" w:hint="eastAsia"/>
          <w:sz w:val="24"/>
        </w:rPr>
        <w:t>分别为每个政策合同类评委（法律类专家）的打分，</w:t>
      </w:r>
      <w:r>
        <w:rPr>
          <w:rFonts w:ascii="仿宋" w:eastAsia="仿宋" w:hAnsi="仿宋" w:hint="eastAsia"/>
          <w:sz w:val="24"/>
        </w:rPr>
        <w:t>N</w:t>
      </w:r>
      <w:r>
        <w:rPr>
          <w:rFonts w:ascii="仿宋" w:eastAsia="仿宋" w:hAnsi="仿宋" w:hint="eastAsia"/>
          <w:sz w:val="24"/>
          <w:vertAlign w:val="subscript"/>
        </w:rPr>
        <w:t>C</w:t>
      </w:r>
      <w:r>
        <w:rPr>
          <w:rFonts w:ascii="仿宋" w:eastAsia="仿宋" w:hAnsi="仿宋" w:hint="eastAsia"/>
          <w:sz w:val="24"/>
        </w:rPr>
        <w:t>为政策合同类评委（法律类专家）人数；</w:t>
      </w:r>
      <w:r>
        <w:rPr>
          <w:rFonts w:ascii="仿宋" w:eastAsia="仿宋" w:hAnsi="仿宋" w:hint="eastAsia"/>
          <w:sz w:val="24"/>
        </w:rPr>
        <w:t>D1</w:t>
      </w:r>
      <w:r>
        <w:rPr>
          <w:rFonts w:ascii="仿宋" w:eastAsia="仿宋" w:hAnsi="仿宋" w:hint="eastAsia"/>
          <w:sz w:val="24"/>
        </w:rPr>
        <w:t>、</w:t>
      </w:r>
      <w:r>
        <w:rPr>
          <w:rFonts w:ascii="仿宋" w:eastAsia="仿宋" w:hAnsi="仿宋" w:hint="eastAsia"/>
          <w:sz w:val="24"/>
        </w:rPr>
        <w:t>D2</w:t>
      </w:r>
      <w:r>
        <w:rPr>
          <w:rFonts w:ascii="仿宋" w:eastAsia="仿宋" w:hAnsi="仿宋" w:hint="eastAsia"/>
          <w:sz w:val="24"/>
        </w:rPr>
        <w:t>……</w:t>
      </w:r>
      <w:r>
        <w:rPr>
          <w:rFonts w:ascii="仿宋" w:eastAsia="仿宋" w:hAnsi="仿宋" w:hint="eastAsia"/>
          <w:sz w:val="24"/>
        </w:rPr>
        <w:t xml:space="preserve">Dn </w:t>
      </w:r>
      <w:r>
        <w:rPr>
          <w:rFonts w:ascii="仿宋" w:eastAsia="仿宋" w:hAnsi="仿宋" w:hint="eastAsia"/>
          <w:sz w:val="24"/>
        </w:rPr>
        <w:t>分别为评审委员会每个成员的打分（共同评分类），</w:t>
      </w:r>
      <w:r>
        <w:rPr>
          <w:rFonts w:ascii="仿宋" w:eastAsia="仿宋" w:hAnsi="仿宋" w:hint="eastAsia"/>
          <w:sz w:val="24"/>
        </w:rPr>
        <w:t>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5"/>
    <w:p w:rsidR="00543D97" w:rsidRDefault="00543D97">
      <w:pPr>
        <w:tabs>
          <w:tab w:val="left" w:pos="851"/>
        </w:tabs>
        <w:spacing w:line="400" w:lineRule="exact"/>
        <w:ind w:firstLineChars="200" w:firstLine="482"/>
        <w:rPr>
          <w:rFonts w:ascii="仿宋" w:eastAsia="仿宋" w:hAnsi="仿宋"/>
          <w:b/>
          <w:sz w:val="24"/>
        </w:rPr>
      </w:pPr>
    </w:p>
    <w:p w:rsidR="00543D97" w:rsidRDefault="00B414E6">
      <w:pPr>
        <w:tabs>
          <w:tab w:val="left" w:pos="851"/>
        </w:tabs>
        <w:spacing w:line="400" w:lineRule="exact"/>
        <w:ind w:firstLineChars="200" w:firstLine="482"/>
        <w:rPr>
          <w:rFonts w:ascii="仿宋" w:eastAsia="仿宋" w:hAnsi="仿宋"/>
          <w:b/>
          <w:sz w:val="24"/>
        </w:rPr>
      </w:pPr>
      <w:r>
        <w:rPr>
          <w:rFonts w:ascii="仿宋" w:eastAsia="仿宋" w:hAnsi="仿宋" w:hint="eastAsia"/>
          <w:b/>
          <w:sz w:val="24"/>
        </w:rPr>
        <w:t>4.</w:t>
      </w:r>
      <w:r>
        <w:rPr>
          <w:rFonts w:ascii="仿宋" w:eastAsia="仿宋" w:hAnsi="仿宋" w:hint="eastAsia"/>
          <w:b/>
          <w:sz w:val="24"/>
        </w:rPr>
        <w:t>磋商纪律及注意事项</w:t>
      </w:r>
    </w:p>
    <w:p w:rsidR="00543D97" w:rsidRDefault="00B414E6">
      <w:pPr>
        <w:tabs>
          <w:tab w:val="left" w:pos="851"/>
        </w:tabs>
        <w:spacing w:line="400" w:lineRule="exact"/>
        <w:ind w:firstLineChars="200" w:firstLine="480"/>
        <w:rPr>
          <w:rFonts w:ascii="仿宋" w:eastAsia="仿宋" w:hAnsi="仿宋"/>
          <w:sz w:val="24"/>
        </w:rPr>
      </w:pPr>
      <w:r>
        <w:rPr>
          <w:rFonts w:ascii="仿宋" w:eastAsia="仿宋" w:hAnsi="仿宋" w:hint="eastAsia"/>
          <w:sz w:val="24"/>
        </w:rPr>
        <w:t>4.1</w:t>
      </w:r>
      <w:r>
        <w:rPr>
          <w:rFonts w:ascii="仿宋" w:eastAsia="仿宋" w:hAnsi="仿宋" w:hint="eastAsia"/>
          <w:sz w:val="24"/>
        </w:rPr>
        <w:t>磋商小组内部讨论的情况和意见必须保密，任何人不得以任何形式透露给供应商或与供应商有关的单位或个人。</w:t>
      </w:r>
    </w:p>
    <w:p w:rsidR="00543D97" w:rsidRDefault="00B414E6">
      <w:pPr>
        <w:tabs>
          <w:tab w:val="left" w:pos="851"/>
        </w:tabs>
        <w:spacing w:line="400" w:lineRule="exact"/>
        <w:ind w:firstLineChars="200" w:firstLine="480"/>
        <w:rPr>
          <w:rFonts w:ascii="仿宋" w:eastAsia="仿宋" w:hAnsi="仿宋"/>
          <w:sz w:val="24"/>
        </w:rPr>
      </w:pPr>
      <w:r>
        <w:rPr>
          <w:rFonts w:ascii="仿宋" w:eastAsia="仿宋" w:hAnsi="仿宋" w:hint="eastAsia"/>
          <w:sz w:val="24"/>
        </w:rPr>
        <w:t>4.2</w:t>
      </w:r>
      <w:r>
        <w:rPr>
          <w:rFonts w:ascii="仿宋" w:eastAsia="仿宋" w:hAnsi="仿宋" w:hint="eastAsia"/>
          <w:sz w:val="24"/>
        </w:rPr>
        <w:t>在磋商过程中，供应商不得以任何形式对磋商小组成员进行旨在影响谈判结果的私下接触，否则将取消其参与磋商的资格。</w:t>
      </w:r>
    </w:p>
    <w:p w:rsidR="00543D97" w:rsidRDefault="00B414E6">
      <w:pPr>
        <w:tabs>
          <w:tab w:val="left" w:pos="851"/>
        </w:tabs>
        <w:spacing w:line="400" w:lineRule="exact"/>
        <w:ind w:firstLineChars="200" w:firstLine="480"/>
        <w:rPr>
          <w:rFonts w:ascii="仿宋" w:eastAsia="仿宋" w:hAnsi="仿宋"/>
          <w:sz w:val="24"/>
        </w:rPr>
      </w:pPr>
      <w:r>
        <w:rPr>
          <w:rFonts w:ascii="仿宋" w:eastAsia="仿宋" w:hAnsi="仿宋" w:hint="eastAsia"/>
          <w:sz w:val="24"/>
        </w:rPr>
        <w:t>4.3</w:t>
      </w:r>
      <w:r>
        <w:rPr>
          <w:rFonts w:ascii="仿宋" w:eastAsia="仿宋" w:hAnsi="仿宋" w:hint="eastAsia"/>
          <w:sz w:val="24"/>
        </w:rPr>
        <w:t>对各供应商的商业秘密，磋商小组成员应予以保密，不得泄露给其他供应商。</w:t>
      </w:r>
    </w:p>
    <w:p w:rsidR="00543D97" w:rsidRDefault="00B414E6">
      <w:pPr>
        <w:tabs>
          <w:tab w:val="left" w:pos="851"/>
        </w:tabs>
        <w:spacing w:line="400" w:lineRule="exact"/>
        <w:ind w:firstLineChars="200" w:firstLine="480"/>
        <w:rPr>
          <w:rFonts w:ascii="仿宋" w:eastAsia="仿宋" w:hAnsi="仿宋"/>
          <w:sz w:val="24"/>
        </w:rPr>
      </w:pPr>
      <w:r>
        <w:rPr>
          <w:rFonts w:ascii="仿宋" w:eastAsia="仿宋" w:hAnsi="仿宋" w:hint="eastAsia"/>
          <w:sz w:val="24"/>
        </w:rPr>
        <w:t xml:space="preserve">4.4 </w:t>
      </w:r>
      <w:r>
        <w:rPr>
          <w:rFonts w:ascii="仿宋" w:eastAsia="仿宋" w:hAnsi="仿宋" w:hint="eastAsia"/>
          <w:sz w:val="24"/>
        </w:rPr>
        <w:t>磋商小组独立评判，推荐成交候选人，并写出书面报告。</w:t>
      </w:r>
    </w:p>
    <w:p w:rsidR="00543D97" w:rsidRDefault="00B414E6">
      <w:pPr>
        <w:tabs>
          <w:tab w:val="left" w:pos="851"/>
        </w:tabs>
        <w:spacing w:line="400" w:lineRule="exact"/>
        <w:ind w:firstLineChars="200" w:firstLine="480"/>
        <w:rPr>
          <w:rFonts w:ascii="仿宋" w:eastAsia="仿宋" w:hAnsi="仿宋"/>
          <w:sz w:val="24"/>
        </w:rPr>
      </w:pPr>
      <w:r>
        <w:rPr>
          <w:rFonts w:ascii="仿宋" w:eastAsia="仿宋" w:hAnsi="仿宋" w:hint="eastAsia"/>
          <w:sz w:val="24"/>
        </w:rPr>
        <w:t xml:space="preserve">4.5 </w:t>
      </w:r>
      <w:r>
        <w:rPr>
          <w:rFonts w:ascii="仿宋" w:eastAsia="仿宋" w:hAnsi="仿宋" w:hint="eastAsia"/>
          <w:sz w:val="24"/>
        </w:rPr>
        <w:t>磋商小组可根据需要对供应商进行实地考察。</w:t>
      </w:r>
    </w:p>
    <w:p w:rsidR="00543D97" w:rsidRDefault="00543D97">
      <w:pPr>
        <w:spacing w:line="400" w:lineRule="exact"/>
        <w:ind w:firstLineChars="200" w:firstLine="480"/>
        <w:rPr>
          <w:rFonts w:ascii="仿宋" w:eastAsia="仿宋" w:hAnsi="仿宋"/>
          <w:sz w:val="24"/>
        </w:rPr>
      </w:pPr>
    </w:p>
    <w:p w:rsidR="00543D97" w:rsidRDefault="00B414E6">
      <w:pPr>
        <w:tabs>
          <w:tab w:val="left" w:pos="7665"/>
        </w:tabs>
        <w:spacing w:line="400" w:lineRule="exact"/>
        <w:ind w:firstLineChars="200" w:firstLine="480"/>
        <w:rPr>
          <w:rFonts w:ascii="仿宋" w:eastAsia="仿宋" w:hAnsi="仿宋"/>
          <w:b/>
          <w:sz w:val="24"/>
        </w:rPr>
      </w:pPr>
      <w:r>
        <w:rPr>
          <w:rFonts w:ascii="仿宋" w:eastAsia="仿宋" w:hAnsi="仿宋" w:hint="eastAsia"/>
          <w:sz w:val="24"/>
        </w:rPr>
        <w:t>5.</w:t>
      </w:r>
      <w:bookmarkEnd w:id="112"/>
      <w:r>
        <w:rPr>
          <w:rFonts w:ascii="仿宋" w:eastAsia="仿宋" w:hAnsi="仿宋" w:hint="eastAsia"/>
          <w:b/>
          <w:sz w:val="24"/>
        </w:rPr>
        <w:t>磋商小组在政府采购活动中承担以下义务：</w:t>
      </w:r>
    </w:p>
    <w:p w:rsidR="00543D97" w:rsidRDefault="00B414E6">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543D97" w:rsidRDefault="00B414E6">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（二）按照客观、公正、审慎的原则</w:t>
      </w:r>
      <w:r>
        <w:rPr>
          <w:rFonts w:ascii="仿宋" w:eastAsia="仿宋" w:hAnsi="仿宋" w:hint="eastAsia"/>
          <w:sz w:val="24"/>
        </w:rPr>
        <w:t>，根据磋商文件规定的评审程序、评审方法和评审标准进行独立评审；</w:t>
      </w:r>
    </w:p>
    <w:p w:rsidR="00543D97" w:rsidRDefault="00B414E6">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543D97" w:rsidRDefault="00B414E6">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543D97" w:rsidRDefault="00B414E6">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rsidR="00543D97" w:rsidRDefault="00B414E6">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543D97" w:rsidRDefault="00B414E6">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w:t>
      </w:r>
      <w:r>
        <w:rPr>
          <w:rFonts w:ascii="仿宋" w:eastAsia="仿宋" w:hAnsi="仿宋" w:hint="eastAsia"/>
          <w:sz w:val="24"/>
        </w:rPr>
        <w:t>供应商的询问、质疑和投诉等事项；</w:t>
      </w:r>
    </w:p>
    <w:p w:rsidR="00543D97" w:rsidRDefault="00B414E6">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543D97" w:rsidRDefault="00543D97">
      <w:pPr>
        <w:tabs>
          <w:tab w:val="left" w:pos="7665"/>
        </w:tabs>
        <w:spacing w:line="400" w:lineRule="exact"/>
        <w:rPr>
          <w:rFonts w:ascii="仿宋" w:eastAsia="仿宋" w:hAnsi="仿宋"/>
          <w:sz w:val="24"/>
        </w:rPr>
      </w:pPr>
    </w:p>
    <w:p w:rsidR="00543D97" w:rsidRDefault="00B414E6">
      <w:pPr>
        <w:tabs>
          <w:tab w:val="left" w:pos="7665"/>
        </w:tabs>
        <w:spacing w:line="400" w:lineRule="exact"/>
        <w:ind w:firstLineChars="200" w:firstLine="482"/>
        <w:rPr>
          <w:rFonts w:ascii="仿宋" w:eastAsia="仿宋" w:hAnsi="仿宋"/>
          <w:b/>
          <w:sz w:val="24"/>
        </w:rPr>
      </w:pPr>
      <w:r>
        <w:rPr>
          <w:rFonts w:ascii="仿宋" w:eastAsia="仿宋" w:hAnsi="仿宋" w:hint="eastAsia"/>
          <w:b/>
          <w:sz w:val="24"/>
        </w:rPr>
        <w:t>6.</w:t>
      </w:r>
      <w:r>
        <w:rPr>
          <w:rFonts w:ascii="仿宋" w:eastAsia="仿宋" w:hAnsi="仿宋" w:hint="eastAsia"/>
          <w:b/>
          <w:sz w:val="24"/>
        </w:rPr>
        <w:t>评审专家在政府采购活动中应当遵守以下工作纪律：</w:t>
      </w:r>
    </w:p>
    <w:p w:rsidR="00543D97" w:rsidRDefault="00B414E6">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543D97" w:rsidRDefault="00B414E6">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543D97" w:rsidRDefault="00B414E6">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543D97" w:rsidRDefault="00B414E6">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543D97" w:rsidRDefault="00B414E6">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543D97" w:rsidRDefault="00B414E6">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543D97" w:rsidRDefault="00B414E6">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w:t>
      </w:r>
      <w:r>
        <w:rPr>
          <w:rFonts w:ascii="仿宋" w:eastAsia="仿宋" w:hAnsi="仿宋" w:hint="eastAsia"/>
          <w:sz w:val="24"/>
        </w:rPr>
        <w:t>律规定，不得私下接触供应商，不得收受供应商及有关业务单位和个人的财物或好处，不得接受采购代理机构的请托。</w:t>
      </w:r>
    </w:p>
    <w:p w:rsidR="00543D97" w:rsidRDefault="00543D97">
      <w:pPr>
        <w:rPr>
          <w:rFonts w:ascii="仿宋" w:eastAsia="仿宋" w:hAnsi="仿宋"/>
        </w:rPr>
      </w:pPr>
    </w:p>
    <w:p w:rsidR="00543D97" w:rsidRDefault="00B414E6">
      <w:pPr>
        <w:pStyle w:val="af6"/>
        <w:rPr>
          <w:rFonts w:ascii="仿宋" w:eastAsia="仿宋" w:hAnsi="仿宋"/>
        </w:rPr>
      </w:pPr>
      <w:r>
        <w:rPr>
          <w:rFonts w:ascii="仿宋" w:eastAsia="仿宋" w:hAnsi="仿宋"/>
        </w:rPr>
        <w:br w:type="page"/>
      </w:r>
      <w:bookmarkStart w:id="116" w:name="_Toc511206483"/>
      <w:r>
        <w:rPr>
          <w:rFonts w:ascii="仿宋" w:eastAsia="仿宋" w:hAnsi="仿宋" w:hint="eastAsia"/>
        </w:rPr>
        <w:lastRenderedPageBreak/>
        <w:t>第九章</w:t>
      </w:r>
      <w:r>
        <w:rPr>
          <w:rFonts w:ascii="仿宋" w:eastAsia="仿宋" w:hAnsi="仿宋" w:hint="eastAsia"/>
        </w:rPr>
        <w:t xml:space="preserve">  </w:t>
      </w:r>
      <w:r>
        <w:rPr>
          <w:rFonts w:ascii="仿宋" w:eastAsia="仿宋" w:hAnsi="仿宋" w:hint="eastAsia"/>
        </w:rPr>
        <w:t>政府采购合同（草案）</w:t>
      </w:r>
      <w:bookmarkEnd w:id="116"/>
    </w:p>
    <w:bookmarkEnd w:id="92"/>
    <w:bookmarkEnd w:id="93"/>
    <w:bookmarkEnd w:id="94"/>
    <w:p w:rsidR="00543D97" w:rsidRDefault="00543D97">
      <w:pPr>
        <w:spacing w:line="360" w:lineRule="auto"/>
        <w:ind w:firstLineChars="200" w:firstLine="482"/>
        <w:rPr>
          <w:rFonts w:ascii="仿宋" w:eastAsia="仿宋" w:hAnsi="仿宋"/>
          <w:b/>
          <w:bCs/>
          <w:sz w:val="24"/>
        </w:rPr>
      </w:pPr>
    </w:p>
    <w:p w:rsidR="00543D97" w:rsidRDefault="00B414E6">
      <w:pPr>
        <w:spacing w:line="360" w:lineRule="auto"/>
        <w:rPr>
          <w:rFonts w:ascii="仿宋" w:eastAsia="仿宋" w:hAnsi="仿宋"/>
          <w:b/>
          <w:sz w:val="24"/>
        </w:rPr>
      </w:pPr>
      <w:r>
        <w:rPr>
          <w:rFonts w:ascii="仿宋" w:eastAsia="仿宋" w:hAnsi="仿宋" w:hint="eastAsia"/>
          <w:b/>
          <w:sz w:val="24"/>
        </w:rPr>
        <w:t>合同草案条款</w:t>
      </w:r>
    </w:p>
    <w:p w:rsidR="00543D97" w:rsidRDefault="00B414E6">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543D97" w:rsidRDefault="00B414E6">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rsidR="00543D97" w:rsidRDefault="00B414E6">
      <w:pPr>
        <w:autoSpaceDE w:val="0"/>
        <w:autoSpaceDN w:val="0"/>
        <w:snapToGrid w:val="0"/>
        <w:spacing w:line="480" w:lineRule="exact"/>
        <w:rPr>
          <w:rFonts w:ascii="仿宋" w:eastAsia="仿宋" w:hAnsi="仿宋"/>
          <w:spacing w:val="8"/>
          <w:sz w:val="24"/>
        </w:rPr>
      </w:pPr>
      <w:r>
        <w:rPr>
          <w:rFonts w:ascii="仿宋" w:eastAsia="仿宋" w:hAnsi="仿宋" w:hint="eastAsia"/>
          <w:spacing w:val="15"/>
          <w:sz w:val="24"/>
          <w:u w:val="single"/>
        </w:rPr>
        <w:t xml:space="preserve">                                          </w:t>
      </w:r>
      <w:r>
        <w:rPr>
          <w:rFonts w:ascii="仿宋" w:eastAsia="仿宋" w:hAnsi="仿宋" w:hint="eastAsia"/>
          <w:spacing w:val="8"/>
          <w:sz w:val="24"/>
        </w:rPr>
        <w:t>(</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w:t>
      </w:r>
      <w:r>
        <w:rPr>
          <w:rFonts w:ascii="仿宋" w:eastAsia="仿宋" w:hAnsi="仿宋" w:hint="eastAsia"/>
          <w:spacing w:val="8"/>
          <w:sz w:val="24"/>
        </w:rPr>
        <w:t>)</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w:t>
      </w:r>
      <w:r>
        <w:rPr>
          <w:rFonts w:ascii="仿宋" w:eastAsia="仿宋" w:hAnsi="仿宋" w:hint="eastAsia"/>
          <w:spacing w:val="8"/>
          <w:sz w:val="24"/>
        </w:rPr>
        <w:t>以下简称“乙方”</w:t>
      </w:r>
      <w:r>
        <w:rPr>
          <w:rFonts w:ascii="仿宋" w:eastAsia="仿宋" w:hAnsi="仿宋" w:hint="eastAsia"/>
          <w:spacing w:val="8"/>
          <w:sz w:val="24"/>
        </w:rPr>
        <w:t>)</w:t>
      </w:r>
      <w:r>
        <w:rPr>
          <w:rFonts w:ascii="仿宋" w:eastAsia="仿宋" w:hAnsi="仿宋" w:hint="eastAsia"/>
          <w:spacing w:val="8"/>
          <w:sz w:val="24"/>
        </w:rPr>
        <w:t>为另一方同意按下述条款和条件签署本合同</w:t>
      </w:r>
      <w:r>
        <w:rPr>
          <w:rFonts w:ascii="仿宋" w:eastAsia="仿宋" w:hAnsi="仿宋" w:hint="eastAsia"/>
          <w:spacing w:val="8"/>
          <w:sz w:val="24"/>
        </w:rPr>
        <w:t>(</w:t>
      </w:r>
      <w:r>
        <w:rPr>
          <w:rFonts w:ascii="仿宋" w:eastAsia="仿宋" w:hAnsi="仿宋" w:hint="eastAsia"/>
          <w:spacing w:val="8"/>
          <w:sz w:val="24"/>
        </w:rPr>
        <w:t>以下简称“合同”</w:t>
      </w:r>
      <w:r>
        <w:rPr>
          <w:rFonts w:ascii="仿宋" w:eastAsia="仿宋" w:hAnsi="仿宋" w:hint="eastAsia"/>
          <w:spacing w:val="8"/>
          <w:sz w:val="24"/>
        </w:rPr>
        <w:t>)</w:t>
      </w:r>
      <w:r>
        <w:rPr>
          <w:rFonts w:ascii="仿宋" w:eastAsia="仿宋" w:hAnsi="仿宋" w:hint="eastAsia"/>
          <w:spacing w:val="8"/>
          <w:sz w:val="24"/>
        </w:rPr>
        <w:t>：</w:t>
      </w:r>
    </w:p>
    <w:p w:rsidR="00543D97" w:rsidRDefault="00B414E6">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w:t>
      </w:r>
      <w:r>
        <w:rPr>
          <w:rFonts w:ascii="仿宋" w:eastAsia="仿宋" w:hAnsi="仿宋" w:hint="eastAsia"/>
          <w:b/>
          <w:spacing w:val="8"/>
          <w:sz w:val="24"/>
        </w:rPr>
        <w:t>．合同文件</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 </w:t>
      </w:r>
      <w:r>
        <w:rPr>
          <w:rFonts w:ascii="仿宋" w:eastAsia="仿宋" w:hAnsi="仿宋" w:hint="eastAsia"/>
          <w:spacing w:val="8"/>
          <w:sz w:val="24"/>
        </w:rPr>
        <w:t>卖方提交的磋商响应文件及磋商过程中相关承诺；</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1.4 </w:t>
      </w:r>
      <w:r>
        <w:rPr>
          <w:rFonts w:ascii="仿宋" w:eastAsia="仿宋" w:hAnsi="仿宋" w:hint="eastAsia"/>
          <w:spacing w:val="8"/>
          <w:sz w:val="24"/>
        </w:rPr>
        <w:t>成交通知书。</w:t>
      </w:r>
    </w:p>
    <w:p w:rsidR="00543D97" w:rsidRDefault="00B414E6">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w:t>
      </w:r>
      <w:r>
        <w:rPr>
          <w:rFonts w:ascii="仿宋" w:eastAsia="仿宋" w:hAnsi="仿宋" w:hint="eastAsia"/>
          <w:b/>
          <w:spacing w:val="8"/>
          <w:sz w:val="24"/>
        </w:rPr>
        <w:t>．合同范围和条件</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rsidR="00543D97" w:rsidRDefault="00B414E6">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 xml:space="preserve">3. </w:t>
      </w:r>
      <w:r>
        <w:rPr>
          <w:rFonts w:ascii="仿宋" w:eastAsia="仿宋" w:hAnsi="仿宋" w:hint="eastAsia"/>
          <w:b/>
          <w:spacing w:val="8"/>
          <w:sz w:val="24"/>
        </w:rPr>
        <w:t>合同期限</w:t>
      </w:r>
    </w:p>
    <w:p w:rsidR="00543D97" w:rsidRDefault="00543D97">
      <w:pPr>
        <w:autoSpaceDE w:val="0"/>
        <w:autoSpaceDN w:val="0"/>
        <w:snapToGrid w:val="0"/>
        <w:spacing w:line="520" w:lineRule="exact"/>
        <w:ind w:firstLineChars="238" w:firstLine="609"/>
        <w:rPr>
          <w:rFonts w:ascii="仿宋" w:eastAsia="仿宋" w:hAnsi="仿宋"/>
          <w:spacing w:val="8"/>
          <w:sz w:val="24"/>
        </w:rPr>
      </w:pPr>
    </w:p>
    <w:p w:rsidR="00543D97" w:rsidRDefault="00B414E6">
      <w:pPr>
        <w:tabs>
          <w:tab w:val="left" w:pos="1521"/>
        </w:tabs>
        <w:autoSpaceDE w:val="0"/>
        <w:autoSpaceDN w:val="0"/>
        <w:snapToGrid w:val="0"/>
        <w:spacing w:line="520" w:lineRule="exact"/>
        <w:rPr>
          <w:rFonts w:ascii="仿宋" w:eastAsia="仿宋" w:hAnsi="仿宋"/>
          <w:b/>
          <w:spacing w:val="8"/>
          <w:sz w:val="24"/>
        </w:rPr>
      </w:pPr>
      <w:bookmarkStart w:id="117" w:name="_Toc239233914"/>
      <w:bookmarkStart w:id="118" w:name="_Toc286993786"/>
      <w:bookmarkStart w:id="119" w:name="_Toc283019214"/>
      <w:bookmarkStart w:id="120" w:name="_Toc241833903"/>
      <w:bookmarkStart w:id="121" w:name="_Toc225244852"/>
      <w:bookmarkStart w:id="122" w:name="_Toc212019594"/>
      <w:bookmarkStart w:id="123" w:name="_Toc225670751"/>
      <w:bookmarkStart w:id="124" w:name="_Toc237145406"/>
      <w:bookmarkStart w:id="125" w:name="_Toc232492928"/>
      <w:bookmarkStart w:id="126" w:name="_Toc238984975"/>
      <w:bookmarkStart w:id="127" w:name="_Toc239568418"/>
      <w:bookmarkStart w:id="128" w:name="_Toc225654644"/>
      <w:bookmarkStart w:id="129" w:name="_Toc247334841"/>
      <w:bookmarkStart w:id="130" w:name="_Toc211911348"/>
      <w:bookmarkStart w:id="131" w:name="_Toc185395249"/>
      <w:bookmarkStart w:id="132" w:name="_Toc211854449"/>
      <w:bookmarkStart w:id="133" w:name="_Toc282696226"/>
      <w:bookmarkStart w:id="134" w:name="_Toc251768862"/>
      <w:r>
        <w:rPr>
          <w:rFonts w:ascii="仿宋" w:eastAsia="仿宋" w:hAnsi="仿宋" w:hint="eastAsia"/>
          <w:b/>
          <w:spacing w:val="8"/>
          <w:sz w:val="24"/>
        </w:rPr>
        <w:t xml:space="preserve">4. </w:t>
      </w:r>
      <w:r>
        <w:rPr>
          <w:rFonts w:ascii="仿宋" w:eastAsia="仿宋" w:hAnsi="仿宋" w:hint="eastAsia"/>
          <w:b/>
          <w:spacing w:val="8"/>
          <w:sz w:val="24"/>
        </w:rPr>
        <w:t>服务内容与质量标准</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4.4 </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4.5 </w:t>
      </w:r>
    </w:p>
    <w:p w:rsidR="00543D97" w:rsidRDefault="00B414E6">
      <w:pPr>
        <w:spacing w:line="360" w:lineRule="auto"/>
        <w:ind w:firstLine="630"/>
        <w:rPr>
          <w:rFonts w:ascii="仿宋" w:eastAsia="仿宋" w:hAnsi="仿宋"/>
          <w:sz w:val="24"/>
        </w:rPr>
      </w:pPr>
      <w:r>
        <w:rPr>
          <w:rFonts w:ascii="仿宋" w:eastAsia="仿宋" w:hAnsi="仿宋" w:hint="eastAsia"/>
          <w:sz w:val="24"/>
        </w:rPr>
        <w:t>…</w:t>
      </w:r>
    </w:p>
    <w:p w:rsidR="00543D97" w:rsidRDefault="00B414E6">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 xml:space="preserve">5. </w:t>
      </w:r>
      <w:r>
        <w:rPr>
          <w:rFonts w:ascii="仿宋" w:eastAsia="仿宋" w:hAnsi="仿宋" w:hint="eastAsia"/>
          <w:b/>
          <w:spacing w:val="8"/>
          <w:sz w:val="24"/>
        </w:rPr>
        <w:t>服务费用及支付方式</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5.1 </w:t>
      </w:r>
      <w:r>
        <w:rPr>
          <w:rFonts w:ascii="仿宋" w:eastAsia="仿宋" w:hAnsi="仿宋" w:hint="eastAsia"/>
          <w:spacing w:val="8"/>
          <w:sz w:val="24"/>
        </w:rPr>
        <w:t>本项目服务费用由以下组成：</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5.1.1        </w:t>
      </w:r>
      <w:r>
        <w:rPr>
          <w:rFonts w:ascii="仿宋" w:eastAsia="仿宋" w:hAnsi="仿宋" w:hint="eastAsia"/>
          <w:spacing w:val="8"/>
          <w:sz w:val="24"/>
        </w:rPr>
        <w:t>万元；</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5.1.2        </w:t>
      </w:r>
      <w:r>
        <w:rPr>
          <w:rFonts w:ascii="仿宋" w:eastAsia="仿宋" w:hAnsi="仿宋" w:hint="eastAsia"/>
          <w:spacing w:val="8"/>
          <w:sz w:val="24"/>
        </w:rPr>
        <w:t>万元；</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5.1.3        </w:t>
      </w:r>
      <w:r>
        <w:rPr>
          <w:rFonts w:ascii="仿宋" w:eastAsia="仿宋" w:hAnsi="仿宋" w:hint="eastAsia"/>
          <w:spacing w:val="8"/>
          <w:sz w:val="24"/>
        </w:rPr>
        <w:t>万元。</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w:t>
      </w:r>
      <w:r>
        <w:rPr>
          <w:rFonts w:ascii="仿宋" w:eastAsia="仿宋" w:hAnsi="仿宋" w:hint="eastAsia"/>
          <w:spacing w:val="8"/>
          <w:sz w:val="24"/>
        </w:rPr>
        <w:t>服务费支付方式：</w:t>
      </w:r>
      <w:r>
        <w:rPr>
          <w:rFonts w:ascii="仿宋" w:eastAsia="仿宋" w:hAnsi="仿宋" w:hint="eastAsia"/>
          <w:spacing w:val="8"/>
          <w:sz w:val="24"/>
        </w:rPr>
        <w:t xml:space="preserve"> </w:t>
      </w:r>
    </w:p>
    <w:p w:rsidR="00543D97" w:rsidRDefault="00B414E6">
      <w:pPr>
        <w:spacing w:line="360" w:lineRule="auto"/>
        <w:rPr>
          <w:rFonts w:ascii="仿宋" w:eastAsia="仿宋" w:hAnsi="仿宋"/>
          <w:b/>
          <w:sz w:val="24"/>
        </w:rPr>
      </w:pPr>
      <w:r>
        <w:rPr>
          <w:rFonts w:ascii="仿宋" w:eastAsia="仿宋" w:hAnsi="仿宋" w:hint="eastAsia"/>
          <w:b/>
          <w:sz w:val="24"/>
        </w:rPr>
        <w:t xml:space="preserve">6. </w:t>
      </w:r>
      <w:r>
        <w:rPr>
          <w:rFonts w:ascii="仿宋" w:eastAsia="仿宋" w:hAnsi="仿宋" w:hint="eastAsia"/>
          <w:b/>
          <w:sz w:val="24"/>
        </w:rPr>
        <w:t>知识产权</w:t>
      </w:r>
    </w:p>
    <w:p w:rsidR="00543D97" w:rsidRDefault="00B414E6">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rsidR="00543D97" w:rsidRDefault="00B414E6">
      <w:pPr>
        <w:spacing w:line="360" w:lineRule="auto"/>
        <w:rPr>
          <w:rFonts w:ascii="仿宋" w:eastAsia="仿宋" w:hAnsi="仿宋"/>
          <w:b/>
          <w:sz w:val="24"/>
        </w:rPr>
      </w:pPr>
      <w:r>
        <w:rPr>
          <w:rFonts w:ascii="仿宋" w:eastAsia="仿宋" w:hAnsi="仿宋" w:hint="eastAsia"/>
          <w:b/>
          <w:sz w:val="24"/>
        </w:rPr>
        <w:t xml:space="preserve">7. </w:t>
      </w:r>
      <w:r>
        <w:rPr>
          <w:rFonts w:ascii="仿宋" w:eastAsia="仿宋" w:hAnsi="仿宋" w:hint="eastAsia"/>
          <w:b/>
          <w:sz w:val="24"/>
        </w:rPr>
        <w:t>无产权瑕疵条款</w:t>
      </w:r>
    </w:p>
    <w:p w:rsidR="00543D97" w:rsidRDefault="00B414E6">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rsidR="00543D97" w:rsidRDefault="00B414E6">
      <w:pPr>
        <w:spacing w:line="360" w:lineRule="auto"/>
        <w:rPr>
          <w:rFonts w:ascii="仿宋" w:eastAsia="仿宋" w:hAnsi="仿宋"/>
          <w:b/>
          <w:sz w:val="24"/>
        </w:rPr>
      </w:pPr>
      <w:r>
        <w:rPr>
          <w:rFonts w:ascii="仿宋" w:eastAsia="仿宋" w:hAnsi="仿宋" w:hint="eastAsia"/>
          <w:b/>
          <w:sz w:val="24"/>
        </w:rPr>
        <w:t xml:space="preserve">8. </w:t>
      </w:r>
      <w:r>
        <w:rPr>
          <w:rFonts w:ascii="仿宋" w:eastAsia="仿宋" w:hAnsi="仿宋" w:hint="eastAsia"/>
          <w:b/>
          <w:sz w:val="24"/>
        </w:rPr>
        <w:t>履约保证金（本项目不适用）</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8.1 </w:t>
      </w:r>
      <w:r>
        <w:rPr>
          <w:rFonts w:ascii="仿宋" w:eastAsia="仿宋" w:hAnsi="仿宋" w:hint="eastAsia"/>
          <w:spacing w:val="8"/>
          <w:sz w:val="24"/>
        </w:rPr>
        <w:t>乙方交纳人民币</w:t>
      </w:r>
      <w:r>
        <w:rPr>
          <w:rFonts w:ascii="仿宋" w:eastAsia="仿宋" w:hAnsi="仿宋" w:hint="eastAsia"/>
          <w:spacing w:val="8"/>
          <w:sz w:val="24"/>
          <w:u w:val="single"/>
        </w:rPr>
        <w:t xml:space="preserve">　　　　　　</w:t>
      </w:r>
      <w:r>
        <w:rPr>
          <w:rFonts w:ascii="仿宋" w:eastAsia="仿宋" w:hAnsi="仿宋" w:hint="eastAsia"/>
          <w:spacing w:val="8"/>
          <w:sz w:val="24"/>
        </w:rPr>
        <w:t>元作为本合同的履约保证金。</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8.2 </w:t>
      </w:r>
      <w:r>
        <w:rPr>
          <w:rFonts w:ascii="仿宋" w:eastAsia="仿宋" w:hAnsi="仿宋" w:hint="eastAsia"/>
          <w:spacing w:val="8"/>
          <w:sz w:val="24"/>
        </w:rPr>
        <w:t>履约保证金作为违约金的一部分及用于补偿甲方因乙方不能履行合同义务而蒙受的损失。</w:t>
      </w:r>
    </w:p>
    <w:p w:rsidR="00543D97" w:rsidRDefault="00B414E6">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 xml:space="preserve">9. </w:t>
      </w:r>
      <w:r>
        <w:rPr>
          <w:rFonts w:ascii="仿宋" w:eastAsia="仿宋" w:hAnsi="仿宋" w:hint="eastAsia"/>
          <w:b/>
          <w:spacing w:val="8"/>
          <w:sz w:val="24"/>
        </w:rPr>
        <w:t>甲方的权利和义务</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9.1 </w:t>
      </w:r>
      <w:r>
        <w:rPr>
          <w:rFonts w:ascii="仿宋" w:eastAsia="仿宋" w:hAnsi="仿宋" w:hint="eastAsia"/>
          <w:spacing w:val="8"/>
          <w:sz w:val="24"/>
        </w:rPr>
        <w:t>甲方有权对合同规定范围内乙方的服务行为进行监督和检查，拥有监管权。有权定期核对乙方提供服务所配备的人员数量。对甲方认为不合理的部分有权下达整改通知书，并要求乙方限期整改。</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9.2 </w:t>
      </w:r>
      <w:r>
        <w:rPr>
          <w:rFonts w:ascii="仿宋" w:eastAsia="仿宋" w:hAnsi="仿宋" w:hint="eastAsia"/>
          <w:spacing w:val="8"/>
          <w:sz w:val="24"/>
        </w:rPr>
        <w:t>甲方有权依据双方签订的考评办法对乙方提供的服务进行定期考评。当考评结果未达到标准时，有权依据考评办法约定的数额扣除履约保证金。</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9.3 </w:t>
      </w:r>
      <w:r>
        <w:rPr>
          <w:rFonts w:ascii="仿宋" w:eastAsia="仿宋" w:hAnsi="仿宋" w:hint="eastAsia"/>
          <w:spacing w:val="8"/>
          <w:sz w:val="24"/>
        </w:rPr>
        <w:t>负责检查监督乙方管理工作的实施及制度的执行情况。</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9.4 </w:t>
      </w:r>
      <w:r>
        <w:rPr>
          <w:rFonts w:ascii="仿宋" w:eastAsia="仿宋" w:hAnsi="仿宋" w:hint="eastAsia"/>
          <w:spacing w:val="8"/>
          <w:sz w:val="24"/>
        </w:rPr>
        <w:t>根据本合同规定，按时向乙方支付应付服务费用。</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9.5 </w:t>
      </w:r>
      <w:r>
        <w:rPr>
          <w:rFonts w:ascii="仿宋" w:eastAsia="仿宋" w:hAnsi="仿宋" w:hint="eastAsia"/>
          <w:spacing w:val="8"/>
          <w:sz w:val="24"/>
        </w:rPr>
        <w:t>国家法律、法规所规定由甲方承担的其它责任。</w:t>
      </w:r>
    </w:p>
    <w:p w:rsidR="00543D97" w:rsidRDefault="00B414E6">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 xml:space="preserve">10. </w:t>
      </w:r>
      <w:r>
        <w:rPr>
          <w:rFonts w:ascii="仿宋" w:eastAsia="仿宋" w:hAnsi="仿宋" w:hint="eastAsia"/>
          <w:b/>
          <w:spacing w:val="8"/>
          <w:sz w:val="24"/>
        </w:rPr>
        <w:t>乙方的权利和义务</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10.1 </w:t>
      </w:r>
      <w:r>
        <w:rPr>
          <w:rFonts w:ascii="仿宋" w:eastAsia="仿宋" w:hAnsi="仿宋" w:hint="eastAsia"/>
          <w:spacing w:val="8"/>
          <w:sz w:val="24"/>
        </w:rPr>
        <w:t>对本合同规定的委托服务范围内的项目享有管理权及服务义务。</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10.2 </w:t>
      </w:r>
      <w:r>
        <w:rPr>
          <w:rFonts w:ascii="仿宋" w:eastAsia="仿宋" w:hAnsi="仿宋" w:hint="eastAsia"/>
          <w:spacing w:val="8"/>
          <w:sz w:val="24"/>
        </w:rPr>
        <w:t>根据本合同的规定向甲方收取相关服务费用，并有权在本项目管理范围内管理及合理使用。</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10.3 </w:t>
      </w:r>
      <w:r>
        <w:rPr>
          <w:rFonts w:ascii="仿宋" w:eastAsia="仿宋" w:hAnsi="仿宋" w:hint="eastAsia"/>
          <w:spacing w:val="8"/>
          <w:sz w:val="24"/>
        </w:rPr>
        <w:t>及时向甲方通告本项目服务</w:t>
      </w:r>
      <w:r>
        <w:rPr>
          <w:rFonts w:ascii="仿宋" w:eastAsia="仿宋" w:hAnsi="仿宋" w:hint="eastAsia"/>
          <w:spacing w:val="8"/>
          <w:sz w:val="24"/>
        </w:rPr>
        <w:t>范围内有关服务的重大事项，及时配合处理投诉。</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10.4 </w:t>
      </w:r>
      <w:r>
        <w:rPr>
          <w:rFonts w:ascii="仿宋" w:eastAsia="仿宋" w:hAnsi="仿宋" w:hint="eastAsia"/>
          <w:spacing w:val="8"/>
          <w:sz w:val="24"/>
        </w:rPr>
        <w:t>接受项目行业管理部门及政府有关部门的指导，接受甲方的监督。</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10.5 </w:t>
      </w:r>
      <w:r>
        <w:rPr>
          <w:rFonts w:ascii="仿宋" w:eastAsia="仿宋" w:hAnsi="仿宋" w:hint="eastAsia"/>
          <w:spacing w:val="8"/>
          <w:sz w:val="24"/>
        </w:rPr>
        <w:t>国家法律、法规所规定由乙方承担的其它责任。</w:t>
      </w:r>
    </w:p>
    <w:p w:rsidR="00543D97" w:rsidRDefault="00B414E6">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 xml:space="preserve">11. </w:t>
      </w:r>
      <w:r>
        <w:rPr>
          <w:rFonts w:ascii="仿宋" w:eastAsia="仿宋" w:hAnsi="仿宋" w:hint="eastAsia"/>
          <w:b/>
          <w:spacing w:val="8"/>
          <w:sz w:val="24"/>
        </w:rPr>
        <w:t>违约责任</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11.1 </w:t>
      </w:r>
      <w:r>
        <w:rPr>
          <w:rFonts w:ascii="仿宋" w:eastAsia="仿宋" w:hAnsi="仿宋" w:hint="eastAsia"/>
          <w:spacing w:val="8"/>
          <w:sz w:val="24"/>
        </w:rPr>
        <w:t>甲乙双方必须遵守本合同并执行合同中的各项规定，保证本合同的正常履行。</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11.2 </w:t>
      </w:r>
      <w:r>
        <w:rPr>
          <w:rFonts w:ascii="仿宋" w:eastAsia="仿宋" w:hAnsi="仿宋" w:hint="eastAsia"/>
          <w:spacing w:val="8"/>
          <w:sz w:val="24"/>
        </w:rPr>
        <w:t>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rsidR="00543D97" w:rsidRDefault="00B414E6">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 xml:space="preserve">12. </w:t>
      </w:r>
      <w:r>
        <w:rPr>
          <w:rFonts w:ascii="仿宋" w:eastAsia="仿宋" w:hAnsi="仿宋" w:hint="eastAsia"/>
          <w:b/>
          <w:spacing w:val="8"/>
          <w:sz w:val="24"/>
        </w:rPr>
        <w:t>不可抗力事件处理</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w:t>
      </w:r>
      <w:r>
        <w:rPr>
          <w:rFonts w:ascii="仿宋" w:eastAsia="仿宋" w:hAnsi="仿宋" w:hint="eastAsia"/>
          <w:spacing w:val="8"/>
          <w:sz w:val="24"/>
        </w:rPr>
        <w:t xml:space="preserve"> </w:t>
      </w:r>
      <w:r>
        <w:rPr>
          <w:rFonts w:ascii="仿宋" w:eastAsia="仿宋" w:hAnsi="仿宋" w:hint="eastAsia"/>
          <w:spacing w:val="8"/>
          <w:sz w:val="24"/>
        </w:rPr>
        <w:t>在合同有效期内，任何一方因不可抗力事件导致不能履行合同，则合同履行期可延长，其延长期与不可抗力影响期相同。</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12.2 </w:t>
      </w:r>
      <w:r>
        <w:rPr>
          <w:rFonts w:ascii="仿宋" w:eastAsia="仿宋" w:hAnsi="仿宋" w:hint="eastAsia"/>
          <w:spacing w:val="8"/>
          <w:sz w:val="24"/>
        </w:rPr>
        <w:t>不可抗力事件发生后，应立即通知对方，并寄送有关权威机构出具的证明。</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12.3 </w:t>
      </w:r>
      <w:r>
        <w:rPr>
          <w:rFonts w:ascii="仿宋" w:eastAsia="仿宋" w:hAnsi="仿宋" w:hint="eastAsia"/>
          <w:spacing w:val="8"/>
          <w:sz w:val="24"/>
        </w:rPr>
        <w:t>不可抗力事件延续</w:t>
      </w:r>
      <w:r>
        <w:rPr>
          <w:rFonts w:ascii="仿宋" w:eastAsia="仿宋" w:hAnsi="仿宋" w:hint="eastAsia"/>
          <w:spacing w:val="8"/>
          <w:sz w:val="24"/>
        </w:rPr>
        <w:t>120</w:t>
      </w:r>
      <w:r>
        <w:rPr>
          <w:rFonts w:ascii="仿宋" w:eastAsia="仿宋" w:hAnsi="仿宋" w:hint="eastAsia"/>
          <w:spacing w:val="8"/>
          <w:sz w:val="24"/>
        </w:rPr>
        <w:t>天以上，双方应通过友好协商，确定是否继续履行合同。</w:t>
      </w:r>
    </w:p>
    <w:p w:rsidR="00543D97" w:rsidRDefault="00B414E6">
      <w:pPr>
        <w:tabs>
          <w:tab w:val="left" w:pos="1521"/>
        </w:tabs>
        <w:autoSpaceDE w:val="0"/>
        <w:autoSpaceDN w:val="0"/>
        <w:snapToGrid w:val="0"/>
        <w:spacing w:line="520" w:lineRule="exact"/>
        <w:rPr>
          <w:rFonts w:ascii="仿宋" w:eastAsia="仿宋" w:hAnsi="仿宋"/>
          <w:b/>
          <w:spacing w:val="8"/>
          <w:sz w:val="24"/>
        </w:rPr>
      </w:pPr>
      <w:bookmarkStart w:id="135" w:name="_Toc211854454"/>
      <w:bookmarkStart w:id="136" w:name="_Toc225244857"/>
      <w:bookmarkStart w:id="137" w:name="_Toc239233919"/>
      <w:bookmarkStart w:id="138" w:name="_Toc225670756"/>
      <w:bookmarkStart w:id="139" w:name="_Toc237145411"/>
      <w:bookmarkStart w:id="140" w:name="_Toc239568423"/>
      <w:bookmarkStart w:id="141" w:name="_Toc185395254"/>
      <w:bookmarkStart w:id="142" w:name="_Toc225654649"/>
      <w:bookmarkStart w:id="143" w:name="_Toc211911353"/>
      <w:bookmarkStart w:id="144" w:name="_Toc238984980"/>
      <w:bookmarkStart w:id="145" w:name="_Toc232492933"/>
      <w:bookmarkStart w:id="146" w:name="_Toc212019599"/>
      <w:bookmarkStart w:id="147" w:name="_Toc247334846"/>
      <w:bookmarkStart w:id="148" w:name="_Toc251768867"/>
      <w:bookmarkStart w:id="149" w:name="_Toc241833908"/>
      <w:bookmarkStart w:id="150" w:name="_Toc286993792"/>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Pr>
          <w:rFonts w:ascii="仿宋" w:eastAsia="仿宋" w:hAnsi="仿宋" w:hint="eastAsia"/>
          <w:b/>
          <w:spacing w:val="8"/>
          <w:sz w:val="24"/>
        </w:rPr>
        <w:t xml:space="preserve">13. </w:t>
      </w:r>
      <w:r>
        <w:rPr>
          <w:rFonts w:ascii="仿宋" w:eastAsia="仿宋" w:hAnsi="仿宋" w:hint="eastAsia"/>
          <w:b/>
          <w:spacing w:val="8"/>
          <w:sz w:val="24"/>
        </w:rPr>
        <w:t>解决合同纠纷的方式</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13.1 </w:t>
      </w:r>
      <w:r>
        <w:rPr>
          <w:rFonts w:ascii="仿宋" w:eastAsia="仿宋" w:hAnsi="仿宋" w:hint="eastAsia"/>
          <w:spacing w:val="8"/>
          <w:sz w:val="24"/>
        </w:rPr>
        <w:t>在执行本合同中发生的或与本合同有关的争端，双方应通过友好协商解决，经协商在</w:t>
      </w:r>
      <w:r>
        <w:rPr>
          <w:rFonts w:ascii="仿宋" w:eastAsia="仿宋" w:hAnsi="仿宋" w:hint="eastAsia"/>
          <w:spacing w:val="8"/>
          <w:sz w:val="24"/>
        </w:rPr>
        <w:t>60</w:t>
      </w:r>
      <w:r>
        <w:rPr>
          <w:rFonts w:ascii="仿宋" w:eastAsia="仿宋" w:hAnsi="仿宋" w:hint="eastAsia"/>
          <w:spacing w:val="8"/>
          <w:sz w:val="24"/>
        </w:rPr>
        <w:t>天内不能达成协议时，应提交成都仲裁委员会仲裁。</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13.2 </w:t>
      </w:r>
      <w:r>
        <w:rPr>
          <w:rFonts w:ascii="仿宋" w:eastAsia="仿宋" w:hAnsi="仿宋" w:hint="eastAsia"/>
          <w:spacing w:val="8"/>
          <w:sz w:val="24"/>
        </w:rPr>
        <w:t>仲裁裁决应为最终决定，并对双方具有约束力。</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w:t>
      </w:r>
      <w:r>
        <w:rPr>
          <w:rFonts w:ascii="仿宋" w:eastAsia="仿宋" w:hAnsi="仿宋" w:hint="eastAsia"/>
          <w:spacing w:val="8"/>
          <w:sz w:val="24"/>
        </w:rPr>
        <w:t>除另有裁决外，仲裁费应由败诉方负担。</w:t>
      </w:r>
      <w:r>
        <w:rPr>
          <w:rFonts w:ascii="仿宋" w:eastAsia="仿宋" w:hAnsi="仿宋" w:hint="eastAsia"/>
          <w:spacing w:val="8"/>
          <w:sz w:val="24"/>
        </w:rPr>
        <w:t xml:space="preserve"> </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w:t>
      </w:r>
      <w:r>
        <w:rPr>
          <w:rFonts w:ascii="仿宋" w:eastAsia="仿宋" w:hAnsi="仿宋" w:hint="eastAsia"/>
          <w:spacing w:val="8"/>
          <w:sz w:val="24"/>
        </w:rPr>
        <w:t>在仲裁期间，除正在进行仲裁部分外，合同其他部分继续执行。</w:t>
      </w:r>
      <w:r>
        <w:rPr>
          <w:rFonts w:ascii="仿宋" w:eastAsia="仿宋" w:hAnsi="仿宋" w:hint="eastAsia"/>
          <w:spacing w:val="8"/>
          <w:sz w:val="24"/>
        </w:rPr>
        <w:t xml:space="preserve">  </w:t>
      </w:r>
    </w:p>
    <w:p w:rsidR="00543D97" w:rsidRDefault="00B414E6">
      <w:pPr>
        <w:tabs>
          <w:tab w:val="left" w:pos="1521"/>
        </w:tabs>
        <w:autoSpaceDE w:val="0"/>
        <w:autoSpaceDN w:val="0"/>
        <w:snapToGrid w:val="0"/>
        <w:spacing w:line="520" w:lineRule="exact"/>
        <w:rPr>
          <w:rFonts w:ascii="仿宋" w:eastAsia="仿宋" w:hAnsi="仿宋"/>
          <w:b/>
          <w:spacing w:val="8"/>
          <w:sz w:val="24"/>
        </w:rPr>
      </w:pPr>
      <w:bookmarkStart w:id="151" w:name="_Toc211911354"/>
      <w:bookmarkStart w:id="152" w:name="_Toc225244858"/>
      <w:bookmarkStart w:id="153" w:name="_Toc247334847"/>
      <w:bookmarkStart w:id="154" w:name="_Toc232492934"/>
      <w:bookmarkStart w:id="155" w:name="_Toc241833909"/>
      <w:bookmarkStart w:id="156" w:name="_Toc286993793"/>
      <w:bookmarkStart w:id="157" w:name="_Toc283019219"/>
      <w:bookmarkStart w:id="158" w:name="_Toc237145412"/>
      <w:bookmarkStart w:id="159" w:name="_Toc211854455"/>
      <w:bookmarkStart w:id="160" w:name="_Toc239568424"/>
      <w:bookmarkStart w:id="161" w:name="_Toc225654650"/>
      <w:bookmarkStart w:id="162" w:name="_Toc239233920"/>
      <w:bookmarkStart w:id="163" w:name="_Toc282696231"/>
      <w:bookmarkStart w:id="164" w:name="_Toc212019600"/>
      <w:bookmarkStart w:id="165" w:name="_Toc238984981"/>
      <w:bookmarkStart w:id="166" w:name="_Toc251768868"/>
      <w:bookmarkStart w:id="167" w:name="_Toc185395255"/>
      <w:bookmarkStart w:id="168" w:name="_Toc225670757"/>
      <w:r>
        <w:rPr>
          <w:rFonts w:ascii="仿宋" w:eastAsia="仿宋" w:hAnsi="仿宋" w:hint="eastAsia"/>
          <w:b/>
          <w:spacing w:val="8"/>
          <w:sz w:val="24"/>
        </w:rPr>
        <w:t xml:space="preserve">14. </w:t>
      </w:r>
      <w:r>
        <w:rPr>
          <w:rFonts w:ascii="仿宋" w:eastAsia="仿宋" w:hAnsi="仿宋" w:hint="eastAsia"/>
          <w:b/>
          <w:spacing w:val="8"/>
          <w:sz w:val="24"/>
        </w:rPr>
        <w:t>合同</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Pr>
          <w:rFonts w:ascii="仿宋" w:eastAsia="仿宋" w:hAnsi="仿宋" w:hint="eastAsia"/>
          <w:b/>
          <w:spacing w:val="8"/>
          <w:sz w:val="24"/>
        </w:rPr>
        <w:t>生效及其他</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14.1 </w:t>
      </w:r>
      <w:r>
        <w:rPr>
          <w:rFonts w:ascii="仿宋" w:eastAsia="仿宋" w:hAnsi="仿宋" w:hint="eastAsia"/>
          <w:spacing w:val="8"/>
          <w:sz w:val="24"/>
        </w:rPr>
        <w:t>合同经双方法定代表人</w:t>
      </w:r>
      <w:r>
        <w:rPr>
          <w:rFonts w:ascii="仿宋" w:eastAsia="仿宋" w:hAnsi="仿宋" w:hint="eastAsia"/>
          <w:spacing w:val="8"/>
          <w:sz w:val="24"/>
        </w:rPr>
        <w:t>/</w:t>
      </w:r>
      <w:r>
        <w:rPr>
          <w:rFonts w:ascii="仿宋" w:eastAsia="仿宋" w:hAnsi="仿宋" w:hint="eastAsia"/>
          <w:spacing w:val="8"/>
          <w:sz w:val="24"/>
        </w:rPr>
        <w:t>单位负责人或授权委托代理人签字并加盖单位公章后生效。</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14.2 </w:t>
      </w:r>
      <w:r>
        <w:rPr>
          <w:rFonts w:ascii="仿宋" w:eastAsia="仿宋" w:hAnsi="仿宋" w:hint="eastAsia"/>
          <w:spacing w:val="8"/>
          <w:sz w:val="24"/>
        </w:rPr>
        <w:t>合同执行中涉及采购资金和采购内容修改或补充的，须经政府采购监管部门审批，并签书面补充协议报政府采购监督管理部门备案，方可作为主合同不可分割的一部分。</w:t>
      </w:r>
    </w:p>
    <w:p w:rsidR="00543D97" w:rsidRDefault="00B414E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14.3 </w:t>
      </w:r>
      <w:r>
        <w:rPr>
          <w:rFonts w:ascii="仿宋" w:eastAsia="仿宋" w:hAnsi="仿宋" w:hint="eastAsia"/>
          <w:spacing w:val="8"/>
          <w:sz w:val="24"/>
        </w:rPr>
        <w:t>本合同一式</w:t>
      </w:r>
      <w:r>
        <w:rPr>
          <w:rFonts w:ascii="仿宋" w:eastAsia="仿宋" w:hAnsi="仿宋" w:hint="eastAsia"/>
          <w:spacing w:val="8"/>
          <w:sz w:val="24"/>
        </w:rPr>
        <w:t xml:space="preserve">  </w:t>
      </w:r>
      <w:r>
        <w:rPr>
          <w:rFonts w:ascii="仿宋" w:eastAsia="仿宋" w:hAnsi="仿宋" w:hint="eastAsia"/>
          <w:spacing w:val="8"/>
          <w:sz w:val="24"/>
        </w:rPr>
        <w:t>份，自双方签章之日起起效。甲方</w:t>
      </w:r>
      <w:r>
        <w:rPr>
          <w:rFonts w:ascii="仿宋" w:eastAsia="仿宋" w:hAnsi="仿宋" w:hint="eastAsia"/>
          <w:spacing w:val="8"/>
          <w:sz w:val="24"/>
        </w:rPr>
        <w:t xml:space="preserve">  </w:t>
      </w:r>
      <w:r>
        <w:rPr>
          <w:rFonts w:ascii="仿宋" w:eastAsia="仿宋" w:hAnsi="仿宋" w:hint="eastAsia"/>
          <w:spacing w:val="8"/>
          <w:sz w:val="24"/>
        </w:rPr>
        <w:t>份，乙方</w:t>
      </w:r>
      <w:r>
        <w:rPr>
          <w:rFonts w:ascii="仿宋" w:eastAsia="仿宋" w:hAnsi="仿宋" w:hint="eastAsia"/>
          <w:spacing w:val="8"/>
          <w:sz w:val="24"/>
        </w:rPr>
        <w:t xml:space="preserve">  </w:t>
      </w:r>
      <w:r>
        <w:rPr>
          <w:rFonts w:ascii="仿宋" w:eastAsia="仿宋" w:hAnsi="仿宋" w:hint="eastAsia"/>
          <w:spacing w:val="8"/>
          <w:sz w:val="24"/>
        </w:rPr>
        <w:t>份，政府采购代理机构</w:t>
      </w:r>
      <w:r>
        <w:rPr>
          <w:rFonts w:ascii="仿宋" w:eastAsia="仿宋" w:hAnsi="仿宋" w:hint="eastAsia"/>
          <w:spacing w:val="8"/>
          <w:sz w:val="24"/>
        </w:rPr>
        <w:t xml:space="preserve">  </w:t>
      </w:r>
      <w:r>
        <w:rPr>
          <w:rFonts w:ascii="仿宋" w:eastAsia="仿宋" w:hAnsi="仿宋" w:hint="eastAsia"/>
          <w:spacing w:val="8"/>
          <w:sz w:val="24"/>
        </w:rPr>
        <w:t>份，同级财政部门备案</w:t>
      </w:r>
      <w:r>
        <w:rPr>
          <w:rFonts w:ascii="仿宋" w:eastAsia="仿宋" w:hAnsi="仿宋" w:hint="eastAsia"/>
          <w:spacing w:val="8"/>
          <w:sz w:val="24"/>
        </w:rPr>
        <w:t xml:space="preserve">  </w:t>
      </w:r>
      <w:r>
        <w:rPr>
          <w:rFonts w:ascii="仿宋" w:eastAsia="仿宋" w:hAnsi="仿宋" w:hint="eastAsia"/>
          <w:spacing w:val="8"/>
          <w:sz w:val="24"/>
        </w:rPr>
        <w:t>份，具有同等法律效力。</w:t>
      </w:r>
    </w:p>
    <w:p w:rsidR="00543D97" w:rsidRDefault="00543D97">
      <w:pPr>
        <w:pStyle w:val="aff2"/>
        <w:spacing w:line="360" w:lineRule="auto"/>
        <w:ind w:firstLine="480"/>
        <w:rPr>
          <w:rFonts w:ascii="仿宋" w:eastAsia="仿宋" w:hAnsi="仿宋"/>
          <w:sz w:val="24"/>
        </w:rPr>
      </w:pP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甲方：</w:t>
      </w:r>
      <w:r>
        <w:rPr>
          <w:rFonts w:ascii="仿宋" w:eastAsia="仿宋" w:hAnsi="仿宋" w:hint="eastAsia"/>
          <w:sz w:val="24"/>
        </w:rPr>
        <w:t xml:space="preserve">   </w:t>
      </w:r>
      <w:r>
        <w:rPr>
          <w:rFonts w:ascii="仿宋" w:eastAsia="仿宋" w:hAnsi="仿宋" w:hint="eastAsia"/>
          <w:sz w:val="24"/>
        </w:rPr>
        <w:t>（盖单位公章）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乙方：（盖单位公章）</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单位负责人（授权代表）：</w:t>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单位负责人（授权代表）：</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地址：</w:t>
      </w:r>
      <w:r>
        <w:rPr>
          <w:rFonts w:ascii="仿宋" w:eastAsia="仿宋" w:hAnsi="仿宋" w:hint="eastAsia"/>
          <w:sz w:val="24"/>
        </w:rPr>
        <w:t xml:space="preserve">                         </w:t>
      </w:r>
      <w:r>
        <w:rPr>
          <w:rFonts w:ascii="仿宋" w:eastAsia="仿宋" w:hAnsi="仿宋" w:hint="eastAsia"/>
          <w:sz w:val="24"/>
        </w:rPr>
        <w:t>地址：</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开户银行：</w:t>
      </w:r>
      <w:r>
        <w:rPr>
          <w:rFonts w:ascii="仿宋" w:eastAsia="仿宋" w:hAnsi="仿宋" w:hint="eastAsia"/>
          <w:sz w:val="24"/>
        </w:rPr>
        <w:t xml:space="preserve">                     </w:t>
      </w:r>
      <w:r>
        <w:rPr>
          <w:rFonts w:ascii="仿宋" w:eastAsia="仿宋" w:hAnsi="仿宋" w:hint="eastAsia"/>
          <w:sz w:val="24"/>
        </w:rPr>
        <w:t>开户银行：</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账号：</w:t>
      </w:r>
      <w:r>
        <w:rPr>
          <w:rFonts w:ascii="仿宋" w:eastAsia="仿宋" w:hAnsi="仿宋" w:hint="eastAsia"/>
          <w:sz w:val="24"/>
        </w:rPr>
        <w:t xml:space="preserve">                         </w:t>
      </w:r>
      <w:r>
        <w:rPr>
          <w:rFonts w:ascii="仿宋" w:eastAsia="仿宋" w:hAnsi="仿宋" w:hint="eastAsia"/>
          <w:sz w:val="24"/>
        </w:rPr>
        <w:t>账号：</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电话：</w:t>
      </w:r>
      <w:r>
        <w:rPr>
          <w:rFonts w:ascii="仿宋" w:eastAsia="仿宋" w:hAnsi="仿宋" w:hint="eastAsia"/>
          <w:sz w:val="24"/>
        </w:rPr>
        <w:t xml:space="preserve">                         </w:t>
      </w:r>
      <w:r>
        <w:rPr>
          <w:rFonts w:ascii="仿宋" w:eastAsia="仿宋" w:hAnsi="仿宋" w:hint="eastAsia"/>
          <w:sz w:val="24"/>
        </w:rPr>
        <w:t>电话：</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传真：</w:t>
      </w:r>
      <w:r>
        <w:rPr>
          <w:rFonts w:ascii="仿宋" w:eastAsia="仿宋" w:hAnsi="仿宋" w:hint="eastAsia"/>
          <w:sz w:val="24"/>
        </w:rPr>
        <w:t xml:space="preserve">                         </w:t>
      </w:r>
      <w:r>
        <w:rPr>
          <w:rFonts w:ascii="仿宋" w:eastAsia="仿宋" w:hAnsi="仿宋" w:hint="eastAsia"/>
          <w:sz w:val="24"/>
        </w:rPr>
        <w:t>传真：</w:t>
      </w:r>
    </w:p>
    <w:p w:rsidR="00543D97" w:rsidRDefault="00B414E6">
      <w:pPr>
        <w:spacing w:line="400" w:lineRule="exact"/>
        <w:ind w:firstLineChars="200" w:firstLine="480"/>
        <w:rPr>
          <w:rFonts w:ascii="仿宋" w:eastAsia="仿宋" w:hAnsi="仿宋"/>
          <w:sz w:val="24"/>
        </w:rPr>
      </w:pPr>
      <w:r>
        <w:rPr>
          <w:rFonts w:ascii="仿宋" w:eastAsia="仿宋" w:hAnsi="仿宋" w:hint="eastAsia"/>
          <w:sz w:val="24"/>
        </w:rPr>
        <w:t>签约日期：</w:t>
      </w:r>
      <w:r>
        <w:rPr>
          <w:rFonts w:ascii="仿宋" w:eastAsia="仿宋" w:hAnsi="仿宋" w:hint="eastAsia"/>
          <w:sz w:val="24"/>
        </w:rPr>
        <w:t>XX</w:t>
      </w:r>
      <w:r>
        <w:rPr>
          <w:rFonts w:ascii="仿宋" w:eastAsia="仿宋" w:hAnsi="仿宋" w:hint="eastAsia"/>
          <w:sz w:val="24"/>
        </w:rPr>
        <w:t>年</w:t>
      </w:r>
      <w:r>
        <w:rPr>
          <w:rFonts w:ascii="仿宋" w:eastAsia="仿宋" w:hAnsi="仿宋" w:hint="eastAsia"/>
          <w:sz w:val="24"/>
        </w:rPr>
        <w:t>XX</w:t>
      </w:r>
      <w:r>
        <w:rPr>
          <w:rFonts w:ascii="仿宋" w:eastAsia="仿宋" w:hAnsi="仿宋" w:hint="eastAsia"/>
          <w:sz w:val="24"/>
        </w:rPr>
        <w:t>月</w:t>
      </w:r>
      <w:r>
        <w:rPr>
          <w:rFonts w:ascii="仿宋" w:eastAsia="仿宋" w:hAnsi="仿宋" w:hint="eastAsia"/>
          <w:sz w:val="24"/>
        </w:rPr>
        <w:t>XX</w:t>
      </w:r>
      <w:r>
        <w:rPr>
          <w:rFonts w:ascii="仿宋" w:eastAsia="仿宋" w:hAnsi="仿宋" w:hint="eastAsia"/>
          <w:sz w:val="24"/>
        </w:rPr>
        <w:t>日</w:t>
      </w:r>
      <w:r>
        <w:rPr>
          <w:rFonts w:ascii="仿宋" w:eastAsia="仿宋" w:hAnsi="仿宋"/>
          <w:sz w:val="24"/>
        </w:rPr>
        <w:tab/>
      </w:r>
      <w:r>
        <w:rPr>
          <w:rFonts w:ascii="仿宋" w:eastAsia="仿宋" w:hAnsi="仿宋"/>
          <w:sz w:val="24"/>
        </w:rPr>
        <w:tab/>
      </w:r>
      <w:r>
        <w:rPr>
          <w:rFonts w:ascii="仿宋" w:eastAsia="仿宋" w:hAnsi="仿宋" w:hint="eastAsia"/>
          <w:sz w:val="24"/>
        </w:rPr>
        <w:t>签约日期：</w:t>
      </w:r>
      <w:r>
        <w:rPr>
          <w:rFonts w:ascii="仿宋" w:eastAsia="仿宋" w:hAnsi="仿宋" w:hint="eastAsia"/>
          <w:sz w:val="24"/>
        </w:rPr>
        <w:t>XX</w:t>
      </w:r>
      <w:r>
        <w:rPr>
          <w:rFonts w:ascii="仿宋" w:eastAsia="仿宋" w:hAnsi="仿宋" w:hint="eastAsia"/>
          <w:sz w:val="24"/>
        </w:rPr>
        <w:t>年</w:t>
      </w:r>
      <w:r>
        <w:rPr>
          <w:rFonts w:ascii="仿宋" w:eastAsia="仿宋" w:hAnsi="仿宋" w:hint="eastAsia"/>
          <w:sz w:val="24"/>
        </w:rPr>
        <w:t>XX</w:t>
      </w:r>
      <w:r>
        <w:rPr>
          <w:rFonts w:ascii="仿宋" w:eastAsia="仿宋" w:hAnsi="仿宋" w:hint="eastAsia"/>
          <w:sz w:val="24"/>
        </w:rPr>
        <w:t>月</w:t>
      </w:r>
      <w:r>
        <w:rPr>
          <w:rFonts w:ascii="仿宋" w:eastAsia="仿宋" w:hAnsi="仿宋" w:hint="eastAsia"/>
          <w:sz w:val="24"/>
        </w:rPr>
        <w:t>XX</w:t>
      </w:r>
      <w:r>
        <w:rPr>
          <w:rFonts w:ascii="仿宋" w:eastAsia="仿宋" w:hAnsi="仿宋" w:hint="eastAsia"/>
          <w:sz w:val="24"/>
        </w:rPr>
        <w:t>日</w:t>
      </w:r>
      <w:bookmarkStart w:id="169" w:name="_Toc350864527"/>
      <w:bookmarkStart w:id="170" w:name="_Toc349810624"/>
    </w:p>
    <w:bookmarkEnd w:id="169"/>
    <w:bookmarkEnd w:id="170"/>
    <w:p w:rsidR="00543D97" w:rsidRDefault="00543D97">
      <w:pPr>
        <w:pStyle w:val="2"/>
        <w:keepNext w:val="0"/>
        <w:keepLines w:val="0"/>
        <w:spacing w:before="0" w:after="0" w:line="400" w:lineRule="exact"/>
        <w:jc w:val="center"/>
        <w:rPr>
          <w:rFonts w:ascii="仿宋" w:eastAsia="仿宋" w:hAnsi="仿宋"/>
        </w:rPr>
      </w:pPr>
    </w:p>
    <w:p w:rsidR="00543D97" w:rsidRDefault="00B414E6">
      <w:pPr>
        <w:widowControl/>
        <w:jc w:val="left"/>
        <w:rPr>
          <w:rFonts w:ascii="仿宋" w:eastAsia="仿宋" w:hAnsi="仿宋"/>
        </w:rPr>
      </w:pPr>
      <w:r>
        <w:rPr>
          <w:rFonts w:ascii="仿宋" w:eastAsia="仿宋" w:hAnsi="仿宋"/>
        </w:rPr>
        <w:br w:type="page"/>
      </w:r>
    </w:p>
    <w:p w:rsidR="00543D97" w:rsidRDefault="00B414E6">
      <w:pPr>
        <w:spacing w:beforeLines="50" w:before="120" w:afterLines="50" w:after="120"/>
        <w:rPr>
          <w:rFonts w:ascii="仿宋" w:eastAsia="仿宋" w:hAnsi="仿宋"/>
          <w:b/>
          <w:sz w:val="24"/>
          <w:szCs w:val="28"/>
        </w:rPr>
      </w:pPr>
      <w:r>
        <w:rPr>
          <w:rFonts w:ascii="仿宋" w:eastAsia="仿宋" w:hAnsi="仿宋" w:hint="eastAsia"/>
          <w:b/>
          <w:sz w:val="24"/>
          <w:szCs w:val="28"/>
        </w:rPr>
        <w:lastRenderedPageBreak/>
        <w:t>附件一：温馨提示</w:t>
      </w:r>
    </w:p>
    <w:p w:rsidR="00543D97" w:rsidRDefault="00B414E6">
      <w:pPr>
        <w:spacing w:line="420" w:lineRule="exact"/>
        <w:ind w:leftChars="114" w:left="239"/>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成交结果公告发布网站为：《四川政府采购网》</w:t>
      </w:r>
    </w:p>
    <w:p w:rsidR="00543D97" w:rsidRDefault="00B414E6">
      <w:pPr>
        <w:spacing w:line="420" w:lineRule="exact"/>
        <w:ind w:leftChars="114" w:left="239"/>
        <w:rPr>
          <w:rFonts w:ascii="仿宋" w:eastAsia="仿宋" w:hAnsi="仿宋"/>
          <w:sz w:val="24"/>
        </w:rPr>
      </w:pPr>
      <w:r>
        <w:rPr>
          <w:rFonts w:ascii="仿宋" w:eastAsia="仿宋" w:hAnsi="仿宋"/>
          <w:sz w:val="24"/>
        </w:rPr>
        <w:t>2.</w:t>
      </w:r>
      <w:r>
        <w:rPr>
          <w:rFonts w:ascii="仿宋" w:eastAsia="仿宋" w:hAnsi="仿宋" w:hint="eastAsia"/>
          <w:sz w:val="24"/>
        </w:rPr>
        <w:t>成交供应商：成交供应商需在我司指定网站（</w:t>
      </w:r>
      <w:r>
        <w:rPr>
          <w:rFonts w:ascii="仿宋" w:eastAsia="仿宋" w:hAnsi="仿宋" w:hint="eastAsia"/>
          <w:sz w:val="24"/>
        </w:rPr>
        <w:t>http://sale.scbid.net</w:t>
      </w:r>
      <w:r>
        <w:rPr>
          <w:rFonts w:ascii="仿宋" w:eastAsia="仿宋" w:hAnsi="仿宋" w:hint="eastAsia"/>
          <w:sz w:val="24"/>
        </w:rPr>
        <w:t>）上传有效的采购合同壹份（注意：①注册登录后在采购合同上传界面操作②合同上传咨询电话：</w:t>
      </w:r>
      <w:r>
        <w:rPr>
          <w:rFonts w:ascii="仿宋" w:eastAsia="仿宋" w:hAnsi="仿宋"/>
          <w:sz w:val="24"/>
        </w:rPr>
        <w:t>028-87797776-714</w:t>
      </w:r>
      <w:r>
        <w:rPr>
          <w:rFonts w:ascii="仿宋" w:eastAsia="仿宋" w:hAnsi="仿宋" w:hint="eastAsia"/>
          <w:sz w:val="24"/>
        </w:rPr>
        <w:t>）。</w:t>
      </w:r>
    </w:p>
    <w:p w:rsidR="00543D97" w:rsidRDefault="00543D97">
      <w:pPr>
        <w:spacing w:line="420" w:lineRule="exact"/>
        <w:ind w:leftChars="114" w:left="239"/>
        <w:rPr>
          <w:rFonts w:ascii="仿宋" w:eastAsia="仿宋" w:hAnsi="仿宋"/>
          <w:sz w:val="24"/>
        </w:rPr>
        <w:sectPr w:rsidR="00543D97">
          <w:headerReference w:type="default" r:id="rId9"/>
          <w:footerReference w:type="even" r:id="rId10"/>
          <w:footerReference w:type="default" r:id="rId11"/>
          <w:footerReference w:type="first" r:id="rId12"/>
          <w:pgSz w:w="11907" w:h="16840"/>
          <w:pgMar w:top="1440" w:right="1800" w:bottom="1440" w:left="1800" w:header="851" w:footer="992" w:gutter="0"/>
          <w:cols w:space="720"/>
          <w:docGrid w:linePitch="326"/>
        </w:sectPr>
      </w:pPr>
    </w:p>
    <w:p w:rsidR="00543D97" w:rsidRDefault="00B414E6">
      <w:pPr>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543D97">
        <w:trPr>
          <w:trHeight w:val="668"/>
        </w:trPr>
        <w:tc>
          <w:tcPr>
            <w:tcW w:w="14314" w:type="dxa"/>
            <w:gridSpan w:val="7"/>
            <w:vAlign w:val="center"/>
          </w:tcPr>
          <w:bookmarkEnd w:id="98"/>
          <w:p w:rsidR="00543D97" w:rsidRDefault="00B414E6">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543D97">
        <w:trPr>
          <w:trHeight w:val="463"/>
        </w:trPr>
        <w:tc>
          <w:tcPr>
            <w:tcW w:w="1276" w:type="dxa"/>
            <w:vAlign w:val="center"/>
          </w:tcPr>
          <w:p w:rsidR="00543D97" w:rsidRDefault="00B414E6">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543D97" w:rsidRDefault="00543D97">
            <w:pPr>
              <w:jc w:val="left"/>
              <w:rPr>
                <w:rFonts w:ascii="仿宋" w:eastAsia="仿宋" w:hAnsi="仿宋" w:cs="宋体"/>
                <w:b/>
                <w:sz w:val="22"/>
                <w:szCs w:val="22"/>
              </w:rPr>
            </w:pPr>
          </w:p>
        </w:tc>
        <w:tc>
          <w:tcPr>
            <w:tcW w:w="2835" w:type="dxa"/>
            <w:vAlign w:val="center"/>
          </w:tcPr>
          <w:p w:rsidR="00543D97" w:rsidRDefault="00B414E6">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543D97" w:rsidRDefault="00543D97">
            <w:pPr>
              <w:rPr>
                <w:rFonts w:ascii="仿宋" w:eastAsia="仿宋" w:hAnsi="仿宋" w:cs="宋体"/>
                <w:b/>
                <w:sz w:val="22"/>
                <w:szCs w:val="22"/>
              </w:rPr>
            </w:pPr>
          </w:p>
        </w:tc>
      </w:tr>
      <w:tr w:rsidR="00543D97">
        <w:trPr>
          <w:trHeight w:val="463"/>
        </w:trPr>
        <w:tc>
          <w:tcPr>
            <w:tcW w:w="1276" w:type="dxa"/>
            <w:tcBorders>
              <w:bottom w:val="single" w:sz="12" w:space="0" w:color="000000"/>
            </w:tcBorders>
            <w:vAlign w:val="center"/>
          </w:tcPr>
          <w:p w:rsidR="00543D97" w:rsidRDefault="00B414E6">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543D97" w:rsidRDefault="00543D97">
            <w:pPr>
              <w:rPr>
                <w:rFonts w:ascii="仿宋" w:eastAsia="仿宋" w:hAnsi="仿宋" w:cs="宋体"/>
                <w:b/>
                <w:sz w:val="22"/>
                <w:szCs w:val="22"/>
              </w:rPr>
            </w:pPr>
          </w:p>
        </w:tc>
        <w:tc>
          <w:tcPr>
            <w:tcW w:w="1747" w:type="dxa"/>
            <w:tcBorders>
              <w:bottom w:val="single" w:sz="12" w:space="0" w:color="000000"/>
            </w:tcBorders>
            <w:vAlign w:val="center"/>
          </w:tcPr>
          <w:p w:rsidR="00543D97" w:rsidRDefault="00543D97">
            <w:pPr>
              <w:rPr>
                <w:rFonts w:ascii="仿宋" w:eastAsia="仿宋" w:hAnsi="仿宋" w:cs="宋体"/>
                <w:b/>
                <w:sz w:val="22"/>
                <w:szCs w:val="22"/>
              </w:rPr>
            </w:pPr>
          </w:p>
        </w:tc>
        <w:tc>
          <w:tcPr>
            <w:tcW w:w="4383" w:type="dxa"/>
            <w:gridSpan w:val="2"/>
            <w:tcBorders>
              <w:bottom w:val="single" w:sz="12" w:space="0" w:color="000000"/>
            </w:tcBorders>
            <w:vAlign w:val="center"/>
          </w:tcPr>
          <w:p w:rsidR="00543D97" w:rsidRDefault="00543D97">
            <w:pPr>
              <w:rPr>
                <w:rFonts w:ascii="仿宋" w:eastAsia="仿宋" w:hAnsi="仿宋" w:cs="宋体"/>
              </w:rPr>
            </w:pPr>
          </w:p>
        </w:tc>
        <w:tc>
          <w:tcPr>
            <w:tcW w:w="2835" w:type="dxa"/>
            <w:tcBorders>
              <w:bottom w:val="single" w:sz="12" w:space="0" w:color="000000"/>
            </w:tcBorders>
            <w:vAlign w:val="center"/>
          </w:tcPr>
          <w:p w:rsidR="00543D97" w:rsidRDefault="00B414E6">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543D97" w:rsidRDefault="00543D97">
            <w:pPr>
              <w:rPr>
                <w:rFonts w:ascii="仿宋" w:eastAsia="仿宋" w:hAnsi="仿宋" w:cs="宋体"/>
                <w:b/>
                <w:sz w:val="22"/>
                <w:szCs w:val="22"/>
              </w:rPr>
            </w:pPr>
          </w:p>
        </w:tc>
      </w:tr>
      <w:tr w:rsidR="00543D9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543D97" w:rsidRDefault="00B414E6">
            <w:pPr>
              <w:jc w:val="center"/>
              <w:textAlignment w:val="center"/>
              <w:rPr>
                <w:rFonts w:ascii="仿宋" w:eastAsia="仿宋" w:hAnsi="仿宋" w:cs="宋体"/>
                <w:b/>
                <w:szCs w:val="21"/>
              </w:rPr>
            </w:pPr>
            <w:r>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543D97" w:rsidRDefault="00B414E6">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543D97" w:rsidRDefault="00B414E6">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543D97" w:rsidRDefault="00B414E6">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543D97" w:rsidRDefault="00B414E6">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543D97" w:rsidRDefault="00B414E6">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543D97" w:rsidRDefault="00B414E6">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543D97" w:rsidRDefault="00B414E6">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543D9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543D97" w:rsidRDefault="00543D97">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543D97" w:rsidRDefault="00543D97">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543D97" w:rsidRDefault="00B414E6">
            <w:pPr>
              <w:jc w:val="center"/>
              <w:textAlignment w:val="center"/>
              <w:rPr>
                <w:rStyle w:val="font31"/>
                <w:rFonts w:ascii="仿宋" w:eastAsia="仿宋" w:hAnsi="仿宋" w:hint="default"/>
              </w:rPr>
            </w:pPr>
            <w:r>
              <w:rPr>
                <w:rStyle w:val="font31"/>
                <w:rFonts w:ascii="仿宋" w:eastAsia="仿宋" w:hAnsi="仿宋" w:hint="default"/>
              </w:rPr>
              <w:t xml:space="preserve">  </w:t>
            </w:r>
          </w:p>
          <w:p w:rsidR="00543D97" w:rsidRDefault="00B414E6">
            <w:pPr>
              <w:jc w:val="center"/>
              <w:textAlignment w:val="center"/>
              <w:rPr>
                <w:rFonts w:ascii="仿宋" w:eastAsia="仿宋" w:hAnsi="仿宋" w:cs="Eʩ"/>
                <w:szCs w:val="21"/>
                <w:u w:val="single"/>
              </w:rPr>
            </w:pPr>
            <w:r>
              <w:rPr>
                <w:rStyle w:val="font31"/>
                <w:rFonts w:ascii="仿宋" w:eastAsia="仿宋" w:hAnsi="仿宋" w:hint="default"/>
              </w:rPr>
              <w:t>年</w:t>
            </w:r>
            <w:r>
              <w:rPr>
                <w:rStyle w:val="font31"/>
                <w:rFonts w:ascii="仿宋" w:eastAsia="仿宋" w:hAnsi="仿宋" w:hint="default"/>
              </w:rPr>
              <w:t xml:space="preserve">  </w:t>
            </w:r>
            <w:r>
              <w:rPr>
                <w:rStyle w:val="font31"/>
                <w:rFonts w:ascii="仿宋" w:eastAsia="仿宋" w:hAnsi="仿宋" w:hint="default"/>
              </w:rPr>
              <w:t>月</w:t>
            </w:r>
            <w:r>
              <w:rPr>
                <w:rStyle w:val="font31"/>
                <w:rFonts w:ascii="仿宋" w:eastAsia="仿宋" w:hAnsi="仿宋" w:hint="default"/>
              </w:rPr>
              <w:t xml:space="preserve">  </w:t>
            </w:r>
            <w:r>
              <w:rPr>
                <w:rStyle w:val="font31"/>
                <w:rFonts w:ascii="仿宋" w:eastAsia="仿宋" w:hAnsi="仿宋" w:hint="default"/>
              </w:rPr>
              <w:t>日</w:t>
            </w:r>
          </w:p>
          <w:p w:rsidR="00543D97" w:rsidRDefault="00B414E6">
            <w:pPr>
              <w:jc w:val="center"/>
              <w:rPr>
                <w:rFonts w:ascii="仿宋" w:eastAsia="仿宋" w:hAnsi="仿宋" w:cs="Eʩ"/>
                <w:sz w:val="32"/>
                <w:szCs w:val="32"/>
              </w:rPr>
            </w:pPr>
            <w:r>
              <w:rPr>
                <w:rStyle w:val="font31"/>
                <w:rFonts w:ascii="仿宋" w:eastAsia="仿宋" w:hAnsi="仿宋" w:hint="default"/>
              </w:rPr>
              <w:t>时</w:t>
            </w:r>
            <w:r>
              <w:rPr>
                <w:rStyle w:val="font31"/>
                <w:rFonts w:ascii="仿宋" w:eastAsia="仿宋" w:hAnsi="仿宋" w:hint="default"/>
              </w:rPr>
              <w:t xml:space="preserve">   </w:t>
            </w:r>
            <w:r>
              <w:rPr>
                <w:rStyle w:val="font31"/>
                <w:rFonts w:ascii="仿宋" w:eastAsia="仿宋" w:hAnsi="仿宋" w:hint="default"/>
              </w:rPr>
              <w:t>分</w:t>
            </w:r>
          </w:p>
        </w:tc>
        <w:tc>
          <w:tcPr>
            <w:tcW w:w="2150" w:type="dxa"/>
            <w:vMerge w:val="restart"/>
            <w:tcBorders>
              <w:top w:val="single" w:sz="4" w:space="0" w:color="000000"/>
              <w:left w:val="single" w:sz="4" w:space="0" w:color="000000"/>
              <w:right w:val="single" w:sz="4" w:space="0" w:color="auto"/>
            </w:tcBorders>
            <w:vAlign w:val="center"/>
          </w:tcPr>
          <w:p w:rsidR="00543D97" w:rsidRDefault="00B414E6">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543D97" w:rsidRDefault="00543D97">
            <w:pPr>
              <w:jc w:val="center"/>
              <w:textAlignment w:val="center"/>
              <w:rPr>
                <w:rFonts w:ascii="仿宋" w:eastAsia="仿宋" w:hAnsi="仿宋" w:cs="Eʩ"/>
                <w:szCs w:val="21"/>
              </w:rPr>
            </w:pPr>
          </w:p>
          <w:p w:rsidR="00543D97" w:rsidRDefault="00B414E6">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543D97" w:rsidRDefault="00B414E6">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543D97" w:rsidRDefault="00543D97">
            <w:pPr>
              <w:jc w:val="center"/>
              <w:rPr>
                <w:rFonts w:ascii="仿宋" w:eastAsia="仿宋" w:hAnsi="仿宋" w:cs="宋体"/>
                <w:szCs w:val="21"/>
              </w:rPr>
            </w:pPr>
          </w:p>
          <w:p w:rsidR="00543D97" w:rsidRDefault="00B414E6">
            <w:pPr>
              <w:jc w:val="center"/>
              <w:rPr>
                <w:rFonts w:ascii="仿宋" w:eastAsia="仿宋" w:hAnsi="仿宋" w:cs="宋体"/>
                <w:szCs w:val="21"/>
              </w:rPr>
            </w:pPr>
            <w:r>
              <w:rPr>
                <w:rFonts w:ascii="仿宋" w:eastAsia="仿宋" w:hAnsi="仿宋" w:cs="宋体" w:hint="eastAsia"/>
                <w:szCs w:val="21"/>
              </w:rPr>
              <w:t>供应商代表签字：</w:t>
            </w:r>
          </w:p>
          <w:p w:rsidR="00543D97" w:rsidRDefault="00B414E6">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543D97" w:rsidRDefault="00543D97">
            <w:pPr>
              <w:textAlignment w:val="center"/>
              <w:rPr>
                <w:rFonts w:ascii="仿宋" w:eastAsia="仿宋" w:hAnsi="仿宋" w:cs="宋体"/>
                <w:szCs w:val="21"/>
              </w:rPr>
            </w:pPr>
          </w:p>
        </w:tc>
      </w:tr>
      <w:tr w:rsidR="00543D9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543D97" w:rsidRDefault="00543D97">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543D97" w:rsidRDefault="00543D97">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543D97" w:rsidRDefault="00543D97">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543D97" w:rsidRDefault="00543D97">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543D97" w:rsidRDefault="00B414E6">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543D97" w:rsidRDefault="00543D97">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543D97" w:rsidRDefault="00543D97">
            <w:pPr>
              <w:textAlignment w:val="center"/>
              <w:rPr>
                <w:rFonts w:ascii="仿宋" w:eastAsia="仿宋" w:hAnsi="仿宋" w:cs="宋体"/>
                <w:szCs w:val="21"/>
              </w:rPr>
            </w:pPr>
          </w:p>
        </w:tc>
      </w:tr>
      <w:tr w:rsidR="00543D9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543D97" w:rsidRDefault="00543D97">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543D97" w:rsidRDefault="00543D97">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543D97" w:rsidRDefault="00543D97">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543D97" w:rsidRDefault="00543D97">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543D97" w:rsidRDefault="00B414E6">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543D97" w:rsidRDefault="00543D97">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543D97" w:rsidRDefault="00543D97">
            <w:pPr>
              <w:textAlignment w:val="center"/>
              <w:rPr>
                <w:rFonts w:ascii="仿宋" w:eastAsia="仿宋" w:hAnsi="仿宋" w:cs="宋体"/>
                <w:szCs w:val="21"/>
              </w:rPr>
            </w:pPr>
          </w:p>
        </w:tc>
      </w:tr>
      <w:tr w:rsidR="00543D97">
        <w:trPr>
          <w:trHeight w:val="533"/>
        </w:trPr>
        <w:tc>
          <w:tcPr>
            <w:tcW w:w="1276" w:type="dxa"/>
            <w:tcBorders>
              <w:top w:val="single" w:sz="12" w:space="0" w:color="000000"/>
            </w:tcBorders>
            <w:vAlign w:val="center"/>
          </w:tcPr>
          <w:p w:rsidR="00543D97" w:rsidRDefault="00543D97">
            <w:pPr>
              <w:textAlignment w:val="center"/>
              <w:rPr>
                <w:rFonts w:ascii="仿宋" w:eastAsia="仿宋" w:hAnsi="仿宋" w:cs="宋体"/>
              </w:rPr>
            </w:pPr>
          </w:p>
        </w:tc>
        <w:tc>
          <w:tcPr>
            <w:tcW w:w="13038" w:type="dxa"/>
            <w:gridSpan w:val="6"/>
            <w:tcBorders>
              <w:top w:val="single" w:sz="12" w:space="0" w:color="000000"/>
            </w:tcBorders>
            <w:vAlign w:val="center"/>
          </w:tcPr>
          <w:p w:rsidR="00543D97" w:rsidRDefault="00543D97">
            <w:pPr>
              <w:rPr>
                <w:rFonts w:ascii="仿宋" w:eastAsia="仿宋" w:hAnsi="仿宋" w:cs="宋体"/>
                <w:u w:val="single"/>
              </w:rPr>
            </w:pPr>
          </w:p>
        </w:tc>
      </w:tr>
      <w:tr w:rsidR="00543D97">
        <w:trPr>
          <w:trHeight w:val="788"/>
        </w:trPr>
        <w:tc>
          <w:tcPr>
            <w:tcW w:w="14314" w:type="dxa"/>
            <w:gridSpan w:val="7"/>
            <w:vAlign w:val="bottom"/>
          </w:tcPr>
          <w:p w:rsidR="00543D97" w:rsidRDefault="00B414E6">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543D97" w:rsidRDefault="00543D97">
      <w:pPr>
        <w:widowControl/>
        <w:jc w:val="left"/>
        <w:rPr>
          <w:rFonts w:ascii="仿宋" w:eastAsia="仿宋" w:hAnsi="仿宋"/>
        </w:rPr>
      </w:pPr>
    </w:p>
    <w:p w:rsidR="00543D97" w:rsidRDefault="00B414E6">
      <w:pPr>
        <w:widowControl/>
        <w:jc w:val="left"/>
        <w:rPr>
          <w:rFonts w:ascii="仿宋" w:eastAsia="仿宋" w:hAnsi="仿宋"/>
        </w:rPr>
      </w:pPr>
      <w:r>
        <w:rPr>
          <w:rFonts w:ascii="仿宋" w:eastAsia="仿宋" w:hAnsi="仿宋"/>
        </w:rPr>
        <w:br w:type="page"/>
      </w:r>
    </w:p>
    <w:p w:rsidR="00543D97" w:rsidRDefault="00543D97">
      <w:pPr>
        <w:widowControl/>
        <w:jc w:val="left"/>
        <w:rPr>
          <w:rFonts w:ascii="仿宋" w:eastAsia="仿宋" w:hAnsi="仿宋"/>
        </w:rPr>
        <w:sectPr w:rsidR="00543D97">
          <w:footerReference w:type="default" r:id="rId13"/>
          <w:pgSz w:w="16840" w:h="11907" w:orient="landscape"/>
          <w:pgMar w:top="1134" w:right="1134" w:bottom="1134" w:left="1134" w:header="851" w:footer="992" w:gutter="0"/>
          <w:pgNumType w:fmt="numberInDash"/>
          <w:cols w:space="425"/>
          <w:docGrid w:linePitch="312"/>
        </w:sectPr>
      </w:pPr>
    </w:p>
    <w:p w:rsidR="00543D97" w:rsidRDefault="00B414E6">
      <w:pPr>
        <w:spacing w:line="360" w:lineRule="auto"/>
        <w:ind w:firstLine="628"/>
        <w:rPr>
          <w:rFonts w:ascii="仿宋" w:eastAsia="仿宋" w:hAnsi="仿宋"/>
          <w:b/>
          <w:sz w:val="32"/>
          <w:szCs w:val="32"/>
        </w:rPr>
      </w:pPr>
      <w:bookmarkStart w:id="171" w:name="PO_默认文件内容_33"/>
      <w:r>
        <w:rPr>
          <w:rFonts w:ascii="仿宋" w:eastAsia="仿宋" w:hAnsi="仿宋" w:hint="eastAsia"/>
          <w:b/>
          <w:sz w:val="32"/>
          <w:szCs w:val="32"/>
        </w:rPr>
        <w:lastRenderedPageBreak/>
        <w:t>附件三</w:t>
      </w:r>
    </w:p>
    <w:p w:rsidR="00543D97" w:rsidRDefault="00B414E6">
      <w:pPr>
        <w:jc w:val="center"/>
        <w:rPr>
          <w:rFonts w:ascii="仿宋" w:eastAsia="仿宋" w:hAnsi="仿宋"/>
          <w:b/>
          <w:sz w:val="32"/>
          <w:szCs w:val="32"/>
        </w:rPr>
      </w:pPr>
      <w:r>
        <w:rPr>
          <w:rFonts w:ascii="仿宋" w:eastAsia="仿宋" w:hAnsi="仿宋" w:hint="eastAsia"/>
          <w:b/>
          <w:sz w:val="32"/>
          <w:szCs w:val="32"/>
        </w:rPr>
        <w:t>报价一览表</w:t>
      </w:r>
    </w:p>
    <w:p w:rsidR="00543D97" w:rsidRDefault="00543D97">
      <w:pPr>
        <w:jc w:val="left"/>
        <w:rPr>
          <w:rFonts w:ascii="仿宋" w:eastAsia="仿宋" w:hAnsi="仿宋"/>
          <w:szCs w:val="21"/>
        </w:rPr>
      </w:pPr>
    </w:p>
    <w:p w:rsidR="00543D97" w:rsidRDefault="00B414E6">
      <w:pPr>
        <w:ind w:rightChars="620" w:right="1302" w:firstLine="420"/>
        <w:rPr>
          <w:rFonts w:ascii="仿宋" w:eastAsia="仿宋" w:hAnsi="仿宋"/>
          <w:sz w:val="24"/>
        </w:rPr>
      </w:pPr>
      <w:r>
        <w:rPr>
          <w:rFonts w:ascii="仿宋" w:eastAsia="仿宋" w:hAnsi="仿宋"/>
          <w:sz w:val="24"/>
        </w:rPr>
        <w:t>项目名称：</w:t>
      </w:r>
    </w:p>
    <w:p w:rsidR="00543D97" w:rsidRDefault="00B414E6">
      <w:pPr>
        <w:ind w:rightChars="620" w:right="1302" w:firstLine="420"/>
        <w:rPr>
          <w:rFonts w:ascii="仿宋" w:eastAsia="仿宋" w:hAnsi="仿宋"/>
          <w:sz w:val="24"/>
        </w:rPr>
      </w:pPr>
      <w:r>
        <w:rPr>
          <w:rFonts w:ascii="仿宋" w:eastAsia="仿宋" w:hAnsi="仿宋"/>
          <w:sz w:val="24"/>
        </w:rPr>
        <w:t>采购编号：</w:t>
      </w:r>
    </w:p>
    <w:p w:rsidR="00543D97" w:rsidRDefault="00543D97">
      <w:pPr>
        <w:ind w:rightChars="620" w:right="1302" w:firstLine="420"/>
        <w:rPr>
          <w:rFonts w:ascii="仿宋" w:eastAsia="仿宋" w:hAnsi="仿宋"/>
          <w:sz w:val="24"/>
        </w:rPr>
      </w:pP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543D97">
        <w:trPr>
          <w:trHeight w:val="948"/>
        </w:trPr>
        <w:tc>
          <w:tcPr>
            <w:tcW w:w="771" w:type="dxa"/>
            <w:vAlign w:val="center"/>
          </w:tcPr>
          <w:p w:rsidR="00543D97" w:rsidRDefault="00B414E6">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580" w:type="dxa"/>
            <w:gridSpan w:val="2"/>
            <w:vAlign w:val="center"/>
          </w:tcPr>
          <w:p w:rsidR="00543D97" w:rsidRDefault="00B414E6">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1918" w:type="dxa"/>
            <w:vAlign w:val="center"/>
          </w:tcPr>
          <w:p w:rsidR="00543D97" w:rsidRDefault="00B414E6">
            <w:pPr>
              <w:spacing w:line="360" w:lineRule="auto"/>
              <w:jc w:val="center"/>
              <w:rPr>
                <w:rFonts w:ascii="仿宋" w:eastAsia="仿宋" w:hAnsi="仿宋" w:cs="宋体"/>
                <w:bCs/>
                <w:kern w:val="0"/>
                <w:sz w:val="24"/>
              </w:rPr>
            </w:pPr>
            <w:r>
              <w:rPr>
                <w:rFonts w:ascii="仿宋" w:eastAsia="仿宋" w:hAnsi="仿宋" w:cs="宋体" w:hint="eastAsia"/>
                <w:bCs/>
                <w:kern w:val="0"/>
                <w:sz w:val="24"/>
              </w:rPr>
              <w:t>服务年限</w:t>
            </w:r>
          </w:p>
        </w:tc>
        <w:tc>
          <w:tcPr>
            <w:tcW w:w="3414" w:type="dxa"/>
            <w:vAlign w:val="center"/>
          </w:tcPr>
          <w:p w:rsidR="00543D97" w:rsidRDefault="00B414E6">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r>
              <w:rPr>
                <w:rFonts w:ascii="仿宋" w:eastAsia="仿宋" w:hAnsi="仿宋" w:cs="宋体" w:hint="eastAsia"/>
                <w:bCs/>
                <w:kern w:val="0"/>
                <w:sz w:val="24"/>
              </w:rPr>
              <w:t>/</w:t>
            </w:r>
            <w:r>
              <w:rPr>
                <w:rFonts w:ascii="仿宋" w:eastAsia="仿宋" w:hAnsi="仿宋" w:cs="宋体" w:hint="eastAsia"/>
                <w:bCs/>
                <w:kern w:val="0"/>
                <w:sz w:val="24"/>
              </w:rPr>
              <w:t>年）</w:t>
            </w:r>
          </w:p>
        </w:tc>
      </w:tr>
      <w:tr w:rsidR="00543D97">
        <w:trPr>
          <w:trHeight w:val="589"/>
        </w:trPr>
        <w:tc>
          <w:tcPr>
            <w:tcW w:w="771" w:type="dxa"/>
            <w:vAlign w:val="center"/>
          </w:tcPr>
          <w:p w:rsidR="00543D97" w:rsidRDefault="00B414E6">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2580" w:type="dxa"/>
            <w:gridSpan w:val="2"/>
            <w:vAlign w:val="center"/>
          </w:tcPr>
          <w:p w:rsidR="00543D97" w:rsidRDefault="00B414E6">
            <w:pPr>
              <w:widowControl/>
              <w:spacing w:line="360" w:lineRule="auto"/>
              <w:jc w:val="center"/>
              <w:rPr>
                <w:rFonts w:ascii="仿宋" w:eastAsia="仿宋" w:hAnsi="仿宋" w:cs="宋体"/>
                <w:bCs/>
                <w:kern w:val="0"/>
                <w:sz w:val="24"/>
              </w:rPr>
            </w:pPr>
            <w:r>
              <w:rPr>
                <w:rFonts w:ascii="仿宋" w:eastAsia="仿宋" w:hAnsi="仿宋" w:hint="eastAsia"/>
                <w:color w:val="000000"/>
                <w:szCs w:val="21"/>
              </w:rPr>
              <w:t>从业人员健康信息平台运维</w:t>
            </w:r>
          </w:p>
        </w:tc>
        <w:tc>
          <w:tcPr>
            <w:tcW w:w="1918" w:type="dxa"/>
            <w:vAlign w:val="center"/>
          </w:tcPr>
          <w:p w:rsidR="00543D97" w:rsidRDefault="00543D97">
            <w:pPr>
              <w:spacing w:line="360" w:lineRule="auto"/>
              <w:jc w:val="center"/>
              <w:rPr>
                <w:rFonts w:ascii="仿宋" w:eastAsia="仿宋" w:hAnsi="仿宋" w:cs="宋体"/>
                <w:bCs/>
                <w:kern w:val="0"/>
                <w:sz w:val="24"/>
              </w:rPr>
            </w:pPr>
          </w:p>
        </w:tc>
        <w:tc>
          <w:tcPr>
            <w:tcW w:w="3414" w:type="dxa"/>
            <w:vAlign w:val="center"/>
          </w:tcPr>
          <w:p w:rsidR="00543D97" w:rsidRDefault="00543D97">
            <w:pPr>
              <w:widowControl/>
              <w:spacing w:line="360" w:lineRule="auto"/>
              <w:jc w:val="center"/>
              <w:rPr>
                <w:rFonts w:ascii="仿宋" w:eastAsia="仿宋" w:hAnsi="仿宋" w:cs="宋体"/>
                <w:bCs/>
                <w:kern w:val="0"/>
                <w:sz w:val="24"/>
              </w:rPr>
            </w:pPr>
          </w:p>
        </w:tc>
      </w:tr>
      <w:tr w:rsidR="00543D97">
        <w:trPr>
          <w:trHeight w:val="682"/>
        </w:trPr>
        <w:tc>
          <w:tcPr>
            <w:tcW w:w="771" w:type="dxa"/>
            <w:vAlign w:val="center"/>
          </w:tcPr>
          <w:p w:rsidR="00543D97" w:rsidRDefault="00B414E6">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2580" w:type="dxa"/>
            <w:gridSpan w:val="2"/>
            <w:vAlign w:val="center"/>
          </w:tcPr>
          <w:p w:rsidR="00543D97" w:rsidRDefault="00B414E6">
            <w:pPr>
              <w:widowControl/>
              <w:spacing w:line="360" w:lineRule="auto"/>
              <w:jc w:val="center"/>
              <w:rPr>
                <w:rFonts w:ascii="仿宋" w:eastAsia="仿宋" w:hAnsi="仿宋" w:cs="宋体"/>
                <w:bCs/>
                <w:kern w:val="0"/>
                <w:sz w:val="24"/>
              </w:rPr>
            </w:pPr>
            <w:r>
              <w:rPr>
                <w:rFonts w:ascii="仿宋" w:eastAsia="仿宋" w:hAnsi="仿宋" w:hint="eastAsia"/>
                <w:color w:val="000000"/>
                <w:szCs w:val="21"/>
              </w:rPr>
              <w:t>制证信息服务</w:t>
            </w:r>
          </w:p>
        </w:tc>
        <w:tc>
          <w:tcPr>
            <w:tcW w:w="1918" w:type="dxa"/>
            <w:vAlign w:val="center"/>
          </w:tcPr>
          <w:p w:rsidR="00543D97" w:rsidRDefault="00543D97">
            <w:pPr>
              <w:spacing w:line="360" w:lineRule="auto"/>
              <w:jc w:val="center"/>
              <w:rPr>
                <w:rFonts w:ascii="仿宋" w:eastAsia="仿宋" w:hAnsi="仿宋" w:cs="宋体"/>
                <w:bCs/>
                <w:kern w:val="0"/>
                <w:sz w:val="24"/>
              </w:rPr>
            </w:pPr>
          </w:p>
        </w:tc>
        <w:tc>
          <w:tcPr>
            <w:tcW w:w="3414" w:type="dxa"/>
            <w:vAlign w:val="center"/>
          </w:tcPr>
          <w:p w:rsidR="00543D97" w:rsidRDefault="00543D97">
            <w:pPr>
              <w:widowControl/>
              <w:spacing w:line="360" w:lineRule="auto"/>
              <w:jc w:val="center"/>
              <w:rPr>
                <w:rFonts w:ascii="仿宋" w:eastAsia="仿宋" w:hAnsi="仿宋" w:cs="宋体"/>
                <w:bCs/>
                <w:kern w:val="0"/>
                <w:sz w:val="24"/>
              </w:rPr>
            </w:pPr>
          </w:p>
        </w:tc>
      </w:tr>
      <w:tr w:rsidR="00543D97">
        <w:trPr>
          <w:trHeight w:val="874"/>
        </w:trPr>
        <w:tc>
          <w:tcPr>
            <w:tcW w:w="5269" w:type="dxa"/>
            <w:gridSpan w:val="4"/>
            <w:vAlign w:val="center"/>
          </w:tcPr>
          <w:p w:rsidR="00543D97" w:rsidRDefault="00B414E6">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w:t>
            </w:r>
            <w:r>
              <w:rPr>
                <w:rFonts w:ascii="仿宋" w:eastAsia="仿宋" w:hAnsi="仿宋" w:cs="宋体" w:hint="eastAsia"/>
                <w:kern w:val="0"/>
                <w:sz w:val="24"/>
              </w:rPr>
              <w:t xml:space="preserve">  </w:t>
            </w:r>
            <w:r>
              <w:rPr>
                <w:rFonts w:ascii="仿宋" w:eastAsia="仿宋" w:hAnsi="仿宋" w:cs="宋体" w:hint="eastAsia"/>
                <w:kern w:val="0"/>
                <w:sz w:val="24"/>
              </w:rPr>
              <w:t>计</w:t>
            </w:r>
            <w:r>
              <w:rPr>
                <w:rFonts w:ascii="仿宋" w:eastAsia="仿宋" w:hAnsi="仿宋" w:cs="宋体" w:hint="eastAsia"/>
                <w:kern w:val="0"/>
                <w:sz w:val="24"/>
              </w:rPr>
              <w:t>(</w:t>
            </w:r>
            <w:r>
              <w:rPr>
                <w:rFonts w:ascii="仿宋" w:eastAsia="仿宋" w:hAnsi="仿宋" w:cs="宋体" w:hint="eastAsia"/>
                <w:kern w:val="0"/>
                <w:sz w:val="24"/>
              </w:rPr>
              <w:t>万元</w:t>
            </w:r>
            <w:r>
              <w:rPr>
                <w:rFonts w:ascii="仿宋" w:eastAsia="仿宋" w:hAnsi="仿宋" w:cs="宋体" w:hint="eastAsia"/>
                <w:kern w:val="0"/>
                <w:sz w:val="24"/>
              </w:rPr>
              <w:t>/</w:t>
            </w:r>
            <w:r>
              <w:rPr>
                <w:rFonts w:ascii="仿宋" w:eastAsia="仿宋" w:hAnsi="仿宋" w:cs="宋体" w:hint="eastAsia"/>
                <w:kern w:val="0"/>
                <w:sz w:val="24"/>
              </w:rPr>
              <w:t>年</w:t>
            </w:r>
            <w:r>
              <w:rPr>
                <w:rFonts w:ascii="仿宋" w:eastAsia="仿宋" w:hAnsi="仿宋" w:cs="宋体" w:hint="eastAsia"/>
                <w:kern w:val="0"/>
                <w:sz w:val="24"/>
              </w:rPr>
              <w:t>)</w:t>
            </w:r>
          </w:p>
        </w:tc>
        <w:tc>
          <w:tcPr>
            <w:tcW w:w="3414" w:type="dxa"/>
            <w:vAlign w:val="center"/>
          </w:tcPr>
          <w:p w:rsidR="00543D97" w:rsidRDefault="00543D97">
            <w:pPr>
              <w:widowControl/>
              <w:spacing w:line="360" w:lineRule="auto"/>
              <w:rPr>
                <w:rFonts w:ascii="仿宋" w:eastAsia="仿宋" w:hAnsi="仿宋"/>
                <w:kern w:val="0"/>
                <w:sz w:val="24"/>
              </w:rPr>
            </w:pPr>
          </w:p>
        </w:tc>
      </w:tr>
      <w:tr w:rsidR="00543D97">
        <w:trPr>
          <w:trHeight w:val="1255"/>
        </w:trPr>
        <w:tc>
          <w:tcPr>
            <w:tcW w:w="2046" w:type="dxa"/>
            <w:gridSpan w:val="2"/>
            <w:vAlign w:val="center"/>
          </w:tcPr>
          <w:p w:rsidR="00543D97" w:rsidRDefault="00B414E6">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7" w:type="dxa"/>
            <w:gridSpan w:val="3"/>
            <w:vAlign w:val="center"/>
          </w:tcPr>
          <w:p w:rsidR="00543D97" w:rsidRDefault="00B414E6">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r>
              <w:rPr>
                <w:rFonts w:ascii="仿宋" w:eastAsia="仿宋" w:hAnsi="仿宋" w:hint="eastAsia"/>
                <w:b/>
                <w:sz w:val="24"/>
              </w:rPr>
              <w:t>/</w:t>
            </w:r>
            <w:r>
              <w:rPr>
                <w:rFonts w:ascii="仿宋" w:eastAsia="仿宋" w:hAnsi="仿宋" w:hint="eastAsia"/>
                <w:b/>
                <w:sz w:val="24"/>
              </w:rPr>
              <w:t>年）</w:t>
            </w:r>
          </w:p>
        </w:tc>
      </w:tr>
    </w:tbl>
    <w:p w:rsidR="00543D97" w:rsidRDefault="00543D97">
      <w:pPr>
        <w:ind w:rightChars="620" w:right="1302" w:firstLine="420"/>
        <w:rPr>
          <w:rFonts w:ascii="仿宋" w:eastAsia="仿宋" w:hAnsi="仿宋"/>
          <w:sz w:val="24"/>
        </w:rPr>
      </w:pPr>
    </w:p>
    <w:p w:rsidR="00543D97" w:rsidRDefault="00B414E6">
      <w:pPr>
        <w:widowControl/>
        <w:spacing w:line="360" w:lineRule="atLeast"/>
        <w:jc w:val="left"/>
        <w:outlineLvl w:val="1"/>
        <w:rPr>
          <w:rFonts w:ascii="仿宋" w:eastAsia="仿宋" w:hAnsi="仿宋"/>
          <w:sz w:val="24"/>
        </w:rPr>
      </w:pPr>
      <w:r>
        <w:rPr>
          <w:rFonts w:ascii="仿宋" w:eastAsia="仿宋" w:hAnsi="仿宋" w:hint="eastAsia"/>
          <w:sz w:val="24"/>
        </w:rPr>
        <w:t>注</w:t>
      </w:r>
      <w:r>
        <w:rPr>
          <w:rFonts w:ascii="仿宋" w:eastAsia="仿宋" w:hAnsi="仿宋" w:hint="eastAsia"/>
          <w:sz w:val="24"/>
        </w:rPr>
        <w:t>: 1.</w:t>
      </w:r>
      <w:r>
        <w:rPr>
          <w:rFonts w:ascii="仿宋" w:eastAsia="仿宋" w:hAnsi="仿宋" w:hint="eastAsia"/>
          <w:sz w:val="24"/>
        </w:rPr>
        <w:t>所有报价均用人民币表示</w:t>
      </w:r>
      <w:r>
        <w:rPr>
          <w:rFonts w:ascii="仿宋" w:eastAsia="仿宋" w:hAnsi="仿宋" w:hint="eastAsia"/>
          <w:sz w:val="24"/>
        </w:rPr>
        <w:t>,</w:t>
      </w:r>
      <w:r>
        <w:rPr>
          <w:rFonts w:ascii="仿宋" w:eastAsia="仿宋" w:hAnsi="仿宋" w:hint="eastAsia"/>
          <w:sz w:val="24"/>
        </w:rPr>
        <w:t>所报价格是交货地的验收价格，其总价即为履行合同的固定价格。运输、安装、调试、检验、培训、税金和保险等费用以及采购文件规定的其他费用均应包含在报价中。</w:t>
      </w:r>
    </w:p>
    <w:p w:rsidR="00543D97" w:rsidRDefault="00B414E6">
      <w:pPr>
        <w:widowControl/>
        <w:spacing w:line="360" w:lineRule="atLeast"/>
        <w:jc w:val="left"/>
        <w:outlineLvl w:val="1"/>
        <w:rPr>
          <w:rFonts w:ascii="仿宋" w:eastAsia="仿宋" w:hAnsi="仿宋"/>
          <w:sz w:val="24"/>
        </w:rPr>
      </w:pPr>
      <w:r>
        <w:rPr>
          <w:rFonts w:ascii="仿宋" w:eastAsia="仿宋" w:hAnsi="仿宋" w:hint="eastAsia"/>
          <w:sz w:val="24"/>
        </w:rPr>
        <w:t>2.</w:t>
      </w:r>
      <w:r>
        <w:rPr>
          <w:rFonts w:ascii="仿宋" w:eastAsia="仿宋" w:hAnsi="仿宋" w:hint="eastAsia"/>
          <w:sz w:val="24"/>
        </w:rPr>
        <w:t>应完整填写产品的品牌和型号或项目内容。</w:t>
      </w:r>
    </w:p>
    <w:p w:rsidR="00543D97" w:rsidRDefault="00B414E6">
      <w:pPr>
        <w:widowControl/>
        <w:spacing w:line="360" w:lineRule="atLeast"/>
        <w:jc w:val="left"/>
        <w:outlineLvl w:val="1"/>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543D97" w:rsidRDefault="00543D97">
      <w:pPr>
        <w:widowControl/>
        <w:spacing w:line="360" w:lineRule="atLeast"/>
        <w:jc w:val="left"/>
        <w:outlineLvl w:val="1"/>
        <w:rPr>
          <w:rFonts w:ascii="仿宋" w:eastAsia="仿宋" w:hAnsi="仿宋"/>
          <w:sz w:val="24"/>
        </w:rPr>
      </w:pPr>
    </w:p>
    <w:p w:rsidR="00543D97" w:rsidRDefault="00B414E6">
      <w:pPr>
        <w:widowControl/>
        <w:spacing w:line="360" w:lineRule="atLeast"/>
        <w:jc w:val="left"/>
        <w:outlineLvl w:val="1"/>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543D97" w:rsidRDefault="00B414E6">
      <w:pPr>
        <w:widowControl/>
        <w:spacing w:line="360" w:lineRule="atLeast"/>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rsidR="00543D97" w:rsidRDefault="00B414E6">
      <w:pPr>
        <w:widowControl/>
        <w:spacing w:line="360" w:lineRule="atLeast"/>
        <w:jc w:val="left"/>
        <w:outlineLvl w:val="1"/>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p>
    <w:p w:rsidR="00543D97" w:rsidRDefault="00543D97">
      <w:pPr>
        <w:spacing w:line="360" w:lineRule="auto"/>
        <w:ind w:firstLine="628"/>
        <w:rPr>
          <w:rFonts w:ascii="仿宋" w:eastAsia="仿宋" w:hAnsi="仿宋"/>
          <w:sz w:val="24"/>
        </w:rPr>
      </w:pPr>
    </w:p>
    <w:p w:rsidR="00543D97" w:rsidRDefault="00B414E6">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附件四</w:t>
      </w:r>
    </w:p>
    <w:p w:rsidR="00543D97" w:rsidRDefault="00B414E6">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分项报价明细表</w:t>
      </w:r>
    </w:p>
    <w:p w:rsidR="00543D97" w:rsidRDefault="00B414E6">
      <w:pPr>
        <w:widowControl/>
        <w:spacing w:line="360" w:lineRule="atLeast"/>
        <w:jc w:val="left"/>
        <w:outlineLvl w:val="1"/>
        <w:rPr>
          <w:rFonts w:ascii="仿宋" w:eastAsia="仿宋" w:hAnsi="仿宋"/>
          <w:sz w:val="24"/>
        </w:rPr>
      </w:pPr>
      <w:r>
        <w:rPr>
          <w:rFonts w:ascii="仿宋" w:eastAsia="仿宋" w:hAnsi="仿宋"/>
          <w:sz w:val="24"/>
        </w:rPr>
        <w:t>项目名称：</w:t>
      </w:r>
    </w:p>
    <w:p w:rsidR="00543D97" w:rsidRDefault="00B414E6">
      <w:pPr>
        <w:widowControl/>
        <w:spacing w:line="360" w:lineRule="atLeast"/>
        <w:jc w:val="left"/>
        <w:outlineLvl w:val="1"/>
        <w:rPr>
          <w:rFonts w:ascii="仿宋" w:eastAsia="仿宋" w:hAnsi="仿宋"/>
          <w:sz w:val="24"/>
        </w:rPr>
      </w:pPr>
      <w:r>
        <w:rPr>
          <w:rFonts w:ascii="仿宋" w:eastAsia="仿宋" w:hAnsi="仿宋"/>
          <w:sz w:val="24"/>
        </w:rPr>
        <w:t>采购编号：</w:t>
      </w:r>
    </w:p>
    <w:p w:rsidR="00543D97" w:rsidRDefault="00543D97">
      <w:pPr>
        <w:widowControl/>
        <w:spacing w:line="360" w:lineRule="atLeast"/>
        <w:jc w:val="left"/>
        <w:outlineLvl w:val="1"/>
        <w:rPr>
          <w:rFonts w:ascii="仿宋" w:eastAsia="仿宋" w:hAnsi="仿宋"/>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3368"/>
        <w:gridCol w:w="2858"/>
        <w:gridCol w:w="2858"/>
      </w:tblGrid>
      <w:tr w:rsidR="00543D97">
        <w:trPr>
          <w:jc w:val="center"/>
        </w:trPr>
        <w:tc>
          <w:tcPr>
            <w:tcW w:w="391" w:type="pct"/>
            <w:vAlign w:val="center"/>
          </w:tcPr>
          <w:p w:rsidR="00543D97" w:rsidRDefault="00B414E6">
            <w:pPr>
              <w:pStyle w:val="ad"/>
              <w:spacing w:beforeLines="50" w:before="120" w:line="360" w:lineRule="auto"/>
              <w:jc w:val="center"/>
              <w:rPr>
                <w:rFonts w:ascii="仿宋" w:eastAsia="仿宋" w:hAnsi="仿宋"/>
                <w:kern w:val="0"/>
                <w:sz w:val="24"/>
              </w:rPr>
            </w:pPr>
            <w:r>
              <w:rPr>
                <w:rFonts w:ascii="仿宋" w:eastAsia="仿宋" w:hAnsi="仿宋" w:hint="eastAsia"/>
                <w:kern w:val="0"/>
                <w:sz w:val="24"/>
              </w:rPr>
              <w:t>序号</w:t>
            </w:r>
          </w:p>
        </w:tc>
        <w:tc>
          <w:tcPr>
            <w:tcW w:w="1709" w:type="pct"/>
            <w:vAlign w:val="center"/>
          </w:tcPr>
          <w:p w:rsidR="00543D97" w:rsidRDefault="00B414E6">
            <w:pPr>
              <w:pStyle w:val="ad"/>
              <w:spacing w:beforeLines="50" w:before="120" w:line="360" w:lineRule="auto"/>
              <w:jc w:val="center"/>
              <w:rPr>
                <w:rFonts w:ascii="仿宋" w:eastAsia="仿宋" w:hAnsi="仿宋"/>
                <w:kern w:val="0"/>
                <w:sz w:val="24"/>
              </w:rPr>
            </w:pPr>
            <w:r>
              <w:rPr>
                <w:rFonts w:ascii="仿宋" w:eastAsia="仿宋" w:hAnsi="仿宋" w:hint="eastAsia"/>
                <w:kern w:val="0"/>
                <w:sz w:val="24"/>
              </w:rPr>
              <w:t>服务内容</w:t>
            </w:r>
          </w:p>
        </w:tc>
        <w:tc>
          <w:tcPr>
            <w:tcW w:w="1450" w:type="pct"/>
            <w:vAlign w:val="center"/>
          </w:tcPr>
          <w:p w:rsidR="00543D97" w:rsidRDefault="00B414E6">
            <w:pPr>
              <w:pStyle w:val="ad"/>
              <w:spacing w:beforeLines="50" w:before="120" w:line="360" w:lineRule="auto"/>
              <w:jc w:val="center"/>
              <w:rPr>
                <w:rFonts w:ascii="仿宋" w:eastAsia="仿宋" w:hAnsi="仿宋"/>
                <w:kern w:val="0"/>
                <w:sz w:val="24"/>
              </w:rPr>
            </w:pPr>
            <w:r>
              <w:rPr>
                <w:rFonts w:ascii="仿宋" w:eastAsia="仿宋" w:hAnsi="仿宋" w:hint="eastAsia"/>
                <w:kern w:val="0"/>
                <w:sz w:val="24"/>
              </w:rPr>
              <w:t>数量</w:t>
            </w:r>
          </w:p>
        </w:tc>
        <w:tc>
          <w:tcPr>
            <w:tcW w:w="1450" w:type="pct"/>
            <w:vAlign w:val="center"/>
          </w:tcPr>
          <w:p w:rsidR="00543D97" w:rsidRDefault="00B414E6">
            <w:pPr>
              <w:pStyle w:val="ad"/>
              <w:spacing w:beforeLines="50" w:before="120" w:line="360" w:lineRule="auto"/>
              <w:jc w:val="center"/>
              <w:rPr>
                <w:rFonts w:ascii="仿宋" w:eastAsia="仿宋" w:hAnsi="仿宋"/>
                <w:kern w:val="0"/>
                <w:sz w:val="24"/>
              </w:rPr>
            </w:pPr>
            <w:r>
              <w:rPr>
                <w:rFonts w:ascii="仿宋" w:eastAsia="仿宋" w:hAnsi="仿宋" w:hint="eastAsia"/>
                <w:kern w:val="0"/>
                <w:sz w:val="24"/>
              </w:rPr>
              <w:t>单项价格（单位）</w:t>
            </w:r>
          </w:p>
        </w:tc>
      </w:tr>
      <w:tr w:rsidR="00543D97">
        <w:trPr>
          <w:jc w:val="center"/>
        </w:trPr>
        <w:tc>
          <w:tcPr>
            <w:tcW w:w="391" w:type="pct"/>
            <w:vAlign w:val="center"/>
          </w:tcPr>
          <w:p w:rsidR="00543D97" w:rsidRDefault="00B414E6">
            <w:pPr>
              <w:snapToGrid w:val="0"/>
              <w:spacing w:line="360" w:lineRule="auto"/>
              <w:jc w:val="center"/>
              <w:rPr>
                <w:rFonts w:ascii="仿宋" w:eastAsia="仿宋" w:hAnsi="仿宋"/>
                <w:sz w:val="24"/>
              </w:rPr>
            </w:pPr>
            <w:r>
              <w:rPr>
                <w:rFonts w:ascii="仿宋" w:eastAsia="仿宋" w:hAnsi="仿宋" w:hint="eastAsia"/>
                <w:sz w:val="24"/>
              </w:rPr>
              <w:t>1</w:t>
            </w:r>
          </w:p>
        </w:tc>
        <w:tc>
          <w:tcPr>
            <w:tcW w:w="1709" w:type="pct"/>
            <w:vAlign w:val="center"/>
          </w:tcPr>
          <w:p w:rsidR="00543D97" w:rsidRDefault="00B414E6">
            <w:pPr>
              <w:pStyle w:val="ad"/>
              <w:spacing w:line="360" w:lineRule="auto"/>
              <w:jc w:val="center"/>
              <w:rPr>
                <w:rFonts w:ascii="仿宋" w:eastAsia="仿宋" w:hAnsi="仿宋"/>
                <w:kern w:val="0"/>
                <w:sz w:val="24"/>
              </w:rPr>
            </w:pPr>
            <w:r>
              <w:rPr>
                <w:rFonts w:ascii="仿宋" w:eastAsia="仿宋" w:hAnsi="仿宋" w:hint="eastAsia"/>
                <w:color w:val="000000"/>
                <w:szCs w:val="21"/>
              </w:rPr>
              <w:t>从业人员健康信息平台运维</w:t>
            </w:r>
          </w:p>
        </w:tc>
        <w:tc>
          <w:tcPr>
            <w:tcW w:w="1450" w:type="pct"/>
          </w:tcPr>
          <w:p w:rsidR="00543D97" w:rsidRDefault="00B414E6">
            <w:pPr>
              <w:pStyle w:val="ad"/>
              <w:spacing w:line="360" w:lineRule="auto"/>
              <w:jc w:val="center"/>
              <w:rPr>
                <w:rFonts w:ascii="仿宋" w:eastAsia="仿宋" w:hAnsi="仿宋"/>
                <w:kern w:val="0"/>
                <w:sz w:val="24"/>
              </w:rPr>
            </w:pPr>
            <w:r>
              <w:rPr>
                <w:rFonts w:ascii="仿宋" w:eastAsia="仿宋" w:hAnsi="仿宋" w:hint="eastAsia"/>
                <w:kern w:val="0"/>
                <w:sz w:val="24"/>
              </w:rPr>
              <w:t>1</w:t>
            </w:r>
            <w:r>
              <w:rPr>
                <w:rFonts w:ascii="仿宋" w:eastAsia="仿宋" w:hAnsi="仿宋" w:hint="eastAsia"/>
                <w:kern w:val="0"/>
                <w:sz w:val="24"/>
              </w:rPr>
              <w:t>项</w:t>
            </w:r>
          </w:p>
        </w:tc>
        <w:tc>
          <w:tcPr>
            <w:tcW w:w="1450" w:type="pct"/>
            <w:vAlign w:val="center"/>
          </w:tcPr>
          <w:p w:rsidR="00543D97" w:rsidRDefault="00B414E6">
            <w:pPr>
              <w:pStyle w:val="ad"/>
              <w:spacing w:line="360" w:lineRule="auto"/>
              <w:jc w:val="center"/>
              <w:rPr>
                <w:rFonts w:ascii="仿宋" w:eastAsia="仿宋" w:hAnsi="仿宋"/>
                <w:kern w:val="0"/>
                <w:sz w:val="24"/>
              </w:rPr>
            </w:pPr>
            <w:r>
              <w:rPr>
                <w:rFonts w:ascii="仿宋" w:eastAsia="仿宋" w:hAnsi="仿宋" w:hint="eastAsia"/>
                <w:kern w:val="0"/>
                <w:sz w:val="24"/>
              </w:rPr>
              <w:t>元</w:t>
            </w:r>
            <w:r>
              <w:rPr>
                <w:rFonts w:ascii="仿宋" w:eastAsia="仿宋" w:hAnsi="仿宋" w:hint="eastAsia"/>
                <w:kern w:val="0"/>
                <w:sz w:val="24"/>
              </w:rPr>
              <w:t>/</w:t>
            </w:r>
            <w:r>
              <w:rPr>
                <w:rFonts w:ascii="仿宋" w:eastAsia="仿宋" w:hAnsi="仿宋" w:hint="eastAsia"/>
                <w:kern w:val="0"/>
                <w:sz w:val="24"/>
              </w:rPr>
              <w:t>年</w:t>
            </w:r>
          </w:p>
        </w:tc>
      </w:tr>
      <w:tr w:rsidR="00543D97">
        <w:trPr>
          <w:jc w:val="center"/>
        </w:trPr>
        <w:tc>
          <w:tcPr>
            <w:tcW w:w="391" w:type="pct"/>
            <w:vAlign w:val="center"/>
          </w:tcPr>
          <w:p w:rsidR="00543D97" w:rsidRDefault="00B414E6">
            <w:pPr>
              <w:snapToGrid w:val="0"/>
              <w:spacing w:line="360" w:lineRule="auto"/>
              <w:jc w:val="center"/>
              <w:rPr>
                <w:rFonts w:ascii="仿宋" w:eastAsia="仿宋" w:hAnsi="仿宋"/>
                <w:sz w:val="24"/>
              </w:rPr>
            </w:pPr>
            <w:r>
              <w:rPr>
                <w:rFonts w:ascii="仿宋" w:eastAsia="仿宋" w:hAnsi="仿宋" w:hint="eastAsia"/>
                <w:sz w:val="24"/>
              </w:rPr>
              <w:t>2</w:t>
            </w:r>
          </w:p>
        </w:tc>
        <w:tc>
          <w:tcPr>
            <w:tcW w:w="1709" w:type="pct"/>
            <w:vAlign w:val="center"/>
          </w:tcPr>
          <w:p w:rsidR="00543D97" w:rsidRDefault="00B414E6">
            <w:pPr>
              <w:pStyle w:val="ad"/>
              <w:spacing w:line="360" w:lineRule="auto"/>
              <w:jc w:val="center"/>
              <w:rPr>
                <w:rFonts w:ascii="仿宋" w:eastAsia="仿宋" w:hAnsi="仿宋"/>
                <w:kern w:val="0"/>
                <w:sz w:val="24"/>
              </w:rPr>
            </w:pPr>
            <w:r>
              <w:rPr>
                <w:rFonts w:ascii="仿宋" w:eastAsia="仿宋" w:hAnsi="仿宋" w:hint="eastAsia"/>
                <w:color w:val="000000"/>
                <w:szCs w:val="21"/>
              </w:rPr>
              <w:t>制证信息服务</w:t>
            </w:r>
          </w:p>
        </w:tc>
        <w:tc>
          <w:tcPr>
            <w:tcW w:w="1450" w:type="pct"/>
          </w:tcPr>
          <w:p w:rsidR="00543D97" w:rsidRDefault="00B414E6">
            <w:pPr>
              <w:pStyle w:val="ad"/>
              <w:spacing w:line="360" w:lineRule="auto"/>
              <w:jc w:val="center"/>
              <w:rPr>
                <w:rFonts w:ascii="仿宋" w:eastAsia="仿宋" w:hAnsi="仿宋"/>
                <w:kern w:val="0"/>
                <w:sz w:val="24"/>
              </w:rPr>
            </w:pPr>
            <w:r>
              <w:rPr>
                <w:rFonts w:ascii="仿宋" w:eastAsia="仿宋" w:hAnsi="仿宋" w:hint="eastAsia"/>
                <w:kern w:val="0"/>
                <w:sz w:val="24"/>
              </w:rPr>
              <w:t>13</w:t>
            </w:r>
            <w:r>
              <w:rPr>
                <w:rFonts w:ascii="仿宋" w:eastAsia="仿宋" w:hAnsi="仿宋" w:hint="eastAsia"/>
                <w:kern w:val="0"/>
                <w:sz w:val="24"/>
              </w:rPr>
              <w:t>万人次</w:t>
            </w:r>
          </w:p>
        </w:tc>
        <w:tc>
          <w:tcPr>
            <w:tcW w:w="1450" w:type="pct"/>
            <w:vAlign w:val="center"/>
          </w:tcPr>
          <w:p w:rsidR="00543D97" w:rsidRDefault="00B414E6">
            <w:pPr>
              <w:pStyle w:val="ad"/>
              <w:spacing w:line="360" w:lineRule="auto"/>
              <w:jc w:val="center"/>
              <w:rPr>
                <w:rFonts w:ascii="仿宋" w:eastAsia="仿宋" w:hAnsi="仿宋"/>
                <w:kern w:val="0"/>
                <w:sz w:val="24"/>
              </w:rPr>
            </w:pPr>
            <w:r>
              <w:rPr>
                <w:rFonts w:ascii="仿宋" w:eastAsia="仿宋" w:hAnsi="仿宋" w:hint="eastAsia"/>
                <w:kern w:val="0"/>
                <w:sz w:val="24"/>
              </w:rPr>
              <w:t>元</w:t>
            </w:r>
            <w:r>
              <w:rPr>
                <w:rFonts w:ascii="仿宋" w:eastAsia="仿宋" w:hAnsi="仿宋" w:hint="eastAsia"/>
                <w:kern w:val="0"/>
                <w:sz w:val="24"/>
              </w:rPr>
              <w:t>/</w:t>
            </w:r>
            <w:r>
              <w:rPr>
                <w:rFonts w:ascii="仿宋" w:eastAsia="仿宋" w:hAnsi="仿宋" w:hint="eastAsia"/>
                <w:kern w:val="0"/>
                <w:sz w:val="24"/>
              </w:rPr>
              <w:t>人次</w:t>
            </w:r>
          </w:p>
        </w:tc>
      </w:tr>
      <w:tr w:rsidR="00543D97">
        <w:trPr>
          <w:jc w:val="center"/>
        </w:trPr>
        <w:tc>
          <w:tcPr>
            <w:tcW w:w="2100" w:type="pct"/>
            <w:gridSpan w:val="2"/>
            <w:vAlign w:val="center"/>
          </w:tcPr>
          <w:p w:rsidR="00543D97" w:rsidRDefault="00B414E6">
            <w:pPr>
              <w:pStyle w:val="ad"/>
              <w:spacing w:line="360" w:lineRule="auto"/>
              <w:ind w:firstLineChars="150" w:firstLine="361"/>
              <w:rPr>
                <w:rFonts w:ascii="仿宋" w:eastAsia="仿宋" w:hAnsi="仿宋"/>
                <w:b/>
                <w:kern w:val="0"/>
                <w:sz w:val="24"/>
              </w:rPr>
            </w:pPr>
            <w:r>
              <w:rPr>
                <w:rFonts w:ascii="仿宋" w:eastAsia="仿宋" w:hAnsi="仿宋" w:hint="eastAsia"/>
                <w:b/>
                <w:kern w:val="0"/>
                <w:sz w:val="24"/>
              </w:rPr>
              <w:t>总</w:t>
            </w:r>
            <w:r>
              <w:rPr>
                <w:rFonts w:ascii="仿宋" w:eastAsia="仿宋" w:hAnsi="仿宋" w:hint="eastAsia"/>
                <w:b/>
                <w:kern w:val="0"/>
                <w:sz w:val="24"/>
              </w:rPr>
              <w:t xml:space="preserve">    </w:t>
            </w:r>
            <w:r>
              <w:rPr>
                <w:rFonts w:ascii="仿宋" w:eastAsia="仿宋" w:hAnsi="仿宋" w:hint="eastAsia"/>
                <w:b/>
                <w:kern w:val="0"/>
                <w:sz w:val="24"/>
              </w:rPr>
              <w:t>价</w:t>
            </w:r>
            <w:r>
              <w:rPr>
                <w:rFonts w:ascii="仿宋" w:eastAsia="仿宋" w:hAnsi="仿宋" w:hint="eastAsia"/>
                <w:b/>
                <w:kern w:val="0"/>
                <w:sz w:val="24"/>
              </w:rPr>
              <w:t>(</w:t>
            </w:r>
            <w:r>
              <w:rPr>
                <w:rFonts w:ascii="仿宋" w:eastAsia="仿宋" w:hAnsi="仿宋" w:hint="eastAsia"/>
                <w:b/>
                <w:kern w:val="0"/>
                <w:sz w:val="24"/>
              </w:rPr>
              <w:t>万元</w:t>
            </w:r>
            <w:r>
              <w:rPr>
                <w:rFonts w:ascii="仿宋" w:eastAsia="仿宋" w:hAnsi="仿宋" w:hint="eastAsia"/>
                <w:b/>
                <w:kern w:val="0"/>
                <w:sz w:val="24"/>
              </w:rPr>
              <w:t>/</w:t>
            </w:r>
            <w:r>
              <w:rPr>
                <w:rFonts w:ascii="仿宋" w:eastAsia="仿宋" w:hAnsi="仿宋" w:hint="eastAsia"/>
                <w:b/>
                <w:kern w:val="0"/>
                <w:sz w:val="24"/>
              </w:rPr>
              <w:t>年</w:t>
            </w:r>
            <w:r>
              <w:rPr>
                <w:rFonts w:ascii="仿宋" w:eastAsia="仿宋" w:hAnsi="仿宋" w:hint="eastAsia"/>
                <w:b/>
                <w:kern w:val="0"/>
                <w:sz w:val="24"/>
              </w:rPr>
              <w:t>)</w:t>
            </w:r>
          </w:p>
        </w:tc>
        <w:tc>
          <w:tcPr>
            <w:tcW w:w="2900" w:type="pct"/>
            <w:gridSpan w:val="2"/>
          </w:tcPr>
          <w:p w:rsidR="00543D97" w:rsidRDefault="00543D97">
            <w:pPr>
              <w:pStyle w:val="ad"/>
              <w:spacing w:line="360" w:lineRule="auto"/>
              <w:jc w:val="center"/>
              <w:rPr>
                <w:rFonts w:ascii="仿宋" w:eastAsia="仿宋" w:hAnsi="仿宋"/>
                <w:kern w:val="0"/>
                <w:sz w:val="24"/>
              </w:rPr>
            </w:pPr>
          </w:p>
        </w:tc>
      </w:tr>
    </w:tbl>
    <w:p w:rsidR="00543D97" w:rsidRDefault="00543D97">
      <w:pPr>
        <w:widowControl/>
        <w:spacing w:line="360" w:lineRule="atLeast"/>
        <w:jc w:val="left"/>
        <w:outlineLvl w:val="1"/>
        <w:rPr>
          <w:rFonts w:ascii="仿宋" w:eastAsia="仿宋" w:hAnsi="仿宋"/>
          <w:sz w:val="24"/>
        </w:rPr>
      </w:pPr>
    </w:p>
    <w:p w:rsidR="00543D97" w:rsidRDefault="00B414E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w:t>
      </w:r>
      <w:r>
        <w:rPr>
          <w:rFonts w:ascii="仿宋" w:eastAsia="仿宋" w:hAnsi="仿宋" w:hint="eastAsia"/>
          <w:sz w:val="24"/>
        </w:rPr>
        <w:t>1</w:t>
      </w:r>
      <w:r>
        <w:rPr>
          <w:rFonts w:ascii="仿宋" w:eastAsia="仿宋" w:hAnsi="仿宋" w:hint="eastAsia"/>
          <w:sz w:val="24"/>
        </w:rPr>
        <w:t>、供应商应按“分项报价明细表”的格式详细报出总价的各个组成部分的报价。</w:t>
      </w:r>
    </w:p>
    <w:p w:rsidR="00543D97" w:rsidRDefault="00B414E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w:t>
      </w:r>
      <w:r>
        <w:rPr>
          <w:rFonts w:ascii="仿宋" w:eastAsia="仿宋" w:hAnsi="仿宋" w:hint="eastAsia"/>
          <w:sz w:val="24"/>
        </w:rPr>
        <w:t>、“分项报价明细表”各分项报价合计应当与“报价一览表”报价合计相等。</w:t>
      </w:r>
    </w:p>
    <w:p w:rsidR="00543D97" w:rsidRDefault="00B414E6">
      <w:pPr>
        <w:widowControl/>
        <w:spacing w:line="360" w:lineRule="atLeast"/>
        <w:ind w:firstLineChars="400" w:firstLine="960"/>
        <w:jc w:val="left"/>
        <w:outlineLvl w:val="1"/>
        <w:rPr>
          <w:rFonts w:ascii="仿宋" w:eastAsia="仿宋" w:hAnsi="仿宋"/>
          <w:sz w:val="24"/>
        </w:rPr>
      </w:pPr>
      <w:r>
        <w:rPr>
          <w:rFonts w:ascii="仿宋" w:eastAsia="仿宋" w:hAnsi="仿宋" w:hint="eastAsia"/>
          <w:sz w:val="24"/>
        </w:rPr>
        <w:t>3</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543D97" w:rsidRDefault="00543D97">
      <w:pPr>
        <w:widowControl/>
        <w:spacing w:line="360" w:lineRule="atLeast"/>
        <w:ind w:firstLineChars="196" w:firstLine="472"/>
        <w:jc w:val="left"/>
        <w:outlineLvl w:val="1"/>
        <w:rPr>
          <w:rFonts w:ascii="仿宋" w:eastAsia="仿宋" w:hAnsi="仿宋"/>
          <w:b/>
          <w:sz w:val="24"/>
        </w:rPr>
      </w:pPr>
    </w:p>
    <w:p w:rsidR="00543D97" w:rsidRDefault="00543D97">
      <w:pPr>
        <w:widowControl/>
        <w:spacing w:line="360" w:lineRule="atLeast"/>
        <w:ind w:firstLineChars="196" w:firstLine="472"/>
        <w:jc w:val="left"/>
        <w:outlineLvl w:val="1"/>
        <w:rPr>
          <w:rFonts w:ascii="仿宋" w:eastAsia="仿宋" w:hAnsi="仿宋"/>
          <w:b/>
          <w:sz w:val="24"/>
        </w:rPr>
      </w:pPr>
    </w:p>
    <w:p w:rsidR="00543D97" w:rsidRDefault="00B414E6">
      <w:pPr>
        <w:ind w:firstLine="54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543D97" w:rsidRDefault="00B414E6">
      <w:pPr>
        <w:ind w:firstLine="540"/>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rsidR="00543D97" w:rsidRDefault="00B414E6">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r>
        <w:rPr>
          <w:rFonts w:ascii="仿宋" w:eastAsia="仿宋" w:hAnsi="仿宋" w:hint="eastAsia"/>
          <w:sz w:val="24"/>
        </w:rPr>
        <w:t xml:space="preserve"> </w:t>
      </w:r>
    </w:p>
    <w:p w:rsidR="00543D97" w:rsidRDefault="00543D97">
      <w:pPr>
        <w:ind w:firstLine="540"/>
        <w:jc w:val="left"/>
        <w:rPr>
          <w:rFonts w:ascii="仿宋" w:eastAsia="仿宋" w:hAnsi="仿宋"/>
          <w:szCs w:val="21"/>
        </w:rPr>
      </w:pPr>
    </w:p>
    <w:bookmarkEnd w:id="171"/>
    <w:p w:rsidR="00543D97" w:rsidRDefault="00B414E6">
      <w:pPr>
        <w:widowControl/>
        <w:jc w:val="left"/>
        <w:rPr>
          <w:rFonts w:ascii="仿宋" w:eastAsia="仿宋" w:hAnsi="仿宋"/>
        </w:rPr>
      </w:pPr>
      <w:r>
        <w:rPr>
          <w:rFonts w:ascii="仿宋" w:eastAsia="仿宋" w:hAnsi="仿宋"/>
        </w:rPr>
        <w:br w:type="page"/>
      </w:r>
    </w:p>
    <w:p w:rsidR="00543D97" w:rsidRDefault="00B414E6">
      <w:r>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543D97" w:rsidRDefault="00B414E6">
      <w:pPr>
        <w:widowControl/>
        <w:jc w:val="left"/>
      </w:pPr>
      <w:r>
        <w:br w:type="page"/>
      </w:r>
    </w:p>
    <w:p w:rsidR="00543D97" w:rsidRDefault="00B414E6">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543D97" w:rsidRDefault="00B414E6">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543D97" w:rsidRDefault="00B414E6">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543D97" w:rsidRDefault="00B414E6">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543D97" w:rsidRDefault="00B414E6">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543D97" w:rsidRDefault="00B414E6">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543D97" w:rsidRDefault="00B414E6">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543D97" w:rsidRDefault="00B414E6">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543D97" w:rsidRDefault="00B414E6">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543D97" w:rsidRDefault="00543D97">
      <w:pPr>
        <w:spacing w:line="400" w:lineRule="exact"/>
        <w:rPr>
          <w:rFonts w:ascii="宋体" w:hAnsi="宋体" w:cs="Tahoma"/>
          <w:b/>
          <w:sz w:val="30"/>
          <w:szCs w:val="30"/>
        </w:rPr>
      </w:pPr>
    </w:p>
    <w:p w:rsidR="00543D97" w:rsidRDefault="00B414E6">
      <w:r>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543D97" w:rsidRDefault="00543D97"/>
    <w:p w:rsidR="00543D97" w:rsidRDefault="00B414E6">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543D97" w:rsidRDefault="00543D97"/>
    <w:p w:rsidR="00543D97" w:rsidRDefault="00B414E6">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543D97" w:rsidRDefault="00543D97"/>
    <w:p w:rsidR="00543D97" w:rsidRDefault="00B414E6">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543D97" w:rsidRDefault="00543D97"/>
    <w:p w:rsidR="00543D97" w:rsidRDefault="00B414E6">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543D97" w:rsidRDefault="00543D97"/>
    <w:p w:rsidR="00543D97" w:rsidRDefault="00B414E6">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543D97" w:rsidRDefault="00543D97"/>
    <w:p w:rsidR="00543D97" w:rsidRDefault="00B414E6">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543D97" w:rsidRDefault="00543D97"/>
    <w:p w:rsidR="00543D97" w:rsidRDefault="00B414E6">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543D97" w:rsidRDefault="00543D97"/>
    <w:p w:rsidR="00543D97" w:rsidRDefault="00B414E6">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543D97" w:rsidRDefault="00543D97"/>
    <w:p w:rsidR="00543D97" w:rsidRDefault="00B414E6">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543D97" w:rsidRDefault="00543D97"/>
    <w:p w:rsidR="00543D97" w:rsidRDefault="00B414E6">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543D97" w:rsidRDefault="00543D97"/>
    <w:p w:rsidR="00543D97" w:rsidRDefault="00B414E6">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543D97" w:rsidRDefault="00543D97"/>
    <w:p w:rsidR="00543D97" w:rsidRDefault="00B414E6">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543D97" w:rsidRDefault="00543D97"/>
    <w:p w:rsidR="00543D97" w:rsidRDefault="00B414E6">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543D97" w:rsidRDefault="00543D97"/>
    <w:p w:rsidR="00543D97" w:rsidRDefault="00543D97"/>
    <w:p w:rsidR="00543D97" w:rsidRDefault="00B414E6">
      <w:r>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543D97" w:rsidRDefault="00543D97"/>
    <w:p w:rsidR="00543D97" w:rsidRDefault="00543D97"/>
    <w:p w:rsidR="00543D97" w:rsidRDefault="00B414E6">
      <w:pPr>
        <w:widowControl/>
        <w:jc w:val="left"/>
        <w:rPr>
          <w:rFonts w:ascii="仿宋" w:eastAsia="仿宋" w:hAnsi="仿宋"/>
          <w:sz w:val="24"/>
        </w:rPr>
      </w:pPr>
      <w:r>
        <w:rPr>
          <w:rFonts w:ascii="仿宋" w:eastAsia="仿宋" w:hAnsi="仿宋"/>
          <w:sz w:val="24"/>
        </w:rPr>
        <w:br w:type="page"/>
      </w:r>
    </w:p>
    <w:p w:rsidR="00543D97" w:rsidRDefault="00B414E6">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cstate="print"/>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cstate="print"/>
                    <a:stretch>
                      <a:fillRect/>
                    </a:stretch>
                  </pic:blipFill>
                  <pic:spPr>
                    <a:xfrm>
                      <a:off x="0" y="0"/>
                      <a:ext cx="5591175" cy="8143875"/>
                    </a:xfrm>
                    <a:prstGeom prst="rect">
                      <a:avLst/>
                    </a:prstGeom>
                  </pic:spPr>
                </pic:pic>
              </a:graphicData>
            </a:graphic>
          </wp:inline>
        </w:drawing>
      </w:r>
    </w:p>
    <w:p w:rsidR="00543D97" w:rsidRDefault="00543D97">
      <w:pPr>
        <w:spacing w:line="360" w:lineRule="auto"/>
        <w:rPr>
          <w:rFonts w:ascii="仿宋" w:eastAsia="仿宋" w:hAnsi="仿宋"/>
          <w:sz w:val="24"/>
        </w:rPr>
      </w:pPr>
    </w:p>
    <w:p w:rsidR="00543D97" w:rsidRDefault="00543D97">
      <w:pPr>
        <w:spacing w:line="360" w:lineRule="auto"/>
        <w:rPr>
          <w:rFonts w:ascii="仿宋" w:eastAsia="仿宋" w:hAnsi="仿宋"/>
          <w:sz w:val="24"/>
        </w:rPr>
      </w:pPr>
    </w:p>
    <w:p w:rsidR="00543D97" w:rsidRDefault="00B414E6">
      <w:pPr>
        <w:spacing w:line="360" w:lineRule="auto"/>
        <w:rPr>
          <w:rFonts w:ascii="仿宋" w:eastAsia="仿宋" w:hAnsi="仿宋"/>
          <w:sz w:val="24"/>
        </w:rPr>
      </w:pPr>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cstate="print"/>
                    <a:stretch>
                      <a:fillRect/>
                    </a:stretch>
                  </pic:blipFill>
                  <pic:spPr>
                    <a:xfrm>
                      <a:off x="0" y="0"/>
                      <a:ext cx="5941060" cy="3790950"/>
                    </a:xfrm>
                    <a:prstGeom prst="rect">
                      <a:avLst/>
                    </a:prstGeom>
                  </pic:spPr>
                </pic:pic>
              </a:graphicData>
            </a:graphic>
          </wp:inline>
        </w:drawing>
      </w:r>
    </w:p>
    <w:p w:rsidR="00543D97" w:rsidRDefault="00543D97">
      <w:pPr>
        <w:spacing w:line="360" w:lineRule="auto"/>
        <w:rPr>
          <w:rFonts w:ascii="仿宋" w:eastAsia="仿宋" w:hAnsi="仿宋"/>
          <w:sz w:val="24"/>
        </w:rPr>
      </w:pPr>
    </w:p>
    <w:p w:rsidR="00543D97" w:rsidRDefault="00543D97">
      <w:pPr>
        <w:spacing w:line="360" w:lineRule="auto"/>
        <w:rPr>
          <w:rFonts w:ascii="仿宋" w:eastAsia="仿宋" w:hAnsi="仿宋"/>
          <w:sz w:val="24"/>
        </w:rPr>
      </w:pPr>
    </w:p>
    <w:p w:rsidR="00543D97" w:rsidRDefault="00543D97"/>
    <w:p w:rsidR="00543D97" w:rsidRDefault="00543D97">
      <w:pPr>
        <w:widowControl/>
        <w:jc w:val="left"/>
        <w:rPr>
          <w:rFonts w:ascii="仿宋" w:eastAsia="仿宋" w:hAnsi="仿宋"/>
        </w:rPr>
      </w:pPr>
    </w:p>
    <w:sectPr w:rsidR="00543D97">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414E6">
      <w:r>
        <w:separator/>
      </w:r>
    </w:p>
  </w:endnote>
  <w:endnote w:type="continuationSeparator" w:id="0">
    <w:p w:rsidR="00000000" w:rsidRDefault="00B41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pitch w:val="default"/>
    <w:sig w:usb0="00000000"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华文细黑">
    <w:altName w:val="微软雅黑"/>
    <w:charset w:val="86"/>
    <w:family w:val="auto"/>
    <w:pitch w:val="default"/>
    <w:sig w:usb0="00000000" w:usb1="00000000" w:usb2="00000010" w:usb3="00000000" w:csb0="0004009F"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D97" w:rsidRDefault="00B414E6">
    <w:pPr>
      <w:pStyle w:val="af1"/>
      <w:framePr w:wrap="around" w:vAnchor="text" w:hAnchor="margin" w:xAlign="outside" w:y="1"/>
      <w:rPr>
        <w:rStyle w:val="afb"/>
      </w:rPr>
    </w:pPr>
    <w:r>
      <w:rPr>
        <w:rStyle w:val="afb"/>
      </w:rPr>
      <w:fldChar w:fldCharType="begin"/>
    </w:r>
    <w:r>
      <w:rPr>
        <w:rStyle w:val="afb"/>
      </w:rPr>
      <w:instrText xml:space="preserve">PAGE  </w:instrText>
    </w:r>
    <w:r>
      <w:rPr>
        <w:rStyle w:val="afb"/>
      </w:rPr>
      <w:fldChar w:fldCharType="separate"/>
    </w:r>
    <w:r>
      <w:rPr>
        <w:rStyle w:val="afb"/>
        <w:noProof/>
      </w:rPr>
      <w:t>6</w:t>
    </w:r>
    <w:r>
      <w:rPr>
        <w:rStyle w:val="afb"/>
      </w:rPr>
      <w:fldChar w:fldCharType="end"/>
    </w:r>
  </w:p>
  <w:p w:rsidR="00543D97" w:rsidRDefault="00543D97">
    <w:pPr>
      <w:pStyle w:val="af1"/>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D97" w:rsidRDefault="00B414E6">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B414E6">
      <w:rPr>
        <w:rFonts w:ascii="宋体" w:hAnsi="宋体"/>
        <w:noProof/>
        <w:sz w:val="28"/>
        <w:szCs w:val="28"/>
        <w:lang w:val="zh-CN"/>
      </w:rPr>
      <w:t>5</w:t>
    </w:r>
    <w:r>
      <w:rPr>
        <w:rFonts w:ascii="宋体" w:hAnsi="宋体"/>
        <w:sz w:val="28"/>
        <w:szCs w:val="2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D97" w:rsidRDefault="00B414E6">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D97" w:rsidRDefault="00B414E6">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5C6E97" w:rsidRPr="005C6E97">
      <w:rPr>
        <w:rFonts w:ascii="宋体" w:hAnsi="宋体"/>
        <w:noProof/>
        <w:sz w:val="28"/>
        <w:szCs w:val="28"/>
        <w:lang w:val="zh-CN"/>
      </w:rPr>
      <w:t>-</w:t>
    </w:r>
    <w:r w:rsidR="005C6E97">
      <w:rPr>
        <w:rFonts w:ascii="宋体" w:hAnsi="宋体"/>
        <w:noProof/>
        <w:sz w:val="28"/>
        <w:szCs w:val="28"/>
      </w:rPr>
      <w:t xml:space="preserve"> 91 -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414E6">
      <w:r>
        <w:separator/>
      </w:r>
    </w:p>
  </w:footnote>
  <w:footnote w:type="continuationSeparator" w:id="0">
    <w:p w:rsidR="00000000" w:rsidRDefault="00B414E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D97" w:rsidRDefault="00543D97">
    <w:pPr>
      <w:pStyle w:val="af3"/>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18D6"/>
    <w:rsid w:val="00011D5F"/>
    <w:rsid w:val="00020E4B"/>
    <w:rsid w:val="000352C0"/>
    <w:rsid w:val="000364CC"/>
    <w:rsid w:val="00036A7C"/>
    <w:rsid w:val="000402F8"/>
    <w:rsid w:val="000406A7"/>
    <w:rsid w:val="00041DC6"/>
    <w:rsid w:val="0004218D"/>
    <w:rsid w:val="00042771"/>
    <w:rsid w:val="00045D6D"/>
    <w:rsid w:val="00047C44"/>
    <w:rsid w:val="00051A4C"/>
    <w:rsid w:val="000604F6"/>
    <w:rsid w:val="00063229"/>
    <w:rsid w:val="000639E0"/>
    <w:rsid w:val="00065205"/>
    <w:rsid w:val="00076F73"/>
    <w:rsid w:val="000771C9"/>
    <w:rsid w:val="000841FB"/>
    <w:rsid w:val="00085618"/>
    <w:rsid w:val="000944EF"/>
    <w:rsid w:val="000A4343"/>
    <w:rsid w:val="000A6762"/>
    <w:rsid w:val="000B0069"/>
    <w:rsid w:val="000B39E4"/>
    <w:rsid w:val="000B7D6B"/>
    <w:rsid w:val="000C0DAD"/>
    <w:rsid w:val="000C0E8E"/>
    <w:rsid w:val="000C45B8"/>
    <w:rsid w:val="000C4C4B"/>
    <w:rsid w:val="000C61EA"/>
    <w:rsid w:val="000C65F1"/>
    <w:rsid w:val="000D4800"/>
    <w:rsid w:val="000D7835"/>
    <w:rsid w:val="000E1CC8"/>
    <w:rsid w:val="000F46D5"/>
    <w:rsid w:val="0010000B"/>
    <w:rsid w:val="0010095E"/>
    <w:rsid w:val="00123566"/>
    <w:rsid w:val="001350D9"/>
    <w:rsid w:val="0014165A"/>
    <w:rsid w:val="00146917"/>
    <w:rsid w:val="00151EE3"/>
    <w:rsid w:val="00153B59"/>
    <w:rsid w:val="00153C61"/>
    <w:rsid w:val="00154B00"/>
    <w:rsid w:val="00156297"/>
    <w:rsid w:val="00161605"/>
    <w:rsid w:val="00163809"/>
    <w:rsid w:val="00165411"/>
    <w:rsid w:val="00165933"/>
    <w:rsid w:val="001850D0"/>
    <w:rsid w:val="00185509"/>
    <w:rsid w:val="00185FDC"/>
    <w:rsid w:val="0018628A"/>
    <w:rsid w:val="001A04A1"/>
    <w:rsid w:val="001A6429"/>
    <w:rsid w:val="001A644E"/>
    <w:rsid w:val="001A7EA5"/>
    <w:rsid w:val="001B1A4B"/>
    <w:rsid w:val="001B7C35"/>
    <w:rsid w:val="001C2200"/>
    <w:rsid w:val="001C4103"/>
    <w:rsid w:val="001C7247"/>
    <w:rsid w:val="001C753A"/>
    <w:rsid w:val="001C7CDC"/>
    <w:rsid w:val="001D1EC9"/>
    <w:rsid w:val="001D651E"/>
    <w:rsid w:val="001E153C"/>
    <w:rsid w:val="001E3951"/>
    <w:rsid w:val="001F0C4A"/>
    <w:rsid w:val="001F11D9"/>
    <w:rsid w:val="001F2444"/>
    <w:rsid w:val="001F50A2"/>
    <w:rsid w:val="001F5585"/>
    <w:rsid w:val="002019AA"/>
    <w:rsid w:val="0020506E"/>
    <w:rsid w:val="002103A1"/>
    <w:rsid w:val="00211967"/>
    <w:rsid w:val="00222B1C"/>
    <w:rsid w:val="002237AF"/>
    <w:rsid w:val="00226AF4"/>
    <w:rsid w:val="0023152B"/>
    <w:rsid w:val="00231731"/>
    <w:rsid w:val="00236F48"/>
    <w:rsid w:val="00243EFE"/>
    <w:rsid w:val="002455E4"/>
    <w:rsid w:val="00245FA0"/>
    <w:rsid w:val="002475CC"/>
    <w:rsid w:val="00247DC5"/>
    <w:rsid w:val="00247F3C"/>
    <w:rsid w:val="002501A9"/>
    <w:rsid w:val="00261A6D"/>
    <w:rsid w:val="002649C4"/>
    <w:rsid w:val="002919CE"/>
    <w:rsid w:val="00292DC2"/>
    <w:rsid w:val="002946DC"/>
    <w:rsid w:val="00296683"/>
    <w:rsid w:val="00297E22"/>
    <w:rsid w:val="002A145F"/>
    <w:rsid w:val="002A733B"/>
    <w:rsid w:val="002C1A5B"/>
    <w:rsid w:val="002C593F"/>
    <w:rsid w:val="002E0E72"/>
    <w:rsid w:val="002E37D1"/>
    <w:rsid w:val="002F2CBD"/>
    <w:rsid w:val="002F5EAB"/>
    <w:rsid w:val="002F6518"/>
    <w:rsid w:val="002F76A5"/>
    <w:rsid w:val="002F776E"/>
    <w:rsid w:val="00305CB2"/>
    <w:rsid w:val="0031394A"/>
    <w:rsid w:val="00316B0C"/>
    <w:rsid w:val="00321012"/>
    <w:rsid w:val="003212C9"/>
    <w:rsid w:val="00323E41"/>
    <w:rsid w:val="00326F53"/>
    <w:rsid w:val="00327F51"/>
    <w:rsid w:val="00333B66"/>
    <w:rsid w:val="00337343"/>
    <w:rsid w:val="003377C4"/>
    <w:rsid w:val="00337828"/>
    <w:rsid w:val="00346BEF"/>
    <w:rsid w:val="00346C9C"/>
    <w:rsid w:val="003520A7"/>
    <w:rsid w:val="0035432A"/>
    <w:rsid w:val="003550F7"/>
    <w:rsid w:val="0036023D"/>
    <w:rsid w:val="00360E7D"/>
    <w:rsid w:val="00362E3C"/>
    <w:rsid w:val="00364CD9"/>
    <w:rsid w:val="00365A61"/>
    <w:rsid w:val="00380258"/>
    <w:rsid w:val="00380DE6"/>
    <w:rsid w:val="003A2B3E"/>
    <w:rsid w:val="003B4840"/>
    <w:rsid w:val="003B5F8D"/>
    <w:rsid w:val="003C11FC"/>
    <w:rsid w:val="003C2CE4"/>
    <w:rsid w:val="003C46EC"/>
    <w:rsid w:val="003D228C"/>
    <w:rsid w:val="003E3E4F"/>
    <w:rsid w:val="003E5B61"/>
    <w:rsid w:val="003E5D23"/>
    <w:rsid w:val="003F2556"/>
    <w:rsid w:val="0040095C"/>
    <w:rsid w:val="00400BCF"/>
    <w:rsid w:val="00404839"/>
    <w:rsid w:val="00405B15"/>
    <w:rsid w:val="004061B6"/>
    <w:rsid w:val="0041309E"/>
    <w:rsid w:val="00413F13"/>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5B8C"/>
    <w:rsid w:val="00457C1F"/>
    <w:rsid w:val="0046136E"/>
    <w:rsid w:val="00462E54"/>
    <w:rsid w:val="0046586E"/>
    <w:rsid w:val="00470E73"/>
    <w:rsid w:val="004751F7"/>
    <w:rsid w:val="00475697"/>
    <w:rsid w:val="0047634A"/>
    <w:rsid w:val="0047791E"/>
    <w:rsid w:val="00482541"/>
    <w:rsid w:val="00490CD5"/>
    <w:rsid w:val="00493269"/>
    <w:rsid w:val="0049366A"/>
    <w:rsid w:val="00493DF7"/>
    <w:rsid w:val="004963CF"/>
    <w:rsid w:val="0049792F"/>
    <w:rsid w:val="0049793B"/>
    <w:rsid w:val="004A1859"/>
    <w:rsid w:val="004B4237"/>
    <w:rsid w:val="004B477A"/>
    <w:rsid w:val="004C5203"/>
    <w:rsid w:val="004C67A5"/>
    <w:rsid w:val="004D1CB3"/>
    <w:rsid w:val="004D1F9A"/>
    <w:rsid w:val="004D3E29"/>
    <w:rsid w:val="004D477A"/>
    <w:rsid w:val="004D766A"/>
    <w:rsid w:val="004E3F87"/>
    <w:rsid w:val="004E502D"/>
    <w:rsid w:val="004E71A0"/>
    <w:rsid w:val="004E7D7B"/>
    <w:rsid w:val="004F12AD"/>
    <w:rsid w:val="004F26F5"/>
    <w:rsid w:val="00500ADA"/>
    <w:rsid w:val="005017A3"/>
    <w:rsid w:val="005111EA"/>
    <w:rsid w:val="00512974"/>
    <w:rsid w:val="00515C56"/>
    <w:rsid w:val="00516826"/>
    <w:rsid w:val="00520B41"/>
    <w:rsid w:val="005241C7"/>
    <w:rsid w:val="00524AA1"/>
    <w:rsid w:val="00532C81"/>
    <w:rsid w:val="00535541"/>
    <w:rsid w:val="00535816"/>
    <w:rsid w:val="00541CC1"/>
    <w:rsid w:val="00542E71"/>
    <w:rsid w:val="0054315C"/>
    <w:rsid w:val="00543D97"/>
    <w:rsid w:val="005444EE"/>
    <w:rsid w:val="005650D8"/>
    <w:rsid w:val="00566E37"/>
    <w:rsid w:val="00567DB2"/>
    <w:rsid w:val="00572935"/>
    <w:rsid w:val="00573C2F"/>
    <w:rsid w:val="005766C7"/>
    <w:rsid w:val="0057734F"/>
    <w:rsid w:val="00581F04"/>
    <w:rsid w:val="0058682C"/>
    <w:rsid w:val="00596438"/>
    <w:rsid w:val="005A61B7"/>
    <w:rsid w:val="005A6DF6"/>
    <w:rsid w:val="005A7033"/>
    <w:rsid w:val="005B02D1"/>
    <w:rsid w:val="005B0BF1"/>
    <w:rsid w:val="005B16CB"/>
    <w:rsid w:val="005B3344"/>
    <w:rsid w:val="005B75E3"/>
    <w:rsid w:val="005C1E3A"/>
    <w:rsid w:val="005C6DC1"/>
    <w:rsid w:val="005C6E97"/>
    <w:rsid w:val="005D5133"/>
    <w:rsid w:val="005E1006"/>
    <w:rsid w:val="005F017B"/>
    <w:rsid w:val="005F479D"/>
    <w:rsid w:val="005F4D50"/>
    <w:rsid w:val="00600CD6"/>
    <w:rsid w:val="00604181"/>
    <w:rsid w:val="00611060"/>
    <w:rsid w:val="00611C56"/>
    <w:rsid w:val="00612CF3"/>
    <w:rsid w:val="00616DD2"/>
    <w:rsid w:val="00625DDD"/>
    <w:rsid w:val="00632004"/>
    <w:rsid w:val="0063271D"/>
    <w:rsid w:val="006379C3"/>
    <w:rsid w:val="00657BF5"/>
    <w:rsid w:val="006606D8"/>
    <w:rsid w:val="006655D6"/>
    <w:rsid w:val="006662C3"/>
    <w:rsid w:val="006705C9"/>
    <w:rsid w:val="00684FDE"/>
    <w:rsid w:val="00686653"/>
    <w:rsid w:val="0069252D"/>
    <w:rsid w:val="00695FFE"/>
    <w:rsid w:val="00696084"/>
    <w:rsid w:val="006A0BB4"/>
    <w:rsid w:val="006A7E1F"/>
    <w:rsid w:val="006B09CE"/>
    <w:rsid w:val="006B48EE"/>
    <w:rsid w:val="006B527C"/>
    <w:rsid w:val="006B5FA0"/>
    <w:rsid w:val="006B7FEC"/>
    <w:rsid w:val="006C1DE7"/>
    <w:rsid w:val="006C2259"/>
    <w:rsid w:val="006C3776"/>
    <w:rsid w:val="006D52C0"/>
    <w:rsid w:val="006D6B83"/>
    <w:rsid w:val="006E3522"/>
    <w:rsid w:val="006E4355"/>
    <w:rsid w:val="006E51C7"/>
    <w:rsid w:val="006E5BCA"/>
    <w:rsid w:val="006E6D02"/>
    <w:rsid w:val="006E7E45"/>
    <w:rsid w:val="006E7F38"/>
    <w:rsid w:val="00701BF2"/>
    <w:rsid w:val="00702355"/>
    <w:rsid w:val="00713819"/>
    <w:rsid w:val="007213C7"/>
    <w:rsid w:val="00731C4A"/>
    <w:rsid w:val="00735FAD"/>
    <w:rsid w:val="00744571"/>
    <w:rsid w:val="007459A9"/>
    <w:rsid w:val="007467F8"/>
    <w:rsid w:val="00746CBE"/>
    <w:rsid w:val="00747346"/>
    <w:rsid w:val="007511D8"/>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0181A"/>
    <w:rsid w:val="00810792"/>
    <w:rsid w:val="008159CA"/>
    <w:rsid w:val="0081705E"/>
    <w:rsid w:val="008215E0"/>
    <w:rsid w:val="00822F46"/>
    <w:rsid w:val="00825FAC"/>
    <w:rsid w:val="0083070F"/>
    <w:rsid w:val="008307DA"/>
    <w:rsid w:val="008357E7"/>
    <w:rsid w:val="008364B3"/>
    <w:rsid w:val="00842320"/>
    <w:rsid w:val="00844FBE"/>
    <w:rsid w:val="0084647B"/>
    <w:rsid w:val="00861CCA"/>
    <w:rsid w:val="00863417"/>
    <w:rsid w:val="0087480B"/>
    <w:rsid w:val="00883383"/>
    <w:rsid w:val="00883451"/>
    <w:rsid w:val="008844D5"/>
    <w:rsid w:val="00896E78"/>
    <w:rsid w:val="008A284A"/>
    <w:rsid w:val="008B33AE"/>
    <w:rsid w:val="008B53A7"/>
    <w:rsid w:val="008D7356"/>
    <w:rsid w:val="008E2B10"/>
    <w:rsid w:val="008F1F1D"/>
    <w:rsid w:val="008F3777"/>
    <w:rsid w:val="00906F56"/>
    <w:rsid w:val="0091774A"/>
    <w:rsid w:val="00927D1C"/>
    <w:rsid w:val="0093437E"/>
    <w:rsid w:val="00944B9B"/>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1D7C"/>
    <w:rsid w:val="009E2CCC"/>
    <w:rsid w:val="009E3257"/>
    <w:rsid w:val="009E5CCC"/>
    <w:rsid w:val="009F18E5"/>
    <w:rsid w:val="009F5928"/>
    <w:rsid w:val="009F75FC"/>
    <w:rsid w:val="00A0467B"/>
    <w:rsid w:val="00A10735"/>
    <w:rsid w:val="00A10DAB"/>
    <w:rsid w:val="00A117C2"/>
    <w:rsid w:val="00A141CE"/>
    <w:rsid w:val="00A21286"/>
    <w:rsid w:val="00A23670"/>
    <w:rsid w:val="00A26424"/>
    <w:rsid w:val="00A3232B"/>
    <w:rsid w:val="00A348C9"/>
    <w:rsid w:val="00A3706D"/>
    <w:rsid w:val="00A4620C"/>
    <w:rsid w:val="00A5027D"/>
    <w:rsid w:val="00A574CF"/>
    <w:rsid w:val="00A57554"/>
    <w:rsid w:val="00A857D2"/>
    <w:rsid w:val="00A905FB"/>
    <w:rsid w:val="00A937D0"/>
    <w:rsid w:val="00A962F5"/>
    <w:rsid w:val="00AA36FD"/>
    <w:rsid w:val="00AA3990"/>
    <w:rsid w:val="00AA53C1"/>
    <w:rsid w:val="00AA7D91"/>
    <w:rsid w:val="00AB0694"/>
    <w:rsid w:val="00AB3554"/>
    <w:rsid w:val="00AC180A"/>
    <w:rsid w:val="00AC6BD9"/>
    <w:rsid w:val="00AC782E"/>
    <w:rsid w:val="00AD7270"/>
    <w:rsid w:val="00AE18AC"/>
    <w:rsid w:val="00AE3FF4"/>
    <w:rsid w:val="00AE415B"/>
    <w:rsid w:val="00AE483E"/>
    <w:rsid w:val="00AE542E"/>
    <w:rsid w:val="00AE601D"/>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14E6"/>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F7963"/>
    <w:rsid w:val="00C07537"/>
    <w:rsid w:val="00C07ACE"/>
    <w:rsid w:val="00C138CA"/>
    <w:rsid w:val="00C156C3"/>
    <w:rsid w:val="00C16C57"/>
    <w:rsid w:val="00C1754E"/>
    <w:rsid w:val="00C22D03"/>
    <w:rsid w:val="00C23A8B"/>
    <w:rsid w:val="00C243D7"/>
    <w:rsid w:val="00C41240"/>
    <w:rsid w:val="00C4238D"/>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0EAB"/>
    <w:rsid w:val="00CD134B"/>
    <w:rsid w:val="00CD613A"/>
    <w:rsid w:val="00CD7023"/>
    <w:rsid w:val="00CD7928"/>
    <w:rsid w:val="00CE27EB"/>
    <w:rsid w:val="00CE4CDC"/>
    <w:rsid w:val="00CE5B22"/>
    <w:rsid w:val="00CF154B"/>
    <w:rsid w:val="00CF4AB7"/>
    <w:rsid w:val="00CF5EB3"/>
    <w:rsid w:val="00D00F83"/>
    <w:rsid w:val="00D10617"/>
    <w:rsid w:val="00D15A43"/>
    <w:rsid w:val="00D17608"/>
    <w:rsid w:val="00D23343"/>
    <w:rsid w:val="00D23DA9"/>
    <w:rsid w:val="00D24B29"/>
    <w:rsid w:val="00D26901"/>
    <w:rsid w:val="00D272DF"/>
    <w:rsid w:val="00D3011E"/>
    <w:rsid w:val="00D37063"/>
    <w:rsid w:val="00D51BF2"/>
    <w:rsid w:val="00D52443"/>
    <w:rsid w:val="00D56921"/>
    <w:rsid w:val="00D6617F"/>
    <w:rsid w:val="00D735F8"/>
    <w:rsid w:val="00D74C1F"/>
    <w:rsid w:val="00D77B84"/>
    <w:rsid w:val="00D844B9"/>
    <w:rsid w:val="00D921D3"/>
    <w:rsid w:val="00D93E99"/>
    <w:rsid w:val="00D945C3"/>
    <w:rsid w:val="00D97F97"/>
    <w:rsid w:val="00DA012A"/>
    <w:rsid w:val="00DA131B"/>
    <w:rsid w:val="00DA326A"/>
    <w:rsid w:val="00DB1A28"/>
    <w:rsid w:val="00DB29CF"/>
    <w:rsid w:val="00DB6B0E"/>
    <w:rsid w:val="00DC216D"/>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460EF"/>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160D"/>
    <w:rsid w:val="00ED24F0"/>
    <w:rsid w:val="00ED7B71"/>
    <w:rsid w:val="00EE3F6B"/>
    <w:rsid w:val="00EE5E27"/>
    <w:rsid w:val="00EF3703"/>
    <w:rsid w:val="00EF752B"/>
    <w:rsid w:val="00F02737"/>
    <w:rsid w:val="00F06525"/>
    <w:rsid w:val="00F279A7"/>
    <w:rsid w:val="00F42626"/>
    <w:rsid w:val="00F42A12"/>
    <w:rsid w:val="00F541AE"/>
    <w:rsid w:val="00F554C2"/>
    <w:rsid w:val="00F57DFB"/>
    <w:rsid w:val="00F668B9"/>
    <w:rsid w:val="00F70026"/>
    <w:rsid w:val="00F700F8"/>
    <w:rsid w:val="00F719AF"/>
    <w:rsid w:val="00F7508E"/>
    <w:rsid w:val="00F76082"/>
    <w:rsid w:val="00F76F73"/>
    <w:rsid w:val="00F87A09"/>
    <w:rsid w:val="00F9115F"/>
    <w:rsid w:val="00F96D29"/>
    <w:rsid w:val="00F9703A"/>
    <w:rsid w:val="00FA0370"/>
    <w:rsid w:val="00FA0C3A"/>
    <w:rsid w:val="00FA0C53"/>
    <w:rsid w:val="00FA121B"/>
    <w:rsid w:val="00FA30E0"/>
    <w:rsid w:val="00FA3B43"/>
    <w:rsid w:val="00FA6000"/>
    <w:rsid w:val="00FA63D6"/>
    <w:rsid w:val="00FA6A3E"/>
    <w:rsid w:val="00FA6AFE"/>
    <w:rsid w:val="00FA7058"/>
    <w:rsid w:val="00FB1668"/>
    <w:rsid w:val="00FB3D9D"/>
    <w:rsid w:val="00FB4C1E"/>
    <w:rsid w:val="00FB6ABE"/>
    <w:rsid w:val="00FB7375"/>
    <w:rsid w:val="00FB7783"/>
    <w:rsid w:val="00FC0B81"/>
    <w:rsid w:val="00FD0929"/>
    <w:rsid w:val="00FD43E2"/>
    <w:rsid w:val="00FE22FF"/>
    <w:rsid w:val="00FE6B41"/>
    <w:rsid w:val="00FF0A46"/>
    <w:rsid w:val="00FF263E"/>
    <w:rsid w:val="00FF26DD"/>
    <w:rsid w:val="05015D85"/>
    <w:rsid w:val="07151192"/>
    <w:rsid w:val="095837D1"/>
    <w:rsid w:val="0C06083B"/>
    <w:rsid w:val="0C3B1F34"/>
    <w:rsid w:val="0E4E4508"/>
    <w:rsid w:val="14810387"/>
    <w:rsid w:val="1BC05B5E"/>
    <w:rsid w:val="21153713"/>
    <w:rsid w:val="22286C0E"/>
    <w:rsid w:val="22F96DEE"/>
    <w:rsid w:val="23E5206A"/>
    <w:rsid w:val="248D4BFA"/>
    <w:rsid w:val="2C783060"/>
    <w:rsid w:val="2D6128FB"/>
    <w:rsid w:val="2FF84291"/>
    <w:rsid w:val="326C67DD"/>
    <w:rsid w:val="334E0780"/>
    <w:rsid w:val="420C0152"/>
    <w:rsid w:val="4FB36C00"/>
    <w:rsid w:val="5463295C"/>
    <w:rsid w:val="681D48E0"/>
    <w:rsid w:val="6F87409D"/>
    <w:rsid w:val="701B01F0"/>
    <w:rsid w:val="706D12CD"/>
    <w:rsid w:val="75CA6846"/>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C3B343"/>
  <w15:docId w15:val="{59528CD2-B95C-4BDC-9EE6-FBB18A0A3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lsdException w:name="toc 4" w:uiPriority="39" w:unhideWhenUsed="1"/>
    <w:lsdException w:name="toc 5" w:uiPriority="39" w:unhideWhenUsed="1" w:qFormat="1"/>
    <w:lsdException w:name="toc 6" w:uiPriority="39" w:unhideWhenUsed="1"/>
    <w:lsdException w:name="toc 7" w:uiPriority="39" w:unhideWhenUsed="1"/>
    <w:lsdException w:name="toc 8" w:uiPriority="39" w:unhideWhenUsed="1" w:qFormat="1"/>
    <w:lsdException w:name="toc 9"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ind w:leftChars="1200" w:left="2520"/>
    </w:pPr>
    <w:rPr>
      <w:rFonts w:asciiTheme="minorHAnsi" w:eastAsiaTheme="minorEastAsia" w:hAnsiTheme="minorHAnsi" w:cstheme="minorBidi"/>
      <w:szCs w:val="22"/>
    </w:rPr>
  </w:style>
  <w:style w:type="paragraph" w:styleId="a3">
    <w:name w:val="Normal Indent"/>
    <w:basedOn w:val="a"/>
    <w:link w:val="a4"/>
    <w:qFormat/>
    <w:pPr>
      <w:ind w:firstLineChars="200" w:firstLine="420"/>
    </w:pPr>
  </w:style>
  <w:style w:type="paragraph" w:styleId="a5">
    <w:name w:val="Document Map"/>
    <w:basedOn w:val="a"/>
    <w:link w:val="a6"/>
    <w:rPr>
      <w:rFonts w:ascii="宋体"/>
      <w:sz w:val="18"/>
      <w:szCs w:val="18"/>
    </w:rPr>
  </w:style>
  <w:style w:type="paragraph" w:styleId="a7">
    <w:name w:val="annotation text"/>
    <w:basedOn w:val="a"/>
    <w:link w:val="a8"/>
    <w:qFormat/>
    <w:pPr>
      <w:jc w:val="left"/>
    </w:pPr>
    <w:rPr>
      <w:rFonts w:asciiTheme="minorHAnsi" w:eastAsiaTheme="minorEastAsia" w:hAnsiTheme="minorHAnsi" w:cstheme="minorBidi"/>
      <w:sz w:val="18"/>
      <w:szCs w:val="22"/>
    </w:rPr>
  </w:style>
  <w:style w:type="paragraph" w:styleId="a9">
    <w:name w:val="Body Text"/>
    <w:basedOn w:val="a"/>
    <w:link w:val="aa"/>
    <w:qFormat/>
    <w:pPr>
      <w:spacing w:after="120"/>
    </w:pPr>
  </w:style>
  <w:style w:type="paragraph" w:styleId="ab">
    <w:name w:val="Body Text Indent"/>
    <w:basedOn w:val="a"/>
    <w:link w:val="ac"/>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1">
    <w:name w:val="toc 3"/>
    <w:basedOn w:val="a"/>
    <w:next w:val="a"/>
    <w:uiPriority w:val="39"/>
    <w:unhideWhenUsed/>
    <w:pPr>
      <w:ind w:leftChars="400" w:left="840"/>
    </w:pPr>
  </w:style>
  <w:style w:type="paragraph" w:styleId="ad">
    <w:name w:val="Plain Text"/>
    <w:basedOn w:val="a"/>
    <w:link w:val="ae"/>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1">
    <w:name w:val="Body Text Indent 2"/>
    <w:basedOn w:val="a"/>
    <w:link w:val="22"/>
    <w:qFormat/>
    <w:pPr>
      <w:spacing w:after="120" w:line="480" w:lineRule="auto"/>
      <w:ind w:leftChars="200" w:left="420"/>
    </w:pPr>
  </w:style>
  <w:style w:type="paragraph" w:styleId="af">
    <w:name w:val="Balloon Text"/>
    <w:basedOn w:val="a"/>
    <w:link w:val="af0"/>
    <w:qFormat/>
    <w:rPr>
      <w:sz w:val="18"/>
      <w:szCs w:val="18"/>
    </w:rPr>
  </w:style>
  <w:style w:type="paragraph" w:styleId="af1">
    <w:name w:val="footer"/>
    <w:basedOn w:val="a"/>
    <w:link w:val="af2"/>
    <w:uiPriority w:val="99"/>
    <w:unhideWhenUsed/>
    <w:qFormat/>
    <w:pPr>
      <w:tabs>
        <w:tab w:val="center" w:pos="4153"/>
        <w:tab w:val="right" w:pos="8306"/>
      </w:tabs>
      <w:snapToGrid w:val="0"/>
      <w:jc w:val="left"/>
    </w:pPr>
    <w:rPr>
      <w:sz w:val="18"/>
      <w:szCs w:val="18"/>
    </w:rPr>
  </w:style>
  <w:style w:type="paragraph" w:styleId="af3">
    <w:name w:val="header"/>
    <w:basedOn w:val="a"/>
    <w:link w:val="af4"/>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pPr>
      <w:ind w:leftChars="600" w:left="1260"/>
    </w:pPr>
    <w:rPr>
      <w:rFonts w:asciiTheme="minorHAnsi" w:eastAsiaTheme="minorEastAsia" w:hAnsiTheme="minorHAnsi" w:cstheme="minorBidi"/>
      <w:szCs w:val="22"/>
    </w:rPr>
  </w:style>
  <w:style w:type="paragraph" w:styleId="6">
    <w:name w:val="toc 6"/>
    <w:basedOn w:val="a"/>
    <w:next w:val="a"/>
    <w:uiPriority w:val="39"/>
    <w:unhideWhenUsed/>
    <w:pPr>
      <w:ind w:leftChars="1000" w:left="2100"/>
    </w:pPr>
    <w:rPr>
      <w:rFonts w:asciiTheme="minorHAnsi" w:eastAsiaTheme="minorEastAsia" w:hAnsiTheme="minorHAnsi" w:cstheme="minorBidi"/>
      <w:szCs w:val="22"/>
    </w:rPr>
  </w:style>
  <w:style w:type="paragraph" w:styleId="32">
    <w:name w:val="Body Text Indent 3"/>
    <w:basedOn w:val="a"/>
    <w:link w:val="33"/>
    <w:qFormat/>
    <w:pPr>
      <w:spacing w:after="120"/>
      <w:ind w:leftChars="200" w:left="420"/>
    </w:pPr>
    <w:rPr>
      <w:sz w:val="16"/>
      <w:szCs w:val="16"/>
    </w:rPr>
  </w:style>
  <w:style w:type="paragraph" w:styleId="23">
    <w:name w:val="toc 2"/>
    <w:basedOn w:val="a"/>
    <w:next w:val="a"/>
    <w:uiPriority w:val="39"/>
    <w:unhideWhenUsed/>
    <w:pPr>
      <w:ind w:leftChars="200" w:left="420"/>
    </w:pPr>
  </w:style>
  <w:style w:type="paragraph" w:styleId="9">
    <w:name w:val="toc 9"/>
    <w:basedOn w:val="a"/>
    <w:next w:val="a"/>
    <w:uiPriority w:val="39"/>
    <w:unhideWhenUsed/>
    <w:pPr>
      <w:ind w:leftChars="1600" w:left="3360"/>
    </w:pPr>
    <w:rPr>
      <w:rFonts w:asciiTheme="minorHAnsi" w:eastAsiaTheme="minorEastAsia" w:hAnsiTheme="minorHAnsi" w:cstheme="minorBidi"/>
      <w:szCs w:val="22"/>
    </w:rPr>
  </w:style>
  <w:style w:type="paragraph" w:styleId="af5">
    <w:name w:val="Normal (Web)"/>
    <w:basedOn w:val="a"/>
    <w:qFormat/>
    <w:pPr>
      <w:widowControl/>
      <w:spacing w:before="100" w:beforeAutospacing="1" w:after="100" w:afterAutospacing="1"/>
      <w:jc w:val="left"/>
    </w:pPr>
    <w:rPr>
      <w:rFonts w:ascii="宋体" w:hAnsi="宋体"/>
      <w:kern w:val="0"/>
      <w:sz w:val="18"/>
      <w:szCs w:val="18"/>
    </w:rPr>
  </w:style>
  <w:style w:type="paragraph" w:styleId="af6">
    <w:name w:val="Title"/>
    <w:basedOn w:val="a"/>
    <w:next w:val="a"/>
    <w:link w:val="af7"/>
    <w:uiPriority w:val="10"/>
    <w:qFormat/>
    <w:pPr>
      <w:spacing w:before="240" w:after="60"/>
      <w:jc w:val="center"/>
      <w:outlineLvl w:val="0"/>
    </w:pPr>
    <w:rPr>
      <w:rFonts w:asciiTheme="majorHAnsi" w:hAnsiTheme="majorHAnsi" w:cstheme="majorBidi"/>
      <w:b/>
      <w:bCs/>
      <w:sz w:val="32"/>
      <w:szCs w:val="32"/>
    </w:rPr>
  </w:style>
  <w:style w:type="paragraph" w:styleId="af8">
    <w:name w:val="annotation subject"/>
    <w:basedOn w:val="a7"/>
    <w:next w:val="a7"/>
    <w:link w:val="af9"/>
    <w:rPr>
      <w:b/>
      <w:bCs/>
      <w:sz w:val="21"/>
      <w:szCs w:val="24"/>
    </w:rPr>
  </w:style>
  <w:style w:type="paragraph" w:styleId="24">
    <w:name w:val="Body Text First Indent 2"/>
    <w:basedOn w:val="ab"/>
    <w:link w:val="25"/>
    <w:uiPriority w:val="99"/>
    <w:semiHidden/>
    <w:unhideWhenUsed/>
    <w:qFormat/>
    <w:pPr>
      <w:spacing w:after="120"/>
      <w:ind w:leftChars="200" w:left="420" w:firstLineChars="200" w:firstLine="420"/>
    </w:pPr>
    <w:rPr>
      <w:sz w:val="21"/>
      <w:szCs w:val="24"/>
    </w:rPr>
  </w:style>
  <w:style w:type="table" w:styleId="afa">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page number"/>
    <w:basedOn w:val="a0"/>
    <w:qFormat/>
  </w:style>
  <w:style w:type="character" w:styleId="afc">
    <w:name w:val="Hyperlink"/>
    <w:uiPriority w:val="99"/>
    <w:rPr>
      <w:color w:val="0000FF"/>
      <w:u w:val="single"/>
    </w:rPr>
  </w:style>
  <w:style w:type="character" w:styleId="afd">
    <w:name w:val="annotation reference"/>
    <w:basedOn w:val="a0"/>
    <w:uiPriority w:val="99"/>
    <w:qFormat/>
    <w:rPr>
      <w:sz w:val="21"/>
      <w:szCs w:val="21"/>
    </w:rPr>
  </w:style>
  <w:style w:type="character" w:customStyle="1" w:styleId="af4">
    <w:name w:val="页眉 字符"/>
    <w:basedOn w:val="a0"/>
    <w:link w:val="af3"/>
    <w:rPr>
      <w:sz w:val="18"/>
      <w:szCs w:val="18"/>
    </w:rPr>
  </w:style>
  <w:style w:type="character" w:customStyle="1" w:styleId="af2">
    <w:name w:val="页脚 字符"/>
    <w:basedOn w:val="a0"/>
    <w:link w:val="af1"/>
    <w:uiPriority w:val="99"/>
    <w:qFormat/>
    <w:rPr>
      <w:sz w:val="18"/>
      <w:szCs w:val="18"/>
    </w:rPr>
  </w:style>
  <w:style w:type="character" w:customStyle="1" w:styleId="10">
    <w:name w:val="标题 1 字符"/>
    <w:basedOn w:val="a0"/>
    <w:link w:val="1"/>
    <w:qFormat/>
    <w:rPr>
      <w:rFonts w:ascii="Times New Roman" w:eastAsia="宋体" w:hAnsi="Times New Roman" w:cs="Times New Roman"/>
      <w:b/>
      <w:bCs/>
      <w:kern w:val="44"/>
      <w:sz w:val="44"/>
      <w:szCs w:val="44"/>
    </w:rPr>
  </w:style>
  <w:style w:type="character" w:customStyle="1" w:styleId="20">
    <w:name w:val="标题 2 字符"/>
    <w:basedOn w:val="a0"/>
    <w:link w:val="2"/>
    <w:qFormat/>
    <w:rPr>
      <w:rFonts w:ascii="Arial" w:eastAsia="黑体" w:hAnsi="Arial" w:cs="Times New Roman"/>
      <w:b/>
      <w:bCs/>
      <w:sz w:val="32"/>
      <w:szCs w:val="32"/>
    </w:rPr>
  </w:style>
  <w:style w:type="character" w:customStyle="1" w:styleId="30">
    <w:name w:val="标题 3 字符"/>
    <w:basedOn w:val="a0"/>
    <w:link w:val="3"/>
    <w:rPr>
      <w:rFonts w:ascii="Times New Roman" w:eastAsia="宋体" w:hAnsi="Times New Roman" w:cs="Times New Roman"/>
      <w:b/>
      <w:bCs/>
      <w:sz w:val="32"/>
      <w:szCs w:val="32"/>
    </w:rPr>
  </w:style>
  <w:style w:type="character" w:customStyle="1" w:styleId="ac">
    <w:name w:val="正文文本缩进 字符"/>
    <w:basedOn w:val="a0"/>
    <w:link w:val="ab"/>
    <w:qFormat/>
    <w:rPr>
      <w:rFonts w:ascii="Times New Roman" w:eastAsia="宋体" w:hAnsi="Times New Roman" w:cs="Times New Roman"/>
      <w:sz w:val="32"/>
      <w:szCs w:val="20"/>
    </w:rPr>
  </w:style>
  <w:style w:type="paragraph" w:customStyle="1" w:styleId="afe">
    <w:name w:val="正文首行缩进两字符"/>
    <w:basedOn w:val="a"/>
    <w:qFormat/>
    <w:pPr>
      <w:spacing w:line="360" w:lineRule="auto"/>
      <w:ind w:firstLineChars="200" w:firstLine="200"/>
    </w:pPr>
  </w:style>
  <w:style w:type="paragraph" w:customStyle="1" w:styleId="12">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2">
    <w:name w:val="正文文本缩进 2 字符"/>
    <w:basedOn w:val="a0"/>
    <w:link w:val="21"/>
    <w:rPr>
      <w:rFonts w:ascii="Times New Roman" w:eastAsia="宋体" w:hAnsi="Times New Roman" w:cs="Times New Roman"/>
      <w:szCs w:val="24"/>
    </w:rPr>
  </w:style>
  <w:style w:type="character" w:customStyle="1" w:styleId="33">
    <w:name w:val="正文文本缩进 3 字符"/>
    <w:basedOn w:val="a0"/>
    <w:link w:val="32"/>
    <w:rPr>
      <w:rFonts w:ascii="Times New Roman" w:eastAsia="宋体" w:hAnsi="Times New Roman" w:cs="Times New Roman"/>
      <w:sz w:val="16"/>
      <w:szCs w:val="16"/>
    </w:rPr>
  </w:style>
  <w:style w:type="paragraph" w:customStyle="1" w:styleId="aff">
    <w:name w:val="样式"/>
    <w:qFormat/>
    <w:pPr>
      <w:widowControl w:val="0"/>
      <w:autoSpaceDE w:val="0"/>
      <w:autoSpaceDN w:val="0"/>
      <w:adjustRightInd w:val="0"/>
    </w:pPr>
    <w:rPr>
      <w:rFonts w:ascii="宋体" w:eastAsia="宋体" w:hAnsi="宋体" w:cs="宋体"/>
      <w:sz w:val="24"/>
      <w:szCs w:val="24"/>
    </w:rPr>
  </w:style>
  <w:style w:type="paragraph" w:customStyle="1" w:styleId="aff0">
    <w:name w:val="表格"/>
    <w:basedOn w:val="a"/>
    <w:qFormat/>
    <w:pPr>
      <w:spacing w:line="400" w:lineRule="exact"/>
    </w:pPr>
    <w:rPr>
      <w:sz w:val="24"/>
    </w:rPr>
  </w:style>
  <w:style w:type="paragraph" w:customStyle="1" w:styleId="26">
    <w:name w:val="样式 首行缩进:  2 字符"/>
    <w:basedOn w:val="a"/>
    <w:qFormat/>
    <w:pPr>
      <w:spacing w:line="400" w:lineRule="exact"/>
      <w:ind w:firstLineChars="200" w:firstLine="200"/>
    </w:pPr>
    <w:rPr>
      <w:rFonts w:cs="宋体"/>
      <w:sz w:val="24"/>
    </w:rPr>
  </w:style>
  <w:style w:type="character" w:customStyle="1" w:styleId="aff1">
    <w:name w:val="（符号）邀请函中一、"/>
    <w:basedOn w:val="a0"/>
    <w:qFormat/>
    <w:rPr>
      <w:rFonts w:ascii="黑体" w:eastAsia="黑体" w:hAnsi="黑体"/>
      <w:b/>
      <w:bCs/>
      <w:sz w:val="24"/>
    </w:rPr>
  </w:style>
  <w:style w:type="character" w:customStyle="1" w:styleId="af0">
    <w:name w:val="批注框文本 字符"/>
    <w:basedOn w:val="a0"/>
    <w:link w:val="af"/>
    <w:qFormat/>
    <w:rPr>
      <w:rFonts w:ascii="Times New Roman" w:eastAsia="宋体" w:hAnsi="Times New Roman" w:cs="Times New Roman"/>
      <w:sz w:val="18"/>
      <w:szCs w:val="18"/>
    </w:rPr>
  </w:style>
  <w:style w:type="character" w:customStyle="1" w:styleId="a4">
    <w:name w:val="正文缩进 字符"/>
    <w:link w:val="a3"/>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
    <w:name w:val="批注文字 Char"/>
    <w:qFormat/>
    <w:rPr>
      <w:sz w:val="18"/>
    </w:rPr>
  </w:style>
  <w:style w:type="character" w:customStyle="1" w:styleId="a8">
    <w:name w:val="批注文字 字符"/>
    <w:basedOn w:val="a0"/>
    <w:link w:val="a7"/>
    <w:qFormat/>
    <w:rPr>
      <w:rFonts w:ascii="Times New Roman" w:eastAsia="宋体" w:hAnsi="Times New Roman" w:cs="Times New Roman"/>
      <w:szCs w:val="24"/>
    </w:rPr>
  </w:style>
  <w:style w:type="character" w:customStyle="1" w:styleId="Char0">
    <w:name w:val="纯文本 Char"/>
    <w:unhideWhenUsed/>
    <w:qFormat/>
    <w:rPr>
      <w:rFonts w:ascii="宋体" w:eastAsia="宋体" w:hAnsi="Tms Rmn"/>
    </w:rPr>
  </w:style>
  <w:style w:type="character" w:customStyle="1" w:styleId="ae">
    <w:name w:val="纯文本 字符"/>
    <w:basedOn w:val="a0"/>
    <w:link w:val="ad"/>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f2">
    <w:name w:val="List Paragraph"/>
    <w:basedOn w:val="a"/>
    <w:link w:val="aff3"/>
    <w:qFormat/>
    <w:pPr>
      <w:ind w:firstLineChars="200" w:firstLine="420"/>
    </w:pPr>
  </w:style>
  <w:style w:type="character" w:customStyle="1" w:styleId="aff3">
    <w:name w:val="列出段落 字符"/>
    <w:link w:val="aff2"/>
    <w:qFormat/>
    <w:rPr>
      <w:rFonts w:ascii="Times New Roman" w:eastAsia="宋体" w:hAnsi="Times New Roman" w:cs="Times New Roman"/>
      <w:szCs w:val="24"/>
    </w:rPr>
  </w:style>
  <w:style w:type="character" w:customStyle="1" w:styleId="af9">
    <w:name w:val="批注主题 字符"/>
    <w:basedOn w:val="a8"/>
    <w:link w:val="af8"/>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Pr>
      <w:szCs w:val="21"/>
    </w:rPr>
  </w:style>
  <w:style w:type="character" w:customStyle="1" w:styleId="a6">
    <w:name w:val="文档结构图 字符"/>
    <w:basedOn w:val="a0"/>
    <w:link w:val="a5"/>
    <w:qFormat/>
    <w:rPr>
      <w:rFonts w:ascii="宋体" w:eastAsia="宋体" w:hAnsi="Times New Roman" w:cs="Times New Roman"/>
      <w:sz w:val="18"/>
      <w:szCs w:val="18"/>
    </w:rPr>
  </w:style>
  <w:style w:type="character" w:customStyle="1" w:styleId="aa">
    <w:name w:val="正文文本 字符"/>
    <w:basedOn w:val="a0"/>
    <w:link w:val="a9"/>
    <w:qFormat/>
    <w:rPr>
      <w:rFonts w:ascii="Times New Roman" w:eastAsia="宋体" w:hAnsi="Times New Roman" w:cs="Times New Roman"/>
      <w:szCs w:val="24"/>
    </w:rPr>
  </w:style>
  <w:style w:type="paragraph" w:customStyle="1" w:styleId="13">
    <w:name w:val="修订1"/>
    <w:hidden/>
    <w:uiPriority w:val="99"/>
    <w:semiHidden/>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af7">
    <w:name w:val="标题 字符"/>
    <w:basedOn w:val="a0"/>
    <w:link w:val="af6"/>
    <w:uiPriority w:val="10"/>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f4">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
    <w:name w:val="正文缩进 Char1"/>
    <w:rPr>
      <w:rFonts w:ascii="Times New Roman" w:eastAsia="宋体" w:hAnsi="Times New Roman" w:cs="Times New Roman"/>
      <w:szCs w:val="24"/>
    </w:rPr>
  </w:style>
  <w:style w:type="character" w:customStyle="1" w:styleId="25">
    <w:name w:val="正文首行缩进 2 字符"/>
    <w:basedOn w:val="ac"/>
    <w:link w:val="24"/>
    <w:uiPriority w:val="99"/>
    <w:semiHidden/>
    <w:rPr>
      <w:rFonts w:ascii="Times New Roman" w:eastAsia="宋体" w:hAnsi="Times New Roman" w:cs="Times New Roman"/>
      <w:kern w:val="2"/>
      <w:sz w:val="21"/>
      <w:szCs w:val="24"/>
    </w:rPr>
  </w:style>
  <w:style w:type="table" w:customStyle="1" w:styleId="14">
    <w:name w:val="网格型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3CB983-D20E-4690-928E-A8BDB56A3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5385</Words>
  <Characters>30699</Characters>
  <Application>Microsoft Office Word</Application>
  <DocSecurity>0</DocSecurity>
  <Lines>255</Lines>
  <Paragraphs>72</Paragraphs>
  <ScaleCrop>false</ScaleCrop>
  <Company>Microsoft</Company>
  <LinksUpToDate>false</LinksUpToDate>
  <CharactersWithSpaces>36012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2</cp:revision>
  <dcterms:created xsi:type="dcterms:W3CDTF">2021-07-22T04:02:00Z</dcterms:created>
  <dcterms:modified xsi:type="dcterms:W3CDTF">2021-07-22T04:02:00Z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CE0E4787749341BAA246033CFD1A33EF</vt:lpwstr>
  </property>
</Properties>
</file>