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EE9B5" w14:textId="77777777" w:rsidR="002244A9" w:rsidRDefault="002244A9">
      <w:pPr>
        <w:jc w:val="center"/>
        <w:rPr>
          <w:rFonts w:ascii="黑体" w:eastAsia="黑体" w:hAnsi="黑体"/>
          <w:sz w:val="30"/>
          <w:szCs w:val="30"/>
        </w:rPr>
      </w:pPr>
      <w:bookmarkStart w:id="0" w:name="_Hlt101843627"/>
      <w:bookmarkStart w:id="1" w:name="_Hlt101233737"/>
      <w:bookmarkEnd w:id="0"/>
      <w:bookmarkEnd w:id="1"/>
    </w:p>
    <w:p w14:paraId="5A789932" w14:textId="77777777" w:rsidR="002244A9" w:rsidRDefault="002244A9">
      <w:pPr>
        <w:jc w:val="center"/>
        <w:rPr>
          <w:rFonts w:ascii="黑体" w:eastAsia="黑体" w:hAnsi="黑体"/>
          <w:sz w:val="30"/>
          <w:szCs w:val="30"/>
        </w:rPr>
      </w:pPr>
    </w:p>
    <w:p w14:paraId="5F9A0833" w14:textId="65F9631A" w:rsidR="002244A9" w:rsidRDefault="009B3BDB" w:rsidP="00632AD9">
      <w:pPr>
        <w:jc w:val="center"/>
        <w:rPr>
          <w:rFonts w:ascii="黑体" w:eastAsia="黑体" w:hAnsi="黑体"/>
          <w:sz w:val="30"/>
          <w:szCs w:val="30"/>
        </w:rPr>
      </w:pPr>
      <w:r>
        <w:rPr>
          <w:rFonts w:ascii="黑体" w:eastAsia="黑体" w:hAnsi="黑体" w:hint="eastAsia"/>
          <w:sz w:val="30"/>
          <w:szCs w:val="30"/>
        </w:rPr>
        <w:t>招标编号：</w:t>
      </w:r>
      <w:r w:rsidR="00632AD9" w:rsidRPr="00632AD9">
        <w:rPr>
          <w:rFonts w:ascii="黑体" w:eastAsia="黑体" w:hAnsi="黑体"/>
          <w:sz w:val="30"/>
          <w:szCs w:val="30"/>
        </w:rPr>
        <w:t>510101202101429</w:t>
      </w:r>
      <w:r>
        <w:rPr>
          <w:rFonts w:ascii="黑体" w:eastAsia="黑体" w:hAnsi="黑体" w:hint="eastAsia"/>
          <w:sz w:val="30"/>
          <w:szCs w:val="30"/>
        </w:rPr>
        <w:t xml:space="preserve"> </w:t>
      </w:r>
    </w:p>
    <w:p w14:paraId="33398217" w14:textId="77777777" w:rsidR="002244A9" w:rsidRDefault="002244A9">
      <w:pPr>
        <w:rPr>
          <w:rFonts w:ascii="黑体" w:eastAsia="黑体" w:hAnsi="黑体"/>
          <w:sz w:val="52"/>
          <w:szCs w:val="52"/>
        </w:rPr>
      </w:pPr>
    </w:p>
    <w:p w14:paraId="404085F8" w14:textId="77777777" w:rsidR="002244A9" w:rsidRDefault="009B3BDB">
      <w:pPr>
        <w:jc w:val="center"/>
        <w:rPr>
          <w:rFonts w:ascii="黑体" w:eastAsia="黑体" w:hAnsi="黑体"/>
          <w:sz w:val="48"/>
          <w:szCs w:val="48"/>
        </w:rPr>
      </w:pPr>
      <w:r>
        <w:rPr>
          <w:rFonts w:ascii="黑体" w:eastAsia="黑体" w:hAnsi="黑体" w:hint="eastAsia"/>
          <w:sz w:val="48"/>
          <w:szCs w:val="48"/>
        </w:rPr>
        <w:t>成都市公共卫生临床医疗中心2021年第四批医疗设备（临床检验设备）采购项目</w:t>
      </w:r>
    </w:p>
    <w:p w14:paraId="06605E3A" w14:textId="77777777" w:rsidR="002244A9" w:rsidRDefault="002244A9">
      <w:pPr>
        <w:jc w:val="center"/>
        <w:rPr>
          <w:rFonts w:ascii="黑体" w:eastAsia="黑体" w:hAnsi="黑体"/>
          <w:sz w:val="52"/>
          <w:szCs w:val="52"/>
        </w:rPr>
      </w:pPr>
    </w:p>
    <w:p w14:paraId="3A0B9676" w14:textId="77777777" w:rsidR="002244A9" w:rsidRDefault="009B3BD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997F9F7" w14:textId="77777777" w:rsidR="002244A9" w:rsidRDefault="009B3BDB">
      <w:pPr>
        <w:jc w:val="center"/>
        <w:rPr>
          <w:rFonts w:ascii="黑体" w:eastAsia="黑体" w:hAnsi="黑体"/>
          <w:sz w:val="52"/>
          <w:szCs w:val="52"/>
        </w:rPr>
      </w:pPr>
      <w:r>
        <w:rPr>
          <w:rFonts w:ascii="黑体" w:eastAsia="黑体" w:hAnsi="黑体" w:hint="eastAsia"/>
          <w:sz w:val="52"/>
          <w:szCs w:val="52"/>
        </w:rPr>
        <w:t>标</w:t>
      </w:r>
    </w:p>
    <w:p w14:paraId="065D756A" w14:textId="77777777" w:rsidR="002244A9" w:rsidRDefault="009B3BDB">
      <w:pPr>
        <w:jc w:val="center"/>
        <w:rPr>
          <w:rFonts w:ascii="黑体" w:eastAsia="黑体" w:hAnsi="黑体"/>
          <w:sz w:val="52"/>
          <w:szCs w:val="52"/>
        </w:rPr>
      </w:pPr>
      <w:r>
        <w:rPr>
          <w:rFonts w:ascii="黑体" w:eastAsia="黑体" w:hAnsi="黑体" w:hint="eastAsia"/>
          <w:sz w:val="52"/>
          <w:szCs w:val="52"/>
        </w:rPr>
        <w:t>文</w:t>
      </w:r>
    </w:p>
    <w:p w14:paraId="4A6E2093" w14:textId="77777777" w:rsidR="002244A9" w:rsidRDefault="009B3BDB">
      <w:pPr>
        <w:jc w:val="center"/>
        <w:rPr>
          <w:rFonts w:ascii="黑体" w:eastAsia="黑体" w:hAnsi="黑体"/>
          <w:sz w:val="52"/>
          <w:szCs w:val="52"/>
        </w:rPr>
      </w:pPr>
      <w:r>
        <w:rPr>
          <w:rFonts w:ascii="黑体" w:eastAsia="黑体" w:hAnsi="黑体" w:hint="eastAsia"/>
          <w:sz w:val="52"/>
          <w:szCs w:val="52"/>
        </w:rPr>
        <w:t>件</w:t>
      </w:r>
    </w:p>
    <w:p w14:paraId="7DE482A9" w14:textId="77777777" w:rsidR="002244A9" w:rsidRDefault="002244A9">
      <w:pPr>
        <w:spacing w:line="360" w:lineRule="auto"/>
        <w:rPr>
          <w:rFonts w:ascii="黑体" w:eastAsia="黑体" w:hAnsi="黑体"/>
          <w:sz w:val="32"/>
          <w:szCs w:val="32"/>
        </w:rPr>
      </w:pPr>
    </w:p>
    <w:p w14:paraId="427596BD" w14:textId="77777777" w:rsidR="002244A9" w:rsidRDefault="009B3BDB">
      <w:pPr>
        <w:spacing w:line="360" w:lineRule="auto"/>
        <w:jc w:val="center"/>
        <w:rPr>
          <w:rFonts w:ascii="黑体" w:eastAsia="黑体" w:hAnsi="黑体" w:cs="宋体"/>
          <w:sz w:val="32"/>
          <w:szCs w:val="32"/>
        </w:rPr>
      </w:pPr>
      <w:bookmarkStart w:id="2" w:name="PO_代理公司_1"/>
      <w:r>
        <w:rPr>
          <w:rFonts w:ascii="黑体" w:eastAsia="黑体" w:hAnsi="黑体" w:cs="宋体" w:hint="eastAsia"/>
          <w:sz w:val="32"/>
          <w:szCs w:val="32"/>
        </w:rPr>
        <w:t>成都市公共卫生临床医疗中心</w:t>
      </w:r>
    </w:p>
    <w:bookmarkEnd w:id="2"/>
    <w:p w14:paraId="3424A88D"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7D630588"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C991163" w14:textId="77777777" w:rsidR="002244A9" w:rsidRDefault="009B3BDB">
      <w:pPr>
        <w:spacing w:line="360" w:lineRule="auto"/>
        <w:jc w:val="center"/>
        <w:rPr>
          <w:rFonts w:ascii="黑体" w:eastAsia="黑体" w:hAnsi="黑体"/>
          <w:sz w:val="24"/>
        </w:rPr>
        <w:sectPr w:rsidR="002244A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hint="eastAsia"/>
          <w:sz w:val="32"/>
          <w:szCs w:val="32"/>
        </w:rPr>
        <w:t>9</w:t>
      </w:r>
      <w:r>
        <w:rPr>
          <w:rFonts w:ascii="黑体" w:eastAsia="黑体" w:hAnsi="黑体" w:cs="宋体" w:hint="eastAsia"/>
          <w:sz w:val="32"/>
          <w:szCs w:val="32"/>
          <w:lang w:val="zh-CN"/>
        </w:rPr>
        <w:t>月</w:t>
      </w:r>
    </w:p>
    <w:p w14:paraId="073CDDEE" w14:textId="77777777" w:rsidR="002244A9" w:rsidRDefault="009B3BDB">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451ABA91" w14:textId="77777777" w:rsidR="002244A9" w:rsidRDefault="002244A9">
      <w:pPr>
        <w:jc w:val="center"/>
        <w:rPr>
          <w:rFonts w:ascii="仿宋" w:eastAsia="仿宋" w:hAnsi="仿宋"/>
          <w:b/>
          <w:bCs/>
          <w:sz w:val="36"/>
          <w:szCs w:val="36"/>
        </w:rPr>
      </w:pPr>
    </w:p>
    <w:p w14:paraId="2D7434FA" w14:textId="77777777" w:rsidR="002244A9" w:rsidRDefault="009B3BDB">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9"/>
        <w:bookmarkStart w:id="4" w:name="_Hlt493498728"/>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5E212EAA"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12420" w:history="1">
        <w:r w:rsidR="009B3BDB">
          <w:rPr>
            <w:rFonts w:ascii="仿宋" w:eastAsia="仿宋" w:hAnsi="仿宋" w:cs="宋体" w:hint="eastAsia"/>
            <w:sz w:val="28"/>
            <w:szCs w:val="28"/>
          </w:rPr>
          <w:t>第二章  投标人须知</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_Toc12420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6</w:t>
        </w:r>
        <w:r w:rsidR="009B3BDB">
          <w:rPr>
            <w:rFonts w:ascii="仿宋" w:eastAsia="仿宋" w:hAnsi="仿宋" w:cs="宋体" w:hint="eastAsia"/>
            <w:sz w:val="28"/>
            <w:szCs w:val="28"/>
          </w:rPr>
          <w:fldChar w:fldCharType="end"/>
        </w:r>
      </w:hyperlink>
    </w:p>
    <w:p w14:paraId="3A08136A"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24369" w:history="1">
        <w:r w:rsidR="009B3BDB">
          <w:rPr>
            <w:rFonts w:ascii="仿宋" w:eastAsia="仿宋" w:hAnsi="仿宋" w:cs="宋体" w:hint="eastAsia"/>
            <w:sz w:val="28"/>
            <w:szCs w:val="28"/>
          </w:rPr>
          <w:t>第三章  投标文件格式</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_Toc24369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26</w:t>
        </w:r>
        <w:r w:rsidR="009B3BDB">
          <w:rPr>
            <w:rFonts w:ascii="仿宋" w:eastAsia="仿宋" w:hAnsi="仿宋" w:cs="宋体" w:hint="eastAsia"/>
            <w:sz w:val="28"/>
            <w:szCs w:val="28"/>
          </w:rPr>
          <w:fldChar w:fldCharType="end"/>
        </w:r>
      </w:hyperlink>
    </w:p>
    <w:p w14:paraId="62DD934F"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28654" w:history="1">
        <w:r w:rsidR="009B3BDB">
          <w:rPr>
            <w:rFonts w:ascii="仿宋" w:eastAsia="仿宋" w:hAnsi="仿宋" w:cs="宋体" w:hint="eastAsia"/>
            <w:sz w:val="28"/>
            <w:szCs w:val="28"/>
          </w:rPr>
          <w:t>第四章  投标人和投标产品的资格、资质性及其他类似效力要求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_Toc28654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50</w:t>
        </w:r>
        <w:r w:rsidR="009B3BDB">
          <w:rPr>
            <w:rFonts w:ascii="仿宋" w:eastAsia="仿宋" w:hAnsi="仿宋" w:cs="宋体" w:hint="eastAsia"/>
            <w:sz w:val="28"/>
            <w:szCs w:val="28"/>
          </w:rPr>
          <w:fldChar w:fldCharType="end"/>
        </w:r>
      </w:hyperlink>
    </w:p>
    <w:p w14:paraId="69693AAD"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3806" w:history="1">
        <w:r w:rsidR="009B3BDB">
          <w:rPr>
            <w:rFonts w:ascii="仿宋" w:eastAsia="仿宋" w:hAnsi="仿宋" w:cs="宋体" w:hint="eastAsia"/>
            <w:sz w:val="28"/>
            <w:szCs w:val="28"/>
          </w:rPr>
          <w:t>第五章  投标人应当提供的资格、资质性及其他类似效力要求的相关证明材料</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_Toc3806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53</w:t>
        </w:r>
        <w:r w:rsidR="009B3BDB">
          <w:rPr>
            <w:rFonts w:ascii="仿宋" w:eastAsia="仿宋" w:hAnsi="仿宋" w:cs="宋体" w:hint="eastAsia"/>
            <w:sz w:val="28"/>
            <w:szCs w:val="28"/>
          </w:rPr>
          <w:fldChar w:fldCharType="end"/>
        </w:r>
      </w:hyperlink>
    </w:p>
    <w:p w14:paraId="04FCFE28"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2122" w:history="1">
        <w:r w:rsidR="009B3BDB">
          <w:rPr>
            <w:rFonts w:ascii="仿宋" w:eastAsia="仿宋" w:hAnsi="仿宋" w:cs="宋体" w:hint="eastAsia"/>
            <w:sz w:val="28"/>
            <w:szCs w:val="28"/>
          </w:rPr>
          <w:t>第六章  招标项目技术、服务、商务及其他要求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_Toc2122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54</w:t>
        </w:r>
        <w:r w:rsidR="009B3BDB">
          <w:rPr>
            <w:rFonts w:ascii="仿宋" w:eastAsia="仿宋" w:hAnsi="仿宋" w:cs="宋体" w:hint="eastAsia"/>
            <w:sz w:val="28"/>
            <w:szCs w:val="28"/>
          </w:rPr>
          <w:fldChar w:fldCharType="end"/>
        </w:r>
      </w:hyperlink>
    </w:p>
    <w:p w14:paraId="78AEE8F1"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31810" w:history="1">
        <w:r w:rsidR="009B3BDB">
          <w:rPr>
            <w:rFonts w:ascii="仿宋" w:eastAsia="仿宋" w:hAnsi="仿宋" w:cs="宋体" w:hint="eastAsia"/>
            <w:sz w:val="28"/>
            <w:szCs w:val="28"/>
          </w:rPr>
          <w:t>第七章  评标办法</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_Toc31810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58</w:t>
        </w:r>
        <w:r w:rsidR="009B3BDB">
          <w:rPr>
            <w:rFonts w:ascii="仿宋" w:eastAsia="仿宋" w:hAnsi="仿宋" w:cs="宋体" w:hint="eastAsia"/>
            <w:sz w:val="28"/>
            <w:szCs w:val="28"/>
          </w:rPr>
          <w:fldChar w:fldCharType="end"/>
        </w:r>
      </w:hyperlink>
    </w:p>
    <w:p w14:paraId="692B7064" w14:textId="77777777" w:rsidR="002244A9" w:rsidRDefault="0068742D">
      <w:pPr>
        <w:pStyle w:val="11"/>
        <w:tabs>
          <w:tab w:val="right" w:leader="middleDot" w:pos="8959"/>
        </w:tabs>
        <w:spacing w:line="480" w:lineRule="auto"/>
        <w:rPr>
          <w:rFonts w:ascii="仿宋" w:eastAsia="仿宋" w:hAnsi="仿宋" w:cs="宋体"/>
          <w:sz w:val="28"/>
          <w:szCs w:val="28"/>
        </w:rPr>
      </w:pPr>
      <w:hyperlink w:anchor="_Toc5845" w:history="1">
        <w:r w:rsidR="009B3BDB">
          <w:rPr>
            <w:rFonts w:ascii="仿宋" w:eastAsia="仿宋" w:hAnsi="仿宋" w:cs="宋体" w:hint="eastAsia"/>
            <w:sz w:val="28"/>
            <w:szCs w:val="28"/>
          </w:rPr>
          <w:t>第八章  政府采购合同</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_Toc5845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69</w:t>
        </w:r>
        <w:r w:rsidR="009B3BDB">
          <w:rPr>
            <w:rFonts w:ascii="仿宋" w:eastAsia="仿宋" w:hAnsi="仿宋" w:cs="宋体" w:hint="eastAsia"/>
            <w:sz w:val="28"/>
            <w:szCs w:val="28"/>
          </w:rPr>
          <w:fldChar w:fldCharType="end"/>
        </w:r>
      </w:hyperlink>
    </w:p>
    <w:p w14:paraId="5BDE4F9C" w14:textId="77777777" w:rsidR="002244A9" w:rsidRDefault="009B3BDB">
      <w:pPr>
        <w:spacing w:line="480" w:lineRule="auto"/>
        <w:rPr>
          <w:rFonts w:ascii="仿宋" w:eastAsia="仿宋" w:hAnsi="仿宋"/>
          <w:sz w:val="28"/>
          <w:szCs w:val="28"/>
        </w:rPr>
        <w:sectPr w:rsidR="002244A9">
          <w:headerReference w:type="default" r:id="rId14"/>
          <w:footerReference w:type="even" r:id="rId15"/>
          <w:footerReference w:type="default" r:id="rId16"/>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7AA0F573" w14:textId="77777777" w:rsidR="002244A9" w:rsidRDefault="009B3BD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0BF53E8F" w14:textId="77777777" w:rsidR="002244A9" w:rsidRDefault="009B3BDB">
      <w:pPr>
        <w:tabs>
          <w:tab w:val="left" w:pos="7665"/>
        </w:tabs>
        <w:spacing w:line="400" w:lineRule="exact"/>
        <w:ind w:firstLineChars="250" w:firstLine="600"/>
        <w:rPr>
          <w:rFonts w:ascii="仿宋" w:eastAsia="仿宋" w:hAnsi="仿宋" w:cs="宋体"/>
          <w:sz w:val="24"/>
        </w:rPr>
      </w:pPr>
      <w:bookmarkStart w:id="7" w:name="PO_供应商资格条件_1"/>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8" w:name="PO_默认文件内容_4"/>
      <w:r>
        <w:rPr>
          <w:rFonts w:ascii="仿宋" w:eastAsia="仿宋" w:hAnsi="仿宋" w:cs="宋体" w:hint="eastAsia"/>
          <w:sz w:val="24"/>
          <w:u w:val="single"/>
        </w:rPr>
        <w:t>成都市公共卫生临床医疗中心2021年第四批医疗设备（临床检验设备）采购项目</w:t>
      </w:r>
      <w:r>
        <w:rPr>
          <w:rFonts w:ascii="仿宋" w:eastAsia="仿宋" w:hAnsi="仿宋" w:cs="宋体" w:hint="eastAsia"/>
          <w:sz w:val="24"/>
        </w:rPr>
        <w:t>进行国内公开招标，兹邀请符合本次招标要求的供应商参加投标。</w:t>
      </w:r>
      <w:bookmarkEnd w:id="8"/>
    </w:p>
    <w:p w14:paraId="5A6D9823" w14:textId="162836E2" w:rsidR="002244A9" w:rsidRDefault="009B3BDB">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w:t>
      </w:r>
      <w:r w:rsidR="00632AD9" w:rsidRPr="00632AD9">
        <w:rPr>
          <w:rFonts w:ascii="仿宋" w:eastAsia="仿宋" w:hAnsi="仿宋"/>
          <w:b/>
          <w:sz w:val="24"/>
        </w:rPr>
        <w:t>510101202101429</w:t>
      </w:r>
    </w:p>
    <w:p w14:paraId="39726CA7" w14:textId="77777777" w:rsidR="002244A9" w:rsidRDefault="009B3BD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成都市公共卫生临床医疗中心2021年第四批医疗设备（临床检验设备）采购项目</w:t>
      </w:r>
      <w:r>
        <w:rPr>
          <w:rFonts w:ascii="仿宋" w:eastAsia="仿宋" w:hAnsi="仿宋" w:hint="eastAsia"/>
          <w:b/>
          <w:sz w:val="24"/>
          <w:szCs w:val="32"/>
        </w:rPr>
        <w:t>。</w:t>
      </w:r>
    </w:p>
    <w:p w14:paraId="75BF18C2" w14:textId="77777777" w:rsidR="002244A9" w:rsidRDefault="009B3BD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3F25BF5D" w14:textId="77777777" w:rsidR="002244A9" w:rsidRDefault="009B3BD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62B3A6A" w14:textId="77777777" w:rsidR="002244A9" w:rsidRDefault="009B3BDB">
      <w:pPr>
        <w:spacing w:afterLines="50" w:after="120" w:line="420" w:lineRule="exact"/>
        <w:ind w:firstLineChars="200" w:firstLine="464"/>
        <w:rPr>
          <w:rFonts w:ascii="仿宋" w:eastAsia="仿宋" w:hAnsi="仿宋"/>
          <w:spacing w:val="-4"/>
          <w:sz w:val="24"/>
        </w:rPr>
      </w:pPr>
      <w:bookmarkStart w:id="9" w:name="PO_默认文件内容_3"/>
      <w:r>
        <w:rPr>
          <w:rFonts w:ascii="仿宋" w:eastAsia="仿宋" w:hAnsi="仿宋" w:hint="eastAsia"/>
          <w:spacing w:val="-4"/>
          <w:sz w:val="24"/>
        </w:rPr>
        <w:t>本项目共9个</w:t>
      </w:r>
      <w:r>
        <w:rPr>
          <w:rFonts w:ascii="仿宋" w:eastAsia="仿宋" w:hAnsi="仿宋"/>
          <w:spacing w:val="-4"/>
          <w:sz w:val="24"/>
        </w:rPr>
        <w:t>包，</w:t>
      </w:r>
      <w:r>
        <w:rPr>
          <w:rFonts w:ascii="仿宋" w:eastAsia="仿宋" w:hAnsi="仿宋" w:hint="eastAsia"/>
          <w:spacing w:val="-4"/>
          <w:sz w:val="24"/>
        </w:rPr>
        <w:t>具体如下</w:t>
      </w:r>
      <w:r>
        <w:rPr>
          <w:rFonts w:ascii="仿宋" w:eastAsia="仿宋" w:hAnsi="仿宋"/>
          <w:spacing w:val="-4"/>
          <w:sz w:val="24"/>
        </w:rPr>
        <w:t>：</w:t>
      </w:r>
    </w:p>
    <w:tbl>
      <w:tblPr>
        <w:tblW w:w="4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2"/>
        <w:gridCol w:w="2418"/>
        <w:gridCol w:w="1269"/>
        <w:gridCol w:w="1229"/>
        <w:gridCol w:w="1305"/>
      </w:tblGrid>
      <w:tr w:rsidR="002244A9" w14:paraId="468A500D" w14:textId="77777777">
        <w:trPr>
          <w:trHeight w:val="341"/>
          <w:jc w:val="center"/>
        </w:trPr>
        <w:tc>
          <w:tcPr>
            <w:tcW w:w="586" w:type="pct"/>
            <w:shd w:val="clear" w:color="000000" w:fill="FFFFFF"/>
            <w:vAlign w:val="center"/>
          </w:tcPr>
          <w:p w14:paraId="636CB00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86" w:type="pct"/>
            <w:shd w:val="clear" w:color="000000" w:fill="FFFFFF"/>
            <w:vAlign w:val="center"/>
          </w:tcPr>
          <w:p w14:paraId="5BA8D261"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487" w:type="pct"/>
            <w:shd w:val="clear" w:color="000000" w:fill="FFFFFF"/>
            <w:vAlign w:val="center"/>
          </w:tcPr>
          <w:p w14:paraId="769BC00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780" w:type="pct"/>
            <w:shd w:val="clear" w:color="000000" w:fill="FFFFFF"/>
            <w:vAlign w:val="center"/>
          </w:tcPr>
          <w:p w14:paraId="5022E93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6659DBF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755" w:type="pct"/>
            <w:shd w:val="clear" w:color="000000" w:fill="FFFFFF"/>
            <w:vAlign w:val="center"/>
          </w:tcPr>
          <w:p w14:paraId="2059602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802" w:type="pct"/>
            <w:shd w:val="clear" w:color="000000" w:fill="FFFFFF"/>
            <w:vAlign w:val="center"/>
          </w:tcPr>
          <w:p w14:paraId="1FCAEA4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2244A9" w14:paraId="73D09564" w14:textId="77777777">
        <w:trPr>
          <w:trHeight w:val="283"/>
          <w:jc w:val="center"/>
        </w:trPr>
        <w:tc>
          <w:tcPr>
            <w:tcW w:w="586" w:type="pct"/>
            <w:shd w:val="clear" w:color="auto" w:fill="auto"/>
            <w:vAlign w:val="center"/>
          </w:tcPr>
          <w:p w14:paraId="432DEDA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1</w:t>
            </w:r>
          </w:p>
        </w:tc>
        <w:tc>
          <w:tcPr>
            <w:tcW w:w="586" w:type="pct"/>
            <w:shd w:val="clear" w:color="auto" w:fill="auto"/>
            <w:vAlign w:val="center"/>
          </w:tcPr>
          <w:p w14:paraId="5402B47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01-01</w:t>
            </w:r>
          </w:p>
        </w:tc>
        <w:tc>
          <w:tcPr>
            <w:tcW w:w="1487" w:type="pct"/>
            <w:shd w:val="clear" w:color="000000" w:fill="FFFFFF"/>
            <w:vAlign w:val="center"/>
          </w:tcPr>
          <w:p w14:paraId="06D3590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生物显微镜</w:t>
            </w:r>
          </w:p>
        </w:tc>
        <w:tc>
          <w:tcPr>
            <w:tcW w:w="780" w:type="pct"/>
            <w:shd w:val="clear" w:color="auto" w:fill="auto"/>
            <w:vAlign w:val="center"/>
          </w:tcPr>
          <w:p w14:paraId="750A78A4"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2DC3206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25</w:t>
            </w:r>
          </w:p>
        </w:tc>
        <w:tc>
          <w:tcPr>
            <w:tcW w:w="802" w:type="pct"/>
            <w:vMerge w:val="restart"/>
            <w:shd w:val="clear" w:color="auto" w:fill="auto"/>
            <w:vAlign w:val="center"/>
          </w:tcPr>
          <w:p w14:paraId="31BE7D10" w14:textId="77777777" w:rsidR="002244A9" w:rsidRDefault="009B3BDB">
            <w:pPr>
              <w:spacing w:after="0" w:line="240" w:lineRule="auto"/>
              <w:jc w:val="center"/>
              <w:rPr>
                <w:rFonts w:ascii="仿宋" w:eastAsia="仿宋" w:hAnsi="仿宋" w:cs="宋体"/>
                <w:kern w:val="0"/>
                <w:sz w:val="24"/>
              </w:rPr>
            </w:pPr>
            <w:r>
              <w:rPr>
                <w:rFonts w:ascii="仿宋" w:eastAsia="仿宋" w:hAnsi="仿宋" w:cs="宋体" w:hint="eastAsia"/>
                <w:kern w:val="0"/>
                <w:sz w:val="24"/>
              </w:rPr>
              <w:t>允许采购进口产品</w:t>
            </w:r>
          </w:p>
        </w:tc>
      </w:tr>
      <w:tr w:rsidR="002244A9" w14:paraId="3E48F584" w14:textId="77777777">
        <w:trPr>
          <w:trHeight w:val="283"/>
          <w:jc w:val="center"/>
        </w:trPr>
        <w:tc>
          <w:tcPr>
            <w:tcW w:w="586" w:type="pct"/>
            <w:shd w:val="clear" w:color="auto" w:fill="auto"/>
            <w:vAlign w:val="center"/>
          </w:tcPr>
          <w:p w14:paraId="24002194"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2</w:t>
            </w:r>
          </w:p>
        </w:tc>
        <w:tc>
          <w:tcPr>
            <w:tcW w:w="586" w:type="pct"/>
            <w:shd w:val="clear" w:color="auto" w:fill="auto"/>
            <w:vAlign w:val="center"/>
          </w:tcPr>
          <w:p w14:paraId="3414F52C"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2</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230E5AA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全自动免疫组化染色机</w:t>
            </w:r>
          </w:p>
        </w:tc>
        <w:tc>
          <w:tcPr>
            <w:tcW w:w="780" w:type="pct"/>
            <w:shd w:val="clear" w:color="auto" w:fill="auto"/>
            <w:vAlign w:val="center"/>
          </w:tcPr>
          <w:p w14:paraId="78B7641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2E87E0DC"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63</w:t>
            </w:r>
          </w:p>
        </w:tc>
        <w:tc>
          <w:tcPr>
            <w:tcW w:w="802" w:type="pct"/>
            <w:vMerge/>
            <w:shd w:val="clear" w:color="auto" w:fill="auto"/>
            <w:vAlign w:val="center"/>
          </w:tcPr>
          <w:p w14:paraId="2DCA2061" w14:textId="77777777" w:rsidR="002244A9" w:rsidRDefault="002244A9">
            <w:pPr>
              <w:widowControl/>
              <w:spacing w:after="0" w:line="240" w:lineRule="auto"/>
              <w:jc w:val="center"/>
              <w:rPr>
                <w:rFonts w:ascii="仿宋" w:eastAsia="仿宋" w:hAnsi="仿宋" w:cs="宋体"/>
                <w:kern w:val="0"/>
                <w:sz w:val="24"/>
              </w:rPr>
            </w:pPr>
          </w:p>
        </w:tc>
      </w:tr>
      <w:tr w:rsidR="002244A9" w14:paraId="29CE36D6" w14:textId="77777777">
        <w:trPr>
          <w:trHeight w:val="300"/>
          <w:jc w:val="center"/>
        </w:trPr>
        <w:tc>
          <w:tcPr>
            <w:tcW w:w="586" w:type="pct"/>
            <w:shd w:val="clear" w:color="auto" w:fill="auto"/>
            <w:vAlign w:val="center"/>
          </w:tcPr>
          <w:p w14:paraId="0FFF9F59"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3</w:t>
            </w:r>
          </w:p>
        </w:tc>
        <w:tc>
          <w:tcPr>
            <w:tcW w:w="586" w:type="pct"/>
            <w:shd w:val="clear" w:color="auto" w:fill="auto"/>
            <w:vAlign w:val="center"/>
          </w:tcPr>
          <w:p w14:paraId="5C90DD5E"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3</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3C89364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780" w:type="pct"/>
            <w:shd w:val="clear" w:color="auto" w:fill="auto"/>
            <w:vAlign w:val="center"/>
          </w:tcPr>
          <w:p w14:paraId="76F4983C"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2081307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802" w:type="pct"/>
            <w:vMerge/>
            <w:shd w:val="clear" w:color="auto" w:fill="auto"/>
            <w:vAlign w:val="center"/>
          </w:tcPr>
          <w:p w14:paraId="172CB952" w14:textId="77777777" w:rsidR="002244A9" w:rsidRDefault="002244A9">
            <w:pPr>
              <w:widowControl/>
              <w:spacing w:after="0" w:line="240" w:lineRule="auto"/>
              <w:jc w:val="center"/>
              <w:rPr>
                <w:rFonts w:ascii="仿宋" w:eastAsia="仿宋" w:hAnsi="仿宋" w:cs="宋体"/>
                <w:kern w:val="0"/>
                <w:sz w:val="24"/>
              </w:rPr>
            </w:pPr>
          </w:p>
        </w:tc>
      </w:tr>
      <w:tr w:rsidR="002244A9" w14:paraId="5565CD7F" w14:textId="77777777">
        <w:trPr>
          <w:trHeight w:val="300"/>
          <w:jc w:val="center"/>
        </w:trPr>
        <w:tc>
          <w:tcPr>
            <w:tcW w:w="586" w:type="pct"/>
            <w:shd w:val="clear" w:color="auto" w:fill="auto"/>
            <w:vAlign w:val="center"/>
          </w:tcPr>
          <w:p w14:paraId="671A847C"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4</w:t>
            </w:r>
          </w:p>
        </w:tc>
        <w:tc>
          <w:tcPr>
            <w:tcW w:w="586" w:type="pct"/>
            <w:shd w:val="clear" w:color="auto" w:fill="auto"/>
            <w:vAlign w:val="center"/>
          </w:tcPr>
          <w:p w14:paraId="7F597397"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4</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25B4734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全自动HE染封一体机</w:t>
            </w:r>
          </w:p>
        </w:tc>
        <w:tc>
          <w:tcPr>
            <w:tcW w:w="780" w:type="pct"/>
            <w:shd w:val="clear" w:color="auto" w:fill="auto"/>
            <w:vAlign w:val="center"/>
          </w:tcPr>
          <w:p w14:paraId="16B805C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2CC33F1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95</w:t>
            </w:r>
          </w:p>
        </w:tc>
        <w:tc>
          <w:tcPr>
            <w:tcW w:w="802" w:type="pct"/>
            <w:vMerge/>
            <w:shd w:val="clear" w:color="auto" w:fill="auto"/>
            <w:vAlign w:val="center"/>
          </w:tcPr>
          <w:p w14:paraId="59596433" w14:textId="77777777" w:rsidR="002244A9" w:rsidRDefault="002244A9">
            <w:pPr>
              <w:widowControl/>
              <w:spacing w:after="0" w:line="240" w:lineRule="auto"/>
              <w:jc w:val="center"/>
              <w:rPr>
                <w:rFonts w:ascii="仿宋" w:eastAsia="仿宋" w:hAnsi="仿宋" w:cs="宋体"/>
                <w:kern w:val="0"/>
                <w:sz w:val="24"/>
              </w:rPr>
            </w:pPr>
          </w:p>
        </w:tc>
      </w:tr>
      <w:tr w:rsidR="002244A9" w14:paraId="78AD0169" w14:textId="77777777">
        <w:trPr>
          <w:trHeight w:val="300"/>
          <w:jc w:val="center"/>
        </w:trPr>
        <w:tc>
          <w:tcPr>
            <w:tcW w:w="586" w:type="pct"/>
            <w:shd w:val="clear" w:color="auto" w:fill="auto"/>
            <w:vAlign w:val="center"/>
          </w:tcPr>
          <w:p w14:paraId="3D895A3A"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5</w:t>
            </w:r>
          </w:p>
        </w:tc>
        <w:tc>
          <w:tcPr>
            <w:tcW w:w="586" w:type="pct"/>
            <w:shd w:val="clear" w:color="auto" w:fill="auto"/>
            <w:vAlign w:val="center"/>
          </w:tcPr>
          <w:p w14:paraId="59573BC9"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5</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029D6A4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血气分析仪（一）</w:t>
            </w:r>
          </w:p>
        </w:tc>
        <w:tc>
          <w:tcPr>
            <w:tcW w:w="780" w:type="pct"/>
            <w:shd w:val="clear" w:color="auto" w:fill="auto"/>
            <w:vAlign w:val="center"/>
          </w:tcPr>
          <w:p w14:paraId="6C023074"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2B09C11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w:t>
            </w:r>
          </w:p>
        </w:tc>
        <w:tc>
          <w:tcPr>
            <w:tcW w:w="802" w:type="pct"/>
            <w:vMerge/>
            <w:shd w:val="clear" w:color="auto" w:fill="auto"/>
            <w:vAlign w:val="center"/>
          </w:tcPr>
          <w:p w14:paraId="30424064" w14:textId="77777777" w:rsidR="002244A9" w:rsidRDefault="002244A9">
            <w:pPr>
              <w:widowControl/>
              <w:spacing w:after="0" w:line="240" w:lineRule="auto"/>
              <w:jc w:val="center"/>
              <w:rPr>
                <w:rFonts w:ascii="仿宋" w:eastAsia="仿宋" w:hAnsi="仿宋" w:cs="宋体"/>
                <w:kern w:val="0"/>
                <w:sz w:val="24"/>
              </w:rPr>
            </w:pPr>
          </w:p>
        </w:tc>
      </w:tr>
      <w:tr w:rsidR="002244A9" w14:paraId="32F02AE2" w14:textId="77777777">
        <w:trPr>
          <w:trHeight w:val="283"/>
          <w:jc w:val="center"/>
        </w:trPr>
        <w:tc>
          <w:tcPr>
            <w:tcW w:w="586" w:type="pct"/>
            <w:shd w:val="clear" w:color="auto" w:fill="auto"/>
            <w:vAlign w:val="center"/>
          </w:tcPr>
          <w:p w14:paraId="201C051E"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6</w:t>
            </w:r>
          </w:p>
        </w:tc>
        <w:tc>
          <w:tcPr>
            <w:tcW w:w="586" w:type="pct"/>
            <w:shd w:val="clear" w:color="auto" w:fill="auto"/>
            <w:vAlign w:val="center"/>
          </w:tcPr>
          <w:p w14:paraId="6DFD1FFF"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6</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22C15A2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全自动血型分析仪</w:t>
            </w:r>
          </w:p>
        </w:tc>
        <w:tc>
          <w:tcPr>
            <w:tcW w:w="780" w:type="pct"/>
            <w:shd w:val="clear" w:color="auto" w:fill="auto"/>
            <w:vAlign w:val="center"/>
          </w:tcPr>
          <w:p w14:paraId="6EAC157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755" w:type="pct"/>
            <w:shd w:val="clear" w:color="auto" w:fill="auto"/>
            <w:vAlign w:val="center"/>
          </w:tcPr>
          <w:p w14:paraId="5AC0F9E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36</w:t>
            </w:r>
          </w:p>
        </w:tc>
        <w:tc>
          <w:tcPr>
            <w:tcW w:w="802" w:type="pct"/>
            <w:vMerge/>
            <w:shd w:val="clear" w:color="auto" w:fill="auto"/>
            <w:vAlign w:val="center"/>
          </w:tcPr>
          <w:p w14:paraId="38410F2E" w14:textId="77777777" w:rsidR="002244A9" w:rsidRDefault="002244A9">
            <w:pPr>
              <w:widowControl/>
              <w:spacing w:after="0" w:line="240" w:lineRule="auto"/>
              <w:jc w:val="center"/>
              <w:rPr>
                <w:rFonts w:ascii="仿宋" w:eastAsia="仿宋" w:hAnsi="仿宋" w:cs="宋体"/>
                <w:kern w:val="0"/>
                <w:sz w:val="24"/>
              </w:rPr>
            </w:pPr>
          </w:p>
        </w:tc>
      </w:tr>
      <w:tr w:rsidR="002244A9" w14:paraId="69FBA2D0" w14:textId="77777777">
        <w:trPr>
          <w:trHeight w:val="283"/>
          <w:jc w:val="center"/>
        </w:trPr>
        <w:tc>
          <w:tcPr>
            <w:tcW w:w="586" w:type="pct"/>
            <w:shd w:val="clear" w:color="auto" w:fill="auto"/>
            <w:vAlign w:val="center"/>
          </w:tcPr>
          <w:p w14:paraId="42A9EB68"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7</w:t>
            </w:r>
          </w:p>
        </w:tc>
        <w:tc>
          <w:tcPr>
            <w:tcW w:w="586" w:type="pct"/>
            <w:shd w:val="clear" w:color="auto" w:fill="auto"/>
            <w:vAlign w:val="center"/>
          </w:tcPr>
          <w:p w14:paraId="0BB8BD51"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7</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4943794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全自动生化分析仪</w:t>
            </w:r>
          </w:p>
        </w:tc>
        <w:tc>
          <w:tcPr>
            <w:tcW w:w="780" w:type="pct"/>
            <w:shd w:val="clear" w:color="auto" w:fill="auto"/>
            <w:vAlign w:val="center"/>
          </w:tcPr>
          <w:p w14:paraId="3C919DF9"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755" w:type="pct"/>
            <w:shd w:val="clear" w:color="auto" w:fill="auto"/>
            <w:vAlign w:val="center"/>
          </w:tcPr>
          <w:p w14:paraId="39661DD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148</w:t>
            </w:r>
          </w:p>
        </w:tc>
        <w:tc>
          <w:tcPr>
            <w:tcW w:w="802" w:type="pct"/>
            <w:vMerge/>
            <w:shd w:val="clear" w:color="auto" w:fill="auto"/>
            <w:vAlign w:val="center"/>
          </w:tcPr>
          <w:p w14:paraId="1D94A145" w14:textId="77777777" w:rsidR="002244A9" w:rsidRDefault="002244A9">
            <w:pPr>
              <w:widowControl/>
              <w:spacing w:after="0" w:line="240" w:lineRule="auto"/>
              <w:jc w:val="center"/>
              <w:rPr>
                <w:rFonts w:ascii="仿宋" w:eastAsia="仿宋" w:hAnsi="仿宋" w:cs="宋体"/>
                <w:kern w:val="0"/>
                <w:sz w:val="24"/>
              </w:rPr>
            </w:pPr>
          </w:p>
        </w:tc>
      </w:tr>
      <w:tr w:rsidR="002244A9" w14:paraId="73D0E855" w14:textId="77777777">
        <w:trPr>
          <w:trHeight w:val="283"/>
          <w:jc w:val="center"/>
        </w:trPr>
        <w:tc>
          <w:tcPr>
            <w:tcW w:w="586" w:type="pct"/>
            <w:shd w:val="clear" w:color="auto" w:fill="auto"/>
            <w:vAlign w:val="center"/>
          </w:tcPr>
          <w:p w14:paraId="75A20217"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8</w:t>
            </w:r>
          </w:p>
        </w:tc>
        <w:tc>
          <w:tcPr>
            <w:tcW w:w="586" w:type="pct"/>
            <w:shd w:val="clear" w:color="auto" w:fill="auto"/>
            <w:vAlign w:val="center"/>
          </w:tcPr>
          <w:p w14:paraId="63372836"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8</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560E8332"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微量紫外分光光度计</w:t>
            </w:r>
          </w:p>
        </w:tc>
        <w:tc>
          <w:tcPr>
            <w:tcW w:w="780" w:type="pct"/>
            <w:shd w:val="clear" w:color="auto" w:fill="auto"/>
            <w:vAlign w:val="center"/>
          </w:tcPr>
          <w:p w14:paraId="05CBFE5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7DEA108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19</w:t>
            </w:r>
          </w:p>
        </w:tc>
        <w:tc>
          <w:tcPr>
            <w:tcW w:w="802" w:type="pct"/>
            <w:vMerge/>
            <w:shd w:val="clear" w:color="auto" w:fill="auto"/>
            <w:vAlign w:val="center"/>
          </w:tcPr>
          <w:p w14:paraId="1788BD3F" w14:textId="77777777" w:rsidR="002244A9" w:rsidRDefault="002244A9">
            <w:pPr>
              <w:widowControl/>
              <w:spacing w:after="0" w:line="240" w:lineRule="auto"/>
              <w:jc w:val="center"/>
              <w:rPr>
                <w:rFonts w:ascii="仿宋" w:eastAsia="仿宋" w:hAnsi="仿宋" w:cs="宋体"/>
                <w:kern w:val="0"/>
                <w:sz w:val="24"/>
              </w:rPr>
            </w:pPr>
          </w:p>
        </w:tc>
      </w:tr>
      <w:tr w:rsidR="002244A9" w14:paraId="6A11B500" w14:textId="77777777">
        <w:trPr>
          <w:trHeight w:val="283"/>
          <w:jc w:val="center"/>
        </w:trPr>
        <w:tc>
          <w:tcPr>
            <w:tcW w:w="586" w:type="pct"/>
            <w:shd w:val="clear" w:color="auto" w:fill="auto"/>
            <w:vAlign w:val="center"/>
          </w:tcPr>
          <w:p w14:paraId="306E0BE7"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9</w:t>
            </w:r>
          </w:p>
        </w:tc>
        <w:tc>
          <w:tcPr>
            <w:tcW w:w="586" w:type="pct"/>
            <w:shd w:val="clear" w:color="auto" w:fill="auto"/>
            <w:vAlign w:val="center"/>
          </w:tcPr>
          <w:p w14:paraId="08CB5CB0" w14:textId="77777777" w:rsidR="002244A9" w:rsidRDefault="009B3BDB">
            <w:pPr>
              <w:jc w:val="center"/>
            </w:pPr>
            <w:r>
              <w:rPr>
                <w:rFonts w:ascii="仿宋" w:eastAsia="仿宋" w:hAnsi="仿宋" w:cs="宋体" w:hint="eastAsia"/>
                <w:kern w:val="0"/>
                <w:sz w:val="24"/>
              </w:rPr>
              <w:t>0</w:t>
            </w:r>
            <w:r>
              <w:rPr>
                <w:rFonts w:ascii="仿宋" w:eastAsia="仿宋" w:hAnsi="仿宋" w:cs="宋体"/>
                <w:kern w:val="0"/>
                <w:sz w:val="24"/>
              </w:rPr>
              <w:t>9</w:t>
            </w:r>
            <w:r>
              <w:rPr>
                <w:rFonts w:ascii="仿宋" w:eastAsia="仿宋" w:hAnsi="仿宋" w:cs="宋体" w:hint="eastAsia"/>
                <w:kern w:val="0"/>
                <w:sz w:val="24"/>
              </w:rPr>
              <w:t>-0</w:t>
            </w:r>
            <w:r>
              <w:rPr>
                <w:rFonts w:ascii="仿宋" w:eastAsia="仿宋" w:hAnsi="仿宋" w:cs="宋体"/>
                <w:kern w:val="0"/>
                <w:sz w:val="24"/>
              </w:rPr>
              <w:t>1</w:t>
            </w:r>
          </w:p>
        </w:tc>
        <w:tc>
          <w:tcPr>
            <w:tcW w:w="1487" w:type="pct"/>
            <w:shd w:val="clear" w:color="000000" w:fill="FFFFFF"/>
            <w:vAlign w:val="center"/>
          </w:tcPr>
          <w:p w14:paraId="7CAF6F2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血气分析仪（二）</w:t>
            </w:r>
          </w:p>
        </w:tc>
        <w:tc>
          <w:tcPr>
            <w:tcW w:w="780" w:type="pct"/>
            <w:shd w:val="clear" w:color="auto" w:fill="auto"/>
            <w:vAlign w:val="center"/>
          </w:tcPr>
          <w:p w14:paraId="7148133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5" w:type="pct"/>
            <w:shd w:val="clear" w:color="auto" w:fill="auto"/>
            <w:vAlign w:val="center"/>
          </w:tcPr>
          <w:p w14:paraId="751716E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w:t>
            </w:r>
          </w:p>
        </w:tc>
        <w:tc>
          <w:tcPr>
            <w:tcW w:w="802" w:type="pct"/>
            <w:vMerge/>
            <w:shd w:val="clear" w:color="auto" w:fill="auto"/>
            <w:vAlign w:val="center"/>
          </w:tcPr>
          <w:p w14:paraId="11D66C9E" w14:textId="77777777" w:rsidR="002244A9" w:rsidRDefault="002244A9">
            <w:pPr>
              <w:widowControl/>
              <w:spacing w:after="0" w:line="240" w:lineRule="auto"/>
              <w:jc w:val="center"/>
              <w:rPr>
                <w:rFonts w:ascii="仿宋" w:eastAsia="仿宋" w:hAnsi="仿宋" w:cs="宋体"/>
                <w:kern w:val="0"/>
                <w:sz w:val="24"/>
              </w:rPr>
            </w:pPr>
          </w:p>
        </w:tc>
      </w:tr>
    </w:tbl>
    <w:p w14:paraId="4459A567" w14:textId="77777777" w:rsidR="002244A9" w:rsidRDefault="002244A9">
      <w:pPr>
        <w:spacing w:afterLines="50" w:after="120" w:line="420" w:lineRule="exact"/>
        <w:ind w:firstLineChars="200" w:firstLine="480"/>
        <w:rPr>
          <w:rFonts w:ascii="仿宋" w:eastAsia="仿宋" w:hAnsi="仿宋"/>
          <w:sz w:val="24"/>
          <w:szCs w:val="28"/>
        </w:rPr>
      </w:pPr>
    </w:p>
    <w:p w14:paraId="3E2B498B" w14:textId="77777777" w:rsidR="002244A9" w:rsidRDefault="002244A9">
      <w:pPr>
        <w:spacing w:afterLines="50" w:after="120" w:line="420" w:lineRule="exact"/>
        <w:ind w:firstLineChars="200" w:firstLine="480"/>
        <w:rPr>
          <w:rFonts w:ascii="仿宋" w:eastAsia="仿宋" w:hAnsi="仿宋"/>
          <w:sz w:val="24"/>
          <w:szCs w:val="28"/>
        </w:rPr>
      </w:pPr>
    </w:p>
    <w:p w14:paraId="1DB12D45" w14:textId="77777777" w:rsidR="002244A9" w:rsidRDefault="009B3BDB">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9"/>
    </w:p>
    <w:p w14:paraId="31226664" w14:textId="77777777" w:rsidR="002244A9" w:rsidRDefault="009B3BD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0FBED842"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lastRenderedPageBreak/>
        <w:t>1、满足《中华人民共和国政府采购法》第二十二条规定；</w:t>
      </w:r>
    </w:p>
    <w:p w14:paraId="3682AD05" w14:textId="57760387"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hint="eastAsia"/>
          <w:sz w:val="24"/>
        </w:rPr>
        <w:t>、本项目的特定资格要求：</w:t>
      </w:r>
    </w:p>
    <w:p w14:paraId="4E347833" w14:textId="6C265F70"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sz w:val="24"/>
        </w:rPr>
        <w:t>.1</w:t>
      </w:r>
      <w:r w:rsidR="009B3BDB">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F41F22" w14:textId="7E11514C" w:rsidR="002244A9" w:rsidRDefault="00D91F43">
      <w:pPr>
        <w:pStyle w:val="af7"/>
        <w:spacing w:line="420" w:lineRule="exact"/>
        <w:ind w:firstLineChars="250" w:firstLine="600"/>
        <w:rPr>
          <w:rFonts w:ascii="仿宋" w:eastAsia="仿宋" w:hAnsi="仿宋"/>
          <w:sz w:val="24"/>
        </w:rPr>
      </w:pPr>
      <w:r>
        <w:rPr>
          <w:rFonts w:ascii="仿宋" w:eastAsia="仿宋" w:hAnsi="仿宋" w:cs="宋体"/>
          <w:sz w:val="24"/>
        </w:rPr>
        <w:t>2</w:t>
      </w:r>
      <w:r w:rsidR="009B3BDB">
        <w:rPr>
          <w:rFonts w:ascii="仿宋" w:eastAsia="仿宋" w:hAnsi="仿宋" w:cs="宋体" w:hint="eastAsia"/>
          <w:sz w:val="24"/>
        </w:rPr>
        <w:t>.</w:t>
      </w:r>
      <w:r w:rsidR="009B3BDB">
        <w:rPr>
          <w:rFonts w:ascii="仿宋" w:eastAsia="仿宋" w:hAnsi="仿宋" w:cs="宋体"/>
          <w:sz w:val="24"/>
        </w:rPr>
        <w:t>2</w:t>
      </w:r>
      <w:r w:rsidR="009B3BDB">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9B3BDB">
        <w:rPr>
          <w:rFonts w:ascii="仿宋" w:eastAsia="仿宋" w:hAnsi="仿宋" w:hint="eastAsia"/>
          <w:sz w:val="24"/>
        </w:rPr>
        <w:t>。</w:t>
      </w:r>
    </w:p>
    <w:p w14:paraId="295B36B1"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t>（详见招标文件第四章）。</w:t>
      </w:r>
    </w:p>
    <w:bookmarkEnd w:id="7"/>
    <w:p w14:paraId="2B4DE7E3" w14:textId="77777777" w:rsidR="002244A9" w:rsidRDefault="009B3BD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6C5C328" w14:textId="7C5783DD" w:rsidR="002244A9" w:rsidRDefault="009B3BD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w:t>
      </w:r>
      <w:r w:rsidR="00FF2FA7">
        <w:rPr>
          <w:rFonts w:ascii="仿宋" w:eastAsia="仿宋" w:hAnsi="仿宋" w:hint="eastAsia"/>
          <w:sz w:val="24"/>
        </w:rPr>
        <w:t>递交投标文件截止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4BDCD19D" w14:textId="77777777"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1624614" w14:textId="3FDE557B"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4144D4" w:rsidRPr="004144D4">
        <w:rPr>
          <w:rFonts w:ascii="仿宋" w:eastAsia="仿宋" w:hAnsi="仿宋" w:hint="eastAsia"/>
          <w:sz w:val="24"/>
        </w:rPr>
        <w:t>2021年10月8日9:00至2021年10月14日17：00</w:t>
      </w:r>
      <w:r>
        <w:rPr>
          <w:rFonts w:ascii="仿宋" w:eastAsia="仿宋" w:hAnsi="仿宋" w:hint="eastAsia"/>
          <w:sz w:val="24"/>
        </w:rPr>
        <w:t>（北京时间）</w:t>
      </w:r>
    </w:p>
    <w:p w14:paraId="6227697F"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7"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D070D46"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294EBA1"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62057FB"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1DBFF83"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lastRenderedPageBreak/>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FE641CC"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5F76F6AA"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71E1C381" w14:textId="194A044C"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4144D4" w:rsidRPr="004144D4">
        <w:rPr>
          <w:rFonts w:ascii="仿宋" w:eastAsia="仿宋" w:hAnsi="仿宋" w:hint="eastAsia"/>
          <w:sz w:val="24"/>
        </w:rPr>
        <w:t>2021年10月28日10:30</w:t>
      </w:r>
      <w:r>
        <w:rPr>
          <w:rFonts w:ascii="仿宋" w:eastAsia="仿宋" w:hAnsi="仿宋" w:hint="eastAsia"/>
          <w:sz w:val="24"/>
          <w:szCs w:val="28"/>
        </w:rPr>
        <w:t>（北京时间）。</w:t>
      </w:r>
    </w:p>
    <w:p w14:paraId="7D160D57" w14:textId="77777777" w:rsidR="002244A9" w:rsidRDefault="009B3BDB">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20ACEF2" w14:textId="77777777" w:rsidR="002244A9" w:rsidRDefault="009B3BD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3B1FC00"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E1D368F"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21C2EC62"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DF33CAC" w14:textId="77777777" w:rsidR="002244A9" w:rsidRDefault="009B3BDB">
      <w:pPr>
        <w:pStyle w:val="af7"/>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076B80DC"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423B1A64"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703715"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BFE08C8" w14:textId="77777777" w:rsidR="002244A9" w:rsidRDefault="002244A9">
      <w:pPr>
        <w:pStyle w:val="af7"/>
        <w:spacing w:line="420" w:lineRule="exact"/>
        <w:ind w:firstLine="480"/>
        <w:rPr>
          <w:rFonts w:ascii="仿宋" w:eastAsia="仿宋" w:hAnsi="仿宋"/>
          <w:sz w:val="24"/>
        </w:rPr>
      </w:pPr>
    </w:p>
    <w:p w14:paraId="7BA3A6B6"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503F8DF3"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 购 人：成都市公共卫生临床医疗中心</w:t>
      </w:r>
    </w:p>
    <w:p w14:paraId="31358A9B"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14:paraId="6E13224A"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lastRenderedPageBreak/>
        <w:t>联 系 人：鲁老师</w:t>
      </w:r>
    </w:p>
    <w:p w14:paraId="6F1763BF"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14:paraId="6F5A81C2"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14:paraId="7E30D48D"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325726C6"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0CD5DBED" w14:textId="77777777" w:rsidR="004144D4" w:rsidRPr="004144D4" w:rsidRDefault="004144D4" w:rsidP="004144D4">
      <w:pPr>
        <w:pStyle w:val="af7"/>
        <w:spacing w:line="420" w:lineRule="exact"/>
        <w:ind w:firstLineChars="525" w:firstLine="1260"/>
        <w:rPr>
          <w:rFonts w:ascii="仿宋" w:eastAsia="仿宋" w:hAnsi="仿宋" w:hint="eastAsia"/>
          <w:bCs/>
          <w:sz w:val="24"/>
        </w:rPr>
      </w:pPr>
      <w:r w:rsidRPr="004144D4">
        <w:rPr>
          <w:rFonts w:ascii="仿宋" w:eastAsia="仿宋" w:hAnsi="仿宋" w:hint="eastAsia"/>
          <w:bCs/>
          <w:sz w:val="24"/>
        </w:rPr>
        <w:t>联 系 人：倪女士</w:t>
      </w:r>
    </w:p>
    <w:p w14:paraId="012BBA5D" w14:textId="0362C17B" w:rsidR="002244A9" w:rsidRDefault="004144D4" w:rsidP="004144D4">
      <w:pPr>
        <w:pStyle w:val="af7"/>
        <w:spacing w:line="420" w:lineRule="exact"/>
        <w:ind w:firstLineChars="525" w:firstLine="1260"/>
        <w:rPr>
          <w:rFonts w:ascii="仿宋" w:eastAsia="仿宋" w:hAnsi="仿宋"/>
          <w:bCs/>
          <w:sz w:val="24"/>
        </w:rPr>
      </w:pPr>
      <w:r w:rsidRPr="004144D4">
        <w:rPr>
          <w:rFonts w:ascii="仿宋" w:eastAsia="仿宋" w:hAnsi="仿宋" w:hint="eastAsia"/>
          <w:bCs/>
          <w:sz w:val="24"/>
        </w:rPr>
        <w:t>联系电话：13111881363</w:t>
      </w:r>
    </w:p>
    <w:p w14:paraId="05992C46" w14:textId="77777777" w:rsidR="002244A9" w:rsidRDefault="009B3BDB">
      <w:pPr>
        <w:pStyle w:val="af7"/>
        <w:spacing w:line="420" w:lineRule="exact"/>
        <w:ind w:firstLineChars="525" w:firstLine="1260"/>
        <w:rPr>
          <w:rFonts w:ascii="仿宋" w:eastAsia="仿宋" w:hAnsi="仿宋"/>
        </w:rPr>
      </w:pPr>
      <w:r>
        <w:rPr>
          <w:rFonts w:ascii="仿宋" w:eastAsia="仿宋" w:hAnsi="仿宋" w:hint="eastAsia"/>
          <w:bCs/>
          <w:sz w:val="24"/>
        </w:rPr>
        <w:t>传    真：028-87793161</w:t>
      </w:r>
      <w:r>
        <w:rPr>
          <w:rFonts w:ascii="仿宋" w:eastAsia="仿宋" w:hAnsi="仿宋"/>
        </w:rPr>
        <w:tab/>
      </w:r>
    </w:p>
    <w:p w14:paraId="60442C88" w14:textId="77777777" w:rsidR="002244A9" w:rsidRDefault="002244A9">
      <w:pPr>
        <w:pStyle w:val="ae"/>
        <w:spacing w:after="50" w:afterAutospacing="0" w:line="420" w:lineRule="exact"/>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1" w:name="_Toc12497"/>
      <w:bookmarkStart w:id="12" w:name="_Toc12420"/>
      <w:bookmarkStart w:id="13" w:name="_Toc213396945"/>
      <w:bookmarkStart w:id="14" w:name="_Toc217446031"/>
      <w:bookmarkStart w:id="15" w:name="_Toc213397009"/>
      <w:bookmarkStart w:id="16" w:name="_Toc213396759"/>
      <w:bookmarkStart w:id="17" w:name="_Toc213496267"/>
    </w:p>
    <w:p w14:paraId="326D3E19"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23F413C2" w14:textId="77777777" w:rsidR="002244A9" w:rsidRDefault="009B3BD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244A9" w14:paraId="4AF52764" w14:textId="77777777">
        <w:trPr>
          <w:trHeight w:val="23"/>
          <w:tblHeader/>
          <w:jc w:val="center"/>
        </w:trPr>
        <w:tc>
          <w:tcPr>
            <w:tcW w:w="838" w:type="dxa"/>
            <w:vAlign w:val="center"/>
          </w:tcPr>
          <w:bookmarkEnd w:id="13"/>
          <w:bookmarkEnd w:id="14"/>
          <w:bookmarkEnd w:id="15"/>
          <w:bookmarkEnd w:id="16"/>
          <w:bookmarkEnd w:id="17"/>
          <w:p w14:paraId="65A6C8AC" w14:textId="77777777" w:rsidR="002244A9" w:rsidRDefault="009B3BDB">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A6D6E76"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33387FF"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244A9" w14:paraId="145B2FB9" w14:textId="77777777">
        <w:trPr>
          <w:trHeight w:val="23"/>
          <w:jc w:val="center"/>
        </w:trPr>
        <w:tc>
          <w:tcPr>
            <w:tcW w:w="838" w:type="dxa"/>
            <w:vMerge w:val="restart"/>
            <w:vAlign w:val="center"/>
          </w:tcPr>
          <w:p w14:paraId="39F4F46E"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551F648"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461E53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2AA396F9" w14:textId="77777777" w:rsidR="002244A9" w:rsidRDefault="009B3BDB">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 xml:space="preserve"> 502万元</w:t>
            </w:r>
          </w:p>
          <w:p w14:paraId="60E38B13" w14:textId="77777777" w:rsidR="002244A9" w:rsidRDefault="009B3BDB">
            <w:pPr>
              <w:pStyle w:val="af6"/>
              <w:jc w:val="both"/>
              <w:rPr>
                <w:rFonts w:ascii="仿宋" w:eastAsia="仿宋" w:hAnsi="仿宋" w:cs="Times New Roman"/>
                <w:kern w:val="2"/>
                <w:sz w:val="21"/>
                <w:szCs w:val="21"/>
              </w:rPr>
            </w:pPr>
            <w:r>
              <w:rPr>
                <w:rFonts w:ascii="仿宋" w:eastAsia="仿宋" w:hAnsi="仿宋" w:cs="Times New Roman" w:hint="eastAsia"/>
                <w:sz w:val="21"/>
                <w:szCs w:val="21"/>
              </w:rPr>
              <w:t>超过采购预算的投标为无效投标。</w:t>
            </w:r>
          </w:p>
        </w:tc>
      </w:tr>
      <w:tr w:rsidR="002244A9" w14:paraId="0C1DA712" w14:textId="77777777">
        <w:trPr>
          <w:trHeight w:val="23"/>
          <w:jc w:val="center"/>
        </w:trPr>
        <w:tc>
          <w:tcPr>
            <w:tcW w:w="838" w:type="dxa"/>
            <w:vMerge/>
            <w:vAlign w:val="center"/>
          </w:tcPr>
          <w:p w14:paraId="09427B31" w14:textId="77777777" w:rsidR="002244A9" w:rsidRDefault="002244A9">
            <w:pPr>
              <w:rPr>
                <w:rFonts w:ascii="仿宋" w:eastAsia="仿宋" w:hAnsi="仿宋"/>
                <w:szCs w:val="21"/>
              </w:rPr>
            </w:pPr>
          </w:p>
        </w:tc>
        <w:tc>
          <w:tcPr>
            <w:tcW w:w="2552" w:type="dxa"/>
            <w:tcBorders>
              <w:top w:val="single" w:sz="4" w:space="0" w:color="auto"/>
            </w:tcBorders>
            <w:vAlign w:val="center"/>
          </w:tcPr>
          <w:p w14:paraId="567CB601"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095F2ED7" w14:textId="77777777" w:rsidR="002244A9" w:rsidRDefault="009B3BDB">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2394A5DB" w14:textId="77777777" w:rsidR="002244A9" w:rsidRDefault="009B3BDB">
            <w:pPr>
              <w:widowControl/>
              <w:rPr>
                <w:rFonts w:ascii="仿宋" w:eastAsia="仿宋" w:hAnsi="仿宋"/>
                <w:kern w:val="0"/>
                <w:szCs w:val="21"/>
              </w:rPr>
            </w:pPr>
            <w:r>
              <w:rPr>
                <w:rFonts w:ascii="仿宋" w:eastAsia="仿宋" w:hAnsi="仿宋" w:hint="eastAsia"/>
                <w:kern w:val="0"/>
                <w:szCs w:val="21"/>
              </w:rPr>
              <w:t>最高限价详见招标文件第一章“招标项目简介”</w:t>
            </w:r>
          </w:p>
          <w:p w14:paraId="05AAFFA2" w14:textId="7A4BA37C" w:rsidR="002244A9" w:rsidRPr="006E2FC7" w:rsidRDefault="009B3BDB" w:rsidP="006E2FC7">
            <w:pPr>
              <w:pStyle w:val="af6"/>
              <w:jc w:val="both"/>
              <w:rPr>
                <w:rFonts w:ascii="仿宋" w:eastAsia="仿宋" w:hAnsi="仿宋"/>
                <w:sz w:val="21"/>
                <w:szCs w:val="21"/>
              </w:rPr>
            </w:pPr>
            <w:bookmarkStart w:id="18" w:name="PO_默认文件内容_27"/>
            <w:r>
              <w:rPr>
                <w:rFonts w:ascii="仿宋" w:eastAsia="仿宋" w:hAnsi="仿宋" w:hint="eastAsia"/>
                <w:sz w:val="21"/>
                <w:szCs w:val="21"/>
              </w:rPr>
              <w:t>超过最高限价的报价为无效投标。</w:t>
            </w:r>
            <w:bookmarkEnd w:id="18"/>
          </w:p>
        </w:tc>
      </w:tr>
      <w:tr w:rsidR="002244A9" w14:paraId="17BC1967" w14:textId="77777777">
        <w:trPr>
          <w:trHeight w:val="3046"/>
          <w:jc w:val="center"/>
        </w:trPr>
        <w:tc>
          <w:tcPr>
            <w:tcW w:w="838" w:type="dxa"/>
            <w:vAlign w:val="center"/>
          </w:tcPr>
          <w:p w14:paraId="689F205F"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BA9DD9D"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EA7A89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0FBEA40" w14:textId="77777777" w:rsidR="002244A9" w:rsidRDefault="009B3BDB">
            <w:pPr>
              <w:pStyle w:val="af6"/>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B5645AE" w14:textId="77777777" w:rsidR="002244A9" w:rsidRDefault="009B3BDB">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244A9" w14:paraId="1014F305" w14:textId="77777777">
        <w:trPr>
          <w:trHeight w:val="23"/>
          <w:jc w:val="center"/>
        </w:trPr>
        <w:tc>
          <w:tcPr>
            <w:tcW w:w="838" w:type="dxa"/>
            <w:vAlign w:val="center"/>
          </w:tcPr>
          <w:p w14:paraId="262746A8"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BCE6463" w14:textId="77777777" w:rsidR="002244A9" w:rsidRDefault="009B3BDB">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7EDFD23" w14:textId="77777777" w:rsidR="002244A9" w:rsidRDefault="009B3BDB">
            <w:pPr>
              <w:pStyle w:val="af6"/>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2244A9" w14:paraId="3019764D" w14:textId="77777777">
        <w:trPr>
          <w:trHeight w:val="23"/>
          <w:jc w:val="center"/>
        </w:trPr>
        <w:tc>
          <w:tcPr>
            <w:tcW w:w="838" w:type="dxa"/>
            <w:vAlign w:val="center"/>
          </w:tcPr>
          <w:p w14:paraId="0EBBCF5A"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60E5C94" w14:textId="77777777" w:rsidR="002244A9" w:rsidRDefault="009B3BDB">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0026C0B"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7F7800A"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CF7F99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002FFF1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4C59BCFE"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B4397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20E30C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571F6E4" w14:textId="77777777" w:rsidR="002244A9" w:rsidRDefault="009B3BD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2244A9" w14:paraId="21606189" w14:textId="77777777">
        <w:trPr>
          <w:trHeight w:val="23"/>
          <w:jc w:val="center"/>
        </w:trPr>
        <w:tc>
          <w:tcPr>
            <w:tcW w:w="838" w:type="dxa"/>
            <w:vAlign w:val="center"/>
          </w:tcPr>
          <w:p w14:paraId="5BDC40E9" w14:textId="77777777" w:rsidR="002244A9" w:rsidRDefault="009B3BDB">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BB31BCA" w14:textId="77777777" w:rsidR="002244A9" w:rsidRDefault="009B3BD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13DD280"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BC1423C"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16A116"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F2E7FB0"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5E573B4"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E94A865"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80CE2A9"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244A9" w14:paraId="5F37859B" w14:textId="77777777">
        <w:trPr>
          <w:trHeight w:val="1043"/>
          <w:jc w:val="center"/>
        </w:trPr>
        <w:tc>
          <w:tcPr>
            <w:tcW w:w="838" w:type="dxa"/>
            <w:vAlign w:val="center"/>
          </w:tcPr>
          <w:p w14:paraId="098A8D3B"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2358B659" w14:textId="77777777" w:rsidR="002244A9" w:rsidRDefault="009B3BD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D584ABA" w14:textId="77777777" w:rsidR="002244A9" w:rsidRDefault="009B3BDB">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2244A9" w14:paraId="2D125DC9" w14:textId="77777777">
        <w:trPr>
          <w:trHeight w:val="323"/>
          <w:jc w:val="center"/>
        </w:trPr>
        <w:tc>
          <w:tcPr>
            <w:tcW w:w="838" w:type="dxa"/>
            <w:vAlign w:val="center"/>
          </w:tcPr>
          <w:p w14:paraId="700D6273" w14:textId="77777777" w:rsidR="002244A9" w:rsidRDefault="009B3BDB">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C86B922" w14:textId="77777777" w:rsidR="002244A9" w:rsidRDefault="009B3BDB">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77921CB" w14:textId="77777777" w:rsidR="002244A9" w:rsidRDefault="009B3BDB">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2244A9" w14:paraId="58D8681A" w14:textId="77777777">
        <w:trPr>
          <w:trHeight w:val="23"/>
          <w:jc w:val="center"/>
        </w:trPr>
        <w:tc>
          <w:tcPr>
            <w:tcW w:w="838" w:type="dxa"/>
            <w:vAlign w:val="center"/>
          </w:tcPr>
          <w:p w14:paraId="34A4B738"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E15B8F6" w14:textId="77777777" w:rsidR="002244A9" w:rsidRDefault="009B3BDB">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12657223" w14:textId="77777777" w:rsidR="002244A9" w:rsidRDefault="009B3BDB">
            <w:pPr>
              <w:pStyle w:val="af6"/>
              <w:rPr>
                <w:rFonts w:ascii="仿宋" w:eastAsia="仿宋" w:hAnsi="仿宋"/>
                <w:sz w:val="21"/>
                <w:szCs w:val="21"/>
                <w:lang w:val="zh-CN"/>
              </w:rPr>
            </w:pPr>
            <w:r>
              <w:rPr>
                <w:rFonts w:ascii="仿宋" w:eastAsia="仿宋" w:hAnsi="仿宋" w:hint="eastAsia"/>
                <w:sz w:val="21"/>
                <w:szCs w:val="21"/>
                <w:lang w:val="zh-CN"/>
              </w:rPr>
              <w:t>本项目不收取</w:t>
            </w:r>
          </w:p>
        </w:tc>
      </w:tr>
      <w:tr w:rsidR="002244A9" w14:paraId="14E814AE" w14:textId="77777777">
        <w:trPr>
          <w:trHeight w:val="1026"/>
          <w:jc w:val="center"/>
        </w:trPr>
        <w:tc>
          <w:tcPr>
            <w:tcW w:w="838" w:type="dxa"/>
            <w:tcBorders>
              <w:top w:val="single" w:sz="4" w:space="0" w:color="auto"/>
              <w:bottom w:val="single" w:sz="4" w:space="0" w:color="auto"/>
            </w:tcBorders>
            <w:vAlign w:val="center"/>
          </w:tcPr>
          <w:p w14:paraId="011EA0EA"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F0FE0F7"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合同分包</w:t>
            </w:r>
          </w:p>
          <w:p w14:paraId="6F3620CC"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A9518E1" w14:textId="77777777" w:rsidR="002244A9" w:rsidRDefault="009B3BDB">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244A9" w14:paraId="3B043F13" w14:textId="77777777">
        <w:trPr>
          <w:trHeight w:val="1026"/>
          <w:jc w:val="center"/>
        </w:trPr>
        <w:tc>
          <w:tcPr>
            <w:tcW w:w="838" w:type="dxa"/>
            <w:tcBorders>
              <w:top w:val="single" w:sz="4" w:space="0" w:color="auto"/>
              <w:bottom w:val="single" w:sz="4" w:space="0" w:color="auto"/>
            </w:tcBorders>
            <w:vAlign w:val="center"/>
          </w:tcPr>
          <w:p w14:paraId="266E1FBE"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9C48F44"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4B91C57"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3C80FA04"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联系电话：13111881770</w:t>
            </w:r>
          </w:p>
        </w:tc>
      </w:tr>
      <w:tr w:rsidR="004144D4" w14:paraId="4E057E34" w14:textId="77777777">
        <w:trPr>
          <w:trHeight w:val="834"/>
          <w:jc w:val="center"/>
        </w:trPr>
        <w:tc>
          <w:tcPr>
            <w:tcW w:w="838" w:type="dxa"/>
            <w:tcBorders>
              <w:top w:val="single" w:sz="4" w:space="0" w:color="auto"/>
              <w:bottom w:val="single" w:sz="4" w:space="0" w:color="auto"/>
            </w:tcBorders>
            <w:vAlign w:val="center"/>
          </w:tcPr>
          <w:p w14:paraId="2CF48AA7" w14:textId="77777777" w:rsidR="004144D4" w:rsidRDefault="004144D4" w:rsidP="004144D4">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C77FED6"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4ABB86C"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 系 人：倪女士</w:t>
            </w:r>
          </w:p>
          <w:p w14:paraId="376C3A4D" w14:textId="2ACEEA11"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联系电话：13111881363</w:t>
            </w:r>
          </w:p>
        </w:tc>
      </w:tr>
      <w:tr w:rsidR="004144D4" w14:paraId="0D8E66D7" w14:textId="77777777">
        <w:trPr>
          <w:trHeight w:val="23"/>
          <w:jc w:val="center"/>
        </w:trPr>
        <w:tc>
          <w:tcPr>
            <w:tcW w:w="838" w:type="dxa"/>
            <w:tcBorders>
              <w:top w:val="single" w:sz="4" w:space="0" w:color="auto"/>
            </w:tcBorders>
            <w:vAlign w:val="center"/>
          </w:tcPr>
          <w:p w14:paraId="43C76FC0"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516F0F1" w14:textId="77777777" w:rsidR="004144D4" w:rsidRDefault="004144D4" w:rsidP="004144D4">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C261F5F" w14:textId="77777777" w:rsidR="004144D4" w:rsidRDefault="004144D4" w:rsidP="004144D4">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144D4" w14:paraId="7686CB15" w14:textId="77777777">
        <w:trPr>
          <w:trHeight w:val="23"/>
          <w:jc w:val="center"/>
        </w:trPr>
        <w:tc>
          <w:tcPr>
            <w:tcW w:w="838" w:type="dxa"/>
            <w:tcBorders>
              <w:top w:val="single" w:sz="4" w:space="0" w:color="auto"/>
            </w:tcBorders>
            <w:vAlign w:val="center"/>
          </w:tcPr>
          <w:p w14:paraId="2B0C0C2A"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83B7ABB"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6CE018BF"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C2235CB"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776A7DA"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 xml:space="preserve">联系人：徐女士 </w:t>
            </w:r>
          </w:p>
          <w:p w14:paraId="1E1240D2"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联系电话：13111881770</w:t>
            </w:r>
          </w:p>
          <w:p w14:paraId="3D4D7E0C"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60E97051" w14:textId="77777777" w:rsidR="004144D4" w:rsidRDefault="004144D4" w:rsidP="004144D4">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4144D4" w14:paraId="4919A145" w14:textId="77777777">
        <w:trPr>
          <w:trHeight w:val="23"/>
          <w:jc w:val="center"/>
        </w:trPr>
        <w:tc>
          <w:tcPr>
            <w:tcW w:w="838" w:type="dxa"/>
            <w:vAlign w:val="center"/>
          </w:tcPr>
          <w:p w14:paraId="2C29E7E8"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EB26BBF"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7DDC6EA0"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C8CF414"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67C51CD"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3A5AD13B"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144D4" w14:paraId="1BF84903" w14:textId="77777777">
        <w:trPr>
          <w:trHeight w:val="23"/>
          <w:jc w:val="center"/>
        </w:trPr>
        <w:tc>
          <w:tcPr>
            <w:tcW w:w="838" w:type="dxa"/>
            <w:vAlign w:val="center"/>
          </w:tcPr>
          <w:p w14:paraId="774CAFED" w14:textId="77777777" w:rsidR="004144D4" w:rsidRDefault="004144D4" w:rsidP="004144D4">
            <w:pPr>
              <w:ind w:firstLineChars="150" w:firstLine="315"/>
              <w:rPr>
                <w:rFonts w:ascii="仿宋" w:eastAsia="仿宋" w:hAnsi="仿宋"/>
                <w:szCs w:val="21"/>
              </w:rPr>
            </w:pPr>
          </w:p>
          <w:p w14:paraId="54060B76"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6F28B28"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1D1367B"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14:paraId="7223C1F4"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联系电话：028-61882648。</w:t>
            </w:r>
          </w:p>
          <w:p w14:paraId="60D4B376"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地址：成都市锦城大道366号。</w:t>
            </w:r>
          </w:p>
          <w:p w14:paraId="5AF59F97"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4144D4" w14:paraId="17EEC5C5" w14:textId="77777777">
        <w:trPr>
          <w:trHeight w:val="23"/>
          <w:jc w:val="center"/>
        </w:trPr>
        <w:tc>
          <w:tcPr>
            <w:tcW w:w="838" w:type="dxa"/>
            <w:vAlign w:val="center"/>
          </w:tcPr>
          <w:p w14:paraId="1F15B3CF"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E9FDD20" w14:textId="77777777" w:rsidR="004144D4" w:rsidRDefault="004144D4" w:rsidP="004144D4">
            <w:pPr>
              <w:jc w:val="center"/>
              <w:rPr>
                <w:rFonts w:ascii="仿宋" w:eastAsia="仿宋" w:hAnsi="仿宋"/>
                <w:szCs w:val="21"/>
              </w:rPr>
            </w:pPr>
          </w:p>
          <w:p w14:paraId="75F2CEB1"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政府采购合同</w:t>
            </w:r>
          </w:p>
          <w:p w14:paraId="7EF053BC"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64C941D0" w14:textId="77777777" w:rsidR="004144D4" w:rsidRDefault="004144D4" w:rsidP="004144D4">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4144D4" w14:paraId="449B1C09" w14:textId="77777777">
        <w:trPr>
          <w:trHeight w:val="7950"/>
          <w:jc w:val="center"/>
        </w:trPr>
        <w:tc>
          <w:tcPr>
            <w:tcW w:w="838" w:type="dxa"/>
            <w:vAlign w:val="center"/>
          </w:tcPr>
          <w:p w14:paraId="3E25DE0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DC45723" w14:textId="77777777" w:rsidR="004144D4" w:rsidRDefault="004144D4" w:rsidP="004144D4">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04FBF52" w14:textId="77777777" w:rsidR="004144D4" w:rsidRDefault="004144D4" w:rsidP="004144D4">
            <w:pPr>
              <w:pStyle w:val="af6"/>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下浮20</w:t>
            </w:r>
            <w:r>
              <w:rPr>
                <w:rFonts w:ascii="仿宋" w:eastAsia="仿宋" w:hAnsi="仿宋"/>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144D4" w14:paraId="5E4C2C0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6B6BF5" w14:textId="77777777" w:rsidR="004144D4" w:rsidRDefault="004144D4" w:rsidP="004144D4">
                  <w:pPr>
                    <w:rPr>
                      <w:b/>
                      <w:sz w:val="15"/>
                      <w:szCs w:val="15"/>
                    </w:rPr>
                  </w:pPr>
                  <w:r>
                    <w:rPr>
                      <w:rFonts w:hint="eastAsia"/>
                      <w:b/>
                      <w:sz w:val="15"/>
                      <w:szCs w:val="15"/>
                    </w:rPr>
                    <w:t>服务类型</w:t>
                  </w:r>
                </w:p>
                <w:p w14:paraId="4A194E34" w14:textId="77777777" w:rsidR="004144D4" w:rsidRDefault="004144D4" w:rsidP="004144D4">
                  <w:pPr>
                    <w:snapToGrid w:val="0"/>
                    <w:rPr>
                      <w:b/>
                      <w:sz w:val="15"/>
                      <w:szCs w:val="15"/>
                    </w:rPr>
                  </w:pPr>
                  <w:r>
                    <w:rPr>
                      <w:rFonts w:hint="eastAsia"/>
                      <w:b/>
                      <w:sz w:val="15"/>
                      <w:szCs w:val="15"/>
                    </w:rPr>
                    <w:t>费率</w:t>
                  </w:r>
                </w:p>
                <w:p w14:paraId="47D9EB93" w14:textId="77777777" w:rsidR="004144D4" w:rsidRDefault="004144D4" w:rsidP="004144D4">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2F4BC9" w14:textId="77777777" w:rsidR="004144D4" w:rsidRDefault="004144D4" w:rsidP="004144D4">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77B0847" w14:textId="77777777" w:rsidR="004144D4" w:rsidRDefault="004144D4" w:rsidP="004144D4">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5F976B7" w14:textId="77777777" w:rsidR="004144D4" w:rsidRDefault="004144D4" w:rsidP="004144D4">
                  <w:pPr>
                    <w:jc w:val="center"/>
                    <w:rPr>
                      <w:b/>
                      <w:sz w:val="15"/>
                      <w:szCs w:val="15"/>
                    </w:rPr>
                  </w:pPr>
                  <w:r>
                    <w:rPr>
                      <w:rFonts w:hint="eastAsia"/>
                      <w:b/>
                      <w:sz w:val="15"/>
                      <w:szCs w:val="15"/>
                    </w:rPr>
                    <w:t>工程招标</w:t>
                  </w:r>
                </w:p>
              </w:tc>
            </w:tr>
            <w:tr w:rsidR="004144D4" w14:paraId="3766B84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424224" w14:textId="77777777" w:rsidR="004144D4" w:rsidRDefault="004144D4" w:rsidP="004144D4">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7F035FF" w14:textId="77777777" w:rsidR="004144D4" w:rsidRDefault="004144D4" w:rsidP="004144D4">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45544616" w14:textId="77777777" w:rsidR="004144D4" w:rsidRDefault="004144D4" w:rsidP="004144D4">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D119AA6" w14:textId="77777777" w:rsidR="004144D4" w:rsidRDefault="004144D4" w:rsidP="004144D4">
                  <w:pPr>
                    <w:jc w:val="center"/>
                  </w:pPr>
                  <w:r>
                    <w:t>1.0%</w:t>
                  </w:r>
                </w:p>
              </w:tc>
            </w:tr>
            <w:tr w:rsidR="004144D4" w14:paraId="32F73FF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B88429" w14:textId="77777777" w:rsidR="004144D4" w:rsidRDefault="004144D4" w:rsidP="004144D4">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3B30937" w14:textId="77777777" w:rsidR="004144D4" w:rsidRDefault="004144D4" w:rsidP="004144D4">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675413F" w14:textId="77777777" w:rsidR="004144D4" w:rsidRDefault="004144D4" w:rsidP="004144D4">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B54E58D" w14:textId="77777777" w:rsidR="004144D4" w:rsidRDefault="004144D4" w:rsidP="004144D4">
                  <w:pPr>
                    <w:jc w:val="center"/>
                  </w:pPr>
                  <w:r>
                    <w:t>0.7%</w:t>
                  </w:r>
                </w:p>
              </w:tc>
            </w:tr>
            <w:tr w:rsidR="004144D4" w14:paraId="544DDC4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5ED128" w14:textId="77777777" w:rsidR="004144D4" w:rsidRDefault="004144D4" w:rsidP="004144D4">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A8ADC3A" w14:textId="77777777" w:rsidR="004144D4" w:rsidRDefault="004144D4" w:rsidP="004144D4">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5C2F57BD" w14:textId="77777777" w:rsidR="004144D4" w:rsidRDefault="004144D4" w:rsidP="004144D4">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F45D01E" w14:textId="77777777" w:rsidR="004144D4" w:rsidRDefault="004144D4" w:rsidP="004144D4">
                  <w:pPr>
                    <w:jc w:val="center"/>
                  </w:pPr>
                  <w:r>
                    <w:t>0.55%</w:t>
                  </w:r>
                </w:p>
              </w:tc>
            </w:tr>
            <w:tr w:rsidR="004144D4" w14:paraId="5B8DD5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A0941CD" w14:textId="77777777" w:rsidR="004144D4" w:rsidRDefault="004144D4" w:rsidP="004144D4">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02E286B" w14:textId="77777777" w:rsidR="004144D4" w:rsidRDefault="004144D4" w:rsidP="004144D4">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5D16DA1" w14:textId="77777777" w:rsidR="004144D4" w:rsidRDefault="004144D4" w:rsidP="004144D4">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2E67B4BF" w14:textId="77777777" w:rsidR="004144D4" w:rsidRDefault="004144D4" w:rsidP="004144D4">
                  <w:pPr>
                    <w:jc w:val="center"/>
                  </w:pPr>
                  <w:r>
                    <w:t>0.35%</w:t>
                  </w:r>
                </w:p>
              </w:tc>
            </w:tr>
            <w:tr w:rsidR="004144D4" w14:paraId="20FC441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B44B90F" w14:textId="77777777" w:rsidR="004144D4" w:rsidRDefault="004144D4" w:rsidP="004144D4">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67C76AD" w14:textId="77777777" w:rsidR="004144D4" w:rsidRDefault="004144D4" w:rsidP="004144D4">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FE19900" w14:textId="77777777" w:rsidR="004144D4" w:rsidRDefault="004144D4" w:rsidP="004144D4">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CB759C8" w14:textId="77777777" w:rsidR="004144D4" w:rsidRDefault="004144D4" w:rsidP="004144D4">
                  <w:pPr>
                    <w:jc w:val="center"/>
                  </w:pPr>
                  <w:r>
                    <w:t>0.2%</w:t>
                  </w:r>
                </w:p>
              </w:tc>
            </w:tr>
            <w:tr w:rsidR="004144D4" w14:paraId="3A5877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CE137C" w14:textId="77777777" w:rsidR="004144D4" w:rsidRDefault="004144D4" w:rsidP="004144D4">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4CE34B1" w14:textId="77777777" w:rsidR="004144D4" w:rsidRDefault="004144D4" w:rsidP="004144D4">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5C8506D" w14:textId="77777777" w:rsidR="004144D4" w:rsidRDefault="004144D4" w:rsidP="004144D4">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0C2558B" w14:textId="77777777" w:rsidR="004144D4" w:rsidRDefault="004144D4" w:rsidP="004144D4">
                  <w:pPr>
                    <w:jc w:val="center"/>
                  </w:pPr>
                  <w:r>
                    <w:t>0.05%</w:t>
                  </w:r>
                </w:p>
              </w:tc>
            </w:tr>
            <w:tr w:rsidR="004144D4" w14:paraId="150E76A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EE2118E" w14:textId="77777777" w:rsidR="004144D4" w:rsidRDefault="004144D4" w:rsidP="004144D4">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1C87011" w14:textId="77777777" w:rsidR="004144D4" w:rsidRDefault="004144D4" w:rsidP="004144D4">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1802334" w14:textId="77777777" w:rsidR="004144D4" w:rsidRDefault="004144D4" w:rsidP="004144D4">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BD35271" w14:textId="77777777" w:rsidR="004144D4" w:rsidRDefault="004144D4" w:rsidP="004144D4">
                  <w:pPr>
                    <w:jc w:val="center"/>
                  </w:pPr>
                  <w:r>
                    <w:t>0.01%</w:t>
                  </w:r>
                </w:p>
              </w:tc>
            </w:tr>
          </w:tbl>
          <w:p w14:paraId="66EA5741" w14:textId="77777777" w:rsidR="004144D4" w:rsidRDefault="004144D4" w:rsidP="004144D4">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4722451C" w14:textId="77777777" w:rsidR="004144D4" w:rsidRDefault="004144D4" w:rsidP="004144D4">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8C21D9D" w14:textId="77777777" w:rsidR="004144D4" w:rsidRDefault="004144D4" w:rsidP="004144D4">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5665924" w14:textId="77777777" w:rsidR="004144D4" w:rsidRPr="004144D4" w:rsidRDefault="004144D4" w:rsidP="004144D4">
            <w:pPr>
              <w:widowControl/>
              <w:spacing w:after="0" w:line="240" w:lineRule="auto"/>
              <w:ind w:firstLineChars="200" w:firstLine="422"/>
              <w:jc w:val="left"/>
              <w:rPr>
                <w:rFonts w:ascii="仿宋" w:eastAsia="仿宋" w:hAnsi="仿宋" w:hint="eastAsia"/>
                <w:b/>
                <w:bCs/>
                <w:szCs w:val="21"/>
              </w:rPr>
            </w:pPr>
            <w:r w:rsidRPr="004144D4">
              <w:rPr>
                <w:rFonts w:ascii="仿宋" w:eastAsia="仿宋" w:hAnsi="仿宋" w:hint="eastAsia"/>
                <w:b/>
                <w:bCs/>
                <w:szCs w:val="21"/>
              </w:rPr>
              <w:t xml:space="preserve">4、服务费交纳账户： </w:t>
            </w:r>
          </w:p>
          <w:p w14:paraId="7276ABD1" w14:textId="77777777" w:rsidR="004144D4" w:rsidRPr="004144D4" w:rsidRDefault="004144D4" w:rsidP="004144D4">
            <w:pPr>
              <w:widowControl/>
              <w:spacing w:after="0" w:line="240" w:lineRule="auto"/>
              <w:ind w:firstLineChars="200" w:firstLine="422"/>
              <w:jc w:val="left"/>
              <w:rPr>
                <w:rFonts w:ascii="仿宋" w:eastAsia="仿宋" w:hAnsi="仿宋" w:hint="eastAsia"/>
                <w:b/>
                <w:bCs/>
                <w:szCs w:val="21"/>
              </w:rPr>
            </w:pPr>
            <w:r w:rsidRPr="004144D4">
              <w:rPr>
                <w:rFonts w:ascii="仿宋" w:eastAsia="仿宋" w:hAnsi="仿宋" w:hint="eastAsia"/>
                <w:b/>
                <w:bCs/>
                <w:szCs w:val="21"/>
              </w:rPr>
              <w:t>（1）收款单位：四川国际招标有限责任公司</w:t>
            </w:r>
          </w:p>
          <w:p w14:paraId="4DAA66F0" w14:textId="77777777" w:rsidR="004144D4" w:rsidRPr="004144D4" w:rsidRDefault="004144D4" w:rsidP="004144D4">
            <w:pPr>
              <w:widowControl/>
              <w:spacing w:after="0" w:line="240" w:lineRule="auto"/>
              <w:ind w:firstLineChars="200" w:firstLine="422"/>
              <w:jc w:val="left"/>
              <w:rPr>
                <w:rFonts w:ascii="仿宋" w:eastAsia="仿宋" w:hAnsi="仿宋" w:hint="eastAsia"/>
                <w:b/>
                <w:bCs/>
                <w:szCs w:val="21"/>
              </w:rPr>
            </w:pPr>
            <w:r w:rsidRPr="004144D4">
              <w:rPr>
                <w:rFonts w:ascii="仿宋" w:eastAsia="仿宋" w:hAnsi="仿宋" w:hint="eastAsia"/>
                <w:b/>
                <w:bCs/>
                <w:szCs w:val="21"/>
              </w:rPr>
              <w:t>（2）开 户 行：中国民生银行股份有限公司成都分行营业部</w:t>
            </w:r>
          </w:p>
          <w:p w14:paraId="7F60EE18" w14:textId="596A2E03" w:rsidR="004144D4" w:rsidRDefault="004144D4" w:rsidP="004144D4">
            <w:pPr>
              <w:widowControl/>
              <w:spacing w:after="0" w:line="240" w:lineRule="auto"/>
              <w:ind w:firstLineChars="200" w:firstLine="422"/>
              <w:jc w:val="left"/>
              <w:rPr>
                <w:rFonts w:ascii="仿宋" w:eastAsia="仿宋" w:hAnsi="仿宋" w:cs="宋体"/>
                <w:kern w:val="0"/>
                <w:szCs w:val="21"/>
                <w:lang w:val="zh-CN"/>
              </w:rPr>
            </w:pPr>
            <w:r w:rsidRPr="004144D4">
              <w:rPr>
                <w:rFonts w:ascii="仿宋" w:eastAsia="仿宋" w:hAnsi="仿宋" w:hint="eastAsia"/>
                <w:b/>
                <w:bCs/>
                <w:szCs w:val="21"/>
              </w:rPr>
              <w:t>（3）银行账号：</w:t>
            </w:r>
            <w:r w:rsidR="000A225C">
              <w:rPr>
                <w:rFonts w:ascii="仿宋" w:eastAsia="仿宋" w:hAnsi="仿宋"/>
                <w:b/>
                <w:bCs/>
                <w:szCs w:val="21"/>
              </w:rPr>
              <w:t xml:space="preserve"> </w:t>
            </w:r>
            <w:bookmarkStart w:id="24" w:name="_GoBack"/>
            <w:bookmarkEnd w:id="24"/>
            <w:r w:rsidRPr="004144D4">
              <w:rPr>
                <w:rFonts w:ascii="仿宋" w:eastAsia="仿宋" w:hAnsi="仿宋" w:hint="eastAsia"/>
                <w:b/>
                <w:bCs/>
                <w:szCs w:val="21"/>
              </w:rPr>
              <w:t>9902001764710123</w:t>
            </w:r>
          </w:p>
        </w:tc>
      </w:tr>
      <w:tr w:rsidR="004144D4" w14:paraId="5B6F80DA" w14:textId="77777777">
        <w:trPr>
          <w:trHeight w:val="1243"/>
          <w:jc w:val="center"/>
        </w:trPr>
        <w:tc>
          <w:tcPr>
            <w:tcW w:w="838" w:type="dxa"/>
            <w:vAlign w:val="center"/>
          </w:tcPr>
          <w:p w14:paraId="0D8F4EED"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DD3A2C7"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B188D7A" w14:textId="77777777" w:rsidR="004144D4" w:rsidRDefault="004144D4" w:rsidP="004144D4">
            <w:pPr>
              <w:pStyle w:val="af6"/>
              <w:ind w:left="96"/>
              <w:rPr>
                <w:rFonts w:ascii="仿宋" w:eastAsia="仿宋" w:hAnsi="仿宋"/>
                <w:sz w:val="21"/>
                <w:szCs w:val="21"/>
                <w:lang w:val="zh-CN"/>
              </w:rPr>
            </w:pPr>
            <w:bookmarkStart w:id="25"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14:paraId="07F84B5A"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4144D4" w14:paraId="53CF50B4" w14:textId="77777777">
        <w:trPr>
          <w:trHeight w:val="23"/>
          <w:jc w:val="center"/>
        </w:trPr>
        <w:tc>
          <w:tcPr>
            <w:tcW w:w="838" w:type="dxa"/>
            <w:vAlign w:val="center"/>
          </w:tcPr>
          <w:p w14:paraId="5FAF1E22"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C23F09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9D2B74F"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144D4" w14:paraId="64DCA762" w14:textId="77777777">
        <w:trPr>
          <w:trHeight w:val="1342"/>
          <w:jc w:val="center"/>
        </w:trPr>
        <w:tc>
          <w:tcPr>
            <w:tcW w:w="838" w:type="dxa"/>
            <w:vAlign w:val="center"/>
          </w:tcPr>
          <w:p w14:paraId="5357DEA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D05C7F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11D649DF" w14:textId="77777777" w:rsidR="004144D4" w:rsidRDefault="004144D4" w:rsidP="004144D4">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4144D4" w14:paraId="5875DB66" w14:textId="77777777">
        <w:trPr>
          <w:trHeight w:val="1342"/>
          <w:jc w:val="center"/>
        </w:trPr>
        <w:tc>
          <w:tcPr>
            <w:tcW w:w="838" w:type="dxa"/>
            <w:vAlign w:val="center"/>
          </w:tcPr>
          <w:p w14:paraId="000E3D5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D54B555"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5BD5F95"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D08DF92"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4144D4" w14:paraId="3351A20D" w14:textId="77777777">
        <w:trPr>
          <w:trHeight w:val="23"/>
          <w:jc w:val="center"/>
        </w:trPr>
        <w:tc>
          <w:tcPr>
            <w:tcW w:w="838" w:type="dxa"/>
            <w:vAlign w:val="center"/>
          </w:tcPr>
          <w:p w14:paraId="3C6EBF8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7FB69853"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AFE92C7" w14:textId="77777777" w:rsidR="004144D4" w:rsidRDefault="004144D4" w:rsidP="004144D4">
            <w:pPr>
              <w:pStyle w:val="af6"/>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C2AAAE" w14:textId="77777777" w:rsidR="002244A9" w:rsidRDefault="002244A9">
      <w:pPr>
        <w:rPr>
          <w:rFonts w:ascii="仿宋" w:eastAsia="仿宋" w:hAnsi="仿宋"/>
        </w:rPr>
      </w:pPr>
    </w:p>
    <w:p w14:paraId="101ACCE0" w14:textId="77777777" w:rsidR="002244A9" w:rsidRDefault="009B3BDB">
      <w:pPr>
        <w:pStyle w:val="2"/>
        <w:spacing w:line="400" w:lineRule="exact"/>
        <w:jc w:val="center"/>
        <w:rPr>
          <w:rFonts w:ascii="仿宋" w:eastAsia="仿宋" w:hAnsi="仿宋"/>
          <w:bCs w:val="0"/>
        </w:rPr>
      </w:pPr>
      <w:r>
        <w:rPr>
          <w:rFonts w:ascii="仿宋" w:eastAsia="仿宋" w:hAnsi="仿宋" w:hint="eastAsia"/>
          <w:bCs w:val="0"/>
        </w:rPr>
        <w:t>二、总  则</w:t>
      </w:r>
    </w:p>
    <w:p w14:paraId="6F3263EC" w14:textId="77777777" w:rsidR="002244A9" w:rsidRDefault="009B3BDB">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7B303790"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3D07FA2" w14:textId="77777777" w:rsidR="002244A9" w:rsidRDefault="009B3BDB">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70BD281D"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Pr>
          <w:rFonts w:ascii="仿宋" w:eastAsia="仿宋" w:hAnsi="仿宋" w:hint="eastAsia"/>
          <w:b/>
          <w:sz w:val="24"/>
          <w:u w:val="single"/>
        </w:rPr>
        <w:t>成都市公共卫生临床医疗中心</w:t>
      </w:r>
      <w:r>
        <w:rPr>
          <w:rFonts w:ascii="仿宋" w:eastAsia="仿宋" w:hAnsi="仿宋" w:hint="eastAsia"/>
          <w:sz w:val="24"/>
        </w:rPr>
        <w:t>。</w:t>
      </w:r>
    </w:p>
    <w:p w14:paraId="23B8DE91" w14:textId="77777777" w:rsidR="002244A9" w:rsidRDefault="009B3BDB">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63F283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FF74B2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D0C0532" w14:textId="77777777" w:rsidR="002244A9" w:rsidRDefault="009B3BDB">
      <w:pPr>
        <w:pStyle w:val="3"/>
        <w:spacing w:line="400" w:lineRule="exact"/>
        <w:ind w:firstLineChars="200" w:firstLine="482"/>
        <w:rPr>
          <w:rFonts w:ascii="仿宋" w:eastAsia="仿宋" w:hAnsi="仿宋"/>
          <w:sz w:val="24"/>
        </w:rPr>
      </w:pPr>
      <w:bookmarkStart w:id="34" w:name="_Toc183682344"/>
      <w:bookmarkStart w:id="35" w:name="_Toc217446036"/>
      <w:bookmarkStart w:id="36" w:name="_Toc217390843"/>
      <w:bookmarkStart w:id="37" w:name="_Toc183582207"/>
      <w:r>
        <w:rPr>
          <w:rFonts w:ascii="仿宋" w:eastAsia="仿宋" w:hAnsi="仿宋" w:hint="eastAsia"/>
          <w:sz w:val="24"/>
        </w:rPr>
        <w:t>3. 合格的投标人</w:t>
      </w:r>
      <w:bookmarkEnd w:id="34"/>
      <w:bookmarkEnd w:id="35"/>
      <w:bookmarkEnd w:id="36"/>
      <w:bookmarkEnd w:id="37"/>
    </w:p>
    <w:p w14:paraId="21300EB5"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BB0EA6E" w14:textId="77777777" w:rsidR="002244A9" w:rsidRDefault="009B3BD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D1E4C09"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E57D972"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3B3DE4FF" w14:textId="77777777" w:rsidR="002244A9" w:rsidRDefault="009B3BDB">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5086EAC5"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62E96321"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2E8CC17B"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8E75303" w14:textId="77777777" w:rsidR="002244A9" w:rsidRDefault="009B3BDB">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0D68974C"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00810618" w14:textId="77777777" w:rsidR="002244A9" w:rsidRDefault="009B3BD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0D38522" w14:textId="77777777" w:rsidR="002244A9" w:rsidRDefault="009B3BDB">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68CD7B6" w14:textId="10784FDD" w:rsidR="002244A9" w:rsidRDefault="009B3BDB" w:rsidP="006E2FC7">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343C1857" w14:textId="77777777" w:rsidR="002244A9" w:rsidRDefault="009B3BDB">
      <w:pPr>
        <w:pStyle w:val="2"/>
        <w:spacing w:line="400" w:lineRule="exact"/>
        <w:jc w:val="center"/>
        <w:rPr>
          <w:rFonts w:ascii="仿宋" w:eastAsia="仿宋" w:hAnsi="仿宋"/>
          <w:bCs w:val="0"/>
        </w:rPr>
      </w:pPr>
      <w:bookmarkStart w:id="42" w:name="_Toc183682346"/>
      <w:bookmarkStart w:id="43" w:name="_Toc183582209"/>
      <w:bookmarkStart w:id="44" w:name="_Toc77400779"/>
      <w:bookmarkStart w:id="45" w:name="_Toc89075875"/>
      <w:bookmarkStart w:id="46" w:name="_Toc217446038"/>
      <w:r>
        <w:rPr>
          <w:rFonts w:ascii="仿宋" w:eastAsia="仿宋" w:hAnsi="仿宋" w:hint="eastAsia"/>
          <w:bCs w:val="0"/>
        </w:rPr>
        <w:t>三、招标文件</w:t>
      </w:r>
      <w:bookmarkEnd w:id="42"/>
      <w:bookmarkEnd w:id="43"/>
      <w:bookmarkEnd w:id="44"/>
      <w:bookmarkEnd w:id="45"/>
      <w:bookmarkEnd w:id="46"/>
    </w:p>
    <w:p w14:paraId="007E966E" w14:textId="77777777" w:rsidR="002244A9" w:rsidRDefault="009B3BDB">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Pr>
          <w:rFonts w:ascii="仿宋" w:eastAsia="仿宋" w:hAnsi="仿宋" w:hint="eastAsia"/>
          <w:sz w:val="24"/>
        </w:rPr>
        <w:t>6．招标文件的构成</w:t>
      </w:r>
      <w:bookmarkEnd w:id="47"/>
      <w:bookmarkEnd w:id="48"/>
      <w:bookmarkEnd w:id="49"/>
    </w:p>
    <w:p w14:paraId="135D9EC1" w14:textId="77777777" w:rsidR="002244A9" w:rsidRDefault="009B3BD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9A00CB6"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C1462BE"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51CF332"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2AA90FF"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34893338"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E7EC81C"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30CF88B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4BC338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311056D" w14:textId="77777777" w:rsidR="002244A9" w:rsidRDefault="009B3BDB">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14:paraId="1F0A0276"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E0D36D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BFEBFD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7133343"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6A27118"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0D9AB2A" w14:textId="77777777" w:rsidR="002244A9" w:rsidRDefault="009B3BDB">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8. 答疑会和现场考察</w:t>
      </w:r>
      <w:bookmarkEnd w:id="53"/>
      <w:bookmarkEnd w:id="54"/>
    </w:p>
    <w:p w14:paraId="4988576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E8EE364"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1AB6314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5A8DEC67" w14:textId="77777777" w:rsidR="002244A9" w:rsidRDefault="009B3BDB">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供应商考察现场所发生的一切费用由供应商自己承担。</w:t>
      </w:r>
    </w:p>
    <w:p w14:paraId="11B30350" w14:textId="77777777" w:rsidR="002244A9" w:rsidRDefault="009B3BDB">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Pr>
          <w:rFonts w:ascii="仿宋" w:eastAsia="仿宋" w:hAnsi="仿宋" w:hint="eastAsia"/>
          <w:bCs w:val="0"/>
        </w:rPr>
        <w:lastRenderedPageBreak/>
        <w:t>四、投标文件</w:t>
      </w:r>
      <w:bookmarkEnd w:id="56"/>
      <w:bookmarkEnd w:id="57"/>
      <w:bookmarkEnd w:id="58"/>
      <w:bookmarkEnd w:id="59"/>
      <w:bookmarkEnd w:id="60"/>
    </w:p>
    <w:p w14:paraId="1B92CA03" w14:textId="77777777" w:rsidR="002244A9" w:rsidRDefault="009B3BDB">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Pr>
          <w:rFonts w:ascii="仿宋" w:eastAsia="仿宋" w:hAnsi="仿宋" w:hint="eastAsia"/>
          <w:bCs w:val="0"/>
          <w:sz w:val="24"/>
        </w:rPr>
        <w:t>9．投标文件的语言</w:t>
      </w:r>
      <w:bookmarkEnd w:id="61"/>
      <w:bookmarkEnd w:id="62"/>
      <w:bookmarkEnd w:id="63"/>
    </w:p>
    <w:p w14:paraId="695CA689" w14:textId="77777777" w:rsidR="002244A9" w:rsidRDefault="009B3BDB">
      <w:pPr>
        <w:tabs>
          <w:tab w:val="left" w:pos="1134"/>
        </w:tabs>
        <w:spacing w:line="360" w:lineRule="auto"/>
        <w:ind w:firstLineChars="200" w:firstLine="480"/>
        <w:jc w:val="left"/>
        <w:rPr>
          <w:rFonts w:ascii="仿宋" w:eastAsia="仿宋" w:hAnsi="仿宋"/>
          <w:sz w:val="24"/>
        </w:rPr>
      </w:pPr>
      <w:bookmarkStart w:id="64" w:name="_Toc217446044"/>
      <w:bookmarkStart w:id="65" w:name="_Toc183582216"/>
      <w:bookmarkStart w:id="66"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26DC09F" w14:textId="77777777" w:rsidR="002244A9" w:rsidRDefault="009B3BD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678347FC" w14:textId="69CBB9B2" w:rsidR="002244A9" w:rsidRDefault="009B3BDB">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5917DE" w:rsidRPr="005917DE">
        <w:rPr>
          <w:rFonts w:ascii="仿宋" w:eastAsia="仿宋" w:hAnsi="仿宋" w:cs="宋体" w:hint="eastAsia"/>
          <w:sz w:val="24"/>
        </w:rPr>
        <w:t>未翻译的外文资料，评审委员会可将其视为无效材料。</w:t>
      </w:r>
    </w:p>
    <w:p w14:paraId="326D7F8A"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2DC2A7AD"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FA769D2" w14:textId="77777777" w:rsidR="002244A9" w:rsidRDefault="009B3BDB">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74936C30"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6AA518A" w14:textId="77777777" w:rsidR="002244A9" w:rsidRDefault="009B3BDB">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14:paraId="5F070EBF" w14:textId="77777777" w:rsidR="002244A9" w:rsidRDefault="009B3BDB">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联合体各方应当共同与采购人签订采购合同，就采购合同约定的事项对采购人承担连带责任。</w:t>
      </w:r>
    </w:p>
    <w:p w14:paraId="2CCD99A4" w14:textId="77777777" w:rsidR="002244A9" w:rsidRDefault="009B3BDB">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668C03C4"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4795238"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D53E3E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765B8356" w14:textId="77777777" w:rsidR="002244A9" w:rsidRDefault="009B3BD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FCA79B2" w14:textId="77777777" w:rsidR="002244A9" w:rsidRDefault="009B3BDB">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Pr>
          <w:rFonts w:ascii="仿宋" w:eastAsia="仿宋" w:hAnsi="仿宋" w:hint="eastAsia"/>
          <w:sz w:val="24"/>
        </w:rPr>
        <w:t>14．投标文件的组成</w:t>
      </w:r>
      <w:bookmarkEnd w:id="71"/>
      <w:bookmarkEnd w:id="72"/>
      <w:bookmarkEnd w:id="73"/>
      <w:bookmarkEnd w:id="74"/>
    </w:p>
    <w:p w14:paraId="05AB7A7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E85975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060BF7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42A0A4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2BD942D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8E65EBD" w14:textId="77777777" w:rsidR="002244A9" w:rsidRDefault="009B3BDB">
      <w:pPr>
        <w:pStyle w:val="af8"/>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48CD65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AC2A91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68DCB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6740C01" w14:textId="77777777" w:rsidR="002244A9" w:rsidRDefault="009B3BD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54A3DA2"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C2B1E2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D30C81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379C36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148EE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5E8E5D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22C551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06CFB0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8B43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4BD8C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56C806A0" w14:textId="77777777" w:rsidR="002244A9" w:rsidRDefault="009B3BD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2B30C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（1）投标函；</w:t>
      </w:r>
    </w:p>
    <w:p w14:paraId="39FA3F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07299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76B0A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407B981E"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60878A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AD13F7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87C2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E0AC5D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E552A43" w14:textId="77777777" w:rsidR="002244A9" w:rsidRDefault="009B3BD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54434606" w14:textId="77777777" w:rsidR="002244A9" w:rsidRDefault="009B3BDB">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Pr>
          <w:rFonts w:ascii="仿宋" w:eastAsia="仿宋" w:hAnsi="仿宋" w:hint="eastAsia"/>
          <w:sz w:val="24"/>
        </w:rPr>
        <w:t>15．投标文件格式</w:t>
      </w:r>
      <w:bookmarkEnd w:id="75"/>
      <w:bookmarkEnd w:id="76"/>
      <w:bookmarkEnd w:id="77"/>
      <w:bookmarkEnd w:id="78"/>
    </w:p>
    <w:p w14:paraId="33E22D6C"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6F54887"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AEC10AE" w14:textId="77777777" w:rsidR="002244A9" w:rsidRDefault="009B3BDB">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Pr>
          <w:rFonts w:ascii="仿宋" w:eastAsia="仿宋" w:hAnsi="仿宋" w:hint="eastAsia"/>
          <w:bCs w:val="0"/>
          <w:sz w:val="24"/>
        </w:rPr>
        <w:lastRenderedPageBreak/>
        <w:t>16．投标有效期</w:t>
      </w:r>
      <w:bookmarkEnd w:id="79"/>
      <w:bookmarkEnd w:id="80"/>
      <w:bookmarkEnd w:id="81"/>
      <w:bookmarkEnd w:id="82"/>
      <w:r>
        <w:rPr>
          <w:rFonts w:ascii="仿宋" w:eastAsia="仿宋" w:hAnsi="仿宋" w:hint="eastAsia"/>
          <w:sz w:val="24"/>
          <w:szCs w:val="24"/>
        </w:rPr>
        <w:t>（实质性要求）</w:t>
      </w:r>
    </w:p>
    <w:p w14:paraId="1D488814"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29928D5"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8C02462"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E409581" w14:textId="77777777" w:rsidR="002244A9" w:rsidRDefault="009B3BDB">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5EB42E6F"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166377C" w14:textId="77777777" w:rsidR="002244A9" w:rsidRDefault="009B3BD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96B5DC0"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6F85016"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2F2544D1"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3CDE443"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14:paraId="4CBAAC1D"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7"/>
      <w:bookmarkEnd w:id="88"/>
      <w:r>
        <w:rPr>
          <w:rFonts w:ascii="仿宋" w:eastAsia="仿宋" w:hAnsi="仿宋" w:hint="eastAsia"/>
          <w:bCs w:val="0"/>
          <w:sz w:val="24"/>
          <w:szCs w:val="24"/>
        </w:rPr>
        <w:t>递交</w:t>
      </w:r>
      <w:bookmarkEnd w:id="89"/>
      <w:bookmarkEnd w:id="90"/>
    </w:p>
    <w:p w14:paraId="3069C335"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4728698"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8A253DB" w14:textId="77777777" w:rsidR="002244A9" w:rsidRDefault="009B3BDB">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1"/>
      <w:bookmarkEnd w:id="92"/>
      <w:r>
        <w:rPr>
          <w:rFonts w:ascii="仿宋" w:eastAsia="仿宋" w:hAnsi="仿宋" w:hint="eastAsia"/>
          <w:bCs w:val="0"/>
          <w:sz w:val="24"/>
          <w:szCs w:val="24"/>
        </w:rPr>
        <w:t>回</w:t>
      </w:r>
      <w:bookmarkEnd w:id="93"/>
    </w:p>
    <w:p w14:paraId="2677BBD9"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5A6E2BA7"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4F8D8BDF" w14:textId="77777777" w:rsidR="002244A9" w:rsidRDefault="009B3BD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43BBA90"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270E3E8" w14:textId="77777777" w:rsidR="002244A9" w:rsidRDefault="002244A9">
      <w:pPr>
        <w:spacing w:line="400" w:lineRule="exact"/>
        <w:ind w:firstLineChars="196" w:firstLine="470"/>
        <w:rPr>
          <w:rFonts w:ascii="仿宋" w:eastAsia="仿宋" w:hAnsi="仿宋"/>
          <w:sz w:val="24"/>
        </w:rPr>
      </w:pPr>
    </w:p>
    <w:p w14:paraId="3FE3FA99" w14:textId="77777777" w:rsidR="002244A9" w:rsidRDefault="002244A9">
      <w:pPr>
        <w:spacing w:line="400" w:lineRule="exact"/>
        <w:ind w:firstLine="480"/>
        <w:rPr>
          <w:rFonts w:ascii="仿宋" w:eastAsia="仿宋" w:hAnsi="仿宋"/>
          <w:sz w:val="24"/>
        </w:rPr>
      </w:pPr>
    </w:p>
    <w:p w14:paraId="281185B8" w14:textId="77777777" w:rsidR="002244A9" w:rsidRDefault="009B3BDB">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Pr>
          <w:rFonts w:ascii="仿宋" w:eastAsia="仿宋" w:hAnsi="仿宋" w:hint="eastAsia"/>
        </w:rPr>
        <w:t>五、开标和中标</w:t>
      </w:r>
      <w:bookmarkEnd w:id="94"/>
      <w:bookmarkEnd w:id="95"/>
      <w:bookmarkEnd w:id="96"/>
      <w:bookmarkEnd w:id="97"/>
      <w:bookmarkEnd w:id="98"/>
      <w:bookmarkEnd w:id="99"/>
    </w:p>
    <w:p w14:paraId="4343AEEC" w14:textId="77777777" w:rsidR="002244A9" w:rsidRDefault="009B3BDB">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Pr>
          <w:rFonts w:ascii="仿宋" w:eastAsia="仿宋" w:hAnsi="仿宋" w:hint="eastAsia"/>
          <w:bCs w:val="0"/>
          <w:sz w:val="24"/>
        </w:rPr>
        <w:t>21．开标</w:t>
      </w:r>
      <w:bookmarkEnd w:id="100"/>
      <w:bookmarkEnd w:id="101"/>
      <w:bookmarkEnd w:id="102"/>
      <w:bookmarkEnd w:id="103"/>
      <w:r>
        <w:rPr>
          <w:rFonts w:ascii="仿宋" w:eastAsia="仿宋" w:hAnsi="仿宋" w:hint="eastAsia"/>
          <w:bCs w:val="0"/>
          <w:sz w:val="24"/>
        </w:rPr>
        <w:t>及开标程序</w:t>
      </w:r>
    </w:p>
    <w:p w14:paraId="169A6DBA" w14:textId="77777777" w:rsidR="002244A9" w:rsidRDefault="009B3BD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D7031D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433F013" w14:textId="77777777" w:rsidR="002244A9" w:rsidRDefault="009B3BD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278DD7E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79F9774" w14:textId="77777777" w:rsidR="002244A9" w:rsidRDefault="009B3BD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081DFE9" w14:textId="77777777" w:rsidR="002244A9" w:rsidRDefault="009B3BDB">
      <w:pPr>
        <w:spacing w:before="120" w:line="400" w:lineRule="exact"/>
        <w:ind w:firstLineChars="200" w:firstLine="480"/>
        <w:rPr>
          <w:rFonts w:ascii="仿宋" w:eastAsia="仿宋" w:hAnsi="仿宋"/>
          <w:sz w:val="24"/>
        </w:rPr>
      </w:pPr>
      <w:bookmarkStart w:id="104" w:name="_Toc308164807"/>
      <w:bookmarkStart w:id="105"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177ABE9" w14:textId="77777777" w:rsidR="002244A9" w:rsidRDefault="009B3BD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70AE14F" w14:textId="77777777" w:rsidR="002244A9" w:rsidRDefault="009B3BD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7728179" w14:textId="77777777" w:rsidR="002244A9" w:rsidRDefault="009B3BDB">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Pr>
          <w:rFonts w:ascii="仿宋" w:eastAsia="仿宋" w:hAnsi="仿宋" w:hint="eastAsia"/>
          <w:sz w:val="24"/>
        </w:rPr>
        <w:t>22．开评标过程存档</w:t>
      </w:r>
    </w:p>
    <w:p w14:paraId="4EDDB66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AAB7725"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F06853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8320A85" w14:textId="77777777" w:rsidR="002244A9" w:rsidRDefault="009B3BD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02CA3AE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34183CF"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236A6D47"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44EEF570"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E4AAFD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3247AE82"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6"/>
      <w:bookmarkEnd w:id="107"/>
      <w:r>
        <w:rPr>
          <w:rFonts w:ascii="仿宋" w:eastAsia="仿宋" w:hAnsi="仿宋" w:hint="eastAsia"/>
          <w:bCs w:val="0"/>
          <w:sz w:val="24"/>
          <w:szCs w:val="24"/>
        </w:rPr>
        <w:t>书</w:t>
      </w:r>
      <w:bookmarkEnd w:id="108"/>
      <w:bookmarkEnd w:id="109"/>
    </w:p>
    <w:p w14:paraId="02FE72F1"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68C467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79196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6D170A6" w14:textId="77777777" w:rsidR="002244A9" w:rsidRDefault="009B3BD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BDB4222" w14:textId="77777777" w:rsidR="002244A9" w:rsidRDefault="009B3BDB">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Pr>
          <w:rFonts w:ascii="仿宋" w:eastAsia="仿宋" w:hAnsi="仿宋" w:hint="eastAsia"/>
          <w:szCs w:val="28"/>
        </w:rPr>
        <w:t>六、签订及履行合同和验收</w:t>
      </w:r>
      <w:bookmarkEnd w:id="110"/>
      <w:bookmarkEnd w:id="111"/>
    </w:p>
    <w:p w14:paraId="1584E42D" w14:textId="77777777" w:rsidR="002244A9" w:rsidRDefault="009B3BDB">
      <w:pPr>
        <w:pStyle w:val="3"/>
        <w:spacing w:line="400" w:lineRule="exact"/>
        <w:ind w:firstLineChars="200" w:firstLine="482"/>
        <w:rPr>
          <w:rFonts w:ascii="仿宋" w:eastAsia="仿宋" w:hAnsi="仿宋"/>
          <w:b w:val="0"/>
          <w:sz w:val="24"/>
          <w:szCs w:val="24"/>
        </w:rPr>
      </w:pPr>
      <w:bookmarkStart w:id="114" w:name="_Toc308164811"/>
      <w:bookmarkStart w:id="115" w:name="_Toc217446065"/>
      <w:r>
        <w:rPr>
          <w:rFonts w:ascii="仿宋" w:eastAsia="仿宋" w:hAnsi="仿宋" w:hint="eastAsia"/>
          <w:sz w:val="24"/>
        </w:rPr>
        <w:t>26.</w:t>
      </w:r>
      <w:r>
        <w:rPr>
          <w:rFonts w:ascii="仿宋" w:eastAsia="仿宋" w:hAnsi="仿宋" w:hint="eastAsia"/>
          <w:sz w:val="24"/>
          <w:szCs w:val="24"/>
        </w:rPr>
        <w:t>签订合同</w:t>
      </w:r>
      <w:bookmarkEnd w:id="114"/>
      <w:bookmarkEnd w:id="115"/>
    </w:p>
    <w:p w14:paraId="2632535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3B2EA0B"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1C99ADD"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E46D54C"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1E718340"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03C50266"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7F9B5D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01C2723F"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1BA58CA4"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9113A6F" w14:textId="77777777" w:rsidR="002244A9" w:rsidRDefault="009B3BDB">
      <w:pPr>
        <w:pStyle w:val="3"/>
        <w:spacing w:line="400" w:lineRule="exact"/>
        <w:ind w:firstLineChars="200" w:firstLine="482"/>
        <w:rPr>
          <w:rFonts w:ascii="仿宋" w:eastAsia="仿宋" w:hAnsi="仿宋"/>
          <w:sz w:val="24"/>
          <w:szCs w:val="24"/>
        </w:rPr>
      </w:pPr>
      <w:bookmarkStart w:id="116" w:name="_Toc217446066"/>
      <w:r>
        <w:rPr>
          <w:rFonts w:ascii="仿宋" w:eastAsia="仿宋" w:hAnsi="仿宋" w:hint="eastAsia"/>
          <w:sz w:val="24"/>
          <w:szCs w:val="24"/>
        </w:rPr>
        <w:t>29.</w:t>
      </w:r>
      <w:bookmarkEnd w:id="116"/>
      <w:r>
        <w:rPr>
          <w:rFonts w:ascii="仿宋" w:eastAsia="仿宋" w:hAnsi="仿宋" w:hint="eastAsia"/>
          <w:sz w:val="24"/>
          <w:szCs w:val="24"/>
        </w:rPr>
        <w:t xml:space="preserve"> 补充合同</w:t>
      </w:r>
    </w:p>
    <w:p w14:paraId="64FB906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DFEF0D" w14:textId="77777777" w:rsidR="002244A9" w:rsidRDefault="009B3BDB">
      <w:pPr>
        <w:pStyle w:val="3"/>
        <w:spacing w:line="400" w:lineRule="exact"/>
        <w:ind w:firstLineChars="200" w:firstLine="482"/>
        <w:rPr>
          <w:rFonts w:ascii="仿宋" w:eastAsia="仿宋" w:hAnsi="仿宋"/>
          <w:b w:val="0"/>
          <w:sz w:val="24"/>
          <w:szCs w:val="24"/>
        </w:rPr>
      </w:pPr>
      <w:bookmarkStart w:id="117" w:name="_Toc217446068"/>
      <w:bookmarkStart w:id="118"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7"/>
      <w:bookmarkEnd w:id="118"/>
      <w:r>
        <w:rPr>
          <w:rFonts w:ascii="仿宋" w:eastAsia="仿宋" w:hAnsi="仿宋" w:hint="eastAsia"/>
          <w:sz w:val="24"/>
          <w:szCs w:val="24"/>
        </w:rPr>
        <w:t>（实质性要求）</w:t>
      </w:r>
    </w:p>
    <w:p w14:paraId="26E2969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DB738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8FF820E" w14:textId="77777777" w:rsidR="002244A9" w:rsidRDefault="009B3BDB">
      <w:pPr>
        <w:pStyle w:val="3"/>
        <w:spacing w:line="400" w:lineRule="exact"/>
        <w:ind w:firstLineChars="200" w:firstLine="482"/>
        <w:rPr>
          <w:rFonts w:ascii="仿宋" w:eastAsia="仿宋" w:hAnsi="仿宋"/>
          <w:sz w:val="24"/>
          <w:szCs w:val="24"/>
        </w:rPr>
      </w:pPr>
      <w:bookmarkStart w:id="119" w:name="_Toc308164813"/>
      <w:bookmarkStart w:id="120" w:name="_Toc217446069"/>
      <w:r>
        <w:rPr>
          <w:rFonts w:ascii="仿宋" w:eastAsia="仿宋" w:hAnsi="仿宋" w:hint="eastAsia"/>
          <w:sz w:val="24"/>
          <w:szCs w:val="24"/>
        </w:rPr>
        <w:t>31.合同公告</w:t>
      </w:r>
    </w:p>
    <w:p w14:paraId="5D2D411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C268EF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5E4810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0DAF8AC7" w14:textId="77777777" w:rsidR="002244A9" w:rsidRDefault="009B3BD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9"/>
      <w:bookmarkEnd w:id="120"/>
    </w:p>
    <w:p w14:paraId="226BA5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16B6E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1ABE4F1" w14:textId="77777777" w:rsidR="002244A9" w:rsidRDefault="009B3BDB">
      <w:pPr>
        <w:pStyle w:val="3"/>
        <w:spacing w:line="400" w:lineRule="exact"/>
        <w:ind w:firstLineChars="200" w:firstLine="482"/>
        <w:rPr>
          <w:rFonts w:ascii="仿宋" w:eastAsia="仿宋" w:hAnsi="仿宋"/>
          <w:b w:val="0"/>
          <w:sz w:val="24"/>
          <w:szCs w:val="24"/>
        </w:rPr>
      </w:pPr>
      <w:bookmarkStart w:id="121" w:name="_Toc217446070"/>
      <w:bookmarkStart w:id="122" w:name="_Toc308164814"/>
      <w:r>
        <w:rPr>
          <w:rFonts w:ascii="仿宋" w:eastAsia="仿宋" w:hAnsi="仿宋" w:hint="eastAsia"/>
          <w:sz w:val="24"/>
          <w:szCs w:val="24"/>
        </w:rPr>
        <w:lastRenderedPageBreak/>
        <w:t>34.验收</w:t>
      </w:r>
      <w:bookmarkEnd w:id="121"/>
      <w:bookmarkEnd w:id="122"/>
    </w:p>
    <w:p w14:paraId="3A7AB42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05E751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12BEEF4A" w14:textId="77777777" w:rsidR="002244A9" w:rsidRDefault="009B3BDB">
      <w:pPr>
        <w:pStyle w:val="3"/>
        <w:spacing w:line="400" w:lineRule="exact"/>
        <w:ind w:firstLineChars="200" w:firstLine="482"/>
        <w:rPr>
          <w:rFonts w:ascii="仿宋" w:eastAsia="仿宋" w:hAnsi="仿宋"/>
          <w:sz w:val="24"/>
          <w:szCs w:val="24"/>
        </w:rPr>
      </w:pPr>
      <w:bookmarkStart w:id="124" w:name="_Toc217446077"/>
      <w:bookmarkStart w:id="125" w:name="_Toc308164818"/>
      <w:r>
        <w:rPr>
          <w:rFonts w:ascii="仿宋" w:eastAsia="仿宋" w:hAnsi="仿宋" w:hint="eastAsia"/>
          <w:sz w:val="24"/>
          <w:szCs w:val="24"/>
        </w:rPr>
        <w:t>35.资金支付</w:t>
      </w:r>
      <w:bookmarkEnd w:id="124"/>
      <w:bookmarkEnd w:id="125"/>
    </w:p>
    <w:p w14:paraId="41EEADF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C95C761" w14:textId="77777777" w:rsidR="002244A9" w:rsidRDefault="009B3BDB">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Pr>
          <w:rFonts w:ascii="仿宋" w:eastAsia="仿宋" w:hAnsi="仿宋" w:hint="eastAsia"/>
          <w:szCs w:val="28"/>
        </w:rPr>
        <w:t>七、投标纪律要求</w:t>
      </w:r>
      <w:bookmarkEnd w:id="126"/>
      <w:bookmarkEnd w:id="127"/>
    </w:p>
    <w:p w14:paraId="190ED9D7" w14:textId="77777777" w:rsidR="002244A9" w:rsidRDefault="009B3BDB">
      <w:pPr>
        <w:pStyle w:val="3"/>
        <w:spacing w:line="400" w:lineRule="exact"/>
        <w:ind w:firstLineChars="100" w:firstLine="241"/>
        <w:rPr>
          <w:rFonts w:ascii="仿宋" w:eastAsia="仿宋" w:hAnsi="仿宋"/>
          <w:bCs w:val="0"/>
          <w:sz w:val="24"/>
          <w:szCs w:val="24"/>
        </w:rPr>
      </w:pPr>
      <w:bookmarkStart w:id="130" w:name="_Toc308164816"/>
      <w:bookmarkStart w:id="131"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30"/>
      <w:bookmarkEnd w:id="131"/>
      <w:r>
        <w:rPr>
          <w:rFonts w:ascii="仿宋" w:eastAsia="仿宋" w:hAnsi="仿宋" w:hint="eastAsia"/>
          <w:bCs w:val="0"/>
          <w:sz w:val="24"/>
          <w:szCs w:val="24"/>
        </w:rPr>
        <w:t>纪律要求</w:t>
      </w:r>
    </w:p>
    <w:p w14:paraId="69C7BB7C"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E706E99"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A4FA24C" w14:textId="77777777" w:rsidR="002244A9" w:rsidRDefault="009B3BD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C1218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D4B4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BD2E54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4B3DC7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31CC5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1D843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0A38F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DC111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2C82B7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643967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936151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AD4AEE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C45FA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33A8F292" w14:textId="77777777" w:rsidR="002244A9" w:rsidRDefault="009B3BDB">
      <w:pPr>
        <w:spacing w:line="400" w:lineRule="exact"/>
        <w:ind w:firstLineChars="200" w:firstLine="482"/>
        <w:outlineLvl w:val="2"/>
        <w:rPr>
          <w:rFonts w:ascii="仿宋" w:eastAsia="仿宋" w:hAnsi="仿宋"/>
          <w:sz w:val="24"/>
        </w:rPr>
      </w:pPr>
      <w:bookmarkStart w:id="132"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736EA9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76D354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3A12D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4963D8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67DBB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0856386" w14:textId="77777777" w:rsidR="002244A9" w:rsidRDefault="009B3BDB">
      <w:pPr>
        <w:pStyle w:val="2"/>
        <w:spacing w:line="400" w:lineRule="exact"/>
        <w:jc w:val="center"/>
        <w:rPr>
          <w:rFonts w:ascii="仿宋" w:eastAsia="仿宋" w:hAnsi="仿宋"/>
          <w:bCs w:val="0"/>
          <w:szCs w:val="28"/>
        </w:rPr>
      </w:pPr>
      <w:bookmarkStart w:id="133" w:name="_Toc308164819"/>
      <w:bookmarkStart w:id="134" w:name="_Toc217446078"/>
      <w:r>
        <w:rPr>
          <w:rFonts w:ascii="仿宋" w:eastAsia="仿宋" w:hAnsi="仿宋" w:hint="eastAsia"/>
          <w:bCs w:val="0"/>
          <w:szCs w:val="28"/>
        </w:rPr>
        <w:t>八、询问、质疑和投诉</w:t>
      </w:r>
      <w:bookmarkStart w:id="135" w:name="_Toc217446079"/>
      <w:bookmarkEnd w:id="133"/>
      <w:bookmarkEnd w:id="134"/>
    </w:p>
    <w:bookmarkEnd w:id="135"/>
    <w:p w14:paraId="3847CB72" w14:textId="77777777" w:rsidR="002244A9" w:rsidRDefault="009B3BD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8"/>
      <w:bookmarkEnd w:id="12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5549DFF" w14:textId="77777777" w:rsidR="002244A9" w:rsidRDefault="009B3BD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A3E015A"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7C698A4"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8DA6EDE" w14:textId="77777777" w:rsidR="002244A9" w:rsidRDefault="009B3BDB">
      <w:pPr>
        <w:rPr>
          <w:rFonts w:ascii="仿宋" w:eastAsia="仿宋" w:hAnsi="仿宋"/>
          <w:sz w:val="24"/>
        </w:rPr>
      </w:pPr>
      <w:r>
        <w:rPr>
          <w:rFonts w:ascii="仿宋" w:eastAsia="仿宋" w:hAnsi="仿宋" w:hint="eastAsia"/>
          <w:sz w:val="24"/>
        </w:rPr>
        <w:br w:type="page"/>
      </w:r>
    </w:p>
    <w:p w14:paraId="1EDC29B2"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6" w:name="_Toc217446082"/>
      <w:bookmarkStart w:id="137" w:name="_Toc308164821"/>
    </w:p>
    <w:p w14:paraId="7F384C7B" w14:textId="77777777" w:rsidR="002244A9" w:rsidRDefault="002244A9">
      <w:pPr>
        <w:widowControl/>
        <w:spacing w:line="360" w:lineRule="atLeast"/>
        <w:jc w:val="center"/>
        <w:rPr>
          <w:rFonts w:ascii="仿宋" w:eastAsia="仿宋" w:hAnsi="仿宋"/>
          <w:b/>
          <w:sz w:val="24"/>
        </w:rPr>
      </w:pPr>
    </w:p>
    <w:p w14:paraId="2DDAFB14"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4DEF36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382D692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128AF40"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0D8042A" w14:textId="77777777" w:rsidR="002244A9" w:rsidRDefault="002244A9">
      <w:pPr>
        <w:widowControl/>
        <w:spacing w:line="360" w:lineRule="atLeast"/>
        <w:ind w:firstLineChars="196" w:firstLine="470"/>
        <w:rPr>
          <w:rFonts w:ascii="仿宋" w:eastAsia="仿宋" w:hAnsi="仿宋"/>
          <w:sz w:val="24"/>
        </w:rPr>
      </w:pPr>
    </w:p>
    <w:p w14:paraId="0A2497E7" w14:textId="77777777" w:rsidR="002244A9" w:rsidRDefault="009B3BD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8E427D3"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格式1-1</w:t>
      </w:r>
    </w:p>
    <w:p w14:paraId="23D8984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4755BDD8" w14:textId="77777777" w:rsidR="002244A9" w:rsidRDefault="002244A9">
      <w:pPr>
        <w:spacing w:line="360" w:lineRule="auto"/>
        <w:rPr>
          <w:rFonts w:ascii="仿宋" w:eastAsia="仿宋" w:hAnsi="仿宋"/>
          <w:b/>
          <w:sz w:val="32"/>
          <w:szCs w:val="32"/>
        </w:rPr>
      </w:pPr>
    </w:p>
    <w:p w14:paraId="3F60E534" w14:textId="77777777" w:rsidR="002244A9" w:rsidRDefault="002244A9">
      <w:pPr>
        <w:spacing w:line="360" w:lineRule="auto"/>
        <w:rPr>
          <w:rFonts w:ascii="仿宋" w:eastAsia="仿宋" w:hAnsi="仿宋"/>
          <w:b/>
          <w:sz w:val="32"/>
          <w:szCs w:val="32"/>
        </w:rPr>
      </w:pPr>
    </w:p>
    <w:p w14:paraId="0345DEA6" w14:textId="77777777" w:rsidR="002244A9" w:rsidRDefault="009B3BD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2A7B4938" w14:textId="77777777" w:rsidR="002244A9" w:rsidRDefault="002244A9">
      <w:pPr>
        <w:spacing w:line="360" w:lineRule="auto"/>
        <w:rPr>
          <w:rFonts w:ascii="仿宋" w:eastAsia="仿宋" w:hAnsi="仿宋"/>
          <w:b/>
          <w:sz w:val="52"/>
          <w:szCs w:val="52"/>
        </w:rPr>
      </w:pPr>
    </w:p>
    <w:p w14:paraId="56B4A4B0"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B1EDF62"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A6C9E9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40C3D80"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4A03801" w14:textId="77777777" w:rsidR="002244A9" w:rsidRDefault="002244A9">
      <w:pPr>
        <w:spacing w:line="360" w:lineRule="auto"/>
        <w:ind w:firstLineChars="246" w:firstLine="790"/>
        <w:jc w:val="center"/>
        <w:rPr>
          <w:rFonts w:ascii="仿宋" w:eastAsia="仿宋" w:hAnsi="仿宋"/>
          <w:b/>
          <w:sz w:val="32"/>
        </w:rPr>
      </w:pPr>
    </w:p>
    <w:p w14:paraId="41917CC4" w14:textId="77777777" w:rsidR="002244A9" w:rsidRDefault="009B3BD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056C5588" w14:textId="77777777" w:rsidR="002244A9" w:rsidRDefault="009B3BD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819EC38"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587E176" w14:textId="77777777" w:rsidR="002244A9" w:rsidRDefault="002244A9">
      <w:pPr>
        <w:widowControl/>
        <w:spacing w:line="360" w:lineRule="atLeast"/>
        <w:jc w:val="center"/>
        <w:rPr>
          <w:rFonts w:ascii="仿宋" w:eastAsia="仿宋" w:hAnsi="仿宋"/>
          <w:b/>
          <w:sz w:val="24"/>
        </w:rPr>
      </w:pPr>
    </w:p>
    <w:p w14:paraId="48E1196C"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E992ED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5A7739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140AD874"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7F1E9721"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398C7A5"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72FEC1F"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482194E"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E11C072"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4A1099AC"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9E44787"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5990366" w14:textId="77777777" w:rsidR="002244A9" w:rsidRDefault="002244A9">
      <w:pPr>
        <w:widowControl/>
        <w:spacing w:line="360" w:lineRule="atLeast"/>
        <w:ind w:firstLineChars="196" w:firstLine="470"/>
        <w:jc w:val="left"/>
        <w:rPr>
          <w:rFonts w:ascii="仿宋" w:eastAsia="仿宋" w:hAnsi="仿宋"/>
          <w:sz w:val="24"/>
        </w:rPr>
      </w:pPr>
    </w:p>
    <w:p w14:paraId="1A24358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A271F5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9EB1504" w14:textId="77777777" w:rsidR="002244A9" w:rsidRDefault="009B3BD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5A921963" w14:textId="77777777" w:rsidR="002244A9" w:rsidRDefault="009B3BD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1E4CA20"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12AFB54" w14:textId="77777777" w:rsidR="002244A9" w:rsidRDefault="009B3BD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8F886D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515A4205" w14:textId="77777777" w:rsidR="002244A9" w:rsidRDefault="009B3BDB">
      <w:pPr>
        <w:pStyle w:val="3"/>
        <w:jc w:val="center"/>
        <w:rPr>
          <w:rFonts w:ascii="仿宋" w:eastAsia="仿宋" w:hAnsi="仿宋" w:cs="仿宋"/>
        </w:rPr>
      </w:pPr>
      <w:r>
        <w:rPr>
          <w:rFonts w:ascii="仿宋" w:eastAsia="仿宋" w:hAnsi="仿宋" w:cs="仿宋" w:hint="eastAsia"/>
        </w:rPr>
        <w:t>三、承诺函(如涉及)</w:t>
      </w:r>
    </w:p>
    <w:p w14:paraId="0EA39814" w14:textId="77777777" w:rsidR="002244A9" w:rsidRDefault="002244A9">
      <w:pPr>
        <w:widowControl/>
        <w:spacing w:line="360" w:lineRule="atLeast"/>
        <w:jc w:val="center"/>
        <w:rPr>
          <w:rFonts w:ascii="仿宋" w:eastAsia="仿宋" w:hAnsi="仿宋"/>
          <w:b/>
          <w:sz w:val="24"/>
        </w:rPr>
      </w:pPr>
    </w:p>
    <w:p w14:paraId="350DFE1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4D8EB54"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0C8D9D8"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45A15B2" w14:textId="77777777" w:rsidR="002244A9" w:rsidRDefault="002244A9">
      <w:pPr>
        <w:spacing w:line="360" w:lineRule="auto"/>
        <w:rPr>
          <w:rFonts w:ascii="仿宋" w:eastAsia="仿宋" w:hAnsi="仿宋" w:cs="宋体"/>
          <w:bCs/>
          <w:sz w:val="24"/>
        </w:rPr>
      </w:pPr>
    </w:p>
    <w:p w14:paraId="3EFF52E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41BA6CE" w14:textId="77777777" w:rsidR="002244A9" w:rsidRDefault="002244A9">
      <w:pPr>
        <w:spacing w:line="360" w:lineRule="auto"/>
        <w:rPr>
          <w:rFonts w:ascii="仿宋" w:eastAsia="仿宋" w:hAnsi="仿宋" w:cs="宋体"/>
          <w:bCs/>
          <w:sz w:val="24"/>
        </w:rPr>
      </w:pPr>
    </w:p>
    <w:p w14:paraId="13DB0C99"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投标人名称：XXXX。</w:t>
      </w:r>
    </w:p>
    <w:p w14:paraId="557F024D"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日    期：XXXX。</w:t>
      </w:r>
    </w:p>
    <w:p w14:paraId="04883112"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7CF44FF"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596D316"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62CD4EC" w14:textId="77777777" w:rsidR="002244A9" w:rsidRDefault="002244A9">
      <w:pPr>
        <w:spacing w:line="360" w:lineRule="auto"/>
        <w:rPr>
          <w:rFonts w:ascii="仿宋" w:eastAsia="仿宋" w:hAnsi="仿宋" w:cs="宋体"/>
          <w:bCs/>
          <w:sz w:val="24"/>
        </w:rPr>
      </w:pPr>
    </w:p>
    <w:p w14:paraId="60F14B15" w14:textId="77777777" w:rsidR="002244A9" w:rsidRDefault="002244A9">
      <w:pPr>
        <w:spacing w:line="360" w:lineRule="auto"/>
        <w:rPr>
          <w:rFonts w:ascii="仿宋" w:eastAsia="仿宋" w:hAnsi="仿宋" w:cs="宋体"/>
          <w:bCs/>
          <w:sz w:val="24"/>
        </w:rPr>
      </w:pPr>
    </w:p>
    <w:p w14:paraId="23DA4D4E" w14:textId="77777777" w:rsidR="002244A9" w:rsidRDefault="009B3BDB">
      <w:pPr>
        <w:pStyle w:val="2"/>
        <w:rPr>
          <w:rFonts w:ascii="仿宋" w:eastAsia="仿宋" w:hAnsi="仿宋" w:cs="仿宋"/>
        </w:rPr>
      </w:pPr>
      <w:r>
        <w:rPr>
          <w:rFonts w:ascii="仿宋" w:eastAsia="仿宋" w:hAnsi="仿宋" w:cs="仿宋" w:hint="eastAsia"/>
        </w:rPr>
        <w:lastRenderedPageBreak/>
        <w:t>第二部分     “其他响应性投标文件”格式</w:t>
      </w:r>
    </w:p>
    <w:p w14:paraId="08D479A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格式2-1</w:t>
      </w:r>
    </w:p>
    <w:p w14:paraId="5A4C177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342C3C18" w14:textId="77777777" w:rsidR="002244A9" w:rsidRDefault="002244A9">
      <w:pPr>
        <w:spacing w:line="360" w:lineRule="auto"/>
        <w:jc w:val="right"/>
        <w:rPr>
          <w:rFonts w:ascii="仿宋" w:eastAsia="仿宋" w:hAnsi="仿宋"/>
          <w:b/>
          <w:sz w:val="36"/>
        </w:rPr>
      </w:pPr>
    </w:p>
    <w:p w14:paraId="200A29BB" w14:textId="77777777" w:rsidR="002244A9" w:rsidRDefault="002244A9">
      <w:pPr>
        <w:spacing w:line="360" w:lineRule="auto"/>
        <w:rPr>
          <w:rFonts w:ascii="仿宋" w:eastAsia="仿宋" w:hAnsi="仿宋"/>
          <w:b/>
          <w:sz w:val="32"/>
          <w:szCs w:val="32"/>
        </w:rPr>
      </w:pPr>
    </w:p>
    <w:p w14:paraId="40EFA993" w14:textId="77777777" w:rsidR="002244A9" w:rsidRDefault="002244A9">
      <w:pPr>
        <w:spacing w:line="360" w:lineRule="auto"/>
        <w:rPr>
          <w:rFonts w:ascii="仿宋" w:eastAsia="仿宋" w:hAnsi="仿宋"/>
          <w:b/>
          <w:sz w:val="32"/>
          <w:szCs w:val="32"/>
        </w:rPr>
      </w:pPr>
    </w:p>
    <w:p w14:paraId="4549408C" w14:textId="77777777" w:rsidR="002244A9" w:rsidRDefault="009B3BDB">
      <w:pPr>
        <w:spacing w:line="360" w:lineRule="auto"/>
        <w:jc w:val="center"/>
        <w:rPr>
          <w:rFonts w:ascii="仿宋" w:eastAsia="仿宋" w:hAnsi="仿宋"/>
          <w:b/>
          <w:sz w:val="72"/>
        </w:rPr>
      </w:pPr>
      <w:r>
        <w:rPr>
          <w:rFonts w:ascii="仿宋" w:eastAsia="仿宋" w:hAnsi="仿宋" w:hint="eastAsia"/>
          <w:b/>
          <w:sz w:val="40"/>
          <w:szCs w:val="48"/>
        </w:rPr>
        <w:t>XXXXXXXXX项目</w:t>
      </w:r>
    </w:p>
    <w:p w14:paraId="263E1407" w14:textId="77777777" w:rsidR="002244A9" w:rsidRDefault="002244A9">
      <w:pPr>
        <w:spacing w:line="360" w:lineRule="auto"/>
        <w:rPr>
          <w:rFonts w:ascii="仿宋" w:eastAsia="仿宋" w:hAnsi="仿宋"/>
          <w:b/>
          <w:sz w:val="52"/>
          <w:szCs w:val="52"/>
        </w:rPr>
      </w:pPr>
    </w:p>
    <w:p w14:paraId="369309DD"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1EE3B67" w14:textId="77777777" w:rsidR="002244A9" w:rsidRDefault="002244A9">
      <w:pPr>
        <w:spacing w:line="360" w:lineRule="auto"/>
        <w:rPr>
          <w:rFonts w:ascii="仿宋" w:eastAsia="仿宋" w:hAnsi="仿宋"/>
          <w:b/>
          <w:sz w:val="36"/>
        </w:rPr>
      </w:pPr>
    </w:p>
    <w:p w14:paraId="6B69A945"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4F8FA78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51A38B6"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9FE7C13" w14:textId="77777777" w:rsidR="002244A9" w:rsidRDefault="002244A9">
      <w:pPr>
        <w:spacing w:line="360" w:lineRule="auto"/>
        <w:ind w:firstLineChars="246" w:firstLine="790"/>
        <w:jc w:val="center"/>
        <w:rPr>
          <w:rFonts w:ascii="仿宋" w:eastAsia="仿宋" w:hAnsi="仿宋"/>
          <w:b/>
          <w:sz w:val="32"/>
        </w:rPr>
      </w:pPr>
    </w:p>
    <w:p w14:paraId="62EADC90" w14:textId="77777777" w:rsidR="002244A9" w:rsidRDefault="009B3BD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671C5D39"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14:paraId="4631368A" w14:textId="77777777" w:rsidR="002244A9" w:rsidRDefault="002244A9">
      <w:pPr>
        <w:widowControl/>
        <w:spacing w:line="360" w:lineRule="atLeast"/>
        <w:jc w:val="center"/>
        <w:rPr>
          <w:rFonts w:ascii="仿宋" w:eastAsia="仿宋" w:hAnsi="仿宋"/>
          <w:b/>
          <w:sz w:val="24"/>
        </w:rPr>
      </w:pPr>
    </w:p>
    <w:p w14:paraId="690616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9874EA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6E217A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6AB2C64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76D4C6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67184D7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2A602CA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9E413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0388B1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543C95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3532AA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89852C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6ABD39D" w14:textId="77777777" w:rsidR="002244A9" w:rsidRDefault="009B3BDB">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8E20088" w14:textId="77777777" w:rsidR="002244A9" w:rsidRDefault="009B3BD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8A9B16A" w14:textId="77777777" w:rsidR="00FF050A" w:rsidRDefault="00FF050A" w:rsidP="00FF050A">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010807D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C207FB2"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5CF8DED"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684C6A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EC4E49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281F6A8"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EE04C4B"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DDBBB1C"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1A5CDD4"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0D621C0"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01D96D2A"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0D3D906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DD925A6" w14:textId="77777777" w:rsidR="00FF050A" w:rsidRDefault="00FF050A" w:rsidP="00FF050A">
      <w:pPr>
        <w:widowControl/>
        <w:spacing w:after="0" w:line="240" w:lineRule="auto"/>
        <w:ind w:firstLineChars="196" w:firstLine="470"/>
        <w:jc w:val="left"/>
        <w:rPr>
          <w:rFonts w:ascii="仿宋" w:eastAsia="仿宋" w:hAnsi="仿宋"/>
          <w:sz w:val="24"/>
        </w:rPr>
      </w:pPr>
    </w:p>
    <w:p w14:paraId="5E860931" w14:textId="77777777" w:rsidR="00FF050A" w:rsidRDefault="00FF050A" w:rsidP="00FF050A">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71B7AB9" w14:textId="77777777" w:rsidR="00FF050A" w:rsidRDefault="00FF050A" w:rsidP="00FF050A">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013B3ABA" w14:textId="77777777" w:rsidR="002244A9" w:rsidRDefault="002244A9">
      <w:pPr>
        <w:widowControl/>
        <w:spacing w:after="0" w:line="240" w:lineRule="auto"/>
        <w:jc w:val="center"/>
        <w:rPr>
          <w:rFonts w:ascii="仿宋" w:eastAsia="仿宋" w:hAnsi="仿宋"/>
          <w:b/>
          <w:sz w:val="24"/>
        </w:rPr>
      </w:pPr>
    </w:p>
    <w:p w14:paraId="4FDE8035"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25E953A3" w14:textId="77777777" w:rsidR="002244A9" w:rsidRDefault="009B3BDB">
      <w:pPr>
        <w:pStyle w:val="3"/>
        <w:jc w:val="center"/>
        <w:rPr>
          <w:rFonts w:ascii="仿宋" w:eastAsia="仿宋" w:hAnsi="仿宋" w:cs="仿宋"/>
        </w:rPr>
      </w:pPr>
      <w:bookmarkStart w:id="140" w:name="_Toc217446085"/>
      <w:bookmarkEnd w:id="139"/>
      <w:r>
        <w:rPr>
          <w:rFonts w:ascii="仿宋" w:eastAsia="仿宋" w:hAnsi="仿宋" w:cs="仿宋" w:hint="eastAsia"/>
        </w:rPr>
        <w:t>三、开标一览表</w:t>
      </w:r>
      <w:bookmarkEnd w:id="140"/>
    </w:p>
    <w:p w14:paraId="033A5AA7"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244A9" w14:paraId="70EFD82C" w14:textId="77777777">
        <w:trPr>
          <w:trHeight w:val="735"/>
          <w:jc w:val="center"/>
        </w:trPr>
        <w:tc>
          <w:tcPr>
            <w:tcW w:w="624" w:type="dxa"/>
            <w:vAlign w:val="center"/>
          </w:tcPr>
          <w:p w14:paraId="70B462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532A2A3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13A1447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CCB3DBA"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C0BD586"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D0B3E1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358B11E"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2C8FCCC7"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23AFB1F5"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64AB84E" w14:textId="77777777" w:rsidR="002244A9" w:rsidRDefault="009B3BDB">
            <w:pPr>
              <w:widowControl/>
              <w:spacing w:line="360" w:lineRule="atLeast"/>
              <w:outlineLvl w:val="1"/>
              <w:rPr>
                <w:rFonts w:ascii="仿宋" w:eastAsia="仿宋" w:hAnsi="仿宋"/>
                <w:b/>
                <w:sz w:val="24"/>
              </w:rPr>
            </w:pPr>
            <w:r>
              <w:rPr>
                <w:rFonts w:ascii="仿宋" w:eastAsia="仿宋" w:hAnsi="仿宋" w:hint="eastAsia"/>
                <w:sz w:val="24"/>
              </w:rPr>
              <w:t>交货</w:t>
            </w:r>
          </w:p>
          <w:p w14:paraId="1B8D59EF"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8BFF8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17A35B3C" w14:textId="77777777" w:rsidR="002244A9" w:rsidRDefault="009B3BDB">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2244A9" w14:paraId="6764684D" w14:textId="77777777">
        <w:trPr>
          <w:trHeight w:val="735"/>
          <w:jc w:val="center"/>
        </w:trPr>
        <w:tc>
          <w:tcPr>
            <w:tcW w:w="624" w:type="dxa"/>
          </w:tcPr>
          <w:p w14:paraId="3C4505D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3EFE250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6DF7D8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36DF3A7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CD20D2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114FF7BA"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43DF4A8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683ADA1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34CE3F6F"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43F6CADC" w14:textId="77777777">
        <w:trPr>
          <w:trHeight w:val="735"/>
          <w:jc w:val="center"/>
        </w:trPr>
        <w:tc>
          <w:tcPr>
            <w:tcW w:w="624" w:type="dxa"/>
          </w:tcPr>
          <w:p w14:paraId="1202502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7DC9BD8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F78202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7E76892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478893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F34DA1F"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9A0BA9D"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562413B1"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41145467"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7387ADA2" w14:textId="77777777">
        <w:trPr>
          <w:trHeight w:val="735"/>
          <w:jc w:val="center"/>
        </w:trPr>
        <w:tc>
          <w:tcPr>
            <w:tcW w:w="624" w:type="dxa"/>
            <w:tcBorders>
              <w:right w:val="single" w:sz="4" w:space="0" w:color="auto"/>
            </w:tcBorders>
          </w:tcPr>
          <w:p w14:paraId="6DD132C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D96333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5636C7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0E8F63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DEE7FF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1B0FEF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E319B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002D145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5C70EED8"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0E41D433" w14:textId="77777777">
        <w:trPr>
          <w:trHeight w:val="359"/>
          <w:jc w:val="center"/>
        </w:trPr>
        <w:tc>
          <w:tcPr>
            <w:tcW w:w="624" w:type="dxa"/>
            <w:tcBorders>
              <w:bottom w:val="single" w:sz="4" w:space="0" w:color="auto"/>
              <w:right w:val="single" w:sz="4" w:space="0" w:color="auto"/>
            </w:tcBorders>
          </w:tcPr>
          <w:p w14:paraId="371D0DEC" w14:textId="77777777" w:rsidR="002244A9" w:rsidRDefault="002244A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0ABEA2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0E7664B3" w14:textId="77777777" w:rsidR="002244A9" w:rsidRDefault="002244A9">
      <w:pPr>
        <w:widowControl/>
        <w:spacing w:line="360" w:lineRule="atLeast"/>
        <w:jc w:val="left"/>
        <w:rPr>
          <w:rFonts w:ascii="仿宋" w:eastAsia="仿宋" w:hAnsi="仿宋"/>
          <w:sz w:val="24"/>
        </w:rPr>
      </w:pPr>
    </w:p>
    <w:p w14:paraId="6F01D50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45681F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5C5273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277E4931" w14:textId="77777777" w:rsidR="002244A9" w:rsidRDefault="002244A9">
      <w:pPr>
        <w:widowControl/>
        <w:spacing w:line="360" w:lineRule="atLeast"/>
        <w:ind w:firstLineChars="196" w:firstLine="470"/>
        <w:jc w:val="left"/>
        <w:rPr>
          <w:rFonts w:ascii="仿宋" w:eastAsia="仿宋" w:hAnsi="仿宋"/>
          <w:sz w:val="24"/>
        </w:rPr>
      </w:pPr>
    </w:p>
    <w:p w14:paraId="32CA98F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15B3677" w14:textId="77777777" w:rsidR="002244A9" w:rsidRDefault="009B3BDB">
      <w:pPr>
        <w:widowControl/>
        <w:spacing w:line="360" w:lineRule="atLeast"/>
        <w:ind w:firstLineChars="196" w:firstLine="470"/>
        <w:jc w:val="left"/>
        <w:rPr>
          <w:rFonts w:ascii="仿宋" w:eastAsia="仿宋" w:hAnsi="仿宋"/>
          <w:b/>
          <w:sz w:val="24"/>
        </w:rPr>
        <w:sectPr w:rsidR="002244A9">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3453AF0" w14:textId="77777777" w:rsidR="002244A9" w:rsidRDefault="009B3BDB">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14:paraId="51F2DC8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6D024077" w14:textId="77777777" w:rsidR="002244A9" w:rsidRDefault="002244A9">
      <w:pPr>
        <w:widowControl/>
        <w:spacing w:line="360" w:lineRule="atLeast"/>
        <w:ind w:firstLineChars="196" w:firstLine="472"/>
        <w:jc w:val="left"/>
        <w:rPr>
          <w:rFonts w:ascii="仿宋" w:eastAsia="仿宋" w:hAnsi="仿宋"/>
          <w:b/>
          <w:sz w:val="24"/>
        </w:rPr>
      </w:pPr>
    </w:p>
    <w:p w14:paraId="0A6FFBE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244A9" w14:paraId="1A74E61D" w14:textId="77777777">
        <w:trPr>
          <w:cantSplit/>
          <w:trHeight w:hRule="exact" w:val="624"/>
          <w:jc w:val="center"/>
        </w:trPr>
        <w:tc>
          <w:tcPr>
            <w:tcW w:w="877" w:type="dxa"/>
            <w:vAlign w:val="center"/>
          </w:tcPr>
          <w:p w14:paraId="051EE140"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CB4070E"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717F5D67"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3E2F36E6"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3459E06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702E13A"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44875A0B"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1796281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768D0139" w14:textId="77777777" w:rsidR="002244A9" w:rsidRDefault="009B3BDB">
            <w:pPr>
              <w:widowControl/>
              <w:spacing w:line="360" w:lineRule="atLeast"/>
              <w:rPr>
                <w:rFonts w:ascii="仿宋" w:eastAsia="仿宋" w:hAnsi="仿宋"/>
                <w:sz w:val="24"/>
              </w:rPr>
            </w:pPr>
            <w:r>
              <w:rPr>
                <w:rFonts w:ascii="仿宋" w:eastAsia="仿宋" w:hAnsi="仿宋" w:hint="eastAsia"/>
                <w:sz w:val="24"/>
              </w:rPr>
              <w:t>备注</w:t>
            </w:r>
          </w:p>
        </w:tc>
      </w:tr>
      <w:tr w:rsidR="002244A9" w14:paraId="6DBCE019" w14:textId="77777777">
        <w:trPr>
          <w:cantSplit/>
          <w:trHeight w:val="680"/>
          <w:jc w:val="center"/>
        </w:trPr>
        <w:tc>
          <w:tcPr>
            <w:tcW w:w="877" w:type="dxa"/>
            <w:vAlign w:val="center"/>
          </w:tcPr>
          <w:p w14:paraId="11ACAA80"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8159A50"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FCDB02C"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0EC8244"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C4E5554"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242C3D47"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0378464"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CDEC19F"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8B6F40A" w14:textId="77777777" w:rsidR="002244A9" w:rsidRDefault="002244A9">
            <w:pPr>
              <w:widowControl/>
              <w:spacing w:line="360" w:lineRule="atLeast"/>
              <w:ind w:firstLineChars="196" w:firstLine="470"/>
              <w:jc w:val="left"/>
              <w:rPr>
                <w:rFonts w:ascii="仿宋" w:eastAsia="仿宋" w:hAnsi="仿宋"/>
                <w:sz w:val="24"/>
              </w:rPr>
            </w:pPr>
          </w:p>
        </w:tc>
      </w:tr>
      <w:tr w:rsidR="002244A9" w14:paraId="0D2DAD7B" w14:textId="77777777">
        <w:trPr>
          <w:cantSplit/>
          <w:trHeight w:val="680"/>
          <w:jc w:val="center"/>
        </w:trPr>
        <w:tc>
          <w:tcPr>
            <w:tcW w:w="877" w:type="dxa"/>
            <w:vAlign w:val="center"/>
          </w:tcPr>
          <w:p w14:paraId="01EE0F54"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4CEC0E4"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ACAA739"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3B7E0F9F"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6E2A1F66"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10387AF"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F7939AF"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48A6EB1B"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696404D" w14:textId="77777777" w:rsidR="002244A9" w:rsidRDefault="002244A9">
            <w:pPr>
              <w:widowControl/>
              <w:spacing w:line="360" w:lineRule="atLeast"/>
              <w:ind w:firstLineChars="196" w:firstLine="470"/>
              <w:jc w:val="left"/>
              <w:rPr>
                <w:rFonts w:ascii="仿宋" w:eastAsia="仿宋" w:hAnsi="仿宋"/>
                <w:sz w:val="24"/>
              </w:rPr>
            </w:pPr>
          </w:p>
        </w:tc>
      </w:tr>
      <w:tr w:rsidR="002244A9" w14:paraId="2E677018" w14:textId="77777777">
        <w:trPr>
          <w:cantSplit/>
          <w:trHeight w:val="680"/>
          <w:jc w:val="center"/>
        </w:trPr>
        <w:tc>
          <w:tcPr>
            <w:tcW w:w="877" w:type="dxa"/>
            <w:vAlign w:val="center"/>
          </w:tcPr>
          <w:p w14:paraId="2C65038E"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46171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DF058D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88C42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7D11380"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AE5DB8E"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F24D06C"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125C8033"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1AEEA84" w14:textId="77777777" w:rsidR="002244A9" w:rsidRDefault="002244A9">
            <w:pPr>
              <w:widowControl/>
              <w:spacing w:line="360" w:lineRule="atLeast"/>
              <w:ind w:firstLineChars="196" w:firstLine="470"/>
              <w:jc w:val="left"/>
              <w:rPr>
                <w:rFonts w:ascii="仿宋" w:eastAsia="仿宋" w:hAnsi="仿宋"/>
                <w:sz w:val="24"/>
              </w:rPr>
            </w:pPr>
          </w:p>
        </w:tc>
      </w:tr>
      <w:tr w:rsidR="002244A9" w14:paraId="15568319" w14:textId="77777777">
        <w:trPr>
          <w:cantSplit/>
          <w:trHeight w:val="680"/>
          <w:jc w:val="center"/>
        </w:trPr>
        <w:tc>
          <w:tcPr>
            <w:tcW w:w="877" w:type="dxa"/>
            <w:tcBorders>
              <w:left w:val="single" w:sz="4" w:space="0" w:color="auto"/>
            </w:tcBorders>
            <w:vAlign w:val="center"/>
          </w:tcPr>
          <w:p w14:paraId="51440DA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CCB4B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A3D52F4"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DA43440"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1F7584BF"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7A7252D9"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EE14945"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3C4880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55A42619" w14:textId="77777777" w:rsidR="002244A9" w:rsidRDefault="002244A9">
            <w:pPr>
              <w:widowControl/>
              <w:spacing w:line="360" w:lineRule="atLeast"/>
              <w:ind w:firstLineChars="196" w:firstLine="470"/>
              <w:jc w:val="left"/>
              <w:rPr>
                <w:rFonts w:ascii="仿宋" w:eastAsia="仿宋" w:hAnsi="仿宋"/>
                <w:sz w:val="24"/>
              </w:rPr>
            </w:pPr>
          </w:p>
        </w:tc>
      </w:tr>
      <w:tr w:rsidR="002244A9" w14:paraId="53575A38" w14:textId="77777777">
        <w:trPr>
          <w:cantSplit/>
          <w:trHeight w:val="680"/>
          <w:jc w:val="center"/>
        </w:trPr>
        <w:tc>
          <w:tcPr>
            <w:tcW w:w="877" w:type="dxa"/>
            <w:vAlign w:val="center"/>
          </w:tcPr>
          <w:p w14:paraId="32F00CC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E271F0F"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7DDF6A7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F039C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4888D263"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43FBEF50"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3318B79D"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5648DCE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450303D" w14:textId="77777777" w:rsidR="002244A9" w:rsidRDefault="002244A9">
            <w:pPr>
              <w:widowControl/>
              <w:spacing w:line="360" w:lineRule="atLeast"/>
              <w:ind w:firstLineChars="196" w:firstLine="470"/>
              <w:jc w:val="left"/>
              <w:rPr>
                <w:rFonts w:ascii="仿宋" w:eastAsia="仿宋" w:hAnsi="仿宋"/>
                <w:sz w:val="24"/>
              </w:rPr>
            </w:pPr>
          </w:p>
        </w:tc>
      </w:tr>
      <w:tr w:rsidR="002244A9" w14:paraId="6BF59F36" w14:textId="77777777">
        <w:trPr>
          <w:cantSplit/>
          <w:trHeight w:val="680"/>
          <w:jc w:val="center"/>
        </w:trPr>
        <w:tc>
          <w:tcPr>
            <w:tcW w:w="877" w:type="dxa"/>
            <w:vAlign w:val="center"/>
          </w:tcPr>
          <w:p w14:paraId="592CE9D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75" w:type="dxa"/>
            <w:vAlign w:val="center"/>
          </w:tcPr>
          <w:p w14:paraId="2B12B7B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360" w:type="dxa"/>
            <w:vAlign w:val="center"/>
          </w:tcPr>
          <w:p w14:paraId="081FAC1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88" w:type="dxa"/>
            <w:vAlign w:val="center"/>
          </w:tcPr>
          <w:p w14:paraId="4219034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12" w:type="dxa"/>
            <w:vAlign w:val="center"/>
          </w:tcPr>
          <w:p w14:paraId="549FCBB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0" w:type="dxa"/>
            <w:vAlign w:val="center"/>
          </w:tcPr>
          <w:p w14:paraId="11569D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1" w:type="dxa"/>
            <w:vAlign w:val="center"/>
          </w:tcPr>
          <w:p w14:paraId="42E3DFB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76" w:type="dxa"/>
            <w:vAlign w:val="center"/>
          </w:tcPr>
          <w:p w14:paraId="3B09F7CC"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vAlign w:val="center"/>
          </w:tcPr>
          <w:p w14:paraId="08742D2C"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26C992CC" w14:textId="77777777">
        <w:trPr>
          <w:trHeight w:val="260"/>
          <w:jc w:val="center"/>
        </w:trPr>
        <w:tc>
          <w:tcPr>
            <w:tcW w:w="877" w:type="dxa"/>
            <w:tcBorders>
              <w:top w:val="single" w:sz="4" w:space="0" w:color="auto"/>
              <w:bottom w:val="single" w:sz="4" w:space="0" w:color="auto"/>
            </w:tcBorders>
            <w:vAlign w:val="center"/>
          </w:tcPr>
          <w:p w14:paraId="48E9DD9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EE6D72D" w14:textId="77777777" w:rsidR="002244A9" w:rsidRDefault="009B3BD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8D9B3B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2D02935" w14:textId="77777777" w:rsidR="002244A9" w:rsidRDefault="002244A9">
            <w:pPr>
              <w:widowControl/>
              <w:spacing w:line="360" w:lineRule="atLeast"/>
              <w:ind w:firstLineChars="196" w:firstLine="470"/>
              <w:jc w:val="left"/>
              <w:outlineLvl w:val="1"/>
              <w:rPr>
                <w:rFonts w:ascii="仿宋" w:eastAsia="仿宋" w:hAnsi="仿宋"/>
                <w:sz w:val="24"/>
              </w:rPr>
            </w:pPr>
          </w:p>
        </w:tc>
      </w:tr>
    </w:tbl>
    <w:p w14:paraId="1E116CF6" w14:textId="77777777" w:rsidR="002244A9" w:rsidRDefault="002244A9">
      <w:pPr>
        <w:widowControl/>
        <w:spacing w:line="360" w:lineRule="atLeast"/>
        <w:jc w:val="left"/>
        <w:rPr>
          <w:rFonts w:ascii="仿宋" w:eastAsia="仿宋" w:hAnsi="仿宋"/>
          <w:sz w:val="24"/>
        </w:rPr>
      </w:pPr>
    </w:p>
    <w:p w14:paraId="1D8DCC7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63E9ECC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02DC904" w14:textId="77777777" w:rsidR="002244A9" w:rsidRDefault="002244A9">
      <w:pPr>
        <w:widowControl/>
        <w:spacing w:line="360" w:lineRule="atLeast"/>
        <w:ind w:firstLineChars="196" w:firstLine="472"/>
        <w:jc w:val="left"/>
        <w:rPr>
          <w:rFonts w:ascii="仿宋" w:eastAsia="仿宋" w:hAnsi="仿宋"/>
          <w:b/>
          <w:sz w:val="24"/>
        </w:rPr>
      </w:pPr>
    </w:p>
    <w:p w14:paraId="17856ACF" w14:textId="77777777" w:rsidR="002244A9" w:rsidRDefault="002244A9">
      <w:pPr>
        <w:widowControl/>
        <w:spacing w:line="360" w:lineRule="atLeast"/>
        <w:ind w:firstLineChars="196" w:firstLine="472"/>
        <w:jc w:val="left"/>
        <w:rPr>
          <w:rFonts w:ascii="仿宋" w:eastAsia="仿宋" w:hAnsi="仿宋"/>
          <w:b/>
          <w:sz w:val="24"/>
        </w:rPr>
      </w:pPr>
    </w:p>
    <w:p w14:paraId="745F3E3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4E1EA7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14:paraId="69EBC8A4"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157D226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7C9CC52B" w14:textId="77777777" w:rsidR="002244A9" w:rsidRDefault="002244A9">
      <w:pPr>
        <w:widowControl/>
        <w:spacing w:line="360" w:lineRule="atLeast"/>
        <w:ind w:firstLineChars="196" w:firstLine="472"/>
        <w:jc w:val="left"/>
        <w:rPr>
          <w:rFonts w:ascii="仿宋" w:eastAsia="仿宋" w:hAnsi="仿宋"/>
          <w:b/>
          <w:sz w:val="24"/>
        </w:rPr>
      </w:pPr>
    </w:p>
    <w:p w14:paraId="2544EBF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244A9" w14:paraId="56287E9E" w14:textId="77777777">
        <w:trPr>
          <w:trHeight w:val="606"/>
        </w:trPr>
        <w:tc>
          <w:tcPr>
            <w:tcW w:w="956" w:type="dxa"/>
            <w:vAlign w:val="center"/>
          </w:tcPr>
          <w:p w14:paraId="601D71E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64A822A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214567A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EA68A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244A9" w14:paraId="441601B2" w14:textId="77777777">
        <w:trPr>
          <w:trHeight w:val="1080"/>
        </w:trPr>
        <w:tc>
          <w:tcPr>
            <w:tcW w:w="956" w:type="dxa"/>
          </w:tcPr>
          <w:p w14:paraId="6A8E55A1"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7177E058"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1EE68E86"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0DF67C94" w14:textId="77777777" w:rsidR="002244A9" w:rsidRDefault="002244A9">
            <w:pPr>
              <w:widowControl/>
              <w:spacing w:line="360" w:lineRule="atLeast"/>
              <w:ind w:firstLineChars="196" w:firstLine="470"/>
              <w:jc w:val="left"/>
              <w:rPr>
                <w:rFonts w:ascii="仿宋" w:eastAsia="仿宋" w:hAnsi="仿宋"/>
                <w:sz w:val="24"/>
              </w:rPr>
            </w:pPr>
          </w:p>
        </w:tc>
      </w:tr>
      <w:tr w:rsidR="002244A9" w14:paraId="331378DD" w14:textId="77777777">
        <w:trPr>
          <w:trHeight w:val="1080"/>
        </w:trPr>
        <w:tc>
          <w:tcPr>
            <w:tcW w:w="956" w:type="dxa"/>
          </w:tcPr>
          <w:p w14:paraId="1B4BF1E4"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B8B84B4"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426ED52B"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30F49C0D" w14:textId="77777777" w:rsidR="002244A9" w:rsidRDefault="002244A9">
            <w:pPr>
              <w:widowControl/>
              <w:spacing w:line="360" w:lineRule="atLeast"/>
              <w:ind w:firstLineChars="196" w:firstLine="470"/>
              <w:jc w:val="left"/>
              <w:rPr>
                <w:rFonts w:ascii="仿宋" w:eastAsia="仿宋" w:hAnsi="仿宋"/>
                <w:sz w:val="24"/>
              </w:rPr>
            </w:pPr>
          </w:p>
        </w:tc>
      </w:tr>
      <w:tr w:rsidR="002244A9" w14:paraId="16655DF2" w14:textId="77777777">
        <w:trPr>
          <w:trHeight w:val="1080"/>
        </w:trPr>
        <w:tc>
          <w:tcPr>
            <w:tcW w:w="956" w:type="dxa"/>
          </w:tcPr>
          <w:p w14:paraId="0D107D78"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CAA2D80"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7A05739"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1D3F09BD" w14:textId="77777777" w:rsidR="002244A9" w:rsidRDefault="002244A9">
            <w:pPr>
              <w:widowControl/>
              <w:spacing w:line="360" w:lineRule="atLeast"/>
              <w:ind w:firstLineChars="196" w:firstLine="470"/>
              <w:jc w:val="left"/>
              <w:rPr>
                <w:rFonts w:ascii="仿宋" w:eastAsia="仿宋" w:hAnsi="仿宋"/>
                <w:sz w:val="24"/>
              </w:rPr>
            </w:pPr>
          </w:p>
        </w:tc>
      </w:tr>
      <w:tr w:rsidR="002244A9" w14:paraId="6D5DD1EC" w14:textId="77777777">
        <w:trPr>
          <w:trHeight w:val="1080"/>
        </w:trPr>
        <w:tc>
          <w:tcPr>
            <w:tcW w:w="956" w:type="dxa"/>
          </w:tcPr>
          <w:p w14:paraId="49D1CEED"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10FC34EA"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686AE2E"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67D4E4E3" w14:textId="77777777" w:rsidR="002244A9" w:rsidRDefault="002244A9">
            <w:pPr>
              <w:widowControl/>
              <w:spacing w:line="360" w:lineRule="atLeast"/>
              <w:ind w:firstLineChars="196" w:firstLine="470"/>
              <w:jc w:val="left"/>
              <w:rPr>
                <w:rFonts w:ascii="仿宋" w:eastAsia="仿宋" w:hAnsi="仿宋"/>
                <w:sz w:val="24"/>
              </w:rPr>
            </w:pPr>
          </w:p>
        </w:tc>
      </w:tr>
    </w:tbl>
    <w:p w14:paraId="434B356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374DAFF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A64DCB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A734818" w14:textId="77777777" w:rsidR="002244A9" w:rsidRDefault="002244A9">
      <w:pPr>
        <w:widowControl/>
        <w:spacing w:line="360" w:lineRule="atLeast"/>
        <w:ind w:firstLineChars="196" w:firstLine="470"/>
        <w:jc w:val="left"/>
        <w:rPr>
          <w:rFonts w:ascii="仿宋" w:eastAsia="仿宋" w:hAnsi="仿宋"/>
          <w:sz w:val="24"/>
        </w:rPr>
      </w:pPr>
    </w:p>
    <w:p w14:paraId="43A199B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993930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D7CED5B" w14:textId="77777777" w:rsidR="002244A9" w:rsidRDefault="009B3BDB">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14:paraId="5CAA8629"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244A9" w14:paraId="0A960E84" w14:textId="77777777">
        <w:trPr>
          <w:cantSplit/>
          <w:trHeight w:val="462"/>
        </w:trPr>
        <w:tc>
          <w:tcPr>
            <w:tcW w:w="1522" w:type="dxa"/>
            <w:vAlign w:val="center"/>
          </w:tcPr>
          <w:p w14:paraId="14E9C56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7462F6B"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8E9888" w14:textId="77777777">
        <w:trPr>
          <w:cantSplit/>
          <w:trHeight w:val="462"/>
        </w:trPr>
        <w:tc>
          <w:tcPr>
            <w:tcW w:w="1522" w:type="dxa"/>
            <w:vAlign w:val="center"/>
          </w:tcPr>
          <w:p w14:paraId="39B78DF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1CEC09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BEEB4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E54996C"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80F5CAC" w14:textId="77777777">
        <w:trPr>
          <w:cantSplit/>
          <w:trHeight w:val="442"/>
        </w:trPr>
        <w:tc>
          <w:tcPr>
            <w:tcW w:w="1522" w:type="dxa"/>
            <w:vMerge w:val="restart"/>
            <w:vAlign w:val="center"/>
          </w:tcPr>
          <w:p w14:paraId="5F7E5A25"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D5514E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40EFAF8"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BEBFE8"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9D4E985"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DFAEF0A" w14:textId="77777777">
        <w:trPr>
          <w:cantSplit/>
          <w:trHeight w:val="148"/>
        </w:trPr>
        <w:tc>
          <w:tcPr>
            <w:tcW w:w="1522" w:type="dxa"/>
            <w:vMerge/>
            <w:vAlign w:val="center"/>
          </w:tcPr>
          <w:p w14:paraId="406305A8" w14:textId="77777777" w:rsidR="002244A9" w:rsidRDefault="002244A9">
            <w:pPr>
              <w:spacing w:after="0"/>
              <w:rPr>
                <w:rFonts w:ascii="仿宋" w:eastAsia="仿宋" w:hAnsi="仿宋"/>
              </w:rPr>
            </w:pPr>
          </w:p>
        </w:tc>
        <w:tc>
          <w:tcPr>
            <w:tcW w:w="957" w:type="dxa"/>
            <w:vAlign w:val="center"/>
          </w:tcPr>
          <w:p w14:paraId="31DCC95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E24B0C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09E6F2C"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91BE3B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2EE5FDB" w14:textId="77777777">
        <w:trPr>
          <w:cantSplit/>
          <w:trHeight w:val="442"/>
        </w:trPr>
        <w:tc>
          <w:tcPr>
            <w:tcW w:w="1522" w:type="dxa"/>
            <w:vAlign w:val="center"/>
          </w:tcPr>
          <w:p w14:paraId="1EB1487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236FF5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109BE0E" w14:textId="77777777">
        <w:trPr>
          <w:trHeight w:val="462"/>
        </w:trPr>
        <w:tc>
          <w:tcPr>
            <w:tcW w:w="1522" w:type="dxa"/>
            <w:vAlign w:val="center"/>
          </w:tcPr>
          <w:p w14:paraId="6DE037B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DC540B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34F938E"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EDC6C7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93A5F8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6EDA3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AB7321A"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79F6195" w14:textId="77777777">
        <w:trPr>
          <w:trHeight w:val="442"/>
        </w:trPr>
        <w:tc>
          <w:tcPr>
            <w:tcW w:w="1522" w:type="dxa"/>
            <w:vAlign w:val="center"/>
          </w:tcPr>
          <w:p w14:paraId="6DCCD1C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599F147"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DCA1891"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D1D6278"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B576FBB"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466467B"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2AAA59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E3E4633" w14:textId="77777777">
        <w:trPr>
          <w:cantSplit/>
          <w:trHeight w:val="442"/>
        </w:trPr>
        <w:tc>
          <w:tcPr>
            <w:tcW w:w="1522" w:type="dxa"/>
            <w:vAlign w:val="center"/>
          </w:tcPr>
          <w:p w14:paraId="086F4EC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12EAE6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6E51AB4"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244A9" w14:paraId="5A803441" w14:textId="77777777">
        <w:trPr>
          <w:cantSplit/>
          <w:trHeight w:val="462"/>
        </w:trPr>
        <w:tc>
          <w:tcPr>
            <w:tcW w:w="1522" w:type="dxa"/>
            <w:vAlign w:val="center"/>
          </w:tcPr>
          <w:p w14:paraId="3618186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56DD7DA"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FEA042"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5056EA8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17116B0"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53DE36C" w14:textId="77777777">
        <w:trPr>
          <w:cantSplit/>
          <w:trHeight w:val="442"/>
        </w:trPr>
        <w:tc>
          <w:tcPr>
            <w:tcW w:w="1522" w:type="dxa"/>
            <w:vAlign w:val="center"/>
          </w:tcPr>
          <w:p w14:paraId="0361850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4F39D24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4410F4" w14:textId="77777777" w:rsidR="002244A9" w:rsidRDefault="002244A9">
            <w:pPr>
              <w:spacing w:after="0"/>
              <w:rPr>
                <w:rFonts w:ascii="仿宋" w:eastAsia="仿宋" w:hAnsi="仿宋"/>
              </w:rPr>
            </w:pPr>
          </w:p>
        </w:tc>
        <w:tc>
          <w:tcPr>
            <w:tcW w:w="1478" w:type="dxa"/>
            <w:gridSpan w:val="2"/>
            <w:vAlign w:val="center"/>
          </w:tcPr>
          <w:p w14:paraId="664B5ED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48173A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F41358A" w14:textId="77777777">
        <w:trPr>
          <w:cantSplit/>
          <w:trHeight w:val="442"/>
        </w:trPr>
        <w:tc>
          <w:tcPr>
            <w:tcW w:w="1522" w:type="dxa"/>
            <w:vAlign w:val="center"/>
          </w:tcPr>
          <w:p w14:paraId="524A6A7E"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BE44FD3"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D70248" w14:textId="77777777" w:rsidR="002244A9" w:rsidRDefault="002244A9">
            <w:pPr>
              <w:spacing w:after="0"/>
              <w:rPr>
                <w:rFonts w:ascii="仿宋" w:eastAsia="仿宋" w:hAnsi="仿宋"/>
              </w:rPr>
            </w:pPr>
          </w:p>
        </w:tc>
        <w:tc>
          <w:tcPr>
            <w:tcW w:w="1478" w:type="dxa"/>
            <w:gridSpan w:val="2"/>
            <w:vAlign w:val="center"/>
          </w:tcPr>
          <w:p w14:paraId="637F599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79C38F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9B7D376" w14:textId="77777777">
        <w:trPr>
          <w:cantSplit/>
          <w:trHeight w:val="462"/>
        </w:trPr>
        <w:tc>
          <w:tcPr>
            <w:tcW w:w="1522" w:type="dxa"/>
            <w:vAlign w:val="center"/>
          </w:tcPr>
          <w:p w14:paraId="73AFCD9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A70021D"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60DD299" w14:textId="77777777" w:rsidR="002244A9" w:rsidRDefault="002244A9">
            <w:pPr>
              <w:spacing w:after="0"/>
              <w:rPr>
                <w:rFonts w:ascii="仿宋" w:eastAsia="仿宋" w:hAnsi="仿宋"/>
              </w:rPr>
            </w:pPr>
          </w:p>
        </w:tc>
        <w:tc>
          <w:tcPr>
            <w:tcW w:w="1478" w:type="dxa"/>
            <w:gridSpan w:val="2"/>
            <w:vAlign w:val="center"/>
          </w:tcPr>
          <w:p w14:paraId="0B551D0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B47BA0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4E2E1599" w14:textId="77777777">
        <w:trPr>
          <w:cantSplit/>
          <w:trHeight w:val="442"/>
        </w:trPr>
        <w:tc>
          <w:tcPr>
            <w:tcW w:w="1522" w:type="dxa"/>
            <w:vAlign w:val="center"/>
          </w:tcPr>
          <w:p w14:paraId="4C3855E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8450279"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7C9739" w14:textId="77777777" w:rsidR="002244A9" w:rsidRDefault="002244A9">
            <w:pPr>
              <w:spacing w:after="0"/>
              <w:rPr>
                <w:rFonts w:ascii="仿宋" w:eastAsia="仿宋" w:hAnsi="仿宋"/>
              </w:rPr>
            </w:pPr>
          </w:p>
        </w:tc>
        <w:tc>
          <w:tcPr>
            <w:tcW w:w="1478" w:type="dxa"/>
            <w:gridSpan w:val="2"/>
            <w:vAlign w:val="center"/>
          </w:tcPr>
          <w:p w14:paraId="18C2598D"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2F222CD"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96ECCAB" w14:textId="77777777">
        <w:trPr>
          <w:cantSplit/>
          <w:trHeight w:val="2442"/>
        </w:trPr>
        <w:tc>
          <w:tcPr>
            <w:tcW w:w="1522" w:type="dxa"/>
            <w:vAlign w:val="center"/>
          </w:tcPr>
          <w:p w14:paraId="58FF63A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89DD12F"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5636FB" w14:textId="77777777">
        <w:trPr>
          <w:cantSplit/>
          <w:trHeight w:val="1072"/>
        </w:trPr>
        <w:tc>
          <w:tcPr>
            <w:tcW w:w="1522" w:type="dxa"/>
          </w:tcPr>
          <w:p w14:paraId="6AAE98B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7262B41" w14:textId="77777777" w:rsidR="002244A9" w:rsidRDefault="002244A9">
            <w:pPr>
              <w:widowControl/>
              <w:spacing w:after="0" w:line="360" w:lineRule="atLeast"/>
              <w:ind w:firstLineChars="196" w:firstLine="470"/>
              <w:jc w:val="left"/>
              <w:outlineLvl w:val="1"/>
              <w:rPr>
                <w:rFonts w:ascii="仿宋" w:eastAsia="仿宋" w:hAnsi="仿宋"/>
                <w:sz w:val="24"/>
              </w:rPr>
            </w:pPr>
          </w:p>
        </w:tc>
      </w:tr>
    </w:tbl>
    <w:p w14:paraId="6C87F0E8"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631D730"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1191D49" w14:textId="77777777" w:rsidR="002244A9" w:rsidRDefault="009B3BDB">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B8552FC" w14:textId="77777777" w:rsidR="002244A9" w:rsidRDefault="009B3BD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34CD62BE" w14:textId="77777777" w:rsidR="002244A9" w:rsidRDefault="002244A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244A9" w14:paraId="7A628A17" w14:textId="77777777">
        <w:trPr>
          <w:cantSplit/>
          <w:trHeight w:val="600"/>
          <w:jc w:val="center"/>
        </w:trPr>
        <w:tc>
          <w:tcPr>
            <w:tcW w:w="720" w:type="dxa"/>
            <w:tcBorders>
              <w:top w:val="single" w:sz="4" w:space="0" w:color="auto"/>
            </w:tcBorders>
            <w:vAlign w:val="center"/>
          </w:tcPr>
          <w:p w14:paraId="4651DAA8"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D3E2B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65132BF6"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B8A62A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6F72B74"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34B075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065545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备注</w:t>
            </w:r>
          </w:p>
        </w:tc>
      </w:tr>
      <w:tr w:rsidR="002244A9" w14:paraId="4AC8A950" w14:textId="77777777">
        <w:trPr>
          <w:cantSplit/>
          <w:trHeight w:val="600"/>
          <w:jc w:val="center"/>
        </w:trPr>
        <w:tc>
          <w:tcPr>
            <w:tcW w:w="720" w:type="dxa"/>
            <w:vAlign w:val="center"/>
          </w:tcPr>
          <w:p w14:paraId="31589383"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2E1FC582"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3E8D98E"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66EEE171"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54BA97A"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B1B01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BC7B08" w14:textId="77777777" w:rsidR="002244A9" w:rsidRDefault="002244A9">
            <w:pPr>
              <w:widowControl/>
              <w:spacing w:line="360" w:lineRule="atLeast"/>
              <w:ind w:firstLineChars="196" w:firstLine="470"/>
              <w:jc w:val="left"/>
              <w:rPr>
                <w:rFonts w:ascii="仿宋" w:eastAsia="仿宋" w:hAnsi="仿宋"/>
                <w:sz w:val="24"/>
              </w:rPr>
            </w:pPr>
          </w:p>
        </w:tc>
      </w:tr>
      <w:tr w:rsidR="002244A9" w14:paraId="51D42D47" w14:textId="77777777">
        <w:trPr>
          <w:cantSplit/>
          <w:trHeight w:val="600"/>
          <w:jc w:val="center"/>
        </w:trPr>
        <w:tc>
          <w:tcPr>
            <w:tcW w:w="720" w:type="dxa"/>
            <w:vAlign w:val="center"/>
          </w:tcPr>
          <w:p w14:paraId="0F143FE0"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16E337BD"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25DE0C74"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29079DC"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0B9FBDD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A42E7E8"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C759FE" w14:textId="77777777" w:rsidR="002244A9" w:rsidRDefault="002244A9">
            <w:pPr>
              <w:widowControl/>
              <w:spacing w:line="360" w:lineRule="atLeast"/>
              <w:ind w:firstLineChars="196" w:firstLine="470"/>
              <w:jc w:val="left"/>
              <w:rPr>
                <w:rFonts w:ascii="仿宋" w:eastAsia="仿宋" w:hAnsi="仿宋"/>
                <w:sz w:val="24"/>
              </w:rPr>
            </w:pPr>
          </w:p>
        </w:tc>
      </w:tr>
      <w:tr w:rsidR="002244A9" w14:paraId="478129A6" w14:textId="77777777">
        <w:trPr>
          <w:cantSplit/>
          <w:trHeight w:val="600"/>
          <w:jc w:val="center"/>
        </w:trPr>
        <w:tc>
          <w:tcPr>
            <w:tcW w:w="720" w:type="dxa"/>
            <w:vAlign w:val="center"/>
          </w:tcPr>
          <w:p w14:paraId="53D9EBF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A3F11AA"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958EE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498468D"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0D77B1E"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9B1D52"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C08A28" w14:textId="77777777" w:rsidR="002244A9" w:rsidRDefault="002244A9">
            <w:pPr>
              <w:widowControl/>
              <w:spacing w:line="360" w:lineRule="atLeast"/>
              <w:ind w:firstLineChars="196" w:firstLine="470"/>
              <w:jc w:val="left"/>
              <w:rPr>
                <w:rFonts w:ascii="仿宋" w:eastAsia="仿宋" w:hAnsi="仿宋"/>
                <w:sz w:val="24"/>
              </w:rPr>
            </w:pPr>
          </w:p>
        </w:tc>
      </w:tr>
      <w:tr w:rsidR="002244A9" w14:paraId="68892672" w14:textId="77777777">
        <w:trPr>
          <w:cantSplit/>
          <w:trHeight w:val="600"/>
          <w:jc w:val="center"/>
        </w:trPr>
        <w:tc>
          <w:tcPr>
            <w:tcW w:w="720" w:type="dxa"/>
            <w:vAlign w:val="center"/>
          </w:tcPr>
          <w:p w14:paraId="4127AEB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A67053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D3FDB2F"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25C86980"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14841BA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25D2CD"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14C2FC" w14:textId="77777777" w:rsidR="002244A9" w:rsidRDefault="002244A9">
            <w:pPr>
              <w:widowControl/>
              <w:spacing w:line="360" w:lineRule="atLeast"/>
              <w:ind w:firstLineChars="196" w:firstLine="470"/>
              <w:jc w:val="left"/>
              <w:rPr>
                <w:rFonts w:ascii="仿宋" w:eastAsia="仿宋" w:hAnsi="仿宋"/>
                <w:sz w:val="24"/>
              </w:rPr>
            </w:pPr>
          </w:p>
        </w:tc>
      </w:tr>
      <w:tr w:rsidR="002244A9" w14:paraId="2EBE9558" w14:textId="77777777">
        <w:trPr>
          <w:cantSplit/>
          <w:trHeight w:val="600"/>
          <w:jc w:val="center"/>
        </w:trPr>
        <w:tc>
          <w:tcPr>
            <w:tcW w:w="720" w:type="dxa"/>
            <w:tcBorders>
              <w:right w:val="single" w:sz="4" w:space="0" w:color="auto"/>
            </w:tcBorders>
            <w:vAlign w:val="center"/>
          </w:tcPr>
          <w:p w14:paraId="7094C8A4"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6E224A1"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CA40170"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AD8146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E94ABC9"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8F001A"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03ED98" w14:textId="77777777" w:rsidR="002244A9" w:rsidRDefault="002244A9">
            <w:pPr>
              <w:widowControl/>
              <w:spacing w:line="360" w:lineRule="atLeast"/>
              <w:ind w:firstLineChars="196" w:firstLine="470"/>
              <w:jc w:val="left"/>
              <w:rPr>
                <w:rFonts w:ascii="仿宋" w:eastAsia="仿宋" w:hAnsi="仿宋"/>
                <w:sz w:val="24"/>
              </w:rPr>
            </w:pPr>
          </w:p>
        </w:tc>
      </w:tr>
      <w:tr w:rsidR="002244A9" w14:paraId="22ADE720" w14:textId="77777777">
        <w:trPr>
          <w:cantSplit/>
          <w:trHeight w:val="600"/>
          <w:jc w:val="center"/>
        </w:trPr>
        <w:tc>
          <w:tcPr>
            <w:tcW w:w="720" w:type="dxa"/>
            <w:vAlign w:val="center"/>
          </w:tcPr>
          <w:p w14:paraId="6074227D"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25C0739"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7F8E128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086A032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60728CF"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BB577E6"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BC57F35" w14:textId="77777777" w:rsidR="002244A9" w:rsidRDefault="002244A9">
            <w:pPr>
              <w:widowControl/>
              <w:spacing w:line="360" w:lineRule="atLeast"/>
              <w:ind w:firstLineChars="196" w:firstLine="470"/>
              <w:jc w:val="left"/>
              <w:rPr>
                <w:rFonts w:ascii="仿宋" w:eastAsia="仿宋" w:hAnsi="仿宋"/>
                <w:sz w:val="24"/>
              </w:rPr>
            </w:pPr>
          </w:p>
        </w:tc>
      </w:tr>
      <w:tr w:rsidR="002244A9" w14:paraId="52EA4665" w14:textId="77777777">
        <w:trPr>
          <w:cantSplit/>
          <w:trHeight w:val="600"/>
          <w:jc w:val="center"/>
        </w:trPr>
        <w:tc>
          <w:tcPr>
            <w:tcW w:w="720" w:type="dxa"/>
            <w:vAlign w:val="center"/>
          </w:tcPr>
          <w:p w14:paraId="04888C6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057FBDE4"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A47F37"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1B11AFA"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264B2EC"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C30FA39"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C4B86" w14:textId="77777777" w:rsidR="002244A9" w:rsidRDefault="002244A9">
            <w:pPr>
              <w:widowControl/>
              <w:spacing w:line="360" w:lineRule="atLeast"/>
              <w:ind w:firstLineChars="196" w:firstLine="470"/>
              <w:jc w:val="left"/>
              <w:rPr>
                <w:rFonts w:ascii="仿宋" w:eastAsia="仿宋" w:hAnsi="仿宋"/>
                <w:sz w:val="24"/>
              </w:rPr>
            </w:pPr>
          </w:p>
        </w:tc>
      </w:tr>
      <w:tr w:rsidR="002244A9" w14:paraId="71A10679" w14:textId="77777777">
        <w:trPr>
          <w:cantSplit/>
          <w:trHeight w:val="600"/>
          <w:jc w:val="center"/>
        </w:trPr>
        <w:tc>
          <w:tcPr>
            <w:tcW w:w="720" w:type="dxa"/>
            <w:vAlign w:val="center"/>
          </w:tcPr>
          <w:p w14:paraId="009B6E22"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5DCAEDE"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5E2D7468"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0D7A575"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BF32DA8"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B2B49B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B6E5F7" w14:textId="77777777" w:rsidR="002244A9" w:rsidRDefault="002244A9">
            <w:pPr>
              <w:widowControl/>
              <w:spacing w:line="360" w:lineRule="atLeast"/>
              <w:ind w:firstLineChars="196" w:firstLine="470"/>
              <w:jc w:val="left"/>
              <w:rPr>
                <w:rFonts w:ascii="仿宋" w:eastAsia="仿宋" w:hAnsi="仿宋"/>
                <w:sz w:val="24"/>
              </w:rPr>
            </w:pPr>
          </w:p>
        </w:tc>
      </w:tr>
      <w:tr w:rsidR="002244A9" w14:paraId="365AAC64" w14:textId="77777777">
        <w:trPr>
          <w:cantSplit/>
          <w:trHeight w:val="510"/>
          <w:jc w:val="center"/>
        </w:trPr>
        <w:tc>
          <w:tcPr>
            <w:tcW w:w="720" w:type="dxa"/>
            <w:tcBorders>
              <w:bottom w:val="single" w:sz="4" w:space="0" w:color="auto"/>
            </w:tcBorders>
            <w:vAlign w:val="center"/>
          </w:tcPr>
          <w:p w14:paraId="498256A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8441B7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7DE7E4B"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D9FE9D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ADA10AE"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ABEB29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0D4FF7F" w14:textId="77777777" w:rsidR="002244A9" w:rsidRDefault="002244A9">
            <w:pPr>
              <w:widowControl/>
              <w:spacing w:line="360" w:lineRule="atLeast"/>
              <w:ind w:firstLineChars="196" w:firstLine="470"/>
              <w:jc w:val="left"/>
              <w:rPr>
                <w:rFonts w:ascii="仿宋" w:eastAsia="仿宋" w:hAnsi="仿宋"/>
                <w:sz w:val="24"/>
              </w:rPr>
            </w:pPr>
          </w:p>
        </w:tc>
      </w:tr>
      <w:tr w:rsidR="002244A9" w14:paraId="58052C3B" w14:textId="77777777">
        <w:trPr>
          <w:cantSplit/>
          <w:trHeight w:val="615"/>
          <w:jc w:val="center"/>
        </w:trPr>
        <w:tc>
          <w:tcPr>
            <w:tcW w:w="720" w:type="dxa"/>
            <w:tcBorders>
              <w:top w:val="single" w:sz="4" w:space="0" w:color="auto"/>
              <w:bottom w:val="single" w:sz="4" w:space="0" w:color="auto"/>
            </w:tcBorders>
            <w:vAlign w:val="center"/>
          </w:tcPr>
          <w:p w14:paraId="4F94388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449F98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F65908"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C24919"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7AF89B"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1A038D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AB0499E" w14:textId="77777777" w:rsidR="002244A9" w:rsidRDefault="002244A9">
            <w:pPr>
              <w:widowControl/>
              <w:spacing w:line="360" w:lineRule="atLeast"/>
              <w:ind w:firstLineChars="196" w:firstLine="470"/>
              <w:jc w:val="left"/>
              <w:rPr>
                <w:rFonts w:ascii="仿宋" w:eastAsia="仿宋" w:hAnsi="仿宋"/>
                <w:sz w:val="24"/>
              </w:rPr>
            </w:pPr>
          </w:p>
        </w:tc>
      </w:tr>
      <w:tr w:rsidR="002244A9" w14:paraId="00C217FE" w14:textId="77777777">
        <w:trPr>
          <w:cantSplit/>
          <w:trHeight w:val="615"/>
          <w:jc w:val="center"/>
        </w:trPr>
        <w:tc>
          <w:tcPr>
            <w:tcW w:w="720" w:type="dxa"/>
            <w:tcBorders>
              <w:top w:val="single" w:sz="4" w:space="0" w:color="auto"/>
              <w:bottom w:val="single" w:sz="4" w:space="0" w:color="auto"/>
            </w:tcBorders>
            <w:vAlign w:val="center"/>
          </w:tcPr>
          <w:p w14:paraId="597EC626"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847D2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8C29A8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CAF515C"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CD11D3A"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D5AF5A4"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8E5790" w14:textId="77777777" w:rsidR="002244A9" w:rsidRDefault="002244A9">
            <w:pPr>
              <w:widowControl/>
              <w:spacing w:line="360" w:lineRule="atLeast"/>
              <w:ind w:firstLineChars="196" w:firstLine="470"/>
              <w:jc w:val="left"/>
              <w:rPr>
                <w:rFonts w:ascii="仿宋" w:eastAsia="仿宋" w:hAnsi="仿宋"/>
                <w:sz w:val="24"/>
              </w:rPr>
            </w:pPr>
          </w:p>
        </w:tc>
      </w:tr>
      <w:tr w:rsidR="002244A9" w14:paraId="0A2B702A" w14:textId="77777777">
        <w:trPr>
          <w:cantSplit/>
          <w:trHeight w:val="450"/>
          <w:jc w:val="center"/>
        </w:trPr>
        <w:tc>
          <w:tcPr>
            <w:tcW w:w="720" w:type="dxa"/>
            <w:tcBorders>
              <w:top w:val="single" w:sz="4" w:space="0" w:color="auto"/>
              <w:bottom w:val="single" w:sz="4" w:space="0" w:color="auto"/>
            </w:tcBorders>
            <w:vAlign w:val="center"/>
          </w:tcPr>
          <w:p w14:paraId="311F153C"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07E6DD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D48F502"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2EC47B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894FD7"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C8C2B3"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E20D77" w14:textId="77777777" w:rsidR="002244A9" w:rsidRDefault="002244A9">
            <w:pPr>
              <w:widowControl/>
              <w:spacing w:line="360" w:lineRule="atLeast"/>
              <w:ind w:firstLineChars="196" w:firstLine="470"/>
              <w:jc w:val="left"/>
              <w:rPr>
                <w:rFonts w:ascii="仿宋" w:eastAsia="仿宋" w:hAnsi="仿宋"/>
                <w:sz w:val="24"/>
              </w:rPr>
            </w:pPr>
          </w:p>
        </w:tc>
      </w:tr>
      <w:tr w:rsidR="002244A9" w14:paraId="082C1F79" w14:textId="77777777">
        <w:trPr>
          <w:cantSplit/>
          <w:trHeight w:val="435"/>
          <w:jc w:val="center"/>
        </w:trPr>
        <w:tc>
          <w:tcPr>
            <w:tcW w:w="720" w:type="dxa"/>
            <w:tcBorders>
              <w:top w:val="single" w:sz="4" w:space="0" w:color="auto"/>
            </w:tcBorders>
            <w:vAlign w:val="center"/>
          </w:tcPr>
          <w:p w14:paraId="3F7ABE3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2E13932"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55C29D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BBE5F3E"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158BFA5"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4BCC2A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8838258" w14:textId="77777777" w:rsidR="002244A9" w:rsidRDefault="002244A9">
            <w:pPr>
              <w:widowControl/>
              <w:spacing w:line="360" w:lineRule="atLeast"/>
              <w:ind w:firstLineChars="196" w:firstLine="470"/>
              <w:jc w:val="left"/>
              <w:rPr>
                <w:rFonts w:ascii="仿宋" w:eastAsia="仿宋" w:hAnsi="仿宋"/>
                <w:sz w:val="24"/>
              </w:rPr>
            </w:pPr>
          </w:p>
        </w:tc>
      </w:tr>
    </w:tbl>
    <w:p w14:paraId="1FC00C99" w14:textId="77777777" w:rsidR="002244A9" w:rsidRDefault="002244A9">
      <w:pPr>
        <w:widowControl/>
        <w:spacing w:line="360" w:lineRule="atLeast"/>
        <w:ind w:firstLineChars="196" w:firstLine="470"/>
        <w:jc w:val="left"/>
        <w:rPr>
          <w:rFonts w:ascii="仿宋" w:eastAsia="仿宋" w:hAnsi="仿宋"/>
          <w:sz w:val="24"/>
        </w:rPr>
      </w:pPr>
    </w:p>
    <w:p w14:paraId="25B0006E"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C0D544D" w14:textId="77777777" w:rsidR="002244A9" w:rsidRDefault="002244A9">
      <w:pPr>
        <w:widowControl/>
        <w:spacing w:line="360" w:lineRule="atLeast"/>
        <w:ind w:firstLineChars="196" w:firstLine="470"/>
        <w:jc w:val="left"/>
        <w:rPr>
          <w:rFonts w:ascii="仿宋" w:eastAsia="仿宋" w:hAnsi="仿宋"/>
          <w:sz w:val="24"/>
        </w:rPr>
      </w:pPr>
    </w:p>
    <w:p w14:paraId="5667EDB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17FE2A"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F7E8C4A"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14:paraId="64D8D69C" w14:textId="77777777" w:rsidR="002244A9" w:rsidRDefault="002244A9">
      <w:pPr>
        <w:widowControl/>
        <w:spacing w:line="360" w:lineRule="atLeast"/>
        <w:ind w:firstLineChars="196" w:firstLine="472"/>
        <w:jc w:val="left"/>
        <w:rPr>
          <w:rFonts w:ascii="仿宋" w:eastAsia="仿宋" w:hAnsi="仿宋"/>
          <w:b/>
          <w:sz w:val="24"/>
        </w:rPr>
      </w:pPr>
    </w:p>
    <w:p w14:paraId="6DAE15E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244A9" w14:paraId="40D1A853" w14:textId="77777777">
        <w:trPr>
          <w:jc w:val="center"/>
        </w:trPr>
        <w:tc>
          <w:tcPr>
            <w:tcW w:w="726" w:type="dxa"/>
            <w:vAlign w:val="center"/>
          </w:tcPr>
          <w:p w14:paraId="4A8A589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874880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6992FD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70F831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9244E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244A9" w14:paraId="40295C9C" w14:textId="77777777">
        <w:trPr>
          <w:jc w:val="center"/>
        </w:trPr>
        <w:tc>
          <w:tcPr>
            <w:tcW w:w="726" w:type="dxa"/>
          </w:tcPr>
          <w:p w14:paraId="46334CD2"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3916F7DF"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2FE8D9"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6604A791"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5B9D649A" w14:textId="77777777" w:rsidR="002244A9" w:rsidRDefault="002244A9">
            <w:pPr>
              <w:widowControl/>
              <w:spacing w:line="360" w:lineRule="atLeast"/>
              <w:ind w:firstLineChars="196" w:firstLine="470"/>
              <w:jc w:val="left"/>
              <w:rPr>
                <w:rFonts w:ascii="仿宋" w:eastAsia="仿宋" w:hAnsi="仿宋"/>
                <w:sz w:val="24"/>
              </w:rPr>
            </w:pPr>
          </w:p>
        </w:tc>
      </w:tr>
      <w:tr w:rsidR="002244A9" w14:paraId="6DBF7C2B" w14:textId="77777777">
        <w:trPr>
          <w:jc w:val="center"/>
        </w:trPr>
        <w:tc>
          <w:tcPr>
            <w:tcW w:w="726" w:type="dxa"/>
          </w:tcPr>
          <w:p w14:paraId="0DD29F65"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39AD8C"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3C3B51F"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560810E5"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0E7D0899" w14:textId="77777777" w:rsidR="002244A9" w:rsidRDefault="002244A9">
            <w:pPr>
              <w:widowControl/>
              <w:spacing w:line="360" w:lineRule="atLeast"/>
              <w:ind w:firstLineChars="196" w:firstLine="470"/>
              <w:jc w:val="left"/>
              <w:rPr>
                <w:rFonts w:ascii="仿宋" w:eastAsia="仿宋" w:hAnsi="仿宋"/>
                <w:sz w:val="24"/>
              </w:rPr>
            </w:pPr>
          </w:p>
        </w:tc>
      </w:tr>
      <w:tr w:rsidR="002244A9" w14:paraId="06FF2EE3" w14:textId="77777777">
        <w:trPr>
          <w:jc w:val="center"/>
        </w:trPr>
        <w:tc>
          <w:tcPr>
            <w:tcW w:w="726" w:type="dxa"/>
          </w:tcPr>
          <w:p w14:paraId="660B6C5D"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5F49179B"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21B7DC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43B45D42"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96A8863" w14:textId="77777777" w:rsidR="002244A9" w:rsidRDefault="002244A9">
            <w:pPr>
              <w:widowControl/>
              <w:spacing w:line="360" w:lineRule="atLeast"/>
              <w:ind w:firstLineChars="196" w:firstLine="470"/>
              <w:jc w:val="left"/>
              <w:rPr>
                <w:rFonts w:ascii="仿宋" w:eastAsia="仿宋" w:hAnsi="仿宋"/>
                <w:sz w:val="24"/>
              </w:rPr>
            </w:pPr>
          </w:p>
        </w:tc>
      </w:tr>
      <w:tr w:rsidR="002244A9" w14:paraId="01772DD9" w14:textId="77777777">
        <w:trPr>
          <w:jc w:val="center"/>
        </w:trPr>
        <w:tc>
          <w:tcPr>
            <w:tcW w:w="726" w:type="dxa"/>
          </w:tcPr>
          <w:p w14:paraId="06B663C1"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E1D99D0"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70A28AF7"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26BA0DBC"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4AAD9D45" w14:textId="77777777" w:rsidR="002244A9" w:rsidRDefault="002244A9">
            <w:pPr>
              <w:widowControl/>
              <w:spacing w:line="360" w:lineRule="atLeast"/>
              <w:ind w:firstLineChars="196" w:firstLine="470"/>
              <w:jc w:val="left"/>
              <w:rPr>
                <w:rFonts w:ascii="仿宋" w:eastAsia="仿宋" w:hAnsi="仿宋"/>
                <w:sz w:val="24"/>
              </w:rPr>
            </w:pPr>
          </w:p>
        </w:tc>
      </w:tr>
      <w:tr w:rsidR="002244A9" w14:paraId="359B460F" w14:textId="77777777">
        <w:trPr>
          <w:jc w:val="center"/>
        </w:trPr>
        <w:tc>
          <w:tcPr>
            <w:tcW w:w="726" w:type="dxa"/>
          </w:tcPr>
          <w:p w14:paraId="54267FC6"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00B3A2"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09F837F4"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28746E9"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6AB8261E" w14:textId="77777777" w:rsidR="002244A9" w:rsidRDefault="002244A9">
            <w:pPr>
              <w:widowControl/>
              <w:spacing w:line="360" w:lineRule="atLeast"/>
              <w:ind w:firstLineChars="196" w:firstLine="470"/>
              <w:jc w:val="left"/>
              <w:rPr>
                <w:rFonts w:ascii="仿宋" w:eastAsia="仿宋" w:hAnsi="仿宋"/>
                <w:sz w:val="24"/>
              </w:rPr>
            </w:pPr>
          </w:p>
        </w:tc>
      </w:tr>
      <w:tr w:rsidR="002244A9" w14:paraId="2B862144" w14:textId="77777777">
        <w:trPr>
          <w:jc w:val="center"/>
        </w:trPr>
        <w:tc>
          <w:tcPr>
            <w:tcW w:w="726" w:type="dxa"/>
          </w:tcPr>
          <w:p w14:paraId="20DB7C4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F3B6691"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4DA9A0C"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154A23E"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E0DCDE" w14:textId="77777777" w:rsidR="002244A9" w:rsidRDefault="002244A9">
            <w:pPr>
              <w:widowControl/>
              <w:spacing w:line="360" w:lineRule="atLeast"/>
              <w:ind w:firstLineChars="196" w:firstLine="470"/>
              <w:jc w:val="left"/>
              <w:rPr>
                <w:rFonts w:ascii="仿宋" w:eastAsia="仿宋" w:hAnsi="仿宋"/>
                <w:sz w:val="24"/>
              </w:rPr>
            </w:pPr>
          </w:p>
        </w:tc>
      </w:tr>
      <w:tr w:rsidR="002244A9" w14:paraId="546B1050" w14:textId="77777777">
        <w:trPr>
          <w:jc w:val="center"/>
        </w:trPr>
        <w:tc>
          <w:tcPr>
            <w:tcW w:w="726" w:type="dxa"/>
          </w:tcPr>
          <w:p w14:paraId="53B707D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2FB4B0A7"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E9BF9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3F673A20"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2DC1A7" w14:textId="77777777" w:rsidR="002244A9" w:rsidRDefault="002244A9">
            <w:pPr>
              <w:widowControl/>
              <w:spacing w:line="360" w:lineRule="atLeast"/>
              <w:ind w:firstLineChars="196" w:firstLine="470"/>
              <w:jc w:val="left"/>
              <w:rPr>
                <w:rFonts w:ascii="仿宋" w:eastAsia="仿宋" w:hAnsi="仿宋"/>
                <w:sz w:val="24"/>
              </w:rPr>
            </w:pPr>
          </w:p>
        </w:tc>
      </w:tr>
    </w:tbl>
    <w:p w14:paraId="2A5DB597" w14:textId="77777777" w:rsidR="002244A9" w:rsidRDefault="002244A9">
      <w:pPr>
        <w:widowControl/>
        <w:spacing w:line="360" w:lineRule="atLeast"/>
        <w:ind w:firstLineChars="196" w:firstLine="470"/>
        <w:jc w:val="left"/>
        <w:rPr>
          <w:rFonts w:ascii="仿宋" w:eastAsia="仿宋" w:hAnsi="仿宋"/>
          <w:sz w:val="24"/>
        </w:rPr>
      </w:pPr>
    </w:p>
    <w:p w14:paraId="680C243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4D735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3F385DD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075669C" w14:textId="77777777" w:rsidR="002244A9" w:rsidRDefault="002244A9">
      <w:pPr>
        <w:widowControl/>
        <w:spacing w:line="360" w:lineRule="atLeast"/>
        <w:ind w:firstLineChars="196" w:firstLine="470"/>
        <w:jc w:val="left"/>
        <w:rPr>
          <w:rFonts w:ascii="仿宋" w:eastAsia="仿宋" w:hAnsi="仿宋"/>
          <w:sz w:val="24"/>
        </w:rPr>
      </w:pPr>
    </w:p>
    <w:p w14:paraId="62EE5685"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7A233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4A64C07" w14:textId="77777777" w:rsidR="002244A9" w:rsidRDefault="002244A9">
      <w:pPr>
        <w:widowControl/>
        <w:spacing w:line="360" w:lineRule="atLeast"/>
        <w:ind w:firstLineChars="196" w:firstLine="470"/>
        <w:jc w:val="left"/>
        <w:rPr>
          <w:rFonts w:ascii="仿宋" w:eastAsia="仿宋" w:hAnsi="仿宋"/>
          <w:sz w:val="24"/>
        </w:rPr>
      </w:pPr>
    </w:p>
    <w:p w14:paraId="1ABF6803" w14:textId="77777777" w:rsidR="002244A9" w:rsidRDefault="009B3BDB">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C05E8CC"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49C0AC4E" w14:textId="77777777" w:rsidR="002244A9" w:rsidRDefault="002244A9">
      <w:pPr>
        <w:widowControl/>
        <w:spacing w:line="360" w:lineRule="atLeast"/>
        <w:ind w:firstLineChars="196" w:firstLine="472"/>
        <w:jc w:val="left"/>
        <w:rPr>
          <w:rFonts w:ascii="仿宋" w:eastAsia="仿宋" w:hAnsi="仿宋"/>
          <w:b/>
          <w:sz w:val="24"/>
        </w:rPr>
      </w:pPr>
    </w:p>
    <w:p w14:paraId="7F9F102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244A9" w14:paraId="663515AA" w14:textId="77777777">
        <w:trPr>
          <w:cantSplit/>
          <w:trHeight w:val="530"/>
          <w:jc w:val="center"/>
        </w:trPr>
        <w:tc>
          <w:tcPr>
            <w:tcW w:w="954" w:type="dxa"/>
            <w:vMerge w:val="restart"/>
            <w:vAlign w:val="center"/>
          </w:tcPr>
          <w:p w14:paraId="143B0CD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3867A2B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ADB0D5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09AC26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C20CB8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12BBE6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244A9" w14:paraId="4BF997E8" w14:textId="77777777">
        <w:trPr>
          <w:cantSplit/>
          <w:trHeight w:val="530"/>
          <w:jc w:val="center"/>
        </w:trPr>
        <w:tc>
          <w:tcPr>
            <w:tcW w:w="954" w:type="dxa"/>
            <w:vMerge/>
            <w:vAlign w:val="center"/>
          </w:tcPr>
          <w:p w14:paraId="1D8D1232" w14:textId="77777777" w:rsidR="002244A9" w:rsidRDefault="002244A9">
            <w:pPr>
              <w:rPr>
                <w:rFonts w:ascii="仿宋" w:eastAsia="仿宋" w:hAnsi="仿宋"/>
              </w:rPr>
            </w:pPr>
          </w:p>
        </w:tc>
        <w:tc>
          <w:tcPr>
            <w:tcW w:w="807" w:type="dxa"/>
            <w:vMerge/>
            <w:vAlign w:val="center"/>
          </w:tcPr>
          <w:p w14:paraId="47FFD02C" w14:textId="77777777" w:rsidR="002244A9" w:rsidRDefault="002244A9">
            <w:pPr>
              <w:rPr>
                <w:rFonts w:ascii="仿宋" w:eastAsia="仿宋" w:hAnsi="仿宋"/>
              </w:rPr>
            </w:pPr>
          </w:p>
        </w:tc>
        <w:tc>
          <w:tcPr>
            <w:tcW w:w="807" w:type="dxa"/>
            <w:vMerge/>
            <w:vAlign w:val="center"/>
          </w:tcPr>
          <w:p w14:paraId="3BE1F0D1" w14:textId="77777777" w:rsidR="002244A9" w:rsidRDefault="002244A9">
            <w:pPr>
              <w:rPr>
                <w:rFonts w:ascii="仿宋" w:eastAsia="仿宋" w:hAnsi="仿宋"/>
              </w:rPr>
            </w:pPr>
          </w:p>
        </w:tc>
        <w:tc>
          <w:tcPr>
            <w:tcW w:w="807" w:type="dxa"/>
            <w:vMerge/>
            <w:vAlign w:val="center"/>
          </w:tcPr>
          <w:p w14:paraId="65E04AAE" w14:textId="77777777" w:rsidR="002244A9" w:rsidRDefault="002244A9">
            <w:pPr>
              <w:rPr>
                <w:rFonts w:ascii="仿宋" w:eastAsia="仿宋" w:hAnsi="仿宋"/>
              </w:rPr>
            </w:pPr>
          </w:p>
        </w:tc>
        <w:tc>
          <w:tcPr>
            <w:tcW w:w="807" w:type="dxa"/>
            <w:vMerge/>
            <w:vAlign w:val="center"/>
          </w:tcPr>
          <w:p w14:paraId="689DDD5C" w14:textId="77777777" w:rsidR="002244A9" w:rsidRDefault="002244A9">
            <w:pPr>
              <w:rPr>
                <w:rFonts w:ascii="仿宋" w:eastAsia="仿宋" w:hAnsi="仿宋"/>
              </w:rPr>
            </w:pPr>
          </w:p>
        </w:tc>
        <w:tc>
          <w:tcPr>
            <w:tcW w:w="851" w:type="dxa"/>
            <w:vAlign w:val="center"/>
          </w:tcPr>
          <w:p w14:paraId="0B41FEB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证书</w:t>
            </w:r>
          </w:p>
          <w:p w14:paraId="7DD4B83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4AB459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99942D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27A6FB0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专业</w:t>
            </w:r>
          </w:p>
        </w:tc>
      </w:tr>
      <w:tr w:rsidR="002244A9" w14:paraId="3B91E746" w14:textId="77777777">
        <w:trPr>
          <w:cantSplit/>
          <w:trHeight w:val="531"/>
          <w:jc w:val="center"/>
        </w:trPr>
        <w:tc>
          <w:tcPr>
            <w:tcW w:w="954" w:type="dxa"/>
            <w:vMerge w:val="restart"/>
          </w:tcPr>
          <w:p w14:paraId="414580F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管理</w:t>
            </w:r>
          </w:p>
          <w:p w14:paraId="22723E5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3CEF7B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602B68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11FFFC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3A34BE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AA2DC7E"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4F19A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3CF59B1"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74B0BEBA" w14:textId="77777777" w:rsidR="002244A9" w:rsidRDefault="002244A9">
            <w:pPr>
              <w:widowControl/>
              <w:spacing w:line="360" w:lineRule="atLeast"/>
              <w:ind w:firstLineChars="196" w:firstLine="470"/>
              <w:jc w:val="left"/>
              <w:rPr>
                <w:rFonts w:ascii="仿宋" w:eastAsia="仿宋" w:hAnsi="仿宋"/>
                <w:sz w:val="24"/>
              </w:rPr>
            </w:pPr>
          </w:p>
        </w:tc>
      </w:tr>
      <w:tr w:rsidR="002244A9" w14:paraId="74043BA5" w14:textId="77777777">
        <w:trPr>
          <w:cantSplit/>
          <w:trHeight w:val="530"/>
          <w:jc w:val="center"/>
        </w:trPr>
        <w:tc>
          <w:tcPr>
            <w:tcW w:w="954" w:type="dxa"/>
            <w:vMerge/>
          </w:tcPr>
          <w:p w14:paraId="67622C16" w14:textId="77777777" w:rsidR="002244A9" w:rsidRDefault="002244A9">
            <w:pPr>
              <w:rPr>
                <w:rFonts w:ascii="仿宋" w:eastAsia="仿宋" w:hAnsi="仿宋"/>
              </w:rPr>
            </w:pPr>
          </w:p>
        </w:tc>
        <w:tc>
          <w:tcPr>
            <w:tcW w:w="807" w:type="dxa"/>
          </w:tcPr>
          <w:p w14:paraId="3C42490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F8166A"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980B2E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495D26CF"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5A69E9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341E6344"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0CD2F6D5"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1453F5AA" w14:textId="77777777" w:rsidR="002244A9" w:rsidRDefault="002244A9">
            <w:pPr>
              <w:widowControl/>
              <w:spacing w:line="360" w:lineRule="atLeast"/>
              <w:ind w:firstLineChars="196" w:firstLine="470"/>
              <w:jc w:val="left"/>
              <w:rPr>
                <w:rFonts w:ascii="仿宋" w:eastAsia="仿宋" w:hAnsi="仿宋"/>
                <w:sz w:val="24"/>
              </w:rPr>
            </w:pPr>
          </w:p>
        </w:tc>
      </w:tr>
      <w:tr w:rsidR="002244A9" w14:paraId="43215758" w14:textId="77777777">
        <w:trPr>
          <w:cantSplit/>
          <w:trHeight w:val="531"/>
          <w:jc w:val="center"/>
        </w:trPr>
        <w:tc>
          <w:tcPr>
            <w:tcW w:w="954" w:type="dxa"/>
            <w:vMerge/>
          </w:tcPr>
          <w:p w14:paraId="61710E51" w14:textId="77777777" w:rsidR="002244A9" w:rsidRDefault="002244A9">
            <w:pPr>
              <w:rPr>
                <w:rFonts w:ascii="仿宋" w:eastAsia="仿宋" w:hAnsi="仿宋"/>
              </w:rPr>
            </w:pPr>
          </w:p>
        </w:tc>
        <w:tc>
          <w:tcPr>
            <w:tcW w:w="807" w:type="dxa"/>
          </w:tcPr>
          <w:p w14:paraId="493F307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833F6F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C9532A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2C3EB0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511B7F1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26E8A879"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4693E620"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2F02DFF" w14:textId="77777777" w:rsidR="002244A9" w:rsidRDefault="002244A9">
            <w:pPr>
              <w:widowControl/>
              <w:spacing w:line="360" w:lineRule="atLeast"/>
              <w:ind w:firstLineChars="196" w:firstLine="470"/>
              <w:jc w:val="left"/>
              <w:rPr>
                <w:rFonts w:ascii="仿宋" w:eastAsia="仿宋" w:hAnsi="仿宋"/>
                <w:sz w:val="24"/>
              </w:rPr>
            </w:pPr>
          </w:p>
        </w:tc>
      </w:tr>
      <w:tr w:rsidR="002244A9" w14:paraId="21B509A7" w14:textId="77777777">
        <w:trPr>
          <w:cantSplit/>
          <w:trHeight w:val="530"/>
          <w:jc w:val="center"/>
        </w:trPr>
        <w:tc>
          <w:tcPr>
            <w:tcW w:w="954" w:type="dxa"/>
            <w:vMerge w:val="restart"/>
          </w:tcPr>
          <w:p w14:paraId="71209E4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技术</w:t>
            </w:r>
          </w:p>
          <w:p w14:paraId="0B65562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9A5C9F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42C9D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5475D7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DDA2010"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040CBA4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7527B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32670A8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60CBCD5" w14:textId="77777777" w:rsidR="002244A9" w:rsidRDefault="002244A9">
            <w:pPr>
              <w:widowControl/>
              <w:spacing w:line="360" w:lineRule="atLeast"/>
              <w:ind w:firstLineChars="196" w:firstLine="470"/>
              <w:jc w:val="left"/>
              <w:rPr>
                <w:rFonts w:ascii="仿宋" w:eastAsia="仿宋" w:hAnsi="仿宋"/>
                <w:sz w:val="24"/>
              </w:rPr>
            </w:pPr>
          </w:p>
        </w:tc>
      </w:tr>
      <w:tr w:rsidR="002244A9" w14:paraId="6A09EAFF" w14:textId="77777777">
        <w:trPr>
          <w:cantSplit/>
          <w:trHeight w:val="531"/>
          <w:jc w:val="center"/>
        </w:trPr>
        <w:tc>
          <w:tcPr>
            <w:tcW w:w="954" w:type="dxa"/>
            <w:vMerge/>
          </w:tcPr>
          <w:p w14:paraId="39401014" w14:textId="77777777" w:rsidR="002244A9" w:rsidRDefault="002244A9">
            <w:pPr>
              <w:rPr>
                <w:rFonts w:ascii="仿宋" w:eastAsia="仿宋" w:hAnsi="仿宋"/>
              </w:rPr>
            </w:pPr>
          </w:p>
        </w:tc>
        <w:tc>
          <w:tcPr>
            <w:tcW w:w="807" w:type="dxa"/>
          </w:tcPr>
          <w:p w14:paraId="69B5A2E2"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36AD36"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49FED2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659A07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76D26DC"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5178798C"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5DBCF7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2CB2FFBE" w14:textId="77777777" w:rsidR="002244A9" w:rsidRDefault="002244A9">
            <w:pPr>
              <w:widowControl/>
              <w:spacing w:line="360" w:lineRule="atLeast"/>
              <w:ind w:firstLineChars="196" w:firstLine="470"/>
              <w:jc w:val="left"/>
              <w:rPr>
                <w:rFonts w:ascii="仿宋" w:eastAsia="仿宋" w:hAnsi="仿宋"/>
                <w:sz w:val="24"/>
              </w:rPr>
            </w:pPr>
          </w:p>
        </w:tc>
      </w:tr>
      <w:tr w:rsidR="002244A9" w14:paraId="11423F69" w14:textId="77777777">
        <w:trPr>
          <w:cantSplit/>
          <w:trHeight w:val="530"/>
          <w:jc w:val="center"/>
        </w:trPr>
        <w:tc>
          <w:tcPr>
            <w:tcW w:w="954" w:type="dxa"/>
            <w:vMerge/>
          </w:tcPr>
          <w:p w14:paraId="198923B6" w14:textId="77777777" w:rsidR="002244A9" w:rsidRDefault="002244A9">
            <w:pPr>
              <w:rPr>
                <w:rFonts w:ascii="仿宋" w:eastAsia="仿宋" w:hAnsi="仿宋"/>
              </w:rPr>
            </w:pPr>
          </w:p>
        </w:tc>
        <w:tc>
          <w:tcPr>
            <w:tcW w:w="807" w:type="dxa"/>
          </w:tcPr>
          <w:p w14:paraId="3D2BC63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361438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67F6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06CF92C"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3F9FC46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6F3F99A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5F7B3B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AB6C8CD" w14:textId="77777777" w:rsidR="002244A9" w:rsidRDefault="002244A9">
            <w:pPr>
              <w:widowControl/>
              <w:spacing w:line="360" w:lineRule="atLeast"/>
              <w:ind w:firstLineChars="196" w:firstLine="470"/>
              <w:jc w:val="left"/>
              <w:rPr>
                <w:rFonts w:ascii="仿宋" w:eastAsia="仿宋" w:hAnsi="仿宋"/>
                <w:sz w:val="24"/>
              </w:rPr>
            </w:pPr>
          </w:p>
        </w:tc>
      </w:tr>
      <w:tr w:rsidR="002244A9" w14:paraId="074ACA12" w14:textId="77777777">
        <w:trPr>
          <w:cantSplit/>
          <w:trHeight w:val="531"/>
          <w:jc w:val="center"/>
        </w:trPr>
        <w:tc>
          <w:tcPr>
            <w:tcW w:w="954" w:type="dxa"/>
            <w:vMerge w:val="restart"/>
          </w:tcPr>
          <w:p w14:paraId="358757F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445864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A3C2CF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1954F1B"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80876B5"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67BEC48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C8794BE"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861FAF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01E69E12" w14:textId="77777777" w:rsidR="002244A9" w:rsidRDefault="002244A9">
            <w:pPr>
              <w:widowControl/>
              <w:spacing w:line="360" w:lineRule="atLeast"/>
              <w:ind w:firstLineChars="196" w:firstLine="470"/>
              <w:jc w:val="left"/>
              <w:rPr>
                <w:rFonts w:ascii="仿宋" w:eastAsia="仿宋" w:hAnsi="仿宋"/>
                <w:sz w:val="24"/>
              </w:rPr>
            </w:pPr>
          </w:p>
        </w:tc>
      </w:tr>
      <w:tr w:rsidR="002244A9" w14:paraId="739E3A91" w14:textId="77777777">
        <w:trPr>
          <w:cantSplit/>
          <w:trHeight w:val="530"/>
          <w:jc w:val="center"/>
        </w:trPr>
        <w:tc>
          <w:tcPr>
            <w:tcW w:w="954" w:type="dxa"/>
            <w:vMerge/>
            <w:tcBorders>
              <w:bottom w:val="single" w:sz="4" w:space="0" w:color="auto"/>
            </w:tcBorders>
          </w:tcPr>
          <w:p w14:paraId="5B36CA7D" w14:textId="77777777" w:rsidR="002244A9" w:rsidRDefault="002244A9">
            <w:pPr>
              <w:rPr>
                <w:rFonts w:ascii="仿宋" w:eastAsia="仿宋" w:hAnsi="仿宋"/>
              </w:rPr>
            </w:pPr>
          </w:p>
        </w:tc>
        <w:tc>
          <w:tcPr>
            <w:tcW w:w="807" w:type="dxa"/>
            <w:tcBorders>
              <w:bottom w:val="single" w:sz="4" w:space="0" w:color="auto"/>
            </w:tcBorders>
          </w:tcPr>
          <w:p w14:paraId="600305D9"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F044EB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34BB5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A8335A7"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76AE3DE7"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589B8E3"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5F869A94"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49E50FDC" w14:textId="77777777" w:rsidR="002244A9" w:rsidRDefault="002244A9">
            <w:pPr>
              <w:widowControl/>
              <w:spacing w:line="360" w:lineRule="atLeast"/>
              <w:ind w:firstLineChars="196" w:firstLine="470"/>
              <w:jc w:val="left"/>
              <w:rPr>
                <w:rFonts w:ascii="仿宋" w:eastAsia="仿宋" w:hAnsi="仿宋"/>
                <w:sz w:val="24"/>
              </w:rPr>
            </w:pPr>
          </w:p>
        </w:tc>
      </w:tr>
    </w:tbl>
    <w:p w14:paraId="1839D01A" w14:textId="77777777" w:rsidR="002244A9" w:rsidRDefault="002244A9">
      <w:pPr>
        <w:widowControl/>
        <w:spacing w:line="360" w:lineRule="atLeast"/>
        <w:ind w:firstLineChars="196" w:firstLine="470"/>
        <w:jc w:val="left"/>
        <w:rPr>
          <w:rFonts w:ascii="仿宋" w:eastAsia="仿宋" w:hAnsi="仿宋"/>
          <w:sz w:val="24"/>
        </w:rPr>
      </w:pPr>
    </w:p>
    <w:p w14:paraId="7CF13F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E310F9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B2F50A5"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7135A666" w14:textId="77777777" w:rsidR="002244A9" w:rsidRDefault="002244A9">
      <w:pPr>
        <w:widowControl/>
        <w:spacing w:line="360" w:lineRule="atLeast"/>
        <w:ind w:firstLineChars="196" w:firstLine="472"/>
        <w:jc w:val="left"/>
        <w:rPr>
          <w:rFonts w:ascii="仿宋" w:eastAsia="仿宋" w:hAnsi="仿宋"/>
          <w:b/>
          <w:sz w:val="24"/>
        </w:rPr>
      </w:pPr>
    </w:p>
    <w:p w14:paraId="323D9CCE" w14:textId="77777777" w:rsidR="002244A9" w:rsidRDefault="002244A9">
      <w:pPr>
        <w:widowControl/>
        <w:spacing w:line="360" w:lineRule="atLeast"/>
        <w:ind w:firstLineChars="196" w:firstLine="472"/>
        <w:jc w:val="left"/>
        <w:rPr>
          <w:rFonts w:ascii="仿宋" w:eastAsia="仿宋" w:hAnsi="仿宋"/>
          <w:b/>
          <w:sz w:val="24"/>
        </w:rPr>
      </w:pPr>
    </w:p>
    <w:p w14:paraId="00B54728" w14:textId="77777777" w:rsidR="002244A9" w:rsidRDefault="002244A9">
      <w:pPr>
        <w:widowControl/>
        <w:spacing w:line="360" w:lineRule="atLeast"/>
        <w:ind w:firstLineChars="196" w:firstLine="472"/>
        <w:jc w:val="left"/>
        <w:rPr>
          <w:rFonts w:ascii="仿宋" w:eastAsia="仿宋" w:hAnsi="仿宋"/>
          <w:b/>
          <w:sz w:val="24"/>
        </w:rPr>
      </w:pPr>
    </w:p>
    <w:p w14:paraId="45778579" w14:textId="77777777" w:rsidR="002244A9" w:rsidRDefault="009B3BDB">
      <w:pPr>
        <w:spacing w:after="0" w:line="360" w:lineRule="auto"/>
        <w:rPr>
          <w:rFonts w:ascii="仿宋" w:eastAsia="仿宋" w:hAnsi="仿宋"/>
          <w:b/>
          <w:sz w:val="32"/>
          <w:szCs w:val="32"/>
        </w:rPr>
      </w:pPr>
      <w:r>
        <w:rPr>
          <w:rFonts w:ascii="仿宋" w:eastAsia="仿宋" w:hAnsi="仿宋" w:hint="eastAsia"/>
          <w:b/>
          <w:sz w:val="24"/>
        </w:rPr>
        <w:br w:type="page"/>
      </w:r>
    </w:p>
    <w:p w14:paraId="154858CA"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1382F68E"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2396FC4" w14:textId="77777777" w:rsidR="002244A9" w:rsidRDefault="002244A9">
      <w:pPr>
        <w:widowControl/>
        <w:spacing w:after="0" w:line="360" w:lineRule="atLeast"/>
        <w:jc w:val="center"/>
        <w:rPr>
          <w:rFonts w:ascii="仿宋" w:eastAsia="仿宋" w:hAnsi="仿宋"/>
          <w:b/>
          <w:sz w:val="32"/>
          <w:szCs w:val="32"/>
        </w:rPr>
      </w:pPr>
    </w:p>
    <w:p w14:paraId="1081854D"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53E39F4E"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E636659"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65A5D91"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3C45977"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EA9299C"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AAE176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3C5443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日 期：</w:t>
      </w:r>
    </w:p>
    <w:p w14:paraId="11D7558A"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0CF95B43" w14:textId="77777777" w:rsidR="002244A9" w:rsidRDefault="009B3BDB">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52EE1CB"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2991B64" w14:textId="77777777" w:rsidR="002244A9" w:rsidRDefault="002244A9">
      <w:pPr>
        <w:spacing w:line="588" w:lineRule="exact"/>
        <w:rPr>
          <w:rFonts w:ascii="仿宋" w:eastAsia="仿宋" w:hAnsi="仿宋" w:cs="宋体"/>
          <w:b/>
          <w:spacing w:val="6"/>
          <w:sz w:val="24"/>
        </w:rPr>
      </w:pPr>
    </w:p>
    <w:p w14:paraId="46BC7B5B"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7D53C75"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A7D42A6" w14:textId="77777777" w:rsidR="002244A9" w:rsidRDefault="002244A9">
      <w:pPr>
        <w:spacing w:line="588" w:lineRule="exact"/>
        <w:rPr>
          <w:rFonts w:ascii="仿宋" w:eastAsia="仿宋" w:hAnsi="仿宋" w:cs="宋体"/>
          <w:spacing w:val="6"/>
          <w:sz w:val="24"/>
        </w:rPr>
      </w:pPr>
    </w:p>
    <w:p w14:paraId="1272B499" w14:textId="77777777" w:rsidR="002244A9" w:rsidRDefault="002244A9">
      <w:pPr>
        <w:spacing w:line="588" w:lineRule="exact"/>
        <w:rPr>
          <w:rFonts w:ascii="仿宋" w:eastAsia="仿宋" w:hAnsi="仿宋" w:cs="宋体"/>
          <w:spacing w:val="6"/>
          <w:sz w:val="24"/>
        </w:rPr>
      </w:pPr>
    </w:p>
    <w:p w14:paraId="55870056" w14:textId="77777777" w:rsidR="002244A9" w:rsidRDefault="009B3BD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724CA45" w14:textId="77777777" w:rsidR="002244A9" w:rsidRDefault="009B3BDB">
      <w:pPr>
        <w:rPr>
          <w:rFonts w:ascii="仿宋" w:eastAsia="仿宋" w:hAnsi="仿宋" w:cs="宋体"/>
          <w:spacing w:val="6"/>
          <w:sz w:val="24"/>
        </w:rPr>
      </w:pPr>
      <w:r>
        <w:rPr>
          <w:rFonts w:ascii="仿宋" w:eastAsia="仿宋" w:hAnsi="仿宋" w:cs="宋体" w:hint="eastAsia"/>
          <w:spacing w:val="6"/>
          <w:sz w:val="24"/>
        </w:rPr>
        <w:t>日  期：</w:t>
      </w:r>
    </w:p>
    <w:p w14:paraId="1970898B" w14:textId="77777777" w:rsidR="002244A9" w:rsidRDefault="002244A9">
      <w:pPr>
        <w:spacing w:line="360" w:lineRule="auto"/>
        <w:rPr>
          <w:rFonts w:ascii="仿宋" w:eastAsia="仿宋" w:hAnsi="仿宋" w:cs="宋体"/>
          <w:sz w:val="24"/>
        </w:rPr>
      </w:pPr>
    </w:p>
    <w:p w14:paraId="0D59501F" w14:textId="77777777" w:rsidR="002244A9" w:rsidRDefault="009B3BDB">
      <w:pPr>
        <w:spacing w:line="360" w:lineRule="auto"/>
        <w:rPr>
          <w:rFonts w:ascii="仿宋" w:eastAsia="仿宋" w:hAnsi="仿宋" w:cs="宋体"/>
          <w:sz w:val="24"/>
        </w:rPr>
      </w:pPr>
      <w:r>
        <w:rPr>
          <w:rFonts w:ascii="仿宋" w:eastAsia="仿宋" w:hAnsi="仿宋" w:cs="宋体" w:hint="eastAsia"/>
          <w:sz w:val="24"/>
        </w:rPr>
        <w:t>注：</w:t>
      </w:r>
    </w:p>
    <w:p w14:paraId="366378B3"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11A30CA"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4CE6CFC" w14:textId="77777777" w:rsidR="002244A9" w:rsidRDefault="002244A9">
      <w:pPr>
        <w:spacing w:line="300" w:lineRule="exact"/>
        <w:rPr>
          <w:rFonts w:ascii="仿宋" w:eastAsia="仿宋" w:hAnsi="仿宋" w:cs="宋体"/>
          <w:sz w:val="24"/>
        </w:rPr>
      </w:pPr>
    </w:p>
    <w:p w14:paraId="7E37AA7A"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38940D98"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2DA630D"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十二、监狱企业</w:t>
      </w:r>
    </w:p>
    <w:p w14:paraId="2F16B39A"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4F4F889"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14EF4E3A" w14:textId="77777777" w:rsidR="002244A9" w:rsidRDefault="009B3BD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B98D239" w14:textId="77777777" w:rsidR="002244A9" w:rsidRDefault="009B3BD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0C5B5A9"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566B58CF" w14:textId="77777777" w:rsidR="002244A9" w:rsidRDefault="002244A9">
      <w:pPr>
        <w:spacing w:line="300" w:lineRule="exact"/>
        <w:rPr>
          <w:rFonts w:ascii="仿宋" w:eastAsia="仿宋" w:hAnsi="仿宋" w:cs="宋体"/>
          <w:sz w:val="24"/>
        </w:rPr>
        <w:sectPr w:rsidR="002244A9">
          <w:footerReference w:type="default" r:id="rId18"/>
          <w:pgSz w:w="11906" w:h="16838"/>
          <w:pgMar w:top="1440" w:right="1800" w:bottom="1440" w:left="1800" w:header="851" w:footer="992" w:gutter="0"/>
          <w:cols w:space="720"/>
          <w:docGrid w:type="lines" w:linePitch="312"/>
        </w:sectPr>
      </w:pPr>
    </w:p>
    <w:p w14:paraId="6F3AEAD1" w14:textId="77777777" w:rsidR="002244A9" w:rsidRDefault="002244A9">
      <w:pPr>
        <w:rPr>
          <w:rFonts w:ascii="仿宋" w:eastAsia="仿宋" w:hAnsi="仿宋"/>
          <w:kern w:val="0"/>
          <w:sz w:val="24"/>
        </w:rPr>
      </w:pPr>
    </w:p>
    <w:p w14:paraId="424F4A2A" w14:textId="77777777" w:rsidR="002244A9" w:rsidRDefault="002244A9">
      <w:pPr>
        <w:widowControl/>
        <w:spacing w:line="360" w:lineRule="atLeast"/>
        <w:ind w:firstLineChars="200" w:firstLine="480"/>
        <w:jc w:val="left"/>
        <w:rPr>
          <w:rFonts w:ascii="仿宋" w:eastAsia="仿宋" w:hAnsi="仿宋"/>
          <w:sz w:val="24"/>
        </w:rPr>
      </w:pPr>
    </w:p>
    <w:p w14:paraId="76DCF902" w14:textId="77777777" w:rsidR="002244A9" w:rsidRDefault="002244A9">
      <w:pPr>
        <w:widowControl/>
        <w:spacing w:line="360" w:lineRule="atLeast"/>
        <w:jc w:val="center"/>
        <w:rPr>
          <w:rFonts w:ascii="仿宋" w:eastAsia="仿宋" w:hAnsi="仿宋"/>
          <w:b/>
          <w:sz w:val="24"/>
        </w:rPr>
      </w:pPr>
      <w:bookmarkStart w:id="152" w:name="_Toc217446083"/>
    </w:p>
    <w:p w14:paraId="1649B412" w14:textId="77777777" w:rsidR="002244A9" w:rsidRDefault="002244A9">
      <w:pPr>
        <w:pStyle w:val="1"/>
        <w:jc w:val="center"/>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53" w:name="_Toc24369"/>
      <w:bookmarkStart w:id="154" w:name="_Toc1368"/>
    </w:p>
    <w:p w14:paraId="248DD136" w14:textId="77777777" w:rsidR="002244A9" w:rsidRDefault="009B3BDB">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Pr>
          <w:rFonts w:ascii="仿宋" w:eastAsia="仿宋" w:hAnsi="仿宋" w:hint="eastAsia"/>
          <w:sz w:val="36"/>
          <w:szCs w:val="36"/>
        </w:rPr>
        <w:lastRenderedPageBreak/>
        <w:t>第四章  投标人和投标产品的资格、资质性及其他类似效力要求</w:t>
      </w:r>
      <w:bookmarkEnd w:id="155"/>
      <w:bookmarkEnd w:id="156"/>
    </w:p>
    <w:p w14:paraId="6F9FC0B5" w14:textId="77777777" w:rsidR="002244A9" w:rsidRDefault="009B3BD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EB0D384"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0AF6138"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23317B43"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3C526B9E" w14:textId="77777777" w:rsidR="002244A9" w:rsidRDefault="009B3BDB">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40F761AB" w14:textId="77777777" w:rsidR="002244A9" w:rsidRDefault="009B3BDB">
      <w:pPr>
        <w:rPr>
          <w:rFonts w:ascii="仿宋" w:eastAsia="仿宋" w:hAnsi="仿宋"/>
          <w:b/>
          <w:bCs/>
          <w:sz w:val="24"/>
        </w:rPr>
      </w:pPr>
      <w:r>
        <w:rPr>
          <w:rFonts w:ascii="仿宋" w:eastAsia="仿宋" w:hAnsi="仿宋" w:hint="eastAsia"/>
          <w:b/>
          <w:bCs/>
          <w:sz w:val="24"/>
        </w:rPr>
        <w:t>（一）资格要求：详见第五章资格性审查要求。</w:t>
      </w:r>
    </w:p>
    <w:p w14:paraId="6D6AABB8" w14:textId="77777777" w:rsidR="002244A9" w:rsidRDefault="009B3BDB">
      <w:pPr>
        <w:rPr>
          <w:rFonts w:ascii="仿宋" w:eastAsia="仿宋" w:hAnsi="仿宋"/>
          <w:b/>
          <w:bCs/>
          <w:sz w:val="24"/>
        </w:rPr>
      </w:pPr>
      <w:r>
        <w:rPr>
          <w:rFonts w:ascii="仿宋" w:eastAsia="仿宋" w:hAnsi="仿宋" w:hint="eastAsia"/>
          <w:b/>
          <w:bCs/>
          <w:sz w:val="24"/>
        </w:rPr>
        <w:t>（二）资质性要求：详见第五章资格性审查要求。</w:t>
      </w:r>
    </w:p>
    <w:p w14:paraId="304AA070" w14:textId="77777777" w:rsidR="002244A9" w:rsidRDefault="009B3BDB">
      <w:pPr>
        <w:rPr>
          <w:rFonts w:ascii="仿宋" w:eastAsia="仿宋" w:hAnsi="仿宋"/>
          <w:b/>
          <w:bCs/>
          <w:sz w:val="24"/>
        </w:rPr>
      </w:pPr>
      <w:r>
        <w:rPr>
          <w:rFonts w:ascii="仿宋" w:eastAsia="仿宋" w:hAnsi="仿宋" w:hint="eastAsia"/>
          <w:b/>
          <w:bCs/>
          <w:sz w:val="24"/>
        </w:rPr>
        <w:t>（三）其他类似效力要求：详见第五章资格性审查要求。</w:t>
      </w:r>
    </w:p>
    <w:p w14:paraId="39F9C66C" w14:textId="77777777" w:rsidR="002244A9" w:rsidRDefault="002244A9">
      <w:pPr>
        <w:pStyle w:val="af7"/>
        <w:spacing w:line="420" w:lineRule="exact"/>
        <w:ind w:firstLineChars="0" w:firstLine="0"/>
        <w:rPr>
          <w:rFonts w:ascii="仿宋" w:eastAsia="仿宋" w:hAnsi="仿宋"/>
          <w:b/>
          <w:sz w:val="24"/>
        </w:rPr>
      </w:pPr>
    </w:p>
    <w:p w14:paraId="3E3DFFFE" w14:textId="77777777" w:rsidR="002244A9" w:rsidRDefault="009B3BDB">
      <w:pPr>
        <w:pStyle w:val="1"/>
        <w:spacing w:line="360" w:lineRule="auto"/>
        <w:jc w:val="center"/>
        <w:rPr>
          <w:rFonts w:ascii="仿宋" w:eastAsia="仿宋" w:hAnsi="仿宋"/>
          <w:sz w:val="36"/>
          <w:szCs w:val="36"/>
        </w:rPr>
      </w:pPr>
      <w:bookmarkStart w:id="158" w:name="_Toc1588"/>
      <w:bookmarkStart w:id="159"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8"/>
      <w:bookmarkEnd w:id="159"/>
      <w:r>
        <w:rPr>
          <w:rFonts w:ascii="仿宋" w:eastAsia="仿宋" w:hAnsi="仿宋" w:hint="eastAsia"/>
          <w:sz w:val="36"/>
          <w:szCs w:val="36"/>
        </w:rPr>
        <w:t>资格性审查要求</w:t>
      </w:r>
    </w:p>
    <w:p w14:paraId="6B92762F" w14:textId="77777777" w:rsidR="002244A9" w:rsidRDefault="009B3BD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5000" w:type="pct"/>
        <w:tblLook w:val="04A0" w:firstRow="1" w:lastRow="0" w:firstColumn="1" w:lastColumn="0" w:noHBand="0" w:noVBand="1"/>
      </w:tblPr>
      <w:tblGrid>
        <w:gridCol w:w="770"/>
        <w:gridCol w:w="2285"/>
        <w:gridCol w:w="3303"/>
        <w:gridCol w:w="1938"/>
      </w:tblGrid>
      <w:tr w:rsidR="002244A9" w14:paraId="078C2F1B" w14:textId="77777777" w:rsidTr="0023186C">
        <w:trPr>
          <w:trHeight w:val="90"/>
        </w:trPr>
        <w:tc>
          <w:tcPr>
            <w:tcW w:w="5000" w:type="pct"/>
            <w:gridSpan w:val="4"/>
            <w:vAlign w:val="center"/>
          </w:tcPr>
          <w:p w14:paraId="6CCCCAC7" w14:textId="77777777" w:rsidR="002244A9" w:rsidRPr="0023186C" w:rsidRDefault="009B3BDB">
            <w:pPr>
              <w:spacing w:line="360" w:lineRule="auto"/>
              <w:jc w:val="center"/>
              <w:rPr>
                <w:rFonts w:ascii="仿宋" w:eastAsia="仿宋" w:hAnsi="仿宋" w:cs="仿宋"/>
                <w:b/>
                <w:szCs w:val="21"/>
              </w:rPr>
            </w:pPr>
            <w:r w:rsidRPr="0023186C">
              <w:rPr>
                <w:rFonts w:ascii="仿宋" w:eastAsia="仿宋" w:hAnsi="仿宋" w:cs="仿宋" w:hint="eastAsia"/>
                <w:b/>
                <w:szCs w:val="21"/>
              </w:rPr>
              <w:t>资格性审查</w:t>
            </w:r>
          </w:p>
        </w:tc>
      </w:tr>
      <w:tr w:rsidR="002244A9" w14:paraId="67E5D8AF" w14:textId="77777777" w:rsidTr="0023186C">
        <w:trPr>
          <w:trHeight w:val="90"/>
        </w:trPr>
        <w:tc>
          <w:tcPr>
            <w:tcW w:w="464" w:type="pct"/>
            <w:vAlign w:val="center"/>
          </w:tcPr>
          <w:p w14:paraId="27F7C732" w14:textId="77777777" w:rsidR="002244A9" w:rsidRPr="0023186C" w:rsidRDefault="009B3BDB">
            <w:pPr>
              <w:tabs>
                <w:tab w:val="left" w:pos="851"/>
              </w:tabs>
              <w:spacing w:line="360" w:lineRule="auto"/>
              <w:jc w:val="center"/>
              <w:rPr>
                <w:rFonts w:ascii="仿宋" w:eastAsia="仿宋" w:hAnsi="仿宋" w:cs="仿宋"/>
                <w:bCs/>
                <w:color w:val="000000" w:themeColor="text1"/>
                <w:szCs w:val="21"/>
              </w:rPr>
            </w:pPr>
            <w:r w:rsidRPr="0023186C">
              <w:rPr>
                <w:rFonts w:ascii="仿宋" w:eastAsia="仿宋" w:hAnsi="仿宋" w:cs="仿宋" w:hint="eastAsia"/>
                <w:bCs/>
                <w:color w:val="000000" w:themeColor="text1"/>
                <w:szCs w:val="21"/>
              </w:rPr>
              <w:t>序号</w:t>
            </w:r>
          </w:p>
        </w:tc>
        <w:tc>
          <w:tcPr>
            <w:tcW w:w="1377" w:type="pct"/>
            <w:vAlign w:val="center"/>
          </w:tcPr>
          <w:p w14:paraId="67A19F54"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第四章  投标人和投标产品的资格、资质性及其他类似效力要求</w:t>
            </w:r>
          </w:p>
        </w:tc>
        <w:tc>
          <w:tcPr>
            <w:tcW w:w="1991" w:type="pct"/>
            <w:vAlign w:val="center"/>
          </w:tcPr>
          <w:p w14:paraId="3E6A555F"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资格审查要求</w:t>
            </w:r>
          </w:p>
        </w:tc>
        <w:tc>
          <w:tcPr>
            <w:tcW w:w="1168" w:type="pct"/>
            <w:vAlign w:val="center"/>
          </w:tcPr>
          <w:p w14:paraId="105A0105" w14:textId="77777777" w:rsidR="002244A9" w:rsidRPr="0023186C" w:rsidRDefault="009B3BDB">
            <w:pPr>
              <w:spacing w:line="360" w:lineRule="auto"/>
              <w:jc w:val="center"/>
              <w:rPr>
                <w:rFonts w:ascii="仿宋" w:eastAsia="仿宋" w:hAnsi="仿宋" w:cs="仿宋"/>
                <w:bCs/>
                <w:szCs w:val="21"/>
              </w:rPr>
            </w:pPr>
            <w:r w:rsidRPr="0023186C">
              <w:rPr>
                <w:rFonts w:ascii="仿宋" w:eastAsia="仿宋" w:hAnsi="仿宋" w:hint="eastAsia"/>
                <w:szCs w:val="21"/>
              </w:rPr>
              <w:t>要求说明</w:t>
            </w:r>
          </w:p>
        </w:tc>
      </w:tr>
      <w:tr w:rsidR="002244A9" w14:paraId="0B128DDB" w14:textId="77777777" w:rsidTr="0023186C">
        <w:trPr>
          <w:trHeight w:val="4196"/>
        </w:trPr>
        <w:tc>
          <w:tcPr>
            <w:tcW w:w="464" w:type="pct"/>
            <w:vMerge w:val="restart"/>
            <w:vAlign w:val="center"/>
          </w:tcPr>
          <w:p w14:paraId="77B6906E" w14:textId="77777777" w:rsidR="002244A9" w:rsidRPr="0023186C" w:rsidRDefault="009B3BDB">
            <w:pPr>
              <w:jc w:val="center"/>
              <w:rPr>
                <w:rFonts w:ascii="仿宋" w:eastAsia="仿宋" w:hAnsi="仿宋" w:cs="仿宋"/>
                <w:bCs/>
                <w:szCs w:val="21"/>
              </w:rPr>
            </w:pPr>
            <w:r w:rsidRPr="0023186C">
              <w:rPr>
                <w:rFonts w:ascii="仿宋" w:eastAsia="仿宋" w:hAnsi="仿宋" w:cs="仿宋" w:hint="eastAsia"/>
                <w:bCs/>
                <w:szCs w:val="21"/>
              </w:rPr>
              <w:t>1</w:t>
            </w:r>
          </w:p>
        </w:tc>
        <w:tc>
          <w:tcPr>
            <w:tcW w:w="1377" w:type="pct"/>
            <w:vMerge w:val="restart"/>
            <w:vAlign w:val="center"/>
          </w:tcPr>
          <w:p w14:paraId="31CFCA8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1、满足《中华人民共和国政府采购法》第二十二条规定；</w:t>
            </w:r>
          </w:p>
        </w:tc>
        <w:tc>
          <w:tcPr>
            <w:tcW w:w="1991" w:type="pct"/>
            <w:vAlign w:val="center"/>
          </w:tcPr>
          <w:p w14:paraId="0B98FBDA" w14:textId="77777777" w:rsidR="002244A9" w:rsidRPr="0023186C" w:rsidRDefault="009B3BDB">
            <w:pPr>
              <w:pStyle w:val="af7"/>
              <w:spacing w:line="420" w:lineRule="exact"/>
              <w:ind w:firstLineChars="0" w:firstLine="0"/>
              <w:rPr>
                <w:rFonts w:ascii="仿宋" w:eastAsia="仿宋" w:hAnsi="仿宋" w:cs="仿宋"/>
                <w:bCs/>
                <w:szCs w:val="21"/>
              </w:rPr>
            </w:pPr>
            <w:r w:rsidRPr="0023186C">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0702A22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4954886" w14:textId="77777777" w:rsidTr="0023186C">
        <w:tc>
          <w:tcPr>
            <w:tcW w:w="464" w:type="pct"/>
            <w:vMerge/>
            <w:vAlign w:val="center"/>
          </w:tcPr>
          <w:p w14:paraId="61D8B112" w14:textId="77777777" w:rsidR="002244A9" w:rsidRPr="0023186C" w:rsidRDefault="002244A9">
            <w:pPr>
              <w:jc w:val="center"/>
              <w:rPr>
                <w:rFonts w:ascii="仿宋" w:eastAsia="仿宋" w:hAnsi="仿宋" w:cs="仿宋"/>
                <w:bCs/>
                <w:szCs w:val="21"/>
              </w:rPr>
            </w:pPr>
          </w:p>
        </w:tc>
        <w:tc>
          <w:tcPr>
            <w:tcW w:w="1377" w:type="pct"/>
            <w:vMerge/>
            <w:vAlign w:val="center"/>
          </w:tcPr>
          <w:p w14:paraId="510DE750" w14:textId="77777777" w:rsidR="002244A9" w:rsidRPr="0023186C" w:rsidRDefault="002244A9">
            <w:pPr>
              <w:rPr>
                <w:rFonts w:ascii="仿宋" w:eastAsia="仿宋" w:hAnsi="仿宋" w:cs="仿宋"/>
                <w:bCs/>
                <w:szCs w:val="21"/>
              </w:rPr>
            </w:pPr>
          </w:p>
        </w:tc>
        <w:tc>
          <w:tcPr>
            <w:tcW w:w="1991" w:type="pct"/>
            <w:vAlign w:val="center"/>
          </w:tcPr>
          <w:p w14:paraId="1D6FD7DC" w14:textId="77777777" w:rsidR="002244A9" w:rsidRPr="0023186C" w:rsidRDefault="009B3BDB">
            <w:pPr>
              <w:rPr>
                <w:rFonts w:ascii="仿宋" w:eastAsia="仿宋" w:hAnsi="仿宋"/>
                <w:szCs w:val="21"/>
              </w:rPr>
            </w:pPr>
            <w:r w:rsidRPr="0023186C">
              <w:rPr>
                <w:rFonts w:ascii="仿宋" w:eastAsia="仿宋" w:hAnsi="仿宋" w:hint="eastAsia"/>
                <w:szCs w:val="21"/>
              </w:rPr>
              <w:t>1.2、具备良好商业信誉的证明材料（可提供承诺函，格式详见第三章）</w:t>
            </w:r>
          </w:p>
          <w:p w14:paraId="66B8C6B2" w14:textId="77777777" w:rsidR="002244A9" w:rsidRPr="0023186C" w:rsidRDefault="009B3BDB">
            <w:pPr>
              <w:rPr>
                <w:rFonts w:ascii="仿宋" w:eastAsia="仿宋" w:hAnsi="仿宋"/>
                <w:szCs w:val="21"/>
              </w:rPr>
            </w:pPr>
            <w:r w:rsidRPr="0023186C">
              <w:rPr>
                <w:rFonts w:ascii="仿宋" w:eastAsia="仿宋" w:hAnsi="仿宋" w:hint="eastAsia"/>
                <w:szCs w:val="21"/>
              </w:rPr>
              <w:t>注：供应商在参加政府采购活动前，被纳入法院、工商行政管理部门、税务部门、银行认定的失信名单且在有效期内，或者在前三年政</w:t>
            </w:r>
            <w:r w:rsidRPr="0023186C">
              <w:rPr>
                <w:rFonts w:ascii="仿宋" w:eastAsia="仿宋" w:hAnsi="仿宋" w:hint="eastAsia"/>
                <w:szCs w:val="21"/>
              </w:rPr>
              <w:lastRenderedPageBreak/>
              <w:t>府采购合同履约过程中及其他经营活动履约过程中未依法履约被有关行政部门处罚（处理）的，本项目不认定其具有良好的商业信誉。</w:t>
            </w:r>
          </w:p>
        </w:tc>
        <w:tc>
          <w:tcPr>
            <w:tcW w:w="1168" w:type="pct"/>
            <w:vAlign w:val="center"/>
          </w:tcPr>
          <w:p w14:paraId="59AB8835"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lastRenderedPageBreak/>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011C058D" w14:textId="77777777" w:rsidTr="0023186C">
        <w:tc>
          <w:tcPr>
            <w:tcW w:w="464" w:type="pct"/>
            <w:vMerge/>
            <w:vAlign w:val="center"/>
          </w:tcPr>
          <w:p w14:paraId="0E0C0C68" w14:textId="77777777" w:rsidR="002244A9" w:rsidRPr="0023186C" w:rsidRDefault="002244A9">
            <w:pPr>
              <w:jc w:val="center"/>
              <w:rPr>
                <w:rFonts w:ascii="仿宋" w:eastAsia="仿宋" w:hAnsi="仿宋" w:cs="仿宋"/>
                <w:bCs/>
                <w:szCs w:val="21"/>
              </w:rPr>
            </w:pPr>
          </w:p>
        </w:tc>
        <w:tc>
          <w:tcPr>
            <w:tcW w:w="1377" w:type="pct"/>
            <w:vMerge/>
            <w:vAlign w:val="center"/>
          </w:tcPr>
          <w:p w14:paraId="7F44AF72" w14:textId="77777777" w:rsidR="002244A9" w:rsidRPr="0023186C" w:rsidRDefault="002244A9">
            <w:pPr>
              <w:rPr>
                <w:rFonts w:ascii="仿宋" w:eastAsia="仿宋" w:hAnsi="仿宋" w:cs="仿宋"/>
                <w:bCs/>
                <w:szCs w:val="21"/>
              </w:rPr>
            </w:pPr>
          </w:p>
        </w:tc>
        <w:tc>
          <w:tcPr>
            <w:tcW w:w="1991" w:type="pct"/>
            <w:vAlign w:val="center"/>
          </w:tcPr>
          <w:p w14:paraId="090B951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1.3、具备健全的财务会计制度的证明材料；｛注：①可提供20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年度经审计的财务报告复印件（包含审计报告和审计报告中所涉及的财务报表和报表附注），②也可提供20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3186C">
              <w:rPr>
                <w:rFonts w:ascii="仿宋" w:eastAsia="仿宋" w:hAnsi="仿宋"/>
                <w:szCs w:val="21"/>
              </w:rPr>
              <w:t>部门印章</w:t>
            </w:r>
            <w:r w:rsidRPr="0023186C">
              <w:rPr>
                <w:rFonts w:ascii="仿宋" w:eastAsia="仿宋" w:hAnsi="仿宋" w:hint="eastAsia"/>
                <w:szCs w:val="21"/>
              </w:rPr>
              <w:t>的公司章程复印件。｝</w:t>
            </w:r>
          </w:p>
          <w:p w14:paraId="1C6248FA" w14:textId="77777777" w:rsidR="002244A9" w:rsidRPr="0023186C" w:rsidRDefault="002244A9">
            <w:pPr>
              <w:rPr>
                <w:rFonts w:ascii="仿宋" w:eastAsia="仿宋" w:hAnsi="仿宋" w:cs="仿宋"/>
                <w:bCs/>
                <w:szCs w:val="21"/>
              </w:rPr>
            </w:pPr>
          </w:p>
        </w:tc>
        <w:tc>
          <w:tcPr>
            <w:tcW w:w="1168" w:type="pct"/>
            <w:vAlign w:val="center"/>
          </w:tcPr>
          <w:p w14:paraId="01966136"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0CEBB07" w14:textId="77777777" w:rsidTr="0023186C">
        <w:tc>
          <w:tcPr>
            <w:tcW w:w="464" w:type="pct"/>
            <w:vMerge/>
            <w:vAlign w:val="center"/>
          </w:tcPr>
          <w:p w14:paraId="2B0D96CA" w14:textId="77777777" w:rsidR="002244A9" w:rsidRPr="0023186C" w:rsidRDefault="002244A9">
            <w:pPr>
              <w:jc w:val="center"/>
              <w:rPr>
                <w:rFonts w:ascii="仿宋" w:eastAsia="仿宋" w:hAnsi="仿宋" w:cs="仿宋"/>
                <w:bCs/>
                <w:szCs w:val="21"/>
              </w:rPr>
            </w:pPr>
          </w:p>
        </w:tc>
        <w:tc>
          <w:tcPr>
            <w:tcW w:w="1377" w:type="pct"/>
            <w:vMerge/>
            <w:vAlign w:val="center"/>
          </w:tcPr>
          <w:p w14:paraId="435E9AEF" w14:textId="77777777" w:rsidR="002244A9" w:rsidRPr="0023186C" w:rsidRDefault="002244A9">
            <w:pPr>
              <w:rPr>
                <w:rFonts w:ascii="仿宋" w:eastAsia="仿宋" w:hAnsi="仿宋" w:cs="仿宋"/>
                <w:bCs/>
                <w:szCs w:val="21"/>
              </w:rPr>
            </w:pPr>
          </w:p>
        </w:tc>
        <w:tc>
          <w:tcPr>
            <w:tcW w:w="1991" w:type="pct"/>
            <w:vAlign w:val="center"/>
          </w:tcPr>
          <w:p w14:paraId="1F6AA253"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1.4、具有依法缴纳税收和社会保障资金的良好记录（可提供承诺函，格式详见第三章）；</w:t>
            </w:r>
          </w:p>
        </w:tc>
        <w:tc>
          <w:tcPr>
            <w:tcW w:w="1168" w:type="pct"/>
            <w:vAlign w:val="center"/>
          </w:tcPr>
          <w:p w14:paraId="58E1FDB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53900646" w14:textId="77777777" w:rsidTr="0023186C">
        <w:tc>
          <w:tcPr>
            <w:tcW w:w="464" w:type="pct"/>
            <w:vMerge/>
            <w:vAlign w:val="center"/>
          </w:tcPr>
          <w:p w14:paraId="45E9F72D" w14:textId="77777777" w:rsidR="002244A9" w:rsidRPr="0023186C" w:rsidRDefault="002244A9">
            <w:pPr>
              <w:jc w:val="center"/>
              <w:rPr>
                <w:rFonts w:ascii="仿宋" w:eastAsia="仿宋" w:hAnsi="仿宋" w:cs="仿宋"/>
                <w:bCs/>
                <w:szCs w:val="21"/>
              </w:rPr>
            </w:pPr>
          </w:p>
        </w:tc>
        <w:tc>
          <w:tcPr>
            <w:tcW w:w="1377" w:type="pct"/>
            <w:vMerge/>
            <w:vAlign w:val="center"/>
          </w:tcPr>
          <w:p w14:paraId="3BBC4819" w14:textId="77777777" w:rsidR="002244A9" w:rsidRPr="0023186C" w:rsidRDefault="002244A9">
            <w:pPr>
              <w:rPr>
                <w:rFonts w:ascii="仿宋" w:eastAsia="仿宋" w:hAnsi="仿宋" w:cs="仿宋"/>
                <w:bCs/>
                <w:szCs w:val="21"/>
              </w:rPr>
            </w:pPr>
          </w:p>
        </w:tc>
        <w:tc>
          <w:tcPr>
            <w:tcW w:w="1991" w:type="pct"/>
            <w:vAlign w:val="center"/>
          </w:tcPr>
          <w:p w14:paraId="4126BD4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1.5、具备履行合同所必需的设备和专业技术能力的证明材料（可提供承诺函，格式详见第三章）；</w:t>
            </w:r>
          </w:p>
          <w:p w14:paraId="063715BF" w14:textId="77777777" w:rsidR="002244A9" w:rsidRPr="0023186C" w:rsidRDefault="002244A9">
            <w:pPr>
              <w:rPr>
                <w:rFonts w:ascii="仿宋" w:eastAsia="仿宋" w:hAnsi="仿宋" w:cs="仿宋"/>
                <w:bCs/>
                <w:szCs w:val="21"/>
              </w:rPr>
            </w:pPr>
          </w:p>
        </w:tc>
        <w:tc>
          <w:tcPr>
            <w:tcW w:w="1168" w:type="pct"/>
            <w:vAlign w:val="center"/>
          </w:tcPr>
          <w:p w14:paraId="0A49FD8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AA8849E" w14:textId="77777777" w:rsidTr="0023186C">
        <w:trPr>
          <w:trHeight w:val="3070"/>
        </w:trPr>
        <w:tc>
          <w:tcPr>
            <w:tcW w:w="464" w:type="pct"/>
            <w:vMerge/>
            <w:vAlign w:val="center"/>
          </w:tcPr>
          <w:p w14:paraId="574D8A4A" w14:textId="77777777" w:rsidR="002244A9" w:rsidRPr="0023186C" w:rsidRDefault="002244A9">
            <w:pPr>
              <w:jc w:val="center"/>
              <w:rPr>
                <w:rFonts w:ascii="仿宋" w:eastAsia="仿宋" w:hAnsi="仿宋" w:cs="仿宋"/>
                <w:bCs/>
                <w:szCs w:val="21"/>
              </w:rPr>
            </w:pPr>
          </w:p>
        </w:tc>
        <w:tc>
          <w:tcPr>
            <w:tcW w:w="1377" w:type="pct"/>
            <w:vMerge/>
            <w:vAlign w:val="center"/>
          </w:tcPr>
          <w:p w14:paraId="54BF1113" w14:textId="77777777" w:rsidR="002244A9" w:rsidRPr="0023186C" w:rsidRDefault="002244A9">
            <w:pPr>
              <w:rPr>
                <w:rFonts w:ascii="仿宋" w:eastAsia="仿宋" w:hAnsi="仿宋" w:cs="仿宋"/>
                <w:bCs/>
                <w:szCs w:val="21"/>
              </w:rPr>
            </w:pPr>
          </w:p>
        </w:tc>
        <w:tc>
          <w:tcPr>
            <w:tcW w:w="1991" w:type="pct"/>
            <w:vAlign w:val="center"/>
          </w:tcPr>
          <w:p w14:paraId="40FED7B9"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1.6、参加政府采购活动前3年内在经营活动中没有重大违法记录的承诺函（格式详见第三章）；</w:t>
            </w:r>
          </w:p>
          <w:p w14:paraId="0BA6BB89"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16753CC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757BE8C" w14:textId="77777777" w:rsidTr="0023186C">
        <w:tc>
          <w:tcPr>
            <w:tcW w:w="464" w:type="pct"/>
            <w:vMerge/>
            <w:vAlign w:val="center"/>
          </w:tcPr>
          <w:p w14:paraId="1DF46656" w14:textId="77777777" w:rsidR="002244A9" w:rsidRPr="0023186C" w:rsidRDefault="002244A9">
            <w:pPr>
              <w:jc w:val="center"/>
              <w:rPr>
                <w:rFonts w:ascii="仿宋" w:eastAsia="仿宋" w:hAnsi="仿宋" w:cs="仿宋"/>
                <w:bCs/>
                <w:szCs w:val="21"/>
              </w:rPr>
            </w:pPr>
          </w:p>
        </w:tc>
        <w:tc>
          <w:tcPr>
            <w:tcW w:w="1377" w:type="pct"/>
            <w:vMerge/>
            <w:vAlign w:val="center"/>
          </w:tcPr>
          <w:p w14:paraId="4406A8EA" w14:textId="77777777" w:rsidR="002244A9" w:rsidRPr="0023186C" w:rsidRDefault="002244A9">
            <w:pPr>
              <w:rPr>
                <w:rFonts w:ascii="仿宋" w:eastAsia="仿宋" w:hAnsi="仿宋" w:cs="仿宋"/>
                <w:bCs/>
                <w:szCs w:val="21"/>
              </w:rPr>
            </w:pPr>
          </w:p>
        </w:tc>
        <w:tc>
          <w:tcPr>
            <w:tcW w:w="1991" w:type="pct"/>
            <w:vAlign w:val="center"/>
          </w:tcPr>
          <w:p w14:paraId="4E8AF146"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1.7、具备法律、行政法规规定的其他条件的证明材料（可提供承诺函，格式详见第三章）；</w:t>
            </w:r>
          </w:p>
        </w:tc>
        <w:tc>
          <w:tcPr>
            <w:tcW w:w="1168" w:type="pct"/>
            <w:vAlign w:val="center"/>
          </w:tcPr>
          <w:p w14:paraId="4356E33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3C2BE08D" w14:textId="77777777" w:rsidTr="0023186C">
        <w:tc>
          <w:tcPr>
            <w:tcW w:w="464" w:type="pct"/>
            <w:vAlign w:val="center"/>
          </w:tcPr>
          <w:p w14:paraId="4F13E4B7" w14:textId="465E9F07" w:rsidR="002244A9" w:rsidRPr="0023186C" w:rsidRDefault="00D91F43">
            <w:pPr>
              <w:rPr>
                <w:rFonts w:ascii="仿宋" w:eastAsia="仿宋" w:hAnsi="仿宋" w:cs="仿宋"/>
                <w:bCs/>
                <w:szCs w:val="21"/>
              </w:rPr>
            </w:pPr>
            <w:r w:rsidRPr="0023186C">
              <w:rPr>
                <w:rFonts w:ascii="仿宋" w:eastAsia="仿宋" w:hAnsi="仿宋" w:cs="仿宋"/>
                <w:bCs/>
                <w:szCs w:val="21"/>
              </w:rPr>
              <w:t>2</w:t>
            </w:r>
          </w:p>
        </w:tc>
        <w:tc>
          <w:tcPr>
            <w:tcW w:w="1377" w:type="pct"/>
            <w:vAlign w:val="center"/>
          </w:tcPr>
          <w:p w14:paraId="493A14ED" w14:textId="3E7249D2" w:rsidR="002244A9" w:rsidRPr="0023186C" w:rsidRDefault="00D91F43">
            <w:pPr>
              <w:tabs>
                <w:tab w:val="left" w:pos="7665"/>
              </w:tabs>
              <w:spacing w:line="400" w:lineRule="exact"/>
              <w:rPr>
                <w:rFonts w:ascii="仿宋" w:eastAsia="仿宋" w:hAnsi="仿宋" w:cs="宋体"/>
                <w:szCs w:val="21"/>
              </w:rPr>
            </w:pPr>
            <w:r w:rsidRPr="0023186C">
              <w:rPr>
                <w:rFonts w:ascii="仿宋" w:eastAsia="仿宋" w:hAnsi="仿宋"/>
                <w:szCs w:val="21"/>
              </w:rPr>
              <w:t>2</w:t>
            </w:r>
            <w:r w:rsidR="009B3BDB" w:rsidRPr="0023186C">
              <w:rPr>
                <w:rFonts w:ascii="仿宋" w:eastAsia="仿宋" w:hAnsi="仿宋" w:hint="eastAsia"/>
                <w:szCs w:val="21"/>
              </w:rPr>
              <w:t>、</w:t>
            </w:r>
            <w:r w:rsidR="009B3BDB" w:rsidRPr="0023186C">
              <w:rPr>
                <w:rFonts w:ascii="仿宋" w:eastAsia="仿宋" w:hAnsi="仿宋" w:cs="宋体" w:hint="eastAsia"/>
                <w:szCs w:val="21"/>
              </w:rPr>
              <w:t>本项目的特定资格要求：</w:t>
            </w:r>
          </w:p>
          <w:p w14:paraId="544196C5" w14:textId="6F03071F"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w:t>
            </w:r>
            <w:r w:rsidR="009B3BDB" w:rsidRPr="0023186C">
              <w:rPr>
                <w:rFonts w:ascii="仿宋" w:eastAsia="仿宋" w:hAnsi="仿宋" w:cs="宋体" w:hint="eastAsia"/>
                <w:szCs w:val="21"/>
              </w:rPr>
              <w:lastRenderedPageBreak/>
              <w:t>经营许可/备案凭证；</w:t>
            </w:r>
          </w:p>
          <w:p w14:paraId="7341F920" w14:textId="0D95556C"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4FF409A" w14:textId="77777777" w:rsidR="002244A9" w:rsidRPr="0023186C" w:rsidRDefault="002244A9">
            <w:pPr>
              <w:rPr>
                <w:rFonts w:ascii="仿宋" w:eastAsia="仿宋" w:hAnsi="仿宋" w:cs="仿宋"/>
                <w:bCs/>
                <w:szCs w:val="21"/>
              </w:rPr>
            </w:pPr>
          </w:p>
        </w:tc>
        <w:tc>
          <w:tcPr>
            <w:tcW w:w="1991" w:type="pct"/>
            <w:vAlign w:val="center"/>
          </w:tcPr>
          <w:p w14:paraId="0F5E3714" w14:textId="18ED19D9" w:rsidR="002244A9" w:rsidRPr="0023186C" w:rsidRDefault="00D91F43">
            <w:pPr>
              <w:pStyle w:val="af7"/>
              <w:spacing w:line="420" w:lineRule="exact"/>
              <w:ind w:firstLine="420"/>
              <w:rPr>
                <w:rFonts w:ascii="仿宋" w:eastAsia="仿宋" w:hAnsi="仿宋" w:cs="宋体"/>
                <w:szCs w:val="21"/>
              </w:rPr>
            </w:pPr>
            <w:r w:rsidRPr="0023186C">
              <w:rPr>
                <w:rFonts w:ascii="仿宋" w:eastAsia="仿宋" w:hAnsi="仿宋" w:cs="宋体"/>
                <w:szCs w:val="21"/>
              </w:rPr>
              <w:lastRenderedPageBreak/>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090A06" w:rsidRPr="0023186C">
              <w:rPr>
                <w:rFonts w:ascii="仿宋" w:eastAsia="仿宋" w:hAnsi="仿宋" w:cs="宋体"/>
                <w:szCs w:val="21"/>
              </w:rPr>
              <w:t xml:space="preserve"> </w:t>
            </w:r>
          </w:p>
          <w:p w14:paraId="21D9A53A" w14:textId="77777777" w:rsidR="00090A06" w:rsidRPr="0023186C" w:rsidRDefault="00D91F43" w:rsidP="00090A06">
            <w:pPr>
              <w:pStyle w:val="af7"/>
              <w:spacing w:line="420" w:lineRule="exact"/>
              <w:ind w:firstLine="420"/>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w:t>
            </w:r>
            <w:r w:rsidR="009B3BDB" w:rsidRPr="0023186C">
              <w:rPr>
                <w:rFonts w:ascii="仿宋" w:eastAsia="仿宋" w:hAnsi="仿宋" w:cs="宋体" w:hint="eastAsia"/>
                <w:szCs w:val="21"/>
              </w:rPr>
              <w:lastRenderedPageBreak/>
              <w:t>造厂家对投标产品的授权，或具有授权权限的代理商对投标产品的授权（且需提供该代理商具有有效授权权限的相关证明文件，证明文件需能显示产品制造厂家对投标产品授权链条的完整性）。</w:t>
            </w:r>
          </w:p>
          <w:p w14:paraId="6EA62F21" w14:textId="505D2ECF" w:rsidR="002244A9" w:rsidRPr="0023186C" w:rsidRDefault="009B3BDB" w:rsidP="00090A06">
            <w:pPr>
              <w:pStyle w:val="af7"/>
              <w:spacing w:line="420" w:lineRule="exact"/>
              <w:ind w:firstLine="420"/>
              <w:rPr>
                <w:rFonts w:ascii="仿宋" w:eastAsia="仿宋" w:hAnsi="仿宋" w:cs="仿宋"/>
                <w:bCs/>
                <w:szCs w:val="21"/>
              </w:rPr>
            </w:pPr>
            <w:r w:rsidRPr="0023186C">
              <w:rPr>
                <w:rFonts w:ascii="仿宋" w:eastAsia="仿宋" w:hAnsi="仿宋" w:cs="仿宋" w:hint="eastAsia"/>
                <w:bCs/>
                <w:szCs w:val="21"/>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68" w:type="pct"/>
            <w:vAlign w:val="center"/>
          </w:tcPr>
          <w:p w14:paraId="3A0B63EC" w14:textId="19567E90" w:rsidR="00090A06" w:rsidRPr="0023186C" w:rsidRDefault="00090A06" w:rsidP="00090A06">
            <w:pPr>
              <w:rPr>
                <w:rFonts w:ascii="仿宋" w:eastAsia="仿宋" w:hAnsi="仿宋" w:cs="仿宋"/>
                <w:bCs/>
                <w:szCs w:val="21"/>
              </w:rPr>
            </w:pPr>
            <w:r w:rsidRPr="0023186C">
              <w:rPr>
                <w:rFonts w:ascii="仿宋" w:eastAsia="仿宋" w:hAnsi="仿宋" w:cs="仿宋" w:hint="eastAsia"/>
                <w:bCs/>
                <w:szCs w:val="21"/>
              </w:rPr>
              <w:lastRenderedPageBreak/>
              <w:t>注：①所提供的证明材料须在有效期内；②须同时提供所投产品清单（至少应包含产品名称、制造商家、规格型号</w:t>
            </w:r>
            <w:r w:rsidR="00823302" w:rsidRPr="0023186C">
              <w:rPr>
                <w:rFonts w:ascii="仿宋" w:eastAsia="仿宋" w:hAnsi="仿宋" w:cs="仿宋" w:hint="eastAsia"/>
                <w:bCs/>
                <w:szCs w:val="21"/>
              </w:rPr>
              <w:t>）</w:t>
            </w:r>
          </w:p>
          <w:p w14:paraId="786B01AA"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对投标人的资格进行审查。若涉及“多证</w:t>
            </w:r>
            <w:r w:rsidRPr="0023186C">
              <w:rPr>
                <w:rFonts w:ascii="仿宋" w:eastAsia="仿宋" w:hAnsi="仿宋" w:hint="eastAsia"/>
                <w:szCs w:val="21"/>
              </w:rPr>
              <w:lastRenderedPageBreak/>
              <w:t>合一”，投标人须提供“多证合一”的营业执照，并就被“多证合一”整合的相关登记、备案和各类证照的真实性作出承诺（承诺函格式详见第三章）。</w:t>
            </w:r>
          </w:p>
        </w:tc>
      </w:tr>
      <w:tr w:rsidR="002244A9" w14:paraId="39EFDD5A" w14:textId="77777777" w:rsidTr="0023186C">
        <w:tc>
          <w:tcPr>
            <w:tcW w:w="464" w:type="pct"/>
            <w:vAlign w:val="center"/>
          </w:tcPr>
          <w:p w14:paraId="7A525C8F" w14:textId="28073A50" w:rsidR="002244A9" w:rsidRPr="0023186C" w:rsidRDefault="0023186C">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14:paraId="44B5C3E6" w14:textId="298C5937" w:rsidR="002244A9" w:rsidRPr="0023186C" w:rsidRDefault="0023186C">
            <w:pPr>
              <w:spacing w:after="0" w:line="340" w:lineRule="exact"/>
              <w:ind w:rightChars="50" w:right="105"/>
              <w:rPr>
                <w:rFonts w:ascii="仿宋" w:eastAsia="仿宋" w:hAnsi="仿宋" w:cs="仿宋"/>
                <w:bCs/>
                <w:szCs w:val="21"/>
              </w:rPr>
            </w:pPr>
            <w:r>
              <w:rPr>
                <w:rFonts w:ascii="仿宋" w:eastAsia="仿宋" w:hAnsi="仿宋" w:cs="宋体"/>
                <w:szCs w:val="21"/>
              </w:rPr>
              <w:t>3</w:t>
            </w:r>
            <w:r w:rsidR="009B3BDB" w:rsidRPr="0023186C">
              <w:rPr>
                <w:rFonts w:ascii="仿宋" w:eastAsia="仿宋" w:hAnsi="仿宋" w:cs="宋体" w:hint="eastAsia"/>
                <w:szCs w:val="21"/>
              </w:rPr>
              <w:t>、</w:t>
            </w:r>
            <w:r w:rsidR="009B3BDB" w:rsidRPr="0023186C">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14:paraId="0C292267" w14:textId="41223F95" w:rsidR="002244A9" w:rsidRPr="0023186C" w:rsidRDefault="0023186C">
            <w:pPr>
              <w:rPr>
                <w:rFonts w:ascii="仿宋" w:eastAsia="仿宋" w:hAnsi="仿宋" w:cs="宋体"/>
                <w:b/>
                <w:bCs/>
                <w:szCs w:val="21"/>
              </w:rPr>
            </w:pPr>
            <w:r>
              <w:rPr>
                <w:rFonts w:ascii="仿宋" w:eastAsia="仿宋" w:hAnsi="仿宋" w:cs="宋体"/>
                <w:szCs w:val="21"/>
              </w:rPr>
              <w:t>3</w:t>
            </w:r>
            <w:r w:rsidR="009B3BDB" w:rsidRPr="0023186C">
              <w:rPr>
                <w:rFonts w:ascii="仿宋" w:eastAsia="仿宋" w:hAnsi="仿宋" w:cs="宋体" w:hint="eastAsia"/>
                <w:szCs w:val="21"/>
              </w:rPr>
              <w:t>、采购人/采购代理机构通过“信用中国”网站（www.creditchina.gov.cn）、“中国政府采购网”网站（www.ccgp.gov.cn）等渠道查询供应商在</w:t>
            </w:r>
            <w:r w:rsidR="00D36706">
              <w:rPr>
                <w:rFonts w:ascii="仿宋" w:eastAsia="仿宋" w:hAnsi="仿宋" w:cs="宋体" w:hint="eastAsia"/>
                <w:szCs w:val="21"/>
              </w:rPr>
              <w:t>递交投标文件截止</w:t>
            </w:r>
            <w:r w:rsidR="009B3BDB" w:rsidRPr="0023186C">
              <w:rPr>
                <w:rFonts w:ascii="仿宋" w:eastAsia="仿宋" w:hAnsi="仿宋" w:cs="宋体" w:hint="eastAsia"/>
                <w:szCs w:val="21"/>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9B3BDB" w:rsidRPr="0023186C">
              <w:rPr>
                <w:rFonts w:ascii="仿宋" w:eastAsia="仿宋" w:hAnsi="仿宋" w:cs="宋体" w:hint="eastAsia"/>
                <w:b/>
                <w:bCs/>
                <w:szCs w:val="21"/>
              </w:rPr>
              <w:t>（此项由采购人或采购代理机构查询，投标人不提供证明材料）</w:t>
            </w:r>
          </w:p>
          <w:p w14:paraId="211986B6" w14:textId="77777777" w:rsidR="002244A9" w:rsidRPr="0023186C" w:rsidRDefault="002244A9">
            <w:pPr>
              <w:spacing w:after="0" w:line="340" w:lineRule="exact"/>
              <w:ind w:rightChars="50" w:right="105"/>
              <w:rPr>
                <w:rFonts w:ascii="仿宋" w:eastAsia="仿宋" w:hAnsi="仿宋" w:cs="仿宋"/>
                <w:bCs/>
                <w:szCs w:val="21"/>
              </w:rPr>
            </w:pPr>
          </w:p>
        </w:tc>
        <w:tc>
          <w:tcPr>
            <w:tcW w:w="1168" w:type="pct"/>
            <w:vAlign w:val="center"/>
          </w:tcPr>
          <w:p w14:paraId="6B51BDEB"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投标人可上传空白页，上传内容不作资格审查。</w:t>
            </w:r>
          </w:p>
        </w:tc>
      </w:tr>
      <w:tr w:rsidR="002244A9" w14:paraId="7717941D" w14:textId="77777777" w:rsidTr="0023186C">
        <w:tc>
          <w:tcPr>
            <w:tcW w:w="464" w:type="pct"/>
            <w:vAlign w:val="center"/>
          </w:tcPr>
          <w:p w14:paraId="420B9EA3" w14:textId="4B27432F" w:rsidR="002244A9" w:rsidRPr="0023186C" w:rsidRDefault="0023186C">
            <w:pPr>
              <w:rPr>
                <w:rFonts w:ascii="仿宋" w:eastAsia="仿宋" w:hAnsi="仿宋" w:cs="仿宋"/>
                <w:bCs/>
                <w:szCs w:val="21"/>
              </w:rPr>
            </w:pPr>
            <w:r>
              <w:rPr>
                <w:rFonts w:ascii="仿宋" w:eastAsia="仿宋" w:hAnsi="仿宋" w:cs="仿宋"/>
                <w:bCs/>
                <w:szCs w:val="21"/>
              </w:rPr>
              <w:lastRenderedPageBreak/>
              <w:t>4</w:t>
            </w:r>
          </w:p>
        </w:tc>
        <w:tc>
          <w:tcPr>
            <w:tcW w:w="1377" w:type="pct"/>
            <w:vAlign w:val="center"/>
          </w:tcPr>
          <w:p w14:paraId="52D19DFE" w14:textId="77777777" w:rsidR="002244A9" w:rsidRPr="0023186C" w:rsidRDefault="009B3BDB">
            <w:pPr>
              <w:pStyle w:val="af7"/>
              <w:spacing w:line="420" w:lineRule="exact"/>
              <w:ind w:firstLineChars="0" w:firstLine="0"/>
              <w:rPr>
                <w:rFonts w:ascii="仿宋" w:eastAsia="仿宋" w:hAnsi="仿宋" w:cs="仿宋"/>
                <w:bCs/>
                <w:szCs w:val="21"/>
              </w:rPr>
            </w:pPr>
            <w:r w:rsidRPr="0023186C">
              <w:rPr>
                <w:rFonts w:ascii="仿宋" w:eastAsia="仿宋" w:hAnsi="仿宋" w:hint="eastAsia"/>
                <w:b/>
                <w:bCs/>
                <w:szCs w:val="21"/>
              </w:rPr>
              <w:t>资质性要求：无</w:t>
            </w:r>
          </w:p>
        </w:tc>
        <w:tc>
          <w:tcPr>
            <w:tcW w:w="1991" w:type="pct"/>
            <w:vAlign w:val="center"/>
          </w:tcPr>
          <w:p w14:paraId="4EA6FDC0"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无</w:t>
            </w:r>
          </w:p>
        </w:tc>
        <w:tc>
          <w:tcPr>
            <w:tcW w:w="1168" w:type="pct"/>
            <w:vAlign w:val="center"/>
          </w:tcPr>
          <w:p w14:paraId="77619ED7"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投标人可上传空白页</w:t>
            </w:r>
          </w:p>
        </w:tc>
      </w:tr>
      <w:tr w:rsidR="002244A9" w14:paraId="32C72483" w14:textId="77777777" w:rsidTr="0023186C">
        <w:tc>
          <w:tcPr>
            <w:tcW w:w="464" w:type="pct"/>
            <w:vAlign w:val="center"/>
          </w:tcPr>
          <w:p w14:paraId="5E9A2008" w14:textId="635AF159" w:rsidR="002244A9" w:rsidRPr="0023186C" w:rsidRDefault="0023186C">
            <w:pPr>
              <w:rPr>
                <w:rFonts w:ascii="仿宋" w:eastAsia="仿宋" w:hAnsi="仿宋" w:cs="仿宋"/>
                <w:bCs/>
                <w:szCs w:val="21"/>
              </w:rPr>
            </w:pPr>
            <w:r>
              <w:rPr>
                <w:rFonts w:ascii="仿宋" w:eastAsia="仿宋" w:hAnsi="仿宋" w:cs="仿宋"/>
                <w:bCs/>
                <w:szCs w:val="21"/>
              </w:rPr>
              <w:t>5</w:t>
            </w:r>
          </w:p>
        </w:tc>
        <w:tc>
          <w:tcPr>
            <w:tcW w:w="1377" w:type="pct"/>
            <w:vAlign w:val="center"/>
          </w:tcPr>
          <w:p w14:paraId="59CBCAB7" w14:textId="77777777" w:rsidR="002244A9" w:rsidRPr="0023186C" w:rsidRDefault="009B3BDB">
            <w:pPr>
              <w:pStyle w:val="af7"/>
              <w:spacing w:line="420" w:lineRule="exact"/>
              <w:ind w:firstLineChars="0" w:firstLine="0"/>
              <w:rPr>
                <w:rFonts w:ascii="仿宋" w:eastAsia="仿宋" w:hAnsi="仿宋"/>
                <w:b/>
                <w:bCs/>
                <w:szCs w:val="21"/>
              </w:rPr>
            </w:pPr>
            <w:r w:rsidRPr="0023186C">
              <w:rPr>
                <w:rFonts w:ascii="仿宋" w:eastAsia="仿宋" w:hAnsi="仿宋" w:hint="eastAsia"/>
                <w:b/>
                <w:bCs/>
                <w:szCs w:val="21"/>
              </w:rPr>
              <w:t>其他类似效力要求：无</w:t>
            </w:r>
          </w:p>
        </w:tc>
        <w:tc>
          <w:tcPr>
            <w:tcW w:w="1991" w:type="pct"/>
            <w:vAlign w:val="center"/>
          </w:tcPr>
          <w:p w14:paraId="7A2CB953"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无</w:t>
            </w:r>
          </w:p>
        </w:tc>
        <w:tc>
          <w:tcPr>
            <w:tcW w:w="1168" w:type="pct"/>
            <w:vAlign w:val="center"/>
          </w:tcPr>
          <w:p w14:paraId="20CEA61B"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投标人可上传空白页</w:t>
            </w:r>
          </w:p>
        </w:tc>
      </w:tr>
    </w:tbl>
    <w:p w14:paraId="1CD0931A" w14:textId="77777777" w:rsidR="002244A9" w:rsidRDefault="002244A9">
      <w:pPr>
        <w:rPr>
          <w:rFonts w:ascii="仿宋" w:eastAsia="仿宋" w:hAnsi="仿宋"/>
        </w:rPr>
      </w:pPr>
    </w:p>
    <w:p w14:paraId="08A81A4D" w14:textId="77777777" w:rsidR="002244A9" w:rsidRDefault="009B3BDB">
      <w:pPr>
        <w:rPr>
          <w:rFonts w:ascii="仿宋" w:eastAsia="仿宋" w:hAnsi="仿宋"/>
          <w:sz w:val="36"/>
          <w:szCs w:val="36"/>
        </w:rPr>
      </w:pPr>
      <w:bookmarkStart w:id="160" w:name="_Toc217446093"/>
      <w:bookmarkStart w:id="161" w:name="_Toc2122"/>
      <w:bookmarkEnd w:id="157"/>
      <w:r>
        <w:rPr>
          <w:rFonts w:ascii="仿宋" w:eastAsia="仿宋" w:hAnsi="仿宋"/>
          <w:sz w:val="36"/>
          <w:szCs w:val="36"/>
        </w:rPr>
        <w:br w:type="page"/>
      </w:r>
    </w:p>
    <w:p w14:paraId="7A1C5441" w14:textId="77777777" w:rsidR="002244A9" w:rsidRDefault="002244A9">
      <w:pPr>
        <w:spacing w:line="360" w:lineRule="auto"/>
        <w:rPr>
          <w:rFonts w:ascii="仿宋" w:eastAsia="仿宋" w:hAnsi="仿宋"/>
          <w:sz w:val="36"/>
          <w:szCs w:val="36"/>
        </w:rPr>
        <w:sectPr w:rsidR="002244A9">
          <w:footerReference w:type="default" r:id="rId19"/>
          <w:pgSz w:w="11906" w:h="16838"/>
          <w:pgMar w:top="1440" w:right="1800" w:bottom="1440" w:left="1800" w:header="851" w:footer="992" w:gutter="0"/>
          <w:cols w:space="720"/>
          <w:docGrid w:type="lines" w:linePitch="312"/>
        </w:sectPr>
      </w:pPr>
    </w:p>
    <w:p w14:paraId="2BD9318F" w14:textId="77777777" w:rsidR="002244A9" w:rsidRDefault="009B3BDB">
      <w:pPr>
        <w:keepNext/>
        <w:keepLines/>
        <w:spacing w:before="340" w:after="330" w:line="276" w:lineRule="auto"/>
        <w:jc w:val="center"/>
        <w:outlineLvl w:val="0"/>
        <w:rPr>
          <w:rFonts w:ascii="仿宋" w:eastAsia="仿宋" w:hAnsi="仿宋"/>
          <w:b/>
          <w:bCs/>
          <w:kern w:val="44"/>
          <w:sz w:val="36"/>
          <w:szCs w:val="36"/>
        </w:rPr>
      </w:pPr>
      <w:bookmarkStart w:id="162" w:name="_Toc217446094"/>
      <w:bookmarkStart w:id="163" w:name="_Toc24786"/>
      <w:bookmarkStart w:id="164" w:name="_Toc31810"/>
      <w:bookmarkStart w:id="165" w:name="PO_默认文件内容_32"/>
      <w:bookmarkEnd w:id="160"/>
      <w:bookmarkEnd w:id="161"/>
      <w:r>
        <w:rPr>
          <w:rFonts w:ascii="仿宋" w:eastAsia="仿宋" w:hAnsi="仿宋" w:hint="eastAsia"/>
          <w:b/>
          <w:bCs/>
          <w:kern w:val="44"/>
          <w:sz w:val="36"/>
          <w:szCs w:val="36"/>
        </w:rPr>
        <w:lastRenderedPageBreak/>
        <w:t>第六章  招标项目技术、服务、政府采购合同内容条款及其他商务要求</w:t>
      </w:r>
    </w:p>
    <w:bookmarkEnd w:id="162"/>
    <w:p w14:paraId="464EFCD0" w14:textId="3E89A2B9" w:rsidR="002244A9" w:rsidRDefault="009B3BDB">
      <w:pPr>
        <w:pStyle w:val="2"/>
        <w:spacing w:line="276" w:lineRule="auto"/>
        <w:ind w:firstLineChars="98" w:firstLine="236"/>
        <w:rPr>
          <w:rFonts w:ascii="仿宋" w:eastAsia="仿宋" w:hAnsi="仿宋"/>
          <w:sz w:val="24"/>
          <w:szCs w:val="24"/>
        </w:rPr>
      </w:pPr>
      <w:r>
        <w:rPr>
          <w:rFonts w:ascii="仿宋" w:eastAsia="仿宋" w:hAnsi="仿宋" w:hint="eastAsia"/>
          <w:sz w:val="24"/>
          <w:szCs w:val="24"/>
        </w:rPr>
        <w:t>前提：本章中标注“*”的条款为本项目的实质性要求条款，投标人不满足或</w:t>
      </w:r>
      <w:r>
        <w:rPr>
          <w:rFonts w:ascii="仿宋" w:eastAsia="仿宋" w:hAnsi="仿宋"/>
          <w:sz w:val="24"/>
          <w:szCs w:val="24"/>
        </w:rPr>
        <w:t>未按照要求提供技术支持资料</w:t>
      </w:r>
      <w:r>
        <w:rPr>
          <w:rFonts w:ascii="仿宋" w:eastAsia="仿宋" w:hAnsi="仿宋" w:hint="eastAsia"/>
          <w:sz w:val="24"/>
          <w:szCs w:val="24"/>
        </w:rPr>
        <w:t>的，将在符合性审查时按照无效投标处理（针对投标产品的“</w:t>
      </w:r>
      <w:r>
        <w:rPr>
          <w:rFonts w:ascii="仿宋" w:eastAsia="仿宋" w:hAnsi="仿宋"/>
          <w:sz w:val="24"/>
          <w:szCs w:val="24"/>
        </w:rPr>
        <w:t>*</w:t>
      </w:r>
      <w:r>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5F458470"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Start w:id="166" w:name="_Toc217446095"/>
      <w:r>
        <w:rPr>
          <w:rFonts w:ascii="仿宋" w:eastAsia="仿宋" w:hAnsi="仿宋" w:hint="eastAsia"/>
          <w:sz w:val="24"/>
          <w:szCs w:val="24"/>
        </w:rPr>
        <w:t>、标的名称</w:t>
      </w:r>
      <w:r>
        <w:rPr>
          <w:rFonts w:ascii="仿宋" w:eastAsia="仿宋" w:hAnsi="仿宋"/>
          <w:sz w:val="24"/>
          <w:szCs w:val="24"/>
        </w:rPr>
        <w:t>及所属行业</w:t>
      </w:r>
    </w:p>
    <w:p w14:paraId="08F6A478" w14:textId="77777777" w:rsidR="002244A9" w:rsidRDefault="002244A9">
      <w:pPr>
        <w:rPr>
          <w:b/>
        </w:rPr>
      </w:pPr>
    </w:p>
    <w:tbl>
      <w:tblPr>
        <w:tblW w:w="46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96"/>
        <w:gridCol w:w="1956"/>
        <w:gridCol w:w="1023"/>
        <w:gridCol w:w="990"/>
        <w:gridCol w:w="1051"/>
        <w:gridCol w:w="1049"/>
      </w:tblGrid>
      <w:tr w:rsidR="002244A9" w14:paraId="3BC16773" w14:textId="77777777">
        <w:trPr>
          <w:trHeight w:val="341"/>
          <w:jc w:val="center"/>
        </w:trPr>
        <w:tc>
          <w:tcPr>
            <w:tcW w:w="505" w:type="pct"/>
            <w:shd w:val="clear" w:color="000000" w:fill="FFFFFF"/>
            <w:vAlign w:val="center"/>
          </w:tcPr>
          <w:p w14:paraId="791032A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21" w:type="pct"/>
            <w:shd w:val="clear" w:color="000000" w:fill="FFFFFF"/>
            <w:vAlign w:val="center"/>
          </w:tcPr>
          <w:p w14:paraId="7D74578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281" w:type="pct"/>
            <w:shd w:val="clear" w:color="000000" w:fill="FFFFFF"/>
            <w:vAlign w:val="center"/>
          </w:tcPr>
          <w:p w14:paraId="734EEA0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670" w:type="pct"/>
            <w:shd w:val="clear" w:color="000000" w:fill="FFFFFF"/>
            <w:vAlign w:val="center"/>
          </w:tcPr>
          <w:p w14:paraId="3574DE7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5F885A6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648" w:type="pct"/>
            <w:shd w:val="clear" w:color="000000" w:fill="FFFFFF"/>
            <w:vAlign w:val="center"/>
          </w:tcPr>
          <w:p w14:paraId="0D01A22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688" w:type="pct"/>
            <w:shd w:val="clear" w:color="000000" w:fill="FFFFFF"/>
            <w:vAlign w:val="center"/>
          </w:tcPr>
          <w:p w14:paraId="12B564A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所属</w:t>
            </w:r>
            <w:r>
              <w:rPr>
                <w:rFonts w:ascii="仿宋" w:eastAsia="仿宋" w:hAnsi="仿宋" w:cs="宋体"/>
                <w:kern w:val="0"/>
                <w:sz w:val="24"/>
              </w:rPr>
              <w:t>行业</w:t>
            </w:r>
          </w:p>
        </w:tc>
        <w:tc>
          <w:tcPr>
            <w:tcW w:w="688" w:type="pct"/>
            <w:shd w:val="clear" w:color="000000" w:fill="FFFFFF"/>
            <w:vAlign w:val="center"/>
          </w:tcPr>
          <w:p w14:paraId="53E2B83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2244A9" w14:paraId="3EEC0F72" w14:textId="77777777">
        <w:trPr>
          <w:trHeight w:val="283"/>
          <w:jc w:val="center"/>
        </w:trPr>
        <w:tc>
          <w:tcPr>
            <w:tcW w:w="505" w:type="pct"/>
            <w:shd w:val="clear" w:color="auto" w:fill="auto"/>
            <w:vAlign w:val="center"/>
          </w:tcPr>
          <w:p w14:paraId="05AA885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1</w:t>
            </w:r>
          </w:p>
        </w:tc>
        <w:tc>
          <w:tcPr>
            <w:tcW w:w="521" w:type="pct"/>
            <w:shd w:val="clear" w:color="auto" w:fill="auto"/>
            <w:vAlign w:val="center"/>
          </w:tcPr>
          <w:p w14:paraId="7A3D11B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01-01</w:t>
            </w:r>
          </w:p>
        </w:tc>
        <w:tc>
          <w:tcPr>
            <w:tcW w:w="1281" w:type="pct"/>
            <w:shd w:val="clear" w:color="000000" w:fill="FFFFFF"/>
            <w:vAlign w:val="center"/>
          </w:tcPr>
          <w:p w14:paraId="13DEC9A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生物显微镜</w:t>
            </w:r>
          </w:p>
        </w:tc>
        <w:tc>
          <w:tcPr>
            <w:tcW w:w="670" w:type="pct"/>
            <w:shd w:val="clear" w:color="auto" w:fill="auto"/>
            <w:vAlign w:val="center"/>
          </w:tcPr>
          <w:p w14:paraId="64EB7392"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37BD88B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25</w:t>
            </w:r>
          </w:p>
        </w:tc>
        <w:tc>
          <w:tcPr>
            <w:tcW w:w="688" w:type="pct"/>
            <w:vMerge w:val="restart"/>
            <w:vAlign w:val="center"/>
          </w:tcPr>
          <w:p w14:paraId="7D31FAA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kern w:val="0"/>
                <w:sz w:val="24"/>
              </w:rPr>
              <w:t>工业</w:t>
            </w:r>
            <w:r>
              <w:rPr>
                <w:rFonts w:ascii="仿宋" w:eastAsia="仿宋" w:hAnsi="仿宋" w:cs="宋体" w:hint="eastAsia"/>
                <w:kern w:val="0"/>
                <w:sz w:val="24"/>
              </w:rPr>
              <w:t>（制造业）</w:t>
            </w:r>
          </w:p>
        </w:tc>
        <w:tc>
          <w:tcPr>
            <w:tcW w:w="688" w:type="pct"/>
            <w:vMerge w:val="restart"/>
            <w:shd w:val="clear" w:color="auto" w:fill="auto"/>
            <w:vAlign w:val="center"/>
          </w:tcPr>
          <w:p w14:paraId="0169479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kern w:val="0"/>
                <w:sz w:val="24"/>
              </w:rPr>
              <w:t>允许采购进口产品</w:t>
            </w:r>
          </w:p>
        </w:tc>
      </w:tr>
      <w:tr w:rsidR="002244A9" w14:paraId="432352B3" w14:textId="77777777">
        <w:trPr>
          <w:trHeight w:val="283"/>
          <w:jc w:val="center"/>
        </w:trPr>
        <w:tc>
          <w:tcPr>
            <w:tcW w:w="505" w:type="pct"/>
            <w:shd w:val="clear" w:color="auto" w:fill="auto"/>
            <w:vAlign w:val="center"/>
          </w:tcPr>
          <w:p w14:paraId="01196CF9"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2</w:t>
            </w:r>
          </w:p>
        </w:tc>
        <w:tc>
          <w:tcPr>
            <w:tcW w:w="521" w:type="pct"/>
            <w:shd w:val="clear" w:color="auto" w:fill="auto"/>
            <w:vAlign w:val="center"/>
          </w:tcPr>
          <w:p w14:paraId="47764241"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2</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1ED8A17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全自动免疫组化染色机</w:t>
            </w:r>
          </w:p>
        </w:tc>
        <w:tc>
          <w:tcPr>
            <w:tcW w:w="670" w:type="pct"/>
            <w:shd w:val="clear" w:color="auto" w:fill="auto"/>
            <w:vAlign w:val="center"/>
          </w:tcPr>
          <w:p w14:paraId="77B81099"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6B61B5C4"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63</w:t>
            </w:r>
          </w:p>
        </w:tc>
        <w:tc>
          <w:tcPr>
            <w:tcW w:w="688" w:type="pct"/>
            <w:vMerge/>
            <w:vAlign w:val="center"/>
          </w:tcPr>
          <w:p w14:paraId="1E870788"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3D38B277" w14:textId="77777777" w:rsidR="002244A9" w:rsidRDefault="002244A9">
            <w:pPr>
              <w:widowControl/>
              <w:spacing w:after="0" w:line="240" w:lineRule="auto"/>
              <w:jc w:val="center"/>
              <w:rPr>
                <w:rFonts w:ascii="仿宋" w:eastAsia="仿宋" w:hAnsi="仿宋" w:cs="宋体"/>
                <w:kern w:val="0"/>
                <w:sz w:val="24"/>
              </w:rPr>
            </w:pPr>
          </w:p>
        </w:tc>
      </w:tr>
      <w:tr w:rsidR="002244A9" w14:paraId="0F6F4C57" w14:textId="77777777">
        <w:trPr>
          <w:trHeight w:val="300"/>
          <w:jc w:val="center"/>
        </w:trPr>
        <w:tc>
          <w:tcPr>
            <w:tcW w:w="505" w:type="pct"/>
            <w:shd w:val="clear" w:color="auto" w:fill="auto"/>
            <w:vAlign w:val="center"/>
          </w:tcPr>
          <w:p w14:paraId="3D288434"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3</w:t>
            </w:r>
          </w:p>
        </w:tc>
        <w:tc>
          <w:tcPr>
            <w:tcW w:w="521" w:type="pct"/>
            <w:shd w:val="clear" w:color="auto" w:fill="auto"/>
            <w:vAlign w:val="center"/>
          </w:tcPr>
          <w:p w14:paraId="56649D4D"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3</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6CF367B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670" w:type="pct"/>
            <w:shd w:val="clear" w:color="auto" w:fill="auto"/>
            <w:vAlign w:val="center"/>
          </w:tcPr>
          <w:p w14:paraId="50DEC20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0CC66BC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688" w:type="pct"/>
            <w:vMerge/>
            <w:vAlign w:val="center"/>
          </w:tcPr>
          <w:p w14:paraId="33214D9E"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1FAB7334" w14:textId="77777777" w:rsidR="002244A9" w:rsidRDefault="002244A9">
            <w:pPr>
              <w:widowControl/>
              <w:spacing w:after="0" w:line="240" w:lineRule="auto"/>
              <w:jc w:val="center"/>
              <w:rPr>
                <w:rFonts w:ascii="仿宋" w:eastAsia="仿宋" w:hAnsi="仿宋" w:cs="宋体"/>
                <w:kern w:val="0"/>
                <w:sz w:val="24"/>
              </w:rPr>
            </w:pPr>
          </w:p>
        </w:tc>
      </w:tr>
      <w:tr w:rsidR="002244A9" w14:paraId="5EFA2FBD" w14:textId="77777777">
        <w:trPr>
          <w:trHeight w:val="300"/>
          <w:jc w:val="center"/>
        </w:trPr>
        <w:tc>
          <w:tcPr>
            <w:tcW w:w="505" w:type="pct"/>
            <w:shd w:val="clear" w:color="auto" w:fill="auto"/>
            <w:vAlign w:val="center"/>
          </w:tcPr>
          <w:p w14:paraId="3BD04CCB"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4</w:t>
            </w:r>
          </w:p>
        </w:tc>
        <w:tc>
          <w:tcPr>
            <w:tcW w:w="521" w:type="pct"/>
            <w:shd w:val="clear" w:color="auto" w:fill="auto"/>
            <w:vAlign w:val="center"/>
          </w:tcPr>
          <w:p w14:paraId="411EE183"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4</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58BE294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全自动HE染封一体机</w:t>
            </w:r>
          </w:p>
        </w:tc>
        <w:tc>
          <w:tcPr>
            <w:tcW w:w="670" w:type="pct"/>
            <w:shd w:val="clear" w:color="auto" w:fill="auto"/>
            <w:vAlign w:val="center"/>
          </w:tcPr>
          <w:p w14:paraId="1242FFC2"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2F5A8354"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95</w:t>
            </w:r>
          </w:p>
        </w:tc>
        <w:tc>
          <w:tcPr>
            <w:tcW w:w="688" w:type="pct"/>
            <w:vMerge/>
            <w:vAlign w:val="center"/>
          </w:tcPr>
          <w:p w14:paraId="3E6CFCCA"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762AB1F6" w14:textId="77777777" w:rsidR="002244A9" w:rsidRDefault="002244A9">
            <w:pPr>
              <w:widowControl/>
              <w:spacing w:after="0" w:line="240" w:lineRule="auto"/>
              <w:jc w:val="center"/>
              <w:rPr>
                <w:rFonts w:ascii="仿宋" w:eastAsia="仿宋" w:hAnsi="仿宋" w:cs="宋体"/>
                <w:kern w:val="0"/>
                <w:sz w:val="24"/>
              </w:rPr>
            </w:pPr>
          </w:p>
        </w:tc>
      </w:tr>
      <w:tr w:rsidR="002244A9" w14:paraId="5303D1DE" w14:textId="77777777">
        <w:trPr>
          <w:trHeight w:val="300"/>
          <w:jc w:val="center"/>
        </w:trPr>
        <w:tc>
          <w:tcPr>
            <w:tcW w:w="505" w:type="pct"/>
            <w:shd w:val="clear" w:color="auto" w:fill="auto"/>
            <w:vAlign w:val="center"/>
          </w:tcPr>
          <w:p w14:paraId="3F064BCA"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5</w:t>
            </w:r>
          </w:p>
        </w:tc>
        <w:tc>
          <w:tcPr>
            <w:tcW w:w="521" w:type="pct"/>
            <w:shd w:val="clear" w:color="auto" w:fill="auto"/>
            <w:vAlign w:val="center"/>
          </w:tcPr>
          <w:p w14:paraId="6F964DF6"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5</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7439BE71"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血气分析仪（一）</w:t>
            </w:r>
          </w:p>
        </w:tc>
        <w:tc>
          <w:tcPr>
            <w:tcW w:w="670" w:type="pct"/>
            <w:shd w:val="clear" w:color="auto" w:fill="auto"/>
            <w:vAlign w:val="center"/>
          </w:tcPr>
          <w:p w14:paraId="664BDA6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07077EA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w:t>
            </w:r>
          </w:p>
        </w:tc>
        <w:tc>
          <w:tcPr>
            <w:tcW w:w="688" w:type="pct"/>
            <w:vMerge/>
            <w:vAlign w:val="center"/>
          </w:tcPr>
          <w:p w14:paraId="4592E4EC"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2F650F2C" w14:textId="77777777" w:rsidR="002244A9" w:rsidRDefault="002244A9">
            <w:pPr>
              <w:widowControl/>
              <w:spacing w:after="0" w:line="240" w:lineRule="auto"/>
              <w:jc w:val="center"/>
              <w:rPr>
                <w:rFonts w:ascii="仿宋" w:eastAsia="仿宋" w:hAnsi="仿宋" w:cs="宋体"/>
                <w:kern w:val="0"/>
                <w:sz w:val="24"/>
              </w:rPr>
            </w:pPr>
          </w:p>
        </w:tc>
      </w:tr>
      <w:tr w:rsidR="002244A9" w14:paraId="731B9A45" w14:textId="77777777">
        <w:trPr>
          <w:trHeight w:val="283"/>
          <w:jc w:val="center"/>
        </w:trPr>
        <w:tc>
          <w:tcPr>
            <w:tcW w:w="505" w:type="pct"/>
            <w:shd w:val="clear" w:color="auto" w:fill="auto"/>
            <w:vAlign w:val="center"/>
          </w:tcPr>
          <w:p w14:paraId="5497050B"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6</w:t>
            </w:r>
          </w:p>
        </w:tc>
        <w:tc>
          <w:tcPr>
            <w:tcW w:w="521" w:type="pct"/>
            <w:shd w:val="clear" w:color="auto" w:fill="auto"/>
            <w:vAlign w:val="center"/>
          </w:tcPr>
          <w:p w14:paraId="40A95734"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6</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3B83486C"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全自动血型分析仪</w:t>
            </w:r>
          </w:p>
        </w:tc>
        <w:tc>
          <w:tcPr>
            <w:tcW w:w="670" w:type="pct"/>
            <w:shd w:val="clear" w:color="auto" w:fill="auto"/>
            <w:vAlign w:val="center"/>
          </w:tcPr>
          <w:p w14:paraId="367E2B9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48" w:type="pct"/>
            <w:shd w:val="clear" w:color="auto" w:fill="auto"/>
            <w:vAlign w:val="center"/>
          </w:tcPr>
          <w:p w14:paraId="215BA104"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36</w:t>
            </w:r>
          </w:p>
        </w:tc>
        <w:tc>
          <w:tcPr>
            <w:tcW w:w="688" w:type="pct"/>
            <w:vMerge/>
            <w:vAlign w:val="center"/>
          </w:tcPr>
          <w:p w14:paraId="533CE9C6"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62E12A2B" w14:textId="77777777" w:rsidR="002244A9" w:rsidRDefault="002244A9">
            <w:pPr>
              <w:widowControl/>
              <w:spacing w:after="0" w:line="240" w:lineRule="auto"/>
              <w:jc w:val="center"/>
              <w:rPr>
                <w:rFonts w:ascii="仿宋" w:eastAsia="仿宋" w:hAnsi="仿宋" w:cs="宋体"/>
                <w:kern w:val="0"/>
                <w:sz w:val="24"/>
              </w:rPr>
            </w:pPr>
          </w:p>
        </w:tc>
      </w:tr>
      <w:tr w:rsidR="002244A9" w14:paraId="4E2EDB6C" w14:textId="77777777">
        <w:trPr>
          <w:trHeight w:val="283"/>
          <w:jc w:val="center"/>
        </w:trPr>
        <w:tc>
          <w:tcPr>
            <w:tcW w:w="505" w:type="pct"/>
            <w:shd w:val="clear" w:color="auto" w:fill="auto"/>
            <w:vAlign w:val="center"/>
          </w:tcPr>
          <w:p w14:paraId="04FA436E"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7</w:t>
            </w:r>
          </w:p>
        </w:tc>
        <w:tc>
          <w:tcPr>
            <w:tcW w:w="521" w:type="pct"/>
            <w:shd w:val="clear" w:color="auto" w:fill="auto"/>
            <w:vAlign w:val="center"/>
          </w:tcPr>
          <w:p w14:paraId="0FF977E7"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7</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7079A172"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全自动生化分析仪</w:t>
            </w:r>
          </w:p>
        </w:tc>
        <w:tc>
          <w:tcPr>
            <w:tcW w:w="670" w:type="pct"/>
            <w:shd w:val="clear" w:color="auto" w:fill="auto"/>
            <w:vAlign w:val="center"/>
          </w:tcPr>
          <w:p w14:paraId="05338C0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48" w:type="pct"/>
            <w:shd w:val="clear" w:color="auto" w:fill="auto"/>
            <w:vAlign w:val="center"/>
          </w:tcPr>
          <w:p w14:paraId="258F948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148</w:t>
            </w:r>
          </w:p>
        </w:tc>
        <w:tc>
          <w:tcPr>
            <w:tcW w:w="688" w:type="pct"/>
            <w:vMerge/>
            <w:vAlign w:val="center"/>
          </w:tcPr>
          <w:p w14:paraId="1041CA6D"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46FF60BC" w14:textId="77777777" w:rsidR="002244A9" w:rsidRDefault="002244A9">
            <w:pPr>
              <w:widowControl/>
              <w:spacing w:after="0" w:line="240" w:lineRule="auto"/>
              <w:jc w:val="center"/>
              <w:rPr>
                <w:rFonts w:ascii="仿宋" w:eastAsia="仿宋" w:hAnsi="仿宋" w:cs="宋体"/>
                <w:kern w:val="0"/>
                <w:sz w:val="24"/>
              </w:rPr>
            </w:pPr>
          </w:p>
        </w:tc>
      </w:tr>
      <w:tr w:rsidR="002244A9" w14:paraId="6662D190" w14:textId="77777777">
        <w:trPr>
          <w:trHeight w:val="283"/>
          <w:jc w:val="center"/>
        </w:trPr>
        <w:tc>
          <w:tcPr>
            <w:tcW w:w="505" w:type="pct"/>
            <w:shd w:val="clear" w:color="auto" w:fill="auto"/>
            <w:vAlign w:val="center"/>
          </w:tcPr>
          <w:p w14:paraId="76A490E1" w14:textId="77777777" w:rsidR="002244A9" w:rsidRDefault="009B3BDB">
            <w:pPr>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8</w:t>
            </w:r>
          </w:p>
        </w:tc>
        <w:tc>
          <w:tcPr>
            <w:tcW w:w="521" w:type="pct"/>
            <w:shd w:val="clear" w:color="auto" w:fill="auto"/>
            <w:vAlign w:val="center"/>
          </w:tcPr>
          <w:p w14:paraId="2256EEFE"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8</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7C1B456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微量紫外分光光度计</w:t>
            </w:r>
          </w:p>
        </w:tc>
        <w:tc>
          <w:tcPr>
            <w:tcW w:w="670" w:type="pct"/>
            <w:shd w:val="clear" w:color="auto" w:fill="auto"/>
            <w:vAlign w:val="center"/>
          </w:tcPr>
          <w:p w14:paraId="3D43B83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6A002BB7"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19</w:t>
            </w:r>
          </w:p>
        </w:tc>
        <w:tc>
          <w:tcPr>
            <w:tcW w:w="688" w:type="pct"/>
            <w:vMerge/>
            <w:vAlign w:val="center"/>
          </w:tcPr>
          <w:p w14:paraId="2399FBBA"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655AC5CA" w14:textId="77777777" w:rsidR="002244A9" w:rsidRDefault="002244A9">
            <w:pPr>
              <w:widowControl/>
              <w:spacing w:after="0" w:line="240" w:lineRule="auto"/>
              <w:jc w:val="center"/>
              <w:rPr>
                <w:rFonts w:ascii="仿宋" w:eastAsia="仿宋" w:hAnsi="仿宋" w:cs="宋体"/>
                <w:kern w:val="0"/>
                <w:sz w:val="24"/>
              </w:rPr>
            </w:pPr>
          </w:p>
        </w:tc>
      </w:tr>
      <w:tr w:rsidR="002244A9" w14:paraId="1A2B1403" w14:textId="77777777">
        <w:trPr>
          <w:trHeight w:val="283"/>
          <w:jc w:val="center"/>
        </w:trPr>
        <w:tc>
          <w:tcPr>
            <w:tcW w:w="505" w:type="pct"/>
            <w:shd w:val="clear" w:color="auto" w:fill="auto"/>
            <w:vAlign w:val="center"/>
          </w:tcPr>
          <w:p w14:paraId="780E72D3" w14:textId="77777777" w:rsidR="002244A9" w:rsidRDefault="009B3BDB">
            <w:pPr>
              <w:jc w:val="center"/>
              <w:rPr>
                <w:rFonts w:ascii="仿宋" w:eastAsia="仿宋" w:hAnsi="仿宋" w:cs="宋体"/>
                <w:kern w:val="0"/>
                <w:sz w:val="24"/>
              </w:rPr>
            </w:pPr>
            <w:r>
              <w:rPr>
                <w:rFonts w:ascii="仿宋" w:eastAsia="仿宋" w:hAnsi="仿宋" w:cs="宋体"/>
                <w:kern w:val="0"/>
                <w:sz w:val="24"/>
              </w:rPr>
              <w:lastRenderedPageBreak/>
              <w:t>0</w:t>
            </w:r>
            <w:r>
              <w:rPr>
                <w:rFonts w:ascii="仿宋" w:eastAsia="仿宋" w:hAnsi="仿宋" w:cs="宋体" w:hint="eastAsia"/>
                <w:kern w:val="0"/>
                <w:sz w:val="24"/>
              </w:rPr>
              <w:t>9</w:t>
            </w:r>
          </w:p>
        </w:tc>
        <w:tc>
          <w:tcPr>
            <w:tcW w:w="521" w:type="pct"/>
            <w:shd w:val="clear" w:color="auto" w:fill="auto"/>
            <w:vAlign w:val="center"/>
          </w:tcPr>
          <w:p w14:paraId="5D580FF9" w14:textId="77777777" w:rsidR="002244A9" w:rsidRDefault="009B3BDB">
            <w:pPr>
              <w:jc w:val="center"/>
              <w:rPr>
                <w:rFonts w:eastAsia="仿宋"/>
              </w:rPr>
            </w:pPr>
            <w:r>
              <w:rPr>
                <w:rFonts w:ascii="仿宋" w:eastAsia="仿宋" w:hAnsi="仿宋" w:cs="宋体" w:hint="eastAsia"/>
                <w:kern w:val="0"/>
                <w:sz w:val="24"/>
              </w:rPr>
              <w:t>0</w:t>
            </w:r>
            <w:r>
              <w:rPr>
                <w:rFonts w:ascii="仿宋" w:eastAsia="仿宋" w:hAnsi="仿宋" w:cs="宋体"/>
                <w:kern w:val="0"/>
                <w:sz w:val="24"/>
              </w:rPr>
              <w:t>9</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16699F19"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血气分析仪（二）</w:t>
            </w:r>
          </w:p>
        </w:tc>
        <w:tc>
          <w:tcPr>
            <w:tcW w:w="670" w:type="pct"/>
            <w:shd w:val="clear" w:color="auto" w:fill="auto"/>
            <w:vAlign w:val="center"/>
          </w:tcPr>
          <w:p w14:paraId="6D093B2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163016E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w:t>
            </w:r>
          </w:p>
        </w:tc>
        <w:tc>
          <w:tcPr>
            <w:tcW w:w="688" w:type="pct"/>
            <w:vMerge/>
            <w:vAlign w:val="center"/>
          </w:tcPr>
          <w:p w14:paraId="4DEC3306" w14:textId="77777777" w:rsidR="002244A9" w:rsidRDefault="002244A9">
            <w:pPr>
              <w:widowControl/>
              <w:spacing w:after="0" w:line="240" w:lineRule="auto"/>
              <w:jc w:val="center"/>
              <w:rPr>
                <w:rFonts w:ascii="仿宋" w:eastAsia="仿宋" w:hAnsi="仿宋" w:cs="宋体"/>
                <w:kern w:val="0"/>
                <w:sz w:val="24"/>
              </w:rPr>
            </w:pPr>
          </w:p>
        </w:tc>
        <w:tc>
          <w:tcPr>
            <w:tcW w:w="688" w:type="pct"/>
            <w:vMerge/>
            <w:shd w:val="clear" w:color="auto" w:fill="auto"/>
            <w:vAlign w:val="center"/>
          </w:tcPr>
          <w:p w14:paraId="796E5E78" w14:textId="77777777" w:rsidR="002244A9" w:rsidRDefault="002244A9">
            <w:pPr>
              <w:widowControl/>
              <w:spacing w:after="0" w:line="240" w:lineRule="auto"/>
              <w:jc w:val="center"/>
              <w:rPr>
                <w:rFonts w:ascii="仿宋" w:eastAsia="仿宋" w:hAnsi="仿宋" w:cs="宋体"/>
                <w:kern w:val="0"/>
                <w:sz w:val="24"/>
              </w:rPr>
            </w:pPr>
          </w:p>
        </w:tc>
      </w:tr>
    </w:tbl>
    <w:p w14:paraId="01AB78A8" w14:textId="77777777" w:rsidR="002244A9" w:rsidRDefault="002244A9">
      <w:pPr>
        <w:rPr>
          <w:rFonts w:ascii="仿宋" w:eastAsia="仿宋" w:hAnsi="仿宋"/>
          <w:spacing w:val="-4"/>
          <w:sz w:val="24"/>
        </w:rPr>
      </w:pPr>
    </w:p>
    <w:p w14:paraId="2A407609"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bCs w:val="0"/>
          <w:sz w:val="24"/>
        </w:rPr>
        <w:t>*</w:t>
      </w:r>
      <w:r>
        <w:rPr>
          <w:rFonts w:ascii="仿宋" w:eastAsia="仿宋" w:hAnsi="仿宋" w:hint="eastAsia"/>
          <w:sz w:val="24"/>
          <w:szCs w:val="24"/>
        </w:rPr>
        <w:t>（二）. 商务要求</w:t>
      </w:r>
    </w:p>
    <w:p w14:paraId="05FD092C" w14:textId="77777777" w:rsidR="002244A9" w:rsidRDefault="009B3BDB">
      <w:pPr>
        <w:spacing w:line="500" w:lineRule="exact"/>
        <w:rPr>
          <w:rFonts w:ascii="仿宋" w:eastAsia="仿宋" w:hAnsi="仿宋"/>
          <w:bCs/>
          <w:sz w:val="24"/>
        </w:rPr>
      </w:pPr>
      <w:r>
        <w:rPr>
          <w:rFonts w:ascii="仿宋" w:eastAsia="仿宋" w:hAnsi="仿宋" w:hint="eastAsia"/>
          <w:bCs/>
          <w:sz w:val="24"/>
        </w:rPr>
        <w:t>1．交货期及地点</w:t>
      </w:r>
    </w:p>
    <w:p w14:paraId="5755958E" w14:textId="77777777" w:rsidR="002244A9" w:rsidRDefault="009B3BDB">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交货期：合同签订生效后，在接到采购人正式通知的前提下1个月内（进口产品可延长至2个月）完成安装调试，并交付采购人验收。</w:t>
      </w:r>
    </w:p>
    <w:p w14:paraId="095747C0" w14:textId="77777777" w:rsidR="002244A9" w:rsidRDefault="009B3BDB">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14:paraId="74683816" w14:textId="77777777" w:rsidR="002244A9" w:rsidRDefault="009B3BDB">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Pr>
          <w:rFonts w:ascii="仿宋" w:eastAsia="仿宋" w:hAnsi="仿宋"/>
          <w:bCs/>
          <w:sz w:val="24"/>
        </w:rPr>
        <w:t xml:space="preserve"> </w:t>
      </w:r>
    </w:p>
    <w:p w14:paraId="5D3C8BB1" w14:textId="77777777" w:rsidR="002244A9" w:rsidRDefault="009B3BDB">
      <w:pPr>
        <w:spacing w:line="500" w:lineRule="exact"/>
        <w:rPr>
          <w:rFonts w:ascii="仿宋" w:eastAsia="仿宋" w:hAnsi="仿宋"/>
          <w:bCs/>
          <w:sz w:val="24"/>
        </w:rPr>
      </w:pPr>
      <w:r>
        <w:rPr>
          <w:rFonts w:ascii="仿宋" w:eastAsia="仿宋" w:hAnsi="仿宋" w:hint="eastAsia"/>
          <w:bCs/>
          <w:sz w:val="24"/>
        </w:rPr>
        <w:t>3.质保期：</w:t>
      </w:r>
    </w:p>
    <w:p w14:paraId="76C7EE1F" w14:textId="77777777" w:rsidR="002244A9" w:rsidRDefault="009B3BDB">
      <w:pPr>
        <w:spacing w:line="500" w:lineRule="exact"/>
        <w:rPr>
          <w:rFonts w:ascii="仿宋" w:eastAsia="仿宋" w:hAnsi="仿宋"/>
          <w:bCs/>
          <w:sz w:val="24"/>
        </w:rPr>
      </w:pPr>
      <w:r>
        <w:rPr>
          <w:rFonts w:ascii="仿宋" w:eastAsia="仿宋" w:hAnsi="仿宋" w:hint="eastAsia"/>
          <w:bCs/>
          <w:sz w:val="24"/>
        </w:rPr>
        <w:t>3.1设备质保期：3年。</w:t>
      </w:r>
    </w:p>
    <w:p w14:paraId="6F071FE2" w14:textId="77777777" w:rsidR="002244A9" w:rsidRDefault="009B3BDB">
      <w:pPr>
        <w:spacing w:line="500" w:lineRule="exact"/>
        <w:rPr>
          <w:rFonts w:ascii="仿宋" w:eastAsia="仿宋" w:hAnsi="仿宋"/>
          <w:bCs/>
          <w:sz w:val="24"/>
        </w:rPr>
      </w:pPr>
      <w:r>
        <w:rPr>
          <w:rFonts w:ascii="仿宋" w:eastAsia="仿宋" w:hAnsi="仿宋" w:hint="eastAsia"/>
          <w:bCs/>
          <w:sz w:val="24"/>
        </w:rPr>
        <w:t>3.2质保期内卖方应负责设备维修及抢修。</w:t>
      </w:r>
    </w:p>
    <w:p w14:paraId="7F5F0E6B" w14:textId="77777777" w:rsidR="002244A9" w:rsidRDefault="009B3BDB">
      <w:pPr>
        <w:spacing w:line="500" w:lineRule="exact"/>
        <w:rPr>
          <w:rFonts w:ascii="仿宋" w:eastAsia="仿宋" w:hAnsi="仿宋"/>
          <w:bCs/>
          <w:sz w:val="24"/>
        </w:rPr>
      </w:pPr>
      <w:r>
        <w:rPr>
          <w:rFonts w:ascii="仿宋" w:eastAsia="仿宋" w:hAnsi="仿宋" w:hint="eastAsia"/>
          <w:bCs/>
          <w:sz w:val="24"/>
        </w:rPr>
        <w:t>3.3卖方保证年开机率大于95％（365天/年计算），若≤95％则相应延长保修期。</w:t>
      </w:r>
    </w:p>
    <w:p w14:paraId="7CB91FAB" w14:textId="77777777" w:rsidR="002244A9" w:rsidRDefault="009B3BDB">
      <w:pPr>
        <w:spacing w:line="500" w:lineRule="exact"/>
        <w:rPr>
          <w:rFonts w:ascii="仿宋" w:eastAsia="仿宋" w:hAnsi="仿宋"/>
          <w:bCs/>
          <w:sz w:val="24"/>
        </w:rPr>
      </w:pPr>
      <w:r>
        <w:rPr>
          <w:rFonts w:ascii="仿宋" w:eastAsia="仿宋" w:hAnsi="仿宋" w:hint="eastAsia"/>
          <w:bCs/>
          <w:sz w:val="24"/>
        </w:rPr>
        <w:t>4. 提供的技术资料（交货时提供）</w:t>
      </w:r>
    </w:p>
    <w:p w14:paraId="6500EC9D" w14:textId="77777777" w:rsidR="002244A9" w:rsidRDefault="009B3BDB">
      <w:pPr>
        <w:spacing w:line="500" w:lineRule="exact"/>
        <w:rPr>
          <w:rFonts w:ascii="仿宋" w:eastAsia="仿宋" w:hAnsi="仿宋"/>
          <w:bCs/>
          <w:sz w:val="24"/>
        </w:rPr>
      </w:pPr>
      <w:r>
        <w:rPr>
          <w:rFonts w:ascii="仿宋" w:eastAsia="仿宋" w:hAnsi="仿宋" w:hint="eastAsia"/>
          <w:bCs/>
          <w:sz w:val="24"/>
        </w:rPr>
        <w:t>4.1原产地证明书(由制造厂签发)；</w:t>
      </w:r>
    </w:p>
    <w:p w14:paraId="6F8228DC" w14:textId="77777777" w:rsidR="002244A9" w:rsidRDefault="009B3BDB">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14:paraId="6F667A5A" w14:textId="77777777" w:rsidR="002244A9" w:rsidRDefault="009B3BDB">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14:paraId="4970C768" w14:textId="77777777" w:rsidR="002244A9" w:rsidRDefault="009B3BDB">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14:paraId="069EAC3D" w14:textId="77777777" w:rsidR="002244A9" w:rsidRDefault="009B3BDB">
      <w:pPr>
        <w:spacing w:line="500" w:lineRule="exact"/>
        <w:rPr>
          <w:rFonts w:ascii="仿宋" w:eastAsia="仿宋" w:hAnsi="仿宋"/>
          <w:bCs/>
          <w:sz w:val="24"/>
        </w:rPr>
      </w:pPr>
      <w:r>
        <w:rPr>
          <w:rFonts w:ascii="仿宋" w:eastAsia="仿宋" w:hAnsi="仿宋" w:hint="eastAsia"/>
          <w:bCs/>
          <w:sz w:val="24"/>
        </w:rPr>
        <w:t>4.5其它相关技术资料；</w:t>
      </w:r>
    </w:p>
    <w:p w14:paraId="10425044" w14:textId="77777777" w:rsidR="002244A9" w:rsidRDefault="009B3BDB">
      <w:pPr>
        <w:spacing w:line="500" w:lineRule="exact"/>
        <w:rPr>
          <w:rFonts w:ascii="仿宋" w:eastAsia="仿宋" w:hAnsi="仿宋"/>
          <w:bCs/>
          <w:sz w:val="24"/>
        </w:rPr>
      </w:pPr>
      <w:r>
        <w:rPr>
          <w:rFonts w:ascii="仿宋" w:eastAsia="仿宋" w:hAnsi="仿宋" w:hint="eastAsia"/>
          <w:bCs/>
          <w:sz w:val="24"/>
        </w:rPr>
        <w:lastRenderedPageBreak/>
        <w:t>5.安装调试及验收：</w:t>
      </w:r>
    </w:p>
    <w:p w14:paraId="5B0E0BB4" w14:textId="77777777" w:rsidR="002244A9" w:rsidRDefault="009B3BDB">
      <w:pPr>
        <w:spacing w:line="500" w:lineRule="exact"/>
        <w:rPr>
          <w:rFonts w:ascii="仿宋" w:eastAsia="仿宋" w:hAnsi="仿宋"/>
          <w:bCs/>
          <w:sz w:val="24"/>
        </w:rPr>
      </w:pPr>
      <w:r>
        <w:rPr>
          <w:rFonts w:ascii="仿宋" w:eastAsia="仿宋" w:hAnsi="仿宋" w:hint="eastAsia"/>
          <w:bCs/>
          <w:sz w:val="24"/>
        </w:rPr>
        <w:t>5.1卖方负责设备安装、调试。</w:t>
      </w:r>
    </w:p>
    <w:p w14:paraId="44E3F1C6" w14:textId="77777777" w:rsidR="002244A9" w:rsidRDefault="009B3BDB">
      <w:pPr>
        <w:spacing w:line="500" w:lineRule="exact"/>
        <w:rPr>
          <w:rFonts w:ascii="仿宋" w:eastAsia="仿宋" w:hAnsi="仿宋"/>
          <w:bCs/>
          <w:sz w:val="24"/>
        </w:rPr>
      </w:pPr>
      <w:r>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7BF1CA8" w14:textId="77777777" w:rsidR="002244A9" w:rsidRDefault="009B3BDB">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79BB502A" w14:textId="77777777" w:rsidR="002244A9" w:rsidRDefault="009B3BDB">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14:paraId="21FF5445" w14:textId="77777777" w:rsidR="002244A9" w:rsidRDefault="009B3BDB">
      <w:pPr>
        <w:spacing w:line="500" w:lineRule="exact"/>
        <w:rPr>
          <w:rFonts w:ascii="仿宋" w:eastAsia="仿宋" w:hAnsi="仿宋"/>
          <w:bCs/>
          <w:sz w:val="24"/>
        </w:rPr>
      </w:pPr>
      <w:r>
        <w:rPr>
          <w:rFonts w:ascii="仿宋" w:eastAsia="仿宋" w:hAnsi="仿宋" w:hint="eastAsia"/>
          <w:bCs/>
          <w:sz w:val="24"/>
        </w:rPr>
        <w:t>6.售后服务：</w:t>
      </w:r>
    </w:p>
    <w:p w14:paraId="5B509C07" w14:textId="77777777" w:rsidR="002244A9" w:rsidRDefault="009B3BDB">
      <w:pPr>
        <w:spacing w:line="500" w:lineRule="exact"/>
        <w:rPr>
          <w:rFonts w:ascii="仿宋" w:eastAsia="仿宋" w:hAnsi="仿宋"/>
          <w:bCs/>
          <w:sz w:val="24"/>
        </w:rPr>
      </w:pPr>
      <w:r>
        <w:rPr>
          <w:rFonts w:ascii="仿宋" w:eastAsia="仿宋" w:hAnsi="仿宋" w:hint="eastAsia"/>
          <w:bCs/>
          <w:sz w:val="24"/>
        </w:rPr>
        <w:t>6.1提供有关资料及售后服务承诺。</w:t>
      </w:r>
    </w:p>
    <w:p w14:paraId="3E7EA4E4" w14:textId="77777777" w:rsidR="002244A9" w:rsidRDefault="009B3BDB">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6.2备件送达期限：在设备的使用寿命期内，卖方应保证国内不超过7天，国外不超过21天。</w:t>
      </w:r>
    </w:p>
    <w:p w14:paraId="1B888B55" w14:textId="77777777" w:rsidR="002244A9" w:rsidRDefault="009B3BDB">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14:paraId="605600D0" w14:textId="77777777" w:rsidR="002244A9" w:rsidRDefault="009B3BDB">
      <w:pPr>
        <w:spacing w:after="0" w:line="500" w:lineRule="exact"/>
        <w:rPr>
          <w:rFonts w:ascii="仿宋" w:eastAsia="仿宋" w:hAnsi="仿宋"/>
          <w:sz w:val="24"/>
        </w:rPr>
      </w:pPr>
      <w:r>
        <w:rPr>
          <w:rFonts w:ascii="仿宋" w:eastAsia="仿宋" w:hAnsi="仿宋" w:hint="eastAsia"/>
          <w:bCs/>
          <w:sz w:val="24"/>
        </w:rPr>
        <w:t>6.4卖方在国内应有24小时电话维修系统，并列出工程师名单、联系电话、通讯地址及备件库地址和备件的详细目录。</w:t>
      </w:r>
      <w:r>
        <w:rPr>
          <w:rFonts w:ascii="仿宋" w:eastAsia="仿宋" w:hAnsi="仿宋" w:hint="eastAsia"/>
          <w:sz w:val="24"/>
        </w:rPr>
        <w:t>设备发生故障，投标方接到设备故障报修后，2小时内响应，12小时内到位维修。</w:t>
      </w:r>
    </w:p>
    <w:p w14:paraId="5E6A0999" w14:textId="77777777" w:rsidR="002244A9" w:rsidRDefault="009B3BDB">
      <w:pPr>
        <w:spacing w:after="0" w:line="500" w:lineRule="exact"/>
        <w:rPr>
          <w:rFonts w:ascii="仿宋" w:eastAsia="仿宋" w:hAnsi="仿宋"/>
          <w:bCs/>
          <w:sz w:val="24"/>
        </w:rPr>
      </w:pPr>
      <w:r>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24FF0AD9" w14:textId="77777777" w:rsidR="002244A9" w:rsidRDefault="009B3BDB">
      <w:pPr>
        <w:spacing w:line="500" w:lineRule="exact"/>
        <w:rPr>
          <w:rFonts w:ascii="仿宋" w:eastAsia="仿宋" w:hAnsi="仿宋"/>
          <w:bCs/>
          <w:sz w:val="24"/>
        </w:rPr>
      </w:pPr>
      <w:r>
        <w:rPr>
          <w:rFonts w:ascii="仿宋" w:eastAsia="仿宋" w:hAnsi="仿宋" w:hint="eastAsia"/>
          <w:bCs/>
          <w:sz w:val="24"/>
        </w:rPr>
        <w:t>6.6质保期后，卖方应向用户提供及时的、优质的、价格优惠的技术服务和备品备件供应。</w:t>
      </w:r>
    </w:p>
    <w:p w14:paraId="674FFF9F"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66"/>
    </w:p>
    <w:p w14:paraId="56088934" w14:textId="77777777" w:rsidR="00F0767D" w:rsidRDefault="00F0767D" w:rsidP="00F0767D">
      <w:pPr>
        <w:pStyle w:val="3"/>
        <w:rPr>
          <w:rFonts w:ascii="仿宋" w:eastAsia="仿宋" w:hAnsi="仿宋"/>
          <w:bCs w:val="0"/>
          <w:sz w:val="24"/>
        </w:rPr>
      </w:pPr>
      <w:r>
        <w:rPr>
          <w:rFonts w:ascii="仿宋" w:eastAsia="仿宋" w:hAnsi="仿宋" w:hint="eastAsia"/>
          <w:bCs w:val="0"/>
          <w:sz w:val="24"/>
        </w:rPr>
        <w:t>01-01</w:t>
      </w:r>
      <w:r>
        <w:rPr>
          <w:rFonts w:ascii="仿宋" w:eastAsia="仿宋" w:hAnsi="仿宋" w:hint="eastAsia"/>
          <w:bCs w:val="0"/>
          <w:sz w:val="24"/>
        </w:rPr>
        <w:tab/>
        <w:t>生物显微镜</w:t>
      </w:r>
    </w:p>
    <w:p w14:paraId="20847A24" w14:textId="77777777" w:rsidR="00F0767D" w:rsidRDefault="00F0767D" w:rsidP="00F0767D">
      <w:pPr>
        <w:rPr>
          <w:rFonts w:ascii="仿宋" w:eastAsia="仿宋" w:hAnsi="仿宋"/>
          <w:bCs/>
          <w:sz w:val="24"/>
        </w:rPr>
      </w:pPr>
      <w:r>
        <w:rPr>
          <w:rFonts w:ascii="仿宋" w:eastAsia="仿宋" w:hAnsi="仿宋" w:hint="eastAsia"/>
          <w:bCs/>
          <w:sz w:val="24"/>
        </w:rPr>
        <w:t>1.工作条件</w:t>
      </w:r>
    </w:p>
    <w:p w14:paraId="154E8049" w14:textId="77777777" w:rsidR="00F0767D" w:rsidRDefault="00F0767D" w:rsidP="00F0767D">
      <w:pPr>
        <w:rPr>
          <w:rFonts w:ascii="仿宋" w:eastAsia="仿宋" w:hAnsi="仿宋"/>
          <w:bCs/>
          <w:sz w:val="24"/>
        </w:rPr>
      </w:pPr>
      <w:r>
        <w:rPr>
          <w:rFonts w:ascii="仿宋" w:eastAsia="仿宋" w:hAnsi="仿宋" w:hint="eastAsia"/>
          <w:bCs/>
          <w:sz w:val="24"/>
        </w:rPr>
        <w:t>1.1适于在气温为摄氏-40℃～＋50℃的环境条件下运输和贮存，在电源220V（10%）/50Hz、气温摄氏-5℃～40℃和相对湿度85%的环境条件下运行。</w:t>
      </w:r>
    </w:p>
    <w:p w14:paraId="7F9C35C0" w14:textId="77777777" w:rsidR="00F0767D" w:rsidRDefault="00F0767D" w:rsidP="00F0767D">
      <w:pPr>
        <w:rPr>
          <w:rFonts w:ascii="仿宋" w:eastAsia="仿宋" w:hAnsi="仿宋"/>
          <w:bCs/>
          <w:sz w:val="24"/>
        </w:rPr>
      </w:pPr>
      <w:r>
        <w:rPr>
          <w:rFonts w:ascii="仿宋" w:eastAsia="仿宋" w:hAnsi="仿宋" w:hint="eastAsia"/>
          <w:bCs/>
          <w:sz w:val="24"/>
        </w:rPr>
        <w:t>*1.2配置符合中国有关标准要求的插头，或提供适当的转换插座。</w:t>
      </w:r>
    </w:p>
    <w:p w14:paraId="26C700A9" w14:textId="77777777" w:rsidR="00F0767D" w:rsidRDefault="00F0767D" w:rsidP="00F0767D">
      <w:pPr>
        <w:rPr>
          <w:rFonts w:ascii="仿宋" w:eastAsia="仿宋" w:hAnsi="仿宋"/>
          <w:bCs/>
          <w:sz w:val="24"/>
        </w:rPr>
      </w:pPr>
      <w:r>
        <w:rPr>
          <w:rFonts w:ascii="仿宋" w:eastAsia="仿宋" w:hAnsi="仿宋" w:hint="eastAsia"/>
          <w:bCs/>
          <w:sz w:val="24"/>
        </w:rPr>
        <w:t>2.主要技术指标</w:t>
      </w:r>
    </w:p>
    <w:p w14:paraId="3B711B40" w14:textId="77777777" w:rsidR="00F0767D" w:rsidRDefault="00F0767D" w:rsidP="00F0767D">
      <w:pPr>
        <w:rPr>
          <w:rFonts w:ascii="仿宋" w:eastAsia="仿宋" w:hAnsi="仿宋"/>
          <w:b/>
          <w:bCs/>
          <w:sz w:val="24"/>
        </w:rPr>
      </w:pPr>
      <w:r>
        <w:rPr>
          <w:rFonts w:ascii="仿宋" w:eastAsia="仿宋" w:hAnsi="仿宋" w:hint="eastAsia"/>
          <w:b/>
          <w:bCs/>
          <w:sz w:val="24"/>
        </w:rPr>
        <w:t>2.1 研究级正置显微镜</w:t>
      </w:r>
    </w:p>
    <w:p w14:paraId="7D2F4781" w14:textId="77777777" w:rsidR="00F0767D" w:rsidRDefault="00F0767D" w:rsidP="00F0767D">
      <w:pPr>
        <w:rPr>
          <w:rFonts w:ascii="仿宋" w:eastAsia="仿宋" w:hAnsi="仿宋"/>
          <w:bCs/>
          <w:sz w:val="24"/>
        </w:rPr>
      </w:pPr>
      <w:r>
        <w:rPr>
          <w:rFonts w:ascii="仿宋" w:eastAsia="仿宋" w:hAnsi="仿宋" w:hint="eastAsia"/>
          <w:bCs/>
          <w:sz w:val="24"/>
        </w:rPr>
        <w:t>★2.1.1研究级正置显微镜，可作明场、偏光观察，可升级至不低于8孔荧光转盘的荧光观察方式</w:t>
      </w:r>
    </w:p>
    <w:p w14:paraId="19D7173A" w14:textId="77777777" w:rsidR="00F0767D" w:rsidRDefault="00F0767D" w:rsidP="00F0767D">
      <w:pPr>
        <w:rPr>
          <w:rFonts w:ascii="仿宋" w:eastAsia="仿宋" w:hAnsi="仿宋"/>
          <w:bCs/>
          <w:sz w:val="24"/>
        </w:rPr>
      </w:pPr>
      <w:r>
        <w:rPr>
          <w:rFonts w:ascii="仿宋" w:eastAsia="仿宋" w:hAnsi="仿宋" w:hint="eastAsia"/>
          <w:bCs/>
          <w:sz w:val="24"/>
        </w:rPr>
        <w:t>2.1.2 光学系统：校正光学系统，齐焦距离≤45mm</w:t>
      </w:r>
    </w:p>
    <w:p w14:paraId="6BA2CD2E" w14:textId="77777777" w:rsidR="00F0767D" w:rsidRDefault="00F0767D" w:rsidP="00F0767D">
      <w:pPr>
        <w:rPr>
          <w:rFonts w:ascii="仿宋" w:eastAsia="仿宋" w:hAnsi="仿宋"/>
          <w:bCs/>
          <w:sz w:val="24"/>
        </w:rPr>
      </w:pPr>
      <w:r>
        <w:rPr>
          <w:rFonts w:ascii="仿宋" w:eastAsia="仿宋" w:hAnsi="仿宋" w:hint="eastAsia"/>
          <w:bCs/>
          <w:sz w:val="24"/>
        </w:rPr>
        <w:t>2.1.3 调焦：载物台垂直运动方式距离≥25mm，带聚焦粗调上限停止位置，粗调旋钮扭矩可调，最小微调刻度单位≤1微米</w:t>
      </w:r>
    </w:p>
    <w:p w14:paraId="5FA657FE" w14:textId="77777777" w:rsidR="00F0767D" w:rsidRDefault="00F0767D" w:rsidP="00F0767D">
      <w:pPr>
        <w:rPr>
          <w:rFonts w:ascii="仿宋" w:eastAsia="仿宋" w:hAnsi="仿宋"/>
          <w:bCs/>
          <w:sz w:val="24"/>
        </w:rPr>
      </w:pPr>
      <w:r>
        <w:rPr>
          <w:rFonts w:ascii="仿宋" w:eastAsia="仿宋" w:hAnsi="仿宋" w:hint="eastAsia"/>
          <w:bCs/>
          <w:sz w:val="24"/>
        </w:rPr>
        <w:t>★2.1.4 观察镜筒：超宽视野三目镜筒，倾角为30, 视野数≥26。</w:t>
      </w:r>
    </w:p>
    <w:p w14:paraId="0B8A95E6" w14:textId="77777777" w:rsidR="00F0767D" w:rsidRDefault="00F0767D" w:rsidP="00F0767D">
      <w:pPr>
        <w:rPr>
          <w:rFonts w:ascii="仿宋" w:eastAsia="仿宋" w:hAnsi="仿宋"/>
          <w:bCs/>
          <w:sz w:val="24"/>
        </w:rPr>
      </w:pPr>
      <w:r>
        <w:rPr>
          <w:rFonts w:ascii="仿宋" w:eastAsia="仿宋" w:hAnsi="仿宋" w:hint="eastAsia"/>
          <w:bCs/>
          <w:sz w:val="24"/>
        </w:rPr>
        <w:t>★2.1.5照明装置：内置透射光柯勒照明器，14W高亮度LED（强度大于12V100W卤素灯），寿命≥60000小时，具有光强预设按钮、第二代光强管理按钮。</w:t>
      </w:r>
    </w:p>
    <w:p w14:paraId="5EA55E3D" w14:textId="77777777" w:rsidR="00F0767D" w:rsidRDefault="00F0767D" w:rsidP="00F0767D">
      <w:pPr>
        <w:rPr>
          <w:rFonts w:ascii="仿宋" w:eastAsia="仿宋" w:hAnsi="仿宋"/>
          <w:bCs/>
          <w:sz w:val="24"/>
        </w:rPr>
      </w:pPr>
      <w:r>
        <w:rPr>
          <w:rFonts w:ascii="仿宋" w:eastAsia="仿宋" w:hAnsi="仿宋" w:hint="eastAsia"/>
          <w:bCs/>
          <w:sz w:val="24"/>
        </w:rPr>
        <w:t>★2.1.6 物镜：要求不得低于以下指标</w:t>
      </w:r>
    </w:p>
    <w:p w14:paraId="091D2128" w14:textId="77777777" w:rsidR="00F0767D" w:rsidRDefault="00F0767D" w:rsidP="00F0767D">
      <w:pPr>
        <w:rPr>
          <w:rFonts w:ascii="仿宋" w:eastAsia="仿宋" w:hAnsi="仿宋"/>
          <w:bCs/>
          <w:sz w:val="24"/>
        </w:rPr>
      </w:pPr>
      <w:r>
        <w:rPr>
          <w:rFonts w:ascii="仿宋" w:eastAsia="仿宋" w:hAnsi="仿宋" w:hint="eastAsia"/>
          <w:bCs/>
          <w:sz w:val="24"/>
        </w:rPr>
        <w:t xml:space="preserve">        4X（N.A.≥0.13，W.D.≥17，F.N.≥26）</w:t>
      </w:r>
    </w:p>
    <w:p w14:paraId="3D8DAA96" w14:textId="77777777" w:rsidR="00F0767D" w:rsidRDefault="00F0767D" w:rsidP="00F0767D">
      <w:pPr>
        <w:rPr>
          <w:rFonts w:ascii="仿宋" w:eastAsia="仿宋" w:hAnsi="仿宋"/>
          <w:bCs/>
          <w:sz w:val="24"/>
        </w:rPr>
      </w:pPr>
      <w:r>
        <w:rPr>
          <w:rFonts w:ascii="仿宋" w:eastAsia="仿宋" w:hAnsi="仿宋" w:hint="eastAsia"/>
          <w:bCs/>
          <w:sz w:val="24"/>
        </w:rPr>
        <w:t xml:space="preserve">        10X（N.A.≥0.3，W.D.≥10，F.N.≥26）</w:t>
      </w:r>
    </w:p>
    <w:p w14:paraId="7ED61906" w14:textId="77777777" w:rsidR="00F0767D" w:rsidRDefault="00F0767D" w:rsidP="00F0767D">
      <w:pPr>
        <w:rPr>
          <w:rFonts w:ascii="仿宋" w:eastAsia="仿宋" w:hAnsi="仿宋"/>
          <w:bCs/>
          <w:sz w:val="24"/>
        </w:rPr>
      </w:pPr>
      <w:r>
        <w:rPr>
          <w:rFonts w:ascii="仿宋" w:eastAsia="仿宋" w:hAnsi="仿宋" w:hint="eastAsia"/>
          <w:bCs/>
          <w:sz w:val="24"/>
        </w:rPr>
        <w:t xml:space="preserve">        20X（N.A.≥0.5，W.D.≥2.1 spring，F.N.≥26）</w:t>
      </w:r>
    </w:p>
    <w:p w14:paraId="768B07E4" w14:textId="77777777" w:rsidR="00F0767D" w:rsidRDefault="00F0767D" w:rsidP="00F0767D">
      <w:pPr>
        <w:rPr>
          <w:rFonts w:ascii="仿宋" w:eastAsia="仿宋" w:hAnsi="仿宋"/>
          <w:bCs/>
          <w:sz w:val="24"/>
        </w:rPr>
      </w:pPr>
      <w:r>
        <w:rPr>
          <w:rFonts w:ascii="仿宋" w:eastAsia="仿宋" w:hAnsi="仿宋" w:hint="eastAsia"/>
          <w:bCs/>
          <w:sz w:val="24"/>
        </w:rPr>
        <w:t xml:space="preserve">        40X（N.A.≥0.75，W.D.≥0.51 spring，F.N.≥26）</w:t>
      </w:r>
    </w:p>
    <w:p w14:paraId="4EBABAD3" w14:textId="77777777" w:rsidR="00F0767D" w:rsidRDefault="00F0767D" w:rsidP="00F0767D">
      <w:pPr>
        <w:rPr>
          <w:rFonts w:ascii="仿宋" w:eastAsia="仿宋" w:hAnsi="仿宋"/>
          <w:bCs/>
          <w:sz w:val="24"/>
        </w:rPr>
      </w:pPr>
      <w:r>
        <w:rPr>
          <w:rFonts w:ascii="仿宋" w:eastAsia="仿宋" w:hAnsi="仿宋" w:hint="eastAsia"/>
          <w:bCs/>
          <w:sz w:val="24"/>
        </w:rPr>
        <w:t xml:space="preserve">        100X（N.A.≥1.3，W.D.≥0.2 spring,oil，F.N.≥26）</w:t>
      </w:r>
    </w:p>
    <w:p w14:paraId="6C9E1A60" w14:textId="77777777" w:rsidR="00F0767D" w:rsidRDefault="00F0767D" w:rsidP="00F0767D">
      <w:pPr>
        <w:rPr>
          <w:rFonts w:ascii="仿宋" w:eastAsia="仿宋" w:hAnsi="仿宋"/>
          <w:bCs/>
          <w:sz w:val="24"/>
        </w:rPr>
      </w:pPr>
      <w:r>
        <w:rPr>
          <w:rFonts w:ascii="仿宋" w:eastAsia="仿宋" w:hAnsi="仿宋" w:hint="eastAsia"/>
          <w:bCs/>
          <w:sz w:val="24"/>
        </w:rPr>
        <w:t>2.1.7 载物台：右手低位置同轴驱动选钮的高抗磨损性陶瓷覆盖层载物台。</w:t>
      </w:r>
    </w:p>
    <w:p w14:paraId="0866BA08" w14:textId="77777777" w:rsidR="00F0767D" w:rsidRDefault="00F0767D" w:rsidP="00F0767D">
      <w:pPr>
        <w:rPr>
          <w:rFonts w:ascii="仿宋" w:eastAsia="仿宋" w:hAnsi="仿宋"/>
          <w:bCs/>
          <w:sz w:val="24"/>
        </w:rPr>
      </w:pPr>
      <w:r>
        <w:rPr>
          <w:rFonts w:ascii="仿宋" w:eastAsia="仿宋" w:hAnsi="仿宋" w:hint="eastAsia"/>
          <w:bCs/>
          <w:sz w:val="24"/>
        </w:rPr>
        <w:t>★2.1.8 目镜：10X超宽视野目镜，视野数≥26；</w:t>
      </w:r>
    </w:p>
    <w:p w14:paraId="67FB80C6" w14:textId="77777777" w:rsidR="00F0767D" w:rsidRDefault="00F0767D" w:rsidP="00F0767D">
      <w:pPr>
        <w:rPr>
          <w:rFonts w:ascii="仿宋" w:eastAsia="仿宋" w:hAnsi="仿宋"/>
          <w:bCs/>
          <w:sz w:val="24"/>
        </w:rPr>
      </w:pPr>
      <w:r>
        <w:rPr>
          <w:rFonts w:ascii="仿宋" w:eastAsia="仿宋" w:hAnsi="仿宋" w:hint="eastAsia"/>
          <w:bCs/>
          <w:sz w:val="24"/>
        </w:rPr>
        <w:t>2.1.9 物镜转换器：六孔及以上专用物镜转换器</w:t>
      </w:r>
    </w:p>
    <w:p w14:paraId="36880ACA" w14:textId="77777777" w:rsidR="00F0767D" w:rsidRDefault="00F0767D" w:rsidP="00F0767D">
      <w:pPr>
        <w:rPr>
          <w:rFonts w:ascii="仿宋" w:eastAsia="仿宋" w:hAnsi="仿宋"/>
          <w:bCs/>
          <w:sz w:val="24"/>
        </w:rPr>
      </w:pPr>
      <w:r>
        <w:rPr>
          <w:rFonts w:ascii="仿宋" w:eastAsia="仿宋" w:hAnsi="仿宋" w:hint="eastAsia"/>
          <w:bCs/>
          <w:sz w:val="24"/>
        </w:rPr>
        <w:t>2.1.10 聚光镜：摇摆式聚光镜，N.A.≥0.9</w:t>
      </w:r>
    </w:p>
    <w:p w14:paraId="1C12BF93" w14:textId="77777777" w:rsidR="00F0767D" w:rsidRDefault="00F0767D" w:rsidP="00F0767D">
      <w:pPr>
        <w:rPr>
          <w:rFonts w:ascii="仿宋" w:eastAsia="仿宋" w:hAnsi="仿宋"/>
          <w:bCs/>
          <w:sz w:val="24"/>
        </w:rPr>
      </w:pPr>
      <w:r>
        <w:rPr>
          <w:rFonts w:ascii="仿宋" w:eastAsia="仿宋" w:hAnsi="仿宋" w:hint="eastAsia"/>
          <w:bCs/>
          <w:sz w:val="24"/>
        </w:rPr>
        <w:t>2.1.11要求提供偏光装置，满足简易偏光的观察</w:t>
      </w:r>
    </w:p>
    <w:p w14:paraId="164C3C3A" w14:textId="77777777" w:rsidR="00F0767D" w:rsidRDefault="00F0767D" w:rsidP="00F0767D">
      <w:pPr>
        <w:rPr>
          <w:rFonts w:ascii="仿宋" w:eastAsia="仿宋" w:hAnsi="仿宋"/>
          <w:b/>
          <w:bCs/>
          <w:sz w:val="24"/>
        </w:rPr>
      </w:pPr>
      <w:r>
        <w:rPr>
          <w:rFonts w:ascii="仿宋" w:eastAsia="仿宋" w:hAnsi="仿宋" w:hint="eastAsia"/>
          <w:b/>
          <w:bCs/>
          <w:sz w:val="24"/>
        </w:rPr>
        <w:t>2.2 高分辨率显微专用数码相机</w:t>
      </w:r>
    </w:p>
    <w:p w14:paraId="05AF3E09" w14:textId="77777777" w:rsidR="00F0767D" w:rsidRDefault="00F0767D" w:rsidP="00F0767D">
      <w:pPr>
        <w:rPr>
          <w:rFonts w:ascii="仿宋" w:eastAsia="仿宋" w:hAnsi="仿宋"/>
          <w:bCs/>
          <w:sz w:val="24"/>
        </w:rPr>
      </w:pPr>
      <w:r>
        <w:rPr>
          <w:rFonts w:ascii="仿宋" w:eastAsia="仿宋" w:hAnsi="仿宋" w:hint="eastAsia"/>
          <w:bCs/>
          <w:sz w:val="24"/>
        </w:rPr>
        <w:lastRenderedPageBreak/>
        <w:t>2.2.1 芯片规格：1/1.8 英寸彩色CCD</w:t>
      </w:r>
    </w:p>
    <w:p w14:paraId="2EEBA541" w14:textId="77777777" w:rsidR="00F0767D" w:rsidRDefault="00F0767D" w:rsidP="00F0767D">
      <w:pPr>
        <w:rPr>
          <w:rFonts w:ascii="仿宋" w:eastAsia="仿宋" w:hAnsi="仿宋"/>
          <w:bCs/>
          <w:sz w:val="24"/>
        </w:rPr>
      </w:pPr>
      <w:r>
        <w:rPr>
          <w:rFonts w:ascii="仿宋" w:eastAsia="仿宋" w:hAnsi="仿宋" w:hint="eastAsia"/>
          <w:bCs/>
          <w:sz w:val="24"/>
        </w:rPr>
        <w:t>2.2.2 有效像素：≥280万</w:t>
      </w:r>
    </w:p>
    <w:p w14:paraId="212F7B1E" w14:textId="77777777" w:rsidR="00F0767D" w:rsidRDefault="00F0767D" w:rsidP="00F0767D">
      <w:pPr>
        <w:rPr>
          <w:rFonts w:ascii="仿宋" w:eastAsia="仿宋" w:hAnsi="仿宋"/>
          <w:bCs/>
          <w:sz w:val="24"/>
        </w:rPr>
      </w:pPr>
      <w:r>
        <w:rPr>
          <w:rFonts w:ascii="仿宋" w:eastAsia="仿宋" w:hAnsi="仿宋" w:hint="eastAsia"/>
          <w:bCs/>
          <w:sz w:val="24"/>
        </w:rPr>
        <w:t>2.2.3 最大图像分辨率：≥270万，1920 X 1440</w:t>
      </w:r>
    </w:p>
    <w:p w14:paraId="3592F2D5" w14:textId="77777777" w:rsidR="00F0767D" w:rsidRDefault="00F0767D" w:rsidP="00F0767D">
      <w:pPr>
        <w:rPr>
          <w:rFonts w:ascii="仿宋" w:eastAsia="仿宋" w:hAnsi="仿宋"/>
          <w:bCs/>
          <w:sz w:val="24"/>
        </w:rPr>
      </w:pPr>
      <w:r>
        <w:rPr>
          <w:rFonts w:ascii="仿宋" w:eastAsia="仿宋" w:hAnsi="仿宋" w:hint="eastAsia"/>
          <w:bCs/>
          <w:sz w:val="24"/>
        </w:rPr>
        <w:t>2.2.4 感光灵敏度：ISO 200/400/800</w:t>
      </w:r>
    </w:p>
    <w:p w14:paraId="617AB36A" w14:textId="77777777" w:rsidR="00F0767D" w:rsidRDefault="00F0767D" w:rsidP="00F0767D">
      <w:pPr>
        <w:rPr>
          <w:rFonts w:ascii="仿宋" w:eastAsia="仿宋" w:hAnsi="仿宋"/>
          <w:bCs/>
          <w:sz w:val="24"/>
        </w:rPr>
      </w:pPr>
      <w:r>
        <w:rPr>
          <w:rFonts w:ascii="仿宋" w:eastAsia="仿宋" w:hAnsi="仿宋" w:hint="eastAsia"/>
          <w:bCs/>
          <w:sz w:val="24"/>
        </w:rPr>
        <w:t>2.2.5 图像速度：全分辨率实时速度最大25 幅/秒@1920 X 1440，28幅/秒@1920 X 1080</w:t>
      </w:r>
    </w:p>
    <w:p w14:paraId="3B41C1C6" w14:textId="77777777" w:rsidR="00F0767D" w:rsidRDefault="00F0767D" w:rsidP="00F0767D">
      <w:pPr>
        <w:rPr>
          <w:rFonts w:ascii="仿宋" w:eastAsia="仿宋" w:hAnsi="仿宋"/>
          <w:bCs/>
          <w:sz w:val="24"/>
        </w:rPr>
      </w:pPr>
      <w:r>
        <w:rPr>
          <w:rFonts w:ascii="仿宋" w:eastAsia="仿宋" w:hAnsi="仿宋" w:hint="eastAsia"/>
          <w:bCs/>
          <w:sz w:val="24"/>
        </w:rPr>
        <w:t>2.2.6 视频录制：25幅/秒@960 X 720，≥30分钟</w:t>
      </w:r>
    </w:p>
    <w:p w14:paraId="64B3A1B8" w14:textId="77777777" w:rsidR="00F0767D" w:rsidRDefault="00F0767D" w:rsidP="00F0767D">
      <w:pPr>
        <w:rPr>
          <w:rFonts w:ascii="仿宋" w:eastAsia="仿宋" w:hAnsi="仿宋"/>
          <w:bCs/>
          <w:sz w:val="24"/>
        </w:rPr>
      </w:pPr>
      <w:r>
        <w:rPr>
          <w:rFonts w:ascii="仿宋" w:eastAsia="仿宋" w:hAnsi="仿宋" w:hint="eastAsia"/>
          <w:bCs/>
          <w:sz w:val="24"/>
        </w:rPr>
        <w:t>2.2.7 测光方式：全幅，30% ，1%</w:t>
      </w:r>
    </w:p>
    <w:p w14:paraId="5A4FF30C" w14:textId="77777777" w:rsidR="00F0767D" w:rsidRDefault="00F0767D" w:rsidP="00F0767D">
      <w:pPr>
        <w:rPr>
          <w:rFonts w:ascii="仿宋" w:eastAsia="仿宋" w:hAnsi="仿宋"/>
          <w:bCs/>
          <w:sz w:val="24"/>
        </w:rPr>
      </w:pPr>
      <w:r>
        <w:rPr>
          <w:rFonts w:ascii="仿宋" w:eastAsia="仿宋" w:hAnsi="仿宋" w:hint="eastAsia"/>
          <w:bCs/>
          <w:sz w:val="24"/>
        </w:rPr>
        <w:t>2.2.8 数据接口：USB 3.0</w:t>
      </w:r>
    </w:p>
    <w:p w14:paraId="482C0015" w14:textId="77777777" w:rsidR="00F0767D" w:rsidRDefault="00F0767D" w:rsidP="00F0767D">
      <w:pPr>
        <w:rPr>
          <w:rFonts w:ascii="仿宋" w:eastAsia="仿宋" w:hAnsi="仿宋"/>
          <w:bCs/>
          <w:sz w:val="24"/>
        </w:rPr>
      </w:pPr>
      <w:r>
        <w:rPr>
          <w:rFonts w:ascii="仿宋" w:eastAsia="仿宋" w:hAnsi="仿宋" w:hint="eastAsia"/>
          <w:bCs/>
          <w:sz w:val="24"/>
        </w:rPr>
        <w:t>2.2.9 光学接口：C型接口</w:t>
      </w:r>
    </w:p>
    <w:p w14:paraId="5B0BEE9C" w14:textId="77777777" w:rsidR="00F0767D" w:rsidRDefault="00F0767D" w:rsidP="00F0767D">
      <w:pPr>
        <w:rPr>
          <w:rFonts w:ascii="仿宋" w:eastAsia="仿宋" w:hAnsi="仿宋"/>
          <w:bCs/>
          <w:sz w:val="24"/>
        </w:rPr>
      </w:pPr>
      <w:r>
        <w:rPr>
          <w:rFonts w:ascii="仿宋" w:eastAsia="仿宋" w:hAnsi="仿宋" w:hint="eastAsia"/>
          <w:bCs/>
          <w:sz w:val="24"/>
        </w:rPr>
        <w:t>2.2.10 测光模式：手动，自动</w:t>
      </w:r>
    </w:p>
    <w:p w14:paraId="73CDAD5C" w14:textId="77777777" w:rsidR="00F0767D" w:rsidRDefault="00F0767D" w:rsidP="00F0767D">
      <w:pPr>
        <w:rPr>
          <w:rFonts w:ascii="仿宋" w:eastAsia="仿宋" w:hAnsi="仿宋"/>
          <w:bCs/>
          <w:sz w:val="24"/>
        </w:rPr>
      </w:pPr>
      <w:r>
        <w:rPr>
          <w:rFonts w:ascii="仿宋" w:eastAsia="仿宋" w:hAnsi="仿宋" w:hint="eastAsia"/>
          <w:bCs/>
          <w:sz w:val="24"/>
        </w:rPr>
        <w:t>2.2.11 曝光时间：1/20000秒- 8秒</w:t>
      </w:r>
    </w:p>
    <w:p w14:paraId="3480A8B2" w14:textId="77777777" w:rsidR="00F0767D" w:rsidRDefault="00F0767D" w:rsidP="00F0767D">
      <w:pPr>
        <w:rPr>
          <w:rFonts w:ascii="仿宋" w:eastAsia="仿宋" w:hAnsi="仿宋"/>
          <w:bCs/>
          <w:sz w:val="24"/>
        </w:rPr>
      </w:pPr>
      <w:r>
        <w:rPr>
          <w:rFonts w:ascii="仿宋" w:eastAsia="仿宋" w:hAnsi="仿宋" w:hint="eastAsia"/>
          <w:bCs/>
          <w:sz w:val="24"/>
        </w:rPr>
        <w:t>2.2.12 色彩模式：包含不少于3种色彩模式（高色彩还原，常规，细胞培养）</w:t>
      </w:r>
    </w:p>
    <w:p w14:paraId="46D47B52" w14:textId="77777777" w:rsidR="00F0767D" w:rsidRDefault="00F0767D" w:rsidP="00F0767D">
      <w:pPr>
        <w:rPr>
          <w:rFonts w:ascii="仿宋" w:eastAsia="仿宋" w:hAnsi="仿宋"/>
          <w:bCs/>
          <w:sz w:val="24"/>
        </w:rPr>
      </w:pPr>
      <w:r>
        <w:rPr>
          <w:rFonts w:ascii="仿宋" w:eastAsia="仿宋" w:hAnsi="仿宋" w:hint="eastAsia"/>
          <w:bCs/>
          <w:sz w:val="24"/>
        </w:rPr>
        <w:t>2.2.13 图像传输：可以直接与显示器、监视器、数字投影仪等连接显示图</w:t>
      </w:r>
    </w:p>
    <w:p w14:paraId="608BDDA4" w14:textId="77777777" w:rsidR="00F0767D" w:rsidRDefault="00F0767D" w:rsidP="00F0767D">
      <w:pPr>
        <w:rPr>
          <w:rFonts w:ascii="仿宋" w:eastAsia="仿宋" w:hAnsi="仿宋"/>
          <w:b/>
          <w:bCs/>
          <w:sz w:val="24"/>
        </w:rPr>
      </w:pPr>
      <w:r>
        <w:rPr>
          <w:rFonts w:ascii="仿宋" w:eastAsia="仿宋" w:hAnsi="仿宋" w:hint="eastAsia"/>
          <w:b/>
          <w:bCs/>
          <w:sz w:val="24"/>
        </w:rPr>
        <w:t>2.3 显微图像控制及分析软件</w:t>
      </w:r>
    </w:p>
    <w:p w14:paraId="70C2C926" w14:textId="77777777" w:rsidR="00F0767D" w:rsidRDefault="00F0767D" w:rsidP="00F0767D">
      <w:pPr>
        <w:rPr>
          <w:rFonts w:ascii="仿宋" w:eastAsia="仿宋" w:hAnsi="仿宋"/>
          <w:bCs/>
          <w:sz w:val="24"/>
        </w:rPr>
      </w:pPr>
      <w:r>
        <w:rPr>
          <w:rFonts w:ascii="仿宋" w:eastAsia="仿宋" w:hAnsi="仿宋" w:hint="eastAsia"/>
          <w:bCs/>
          <w:sz w:val="24"/>
        </w:rPr>
        <w:t>2.3.1 采集图像：支持多种型号专业CCD，界面直观，操作容易</w:t>
      </w:r>
    </w:p>
    <w:p w14:paraId="7BAB9835" w14:textId="77777777" w:rsidR="00F0767D" w:rsidRDefault="00F0767D" w:rsidP="00F0767D">
      <w:pPr>
        <w:rPr>
          <w:rFonts w:ascii="仿宋" w:eastAsia="仿宋" w:hAnsi="仿宋"/>
          <w:bCs/>
          <w:sz w:val="24"/>
        </w:rPr>
      </w:pPr>
      <w:r>
        <w:rPr>
          <w:rFonts w:ascii="仿宋" w:eastAsia="仿宋" w:hAnsi="仿宋" w:hint="eastAsia"/>
          <w:bCs/>
          <w:sz w:val="24"/>
        </w:rPr>
        <w:t>2.3.2 对图像中的直线显示线上灰度强度变化，从而反映图像中的变化特性；</w:t>
      </w:r>
    </w:p>
    <w:p w14:paraId="00FB2E8E" w14:textId="77777777" w:rsidR="00F0767D" w:rsidRDefault="00F0767D" w:rsidP="00F0767D">
      <w:pPr>
        <w:rPr>
          <w:rFonts w:ascii="仿宋" w:eastAsia="仿宋" w:hAnsi="仿宋"/>
          <w:bCs/>
          <w:sz w:val="24"/>
        </w:rPr>
      </w:pPr>
      <w:r>
        <w:rPr>
          <w:rFonts w:ascii="仿宋" w:eastAsia="仿宋" w:hAnsi="仿宋" w:hint="eastAsia"/>
          <w:bCs/>
          <w:sz w:val="24"/>
        </w:rPr>
        <w:t>2.3.3 在图像上添加注释、箭头等功能，可以方便的表示图像中的重点关注部位；</w:t>
      </w:r>
    </w:p>
    <w:p w14:paraId="3F35B675" w14:textId="77777777" w:rsidR="00F0767D" w:rsidRDefault="00F0767D" w:rsidP="00F0767D">
      <w:pPr>
        <w:rPr>
          <w:rFonts w:ascii="仿宋" w:eastAsia="仿宋" w:hAnsi="仿宋"/>
          <w:bCs/>
          <w:sz w:val="24"/>
        </w:rPr>
      </w:pPr>
      <w:r>
        <w:rPr>
          <w:rFonts w:ascii="仿宋" w:eastAsia="仿宋" w:hAnsi="仿宋" w:hint="eastAsia"/>
          <w:bCs/>
          <w:sz w:val="24"/>
        </w:rPr>
        <w:t>2.3.4 调节亮度、对比度、伽玛值以及灰度显示范围，并可以单独调节RGB各通道的亮度，使图像关注点和各荧光通道获得最佳的显示效果；</w:t>
      </w:r>
    </w:p>
    <w:p w14:paraId="0AA57B2D" w14:textId="77777777" w:rsidR="00F0767D" w:rsidRDefault="00F0767D" w:rsidP="00F0767D">
      <w:pPr>
        <w:rPr>
          <w:rFonts w:ascii="仿宋" w:eastAsia="仿宋" w:hAnsi="仿宋"/>
          <w:bCs/>
          <w:sz w:val="24"/>
        </w:rPr>
      </w:pPr>
      <w:r>
        <w:rPr>
          <w:rFonts w:ascii="仿宋" w:eastAsia="仿宋" w:hAnsi="仿宋" w:hint="eastAsia"/>
          <w:bCs/>
          <w:sz w:val="24"/>
        </w:rPr>
        <w:t>2.3.5 对单荧光通道图片做色彩合成，方便显示多染标本的图像；</w:t>
      </w:r>
    </w:p>
    <w:p w14:paraId="09733608" w14:textId="77777777" w:rsidR="00F0767D" w:rsidRDefault="00F0767D" w:rsidP="00F0767D">
      <w:pPr>
        <w:rPr>
          <w:rFonts w:ascii="仿宋" w:eastAsia="仿宋" w:hAnsi="仿宋"/>
          <w:bCs/>
          <w:sz w:val="24"/>
        </w:rPr>
      </w:pPr>
      <w:r>
        <w:rPr>
          <w:rFonts w:ascii="仿宋" w:eastAsia="仿宋" w:hAnsi="仿宋" w:hint="eastAsia"/>
          <w:bCs/>
          <w:sz w:val="24"/>
        </w:rPr>
        <w:t>2.3.6 合成透射光和荧光通道图像，显示荧光在细胞上的定位图像；</w:t>
      </w:r>
    </w:p>
    <w:p w14:paraId="23EC8BBA" w14:textId="77777777" w:rsidR="00F0767D" w:rsidRDefault="00F0767D" w:rsidP="00F0767D">
      <w:pPr>
        <w:rPr>
          <w:rFonts w:ascii="仿宋" w:eastAsia="仿宋" w:hAnsi="仿宋"/>
          <w:bCs/>
          <w:sz w:val="24"/>
        </w:rPr>
      </w:pPr>
      <w:r>
        <w:rPr>
          <w:rFonts w:ascii="仿宋" w:eastAsia="仿宋" w:hAnsi="仿宋" w:hint="eastAsia"/>
          <w:bCs/>
          <w:sz w:val="24"/>
        </w:rPr>
        <w:t>2.3.7 支持反转滤镜，能够更好的比较色彩变化；</w:t>
      </w:r>
    </w:p>
    <w:p w14:paraId="44B92899" w14:textId="77777777" w:rsidR="00F0767D" w:rsidRDefault="00F0767D" w:rsidP="00F0767D">
      <w:pPr>
        <w:rPr>
          <w:rFonts w:ascii="仿宋" w:eastAsia="仿宋" w:hAnsi="仿宋"/>
          <w:bCs/>
          <w:sz w:val="24"/>
        </w:rPr>
      </w:pPr>
      <w:r>
        <w:rPr>
          <w:rFonts w:ascii="仿宋" w:eastAsia="仿宋" w:hAnsi="仿宋" w:hint="eastAsia"/>
          <w:bCs/>
          <w:sz w:val="24"/>
        </w:rPr>
        <w:t>2.3.8 方便的输入硬件信息即可实现添加标尺功能，从而显示图像的放大比例关系；</w:t>
      </w:r>
    </w:p>
    <w:p w14:paraId="0E57611C" w14:textId="77777777" w:rsidR="00F0767D" w:rsidRDefault="00F0767D" w:rsidP="00F0767D">
      <w:pPr>
        <w:rPr>
          <w:rFonts w:ascii="仿宋" w:eastAsia="仿宋" w:hAnsi="仿宋"/>
          <w:bCs/>
          <w:sz w:val="24"/>
        </w:rPr>
      </w:pPr>
      <w:r>
        <w:rPr>
          <w:rFonts w:ascii="仿宋" w:eastAsia="仿宋" w:hAnsi="仿宋" w:hint="eastAsia"/>
          <w:bCs/>
          <w:sz w:val="24"/>
        </w:rPr>
        <w:t>2.3.9 可以做离线白平衡，便于后期图像色彩修正；</w:t>
      </w:r>
    </w:p>
    <w:p w14:paraId="49351563" w14:textId="77777777" w:rsidR="00F0767D" w:rsidRDefault="00F0767D" w:rsidP="00F0767D">
      <w:pPr>
        <w:rPr>
          <w:rFonts w:ascii="仿宋" w:eastAsia="仿宋" w:hAnsi="仿宋"/>
          <w:bCs/>
          <w:sz w:val="24"/>
        </w:rPr>
      </w:pPr>
      <w:r>
        <w:rPr>
          <w:rFonts w:ascii="仿宋" w:eastAsia="仿宋" w:hAnsi="仿宋" w:hint="eastAsia"/>
          <w:bCs/>
          <w:sz w:val="24"/>
        </w:rPr>
        <w:t>2.3.10 可以执行简单的手动测量功能，如长度测量和面积测量。</w:t>
      </w:r>
    </w:p>
    <w:p w14:paraId="148242DF" w14:textId="77777777" w:rsidR="00F0767D" w:rsidRDefault="00F0767D" w:rsidP="00F0767D">
      <w:pPr>
        <w:rPr>
          <w:rFonts w:ascii="仿宋" w:eastAsia="仿宋" w:hAnsi="仿宋"/>
          <w:bCs/>
          <w:sz w:val="24"/>
        </w:rPr>
      </w:pPr>
      <w:r>
        <w:rPr>
          <w:rFonts w:ascii="仿宋" w:eastAsia="仿宋" w:hAnsi="仿宋" w:hint="eastAsia"/>
          <w:bCs/>
          <w:sz w:val="24"/>
        </w:rPr>
        <w:t>2.3.11 医用专用工作站：优于CPU: Inter 酷睿i3处理，内存≥4G, 硬盘≥1T，独立显卡，显示器≥22寸液晶，DVD刻录光驱</w:t>
      </w:r>
    </w:p>
    <w:p w14:paraId="644C188F" w14:textId="77777777" w:rsidR="00F0767D" w:rsidRDefault="00F0767D" w:rsidP="00F0767D">
      <w:pPr>
        <w:rPr>
          <w:rFonts w:ascii="仿宋" w:eastAsia="仿宋" w:hAnsi="仿宋"/>
          <w:b/>
          <w:bCs/>
          <w:sz w:val="24"/>
        </w:rPr>
      </w:pPr>
      <w:r>
        <w:rPr>
          <w:rFonts w:ascii="仿宋" w:eastAsia="仿宋" w:hAnsi="仿宋" w:hint="eastAsia"/>
          <w:b/>
          <w:bCs/>
          <w:sz w:val="24"/>
        </w:rPr>
        <w:lastRenderedPageBreak/>
        <w:t>3.基本配置：</w:t>
      </w:r>
    </w:p>
    <w:p w14:paraId="565724F4" w14:textId="77777777" w:rsidR="00F0767D" w:rsidRDefault="00F0767D" w:rsidP="00F0767D">
      <w:pPr>
        <w:rPr>
          <w:rFonts w:ascii="仿宋" w:eastAsia="仿宋" w:hAnsi="仿宋"/>
          <w:bCs/>
          <w:sz w:val="24"/>
        </w:rPr>
      </w:pPr>
      <w:r>
        <w:rPr>
          <w:rFonts w:ascii="仿宋" w:eastAsia="仿宋" w:hAnsi="仿宋" w:hint="eastAsia"/>
          <w:bCs/>
          <w:sz w:val="24"/>
        </w:rPr>
        <w:t>3.1  显微镜主机                           1套</w:t>
      </w:r>
    </w:p>
    <w:p w14:paraId="683179E8" w14:textId="77777777" w:rsidR="00F0767D" w:rsidRDefault="00F0767D" w:rsidP="00F0767D">
      <w:pPr>
        <w:rPr>
          <w:rFonts w:ascii="仿宋" w:eastAsia="仿宋" w:hAnsi="仿宋"/>
          <w:bCs/>
          <w:sz w:val="24"/>
        </w:rPr>
      </w:pPr>
      <w:r>
        <w:rPr>
          <w:rFonts w:ascii="仿宋" w:eastAsia="仿宋" w:hAnsi="仿宋" w:hint="eastAsia"/>
          <w:bCs/>
          <w:sz w:val="24"/>
        </w:rPr>
        <w:t>3.2  LED透射明场照明系统                  1套</w:t>
      </w:r>
    </w:p>
    <w:p w14:paraId="4D1EAE3E" w14:textId="77777777" w:rsidR="00F0767D" w:rsidRDefault="00F0767D" w:rsidP="00F0767D">
      <w:pPr>
        <w:rPr>
          <w:rFonts w:ascii="仿宋" w:eastAsia="仿宋" w:hAnsi="仿宋"/>
          <w:bCs/>
          <w:sz w:val="24"/>
        </w:rPr>
      </w:pPr>
      <w:r>
        <w:rPr>
          <w:rFonts w:ascii="仿宋" w:eastAsia="仿宋" w:hAnsi="仿宋" w:hint="eastAsia"/>
          <w:bCs/>
          <w:sz w:val="24"/>
        </w:rPr>
        <w:t>3.3  物镜4X、10X、20X、40X、100X          1套</w:t>
      </w:r>
    </w:p>
    <w:p w14:paraId="2D0F6F1E" w14:textId="77777777" w:rsidR="00F0767D" w:rsidRDefault="00F0767D" w:rsidP="00F0767D">
      <w:pPr>
        <w:rPr>
          <w:rFonts w:ascii="仿宋" w:eastAsia="仿宋" w:hAnsi="仿宋"/>
          <w:bCs/>
          <w:sz w:val="24"/>
        </w:rPr>
      </w:pPr>
      <w:r>
        <w:rPr>
          <w:rFonts w:ascii="仿宋" w:eastAsia="仿宋" w:hAnsi="仿宋" w:hint="eastAsia"/>
          <w:bCs/>
          <w:sz w:val="24"/>
        </w:rPr>
        <w:t>3.4  聚光镜</w:t>
      </w:r>
      <w:r>
        <w:rPr>
          <w:rFonts w:ascii="仿宋" w:eastAsia="仿宋" w:hAnsi="仿宋" w:hint="eastAsia"/>
          <w:bCs/>
          <w:sz w:val="24"/>
        </w:rPr>
        <w:tab/>
      </w:r>
      <w:r>
        <w:rPr>
          <w:rFonts w:ascii="仿宋" w:eastAsia="仿宋" w:hAnsi="仿宋" w:hint="eastAsia"/>
          <w:bCs/>
          <w:sz w:val="24"/>
        </w:rPr>
        <w:tab/>
      </w:r>
      <w:r>
        <w:rPr>
          <w:rFonts w:ascii="仿宋" w:eastAsia="仿宋" w:hAnsi="仿宋" w:hint="eastAsia"/>
          <w:bCs/>
          <w:sz w:val="24"/>
        </w:rPr>
        <w:tab/>
      </w:r>
      <w:r>
        <w:rPr>
          <w:rFonts w:ascii="仿宋" w:eastAsia="仿宋" w:hAnsi="仿宋" w:hint="eastAsia"/>
          <w:bCs/>
          <w:sz w:val="24"/>
        </w:rPr>
        <w:tab/>
      </w:r>
      <w:r>
        <w:rPr>
          <w:rFonts w:ascii="仿宋" w:eastAsia="仿宋" w:hAnsi="仿宋" w:hint="eastAsia"/>
          <w:bCs/>
          <w:sz w:val="24"/>
        </w:rPr>
        <w:tab/>
      </w:r>
      <w:r>
        <w:rPr>
          <w:rFonts w:ascii="仿宋" w:eastAsia="仿宋" w:hAnsi="仿宋" w:hint="eastAsia"/>
          <w:bCs/>
          <w:sz w:val="24"/>
        </w:rPr>
        <w:tab/>
      </w:r>
      <w:r>
        <w:rPr>
          <w:rFonts w:ascii="仿宋" w:eastAsia="仿宋" w:hAnsi="仿宋" w:hint="eastAsia"/>
          <w:bCs/>
          <w:sz w:val="24"/>
        </w:rPr>
        <w:tab/>
        <w:t xml:space="preserve"> </w:t>
      </w:r>
      <w:r>
        <w:rPr>
          <w:rFonts w:ascii="仿宋" w:eastAsia="仿宋" w:hAnsi="仿宋" w:hint="eastAsia"/>
          <w:bCs/>
          <w:sz w:val="24"/>
        </w:rPr>
        <w:tab/>
      </w:r>
      <w:r>
        <w:rPr>
          <w:rFonts w:ascii="仿宋" w:eastAsia="仿宋" w:hAnsi="仿宋" w:hint="eastAsia"/>
          <w:bCs/>
          <w:sz w:val="24"/>
        </w:rPr>
        <w:tab/>
        <w:t>1套</w:t>
      </w:r>
    </w:p>
    <w:p w14:paraId="4426AFA2" w14:textId="77777777" w:rsidR="00F0767D" w:rsidRDefault="00F0767D" w:rsidP="00F0767D">
      <w:pPr>
        <w:rPr>
          <w:rFonts w:ascii="仿宋" w:eastAsia="仿宋" w:hAnsi="仿宋"/>
          <w:bCs/>
          <w:sz w:val="24"/>
        </w:rPr>
      </w:pPr>
      <w:r>
        <w:rPr>
          <w:rFonts w:ascii="仿宋" w:eastAsia="仿宋" w:hAnsi="仿宋" w:hint="eastAsia"/>
          <w:bCs/>
          <w:sz w:val="24"/>
        </w:rPr>
        <w:t>3.5  偏光装置                             1套</w:t>
      </w:r>
    </w:p>
    <w:p w14:paraId="1B2CBC9C" w14:textId="77777777" w:rsidR="00F0767D" w:rsidRDefault="00F0767D" w:rsidP="00F0767D">
      <w:pPr>
        <w:rPr>
          <w:rFonts w:ascii="仿宋" w:eastAsia="仿宋" w:hAnsi="仿宋"/>
          <w:bCs/>
          <w:sz w:val="24"/>
        </w:rPr>
      </w:pPr>
      <w:r>
        <w:rPr>
          <w:rFonts w:ascii="仿宋" w:eastAsia="仿宋" w:hAnsi="仿宋" w:hint="eastAsia"/>
          <w:bCs/>
          <w:sz w:val="24"/>
        </w:rPr>
        <w:t>3.6  显微成像系统                         1套</w:t>
      </w:r>
    </w:p>
    <w:p w14:paraId="1E4C6F96" w14:textId="77777777" w:rsidR="00F0767D" w:rsidRDefault="00F0767D" w:rsidP="00F0767D">
      <w:pPr>
        <w:rPr>
          <w:rFonts w:ascii="仿宋" w:eastAsia="仿宋" w:hAnsi="仿宋"/>
          <w:bCs/>
          <w:sz w:val="24"/>
        </w:rPr>
      </w:pPr>
      <w:r>
        <w:rPr>
          <w:rFonts w:ascii="仿宋" w:eastAsia="仿宋" w:hAnsi="仿宋" w:hint="eastAsia"/>
          <w:bCs/>
          <w:sz w:val="24"/>
        </w:rPr>
        <w:t>3.7  工作站                               1套</w:t>
      </w:r>
    </w:p>
    <w:p w14:paraId="756188D5" w14:textId="77777777" w:rsidR="00F0767D" w:rsidRDefault="00F0767D" w:rsidP="00F0767D">
      <w:pPr>
        <w:pStyle w:val="3"/>
        <w:rPr>
          <w:rFonts w:ascii="仿宋" w:eastAsia="仿宋" w:hAnsi="仿宋"/>
          <w:bCs w:val="0"/>
          <w:sz w:val="24"/>
        </w:rPr>
      </w:pPr>
      <w:r>
        <w:rPr>
          <w:rFonts w:ascii="仿宋" w:eastAsia="仿宋" w:hAnsi="仿宋" w:hint="eastAsia"/>
          <w:bCs w:val="0"/>
          <w:sz w:val="24"/>
        </w:rPr>
        <w:t>02-01</w:t>
      </w:r>
      <w:r>
        <w:rPr>
          <w:rFonts w:ascii="仿宋" w:eastAsia="仿宋" w:hAnsi="仿宋" w:hint="eastAsia"/>
          <w:bCs w:val="0"/>
          <w:sz w:val="24"/>
        </w:rPr>
        <w:tab/>
      </w:r>
      <w:r>
        <w:rPr>
          <w:rFonts w:ascii="仿宋" w:eastAsia="仿宋" w:hAnsi="仿宋" w:cs="宋体" w:hint="eastAsia"/>
          <w:kern w:val="0"/>
          <w:sz w:val="24"/>
        </w:rPr>
        <w:t>全自动免疫组化染色机</w:t>
      </w:r>
    </w:p>
    <w:p w14:paraId="39CB4E30" w14:textId="77777777" w:rsidR="00F0767D" w:rsidRDefault="00F0767D" w:rsidP="00F0767D">
      <w:pPr>
        <w:rPr>
          <w:rFonts w:ascii="仿宋" w:eastAsia="仿宋" w:hAnsi="仿宋"/>
          <w:bCs/>
          <w:sz w:val="24"/>
        </w:rPr>
      </w:pPr>
      <w:r>
        <w:rPr>
          <w:rFonts w:ascii="仿宋" w:eastAsia="仿宋" w:hAnsi="仿宋" w:hint="eastAsia"/>
          <w:bCs/>
          <w:sz w:val="24"/>
        </w:rPr>
        <w:t>1.</w:t>
      </w:r>
      <w:r>
        <w:rPr>
          <w:rFonts w:ascii="仿宋" w:eastAsia="仿宋" w:hAnsi="仿宋" w:hint="eastAsia"/>
          <w:bCs/>
          <w:sz w:val="24"/>
        </w:rPr>
        <w:tab/>
        <w:t>全自动免疫组化，免疫荧光染色仪。</w:t>
      </w:r>
    </w:p>
    <w:p w14:paraId="47835630" w14:textId="77777777" w:rsidR="00F0767D" w:rsidRDefault="00F0767D" w:rsidP="00F0767D">
      <w:pPr>
        <w:rPr>
          <w:rFonts w:ascii="仿宋" w:eastAsia="仿宋" w:hAnsi="仿宋"/>
          <w:bCs/>
          <w:sz w:val="24"/>
        </w:rPr>
      </w:pPr>
      <w:r>
        <w:rPr>
          <w:rFonts w:ascii="仿宋" w:eastAsia="仿宋" w:hAnsi="仿宋" w:hint="eastAsia"/>
          <w:bCs/>
          <w:sz w:val="24"/>
        </w:rPr>
        <w:t>2.</w:t>
      </w:r>
      <w:r>
        <w:rPr>
          <w:rFonts w:ascii="仿宋" w:eastAsia="仿宋" w:hAnsi="仿宋" w:hint="eastAsia"/>
          <w:bCs/>
          <w:sz w:val="24"/>
        </w:rPr>
        <w:tab/>
        <w:t>可处理石蜡切片，冰冻切片，细胞涂片，骨髓片等。</w:t>
      </w:r>
    </w:p>
    <w:p w14:paraId="148E459C" w14:textId="77777777" w:rsidR="00F0767D" w:rsidRDefault="00F0767D" w:rsidP="00F0767D">
      <w:pPr>
        <w:rPr>
          <w:rFonts w:ascii="仿宋" w:eastAsia="仿宋" w:hAnsi="仿宋"/>
          <w:bCs/>
          <w:sz w:val="24"/>
        </w:rPr>
      </w:pPr>
      <w:r>
        <w:rPr>
          <w:rFonts w:ascii="仿宋" w:eastAsia="仿宋" w:hAnsi="仿宋" w:hint="eastAsia"/>
          <w:bCs/>
          <w:sz w:val="24"/>
        </w:rPr>
        <w:t>★3.</w:t>
      </w:r>
      <w:r>
        <w:rPr>
          <w:rFonts w:ascii="仿宋" w:eastAsia="仿宋" w:hAnsi="仿宋" w:hint="eastAsia"/>
          <w:bCs/>
          <w:sz w:val="24"/>
        </w:rPr>
        <w:tab/>
        <w:t>单机单轮可同时染色48张切片，每日最大处理片量≥144片（8小时）。</w:t>
      </w:r>
    </w:p>
    <w:p w14:paraId="311120CE" w14:textId="77777777" w:rsidR="00F0767D" w:rsidRDefault="00F0767D" w:rsidP="00F0767D">
      <w:pPr>
        <w:rPr>
          <w:rFonts w:ascii="仿宋" w:eastAsia="仿宋" w:hAnsi="仿宋"/>
          <w:bCs/>
          <w:sz w:val="24"/>
        </w:rPr>
      </w:pPr>
      <w:r>
        <w:rPr>
          <w:rFonts w:ascii="仿宋" w:eastAsia="仿宋" w:hAnsi="仿宋" w:hint="eastAsia"/>
          <w:bCs/>
          <w:sz w:val="24"/>
        </w:rPr>
        <w:t>4.试剂：42种。</w:t>
      </w:r>
    </w:p>
    <w:p w14:paraId="79243BF9" w14:textId="77777777" w:rsidR="00F0767D" w:rsidRDefault="00F0767D" w:rsidP="00F0767D">
      <w:pPr>
        <w:rPr>
          <w:rFonts w:ascii="仿宋" w:eastAsia="仿宋" w:hAnsi="仿宋"/>
          <w:bCs/>
          <w:sz w:val="24"/>
        </w:rPr>
      </w:pPr>
      <w:r>
        <w:rPr>
          <w:rFonts w:ascii="仿宋" w:eastAsia="仿宋" w:hAnsi="仿宋" w:hint="eastAsia"/>
          <w:bCs/>
          <w:sz w:val="24"/>
        </w:rPr>
        <w:t>★5.</w:t>
      </w:r>
      <w:r>
        <w:rPr>
          <w:rFonts w:ascii="仿宋" w:eastAsia="仿宋" w:hAnsi="仿宋" w:hint="eastAsia"/>
          <w:bCs/>
          <w:sz w:val="24"/>
        </w:rPr>
        <w:tab/>
        <w:t>抗原修复与染色模块分体式设计，可批量并行处理切片。</w:t>
      </w:r>
    </w:p>
    <w:p w14:paraId="7E1DC80C" w14:textId="77777777" w:rsidR="00F0767D" w:rsidRDefault="00F0767D" w:rsidP="00F0767D">
      <w:pPr>
        <w:rPr>
          <w:rFonts w:ascii="仿宋" w:eastAsia="仿宋" w:hAnsi="仿宋"/>
          <w:bCs/>
          <w:sz w:val="24"/>
        </w:rPr>
      </w:pPr>
      <w:r>
        <w:rPr>
          <w:rFonts w:ascii="仿宋" w:eastAsia="仿宋" w:hAnsi="仿宋" w:hint="eastAsia"/>
          <w:bCs/>
          <w:sz w:val="24"/>
        </w:rPr>
        <w:t>6.</w:t>
      </w:r>
      <w:r>
        <w:rPr>
          <w:rFonts w:ascii="仿宋" w:eastAsia="仿宋" w:hAnsi="仿宋" w:hint="eastAsia"/>
          <w:bCs/>
          <w:sz w:val="24"/>
        </w:rPr>
        <w:tab/>
        <w:t>采用环保脱蜡液试剂，安全无害，并且包含水化及抗原修复功能。</w:t>
      </w:r>
    </w:p>
    <w:p w14:paraId="579079A8" w14:textId="77777777" w:rsidR="00F0767D" w:rsidRDefault="00F0767D" w:rsidP="00F0767D">
      <w:pPr>
        <w:rPr>
          <w:rFonts w:ascii="仿宋" w:eastAsia="仿宋" w:hAnsi="仿宋"/>
          <w:bCs/>
          <w:sz w:val="24"/>
        </w:rPr>
      </w:pPr>
      <w:r>
        <w:rPr>
          <w:rFonts w:ascii="仿宋" w:eastAsia="仿宋" w:hAnsi="仿宋" w:hint="eastAsia"/>
          <w:bCs/>
          <w:sz w:val="24"/>
        </w:rPr>
        <w:t>★7.</w:t>
      </w:r>
      <w:r>
        <w:rPr>
          <w:rFonts w:ascii="仿宋" w:eastAsia="仿宋" w:hAnsi="仿宋" w:hint="eastAsia"/>
          <w:bCs/>
          <w:sz w:val="24"/>
        </w:rPr>
        <w:tab/>
        <w:t>搭载诊断PD-L1平台及试剂。</w:t>
      </w:r>
    </w:p>
    <w:p w14:paraId="5C980144" w14:textId="77777777" w:rsidR="00F0767D" w:rsidRDefault="00F0767D" w:rsidP="00F0767D">
      <w:pPr>
        <w:rPr>
          <w:rFonts w:ascii="仿宋" w:eastAsia="仿宋" w:hAnsi="仿宋"/>
          <w:bCs/>
          <w:sz w:val="24"/>
        </w:rPr>
      </w:pPr>
      <w:r>
        <w:rPr>
          <w:rFonts w:ascii="仿宋" w:eastAsia="仿宋" w:hAnsi="仿宋" w:hint="eastAsia"/>
          <w:bCs/>
          <w:sz w:val="24"/>
        </w:rPr>
        <w:t>8.</w:t>
      </w:r>
      <w:r>
        <w:rPr>
          <w:rFonts w:ascii="仿宋" w:eastAsia="仿宋" w:hAnsi="仿宋" w:hint="eastAsia"/>
          <w:bCs/>
          <w:sz w:val="24"/>
        </w:rPr>
        <w:tab/>
        <w:t>软件自带标准预置的抗原修复及染色程序，允许用户进行复杂的个性化的编程。</w:t>
      </w:r>
    </w:p>
    <w:p w14:paraId="4E75625F" w14:textId="77777777" w:rsidR="00F0767D" w:rsidRDefault="00F0767D" w:rsidP="00F0767D">
      <w:pPr>
        <w:rPr>
          <w:rFonts w:ascii="仿宋" w:eastAsia="仿宋" w:hAnsi="仿宋"/>
          <w:bCs/>
          <w:sz w:val="24"/>
        </w:rPr>
      </w:pPr>
      <w:r>
        <w:rPr>
          <w:rFonts w:ascii="仿宋" w:eastAsia="仿宋" w:hAnsi="仿宋" w:hint="eastAsia"/>
          <w:bCs/>
          <w:sz w:val="24"/>
        </w:rPr>
        <w:t>9.</w:t>
      </w:r>
      <w:r>
        <w:rPr>
          <w:rFonts w:ascii="仿宋" w:eastAsia="仿宋" w:hAnsi="仿宋" w:hint="eastAsia"/>
          <w:bCs/>
          <w:sz w:val="24"/>
        </w:rPr>
        <w:tab/>
        <w:t>可与医院信息系统LIS连接，实现实时数据共享。</w:t>
      </w:r>
    </w:p>
    <w:p w14:paraId="084BBA18" w14:textId="77777777" w:rsidR="00F0767D" w:rsidRDefault="00F0767D" w:rsidP="00F0767D">
      <w:pPr>
        <w:rPr>
          <w:rFonts w:ascii="仿宋" w:eastAsia="仿宋" w:hAnsi="仿宋"/>
          <w:bCs/>
          <w:sz w:val="24"/>
        </w:rPr>
      </w:pPr>
      <w:r>
        <w:rPr>
          <w:rFonts w:ascii="仿宋" w:eastAsia="仿宋" w:hAnsi="仿宋" w:hint="eastAsia"/>
          <w:bCs/>
          <w:sz w:val="24"/>
        </w:rPr>
        <w:t>10.在线管理及远程监控：具有LAN Seat端口功能，可以组建局域网及城域网，实现任意多台仪器在线管理和远程监控。</w:t>
      </w:r>
    </w:p>
    <w:p w14:paraId="5C2EED8E" w14:textId="77777777" w:rsidR="00F0767D" w:rsidRDefault="00F0767D" w:rsidP="00F0767D">
      <w:pPr>
        <w:rPr>
          <w:rFonts w:ascii="仿宋" w:eastAsia="仿宋" w:hAnsi="仿宋"/>
          <w:bCs/>
          <w:sz w:val="24"/>
        </w:rPr>
      </w:pPr>
      <w:r>
        <w:rPr>
          <w:rFonts w:ascii="仿宋" w:eastAsia="仿宋" w:hAnsi="仿宋" w:hint="eastAsia"/>
          <w:bCs/>
          <w:sz w:val="24"/>
        </w:rPr>
        <w:t>★11.废液收集排放：有毒、无毒废液分开收集排放，减少有毒废液产量，减少废物处理费用。</w:t>
      </w:r>
    </w:p>
    <w:p w14:paraId="0F5C3B54" w14:textId="77777777" w:rsidR="00F0767D" w:rsidRDefault="00F0767D" w:rsidP="00F0767D">
      <w:pPr>
        <w:rPr>
          <w:rFonts w:ascii="仿宋" w:eastAsia="仿宋" w:hAnsi="仿宋"/>
          <w:bCs/>
          <w:sz w:val="24"/>
        </w:rPr>
      </w:pPr>
      <w:r>
        <w:rPr>
          <w:rFonts w:ascii="仿宋" w:eastAsia="仿宋" w:hAnsi="仿宋" w:hint="eastAsia"/>
          <w:bCs/>
          <w:sz w:val="24"/>
        </w:rPr>
        <w:t>12.UPS防断电功能</w:t>
      </w:r>
      <w:r>
        <w:rPr>
          <w:rFonts w:ascii="仿宋" w:eastAsia="仿宋" w:hAnsi="仿宋" w:hint="eastAsia"/>
          <w:bCs/>
          <w:sz w:val="24"/>
        </w:rPr>
        <w:tab/>
        <w:t>：配备UPS不间断电源，可防止突然断电对仪器和实验的损害。</w:t>
      </w:r>
    </w:p>
    <w:p w14:paraId="605CB7B7" w14:textId="77777777" w:rsidR="00F0767D" w:rsidRDefault="00F0767D" w:rsidP="00F0767D">
      <w:pPr>
        <w:rPr>
          <w:rFonts w:ascii="仿宋" w:eastAsia="仿宋" w:hAnsi="仿宋"/>
          <w:bCs/>
          <w:sz w:val="24"/>
        </w:rPr>
      </w:pPr>
      <w:r>
        <w:rPr>
          <w:rFonts w:ascii="仿宋" w:eastAsia="仿宋" w:hAnsi="仿宋" w:hint="eastAsia"/>
          <w:bCs/>
          <w:sz w:val="24"/>
        </w:rPr>
        <w:t>13.清洗维护：软件主动提醒清洗，自动执行清洗程序，无额外清洗维护。</w:t>
      </w:r>
    </w:p>
    <w:p w14:paraId="6000DC24" w14:textId="77777777" w:rsidR="00F0767D" w:rsidRDefault="00F0767D" w:rsidP="00F0767D">
      <w:pPr>
        <w:rPr>
          <w:rFonts w:ascii="仿宋" w:eastAsia="仿宋" w:hAnsi="仿宋"/>
          <w:bCs/>
          <w:sz w:val="24"/>
        </w:rPr>
      </w:pPr>
      <w:r>
        <w:rPr>
          <w:rFonts w:ascii="仿宋" w:eastAsia="仿宋" w:hAnsi="仿宋" w:hint="eastAsia"/>
          <w:bCs/>
          <w:sz w:val="24"/>
        </w:rPr>
        <w:t>14.标签打印系统：标签打印机，打印防潮、耐腐、抗有机溶剂的标签。</w:t>
      </w:r>
    </w:p>
    <w:p w14:paraId="1C0A4A2A" w14:textId="77777777" w:rsidR="00F0767D" w:rsidRDefault="00F0767D" w:rsidP="00F0767D">
      <w:pPr>
        <w:rPr>
          <w:rFonts w:ascii="仿宋" w:eastAsia="仿宋" w:hAnsi="仿宋"/>
          <w:bCs/>
          <w:sz w:val="24"/>
        </w:rPr>
      </w:pPr>
      <w:r>
        <w:rPr>
          <w:rFonts w:ascii="仿宋" w:eastAsia="仿宋" w:hAnsi="仿宋" w:hint="eastAsia"/>
          <w:bCs/>
          <w:sz w:val="24"/>
        </w:rPr>
        <w:t>15.抗原修复方式：采用大容量水浴修复，效果稳定均匀一致，可重复性好。</w:t>
      </w:r>
    </w:p>
    <w:p w14:paraId="51CBF51D" w14:textId="77777777" w:rsidR="00F0767D" w:rsidRDefault="00F0767D" w:rsidP="00F0767D">
      <w:pPr>
        <w:rPr>
          <w:rFonts w:ascii="仿宋" w:eastAsia="仿宋" w:hAnsi="仿宋"/>
          <w:bCs/>
          <w:sz w:val="24"/>
        </w:rPr>
      </w:pPr>
      <w:r>
        <w:rPr>
          <w:rFonts w:ascii="仿宋" w:eastAsia="仿宋" w:hAnsi="仿宋" w:hint="eastAsia"/>
          <w:bCs/>
          <w:sz w:val="24"/>
        </w:rPr>
        <w:lastRenderedPageBreak/>
        <w:t>16.抗原修复温度：最高可达100℃，有防止沸腾模式。</w:t>
      </w:r>
    </w:p>
    <w:p w14:paraId="18873ACB" w14:textId="77777777" w:rsidR="00F0767D" w:rsidRDefault="00F0767D" w:rsidP="00F0767D">
      <w:pPr>
        <w:rPr>
          <w:rFonts w:ascii="仿宋" w:eastAsia="仿宋" w:hAnsi="仿宋"/>
          <w:bCs/>
          <w:sz w:val="24"/>
        </w:rPr>
      </w:pPr>
      <w:r>
        <w:rPr>
          <w:rFonts w:ascii="仿宋" w:eastAsia="仿宋" w:hAnsi="仿宋" w:hint="eastAsia"/>
          <w:bCs/>
          <w:sz w:val="24"/>
        </w:rPr>
        <w:t>17.抗原修复质控：温控曲线实时监控，结束后保存完整的温控曲线记录。</w:t>
      </w:r>
    </w:p>
    <w:p w14:paraId="16E74EBF" w14:textId="77777777" w:rsidR="00F0767D" w:rsidRDefault="00F0767D" w:rsidP="00F0767D">
      <w:pPr>
        <w:rPr>
          <w:rFonts w:ascii="仿宋" w:eastAsia="仿宋" w:hAnsi="仿宋"/>
          <w:bCs/>
          <w:sz w:val="24"/>
        </w:rPr>
      </w:pPr>
      <w:r>
        <w:rPr>
          <w:rFonts w:ascii="仿宋" w:eastAsia="仿宋" w:hAnsi="仿宋" w:hint="eastAsia"/>
          <w:bCs/>
          <w:sz w:val="24"/>
        </w:rPr>
        <w:t>18.试剂探测系统：抗原修复具备自动探测液面功能及主动预警提示功能。</w:t>
      </w:r>
    </w:p>
    <w:p w14:paraId="42C4B66D" w14:textId="77777777" w:rsidR="00F0767D" w:rsidRDefault="00F0767D" w:rsidP="00F0767D">
      <w:pPr>
        <w:rPr>
          <w:rFonts w:ascii="仿宋" w:eastAsia="仿宋" w:hAnsi="仿宋"/>
          <w:bCs/>
          <w:sz w:val="24"/>
        </w:rPr>
      </w:pPr>
      <w:r>
        <w:rPr>
          <w:rFonts w:ascii="仿宋" w:eastAsia="仿宋" w:hAnsi="仿宋" w:hint="eastAsia"/>
          <w:bCs/>
          <w:sz w:val="24"/>
        </w:rPr>
        <w:t>19.加样方式：恒定气流吹排覆盖液体后，可灵活选择试剂滴加区域，使玻片反应环境达到最佳。</w:t>
      </w:r>
    </w:p>
    <w:p w14:paraId="0F97408D" w14:textId="77777777" w:rsidR="00F0767D" w:rsidRDefault="00F0767D" w:rsidP="00F0767D">
      <w:pPr>
        <w:rPr>
          <w:rFonts w:ascii="仿宋" w:eastAsia="仿宋" w:hAnsi="仿宋"/>
          <w:bCs/>
          <w:sz w:val="24"/>
        </w:rPr>
      </w:pPr>
      <w:r>
        <w:rPr>
          <w:rFonts w:ascii="仿宋" w:eastAsia="仿宋" w:hAnsi="仿宋" w:hint="eastAsia"/>
          <w:bCs/>
          <w:sz w:val="24"/>
        </w:rPr>
        <w:t>20.试剂自动识别：全部试剂包括一抗、二抗均能自动识别，无需额外注册编辑。</w:t>
      </w:r>
    </w:p>
    <w:p w14:paraId="3894299B" w14:textId="77777777" w:rsidR="00F0767D" w:rsidRDefault="00F0767D" w:rsidP="00F0767D">
      <w:pPr>
        <w:rPr>
          <w:rFonts w:ascii="仿宋" w:eastAsia="仿宋" w:hAnsi="仿宋"/>
          <w:bCs/>
          <w:sz w:val="24"/>
        </w:rPr>
      </w:pPr>
      <w:r>
        <w:rPr>
          <w:rFonts w:ascii="仿宋" w:eastAsia="仿宋" w:hAnsi="仿宋" w:hint="eastAsia"/>
          <w:bCs/>
          <w:sz w:val="24"/>
        </w:rPr>
        <w:t>21.试剂质量标准化：共同制定染色方案后预置于软件中。</w:t>
      </w:r>
    </w:p>
    <w:p w14:paraId="270CE49E" w14:textId="77777777" w:rsidR="00F0767D" w:rsidRDefault="00F0767D" w:rsidP="00F0767D">
      <w:pPr>
        <w:rPr>
          <w:rFonts w:ascii="仿宋" w:eastAsia="仿宋" w:hAnsi="仿宋"/>
          <w:bCs/>
          <w:sz w:val="24"/>
        </w:rPr>
      </w:pPr>
      <w:r>
        <w:rPr>
          <w:rFonts w:ascii="仿宋" w:eastAsia="仿宋" w:hAnsi="仿宋" w:hint="eastAsia"/>
          <w:bCs/>
          <w:sz w:val="24"/>
        </w:rPr>
        <w:t>★22.染色过程：染色过程中室温反应，无需加热。</w:t>
      </w:r>
    </w:p>
    <w:p w14:paraId="34AB5BEA" w14:textId="77777777" w:rsidR="00F0767D" w:rsidRDefault="00F0767D" w:rsidP="00F0767D">
      <w:pPr>
        <w:rPr>
          <w:rFonts w:ascii="仿宋" w:eastAsia="仿宋" w:hAnsi="仿宋"/>
          <w:bCs/>
          <w:sz w:val="24"/>
        </w:rPr>
      </w:pPr>
      <w:r>
        <w:rPr>
          <w:rFonts w:ascii="仿宋" w:eastAsia="仿宋" w:hAnsi="仿宋" w:hint="eastAsia"/>
          <w:bCs/>
          <w:sz w:val="24"/>
        </w:rPr>
        <w:t>23.标签识别：二维码设计，可容纳临床病理信息。</w:t>
      </w:r>
    </w:p>
    <w:p w14:paraId="2CF1E3AB" w14:textId="77777777" w:rsidR="00F0767D" w:rsidRDefault="00F0767D" w:rsidP="00F0767D">
      <w:pPr>
        <w:pStyle w:val="3"/>
        <w:rPr>
          <w:rFonts w:ascii="仿宋" w:eastAsia="仿宋" w:hAnsi="仿宋"/>
          <w:bCs w:val="0"/>
          <w:sz w:val="24"/>
        </w:rPr>
      </w:pPr>
      <w:r>
        <w:rPr>
          <w:rFonts w:ascii="仿宋" w:eastAsia="仿宋" w:hAnsi="仿宋" w:hint="eastAsia"/>
          <w:bCs w:val="0"/>
          <w:sz w:val="24"/>
        </w:rPr>
        <w:t>03-01</w:t>
      </w:r>
      <w:r>
        <w:rPr>
          <w:rFonts w:ascii="仿宋" w:eastAsia="仿宋" w:hAnsi="仿宋" w:hint="eastAsia"/>
          <w:bCs w:val="0"/>
          <w:sz w:val="24"/>
        </w:rPr>
        <w:tab/>
        <w:t>全自动冰冻切片机</w:t>
      </w:r>
    </w:p>
    <w:p w14:paraId="56B7F1C9" w14:textId="77777777" w:rsidR="00F0767D" w:rsidRDefault="00F0767D" w:rsidP="00F0767D">
      <w:pPr>
        <w:rPr>
          <w:rFonts w:ascii="仿宋" w:eastAsia="仿宋" w:hAnsi="仿宋"/>
          <w:bCs/>
          <w:sz w:val="24"/>
        </w:rPr>
      </w:pPr>
      <w:r>
        <w:rPr>
          <w:rFonts w:ascii="仿宋" w:eastAsia="仿宋" w:hAnsi="仿宋" w:hint="eastAsia"/>
          <w:bCs/>
          <w:sz w:val="24"/>
        </w:rPr>
        <w:t>1.防溅水设计冰冻切片机。</w:t>
      </w:r>
    </w:p>
    <w:p w14:paraId="69C37D9D" w14:textId="77777777" w:rsidR="00F0767D" w:rsidRDefault="00F0767D" w:rsidP="00F0767D">
      <w:pPr>
        <w:rPr>
          <w:rFonts w:ascii="仿宋" w:eastAsia="仿宋" w:hAnsi="仿宋"/>
          <w:bCs/>
          <w:sz w:val="24"/>
        </w:rPr>
      </w:pPr>
      <w:r>
        <w:rPr>
          <w:rFonts w:ascii="仿宋" w:eastAsia="仿宋" w:hAnsi="仿宋" w:hint="eastAsia"/>
          <w:bCs/>
          <w:sz w:val="24"/>
        </w:rPr>
        <w:t>★2.配置双压缩机，箱体和样品头分别由独立的压缩机制冷。</w:t>
      </w:r>
    </w:p>
    <w:p w14:paraId="0BB6E8D3" w14:textId="77777777" w:rsidR="00F0767D" w:rsidRDefault="00F0767D" w:rsidP="00F0767D">
      <w:pPr>
        <w:rPr>
          <w:rFonts w:ascii="仿宋" w:eastAsia="仿宋" w:hAnsi="仿宋"/>
          <w:bCs/>
          <w:sz w:val="24"/>
        </w:rPr>
      </w:pPr>
      <w:r>
        <w:rPr>
          <w:rFonts w:ascii="仿宋" w:eastAsia="仿宋" w:hAnsi="仿宋" w:hint="eastAsia"/>
          <w:bCs/>
          <w:sz w:val="24"/>
        </w:rPr>
        <w:t>★3.可以实现电动切片，切片过程无需手动操作。</w:t>
      </w:r>
    </w:p>
    <w:p w14:paraId="030E92A4" w14:textId="77777777" w:rsidR="00F0767D" w:rsidRDefault="00F0767D" w:rsidP="00F0767D">
      <w:pPr>
        <w:rPr>
          <w:rFonts w:ascii="仿宋" w:eastAsia="仿宋" w:hAnsi="仿宋"/>
          <w:bCs/>
          <w:sz w:val="24"/>
        </w:rPr>
      </w:pPr>
      <w:r>
        <w:rPr>
          <w:rFonts w:ascii="仿宋" w:eastAsia="仿宋" w:hAnsi="仿宋" w:hint="eastAsia"/>
          <w:bCs/>
          <w:sz w:val="24"/>
        </w:rPr>
        <w:t>4.冷冻箱制冷温度：0℃～-35℃。</w:t>
      </w:r>
    </w:p>
    <w:p w14:paraId="611C4297" w14:textId="77777777" w:rsidR="00F0767D" w:rsidRDefault="00F0767D" w:rsidP="00F0767D">
      <w:pPr>
        <w:rPr>
          <w:rFonts w:ascii="仿宋" w:eastAsia="仿宋" w:hAnsi="仿宋"/>
          <w:bCs/>
          <w:sz w:val="24"/>
        </w:rPr>
      </w:pPr>
      <w:r>
        <w:rPr>
          <w:rFonts w:ascii="仿宋" w:eastAsia="仿宋" w:hAnsi="仿宋" w:hint="eastAsia"/>
          <w:bCs/>
          <w:sz w:val="24"/>
        </w:rPr>
        <w:t>5.冷冻箱手/自动除霜功能（每24小时一次）。</w:t>
      </w:r>
    </w:p>
    <w:p w14:paraId="143390B9" w14:textId="77777777" w:rsidR="00F0767D" w:rsidRDefault="00F0767D" w:rsidP="00F0767D">
      <w:pPr>
        <w:rPr>
          <w:rFonts w:ascii="仿宋" w:eastAsia="仿宋" w:hAnsi="仿宋"/>
          <w:bCs/>
          <w:sz w:val="24"/>
        </w:rPr>
      </w:pPr>
      <w:r>
        <w:rPr>
          <w:rFonts w:ascii="仿宋" w:eastAsia="仿宋" w:hAnsi="仿宋" w:hint="eastAsia"/>
          <w:bCs/>
          <w:sz w:val="24"/>
        </w:rPr>
        <w:t>6.速冻架冷冻位点：≥17个。</w:t>
      </w:r>
    </w:p>
    <w:p w14:paraId="1943C8F9" w14:textId="77777777" w:rsidR="00F0767D" w:rsidRDefault="00F0767D" w:rsidP="00F0767D">
      <w:pPr>
        <w:rPr>
          <w:rFonts w:ascii="仿宋" w:eastAsia="仿宋" w:hAnsi="仿宋"/>
          <w:bCs/>
          <w:sz w:val="24"/>
        </w:rPr>
      </w:pPr>
      <w:r>
        <w:rPr>
          <w:rFonts w:ascii="仿宋" w:eastAsia="仿宋" w:hAnsi="仿宋" w:hint="eastAsia"/>
          <w:bCs/>
          <w:sz w:val="24"/>
        </w:rPr>
        <w:t>7.Peltier位点：≥2个。</w:t>
      </w:r>
    </w:p>
    <w:p w14:paraId="5881C209" w14:textId="77777777" w:rsidR="00F0767D" w:rsidRDefault="00F0767D" w:rsidP="00F0767D">
      <w:pPr>
        <w:rPr>
          <w:rFonts w:ascii="仿宋" w:eastAsia="仿宋" w:hAnsi="仿宋"/>
          <w:bCs/>
          <w:sz w:val="24"/>
        </w:rPr>
      </w:pPr>
      <w:r>
        <w:rPr>
          <w:rFonts w:ascii="仿宋" w:eastAsia="仿宋" w:hAnsi="仿宋" w:hint="eastAsia"/>
          <w:bCs/>
          <w:sz w:val="24"/>
        </w:rPr>
        <w:t>8.速冷架制冷温度最低不小于：-42℃。</w:t>
      </w:r>
    </w:p>
    <w:p w14:paraId="04FDBB59" w14:textId="77777777" w:rsidR="00F0767D" w:rsidRDefault="00F0767D" w:rsidP="00F0767D">
      <w:pPr>
        <w:rPr>
          <w:rFonts w:ascii="仿宋" w:eastAsia="仿宋" w:hAnsi="仿宋"/>
          <w:bCs/>
          <w:sz w:val="24"/>
        </w:rPr>
      </w:pPr>
      <w:r>
        <w:rPr>
          <w:rFonts w:ascii="仿宋" w:eastAsia="仿宋" w:hAnsi="仿宋" w:hint="eastAsia"/>
          <w:bCs/>
          <w:sz w:val="24"/>
        </w:rPr>
        <w:t>9.</w:t>
      </w:r>
      <w:r>
        <w:rPr>
          <w:rFonts w:ascii="仿宋" w:eastAsia="仿宋" w:hAnsi="仿宋" w:hint="eastAsia"/>
          <w:bCs/>
          <w:sz w:val="24"/>
        </w:rPr>
        <w:tab/>
        <w:t>切片厚度范围：1-100 um 。</w:t>
      </w:r>
    </w:p>
    <w:p w14:paraId="15090446" w14:textId="77777777" w:rsidR="00F0767D" w:rsidRDefault="00F0767D" w:rsidP="00F0767D">
      <w:pPr>
        <w:rPr>
          <w:rFonts w:ascii="仿宋" w:eastAsia="仿宋" w:hAnsi="仿宋"/>
          <w:bCs/>
          <w:sz w:val="24"/>
        </w:rPr>
      </w:pPr>
      <w:r>
        <w:rPr>
          <w:rFonts w:ascii="仿宋" w:eastAsia="仿宋" w:hAnsi="仿宋" w:hint="eastAsia"/>
          <w:bCs/>
          <w:sz w:val="24"/>
        </w:rPr>
        <w:t>★10.电动粗进速度：2档；快：0.9mm/s，慢：0.3mm/s。</w:t>
      </w:r>
    </w:p>
    <w:p w14:paraId="15F5BB16" w14:textId="77777777" w:rsidR="00F0767D" w:rsidRDefault="00F0767D" w:rsidP="00F0767D">
      <w:pPr>
        <w:rPr>
          <w:rFonts w:ascii="仿宋" w:eastAsia="仿宋" w:hAnsi="仿宋"/>
          <w:bCs/>
          <w:sz w:val="24"/>
        </w:rPr>
      </w:pPr>
      <w:r>
        <w:rPr>
          <w:rFonts w:ascii="仿宋" w:eastAsia="仿宋" w:hAnsi="仿宋" w:hint="eastAsia"/>
          <w:bCs/>
          <w:sz w:val="24"/>
        </w:rPr>
        <w:t>11.</w:t>
      </w:r>
      <w:r>
        <w:rPr>
          <w:rFonts w:ascii="仿宋" w:eastAsia="仿宋" w:hAnsi="仿宋" w:hint="eastAsia"/>
          <w:bCs/>
          <w:sz w:val="24"/>
        </w:rPr>
        <w:tab/>
        <w:t>带样品回缩功能。</w:t>
      </w:r>
    </w:p>
    <w:p w14:paraId="0F1703AD" w14:textId="77777777" w:rsidR="00F0767D" w:rsidRDefault="00F0767D" w:rsidP="00F0767D">
      <w:pPr>
        <w:rPr>
          <w:rFonts w:ascii="仿宋" w:eastAsia="仿宋" w:hAnsi="仿宋"/>
          <w:bCs/>
          <w:sz w:val="24"/>
        </w:rPr>
      </w:pPr>
      <w:r>
        <w:rPr>
          <w:rFonts w:ascii="仿宋" w:eastAsia="仿宋" w:hAnsi="仿宋" w:hint="eastAsia"/>
          <w:bCs/>
          <w:sz w:val="24"/>
        </w:rPr>
        <w:t>12.</w:t>
      </w:r>
      <w:r>
        <w:rPr>
          <w:rFonts w:ascii="仿宋" w:eastAsia="仿宋" w:hAnsi="仿宋" w:hint="eastAsia"/>
          <w:bCs/>
          <w:sz w:val="24"/>
        </w:rPr>
        <w:tab/>
        <w:t>样品定位：8°定位及360°旋转，自动中心定位和精确0位指示确保样本定位顺利进行。</w:t>
      </w:r>
    </w:p>
    <w:p w14:paraId="00F4BEAC" w14:textId="77777777" w:rsidR="00F0767D" w:rsidRDefault="00F0767D" w:rsidP="00F0767D">
      <w:pPr>
        <w:rPr>
          <w:rFonts w:ascii="仿宋" w:eastAsia="仿宋" w:hAnsi="仿宋"/>
          <w:bCs/>
          <w:sz w:val="24"/>
        </w:rPr>
      </w:pPr>
      <w:r>
        <w:rPr>
          <w:rFonts w:ascii="仿宋" w:eastAsia="仿宋" w:hAnsi="仿宋" w:hint="eastAsia"/>
          <w:bCs/>
          <w:sz w:val="24"/>
        </w:rPr>
        <w:t>★13.抗菌银离子表面涂层有效组织感染性物质在仪器外部的繁殖。</w:t>
      </w:r>
    </w:p>
    <w:p w14:paraId="48437026" w14:textId="77777777" w:rsidR="00F0767D" w:rsidRDefault="00F0767D" w:rsidP="00F0767D">
      <w:pPr>
        <w:rPr>
          <w:rFonts w:ascii="仿宋" w:eastAsia="仿宋" w:hAnsi="仿宋"/>
          <w:bCs/>
          <w:sz w:val="24"/>
        </w:rPr>
      </w:pPr>
      <w:r>
        <w:rPr>
          <w:rFonts w:ascii="仿宋" w:eastAsia="仿宋" w:hAnsi="仿宋" w:hint="eastAsia"/>
          <w:bCs/>
          <w:sz w:val="24"/>
        </w:rPr>
        <w:t>★14.紫外线消毒系统，可在任何时间和任何温度下进行。</w:t>
      </w:r>
    </w:p>
    <w:p w14:paraId="5E324D54" w14:textId="77777777" w:rsidR="00F0767D" w:rsidRDefault="00F0767D" w:rsidP="00F0767D">
      <w:pPr>
        <w:rPr>
          <w:rFonts w:ascii="仿宋" w:eastAsia="仿宋" w:hAnsi="仿宋"/>
          <w:bCs/>
          <w:sz w:val="24"/>
        </w:rPr>
      </w:pPr>
      <w:r>
        <w:rPr>
          <w:rFonts w:ascii="仿宋" w:eastAsia="仿宋" w:hAnsi="仿宋" w:hint="eastAsia"/>
          <w:bCs/>
          <w:sz w:val="24"/>
        </w:rPr>
        <w:t>★15.具备负压抽吸功能，以辅助修块、切片和展片。</w:t>
      </w:r>
    </w:p>
    <w:p w14:paraId="4ACD678E" w14:textId="77777777" w:rsidR="00F0767D" w:rsidRDefault="00F0767D" w:rsidP="00F0767D">
      <w:pPr>
        <w:rPr>
          <w:rFonts w:ascii="仿宋" w:eastAsia="仿宋" w:hAnsi="仿宋"/>
          <w:bCs/>
          <w:sz w:val="24"/>
        </w:rPr>
      </w:pPr>
      <w:r>
        <w:rPr>
          <w:rFonts w:ascii="仿宋" w:eastAsia="仿宋" w:hAnsi="仿宋" w:hint="eastAsia"/>
          <w:bCs/>
          <w:sz w:val="24"/>
        </w:rPr>
        <w:t>★16.负压抽吸可以快速清洁冰冻切片机内的废屑，减少操作人员接触废屑，杀菌滤网系统有效过滤废屑中的细菌。</w:t>
      </w:r>
    </w:p>
    <w:p w14:paraId="450A9CD6" w14:textId="77777777" w:rsidR="00F0767D" w:rsidRDefault="00F0767D" w:rsidP="00F0767D">
      <w:pPr>
        <w:rPr>
          <w:rFonts w:ascii="仿宋" w:eastAsia="仿宋" w:hAnsi="仿宋"/>
          <w:bCs/>
          <w:sz w:val="24"/>
        </w:rPr>
      </w:pPr>
      <w:r>
        <w:rPr>
          <w:rFonts w:ascii="仿宋" w:eastAsia="仿宋" w:hAnsi="仿宋" w:hint="eastAsia"/>
          <w:bCs/>
          <w:sz w:val="24"/>
        </w:rPr>
        <w:lastRenderedPageBreak/>
        <w:t>17.</w:t>
      </w:r>
      <w:r>
        <w:rPr>
          <w:rFonts w:ascii="仿宋" w:eastAsia="仿宋" w:hAnsi="仿宋" w:hint="eastAsia"/>
          <w:bCs/>
          <w:sz w:val="24"/>
        </w:rPr>
        <w:tab/>
        <w:t>简明的图形化按键操作。</w:t>
      </w:r>
    </w:p>
    <w:p w14:paraId="432F86F2" w14:textId="77777777" w:rsidR="00F0767D" w:rsidRDefault="00F0767D" w:rsidP="00F0767D">
      <w:pPr>
        <w:rPr>
          <w:rFonts w:ascii="仿宋" w:eastAsia="仿宋" w:hAnsi="仿宋"/>
          <w:bCs/>
          <w:sz w:val="24"/>
        </w:rPr>
      </w:pPr>
      <w:r>
        <w:rPr>
          <w:rFonts w:ascii="仿宋" w:eastAsia="仿宋" w:hAnsi="仿宋" w:hint="eastAsia"/>
          <w:bCs/>
          <w:sz w:val="24"/>
        </w:rPr>
        <w:t>18.具有或承诺中标后设立本地化服务机构，并拥有3位及以上厂家直属技术工程师，有全国免费客户服务热线。</w:t>
      </w:r>
    </w:p>
    <w:p w14:paraId="1158DD84" w14:textId="77777777" w:rsidR="00F0767D" w:rsidRDefault="00F0767D" w:rsidP="00F0767D">
      <w:pPr>
        <w:pStyle w:val="3"/>
        <w:rPr>
          <w:rFonts w:ascii="仿宋" w:eastAsia="仿宋" w:hAnsi="仿宋"/>
          <w:bCs w:val="0"/>
          <w:sz w:val="24"/>
        </w:rPr>
      </w:pPr>
      <w:r>
        <w:rPr>
          <w:rFonts w:ascii="仿宋" w:eastAsia="仿宋" w:hAnsi="仿宋" w:hint="eastAsia"/>
          <w:bCs w:val="0"/>
          <w:sz w:val="24"/>
        </w:rPr>
        <w:t>04-01</w:t>
      </w:r>
      <w:r>
        <w:rPr>
          <w:rFonts w:ascii="仿宋" w:eastAsia="仿宋" w:hAnsi="仿宋" w:hint="eastAsia"/>
          <w:bCs w:val="0"/>
          <w:sz w:val="24"/>
        </w:rPr>
        <w:tab/>
        <w:t>全自动HE染封一体机</w:t>
      </w:r>
    </w:p>
    <w:p w14:paraId="1936BE23" w14:textId="77777777" w:rsidR="00F0767D" w:rsidRDefault="00F0767D" w:rsidP="00F0767D">
      <w:pPr>
        <w:rPr>
          <w:rFonts w:ascii="仿宋" w:eastAsia="仿宋" w:hAnsi="仿宋"/>
          <w:bCs/>
          <w:sz w:val="24"/>
        </w:rPr>
      </w:pPr>
      <w:r>
        <w:rPr>
          <w:rFonts w:ascii="仿宋" w:eastAsia="仿宋" w:hAnsi="仿宋" w:hint="eastAsia"/>
          <w:bCs/>
          <w:sz w:val="24"/>
        </w:rPr>
        <w:t>1.在同一台仪器内全自动连续完成烤片、脱蜡、H＆E染色、封片和干片全过程，无需连接任何装置，全程无人工干预。</w:t>
      </w:r>
    </w:p>
    <w:p w14:paraId="64290C7F" w14:textId="77777777" w:rsidR="00F0767D" w:rsidRDefault="00F0767D" w:rsidP="00F0767D">
      <w:pPr>
        <w:rPr>
          <w:rFonts w:ascii="仿宋" w:eastAsia="仿宋" w:hAnsi="仿宋"/>
          <w:bCs/>
          <w:sz w:val="24"/>
        </w:rPr>
      </w:pPr>
      <w:r>
        <w:rPr>
          <w:rFonts w:ascii="仿宋" w:eastAsia="仿宋" w:hAnsi="仿宋" w:hint="eastAsia"/>
          <w:bCs/>
          <w:sz w:val="24"/>
        </w:rPr>
        <w:t>2.适用于细胞切片和组织切片等多种染色处理。</w:t>
      </w:r>
    </w:p>
    <w:p w14:paraId="15D13E6E" w14:textId="77777777" w:rsidR="00F0767D" w:rsidRDefault="00F0767D" w:rsidP="00F0767D">
      <w:pPr>
        <w:rPr>
          <w:rFonts w:ascii="仿宋" w:eastAsia="仿宋" w:hAnsi="仿宋"/>
          <w:bCs/>
          <w:sz w:val="24"/>
        </w:rPr>
      </w:pPr>
      <w:r>
        <w:rPr>
          <w:rFonts w:ascii="仿宋" w:eastAsia="仿宋" w:hAnsi="仿宋" w:hint="eastAsia"/>
          <w:bCs/>
          <w:sz w:val="24"/>
        </w:rPr>
        <w:t>3.每小时切片处理量：≥240张切片。</w:t>
      </w:r>
    </w:p>
    <w:p w14:paraId="1754B0B8" w14:textId="77777777" w:rsidR="00F0767D" w:rsidRDefault="00F0767D" w:rsidP="00F0767D">
      <w:pPr>
        <w:rPr>
          <w:rFonts w:ascii="仿宋" w:eastAsia="仿宋" w:hAnsi="仿宋"/>
          <w:bCs/>
          <w:sz w:val="24"/>
        </w:rPr>
      </w:pPr>
      <w:r>
        <w:rPr>
          <w:rFonts w:ascii="仿宋" w:eastAsia="仿宋" w:hAnsi="仿宋" w:hint="eastAsia"/>
          <w:bCs/>
          <w:sz w:val="24"/>
        </w:rPr>
        <w:t>★4.切片上载单元：可一次上载4个切片架，40张切片，并具有连续上载功能。</w:t>
      </w:r>
    </w:p>
    <w:p w14:paraId="270C4382" w14:textId="77777777" w:rsidR="00F0767D" w:rsidRDefault="00F0767D" w:rsidP="00F0767D">
      <w:pPr>
        <w:rPr>
          <w:rFonts w:ascii="仿宋" w:eastAsia="仿宋" w:hAnsi="仿宋"/>
          <w:bCs/>
          <w:sz w:val="24"/>
        </w:rPr>
      </w:pPr>
      <w:r>
        <w:rPr>
          <w:rFonts w:ascii="仿宋" w:eastAsia="仿宋" w:hAnsi="仿宋" w:hint="eastAsia"/>
          <w:bCs/>
          <w:sz w:val="24"/>
        </w:rPr>
        <w:t>5.染色程序：具备20种染色程序，每种染色程序可设置40个染色步骤。</w:t>
      </w:r>
    </w:p>
    <w:p w14:paraId="1C86A2B4" w14:textId="77777777" w:rsidR="00F0767D" w:rsidRDefault="00F0767D" w:rsidP="00F0767D">
      <w:pPr>
        <w:rPr>
          <w:rFonts w:ascii="仿宋" w:eastAsia="仿宋" w:hAnsi="仿宋"/>
          <w:bCs/>
          <w:sz w:val="24"/>
        </w:rPr>
      </w:pPr>
      <w:r>
        <w:rPr>
          <w:rFonts w:ascii="仿宋" w:eastAsia="仿宋" w:hAnsi="仿宋" w:hint="eastAsia"/>
          <w:bCs/>
          <w:sz w:val="24"/>
        </w:rPr>
        <w:t>6.触控屏幕单元：彩色触屏，染色过程实时监控。</w:t>
      </w:r>
    </w:p>
    <w:p w14:paraId="741C8A03" w14:textId="77777777" w:rsidR="00F0767D" w:rsidRDefault="00F0767D" w:rsidP="00F0767D">
      <w:pPr>
        <w:rPr>
          <w:rFonts w:ascii="仿宋" w:eastAsia="仿宋" w:hAnsi="仿宋"/>
          <w:bCs/>
          <w:sz w:val="24"/>
        </w:rPr>
      </w:pPr>
      <w:r>
        <w:rPr>
          <w:rFonts w:ascii="仿宋" w:eastAsia="仿宋" w:hAnsi="仿宋" w:hint="eastAsia"/>
          <w:bCs/>
          <w:sz w:val="24"/>
        </w:rPr>
        <w:t>7.染色方式为循环浸染，染色试剂处于循环状态，避免不均匀染色。</w:t>
      </w:r>
    </w:p>
    <w:p w14:paraId="05E77EE4" w14:textId="77777777" w:rsidR="00F0767D" w:rsidRDefault="00F0767D" w:rsidP="00F0767D">
      <w:pPr>
        <w:rPr>
          <w:rFonts w:ascii="仿宋" w:eastAsia="仿宋" w:hAnsi="仿宋"/>
          <w:bCs/>
          <w:sz w:val="24"/>
        </w:rPr>
      </w:pPr>
      <w:r>
        <w:rPr>
          <w:rFonts w:ascii="仿宋" w:eastAsia="仿宋" w:hAnsi="仿宋" w:hint="eastAsia"/>
          <w:bCs/>
          <w:sz w:val="24"/>
        </w:rPr>
        <w:t>8.烤片模块和封片模块可以单独使用。</w:t>
      </w:r>
    </w:p>
    <w:p w14:paraId="1CFBB697" w14:textId="77777777" w:rsidR="00F0767D" w:rsidRDefault="00F0767D" w:rsidP="00F0767D">
      <w:pPr>
        <w:rPr>
          <w:rFonts w:ascii="仿宋" w:eastAsia="仿宋" w:hAnsi="仿宋"/>
          <w:bCs/>
          <w:sz w:val="24"/>
        </w:rPr>
      </w:pPr>
      <w:r>
        <w:rPr>
          <w:rFonts w:ascii="仿宋" w:eastAsia="仿宋" w:hAnsi="仿宋" w:hint="eastAsia"/>
          <w:bCs/>
          <w:sz w:val="24"/>
        </w:rPr>
        <w:t>★9.烤片：可同时烤片120张；烤片温度：50－70摄氏度。</w:t>
      </w:r>
    </w:p>
    <w:p w14:paraId="7F987673" w14:textId="77777777" w:rsidR="00F0767D" w:rsidRDefault="00F0767D" w:rsidP="00F0767D">
      <w:pPr>
        <w:rPr>
          <w:rFonts w:ascii="仿宋" w:eastAsia="仿宋" w:hAnsi="仿宋"/>
          <w:bCs/>
          <w:sz w:val="24"/>
        </w:rPr>
      </w:pPr>
      <w:r>
        <w:rPr>
          <w:rFonts w:ascii="仿宋" w:eastAsia="仿宋" w:hAnsi="仿宋" w:hint="eastAsia"/>
          <w:bCs/>
          <w:sz w:val="24"/>
        </w:rPr>
        <w:t>10.染色完毕切片架具备自动传输至封片单元，自动封片，适用于湿性封片。</w:t>
      </w:r>
    </w:p>
    <w:p w14:paraId="17051171" w14:textId="77777777" w:rsidR="00F0767D" w:rsidRDefault="00F0767D" w:rsidP="00F0767D">
      <w:pPr>
        <w:rPr>
          <w:rFonts w:ascii="仿宋" w:eastAsia="仿宋" w:hAnsi="仿宋"/>
          <w:bCs/>
          <w:sz w:val="24"/>
        </w:rPr>
      </w:pPr>
      <w:r>
        <w:rPr>
          <w:rFonts w:ascii="仿宋" w:eastAsia="仿宋" w:hAnsi="仿宋" w:hint="eastAsia"/>
          <w:bCs/>
          <w:sz w:val="24"/>
        </w:rPr>
        <w:t>11.设置有切片输出口，切片完成染色可从出口取出。</w:t>
      </w:r>
    </w:p>
    <w:p w14:paraId="387AD2AD" w14:textId="77777777" w:rsidR="00F0767D" w:rsidRDefault="00F0767D" w:rsidP="00F0767D">
      <w:pPr>
        <w:rPr>
          <w:rFonts w:ascii="仿宋" w:eastAsia="仿宋" w:hAnsi="仿宋"/>
          <w:bCs/>
          <w:sz w:val="24"/>
        </w:rPr>
      </w:pPr>
      <w:r>
        <w:rPr>
          <w:rFonts w:ascii="仿宋" w:eastAsia="仿宋" w:hAnsi="仿宋" w:hint="eastAsia"/>
          <w:bCs/>
          <w:sz w:val="24"/>
        </w:rPr>
        <w:t>12.每一轮运行时间（从烤片到干片）：≤ 46分钟。</w:t>
      </w:r>
    </w:p>
    <w:p w14:paraId="5AF0FA48" w14:textId="77777777" w:rsidR="00F0767D" w:rsidRDefault="00F0767D" w:rsidP="00F0767D">
      <w:pPr>
        <w:rPr>
          <w:rFonts w:ascii="仿宋" w:eastAsia="仿宋" w:hAnsi="仿宋"/>
          <w:bCs/>
          <w:sz w:val="24"/>
        </w:rPr>
      </w:pPr>
      <w:r>
        <w:rPr>
          <w:rFonts w:ascii="仿宋" w:eastAsia="仿宋" w:hAnsi="仿宋" w:hint="eastAsia"/>
          <w:bCs/>
          <w:sz w:val="24"/>
        </w:rPr>
        <w:t>13.仪器软件可以与医院信息管理HIS系统连接。</w:t>
      </w:r>
    </w:p>
    <w:p w14:paraId="69BE8847" w14:textId="77777777" w:rsidR="00F0767D" w:rsidRDefault="00F0767D" w:rsidP="00F0767D">
      <w:pPr>
        <w:rPr>
          <w:rFonts w:ascii="仿宋" w:eastAsia="仿宋" w:hAnsi="仿宋"/>
          <w:bCs/>
          <w:sz w:val="24"/>
        </w:rPr>
      </w:pPr>
      <w:r>
        <w:rPr>
          <w:rFonts w:ascii="仿宋" w:eastAsia="仿宋" w:hAnsi="仿宋" w:hint="eastAsia"/>
          <w:bCs/>
          <w:sz w:val="24"/>
        </w:rPr>
        <w:t>★14.染色站:≥36个染色站点。</w:t>
      </w:r>
    </w:p>
    <w:p w14:paraId="4D7EE9C1" w14:textId="77777777" w:rsidR="00F0767D" w:rsidRDefault="00F0767D" w:rsidP="00F0767D">
      <w:pPr>
        <w:rPr>
          <w:rFonts w:ascii="仿宋" w:eastAsia="仿宋" w:hAnsi="仿宋"/>
          <w:bCs/>
          <w:sz w:val="24"/>
        </w:rPr>
      </w:pPr>
      <w:r>
        <w:rPr>
          <w:rFonts w:ascii="仿宋" w:eastAsia="仿宋" w:hAnsi="仿宋" w:hint="eastAsia"/>
          <w:bCs/>
          <w:sz w:val="24"/>
        </w:rPr>
        <w:t>★15.过夜处理切片量：≥240张。</w:t>
      </w:r>
    </w:p>
    <w:p w14:paraId="18DA626A" w14:textId="77777777" w:rsidR="00F0767D" w:rsidRDefault="00F0767D" w:rsidP="00F0767D">
      <w:pPr>
        <w:pStyle w:val="3"/>
        <w:rPr>
          <w:rFonts w:ascii="仿宋" w:eastAsia="仿宋" w:hAnsi="仿宋"/>
          <w:bCs w:val="0"/>
          <w:sz w:val="24"/>
        </w:rPr>
      </w:pPr>
      <w:r>
        <w:rPr>
          <w:rFonts w:ascii="仿宋" w:eastAsia="仿宋" w:hAnsi="仿宋" w:hint="eastAsia"/>
          <w:bCs w:val="0"/>
          <w:sz w:val="24"/>
        </w:rPr>
        <w:t>05-01</w:t>
      </w:r>
      <w:r>
        <w:rPr>
          <w:rFonts w:ascii="仿宋" w:eastAsia="仿宋" w:hAnsi="仿宋" w:hint="eastAsia"/>
          <w:bCs w:val="0"/>
          <w:sz w:val="24"/>
        </w:rPr>
        <w:tab/>
        <w:t>血气分析仪 （一）</w:t>
      </w:r>
    </w:p>
    <w:tbl>
      <w:tblPr>
        <w:tblW w:w="5000" w:type="pct"/>
        <w:tblLook w:val="04A0" w:firstRow="1" w:lastRow="0" w:firstColumn="1" w:lastColumn="0" w:noHBand="0" w:noVBand="1"/>
      </w:tblPr>
      <w:tblGrid>
        <w:gridCol w:w="841"/>
        <w:gridCol w:w="7450"/>
      </w:tblGrid>
      <w:tr w:rsidR="00F0767D" w14:paraId="15203B41" w14:textId="77777777" w:rsidTr="00473B47">
        <w:trPr>
          <w:trHeight w:val="360"/>
        </w:trPr>
        <w:tc>
          <w:tcPr>
            <w:tcW w:w="507" w:type="pct"/>
            <w:tcBorders>
              <w:top w:val="single" w:sz="8" w:space="0" w:color="auto"/>
              <w:left w:val="single" w:sz="8" w:space="0" w:color="auto"/>
              <w:bottom w:val="single" w:sz="4" w:space="0" w:color="auto"/>
              <w:right w:val="single" w:sz="4" w:space="0" w:color="auto"/>
            </w:tcBorders>
            <w:shd w:val="clear" w:color="000000" w:fill="FFFFFF"/>
          </w:tcPr>
          <w:p w14:paraId="0CFE330F"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4493" w:type="pct"/>
            <w:tcBorders>
              <w:top w:val="single" w:sz="8" w:space="0" w:color="auto"/>
              <w:left w:val="nil"/>
              <w:bottom w:val="single" w:sz="4" w:space="0" w:color="auto"/>
              <w:right w:val="single" w:sz="4" w:space="0" w:color="auto"/>
            </w:tcBorders>
            <w:shd w:val="clear" w:color="000000" w:fill="FFFFFF"/>
          </w:tcPr>
          <w:p w14:paraId="0EF982EB" w14:textId="77777777" w:rsidR="00F0767D" w:rsidRDefault="00F0767D" w:rsidP="007D3E98">
            <w:pPr>
              <w:widowControl/>
              <w:jc w:val="left"/>
              <w:rPr>
                <w:rFonts w:ascii="仿宋" w:eastAsia="仿宋" w:hAnsi="仿宋" w:cs="宋体"/>
                <w:b/>
                <w:bCs/>
                <w:kern w:val="0"/>
                <w:szCs w:val="21"/>
              </w:rPr>
            </w:pPr>
            <w:r>
              <w:rPr>
                <w:rFonts w:ascii="仿宋" w:eastAsia="仿宋" w:hAnsi="仿宋" w:cs="宋体" w:hint="eastAsia"/>
                <w:b/>
                <w:bCs/>
                <w:kern w:val="0"/>
                <w:szCs w:val="21"/>
              </w:rPr>
              <w:t>招标参数</w:t>
            </w:r>
          </w:p>
        </w:tc>
      </w:tr>
      <w:tr w:rsidR="00F0767D" w14:paraId="41942877" w14:textId="77777777" w:rsidTr="00473B47">
        <w:trPr>
          <w:trHeight w:val="645"/>
        </w:trPr>
        <w:tc>
          <w:tcPr>
            <w:tcW w:w="507" w:type="pct"/>
            <w:tcBorders>
              <w:top w:val="nil"/>
              <w:left w:val="single" w:sz="8" w:space="0" w:color="auto"/>
              <w:bottom w:val="single" w:sz="4" w:space="0" w:color="auto"/>
              <w:right w:val="single" w:sz="4" w:space="0" w:color="auto"/>
            </w:tcBorders>
            <w:shd w:val="clear" w:color="000000" w:fill="FFFFFF"/>
          </w:tcPr>
          <w:p w14:paraId="108DE3D7"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4493" w:type="pct"/>
            <w:tcBorders>
              <w:top w:val="nil"/>
              <w:left w:val="nil"/>
              <w:bottom w:val="single" w:sz="4" w:space="0" w:color="auto"/>
              <w:right w:val="single" w:sz="4" w:space="0" w:color="auto"/>
            </w:tcBorders>
            <w:shd w:val="clear" w:color="000000" w:fill="FFFFFF"/>
          </w:tcPr>
          <w:p w14:paraId="2E6A5D90"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测试项目：必须提供pH、PO2、PCO2、Na+、K+、Ca2+、Cl-、Glu、Lac、HCT、SO2、tHb、O2Hb、HHb、COHb、MetHb、胆红素 17项实际测定参数</w:t>
            </w:r>
          </w:p>
        </w:tc>
      </w:tr>
      <w:tr w:rsidR="00F0767D" w14:paraId="2BE05FB2" w14:textId="77777777" w:rsidTr="00473B47">
        <w:trPr>
          <w:trHeight w:val="480"/>
        </w:trPr>
        <w:tc>
          <w:tcPr>
            <w:tcW w:w="507" w:type="pct"/>
            <w:tcBorders>
              <w:top w:val="nil"/>
              <w:left w:val="single" w:sz="8" w:space="0" w:color="auto"/>
              <w:bottom w:val="single" w:sz="4" w:space="0" w:color="auto"/>
              <w:right w:val="single" w:sz="4" w:space="0" w:color="auto"/>
            </w:tcBorders>
            <w:shd w:val="clear" w:color="000000" w:fill="FFFFFF"/>
          </w:tcPr>
          <w:p w14:paraId="6BE13E2F"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b/>
                <w:bCs/>
                <w:kern w:val="0"/>
                <w:szCs w:val="21"/>
              </w:rPr>
              <w:t>★2</w:t>
            </w:r>
          </w:p>
        </w:tc>
        <w:tc>
          <w:tcPr>
            <w:tcW w:w="4493" w:type="pct"/>
            <w:tcBorders>
              <w:top w:val="nil"/>
              <w:left w:val="nil"/>
              <w:bottom w:val="single" w:sz="4" w:space="0" w:color="auto"/>
              <w:right w:val="single" w:sz="4" w:space="0" w:color="auto"/>
            </w:tcBorders>
            <w:shd w:val="clear" w:color="000000" w:fill="FFFFFF"/>
          </w:tcPr>
          <w:p w14:paraId="3B1B92ED"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计算项目：H+、BEecf 、cHCO3-、PAO2、AaDO2，a/AO2、阴离子间隙、乳酸清除率等&gt;40项计算参数</w:t>
            </w:r>
          </w:p>
        </w:tc>
      </w:tr>
      <w:tr w:rsidR="00F0767D" w14:paraId="02C84CFD"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59C40215"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4493" w:type="pct"/>
            <w:tcBorders>
              <w:top w:val="nil"/>
              <w:left w:val="nil"/>
              <w:bottom w:val="single" w:sz="4" w:space="0" w:color="auto"/>
              <w:right w:val="single" w:sz="4" w:space="0" w:color="auto"/>
            </w:tcBorders>
            <w:shd w:val="clear" w:color="000000" w:fill="FFFFFF"/>
          </w:tcPr>
          <w:p w14:paraId="4F90D856"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全自动液体定标方式</w:t>
            </w:r>
          </w:p>
        </w:tc>
      </w:tr>
      <w:tr w:rsidR="00F0767D" w14:paraId="25F5B4B3"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593E2F0B"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lastRenderedPageBreak/>
              <w:t>4</w:t>
            </w:r>
          </w:p>
        </w:tc>
        <w:tc>
          <w:tcPr>
            <w:tcW w:w="4493" w:type="pct"/>
            <w:tcBorders>
              <w:top w:val="nil"/>
              <w:left w:val="nil"/>
              <w:bottom w:val="single" w:sz="4" w:space="0" w:color="auto"/>
              <w:right w:val="single" w:sz="4" w:space="0" w:color="auto"/>
            </w:tcBorders>
            <w:shd w:val="clear" w:color="000000" w:fill="FFFFFF"/>
          </w:tcPr>
          <w:p w14:paraId="419FAE7C"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电极盒与试剂包分离设计；采用集成的电极盒，提供多种参数组合的电极盒</w:t>
            </w:r>
          </w:p>
        </w:tc>
      </w:tr>
      <w:tr w:rsidR="00F0767D" w14:paraId="3FC9E6D1"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5E21EED9"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4493" w:type="pct"/>
            <w:tcBorders>
              <w:top w:val="nil"/>
              <w:left w:val="nil"/>
              <w:bottom w:val="single" w:sz="4" w:space="0" w:color="auto"/>
              <w:right w:val="single" w:sz="4" w:space="0" w:color="auto"/>
            </w:tcBorders>
            <w:shd w:val="clear" w:color="000000" w:fill="FFFFFF"/>
          </w:tcPr>
          <w:p w14:paraId="56D4E108"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采用集成的试剂包，包含所有定标液、冲洗液、废液包和进样口</w:t>
            </w:r>
          </w:p>
        </w:tc>
      </w:tr>
      <w:tr w:rsidR="00F0767D" w14:paraId="76D1F300" w14:textId="77777777" w:rsidTr="00473B47">
        <w:trPr>
          <w:trHeight w:val="510"/>
        </w:trPr>
        <w:tc>
          <w:tcPr>
            <w:tcW w:w="507" w:type="pct"/>
            <w:tcBorders>
              <w:top w:val="nil"/>
              <w:left w:val="single" w:sz="8" w:space="0" w:color="auto"/>
              <w:bottom w:val="single" w:sz="4" w:space="0" w:color="auto"/>
              <w:right w:val="single" w:sz="4" w:space="0" w:color="auto"/>
            </w:tcBorders>
            <w:shd w:val="clear" w:color="000000" w:fill="FFFFFF"/>
          </w:tcPr>
          <w:p w14:paraId="3FA8C3E1"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b/>
                <w:bCs/>
                <w:kern w:val="0"/>
                <w:szCs w:val="21"/>
              </w:rPr>
              <w:t>★6</w:t>
            </w:r>
          </w:p>
        </w:tc>
        <w:tc>
          <w:tcPr>
            <w:tcW w:w="4493" w:type="pct"/>
            <w:tcBorders>
              <w:top w:val="nil"/>
              <w:left w:val="nil"/>
              <w:bottom w:val="single" w:sz="4" w:space="0" w:color="auto"/>
              <w:right w:val="single" w:sz="4" w:space="0" w:color="auto"/>
            </w:tcBorders>
            <w:shd w:val="clear" w:color="000000" w:fill="FFFFFF"/>
          </w:tcPr>
          <w:p w14:paraId="486F746A"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试剂包常温储存无需冷藏，有效期＞8个月，上机时间＞40天，并可在同型号机器上替换使用，保证充分利用</w:t>
            </w:r>
          </w:p>
        </w:tc>
      </w:tr>
      <w:tr w:rsidR="00F0767D" w14:paraId="6A2407C5"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6F6447CD"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★7</w:t>
            </w:r>
          </w:p>
        </w:tc>
        <w:tc>
          <w:tcPr>
            <w:tcW w:w="4493" w:type="pct"/>
            <w:tcBorders>
              <w:top w:val="nil"/>
              <w:left w:val="nil"/>
              <w:bottom w:val="single" w:sz="4" w:space="0" w:color="auto"/>
              <w:right w:val="single" w:sz="4" w:space="0" w:color="auto"/>
            </w:tcBorders>
            <w:shd w:val="clear" w:color="000000" w:fill="FFFFFF"/>
          </w:tcPr>
          <w:p w14:paraId="7523669A"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仪器可自动侦测并避免血凝块</w:t>
            </w:r>
          </w:p>
        </w:tc>
      </w:tr>
      <w:tr w:rsidR="00F0767D" w14:paraId="7639B8DC"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034B0B14"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8</w:t>
            </w:r>
          </w:p>
        </w:tc>
        <w:tc>
          <w:tcPr>
            <w:tcW w:w="4493" w:type="pct"/>
            <w:tcBorders>
              <w:top w:val="nil"/>
              <w:left w:val="nil"/>
              <w:bottom w:val="single" w:sz="4" w:space="0" w:color="auto"/>
              <w:right w:val="single" w:sz="4" w:space="0" w:color="auto"/>
            </w:tcBorders>
            <w:shd w:val="clear" w:color="000000" w:fill="FFFFFF"/>
          </w:tcPr>
          <w:p w14:paraId="70F4B110"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全参数检测用血量＜125ul血样</w:t>
            </w:r>
          </w:p>
        </w:tc>
      </w:tr>
      <w:tr w:rsidR="00F0767D" w14:paraId="352926CD"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1F75BF0B"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9</w:t>
            </w:r>
          </w:p>
        </w:tc>
        <w:tc>
          <w:tcPr>
            <w:tcW w:w="4493" w:type="pct"/>
            <w:tcBorders>
              <w:top w:val="nil"/>
              <w:left w:val="nil"/>
              <w:bottom w:val="single" w:sz="4" w:space="0" w:color="auto"/>
              <w:right w:val="single" w:sz="4" w:space="0" w:color="auto"/>
            </w:tcBorders>
            <w:shd w:val="clear" w:color="000000" w:fill="FFFFFF"/>
          </w:tcPr>
          <w:p w14:paraId="032ECADD"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检测时间：≤2分钟得到检测数据结果</w:t>
            </w:r>
          </w:p>
        </w:tc>
      </w:tr>
      <w:tr w:rsidR="00F0767D" w14:paraId="2704DBA1"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06C247E4"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★10</w:t>
            </w:r>
          </w:p>
        </w:tc>
        <w:tc>
          <w:tcPr>
            <w:tcW w:w="4493" w:type="pct"/>
            <w:tcBorders>
              <w:top w:val="nil"/>
              <w:left w:val="nil"/>
              <w:bottom w:val="single" w:sz="4" w:space="0" w:color="auto"/>
              <w:right w:val="single" w:sz="4" w:space="0" w:color="auto"/>
            </w:tcBorders>
            <w:shd w:val="clear" w:color="000000" w:fill="FFFFFF"/>
          </w:tcPr>
          <w:p w14:paraId="664CAFE5"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提供自动二重酸碱图含13种象限结果，满足临床快速判断</w:t>
            </w:r>
          </w:p>
        </w:tc>
      </w:tr>
      <w:tr w:rsidR="00F0767D" w14:paraId="6512F1D9"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006A7780"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★11</w:t>
            </w:r>
          </w:p>
        </w:tc>
        <w:tc>
          <w:tcPr>
            <w:tcW w:w="4493" w:type="pct"/>
            <w:tcBorders>
              <w:top w:val="nil"/>
              <w:left w:val="nil"/>
              <w:bottom w:val="single" w:sz="4" w:space="0" w:color="auto"/>
              <w:right w:val="single" w:sz="4" w:space="0" w:color="auto"/>
            </w:tcBorders>
            <w:shd w:val="clear" w:color="000000" w:fill="FFFFFF"/>
          </w:tcPr>
          <w:p w14:paraId="0F770BF8"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提供病人趋势图</w:t>
            </w:r>
          </w:p>
        </w:tc>
      </w:tr>
      <w:tr w:rsidR="00F0767D" w14:paraId="7813A251" w14:textId="77777777" w:rsidTr="00473B47">
        <w:trPr>
          <w:trHeight w:val="402"/>
        </w:trPr>
        <w:tc>
          <w:tcPr>
            <w:tcW w:w="507" w:type="pct"/>
            <w:tcBorders>
              <w:top w:val="nil"/>
              <w:left w:val="single" w:sz="8" w:space="0" w:color="auto"/>
              <w:bottom w:val="single" w:sz="4" w:space="0" w:color="auto"/>
              <w:right w:val="single" w:sz="4" w:space="0" w:color="auto"/>
            </w:tcBorders>
            <w:shd w:val="clear" w:color="000000" w:fill="FFFFFF"/>
          </w:tcPr>
          <w:p w14:paraId="22D5057C"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12</w:t>
            </w:r>
          </w:p>
        </w:tc>
        <w:tc>
          <w:tcPr>
            <w:tcW w:w="4493" w:type="pct"/>
            <w:tcBorders>
              <w:top w:val="nil"/>
              <w:left w:val="nil"/>
              <w:bottom w:val="single" w:sz="4" w:space="0" w:color="auto"/>
              <w:right w:val="single" w:sz="4" w:space="0" w:color="auto"/>
            </w:tcBorders>
            <w:shd w:val="clear" w:color="000000" w:fill="FFFFFF"/>
          </w:tcPr>
          <w:p w14:paraId="61403A90"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彩色液晶触摸屏操作，全中文操作系统</w:t>
            </w:r>
          </w:p>
        </w:tc>
      </w:tr>
      <w:tr w:rsidR="00F0767D" w14:paraId="3EC6D091" w14:textId="77777777" w:rsidTr="00473B47">
        <w:trPr>
          <w:trHeight w:val="570"/>
        </w:trPr>
        <w:tc>
          <w:tcPr>
            <w:tcW w:w="507" w:type="pct"/>
            <w:tcBorders>
              <w:top w:val="nil"/>
              <w:left w:val="single" w:sz="8" w:space="0" w:color="auto"/>
              <w:bottom w:val="single" w:sz="4" w:space="0" w:color="auto"/>
              <w:right w:val="single" w:sz="4" w:space="0" w:color="auto"/>
            </w:tcBorders>
            <w:shd w:val="clear" w:color="000000" w:fill="FFFFFF"/>
          </w:tcPr>
          <w:p w14:paraId="2446EEDF" w14:textId="77777777" w:rsidR="00F0767D" w:rsidRDefault="00F0767D" w:rsidP="007D3E98">
            <w:pPr>
              <w:widowControl/>
              <w:jc w:val="center"/>
              <w:rPr>
                <w:rFonts w:ascii="仿宋" w:eastAsia="仿宋" w:hAnsi="仿宋" w:cs="宋体"/>
                <w:kern w:val="0"/>
                <w:szCs w:val="21"/>
              </w:rPr>
            </w:pPr>
            <w:r>
              <w:rPr>
                <w:rFonts w:ascii="仿宋" w:eastAsia="仿宋" w:hAnsi="仿宋" w:cs="宋体" w:hint="eastAsia"/>
                <w:kern w:val="0"/>
                <w:szCs w:val="21"/>
              </w:rPr>
              <w:t>★13</w:t>
            </w:r>
          </w:p>
        </w:tc>
        <w:tc>
          <w:tcPr>
            <w:tcW w:w="4493" w:type="pct"/>
            <w:tcBorders>
              <w:top w:val="nil"/>
              <w:left w:val="nil"/>
              <w:bottom w:val="single" w:sz="4" w:space="0" w:color="auto"/>
              <w:right w:val="single" w:sz="4" w:space="0" w:color="auto"/>
            </w:tcBorders>
            <w:shd w:val="clear" w:color="000000" w:fill="FFFFFF"/>
          </w:tcPr>
          <w:p w14:paraId="504694C9" w14:textId="77777777" w:rsidR="00F0767D" w:rsidRDefault="00F0767D" w:rsidP="007D3E98">
            <w:pPr>
              <w:widowControl/>
              <w:jc w:val="left"/>
              <w:rPr>
                <w:rFonts w:ascii="仿宋" w:eastAsia="仿宋" w:hAnsi="仿宋" w:cs="宋体"/>
                <w:kern w:val="0"/>
                <w:szCs w:val="21"/>
              </w:rPr>
            </w:pPr>
            <w:r>
              <w:rPr>
                <w:rFonts w:ascii="仿宋" w:eastAsia="仿宋" w:hAnsi="仿宋" w:cs="宋体" w:hint="eastAsia"/>
                <w:kern w:val="0"/>
                <w:szCs w:val="21"/>
              </w:rPr>
              <w:t>全封闭式进样，进样针不外露，非进样时进样口封闭。</w:t>
            </w:r>
          </w:p>
        </w:tc>
      </w:tr>
    </w:tbl>
    <w:p w14:paraId="6C3C1394" w14:textId="77777777" w:rsidR="00F0767D" w:rsidRDefault="00F0767D" w:rsidP="00F0767D">
      <w:pPr>
        <w:rPr>
          <w:rFonts w:ascii="仿宋" w:eastAsia="仿宋" w:hAnsi="仿宋"/>
          <w:bCs/>
          <w:sz w:val="24"/>
        </w:rPr>
      </w:pPr>
    </w:p>
    <w:p w14:paraId="57C80ADA" w14:textId="77777777" w:rsidR="00F0767D" w:rsidRDefault="00F0767D" w:rsidP="00F0767D">
      <w:pPr>
        <w:pStyle w:val="3"/>
        <w:rPr>
          <w:rFonts w:ascii="仿宋" w:eastAsia="仿宋" w:hAnsi="仿宋"/>
          <w:bCs w:val="0"/>
          <w:sz w:val="24"/>
        </w:rPr>
      </w:pPr>
      <w:r>
        <w:rPr>
          <w:rFonts w:ascii="仿宋" w:eastAsia="仿宋" w:hAnsi="仿宋" w:hint="eastAsia"/>
          <w:bCs w:val="0"/>
          <w:sz w:val="24"/>
        </w:rPr>
        <w:t>06-01</w:t>
      </w:r>
      <w:r>
        <w:rPr>
          <w:rFonts w:ascii="仿宋" w:eastAsia="仿宋" w:hAnsi="仿宋" w:hint="eastAsia"/>
          <w:bCs w:val="0"/>
          <w:sz w:val="24"/>
        </w:rPr>
        <w:tab/>
        <w:t>全自动血型分析仪</w:t>
      </w:r>
    </w:p>
    <w:p w14:paraId="3055313A" w14:textId="77777777" w:rsidR="00F0767D" w:rsidRDefault="00F0767D" w:rsidP="00F0767D">
      <w:pPr>
        <w:rPr>
          <w:rFonts w:ascii="仿宋" w:eastAsia="仿宋" w:hAnsi="仿宋"/>
          <w:bCs/>
          <w:sz w:val="24"/>
        </w:rPr>
      </w:pPr>
      <w:r>
        <w:rPr>
          <w:rFonts w:ascii="仿宋" w:eastAsia="仿宋" w:hAnsi="仿宋" w:hint="eastAsia"/>
          <w:bCs/>
          <w:sz w:val="24"/>
        </w:rPr>
        <w:t>1.测定原理：微柱凝胶法。</w:t>
      </w:r>
    </w:p>
    <w:p w14:paraId="4F4E445A" w14:textId="77777777" w:rsidR="00F0767D" w:rsidRDefault="00F0767D" w:rsidP="00F0767D">
      <w:pPr>
        <w:rPr>
          <w:rFonts w:ascii="仿宋" w:eastAsia="仿宋" w:hAnsi="仿宋"/>
          <w:bCs/>
          <w:sz w:val="24"/>
        </w:rPr>
      </w:pPr>
      <w:r>
        <w:rPr>
          <w:rFonts w:ascii="仿宋" w:eastAsia="仿宋" w:hAnsi="仿宋" w:hint="eastAsia"/>
          <w:bCs/>
          <w:sz w:val="24"/>
        </w:rPr>
        <w:t>2.可开展项目：</w:t>
      </w:r>
    </w:p>
    <w:p w14:paraId="08A11913" w14:textId="77777777" w:rsidR="00F0767D" w:rsidRDefault="00F0767D" w:rsidP="00F0767D">
      <w:pPr>
        <w:rPr>
          <w:rFonts w:ascii="仿宋" w:eastAsia="仿宋" w:hAnsi="仿宋"/>
          <w:bCs/>
          <w:sz w:val="24"/>
        </w:rPr>
      </w:pPr>
      <w:r>
        <w:rPr>
          <w:rFonts w:ascii="仿宋" w:eastAsia="仿宋" w:hAnsi="仿宋" w:hint="eastAsia"/>
          <w:bCs/>
          <w:sz w:val="24"/>
        </w:rPr>
        <w:t>2.1.ABO、RhD 血型定型检测</w:t>
      </w:r>
    </w:p>
    <w:p w14:paraId="274BA25B" w14:textId="77777777" w:rsidR="00F0767D" w:rsidRDefault="00F0767D" w:rsidP="00F0767D">
      <w:pPr>
        <w:rPr>
          <w:rFonts w:ascii="仿宋" w:eastAsia="仿宋" w:hAnsi="仿宋"/>
          <w:bCs/>
          <w:sz w:val="24"/>
        </w:rPr>
      </w:pPr>
      <w:r>
        <w:rPr>
          <w:rFonts w:ascii="仿宋" w:eastAsia="仿宋" w:hAnsi="仿宋" w:hint="eastAsia"/>
          <w:bCs/>
          <w:sz w:val="24"/>
        </w:rPr>
        <w:t>2.2.ABO、RhD 血型检测</w:t>
      </w:r>
    </w:p>
    <w:p w14:paraId="1BA0363B" w14:textId="77777777" w:rsidR="00F0767D" w:rsidRDefault="00F0767D" w:rsidP="00F0767D">
      <w:pPr>
        <w:rPr>
          <w:rFonts w:ascii="仿宋" w:eastAsia="仿宋" w:hAnsi="仿宋"/>
          <w:bCs/>
          <w:sz w:val="24"/>
        </w:rPr>
      </w:pPr>
      <w:r>
        <w:rPr>
          <w:rFonts w:ascii="仿宋" w:eastAsia="仿宋" w:hAnsi="仿宋" w:hint="eastAsia"/>
          <w:bCs/>
          <w:sz w:val="24"/>
        </w:rPr>
        <w:t>2.3.ABO、RhD、E血型定型检测</w:t>
      </w:r>
    </w:p>
    <w:p w14:paraId="6C4D3F9C" w14:textId="77777777" w:rsidR="00F0767D" w:rsidRDefault="00F0767D" w:rsidP="00F0767D">
      <w:pPr>
        <w:rPr>
          <w:rFonts w:ascii="仿宋" w:eastAsia="仿宋" w:hAnsi="仿宋"/>
          <w:bCs/>
          <w:sz w:val="24"/>
        </w:rPr>
      </w:pPr>
      <w:r>
        <w:rPr>
          <w:rFonts w:ascii="仿宋" w:eastAsia="仿宋" w:hAnsi="仿宋" w:hint="eastAsia"/>
          <w:bCs/>
          <w:sz w:val="24"/>
        </w:rPr>
        <w:t>2.4.交叉配血试验</w:t>
      </w:r>
    </w:p>
    <w:p w14:paraId="6A8E3D21" w14:textId="77777777" w:rsidR="00F0767D" w:rsidRDefault="00F0767D" w:rsidP="00F0767D">
      <w:pPr>
        <w:rPr>
          <w:rFonts w:ascii="仿宋" w:eastAsia="仿宋" w:hAnsi="仿宋"/>
          <w:bCs/>
          <w:sz w:val="24"/>
        </w:rPr>
      </w:pPr>
      <w:r>
        <w:rPr>
          <w:rFonts w:ascii="仿宋" w:eastAsia="仿宋" w:hAnsi="仿宋" w:hint="eastAsia"/>
          <w:bCs/>
          <w:sz w:val="24"/>
        </w:rPr>
        <w:t>2.5.不规则抗体筛检</w:t>
      </w:r>
    </w:p>
    <w:p w14:paraId="6DCC05C2" w14:textId="77777777" w:rsidR="00F0767D" w:rsidRDefault="00F0767D" w:rsidP="00F0767D">
      <w:pPr>
        <w:rPr>
          <w:rFonts w:ascii="仿宋" w:eastAsia="仿宋" w:hAnsi="仿宋"/>
          <w:bCs/>
          <w:sz w:val="24"/>
        </w:rPr>
      </w:pPr>
      <w:r>
        <w:rPr>
          <w:rFonts w:ascii="仿宋" w:eastAsia="仿宋" w:hAnsi="仿宋" w:hint="eastAsia"/>
          <w:bCs/>
          <w:sz w:val="24"/>
        </w:rPr>
        <w:t>2.6.母体抗体效价检测</w:t>
      </w:r>
    </w:p>
    <w:p w14:paraId="4705DD76" w14:textId="77777777" w:rsidR="00F0767D" w:rsidRDefault="00F0767D" w:rsidP="00F0767D">
      <w:pPr>
        <w:rPr>
          <w:rFonts w:ascii="仿宋" w:eastAsia="仿宋" w:hAnsi="仿宋"/>
          <w:bCs/>
          <w:sz w:val="24"/>
        </w:rPr>
      </w:pPr>
      <w:r>
        <w:rPr>
          <w:rFonts w:ascii="仿宋" w:eastAsia="仿宋" w:hAnsi="仿宋" w:hint="eastAsia"/>
          <w:bCs/>
          <w:sz w:val="24"/>
        </w:rPr>
        <w:t>2.7.新生儿ABO、RhD 血型检测</w:t>
      </w:r>
    </w:p>
    <w:p w14:paraId="470DC69E" w14:textId="77777777" w:rsidR="00F0767D" w:rsidRDefault="00F0767D" w:rsidP="00F0767D">
      <w:pPr>
        <w:rPr>
          <w:rFonts w:ascii="仿宋" w:eastAsia="仿宋" w:hAnsi="仿宋"/>
          <w:bCs/>
          <w:sz w:val="24"/>
        </w:rPr>
      </w:pPr>
      <w:r>
        <w:rPr>
          <w:rFonts w:ascii="仿宋" w:eastAsia="仿宋" w:hAnsi="仿宋" w:hint="eastAsia"/>
          <w:bCs/>
          <w:sz w:val="24"/>
        </w:rPr>
        <w:t>2.8.新生儿溶血病胎(婴)儿不完全抗体检测</w:t>
      </w:r>
    </w:p>
    <w:p w14:paraId="76897190" w14:textId="77777777" w:rsidR="00F0767D" w:rsidRDefault="00F0767D" w:rsidP="00F0767D">
      <w:pPr>
        <w:rPr>
          <w:rFonts w:ascii="仿宋" w:eastAsia="仿宋" w:hAnsi="仿宋"/>
          <w:bCs/>
          <w:sz w:val="24"/>
        </w:rPr>
      </w:pPr>
      <w:r>
        <w:rPr>
          <w:rFonts w:ascii="仿宋" w:eastAsia="仿宋" w:hAnsi="仿宋" w:hint="eastAsia"/>
          <w:bCs/>
          <w:sz w:val="24"/>
        </w:rPr>
        <w:t>2.9.Rh血型抗原检测</w:t>
      </w:r>
    </w:p>
    <w:p w14:paraId="11D69D2C" w14:textId="77777777" w:rsidR="00F0767D" w:rsidRDefault="00F0767D" w:rsidP="00F0767D">
      <w:pPr>
        <w:rPr>
          <w:rFonts w:ascii="仿宋" w:eastAsia="仿宋" w:hAnsi="仿宋"/>
          <w:bCs/>
          <w:sz w:val="24"/>
        </w:rPr>
      </w:pPr>
      <w:r>
        <w:rPr>
          <w:rFonts w:ascii="仿宋" w:eastAsia="仿宋" w:hAnsi="仿宋" w:hint="eastAsia"/>
          <w:bCs/>
          <w:sz w:val="24"/>
        </w:rPr>
        <w:t>3.检测项目所需配套细胞，要求与试剂卡为同一品牌。</w:t>
      </w:r>
    </w:p>
    <w:p w14:paraId="71585E33" w14:textId="77777777" w:rsidR="00F0767D" w:rsidRDefault="00F0767D" w:rsidP="00F0767D">
      <w:pPr>
        <w:rPr>
          <w:rFonts w:ascii="仿宋" w:eastAsia="仿宋" w:hAnsi="仿宋"/>
          <w:bCs/>
          <w:sz w:val="24"/>
        </w:rPr>
      </w:pPr>
      <w:r>
        <w:rPr>
          <w:rFonts w:ascii="仿宋" w:eastAsia="仿宋" w:hAnsi="仿宋" w:hint="eastAsia"/>
          <w:bCs/>
          <w:sz w:val="24"/>
        </w:rPr>
        <w:t>4.项目选择：检测项目灵活选择，同一样本同时检测多个项目、不同样本同时检测不同项目。</w:t>
      </w:r>
    </w:p>
    <w:p w14:paraId="6622B3BA" w14:textId="77777777" w:rsidR="00F0767D" w:rsidRDefault="00F0767D" w:rsidP="00F0767D">
      <w:pPr>
        <w:rPr>
          <w:rFonts w:ascii="仿宋" w:eastAsia="仿宋" w:hAnsi="仿宋"/>
          <w:bCs/>
          <w:sz w:val="24"/>
        </w:rPr>
      </w:pPr>
      <w:r>
        <w:rPr>
          <w:rFonts w:ascii="仿宋" w:eastAsia="仿宋" w:hAnsi="仿宋" w:hint="eastAsia"/>
          <w:bCs/>
          <w:sz w:val="24"/>
        </w:rPr>
        <w:lastRenderedPageBreak/>
        <w:t>5.移液通道：具有2组移液通道，并可升级扩展。</w:t>
      </w:r>
    </w:p>
    <w:p w14:paraId="5C55C14F" w14:textId="77777777" w:rsidR="00F0767D" w:rsidRDefault="00F0767D" w:rsidP="00F0767D">
      <w:pPr>
        <w:rPr>
          <w:rFonts w:ascii="仿宋" w:eastAsia="仿宋" w:hAnsi="仿宋"/>
          <w:bCs/>
          <w:sz w:val="24"/>
        </w:rPr>
      </w:pPr>
      <w:r>
        <w:rPr>
          <w:rFonts w:ascii="仿宋" w:eastAsia="仿宋" w:hAnsi="仿宋" w:hint="eastAsia"/>
          <w:bCs/>
          <w:sz w:val="24"/>
        </w:rPr>
        <w:t>★6.采用一次性加样吸头。</w:t>
      </w:r>
    </w:p>
    <w:p w14:paraId="60E5CC43" w14:textId="77777777" w:rsidR="00F0767D" w:rsidRDefault="00F0767D" w:rsidP="00F0767D">
      <w:pPr>
        <w:rPr>
          <w:rFonts w:ascii="仿宋" w:eastAsia="仿宋" w:hAnsi="仿宋"/>
          <w:bCs/>
          <w:sz w:val="24"/>
        </w:rPr>
      </w:pPr>
      <w:r>
        <w:rPr>
          <w:rFonts w:ascii="仿宋" w:eastAsia="仿宋" w:hAnsi="仿宋" w:hint="eastAsia"/>
          <w:bCs/>
          <w:sz w:val="24"/>
        </w:rPr>
        <w:t>7.移液技术：采用空气置换技术，无需系统液，抗污染。</w:t>
      </w:r>
    </w:p>
    <w:p w14:paraId="6ADA1B00" w14:textId="77777777" w:rsidR="00F0767D" w:rsidRDefault="00F0767D" w:rsidP="00F0767D">
      <w:pPr>
        <w:rPr>
          <w:rFonts w:ascii="仿宋" w:eastAsia="仿宋" w:hAnsi="仿宋"/>
          <w:bCs/>
          <w:sz w:val="24"/>
        </w:rPr>
      </w:pPr>
      <w:r>
        <w:rPr>
          <w:rFonts w:ascii="仿宋" w:eastAsia="仿宋" w:hAnsi="仿宋" w:hint="eastAsia"/>
          <w:bCs/>
          <w:sz w:val="24"/>
        </w:rPr>
        <w:t>★8.流水式进样，检测过程中随时添加样品，同时加载样本数量≥125个</w:t>
      </w:r>
    </w:p>
    <w:p w14:paraId="4C4AC815" w14:textId="77777777" w:rsidR="00F0767D" w:rsidRDefault="00F0767D" w:rsidP="00F0767D">
      <w:pPr>
        <w:rPr>
          <w:rFonts w:ascii="仿宋" w:eastAsia="仿宋" w:hAnsi="仿宋"/>
          <w:bCs/>
          <w:sz w:val="24"/>
        </w:rPr>
      </w:pPr>
      <w:r>
        <w:rPr>
          <w:rFonts w:ascii="仿宋" w:eastAsia="仿宋" w:hAnsi="仿宋" w:hint="eastAsia"/>
          <w:bCs/>
          <w:sz w:val="24"/>
        </w:rPr>
        <w:t>9.同时加载≥80张凝胶卡，可自动检测卡的数量与类型。</w:t>
      </w:r>
    </w:p>
    <w:p w14:paraId="6BEABBD9" w14:textId="77777777" w:rsidR="00F0767D" w:rsidRDefault="00F0767D" w:rsidP="00F0767D">
      <w:pPr>
        <w:rPr>
          <w:rFonts w:ascii="仿宋" w:eastAsia="仿宋" w:hAnsi="仿宋"/>
          <w:bCs/>
          <w:sz w:val="24"/>
        </w:rPr>
      </w:pPr>
      <w:r>
        <w:rPr>
          <w:rFonts w:ascii="仿宋" w:eastAsia="仿宋" w:hAnsi="仿宋" w:hint="eastAsia"/>
          <w:bCs/>
          <w:sz w:val="24"/>
        </w:rPr>
        <w:t>10.模块化设计，利于升级提高。</w:t>
      </w:r>
    </w:p>
    <w:p w14:paraId="27355517" w14:textId="77777777" w:rsidR="00F0767D" w:rsidRDefault="00F0767D" w:rsidP="00F0767D">
      <w:pPr>
        <w:rPr>
          <w:rFonts w:ascii="仿宋" w:eastAsia="仿宋" w:hAnsi="仿宋"/>
          <w:bCs/>
          <w:sz w:val="24"/>
        </w:rPr>
      </w:pPr>
      <w:r>
        <w:rPr>
          <w:rFonts w:ascii="仿宋" w:eastAsia="仿宋" w:hAnsi="仿宋" w:hint="eastAsia"/>
          <w:bCs/>
          <w:sz w:val="24"/>
        </w:rPr>
        <w:t>11.多打孔器设计，避免不同项目间交叉污染。</w:t>
      </w:r>
    </w:p>
    <w:p w14:paraId="440E2481" w14:textId="77777777" w:rsidR="00F0767D" w:rsidRDefault="00F0767D" w:rsidP="00F0767D">
      <w:pPr>
        <w:rPr>
          <w:rFonts w:ascii="仿宋" w:eastAsia="仿宋" w:hAnsi="仿宋"/>
          <w:bCs/>
          <w:sz w:val="24"/>
        </w:rPr>
      </w:pPr>
      <w:r>
        <w:rPr>
          <w:rFonts w:ascii="仿宋" w:eastAsia="仿宋" w:hAnsi="仿宋" w:hint="eastAsia"/>
          <w:bCs/>
          <w:sz w:val="24"/>
        </w:rPr>
        <w:t>★12.离心机：单台离心机容量≥24张卡，转速≤2000r/min。</w:t>
      </w:r>
    </w:p>
    <w:p w14:paraId="6D9B37D6" w14:textId="77777777" w:rsidR="00F0767D" w:rsidRDefault="00F0767D" w:rsidP="00F0767D">
      <w:pPr>
        <w:rPr>
          <w:rFonts w:ascii="仿宋" w:eastAsia="仿宋" w:hAnsi="仿宋"/>
          <w:bCs/>
          <w:sz w:val="24"/>
        </w:rPr>
      </w:pPr>
      <w:r>
        <w:rPr>
          <w:rFonts w:ascii="仿宋" w:eastAsia="仿宋" w:hAnsi="仿宋" w:hint="eastAsia"/>
          <w:bCs/>
          <w:sz w:val="24"/>
        </w:rPr>
        <w:t>★13.孵育器：旋转孵`育，单台孵育器可同时孵育≥24张凝胶卡。</w:t>
      </w:r>
    </w:p>
    <w:p w14:paraId="76B9F7D0" w14:textId="77777777" w:rsidR="00F0767D" w:rsidRDefault="00F0767D" w:rsidP="00F0767D">
      <w:pPr>
        <w:rPr>
          <w:rFonts w:ascii="仿宋" w:eastAsia="仿宋" w:hAnsi="仿宋"/>
          <w:bCs/>
          <w:sz w:val="24"/>
        </w:rPr>
      </w:pPr>
      <w:r>
        <w:rPr>
          <w:rFonts w:ascii="仿宋" w:eastAsia="仿宋" w:hAnsi="仿宋" w:hint="eastAsia"/>
          <w:bCs/>
          <w:sz w:val="24"/>
        </w:rPr>
        <w:t>14. LIS连接：支持双向/单项通讯。</w:t>
      </w:r>
    </w:p>
    <w:p w14:paraId="5764D621" w14:textId="77777777" w:rsidR="00F0767D" w:rsidRDefault="00F0767D" w:rsidP="00F0767D">
      <w:pPr>
        <w:rPr>
          <w:rFonts w:ascii="仿宋" w:eastAsia="仿宋" w:hAnsi="仿宋"/>
          <w:bCs/>
          <w:sz w:val="24"/>
        </w:rPr>
      </w:pPr>
      <w:r>
        <w:rPr>
          <w:rFonts w:ascii="仿宋" w:eastAsia="仿宋" w:hAnsi="仿宋" w:hint="eastAsia"/>
          <w:bCs/>
          <w:sz w:val="24"/>
        </w:rPr>
        <w:t>15.处理速度：ABO、RhD血型定型检测≥300测试/小时；ABO、RhD血型检测≥240测试/小时；不规则抗体筛查≥140测试/小时。</w:t>
      </w:r>
    </w:p>
    <w:p w14:paraId="52779BA9" w14:textId="77777777" w:rsidR="00F0767D" w:rsidRDefault="00F0767D" w:rsidP="00F0767D">
      <w:pPr>
        <w:rPr>
          <w:rFonts w:ascii="仿宋" w:eastAsia="仿宋" w:hAnsi="仿宋"/>
          <w:bCs/>
          <w:sz w:val="24"/>
        </w:rPr>
      </w:pPr>
      <w:r>
        <w:rPr>
          <w:rFonts w:ascii="仿宋" w:eastAsia="仿宋" w:hAnsi="仿宋" w:hint="eastAsia"/>
          <w:bCs/>
          <w:sz w:val="24"/>
        </w:rPr>
        <w:t>16.可做第三方室内质控品（含血型、不规则抗体筛查、交叉配血质控）并在全自动仪器上记录试验结果。</w:t>
      </w:r>
    </w:p>
    <w:p w14:paraId="519B7CE8" w14:textId="77777777" w:rsidR="00F0767D" w:rsidRDefault="00F0767D" w:rsidP="00F0767D">
      <w:pPr>
        <w:pStyle w:val="3"/>
        <w:rPr>
          <w:rFonts w:ascii="仿宋" w:eastAsia="仿宋" w:hAnsi="仿宋"/>
          <w:bCs w:val="0"/>
          <w:sz w:val="24"/>
        </w:rPr>
      </w:pPr>
      <w:r>
        <w:rPr>
          <w:rFonts w:ascii="仿宋" w:eastAsia="仿宋" w:hAnsi="仿宋" w:hint="eastAsia"/>
          <w:bCs w:val="0"/>
          <w:sz w:val="24"/>
        </w:rPr>
        <w:t>07-01</w:t>
      </w:r>
      <w:r>
        <w:rPr>
          <w:rFonts w:ascii="仿宋" w:eastAsia="仿宋" w:hAnsi="仿宋" w:hint="eastAsia"/>
          <w:bCs w:val="0"/>
          <w:sz w:val="24"/>
        </w:rPr>
        <w:tab/>
        <w:t>全自动生化分析仪</w:t>
      </w:r>
    </w:p>
    <w:p w14:paraId="5513BA4E" w14:textId="77777777" w:rsidR="00F0767D" w:rsidRDefault="00F0767D" w:rsidP="00F0767D">
      <w:pPr>
        <w:rPr>
          <w:rFonts w:ascii="仿宋" w:eastAsia="仿宋" w:hAnsi="仿宋"/>
          <w:bCs/>
          <w:sz w:val="24"/>
        </w:rPr>
      </w:pPr>
      <w:r>
        <w:rPr>
          <w:rFonts w:ascii="仿宋" w:eastAsia="仿宋" w:hAnsi="仿宋" w:hint="eastAsia"/>
          <w:bCs/>
          <w:sz w:val="24"/>
        </w:rPr>
        <w:t>★1、检测速度：生化比色检测速度≥800测试/小时，ISE检测速度≥400测试/小时。</w:t>
      </w:r>
    </w:p>
    <w:p w14:paraId="70DF1CFF" w14:textId="77777777" w:rsidR="00F0767D" w:rsidRDefault="00F0767D" w:rsidP="00F0767D">
      <w:pPr>
        <w:rPr>
          <w:rFonts w:ascii="仿宋" w:eastAsia="仿宋" w:hAnsi="仿宋"/>
          <w:bCs/>
          <w:sz w:val="24"/>
        </w:rPr>
      </w:pPr>
      <w:r>
        <w:rPr>
          <w:rFonts w:ascii="仿宋" w:eastAsia="仿宋" w:hAnsi="仿宋" w:hint="eastAsia"/>
          <w:bCs/>
          <w:sz w:val="24"/>
        </w:rPr>
        <w:t>2、检测范围：常规生化、药物、免疫、凝血、同工酶、离子。</w:t>
      </w:r>
    </w:p>
    <w:p w14:paraId="3A685A99" w14:textId="77777777" w:rsidR="00F0767D" w:rsidRDefault="00F0767D" w:rsidP="00F0767D">
      <w:pPr>
        <w:rPr>
          <w:rFonts w:ascii="仿宋" w:eastAsia="仿宋" w:hAnsi="仿宋"/>
          <w:bCs/>
          <w:sz w:val="24"/>
        </w:rPr>
      </w:pPr>
      <w:r>
        <w:rPr>
          <w:rFonts w:ascii="仿宋" w:eastAsia="仿宋" w:hAnsi="仿宋" w:hint="eastAsia"/>
          <w:bCs/>
          <w:sz w:val="24"/>
        </w:rPr>
        <w:t>★3、同时分析项目数：可同时开展项目≥86项，试剂位装载≥88个。</w:t>
      </w:r>
    </w:p>
    <w:p w14:paraId="50687214" w14:textId="77777777" w:rsidR="00F0767D" w:rsidRDefault="00F0767D" w:rsidP="00F0767D">
      <w:pPr>
        <w:rPr>
          <w:rFonts w:ascii="仿宋" w:eastAsia="仿宋" w:hAnsi="仿宋"/>
          <w:bCs/>
          <w:sz w:val="24"/>
        </w:rPr>
      </w:pPr>
      <w:r>
        <w:rPr>
          <w:rFonts w:ascii="仿宋" w:eastAsia="仿宋" w:hAnsi="仿宋" w:hint="eastAsia"/>
          <w:bCs/>
          <w:sz w:val="24"/>
        </w:rPr>
        <w:t>4、样品：血清、尿液、体液等样本均可直接上机。</w:t>
      </w:r>
    </w:p>
    <w:p w14:paraId="51ED4294" w14:textId="77777777" w:rsidR="00F0767D" w:rsidRDefault="00F0767D" w:rsidP="00F0767D">
      <w:pPr>
        <w:rPr>
          <w:rFonts w:ascii="仿宋" w:eastAsia="仿宋" w:hAnsi="仿宋"/>
          <w:bCs/>
          <w:sz w:val="24"/>
        </w:rPr>
      </w:pPr>
      <w:r>
        <w:rPr>
          <w:rFonts w:ascii="仿宋" w:eastAsia="仿宋" w:hAnsi="仿宋" w:hint="eastAsia"/>
          <w:bCs/>
          <w:sz w:val="24"/>
        </w:rPr>
        <w:t>★5、稀释与复检功能：样本自动前稀释功能，异常标本自动复检功能。</w:t>
      </w:r>
    </w:p>
    <w:p w14:paraId="16201563" w14:textId="77777777" w:rsidR="00F0767D" w:rsidRDefault="00F0767D" w:rsidP="00F0767D">
      <w:pPr>
        <w:rPr>
          <w:rFonts w:ascii="仿宋" w:eastAsia="仿宋" w:hAnsi="仿宋"/>
          <w:bCs/>
          <w:sz w:val="24"/>
        </w:rPr>
      </w:pPr>
      <w:r>
        <w:rPr>
          <w:rFonts w:ascii="仿宋" w:eastAsia="仿宋" w:hAnsi="仿宋" w:hint="eastAsia"/>
          <w:bCs/>
          <w:sz w:val="24"/>
        </w:rPr>
        <w:t>6、分析方法：含终点法，二点法，速率法等≥20种。</w:t>
      </w:r>
    </w:p>
    <w:p w14:paraId="67E146D6" w14:textId="77777777" w:rsidR="00F0767D" w:rsidRDefault="00F0767D" w:rsidP="00F0767D">
      <w:pPr>
        <w:rPr>
          <w:rFonts w:ascii="仿宋" w:eastAsia="仿宋" w:hAnsi="仿宋"/>
          <w:bCs/>
          <w:sz w:val="24"/>
        </w:rPr>
      </w:pPr>
      <w:r>
        <w:rPr>
          <w:rFonts w:ascii="仿宋" w:eastAsia="仿宋" w:hAnsi="仿宋" w:hint="eastAsia"/>
          <w:bCs/>
          <w:sz w:val="24"/>
        </w:rPr>
        <w:t>7、最小样本量及步进：1.5μl/test，0.1μl步进。</w:t>
      </w:r>
    </w:p>
    <w:p w14:paraId="486771B5" w14:textId="77777777" w:rsidR="00F0767D" w:rsidRDefault="00F0767D" w:rsidP="00F0767D">
      <w:pPr>
        <w:rPr>
          <w:rFonts w:ascii="仿宋" w:eastAsia="仿宋" w:hAnsi="仿宋"/>
          <w:bCs/>
          <w:sz w:val="24"/>
        </w:rPr>
      </w:pPr>
      <w:r>
        <w:rPr>
          <w:rFonts w:ascii="仿宋" w:eastAsia="仿宋" w:hAnsi="仿宋" w:hint="eastAsia"/>
          <w:bCs/>
          <w:sz w:val="24"/>
        </w:rPr>
        <w:t>8、试剂用量：20-270μl/test，1μl/test步进。</w:t>
      </w:r>
    </w:p>
    <w:p w14:paraId="43821128" w14:textId="77777777" w:rsidR="00F0767D" w:rsidRDefault="00F0767D" w:rsidP="00F0767D">
      <w:pPr>
        <w:rPr>
          <w:rFonts w:ascii="仿宋" w:eastAsia="仿宋" w:hAnsi="仿宋"/>
          <w:bCs/>
          <w:sz w:val="24"/>
        </w:rPr>
      </w:pPr>
      <w:r>
        <w:rPr>
          <w:rFonts w:ascii="仿宋" w:eastAsia="仿宋" w:hAnsi="仿宋" w:hint="eastAsia"/>
          <w:bCs/>
          <w:sz w:val="24"/>
        </w:rPr>
        <w:t>9、最小反应液量：≤120μl/test。</w:t>
      </w:r>
    </w:p>
    <w:p w14:paraId="6FD914A7" w14:textId="5DC029C9" w:rsidR="00F0767D" w:rsidRDefault="00F0767D" w:rsidP="00F0767D">
      <w:pPr>
        <w:rPr>
          <w:rFonts w:ascii="仿宋" w:eastAsia="仿宋" w:hAnsi="仿宋"/>
          <w:bCs/>
          <w:sz w:val="24"/>
        </w:rPr>
      </w:pPr>
      <w:r>
        <w:rPr>
          <w:rFonts w:ascii="仿宋" w:eastAsia="仿宋" w:hAnsi="仿宋" w:hint="eastAsia"/>
          <w:bCs/>
          <w:sz w:val="24"/>
        </w:rPr>
        <w:t>10、样品管：原始采血管、样品杯、微量样品杯可混用。</w:t>
      </w:r>
    </w:p>
    <w:p w14:paraId="75FA44CC" w14:textId="77777777" w:rsidR="00F0767D" w:rsidRDefault="00F0767D" w:rsidP="00F0767D">
      <w:pPr>
        <w:rPr>
          <w:rFonts w:ascii="仿宋" w:eastAsia="仿宋" w:hAnsi="仿宋"/>
          <w:bCs/>
          <w:sz w:val="24"/>
        </w:rPr>
      </w:pPr>
      <w:r>
        <w:rPr>
          <w:rFonts w:ascii="仿宋" w:eastAsia="仿宋" w:hAnsi="仿宋" w:hint="eastAsia"/>
          <w:bCs/>
          <w:sz w:val="24"/>
        </w:rPr>
        <w:t>ll、同一生化项目可同时添加试剂数：≥4种，试剂仓具有全冷藏功能。</w:t>
      </w:r>
    </w:p>
    <w:p w14:paraId="1D2E4950" w14:textId="77777777" w:rsidR="00F0767D" w:rsidRDefault="00F0767D" w:rsidP="00F0767D">
      <w:pPr>
        <w:rPr>
          <w:rFonts w:ascii="仿宋" w:eastAsia="仿宋" w:hAnsi="仿宋"/>
          <w:bCs/>
          <w:sz w:val="24"/>
        </w:rPr>
      </w:pPr>
      <w:r>
        <w:rPr>
          <w:rFonts w:ascii="仿宋" w:eastAsia="仿宋" w:hAnsi="仿宋" w:hint="eastAsia"/>
          <w:bCs/>
          <w:sz w:val="24"/>
        </w:rPr>
        <w:t>12、反应时间：＞10分钟，两种以上反应时间可选。</w:t>
      </w:r>
    </w:p>
    <w:p w14:paraId="13BF37A4" w14:textId="77777777" w:rsidR="00F0767D" w:rsidRDefault="00F0767D" w:rsidP="00F0767D">
      <w:pPr>
        <w:rPr>
          <w:rFonts w:ascii="仿宋" w:eastAsia="仿宋" w:hAnsi="仿宋"/>
          <w:bCs/>
          <w:sz w:val="24"/>
        </w:rPr>
      </w:pPr>
      <w:r>
        <w:rPr>
          <w:rFonts w:ascii="仿宋" w:eastAsia="仿宋" w:hAnsi="仿宋" w:hint="eastAsia"/>
          <w:bCs/>
          <w:sz w:val="24"/>
        </w:rPr>
        <w:lastRenderedPageBreak/>
        <w:t>13、控温方式及精度：循环恒温水浴，37℃±0.1℃。</w:t>
      </w:r>
    </w:p>
    <w:p w14:paraId="29C63D2F" w14:textId="77777777" w:rsidR="00F0767D" w:rsidRDefault="00F0767D" w:rsidP="00F0767D">
      <w:pPr>
        <w:rPr>
          <w:rFonts w:ascii="仿宋" w:eastAsia="仿宋" w:hAnsi="仿宋"/>
          <w:bCs/>
          <w:sz w:val="24"/>
        </w:rPr>
      </w:pPr>
      <w:r>
        <w:rPr>
          <w:rFonts w:ascii="仿宋" w:eastAsia="仿宋" w:hAnsi="仿宋" w:hint="eastAsia"/>
          <w:bCs/>
          <w:sz w:val="24"/>
        </w:rPr>
        <w:t>14、测试波长：340至800nm（含12个波长）。</w:t>
      </w:r>
    </w:p>
    <w:p w14:paraId="35260D2A" w14:textId="77777777" w:rsidR="00F0767D" w:rsidRDefault="00F0767D" w:rsidP="00F0767D">
      <w:pPr>
        <w:rPr>
          <w:rFonts w:ascii="仿宋" w:eastAsia="仿宋" w:hAnsi="仿宋"/>
          <w:bCs/>
          <w:sz w:val="24"/>
        </w:rPr>
      </w:pPr>
      <w:r>
        <w:rPr>
          <w:rFonts w:ascii="仿宋" w:eastAsia="仿宋" w:hAnsi="仿宋" w:hint="eastAsia"/>
          <w:bCs/>
          <w:sz w:val="24"/>
        </w:rPr>
        <w:t>15、吸光度范围：0～3.0A。</w:t>
      </w:r>
    </w:p>
    <w:p w14:paraId="0FD3DCFA" w14:textId="77777777" w:rsidR="00F0767D" w:rsidRDefault="00F0767D" w:rsidP="00F0767D">
      <w:pPr>
        <w:rPr>
          <w:rFonts w:ascii="仿宋" w:eastAsia="仿宋" w:hAnsi="仿宋"/>
          <w:bCs/>
          <w:sz w:val="24"/>
        </w:rPr>
      </w:pPr>
      <w:r>
        <w:rPr>
          <w:rFonts w:ascii="仿宋" w:eastAsia="仿宋" w:hAnsi="仿宋" w:hint="eastAsia"/>
          <w:bCs/>
          <w:sz w:val="24"/>
        </w:rPr>
        <w:t>★16、支持功能：睡眠模式，自动开关机；操作信息管理，操作者认证管理；时时在线帮助。</w:t>
      </w:r>
    </w:p>
    <w:p w14:paraId="4DD118B1" w14:textId="77777777" w:rsidR="00F0767D" w:rsidRDefault="00F0767D" w:rsidP="00F0767D">
      <w:pPr>
        <w:rPr>
          <w:rFonts w:ascii="仿宋" w:eastAsia="仿宋" w:hAnsi="仿宋"/>
          <w:bCs/>
          <w:sz w:val="24"/>
        </w:rPr>
      </w:pPr>
      <w:r>
        <w:rPr>
          <w:rFonts w:ascii="仿宋" w:eastAsia="仿宋" w:hAnsi="仿宋" w:hint="eastAsia"/>
          <w:bCs/>
          <w:sz w:val="24"/>
        </w:rPr>
        <w:t>★17、试剂开放：试剂全开放，所有项目国产、进口试剂通用。</w:t>
      </w:r>
    </w:p>
    <w:p w14:paraId="69AD2F24" w14:textId="77777777" w:rsidR="00F0767D" w:rsidRDefault="00F0767D" w:rsidP="00F0767D">
      <w:pPr>
        <w:rPr>
          <w:rFonts w:ascii="仿宋" w:eastAsia="仿宋" w:hAnsi="仿宋"/>
          <w:bCs/>
          <w:sz w:val="24"/>
        </w:rPr>
      </w:pPr>
      <w:r>
        <w:rPr>
          <w:rFonts w:ascii="仿宋" w:eastAsia="仿宋" w:hAnsi="仿宋" w:hint="eastAsia"/>
          <w:bCs/>
          <w:sz w:val="24"/>
        </w:rPr>
        <w:t>18、远程诊断功能：具有远程诊断功能。</w:t>
      </w:r>
    </w:p>
    <w:p w14:paraId="33F6670C" w14:textId="77777777" w:rsidR="00F0767D" w:rsidRDefault="00F0767D" w:rsidP="00F0767D">
      <w:pPr>
        <w:rPr>
          <w:rFonts w:ascii="仿宋" w:eastAsia="仿宋" w:hAnsi="仿宋"/>
          <w:bCs/>
          <w:sz w:val="24"/>
        </w:rPr>
      </w:pPr>
      <w:r>
        <w:rPr>
          <w:rFonts w:ascii="仿宋" w:eastAsia="仿宋" w:hAnsi="仿宋" w:hint="eastAsia"/>
          <w:bCs/>
          <w:sz w:val="24"/>
        </w:rPr>
        <w:t>19、试剂信息提示功能：具有试剂信息提示功能。</w:t>
      </w:r>
    </w:p>
    <w:p w14:paraId="0EDC1194" w14:textId="77777777" w:rsidR="00F0767D" w:rsidRDefault="00F0767D" w:rsidP="00F0767D">
      <w:pPr>
        <w:pStyle w:val="3"/>
        <w:rPr>
          <w:rFonts w:ascii="仿宋" w:eastAsia="仿宋" w:hAnsi="仿宋"/>
          <w:bCs w:val="0"/>
          <w:sz w:val="24"/>
        </w:rPr>
      </w:pPr>
      <w:r>
        <w:rPr>
          <w:rFonts w:ascii="仿宋" w:eastAsia="仿宋" w:hAnsi="仿宋" w:hint="eastAsia"/>
          <w:bCs w:val="0"/>
          <w:sz w:val="24"/>
        </w:rPr>
        <w:t>08-01</w:t>
      </w:r>
      <w:r>
        <w:rPr>
          <w:rFonts w:ascii="仿宋" w:eastAsia="仿宋" w:hAnsi="仿宋" w:hint="eastAsia"/>
          <w:bCs w:val="0"/>
          <w:sz w:val="24"/>
        </w:rPr>
        <w:tab/>
        <w:t>微量紫外分光光度计</w:t>
      </w:r>
    </w:p>
    <w:p w14:paraId="2B9B028E" w14:textId="77777777" w:rsidR="00F0767D" w:rsidRDefault="00F0767D" w:rsidP="00F0767D">
      <w:pPr>
        <w:rPr>
          <w:rFonts w:ascii="仿宋" w:eastAsia="仿宋" w:hAnsi="仿宋"/>
          <w:bCs/>
          <w:sz w:val="24"/>
        </w:rPr>
      </w:pPr>
      <w:r>
        <w:rPr>
          <w:rFonts w:ascii="仿宋" w:eastAsia="仿宋" w:hAnsi="仿宋" w:hint="eastAsia"/>
          <w:bCs/>
          <w:sz w:val="24"/>
        </w:rPr>
        <w:t>1.工作条件</w:t>
      </w:r>
    </w:p>
    <w:p w14:paraId="74BDC65E" w14:textId="77777777" w:rsidR="00F0767D" w:rsidRDefault="00F0767D" w:rsidP="00F0767D">
      <w:pPr>
        <w:rPr>
          <w:rFonts w:ascii="仿宋" w:eastAsia="仿宋" w:hAnsi="仿宋"/>
          <w:bCs/>
          <w:sz w:val="24"/>
        </w:rPr>
      </w:pPr>
      <w:r>
        <w:rPr>
          <w:rFonts w:ascii="仿宋" w:eastAsia="仿宋" w:hAnsi="仿宋" w:hint="eastAsia"/>
          <w:bCs/>
          <w:sz w:val="24"/>
        </w:rPr>
        <w:t>1.1 温度：室温，0-35℃。</w:t>
      </w:r>
    </w:p>
    <w:p w14:paraId="2F6FFA9D" w14:textId="77777777" w:rsidR="00F0767D" w:rsidRDefault="00F0767D" w:rsidP="00F0767D">
      <w:pPr>
        <w:rPr>
          <w:rFonts w:ascii="仿宋" w:eastAsia="仿宋" w:hAnsi="仿宋"/>
          <w:bCs/>
          <w:sz w:val="24"/>
        </w:rPr>
      </w:pPr>
      <w:r>
        <w:rPr>
          <w:rFonts w:ascii="仿宋" w:eastAsia="仿宋" w:hAnsi="仿宋" w:hint="eastAsia"/>
          <w:bCs/>
          <w:sz w:val="24"/>
        </w:rPr>
        <w:t>1.2 相对湿度：85%以下</w:t>
      </w:r>
    </w:p>
    <w:p w14:paraId="75EE1340" w14:textId="77777777" w:rsidR="00F0767D" w:rsidRDefault="00F0767D" w:rsidP="00F0767D">
      <w:pPr>
        <w:rPr>
          <w:rFonts w:ascii="仿宋" w:eastAsia="仿宋" w:hAnsi="仿宋"/>
          <w:bCs/>
          <w:sz w:val="24"/>
        </w:rPr>
      </w:pPr>
      <w:r>
        <w:rPr>
          <w:rFonts w:ascii="仿宋" w:eastAsia="仿宋" w:hAnsi="仿宋" w:hint="eastAsia"/>
          <w:bCs/>
          <w:sz w:val="24"/>
        </w:rPr>
        <w:t>1.3 仪器占地面积：20cm×25.4cm</w:t>
      </w:r>
    </w:p>
    <w:p w14:paraId="4965839F" w14:textId="77777777" w:rsidR="00F0767D" w:rsidRDefault="00F0767D" w:rsidP="00F0767D">
      <w:pPr>
        <w:rPr>
          <w:rFonts w:ascii="仿宋" w:eastAsia="仿宋" w:hAnsi="仿宋"/>
          <w:bCs/>
          <w:sz w:val="24"/>
        </w:rPr>
      </w:pPr>
      <w:r>
        <w:rPr>
          <w:rFonts w:ascii="仿宋" w:eastAsia="仿宋" w:hAnsi="仿宋" w:hint="eastAsia"/>
          <w:bCs/>
          <w:sz w:val="24"/>
        </w:rPr>
        <w:t>1.4 工作电压：12V</w:t>
      </w:r>
    </w:p>
    <w:p w14:paraId="567750E3" w14:textId="77777777" w:rsidR="00F0767D" w:rsidRDefault="00F0767D" w:rsidP="00F0767D">
      <w:pPr>
        <w:rPr>
          <w:rFonts w:ascii="仿宋" w:eastAsia="仿宋" w:hAnsi="仿宋"/>
          <w:bCs/>
          <w:sz w:val="24"/>
        </w:rPr>
      </w:pPr>
      <w:r>
        <w:rPr>
          <w:rFonts w:ascii="仿宋" w:eastAsia="仿宋" w:hAnsi="仿宋" w:hint="eastAsia"/>
          <w:bCs/>
          <w:sz w:val="24"/>
        </w:rPr>
        <w:t>1.5 显示器：≥7英寸</w:t>
      </w:r>
      <w:r>
        <w:rPr>
          <w:rStyle w:val="af5"/>
          <w:rFonts w:hint="eastAsia"/>
        </w:rPr>
        <w:t xml:space="preserve">   </w:t>
      </w:r>
      <w:r>
        <w:rPr>
          <w:rStyle w:val="af5"/>
          <w:rFonts w:hint="eastAsia"/>
        </w:rPr>
        <w:t>≥</w:t>
      </w:r>
      <w:r>
        <w:rPr>
          <w:rFonts w:ascii="仿宋" w:eastAsia="仿宋" w:hAnsi="仿宋" w:hint="eastAsia"/>
          <w:bCs/>
          <w:sz w:val="24"/>
        </w:rPr>
        <w:t xml:space="preserve">1280×800高分辨率彩色显示屏 </w:t>
      </w:r>
    </w:p>
    <w:p w14:paraId="3A670469" w14:textId="77777777" w:rsidR="00F0767D" w:rsidRDefault="00F0767D" w:rsidP="00F0767D">
      <w:pPr>
        <w:rPr>
          <w:rFonts w:ascii="仿宋" w:eastAsia="仿宋" w:hAnsi="仿宋"/>
          <w:bCs/>
          <w:sz w:val="24"/>
        </w:rPr>
      </w:pPr>
      <w:r>
        <w:rPr>
          <w:rFonts w:ascii="仿宋" w:eastAsia="仿宋" w:hAnsi="仿宋" w:hint="eastAsia"/>
          <w:bCs/>
          <w:sz w:val="24"/>
        </w:rPr>
        <w:t>1.6 触摸屏：多点电容式触摸</w:t>
      </w:r>
    </w:p>
    <w:p w14:paraId="1D20F1DC" w14:textId="77777777" w:rsidR="00F0767D" w:rsidRDefault="00F0767D" w:rsidP="00F0767D">
      <w:pPr>
        <w:rPr>
          <w:rFonts w:ascii="仿宋" w:eastAsia="仿宋" w:hAnsi="仿宋"/>
          <w:bCs/>
          <w:sz w:val="24"/>
        </w:rPr>
      </w:pPr>
      <w:r>
        <w:rPr>
          <w:rFonts w:ascii="仿宋" w:eastAsia="仿宋" w:hAnsi="仿宋" w:hint="eastAsia"/>
          <w:bCs/>
          <w:sz w:val="24"/>
        </w:rPr>
        <w:t>1.7 手套兼容性：兼容实验室手套</w:t>
      </w:r>
    </w:p>
    <w:p w14:paraId="13EB43DD" w14:textId="77777777" w:rsidR="00F0767D" w:rsidRDefault="00F0767D" w:rsidP="00F0767D">
      <w:pPr>
        <w:rPr>
          <w:rFonts w:ascii="仿宋" w:eastAsia="仿宋" w:hAnsi="仿宋"/>
          <w:bCs/>
          <w:sz w:val="24"/>
        </w:rPr>
      </w:pPr>
      <w:r>
        <w:rPr>
          <w:rFonts w:ascii="仿宋" w:eastAsia="仿宋" w:hAnsi="仿宋" w:hint="eastAsia"/>
          <w:bCs/>
          <w:sz w:val="24"/>
        </w:rPr>
        <w:t>1.8 内存：≥32G闪存</w:t>
      </w:r>
    </w:p>
    <w:p w14:paraId="43973EF1" w14:textId="77777777" w:rsidR="00F0767D" w:rsidRDefault="00F0767D" w:rsidP="00F0767D">
      <w:pPr>
        <w:rPr>
          <w:rFonts w:ascii="仿宋" w:eastAsia="仿宋" w:hAnsi="仿宋"/>
          <w:bCs/>
          <w:sz w:val="24"/>
        </w:rPr>
      </w:pPr>
      <w:r>
        <w:rPr>
          <w:rFonts w:ascii="仿宋" w:eastAsia="仿宋" w:hAnsi="仿宋" w:hint="eastAsia"/>
          <w:bCs/>
          <w:sz w:val="24"/>
        </w:rPr>
        <w:t>2.技术要求及配置</w:t>
      </w:r>
    </w:p>
    <w:p w14:paraId="1C566C3C" w14:textId="77777777" w:rsidR="00F0767D" w:rsidRDefault="00F0767D" w:rsidP="00F0767D">
      <w:pPr>
        <w:rPr>
          <w:rFonts w:ascii="仿宋" w:eastAsia="仿宋" w:hAnsi="仿宋"/>
          <w:bCs/>
          <w:sz w:val="24"/>
        </w:rPr>
      </w:pPr>
      <w:r>
        <w:rPr>
          <w:rFonts w:ascii="仿宋" w:eastAsia="仿宋" w:hAnsi="仿宋" w:hint="eastAsia"/>
          <w:bCs/>
          <w:sz w:val="24"/>
        </w:rPr>
        <w:t>2.1 可检测多肽 (205 nm)、DNA 和 RNA (260 nm)、纯化蛋白质 (280 nm)、毒理学测定和工业染料 (490 nm)、金纳米粒 (520 nm)</w:t>
      </w:r>
    </w:p>
    <w:p w14:paraId="3A82F49E" w14:textId="77777777" w:rsidR="00F0767D" w:rsidRDefault="00F0767D" w:rsidP="00F0767D">
      <w:pPr>
        <w:rPr>
          <w:rFonts w:ascii="仿宋" w:eastAsia="仿宋" w:hAnsi="仿宋"/>
          <w:bCs/>
          <w:sz w:val="24"/>
        </w:rPr>
      </w:pPr>
      <w:r>
        <w:rPr>
          <w:rFonts w:ascii="仿宋" w:eastAsia="仿宋" w:hAnsi="仿宋" w:hint="eastAsia"/>
          <w:bCs/>
          <w:sz w:val="24"/>
        </w:rPr>
        <w:t>2.2 可进行比色法蛋白质测定（BCA 562 nm、Bradford 595 nm、改进的 Lowry 650 nm、Pierce 660 nm）</w:t>
      </w:r>
    </w:p>
    <w:p w14:paraId="4CEF1B6D" w14:textId="77777777" w:rsidR="00F0767D" w:rsidRDefault="00F0767D" w:rsidP="00F0767D">
      <w:pPr>
        <w:rPr>
          <w:rFonts w:ascii="仿宋" w:eastAsia="仿宋" w:hAnsi="仿宋"/>
          <w:bCs/>
          <w:sz w:val="24"/>
        </w:rPr>
      </w:pPr>
      <w:r>
        <w:rPr>
          <w:rFonts w:ascii="仿宋" w:eastAsia="仿宋" w:hAnsi="仿宋" w:hint="eastAsia"/>
          <w:bCs/>
          <w:sz w:val="24"/>
        </w:rPr>
        <w:t>2.3 可进行光密度测量 (600 nm)</w:t>
      </w:r>
    </w:p>
    <w:p w14:paraId="0BFC1020" w14:textId="77777777" w:rsidR="00F0767D" w:rsidRDefault="00F0767D" w:rsidP="00F0767D">
      <w:pPr>
        <w:rPr>
          <w:rFonts w:ascii="仿宋" w:eastAsia="仿宋" w:hAnsi="仿宋"/>
          <w:bCs/>
          <w:sz w:val="24"/>
        </w:rPr>
      </w:pPr>
      <w:r>
        <w:rPr>
          <w:rFonts w:ascii="仿宋" w:eastAsia="仿宋" w:hAnsi="仿宋" w:hint="eastAsia"/>
          <w:bCs/>
          <w:sz w:val="24"/>
        </w:rPr>
        <w:t>2.4采用液体表面张力技术，最小上样量1ul，高浓度样品也无需稀释</w:t>
      </w:r>
    </w:p>
    <w:p w14:paraId="600341D6" w14:textId="77777777" w:rsidR="00F0767D" w:rsidRDefault="00F0767D" w:rsidP="00F0767D">
      <w:pPr>
        <w:rPr>
          <w:rFonts w:ascii="仿宋" w:eastAsia="仿宋" w:hAnsi="仿宋"/>
          <w:bCs/>
          <w:sz w:val="24"/>
        </w:rPr>
      </w:pPr>
      <w:r>
        <w:rPr>
          <w:rFonts w:ascii="仿宋" w:eastAsia="仿宋" w:hAnsi="仿宋" w:hint="eastAsia"/>
          <w:bCs/>
          <w:sz w:val="24"/>
        </w:rPr>
        <w:t>2.5 自动计算计算样品纯度比值（A260/A280 nm 及 A260/A230 nm）</w:t>
      </w:r>
    </w:p>
    <w:p w14:paraId="7801A101" w14:textId="77777777" w:rsidR="00F0767D" w:rsidRDefault="00F0767D" w:rsidP="00F0767D">
      <w:pPr>
        <w:rPr>
          <w:rFonts w:ascii="仿宋" w:eastAsia="仿宋" w:hAnsi="仿宋"/>
          <w:bCs/>
          <w:sz w:val="24"/>
        </w:rPr>
      </w:pPr>
      <w:r>
        <w:rPr>
          <w:rFonts w:ascii="仿宋" w:eastAsia="仿宋" w:hAnsi="仿宋" w:hint="eastAsia"/>
          <w:bCs/>
          <w:sz w:val="24"/>
        </w:rPr>
        <w:t>2.6 针对 DNA、蛋白质 A280、微阵列、蛋白质和标签、Pierce 660、Bradford、BCA 以及 Lowry 设定了预配置方法包括自定义方法和数据导出功能的用户友好软件</w:t>
      </w:r>
    </w:p>
    <w:p w14:paraId="718AA3A3" w14:textId="77777777" w:rsidR="00F0767D" w:rsidRDefault="00F0767D" w:rsidP="00F0767D">
      <w:pPr>
        <w:rPr>
          <w:rFonts w:ascii="仿宋" w:eastAsia="仿宋" w:hAnsi="仿宋"/>
          <w:bCs/>
          <w:sz w:val="24"/>
        </w:rPr>
      </w:pPr>
      <w:r>
        <w:rPr>
          <w:rFonts w:ascii="仿宋" w:eastAsia="仿宋" w:hAnsi="仿宋" w:hint="eastAsia"/>
          <w:bCs/>
          <w:sz w:val="24"/>
        </w:rPr>
        <w:lastRenderedPageBreak/>
        <w:t>2.7光谱分辨率：≤1.8nm(FWHM at Hg254nm)</w:t>
      </w:r>
    </w:p>
    <w:p w14:paraId="6EB4A337" w14:textId="77777777" w:rsidR="00F0767D" w:rsidRDefault="00F0767D" w:rsidP="00F0767D">
      <w:pPr>
        <w:rPr>
          <w:rFonts w:ascii="仿宋" w:eastAsia="仿宋" w:hAnsi="仿宋"/>
          <w:bCs/>
          <w:sz w:val="24"/>
        </w:rPr>
      </w:pPr>
      <w:r>
        <w:rPr>
          <w:rFonts w:ascii="仿宋" w:eastAsia="仿宋" w:hAnsi="仿宋" w:hint="eastAsia"/>
          <w:bCs/>
          <w:sz w:val="24"/>
        </w:rPr>
        <w:t xml:space="preserve">★2.8光路径：内含0.03,0.05,0.1,0.2,1mm 5个光程，根据样品浓度进行自动匹配最佳光程，无需手工设置 </w:t>
      </w:r>
    </w:p>
    <w:p w14:paraId="22E670B0" w14:textId="77777777" w:rsidR="00F0767D" w:rsidRDefault="00F0767D" w:rsidP="00F0767D">
      <w:pPr>
        <w:rPr>
          <w:rFonts w:ascii="仿宋" w:eastAsia="仿宋" w:hAnsi="仿宋"/>
          <w:bCs/>
          <w:sz w:val="24"/>
        </w:rPr>
      </w:pPr>
      <w:r>
        <w:rPr>
          <w:rFonts w:ascii="仿宋" w:eastAsia="仿宋" w:hAnsi="仿宋" w:hint="eastAsia"/>
          <w:bCs/>
          <w:sz w:val="24"/>
        </w:rPr>
        <w:t>★2.9 检测范围：2.0 - 27,500 ng/μL dsDNA 、0.06 - 820 mg/mL BSA、0.03－400 mg/ml IgG</w:t>
      </w:r>
    </w:p>
    <w:p w14:paraId="7D7DE594" w14:textId="77777777" w:rsidR="00F0767D" w:rsidRDefault="00F0767D" w:rsidP="00F0767D">
      <w:pPr>
        <w:rPr>
          <w:rFonts w:ascii="仿宋" w:eastAsia="仿宋" w:hAnsi="仿宋"/>
          <w:bCs/>
          <w:sz w:val="24"/>
        </w:rPr>
      </w:pPr>
      <w:r>
        <w:rPr>
          <w:rFonts w:ascii="仿宋" w:eastAsia="仿宋" w:hAnsi="仿宋" w:hint="eastAsia"/>
          <w:bCs/>
          <w:sz w:val="24"/>
        </w:rPr>
        <w:t>★2.10 具有智能样本检测技术可进行污染物种类鉴定、污染物浓度检测</w:t>
      </w:r>
    </w:p>
    <w:p w14:paraId="61DD5035" w14:textId="77777777" w:rsidR="00F0767D" w:rsidRDefault="00F0767D" w:rsidP="00F0767D">
      <w:pPr>
        <w:rPr>
          <w:rFonts w:ascii="仿宋" w:eastAsia="仿宋" w:hAnsi="仿宋"/>
          <w:bCs/>
          <w:sz w:val="24"/>
        </w:rPr>
      </w:pPr>
      <w:r>
        <w:rPr>
          <w:rFonts w:ascii="仿宋" w:eastAsia="仿宋" w:hAnsi="仿宋" w:hint="eastAsia"/>
          <w:bCs/>
          <w:sz w:val="24"/>
        </w:rPr>
        <w:t xml:space="preserve">★2.11具有检测结果校正功能即扣除污染物浓度，保证样本精确的浓度和样本的质量，保证实验的精确性与最佳实验结果。 </w:t>
      </w:r>
    </w:p>
    <w:p w14:paraId="025ADB66" w14:textId="77777777" w:rsidR="00F0767D" w:rsidRDefault="00F0767D" w:rsidP="00F0767D">
      <w:pPr>
        <w:rPr>
          <w:rFonts w:ascii="仿宋" w:eastAsia="仿宋" w:hAnsi="仿宋"/>
          <w:bCs/>
          <w:sz w:val="24"/>
        </w:rPr>
      </w:pPr>
      <w:r>
        <w:rPr>
          <w:rFonts w:ascii="仿宋" w:eastAsia="仿宋" w:hAnsi="仿宋" w:hint="eastAsia"/>
          <w:bCs/>
          <w:sz w:val="24"/>
        </w:rPr>
        <w:t>★2.12 内置传感器监测样本液柱中的气泡或其他异常，确保检测的可靠性。</w:t>
      </w:r>
    </w:p>
    <w:p w14:paraId="729F78DF" w14:textId="77777777" w:rsidR="00F0767D" w:rsidRDefault="00F0767D" w:rsidP="00F0767D">
      <w:pPr>
        <w:rPr>
          <w:rFonts w:ascii="仿宋" w:eastAsia="仿宋" w:hAnsi="仿宋"/>
          <w:bCs/>
          <w:sz w:val="24"/>
        </w:rPr>
      </w:pPr>
      <w:r>
        <w:rPr>
          <w:rFonts w:ascii="仿宋" w:eastAsia="仿宋" w:hAnsi="仿宋" w:hint="eastAsia"/>
          <w:bCs/>
          <w:sz w:val="24"/>
        </w:rPr>
        <w:t>2.13 仪器提供实时的技术支持，导向性帮助解决问题，提供及时的样本信息反馈。</w:t>
      </w:r>
    </w:p>
    <w:p w14:paraId="6AECF248" w14:textId="77777777" w:rsidR="00F0767D" w:rsidRDefault="00F0767D" w:rsidP="00F0767D">
      <w:pPr>
        <w:rPr>
          <w:rFonts w:ascii="仿宋" w:eastAsia="仿宋" w:hAnsi="仿宋"/>
          <w:bCs/>
          <w:sz w:val="24"/>
        </w:rPr>
      </w:pPr>
      <w:r>
        <w:rPr>
          <w:rFonts w:ascii="仿宋" w:eastAsia="仿宋" w:hAnsi="仿宋" w:hint="eastAsia"/>
          <w:bCs/>
          <w:sz w:val="24"/>
        </w:rPr>
        <w:t>2.14自动测量与自动调零功能–降下检测臂即可实现即时测量</w:t>
      </w:r>
    </w:p>
    <w:p w14:paraId="1F179AE3" w14:textId="77777777" w:rsidR="00F0767D" w:rsidRDefault="00F0767D" w:rsidP="00F0767D">
      <w:pPr>
        <w:rPr>
          <w:rFonts w:ascii="仿宋" w:eastAsia="仿宋" w:hAnsi="仿宋"/>
          <w:bCs/>
          <w:sz w:val="24"/>
        </w:rPr>
      </w:pPr>
      <w:r>
        <w:rPr>
          <w:rFonts w:ascii="仿宋" w:eastAsia="仿宋" w:hAnsi="仿宋" w:hint="eastAsia"/>
          <w:bCs/>
          <w:sz w:val="24"/>
        </w:rPr>
        <w:t>2.15 支持语言：中文，法语，德语，日语，韩语，波兰语，西班牙语，英语</w:t>
      </w:r>
    </w:p>
    <w:p w14:paraId="679DAB23" w14:textId="77777777" w:rsidR="00F0767D" w:rsidRDefault="00F0767D" w:rsidP="00F0767D">
      <w:pPr>
        <w:rPr>
          <w:rFonts w:ascii="仿宋" w:eastAsia="仿宋" w:hAnsi="仿宋"/>
          <w:bCs/>
          <w:sz w:val="24"/>
        </w:rPr>
      </w:pPr>
      <w:r>
        <w:rPr>
          <w:rFonts w:ascii="仿宋" w:eastAsia="仿宋" w:hAnsi="仿宋" w:hint="eastAsia"/>
          <w:bCs/>
          <w:sz w:val="24"/>
        </w:rPr>
        <w:t>2.16配置</w:t>
      </w:r>
    </w:p>
    <w:p w14:paraId="26BB5228" w14:textId="77777777" w:rsidR="00F0767D" w:rsidRDefault="00F0767D" w:rsidP="00F0767D">
      <w:pPr>
        <w:rPr>
          <w:rFonts w:ascii="仿宋" w:eastAsia="仿宋" w:hAnsi="仿宋"/>
          <w:bCs/>
          <w:sz w:val="24"/>
        </w:rPr>
      </w:pPr>
      <w:r>
        <w:rPr>
          <w:rFonts w:ascii="仿宋" w:eastAsia="仿宋" w:hAnsi="仿宋" w:hint="eastAsia"/>
          <w:bCs/>
          <w:sz w:val="24"/>
        </w:rPr>
        <w:t>主机1台、基座修复包1个、性能验证包1个、屏幕擦拭布1张、电源转换器1个</w:t>
      </w:r>
    </w:p>
    <w:p w14:paraId="7B4B8658" w14:textId="77777777" w:rsidR="00F0767D" w:rsidRDefault="00F0767D" w:rsidP="00F0767D">
      <w:pPr>
        <w:rPr>
          <w:rFonts w:ascii="仿宋" w:eastAsia="仿宋" w:hAnsi="仿宋"/>
          <w:bCs/>
          <w:sz w:val="24"/>
        </w:rPr>
      </w:pPr>
      <w:r>
        <w:rPr>
          <w:rFonts w:ascii="仿宋" w:eastAsia="仿宋" w:hAnsi="仿宋" w:hint="eastAsia"/>
          <w:bCs/>
          <w:sz w:val="24"/>
        </w:rPr>
        <w:t>3. 技术支持及售后服务</w:t>
      </w:r>
    </w:p>
    <w:p w14:paraId="1B6DD88E" w14:textId="77777777" w:rsidR="00F0767D" w:rsidRDefault="00F0767D" w:rsidP="00F0767D">
      <w:pPr>
        <w:rPr>
          <w:rFonts w:ascii="仿宋" w:eastAsia="仿宋" w:hAnsi="仿宋"/>
          <w:bCs/>
          <w:sz w:val="24"/>
        </w:rPr>
      </w:pPr>
      <w:r>
        <w:rPr>
          <w:rFonts w:ascii="仿宋" w:eastAsia="仿宋" w:hAnsi="仿宋" w:hint="eastAsia"/>
          <w:bCs/>
          <w:sz w:val="24"/>
        </w:rPr>
        <w:t>3.1 由供应商或生产商负责免费到院安装调试，定期维护终身提供维修服务；</w:t>
      </w:r>
    </w:p>
    <w:p w14:paraId="6019795B" w14:textId="77777777" w:rsidR="00F0767D" w:rsidRDefault="00F0767D" w:rsidP="00F0767D">
      <w:pPr>
        <w:pStyle w:val="3"/>
        <w:rPr>
          <w:rFonts w:ascii="仿宋" w:eastAsia="仿宋" w:hAnsi="仿宋"/>
          <w:bCs w:val="0"/>
          <w:sz w:val="24"/>
        </w:rPr>
      </w:pPr>
      <w:r>
        <w:rPr>
          <w:rFonts w:ascii="仿宋" w:eastAsia="仿宋" w:hAnsi="仿宋" w:hint="eastAsia"/>
          <w:bCs w:val="0"/>
          <w:sz w:val="24"/>
        </w:rPr>
        <w:t>09-01</w:t>
      </w:r>
      <w:r>
        <w:rPr>
          <w:rFonts w:ascii="仿宋" w:eastAsia="仿宋" w:hAnsi="仿宋" w:hint="eastAsia"/>
          <w:bCs w:val="0"/>
          <w:sz w:val="24"/>
        </w:rPr>
        <w:tab/>
        <w:t>血气分析仪 （二）</w:t>
      </w:r>
    </w:p>
    <w:p w14:paraId="4C51739F" w14:textId="6D57403A" w:rsidR="00F0767D" w:rsidRDefault="00F0767D" w:rsidP="00F0767D">
      <w:pPr>
        <w:rPr>
          <w:rFonts w:ascii="仿宋" w:eastAsia="仿宋" w:hAnsi="仿宋"/>
          <w:bCs/>
          <w:sz w:val="24"/>
        </w:rPr>
      </w:pPr>
      <w:r>
        <w:rPr>
          <w:rFonts w:ascii="仿宋" w:eastAsia="仿宋" w:hAnsi="仿宋" w:hint="eastAsia"/>
          <w:bCs/>
          <w:sz w:val="24"/>
        </w:rPr>
        <w:t>★1</w:t>
      </w:r>
      <w:r w:rsidR="002C556F">
        <w:rPr>
          <w:rFonts w:ascii="仿宋" w:eastAsia="仿宋" w:hAnsi="仿宋"/>
          <w:bCs/>
          <w:sz w:val="24"/>
        </w:rPr>
        <w:t>.</w:t>
      </w:r>
      <w:r>
        <w:rPr>
          <w:rFonts w:ascii="仿宋" w:eastAsia="仿宋" w:hAnsi="仿宋" w:hint="eastAsia"/>
          <w:bCs/>
          <w:sz w:val="24"/>
        </w:rPr>
        <w:t>测试项目：必须提供pH、PO2、PCO2、Na+、K+、Ca2+、Cl-、Glu、Lac、HCT、SO2、tHb、O2Hb、HHb、COHb、MetHb、胆红素 17项实际测定参数</w:t>
      </w:r>
    </w:p>
    <w:p w14:paraId="6BCD7340" w14:textId="2C78EDC4" w:rsidR="00F0767D" w:rsidRDefault="00F0767D" w:rsidP="00F0767D">
      <w:pPr>
        <w:rPr>
          <w:rFonts w:ascii="仿宋" w:eastAsia="仿宋" w:hAnsi="仿宋"/>
          <w:bCs/>
          <w:sz w:val="24"/>
        </w:rPr>
      </w:pPr>
      <w:r>
        <w:rPr>
          <w:rFonts w:ascii="仿宋" w:eastAsia="仿宋" w:hAnsi="仿宋" w:hint="eastAsia"/>
          <w:bCs/>
          <w:sz w:val="24"/>
        </w:rPr>
        <w:t>★2</w:t>
      </w:r>
      <w:r w:rsidR="002C556F">
        <w:rPr>
          <w:rFonts w:ascii="仿宋" w:eastAsia="仿宋" w:hAnsi="仿宋"/>
          <w:bCs/>
          <w:sz w:val="24"/>
        </w:rPr>
        <w:t>.</w:t>
      </w:r>
      <w:r>
        <w:rPr>
          <w:rFonts w:ascii="仿宋" w:eastAsia="仿宋" w:hAnsi="仿宋" w:hint="eastAsia"/>
          <w:bCs/>
          <w:sz w:val="24"/>
        </w:rPr>
        <w:t>计算项目：H+、BEecf 、cHCO3-、PAO2、AaDO2，a/AO2、阴离子间隙、乳酸清除率等&gt;42项计算参数</w:t>
      </w:r>
    </w:p>
    <w:p w14:paraId="43CB4BF2" w14:textId="41817048" w:rsidR="00F0767D" w:rsidRDefault="00F0767D" w:rsidP="00F0767D">
      <w:pPr>
        <w:rPr>
          <w:rFonts w:ascii="仿宋" w:eastAsia="仿宋" w:hAnsi="仿宋"/>
          <w:bCs/>
          <w:sz w:val="24"/>
        </w:rPr>
      </w:pPr>
      <w:r>
        <w:rPr>
          <w:rFonts w:ascii="仿宋" w:eastAsia="仿宋" w:hAnsi="仿宋" w:hint="eastAsia"/>
          <w:bCs/>
          <w:sz w:val="24"/>
        </w:rPr>
        <w:t>3</w:t>
      </w:r>
      <w:r w:rsidR="002C556F">
        <w:rPr>
          <w:rFonts w:ascii="仿宋" w:eastAsia="仿宋" w:hAnsi="仿宋"/>
          <w:bCs/>
          <w:sz w:val="24"/>
        </w:rPr>
        <w:t>.</w:t>
      </w:r>
      <w:r>
        <w:rPr>
          <w:rFonts w:ascii="仿宋" w:eastAsia="仿宋" w:hAnsi="仿宋" w:hint="eastAsia"/>
          <w:bCs/>
          <w:sz w:val="24"/>
        </w:rPr>
        <w:t>全自动液体定标方式</w:t>
      </w:r>
    </w:p>
    <w:p w14:paraId="692D59C1" w14:textId="040706E8" w:rsidR="00F0767D" w:rsidRDefault="00F0767D" w:rsidP="00F0767D">
      <w:pPr>
        <w:rPr>
          <w:rFonts w:ascii="仿宋" w:eastAsia="仿宋" w:hAnsi="仿宋"/>
          <w:bCs/>
          <w:sz w:val="24"/>
        </w:rPr>
      </w:pPr>
      <w:r>
        <w:rPr>
          <w:rFonts w:ascii="仿宋" w:eastAsia="仿宋" w:hAnsi="仿宋" w:hint="eastAsia"/>
          <w:bCs/>
          <w:sz w:val="24"/>
        </w:rPr>
        <w:t>4</w:t>
      </w:r>
      <w:r w:rsidR="002C556F">
        <w:rPr>
          <w:rFonts w:ascii="仿宋" w:eastAsia="仿宋" w:hAnsi="仿宋"/>
          <w:bCs/>
          <w:sz w:val="24"/>
        </w:rPr>
        <w:t>.</w:t>
      </w:r>
      <w:r>
        <w:rPr>
          <w:rFonts w:ascii="仿宋" w:eastAsia="仿宋" w:hAnsi="仿宋" w:hint="eastAsia"/>
          <w:bCs/>
          <w:sz w:val="24"/>
        </w:rPr>
        <w:t>电极盒与试剂包分离设计；采用集成的电极盒，提供多种参数组合的电极盒</w:t>
      </w:r>
    </w:p>
    <w:p w14:paraId="0BD92EF6" w14:textId="5A0C74C2" w:rsidR="00F0767D" w:rsidRDefault="00F0767D" w:rsidP="00F0767D">
      <w:pPr>
        <w:rPr>
          <w:rFonts w:ascii="仿宋" w:eastAsia="仿宋" w:hAnsi="仿宋"/>
          <w:bCs/>
          <w:sz w:val="24"/>
        </w:rPr>
      </w:pPr>
      <w:r>
        <w:rPr>
          <w:rFonts w:ascii="仿宋" w:eastAsia="仿宋" w:hAnsi="仿宋" w:hint="eastAsia"/>
          <w:bCs/>
          <w:sz w:val="24"/>
        </w:rPr>
        <w:t>★5</w:t>
      </w:r>
      <w:r w:rsidR="002C556F">
        <w:rPr>
          <w:rFonts w:ascii="仿宋" w:eastAsia="仿宋" w:hAnsi="仿宋"/>
          <w:bCs/>
          <w:sz w:val="24"/>
        </w:rPr>
        <w:t>.</w:t>
      </w:r>
      <w:r>
        <w:rPr>
          <w:rFonts w:ascii="仿宋" w:eastAsia="仿宋" w:hAnsi="仿宋" w:hint="eastAsia"/>
          <w:bCs/>
          <w:sz w:val="24"/>
        </w:rPr>
        <w:t>采用集成的试剂包，包含所有定标液、冲洗液、废液包和进样口</w:t>
      </w:r>
    </w:p>
    <w:p w14:paraId="25EB51C9" w14:textId="279AF900" w:rsidR="00F0767D" w:rsidRDefault="00F0767D" w:rsidP="00F0767D">
      <w:pPr>
        <w:rPr>
          <w:rFonts w:ascii="仿宋" w:eastAsia="仿宋" w:hAnsi="仿宋"/>
          <w:bCs/>
          <w:sz w:val="24"/>
        </w:rPr>
      </w:pPr>
      <w:r>
        <w:rPr>
          <w:rFonts w:ascii="仿宋" w:eastAsia="仿宋" w:hAnsi="仿宋" w:hint="eastAsia"/>
          <w:bCs/>
          <w:sz w:val="24"/>
        </w:rPr>
        <w:t>★6</w:t>
      </w:r>
      <w:r w:rsidR="002C556F">
        <w:rPr>
          <w:rFonts w:ascii="仿宋" w:eastAsia="仿宋" w:hAnsi="仿宋"/>
          <w:bCs/>
          <w:sz w:val="24"/>
        </w:rPr>
        <w:t>.</w:t>
      </w:r>
      <w:r>
        <w:rPr>
          <w:rFonts w:ascii="仿宋" w:eastAsia="仿宋" w:hAnsi="仿宋" w:hint="eastAsia"/>
          <w:bCs/>
          <w:sz w:val="24"/>
        </w:rPr>
        <w:t>试剂包常温储存无需冷藏，有效期＞8个月，上机时间＞40天，并可在同型号机器上替换使用，保证充分利用</w:t>
      </w:r>
    </w:p>
    <w:p w14:paraId="4FAD4B42" w14:textId="1CDEAA54" w:rsidR="00F0767D" w:rsidRDefault="00F0767D" w:rsidP="00F0767D">
      <w:pPr>
        <w:rPr>
          <w:rFonts w:ascii="仿宋" w:eastAsia="仿宋" w:hAnsi="仿宋"/>
          <w:bCs/>
          <w:sz w:val="24"/>
        </w:rPr>
      </w:pPr>
      <w:r>
        <w:rPr>
          <w:rFonts w:ascii="仿宋" w:eastAsia="仿宋" w:hAnsi="仿宋" w:hint="eastAsia"/>
          <w:bCs/>
          <w:sz w:val="24"/>
        </w:rPr>
        <w:t>7</w:t>
      </w:r>
      <w:r w:rsidR="002C556F">
        <w:rPr>
          <w:rFonts w:ascii="仿宋" w:eastAsia="仿宋" w:hAnsi="仿宋"/>
          <w:bCs/>
          <w:sz w:val="24"/>
        </w:rPr>
        <w:t>.</w:t>
      </w:r>
      <w:r>
        <w:rPr>
          <w:rFonts w:ascii="仿宋" w:eastAsia="仿宋" w:hAnsi="仿宋" w:hint="eastAsia"/>
          <w:bCs/>
          <w:sz w:val="24"/>
        </w:rPr>
        <w:t>仪器可自动侦测并避免血凝块</w:t>
      </w:r>
    </w:p>
    <w:p w14:paraId="462D0881" w14:textId="1A768AF6" w:rsidR="00F0767D" w:rsidRDefault="00F0767D" w:rsidP="00F0767D">
      <w:pPr>
        <w:rPr>
          <w:rFonts w:ascii="仿宋" w:eastAsia="仿宋" w:hAnsi="仿宋"/>
          <w:bCs/>
          <w:sz w:val="24"/>
        </w:rPr>
      </w:pPr>
      <w:r>
        <w:rPr>
          <w:rFonts w:ascii="仿宋" w:eastAsia="仿宋" w:hAnsi="仿宋" w:hint="eastAsia"/>
          <w:bCs/>
          <w:sz w:val="24"/>
        </w:rPr>
        <w:t>8</w:t>
      </w:r>
      <w:r w:rsidR="002C556F">
        <w:rPr>
          <w:rFonts w:ascii="仿宋" w:eastAsia="仿宋" w:hAnsi="仿宋"/>
          <w:bCs/>
          <w:sz w:val="24"/>
        </w:rPr>
        <w:t>.</w:t>
      </w:r>
      <w:r>
        <w:rPr>
          <w:rFonts w:ascii="仿宋" w:eastAsia="仿宋" w:hAnsi="仿宋" w:hint="eastAsia"/>
          <w:bCs/>
          <w:sz w:val="24"/>
        </w:rPr>
        <w:t>全参数检测用血量＜125ul血样</w:t>
      </w:r>
    </w:p>
    <w:p w14:paraId="48AC1B6C" w14:textId="1CB02A09" w:rsidR="00F0767D" w:rsidRDefault="00F0767D" w:rsidP="00F0767D">
      <w:pPr>
        <w:rPr>
          <w:rFonts w:ascii="仿宋" w:eastAsia="仿宋" w:hAnsi="仿宋"/>
          <w:bCs/>
          <w:sz w:val="24"/>
        </w:rPr>
      </w:pPr>
      <w:r>
        <w:rPr>
          <w:rFonts w:ascii="仿宋" w:eastAsia="仿宋" w:hAnsi="仿宋" w:hint="eastAsia"/>
          <w:bCs/>
          <w:sz w:val="24"/>
        </w:rPr>
        <w:lastRenderedPageBreak/>
        <w:t>9</w:t>
      </w:r>
      <w:r w:rsidR="002C556F">
        <w:rPr>
          <w:rFonts w:ascii="仿宋" w:eastAsia="仿宋" w:hAnsi="仿宋"/>
          <w:bCs/>
          <w:sz w:val="24"/>
        </w:rPr>
        <w:t>.</w:t>
      </w:r>
      <w:r>
        <w:rPr>
          <w:rFonts w:ascii="仿宋" w:eastAsia="仿宋" w:hAnsi="仿宋" w:hint="eastAsia"/>
          <w:bCs/>
          <w:sz w:val="24"/>
        </w:rPr>
        <w:t>检测时间：≤2分钟得到检测数据结果</w:t>
      </w:r>
    </w:p>
    <w:p w14:paraId="0DA4E0EB" w14:textId="7087053F" w:rsidR="00F0767D" w:rsidRDefault="00F0767D" w:rsidP="00F0767D">
      <w:pPr>
        <w:rPr>
          <w:rFonts w:ascii="仿宋" w:eastAsia="仿宋" w:hAnsi="仿宋"/>
          <w:bCs/>
          <w:sz w:val="24"/>
        </w:rPr>
      </w:pPr>
      <w:r>
        <w:rPr>
          <w:rFonts w:ascii="仿宋" w:eastAsia="仿宋" w:hAnsi="仿宋" w:hint="eastAsia"/>
          <w:bCs/>
          <w:sz w:val="24"/>
        </w:rPr>
        <w:t>★10</w:t>
      </w:r>
      <w:r w:rsidR="002C556F">
        <w:rPr>
          <w:rFonts w:ascii="仿宋" w:eastAsia="仿宋" w:hAnsi="仿宋"/>
          <w:bCs/>
          <w:sz w:val="24"/>
        </w:rPr>
        <w:t>.</w:t>
      </w:r>
      <w:r>
        <w:rPr>
          <w:rFonts w:ascii="仿宋" w:eastAsia="仿宋" w:hAnsi="仿宋" w:hint="eastAsia"/>
          <w:bCs/>
          <w:sz w:val="24"/>
        </w:rPr>
        <w:t>提供自动二重酸碱图含13种象限结果，满足临床快速判断</w:t>
      </w:r>
    </w:p>
    <w:p w14:paraId="09555351" w14:textId="07BA603F" w:rsidR="00F0767D" w:rsidRDefault="00F0767D" w:rsidP="00F0767D">
      <w:pPr>
        <w:rPr>
          <w:rFonts w:ascii="仿宋" w:eastAsia="仿宋" w:hAnsi="仿宋"/>
          <w:bCs/>
          <w:sz w:val="24"/>
        </w:rPr>
      </w:pPr>
      <w:r>
        <w:rPr>
          <w:rFonts w:ascii="仿宋" w:eastAsia="仿宋" w:hAnsi="仿宋" w:hint="eastAsia"/>
          <w:bCs/>
          <w:sz w:val="24"/>
        </w:rPr>
        <w:t>11</w:t>
      </w:r>
      <w:r w:rsidR="002C556F">
        <w:rPr>
          <w:rFonts w:ascii="仿宋" w:eastAsia="仿宋" w:hAnsi="仿宋"/>
          <w:bCs/>
          <w:sz w:val="24"/>
        </w:rPr>
        <w:t>.</w:t>
      </w:r>
      <w:r>
        <w:rPr>
          <w:rFonts w:ascii="仿宋" w:eastAsia="仿宋" w:hAnsi="仿宋" w:hint="eastAsia"/>
          <w:bCs/>
          <w:sz w:val="24"/>
        </w:rPr>
        <w:t>提供病人趋势图</w:t>
      </w:r>
    </w:p>
    <w:p w14:paraId="296A09E4" w14:textId="08BE326A" w:rsidR="00F0767D" w:rsidRDefault="00F0767D" w:rsidP="00F0767D">
      <w:pPr>
        <w:rPr>
          <w:rFonts w:ascii="仿宋" w:eastAsia="仿宋" w:hAnsi="仿宋"/>
          <w:bCs/>
          <w:sz w:val="24"/>
        </w:rPr>
      </w:pPr>
      <w:r>
        <w:rPr>
          <w:rFonts w:ascii="仿宋" w:eastAsia="仿宋" w:hAnsi="仿宋" w:hint="eastAsia"/>
          <w:bCs/>
          <w:sz w:val="24"/>
        </w:rPr>
        <w:t>12</w:t>
      </w:r>
      <w:r w:rsidR="002C556F">
        <w:rPr>
          <w:rFonts w:ascii="仿宋" w:eastAsia="仿宋" w:hAnsi="仿宋"/>
          <w:bCs/>
          <w:sz w:val="24"/>
        </w:rPr>
        <w:t>.</w:t>
      </w:r>
      <w:r>
        <w:rPr>
          <w:rFonts w:ascii="仿宋" w:eastAsia="仿宋" w:hAnsi="仿宋" w:hint="eastAsia"/>
          <w:bCs/>
          <w:sz w:val="24"/>
        </w:rPr>
        <w:t>彩色液晶触摸屏操作，全中文操作系统</w:t>
      </w:r>
    </w:p>
    <w:p w14:paraId="640A43E5" w14:textId="483CE05E" w:rsidR="00F0767D" w:rsidRDefault="00F0767D" w:rsidP="00F0767D">
      <w:pPr>
        <w:rPr>
          <w:rFonts w:ascii="仿宋" w:eastAsia="仿宋" w:hAnsi="仿宋"/>
          <w:bCs/>
          <w:sz w:val="24"/>
        </w:rPr>
      </w:pPr>
      <w:r>
        <w:rPr>
          <w:rFonts w:ascii="仿宋" w:eastAsia="仿宋" w:hAnsi="仿宋" w:hint="eastAsia"/>
          <w:bCs/>
          <w:sz w:val="24"/>
        </w:rPr>
        <w:t>13</w:t>
      </w:r>
      <w:r w:rsidR="002C556F">
        <w:rPr>
          <w:rFonts w:ascii="仿宋" w:eastAsia="仿宋" w:hAnsi="仿宋"/>
          <w:bCs/>
          <w:sz w:val="24"/>
        </w:rPr>
        <w:t>.</w:t>
      </w:r>
      <w:r>
        <w:rPr>
          <w:rFonts w:ascii="仿宋" w:eastAsia="仿宋" w:hAnsi="仿宋" w:hint="eastAsia"/>
          <w:bCs/>
          <w:sz w:val="24"/>
        </w:rPr>
        <w:t>机上可存储＞25万条病人数据和质控信息，并提供WIFI无线连接；仪器提供USB口，可以进行数据导出</w:t>
      </w:r>
    </w:p>
    <w:p w14:paraId="61280A1A" w14:textId="3B3A1EC0" w:rsidR="002244A9" w:rsidRPr="00F0767D" w:rsidRDefault="00F0767D" w:rsidP="00F0767D">
      <w:pPr>
        <w:rPr>
          <w:rFonts w:ascii="仿宋" w:eastAsia="仿宋" w:hAnsi="仿宋"/>
          <w:bCs/>
          <w:sz w:val="24"/>
        </w:rPr>
      </w:pPr>
      <w:r>
        <w:rPr>
          <w:rFonts w:ascii="仿宋" w:eastAsia="仿宋" w:hAnsi="仿宋" w:hint="eastAsia"/>
          <w:bCs/>
          <w:sz w:val="24"/>
        </w:rPr>
        <w:t>14</w:t>
      </w:r>
      <w:r w:rsidR="002C556F">
        <w:rPr>
          <w:rFonts w:ascii="仿宋" w:eastAsia="仿宋" w:hAnsi="仿宋"/>
          <w:bCs/>
          <w:sz w:val="24"/>
        </w:rPr>
        <w:t>.</w:t>
      </w:r>
      <w:r>
        <w:rPr>
          <w:rFonts w:ascii="仿宋" w:eastAsia="仿宋" w:hAnsi="仿宋" w:hint="eastAsia"/>
          <w:bCs/>
          <w:sz w:val="24"/>
        </w:rPr>
        <w:t>进样口居中，左、右手操作都很方便</w:t>
      </w:r>
    </w:p>
    <w:p w14:paraId="581880FA" w14:textId="77777777" w:rsidR="002244A9" w:rsidRDefault="009B3BDB">
      <w:pPr>
        <w:spacing w:line="276" w:lineRule="auto"/>
        <w:rPr>
          <w:rFonts w:ascii="仿宋" w:eastAsia="仿宋" w:hAnsi="仿宋"/>
          <w:bCs/>
          <w:sz w:val="24"/>
        </w:rPr>
      </w:pPr>
      <w:r>
        <w:rPr>
          <w:rFonts w:ascii="仿宋" w:eastAsia="仿宋" w:hAnsi="仿宋"/>
          <w:bCs/>
          <w:sz w:val="24"/>
        </w:rPr>
        <w:br w:type="page"/>
      </w:r>
    </w:p>
    <w:p w14:paraId="3F18E87D" w14:textId="77777777" w:rsidR="002244A9" w:rsidRDefault="002244A9">
      <w:pPr>
        <w:pStyle w:val="1"/>
        <w:spacing w:line="400" w:lineRule="exact"/>
        <w:jc w:val="center"/>
        <w:rPr>
          <w:rFonts w:ascii="仿宋" w:eastAsia="仿宋" w:hAnsi="仿宋"/>
          <w:sz w:val="36"/>
          <w:szCs w:val="36"/>
        </w:rPr>
        <w:sectPr w:rsidR="002244A9">
          <w:pgSz w:w="11906" w:h="16838"/>
          <w:pgMar w:top="1440" w:right="1800" w:bottom="1440" w:left="1800" w:header="851" w:footer="992" w:gutter="0"/>
          <w:cols w:space="720"/>
          <w:docGrid w:type="lines" w:linePitch="312"/>
        </w:sectPr>
      </w:pPr>
    </w:p>
    <w:p w14:paraId="399BCBF1" w14:textId="77777777" w:rsidR="002244A9" w:rsidRDefault="009B3BD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7" w:name="_Hlt101846155"/>
      <w:bookmarkStart w:id="168" w:name="_Toc183682415"/>
      <w:bookmarkStart w:id="169" w:name="_Toc217446097"/>
      <w:bookmarkStart w:id="170" w:name="_Toc208849007"/>
      <w:bookmarkStart w:id="171" w:name="_Toc183582280"/>
      <w:bookmarkEnd w:id="163"/>
      <w:bookmarkEnd w:id="164"/>
      <w:bookmarkEnd w:id="167"/>
    </w:p>
    <w:p w14:paraId="28EBAFCC" w14:textId="77777777" w:rsidR="002244A9" w:rsidRDefault="009B3BDB">
      <w:pPr>
        <w:pStyle w:val="2"/>
        <w:rPr>
          <w:rFonts w:ascii="仿宋" w:eastAsia="仿宋" w:hAnsi="仿宋"/>
          <w:sz w:val="24"/>
          <w:szCs w:val="24"/>
        </w:rPr>
      </w:pPr>
      <w:r>
        <w:rPr>
          <w:rFonts w:ascii="仿宋" w:eastAsia="仿宋" w:hAnsi="仿宋" w:hint="eastAsia"/>
          <w:sz w:val="24"/>
          <w:szCs w:val="24"/>
        </w:rPr>
        <w:t>1. 总则</w:t>
      </w:r>
      <w:bookmarkEnd w:id="168"/>
      <w:bookmarkEnd w:id="169"/>
      <w:bookmarkEnd w:id="170"/>
      <w:bookmarkEnd w:id="171"/>
    </w:p>
    <w:p w14:paraId="74C3F7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CF62F0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2B7659C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65F49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09CA9B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55275A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1CF459D" w14:textId="77777777" w:rsidR="002244A9" w:rsidRDefault="009B3BDB">
      <w:pPr>
        <w:spacing w:line="400" w:lineRule="exact"/>
        <w:ind w:firstLineChars="200" w:firstLine="480"/>
        <w:rPr>
          <w:rFonts w:ascii="仿宋" w:eastAsia="仿宋" w:hAnsi="仿宋"/>
          <w:sz w:val="24"/>
        </w:rPr>
      </w:pPr>
      <w:bookmarkStart w:id="172" w:name="_Toc217446098"/>
      <w:r>
        <w:rPr>
          <w:rFonts w:ascii="仿宋" w:eastAsia="仿宋" w:hAnsi="仿宋" w:hint="eastAsia"/>
          <w:sz w:val="24"/>
        </w:rPr>
        <w:t>（一）熟悉和理解招标文件；</w:t>
      </w:r>
    </w:p>
    <w:p w14:paraId="67AE87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2DA08A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02DBF1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AD0909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E47BD0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12CCEE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F094CD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72D538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8E9791B" w14:textId="77777777" w:rsidR="002244A9" w:rsidRDefault="009B3BDB">
      <w:pPr>
        <w:pStyle w:val="2"/>
        <w:rPr>
          <w:rFonts w:ascii="仿宋" w:eastAsia="仿宋" w:hAnsi="仿宋"/>
          <w:sz w:val="24"/>
          <w:szCs w:val="24"/>
        </w:rPr>
      </w:pPr>
      <w:r>
        <w:rPr>
          <w:rFonts w:ascii="仿宋" w:eastAsia="仿宋" w:hAnsi="仿宋" w:hint="eastAsia"/>
          <w:sz w:val="24"/>
          <w:szCs w:val="24"/>
        </w:rPr>
        <w:lastRenderedPageBreak/>
        <w:t>2.评标</w:t>
      </w:r>
      <w:bookmarkEnd w:id="172"/>
      <w:r>
        <w:rPr>
          <w:rFonts w:ascii="仿宋" w:eastAsia="仿宋" w:hAnsi="仿宋" w:hint="eastAsia"/>
          <w:sz w:val="24"/>
          <w:szCs w:val="24"/>
        </w:rPr>
        <w:t>方法</w:t>
      </w:r>
    </w:p>
    <w:p w14:paraId="2FD8091B" w14:textId="77777777" w:rsidR="002244A9" w:rsidRDefault="009B3BDB">
      <w:pPr>
        <w:spacing w:line="360" w:lineRule="auto"/>
        <w:ind w:firstLineChars="200" w:firstLine="480"/>
        <w:rPr>
          <w:rFonts w:ascii="仿宋" w:eastAsia="仿宋" w:hAnsi="仿宋"/>
          <w:sz w:val="24"/>
        </w:rPr>
      </w:pPr>
      <w:bookmarkStart w:id="173" w:name="_Toc217446103"/>
      <w:bookmarkStart w:id="174"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DE213DF" w14:textId="77777777" w:rsidR="002244A9" w:rsidRDefault="009B3BDB">
      <w:pPr>
        <w:pStyle w:val="2"/>
        <w:rPr>
          <w:rFonts w:ascii="仿宋" w:eastAsia="仿宋" w:hAnsi="仿宋"/>
          <w:sz w:val="24"/>
          <w:szCs w:val="24"/>
        </w:rPr>
      </w:pPr>
      <w:r>
        <w:rPr>
          <w:rFonts w:ascii="仿宋" w:eastAsia="仿宋" w:hAnsi="仿宋" w:hint="eastAsia"/>
          <w:sz w:val="24"/>
          <w:szCs w:val="24"/>
        </w:rPr>
        <w:t>3.评标程序</w:t>
      </w:r>
    </w:p>
    <w:p w14:paraId="35211B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220D8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1C833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DE22A0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873E5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129E3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F098E7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CABA42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5511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FC4F9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29E162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5C3F1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916172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1"/>
        <w:tblW w:w="5000" w:type="pct"/>
        <w:tblLook w:val="04A0" w:firstRow="1" w:lastRow="0" w:firstColumn="1" w:lastColumn="0" w:noHBand="0" w:noVBand="1"/>
      </w:tblPr>
      <w:tblGrid>
        <w:gridCol w:w="1009"/>
        <w:gridCol w:w="1626"/>
        <w:gridCol w:w="4174"/>
        <w:gridCol w:w="2537"/>
      </w:tblGrid>
      <w:tr w:rsidR="002244A9" w:rsidRPr="007459F6" w14:paraId="3667D848" w14:textId="77777777" w:rsidTr="007459F6">
        <w:trPr>
          <w:trHeight w:val="797"/>
        </w:trPr>
        <w:tc>
          <w:tcPr>
            <w:tcW w:w="5000" w:type="pct"/>
            <w:gridSpan w:val="4"/>
            <w:vAlign w:val="center"/>
          </w:tcPr>
          <w:p w14:paraId="5F82C260" w14:textId="77777777" w:rsidR="002244A9" w:rsidRPr="007459F6" w:rsidRDefault="009B3BDB">
            <w:pPr>
              <w:spacing w:line="360" w:lineRule="auto"/>
              <w:jc w:val="center"/>
              <w:rPr>
                <w:rFonts w:ascii="仿宋" w:eastAsia="仿宋" w:hAnsi="仿宋" w:cs="仿宋"/>
                <w:b/>
                <w:szCs w:val="21"/>
              </w:rPr>
            </w:pPr>
            <w:r w:rsidRPr="007459F6">
              <w:rPr>
                <w:rFonts w:ascii="仿宋" w:eastAsia="仿宋" w:hAnsi="仿宋" w:cs="仿宋" w:hint="eastAsia"/>
                <w:b/>
                <w:szCs w:val="21"/>
              </w:rPr>
              <w:t>符合性审查表</w:t>
            </w:r>
          </w:p>
        </w:tc>
      </w:tr>
      <w:tr w:rsidR="002244A9" w:rsidRPr="007459F6" w14:paraId="3FE59682" w14:textId="77777777" w:rsidTr="007459F6">
        <w:trPr>
          <w:trHeight w:val="90"/>
        </w:trPr>
        <w:tc>
          <w:tcPr>
            <w:tcW w:w="540" w:type="pct"/>
            <w:vAlign w:val="center"/>
          </w:tcPr>
          <w:p w14:paraId="48E12237" w14:textId="77777777" w:rsidR="002244A9" w:rsidRPr="007459F6" w:rsidRDefault="009B3BDB">
            <w:pPr>
              <w:tabs>
                <w:tab w:val="left" w:pos="851"/>
              </w:tabs>
              <w:spacing w:line="360" w:lineRule="auto"/>
              <w:jc w:val="center"/>
              <w:rPr>
                <w:rFonts w:ascii="仿宋" w:eastAsia="仿宋" w:hAnsi="仿宋" w:cs="仿宋"/>
                <w:bCs/>
                <w:color w:val="000000" w:themeColor="text1"/>
                <w:szCs w:val="21"/>
              </w:rPr>
            </w:pPr>
            <w:r w:rsidRPr="007459F6">
              <w:rPr>
                <w:rFonts w:ascii="仿宋" w:eastAsia="仿宋" w:hAnsi="仿宋" w:cs="仿宋" w:hint="eastAsia"/>
                <w:bCs/>
                <w:color w:val="000000" w:themeColor="text1"/>
                <w:szCs w:val="21"/>
              </w:rPr>
              <w:t>序号</w:t>
            </w:r>
          </w:p>
        </w:tc>
        <w:tc>
          <w:tcPr>
            <w:tcW w:w="870" w:type="pct"/>
            <w:vAlign w:val="center"/>
          </w:tcPr>
          <w:p w14:paraId="7FEA6C92"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招标文件条目</w:t>
            </w:r>
          </w:p>
        </w:tc>
        <w:tc>
          <w:tcPr>
            <w:tcW w:w="2233" w:type="pct"/>
            <w:vAlign w:val="center"/>
          </w:tcPr>
          <w:p w14:paraId="5F542003"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实质性要求及无效投标情形</w:t>
            </w:r>
          </w:p>
        </w:tc>
        <w:tc>
          <w:tcPr>
            <w:tcW w:w="1357" w:type="pct"/>
            <w:vAlign w:val="center"/>
          </w:tcPr>
          <w:p w14:paraId="395D0069" w14:textId="77777777" w:rsidR="002244A9" w:rsidRPr="007459F6" w:rsidRDefault="009B3BDB">
            <w:pPr>
              <w:spacing w:line="360" w:lineRule="auto"/>
              <w:jc w:val="center"/>
              <w:rPr>
                <w:rFonts w:ascii="仿宋" w:eastAsia="仿宋" w:hAnsi="仿宋" w:cs="仿宋"/>
                <w:bCs/>
                <w:szCs w:val="21"/>
              </w:rPr>
            </w:pPr>
            <w:r w:rsidRPr="007459F6">
              <w:rPr>
                <w:rFonts w:ascii="仿宋" w:eastAsia="仿宋" w:hAnsi="仿宋" w:cs="仿宋" w:hint="eastAsia"/>
                <w:bCs/>
                <w:szCs w:val="21"/>
              </w:rPr>
              <w:t>要求说明</w:t>
            </w:r>
          </w:p>
        </w:tc>
      </w:tr>
      <w:tr w:rsidR="002244A9" w:rsidRPr="007459F6" w14:paraId="53FFF80D" w14:textId="77777777" w:rsidTr="007459F6">
        <w:tc>
          <w:tcPr>
            <w:tcW w:w="540" w:type="pct"/>
            <w:vAlign w:val="center"/>
          </w:tcPr>
          <w:p w14:paraId="65CBD550"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1</w:t>
            </w:r>
          </w:p>
        </w:tc>
        <w:tc>
          <w:tcPr>
            <w:tcW w:w="870" w:type="pct"/>
            <w:vAlign w:val="center"/>
          </w:tcPr>
          <w:p w14:paraId="57C340F7"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招标文件第二章一、投标人须知附表序号1采购预算</w:t>
            </w:r>
          </w:p>
          <w:p w14:paraId="78A03AF0" w14:textId="77777777" w:rsidR="002244A9" w:rsidRPr="007459F6" w:rsidRDefault="002244A9">
            <w:pPr>
              <w:rPr>
                <w:rFonts w:ascii="仿宋" w:eastAsia="仿宋" w:hAnsi="仿宋" w:cs="仿宋"/>
                <w:bCs/>
                <w:szCs w:val="21"/>
              </w:rPr>
            </w:pPr>
          </w:p>
        </w:tc>
        <w:tc>
          <w:tcPr>
            <w:tcW w:w="2233" w:type="pct"/>
            <w:vAlign w:val="center"/>
          </w:tcPr>
          <w:p w14:paraId="36020904" w14:textId="6892A83D"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本项目采购预算为</w:t>
            </w:r>
            <w:r w:rsidR="00E8251A" w:rsidRPr="007459F6">
              <w:rPr>
                <w:rFonts w:ascii="仿宋" w:eastAsia="仿宋" w:hAnsi="仿宋" w:cs="仿宋"/>
                <w:bCs/>
                <w:kern w:val="0"/>
                <w:szCs w:val="21"/>
              </w:rPr>
              <w:t>502</w:t>
            </w:r>
            <w:r w:rsidRPr="007459F6">
              <w:rPr>
                <w:rFonts w:ascii="仿宋" w:eastAsia="仿宋" w:hAnsi="仿宋" w:cs="仿宋" w:hint="eastAsia"/>
                <w:bCs/>
                <w:kern w:val="0"/>
                <w:szCs w:val="21"/>
              </w:rPr>
              <w:t>万元</w:t>
            </w:r>
          </w:p>
          <w:p w14:paraId="0C9E6EAE" w14:textId="77777777" w:rsidR="002244A9" w:rsidRPr="007459F6" w:rsidRDefault="009B3BDB">
            <w:pPr>
              <w:widowControl/>
              <w:rPr>
                <w:rFonts w:ascii="仿宋" w:eastAsia="仿宋" w:hAnsi="仿宋" w:cs="仿宋"/>
                <w:bCs/>
                <w:szCs w:val="21"/>
              </w:rPr>
            </w:pPr>
            <w:r w:rsidRPr="007459F6">
              <w:rPr>
                <w:rFonts w:ascii="仿宋" w:eastAsia="仿宋" w:hAnsi="仿宋" w:cs="仿宋" w:hint="eastAsia"/>
                <w:bCs/>
                <w:szCs w:val="21"/>
              </w:rPr>
              <w:t>超过采购预算的投标为无效投标。</w:t>
            </w:r>
          </w:p>
          <w:p w14:paraId="3508CD52"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本项目最高限价</w:t>
            </w:r>
            <w:r w:rsidRPr="007459F6">
              <w:rPr>
                <w:rFonts w:ascii="仿宋" w:eastAsia="仿宋" w:hAnsi="仿宋" w:cs="仿宋"/>
                <w:bCs/>
                <w:kern w:val="0"/>
                <w:szCs w:val="21"/>
              </w:rPr>
              <w:t>详见招标文件第一</w:t>
            </w:r>
            <w:r w:rsidRPr="007459F6">
              <w:rPr>
                <w:rFonts w:ascii="仿宋" w:eastAsia="仿宋" w:hAnsi="仿宋" w:cs="仿宋" w:hint="eastAsia"/>
                <w:bCs/>
                <w:kern w:val="0"/>
                <w:szCs w:val="21"/>
              </w:rPr>
              <w:t>章“招标项目简介</w:t>
            </w:r>
            <w:r w:rsidRPr="007459F6">
              <w:rPr>
                <w:rFonts w:ascii="仿宋" w:eastAsia="仿宋" w:hAnsi="仿宋" w:cs="仿宋"/>
                <w:bCs/>
                <w:kern w:val="0"/>
                <w:szCs w:val="21"/>
              </w:rPr>
              <w:t>”</w:t>
            </w:r>
          </w:p>
          <w:p w14:paraId="2DB9A0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超过最高限价的报价为无效投标。</w:t>
            </w:r>
          </w:p>
        </w:tc>
        <w:tc>
          <w:tcPr>
            <w:tcW w:w="1357" w:type="pct"/>
            <w:vAlign w:val="center"/>
          </w:tcPr>
          <w:p w14:paraId="455E76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投标人根据招标文件第三章格式2-4填写。评标委员会对上传内容按照招标文件要求进行评                审。</w:t>
            </w:r>
          </w:p>
        </w:tc>
      </w:tr>
      <w:tr w:rsidR="002244A9" w:rsidRPr="007459F6" w14:paraId="1BE7C22C" w14:textId="77777777" w:rsidTr="007459F6">
        <w:tc>
          <w:tcPr>
            <w:tcW w:w="540" w:type="pct"/>
            <w:vAlign w:val="center"/>
          </w:tcPr>
          <w:p w14:paraId="1DDBEE4E"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2</w:t>
            </w:r>
          </w:p>
        </w:tc>
        <w:tc>
          <w:tcPr>
            <w:tcW w:w="870" w:type="pct"/>
            <w:vAlign w:val="center"/>
          </w:tcPr>
          <w:p w14:paraId="1951E92D"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招标文件第二章一、投标人须知附表序号2不正当竞争预防措施</w:t>
            </w:r>
          </w:p>
          <w:p w14:paraId="766B17B8" w14:textId="77777777" w:rsidR="002244A9" w:rsidRPr="007459F6" w:rsidRDefault="002244A9">
            <w:pPr>
              <w:rPr>
                <w:rFonts w:ascii="仿宋" w:eastAsia="仿宋" w:hAnsi="仿宋" w:cs="仿宋"/>
                <w:bCs/>
                <w:szCs w:val="21"/>
              </w:rPr>
            </w:pPr>
          </w:p>
        </w:tc>
        <w:tc>
          <w:tcPr>
            <w:tcW w:w="2233" w:type="pct"/>
            <w:vAlign w:val="center"/>
          </w:tcPr>
          <w:p w14:paraId="0579ECC7" w14:textId="77777777" w:rsidR="002244A9" w:rsidRPr="007459F6" w:rsidRDefault="009B3BDB">
            <w:pPr>
              <w:pStyle w:val="af6"/>
              <w:jc w:val="both"/>
              <w:rPr>
                <w:rFonts w:ascii="仿宋" w:eastAsia="仿宋" w:hAnsi="仿宋" w:cs="仿宋"/>
                <w:bCs/>
                <w:sz w:val="21"/>
                <w:szCs w:val="21"/>
              </w:rPr>
            </w:pPr>
            <w:r w:rsidRPr="007459F6">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7D366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注：</w:t>
            </w:r>
            <w:r w:rsidRPr="007459F6">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459F6">
              <w:rPr>
                <w:rFonts w:ascii="仿宋" w:eastAsia="仿宋" w:hAnsi="仿宋" w:cs="仿宋" w:hint="eastAsia"/>
                <w:bCs/>
                <w:szCs w:val="21"/>
              </w:rPr>
              <w:t>30分钟，供应商已明确表示澄清、说明完毕的除外</w:t>
            </w:r>
            <w:r w:rsidRPr="007459F6">
              <w:rPr>
                <w:rFonts w:ascii="仿宋" w:eastAsia="仿宋" w:hAnsi="仿宋" w:cs="仿宋" w:hint="eastAsia"/>
                <w:bCs/>
                <w:szCs w:val="21"/>
                <w:lang w:val="zh-CN"/>
              </w:rPr>
              <w:t>）。如因系统故障（</w:t>
            </w:r>
            <w:r w:rsidRPr="007459F6">
              <w:rPr>
                <w:rFonts w:ascii="仿宋" w:eastAsia="仿宋" w:hAnsi="仿宋" w:hint="eastAsia"/>
                <w:szCs w:val="21"/>
              </w:rPr>
              <w:t>包括组织场所停电、断网等）</w:t>
            </w:r>
            <w:r w:rsidRPr="007459F6">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2B9C07E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上传空白页即可，不对本项上传的材料作符合性审查。若有需要请按评标委员会要求提供书面说明、相关证明材料</w:t>
            </w:r>
            <w:r w:rsidRPr="007459F6">
              <w:rPr>
                <w:rFonts w:ascii="仿宋" w:eastAsia="仿宋" w:hAnsi="仿宋" w:cs="仿宋" w:hint="eastAsia"/>
                <w:bCs/>
                <w:szCs w:val="21"/>
                <w:lang w:val="zh-CN"/>
              </w:rPr>
              <w:t>（如涉及）</w:t>
            </w:r>
            <w:r w:rsidRPr="007459F6">
              <w:rPr>
                <w:rFonts w:ascii="仿宋" w:eastAsia="仿宋" w:hAnsi="仿宋" w:cs="仿宋" w:hint="eastAsia"/>
                <w:bCs/>
                <w:szCs w:val="21"/>
              </w:rPr>
              <w:t>。</w:t>
            </w:r>
          </w:p>
        </w:tc>
      </w:tr>
      <w:tr w:rsidR="002244A9" w:rsidRPr="007459F6" w14:paraId="6EB3B140" w14:textId="77777777" w:rsidTr="007459F6">
        <w:tc>
          <w:tcPr>
            <w:tcW w:w="540" w:type="pct"/>
            <w:vAlign w:val="center"/>
          </w:tcPr>
          <w:p w14:paraId="2510CDA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3</w:t>
            </w:r>
          </w:p>
        </w:tc>
        <w:tc>
          <w:tcPr>
            <w:tcW w:w="870" w:type="pct"/>
            <w:vAlign w:val="center"/>
          </w:tcPr>
          <w:p w14:paraId="10AD637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招标文件第二章一、投标人须知附表序号3进口产品</w:t>
            </w:r>
          </w:p>
        </w:tc>
        <w:tc>
          <w:tcPr>
            <w:tcW w:w="2233" w:type="pct"/>
            <w:vAlign w:val="center"/>
          </w:tcPr>
          <w:p w14:paraId="66CCCA9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9856D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上传空白页即可，不对本项上传的材料作符合性审查。评标委员会根据投标产品响应情况评审。</w:t>
            </w:r>
          </w:p>
        </w:tc>
      </w:tr>
      <w:tr w:rsidR="002244A9" w:rsidRPr="007459F6" w14:paraId="39EE0977" w14:textId="77777777" w:rsidTr="007459F6">
        <w:tc>
          <w:tcPr>
            <w:tcW w:w="540" w:type="pct"/>
            <w:vAlign w:val="center"/>
          </w:tcPr>
          <w:p w14:paraId="7EA3E80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4</w:t>
            </w:r>
          </w:p>
        </w:tc>
        <w:tc>
          <w:tcPr>
            <w:tcW w:w="870" w:type="pct"/>
            <w:vAlign w:val="center"/>
          </w:tcPr>
          <w:p w14:paraId="710A01AD"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招标文件第二章一、投标人须知附表序号5</w:t>
            </w:r>
            <w:r w:rsidRPr="007459F6">
              <w:rPr>
                <w:rFonts w:ascii="仿宋" w:eastAsia="仿宋" w:hAnsi="仿宋" w:cs="仿宋" w:hint="eastAsia"/>
                <w:bCs/>
                <w:kern w:val="0"/>
                <w:szCs w:val="21"/>
              </w:rPr>
              <w:t>节能、环保及无线局域网产</w:t>
            </w:r>
            <w:r w:rsidRPr="007459F6">
              <w:rPr>
                <w:rFonts w:ascii="仿宋" w:eastAsia="仿宋" w:hAnsi="仿宋" w:cs="仿宋" w:hint="eastAsia"/>
                <w:bCs/>
                <w:kern w:val="0"/>
                <w:szCs w:val="21"/>
              </w:rPr>
              <w:lastRenderedPageBreak/>
              <w:t>品政府采购政策</w:t>
            </w:r>
          </w:p>
        </w:tc>
        <w:tc>
          <w:tcPr>
            <w:tcW w:w="2233" w:type="pct"/>
            <w:vAlign w:val="center"/>
          </w:tcPr>
          <w:p w14:paraId="27EF4AA7"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lastRenderedPageBreak/>
              <w:t>一、节能、环保产品政府采购政策：</w:t>
            </w:r>
          </w:p>
          <w:p w14:paraId="220FA570"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7459F6">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D4A7914"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3D13C15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若不涉及上传空白页即可，若涉及按照要求提供证明材料，评标委员会根据上传内容进行评审。</w:t>
            </w:r>
          </w:p>
        </w:tc>
      </w:tr>
      <w:tr w:rsidR="002244A9" w:rsidRPr="007459F6" w14:paraId="73073246" w14:textId="77777777" w:rsidTr="007459F6">
        <w:tc>
          <w:tcPr>
            <w:tcW w:w="540" w:type="pct"/>
            <w:vAlign w:val="center"/>
          </w:tcPr>
          <w:p w14:paraId="7BEDFD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5</w:t>
            </w:r>
          </w:p>
        </w:tc>
        <w:tc>
          <w:tcPr>
            <w:tcW w:w="870" w:type="pct"/>
            <w:vAlign w:val="center"/>
          </w:tcPr>
          <w:p w14:paraId="742917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招标文件第二章一、投标人须知附表序号9合同分包</w:t>
            </w:r>
          </w:p>
        </w:tc>
        <w:tc>
          <w:tcPr>
            <w:tcW w:w="2233" w:type="pct"/>
            <w:vAlign w:val="center"/>
          </w:tcPr>
          <w:p w14:paraId="677D6B29" w14:textId="77777777" w:rsidR="002244A9" w:rsidRPr="007459F6" w:rsidRDefault="009B3BDB">
            <w:pPr>
              <w:pStyle w:val="af6"/>
              <w:spacing w:line="360" w:lineRule="auto"/>
              <w:ind w:firstLineChars="100" w:firstLine="210"/>
              <w:jc w:val="both"/>
              <w:rPr>
                <w:rFonts w:ascii="仿宋" w:eastAsia="仿宋" w:hAnsi="仿宋" w:cs="仿宋"/>
                <w:bCs/>
                <w:kern w:val="2"/>
                <w:sz w:val="21"/>
                <w:szCs w:val="21"/>
              </w:rPr>
            </w:pPr>
            <w:r w:rsidRPr="007459F6">
              <w:rPr>
                <w:rFonts w:ascii="Segoe UI Emoji" w:eastAsia="仿宋" w:hAnsi="Segoe UI Emoji" w:cs="Segoe UI Emoji"/>
                <w:bCs/>
                <w:kern w:val="2"/>
                <w:sz w:val="21"/>
                <w:szCs w:val="21"/>
              </w:rPr>
              <w:t>☑</w:t>
            </w:r>
            <w:r w:rsidRPr="007459F6">
              <w:rPr>
                <w:rFonts w:ascii="仿宋" w:eastAsia="仿宋" w:hAnsi="仿宋" w:cs="仿宋" w:hint="eastAsia"/>
                <w:bCs/>
                <w:kern w:val="2"/>
                <w:sz w:val="21"/>
                <w:szCs w:val="21"/>
              </w:rPr>
              <w:t>本项目不接受合同分包。</w:t>
            </w:r>
          </w:p>
        </w:tc>
        <w:tc>
          <w:tcPr>
            <w:tcW w:w="1357" w:type="pct"/>
            <w:vAlign w:val="center"/>
          </w:tcPr>
          <w:p w14:paraId="5184E9B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p>
        </w:tc>
      </w:tr>
      <w:tr w:rsidR="002244A9" w:rsidRPr="007459F6" w14:paraId="772C4269" w14:textId="77777777" w:rsidTr="007459F6">
        <w:tc>
          <w:tcPr>
            <w:tcW w:w="540" w:type="pct"/>
            <w:vAlign w:val="center"/>
          </w:tcPr>
          <w:p w14:paraId="76209FF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6</w:t>
            </w:r>
          </w:p>
        </w:tc>
        <w:tc>
          <w:tcPr>
            <w:tcW w:w="870" w:type="pct"/>
            <w:vAlign w:val="center"/>
          </w:tcPr>
          <w:p w14:paraId="5CA690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招标文件第二章一、投标人须知附表序号20</w:t>
            </w:r>
            <w:r w:rsidRPr="007459F6">
              <w:rPr>
                <w:rFonts w:ascii="仿宋" w:eastAsia="仿宋" w:hAnsi="仿宋" w:cs="仿宋" w:hint="eastAsia"/>
                <w:bCs/>
                <w:szCs w:val="21"/>
                <w:lang w:val="zh-CN"/>
              </w:rPr>
              <w:t>联合体</w:t>
            </w:r>
          </w:p>
        </w:tc>
        <w:tc>
          <w:tcPr>
            <w:tcW w:w="2233" w:type="pct"/>
            <w:vAlign w:val="center"/>
          </w:tcPr>
          <w:p w14:paraId="7D0D742A" w14:textId="77777777" w:rsidR="002244A9" w:rsidRPr="007459F6" w:rsidRDefault="009B3BDB">
            <w:pPr>
              <w:pStyle w:val="af6"/>
              <w:jc w:val="both"/>
              <w:rPr>
                <w:rFonts w:ascii="仿宋" w:eastAsia="仿宋" w:hAnsi="仿宋" w:cs="仿宋"/>
                <w:bCs/>
                <w:sz w:val="21"/>
                <w:szCs w:val="21"/>
                <w:lang w:val="zh-CN"/>
              </w:rPr>
            </w:pPr>
            <w:r w:rsidRPr="007459F6">
              <w:rPr>
                <w:rFonts w:ascii="Segoe UI Emoji" w:eastAsia="仿宋" w:hAnsi="Segoe UI Emoji" w:cs="Segoe UI Emoji"/>
                <w:bCs/>
                <w:kern w:val="2"/>
                <w:sz w:val="21"/>
                <w:szCs w:val="21"/>
              </w:rPr>
              <w:t>☑</w:t>
            </w:r>
            <w:r w:rsidRPr="007459F6">
              <w:rPr>
                <w:rFonts w:ascii="仿宋" w:eastAsia="仿宋" w:hAnsi="仿宋" w:cs="仿宋" w:hint="eastAsia"/>
                <w:bCs/>
                <w:sz w:val="21"/>
                <w:szCs w:val="21"/>
                <w:lang w:val="zh-CN"/>
              </w:rPr>
              <w:t xml:space="preserve">本项目不允许联合体参加    </w:t>
            </w:r>
          </w:p>
        </w:tc>
        <w:tc>
          <w:tcPr>
            <w:tcW w:w="1357" w:type="pct"/>
            <w:vAlign w:val="center"/>
          </w:tcPr>
          <w:p w14:paraId="082E66D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不对本项上传的材料作符合性审查。评标委员会根据招标文件要求进行评审。</w:t>
            </w:r>
          </w:p>
        </w:tc>
      </w:tr>
      <w:tr w:rsidR="002244A9" w:rsidRPr="007459F6" w14:paraId="4DC6834D" w14:textId="77777777" w:rsidTr="007459F6">
        <w:tc>
          <w:tcPr>
            <w:tcW w:w="540" w:type="pct"/>
            <w:vAlign w:val="center"/>
          </w:tcPr>
          <w:p w14:paraId="77FC9D1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7</w:t>
            </w:r>
          </w:p>
        </w:tc>
        <w:tc>
          <w:tcPr>
            <w:tcW w:w="870" w:type="pct"/>
            <w:vAlign w:val="center"/>
          </w:tcPr>
          <w:p w14:paraId="312391B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w:t>
            </w:r>
            <w:r w:rsidRPr="007459F6">
              <w:rPr>
                <w:rFonts w:ascii="仿宋" w:eastAsia="仿宋" w:hAnsi="仿宋" w:cs="仿宋" w:hint="eastAsia"/>
                <w:bCs/>
                <w:szCs w:val="21"/>
              </w:rPr>
              <w:t>4.</w:t>
            </w:r>
            <w:r w:rsidRPr="007459F6">
              <w:rPr>
                <w:rFonts w:ascii="仿宋" w:eastAsia="仿宋" w:hAnsi="仿宋" w:cs="仿宋" w:hint="eastAsia"/>
                <w:bCs/>
                <w:szCs w:val="21"/>
                <w:lang w:val="zh-CN"/>
              </w:rPr>
              <w:t>投标费用</w:t>
            </w:r>
          </w:p>
        </w:tc>
        <w:tc>
          <w:tcPr>
            <w:tcW w:w="2233" w:type="pct"/>
            <w:vAlign w:val="center"/>
          </w:tcPr>
          <w:p w14:paraId="3C9AC86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投标人参加投标的有关费用由投标人自行承担。</w:t>
            </w:r>
          </w:p>
        </w:tc>
        <w:tc>
          <w:tcPr>
            <w:tcW w:w="1357" w:type="pct"/>
            <w:vAlign w:val="center"/>
          </w:tcPr>
          <w:p w14:paraId="190772A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7C2180C0" w14:textId="77777777" w:rsidTr="007459F6">
        <w:tc>
          <w:tcPr>
            <w:tcW w:w="540" w:type="pct"/>
            <w:vAlign w:val="center"/>
          </w:tcPr>
          <w:p w14:paraId="53A80C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8</w:t>
            </w:r>
          </w:p>
        </w:tc>
        <w:tc>
          <w:tcPr>
            <w:tcW w:w="870" w:type="pct"/>
            <w:vAlign w:val="center"/>
          </w:tcPr>
          <w:p w14:paraId="7102901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0A5DB9D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 提供相同品牌产品处理。</w:t>
            </w:r>
          </w:p>
          <w:p w14:paraId="48AF22A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01D2422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5.1.2 采用综合评分法的采购项目。</w:t>
            </w:r>
          </w:p>
          <w:p w14:paraId="7A41B7C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6350C3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r w:rsidRPr="007459F6">
              <w:rPr>
                <w:rFonts w:ascii="仿宋" w:eastAsia="仿宋" w:hAnsi="仿宋" w:cs="仿宋" w:hint="eastAsia"/>
                <w:color w:val="000000"/>
                <w:szCs w:val="21"/>
              </w:rPr>
              <w:t>评标委员会根据招标文件要求进行评审。</w:t>
            </w:r>
          </w:p>
        </w:tc>
      </w:tr>
      <w:tr w:rsidR="002244A9" w:rsidRPr="007459F6" w14:paraId="2FB3B16F" w14:textId="77777777" w:rsidTr="007459F6">
        <w:trPr>
          <w:trHeight w:val="3252"/>
        </w:trPr>
        <w:tc>
          <w:tcPr>
            <w:tcW w:w="540" w:type="pct"/>
            <w:vAlign w:val="center"/>
          </w:tcPr>
          <w:p w14:paraId="2C55347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9</w:t>
            </w:r>
          </w:p>
        </w:tc>
        <w:tc>
          <w:tcPr>
            <w:tcW w:w="870" w:type="pct"/>
            <w:vAlign w:val="center"/>
          </w:tcPr>
          <w:p w14:paraId="5BCBB19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3068FCAC" w14:textId="77777777"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B20DE7" w14:textId="729C91DF"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37CC325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0BDF39F1" w14:textId="77777777" w:rsidTr="007459F6">
        <w:tc>
          <w:tcPr>
            <w:tcW w:w="540" w:type="pct"/>
            <w:vAlign w:val="center"/>
          </w:tcPr>
          <w:p w14:paraId="1BAABE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10</w:t>
            </w:r>
          </w:p>
        </w:tc>
        <w:tc>
          <w:tcPr>
            <w:tcW w:w="870" w:type="pct"/>
            <w:vAlign w:val="center"/>
          </w:tcPr>
          <w:p w14:paraId="006A53A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第二章10．计量单位</w:t>
            </w:r>
          </w:p>
        </w:tc>
        <w:tc>
          <w:tcPr>
            <w:tcW w:w="2233" w:type="pct"/>
            <w:vAlign w:val="center"/>
          </w:tcPr>
          <w:p w14:paraId="0A17D5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F730DA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2BA1C395" w14:textId="77777777" w:rsidTr="007459F6">
        <w:tc>
          <w:tcPr>
            <w:tcW w:w="540" w:type="pct"/>
            <w:vAlign w:val="center"/>
          </w:tcPr>
          <w:p w14:paraId="0DBE76D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11</w:t>
            </w:r>
          </w:p>
        </w:tc>
        <w:tc>
          <w:tcPr>
            <w:tcW w:w="870" w:type="pct"/>
            <w:vAlign w:val="center"/>
          </w:tcPr>
          <w:p w14:paraId="5EE1067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招标文件第二章11. 投标货币</w:t>
            </w:r>
          </w:p>
        </w:tc>
        <w:tc>
          <w:tcPr>
            <w:tcW w:w="2233" w:type="pct"/>
            <w:vAlign w:val="center"/>
          </w:tcPr>
          <w:p w14:paraId="79C1FB90"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本次招标项目的投标均以人民币报价。</w:t>
            </w:r>
          </w:p>
        </w:tc>
        <w:tc>
          <w:tcPr>
            <w:tcW w:w="1357" w:type="pct"/>
            <w:vAlign w:val="center"/>
          </w:tcPr>
          <w:p w14:paraId="21DCB89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145B2151" w14:textId="77777777" w:rsidTr="007459F6">
        <w:tc>
          <w:tcPr>
            <w:tcW w:w="540" w:type="pct"/>
            <w:vAlign w:val="center"/>
          </w:tcPr>
          <w:p w14:paraId="77D8FF5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12</w:t>
            </w:r>
          </w:p>
        </w:tc>
        <w:tc>
          <w:tcPr>
            <w:tcW w:w="870" w:type="pct"/>
            <w:vAlign w:val="center"/>
          </w:tcPr>
          <w:p w14:paraId="5AC8D977"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招标文件第二章13. 知识产权</w:t>
            </w:r>
          </w:p>
        </w:tc>
        <w:tc>
          <w:tcPr>
            <w:tcW w:w="2233" w:type="pct"/>
            <w:vAlign w:val="center"/>
          </w:tcPr>
          <w:p w14:paraId="664B85D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5B75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13.2 采购人享有本项目实施过程中产生的知识成果及知识产权。</w:t>
            </w:r>
          </w:p>
          <w:p w14:paraId="21A87662"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7459F6">
              <w:rPr>
                <w:rFonts w:ascii="仿宋" w:eastAsia="仿宋" w:hAnsi="仿宋" w:cs="仿宋" w:hint="eastAsia"/>
                <w:bCs/>
                <w:szCs w:val="21"/>
                <w:lang w:val="zh-CN"/>
              </w:rPr>
              <w:lastRenderedPageBreak/>
              <w:t>第三方在该项目后续开发的使用权）。</w:t>
            </w:r>
          </w:p>
          <w:p w14:paraId="56D264E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075701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投标人根据招标文件第三章格式2-3填写，评标委员会根据上传内容进行评审。</w:t>
            </w:r>
          </w:p>
        </w:tc>
      </w:tr>
      <w:tr w:rsidR="002244A9" w:rsidRPr="007459F6" w14:paraId="6CAFC6AF" w14:textId="77777777" w:rsidTr="007459F6">
        <w:tc>
          <w:tcPr>
            <w:tcW w:w="540" w:type="pct"/>
            <w:vAlign w:val="center"/>
          </w:tcPr>
          <w:p w14:paraId="0719E1E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13</w:t>
            </w:r>
          </w:p>
        </w:tc>
        <w:tc>
          <w:tcPr>
            <w:tcW w:w="870" w:type="pct"/>
            <w:vAlign w:val="center"/>
          </w:tcPr>
          <w:p w14:paraId="06FC9E6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455D1C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2、本次招标报价要求：</w:t>
            </w:r>
          </w:p>
          <w:p w14:paraId="4089914A" w14:textId="3FEFC583"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（1）投标人的报价是投标人响应招标项目要求的全部工作内容的价格体现，包括投标人完成本项目所需的一切费用</w:t>
            </w:r>
            <w:r w:rsidR="00BC2929" w:rsidRPr="007459F6">
              <w:rPr>
                <w:rFonts w:ascii="仿宋" w:eastAsia="仿宋" w:hAnsi="仿宋" w:cs="仿宋" w:hint="eastAsia"/>
                <w:bCs/>
                <w:szCs w:val="21"/>
                <w:lang w:val="zh-CN"/>
              </w:rPr>
              <w:t>。</w:t>
            </w:r>
          </w:p>
        </w:tc>
        <w:tc>
          <w:tcPr>
            <w:tcW w:w="1357" w:type="pct"/>
            <w:vAlign w:val="center"/>
          </w:tcPr>
          <w:p w14:paraId="7897A55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1D2768CE" w14:textId="77777777" w:rsidTr="007459F6">
        <w:trPr>
          <w:trHeight w:val="90"/>
        </w:trPr>
        <w:tc>
          <w:tcPr>
            <w:tcW w:w="540" w:type="pct"/>
            <w:vAlign w:val="center"/>
          </w:tcPr>
          <w:p w14:paraId="2E6628F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14</w:t>
            </w:r>
          </w:p>
        </w:tc>
        <w:tc>
          <w:tcPr>
            <w:tcW w:w="870" w:type="pct"/>
            <w:vAlign w:val="center"/>
          </w:tcPr>
          <w:p w14:paraId="203ECCF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招标文件第二章16．投标有效期</w:t>
            </w:r>
          </w:p>
          <w:p w14:paraId="244A313E" w14:textId="77777777" w:rsidR="002244A9" w:rsidRPr="007459F6" w:rsidRDefault="002244A9">
            <w:pPr>
              <w:rPr>
                <w:rFonts w:ascii="仿宋" w:eastAsia="仿宋" w:hAnsi="仿宋" w:cs="仿宋"/>
                <w:bCs/>
                <w:szCs w:val="21"/>
                <w:lang w:val="zh-CN"/>
              </w:rPr>
            </w:pPr>
          </w:p>
        </w:tc>
        <w:tc>
          <w:tcPr>
            <w:tcW w:w="2233" w:type="pct"/>
            <w:vAlign w:val="center"/>
          </w:tcPr>
          <w:p w14:paraId="4D4FE79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759F4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46BF2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6C33E00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投标人按照招标文件第三章格式2-2填写，评标委员会根据上传内容评审。</w:t>
            </w:r>
          </w:p>
        </w:tc>
      </w:tr>
      <w:tr w:rsidR="002244A9" w:rsidRPr="007459F6" w14:paraId="153D2167" w14:textId="77777777" w:rsidTr="007459F6">
        <w:tc>
          <w:tcPr>
            <w:tcW w:w="540" w:type="pct"/>
            <w:vAlign w:val="center"/>
          </w:tcPr>
          <w:p w14:paraId="0BEC7A1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15</w:t>
            </w:r>
          </w:p>
        </w:tc>
        <w:tc>
          <w:tcPr>
            <w:tcW w:w="870" w:type="pct"/>
            <w:vAlign w:val="center"/>
          </w:tcPr>
          <w:p w14:paraId="0A1449E7" w14:textId="77777777" w:rsidR="002244A9" w:rsidRPr="007459F6" w:rsidRDefault="009B3BDB">
            <w:pPr>
              <w:tabs>
                <w:tab w:val="left" w:pos="7665"/>
              </w:tabs>
              <w:spacing w:line="400" w:lineRule="exact"/>
              <w:rPr>
                <w:rFonts w:ascii="仿宋" w:eastAsia="仿宋" w:hAnsi="仿宋" w:cs="仿宋"/>
                <w:bCs/>
                <w:szCs w:val="21"/>
              </w:rPr>
            </w:pPr>
            <w:r w:rsidRPr="007459F6">
              <w:rPr>
                <w:rFonts w:ascii="仿宋" w:eastAsia="仿宋" w:hAnsi="仿宋" w:cs="仿宋" w:hint="eastAsia"/>
                <w:bCs/>
                <w:szCs w:val="21"/>
                <w:lang w:val="zh-CN"/>
              </w:rPr>
              <w:t>招标文件第二章17．投标文件的制作和签章、加密</w:t>
            </w:r>
          </w:p>
          <w:p w14:paraId="4763E754" w14:textId="77777777" w:rsidR="002244A9" w:rsidRPr="007459F6" w:rsidRDefault="002244A9">
            <w:pPr>
              <w:rPr>
                <w:rFonts w:ascii="仿宋" w:eastAsia="仿宋" w:hAnsi="仿宋" w:cs="仿宋"/>
                <w:bCs/>
                <w:szCs w:val="21"/>
                <w:lang w:val="zh-CN"/>
              </w:rPr>
            </w:pPr>
          </w:p>
        </w:tc>
        <w:tc>
          <w:tcPr>
            <w:tcW w:w="2233" w:type="pct"/>
            <w:vAlign w:val="center"/>
          </w:tcPr>
          <w:p w14:paraId="5EAE5522" w14:textId="77777777" w:rsidR="002244A9" w:rsidRPr="007459F6" w:rsidRDefault="009B3BDB">
            <w:pPr>
              <w:tabs>
                <w:tab w:val="left" w:pos="7665"/>
              </w:tabs>
              <w:spacing w:line="400" w:lineRule="exact"/>
              <w:rPr>
                <w:rFonts w:ascii="仿宋" w:eastAsia="仿宋" w:hAnsi="仿宋" w:cs="仿宋"/>
                <w:bCs/>
                <w:szCs w:val="21"/>
                <w:lang w:val="zh-CN"/>
              </w:rPr>
            </w:pPr>
            <w:r w:rsidRPr="007459F6">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6104EE7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p>
        </w:tc>
      </w:tr>
      <w:tr w:rsidR="002244A9" w:rsidRPr="007459F6" w14:paraId="0364ACA8" w14:textId="77777777" w:rsidTr="007459F6">
        <w:tc>
          <w:tcPr>
            <w:tcW w:w="540" w:type="pct"/>
            <w:vAlign w:val="center"/>
          </w:tcPr>
          <w:p w14:paraId="65371B8C" w14:textId="77777777" w:rsidR="002244A9" w:rsidRPr="007459F6" w:rsidRDefault="002244A9">
            <w:pPr>
              <w:rPr>
                <w:rFonts w:ascii="仿宋" w:eastAsia="仿宋" w:hAnsi="仿宋" w:cs="仿宋"/>
                <w:bCs/>
                <w:szCs w:val="21"/>
              </w:rPr>
            </w:pPr>
          </w:p>
          <w:p w14:paraId="0E28AD5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16</w:t>
            </w:r>
          </w:p>
        </w:tc>
        <w:tc>
          <w:tcPr>
            <w:tcW w:w="870" w:type="pct"/>
            <w:vAlign w:val="center"/>
          </w:tcPr>
          <w:p w14:paraId="498FAB0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lastRenderedPageBreak/>
              <w:t>招标文件第二</w:t>
            </w:r>
            <w:r w:rsidRPr="007459F6">
              <w:rPr>
                <w:rFonts w:ascii="仿宋" w:eastAsia="仿宋" w:hAnsi="仿宋" w:cs="仿宋" w:hint="eastAsia"/>
                <w:bCs/>
                <w:szCs w:val="21"/>
                <w:lang w:val="zh-CN"/>
              </w:rPr>
              <w:lastRenderedPageBreak/>
              <w:t>章27.合同分包</w:t>
            </w:r>
          </w:p>
        </w:tc>
        <w:tc>
          <w:tcPr>
            <w:tcW w:w="2233" w:type="pct"/>
            <w:vAlign w:val="center"/>
          </w:tcPr>
          <w:p w14:paraId="27A0975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lastRenderedPageBreak/>
              <w:t>27.1本项目合同接受分包与否，以“投标人</w:t>
            </w:r>
            <w:r w:rsidRPr="007459F6">
              <w:rPr>
                <w:rFonts w:ascii="仿宋" w:eastAsia="仿宋" w:hAnsi="仿宋" w:cs="仿宋" w:hint="eastAsia"/>
                <w:bCs/>
                <w:szCs w:val="21"/>
                <w:lang w:val="zh-CN"/>
              </w:rPr>
              <w:lastRenderedPageBreak/>
              <w:t>须知附表”勾选项为准。</w:t>
            </w:r>
          </w:p>
          <w:p w14:paraId="56D9B04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84B7F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投标人按照招标文件第三</w:t>
            </w:r>
            <w:r w:rsidRPr="007459F6">
              <w:rPr>
                <w:rFonts w:ascii="仿宋" w:eastAsia="仿宋" w:hAnsi="仿宋" w:cs="仿宋" w:hint="eastAsia"/>
                <w:bCs/>
                <w:szCs w:val="21"/>
              </w:rPr>
              <w:lastRenderedPageBreak/>
              <w:t>章格式2-3填写，评标委员会根据上传内容评审。</w:t>
            </w:r>
          </w:p>
        </w:tc>
      </w:tr>
      <w:tr w:rsidR="002244A9" w:rsidRPr="007459F6" w14:paraId="3F6C6809" w14:textId="77777777" w:rsidTr="007459F6">
        <w:tc>
          <w:tcPr>
            <w:tcW w:w="540" w:type="pct"/>
            <w:vAlign w:val="center"/>
          </w:tcPr>
          <w:p w14:paraId="484048B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17</w:t>
            </w:r>
          </w:p>
        </w:tc>
        <w:tc>
          <w:tcPr>
            <w:tcW w:w="870" w:type="pct"/>
            <w:vAlign w:val="center"/>
          </w:tcPr>
          <w:p w14:paraId="6532DB0A"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招标文件第二章2</w:t>
            </w:r>
            <w:r w:rsidRPr="007459F6">
              <w:rPr>
                <w:rFonts w:ascii="仿宋" w:eastAsia="仿宋" w:hAnsi="仿宋" w:cs="仿宋" w:hint="eastAsia"/>
                <w:bCs/>
                <w:szCs w:val="21"/>
              </w:rPr>
              <w:t>8</w:t>
            </w:r>
            <w:r w:rsidRPr="007459F6">
              <w:rPr>
                <w:rFonts w:ascii="仿宋" w:eastAsia="仿宋" w:hAnsi="仿宋" w:cs="仿宋" w:hint="eastAsia"/>
                <w:bCs/>
                <w:szCs w:val="21"/>
                <w:lang w:val="zh-CN"/>
              </w:rPr>
              <w:t>.合同分包</w:t>
            </w:r>
          </w:p>
        </w:tc>
        <w:tc>
          <w:tcPr>
            <w:tcW w:w="2233" w:type="pct"/>
            <w:vAlign w:val="center"/>
          </w:tcPr>
          <w:p w14:paraId="6B09F5C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28.合同转包</w:t>
            </w:r>
          </w:p>
          <w:p w14:paraId="7827E49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7A096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3DC8122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2D407960" w14:textId="77777777" w:rsidTr="007459F6">
        <w:trPr>
          <w:trHeight w:val="2852"/>
        </w:trPr>
        <w:tc>
          <w:tcPr>
            <w:tcW w:w="540" w:type="pct"/>
            <w:vAlign w:val="center"/>
          </w:tcPr>
          <w:p w14:paraId="3CDFF843"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18</w:t>
            </w:r>
          </w:p>
        </w:tc>
        <w:tc>
          <w:tcPr>
            <w:tcW w:w="870" w:type="pct"/>
            <w:vAlign w:val="center"/>
          </w:tcPr>
          <w:p w14:paraId="7743F7C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招标文件第二章30. 履约保证金</w:t>
            </w:r>
          </w:p>
        </w:tc>
        <w:tc>
          <w:tcPr>
            <w:tcW w:w="2233" w:type="pct"/>
            <w:vAlign w:val="center"/>
          </w:tcPr>
          <w:p w14:paraId="0584AA04" w14:textId="77777777" w:rsidR="002244A9" w:rsidRPr="007459F6" w:rsidRDefault="009B3BDB">
            <w:pPr>
              <w:spacing w:line="400" w:lineRule="exact"/>
              <w:rPr>
                <w:rFonts w:ascii="仿宋" w:eastAsia="仿宋" w:hAnsi="仿宋" w:cs="仿宋"/>
                <w:szCs w:val="21"/>
              </w:rPr>
            </w:pPr>
            <w:r w:rsidRPr="007459F6">
              <w:rPr>
                <w:rFonts w:ascii="仿宋" w:eastAsia="仿宋" w:hAnsi="仿宋" w:cs="仿宋" w:hint="eastAsia"/>
                <w:szCs w:val="21"/>
              </w:rPr>
              <w:t>30.1 中标人应在合同签订之前交纳招标文件规定数额的履约保证金。</w:t>
            </w:r>
          </w:p>
          <w:p w14:paraId="4D7B1B84" w14:textId="77777777" w:rsidR="002244A9" w:rsidRPr="007459F6" w:rsidRDefault="009B3BDB">
            <w:pPr>
              <w:spacing w:line="400" w:lineRule="exact"/>
              <w:rPr>
                <w:rFonts w:ascii="仿宋" w:eastAsia="仿宋" w:hAnsi="仿宋" w:cs="仿宋"/>
                <w:bCs/>
                <w:szCs w:val="21"/>
                <w:lang w:val="zh-CN"/>
              </w:rPr>
            </w:pPr>
            <w:r w:rsidRPr="007459F6">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06DB7C6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05ED5404" w14:textId="77777777" w:rsidTr="007459F6">
        <w:tc>
          <w:tcPr>
            <w:tcW w:w="540" w:type="pct"/>
            <w:vAlign w:val="center"/>
          </w:tcPr>
          <w:p w14:paraId="1D7D185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19</w:t>
            </w:r>
          </w:p>
        </w:tc>
        <w:tc>
          <w:tcPr>
            <w:tcW w:w="870" w:type="pct"/>
            <w:vAlign w:val="center"/>
          </w:tcPr>
          <w:p w14:paraId="631A96F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41</w:t>
            </w:r>
          </w:p>
        </w:tc>
        <w:tc>
          <w:tcPr>
            <w:tcW w:w="2233" w:type="pct"/>
            <w:vAlign w:val="center"/>
          </w:tcPr>
          <w:p w14:paraId="0E1F77A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683CF7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投标人按照招标文件第三章格式2-3填写，评标委员会根据上传内容评审。</w:t>
            </w:r>
          </w:p>
        </w:tc>
      </w:tr>
      <w:tr w:rsidR="002244A9" w:rsidRPr="007459F6" w14:paraId="75613184" w14:textId="77777777" w:rsidTr="007459F6">
        <w:tc>
          <w:tcPr>
            <w:tcW w:w="540" w:type="pct"/>
            <w:vAlign w:val="center"/>
          </w:tcPr>
          <w:p w14:paraId="7CBCC623"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20</w:t>
            </w:r>
          </w:p>
        </w:tc>
        <w:tc>
          <w:tcPr>
            <w:tcW w:w="870" w:type="pct"/>
            <w:vAlign w:val="center"/>
          </w:tcPr>
          <w:p w14:paraId="710A1EC1" w14:textId="77777777" w:rsidR="002244A9" w:rsidRPr="007459F6" w:rsidRDefault="009B3BDB">
            <w:pPr>
              <w:spacing w:line="500" w:lineRule="exact"/>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w:t>
            </w:r>
          </w:p>
        </w:tc>
        <w:tc>
          <w:tcPr>
            <w:tcW w:w="2233" w:type="pct"/>
            <w:vAlign w:val="center"/>
          </w:tcPr>
          <w:p w14:paraId="2C4ABDA3" w14:textId="61266D34" w:rsidR="002244A9" w:rsidRPr="007459F6" w:rsidRDefault="00055DEE">
            <w:pPr>
              <w:spacing w:after="0" w:line="240" w:lineRule="auto"/>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”中的所有要求。</w:t>
            </w:r>
          </w:p>
        </w:tc>
        <w:tc>
          <w:tcPr>
            <w:tcW w:w="1357" w:type="pct"/>
            <w:vAlign w:val="center"/>
          </w:tcPr>
          <w:p w14:paraId="4A59E2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投标人按照招标文件第三章格式2-6填写，评委会根据上传内容评审。</w:t>
            </w:r>
          </w:p>
        </w:tc>
      </w:tr>
      <w:tr w:rsidR="002244A9" w:rsidRPr="007459F6" w14:paraId="653F2575" w14:textId="77777777" w:rsidTr="007459F6">
        <w:tc>
          <w:tcPr>
            <w:tcW w:w="540" w:type="pct"/>
            <w:vAlign w:val="center"/>
          </w:tcPr>
          <w:p w14:paraId="2CB5911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21</w:t>
            </w:r>
          </w:p>
        </w:tc>
        <w:tc>
          <w:tcPr>
            <w:tcW w:w="870" w:type="pct"/>
            <w:vAlign w:val="center"/>
          </w:tcPr>
          <w:p w14:paraId="4C8CB843" w14:textId="77777777" w:rsidR="002244A9" w:rsidRPr="007459F6" w:rsidRDefault="009B3BDB">
            <w:pPr>
              <w:spacing w:line="500" w:lineRule="exact"/>
              <w:rPr>
                <w:rFonts w:ascii="仿宋" w:eastAsia="仿宋" w:hAnsi="仿宋" w:cs="仿宋"/>
                <w:bCs/>
                <w:szCs w:val="21"/>
              </w:rPr>
            </w:pPr>
            <w:r w:rsidRPr="007459F6">
              <w:rPr>
                <w:rFonts w:ascii="仿宋" w:eastAsia="仿宋" w:hAnsi="仿宋" w:cs="仿宋" w:hint="eastAsia"/>
                <w:bCs/>
                <w:szCs w:val="21"/>
              </w:rPr>
              <w:t>招标文件第六章“三、技术</w:t>
            </w:r>
            <w:r w:rsidRPr="007459F6">
              <w:rPr>
                <w:rFonts w:ascii="仿宋" w:eastAsia="仿宋" w:hAnsi="仿宋" w:cs="仿宋"/>
                <w:bCs/>
                <w:szCs w:val="21"/>
              </w:rPr>
              <w:t>、服务要求</w:t>
            </w:r>
            <w:r w:rsidRPr="007459F6">
              <w:rPr>
                <w:rFonts w:ascii="仿宋" w:eastAsia="仿宋" w:hAnsi="仿宋" w:cs="仿宋" w:hint="eastAsia"/>
                <w:bCs/>
                <w:szCs w:val="21"/>
              </w:rPr>
              <w:t>”</w:t>
            </w:r>
          </w:p>
        </w:tc>
        <w:tc>
          <w:tcPr>
            <w:tcW w:w="2233" w:type="pct"/>
            <w:vAlign w:val="center"/>
          </w:tcPr>
          <w:p w14:paraId="4D85BB0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01-01</w:t>
            </w:r>
            <w:r w:rsidRPr="007459F6">
              <w:rPr>
                <w:rFonts w:ascii="仿宋" w:eastAsia="仿宋" w:hAnsi="仿宋" w:cs="仿宋" w:hint="eastAsia"/>
                <w:bCs/>
                <w:szCs w:val="21"/>
                <w:lang w:val="zh-CN"/>
              </w:rPr>
              <w:tab/>
              <w:t>生物显微镜</w:t>
            </w:r>
          </w:p>
          <w:p w14:paraId="1E65E453"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*1.2配置符合中国有关标准要求的插头，或提供适当的转换插座。</w:t>
            </w:r>
          </w:p>
        </w:tc>
        <w:tc>
          <w:tcPr>
            <w:tcW w:w="1357" w:type="pct"/>
            <w:vAlign w:val="center"/>
          </w:tcPr>
          <w:p w14:paraId="45F50EA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w:t>
            </w:r>
            <w:r w:rsidRPr="007459F6">
              <w:rPr>
                <w:rFonts w:ascii="仿宋" w:eastAsia="仿宋" w:hAnsi="仿宋" w:cs="仿宋"/>
                <w:bCs/>
                <w:szCs w:val="21"/>
              </w:rPr>
              <w:t>9</w:t>
            </w:r>
            <w:r w:rsidRPr="007459F6">
              <w:rPr>
                <w:rFonts w:ascii="仿宋" w:eastAsia="仿宋" w:hAnsi="仿宋" w:cs="仿宋" w:hint="eastAsia"/>
                <w:bCs/>
                <w:szCs w:val="21"/>
              </w:rPr>
              <w:t>填写（同时按照招标文件要求提供</w:t>
            </w:r>
            <w:r w:rsidRPr="007459F6">
              <w:rPr>
                <w:rFonts w:ascii="仿宋" w:eastAsia="仿宋" w:hAnsi="仿宋" w:cs="仿宋"/>
                <w:bCs/>
                <w:szCs w:val="21"/>
              </w:rPr>
              <w:t>技术支持资料</w:t>
            </w:r>
            <w:r w:rsidRPr="007459F6">
              <w:rPr>
                <w:rFonts w:ascii="仿宋" w:eastAsia="仿宋" w:hAnsi="仿宋" w:cs="仿宋" w:hint="eastAsia"/>
                <w:bCs/>
                <w:szCs w:val="21"/>
              </w:rPr>
              <w:t>），评委会根据上传内容评审。</w:t>
            </w:r>
          </w:p>
        </w:tc>
      </w:tr>
      <w:tr w:rsidR="002244A9" w:rsidRPr="007459F6" w14:paraId="6B6AEC9C" w14:textId="77777777" w:rsidTr="007459F6">
        <w:tc>
          <w:tcPr>
            <w:tcW w:w="540" w:type="pct"/>
            <w:vAlign w:val="center"/>
          </w:tcPr>
          <w:p w14:paraId="428CD3B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22</w:t>
            </w:r>
          </w:p>
        </w:tc>
        <w:tc>
          <w:tcPr>
            <w:tcW w:w="870" w:type="pct"/>
            <w:vAlign w:val="center"/>
          </w:tcPr>
          <w:p w14:paraId="2FA307F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1C76866C" w14:textId="77777777" w:rsidR="002244A9" w:rsidRPr="007459F6" w:rsidRDefault="009B3BDB">
            <w:pPr>
              <w:numPr>
                <w:ilvl w:val="0"/>
                <w:numId w:val="4"/>
              </w:numPr>
              <w:rPr>
                <w:rFonts w:ascii="仿宋" w:eastAsia="仿宋" w:hAnsi="仿宋"/>
                <w:szCs w:val="21"/>
              </w:rPr>
            </w:pPr>
            <w:r w:rsidRPr="007459F6">
              <w:rPr>
                <w:rFonts w:ascii="仿宋" w:eastAsia="仿宋" w:hAnsi="仿宋" w:hint="eastAsia"/>
                <w:szCs w:val="21"/>
              </w:rPr>
              <w:t>本次招标报价要求：</w:t>
            </w:r>
          </w:p>
          <w:p w14:paraId="0A0FAD5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16797664" w14:textId="77777777" w:rsidR="002244A9" w:rsidRPr="007459F6" w:rsidRDefault="002244A9">
            <w:pPr>
              <w:rPr>
                <w:rFonts w:ascii="仿宋" w:eastAsia="仿宋" w:hAnsi="仿宋" w:cs="仿宋"/>
                <w:bCs/>
                <w:szCs w:val="21"/>
                <w:lang w:val="zh-CN"/>
              </w:rPr>
            </w:pPr>
          </w:p>
        </w:tc>
        <w:tc>
          <w:tcPr>
            <w:tcW w:w="1357" w:type="pct"/>
            <w:vAlign w:val="center"/>
          </w:tcPr>
          <w:p w14:paraId="4CBF8C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上传空白页即可，评标委员会根据投标文件并按照招标文件要求进行评审。</w:t>
            </w:r>
          </w:p>
        </w:tc>
      </w:tr>
      <w:tr w:rsidR="002244A9" w:rsidRPr="007459F6" w14:paraId="18BC1542" w14:textId="77777777" w:rsidTr="007459F6">
        <w:tc>
          <w:tcPr>
            <w:tcW w:w="540" w:type="pct"/>
            <w:vAlign w:val="center"/>
          </w:tcPr>
          <w:p w14:paraId="00040C3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23</w:t>
            </w:r>
          </w:p>
        </w:tc>
        <w:tc>
          <w:tcPr>
            <w:tcW w:w="870" w:type="pct"/>
            <w:vAlign w:val="center"/>
          </w:tcPr>
          <w:p w14:paraId="36566B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38</w:t>
            </w:r>
          </w:p>
        </w:tc>
        <w:tc>
          <w:tcPr>
            <w:tcW w:w="2233" w:type="pct"/>
            <w:vAlign w:val="center"/>
          </w:tcPr>
          <w:p w14:paraId="2C73A4E5"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38. 投标人有下列情形之一的，视为投标人串通投标，其投标无效：</w:t>
            </w:r>
          </w:p>
          <w:p w14:paraId="6B89B6B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（1）不同投标人的投标文件由同一单位或者个人编制；</w:t>
            </w:r>
          </w:p>
          <w:p w14:paraId="1D3355F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（2）不同投标人委托同一单位或者个人办理投标事宜；</w:t>
            </w:r>
          </w:p>
          <w:p w14:paraId="5574885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（3）不同投标人的投标文件载明的项目管理成员或者联系人员为同一人；</w:t>
            </w:r>
          </w:p>
          <w:p w14:paraId="72A0501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（4）不同投标人的投标文件异常一致或者投标报价呈规律性差异；</w:t>
            </w:r>
          </w:p>
          <w:p w14:paraId="5F49961F" w14:textId="0317D60A" w:rsidR="002244A9" w:rsidRPr="007459F6" w:rsidRDefault="009B3BDB" w:rsidP="00E52C19">
            <w:pPr>
              <w:rPr>
                <w:rFonts w:ascii="仿宋" w:eastAsia="仿宋" w:hAnsi="仿宋" w:cs="仿宋"/>
                <w:bCs/>
                <w:szCs w:val="21"/>
                <w:lang w:val="zh-CN"/>
              </w:rPr>
            </w:pPr>
            <w:r w:rsidRPr="007459F6">
              <w:rPr>
                <w:rFonts w:ascii="仿宋" w:eastAsia="仿宋" w:hAnsi="仿宋" w:cs="仿宋" w:hint="eastAsia"/>
                <w:bCs/>
                <w:szCs w:val="21"/>
                <w:lang w:val="zh-CN"/>
              </w:rPr>
              <w:t>（5）不同投标人的投标文件相互混装；</w:t>
            </w:r>
          </w:p>
        </w:tc>
        <w:tc>
          <w:tcPr>
            <w:tcW w:w="1357" w:type="pct"/>
            <w:vAlign w:val="center"/>
          </w:tcPr>
          <w:p w14:paraId="2511036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上传空白页即可，评标委员会根据投标文件并按照招标文件要求进行评审。</w:t>
            </w:r>
          </w:p>
        </w:tc>
      </w:tr>
      <w:tr w:rsidR="002244A9" w:rsidRPr="007459F6" w14:paraId="3DC6394B" w14:textId="77777777" w:rsidTr="007459F6">
        <w:tc>
          <w:tcPr>
            <w:tcW w:w="540" w:type="pct"/>
            <w:vAlign w:val="center"/>
          </w:tcPr>
          <w:p w14:paraId="0288371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24</w:t>
            </w:r>
          </w:p>
        </w:tc>
        <w:tc>
          <w:tcPr>
            <w:tcW w:w="870" w:type="pct"/>
            <w:vAlign w:val="center"/>
          </w:tcPr>
          <w:p w14:paraId="3EB6CE24" w14:textId="77777777" w:rsidR="002244A9" w:rsidRPr="007459F6" w:rsidRDefault="009B3BDB">
            <w:pPr>
              <w:spacing w:line="400" w:lineRule="exact"/>
              <w:rPr>
                <w:rFonts w:ascii="仿宋" w:eastAsia="仿宋" w:hAnsi="仿宋" w:cs="仿宋"/>
                <w:bCs/>
                <w:szCs w:val="21"/>
              </w:rPr>
            </w:pPr>
            <w:r w:rsidRPr="007459F6">
              <w:rPr>
                <w:rFonts w:ascii="仿宋" w:eastAsia="仿宋" w:hAnsi="仿宋" w:cs="仿宋" w:hint="eastAsia"/>
                <w:bCs/>
                <w:szCs w:val="21"/>
              </w:rPr>
              <w:t>招标文件第七章3.2.3</w:t>
            </w:r>
          </w:p>
          <w:p w14:paraId="060F11ED" w14:textId="77777777" w:rsidR="002244A9" w:rsidRPr="007459F6" w:rsidRDefault="002244A9">
            <w:pPr>
              <w:spacing w:line="400" w:lineRule="exact"/>
              <w:ind w:firstLineChars="200" w:firstLine="420"/>
              <w:rPr>
                <w:rFonts w:ascii="仿宋" w:eastAsia="仿宋" w:hAnsi="仿宋" w:cs="仿宋"/>
                <w:bCs/>
                <w:szCs w:val="21"/>
              </w:rPr>
            </w:pPr>
          </w:p>
          <w:p w14:paraId="0B2F6939" w14:textId="77777777" w:rsidR="002244A9" w:rsidRPr="007459F6" w:rsidRDefault="002244A9">
            <w:pPr>
              <w:rPr>
                <w:rFonts w:ascii="仿宋" w:eastAsia="仿宋" w:hAnsi="仿宋" w:cs="仿宋"/>
                <w:bCs/>
                <w:szCs w:val="21"/>
                <w:lang w:val="zh-CN"/>
              </w:rPr>
            </w:pPr>
          </w:p>
        </w:tc>
        <w:tc>
          <w:tcPr>
            <w:tcW w:w="2233" w:type="pct"/>
            <w:vAlign w:val="center"/>
          </w:tcPr>
          <w:p w14:paraId="34E4650F" w14:textId="77777777" w:rsidR="002244A9" w:rsidRPr="007459F6" w:rsidRDefault="009B3BDB">
            <w:pPr>
              <w:numPr>
                <w:ilvl w:val="0"/>
                <w:numId w:val="5"/>
              </w:numPr>
              <w:spacing w:line="400" w:lineRule="exact"/>
              <w:rPr>
                <w:rFonts w:ascii="仿宋" w:eastAsia="仿宋" w:hAnsi="仿宋" w:cs="仿宋"/>
                <w:bCs/>
                <w:szCs w:val="21"/>
              </w:rPr>
            </w:pPr>
            <w:r w:rsidRPr="007459F6">
              <w:rPr>
                <w:rFonts w:ascii="仿宋" w:eastAsia="仿宋" w:hAnsi="仿宋" w:cs="仿宋" w:hint="eastAsia"/>
                <w:bCs/>
                <w:szCs w:val="21"/>
              </w:rPr>
              <w:t>投标文件组成明显不符合招标文件的规定要求，影响评标委员会评判的；</w:t>
            </w:r>
          </w:p>
          <w:p w14:paraId="3905B083" w14:textId="77777777" w:rsidR="002244A9" w:rsidRPr="007459F6" w:rsidRDefault="009B3BDB">
            <w:pPr>
              <w:spacing w:line="400" w:lineRule="exact"/>
              <w:rPr>
                <w:rFonts w:ascii="仿宋" w:eastAsia="仿宋" w:hAnsi="仿宋" w:cs="仿宋"/>
                <w:bCs/>
                <w:szCs w:val="21"/>
              </w:rPr>
            </w:pPr>
            <w:r w:rsidRPr="007459F6">
              <w:rPr>
                <w:rFonts w:ascii="仿宋" w:eastAsia="仿宋" w:hAnsi="仿宋" w:cs="仿宋" w:hint="eastAsia"/>
                <w:bCs/>
                <w:szCs w:val="21"/>
              </w:rPr>
              <w:t>（二）投标文件未按招标文件第二章17.2要求盖电子印章的；</w:t>
            </w:r>
          </w:p>
          <w:p w14:paraId="2A51770B" w14:textId="77777777" w:rsidR="002244A9" w:rsidRPr="007459F6" w:rsidRDefault="002244A9">
            <w:pPr>
              <w:rPr>
                <w:rFonts w:ascii="仿宋" w:eastAsia="仿宋" w:hAnsi="仿宋" w:cs="仿宋"/>
                <w:bCs/>
                <w:szCs w:val="21"/>
                <w:lang w:val="zh-CN"/>
              </w:rPr>
            </w:pPr>
          </w:p>
        </w:tc>
        <w:tc>
          <w:tcPr>
            <w:tcW w:w="1357" w:type="pct"/>
            <w:vAlign w:val="center"/>
          </w:tcPr>
          <w:p w14:paraId="1250B89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上传空白页即可，评审委员会根据投标文件按照招标文件第七章3.2.3第（一）、（二）项进行评审。</w:t>
            </w:r>
          </w:p>
        </w:tc>
      </w:tr>
    </w:tbl>
    <w:p w14:paraId="7890D42D" w14:textId="77777777" w:rsidR="002244A9" w:rsidRDefault="002244A9">
      <w:pPr>
        <w:spacing w:line="400" w:lineRule="exact"/>
        <w:ind w:firstLineChars="200" w:firstLine="480"/>
        <w:rPr>
          <w:rFonts w:ascii="仿宋" w:eastAsia="仿宋" w:hAnsi="仿宋"/>
          <w:sz w:val="24"/>
        </w:rPr>
      </w:pPr>
    </w:p>
    <w:p w14:paraId="6728AB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E4FB47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2CBFDA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16CF76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2FF9E7C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w:t>
      </w:r>
      <w:r>
        <w:rPr>
          <w:rFonts w:ascii="仿宋" w:eastAsia="仿宋" w:hAnsi="仿宋" w:hint="eastAsia"/>
          <w:sz w:val="24"/>
        </w:rPr>
        <w:lastRenderedPageBreak/>
        <w:t>文件进行技术、服务、商务等方面评估，综合比较与评价。</w:t>
      </w:r>
    </w:p>
    <w:p w14:paraId="213C75B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77B98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B9A70F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EEB7FF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B997D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3A5E3B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C2CD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F16AF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44DE3C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4B28CF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7B7770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45F40A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5404E8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14:paraId="6F10DD7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750E05C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601CA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DCA93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F834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A616E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6C69C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C61FC1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61173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6899BB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7828AD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B93F8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6C0E986"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1CB7C38" w14:textId="77777777" w:rsidR="002244A9" w:rsidRDefault="009B3BDB">
      <w:pPr>
        <w:pStyle w:val="af6"/>
        <w:ind w:firstLineChars="200" w:firstLine="480"/>
        <w:jc w:val="both"/>
        <w:rPr>
          <w:rFonts w:ascii="仿宋" w:eastAsia="仿宋" w:hAnsi="仿宋"/>
        </w:rPr>
      </w:pPr>
      <w:r>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692F35" w14:textId="77777777" w:rsidR="002244A9" w:rsidRDefault="009B3BDB">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C44ED4D" w14:textId="77777777" w:rsidR="002244A9" w:rsidRDefault="009B3BDB">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2B509624" w14:textId="77777777" w:rsidR="002244A9" w:rsidRDefault="009B3BDB">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D9C9D99" w14:textId="77777777" w:rsidR="002244A9" w:rsidRDefault="009B3BDB">
      <w:pPr>
        <w:pStyle w:val="af6"/>
        <w:ind w:firstLineChars="200" w:firstLine="480"/>
        <w:jc w:val="both"/>
        <w:rPr>
          <w:rFonts w:ascii="仿宋" w:eastAsia="仿宋" w:hAnsi="仿宋"/>
        </w:rPr>
      </w:pPr>
      <w:r>
        <w:rPr>
          <w:rFonts w:ascii="仿宋" w:eastAsia="仿宋" w:hAnsi="仿宋" w:hint="eastAsia"/>
        </w:rPr>
        <w:t>（一）分值汇总计算错误的；</w:t>
      </w:r>
    </w:p>
    <w:p w14:paraId="0C56CB1B" w14:textId="77777777" w:rsidR="002244A9" w:rsidRDefault="009B3BDB">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78BA7A16" w14:textId="77777777" w:rsidR="002244A9" w:rsidRDefault="009B3BDB">
      <w:pPr>
        <w:pStyle w:val="af6"/>
        <w:ind w:firstLineChars="200" w:firstLine="480"/>
        <w:jc w:val="both"/>
        <w:rPr>
          <w:rFonts w:ascii="仿宋" w:eastAsia="仿宋" w:hAnsi="仿宋"/>
        </w:rPr>
      </w:pPr>
      <w:r>
        <w:rPr>
          <w:rFonts w:ascii="仿宋" w:eastAsia="仿宋" w:hAnsi="仿宋" w:hint="eastAsia"/>
        </w:rPr>
        <w:t>（三）客观评分不一致的；</w:t>
      </w:r>
    </w:p>
    <w:p w14:paraId="24EA8F70" w14:textId="77777777" w:rsidR="002244A9" w:rsidRDefault="009B3BDB">
      <w:pPr>
        <w:pStyle w:val="af6"/>
        <w:ind w:firstLineChars="200" w:firstLine="480"/>
        <w:jc w:val="both"/>
        <w:rPr>
          <w:rFonts w:ascii="仿宋" w:eastAsia="仿宋" w:hAnsi="仿宋"/>
        </w:rPr>
      </w:pPr>
      <w:r>
        <w:rPr>
          <w:rFonts w:ascii="仿宋" w:eastAsia="仿宋" w:hAnsi="仿宋" w:hint="eastAsia"/>
        </w:rPr>
        <w:t>（四）经评标委员会认定评分畸高畸低的。</w:t>
      </w:r>
    </w:p>
    <w:p w14:paraId="558D6F76" w14:textId="77777777" w:rsidR="002244A9" w:rsidRDefault="009B3BDB">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DF9EF6A" w14:textId="77777777" w:rsidR="002244A9" w:rsidRDefault="009B3BDB">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8627E69" w14:textId="77777777" w:rsidR="002244A9" w:rsidRDefault="009B3BDB">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598783C" w14:textId="77777777" w:rsidR="002244A9" w:rsidRDefault="009B3BDB">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65495376" w14:textId="77777777" w:rsidR="002244A9" w:rsidRDefault="009B3BDB">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4913C283" w14:textId="77777777" w:rsidR="002244A9" w:rsidRDefault="009B3BDB">
      <w:pPr>
        <w:pStyle w:val="af6"/>
        <w:ind w:firstLineChars="200" w:firstLine="480"/>
        <w:jc w:val="both"/>
        <w:rPr>
          <w:rFonts w:ascii="仿宋" w:eastAsia="仿宋" w:hAnsi="仿宋"/>
        </w:rPr>
      </w:pPr>
      <w:r>
        <w:rPr>
          <w:rFonts w:ascii="仿宋" w:eastAsia="仿宋" w:hAnsi="仿宋" w:hint="eastAsia"/>
        </w:rPr>
        <w:t>（四）招标采购单位未提供书面建议的。</w:t>
      </w:r>
    </w:p>
    <w:p w14:paraId="161A03F8" w14:textId="77777777" w:rsidR="002244A9" w:rsidRDefault="009B3BDB">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7F16F58A" w14:textId="77777777" w:rsidR="002244A9" w:rsidRDefault="009B3BDB">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ED6B508" w14:textId="77777777" w:rsidR="002244A9" w:rsidRDefault="009B3BDB">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DEBBE28" w14:textId="77777777" w:rsidR="002244A9" w:rsidRDefault="009B3BDB">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57EB04F5" w14:textId="77777777" w:rsidR="002244A9" w:rsidRDefault="009B3BDB">
      <w:pPr>
        <w:pStyle w:val="af6"/>
        <w:ind w:firstLineChars="200" w:firstLine="480"/>
        <w:jc w:val="both"/>
        <w:rPr>
          <w:rFonts w:ascii="仿宋" w:eastAsia="仿宋" w:hAnsi="仿宋"/>
        </w:rPr>
      </w:pPr>
      <w:r>
        <w:rPr>
          <w:rFonts w:ascii="仿宋" w:eastAsia="仿宋" w:hAnsi="仿宋" w:hint="eastAsia"/>
        </w:rPr>
        <w:lastRenderedPageBreak/>
        <w:t>出现前款规定的情形，不影响采购公平、公正的，待上述情形消除后继续组织采购活动；影响或者可能影响采购公平、公正的，应当依法废标或者终止采购活动。</w:t>
      </w:r>
    </w:p>
    <w:p w14:paraId="6E2A11BA" w14:textId="77777777" w:rsidR="002244A9" w:rsidRDefault="009B3BDB">
      <w:pPr>
        <w:pStyle w:val="2"/>
        <w:rPr>
          <w:rFonts w:ascii="仿宋" w:eastAsia="仿宋" w:hAnsi="仿宋"/>
          <w:sz w:val="24"/>
          <w:szCs w:val="24"/>
        </w:rPr>
      </w:pPr>
      <w:r>
        <w:rPr>
          <w:rFonts w:ascii="仿宋" w:eastAsia="仿宋" w:hAnsi="仿宋" w:hint="eastAsia"/>
          <w:sz w:val="24"/>
          <w:szCs w:val="24"/>
        </w:rPr>
        <w:t>4.评标细则及标准</w:t>
      </w:r>
      <w:bookmarkEnd w:id="173"/>
    </w:p>
    <w:p w14:paraId="5EF70DE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6DCF7D0" w14:textId="77777777" w:rsidR="002244A9" w:rsidRDefault="009B3BDB">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61BB670"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1032B24B"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3EEA54A" w14:textId="77777777" w:rsidR="002244A9" w:rsidRDefault="009B3BD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547CAA4"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2244A9" w14:paraId="5D69D859" w14:textId="77777777">
        <w:trPr>
          <w:trHeight w:val="402"/>
        </w:trPr>
        <w:tc>
          <w:tcPr>
            <w:tcW w:w="284" w:type="pct"/>
            <w:vAlign w:val="center"/>
          </w:tcPr>
          <w:p w14:paraId="5E35EFB6"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序号</w:t>
            </w:r>
          </w:p>
        </w:tc>
        <w:tc>
          <w:tcPr>
            <w:tcW w:w="545" w:type="pct"/>
            <w:vAlign w:val="center"/>
          </w:tcPr>
          <w:p w14:paraId="5639F5F4"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评分因素</w:t>
            </w:r>
          </w:p>
          <w:p w14:paraId="089D6D82"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284" w:type="pct"/>
            <w:vAlign w:val="center"/>
          </w:tcPr>
          <w:p w14:paraId="1A7EBBDE"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分值</w:t>
            </w:r>
          </w:p>
        </w:tc>
        <w:tc>
          <w:tcPr>
            <w:tcW w:w="2557" w:type="pct"/>
            <w:vAlign w:val="center"/>
          </w:tcPr>
          <w:p w14:paraId="0AF9EA80"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706" w:type="pct"/>
            <w:vAlign w:val="center"/>
          </w:tcPr>
          <w:p w14:paraId="30A5E27A" w14:textId="77777777" w:rsidR="002244A9" w:rsidRDefault="009B3BDB">
            <w:pPr>
              <w:spacing w:line="400" w:lineRule="exact"/>
              <w:jc w:val="center"/>
              <w:rPr>
                <w:rFonts w:ascii="仿宋" w:eastAsia="仿宋" w:hAnsi="仿宋"/>
                <w:szCs w:val="21"/>
              </w:rPr>
            </w:pPr>
            <w:r>
              <w:rPr>
                <w:rFonts w:ascii="仿宋" w:eastAsia="仿宋" w:hAnsi="仿宋" w:hint="eastAsia"/>
                <w:szCs w:val="21"/>
              </w:rPr>
              <w:t>备注</w:t>
            </w:r>
          </w:p>
        </w:tc>
        <w:tc>
          <w:tcPr>
            <w:tcW w:w="624" w:type="pct"/>
            <w:vAlign w:val="center"/>
          </w:tcPr>
          <w:p w14:paraId="66EE4214" w14:textId="77777777" w:rsidR="002244A9" w:rsidRDefault="009B3BDB">
            <w:pPr>
              <w:spacing w:line="400" w:lineRule="exact"/>
              <w:jc w:val="center"/>
              <w:rPr>
                <w:rFonts w:ascii="仿宋" w:eastAsia="仿宋" w:hAnsi="仿宋"/>
                <w:szCs w:val="21"/>
              </w:rPr>
            </w:pPr>
            <w:r>
              <w:rPr>
                <w:rFonts w:ascii="仿宋" w:eastAsia="仿宋" w:hAnsi="仿宋" w:hint="eastAsia"/>
                <w:szCs w:val="21"/>
              </w:rPr>
              <w:t>说明</w:t>
            </w:r>
          </w:p>
        </w:tc>
      </w:tr>
      <w:tr w:rsidR="002244A9" w14:paraId="0C924000" w14:textId="77777777">
        <w:trPr>
          <w:trHeight w:val="402"/>
        </w:trPr>
        <w:tc>
          <w:tcPr>
            <w:tcW w:w="284" w:type="pct"/>
            <w:vAlign w:val="center"/>
          </w:tcPr>
          <w:p w14:paraId="409DBB6E"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1</w:t>
            </w:r>
          </w:p>
        </w:tc>
        <w:tc>
          <w:tcPr>
            <w:tcW w:w="545" w:type="pct"/>
            <w:vAlign w:val="center"/>
          </w:tcPr>
          <w:p w14:paraId="7E2C306A" w14:textId="77777777" w:rsidR="002244A9" w:rsidRDefault="009B3BDB">
            <w:pPr>
              <w:rPr>
                <w:rFonts w:ascii="仿宋" w:eastAsia="仿宋" w:hAnsi="仿宋"/>
                <w:szCs w:val="21"/>
              </w:rPr>
            </w:pPr>
            <w:r>
              <w:rPr>
                <w:rFonts w:ascii="仿宋" w:eastAsia="仿宋" w:hAnsi="仿宋" w:hint="eastAsia"/>
                <w:szCs w:val="21"/>
              </w:rPr>
              <w:t>报价</w:t>
            </w:r>
            <w:r>
              <w:rPr>
                <w:rFonts w:ascii="仿宋" w:eastAsia="仿宋" w:hAnsi="仿宋"/>
                <w:szCs w:val="21"/>
              </w:rPr>
              <w:t>30%</w:t>
            </w:r>
          </w:p>
          <w:p w14:paraId="004A6153" w14:textId="77777777" w:rsidR="002244A9" w:rsidRDefault="009B3BDB">
            <w:pPr>
              <w:rPr>
                <w:rFonts w:ascii="仿宋" w:eastAsia="仿宋" w:hAnsi="仿宋"/>
                <w:szCs w:val="21"/>
              </w:rPr>
            </w:pPr>
            <w:r>
              <w:rPr>
                <w:rFonts w:ascii="仿宋" w:eastAsia="仿宋" w:hAnsi="仿宋" w:hint="eastAsia"/>
                <w:szCs w:val="21"/>
              </w:rPr>
              <w:t>（主要评分因素）</w:t>
            </w:r>
          </w:p>
        </w:tc>
        <w:tc>
          <w:tcPr>
            <w:tcW w:w="284" w:type="pct"/>
            <w:vAlign w:val="center"/>
          </w:tcPr>
          <w:p w14:paraId="408468B8" w14:textId="77777777" w:rsidR="002244A9" w:rsidRDefault="009B3BDB">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2557" w:type="pct"/>
            <w:vAlign w:val="center"/>
          </w:tcPr>
          <w:p w14:paraId="32B24432" w14:textId="77777777" w:rsidR="002244A9" w:rsidRDefault="009B3BDB">
            <w:pPr>
              <w:rPr>
                <w:rFonts w:ascii="仿宋" w:eastAsia="仿宋" w:hAnsi="仿宋"/>
                <w:szCs w:val="21"/>
              </w:rPr>
            </w:pPr>
            <w:r>
              <w:rPr>
                <w:rFonts w:ascii="仿宋" w:eastAsia="仿宋" w:hAnsi="仿宋" w:hint="eastAsia"/>
                <w:szCs w:val="21"/>
              </w:rPr>
              <w:t>满足招标文件要求且响应价格最低的响应报价为基准价，其价格分为满分。其他供应商的价格分统一按照下列公式计算：报价得分</w:t>
            </w:r>
            <w:r>
              <w:rPr>
                <w:rFonts w:ascii="仿宋" w:eastAsia="仿宋" w:hAnsi="仿宋"/>
                <w:szCs w:val="21"/>
              </w:rPr>
              <w:t>=(</w:t>
            </w:r>
            <w:r>
              <w:rPr>
                <w:rFonts w:ascii="仿宋" w:eastAsia="仿宋" w:hAnsi="仿宋" w:hint="eastAsia"/>
                <w:szCs w:val="21"/>
              </w:rPr>
              <w:t>基准价／报价</w:t>
            </w:r>
            <w:r>
              <w:rPr>
                <w:rFonts w:ascii="仿宋" w:eastAsia="仿宋" w:hAnsi="仿宋"/>
                <w:szCs w:val="21"/>
              </w:rPr>
              <w:t>)* 30%*100</w:t>
            </w:r>
          </w:p>
        </w:tc>
        <w:tc>
          <w:tcPr>
            <w:tcW w:w="706" w:type="pct"/>
            <w:vAlign w:val="center"/>
          </w:tcPr>
          <w:p w14:paraId="7BEF02DC" w14:textId="77777777" w:rsidR="002244A9" w:rsidRDefault="009B3BDB">
            <w:pPr>
              <w:jc w:val="center"/>
              <w:rPr>
                <w:rFonts w:ascii="仿宋" w:eastAsia="仿宋" w:hAnsi="仿宋"/>
                <w:szCs w:val="21"/>
              </w:rPr>
            </w:pPr>
            <w:r>
              <w:rPr>
                <w:rFonts w:ascii="仿宋" w:eastAsia="仿宋" w:hAnsi="仿宋"/>
                <w:szCs w:val="21"/>
              </w:rPr>
              <w:t>/</w:t>
            </w:r>
          </w:p>
        </w:tc>
        <w:tc>
          <w:tcPr>
            <w:tcW w:w="624" w:type="pct"/>
            <w:vAlign w:val="center"/>
          </w:tcPr>
          <w:p w14:paraId="1B4DA3D1"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DB1B85F" w14:textId="77777777">
        <w:trPr>
          <w:trHeight w:val="402"/>
        </w:trPr>
        <w:tc>
          <w:tcPr>
            <w:tcW w:w="284" w:type="pct"/>
            <w:vAlign w:val="center"/>
          </w:tcPr>
          <w:p w14:paraId="61AE06E1"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2</w:t>
            </w:r>
          </w:p>
        </w:tc>
        <w:tc>
          <w:tcPr>
            <w:tcW w:w="545" w:type="pct"/>
            <w:vAlign w:val="center"/>
          </w:tcPr>
          <w:p w14:paraId="6C4ADF7F" w14:textId="77777777" w:rsidR="002244A9" w:rsidRDefault="009B3BDB">
            <w:pPr>
              <w:rPr>
                <w:rFonts w:ascii="仿宋" w:eastAsia="仿宋" w:hAnsi="仿宋"/>
                <w:szCs w:val="21"/>
              </w:rPr>
            </w:pPr>
            <w:r>
              <w:rPr>
                <w:rFonts w:ascii="仿宋" w:eastAsia="仿宋" w:hAnsi="仿宋" w:hint="eastAsia"/>
                <w:szCs w:val="21"/>
              </w:rPr>
              <w:t>技术及其他要求</w:t>
            </w:r>
            <w:r>
              <w:rPr>
                <w:rFonts w:ascii="仿宋" w:eastAsia="仿宋" w:hAnsi="仿宋"/>
                <w:szCs w:val="21"/>
              </w:rPr>
              <w:t>55%</w:t>
            </w:r>
            <w:r>
              <w:rPr>
                <w:rFonts w:ascii="仿宋" w:eastAsia="仿宋" w:hAnsi="仿宋" w:hint="eastAsia"/>
                <w:szCs w:val="21"/>
              </w:rPr>
              <w:t>（主要评分因素）</w:t>
            </w:r>
          </w:p>
        </w:tc>
        <w:tc>
          <w:tcPr>
            <w:tcW w:w="284" w:type="pct"/>
            <w:vAlign w:val="center"/>
          </w:tcPr>
          <w:p w14:paraId="0F6CEB59" w14:textId="77777777" w:rsidR="002244A9" w:rsidRDefault="009B3BDB">
            <w:pPr>
              <w:rPr>
                <w:rFonts w:ascii="仿宋" w:eastAsia="仿宋" w:hAnsi="仿宋"/>
                <w:szCs w:val="21"/>
              </w:rPr>
            </w:pPr>
            <w:r>
              <w:rPr>
                <w:rFonts w:ascii="仿宋" w:eastAsia="仿宋" w:hAnsi="仿宋"/>
                <w:szCs w:val="21"/>
              </w:rPr>
              <w:t>55</w:t>
            </w:r>
          </w:p>
          <w:p w14:paraId="608D717F" w14:textId="77777777" w:rsidR="002244A9" w:rsidRDefault="009B3BDB">
            <w:pPr>
              <w:rPr>
                <w:rFonts w:ascii="仿宋" w:eastAsia="仿宋" w:hAnsi="仿宋"/>
                <w:szCs w:val="21"/>
              </w:rPr>
            </w:pPr>
            <w:r>
              <w:rPr>
                <w:rFonts w:ascii="仿宋" w:eastAsia="仿宋" w:hAnsi="仿宋" w:hint="eastAsia"/>
                <w:szCs w:val="21"/>
              </w:rPr>
              <w:t>分</w:t>
            </w:r>
          </w:p>
        </w:tc>
        <w:tc>
          <w:tcPr>
            <w:tcW w:w="2557" w:type="pct"/>
            <w:vAlign w:val="center"/>
          </w:tcPr>
          <w:p w14:paraId="2D480FDF" w14:textId="77777777" w:rsidR="002244A9" w:rsidRDefault="009B3BDB">
            <w:pPr>
              <w:rPr>
                <w:rFonts w:ascii="仿宋" w:eastAsia="仿宋" w:hAnsi="仿宋"/>
                <w:szCs w:val="21"/>
              </w:rPr>
            </w:pPr>
            <w:r>
              <w:rPr>
                <w:rFonts w:ascii="仿宋" w:eastAsia="仿宋" w:hAnsi="仿宋" w:hint="eastAsia"/>
                <w:szCs w:val="21"/>
              </w:rPr>
              <w:t>完全符合招标文件第六章“技术、</w:t>
            </w:r>
            <w:r>
              <w:rPr>
                <w:rFonts w:ascii="仿宋" w:eastAsia="仿宋" w:hAnsi="仿宋"/>
                <w:szCs w:val="21"/>
              </w:rPr>
              <w:t>服务</w:t>
            </w:r>
            <w:r>
              <w:rPr>
                <w:rFonts w:ascii="仿宋" w:eastAsia="仿宋" w:hAnsi="仿宋" w:hint="eastAsia"/>
                <w:szCs w:val="21"/>
              </w:rPr>
              <w:t>要求”没有负偏离得55分；第六章“技术、</w:t>
            </w:r>
            <w:r>
              <w:rPr>
                <w:rFonts w:ascii="仿宋" w:eastAsia="仿宋" w:hAnsi="仿宋"/>
                <w:szCs w:val="21"/>
              </w:rPr>
              <w:t>服务</w:t>
            </w:r>
            <w:r>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14:paraId="4095A5B8" w14:textId="3C477F4D" w:rsidR="002244A9" w:rsidRDefault="009B3BDB">
            <w:pPr>
              <w:rPr>
                <w:rFonts w:ascii="仿宋" w:eastAsia="仿宋" w:hAnsi="仿宋"/>
                <w:szCs w:val="21"/>
              </w:rPr>
            </w:pPr>
            <w:r>
              <w:rPr>
                <w:rFonts w:ascii="仿宋" w:eastAsia="仿宋" w:hAnsi="仿宋" w:hint="eastAsia"/>
                <w:szCs w:val="21"/>
              </w:rPr>
              <w:t>01包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38</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4803572A" w14:textId="7F6AD4D9"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w:t>
            </w:r>
            <w:r>
              <w:rPr>
                <w:rFonts w:ascii="仿宋" w:eastAsia="仿宋" w:hAnsi="仿宋" w:hint="eastAsia"/>
                <w:szCs w:val="21"/>
              </w:rPr>
              <w:lastRenderedPageBreak/>
              <w:t>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18</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4333BF7F" w14:textId="3AD5E186"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20</w:t>
            </w:r>
            <w:r>
              <w:rPr>
                <w:rFonts w:ascii="仿宋" w:eastAsia="仿宋" w:hAnsi="仿宋" w:hint="eastAsia"/>
                <w:szCs w:val="21"/>
              </w:rPr>
              <w:t>分，“★”号条款技术分</w:t>
            </w:r>
            <w:r w:rsidR="009A269A">
              <w:rPr>
                <w:rFonts w:ascii="仿宋" w:eastAsia="仿宋" w:hAnsi="仿宋"/>
                <w:szCs w:val="21"/>
              </w:rPr>
              <w:t>35</w:t>
            </w:r>
            <w:r>
              <w:rPr>
                <w:rFonts w:ascii="仿宋" w:eastAsia="仿宋" w:hAnsi="仿宋" w:hint="eastAsia"/>
                <w:szCs w:val="21"/>
              </w:rPr>
              <w:t>分。非“★”号条款</w:t>
            </w:r>
            <w:r w:rsidR="003C0050">
              <w:rPr>
                <w:rFonts w:ascii="仿宋" w:eastAsia="仿宋" w:hAnsi="仿宋"/>
                <w:szCs w:val="21"/>
              </w:rPr>
              <w:t>11</w:t>
            </w:r>
            <w:r>
              <w:rPr>
                <w:rFonts w:ascii="仿宋" w:eastAsia="仿宋" w:hAnsi="仿宋" w:hint="eastAsia"/>
                <w:szCs w:val="21"/>
              </w:rPr>
              <w:t>项，“★”号条款</w:t>
            </w:r>
            <w:r w:rsidR="003C0050">
              <w:rPr>
                <w:rFonts w:ascii="仿宋" w:eastAsia="仿宋" w:hAnsi="仿宋"/>
                <w:szCs w:val="21"/>
              </w:rPr>
              <w:t>7</w:t>
            </w:r>
            <w:r>
              <w:rPr>
                <w:rFonts w:ascii="仿宋" w:eastAsia="仿宋" w:hAnsi="仿宋" w:hint="eastAsia"/>
                <w:szCs w:val="21"/>
              </w:rPr>
              <w:t>项。</w:t>
            </w:r>
          </w:p>
          <w:p w14:paraId="334651CA" w14:textId="32152DED"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35</w:t>
            </w:r>
            <w:r>
              <w:rPr>
                <w:rFonts w:ascii="仿宋" w:eastAsia="仿宋" w:hAnsi="仿宋" w:hint="eastAsia"/>
                <w:szCs w:val="21"/>
              </w:rPr>
              <w:t>分，“★”号条款技术分</w:t>
            </w:r>
            <w:r w:rsidR="009A269A">
              <w:rPr>
                <w:rFonts w:ascii="仿宋" w:eastAsia="仿宋" w:hAnsi="仿宋"/>
                <w:szCs w:val="21"/>
              </w:rPr>
              <w:t>20</w:t>
            </w:r>
            <w:r>
              <w:rPr>
                <w:rFonts w:ascii="仿宋" w:eastAsia="仿宋" w:hAnsi="仿宋" w:hint="eastAsia"/>
                <w:szCs w:val="21"/>
              </w:rPr>
              <w:t>分。非“★”号条款</w:t>
            </w:r>
            <w:r w:rsidR="003C0050">
              <w:rPr>
                <w:rFonts w:ascii="仿宋" w:eastAsia="仿宋" w:hAnsi="仿宋"/>
                <w:szCs w:val="21"/>
              </w:rPr>
              <w:t>11</w:t>
            </w:r>
            <w:r>
              <w:rPr>
                <w:rFonts w:ascii="仿宋" w:eastAsia="仿宋" w:hAnsi="仿宋" w:hint="eastAsia"/>
                <w:szCs w:val="21"/>
              </w:rPr>
              <w:t>项，“★”号条款</w:t>
            </w:r>
            <w:r w:rsidR="003C0050">
              <w:rPr>
                <w:rFonts w:ascii="仿宋" w:eastAsia="仿宋" w:hAnsi="仿宋"/>
                <w:szCs w:val="21"/>
              </w:rPr>
              <w:t>4</w:t>
            </w:r>
            <w:r>
              <w:rPr>
                <w:rFonts w:ascii="仿宋" w:eastAsia="仿宋" w:hAnsi="仿宋" w:hint="eastAsia"/>
                <w:szCs w:val="21"/>
              </w:rPr>
              <w:t>项。</w:t>
            </w:r>
          </w:p>
          <w:p w14:paraId="2BBC8661" w14:textId="2D8C080E"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15</w:t>
            </w:r>
            <w:r>
              <w:rPr>
                <w:rFonts w:ascii="仿宋" w:eastAsia="仿宋" w:hAnsi="仿宋" w:hint="eastAsia"/>
                <w:szCs w:val="21"/>
              </w:rPr>
              <w:t>分，“★”号条款技术分</w:t>
            </w:r>
            <w:r w:rsidR="009A269A">
              <w:rPr>
                <w:rFonts w:ascii="仿宋" w:eastAsia="仿宋" w:hAnsi="仿宋"/>
                <w:szCs w:val="21"/>
              </w:rPr>
              <w:t>40</w:t>
            </w:r>
            <w:r>
              <w:rPr>
                <w:rFonts w:ascii="仿宋" w:eastAsia="仿宋" w:hAnsi="仿宋" w:hint="eastAsia"/>
                <w:szCs w:val="21"/>
              </w:rPr>
              <w:t>分。非“★”号条款</w:t>
            </w:r>
            <w:r w:rsidR="009A269A">
              <w:rPr>
                <w:rFonts w:ascii="仿宋" w:eastAsia="仿宋" w:hAnsi="仿宋"/>
                <w:szCs w:val="21"/>
              </w:rPr>
              <w:t>5</w:t>
            </w:r>
            <w:r>
              <w:rPr>
                <w:rFonts w:ascii="仿宋" w:eastAsia="仿宋" w:hAnsi="仿宋" w:hint="eastAsia"/>
                <w:szCs w:val="21"/>
              </w:rPr>
              <w:t>项，“★”号条款</w:t>
            </w:r>
            <w:r w:rsidR="009A269A">
              <w:rPr>
                <w:rFonts w:ascii="仿宋" w:eastAsia="仿宋" w:hAnsi="仿宋"/>
                <w:szCs w:val="21"/>
              </w:rPr>
              <w:t>8</w:t>
            </w:r>
            <w:r>
              <w:rPr>
                <w:rFonts w:ascii="仿宋" w:eastAsia="仿宋" w:hAnsi="仿宋" w:hint="eastAsia"/>
                <w:szCs w:val="21"/>
              </w:rPr>
              <w:t>项。</w:t>
            </w:r>
          </w:p>
          <w:p w14:paraId="7A7C0277" w14:textId="10C3EEF1"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35</w:t>
            </w:r>
            <w:r>
              <w:rPr>
                <w:rFonts w:ascii="仿宋" w:eastAsia="仿宋" w:hAnsi="仿宋" w:hint="eastAsia"/>
                <w:szCs w:val="21"/>
              </w:rPr>
              <w:t>分，“★”号条款技术分</w:t>
            </w:r>
            <w:r w:rsidR="009A269A">
              <w:rPr>
                <w:rFonts w:ascii="仿宋" w:eastAsia="仿宋" w:hAnsi="仿宋"/>
                <w:szCs w:val="21"/>
              </w:rPr>
              <w:t>20</w:t>
            </w:r>
            <w:r>
              <w:rPr>
                <w:rFonts w:ascii="仿宋" w:eastAsia="仿宋" w:hAnsi="仿宋" w:hint="eastAsia"/>
                <w:szCs w:val="21"/>
              </w:rPr>
              <w:t>分。非“★”号条款</w:t>
            </w:r>
            <w:r w:rsidR="009A269A">
              <w:rPr>
                <w:rFonts w:ascii="仿宋" w:eastAsia="仿宋" w:hAnsi="仿宋"/>
                <w:szCs w:val="21"/>
              </w:rPr>
              <w:t>20</w:t>
            </w:r>
            <w:r>
              <w:rPr>
                <w:rFonts w:ascii="仿宋" w:eastAsia="仿宋" w:hAnsi="仿宋" w:hint="eastAsia"/>
                <w:szCs w:val="21"/>
              </w:rPr>
              <w:t>项，“★”号条款</w:t>
            </w:r>
            <w:r w:rsidR="009A269A">
              <w:rPr>
                <w:rFonts w:ascii="仿宋" w:eastAsia="仿宋" w:hAnsi="仿宋"/>
                <w:szCs w:val="21"/>
              </w:rPr>
              <w:t>4</w:t>
            </w:r>
            <w:r>
              <w:rPr>
                <w:rFonts w:ascii="仿宋" w:eastAsia="仿宋" w:hAnsi="仿宋" w:hint="eastAsia"/>
                <w:szCs w:val="21"/>
              </w:rPr>
              <w:t>项。</w:t>
            </w:r>
          </w:p>
          <w:p w14:paraId="02777729" w14:textId="5C097FBB"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7</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14</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3C2310F9" w14:textId="65666287"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20</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284EF953" w14:textId="3562E3A8" w:rsidR="002244A9" w:rsidRDefault="009B3BDB">
            <w:pPr>
              <w:rPr>
                <w:rFonts w:ascii="仿宋" w:eastAsia="仿宋" w:hAnsi="仿宋"/>
                <w:szCs w:val="21"/>
              </w:rPr>
            </w:pPr>
            <w:r>
              <w:rPr>
                <w:rFonts w:ascii="仿宋" w:eastAsia="仿宋" w:hAnsi="仿宋" w:hint="eastAsia"/>
                <w:szCs w:val="21"/>
              </w:rPr>
              <w:t>0</w:t>
            </w:r>
            <w:r>
              <w:rPr>
                <w:rFonts w:ascii="仿宋" w:eastAsia="仿宋" w:hAnsi="仿宋"/>
                <w:szCs w:val="21"/>
              </w:rPr>
              <w:t>9</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9</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6F344643" w14:textId="77777777" w:rsidR="002244A9" w:rsidRDefault="002244A9">
            <w:pPr>
              <w:rPr>
                <w:rFonts w:ascii="仿宋" w:eastAsia="仿宋" w:hAnsi="仿宋"/>
                <w:szCs w:val="21"/>
              </w:rPr>
            </w:pPr>
          </w:p>
          <w:p w14:paraId="437868F5" w14:textId="41345F69" w:rsidR="002244A9" w:rsidRDefault="009B3BDB">
            <w:pPr>
              <w:rPr>
                <w:rFonts w:ascii="仿宋" w:eastAsia="仿宋" w:hAnsi="仿宋"/>
                <w:szCs w:val="21"/>
              </w:rPr>
            </w:pPr>
            <w:r>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7D5F5924" w14:textId="77777777" w:rsidR="002244A9" w:rsidRDefault="009B3BDB">
            <w:pPr>
              <w:rPr>
                <w:rFonts w:ascii="仿宋" w:eastAsia="仿宋" w:hAnsi="仿宋"/>
                <w:szCs w:val="21"/>
              </w:rPr>
            </w:pPr>
            <w:r>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4DEBA79F" w14:textId="77777777" w:rsidR="002244A9" w:rsidRDefault="009B3BDB">
            <w:pPr>
              <w:jc w:val="center"/>
              <w:rPr>
                <w:rFonts w:ascii="仿宋" w:eastAsia="仿宋" w:hAnsi="仿宋"/>
                <w:szCs w:val="21"/>
              </w:rPr>
            </w:pPr>
            <w:r>
              <w:rPr>
                <w:rFonts w:ascii="仿宋" w:eastAsia="仿宋" w:hAnsi="仿宋" w:hint="eastAsia"/>
                <w:szCs w:val="21"/>
              </w:rPr>
              <w:lastRenderedPageBreak/>
              <w:t>招标文件第六章中标注“*”的条款为本项目的实质性条款，不在本项的评分范围内，供应商不满足的，将在符合性审查</w:t>
            </w:r>
            <w:r>
              <w:rPr>
                <w:rFonts w:ascii="仿宋" w:eastAsia="仿宋" w:hAnsi="仿宋" w:hint="eastAsia"/>
                <w:szCs w:val="21"/>
              </w:rPr>
              <w:lastRenderedPageBreak/>
              <w:t>时，按无效投标进行处理。</w:t>
            </w:r>
          </w:p>
        </w:tc>
        <w:tc>
          <w:tcPr>
            <w:tcW w:w="624" w:type="pct"/>
            <w:vAlign w:val="center"/>
          </w:tcPr>
          <w:p w14:paraId="648A6E2E" w14:textId="77777777" w:rsidR="002244A9" w:rsidRDefault="009B3BDB">
            <w:pPr>
              <w:rPr>
                <w:rFonts w:ascii="仿宋" w:eastAsia="仿宋" w:hAnsi="仿宋"/>
                <w:szCs w:val="21"/>
              </w:rPr>
            </w:pPr>
            <w:r>
              <w:rPr>
                <w:rFonts w:ascii="仿宋" w:eastAsia="仿宋" w:hAnsi="仿宋" w:hint="eastAsia"/>
                <w:szCs w:val="21"/>
              </w:rPr>
              <w:lastRenderedPageBreak/>
              <w:t>技术类评分因素</w:t>
            </w:r>
          </w:p>
        </w:tc>
      </w:tr>
      <w:tr w:rsidR="002244A9" w14:paraId="3FDAF30D" w14:textId="77777777">
        <w:trPr>
          <w:trHeight w:val="402"/>
        </w:trPr>
        <w:tc>
          <w:tcPr>
            <w:tcW w:w="284" w:type="pct"/>
            <w:vAlign w:val="center"/>
          </w:tcPr>
          <w:p w14:paraId="15FAF04D"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lastRenderedPageBreak/>
              <w:t>3</w:t>
            </w:r>
          </w:p>
        </w:tc>
        <w:tc>
          <w:tcPr>
            <w:tcW w:w="545" w:type="pct"/>
            <w:vAlign w:val="center"/>
          </w:tcPr>
          <w:p w14:paraId="56E18101" w14:textId="77777777" w:rsidR="002244A9" w:rsidRDefault="009B3BDB">
            <w:pPr>
              <w:rPr>
                <w:rFonts w:ascii="仿宋" w:eastAsia="仿宋" w:hAnsi="仿宋"/>
                <w:szCs w:val="21"/>
              </w:rPr>
            </w:pPr>
            <w:r>
              <w:rPr>
                <w:rFonts w:ascii="仿宋" w:eastAsia="仿宋" w:hAnsi="仿宋" w:hint="eastAsia"/>
                <w:szCs w:val="21"/>
              </w:rPr>
              <w:t>业绩</w:t>
            </w:r>
            <w:r>
              <w:rPr>
                <w:rFonts w:ascii="仿宋" w:eastAsia="仿宋" w:hAnsi="仿宋"/>
                <w:szCs w:val="21"/>
              </w:rPr>
              <w:t>6%</w:t>
            </w:r>
          </w:p>
        </w:tc>
        <w:tc>
          <w:tcPr>
            <w:tcW w:w="284" w:type="pct"/>
            <w:vAlign w:val="center"/>
          </w:tcPr>
          <w:p w14:paraId="241EE4B2" w14:textId="77777777" w:rsidR="002244A9" w:rsidRDefault="009B3BDB">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2557" w:type="pct"/>
            <w:vAlign w:val="center"/>
          </w:tcPr>
          <w:p w14:paraId="503858A1" w14:textId="77777777" w:rsidR="002244A9" w:rsidRDefault="009B3BDB">
            <w:pPr>
              <w:rPr>
                <w:rFonts w:ascii="仿宋" w:eastAsia="仿宋" w:hAnsi="仿宋"/>
                <w:szCs w:val="21"/>
              </w:rPr>
            </w:pPr>
            <w:r>
              <w:rPr>
                <w:rFonts w:ascii="仿宋" w:eastAsia="仿宋" w:hAnsi="仿宋" w:hint="eastAsia"/>
                <w:szCs w:val="21"/>
              </w:rPr>
              <w:t>评标委员会根据投标人提供的同类产品销售业绩（</w:t>
            </w:r>
            <w:r>
              <w:rPr>
                <w:rFonts w:ascii="仿宋" w:eastAsia="仿宋" w:hAnsi="仿宋"/>
                <w:szCs w:val="21"/>
              </w:rPr>
              <w:t>2017</w:t>
            </w:r>
            <w:r>
              <w:rPr>
                <w:rFonts w:ascii="仿宋" w:eastAsia="仿宋" w:hAnsi="仿宋" w:hint="eastAsia"/>
                <w:szCs w:val="21"/>
              </w:rPr>
              <w:t>年</w:t>
            </w:r>
            <w:r>
              <w:rPr>
                <w:rFonts w:ascii="仿宋" w:eastAsia="仿宋" w:hAnsi="仿宋"/>
                <w:szCs w:val="21"/>
              </w:rPr>
              <w:t>-</w:t>
            </w:r>
            <w:r>
              <w:rPr>
                <w:rFonts w:ascii="仿宋" w:eastAsia="仿宋" w:hAnsi="仿宋" w:hint="eastAsia"/>
                <w:szCs w:val="21"/>
              </w:rPr>
              <w:t>至投标截止日）进行综合评定，每个业绩得</w:t>
            </w:r>
            <w:r>
              <w:rPr>
                <w:rFonts w:ascii="仿宋" w:eastAsia="仿宋" w:hAnsi="仿宋"/>
                <w:szCs w:val="21"/>
              </w:rPr>
              <w:t>0.5</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w:t>
            </w:r>
          </w:p>
        </w:tc>
        <w:tc>
          <w:tcPr>
            <w:tcW w:w="706" w:type="pct"/>
            <w:vAlign w:val="center"/>
          </w:tcPr>
          <w:p w14:paraId="1CACFBC5" w14:textId="77777777" w:rsidR="002244A9" w:rsidRDefault="009B3BDB">
            <w:pPr>
              <w:rPr>
                <w:rFonts w:ascii="仿宋" w:eastAsia="仿宋" w:hAnsi="仿宋"/>
                <w:szCs w:val="21"/>
              </w:rPr>
            </w:pPr>
            <w:r>
              <w:rPr>
                <w:rFonts w:ascii="仿宋" w:eastAsia="仿宋" w:hAnsi="仿宋" w:hint="eastAsia"/>
                <w:szCs w:val="21"/>
              </w:rPr>
              <w:t>提供销售合同或中标（成交）通</w:t>
            </w:r>
            <w:r>
              <w:rPr>
                <w:rFonts w:ascii="仿宋" w:eastAsia="仿宋" w:hAnsi="仿宋" w:hint="eastAsia"/>
                <w:szCs w:val="21"/>
              </w:rPr>
              <w:lastRenderedPageBreak/>
              <w:t>知书复印件</w:t>
            </w:r>
          </w:p>
        </w:tc>
        <w:tc>
          <w:tcPr>
            <w:tcW w:w="624" w:type="pct"/>
            <w:vAlign w:val="center"/>
          </w:tcPr>
          <w:p w14:paraId="334381E5" w14:textId="77777777" w:rsidR="002244A9" w:rsidRDefault="009B3BDB">
            <w:pPr>
              <w:rPr>
                <w:rFonts w:ascii="仿宋" w:eastAsia="仿宋" w:hAnsi="仿宋"/>
                <w:szCs w:val="21"/>
              </w:rPr>
            </w:pPr>
            <w:r>
              <w:rPr>
                <w:rFonts w:ascii="仿宋" w:eastAsia="仿宋" w:hAnsi="仿宋" w:hint="eastAsia"/>
                <w:szCs w:val="21"/>
              </w:rPr>
              <w:lastRenderedPageBreak/>
              <w:t>共同评分因素</w:t>
            </w:r>
          </w:p>
        </w:tc>
      </w:tr>
      <w:tr w:rsidR="002244A9" w14:paraId="02BE3A11" w14:textId="77777777">
        <w:trPr>
          <w:trHeight w:val="402"/>
        </w:trPr>
        <w:tc>
          <w:tcPr>
            <w:tcW w:w="284" w:type="pct"/>
            <w:vAlign w:val="center"/>
          </w:tcPr>
          <w:p w14:paraId="4DAB10CA"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545" w:type="pct"/>
            <w:vAlign w:val="center"/>
          </w:tcPr>
          <w:p w14:paraId="36AFF1C5" w14:textId="77777777" w:rsidR="002244A9" w:rsidRDefault="009B3BDB">
            <w:pPr>
              <w:rPr>
                <w:rFonts w:ascii="仿宋" w:eastAsia="仿宋" w:hAnsi="仿宋"/>
                <w:szCs w:val="21"/>
              </w:rPr>
            </w:pPr>
            <w:r>
              <w:rPr>
                <w:rFonts w:ascii="仿宋" w:eastAsia="仿宋" w:hAnsi="仿宋" w:hint="eastAsia"/>
                <w:szCs w:val="21"/>
              </w:rPr>
              <w:t>售后服务</w:t>
            </w:r>
            <w:r>
              <w:rPr>
                <w:rFonts w:ascii="仿宋" w:eastAsia="仿宋" w:hAnsi="仿宋"/>
                <w:szCs w:val="21"/>
              </w:rPr>
              <w:t>7%</w:t>
            </w:r>
          </w:p>
        </w:tc>
        <w:tc>
          <w:tcPr>
            <w:tcW w:w="284" w:type="pct"/>
            <w:vAlign w:val="center"/>
          </w:tcPr>
          <w:p w14:paraId="16DAEAFC" w14:textId="77777777" w:rsidR="002244A9" w:rsidRDefault="009B3BDB">
            <w:pPr>
              <w:rPr>
                <w:rFonts w:ascii="仿宋" w:eastAsia="仿宋" w:hAnsi="仿宋"/>
                <w:szCs w:val="21"/>
              </w:rPr>
            </w:pPr>
            <w:r>
              <w:rPr>
                <w:rFonts w:ascii="仿宋" w:eastAsia="仿宋" w:hAnsi="仿宋"/>
                <w:szCs w:val="21"/>
              </w:rPr>
              <w:t>7</w:t>
            </w:r>
            <w:r>
              <w:rPr>
                <w:rFonts w:ascii="仿宋" w:eastAsia="仿宋" w:hAnsi="仿宋" w:hint="eastAsia"/>
                <w:szCs w:val="21"/>
              </w:rPr>
              <w:t>分</w:t>
            </w:r>
          </w:p>
        </w:tc>
        <w:tc>
          <w:tcPr>
            <w:tcW w:w="2557" w:type="pct"/>
            <w:vAlign w:val="center"/>
          </w:tcPr>
          <w:p w14:paraId="677585E8" w14:textId="77777777" w:rsidR="002244A9" w:rsidRDefault="009B3BDB">
            <w:pPr>
              <w:rPr>
                <w:rFonts w:ascii="仿宋" w:eastAsia="仿宋" w:hAnsi="仿宋"/>
                <w:szCs w:val="21"/>
              </w:rPr>
            </w:pPr>
            <w:r>
              <w:rPr>
                <w:rFonts w:ascii="仿宋" w:eastAsia="仿宋" w:hAnsi="仿宋"/>
                <w:szCs w:val="21"/>
              </w:rPr>
              <w:t>1</w:t>
            </w:r>
            <w:r>
              <w:rPr>
                <w:rFonts w:ascii="仿宋" w:eastAsia="仿宋" w:hAnsi="仿宋" w:hint="eastAsia"/>
                <w:szCs w:val="21"/>
              </w:rPr>
              <w:t>、投标人所投产品的在满足招标文件第六章质保期的前提下，每增加</w:t>
            </w:r>
            <w:r>
              <w:rPr>
                <w:rFonts w:ascii="仿宋" w:eastAsia="仿宋" w:hAnsi="仿宋"/>
                <w:szCs w:val="21"/>
              </w:rPr>
              <w:t>6</w:t>
            </w:r>
            <w:r>
              <w:rPr>
                <w:rFonts w:ascii="仿宋" w:eastAsia="仿宋" w:hAnsi="仿宋" w:hint="eastAsia"/>
                <w:szCs w:val="21"/>
              </w:rPr>
              <w:t>个月加</w:t>
            </w:r>
            <w:r>
              <w:rPr>
                <w:rFonts w:ascii="仿宋" w:eastAsia="仿宋" w:hAnsi="仿宋"/>
                <w:szCs w:val="21"/>
              </w:rPr>
              <w:t>1</w:t>
            </w:r>
            <w:r>
              <w:rPr>
                <w:rFonts w:ascii="仿宋" w:eastAsia="仿宋" w:hAnsi="仿宋" w:hint="eastAsia"/>
                <w:szCs w:val="21"/>
              </w:rPr>
              <w:t>分，最多加</w:t>
            </w:r>
            <w:r>
              <w:rPr>
                <w:rFonts w:ascii="仿宋" w:eastAsia="仿宋" w:hAnsi="仿宋"/>
                <w:szCs w:val="21"/>
              </w:rPr>
              <w:t>7</w:t>
            </w:r>
            <w:r>
              <w:rPr>
                <w:rFonts w:ascii="仿宋" w:eastAsia="仿宋" w:hAnsi="仿宋" w:hint="eastAsia"/>
                <w:szCs w:val="21"/>
              </w:rPr>
              <w:t>分。</w:t>
            </w:r>
          </w:p>
          <w:p w14:paraId="229F169C" w14:textId="77777777" w:rsidR="002244A9" w:rsidRDefault="009B3BDB">
            <w:pPr>
              <w:rPr>
                <w:rFonts w:ascii="仿宋" w:eastAsia="仿宋" w:hAnsi="仿宋"/>
                <w:szCs w:val="21"/>
              </w:rPr>
            </w:pPr>
            <w:r>
              <w:rPr>
                <w:rFonts w:ascii="仿宋" w:eastAsia="仿宋" w:hAnsi="仿宋" w:hint="eastAsia"/>
                <w:szCs w:val="21"/>
              </w:rPr>
              <w:t>注：提供投标人和产品制造商的相关证明材料，否则不予给分。</w:t>
            </w:r>
          </w:p>
        </w:tc>
        <w:tc>
          <w:tcPr>
            <w:tcW w:w="706" w:type="pct"/>
            <w:vAlign w:val="center"/>
          </w:tcPr>
          <w:p w14:paraId="4C3325C7" w14:textId="77777777" w:rsidR="002244A9" w:rsidRDefault="009B3BDB">
            <w:pPr>
              <w:rPr>
                <w:rFonts w:ascii="仿宋" w:eastAsia="仿宋" w:hAnsi="仿宋"/>
                <w:szCs w:val="21"/>
              </w:rPr>
            </w:pPr>
            <w:r>
              <w:rPr>
                <w:rFonts w:ascii="仿宋" w:eastAsia="仿宋" w:hAnsi="仿宋"/>
                <w:szCs w:val="21"/>
              </w:rPr>
              <w:t>/</w:t>
            </w:r>
          </w:p>
        </w:tc>
        <w:tc>
          <w:tcPr>
            <w:tcW w:w="624" w:type="pct"/>
            <w:vAlign w:val="center"/>
          </w:tcPr>
          <w:p w14:paraId="613D2B97"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9EEE2B5" w14:textId="77777777">
        <w:trPr>
          <w:trHeight w:val="402"/>
        </w:trPr>
        <w:tc>
          <w:tcPr>
            <w:tcW w:w="284" w:type="pct"/>
            <w:vAlign w:val="center"/>
          </w:tcPr>
          <w:p w14:paraId="56C65B77"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5</w:t>
            </w:r>
          </w:p>
        </w:tc>
        <w:tc>
          <w:tcPr>
            <w:tcW w:w="545" w:type="pct"/>
            <w:vAlign w:val="center"/>
          </w:tcPr>
          <w:p w14:paraId="12AFD467" w14:textId="77777777" w:rsidR="002244A9" w:rsidRDefault="009B3BDB">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2%</w:t>
            </w:r>
          </w:p>
        </w:tc>
        <w:tc>
          <w:tcPr>
            <w:tcW w:w="284" w:type="pct"/>
            <w:vAlign w:val="center"/>
          </w:tcPr>
          <w:p w14:paraId="7E743AAC" w14:textId="77777777" w:rsidR="002244A9" w:rsidRDefault="009B3BDB">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2557" w:type="pct"/>
            <w:vAlign w:val="center"/>
          </w:tcPr>
          <w:p w14:paraId="4BFBCEB9" w14:textId="77777777" w:rsidR="002244A9" w:rsidRDefault="009B3BDB">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14:paraId="16365AF6" w14:textId="77777777" w:rsidR="002244A9" w:rsidRDefault="009B3BDB">
            <w:pPr>
              <w:rPr>
                <w:rFonts w:ascii="仿宋" w:eastAsia="仿宋" w:hAnsi="仿宋"/>
                <w:szCs w:val="21"/>
              </w:rPr>
            </w:pPr>
            <w:r>
              <w:rPr>
                <w:rFonts w:ascii="仿宋" w:eastAsia="仿宋" w:hAnsi="仿宋" w:hint="eastAsia"/>
                <w:szCs w:val="21"/>
              </w:rPr>
              <w:t>注：</w:t>
            </w:r>
            <w:r>
              <w:rPr>
                <w:rFonts w:ascii="仿宋" w:eastAsia="仿宋" w:hAnsi="仿宋"/>
                <w:szCs w:val="21"/>
              </w:rPr>
              <w:t xml:space="preserve">1. </w:t>
            </w:r>
            <w:r>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E4C5B58" w14:textId="113D0E92" w:rsidR="002244A9" w:rsidRDefault="009B3BDB">
            <w:pPr>
              <w:rPr>
                <w:rFonts w:ascii="仿宋" w:eastAsia="仿宋" w:hAnsi="仿宋"/>
                <w:szCs w:val="21"/>
              </w:rPr>
            </w:pPr>
            <w:r>
              <w:rPr>
                <w:rFonts w:ascii="仿宋" w:eastAsia="仿宋" w:hAnsi="仿宋"/>
                <w:szCs w:val="21"/>
              </w:rPr>
              <w:t xml:space="preserve">2. </w:t>
            </w:r>
            <w:r>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12591FDB" w14:textId="6E64BF31" w:rsidR="002244A9" w:rsidRDefault="009B3BDB">
            <w:pPr>
              <w:rPr>
                <w:rFonts w:ascii="仿宋" w:eastAsia="仿宋" w:hAnsi="仿宋"/>
                <w:szCs w:val="21"/>
              </w:rPr>
            </w:pPr>
            <w:r>
              <w:rPr>
                <w:rFonts w:ascii="仿宋" w:eastAsia="仿宋" w:hAnsi="仿宋"/>
                <w:szCs w:val="21"/>
              </w:rPr>
              <w:t xml:space="preserve">3. </w:t>
            </w:r>
            <w:r>
              <w:rPr>
                <w:rFonts w:ascii="仿宋" w:eastAsia="仿宋" w:hAnsi="仿宋" w:hint="eastAsia"/>
                <w:szCs w:val="21"/>
              </w:rPr>
              <w:t>投标产品属于优先采购范围内的无线局域网产品的，提供政府采购清单对应页并加盖供应商单位公章。</w:t>
            </w:r>
          </w:p>
        </w:tc>
        <w:tc>
          <w:tcPr>
            <w:tcW w:w="706" w:type="pct"/>
            <w:vAlign w:val="center"/>
          </w:tcPr>
          <w:p w14:paraId="0027C2B8" w14:textId="77777777" w:rsidR="002244A9" w:rsidRDefault="002244A9">
            <w:pPr>
              <w:rPr>
                <w:rFonts w:ascii="仿宋" w:eastAsia="仿宋" w:hAnsi="仿宋"/>
                <w:szCs w:val="21"/>
              </w:rPr>
            </w:pPr>
          </w:p>
        </w:tc>
        <w:tc>
          <w:tcPr>
            <w:tcW w:w="624" w:type="pct"/>
            <w:vAlign w:val="center"/>
          </w:tcPr>
          <w:p w14:paraId="1065BC20" w14:textId="77777777" w:rsidR="002244A9" w:rsidRDefault="009B3BDB">
            <w:pPr>
              <w:rPr>
                <w:rFonts w:ascii="仿宋" w:eastAsia="仿宋" w:hAnsi="仿宋"/>
                <w:szCs w:val="21"/>
              </w:rPr>
            </w:pPr>
            <w:r>
              <w:rPr>
                <w:rFonts w:ascii="仿宋" w:eastAsia="仿宋" w:hAnsi="仿宋" w:hint="eastAsia"/>
                <w:szCs w:val="21"/>
              </w:rPr>
              <w:t>政策类评分因素</w:t>
            </w:r>
          </w:p>
        </w:tc>
      </w:tr>
    </w:tbl>
    <w:p w14:paraId="4C7BFBBF" w14:textId="77777777" w:rsidR="002244A9" w:rsidRDefault="002244A9">
      <w:pPr>
        <w:ind w:firstLineChars="150" w:firstLine="360"/>
        <w:rPr>
          <w:rFonts w:ascii="仿宋" w:eastAsia="仿宋" w:hAnsi="仿宋"/>
          <w:sz w:val="24"/>
        </w:rPr>
      </w:pPr>
    </w:p>
    <w:p w14:paraId="4B75B111" w14:textId="77777777" w:rsidR="002244A9" w:rsidRDefault="009B3BD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D16BB7A" w14:textId="77777777" w:rsidR="002244A9" w:rsidRDefault="009B3BDB">
      <w:pPr>
        <w:pStyle w:val="a6"/>
        <w:ind w:firstLineChars="175" w:firstLine="420"/>
        <w:rPr>
          <w:rFonts w:ascii="仿宋" w:eastAsia="仿宋" w:hAnsi="仿宋"/>
          <w:sz w:val="24"/>
        </w:rPr>
      </w:pPr>
      <w:bookmarkStart w:id="175"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C234382" w14:textId="77777777" w:rsidR="002244A9" w:rsidRDefault="009B3BD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FE1CCBD" w14:textId="77777777" w:rsidR="002244A9" w:rsidRDefault="009B3BD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478218A" w14:textId="77777777" w:rsidR="002244A9" w:rsidRDefault="009B3BDB">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Pr>
          <w:rFonts w:ascii="仿宋" w:eastAsia="仿宋" w:hAnsi="仿宋" w:hint="eastAsia"/>
          <w:sz w:val="24"/>
          <w:szCs w:val="24"/>
        </w:rPr>
        <w:lastRenderedPageBreak/>
        <w:t>废标</w:t>
      </w:r>
    </w:p>
    <w:p w14:paraId="7FAB6B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E44E23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3A7BC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500674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6B8675E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06686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84387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1B39032" w14:textId="77777777" w:rsidR="002244A9" w:rsidRDefault="002244A9">
      <w:pPr>
        <w:spacing w:line="400" w:lineRule="exact"/>
        <w:ind w:firstLineChars="200" w:firstLine="480"/>
        <w:rPr>
          <w:rFonts w:ascii="仿宋" w:eastAsia="仿宋" w:hAnsi="仿宋"/>
          <w:sz w:val="24"/>
        </w:rPr>
      </w:pPr>
    </w:p>
    <w:p w14:paraId="10AFD0EB" w14:textId="77777777" w:rsidR="002244A9" w:rsidRDefault="009B3BD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7" w:name="_Toc217446061"/>
      <w:bookmarkEnd w:id="176"/>
    </w:p>
    <w:p w14:paraId="43EE798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7"/>
      <w:r>
        <w:rPr>
          <w:rFonts w:ascii="仿宋" w:eastAsia="仿宋" w:hAnsi="仿宋" w:hint="eastAsia"/>
          <w:sz w:val="24"/>
        </w:rPr>
        <w:t>：本项目根据评标委员会推荐的中标候选供应商名单，按顺序确定中标供应商。</w:t>
      </w:r>
    </w:p>
    <w:p w14:paraId="2EB7EAD5" w14:textId="77777777" w:rsidR="002244A9" w:rsidRDefault="009B3BDB">
      <w:pPr>
        <w:spacing w:line="400" w:lineRule="exact"/>
        <w:ind w:firstLineChars="200" w:firstLine="480"/>
        <w:rPr>
          <w:rFonts w:ascii="仿宋" w:eastAsia="仿宋" w:hAnsi="仿宋"/>
          <w:sz w:val="24"/>
        </w:rPr>
      </w:pPr>
      <w:bookmarkStart w:id="178" w:name="_Toc217446062"/>
      <w:r>
        <w:rPr>
          <w:rFonts w:ascii="仿宋" w:eastAsia="仿宋" w:hAnsi="仿宋" w:hint="eastAsia"/>
          <w:sz w:val="24"/>
        </w:rPr>
        <w:t>6.2. 定标程序</w:t>
      </w:r>
      <w:bookmarkEnd w:id="178"/>
    </w:p>
    <w:p w14:paraId="60B8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B4C863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1C4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4A8579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934D4A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4"/>
    <w:p w14:paraId="6ACF0F97" w14:textId="77777777" w:rsidR="002244A9" w:rsidRDefault="009B3BD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2495F68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81FC82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14:paraId="664E46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3F751E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20D90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D77691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908B3C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DE51017" w14:textId="77777777" w:rsidR="002244A9" w:rsidRDefault="009B3BDB">
      <w:pPr>
        <w:pStyle w:val="1"/>
        <w:spacing w:line="400" w:lineRule="exact"/>
        <w:jc w:val="center"/>
        <w:rPr>
          <w:rFonts w:ascii="仿宋" w:eastAsia="仿宋" w:hAnsi="仿宋"/>
          <w:sz w:val="36"/>
          <w:szCs w:val="36"/>
        </w:rPr>
      </w:pPr>
      <w:bookmarkStart w:id="179" w:name="_Toc23042"/>
      <w:bookmarkStart w:id="180" w:name="_Toc5845"/>
      <w:r>
        <w:rPr>
          <w:rFonts w:ascii="仿宋" w:eastAsia="仿宋" w:hAnsi="仿宋" w:hint="eastAsia"/>
          <w:sz w:val="36"/>
          <w:szCs w:val="36"/>
        </w:rPr>
        <w:br w:type="page"/>
      </w:r>
      <w:bookmarkEnd w:id="179"/>
      <w:bookmarkEnd w:id="180"/>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27A70A70" w14:textId="77777777" w:rsidR="002244A9" w:rsidRDefault="002244A9">
      <w:pPr>
        <w:spacing w:line="400" w:lineRule="exact"/>
        <w:rPr>
          <w:rFonts w:ascii="仿宋" w:eastAsia="仿宋" w:hAnsi="仿宋"/>
        </w:rPr>
      </w:pPr>
    </w:p>
    <w:p w14:paraId="4E483A7C"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43F8920B"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2079886"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8730F10"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采购人（甲方）：</w:t>
      </w:r>
    </w:p>
    <w:p w14:paraId="2115D678"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5DD18485" w14:textId="77777777" w:rsidR="002244A9" w:rsidRDefault="002244A9">
      <w:pPr>
        <w:spacing w:line="400" w:lineRule="exact"/>
        <w:rPr>
          <w:rFonts w:ascii="仿宋" w:eastAsia="仿宋" w:hAnsi="仿宋"/>
          <w:sz w:val="24"/>
        </w:rPr>
      </w:pPr>
    </w:p>
    <w:p w14:paraId="49D5D4BB" w14:textId="77777777" w:rsidR="002244A9" w:rsidRDefault="009B3BDB">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B4EF1C9" w14:textId="77777777" w:rsidR="002244A9" w:rsidRDefault="009B3BDB">
      <w:pPr>
        <w:pStyle w:val="2"/>
        <w:spacing w:line="400" w:lineRule="exact"/>
        <w:ind w:firstLineChars="200" w:firstLine="482"/>
        <w:rPr>
          <w:rFonts w:ascii="仿宋" w:eastAsia="仿宋" w:hAnsi="仿宋"/>
          <w:sz w:val="24"/>
          <w:szCs w:val="24"/>
        </w:rPr>
      </w:pPr>
      <w:bookmarkStart w:id="181" w:name="_Toc217446107"/>
      <w:r>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244A9" w14:paraId="68EC2E9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E9E7C6C" w14:textId="77777777" w:rsidR="002244A9" w:rsidRDefault="009B3BD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117EAE3"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规格</w:t>
            </w:r>
          </w:p>
          <w:p w14:paraId="3D9AF463"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C9E3F6C" w14:textId="77777777" w:rsidR="002244A9" w:rsidRDefault="009B3BD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DF3FAAF"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3E4ED81" w14:textId="77777777" w:rsidR="002244A9" w:rsidRDefault="009B3BD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30785737"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3B69B72" w14:textId="77777777" w:rsidR="002244A9" w:rsidRDefault="009B3BD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F761C4F" w14:textId="77777777" w:rsidR="002244A9" w:rsidRDefault="009B3BD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128EFDE"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随机</w:t>
            </w:r>
          </w:p>
          <w:p w14:paraId="2A870A71"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9A84F05"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244A9" w14:paraId="3CF0381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7C4EE90"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00E69F"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29C5992"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32520E4"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26B7F0D"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F606B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6C710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38C527" w14:textId="77777777" w:rsidR="002244A9" w:rsidRDefault="002244A9">
            <w:pPr>
              <w:spacing w:line="400" w:lineRule="exact"/>
              <w:jc w:val="center"/>
              <w:rPr>
                <w:rFonts w:ascii="仿宋" w:eastAsia="仿宋" w:hAnsi="仿宋"/>
                <w:sz w:val="24"/>
              </w:rPr>
            </w:pPr>
          </w:p>
        </w:tc>
      </w:tr>
      <w:tr w:rsidR="002244A9" w14:paraId="26BA092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6A3C847"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4473F69"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C585D09"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4F5FD75"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094D83"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BEF9CE5"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262ABE0"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686A12" w14:textId="77777777" w:rsidR="002244A9" w:rsidRDefault="002244A9">
            <w:pPr>
              <w:spacing w:line="400" w:lineRule="exact"/>
              <w:jc w:val="center"/>
              <w:rPr>
                <w:rFonts w:ascii="仿宋" w:eastAsia="仿宋" w:hAnsi="仿宋"/>
                <w:sz w:val="24"/>
              </w:rPr>
            </w:pPr>
          </w:p>
        </w:tc>
      </w:tr>
    </w:tbl>
    <w:p w14:paraId="49FD50F7" w14:textId="77777777" w:rsidR="002244A9" w:rsidRDefault="009B3BDB">
      <w:pPr>
        <w:pStyle w:val="2"/>
        <w:spacing w:line="400" w:lineRule="exact"/>
        <w:ind w:firstLineChars="200" w:firstLine="482"/>
        <w:rPr>
          <w:rFonts w:ascii="仿宋" w:eastAsia="仿宋" w:hAnsi="仿宋"/>
          <w:sz w:val="24"/>
          <w:szCs w:val="24"/>
        </w:rPr>
      </w:pPr>
      <w:bookmarkStart w:id="182" w:name="_Toc217446108"/>
      <w:r>
        <w:rPr>
          <w:rFonts w:ascii="仿宋" w:eastAsia="仿宋" w:hAnsi="仿宋" w:hint="eastAsia"/>
          <w:sz w:val="24"/>
          <w:szCs w:val="24"/>
        </w:rPr>
        <w:t>二、合同总价</w:t>
      </w:r>
      <w:bookmarkEnd w:id="182"/>
    </w:p>
    <w:p w14:paraId="1617F7FD" w14:textId="77777777" w:rsidR="002244A9" w:rsidRDefault="009B3BD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09159BC" w14:textId="77777777" w:rsidR="002244A9" w:rsidRDefault="009B3BDB">
      <w:pPr>
        <w:pStyle w:val="2"/>
        <w:spacing w:line="400" w:lineRule="exact"/>
        <w:ind w:firstLineChars="200" w:firstLine="482"/>
        <w:rPr>
          <w:rFonts w:ascii="仿宋" w:eastAsia="仿宋" w:hAnsi="仿宋"/>
          <w:sz w:val="24"/>
          <w:szCs w:val="24"/>
        </w:rPr>
      </w:pPr>
      <w:bookmarkStart w:id="183" w:name="_Toc217446109"/>
      <w:r>
        <w:rPr>
          <w:rFonts w:ascii="仿宋" w:eastAsia="仿宋" w:hAnsi="仿宋" w:hint="eastAsia"/>
          <w:sz w:val="24"/>
          <w:szCs w:val="24"/>
        </w:rPr>
        <w:lastRenderedPageBreak/>
        <w:t>三、质量要求</w:t>
      </w:r>
      <w:bookmarkEnd w:id="183"/>
    </w:p>
    <w:p w14:paraId="532C5D4F" w14:textId="77777777" w:rsidR="002244A9" w:rsidRDefault="009B3BDB">
      <w:pPr>
        <w:pStyle w:val="22"/>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8047BA2" w14:textId="77777777" w:rsidR="002244A9" w:rsidRDefault="009B3BDB">
      <w:pPr>
        <w:pStyle w:val="22"/>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07F130" w14:textId="77777777" w:rsidR="002244A9" w:rsidRDefault="009B3BDB">
      <w:pPr>
        <w:pStyle w:val="22"/>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EBC712A" w14:textId="77777777" w:rsidR="002244A9" w:rsidRDefault="009B3BDB">
      <w:pPr>
        <w:pStyle w:val="22"/>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E4E30F9" w14:textId="77777777" w:rsidR="002244A9" w:rsidRDefault="009B3BDB">
      <w:pPr>
        <w:pStyle w:val="22"/>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8B99CB1" w14:textId="77777777" w:rsidR="002244A9" w:rsidRDefault="009B3BDB">
      <w:pPr>
        <w:pStyle w:val="2"/>
        <w:spacing w:line="400" w:lineRule="exact"/>
        <w:ind w:firstLineChars="200" w:firstLine="482"/>
        <w:rPr>
          <w:rFonts w:ascii="仿宋" w:eastAsia="仿宋" w:hAnsi="仿宋"/>
          <w:sz w:val="24"/>
          <w:szCs w:val="24"/>
        </w:rPr>
      </w:pPr>
      <w:bookmarkStart w:id="184" w:name="_Toc217446110"/>
      <w:r>
        <w:rPr>
          <w:rFonts w:ascii="仿宋" w:eastAsia="仿宋" w:hAnsi="仿宋" w:hint="eastAsia"/>
          <w:sz w:val="24"/>
          <w:szCs w:val="24"/>
        </w:rPr>
        <w:t>四、交货及验收</w:t>
      </w:r>
      <w:bookmarkEnd w:id="184"/>
    </w:p>
    <w:p w14:paraId="03BD2326" w14:textId="77777777" w:rsidR="002244A9" w:rsidRDefault="009B3BDB">
      <w:pPr>
        <w:pStyle w:val="22"/>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9FA0B33" w14:textId="77777777" w:rsidR="002244A9" w:rsidRDefault="009B3BDB">
      <w:pPr>
        <w:pStyle w:val="22"/>
        <w:ind w:firstLine="480"/>
        <w:rPr>
          <w:rFonts w:ascii="仿宋" w:eastAsia="仿宋" w:hAnsi="仿宋"/>
        </w:rPr>
      </w:pPr>
      <w:r>
        <w:rPr>
          <w:rFonts w:ascii="仿宋" w:eastAsia="仿宋" w:hAnsi="仿宋" w:hint="eastAsia"/>
        </w:rPr>
        <w:t>2、验收由甲方组织，乙方配合进行：</w:t>
      </w:r>
    </w:p>
    <w:p w14:paraId="588C6550" w14:textId="77777777" w:rsidR="002244A9" w:rsidRDefault="009B3BDB">
      <w:pPr>
        <w:pStyle w:val="22"/>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D179A56" w14:textId="77777777" w:rsidR="002244A9" w:rsidRDefault="009B3BDB">
      <w:pPr>
        <w:pStyle w:val="22"/>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D889AC7" w14:textId="77777777" w:rsidR="002244A9" w:rsidRDefault="009B3BDB">
      <w:pPr>
        <w:pStyle w:val="22"/>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CA68D58" w14:textId="77777777" w:rsidR="002244A9" w:rsidRDefault="009B3BDB">
      <w:pPr>
        <w:pStyle w:val="22"/>
        <w:ind w:firstLine="480"/>
        <w:rPr>
          <w:rFonts w:ascii="仿宋" w:eastAsia="仿宋" w:hAnsi="仿宋"/>
        </w:rPr>
      </w:pPr>
      <w:r>
        <w:rPr>
          <w:rFonts w:ascii="仿宋" w:eastAsia="仿宋" w:hAnsi="仿宋" w:hint="eastAsia"/>
        </w:rPr>
        <w:lastRenderedPageBreak/>
        <w:t>(4) 如质量验收合格，双方签署质量验收报告。</w:t>
      </w:r>
    </w:p>
    <w:p w14:paraId="4C896CFE" w14:textId="77777777" w:rsidR="002244A9" w:rsidRDefault="009B3BDB">
      <w:pPr>
        <w:pStyle w:val="22"/>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F272836" w14:textId="77777777" w:rsidR="002244A9" w:rsidRDefault="009B3BDB">
      <w:pPr>
        <w:pStyle w:val="22"/>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C3E7496" w14:textId="77777777" w:rsidR="002244A9" w:rsidRDefault="009B3BDB">
      <w:pPr>
        <w:pStyle w:val="22"/>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730B7794" w14:textId="77777777" w:rsidR="002244A9" w:rsidRDefault="009B3BDB">
      <w:pPr>
        <w:pStyle w:val="22"/>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9F767D9" w14:textId="77777777" w:rsidR="002244A9" w:rsidRDefault="009B3BDB">
      <w:pPr>
        <w:pStyle w:val="2"/>
        <w:spacing w:line="400" w:lineRule="exact"/>
        <w:ind w:firstLineChars="200" w:firstLine="482"/>
        <w:rPr>
          <w:rFonts w:ascii="仿宋" w:eastAsia="仿宋" w:hAnsi="仿宋"/>
          <w:sz w:val="24"/>
          <w:szCs w:val="24"/>
        </w:rPr>
      </w:pPr>
      <w:bookmarkStart w:id="185" w:name="_Toc217446111"/>
      <w:r>
        <w:rPr>
          <w:rFonts w:ascii="仿宋" w:eastAsia="仿宋" w:hAnsi="仿宋" w:hint="eastAsia"/>
          <w:sz w:val="24"/>
          <w:szCs w:val="24"/>
        </w:rPr>
        <w:t>五、付款方式</w:t>
      </w:r>
      <w:bookmarkEnd w:id="185"/>
    </w:p>
    <w:p w14:paraId="4357A5B5" w14:textId="77777777" w:rsidR="002244A9" w:rsidRDefault="009B3BDB">
      <w:pPr>
        <w:pStyle w:val="22"/>
        <w:ind w:firstLine="480"/>
        <w:rPr>
          <w:rFonts w:ascii="仿宋" w:eastAsia="仿宋" w:hAnsi="仿宋"/>
        </w:rPr>
      </w:pPr>
      <w:r>
        <w:rPr>
          <w:rFonts w:ascii="仿宋" w:eastAsia="仿宋" w:hAnsi="仿宋" w:hint="eastAsia"/>
        </w:rPr>
        <w:t>（一）适用于无预付款采购项目</w:t>
      </w:r>
    </w:p>
    <w:p w14:paraId="147CDB3C" w14:textId="77777777" w:rsidR="002244A9" w:rsidRDefault="009B3BDB">
      <w:pPr>
        <w:pStyle w:val="22"/>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4F35568" w14:textId="77777777" w:rsidR="002244A9" w:rsidRDefault="009B3BDB">
      <w:pPr>
        <w:pStyle w:val="22"/>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6202AA1" w14:textId="77777777" w:rsidR="002244A9" w:rsidRDefault="009B3BDB">
      <w:pPr>
        <w:pStyle w:val="22"/>
        <w:ind w:firstLine="480"/>
        <w:rPr>
          <w:rFonts w:ascii="仿宋" w:eastAsia="仿宋" w:hAnsi="仿宋"/>
        </w:rPr>
      </w:pPr>
      <w:r>
        <w:rPr>
          <w:rFonts w:ascii="仿宋" w:eastAsia="仿宋" w:hAnsi="仿宋" w:hint="eastAsia"/>
        </w:rPr>
        <w:t>3、乙方须向甲方出具合法有效完整的完税发票及凭证资料进行支付结算。</w:t>
      </w:r>
    </w:p>
    <w:p w14:paraId="2B105701" w14:textId="77777777" w:rsidR="002244A9" w:rsidRDefault="009B3BDB">
      <w:pPr>
        <w:pStyle w:val="22"/>
        <w:ind w:firstLine="480"/>
        <w:rPr>
          <w:rFonts w:ascii="仿宋" w:eastAsia="仿宋" w:hAnsi="仿宋"/>
        </w:rPr>
      </w:pPr>
      <w:r>
        <w:rPr>
          <w:rFonts w:ascii="仿宋" w:eastAsia="仿宋" w:hAnsi="仿宋" w:hint="eastAsia"/>
        </w:rPr>
        <w:t>（二）适用于有预付款采购项目（预付款建议不超过政府采购合同金额的30%）</w:t>
      </w:r>
    </w:p>
    <w:p w14:paraId="2CE68626" w14:textId="77777777" w:rsidR="002244A9" w:rsidRDefault="009B3BDB">
      <w:pPr>
        <w:pStyle w:val="22"/>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2B52FE8" w14:textId="77777777" w:rsidR="002244A9" w:rsidRDefault="009B3BDB">
      <w:pPr>
        <w:pStyle w:val="22"/>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BFB916E" w14:textId="77777777" w:rsidR="002244A9" w:rsidRDefault="009B3BDB">
      <w:pPr>
        <w:pStyle w:val="22"/>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1D06DAA4" w14:textId="77777777" w:rsidR="002244A9" w:rsidRDefault="009B3BDB">
      <w:pPr>
        <w:pStyle w:val="22"/>
        <w:ind w:firstLine="480"/>
        <w:rPr>
          <w:rFonts w:ascii="仿宋" w:eastAsia="仿宋" w:hAnsi="仿宋"/>
        </w:rPr>
      </w:pPr>
      <w:r>
        <w:rPr>
          <w:rFonts w:ascii="仿宋" w:eastAsia="仿宋" w:hAnsi="仿宋" w:hint="eastAsia"/>
        </w:rPr>
        <w:t>4、乙方须向甲方出具合法有效完整的完税发票及凭证资料进行支付结算。</w:t>
      </w:r>
    </w:p>
    <w:p w14:paraId="2AFE8977" w14:textId="77777777" w:rsidR="002244A9" w:rsidRDefault="009B3BDB">
      <w:pPr>
        <w:pStyle w:val="2"/>
        <w:spacing w:line="400" w:lineRule="exact"/>
        <w:ind w:firstLineChars="200" w:firstLine="482"/>
        <w:rPr>
          <w:rFonts w:ascii="仿宋" w:eastAsia="仿宋" w:hAnsi="仿宋"/>
          <w:sz w:val="24"/>
          <w:szCs w:val="24"/>
        </w:rPr>
      </w:pPr>
      <w:bookmarkStart w:id="186" w:name="_Toc217446112"/>
      <w:r>
        <w:rPr>
          <w:rFonts w:ascii="仿宋" w:eastAsia="仿宋" w:hAnsi="仿宋" w:hint="eastAsia"/>
          <w:sz w:val="24"/>
          <w:szCs w:val="24"/>
        </w:rPr>
        <w:t>六、售后服务</w:t>
      </w:r>
      <w:bookmarkEnd w:id="186"/>
    </w:p>
    <w:p w14:paraId="01EC6371" w14:textId="77777777" w:rsidR="002244A9" w:rsidRDefault="009B3BDB">
      <w:pPr>
        <w:pStyle w:val="22"/>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4AF84EB" w14:textId="77777777" w:rsidR="002244A9" w:rsidRDefault="009B3BDB">
      <w:pPr>
        <w:pStyle w:val="22"/>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C8B2548" w14:textId="77777777" w:rsidR="002244A9" w:rsidRDefault="009B3BDB">
      <w:pPr>
        <w:pStyle w:val="2"/>
        <w:spacing w:line="400" w:lineRule="exact"/>
        <w:ind w:firstLineChars="200" w:firstLine="482"/>
        <w:rPr>
          <w:rFonts w:ascii="仿宋" w:eastAsia="仿宋" w:hAnsi="仿宋"/>
          <w:sz w:val="24"/>
          <w:szCs w:val="24"/>
        </w:rPr>
      </w:pPr>
      <w:bookmarkStart w:id="187" w:name="_Toc217446113"/>
      <w:r>
        <w:rPr>
          <w:rFonts w:ascii="仿宋" w:eastAsia="仿宋" w:hAnsi="仿宋" w:hint="eastAsia"/>
          <w:sz w:val="24"/>
          <w:szCs w:val="24"/>
        </w:rPr>
        <w:t>七、违约责任</w:t>
      </w:r>
      <w:bookmarkEnd w:id="187"/>
    </w:p>
    <w:p w14:paraId="412219F1" w14:textId="77777777" w:rsidR="002244A9" w:rsidRDefault="009B3BDB">
      <w:pPr>
        <w:pStyle w:val="22"/>
        <w:ind w:firstLine="480"/>
        <w:rPr>
          <w:rFonts w:ascii="仿宋" w:eastAsia="仿宋" w:hAnsi="仿宋"/>
        </w:rPr>
      </w:pPr>
      <w:r>
        <w:rPr>
          <w:rFonts w:ascii="仿宋" w:eastAsia="仿宋" w:hAnsi="仿宋" w:hint="eastAsia"/>
        </w:rPr>
        <w:t>1、甲方违约责任</w:t>
      </w:r>
    </w:p>
    <w:p w14:paraId="544A03C6" w14:textId="77777777" w:rsidR="002244A9" w:rsidRDefault="009B3BDB">
      <w:pPr>
        <w:pStyle w:val="22"/>
        <w:ind w:firstLine="480"/>
        <w:rPr>
          <w:rFonts w:ascii="仿宋" w:eastAsia="仿宋" w:hAnsi="仿宋"/>
        </w:rPr>
      </w:pPr>
      <w:r>
        <w:rPr>
          <w:rFonts w:ascii="仿宋" w:eastAsia="仿宋" w:hAnsi="仿宋" w:hint="eastAsia"/>
        </w:rPr>
        <w:t>（1） 甲方无正当理由拒收货物的，甲方应偿付合同总价百分之  的违约金；</w:t>
      </w:r>
    </w:p>
    <w:p w14:paraId="367F98E0" w14:textId="77777777" w:rsidR="002244A9" w:rsidRDefault="009B3BDB">
      <w:pPr>
        <w:pStyle w:val="22"/>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81889F6" w14:textId="77777777" w:rsidR="002244A9" w:rsidRDefault="009B3BDB">
      <w:pPr>
        <w:pStyle w:val="22"/>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4071923C" w14:textId="77777777" w:rsidR="002244A9" w:rsidRDefault="009B3BDB">
      <w:pPr>
        <w:pStyle w:val="22"/>
        <w:ind w:firstLine="480"/>
        <w:rPr>
          <w:rFonts w:ascii="仿宋" w:eastAsia="仿宋" w:hAnsi="仿宋"/>
        </w:rPr>
      </w:pPr>
      <w:r>
        <w:rPr>
          <w:rFonts w:ascii="仿宋" w:eastAsia="仿宋" w:hAnsi="仿宋" w:hint="eastAsia"/>
        </w:rPr>
        <w:t>2、乙方违约责任</w:t>
      </w:r>
    </w:p>
    <w:p w14:paraId="6003E8E7" w14:textId="77777777" w:rsidR="002244A9" w:rsidRDefault="009B3BDB">
      <w:pPr>
        <w:pStyle w:val="22"/>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10ACF58" w14:textId="77777777" w:rsidR="002244A9" w:rsidRDefault="009B3BDB">
      <w:pPr>
        <w:pStyle w:val="22"/>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66C12C3F" w14:textId="77777777" w:rsidR="002244A9" w:rsidRDefault="009B3BDB">
      <w:pPr>
        <w:pStyle w:val="22"/>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BCB5F74" w14:textId="77777777" w:rsidR="002244A9" w:rsidRDefault="009B3BDB">
      <w:pPr>
        <w:pStyle w:val="22"/>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419B490" w14:textId="77777777" w:rsidR="002244A9" w:rsidRDefault="009B3BDB">
      <w:pPr>
        <w:pStyle w:val="22"/>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930E6D5" w14:textId="77777777" w:rsidR="002244A9" w:rsidRDefault="009B3BDB">
      <w:pPr>
        <w:pStyle w:val="2"/>
        <w:spacing w:line="400" w:lineRule="exact"/>
        <w:ind w:firstLineChars="200" w:firstLine="482"/>
        <w:rPr>
          <w:rFonts w:ascii="仿宋" w:eastAsia="仿宋" w:hAnsi="仿宋"/>
          <w:sz w:val="24"/>
          <w:szCs w:val="24"/>
        </w:rPr>
      </w:pPr>
      <w:bookmarkStart w:id="188" w:name="_Toc217446114"/>
      <w:r>
        <w:rPr>
          <w:rFonts w:ascii="仿宋" w:eastAsia="仿宋" w:hAnsi="仿宋" w:hint="eastAsia"/>
          <w:sz w:val="24"/>
          <w:szCs w:val="24"/>
        </w:rPr>
        <w:t>八、争议解决办法</w:t>
      </w:r>
      <w:bookmarkEnd w:id="188"/>
    </w:p>
    <w:p w14:paraId="74145025" w14:textId="77777777" w:rsidR="002244A9" w:rsidRDefault="009B3BDB">
      <w:pPr>
        <w:pStyle w:val="22"/>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A538251" w14:textId="77777777" w:rsidR="002244A9" w:rsidRDefault="009B3BDB">
      <w:pPr>
        <w:pStyle w:val="22"/>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0BB4668" w14:textId="77777777" w:rsidR="002244A9" w:rsidRDefault="009B3BDB">
      <w:pPr>
        <w:pStyle w:val="2"/>
        <w:spacing w:line="400" w:lineRule="exact"/>
        <w:ind w:firstLineChars="200" w:firstLine="482"/>
        <w:rPr>
          <w:rFonts w:ascii="仿宋" w:eastAsia="仿宋" w:hAnsi="仿宋"/>
          <w:sz w:val="24"/>
          <w:szCs w:val="24"/>
        </w:rPr>
      </w:pPr>
      <w:bookmarkStart w:id="189" w:name="_Toc217446115"/>
      <w:r>
        <w:rPr>
          <w:rFonts w:ascii="仿宋" w:eastAsia="仿宋" w:hAnsi="仿宋" w:hint="eastAsia"/>
          <w:sz w:val="24"/>
          <w:szCs w:val="24"/>
        </w:rPr>
        <w:t>九、其他</w:t>
      </w:r>
      <w:bookmarkEnd w:id="189"/>
    </w:p>
    <w:p w14:paraId="2B88A341" w14:textId="77777777" w:rsidR="002244A9" w:rsidRDefault="009B3BDB">
      <w:pPr>
        <w:pStyle w:val="22"/>
        <w:ind w:firstLine="480"/>
        <w:rPr>
          <w:rFonts w:ascii="仿宋" w:eastAsia="仿宋" w:hAnsi="仿宋"/>
        </w:rPr>
      </w:pPr>
      <w:r>
        <w:rPr>
          <w:rFonts w:ascii="仿宋" w:eastAsia="仿宋" w:hAnsi="仿宋" w:hint="eastAsia"/>
        </w:rPr>
        <w:t>1、如有未尽事宜，由双方依法订立补充合同。</w:t>
      </w:r>
    </w:p>
    <w:p w14:paraId="33EBB32E" w14:textId="77777777" w:rsidR="002244A9" w:rsidRDefault="009B3BDB">
      <w:pPr>
        <w:pStyle w:val="22"/>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445C463" w14:textId="77777777" w:rsidR="002244A9" w:rsidRDefault="002244A9">
      <w:pPr>
        <w:spacing w:line="400" w:lineRule="exact"/>
        <w:rPr>
          <w:rFonts w:ascii="仿宋" w:eastAsia="仿宋" w:hAnsi="仿宋"/>
          <w:sz w:val="24"/>
        </w:rPr>
      </w:pPr>
    </w:p>
    <w:p w14:paraId="338BF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B65586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19FCB4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E92E66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49ECFC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账号：                             账号：</w:t>
      </w:r>
    </w:p>
    <w:p w14:paraId="4B9683A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846510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C9F3077" w14:textId="77777777" w:rsidR="002244A9" w:rsidRDefault="009B3BD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3213248A" w14:textId="77777777" w:rsidR="002244A9" w:rsidRDefault="009B3BDB">
      <w:pPr>
        <w:rPr>
          <w:rFonts w:ascii="仿宋" w:eastAsia="仿宋" w:hAnsi="仿宋"/>
          <w:szCs w:val="21"/>
        </w:rPr>
      </w:pPr>
      <w:r>
        <w:rPr>
          <w:rFonts w:ascii="仿宋" w:eastAsia="仿宋" w:hAnsi="仿宋" w:hint="eastAsia"/>
          <w:szCs w:val="21"/>
        </w:rPr>
        <w:br w:type="page"/>
      </w:r>
    </w:p>
    <w:p w14:paraId="236D9DC6" w14:textId="77777777" w:rsidR="002244A9" w:rsidRDefault="009B3BD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5"/>
    </w:p>
    <w:p w14:paraId="3F4A6E07" w14:textId="77777777" w:rsidR="002244A9" w:rsidRDefault="009B3BDB">
      <w:pPr>
        <w:spacing w:line="360" w:lineRule="auto"/>
      </w:pPr>
      <w:r>
        <w:rPr>
          <w:noProof/>
        </w:rPr>
        <w:drawing>
          <wp:inline distT="0" distB="0" distL="0" distR="0" wp14:anchorId="67720373" wp14:editId="1BFB351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56BC5C1" w14:textId="77777777" w:rsidR="002244A9" w:rsidRDefault="009B3BDB">
      <w:r>
        <w:rPr>
          <w:noProof/>
        </w:rPr>
        <w:lastRenderedPageBreak/>
        <w:drawing>
          <wp:inline distT="0" distB="0" distL="0" distR="0" wp14:anchorId="0F304C76" wp14:editId="4AF1F89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28E5455" w14:textId="77777777" w:rsidR="002244A9" w:rsidRDefault="009B3BDB">
      <w:r>
        <w:rPr>
          <w:noProof/>
        </w:rPr>
        <w:lastRenderedPageBreak/>
        <w:drawing>
          <wp:inline distT="0" distB="0" distL="0" distR="0" wp14:anchorId="3FD9F199" wp14:editId="27165E6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94604D7" w14:textId="77777777" w:rsidR="002244A9" w:rsidRDefault="009B3BDB">
      <w:r>
        <w:rPr>
          <w:noProof/>
        </w:rPr>
        <w:lastRenderedPageBreak/>
        <w:drawing>
          <wp:inline distT="0" distB="0" distL="0" distR="0" wp14:anchorId="202FD3B5" wp14:editId="65D9952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E347C48" w14:textId="77777777" w:rsidR="002244A9" w:rsidRDefault="009B3BDB">
      <w:r>
        <w:rPr>
          <w:noProof/>
        </w:rPr>
        <w:lastRenderedPageBreak/>
        <w:drawing>
          <wp:inline distT="0" distB="0" distL="0" distR="0" wp14:anchorId="673AECAD" wp14:editId="5A9692F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2E909745" w14:textId="77777777" w:rsidR="002244A9" w:rsidRDefault="009B3BDB">
      <w:r>
        <w:rPr>
          <w:noProof/>
        </w:rPr>
        <w:lastRenderedPageBreak/>
        <w:drawing>
          <wp:inline distT="0" distB="0" distL="0" distR="0" wp14:anchorId="5D902F8B" wp14:editId="7F7CDB5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C0805FC" w14:textId="77777777" w:rsidR="002244A9" w:rsidRDefault="009B3BDB">
      <w:r>
        <w:rPr>
          <w:noProof/>
        </w:rPr>
        <w:lastRenderedPageBreak/>
        <w:drawing>
          <wp:inline distT="0" distB="0" distL="0" distR="0" wp14:anchorId="73F74509" wp14:editId="70205F8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ADA7F2B" w14:textId="77777777" w:rsidR="002244A9" w:rsidRDefault="009B3BDB">
      <w:r>
        <w:rPr>
          <w:noProof/>
        </w:rPr>
        <w:lastRenderedPageBreak/>
        <w:drawing>
          <wp:inline distT="0" distB="0" distL="0" distR="0" wp14:anchorId="24FDC896" wp14:editId="3704F6C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B4D80BF" w14:textId="77777777" w:rsidR="002244A9" w:rsidRDefault="009B3BDB">
      <w:r>
        <w:rPr>
          <w:noProof/>
        </w:rPr>
        <w:lastRenderedPageBreak/>
        <w:drawing>
          <wp:inline distT="0" distB="0" distL="0" distR="0" wp14:anchorId="547C641F" wp14:editId="4319D0B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750D6FC" w14:textId="77777777" w:rsidR="002244A9" w:rsidRDefault="009B3BDB">
      <w:r>
        <w:rPr>
          <w:noProof/>
        </w:rPr>
        <w:lastRenderedPageBreak/>
        <w:drawing>
          <wp:inline distT="0" distB="0" distL="0" distR="0" wp14:anchorId="50686241" wp14:editId="4F8E41C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F7EA49F" wp14:editId="587E311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35452D8" w14:textId="77777777" w:rsidR="002244A9" w:rsidRDefault="002244A9">
      <w:pPr>
        <w:spacing w:line="400" w:lineRule="exact"/>
        <w:rPr>
          <w:rFonts w:ascii="宋体" w:hAnsi="宋体" w:cs="Tahoma"/>
          <w:b/>
          <w:sz w:val="30"/>
          <w:szCs w:val="30"/>
        </w:rPr>
      </w:pPr>
    </w:p>
    <w:p w14:paraId="44FB0561" w14:textId="77777777" w:rsidR="002244A9" w:rsidRDefault="002244A9">
      <w:pPr>
        <w:spacing w:line="400" w:lineRule="exact"/>
        <w:rPr>
          <w:rFonts w:ascii="宋体" w:hAnsi="宋体" w:cs="Tahoma"/>
          <w:b/>
          <w:sz w:val="30"/>
          <w:szCs w:val="30"/>
        </w:rPr>
      </w:pPr>
    </w:p>
    <w:p w14:paraId="6D0A3D11" w14:textId="77777777" w:rsidR="002244A9" w:rsidRDefault="009B3BD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3CD5A56B" w14:textId="77777777" w:rsidR="002244A9" w:rsidRDefault="009B3BDB">
      <w:r>
        <w:rPr>
          <w:rFonts w:hint="eastAsia"/>
          <w:noProof/>
        </w:rPr>
        <w:drawing>
          <wp:inline distT="0" distB="0" distL="0" distR="0" wp14:anchorId="7C2F1F11" wp14:editId="36C7C0D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B37D79B" w14:textId="77777777" w:rsidR="002244A9" w:rsidRDefault="002244A9"/>
    <w:p w14:paraId="58573810" w14:textId="77777777" w:rsidR="002244A9" w:rsidRDefault="009B3BDB">
      <w:r>
        <w:rPr>
          <w:rFonts w:hint="eastAsia"/>
          <w:noProof/>
        </w:rPr>
        <w:lastRenderedPageBreak/>
        <w:drawing>
          <wp:inline distT="0" distB="0" distL="0" distR="0" wp14:anchorId="283DE713" wp14:editId="69D69E1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50EA73D" w14:textId="77777777" w:rsidR="002244A9" w:rsidRDefault="002244A9"/>
    <w:p w14:paraId="3E329871" w14:textId="77777777" w:rsidR="002244A9" w:rsidRDefault="009B3BDB">
      <w:r>
        <w:rPr>
          <w:rFonts w:hint="eastAsia"/>
          <w:noProof/>
        </w:rPr>
        <w:lastRenderedPageBreak/>
        <w:drawing>
          <wp:inline distT="0" distB="0" distL="0" distR="0" wp14:anchorId="697CB30C" wp14:editId="6FEDBE8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0EF341" w14:textId="77777777" w:rsidR="002244A9" w:rsidRDefault="002244A9"/>
    <w:p w14:paraId="7696D409" w14:textId="77777777" w:rsidR="002244A9" w:rsidRDefault="009B3BDB">
      <w:r>
        <w:rPr>
          <w:rFonts w:hint="eastAsia"/>
          <w:noProof/>
        </w:rPr>
        <w:lastRenderedPageBreak/>
        <w:drawing>
          <wp:inline distT="0" distB="0" distL="0" distR="0" wp14:anchorId="0EB25154" wp14:editId="69E6BDB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3514BCB" w14:textId="77777777" w:rsidR="002244A9" w:rsidRDefault="002244A9"/>
    <w:p w14:paraId="30D55B3A" w14:textId="77777777" w:rsidR="002244A9" w:rsidRDefault="009B3BDB">
      <w:r>
        <w:rPr>
          <w:rFonts w:hint="eastAsia"/>
          <w:noProof/>
        </w:rPr>
        <w:lastRenderedPageBreak/>
        <w:drawing>
          <wp:inline distT="0" distB="0" distL="0" distR="0" wp14:anchorId="5409B44E" wp14:editId="1356FA7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419878E" w14:textId="77777777" w:rsidR="002244A9" w:rsidRDefault="002244A9"/>
    <w:p w14:paraId="62721100" w14:textId="77777777" w:rsidR="002244A9" w:rsidRDefault="009B3BDB">
      <w:r>
        <w:rPr>
          <w:rFonts w:hint="eastAsia"/>
          <w:noProof/>
        </w:rPr>
        <w:lastRenderedPageBreak/>
        <w:drawing>
          <wp:inline distT="0" distB="0" distL="0" distR="0" wp14:anchorId="0AD370D0" wp14:editId="6C9B9D4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D03129A" w14:textId="77777777" w:rsidR="002244A9" w:rsidRDefault="002244A9"/>
    <w:p w14:paraId="09ED837A" w14:textId="77777777" w:rsidR="002244A9" w:rsidRDefault="009B3BDB">
      <w:r>
        <w:rPr>
          <w:rFonts w:hint="eastAsia"/>
          <w:noProof/>
        </w:rPr>
        <w:lastRenderedPageBreak/>
        <w:drawing>
          <wp:inline distT="0" distB="0" distL="0" distR="0" wp14:anchorId="28ED6BBC" wp14:editId="374AD4F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7D99783" w14:textId="77777777" w:rsidR="002244A9" w:rsidRDefault="002244A9"/>
    <w:p w14:paraId="719685A2" w14:textId="77777777" w:rsidR="002244A9" w:rsidRDefault="009B3BDB">
      <w:r>
        <w:rPr>
          <w:rFonts w:hint="eastAsia"/>
          <w:noProof/>
        </w:rPr>
        <w:lastRenderedPageBreak/>
        <w:drawing>
          <wp:inline distT="0" distB="0" distL="0" distR="0" wp14:anchorId="4CD85D52" wp14:editId="2380F3F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917A3C" w14:textId="77777777" w:rsidR="002244A9" w:rsidRDefault="002244A9"/>
    <w:p w14:paraId="060B164F" w14:textId="77777777" w:rsidR="002244A9" w:rsidRDefault="009B3BDB">
      <w:r>
        <w:rPr>
          <w:rFonts w:hint="eastAsia"/>
          <w:noProof/>
        </w:rPr>
        <w:lastRenderedPageBreak/>
        <w:drawing>
          <wp:inline distT="0" distB="0" distL="0" distR="0" wp14:anchorId="251C617D" wp14:editId="4CD4BD9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638540" w14:textId="77777777" w:rsidR="002244A9" w:rsidRDefault="002244A9"/>
    <w:p w14:paraId="6EFBDD10" w14:textId="77777777" w:rsidR="002244A9" w:rsidRDefault="009B3BDB">
      <w:r>
        <w:rPr>
          <w:rFonts w:hint="eastAsia"/>
          <w:noProof/>
        </w:rPr>
        <w:lastRenderedPageBreak/>
        <w:drawing>
          <wp:inline distT="0" distB="0" distL="0" distR="0" wp14:anchorId="1879569E" wp14:editId="01FCB74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5C8F8B" w14:textId="77777777" w:rsidR="002244A9" w:rsidRDefault="002244A9"/>
    <w:p w14:paraId="2CFBB485" w14:textId="77777777" w:rsidR="002244A9" w:rsidRDefault="009B3BDB">
      <w:r>
        <w:rPr>
          <w:rFonts w:hint="eastAsia"/>
          <w:noProof/>
        </w:rPr>
        <w:lastRenderedPageBreak/>
        <w:drawing>
          <wp:inline distT="0" distB="0" distL="0" distR="0" wp14:anchorId="5710DEE3" wp14:editId="3D43831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F4910CE" w14:textId="77777777" w:rsidR="002244A9" w:rsidRDefault="002244A9"/>
    <w:p w14:paraId="41169B68" w14:textId="77777777" w:rsidR="002244A9" w:rsidRDefault="009B3BDB">
      <w:r>
        <w:rPr>
          <w:rFonts w:hint="eastAsia"/>
          <w:noProof/>
        </w:rPr>
        <w:lastRenderedPageBreak/>
        <w:drawing>
          <wp:inline distT="0" distB="0" distL="0" distR="0" wp14:anchorId="62098F14" wp14:editId="23C2DE2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54C631" w14:textId="77777777" w:rsidR="002244A9" w:rsidRDefault="002244A9"/>
    <w:p w14:paraId="1E43FE60" w14:textId="77777777" w:rsidR="002244A9" w:rsidRDefault="009B3BDB">
      <w:r>
        <w:rPr>
          <w:rFonts w:hint="eastAsia"/>
          <w:noProof/>
        </w:rPr>
        <w:lastRenderedPageBreak/>
        <w:drawing>
          <wp:inline distT="0" distB="0" distL="0" distR="0" wp14:anchorId="05D1BA51" wp14:editId="59E56C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18261AC" w14:textId="77777777" w:rsidR="002244A9" w:rsidRDefault="002244A9"/>
    <w:p w14:paraId="71E9D12F" w14:textId="77777777" w:rsidR="002244A9" w:rsidRDefault="009B3BDB">
      <w:r>
        <w:rPr>
          <w:rFonts w:hint="eastAsia"/>
          <w:noProof/>
        </w:rPr>
        <w:lastRenderedPageBreak/>
        <w:drawing>
          <wp:inline distT="0" distB="0" distL="0" distR="0" wp14:anchorId="5188D0FE" wp14:editId="08C68D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20ADFC7" w14:textId="77777777" w:rsidR="002244A9" w:rsidRDefault="002244A9"/>
    <w:p w14:paraId="663797C1" w14:textId="77777777" w:rsidR="002244A9" w:rsidRDefault="002244A9"/>
    <w:p w14:paraId="7DC5A55F" w14:textId="77777777" w:rsidR="002244A9" w:rsidRDefault="009B3BDB">
      <w:r>
        <w:rPr>
          <w:rFonts w:hint="eastAsia"/>
          <w:noProof/>
        </w:rPr>
        <w:drawing>
          <wp:inline distT="0" distB="0" distL="0" distR="0" wp14:anchorId="4435BA74" wp14:editId="5C3ECC1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2661AAF" w14:textId="77777777" w:rsidR="002244A9" w:rsidRDefault="002244A9"/>
    <w:p w14:paraId="421A7814" w14:textId="77777777" w:rsidR="002244A9" w:rsidRDefault="009B3BDB">
      <w:r>
        <w:rPr>
          <w:noProof/>
        </w:rPr>
        <w:lastRenderedPageBreak/>
        <w:drawing>
          <wp:inline distT="0" distB="0" distL="0" distR="0" wp14:anchorId="70290B16" wp14:editId="719B3EA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0C7D5C34" w14:textId="77777777" w:rsidR="002244A9" w:rsidRDefault="009B3BDB">
      <w:r>
        <w:rPr>
          <w:noProof/>
        </w:rPr>
        <w:lastRenderedPageBreak/>
        <w:drawing>
          <wp:inline distT="0" distB="0" distL="0" distR="0" wp14:anchorId="6BC0846E" wp14:editId="53A56D7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4046EE90" w14:textId="77777777" w:rsidR="002244A9" w:rsidRDefault="009B3BDB">
      <w:r>
        <w:rPr>
          <w:noProof/>
        </w:rPr>
        <w:lastRenderedPageBreak/>
        <w:drawing>
          <wp:inline distT="0" distB="0" distL="0" distR="0" wp14:anchorId="0C6551AA" wp14:editId="25FA9BA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7C3AE293" w14:textId="77777777" w:rsidR="002244A9" w:rsidRDefault="009B3BDB">
      <w:r>
        <w:br w:type="page"/>
      </w:r>
    </w:p>
    <w:p w14:paraId="6FD40898" w14:textId="77777777" w:rsidR="002244A9" w:rsidRDefault="002244A9">
      <w:pPr>
        <w:sectPr w:rsidR="002244A9">
          <w:footerReference w:type="even" r:id="rId49"/>
          <w:footerReference w:type="default" r:id="rId50"/>
          <w:pgSz w:w="11906" w:h="16838"/>
          <w:pgMar w:top="720" w:right="1274" w:bottom="720" w:left="1276" w:header="851" w:footer="992" w:gutter="0"/>
          <w:cols w:space="720"/>
          <w:docGrid w:type="linesAndChars" w:linePitch="312"/>
        </w:sectPr>
      </w:pPr>
    </w:p>
    <w:p w14:paraId="345AB2CB" w14:textId="77777777" w:rsidR="002244A9" w:rsidRDefault="009B3BD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689EE17" w14:textId="77777777" w:rsidR="002244A9" w:rsidRDefault="009B3BDB">
      <w:pPr>
        <w:rPr>
          <w:rFonts w:ascii="宋体" w:hAnsi="宋体" w:cs="宋体"/>
          <w:b/>
          <w:bCs/>
          <w:sz w:val="24"/>
          <w:szCs w:val="32"/>
        </w:rPr>
      </w:pPr>
      <w:r>
        <w:rPr>
          <w:rFonts w:ascii="宋体" w:hAnsi="宋体" w:cs="宋体" w:hint="eastAsia"/>
          <w:b/>
          <w:bCs/>
          <w:sz w:val="24"/>
          <w:szCs w:val="32"/>
        </w:rPr>
        <w:t>1.输入网址：</w:t>
      </w:r>
      <w:hyperlink r:id="rId51" w:history="1">
        <w:r>
          <w:rPr>
            <w:rStyle w:val="af4"/>
            <w:rFonts w:ascii="宋体" w:hAnsi="宋体" w:cs="宋体" w:hint="eastAsia"/>
            <w:b/>
            <w:bCs/>
            <w:sz w:val="24"/>
            <w:szCs w:val="32"/>
          </w:rPr>
          <w:t>https://www.zcygov.cn</w:t>
        </w:r>
      </w:hyperlink>
    </w:p>
    <w:p w14:paraId="447FA1C0" w14:textId="77777777" w:rsidR="002244A9" w:rsidRDefault="009B3BD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6F6D21D5" w14:textId="77777777" w:rsidR="002244A9" w:rsidRDefault="009B3BDB">
      <w:r>
        <w:rPr>
          <w:noProof/>
        </w:rPr>
        <w:drawing>
          <wp:inline distT="0" distB="0" distL="114300" distR="114300" wp14:anchorId="1A325F04" wp14:editId="1973CDE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48B7D579" w14:textId="77777777" w:rsidR="002244A9" w:rsidRDefault="002244A9"/>
    <w:p w14:paraId="4F856EC7" w14:textId="77777777" w:rsidR="002244A9" w:rsidRDefault="009B3BD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4CF7B0BE" w14:textId="77777777" w:rsidR="002244A9" w:rsidRDefault="009B3BDB">
      <w:pPr>
        <w:rPr>
          <w:b/>
          <w:bCs/>
        </w:rPr>
      </w:pPr>
      <w:r>
        <w:rPr>
          <w:noProof/>
        </w:rPr>
        <w:lastRenderedPageBreak/>
        <w:drawing>
          <wp:inline distT="0" distB="0" distL="114300" distR="114300" wp14:anchorId="0AAF12A1" wp14:editId="796A59B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55444ACE" w14:textId="77777777" w:rsidR="002244A9" w:rsidRDefault="009B3BDB">
      <w:r>
        <w:rPr>
          <w:noProof/>
        </w:rPr>
        <w:drawing>
          <wp:inline distT="0" distB="0" distL="114300" distR="114300" wp14:anchorId="7FFFC5C5" wp14:editId="12531B1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37F69C40" w14:textId="77777777" w:rsidR="002244A9" w:rsidRDefault="009B3BD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0AD50DCF" w14:textId="77777777" w:rsidR="002244A9" w:rsidRDefault="009B3BDB">
      <w:r>
        <w:rPr>
          <w:noProof/>
        </w:rPr>
        <w:drawing>
          <wp:inline distT="0" distB="0" distL="114300" distR="114300" wp14:anchorId="19440DD1" wp14:editId="62D2BC1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2A7F6769" w14:textId="77777777" w:rsidR="002244A9" w:rsidRDefault="009B3BDB">
      <w:r>
        <w:br w:type="page"/>
      </w:r>
      <w:r>
        <w:rPr>
          <w:rFonts w:ascii="宋体" w:hAnsi="宋体" w:cs="宋体" w:hint="eastAsia"/>
          <w:b/>
          <w:bCs/>
          <w:sz w:val="24"/>
          <w:szCs w:val="32"/>
        </w:rPr>
        <w:lastRenderedPageBreak/>
        <w:t>6.入驻政府采购云平台（注册）</w:t>
      </w:r>
    </w:p>
    <w:p w14:paraId="74AEFD3C" w14:textId="77777777" w:rsidR="002244A9" w:rsidRDefault="009B3BDB">
      <w:r>
        <w:rPr>
          <w:noProof/>
        </w:rPr>
        <w:drawing>
          <wp:inline distT="0" distB="0" distL="114300" distR="114300" wp14:anchorId="49862B19" wp14:editId="3B30442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7835DBAF" w14:textId="77777777" w:rsidR="002244A9" w:rsidRDefault="009B3BDB">
      <w:r>
        <w:br w:type="page"/>
      </w:r>
      <w:r>
        <w:rPr>
          <w:rFonts w:ascii="宋体" w:hAnsi="宋体" w:cs="宋体" w:hint="eastAsia"/>
          <w:b/>
          <w:bCs/>
          <w:sz w:val="24"/>
          <w:szCs w:val="32"/>
        </w:rPr>
        <w:lastRenderedPageBreak/>
        <w:t>7.下载《供应商政府采购项目电子交易操作指南》</w:t>
      </w:r>
    </w:p>
    <w:p w14:paraId="4539B033" w14:textId="77777777" w:rsidR="002244A9" w:rsidRDefault="009B3BDB">
      <w:r>
        <w:rPr>
          <w:noProof/>
        </w:rPr>
        <w:drawing>
          <wp:inline distT="0" distB="0" distL="114300" distR="114300" wp14:anchorId="45B2B553" wp14:editId="73E31D5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244A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281E1" w14:textId="77777777" w:rsidR="0068742D" w:rsidRDefault="0068742D">
      <w:pPr>
        <w:spacing w:line="240" w:lineRule="auto"/>
      </w:pPr>
      <w:r>
        <w:separator/>
      </w:r>
    </w:p>
  </w:endnote>
  <w:endnote w:type="continuationSeparator" w:id="0">
    <w:p w14:paraId="5EB2C2A1" w14:textId="77777777" w:rsidR="0068742D" w:rsidRDefault="00687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altName w:val="Noto Sans"/>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566F" w14:textId="77777777"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2</w:t>
    </w:r>
    <w:r>
      <w:fldChar w:fldCharType="end"/>
    </w:r>
  </w:p>
  <w:p w14:paraId="1581B8BE" w14:textId="77777777" w:rsidR="002244A9" w:rsidRDefault="002244A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4606" w14:textId="77777777"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35</w:t>
    </w:r>
    <w:r>
      <w:fldChar w:fldCharType="end"/>
    </w:r>
  </w:p>
  <w:p w14:paraId="57383F67" w14:textId="77777777" w:rsidR="002244A9" w:rsidRDefault="002244A9">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9468" w14:textId="6C3CAF40"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0A225C">
      <w:rPr>
        <w:rStyle w:val="af2"/>
        <w:noProof/>
      </w:rPr>
      <w:t>20</w:t>
    </w:r>
    <w:r>
      <w:fldChar w:fldCharType="end"/>
    </w:r>
  </w:p>
  <w:p w14:paraId="447F1F3D" w14:textId="77777777" w:rsidR="002244A9" w:rsidRDefault="002244A9">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CEDD" w14:textId="2176B0DD"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0A225C">
      <w:rPr>
        <w:rStyle w:val="af2"/>
        <w:noProof/>
      </w:rPr>
      <w:t>21</w:t>
    </w:r>
    <w:r>
      <w:fldChar w:fldCharType="end"/>
    </w:r>
  </w:p>
  <w:p w14:paraId="72CAD8E9" w14:textId="77777777" w:rsidR="002244A9" w:rsidRDefault="002244A9">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407C" w14:textId="640B38FB"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4144D4">
      <w:rPr>
        <w:rStyle w:val="af2"/>
        <w:noProof/>
      </w:rPr>
      <w:t>41</w:t>
    </w:r>
    <w:r>
      <w:fldChar w:fldCharType="end"/>
    </w:r>
  </w:p>
  <w:p w14:paraId="211FA78C" w14:textId="77777777" w:rsidR="002244A9" w:rsidRDefault="002244A9">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52AF" w14:textId="35F3F4B7"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4144D4">
      <w:rPr>
        <w:rStyle w:val="af2"/>
        <w:noProof/>
      </w:rPr>
      <w:t>61</w:t>
    </w:r>
    <w:r>
      <w:fldChar w:fldCharType="end"/>
    </w:r>
  </w:p>
  <w:p w14:paraId="49D7E295" w14:textId="77777777" w:rsidR="002244A9" w:rsidRDefault="002244A9">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0E2C" w14:textId="4A543554"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4144D4">
      <w:rPr>
        <w:rStyle w:val="af2"/>
        <w:noProof/>
      </w:rPr>
      <w:t>116</w:t>
    </w:r>
    <w:r>
      <w:fldChar w:fldCharType="end"/>
    </w:r>
  </w:p>
  <w:p w14:paraId="3BBA296D" w14:textId="77777777" w:rsidR="002244A9" w:rsidRDefault="002244A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CADE" w14:textId="643D33B4"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4144D4">
      <w:rPr>
        <w:rStyle w:val="af2"/>
        <w:noProof/>
      </w:rPr>
      <w:t>117</w:t>
    </w:r>
    <w:r>
      <w:fldChar w:fldCharType="end"/>
    </w:r>
  </w:p>
  <w:p w14:paraId="6077740C" w14:textId="77777777" w:rsidR="002244A9" w:rsidRDefault="002244A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EC0EC" w14:textId="77777777" w:rsidR="0068742D" w:rsidRDefault="0068742D">
      <w:pPr>
        <w:spacing w:after="0" w:line="240" w:lineRule="auto"/>
      </w:pPr>
      <w:r>
        <w:separator/>
      </w:r>
    </w:p>
  </w:footnote>
  <w:footnote w:type="continuationSeparator" w:id="0">
    <w:p w14:paraId="6BCE848D" w14:textId="77777777" w:rsidR="0068742D" w:rsidRDefault="00687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B993" w14:textId="647115F0" w:rsidR="006E2FC7" w:rsidRDefault="006E2FC7" w:rsidP="006E2FC7">
    <w:pPr>
      <w:pStyle w:val="ad"/>
      <w:jc w:val="right"/>
    </w:pPr>
    <w:r>
      <w:rPr>
        <w:noProof/>
      </w:rPr>
      <w:drawing>
        <wp:inline distT="0" distB="0" distL="0" distR="0" wp14:anchorId="616373EF" wp14:editId="3F6394F4">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64B4" w14:textId="77777777" w:rsidR="002244A9" w:rsidRDefault="009B3BDB">
    <w:pPr>
      <w:pStyle w:val="ad"/>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2ADC" w14:textId="02DD06EE" w:rsidR="006E2FC7" w:rsidRDefault="006E2FC7" w:rsidP="006E2FC7">
    <w:pPr>
      <w:pStyle w:val="ad"/>
      <w:jc w:val="right"/>
    </w:pPr>
    <w:r>
      <w:rPr>
        <w:noProof/>
      </w:rPr>
      <w:drawing>
        <wp:inline distT="0" distB="0" distL="0" distR="0" wp14:anchorId="745F83EB" wp14:editId="0F54B5B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8AC1" w14:textId="428FF0EA" w:rsidR="002244A9" w:rsidRDefault="009B3BDB" w:rsidP="006E2FC7">
    <w:pPr>
      <w:pStyle w:val="ad"/>
      <w:tabs>
        <w:tab w:val="left" w:pos="1190"/>
      </w:tabs>
      <w:jc w:val="right"/>
    </w:pPr>
    <w:r>
      <w:tab/>
    </w:r>
    <w:r>
      <w:tab/>
    </w:r>
    <w:r w:rsidR="006E2FC7">
      <w:rPr>
        <w:noProof/>
      </w:rPr>
      <w:drawing>
        <wp:inline distT="0" distB="0" distL="0" distR="0" wp14:anchorId="271A1B86" wp14:editId="2F9EA75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DEE"/>
    <w:rsid w:val="00060755"/>
    <w:rsid w:val="00060BF7"/>
    <w:rsid w:val="00062AA7"/>
    <w:rsid w:val="00063B2E"/>
    <w:rsid w:val="000705EB"/>
    <w:rsid w:val="00072E9C"/>
    <w:rsid w:val="00075AC7"/>
    <w:rsid w:val="00075C5E"/>
    <w:rsid w:val="000760E2"/>
    <w:rsid w:val="0008757B"/>
    <w:rsid w:val="00090339"/>
    <w:rsid w:val="00090A06"/>
    <w:rsid w:val="00090B42"/>
    <w:rsid w:val="000912B1"/>
    <w:rsid w:val="00091BAB"/>
    <w:rsid w:val="00093327"/>
    <w:rsid w:val="00095107"/>
    <w:rsid w:val="000965E1"/>
    <w:rsid w:val="000A133D"/>
    <w:rsid w:val="000A1509"/>
    <w:rsid w:val="000A225C"/>
    <w:rsid w:val="000A246A"/>
    <w:rsid w:val="000A2840"/>
    <w:rsid w:val="000A2A8E"/>
    <w:rsid w:val="000A3DA2"/>
    <w:rsid w:val="000A5AC1"/>
    <w:rsid w:val="000A6D45"/>
    <w:rsid w:val="000A70F2"/>
    <w:rsid w:val="000B36E8"/>
    <w:rsid w:val="000B4220"/>
    <w:rsid w:val="000C094C"/>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42DF"/>
    <w:rsid w:val="0011592E"/>
    <w:rsid w:val="001169EC"/>
    <w:rsid w:val="00123289"/>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4A84"/>
    <w:rsid w:val="001F7393"/>
    <w:rsid w:val="001F76E7"/>
    <w:rsid w:val="0020039F"/>
    <w:rsid w:val="00202A19"/>
    <w:rsid w:val="00203A74"/>
    <w:rsid w:val="002120E1"/>
    <w:rsid w:val="002129B6"/>
    <w:rsid w:val="0021461E"/>
    <w:rsid w:val="00216109"/>
    <w:rsid w:val="00217312"/>
    <w:rsid w:val="0022001E"/>
    <w:rsid w:val="002244A9"/>
    <w:rsid w:val="00225D67"/>
    <w:rsid w:val="00227213"/>
    <w:rsid w:val="00227396"/>
    <w:rsid w:val="0023186C"/>
    <w:rsid w:val="002345F1"/>
    <w:rsid w:val="00234CA2"/>
    <w:rsid w:val="0023577B"/>
    <w:rsid w:val="00235ABE"/>
    <w:rsid w:val="00237A7C"/>
    <w:rsid w:val="00254F40"/>
    <w:rsid w:val="00262ACE"/>
    <w:rsid w:val="002636ED"/>
    <w:rsid w:val="002648FE"/>
    <w:rsid w:val="00266675"/>
    <w:rsid w:val="002703ED"/>
    <w:rsid w:val="002703F8"/>
    <w:rsid w:val="00275EC7"/>
    <w:rsid w:val="00295ACB"/>
    <w:rsid w:val="002967CE"/>
    <w:rsid w:val="00297306"/>
    <w:rsid w:val="00297E79"/>
    <w:rsid w:val="002A3283"/>
    <w:rsid w:val="002B0731"/>
    <w:rsid w:val="002B1E39"/>
    <w:rsid w:val="002B2897"/>
    <w:rsid w:val="002B3F90"/>
    <w:rsid w:val="002B734E"/>
    <w:rsid w:val="002C195F"/>
    <w:rsid w:val="002C2095"/>
    <w:rsid w:val="002C48FA"/>
    <w:rsid w:val="002C556F"/>
    <w:rsid w:val="002D042C"/>
    <w:rsid w:val="002D4ECA"/>
    <w:rsid w:val="002D52B6"/>
    <w:rsid w:val="002D575D"/>
    <w:rsid w:val="002E328B"/>
    <w:rsid w:val="002E4062"/>
    <w:rsid w:val="002E649C"/>
    <w:rsid w:val="002F1E52"/>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4A7"/>
    <w:rsid w:val="00394D48"/>
    <w:rsid w:val="003951EA"/>
    <w:rsid w:val="00397CB0"/>
    <w:rsid w:val="003A079A"/>
    <w:rsid w:val="003A30C2"/>
    <w:rsid w:val="003A32A6"/>
    <w:rsid w:val="003A3336"/>
    <w:rsid w:val="003A492D"/>
    <w:rsid w:val="003A6A7E"/>
    <w:rsid w:val="003B11F4"/>
    <w:rsid w:val="003B4635"/>
    <w:rsid w:val="003B5575"/>
    <w:rsid w:val="003C0050"/>
    <w:rsid w:val="003C1555"/>
    <w:rsid w:val="003C6641"/>
    <w:rsid w:val="003C6FC6"/>
    <w:rsid w:val="003D09DE"/>
    <w:rsid w:val="003D2186"/>
    <w:rsid w:val="003D3C37"/>
    <w:rsid w:val="003E03F4"/>
    <w:rsid w:val="003E0BB3"/>
    <w:rsid w:val="003E15DF"/>
    <w:rsid w:val="003E1ABC"/>
    <w:rsid w:val="003F07BA"/>
    <w:rsid w:val="00404445"/>
    <w:rsid w:val="004144D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3B4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2EA5"/>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3F06"/>
    <w:rsid w:val="00575FAE"/>
    <w:rsid w:val="00576A9F"/>
    <w:rsid w:val="00580755"/>
    <w:rsid w:val="00583F6C"/>
    <w:rsid w:val="00584A71"/>
    <w:rsid w:val="00584FE0"/>
    <w:rsid w:val="00586BFF"/>
    <w:rsid w:val="005915B1"/>
    <w:rsid w:val="005917DE"/>
    <w:rsid w:val="005929D6"/>
    <w:rsid w:val="0059308F"/>
    <w:rsid w:val="00593607"/>
    <w:rsid w:val="00593B7E"/>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0F3"/>
    <w:rsid w:val="00614A60"/>
    <w:rsid w:val="00614DC0"/>
    <w:rsid w:val="00615BA3"/>
    <w:rsid w:val="00615BEE"/>
    <w:rsid w:val="00620213"/>
    <w:rsid w:val="00621550"/>
    <w:rsid w:val="006243C6"/>
    <w:rsid w:val="00627859"/>
    <w:rsid w:val="006310EB"/>
    <w:rsid w:val="00632AD9"/>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8742D"/>
    <w:rsid w:val="00690CCA"/>
    <w:rsid w:val="006940AD"/>
    <w:rsid w:val="00696FA3"/>
    <w:rsid w:val="00697C2D"/>
    <w:rsid w:val="006A0A85"/>
    <w:rsid w:val="006A4F7D"/>
    <w:rsid w:val="006A5099"/>
    <w:rsid w:val="006B1BDD"/>
    <w:rsid w:val="006B4813"/>
    <w:rsid w:val="006B61EC"/>
    <w:rsid w:val="006B7484"/>
    <w:rsid w:val="006C34CB"/>
    <w:rsid w:val="006C5A79"/>
    <w:rsid w:val="006D6C86"/>
    <w:rsid w:val="006D76E4"/>
    <w:rsid w:val="006E0B95"/>
    <w:rsid w:val="006E2549"/>
    <w:rsid w:val="006E2FC7"/>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7510"/>
    <w:rsid w:val="00731235"/>
    <w:rsid w:val="00732B25"/>
    <w:rsid w:val="007343BC"/>
    <w:rsid w:val="00737C32"/>
    <w:rsid w:val="0074101D"/>
    <w:rsid w:val="007459F6"/>
    <w:rsid w:val="0075240E"/>
    <w:rsid w:val="00760C67"/>
    <w:rsid w:val="007716C1"/>
    <w:rsid w:val="00771E82"/>
    <w:rsid w:val="00774AB9"/>
    <w:rsid w:val="00775E7A"/>
    <w:rsid w:val="00776B76"/>
    <w:rsid w:val="00776BF1"/>
    <w:rsid w:val="0078341B"/>
    <w:rsid w:val="007935F3"/>
    <w:rsid w:val="0079593C"/>
    <w:rsid w:val="007A18B5"/>
    <w:rsid w:val="007A5D3E"/>
    <w:rsid w:val="007A683D"/>
    <w:rsid w:val="007A6B50"/>
    <w:rsid w:val="007A6B90"/>
    <w:rsid w:val="007B008A"/>
    <w:rsid w:val="007B2652"/>
    <w:rsid w:val="007B43B1"/>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52B0"/>
    <w:rsid w:val="00817496"/>
    <w:rsid w:val="00817AAE"/>
    <w:rsid w:val="008206D8"/>
    <w:rsid w:val="008231F3"/>
    <w:rsid w:val="00823302"/>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1E"/>
    <w:rsid w:val="00863FD7"/>
    <w:rsid w:val="00864238"/>
    <w:rsid w:val="00876DBD"/>
    <w:rsid w:val="0088578D"/>
    <w:rsid w:val="00885B24"/>
    <w:rsid w:val="008867F9"/>
    <w:rsid w:val="008915CC"/>
    <w:rsid w:val="0089237C"/>
    <w:rsid w:val="00893DAE"/>
    <w:rsid w:val="008A0E89"/>
    <w:rsid w:val="008A2AF9"/>
    <w:rsid w:val="008A3E70"/>
    <w:rsid w:val="008B1E46"/>
    <w:rsid w:val="008B5C9C"/>
    <w:rsid w:val="008D6A9F"/>
    <w:rsid w:val="008E02F9"/>
    <w:rsid w:val="008E349C"/>
    <w:rsid w:val="008E36B3"/>
    <w:rsid w:val="008E489D"/>
    <w:rsid w:val="008E4AB1"/>
    <w:rsid w:val="008E5771"/>
    <w:rsid w:val="008F16DA"/>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767BB"/>
    <w:rsid w:val="00987BBF"/>
    <w:rsid w:val="00990D83"/>
    <w:rsid w:val="00992DFA"/>
    <w:rsid w:val="00993802"/>
    <w:rsid w:val="0099546F"/>
    <w:rsid w:val="00996F31"/>
    <w:rsid w:val="009970A0"/>
    <w:rsid w:val="0099721C"/>
    <w:rsid w:val="009979FD"/>
    <w:rsid w:val="009A0A72"/>
    <w:rsid w:val="009A0B08"/>
    <w:rsid w:val="009A269A"/>
    <w:rsid w:val="009A38FC"/>
    <w:rsid w:val="009B1577"/>
    <w:rsid w:val="009B3BDB"/>
    <w:rsid w:val="009B3F19"/>
    <w:rsid w:val="009B62F2"/>
    <w:rsid w:val="009B6D5B"/>
    <w:rsid w:val="009B7BA3"/>
    <w:rsid w:val="009C23E6"/>
    <w:rsid w:val="009C2F7D"/>
    <w:rsid w:val="009C613A"/>
    <w:rsid w:val="009C6271"/>
    <w:rsid w:val="009D5489"/>
    <w:rsid w:val="009D5C1C"/>
    <w:rsid w:val="009D60C2"/>
    <w:rsid w:val="009E2420"/>
    <w:rsid w:val="009E31BE"/>
    <w:rsid w:val="009E5664"/>
    <w:rsid w:val="009E66AF"/>
    <w:rsid w:val="009F0956"/>
    <w:rsid w:val="009F0D87"/>
    <w:rsid w:val="009F2BDF"/>
    <w:rsid w:val="009F4AFF"/>
    <w:rsid w:val="009F72AD"/>
    <w:rsid w:val="00A00504"/>
    <w:rsid w:val="00A01D50"/>
    <w:rsid w:val="00A02ADE"/>
    <w:rsid w:val="00A0428C"/>
    <w:rsid w:val="00A042A1"/>
    <w:rsid w:val="00A0608C"/>
    <w:rsid w:val="00A12EDC"/>
    <w:rsid w:val="00A20D61"/>
    <w:rsid w:val="00A214F2"/>
    <w:rsid w:val="00A23584"/>
    <w:rsid w:val="00A30A91"/>
    <w:rsid w:val="00A30D68"/>
    <w:rsid w:val="00A34123"/>
    <w:rsid w:val="00A41976"/>
    <w:rsid w:val="00A42B7B"/>
    <w:rsid w:val="00A43E09"/>
    <w:rsid w:val="00A44B42"/>
    <w:rsid w:val="00A44C13"/>
    <w:rsid w:val="00A52300"/>
    <w:rsid w:val="00A53201"/>
    <w:rsid w:val="00A54A52"/>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441A"/>
    <w:rsid w:val="00B50900"/>
    <w:rsid w:val="00B5278E"/>
    <w:rsid w:val="00B52A1D"/>
    <w:rsid w:val="00B54097"/>
    <w:rsid w:val="00B55FA0"/>
    <w:rsid w:val="00B57B8A"/>
    <w:rsid w:val="00B62DA0"/>
    <w:rsid w:val="00B67AD7"/>
    <w:rsid w:val="00B7101C"/>
    <w:rsid w:val="00B76F0A"/>
    <w:rsid w:val="00B80536"/>
    <w:rsid w:val="00B8457B"/>
    <w:rsid w:val="00B849AD"/>
    <w:rsid w:val="00B858C3"/>
    <w:rsid w:val="00B8684C"/>
    <w:rsid w:val="00B869A6"/>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929"/>
    <w:rsid w:val="00BC3689"/>
    <w:rsid w:val="00BC5BF2"/>
    <w:rsid w:val="00BC5FFF"/>
    <w:rsid w:val="00BC613E"/>
    <w:rsid w:val="00BD577F"/>
    <w:rsid w:val="00BE71D3"/>
    <w:rsid w:val="00BF1C57"/>
    <w:rsid w:val="00BF4179"/>
    <w:rsid w:val="00BF596E"/>
    <w:rsid w:val="00C00F53"/>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C70"/>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E09"/>
    <w:rsid w:val="00D2353A"/>
    <w:rsid w:val="00D26E6D"/>
    <w:rsid w:val="00D316C7"/>
    <w:rsid w:val="00D3319D"/>
    <w:rsid w:val="00D33CEA"/>
    <w:rsid w:val="00D35E79"/>
    <w:rsid w:val="00D36706"/>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F43"/>
    <w:rsid w:val="00D977CB"/>
    <w:rsid w:val="00DA1E5D"/>
    <w:rsid w:val="00DA4A29"/>
    <w:rsid w:val="00DA51BA"/>
    <w:rsid w:val="00DA6C14"/>
    <w:rsid w:val="00DA71C9"/>
    <w:rsid w:val="00DB1D39"/>
    <w:rsid w:val="00DC09C7"/>
    <w:rsid w:val="00DC103C"/>
    <w:rsid w:val="00DC1A76"/>
    <w:rsid w:val="00DD4C4F"/>
    <w:rsid w:val="00DD57AF"/>
    <w:rsid w:val="00DD5BDA"/>
    <w:rsid w:val="00DD773B"/>
    <w:rsid w:val="00DE25B3"/>
    <w:rsid w:val="00DE3088"/>
    <w:rsid w:val="00DE3B1C"/>
    <w:rsid w:val="00DE40E4"/>
    <w:rsid w:val="00DE44FF"/>
    <w:rsid w:val="00DE4D28"/>
    <w:rsid w:val="00DF16A7"/>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C19"/>
    <w:rsid w:val="00E55CA7"/>
    <w:rsid w:val="00E55E19"/>
    <w:rsid w:val="00E578DC"/>
    <w:rsid w:val="00E61C9F"/>
    <w:rsid w:val="00E62188"/>
    <w:rsid w:val="00E64F68"/>
    <w:rsid w:val="00E67189"/>
    <w:rsid w:val="00E716D6"/>
    <w:rsid w:val="00E71735"/>
    <w:rsid w:val="00E75990"/>
    <w:rsid w:val="00E77958"/>
    <w:rsid w:val="00E81B9F"/>
    <w:rsid w:val="00E8251A"/>
    <w:rsid w:val="00E837A1"/>
    <w:rsid w:val="00E83889"/>
    <w:rsid w:val="00E83AF9"/>
    <w:rsid w:val="00E84353"/>
    <w:rsid w:val="00E8533C"/>
    <w:rsid w:val="00E85B11"/>
    <w:rsid w:val="00E863AF"/>
    <w:rsid w:val="00E864DF"/>
    <w:rsid w:val="00E868B6"/>
    <w:rsid w:val="00E86ED2"/>
    <w:rsid w:val="00E90175"/>
    <w:rsid w:val="00E902A4"/>
    <w:rsid w:val="00E902A6"/>
    <w:rsid w:val="00E94065"/>
    <w:rsid w:val="00EB54DE"/>
    <w:rsid w:val="00EB6418"/>
    <w:rsid w:val="00EB6A49"/>
    <w:rsid w:val="00EC166C"/>
    <w:rsid w:val="00EC4AC3"/>
    <w:rsid w:val="00ED0319"/>
    <w:rsid w:val="00ED2B68"/>
    <w:rsid w:val="00ED46D0"/>
    <w:rsid w:val="00ED4D98"/>
    <w:rsid w:val="00ED661A"/>
    <w:rsid w:val="00EF577B"/>
    <w:rsid w:val="00F0767D"/>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050A"/>
    <w:rsid w:val="00FF1086"/>
    <w:rsid w:val="00FF1FF8"/>
    <w:rsid w:val="00FF2FA7"/>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A050D9"/>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6D3CD5"/>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88430"/>
  <w15:docId w15:val="{FD00F28B-AF3C-445D-A465-CBC7F574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1">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link w:val="Char"/>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首行缩进两字符 Char"/>
    <w:link w:val="af7"/>
    <w:qFormat/>
    <w:locked/>
    <w:rPr>
      <w:rFonts w:ascii="Calibri" w:hAnsi="Calibri"/>
      <w:kern w:val="2"/>
      <w:sz w:val="21"/>
      <w:szCs w:val="2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rFonts w:ascii="Calibri" w:hAnsi="Calibri"/>
      <w:b/>
      <w:bCs/>
      <w:kern w:val="2"/>
      <w:sz w:val="32"/>
      <w:szCs w:val="32"/>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8.xml"/><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7A3D2-56FC-4A80-8126-D44D383C0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117</Pages>
  <Words>7250</Words>
  <Characters>41331</Characters>
  <Application>Microsoft Office Word</Application>
  <DocSecurity>0</DocSecurity>
  <Lines>344</Lines>
  <Paragraphs>96</Paragraphs>
  <ScaleCrop>false</ScaleCrop>
  <Company>Microsoft</Company>
  <LinksUpToDate>false</LinksUpToDate>
  <CharactersWithSpaces>48485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99</cp:revision>
  <dcterms:created xsi:type="dcterms:W3CDTF">2020-12-31T03:40:00Z</dcterms:created>
  <dcterms:modified xsi:type="dcterms:W3CDTF">2021-09-30T04:29:00Z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