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940" w:rsidRDefault="00C83E31">
      <w:pPr>
        <w:jc w:val="center"/>
        <w:rPr>
          <w:rFonts w:ascii="黑体" w:eastAsia="黑体" w:hAnsi="黑体"/>
          <w:sz w:val="30"/>
          <w:szCs w:val="30"/>
        </w:rPr>
      </w:pPr>
      <w:r>
        <w:rPr>
          <w:rFonts w:ascii="黑体" w:eastAsia="黑体" w:hAnsi="黑体" w:hint="eastAsia"/>
          <w:sz w:val="30"/>
          <w:szCs w:val="30"/>
        </w:rPr>
        <w:t>招标编号：</w:t>
      </w:r>
      <w:r w:rsidR="00023EBE" w:rsidRPr="00023EBE">
        <w:rPr>
          <w:rFonts w:ascii="黑体" w:eastAsia="黑体" w:hAnsi="黑体"/>
          <w:sz w:val="30"/>
          <w:szCs w:val="30"/>
        </w:rPr>
        <w:t>510101202100373</w:t>
      </w:r>
    </w:p>
    <w:p w:rsidR="00F34940" w:rsidRDefault="00F34940">
      <w:pPr>
        <w:rPr>
          <w:rFonts w:ascii="黑体" w:eastAsia="黑体" w:hAnsi="黑体"/>
          <w:sz w:val="52"/>
          <w:szCs w:val="52"/>
        </w:rPr>
      </w:pPr>
    </w:p>
    <w:p w:rsidR="00F34940" w:rsidRDefault="00C83E31">
      <w:pPr>
        <w:jc w:val="center"/>
        <w:rPr>
          <w:rFonts w:ascii="黑体" w:eastAsia="黑体" w:hAnsi="黑体"/>
          <w:sz w:val="48"/>
          <w:szCs w:val="48"/>
        </w:rPr>
      </w:pPr>
      <w:bookmarkStart w:id="0" w:name="PO_项目名称_10"/>
      <w:r>
        <w:rPr>
          <w:rFonts w:ascii="黑体" w:eastAsia="黑体" w:hAnsi="黑体" w:hint="eastAsia"/>
          <w:sz w:val="48"/>
          <w:szCs w:val="48"/>
        </w:rPr>
        <w:t>成都市第三人民医院</w:t>
      </w:r>
    </w:p>
    <w:p w:rsidR="00F34940" w:rsidRDefault="00C83E31">
      <w:pPr>
        <w:jc w:val="center"/>
        <w:rPr>
          <w:rFonts w:ascii="黑体" w:eastAsia="黑体" w:hAnsi="黑体"/>
          <w:sz w:val="48"/>
          <w:szCs w:val="48"/>
        </w:rPr>
      </w:pPr>
      <w:r>
        <w:rPr>
          <w:rFonts w:ascii="黑体" w:eastAsia="黑体" w:hAnsi="黑体" w:hint="eastAsia"/>
          <w:sz w:val="48"/>
          <w:szCs w:val="48"/>
        </w:rPr>
        <w:t>2021年第五批设备采购项目</w:t>
      </w:r>
      <w:bookmarkEnd w:id="0"/>
      <w:r>
        <w:rPr>
          <w:rFonts w:ascii="黑体" w:eastAsia="黑体" w:hAnsi="黑体" w:hint="eastAsia"/>
          <w:sz w:val="48"/>
          <w:szCs w:val="48"/>
        </w:rPr>
        <w:t>（第二次）</w:t>
      </w:r>
    </w:p>
    <w:p w:rsidR="00F34940" w:rsidRDefault="00F34940">
      <w:pPr>
        <w:rPr>
          <w:rFonts w:ascii="黑体" w:eastAsia="黑体" w:hAnsi="黑体"/>
          <w:sz w:val="52"/>
          <w:szCs w:val="52"/>
        </w:rPr>
      </w:pPr>
    </w:p>
    <w:p w:rsidR="00F34940" w:rsidRDefault="00C83E31">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F34940" w:rsidRDefault="00C83E31">
      <w:pPr>
        <w:jc w:val="center"/>
        <w:rPr>
          <w:rFonts w:ascii="黑体" w:eastAsia="黑体" w:hAnsi="黑体"/>
          <w:sz w:val="52"/>
          <w:szCs w:val="52"/>
        </w:rPr>
      </w:pPr>
      <w:r>
        <w:rPr>
          <w:rFonts w:ascii="黑体" w:eastAsia="黑体" w:hAnsi="黑体" w:hint="eastAsia"/>
          <w:sz w:val="52"/>
          <w:szCs w:val="52"/>
        </w:rPr>
        <w:t>标</w:t>
      </w:r>
    </w:p>
    <w:p w:rsidR="00F34940" w:rsidRDefault="00C83E31">
      <w:pPr>
        <w:jc w:val="center"/>
        <w:rPr>
          <w:rFonts w:ascii="黑体" w:eastAsia="黑体" w:hAnsi="黑体"/>
          <w:sz w:val="52"/>
          <w:szCs w:val="52"/>
        </w:rPr>
      </w:pPr>
      <w:r>
        <w:rPr>
          <w:rFonts w:ascii="黑体" w:eastAsia="黑体" w:hAnsi="黑体" w:hint="eastAsia"/>
          <w:sz w:val="52"/>
          <w:szCs w:val="52"/>
        </w:rPr>
        <w:t>文</w:t>
      </w:r>
    </w:p>
    <w:p w:rsidR="00F34940" w:rsidRDefault="00C83E31">
      <w:pPr>
        <w:jc w:val="center"/>
        <w:rPr>
          <w:rFonts w:ascii="黑体" w:eastAsia="黑体" w:hAnsi="黑体"/>
          <w:sz w:val="52"/>
          <w:szCs w:val="52"/>
        </w:rPr>
      </w:pPr>
      <w:r>
        <w:rPr>
          <w:rFonts w:ascii="黑体" w:eastAsia="黑体" w:hAnsi="黑体" w:hint="eastAsia"/>
          <w:sz w:val="52"/>
          <w:szCs w:val="52"/>
        </w:rPr>
        <w:t>件</w:t>
      </w:r>
    </w:p>
    <w:p w:rsidR="00F34940" w:rsidRDefault="00F34940">
      <w:pPr>
        <w:spacing w:line="360" w:lineRule="auto"/>
        <w:rPr>
          <w:rFonts w:ascii="黑体" w:eastAsia="黑体" w:hAnsi="黑体"/>
          <w:sz w:val="32"/>
          <w:szCs w:val="32"/>
        </w:rPr>
      </w:pPr>
    </w:p>
    <w:p w:rsidR="00F34940" w:rsidRDefault="00C83E31">
      <w:pPr>
        <w:spacing w:line="360" w:lineRule="auto"/>
        <w:jc w:val="center"/>
        <w:rPr>
          <w:rFonts w:ascii="黑体" w:eastAsia="黑体" w:hAnsi="黑体" w:cs="宋体"/>
          <w:sz w:val="32"/>
          <w:szCs w:val="32"/>
        </w:rPr>
      </w:pPr>
      <w:bookmarkStart w:id="1" w:name="PO_代理公司_1"/>
      <w:r>
        <w:rPr>
          <w:rFonts w:ascii="黑体" w:eastAsia="黑体" w:hAnsi="黑体" w:cs="宋体" w:hint="eastAsia"/>
          <w:sz w:val="32"/>
          <w:szCs w:val="32"/>
        </w:rPr>
        <w:t>成都市第三人民医院</w:t>
      </w:r>
    </w:p>
    <w:p w:rsidR="00F34940" w:rsidRDefault="00C83E31">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bookmarkEnd w:id="1"/>
    </w:p>
    <w:p w:rsidR="00F34940" w:rsidRDefault="00C83E31">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F34940" w:rsidRDefault="00C83E31">
      <w:pPr>
        <w:spacing w:line="360" w:lineRule="auto"/>
        <w:jc w:val="center"/>
        <w:rPr>
          <w:rFonts w:ascii="黑体" w:eastAsia="黑体" w:hAnsi="黑体"/>
          <w:sz w:val="24"/>
        </w:rPr>
        <w:sectPr w:rsidR="00F34940">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bookmarkStart w:id="2" w:name="PO_年份小写_1"/>
      <w:r>
        <w:rPr>
          <w:rFonts w:ascii="黑体" w:eastAsia="黑体" w:hAnsi="黑体" w:cs="宋体" w:hint="eastAsia"/>
          <w:sz w:val="32"/>
          <w:szCs w:val="32"/>
          <w:lang w:val="zh-CN"/>
        </w:rPr>
        <w:t>202</w:t>
      </w:r>
      <w:r>
        <w:rPr>
          <w:rFonts w:ascii="黑体" w:eastAsia="黑体" w:hAnsi="黑体" w:cs="宋体" w:hint="eastAsia"/>
          <w:sz w:val="32"/>
          <w:szCs w:val="32"/>
        </w:rPr>
        <w:t>1</w:t>
      </w:r>
      <w:r>
        <w:rPr>
          <w:rFonts w:ascii="黑体" w:eastAsia="黑体" w:hAnsi="黑体" w:cs="宋体" w:hint="eastAsia"/>
          <w:sz w:val="32"/>
          <w:szCs w:val="32"/>
          <w:lang w:val="zh-CN"/>
        </w:rPr>
        <w:t>年</w:t>
      </w:r>
      <w:r>
        <w:rPr>
          <w:rFonts w:ascii="黑体" w:eastAsia="黑体" w:hAnsi="黑体" w:cs="宋体" w:hint="eastAsia"/>
          <w:sz w:val="32"/>
          <w:szCs w:val="32"/>
        </w:rPr>
        <w:t>8</w:t>
      </w:r>
      <w:r>
        <w:rPr>
          <w:rFonts w:ascii="黑体" w:eastAsia="黑体" w:hAnsi="黑体" w:cs="宋体" w:hint="eastAsia"/>
          <w:sz w:val="32"/>
          <w:szCs w:val="32"/>
          <w:lang w:val="zh-CN"/>
        </w:rPr>
        <w:t>月</w:t>
      </w:r>
      <w:bookmarkEnd w:id="2"/>
    </w:p>
    <w:p w:rsidR="00F34940" w:rsidRDefault="00C83E31">
      <w:pPr>
        <w:jc w:val="center"/>
        <w:rPr>
          <w:rFonts w:ascii="仿宋" w:eastAsia="仿宋" w:hAnsi="仿宋"/>
          <w:b/>
          <w:bCs/>
          <w:sz w:val="36"/>
          <w:szCs w:val="36"/>
        </w:rPr>
      </w:pPr>
      <w:bookmarkStart w:id="3" w:name="_Hlt101843627"/>
      <w:bookmarkStart w:id="4" w:name="_Hlt101233737"/>
      <w:bookmarkEnd w:id="3"/>
      <w:bookmarkEnd w:id="4"/>
      <w:r>
        <w:rPr>
          <w:rFonts w:ascii="仿宋" w:eastAsia="仿宋" w:hAnsi="仿宋" w:hint="eastAsia"/>
          <w:b/>
          <w:bCs/>
          <w:sz w:val="36"/>
          <w:szCs w:val="36"/>
        </w:rPr>
        <w:lastRenderedPageBreak/>
        <w:t>目    录</w:t>
      </w:r>
    </w:p>
    <w:p w:rsidR="00F34940" w:rsidRDefault="00F34940">
      <w:pPr>
        <w:jc w:val="center"/>
        <w:rPr>
          <w:rFonts w:ascii="仿宋" w:eastAsia="仿宋" w:hAnsi="仿宋"/>
          <w:b/>
          <w:bCs/>
          <w:sz w:val="36"/>
          <w:szCs w:val="36"/>
        </w:rPr>
      </w:pPr>
    </w:p>
    <w:p w:rsidR="00F34940" w:rsidRDefault="00C83E31">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5" w:name="_Hlt493498729"/>
        <w:bookmarkStart w:id="6" w:name="_Hlt493498728"/>
        <w:r>
          <w:rPr>
            <w:rFonts w:ascii="仿宋" w:eastAsia="仿宋" w:hAnsi="仿宋" w:cs="宋体" w:hint="eastAsia"/>
            <w:sz w:val="28"/>
            <w:szCs w:val="28"/>
          </w:rPr>
          <w:t>邀</w:t>
        </w:r>
        <w:bookmarkEnd w:id="5"/>
        <w:bookmarkEnd w:id="6"/>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hint="eastAsia"/>
            <w:sz w:val="28"/>
            <w:szCs w:val="28"/>
          </w:rPr>
          <w:t>3</w:t>
        </w:r>
        <w:r>
          <w:rPr>
            <w:rFonts w:ascii="仿宋" w:eastAsia="仿宋" w:hAnsi="仿宋" w:cs="宋体" w:hint="eastAsia"/>
            <w:sz w:val="28"/>
            <w:szCs w:val="28"/>
          </w:rPr>
          <w:fldChar w:fldCharType="end"/>
        </w:r>
      </w:hyperlink>
    </w:p>
    <w:p w:rsidR="00F34940" w:rsidRDefault="00D51E80">
      <w:pPr>
        <w:pStyle w:val="11"/>
        <w:tabs>
          <w:tab w:val="right" w:leader="middleDot" w:pos="8959"/>
        </w:tabs>
        <w:spacing w:line="480" w:lineRule="auto"/>
        <w:rPr>
          <w:rFonts w:ascii="仿宋" w:eastAsia="仿宋" w:hAnsi="仿宋" w:cs="宋体"/>
          <w:sz w:val="28"/>
          <w:szCs w:val="28"/>
        </w:rPr>
      </w:pPr>
      <w:hyperlink w:anchor="_Toc12420" w:history="1">
        <w:r w:rsidR="00C83E31">
          <w:rPr>
            <w:rFonts w:ascii="仿宋" w:eastAsia="仿宋" w:hAnsi="仿宋" w:cs="宋体" w:hint="eastAsia"/>
            <w:sz w:val="28"/>
            <w:szCs w:val="28"/>
          </w:rPr>
          <w:t>第二章  投标人须知</w:t>
        </w:r>
        <w:r w:rsidR="00C83E31">
          <w:rPr>
            <w:rFonts w:ascii="仿宋" w:eastAsia="仿宋" w:hAnsi="仿宋" w:cs="宋体" w:hint="eastAsia"/>
            <w:sz w:val="28"/>
            <w:szCs w:val="28"/>
          </w:rPr>
          <w:tab/>
        </w:r>
        <w:r w:rsidR="00C83E31">
          <w:rPr>
            <w:rFonts w:ascii="仿宋" w:eastAsia="仿宋" w:hAnsi="仿宋" w:cs="宋体" w:hint="eastAsia"/>
            <w:sz w:val="28"/>
            <w:szCs w:val="28"/>
          </w:rPr>
          <w:fldChar w:fldCharType="begin"/>
        </w:r>
        <w:r w:rsidR="00C83E31">
          <w:rPr>
            <w:rFonts w:ascii="仿宋" w:eastAsia="仿宋" w:hAnsi="仿宋" w:cs="宋体" w:hint="eastAsia"/>
            <w:sz w:val="28"/>
            <w:szCs w:val="28"/>
          </w:rPr>
          <w:instrText xml:space="preserve"> PAGEREF _Toc12420 </w:instrText>
        </w:r>
        <w:r w:rsidR="00C83E31">
          <w:rPr>
            <w:rFonts w:ascii="仿宋" w:eastAsia="仿宋" w:hAnsi="仿宋" w:cs="宋体" w:hint="eastAsia"/>
            <w:sz w:val="28"/>
            <w:szCs w:val="28"/>
          </w:rPr>
          <w:fldChar w:fldCharType="separate"/>
        </w:r>
        <w:r w:rsidR="00C83E31">
          <w:rPr>
            <w:rFonts w:ascii="仿宋" w:eastAsia="仿宋" w:hAnsi="仿宋" w:cs="宋体" w:hint="eastAsia"/>
            <w:sz w:val="28"/>
            <w:szCs w:val="28"/>
          </w:rPr>
          <w:t>5</w:t>
        </w:r>
        <w:r w:rsidR="00C83E31">
          <w:rPr>
            <w:rFonts w:ascii="仿宋" w:eastAsia="仿宋" w:hAnsi="仿宋" w:cs="宋体" w:hint="eastAsia"/>
            <w:sz w:val="28"/>
            <w:szCs w:val="28"/>
          </w:rPr>
          <w:fldChar w:fldCharType="end"/>
        </w:r>
      </w:hyperlink>
    </w:p>
    <w:p w:rsidR="00F34940" w:rsidRDefault="00D51E80">
      <w:pPr>
        <w:pStyle w:val="11"/>
        <w:tabs>
          <w:tab w:val="right" w:leader="middleDot" w:pos="8959"/>
        </w:tabs>
        <w:spacing w:line="480" w:lineRule="auto"/>
        <w:rPr>
          <w:rFonts w:ascii="仿宋" w:eastAsia="仿宋" w:hAnsi="仿宋" w:cs="宋体"/>
          <w:sz w:val="28"/>
          <w:szCs w:val="28"/>
        </w:rPr>
      </w:pPr>
      <w:hyperlink w:anchor="_Toc24369" w:history="1">
        <w:r w:rsidR="00C83E31">
          <w:rPr>
            <w:rFonts w:ascii="仿宋" w:eastAsia="仿宋" w:hAnsi="仿宋" w:cs="宋体" w:hint="eastAsia"/>
            <w:sz w:val="28"/>
            <w:szCs w:val="28"/>
          </w:rPr>
          <w:t>第三章  投标文件格式</w:t>
        </w:r>
        <w:r w:rsidR="00C83E31">
          <w:rPr>
            <w:rFonts w:ascii="仿宋" w:eastAsia="仿宋" w:hAnsi="仿宋" w:cs="宋体" w:hint="eastAsia"/>
            <w:sz w:val="28"/>
            <w:szCs w:val="28"/>
          </w:rPr>
          <w:tab/>
        </w:r>
        <w:r w:rsidR="00C83E31">
          <w:rPr>
            <w:rFonts w:ascii="仿宋" w:eastAsia="仿宋" w:hAnsi="仿宋" w:cs="宋体" w:hint="eastAsia"/>
            <w:sz w:val="28"/>
            <w:szCs w:val="28"/>
          </w:rPr>
          <w:fldChar w:fldCharType="begin"/>
        </w:r>
        <w:r w:rsidR="00C83E31">
          <w:rPr>
            <w:rFonts w:ascii="仿宋" w:eastAsia="仿宋" w:hAnsi="仿宋" w:cs="宋体" w:hint="eastAsia"/>
            <w:sz w:val="28"/>
            <w:szCs w:val="28"/>
          </w:rPr>
          <w:instrText xml:space="preserve"> PAGEREF _Toc24369 </w:instrText>
        </w:r>
        <w:r w:rsidR="00C83E31">
          <w:rPr>
            <w:rFonts w:ascii="仿宋" w:eastAsia="仿宋" w:hAnsi="仿宋" w:cs="宋体" w:hint="eastAsia"/>
            <w:sz w:val="28"/>
            <w:szCs w:val="28"/>
          </w:rPr>
          <w:fldChar w:fldCharType="separate"/>
        </w:r>
        <w:r w:rsidR="00C83E31">
          <w:rPr>
            <w:rFonts w:ascii="仿宋" w:eastAsia="仿宋" w:hAnsi="仿宋" w:cs="宋体" w:hint="eastAsia"/>
            <w:sz w:val="28"/>
            <w:szCs w:val="28"/>
          </w:rPr>
          <w:t>26</w:t>
        </w:r>
        <w:r w:rsidR="00C83E31">
          <w:rPr>
            <w:rFonts w:ascii="仿宋" w:eastAsia="仿宋" w:hAnsi="仿宋" w:cs="宋体" w:hint="eastAsia"/>
            <w:sz w:val="28"/>
            <w:szCs w:val="28"/>
          </w:rPr>
          <w:fldChar w:fldCharType="end"/>
        </w:r>
      </w:hyperlink>
    </w:p>
    <w:p w:rsidR="00F34940" w:rsidRDefault="00D51E80">
      <w:pPr>
        <w:pStyle w:val="11"/>
        <w:tabs>
          <w:tab w:val="right" w:leader="middleDot" w:pos="8959"/>
        </w:tabs>
        <w:spacing w:line="480" w:lineRule="auto"/>
        <w:rPr>
          <w:rFonts w:ascii="仿宋" w:eastAsia="仿宋" w:hAnsi="仿宋" w:cs="宋体"/>
          <w:sz w:val="28"/>
          <w:szCs w:val="28"/>
        </w:rPr>
      </w:pPr>
      <w:hyperlink w:anchor="_Toc28654" w:history="1">
        <w:r w:rsidR="00C83E31">
          <w:rPr>
            <w:rFonts w:ascii="仿宋" w:eastAsia="仿宋" w:hAnsi="仿宋" w:cs="宋体" w:hint="eastAsia"/>
            <w:sz w:val="28"/>
            <w:szCs w:val="28"/>
          </w:rPr>
          <w:t>第四章  投标人和投标产品的资格、资质性及其他类似效力要求</w:t>
        </w:r>
        <w:r w:rsidR="00C83E31">
          <w:rPr>
            <w:rFonts w:ascii="仿宋" w:eastAsia="仿宋" w:hAnsi="仿宋" w:cs="宋体" w:hint="eastAsia"/>
            <w:sz w:val="28"/>
            <w:szCs w:val="28"/>
          </w:rPr>
          <w:tab/>
        </w:r>
        <w:r w:rsidR="00C83E31">
          <w:rPr>
            <w:rFonts w:ascii="仿宋" w:eastAsia="仿宋" w:hAnsi="仿宋" w:cs="宋体" w:hint="eastAsia"/>
            <w:sz w:val="28"/>
            <w:szCs w:val="28"/>
          </w:rPr>
          <w:fldChar w:fldCharType="begin"/>
        </w:r>
        <w:r w:rsidR="00C83E31">
          <w:rPr>
            <w:rFonts w:ascii="仿宋" w:eastAsia="仿宋" w:hAnsi="仿宋" w:cs="宋体" w:hint="eastAsia"/>
            <w:sz w:val="28"/>
            <w:szCs w:val="28"/>
          </w:rPr>
          <w:instrText xml:space="preserve"> PAGEREF _Toc28654 </w:instrText>
        </w:r>
        <w:r w:rsidR="00C83E31">
          <w:rPr>
            <w:rFonts w:ascii="仿宋" w:eastAsia="仿宋" w:hAnsi="仿宋" w:cs="宋体" w:hint="eastAsia"/>
            <w:sz w:val="28"/>
            <w:szCs w:val="28"/>
          </w:rPr>
          <w:fldChar w:fldCharType="separate"/>
        </w:r>
        <w:r w:rsidR="00C83E31">
          <w:rPr>
            <w:rFonts w:ascii="仿宋" w:eastAsia="仿宋" w:hAnsi="仿宋" w:cs="宋体" w:hint="eastAsia"/>
            <w:sz w:val="28"/>
            <w:szCs w:val="28"/>
          </w:rPr>
          <w:t>43</w:t>
        </w:r>
        <w:r w:rsidR="00C83E31">
          <w:rPr>
            <w:rFonts w:ascii="仿宋" w:eastAsia="仿宋" w:hAnsi="仿宋" w:cs="宋体" w:hint="eastAsia"/>
            <w:sz w:val="28"/>
            <w:szCs w:val="28"/>
          </w:rPr>
          <w:fldChar w:fldCharType="end"/>
        </w:r>
      </w:hyperlink>
    </w:p>
    <w:p w:rsidR="00F34940" w:rsidRDefault="00D51E80">
      <w:pPr>
        <w:pStyle w:val="11"/>
        <w:tabs>
          <w:tab w:val="right" w:leader="middleDot" w:pos="8959"/>
        </w:tabs>
        <w:spacing w:line="480" w:lineRule="auto"/>
        <w:rPr>
          <w:rFonts w:ascii="仿宋" w:eastAsia="仿宋" w:hAnsi="仿宋" w:cs="宋体"/>
          <w:sz w:val="28"/>
          <w:szCs w:val="28"/>
        </w:rPr>
      </w:pPr>
      <w:hyperlink w:anchor="_Toc3806" w:history="1">
        <w:r w:rsidR="00C83E31">
          <w:rPr>
            <w:rFonts w:ascii="仿宋" w:eastAsia="仿宋" w:hAnsi="仿宋" w:cs="宋体" w:hint="eastAsia"/>
            <w:sz w:val="28"/>
            <w:szCs w:val="28"/>
          </w:rPr>
          <w:t>第五章  投标人应当提供的资格、资质性及其他类似效力要求的相关证明材料</w:t>
        </w:r>
        <w:r w:rsidR="00C83E31">
          <w:rPr>
            <w:rFonts w:ascii="仿宋" w:eastAsia="仿宋" w:hAnsi="仿宋" w:cs="宋体" w:hint="eastAsia"/>
            <w:sz w:val="28"/>
            <w:szCs w:val="28"/>
          </w:rPr>
          <w:tab/>
        </w:r>
        <w:r w:rsidR="00C83E31">
          <w:rPr>
            <w:rFonts w:ascii="仿宋" w:eastAsia="仿宋" w:hAnsi="仿宋" w:cs="宋体" w:hint="eastAsia"/>
            <w:sz w:val="28"/>
            <w:szCs w:val="28"/>
          </w:rPr>
          <w:fldChar w:fldCharType="begin"/>
        </w:r>
        <w:r w:rsidR="00C83E31">
          <w:rPr>
            <w:rFonts w:ascii="仿宋" w:eastAsia="仿宋" w:hAnsi="仿宋" w:cs="宋体" w:hint="eastAsia"/>
            <w:sz w:val="28"/>
            <w:szCs w:val="28"/>
          </w:rPr>
          <w:instrText xml:space="preserve"> PAGEREF _Toc3806 </w:instrText>
        </w:r>
        <w:r w:rsidR="00C83E31">
          <w:rPr>
            <w:rFonts w:ascii="仿宋" w:eastAsia="仿宋" w:hAnsi="仿宋" w:cs="宋体" w:hint="eastAsia"/>
            <w:sz w:val="28"/>
            <w:szCs w:val="28"/>
          </w:rPr>
          <w:fldChar w:fldCharType="separate"/>
        </w:r>
        <w:r w:rsidR="00C83E31">
          <w:rPr>
            <w:rFonts w:ascii="仿宋" w:eastAsia="仿宋" w:hAnsi="仿宋" w:cs="宋体" w:hint="eastAsia"/>
            <w:sz w:val="28"/>
            <w:szCs w:val="28"/>
          </w:rPr>
          <w:t>48</w:t>
        </w:r>
        <w:r w:rsidR="00C83E31">
          <w:rPr>
            <w:rFonts w:ascii="仿宋" w:eastAsia="仿宋" w:hAnsi="仿宋" w:cs="宋体" w:hint="eastAsia"/>
            <w:sz w:val="28"/>
            <w:szCs w:val="28"/>
          </w:rPr>
          <w:fldChar w:fldCharType="end"/>
        </w:r>
      </w:hyperlink>
    </w:p>
    <w:p w:rsidR="00F34940" w:rsidRDefault="00D51E80">
      <w:pPr>
        <w:pStyle w:val="11"/>
        <w:tabs>
          <w:tab w:val="right" w:leader="middleDot" w:pos="8959"/>
        </w:tabs>
        <w:spacing w:line="480" w:lineRule="auto"/>
        <w:rPr>
          <w:rFonts w:ascii="仿宋" w:eastAsia="仿宋" w:hAnsi="仿宋" w:cs="宋体"/>
          <w:sz w:val="28"/>
          <w:szCs w:val="28"/>
        </w:rPr>
      </w:pPr>
      <w:hyperlink w:anchor="_Toc2122" w:history="1">
        <w:r w:rsidR="00C83E31">
          <w:rPr>
            <w:rFonts w:ascii="仿宋" w:eastAsia="仿宋" w:hAnsi="仿宋" w:cs="宋体" w:hint="eastAsia"/>
            <w:sz w:val="28"/>
            <w:szCs w:val="28"/>
          </w:rPr>
          <w:t>第六章  招标项目技术、服务、商务及其他要求</w:t>
        </w:r>
        <w:r w:rsidR="00C83E31">
          <w:rPr>
            <w:rFonts w:ascii="仿宋" w:eastAsia="仿宋" w:hAnsi="仿宋" w:cs="宋体" w:hint="eastAsia"/>
            <w:sz w:val="28"/>
            <w:szCs w:val="28"/>
          </w:rPr>
          <w:tab/>
        </w:r>
        <w:r w:rsidR="00C83E31">
          <w:rPr>
            <w:rFonts w:ascii="仿宋" w:eastAsia="仿宋" w:hAnsi="仿宋" w:cs="宋体" w:hint="eastAsia"/>
            <w:sz w:val="28"/>
            <w:szCs w:val="28"/>
          </w:rPr>
          <w:fldChar w:fldCharType="begin"/>
        </w:r>
        <w:r w:rsidR="00C83E31">
          <w:rPr>
            <w:rFonts w:ascii="仿宋" w:eastAsia="仿宋" w:hAnsi="仿宋" w:cs="宋体" w:hint="eastAsia"/>
            <w:sz w:val="28"/>
            <w:szCs w:val="28"/>
          </w:rPr>
          <w:instrText xml:space="preserve"> PAGEREF _Toc2122 </w:instrText>
        </w:r>
        <w:r w:rsidR="00C83E31">
          <w:rPr>
            <w:rFonts w:ascii="仿宋" w:eastAsia="仿宋" w:hAnsi="仿宋" w:cs="宋体" w:hint="eastAsia"/>
            <w:sz w:val="28"/>
            <w:szCs w:val="28"/>
          </w:rPr>
          <w:fldChar w:fldCharType="separate"/>
        </w:r>
        <w:r w:rsidR="00C83E31">
          <w:rPr>
            <w:rFonts w:ascii="仿宋" w:eastAsia="仿宋" w:hAnsi="仿宋" w:cs="宋体" w:hint="eastAsia"/>
            <w:sz w:val="28"/>
            <w:szCs w:val="28"/>
          </w:rPr>
          <w:t>49</w:t>
        </w:r>
        <w:r w:rsidR="00C83E31">
          <w:rPr>
            <w:rFonts w:ascii="仿宋" w:eastAsia="仿宋" w:hAnsi="仿宋" w:cs="宋体" w:hint="eastAsia"/>
            <w:sz w:val="28"/>
            <w:szCs w:val="28"/>
          </w:rPr>
          <w:fldChar w:fldCharType="end"/>
        </w:r>
      </w:hyperlink>
    </w:p>
    <w:p w:rsidR="00F34940" w:rsidRDefault="00D51E80">
      <w:pPr>
        <w:pStyle w:val="11"/>
        <w:tabs>
          <w:tab w:val="right" w:leader="middleDot" w:pos="8959"/>
        </w:tabs>
        <w:spacing w:line="480" w:lineRule="auto"/>
        <w:rPr>
          <w:rFonts w:ascii="仿宋" w:eastAsia="仿宋" w:hAnsi="仿宋" w:cs="宋体"/>
          <w:sz w:val="28"/>
          <w:szCs w:val="28"/>
        </w:rPr>
      </w:pPr>
      <w:hyperlink w:anchor="_Toc31810" w:history="1">
        <w:r w:rsidR="00C83E31">
          <w:rPr>
            <w:rFonts w:ascii="仿宋" w:eastAsia="仿宋" w:hAnsi="仿宋" w:cs="宋体" w:hint="eastAsia"/>
            <w:sz w:val="28"/>
            <w:szCs w:val="28"/>
          </w:rPr>
          <w:t>第七章  评标办法</w:t>
        </w:r>
        <w:r w:rsidR="00C83E31">
          <w:rPr>
            <w:rFonts w:ascii="仿宋" w:eastAsia="仿宋" w:hAnsi="仿宋" w:cs="宋体" w:hint="eastAsia"/>
            <w:sz w:val="28"/>
            <w:szCs w:val="28"/>
          </w:rPr>
          <w:tab/>
        </w:r>
        <w:r w:rsidR="00C83E31">
          <w:rPr>
            <w:rFonts w:ascii="仿宋" w:eastAsia="仿宋" w:hAnsi="仿宋" w:cs="宋体" w:hint="eastAsia"/>
            <w:sz w:val="28"/>
            <w:szCs w:val="28"/>
          </w:rPr>
          <w:fldChar w:fldCharType="begin"/>
        </w:r>
        <w:r w:rsidR="00C83E31">
          <w:rPr>
            <w:rFonts w:ascii="仿宋" w:eastAsia="仿宋" w:hAnsi="仿宋" w:cs="宋体" w:hint="eastAsia"/>
            <w:sz w:val="28"/>
            <w:szCs w:val="28"/>
          </w:rPr>
          <w:instrText xml:space="preserve"> PAGEREF _Toc31810 </w:instrText>
        </w:r>
        <w:r w:rsidR="00C83E31">
          <w:rPr>
            <w:rFonts w:ascii="仿宋" w:eastAsia="仿宋" w:hAnsi="仿宋" w:cs="宋体" w:hint="eastAsia"/>
            <w:sz w:val="28"/>
            <w:szCs w:val="28"/>
          </w:rPr>
          <w:fldChar w:fldCharType="separate"/>
        </w:r>
        <w:r w:rsidR="00C83E31">
          <w:rPr>
            <w:rFonts w:ascii="仿宋" w:eastAsia="仿宋" w:hAnsi="仿宋" w:cs="宋体" w:hint="eastAsia"/>
            <w:sz w:val="28"/>
            <w:szCs w:val="28"/>
          </w:rPr>
          <w:t>52</w:t>
        </w:r>
        <w:r w:rsidR="00C83E31">
          <w:rPr>
            <w:rFonts w:ascii="仿宋" w:eastAsia="仿宋" w:hAnsi="仿宋" w:cs="宋体" w:hint="eastAsia"/>
            <w:sz w:val="28"/>
            <w:szCs w:val="28"/>
          </w:rPr>
          <w:fldChar w:fldCharType="end"/>
        </w:r>
      </w:hyperlink>
    </w:p>
    <w:p w:rsidR="00F34940" w:rsidRDefault="00D51E80">
      <w:pPr>
        <w:pStyle w:val="11"/>
        <w:tabs>
          <w:tab w:val="right" w:leader="middleDot" w:pos="8959"/>
        </w:tabs>
        <w:spacing w:line="480" w:lineRule="auto"/>
        <w:rPr>
          <w:rFonts w:ascii="仿宋" w:eastAsia="仿宋" w:hAnsi="仿宋" w:cs="宋体"/>
          <w:sz w:val="28"/>
          <w:szCs w:val="28"/>
        </w:rPr>
      </w:pPr>
      <w:hyperlink w:anchor="_Toc5845" w:history="1">
        <w:r w:rsidR="00C83E31">
          <w:rPr>
            <w:rFonts w:ascii="仿宋" w:eastAsia="仿宋" w:hAnsi="仿宋" w:cs="宋体" w:hint="eastAsia"/>
            <w:sz w:val="28"/>
            <w:szCs w:val="28"/>
          </w:rPr>
          <w:t>第八章  政府采购合同</w:t>
        </w:r>
        <w:r w:rsidR="00C83E31">
          <w:rPr>
            <w:rFonts w:ascii="仿宋" w:eastAsia="仿宋" w:hAnsi="仿宋" w:cs="宋体" w:hint="eastAsia"/>
            <w:sz w:val="28"/>
            <w:szCs w:val="28"/>
          </w:rPr>
          <w:tab/>
        </w:r>
        <w:r w:rsidR="00C83E31">
          <w:rPr>
            <w:rFonts w:ascii="仿宋" w:eastAsia="仿宋" w:hAnsi="仿宋" w:cs="宋体" w:hint="eastAsia"/>
            <w:sz w:val="28"/>
            <w:szCs w:val="28"/>
          </w:rPr>
          <w:fldChar w:fldCharType="begin"/>
        </w:r>
        <w:r w:rsidR="00C83E31">
          <w:rPr>
            <w:rFonts w:ascii="仿宋" w:eastAsia="仿宋" w:hAnsi="仿宋" w:cs="宋体" w:hint="eastAsia"/>
            <w:sz w:val="28"/>
            <w:szCs w:val="28"/>
          </w:rPr>
          <w:instrText xml:space="preserve"> PAGEREF _Toc5845 </w:instrText>
        </w:r>
        <w:r w:rsidR="00C83E31">
          <w:rPr>
            <w:rFonts w:ascii="仿宋" w:eastAsia="仿宋" w:hAnsi="仿宋" w:cs="宋体" w:hint="eastAsia"/>
            <w:sz w:val="28"/>
            <w:szCs w:val="28"/>
          </w:rPr>
          <w:fldChar w:fldCharType="separate"/>
        </w:r>
        <w:r w:rsidR="00C83E31">
          <w:rPr>
            <w:rFonts w:ascii="仿宋" w:eastAsia="仿宋" w:hAnsi="仿宋" w:cs="宋体" w:hint="eastAsia"/>
            <w:sz w:val="28"/>
            <w:szCs w:val="28"/>
          </w:rPr>
          <w:t>65</w:t>
        </w:r>
        <w:r w:rsidR="00C83E31">
          <w:rPr>
            <w:rFonts w:ascii="仿宋" w:eastAsia="仿宋" w:hAnsi="仿宋" w:cs="宋体" w:hint="eastAsia"/>
            <w:sz w:val="28"/>
            <w:szCs w:val="28"/>
          </w:rPr>
          <w:fldChar w:fldCharType="end"/>
        </w:r>
      </w:hyperlink>
    </w:p>
    <w:p w:rsidR="00F34940" w:rsidRDefault="00C83E31">
      <w:pPr>
        <w:spacing w:line="480" w:lineRule="auto"/>
        <w:rPr>
          <w:rFonts w:ascii="仿宋" w:eastAsia="仿宋" w:hAnsi="仿宋"/>
          <w:sz w:val="28"/>
          <w:szCs w:val="28"/>
        </w:rPr>
        <w:sectPr w:rsidR="00F34940">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7" w:name="_Toc24584"/>
      <w:bookmarkStart w:id="8" w:name="_Toc6066"/>
    </w:p>
    <w:p w:rsidR="00F34940" w:rsidRDefault="00C83E31">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7"/>
      <w:bookmarkEnd w:id="8"/>
    </w:p>
    <w:p w:rsidR="00F34940" w:rsidRDefault="00C83E31">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成都市第三人民医院</w:t>
      </w:r>
      <w:r>
        <w:rPr>
          <w:rFonts w:ascii="仿宋" w:eastAsia="仿宋" w:hAnsi="仿宋" w:cs="宋体" w:hint="eastAsia"/>
          <w:sz w:val="24"/>
        </w:rPr>
        <w:t>委托，拟对</w:t>
      </w:r>
      <w:bookmarkStart w:id="9" w:name="PO_默认文件内容_4"/>
      <w:r>
        <w:rPr>
          <w:rFonts w:ascii="仿宋" w:eastAsia="仿宋" w:hAnsi="仿宋" w:cs="宋体" w:hint="eastAsia"/>
          <w:sz w:val="24"/>
          <w:u w:val="single"/>
        </w:rPr>
        <w:t>成都市第三人民医院2021年第五批设备采购项目（第二次）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9"/>
    </w:p>
    <w:p w:rsidR="00F34940" w:rsidRDefault="00C83E31">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023EBE" w:rsidRPr="00BA0645">
        <w:rPr>
          <w:rFonts w:ascii="仿宋" w:eastAsia="仿宋" w:hAnsi="仿宋"/>
          <w:sz w:val="24"/>
        </w:rPr>
        <w:t>510101202100373</w:t>
      </w:r>
    </w:p>
    <w:p w:rsidR="00F34940" w:rsidRDefault="00C83E31">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rPr>
        <w:t>成都市第三人民医院2021年第五批设备采购项目（第二次）</w:t>
      </w:r>
    </w:p>
    <w:p w:rsidR="00F34940" w:rsidRDefault="00C83E31">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F34940" w:rsidRDefault="00C83E31">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F34940" w:rsidRDefault="00C83E31">
      <w:pPr>
        <w:spacing w:afterLines="50" w:after="120" w:line="420" w:lineRule="exact"/>
        <w:ind w:firstLineChars="200" w:firstLine="480"/>
        <w:rPr>
          <w:rFonts w:ascii="仿宋" w:eastAsia="仿宋" w:hAnsi="仿宋" w:cs="仿宋"/>
          <w:sz w:val="24"/>
        </w:rPr>
      </w:pPr>
      <w:bookmarkStart w:id="10" w:name="PO_默认文件内容_3"/>
      <w:r>
        <w:rPr>
          <w:rFonts w:ascii="仿宋" w:eastAsia="仿宋" w:hAnsi="仿宋" w:cs="仿宋" w:hint="eastAsia"/>
          <w:sz w:val="24"/>
        </w:rPr>
        <w:t>本项目2个包，具体如下：</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59"/>
        <w:gridCol w:w="2089"/>
        <w:gridCol w:w="1211"/>
        <w:gridCol w:w="1338"/>
        <w:gridCol w:w="1338"/>
        <w:gridCol w:w="1313"/>
      </w:tblGrid>
      <w:tr w:rsidR="00F34940">
        <w:trPr>
          <w:trHeight w:val="90"/>
        </w:trPr>
        <w:tc>
          <w:tcPr>
            <w:tcW w:w="388" w:type="pct"/>
            <w:shd w:val="clear" w:color="auto" w:fill="auto"/>
            <w:vAlign w:val="center"/>
          </w:tcPr>
          <w:p w:rsidR="00F34940" w:rsidRDefault="00C83E31">
            <w:pPr>
              <w:widowControl/>
              <w:jc w:val="center"/>
              <w:rPr>
                <w:rFonts w:ascii="仿宋" w:eastAsia="仿宋" w:hAnsi="仿宋" w:cs="仿宋"/>
                <w:b/>
                <w:bCs/>
                <w:kern w:val="0"/>
                <w:sz w:val="24"/>
              </w:rPr>
            </w:pPr>
            <w:proofErr w:type="gramStart"/>
            <w:r>
              <w:rPr>
                <w:rFonts w:ascii="仿宋" w:eastAsia="仿宋" w:hAnsi="仿宋" w:cs="仿宋" w:hint="eastAsia"/>
                <w:b/>
                <w:bCs/>
                <w:kern w:val="0"/>
                <w:sz w:val="24"/>
              </w:rPr>
              <w:t>包号</w:t>
            </w:r>
            <w:proofErr w:type="gramEnd"/>
          </w:p>
        </w:tc>
        <w:tc>
          <w:tcPr>
            <w:tcW w:w="536" w:type="pct"/>
            <w:shd w:val="clear" w:color="auto" w:fill="auto"/>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1167" w:type="pct"/>
            <w:shd w:val="clear" w:color="auto" w:fill="auto"/>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设备名称</w:t>
            </w:r>
          </w:p>
        </w:tc>
        <w:tc>
          <w:tcPr>
            <w:tcW w:w="677" w:type="pct"/>
            <w:shd w:val="clear" w:color="auto" w:fill="auto"/>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数量（台/套/批）</w:t>
            </w:r>
          </w:p>
        </w:tc>
        <w:tc>
          <w:tcPr>
            <w:tcW w:w="748" w:type="pct"/>
          </w:tcPr>
          <w:p w:rsidR="00F34940" w:rsidRDefault="00C83E31">
            <w:pPr>
              <w:widowControl/>
              <w:jc w:val="center"/>
              <w:rPr>
                <w:rFonts w:ascii="仿宋" w:eastAsia="仿宋" w:hAnsi="仿宋" w:cs="仿宋"/>
                <w:b/>
                <w:bCs/>
                <w:kern w:val="0"/>
                <w:sz w:val="22"/>
              </w:rPr>
            </w:pPr>
            <w:r>
              <w:rPr>
                <w:rFonts w:ascii="仿宋" w:eastAsia="仿宋" w:hAnsi="仿宋" w:cs="仿宋" w:hint="eastAsia"/>
                <w:b/>
                <w:bCs/>
                <w:kern w:val="0"/>
                <w:sz w:val="22"/>
              </w:rPr>
              <w:t>采购预算（万元）</w:t>
            </w:r>
          </w:p>
        </w:tc>
        <w:tc>
          <w:tcPr>
            <w:tcW w:w="748" w:type="pct"/>
          </w:tcPr>
          <w:p w:rsidR="00F34940" w:rsidRDefault="00C83E31">
            <w:pPr>
              <w:widowControl/>
              <w:jc w:val="center"/>
              <w:rPr>
                <w:rFonts w:ascii="仿宋" w:eastAsia="仿宋" w:hAnsi="仿宋" w:cs="仿宋"/>
                <w:b/>
                <w:bCs/>
                <w:kern w:val="0"/>
                <w:sz w:val="22"/>
              </w:rPr>
            </w:pPr>
            <w:r>
              <w:rPr>
                <w:rFonts w:ascii="仿宋" w:eastAsia="仿宋" w:hAnsi="仿宋" w:cs="仿宋" w:hint="eastAsia"/>
                <w:b/>
                <w:bCs/>
                <w:kern w:val="0"/>
                <w:sz w:val="22"/>
              </w:rPr>
              <w:t>最高限价（万元）</w:t>
            </w:r>
          </w:p>
        </w:tc>
        <w:tc>
          <w:tcPr>
            <w:tcW w:w="734" w:type="pct"/>
          </w:tcPr>
          <w:p w:rsidR="00F34940" w:rsidRDefault="00C83E31">
            <w:pPr>
              <w:widowControl/>
              <w:jc w:val="center"/>
              <w:rPr>
                <w:rFonts w:ascii="仿宋" w:eastAsia="仿宋" w:hAnsi="仿宋" w:cs="仿宋"/>
                <w:b/>
                <w:bCs/>
                <w:kern w:val="0"/>
                <w:sz w:val="22"/>
              </w:rPr>
            </w:pPr>
            <w:r>
              <w:rPr>
                <w:rFonts w:ascii="仿宋" w:eastAsia="仿宋" w:hAnsi="仿宋" w:cs="仿宋" w:hint="eastAsia"/>
                <w:b/>
                <w:bCs/>
                <w:kern w:val="0"/>
                <w:sz w:val="22"/>
              </w:rPr>
              <w:t>备注</w:t>
            </w:r>
          </w:p>
        </w:tc>
      </w:tr>
      <w:tr w:rsidR="00F34940">
        <w:trPr>
          <w:trHeight w:val="540"/>
        </w:trPr>
        <w:tc>
          <w:tcPr>
            <w:tcW w:w="388" w:type="pct"/>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01</w:t>
            </w:r>
          </w:p>
        </w:tc>
        <w:tc>
          <w:tcPr>
            <w:tcW w:w="536" w:type="pct"/>
            <w:shd w:val="clear" w:color="auto" w:fill="auto"/>
            <w:noWrap/>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01-01</w:t>
            </w:r>
          </w:p>
        </w:tc>
        <w:tc>
          <w:tcPr>
            <w:tcW w:w="1167" w:type="pct"/>
            <w:shd w:val="clear" w:color="auto" w:fill="auto"/>
            <w:noWrap/>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升降冲洗塔</w:t>
            </w:r>
          </w:p>
        </w:tc>
        <w:tc>
          <w:tcPr>
            <w:tcW w:w="677" w:type="pct"/>
            <w:shd w:val="clear" w:color="auto" w:fill="auto"/>
            <w:noWrap/>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1</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4.00</w:t>
            </w:r>
          </w:p>
        </w:tc>
        <w:tc>
          <w:tcPr>
            <w:tcW w:w="748" w:type="pct"/>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3.50</w:t>
            </w:r>
          </w:p>
        </w:tc>
        <w:tc>
          <w:tcPr>
            <w:tcW w:w="734" w:type="pct"/>
            <w:vAlign w:val="center"/>
          </w:tcPr>
          <w:p w:rsidR="00F34940" w:rsidRDefault="00F34940">
            <w:pPr>
              <w:widowControl/>
              <w:jc w:val="center"/>
              <w:textAlignment w:val="center"/>
              <w:rPr>
                <w:rFonts w:ascii="仿宋" w:eastAsia="仿宋" w:hAnsi="仿宋" w:cs="仿宋"/>
                <w:color w:val="000000"/>
                <w:kern w:val="0"/>
                <w:sz w:val="24"/>
                <w:lang w:bidi="ar"/>
              </w:rPr>
            </w:pPr>
          </w:p>
        </w:tc>
      </w:tr>
      <w:tr w:rsidR="00F34940">
        <w:trPr>
          <w:trHeight w:val="540"/>
        </w:trPr>
        <w:tc>
          <w:tcPr>
            <w:tcW w:w="388" w:type="pct"/>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02</w:t>
            </w:r>
          </w:p>
        </w:tc>
        <w:tc>
          <w:tcPr>
            <w:tcW w:w="536" w:type="pct"/>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02-01</w:t>
            </w:r>
          </w:p>
        </w:tc>
        <w:tc>
          <w:tcPr>
            <w:tcW w:w="1167" w:type="pct"/>
            <w:shd w:val="clear" w:color="auto" w:fill="auto"/>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汽化电切器械包</w:t>
            </w:r>
          </w:p>
        </w:tc>
        <w:tc>
          <w:tcPr>
            <w:tcW w:w="677" w:type="pct"/>
            <w:shd w:val="clear" w:color="auto" w:fill="auto"/>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2</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 xml:space="preserve">32.00 </w:t>
            </w:r>
          </w:p>
        </w:tc>
        <w:tc>
          <w:tcPr>
            <w:tcW w:w="748" w:type="pct"/>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30.00</w:t>
            </w:r>
          </w:p>
        </w:tc>
        <w:tc>
          <w:tcPr>
            <w:tcW w:w="734"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F34940">
        <w:trPr>
          <w:trHeight w:val="540"/>
        </w:trPr>
        <w:tc>
          <w:tcPr>
            <w:tcW w:w="2092" w:type="pct"/>
            <w:gridSpan w:val="3"/>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合计</w:t>
            </w:r>
          </w:p>
        </w:tc>
        <w:tc>
          <w:tcPr>
            <w:tcW w:w="677" w:type="pct"/>
            <w:shd w:val="clear" w:color="auto" w:fill="auto"/>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36.00</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33.50</w:t>
            </w:r>
          </w:p>
        </w:tc>
        <w:tc>
          <w:tcPr>
            <w:tcW w:w="734" w:type="pct"/>
            <w:vAlign w:val="center"/>
          </w:tcPr>
          <w:p w:rsidR="00F34940" w:rsidRDefault="00F34940">
            <w:pPr>
              <w:widowControl/>
              <w:jc w:val="center"/>
              <w:textAlignment w:val="center"/>
              <w:rPr>
                <w:rFonts w:ascii="仿宋" w:eastAsia="仿宋" w:hAnsi="仿宋" w:cs="仿宋"/>
                <w:kern w:val="0"/>
                <w:sz w:val="22"/>
              </w:rPr>
            </w:pPr>
          </w:p>
        </w:tc>
      </w:tr>
    </w:tbl>
    <w:p w:rsidR="00F34940" w:rsidRDefault="00C83E31">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10"/>
    </w:p>
    <w:p w:rsidR="00F34940" w:rsidRDefault="00C83E31">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F34940" w:rsidRDefault="00C83E31">
      <w:pPr>
        <w:pStyle w:val="af8"/>
        <w:spacing w:line="420" w:lineRule="exact"/>
        <w:ind w:firstLineChars="250" w:firstLine="600"/>
        <w:rPr>
          <w:rFonts w:ascii="仿宋" w:eastAsia="仿宋" w:hAnsi="仿宋" w:cs="宋体"/>
          <w:sz w:val="24"/>
        </w:rPr>
      </w:pPr>
      <w:bookmarkStart w:id="11"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34940" w:rsidRDefault="00C83E31">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F34940" w:rsidRDefault="00C83E31">
      <w:pPr>
        <w:pStyle w:val="af8"/>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F34940" w:rsidRDefault="00C83E31">
      <w:pPr>
        <w:pStyle w:val="af8"/>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rsidR="00F34940" w:rsidRDefault="00C83E31">
      <w:pPr>
        <w:pStyle w:val="af8"/>
        <w:spacing w:line="420" w:lineRule="exact"/>
        <w:ind w:firstLineChars="400" w:firstLine="96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 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ascii="仿宋" w:eastAsia="仿宋" w:hAnsi="仿宋" w:cs="宋体"/>
          <w:sz w:val="24"/>
        </w:rPr>
        <w:t>。</w:t>
      </w:r>
    </w:p>
    <w:bookmarkEnd w:id="11"/>
    <w:p w:rsidR="00F34940" w:rsidRDefault="00C83E31">
      <w:pPr>
        <w:pStyle w:val="af8"/>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F34940" w:rsidRDefault="00C83E31">
      <w:pPr>
        <w:spacing w:line="440" w:lineRule="exact"/>
        <w:ind w:firstLineChars="200" w:firstLine="480"/>
        <w:rPr>
          <w:rFonts w:ascii="仿宋" w:eastAsia="仿宋" w:hAnsi="仿宋"/>
          <w:sz w:val="24"/>
        </w:rPr>
      </w:pPr>
      <w:bookmarkStart w:id="12"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2"/>
    <w:p w:rsidR="00F34940" w:rsidRDefault="00C83E31">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F34940" w:rsidRDefault="00C83E31">
      <w:pPr>
        <w:spacing w:after="50" w:line="360" w:lineRule="auto"/>
        <w:ind w:firstLineChars="200" w:firstLine="480"/>
        <w:rPr>
          <w:rFonts w:ascii="仿宋" w:eastAsia="仿宋" w:hAnsi="仿宋"/>
          <w:sz w:val="24"/>
        </w:rPr>
      </w:pPr>
      <w:r>
        <w:rPr>
          <w:rFonts w:ascii="仿宋" w:eastAsia="仿宋" w:hAnsi="仿宋" w:hint="eastAsia"/>
          <w:sz w:val="24"/>
        </w:rPr>
        <w:t>招标文件自2021年8月</w:t>
      </w:r>
      <w:r w:rsidR="00622C56">
        <w:rPr>
          <w:rFonts w:ascii="仿宋" w:eastAsia="仿宋" w:hAnsi="仿宋"/>
          <w:sz w:val="24"/>
        </w:rPr>
        <w:t>1</w:t>
      </w:r>
      <w:r w:rsidR="00CE0BE6">
        <w:rPr>
          <w:rFonts w:ascii="仿宋" w:eastAsia="仿宋" w:hAnsi="仿宋"/>
          <w:sz w:val="24"/>
        </w:rPr>
        <w:t>2</w:t>
      </w:r>
      <w:r>
        <w:rPr>
          <w:rFonts w:ascii="仿宋" w:eastAsia="仿宋" w:hAnsi="仿宋" w:hint="eastAsia"/>
          <w:sz w:val="24"/>
        </w:rPr>
        <w:t>日至2021年8月</w:t>
      </w:r>
      <w:r w:rsidR="001D16C7">
        <w:rPr>
          <w:rFonts w:ascii="仿宋" w:eastAsia="仿宋" w:hAnsi="仿宋"/>
          <w:sz w:val="24"/>
        </w:rPr>
        <w:t>1</w:t>
      </w:r>
      <w:r w:rsidR="00CE0BE6">
        <w:rPr>
          <w:rFonts w:ascii="仿宋" w:eastAsia="仿宋" w:hAnsi="仿宋"/>
          <w:sz w:val="24"/>
        </w:rPr>
        <w:t>9</w:t>
      </w:r>
      <w:r>
        <w:rPr>
          <w:rFonts w:ascii="仿宋" w:eastAsia="仿宋" w:hAnsi="仿宋" w:hint="eastAsia"/>
          <w:sz w:val="24"/>
        </w:rPr>
        <w:t>日每天上午9:00-12:00，下午1</w:t>
      </w:r>
      <w:r w:rsidR="00811D93">
        <w:rPr>
          <w:rFonts w:ascii="仿宋" w:eastAsia="仿宋" w:hAnsi="仿宋"/>
          <w:sz w:val="24"/>
        </w:rPr>
        <w:t>4</w:t>
      </w:r>
      <w:r>
        <w:rPr>
          <w:rFonts w:ascii="仿宋" w:eastAsia="仿宋" w:hAnsi="仿宋" w:hint="eastAsia"/>
          <w:sz w:val="24"/>
        </w:rPr>
        <w:t>:00-17:00在</w:t>
      </w:r>
      <w:bookmarkStart w:id="13" w:name="PO_默认文件内容_40"/>
      <w:r>
        <w:rPr>
          <w:rFonts w:ascii="仿宋" w:eastAsia="仿宋" w:hAnsi="仿宋" w:hint="eastAsia"/>
          <w:sz w:val="24"/>
        </w:rPr>
        <w:t>我司指定网站(</w:t>
      </w:r>
      <w:hyperlink r:id="rId15" w:history="1">
        <w:r>
          <w:rPr>
            <w:rFonts w:ascii="仿宋" w:eastAsia="仿宋" w:hAnsi="仿宋" w:hint="eastAsia"/>
            <w:sz w:val="24"/>
          </w:rPr>
          <w:t>http://sale.scbid.net)报名，具体报名流程详见该网站的“在线购买流程</w:t>
        </w:r>
      </w:hyperlink>
      <w:r>
        <w:rPr>
          <w:rFonts w:ascii="仿宋" w:eastAsia="仿宋" w:hAnsi="仿宋" w:hint="eastAsia"/>
          <w:sz w:val="24"/>
        </w:rPr>
        <w:t>”。投标资格不能转让。</w:t>
      </w:r>
      <w:bookmarkEnd w:id="13"/>
    </w:p>
    <w:p w:rsidR="00F34940" w:rsidRDefault="00C83E31">
      <w:pPr>
        <w:spacing w:afterLines="50" w:after="120" w:line="360" w:lineRule="auto"/>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w:t>
      </w:r>
      <w:r>
        <w:rPr>
          <w:rFonts w:ascii="仿宋" w:eastAsia="仿宋" w:hAnsi="仿宋"/>
          <w:sz w:val="24"/>
        </w:rPr>
        <w:t>1</w:t>
      </w:r>
      <w:r>
        <w:rPr>
          <w:rFonts w:ascii="仿宋" w:eastAsia="仿宋" w:hAnsi="仿宋" w:hint="eastAsia"/>
          <w:sz w:val="24"/>
        </w:rPr>
        <w:t>年</w:t>
      </w:r>
      <w:r w:rsidR="00CE0BE6">
        <w:rPr>
          <w:rFonts w:ascii="仿宋" w:eastAsia="仿宋" w:hAnsi="仿宋"/>
          <w:sz w:val="24"/>
        </w:rPr>
        <w:t>9</w:t>
      </w:r>
      <w:r>
        <w:rPr>
          <w:rFonts w:ascii="仿宋" w:eastAsia="仿宋" w:hAnsi="仿宋" w:hint="eastAsia"/>
          <w:sz w:val="24"/>
        </w:rPr>
        <w:t>月</w:t>
      </w:r>
      <w:r w:rsidR="00CE0BE6">
        <w:rPr>
          <w:rFonts w:ascii="仿宋" w:eastAsia="仿宋" w:hAnsi="仿宋"/>
          <w:sz w:val="24"/>
        </w:rPr>
        <w:t>2</w:t>
      </w:r>
      <w:r>
        <w:rPr>
          <w:rFonts w:ascii="仿宋" w:eastAsia="仿宋" w:hAnsi="仿宋" w:hint="eastAsia"/>
          <w:sz w:val="24"/>
        </w:rPr>
        <w:t>日</w:t>
      </w:r>
      <w:r>
        <w:rPr>
          <w:rFonts w:ascii="仿宋" w:eastAsia="仿宋" w:hAnsi="仿宋"/>
          <w:sz w:val="24"/>
        </w:rPr>
        <w:t>10</w:t>
      </w:r>
      <w:r>
        <w:rPr>
          <w:rFonts w:ascii="仿宋" w:eastAsia="仿宋" w:hAnsi="仿宋" w:hint="eastAsia"/>
          <w:sz w:val="24"/>
        </w:rPr>
        <w:t>:</w:t>
      </w:r>
      <w:r>
        <w:rPr>
          <w:rFonts w:ascii="仿宋" w:eastAsia="仿宋" w:hAnsi="仿宋"/>
          <w:sz w:val="24"/>
        </w:rPr>
        <w:t>3</w:t>
      </w:r>
      <w:r>
        <w:rPr>
          <w:rFonts w:ascii="仿宋" w:eastAsia="仿宋" w:hAnsi="仿宋" w:hint="eastAsia"/>
          <w:sz w:val="24"/>
        </w:rPr>
        <w:t>0（北京时间）。</w:t>
      </w:r>
    </w:p>
    <w:p w:rsidR="00F34940" w:rsidRDefault="00C83E31">
      <w:pPr>
        <w:widowControl/>
        <w:spacing w:after="0" w:line="360" w:lineRule="auto"/>
        <w:rPr>
          <w:rFonts w:ascii="仿宋" w:eastAsia="仿宋" w:hAnsi="仿宋" w:cs="宋体"/>
          <w:kern w:val="0"/>
          <w:sz w:val="20"/>
          <w:szCs w:val="20"/>
        </w:rPr>
      </w:pPr>
      <w:bookmarkStart w:id="14"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4"/>
      <w:r>
        <w:rPr>
          <w:rFonts w:ascii="仿宋" w:eastAsia="仿宋" w:hAnsi="仿宋" w:hint="eastAsia"/>
          <w:b/>
          <w:bCs/>
          <w:sz w:val="24"/>
        </w:rPr>
        <w:t>（文件接收时间：</w:t>
      </w:r>
      <w:r w:rsidR="00D51E80" w:rsidRPr="00D51E80">
        <w:rPr>
          <w:rFonts w:ascii="仿宋" w:eastAsia="仿宋" w:hAnsi="仿宋" w:hint="eastAsia"/>
          <w:b/>
          <w:bCs/>
          <w:sz w:val="24"/>
        </w:rPr>
        <w:t>2021年9月2日</w:t>
      </w:r>
      <w:r w:rsidR="001D16C7">
        <w:rPr>
          <w:rFonts w:ascii="仿宋" w:eastAsia="仿宋" w:hAnsi="仿宋"/>
          <w:b/>
          <w:bCs/>
          <w:sz w:val="24"/>
        </w:rPr>
        <w:t>10</w:t>
      </w:r>
      <w:r>
        <w:rPr>
          <w:rFonts w:ascii="仿宋" w:eastAsia="仿宋" w:hAnsi="仿宋" w:hint="eastAsia"/>
          <w:b/>
          <w:bCs/>
          <w:sz w:val="24"/>
        </w:rPr>
        <w:t>:</w:t>
      </w:r>
      <w:r>
        <w:rPr>
          <w:rFonts w:ascii="仿宋" w:eastAsia="仿宋" w:hAnsi="仿宋"/>
          <w:b/>
          <w:bCs/>
          <w:sz w:val="24"/>
        </w:rPr>
        <w:t>00</w:t>
      </w:r>
      <w:r>
        <w:rPr>
          <w:rFonts w:ascii="仿宋" w:eastAsia="仿宋" w:hAnsi="仿宋" w:hint="eastAsia"/>
          <w:b/>
          <w:bCs/>
          <w:sz w:val="24"/>
        </w:rPr>
        <w:t>-</w:t>
      </w:r>
      <w:r>
        <w:rPr>
          <w:rFonts w:ascii="仿宋" w:eastAsia="仿宋" w:hAnsi="仿宋" w:cs="宋体" w:hint="eastAsia"/>
          <w:kern w:val="0"/>
          <w:sz w:val="20"/>
          <w:szCs w:val="20"/>
        </w:rPr>
        <w:br/>
      </w:r>
      <w:r w:rsidR="00D51E80" w:rsidRPr="00D51E80">
        <w:rPr>
          <w:rFonts w:ascii="仿宋" w:eastAsia="仿宋" w:hAnsi="仿宋" w:hint="eastAsia"/>
          <w:b/>
          <w:bCs/>
          <w:sz w:val="24"/>
        </w:rPr>
        <w:t>2021年9月2日</w:t>
      </w:r>
      <w:bookmarkStart w:id="15" w:name="_GoBack"/>
      <w:bookmarkEnd w:id="15"/>
      <w:r>
        <w:rPr>
          <w:rFonts w:ascii="仿宋" w:eastAsia="仿宋" w:hAnsi="仿宋" w:hint="eastAsia"/>
          <w:b/>
          <w:bCs/>
          <w:sz w:val="24"/>
        </w:rPr>
        <w:t>10:</w:t>
      </w:r>
      <w:r>
        <w:rPr>
          <w:rFonts w:ascii="仿宋" w:eastAsia="仿宋" w:hAnsi="仿宋"/>
          <w:b/>
          <w:bCs/>
          <w:sz w:val="24"/>
        </w:rPr>
        <w:t>3</w:t>
      </w:r>
      <w:r>
        <w:rPr>
          <w:rFonts w:ascii="仿宋" w:eastAsia="仿宋" w:hAnsi="仿宋" w:hint="eastAsia"/>
          <w:b/>
          <w:bCs/>
          <w:sz w:val="24"/>
        </w:rPr>
        <w:t>0）</w:t>
      </w:r>
    </w:p>
    <w:p w:rsidR="00F34940" w:rsidRDefault="00C83E31">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中国（四川）自由贸易试验区成都市高新区天府四街66号航兴国</w:t>
      </w:r>
      <w:proofErr w:type="gramStart"/>
      <w:r>
        <w:rPr>
          <w:rFonts w:ascii="仿宋" w:eastAsia="仿宋" w:hAnsi="仿宋" w:hint="eastAsia"/>
          <w:b/>
          <w:bCs/>
          <w:sz w:val="24"/>
          <w:szCs w:val="28"/>
        </w:rPr>
        <w:t>际广场</w:t>
      </w:r>
      <w:proofErr w:type="gramEnd"/>
      <w:r>
        <w:rPr>
          <w:rFonts w:ascii="仿宋" w:eastAsia="仿宋" w:hAnsi="仿宋" w:hint="eastAsia"/>
          <w:b/>
          <w:bCs/>
          <w:sz w:val="24"/>
          <w:szCs w:val="28"/>
        </w:rPr>
        <w:t xml:space="preserve"> 1栋 3 层开标厅。</w:t>
      </w:r>
    </w:p>
    <w:p w:rsidR="00F34940" w:rsidRDefault="00C83E31">
      <w:pPr>
        <w:pStyle w:val="af8"/>
        <w:spacing w:line="420" w:lineRule="exact"/>
        <w:ind w:firstLine="482"/>
        <w:rPr>
          <w:rFonts w:ascii="仿宋" w:eastAsia="仿宋" w:hAnsi="仿宋"/>
          <w:sz w:val="24"/>
        </w:rPr>
      </w:pPr>
      <w:bookmarkStart w:id="16"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6"/>
    </w:p>
    <w:p w:rsidR="00F34940" w:rsidRDefault="00C83E31">
      <w:pPr>
        <w:pStyle w:val="af8"/>
        <w:spacing w:line="420" w:lineRule="exact"/>
        <w:ind w:firstLine="482"/>
        <w:rPr>
          <w:rFonts w:ascii="仿宋" w:eastAsia="仿宋" w:hAnsi="仿宋"/>
          <w:b/>
          <w:sz w:val="24"/>
        </w:rPr>
      </w:pPr>
      <w:r>
        <w:rPr>
          <w:rFonts w:ascii="仿宋" w:eastAsia="仿宋" w:hAnsi="仿宋" w:hint="eastAsia"/>
          <w:b/>
          <w:sz w:val="24"/>
        </w:rPr>
        <w:t>十一、供应商信用融资：</w:t>
      </w:r>
    </w:p>
    <w:p w:rsidR="00F34940" w:rsidRDefault="00C83E31">
      <w:pPr>
        <w:pStyle w:val="af8"/>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34940" w:rsidRDefault="00C83E31">
      <w:pPr>
        <w:pStyle w:val="af8"/>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政府采购信用融资业务的银行提出融资申请（具体内容详见招标文件附件“成财采〔2019〕17号”、“成财采发〔2020〕20号”）。</w:t>
      </w:r>
    </w:p>
    <w:p w:rsidR="00F34940" w:rsidRDefault="00F34940">
      <w:pPr>
        <w:pStyle w:val="af8"/>
        <w:spacing w:line="420" w:lineRule="exact"/>
        <w:ind w:firstLine="480"/>
        <w:rPr>
          <w:rFonts w:ascii="仿宋" w:eastAsia="仿宋" w:hAnsi="仿宋"/>
          <w:sz w:val="24"/>
        </w:rPr>
      </w:pPr>
    </w:p>
    <w:p w:rsidR="00F34940" w:rsidRDefault="00C83E31">
      <w:pPr>
        <w:pStyle w:val="af8"/>
        <w:spacing w:line="420" w:lineRule="exact"/>
        <w:ind w:firstLine="482"/>
        <w:rPr>
          <w:rFonts w:ascii="仿宋" w:eastAsia="仿宋" w:hAnsi="仿宋"/>
          <w:b/>
          <w:sz w:val="24"/>
        </w:rPr>
      </w:pPr>
      <w:r>
        <w:rPr>
          <w:rFonts w:ascii="仿宋" w:eastAsia="仿宋" w:hAnsi="仿宋" w:hint="eastAsia"/>
          <w:b/>
          <w:sz w:val="24"/>
        </w:rPr>
        <w:t>十二、联系方式</w:t>
      </w:r>
    </w:p>
    <w:p w:rsidR="00F34940" w:rsidRDefault="00C83E31">
      <w:pPr>
        <w:pStyle w:val="a9"/>
        <w:spacing w:afterLines="50" w:after="120" w:line="420" w:lineRule="exact"/>
        <w:ind w:firstLine="480"/>
        <w:rPr>
          <w:rFonts w:ascii="仿宋" w:eastAsia="仿宋" w:hAnsi="仿宋"/>
          <w:sz w:val="24"/>
          <w:szCs w:val="28"/>
        </w:rPr>
      </w:pPr>
      <w:bookmarkStart w:id="17" w:name="_Toc12497"/>
      <w:bookmarkStart w:id="18" w:name="_Toc12420"/>
      <w:bookmarkStart w:id="19" w:name="_Toc217446031"/>
      <w:bookmarkStart w:id="20" w:name="_Toc213496267"/>
      <w:bookmarkStart w:id="21" w:name="_Toc213396759"/>
      <w:bookmarkStart w:id="22" w:name="_Toc213397009"/>
      <w:bookmarkStart w:id="23" w:name="_Toc213396945"/>
      <w:r>
        <w:rPr>
          <w:rFonts w:ascii="仿宋" w:eastAsia="仿宋" w:hAnsi="仿宋" w:hint="eastAsia"/>
          <w:sz w:val="24"/>
          <w:szCs w:val="28"/>
        </w:rPr>
        <w:t>采 购 人：成都市第三人民医院</w:t>
      </w:r>
    </w:p>
    <w:p w:rsidR="00F34940" w:rsidRDefault="00C83E31">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地    址：成都市青龙街82号</w:t>
      </w:r>
    </w:p>
    <w:p w:rsidR="00F34940" w:rsidRDefault="00C83E31">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 系 人：黄先生</w:t>
      </w:r>
    </w:p>
    <w:p w:rsidR="00F34940" w:rsidRDefault="00C83E31">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联系电话：028-61318496</w:t>
      </w:r>
    </w:p>
    <w:p w:rsidR="00F34940" w:rsidRDefault="00F34940">
      <w:pPr>
        <w:pStyle w:val="a9"/>
        <w:spacing w:afterLines="50" w:after="120" w:line="420" w:lineRule="exact"/>
        <w:ind w:firstLine="480"/>
        <w:rPr>
          <w:rFonts w:ascii="仿宋" w:eastAsia="仿宋" w:hAnsi="仿宋"/>
          <w:sz w:val="24"/>
          <w:szCs w:val="28"/>
        </w:rPr>
      </w:pPr>
    </w:p>
    <w:p w:rsidR="00F34940" w:rsidRDefault="00C83E31">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采购代理机构：</w:t>
      </w:r>
      <w:bookmarkStart w:id="24" w:name="PO_代理公司_2"/>
      <w:r>
        <w:rPr>
          <w:rFonts w:ascii="仿宋" w:eastAsia="仿宋" w:hAnsi="仿宋" w:hint="eastAsia"/>
          <w:sz w:val="24"/>
          <w:szCs w:val="28"/>
        </w:rPr>
        <w:t>四川国际招标有限责任公司</w:t>
      </w:r>
      <w:bookmarkEnd w:id="24"/>
    </w:p>
    <w:p w:rsidR="00F34940" w:rsidRDefault="00C83E31">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地    址：</w:t>
      </w:r>
      <w:bookmarkStart w:id="25" w:name="PO_代理公司地址_1"/>
      <w:r>
        <w:rPr>
          <w:rFonts w:ascii="仿宋" w:eastAsia="仿宋" w:hAnsi="仿宋" w:hint="eastAsia"/>
          <w:sz w:val="24"/>
          <w:szCs w:val="28"/>
        </w:rPr>
        <w:t>中国（四川）自由贸易试验区成都市高新区天府四街66号2栋22层1号</w:t>
      </w:r>
    </w:p>
    <w:bookmarkEnd w:id="25"/>
    <w:p w:rsidR="00F34940" w:rsidRDefault="00C83E31">
      <w:pPr>
        <w:pStyle w:val="a9"/>
        <w:spacing w:afterLines="50" w:after="120" w:line="420" w:lineRule="exact"/>
        <w:ind w:firstLine="480"/>
        <w:rPr>
          <w:rFonts w:ascii="仿宋" w:eastAsia="仿宋" w:hAnsi="仿宋"/>
          <w:sz w:val="24"/>
          <w:szCs w:val="28"/>
        </w:rPr>
      </w:pPr>
      <w:proofErr w:type="gramStart"/>
      <w:r>
        <w:rPr>
          <w:rFonts w:ascii="仿宋" w:eastAsia="仿宋" w:hAnsi="仿宋" w:hint="eastAsia"/>
          <w:sz w:val="24"/>
          <w:szCs w:val="28"/>
        </w:rPr>
        <w:t>邮</w:t>
      </w:r>
      <w:proofErr w:type="gramEnd"/>
      <w:r>
        <w:rPr>
          <w:rFonts w:ascii="仿宋" w:eastAsia="仿宋" w:hAnsi="仿宋" w:hint="eastAsia"/>
          <w:sz w:val="24"/>
          <w:szCs w:val="28"/>
        </w:rPr>
        <w:t xml:space="preserve">    编：</w:t>
      </w:r>
      <w:bookmarkStart w:id="26" w:name="PO_代理公司邮编_1"/>
      <w:r>
        <w:rPr>
          <w:rFonts w:ascii="仿宋" w:eastAsia="仿宋" w:hAnsi="仿宋" w:hint="eastAsia"/>
          <w:sz w:val="24"/>
          <w:szCs w:val="28"/>
        </w:rPr>
        <w:t>610000</w:t>
      </w:r>
      <w:bookmarkEnd w:id="26"/>
    </w:p>
    <w:p w:rsidR="00F34940" w:rsidRDefault="00C83E31">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联系人： 徐女士/代女士</w:t>
      </w:r>
    </w:p>
    <w:p w:rsidR="00F34940" w:rsidRDefault="00C83E31">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联系电话：1311188</w:t>
      </w:r>
      <w:r>
        <w:rPr>
          <w:rFonts w:ascii="仿宋" w:eastAsia="仿宋" w:hAnsi="仿宋"/>
          <w:sz w:val="24"/>
          <w:szCs w:val="28"/>
        </w:rPr>
        <w:t>1770</w:t>
      </w:r>
      <w:r>
        <w:rPr>
          <w:rFonts w:ascii="仿宋" w:eastAsia="仿宋" w:hAnsi="仿宋" w:hint="eastAsia"/>
          <w:sz w:val="24"/>
          <w:szCs w:val="28"/>
        </w:rPr>
        <w:t>/</w:t>
      </w:r>
      <w:r>
        <w:rPr>
          <w:rFonts w:ascii="仿宋" w:eastAsia="仿宋" w:hAnsi="仿宋"/>
          <w:sz w:val="24"/>
          <w:szCs w:val="28"/>
        </w:rPr>
        <w:t>13111882553</w:t>
      </w:r>
    </w:p>
    <w:p w:rsidR="00F34940" w:rsidRDefault="00C83E31">
      <w:pPr>
        <w:pStyle w:val="a9"/>
        <w:spacing w:afterLines="50" w:after="120" w:line="420" w:lineRule="exact"/>
        <w:ind w:firstLine="480"/>
        <w:rPr>
          <w:rFonts w:ascii="仿宋" w:eastAsia="仿宋" w:hAnsi="仿宋"/>
          <w:sz w:val="36"/>
          <w:szCs w:val="36"/>
        </w:rPr>
        <w:sectPr w:rsidR="00F34940">
          <w:pgSz w:w="11907" w:h="16840"/>
          <w:pgMar w:top="1440" w:right="1474" w:bottom="1440" w:left="1474" w:header="851" w:footer="992" w:gutter="0"/>
          <w:cols w:space="720"/>
          <w:docGrid w:linePitch="312"/>
        </w:sectPr>
      </w:pPr>
      <w:r>
        <w:rPr>
          <w:rFonts w:ascii="仿宋" w:eastAsia="仿宋" w:hAnsi="仿宋" w:hint="eastAsia"/>
          <w:sz w:val="24"/>
          <w:szCs w:val="28"/>
        </w:rPr>
        <w:t>传真：028-8779316</w:t>
      </w:r>
    </w:p>
    <w:p w:rsidR="00F34940" w:rsidRDefault="00C83E31">
      <w:pPr>
        <w:pStyle w:val="1"/>
        <w:jc w:val="center"/>
        <w:rPr>
          <w:rFonts w:ascii="仿宋" w:eastAsia="仿宋" w:hAnsi="仿宋"/>
          <w:sz w:val="36"/>
          <w:szCs w:val="36"/>
        </w:rPr>
      </w:pPr>
      <w:r>
        <w:rPr>
          <w:rFonts w:ascii="仿宋" w:eastAsia="仿宋" w:hAnsi="仿宋" w:hint="eastAsia"/>
          <w:sz w:val="36"/>
          <w:szCs w:val="36"/>
        </w:rPr>
        <w:t>第二章  投标人须知</w:t>
      </w:r>
      <w:bookmarkEnd w:id="17"/>
      <w:bookmarkEnd w:id="18"/>
    </w:p>
    <w:p w:rsidR="00F34940" w:rsidRDefault="00C83E31">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34940">
        <w:trPr>
          <w:trHeight w:val="23"/>
          <w:tblHeader/>
          <w:jc w:val="center"/>
        </w:trPr>
        <w:tc>
          <w:tcPr>
            <w:tcW w:w="838" w:type="dxa"/>
            <w:vAlign w:val="center"/>
          </w:tcPr>
          <w:bookmarkEnd w:id="19"/>
          <w:bookmarkEnd w:id="20"/>
          <w:bookmarkEnd w:id="21"/>
          <w:bookmarkEnd w:id="22"/>
          <w:bookmarkEnd w:id="23"/>
          <w:p w:rsidR="00F34940" w:rsidRDefault="00C83E31">
            <w:pPr>
              <w:pStyle w:val="af7"/>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F34940" w:rsidRDefault="00C83E31">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F34940" w:rsidRDefault="00C83E31">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F34940">
        <w:trPr>
          <w:trHeight w:val="23"/>
          <w:jc w:val="center"/>
        </w:trPr>
        <w:tc>
          <w:tcPr>
            <w:tcW w:w="838" w:type="dxa"/>
            <w:vMerge w:val="restart"/>
            <w:vAlign w:val="center"/>
          </w:tcPr>
          <w:p w:rsidR="00F34940" w:rsidRDefault="00C83E31">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F34940" w:rsidRDefault="00C83E31">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F34940" w:rsidRDefault="00C83E31">
            <w:pPr>
              <w:pStyle w:val="af7"/>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F34940" w:rsidRDefault="00C83E31">
            <w:pPr>
              <w:pStyle w:val="af7"/>
              <w:jc w:val="both"/>
              <w:rPr>
                <w:rFonts w:ascii="仿宋" w:eastAsia="仿宋" w:hAnsi="仿宋" w:cs="Times New Roman"/>
                <w:kern w:val="2"/>
                <w:sz w:val="21"/>
                <w:szCs w:val="21"/>
              </w:rPr>
            </w:pPr>
            <w:r>
              <w:rPr>
                <w:rFonts w:ascii="仿宋" w:eastAsia="仿宋" w:hAnsi="仿宋" w:cs="Times New Roman" w:hint="eastAsia"/>
                <w:sz w:val="21"/>
                <w:szCs w:val="21"/>
              </w:rPr>
              <w:t>采购预算：36万元，</w:t>
            </w:r>
            <w:r>
              <w:rPr>
                <w:rFonts w:ascii="仿宋" w:eastAsia="仿宋" w:hAnsi="仿宋" w:hint="eastAsia"/>
                <w:sz w:val="21"/>
                <w:szCs w:val="21"/>
              </w:rPr>
              <w:t>超过采购预算的投标为无效投标。</w:t>
            </w:r>
          </w:p>
        </w:tc>
      </w:tr>
      <w:tr w:rsidR="00F34940">
        <w:trPr>
          <w:trHeight w:val="23"/>
          <w:jc w:val="center"/>
        </w:trPr>
        <w:tc>
          <w:tcPr>
            <w:tcW w:w="838" w:type="dxa"/>
            <w:vMerge/>
            <w:vAlign w:val="center"/>
          </w:tcPr>
          <w:p w:rsidR="00F34940" w:rsidRDefault="00F34940">
            <w:pPr>
              <w:rPr>
                <w:rFonts w:ascii="仿宋" w:eastAsia="仿宋" w:hAnsi="仿宋"/>
                <w:szCs w:val="21"/>
              </w:rPr>
            </w:pPr>
          </w:p>
        </w:tc>
        <w:tc>
          <w:tcPr>
            <w:tcW w:w="2552" w:type="dxa"/>
            <w:tcBorders>
              <w:top w:val="single" w:sz="4" w:space="0" w:color="auto"/>
            </w:tcBorders>
            <w:vAlign w:val="center"/>
          </w:tcPr>
          <w:p w:rsidR="00F34940" w:rsidRDefault="00C83E31">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F34940" w:rsidRDefault="00C83E31">
            <w:pPr>
              <w:pStyle w:val="af7"/>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F34940" w:rsidRDefault="00C83E31">
            <w:pPr>
              <w:pStyle w:val="af7"/>
              <w:jc w:val="both"/>
              <w:rPr>
                <w:rFonts w:ascii="仿宋" w:eastAsia="仿宋" w:hAnsi="仿宋"/>
                <w:sz w:val="21"/>
                <w:szCs w:val="21"/>
              </w:rPr>
            </w:pPr>
            <w:r>
              <w:rPr>
                <w:rFonts w:ascii="仿宋" w:eastAsia="仿宋" w:hAnsi="仿宋" w:cs="Times New Roman" w:hint="eastAsia"/>
                <w:sz w:val="21"/>
                <w:szCs w:val="21"/>
              </w:rPr>
              <w:t>详见第一章 四、招标项目简介，</w:t>
            </w:r>
            <w:r>
              <w:rPr>
                <w:rFonts w:ascii="仿宋" w:eastAsia="仿宋" w:hAnsi="仿宋" w:hint="eastAsia"/>
                <w:sz w:val="21"/>
                <w:szCs w:val="21"/>
              </w:rPr>
              <w:t>超过最高限价的报价为无效投标。</w:t>
            </w:r>
          </w:p>
          <w:p w:rsidR="00F34940" w:rsidRDefault="00F34940">
            <w:pPr>
              <w:pStyle w:val="af7"/>
              <w:jc w:val="both"/>
              <w:rPr>
                <w:rFonts w:ascii="仿宋" w:eastAsia="仿宋" w:hAnsi="仿宋"/>
                <w:szCs w:val="21"/>
              </w:rPr>
            </w:pPr>
          </w:p>
        </w:tc>
      </w:tr>
      <w:tr w:rsidR="00F34940">
        <w:trPr>
          <w:trHeight w:val="23"/>
          <w:jc w:val="center"/>
        </w:trPr>
        <w:tc>
          <w:tcPr>
            <w:tcW w:w="838" w:type="dxa"/>
            <w:vAlign w:val="center"/>
          </w:tcPr>
          <w:p w:rsidR="00F34940" w:rsidRDefault="00C83E31">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F34940" w:rsidRDefault="00C83E31">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F34940" w:rsidRDefault="00C83E31">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rsidR="00F34940" w:rsidRDefault="00C83E31">
            <w:pPr>
              <w:pStyle w:val="af7"/>
              <w:jc w:val="both"/>
              <w:rPr>
                <w:rFonts w:ascii="仿宋" w:eastAsia="仿宋" w:hAnsi="仿宋" w:cs="Times New Roman"/>
                <w:kern w:val="2"/>
                <w:sz w:val="21"/>
                <w:szCs w:val="21"/>
              </w:rPr>
            </w:pPr>
            <w:bookmarkStart w:id="2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tc>
      </w:tr>
      <w:tr w:rsidR="00F34940">
        <w:trPr>
          <w:trHeight w:val="23"/>
          <w:jc w:val="center"/>
        </w:trPr>
        <w:tc>
          <w:tcPr>
            <w:tcW w:w="838" w:type="dxa"/>
            <w:vAlign w:val="center"/>
          </w:tcPr>
          <w:p w:rsidR="00F34940" w:rsidRDefault="00C83E31">
            <w:pPr>
              <w:pStyle w:val="af7"/>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F34940" w:rsidRDefault="00C83E31">
            <w:pPr>
              <w:pStyle w:val="af7"/>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F34940" w:rsidRDefault="00C83E31">
            <w:pPr>
              <w:pStyle w:val="af7"/>
              <w:jc w:val="both"/>
              <w:rPr>
                <w:rFonts w:ascii="仿宋" w:eastAsia="仿宋" w:hAnsi="仿宋"/>
                <w:sz w:val="21"/>
                <w:szCs w:val="21"/>
                <w:lang w:val="zh-CN"/>
              </w:rPr>
            </w:pPr>
            <w:bookmarkStart w:id="2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8"/>
          </w:p>
        </w:tc>
      </w:tr>
      <w:tr w:rsidR="00F34940">
        <w:trPr>
          <w:trHeight w:val="23"/>
          <w:jc w:val="center"/>
        </w:trPr>
        <w:tc>
          <w:tcPr>
            <w:tcW w:w="838" w:type="dxa"/>
            <w:vAlign w:val="center"/>
          </w:tcPr>
          <w:p w:rsidR="00F34940" w:rsidRDefault="00C83E31">
            <w:pPr>
              <w:pStyle w:val="af7"/>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F34940" w:rsidRDefault="00C83E31">
            <w:pPr>
              <w:pStyle w:val="af7"/>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F34940" w:rsidRDefault="00C83E31">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F34940" w:rsidRDefault="00C83E31">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F34940" w:rsidRDefault="00C83E31">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34940" w:rsidRDefault="00C83E31">
            <w:pPr>
              <w:widowControl/>
              <w:spacing w:after="120"/>
              <w:jc w:val="left"/>
              <w:rPr>
                <w:rFonts w:ascii="仿宋" w:eastAsia="仿宋" w:hAnsi="仿宋"/>
                <w:kern w:val="0"/>
                <w:szCs w:val="21"/>
              </w:rPr>
            </w:pPr>
            <w:r>
              <w:rPr>
                <w:rFonts w:ascii="仿宋" w:eastAsia="仿宋" w:hAnsi="仿宋" w:hint="eastAsia"/>
                <w:kern w:val="0"/>
                <w:szCs w:val="21"/>
              </w:rPr>
              <w:t>3、参加政府采购活动的残疾人福利性单位应当提供《残疾人福利性单位声明函》原件，未提供的，视为放弃享受小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34940" w:rsidRDefault="00C83E31">
            <w:pPr>
              <w:widowControl/>
              <w:spacing w:after="120"/>
              <w:jc w:val="left"/>
              <w:rPr>
                <w:rFonts w:ascii="仿宋" w:eastAsia="仿宋" w:hAnsi="仿宋"/>
                <w:kern w:val="0"/>
                <w:szCs w:val="21"/>
              </w:rPr>
            </w:pPr>
            <w:r>
              <w:rPr>
                <w:rFonts w:ascii="仿宋" w:eastAsia="仿宋" w:hAnsi="仿宋" w:hint="eastAsia"/>
                <w:kern w:val="0"/>
                <w:szCs w:val="21"/>
              </w:rPr>
              <w:t>4、参加政府采购活动的监狱企业提供由省级以上监狱管理局、戒毒管理局(含新疆生产建设兵团)出具的属于监狱企业的证明文件，未提供的，视为放弃享受小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F34940" w:rsidRDefault="00C83E31">
            <w:pPr>
              <w:widowControl/>
              <w:spacing w:after="120"/>
              <w:jc w:val="left"/>
              <w:rPr>
                <w:rFonts w:ascii="仿宋" w:eastAsia="仿宋" w:hAnsi="仿宋"/>
                <w:kern w:val="0"/>
                <w:szCs w:val="21"/>
              </w:rPr>
            </w:pPr>
            <w:r>
              <w:rPr>
                <w:rFonts w:ascii="仿宋" w:eastAsia="仿宋" w:hAnsi="仿宋" w:hint="eastAsia"/>
                <w:kern w:val="0"/>
                <w:szCs w:val="21"/>
              </w:rPr>
              <w:t>5、符合中小企业划分标准的个体工商户，在政府采购活动中视同中小企业。</w:t>
            </w:r>
          </w:p>
        </w:tc>
      </w:tr>
      <w:tr w:rsidR="00F34940">
        <w:trPr>
          <w:trHeight w:val="23"/>
          <w:jc w:val="center"/>
        </w:trPr>
        <w:tc>
          <w:tcPr>
            <w:tcW w:w="838" w:type="dxa"/>
            <w:vAlign w:val="center"/>
          </w:tcPr>
          <w:p w:rsidR="00F34940" w:rsidRDefault="00C83E31">
            <w:pPr>
              <w:pStyle w:val="af7"/>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F34940" w:rsidRDefault="00C83E31">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F34940" w:rsidRDefault="00C83E31">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F34940" w:rsidRDefault="00C83E31">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34940" w:rsidRDefault="00C83E3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F34940" w:rsidRDefault="00C83E3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F34940" w:rsidRDefault="00C83E31">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34940" w:rsidRDefault="00C83E31">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F34940" w:rsidRDefault="00C83E31">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F34940">
        <w:trPr>
          <w:trHeight w:val="23"/>
          <w:jc w:val="center"/>
        </w:trPr>
        <w:tc>
          <w:tcPr>
            <w:tcW w:w="838" w:type="dxa"/>
            <w:vAlign w:val="center"/>
          </w:tcPr>
          <w:p w:rsidR="00F34940" w:rsidRDefault="00C83E31">
            <w:pPr>
              <w:pStyle w:val="af7"/>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F34940" w:rsidRDefault="00C83E31">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F34940" w:rsidRDefault="00C83E31">
            <w:pPr>
              <w:widowControl/>
              <w:jc w:val="left"/>
              <w:rPr>
                <w:rFonts w:ascii="仿宋" w:eastAsia="仿宋" w:hAnsi="仿宋"/>
                <w:szCs w:val="21"/>
              </w:rPr>
            </w:pPr>
            <w:bookmarkStart w:id="2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F34940">
        <w:trPr>
          <w:trHeight w:val="23"/>
          <w:jc w:val="center"/>
        </w:trPr>
        <w:tc>
          <w:tcPr>
            <w:tcW w:w="838" w:type="dxa"/>
            <w:vAlign w:val="center"/>
          </w:tcPr>
          <w:p w:rsidR="00F34940" w:rsidRDefault="00C83E31">
            <w:pPr>
              <w:pStyle w:val="af7"/>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F34940" w:rsidRDefault="00C83E31">
            <w:pPr>
              <w:pStyle w:val="af7"/>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F34940" w:rsidRDefault="00C83E31">
            <w:pPr>
              <w:pStyle w:val="af7"/>
              <w:spacing w:afterLines="50" w:after="120"/>
              <w:jc w:val="both"/>
              <w:rPr>
                <w:rFonts w:ascii="仿宋" w:eastAsia="仿宋" w:hAnsi="仿宋"/>
                <w:b/>
                <w:sz w:val="21"/>
                <w:szCs w:val="21"/>
                <w:lang w:val="zh-CN"/>
              </w:rPr>
            </w:pPr>
            <w:r>
              <w:rPr>
                <w:rFonts w:ascii="仿宋" w:eastAsia="仿宋" w:hAnsi="仿宋" w:hint="eastAsia"/>
                <w:sz w:val="21"/>
                <w:szCs w:val="21"/>
              </w:rPr>
              <w:t>本项目不收取。</w:t>
            </w:r>
          </w:p>
        </w:tc>
      </w:tr>
      <w:tr w:rsidR="00F34940">
        <w:trPr>
          <w:trHeight w:val="23"/>
          <w:jc w:val="center"/>
        </w:trPr>
        <w:tc>
          <w:tcPr>
            <w:tcW w:w="838" w:type="dxa"/>
            <w:vAlign w:val="center"/>
          </w:tcPr>
          <w:p w:rsidR="00F34940" w:rsidRDefault="00C83E31">
            <w:pPr>
              <w:pStyle w:val="af7"/>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F34940" w:rsidRDefault="00C83E31">
            <w:pPr>
              <w:pStyle w:val="af7"/>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F34940" w:rsidRDefault="00F34940">
            <w:pPr>
              <w:pStyle w:val="af7"/>
              <w:ind w:left="96"/>
              <w:jc w:val="center"/>
              <w:rPr>
                <w:rFonts w:ascii="仿宋" w:eastAsia="仿宋" w:hAnsi="仿宋"/>
                <w:sz w:val="21"/>
                <w:szCs w:val="21"/>
                <w:lang w:val="zh-CN"/>
              </w:rPr>
            </w:pPr>
          </w:p>
        </w:tc>
        <w:tc>
          <w:tcPr>
            <w:tcW w:w="6111" w:type="dxa"/>
            <w:vAlign w:val="center"/>
          </w:tcPr>
          <w:p w:rsidR="00F34940" w:rsidRDefault="00C83E31">
            <w:pPr>
              <w:pStyle w:val="af7"/>
              <w:jc w:val="both"/>
              <w:rPr>
                <w:rFonts w:ascii="仿宋" w:eastAsia="仿宋" w:hAnsi="仿宋"/>
                <w:sz w:val="21"/>
                <w:szCs w:val="21"/>
                <w:lang w:val="zh-CN"/>
              </w:rPr>
            </w:pPr>
            <w:bookmarkStart w:id="30" w:name="PO_默认文件内容_11"/>
            <w:r>
              <w:rPr>
                <w:rFonts w:ascii="仿宋" w:eastAsia="仿宋" w:hAnsi="仿宋" w:hint="eastAsia"/>
                <w:sz w:val="21"/>
                <w:szCs w:val="21"/>
                <w:lang w:val="zh-CN"/>
              </w:rPr>
              <w:t>金    额：政府采购合同金额的</w:t>
            </w:r>
            <w:r>
              <w:rPr>
                <w:rFonts w:ascii="仿宋" w:eastAsia="仿宋" w:hAnsi="仿宋" w:hint="eastAsia"/>
                <w:sz w:val="21"/>
                <w:szCs w:val="21"/>
              </w:rPr>
              <w:t>5</w:t>
            </w:r>
            <w:r>
              <w:rPr>
                <w:rFonts w:ascii="仿宋" w:eastAsia="仿宋" w:hAnsi="仿宋" w:hint="eastAsia"/>
                <w:sz w:val="21"/>
                <w:szCs w:val="21"/>
                <w:lang w:val="zh-CN"/>
              </w:rPr>
              <w:t>%。</w:t>
            </w:r>
          </w:p>
          <w:p w:rsidR="00F34940" w:rsidRDefault="00C83E31">
            <w:pPr>
              <w:pStyle w:val="af7"/>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收款单位：成都市第三人民医院；</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账号：51001416108059220553；</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开户行：中国建设银行成都市第一支行；</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bookmarkEnd w:id="30"/>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履约保证金退还时间：</w:t>
            </w:r>
            <w:r>
              <w:rPr>
                <w:rFonts w:ascii="仿宋" w:eastAsia="仿宋" w:hAnsi="仿宋" w:hint="eastAsia"/>
                <w:sz w:val="21"/>
                <w:szCs w:val="21"/>
              </w:rPr>
              <w:t>设备验收完毕</w:t>
            </w:r>
            <w:r>
              <w:rPr>
                <w:rFonts w:ascii="仿宋" w:eastAsia="仿宋" w:hAnsi="仿宋" w:hint="eastAsia"/>
                <w:sz w:val="21"/>
                <w:szCs w:val="21"/>
                <w:lang w:val="zh-CN"/>
              </w:rPr>
              <w:t>。</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履约保证金不予退还情形：</w:t>
            </w:r>
            <w:r>
              <w:rPr>
                <w:rFonts w:ascii="仿宋" w:eastAsia="仿宋" w:hAnsi="仿宋" w:hint="eastAsia"/>
                <w:sz w:val="21"/>
                <w:szCs w:val="21"/>
              </w:rPr>
              <w:t>未按照合同要求完成</w:t>
            </w:r>
            <w:r>
              <w:rPr>
                <w:rFonts w:ascii="仿宋" w:eastAsia="仿宋" w:hAnsi="仿宋" w:hint="eastAsia"/>
                <w:sz w:val="21"/>
                <w:szCs w:val="21"/>
                <w:lang w:val="zh-CN"/>
              </w:rPr>
              <w:t>。</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F34940">
        <w:trPr>
          <w:trHeight w:val="1026"/>
          <w:jc w:val="center"/>
        </w:trPr>
        <w:tc>
          <w:tcPr>
            <w:tcW w:w="838" w:type="dxa"/>
            <w:tcBorders>
              <w:top w:val="single" w:sz="4" w:space="0" w:color="auto"/>
              <w:bottom w:val="single" w:sz="4" w:space="0" w:color="auto"/>
            </w:tcBorders>
            <w:vAlign w:val="center"/>
          </w:tcPr>
          <w:p w:rsidR="00F34940" w:rsidRDefault="00C83E31">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F34940" w:rsidRDefault="00C83E31">
            <w:pPr>
              <w:ind w:firstLineChars="50" w:firstLine="105"/>
              <w:jc w:val="center"/>
              <w:rPr>
                <w:rFonts w:ascii="仿宋" w:eastAsia="仿宋" w:hAnsi="仿宋"/>
                <w:szCs w:val="21"/>
              </w:rPr>
            </w:pPr>
            <w:r>
              <w:rPr>
                <w:rFonts w:ascii="仿宋" w:eastAsia="仿宋" w:hAnsi="仿宋" w:hint="eastAsia"/>
                <w:szCs w:val="21"/>
              </w:rPr>
              <w:t>合同分包</w:t>
            </w:r>
          </w:p>
          <w:p w:rsidR="00F34940" w:rsidRDefault="00C83E31">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F34940" w:rsidRDefault="00C83E31">
            <w:pPr>
              <w:pStyle w:val="af7"/>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F34940">
        <w:trPr>
          <w:trHeight w:val="1026"/>
          <w:jc w:val="center"/>
        </w:trPr>
        <w:tc>
          <w:tcPr>
            <w:tcW w:w="838" w:type="dxa"/>
            <w:tcBorders>
              <w:top w:val="single" w:sz="4" w:space="0" w:color="auto"/>
              <w:bottom w:val="single" w:sz="4" w:space="0" w:color="auto"/>
            </w:tcBorders>
            <w:vAlign w:val="center"/>
          </w:tcPr>
          <w:p w:rsidR="00F34940" w:rsidRDefault="00C83E31">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F34940" w:rsidRDefault="00C83E31">
            <w:pPr>
              <w:pStyle w:val="af7"/>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F34940" w:rsidRDefault="00C83E31">
            <w:pPr>
              <w:tabs>
                <w:tab w:val="left" w:pos="7665"/>
              </w:tabs>
              <w:spacing w:line="400" w:lineRule="exact"/>
              <w:rPr>
                <w:rFonts w:ascii="仿宋" w:eastAsia="仿宋" w:hAnsi="仿宋"/>
                <w:szCs w:val="21"/>
              </w:rPr>
            </w:pPr>
            <w:r>
              <w:rPr>
                <w:rFonts w:ascii="仿宋" w:eastAsia="仿宋" w:hAnsi="仿宋" w:hint="eastAsia"/>
                <w:szCs w:val="21"/>
              </w:rPr>
              <w:t>联系人：徐女士</w:t>
            </w:r>
          </w:p>
          <w:p w:rsidR="00F34940" w:rsidRDefault="00C83E31">
            <w:pPr>
              <w:tabs>
                <w:tab w:val="left" w:pos="7665"/>
              </w:tabs>
              <w:spacing w:line="400" w:lineRule="exact"/>
              <w:rPr>
                <w:rFonts w:ascii="仿宋" w:eastAsia="仿宋" w:hAnsi="仿宋"/>
                <w:szCs w:val="21"/>
              </w:rPr>
            </w:pPr>
            <w:r>
              <w:rPr>
                <w:rFonts w:ascii="仿宋" w:eastAsia="仿宋" w:hAnsi="仿宋" w:hint="eastAsia"/>
                <w:szCs w:val="21"/>
              </w:rPr>
              <w:t>联系电话：1311188</w:t>
            </w:r>
            <w:r>
              <w:rPr>
                <w:rFonts w:ascii="仿宋" w:eastAsia="仿宋" w:hAnsi="仿宋"/>
                <w:szCs w:val="21"/>
              </w:rPr>
              <w:t>1770</w:t>
            </w:r>
          </w:p>
        </w:tc>
      </w:tr>
      <w:tr w:rsidR="00F34940">
        <w:trPr>
          <w:trHeight w:val="834"/>
          <w:jc w:val="center"/>
        </w:trPr>
        <w:tc>
          <w:tcPr>
            <w:tcW w:w="838" w:type="dxa"/>
            <w:tcBorders>
              <w:top w:val="single" w:sz="4" w:space="0" w:color="auto"/>
              <w:bottom w:val="single" w:sz="4" w:space="0" w:color="auto"/>
            </w:tcBorders>
            <w:vAlign w:val="center"/>
          </w:tcPr>
          <w:p w:rsidR="00F34940" w:rsidRDefault="00C83E31">
            <w:pPr>
              <w:pStyle w:val="af7"/>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34940" w:rsidRDefault="00C83E31">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F34940" w:rsidRDefault="00C83E31">
            <w:pPr>
              <w:tabs>
                <w:tab w:val="left" w:pos="7665"/>
              </w:tabs>
              <w:spacing w:line="400" w:lineRule="exact"/>
              <w:rPr>
                <w:rFonts w:ascii="仿宋" w:eastAsia="仿宋" w:hAnsi="仿宋"/>
                <w:szCs w:val="21"/>
              </w:rPr>
            </w:pPr>
            <w:r>
              <w:rPr>
                <w:rFonts w:ascii="仿宋" w:eastAsia="仿宋" w:hAnsi="仿宋" w:hint="eastAsia"/>
                <w:szCs w:val="21"/>
              </w:rPr>
              <w:t>联系人：代女士</w:t>
            </w:r>
          </w:p>
          <w:p w:rsidR="00F34940" w:rsidRDefault="00C83E31">
            <w:pPr>
              <w:tabs>
                <w:tab w:val="left" w:pos="7665"/>
              </w:tabs>
              <w:spacing w:line="400" w:lineRule="exact"/>
              <w:rPr>
                <w:rFonts w:ascii="仿宋" w:eastAsia="仿宋" w:hAnsi="仿宋"/>
                <w:szCs w:val="21"/>
              </w:rPr>
            </w:pPr>
            <w:r>
              <w:rPr>
                <w:rFonts w:ascii="仿宋" w:eastAsia="仿宋" w:hAnsi="仿宋" w:hint="eastAsia"/>
                <w:szCs w:val="21"/>
              </w:rPr>
              <w:t>联系电话：1311188</w:t>
            </w:r>
            <w:r>
              <w:rPr>
                <w:rFonts w:ascii="仿宋" w:eastAsia="仿宋" w:hAnsi="仿宋"/>
                <w:szCs w:val="21"/>
              </w:rPr>
              <w:t>2553</w:t>
            </w:r>
          </w:p>
        </w:tc>
      </w:tr>
      <w:tr w:rsidR="00F34940">
        <w:trPr>
          <w:trHeight w:val="23"/>
          <w:jc w:val="center"/>
        </w:trPr>
        <w:tc>
          <w:tcPr>
            <w:tcW w:w="838" w:type="dxa"/>
            <w:tcBorders>
              <w:top w:val="single" w:sz="4" w:space="0" w:color="auto"/>
            </w:tcBorders>
            <w:vAlign w:val="center"/>
          </w:tcPr>
          <w:p w:rsidR="00F34940" w:rsidRDefault="00C83E31">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F34940" w:rsidRDefault="00C83E31">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F34940" w:rsidRDefault="00C83E31">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rsidR="00F34940" w:rsidRDefault="00C83E31">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rsidR="00F34940" w:rsidRDefault="00C83E31">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F34940">
        <w:trPr>
          <w:trHeight w:val="23"/>
          <w:jc w:val="center"/>
        </w:trPr>
        <w:tc>
          <w:tcPr>
            <w:tcW w:w="838" w:type="dxa"/>
            <w:tcBorders>
              <w:top w:val="single" w:sz="4" w:space="0" w:color="auto"/>
            </w:tcBorders>
            <w:vAlign w:val="center"/>
          </w:tcPr>
          <w:p w:rsidR="00F34940" w:rsidRDefault="00C83E31">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F34940" w:rsidRDefault="00C83E31">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F34940" w:rsidRDefault="00C83E31">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F34940" w:rsidRDefault="00C83E31">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F34940" w:rsidRDefault="00C83E31">
            <w:pPr>
              <w:ind w:firstLineChars="50" w:firstLine="105"/>
              <w:rPr>
                <w:rFonts w:ascii="仿宋" w:eastAsia="仿宋" w:hAnsi="仿宋"/>
                <w:szCs w:val="21"/>
                <w:lang w:val="zh-CN"/>
              </w:rPr>
            </w:pPr>
            <w:r>
              <w:rPr>
                <w:rFonts w:ascii="仿宋" w:eastAsia="仿宋" w:hAnsi="仿宋" w:hint="eastAsia"/>
                <w:szCs w:val="21"/>
                <w:lang w:val="zh-CN"/>
              </w:rPr>
              <w:t>联系人：代女士</w:t>
            </w:r>
          </w:p>
          <w:p w:rsidR="00F34940" w:rsidRDefault="00C83E31">
            <w:pPr>
              <w:ind w:firstLineChars="50" w:firstLine="105"/>
              <w:rPr>
                <w:rFonts w:ascii="仿宋" w:eastAsia="仿宋" w:hAnsi="仿宋"/>
                <w:szCs w:val="21"/>
                <w:lang w:val="zh-CN"/>
              </w:rPr>
            </w:pPr>
            <w:r>
              <w:rPr>
                <w:rFonts w:ascii="仿宋" w:eastAsia="仿宋" w:hAnsi="仿宋" w:hint="eastAsia"/>
                <w:szCs w:val="21"/>
                <w:lang w:val="zh-CN"/>
              </w:rPr>
              <w:t>联系电话：1311188</w:t>
            </w:r>
            <w:r>
              <w:rPr>
                <w:rFonts w:ascii="仿宋" w:eastAsia="仿宋" w:hAnsi="仿宋"/>
                <w:szCs w:val="21"/>
                <w:lang w:val="zh-CN"/>
              </w:rPr>
              <w:t>2553</w:t>
            </w:r>
          </w:p>
          <w:p w:rsidR="00F34940" w:rsidRDefault="00C83E31">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F34940" w:rsidRDefault="00C83E31">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F34940" w:rsidRDefault="00C83E31">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F34940" w:rsidRDefault="00C83E31">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F34940">
        <w:trPr>
          <w:trHeight w:val="23"/>
          <w:jc w:val="center"/>
        </w:trPr>
        <w:tc>
          <w:tcPr>
            <w:tcW w:w="838" w:type="dxa"/>
            <w:vAlign w:val="center"/>
          </w:tcPr>
          <w:p w:rsidR="00F34940" w:rsidRDefault="00C83E31">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F34940" w:rsidRDefault="00C83E31">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34940">
        <w:trPr>
          <w:trHeight w:val="23"/>
          <w:jc w:val="center"/>
        </w:trPr>
        <w:tc>
          <w:tcPr>
            <w:tcW w:w="838" w:type="dxa"/>
            <w:vAlign w:val="center"/>
          </w:tcPr>
          <w:p w:rsidR="00F34940" w:rsidRDefault="00F34940">
            <w:pPr>
              <w:ind w:firstLineChars="150" w:firstLine="315"/>
              <w:rPr>
                <w:rFonts w:ascii="仿宋" w:eastAsia="仿宋" w:hAnsi="仿宋"/>
                <w:szCs w:val="21"/>
              </w:rPr>
            </w:pPr>
          </w:p>
          <w:p w:rsidR="00F34940" w:rsidRDefault="00C83E31">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F34940" w:rsidRDefault="00C83E31">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投诉受理单位：本采购项目同级财政部门，即成都市财政局</w:t>
            </w:r>
          </w:p>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联系电话：028-61882648。</w:t>
            </w:r>
          </w:p>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地址：锦城大道366号成都市市级机关第三办公区2号楼11/12层。</w:t>
            </w:r>
          </w:p>
          <w:p w:rsidR="00F34940" w:rsidRDefault="00C83E31">
            <w:pPr>
              <w:spacing w:line="340" w:lineRule="exact"/>
              <w:ind w:rightChars="50" w:right="105"/>
              <w:jc w:val="left"/>
              <w:rPr>
                <w:rFonts w:ascii="仿宋" w:eastAsia="仿宋" w:hAnsi="仿宋"/>
                <w:szCs w:val="21"/>
              </w:rPr>
            </w:pPr>
            <w:r>
              <w:rPr>
                <w:rFonts w:ascii="仿宋" w:eastAsia="仿宋" w:hAnsi="仿宋" w:hint="eastAsia"/>
                <w:szCs w:val="21"/>
              </w:rPr>
              <w:t>邮编：610000。</w:t>
            </w:r>
          </w:p>
        </w:tc>
      </w:tr>
      <w:tr w:rsidR="00F34940">
        <w:trPr>
          <w:trHeight w:val="23"/>
          <w:jc w:val="center"/>
        </w:trPr>
        <w:tc>
          <w:tcPr>
            <w:tcW w:w="838" w:type="dxa"/>
            <w:vAlign w:val="center"/>
          </w:tcPr>
          <w:p w:rsidR="00F34940" w:rsidRDefault="00C83E31">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F34940" w:rsidRDefault="00C83E31">
            <w:pPr>
              <w:ind w:firstLineChars="50" w:firstLine="105"/>
              <w:jc w:val="center"/>
              <w:rPr>
                <w:rFonts w:ascii="仿宋" w:eastAsia="仿宋" w:hAnsi="仿宋"/>
                <w:szCs w:val="21"/>
              </w:rPr>
            </w:pPr>
            <w:r>
              <w:rPr>
                <w:rFonts w:ascii="仿宋" w:eastAsia="仿宋" w:hAnsi="仿宋" w:hint="eastAsia"/>
                <w:szCs w:val="21"/>
              </w:rPr>
              <w:t>政府采购合同</w:t>
            </w:r>
          </w:p>
          <w:p w:rsidR="00F34940" w:rsidRDefault="00C83E31">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F34940" w:rsidRDefault="00C83E31">
            <w:pPr>
              <w:rPr>
                <w:rFonts w:ascii="仿宋" w:eastAsia="仿宋" w:hAnsi="仿宋"/>
                <w:szCs w:val="21"/>
              </w:rPr>
            </w:pPr>
            <w:bookmarkStart w:id="3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1"/>
          </w:p>
        </w:tc>
      </w:tr>
      <w:tr w:rsidR="00F34940">
        <w:trPr>
          <w:trHeight w:val="23"/>
          <w:jc w:val="center"/>
        </w:trPr>
        <w:tc>
          <w:tcPr>
            <w:tcW w:w="838" w:type="dxa"/>
            <w:vAlign w:val="center"/>
          </w:tcPr>
          <w:p w:rsidR="00F34940" w:rsidRDefault="00C83E31">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F34940" w:rsidRDefault="00C83E31">
            <w:pPr>
              <w:pStyle w:val="af7"/>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F34940" w:rsidRDefault="00C83E31">
            <w:pPr>
              <w:pStyle w:val="af7"/>
              <w:rPr>
                <w:rFonts w:ascii="仿宋" w:eastAsia="仿宋" w:hAnsi="仿宋"/>
                <w:sz w:val="21"/>
                <w:szCs w:val="21"/>
                <w:lang w:val="zh-CN"/>
              </w:rPr>
            </w:pPr>
            <w:bookmarkStart w:id="3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32"/>
            <w:r>
              <w:rPr>
                <w:rFonts w:ascii="仿宋" w:eastAsia="仿宋" w:hAnsi="仿宋" w:hint="eastAsia"/>
                <w:sz w:val="21"/>
                <w:szCs w:val="21"/>
                <w:lang w:val="zh-CN"/>
              </w:rPr>
              <w:t>进行</w:t>
            </w:r>
            <w:r>
              <w:rPr>
                <w:rFonts w:ascii="仿宋" w:eastAsia="仿宋" w:hAnsi="仿宋" w:hint="eastAsia"/>
                <w:sz w:val="21"/>
                <w:szCs w:val="21"/>
              </w:rPr>
              <w:t>下浮25%</w:t>
            </w:r>
            <w:r>
              <w:rPr>
                <w:rFonts w:ascii="仿宋" w:eastAsia="仿宋" w:hAnsi="仿宋" w:hint="eastAsia"/>
                <w:sz w:val="21"/>
                <w:szCs w:val="21"/>
                <w:lang w:val="zh-CN"/>
              </w:rPr>
              <w:t>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34940">
              <w:trPr>
                <w:trHeight w:val="1047"/>
              </w:trPr>
              <w:tc>
                <w:tcPr>
                  <w:tcW w:w="1827" w:type="dxa"/>
                  <w:tcBorders>
                    <w:top w:val="single" w:sz="4" w:space="0" w:color="auto"/>
                    <w:left w:val="single" w:sz="4" w:space="0" w:color="auto"/>
                    <w:bottom w:val="single" w:sz="4" w:space="0" w:color="auto"/>
                    <w:right w:val="single" w:sz="4" w:space="0" w:color="auto"/>
                  </w:tcBorders>
                </w:tcPr>
                <w:p w:rsidR="00F34940" w:rsidRDefault="00C83E31">
                  <w:pPr>
                    <w:rPr>
                      <w:b/>
                      <w:sz w:val="15"/>
                      <w:szCs w:val="15"/>
                    </w:rPr>
                  </w:pPr>
                  <w:r>
                    <w:rPr>
                      <w:rFonts w:hint="eastAsia"/>
                      <w:b/>
                      <w:sz w:val="15"/>
                      <w:szCs w:val="15"/>
                    </w:rPr>
                    <w:t>服务类型</w:t>
                  </w:r>
                </w:p>
                <w:p w:rsidR="00F34940" w:rsidRDefault="00C83E31">
                  <w:pPr>
                    <w:snapToGrid w:val="0"/>
                    <w:rPr>
                      <w:b/>
                      <w:sz w:val="15"/>
                      <w:szCs w:val="15"/>
                    </w:rPr>
                  </w:pPr>
                  <w:r>
                    <w:rPr>
                      <w:rFonts w:hint="eastAsia"/>
                      <w:b/>
                      <w:sz w:val="15"/>
                      <w:szCs w:val="15"/>
                    </w:rPr>
                    <w:t>费率</w:t>
                  </w:r>
                </w:p>
                <w:p w:rsidR="00F34940" w:rsidRDefault="00C83E31">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34940" w:rsidRDefault="00C83E31">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34940" w:rsidRDefault="00C83E31">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34940" w:rsidRDefault="00C83E31">
                  <w:pPr>
                    <w:jc w:val="center"/>
                    <w:rPr>
                      <w:b/>
                      <w:sz w:val="15"/>
                      <w:szCs w:val="15"/>
                    </w:rPr>
                  </w:pPr>
                  <w:r>
                    <w:rPr>
                      <w:rFonts w:hint="eastAsia"/>
                      <w:b/>
                      <w:sz w:val="15"/>
                      <w:szCs w:val="15"/>
                    </w:rPr>
                    <w:t>工程招标</w:t>
                  </w:r>
                </w:p>
              </w:tc>
            </w:tr>
            <w:tr w:rsidR="00F34940">
              <w:trPr>
                <w:trHeight w:val="239"/>
              </w:trPr>
              <w:tc>
                <w:tcPr>
                  <w:tcW w:w="1827" w:type="dxa"/>
                  <w:tcBorders>
                    <w:top w:val="single" w:sz="4" w:space="0" w:color="auto"/>
                    <w:left w:val="single" w:sz="4" w:space="0" w:color="auto"/>
                    <w:bottom w:val="single" w:sz="4" w:space="0" w:color="auto"/>
                    <w:right w:val="single" w:sz="4" w:space="0" w:color="auto"/>
                  </w:tcBorders>
                </w:tcPr>
                <w:p w:rsidR="00F34940" w:rsidRDefault="00C83E31">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F34940" w:rsidRDefault="00C83E31">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1.0%</w:t>
                  </w:r>
                </w:p>
              </w:tc>
            </w:tr>
            <w:tr w:rsidR="00F34940">
              <w:trPr>
                <w:trHeight w:val="212"/>
              </w:trPr>
              <w:tc>
                <w:tcPr>
                  <w:tcW w:w="1827" w:type="dxa"/>
                  <w:tcBorders>
                    <w:top w:val="single" w:sz="4" w:space="0" w:color="auto"/>
                    <w:left w:val="single" w:sz="4" w:space="0" w:color="auto"/>
                    <w:bottom w:val="single" w:sz="4" w:space="0" w:color="auto"/>
                    <w:right w:val="single" w:sz="4" w:space="0" w:color="auto"/>
                  </w:tcBorders>
                </w:tcPr>
                <w:p w:rsidR="00F34940" w:rsidRDefault="00C83E31">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F34940" w:rsidRDefault="00C83E31">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0.7%</w:t>
                  </w:r>
                </w:p>
              </w:tc>
            </w:tr>
            <w:tr w:rsidR="00F34940">
              <w:trPr>
                <w:trHeight w:val="212"/>
              </w:trPr>
              <w:tc>
                <w:tcPr>
                  <w:tcW w:w="1827" w:type="dxa"/>
                  <w:tcBorders>
                    <w:top w:val="single" w:sz="4" w:space="0" w:color="auto"/>
                    <w:left w:val="single" w:sz="4" w:space="0" w:color="auto"/>
                    <w:bottom w:val="single" w:sz="4" w:space="0" w:color="auto"/>
                    <w:right w:val="single" w:sz="4" w:space="0" w:color="auto"/>
                  </w:tcBorders>
                </w:tcPr>
                <w:p w:rsidR="00F34940" w:rsidRDefault="00C83E31">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F34940" w:rsidRDefault="00C83E31">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0.55%</w:t>
                  </w:r>
                </w:p>
              </w:tc>
            </w:tr>
            <w:tr w:rsidR="00F34940">
              <w:trPr>
                <w:trHeight w:val="212"/>
              </w:trPr>
              <w:tc>
                <w:tcPr>
                  <w:tcW w:w="1827" w:type="dxa"/>
                  <w:tcBorders>
                    <w:top w:val="single" w:sz="4" w:space="0" w:color="auto"/>
                    <w:left w:val="single" w:sz="4" w:space="0" w:color="auto"/>
                    <w:bottom w:val="single" w:sz="4" w:space="0" w:color="auto"/>
                    <w:right w:val="single" w:sz="4" w:space="0" w:color="auto"/>
                  </w:tcBorders>
                </w:tcPr>
                <w:p w:rsidR="00F34940" w:rsidRDefault="00C83E31">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F34940" w:rsidRDefault="00C83E31">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0.35%</w:t>
                  </w:r>
                </w:p>
              </w:tc>
            </w:tr>
            <w:tr w:rsidR="00F34940">
              <w:trPr>
                <w:trHeight w:val="212"/>
              </w:trPr>
              <w:tc>
                <w:tcPr>
                  <w:tcW w:w="1827" w:type="dxa"/>
                  <w:tcBorders>
                    <w:top w:val="single" w:sz="4" w:space="0" w:color="auto"/>
                    <w:left w:val="single" w:sz="4" w:space="0" w:color="auto"/>
                    <w:bottom w:val="single" w:sz="4" w:space="0" w:color="auto"/>
                    <w:right w:val="single" w:sz="4" w:space="0" w:color="auto"/>
                  </w:tcBorders>
                </w:tcPr>
                <w:p w:rsidR="00F34940" w:rsidRDefault="00C83E31">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F34940" w:rsidRDefault="00C83E31">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0.2%</w:t>
                  </w:r>
                </w:p>
              </w:tc>
            </w:tr>
            <w:tr w:rsidR="00F34940">
              <w:trPr>
                <w:trHeight w:val="212"/>
              </w:trPr>
              <w:tc>
                <w:tcPr>
                  <w:tcW w:w="1827" w:type="dxa"/>
                  <w:tcBorders>
                    <w:top w:val="single" w:sz="4" w:space="0" w:color="auto"/>
                    <w:left w:val="single" w:sz="4" w:space="0" w:color="auto"/>
                    <w:bottom w:val="single" w:sz="4" w:space="0" w:color="auto"/>
                    <w:right w:val="single" w:sz="4" w:space="0" w:color="auto"/>
                  </w:tcBorders>
                </w:tcPr>
                <w:p w:rsidR="00F34940" w:rsidRDefault="00C83E31">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F34940" w:rsidRDefault="00C83E31">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0.05%</w:t>
                  </w:r>
                </w:p>
              </w:tc>
            </w:tr>
            <w:tr w:rsidR="00F34940">
              <w:trPr>
                <w:trHeight w:val="248"/>
              </w:trPr>
              <w:tc>
                <w:tcPr>
                  <w:tcW w:w="1827" w:type="dxa"/>
                  <w:tcBorders>
                    <w:top w:val="single" w:sz="4" w:space="0" w:color="auto"/>
                    <w:left w:val="single" w:sz="4" w:space="0" w:color="auto"/>
                    <w:bottom w:val="single" w:sz="4" w:space="0" w:color="auto"/>
                    <w:right w:val="single" w:sz="4" w:space="0" w:color="auto"/>
                  </w:tcBorders>
                </w:tcPr>
                <w:p w:rsidR="00F34940" w:rsidRDefault="00C83E31">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F34940" w:rsidRDefault="00C83E31">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F34940" w:rsidRDefault="00C83E31">
                  <w:pPr>
                    <w:jc w:val="center"/>
                  </w:pPr>
                  <w:r>
                    <w:t>0.01%</w:t>
                  </w:r>
                </w:p>
              </w:tc>
            </w:tr>
          </w:tbl>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rsidR="00F34940" w:rsidRDefault="00C83E31">
            <w:pPr>
              <w:pStyle w:val="af7"/>
              <w:ind w:firstLineChars="200" w:firstLine="420"/>
              <w:rPr>
                <w:rFonts w:ascii="仿宋" w:eastAsia="仿宋" w:hAnsi="仿宋"/>
                <w:sz w:val="21"/>
                <w:szCs w:val="21"/>
              </w:rPr>
            </w:pPr>
            <w:r>
              <w:rPr>
                <w:rFonts w:ascii="仿宋" w:eastAsia="仿宋" w:hAnsi="仿宋" w:hint="eastAsia"/>
                <w:sz w:val="21"/>
                <w:szCs w:val="21"/>
                <w:lang w:val="zh-CN"/>
              </w:rPr>
              <w:t>3、服务费收款单位、开户行、银行账号</w:t>
            </w:r>
            <w:r>
              <w:rPr>
                <w:rFonts w:ascii="仿宋" w:eastAsia="仿宋" w:hAnsi="仿宋" w:hint="eastAsia"/>
                <w:sz w:val="21"/>
                <w:szCs w:val="21"/>
              </w:rPr>
              <w:t>如下：</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收款单位：四川国际招标有限责任公司</w:t>
            </w:r>
          </w:p>
          <w:p w:rsidR="00F34940" w:rsidRDefault="00C83E31">
            <w:pPr>
              <w:pStyle w:val="af7"/>
              <w:rPr>
                <w:rFonts w:ascii="仿宋" w:eastAsia="仿宋" w:hAnsi="仿宋"/>
                <w:sz w:val="21"/>
                <w:szCs w:val="21"/>
                <w:lang w:val="zh-CN"/>
              </w:rPr>
            </w:pPr>
            <w:r>
              <w:rPr>
                <w:rFonts w:ascii="仿宋" w:eastAsia="仿宋" w:hAnsi="仿宋" w:hint="eastAsia"/>
                <w:sz w:val="21"/>
                <w:szCs w:val="21"/>
                <w:lang w:val="zh-CN"/>
              </w:rPr>
              <w:t>开 户 行：中国民生银行股份有限公司成都分行营业部</w:t>
            </w:r>
          </w:p>
          <w:p w:rsidR="00F34940" w:rsidRDefault="00C83E31">
            <w:pPr>
              <w:pStyle w:val="af7"/>
              <w:rPr>
                <w:rFonts w:ascii="仿宋" w:eastAsia="仿宋" w:hAnsi="仿宋"/>
                <w:sz w:val="21"/>
                <w:szCs w:val="21"/>
                <w:highlight w:val="yellow"/>
                <w:lang w:val="zh-CN"/>
              </w:rPr>
            </w:pPr>
            <w:r>
              <w:rPr>
                <w:rFonts w:ascii="仿宋" w:eastAsia="仿宋" w:hAnsi="仿宋" w:hint="eastAsia"/>
                <w:sz w:val="21"/>
                <w:szCs w:val="21"/>
                <w:lang w:val="zh-CN"/>
              </w:rPr>
              <w:t>银行账号：</w:t>
            </w:r>
            <w:r w:rsidR="00811D93" w:rsidRPr="00811D93">
              <w:rPr>
                <w:rFonts w:ascii="仿宋" w:eastAsia="仿宋" w:hAnsi="仿宋"/>
                <w:sz w:val="21"/>
                <w:szCs w:val="21"/>
                <w:lang w:val="zh-CN"/>
              </w:rPr>
              <w:t>9902001762918470</w:t>
            </w:r>
            <w:r w:rsidR="00811D93" w:rsidRPr="00811D93">
              <w:rPr>
                <w:rFonts w:ascii="仿宋" w:eastAsia="仿宋" w:hAnsi="仿宋"/>
                <w:sz w:val="21"/>
                <w:szCs w:val="21"/>
                <w:lang w:val="zh-CN"/>
              </w:rPr>
              <w:tab/>
            </w:r>
          </w:p>
          <w:p w:rsidR="00F34940" w:rsidRDefault="00C83E31">
            <w:pPr>
              <w:widowControl/>
              <w:spacing w:after="0" w:line="240" w:lineRule="auto"/>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4、中标人在领取中标通知书前向招标代理机构交纳招标服务费。</w:t>
            </w:r>
          </w:p>
        </w:tc>
      </w:tr>
      <w:tr w:rsidR="00F34940">
        <w:trPr>
          <w:trHeight w:val="23"/>
          <w:jc w:val="center"/>
        </w:trPr>
        <w:tc>
          <w:tcPr>
            <w:tcW w:w="838" w:type="dxa"/>
            <w:vAlign w:val="center"/>
          </w:tcPr>
          <w:p w:rsidR="00F34940" w:rsidRDefault="00C83E31">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F34940" w:rsidRDefault="00C83E31">
            <w:pPr>
              <w:pStyle w:val="af7"/>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rsidR="00F34940" w:rsidRDefault="00C83E31">
            <w:pPr>
              <w:pStyle w:val="af7"/>
              <w:jc w:val="both"/>
              <w:rPr>
                <w:rFonts w:ascii="仿宋" w:eastAsia="仿宋" w:hAnsi="仿宋"/>
                <w:sz w:val="21"/>
                <w:szCs w:val="21"/>
                <w:lang w:val="zh-CN"/>
              </w:rPr>
            </w:pPr>
            <w:bookmarkStart w:id="33"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33"/>
          </w:p>
        </w:tc>
      </w:tr>
      <w:tr w:rsidR="00F34940">
        <w:trPr>
          <w:trHeight w:val="23"/>
          <w:jc w:val="center"/>
        </w:trPr>
        <w:tc>
          <w:tcPr>
            <w:tcW w:w="838" w:type="dxa"/>
            <w:vAlign w:val="center"/>
          </w:tcPr>
          <w:p w:rsidR="00F34940" w:rsidRDefault="00C83E31">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F34940" w:rsidRDefault="00C83E31">
            <w:pPr>
              <w:pStyle w:val="af7"/>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F34940" w:rsidRDefault="00C83E31">
            <w:pPr>
              <w:pStyle w:val="af7"/>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34940">
        <w:trPr>
          <w:trHeight w:val="23"/>
          <w:jc w:val="center"/>
        </w:trPr>
        <w:tc>
          <w:tcPr>
            <w:tcW w:w="838" w:type="dxa"/>
            <w:vAlign w:val="center"/>
          </w:tcPr>
          <w:p w:rsidR="00F34940" w:rsidRDefault="00C83E31">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F34940" w:rsidRDefault="00C83E31">
            <w:pPr>
              <w:pStyle w:val="af7"/>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F34940" w:rsidRDefault="00C83E31">
            <w:pPr>
              <w:pStyle w:val="af7"/>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F34940" w:rsidRDefault="00C83E31">
            <w:pPr>
              <w:pStyle w:val="af7"/>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F34940" w:rsidRDefault="00F34940">
      <w:pPr>
        <w:rPr>
          <w:rFonts w:ascii="仿宋" w:eastAsia="仿宋" w:hAnsi="仿宋"/>
        </w:rPr>
      </w:pPr>
    </w:p>
    <w:p w:rsidR="00F34940" w:rsidRDefault="00C83E31">
      <w:pPr>
        <w:pStyle w:val="2"/>
        <w:spacing w:line="400" w:lineRule="exact"/>
        <w:jc w:val="center"/>
        <w:rPr>
          <w:rFonts w:ascii="仿宋" w:eastAsia="仿宋" w:hAnsi="仿宋"/>
          <w:bCs w:val="0"/>
        </w:rPr>
      </w:pPr>
      <w:r>
        <w:rPr>
          <w:rFonts w:ascii="仿宋" w:eastAsia="仿宋" w:hAnsi="仿宋" w:hint="eastAsia"/>
          <w:bCs w:val="0"/>
        </w:rPr>
        <w:t>二、总  则</w:t>
      </w:r>
    </w:p>
    <w:p w:rsidR="00F34940" w:rsidRDefault="00C83E31">
      <w:pPr>
        <w:pStyle w:val="3"/>
        <w:spacing w:line="400" w:lineRule="exact"/>
        <w:ind w:firstLineChars="200" w:firstLine="482"/>
        <w:rPr>
          <w:rFonts w:ascii="仿宋" w:eastAsia="仿宋" w:hAnsi="仿宋"/>
          <w:sz w:val="24"/>
          <w:szCs w:val="24"/>
        </w:rPr>
      </w:pPr>
      <w:bookmarkStart w:id="34" w:name="_Toc183582205"/>
      <w:bookmarkStart w:id="35" w:name="_Toc183682342"/>
      <w:bookmarkStart w:id="36" w:name="_Toc217446034"/>
      <w:bookmarkStart w:id="37" w:name="PO_默认文件内容_19"/>
      <w:r>
        <w:rPr>
          <w:rFonts w:ascii="仿宋" w:eastAsia="仿宋" w:hAnsi="仿宋" w:hint="eastAsia"/>
          <w:sz w:val="24"/>
          <w:szCs w:val="24"/>
        </w:rPr>
        <w:t>1.</w:t>
      </w:r>
      <w:bookmarkEnd w:id="34"/>
      <w:bookmarkEnd w:id="35"/>
      <w:r>
        <w:rPr>
          <w:rFonts w:ascii="仿宋" w:eastAsia="仿宋" w:hAnsi="仿宋" w:hint="eastAsia"/>
          <w:sz w:val="24"/>
          <w:szCs w:val="24"/>
        </w:rPr>
        <w:t xml:space="preserve"> 适用范围</w:t>
      </w:r>
      <w:bookmarkEnd w:id="36"/>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F34940" w:rsidRDefault="00C83E31">
      <w:pPr>
        <w:pStyle w:val="3"/>
        <w:spacing w:line="400" w:lineRule="exact"/>
        <w:ind w:firstLineChars="200" w:firstLine="482"/>
        <w:rPr>
          <w:rFonts w:ascii="仿宋" w:eastAsia="仿宋" w:hAnsi="仿宋"/>
          <w:sz w:val="24"/>
        </w:rPr>
      </w:pPr>
      <w:bookmarkStart w:id="38" w:name="_Toc183582206"/>
      <w:bookmarkStart w:id="39" w:name="_Toc183682343"/>
      <w:bookmarkStart w:id="40" w:name="_Toc217446035"/>
      <w:r>
        <w:rPr>
          <w:rFonts w:ascii="仿宋" w:eastAsia="仿宋" w:hAnsi="仿宋" w:hint="eastAsia"/>
          <w:sz w:val="24"/>
        </w:rPr>
        <w:t xml:space="preserve">2. </w:t>
      </w:r>
      <w:bookmarkEnd w:id="38"/>
      <w:bookmarkEnd w:id="39"/>
      <w:r>
        <w:rPr>
          <w:rFonts w:ascii="仿宋" w:eastAsia="仿宋" w:hAnsi="仿宋" w:hint="eastAsia"/>
          <w:sz w:val="24"/>
        </w:rPr>
        <w:t>有关</w:t>
      </w:r>
      <w:r>
        <w:rPr>
          <w:rFonts w:ascii="仿宋" w:eastAsia="仿宋" w:hAnsi="仿宋" w:hint="eastAsia"/>
          <w:sz w:val="24"/>
          <w:szCs w:val="24"/>
        </w:rPr>
        <w:t>定义</w:t>
      </w:r>
      <w:bookmarkEnd w:id="40"/>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7"/>
      <w:r>
        <w:rPr>
          <w:rFonts w:ascii="仿宋" w:eastAsia="仿宋" w:hAnsi="仿宋" w:hint="eastAsia"/>
          <w:b/>
          <w:sz w:val="24"/>
          <w:u w:val="single"/>
        </w:rPr>
        <w:t>成都市第三人民医院</w:t>
      </w:r>
      <w:r>
        <w:rPr>
          <w:rFonts w:ascii="仿宋" w:eastAsia="仿宋" w:hAnsi="仿宋" w:hint="eastAsia"/>
          <w:sz w:val="24"/>
        </w:rPr>
        <w:t>。</w:t>
      </w:r>
    </w:p>
    <w:p w:rsidR="00F34940" w:rsidRDefault="00C83E31">
      <w:pPr>
        <w:tabs>
          <w:tab w:val="left" w:pos="7665"/>
        </w:tabs>
        <w:spacing w:line="400" w:lineRule="exact"/>
        <w:ind w:firstLineChars="200" w:firstLine="480"/>
        <w:rPr>
          <w:rFonts w:ascii="仿宋" w:eastAsia="仿宋" w:hAnsi="仿宋"/>
          <w:sz w:val="24"/>
        </w:rPr>
      </w:pPr>
      <w:bookmarkStart w:id="4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rsidR="00F34940" w:rsidRDefault="00C83E31">
      <w:pPr>
        <w:pStyle w:val="3"/>
        <w:spacing w:line="400" w:lineRule="exact"/>
        <w:ind w:firstLineChars="200" w:firstLine="482"/>
        <w:rPr>
          <w:rFonts w:ascii="仿宋" w:eastAsia="仿宋" w:hAnsi="仿宋"/>
          <w:sz w:val="24"/>
        </w:rPr>
      </w:pPr>
      <w:bookmarkStart w:id="42" w:name="_Toc217446036"/>
      <w:bookmarkStart w:id="43" w:name="_Toc183582207"/>
      <w:bookmarkStart w:id="44" w:name="_Toc183682344"/>
      <w:bookmarkStart w:id="45" w:name="_Toc217390843"/>
      <w:r>
        <w:rPr>
          <w:rFonts w:ascii="仿宋" w:eastAsia="仿宋" w:hAnsi="仿宋" w:hint="eastAsia"/>
          <w:sz w:val="24"/>
        </w:rPr>
        <w:t>3. 合格的投标人</w:t>
      </w:r>
      <w:bookmarkEnd w:id="42"/>
      <w:bookmarkEnd w:id="43"/>
      <w:bookmarkEnd w:id="44"/>
      <w:bookmarkEnd w:id="45"/>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F34940" w:rsidRDefault="00C83E31">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rsidR="00F34940" w:rsidRDefault="00C83E31">
      <w:pPr>
        <w:tabs>
          <w:tab w:val="left" w:pos="7665"/>
        </w:tabs>
        <w:spacing w:line="400" w:lineRule="exact"/>
        <w:ind w:firstLine="4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F34940" w:rsidRDefault="00C83E31">
      <w:pPr>
        <w:pStyle w:val="3"/>
        <w:spacing w:line="400" w:lineRule="exact"/>
        <w:ind w:firstLineChars="200" w:firstLine="482"/>
        <w:rPr>
          <w:rFonts w:ascii="仿宋" w:eastAsia="仿宋" w:hAnsi="仿宋"/>
          <w:sz w:val="24"/>
        </w:rPr>
      </w:pPr>
      <w:bookmarkStart w:id="46" w:name="_Toc183682345"/>
      <w:bookmarkStart w:id="47" w:name="_Toc217446037"/>
      <w:bookmarkStart w:id="48" w:name="_Toc183582208"/>
      <w:bookmarkStart w:id="49" w:name="PO_默认文件内容_16"/>
      <w:bookmarkEnd w:id="41"/>
      <w:r>
        <w:rPr>
          <w:rFonts w:ascii="仿宋" w:eastAsia="仿宋" w:hAnsi="仿宋" w:hint="eastAsia"/>
          <w:sz w:val="24"/>
        </w:rPr>
        <w:t>4. 投标费用</w:t>
      </w:r>
      <w:bookmarkEnd w:id="46"/>
      <w:bookmarkEnd w:id="47"/>
      <w:bookmarkEnd w:id="48"/>
      <w:r>
        <w:rPr>
          <w:rFonts w:ascii="仿宋" w:eastAsia="仿宋" w:hAnsi="仿宋" w:hint="eastAsia"/>
          <w:sz w:val="24"/>
          <w:szCs w:val="24"/>
        </w:rPr>
        <w:t>（实质性要求）</w:t>
      </w:r>
    </w:p>
    <w:p w:rsidR="00F34940" w:rsidRDefault="00C83E31">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F34940" w:rsidRDefault="00C83E31">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F34940" w:rsidRDefault="00C83E31">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F34940" w:rsidRDefault="00C83E31">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rsidR="00F34940" w:rsidRDefault="00C83E31">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F34940" w:rsidRDefault="00C83E31">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F34940" w:rsidRDefault="00C83E31">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F34940" w:rsidRDefault="00C83E31">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34940" w:rsidRDefault="00C83E31">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34940" w:rsidRDefault="00C83E31">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34940" w:rsidRDefault="00C83E31">
      <w:pPr>
        <w:pStyle w:val="12"/>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F34940" w:rsidRDefault="00C83E31">
      <w:pPr>
        <w:pStyle w:val="2"/>
        <w:spacing w:line="400" w:lineRule="exact"/>
        <w:jc w:val="center"/>
        <w:rPr>
          <w:rFonts w:ascii="仿宋" w:eastAsia="仿宋" w:hAnsi="仿宋"/>
          <w:bCs w:val="0"/>
        </w:rPr>
      </w:pPr>
      <w:bookmarkStart w:id="50" w:name="_Toc77400779"/>
      <w:bookmarkStart w:id="51" w:name="_Toc183582209"/>
      <w:bookmarkStart w:id="52" w:name="_Toc217446038"/>
      <w:bookmarkStart w:id="53" w:name="_Toc183682346"/>
      <w:bookmarkStart w:id="54" w:name="_Toc89075875"/>
      <w:r>
        <w:rPr>
          <w:rFonts w:ascii="仿宋" w:eastAsia="仿宋" w:hAnsi="仿宋" w:hint="eastAsia"/>
          <w:bCs w:val="0"/>
        </w:rPr>
        <w:t>三、招标文件</w:t>
      </w:r>
      <w:bookmarkEnd w:id="50"/>
      <w:bookmarkEnd w:id="51"/>
      <w:bookmarkEnd w:id="52"/>
      <w:bookmarkEnd w:id="53"/>
      <w:bookmarkEnd w:id="54"/>
    </w:p>
    <w:p w:rsidR="00F34940" w:rsidRDefault="00C83E31">
      <w:pPr>
        <w:pStyle w:val="3"/>
        <w:spacing w:line="400" w:lineRule="exact"/>
        <w:ind w:firstLineChars="200" w:firstLine="482"/>
        <w:rPr>
          <w:rFonts w:ascii="仿宋" w:eastAsia="仿宋" w:hAnsi="仿宋"/>
          <w:sz w:val="24"/>
        </w:rPr>
      </w:pPr>
      <w:bookmarkStart w:id="55" w:name="_Toc217446039"/>
      <w:bookmarkStart w:id="56" w:name="_Toc183682347"/>
      <w:bookmarkStart w:id="57" w:name="_Toc183582210"/>
      <w:r>
        <w:rPr>
          <w:rFonts w:ascii="仿宋" w:eastAsia="仿宋" w:hAnsi="仿宋" w:hint="eastAsia"/>
          <w:sz w:val="24"/>
        </w:rPr>
        <w:t>6．招标文件的构成</w:t>
      </w:r>
      <w:bookmarkEnd w:id="55"/>
      <w:bookmarkEnd w:id="56"/>
      <w:bookmarkEnd w:id="57"/>
    </w:p>
    <w:p w:rsidR="00F34940" w:rsidRDefault="00C83E31">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F34940" w:rsidRDefault="00C83E3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F34940" w:rsidRDefault="00C83E31">
      <w:pPr>
        <w:pStyle w:val="3"/>
        <w:spacing w:line="400" w:lineRule="exact"/>
        <w:ind w:firstLineChars="200" w:firstLine="482"/>
        <w:rPr>
          <w:rFonts w:ascii="仿宋" w:eastAsia="仿宋" w:hAnsi="仿宋"/>
          <w:sz w:val="24"/>
        </w:rPr>
      </w:pPr>
      <w:bookmarkStart w:id="58" w:name="_Toc183582211"/>
      <w:bookmarkStart w:id="59" w:name="_Toc183682348"/>
      <w:bookmarkStart w:id="60" w:name="_Toc217446040"/>
      <w:r>
        <w:rPr>
          <w:rFonts w:ascii="仿宋" w:eastAsia="仿宋" w:hAnsi="仿宋" w:hint="eastAsia"/>
          <w:sz w:val="24"/>
        </w:rPr>
        <w:t>7. 招标文件的澄清</w:t>
      </w:r>
      <w:bookmarkEnd w:id="58"/>
      <w:bookmarkEnd w:id="59"/>
      <w:r>
        <w:rPr>
          <w:rFonts w:ascii="仿宋" w:eastAsia="仿宋" w:hAnsi="仿宋" w:hint="eastAsia"/>
          <w:sz w:val="24"/>
        </w:rPr>
        <w:t>和修改</w:t>
      </w:r>
      <w:bookmarkEnd w:id="60"/>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３日前；不足上述时间的，应当顺延提交投标文件、资格预审申请文件的截止时间。</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F34940" w:rsidRDefault="00C83E31">
      <w:pPr>
        <w:pStyle w:val="3"/>
        <w:spacing w:line="400" w:lineRule="exact"/>
        <w:ind w:firstLineChars="200" w:firstLine="482"/>
        <w:rPr>
          <w:rFonts w:ascii="仿宋" w:eastAsia="仿宋" w:hAnsi="仿宋"/>
          <w:sz w:val="24"/>
        </w:rPr>
      </w:pPr>
      <w:bookmarkStart w:id="61" w:name="_Toc208848971"/>
      <w:bookmarkStart w:id="62" w:name="_Toc217446041"/>
      <w:r>
        <w:rPr>
          <w:rFonts w:ascii="仿宋" w:eastAsia="仿宋" w:hAnsi="仿宋" w:hint="eastAsia"/>
          <w:sz w:val="24"/>
        </w:rPr>
        <w:t>8. 答疑会和现场考察</w:t>
      </w:r>
      <w:bookmarkEnd w:id="61"/>
      <w:bookmarkEnd w:id="62"/>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F34940" w:rsidRDefault="00C83E31">
      <w:pPr>
        <w:tabs>
          <w:tab w:val="left" w:pos="7665"/>
        </w:tabs>
        <w:spacing w:line="400" w:lineRule="exact"/>
        <w:ind w:firstLineChars="200" w:firstLine="480"/>
        <w:rPr>
          <w:rFonts w:ascii="仿宋" w:eastAsia="仿宋" w:hAnsi="仿宋"/>
          <w:sz w:val="24"/>
        </w:rPr>
      </w:pPr>
      <w:bookmarkStart w:id="63" w:name="PO_默认文件内容_18"/>
      <w:bookmarkEnd w:id="4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F34940" w:rsidRDefault="00C83E31">
      <w:pPr>
        <w:pStyle w:val="2"/>
        <w:spacing w:line="400" w:lineRule="exact"/>
        <w:jc w:val="center"/>
        <w:rPr>
          <w:rFonts w:ascii="仿宋" w:eastAsia="仿宋" w:hAnsi="仿宋"/>
          <w:bCs w:val="0"/>
        </w:rPr>
      </w:pPr>
      <w:bookmarkStart w:id="64" w:name="_Toc217446042"/>
      <w:bookmarkStart w:id="65" w:name="_Toc77400780"/>
      <w:bookmarkStart w:id="66" w:name="_Toc89075876"/>
      <w:bookmarkStart w:id="67" w:name="_Toc183682351"/>
      <w:bookmarkStart w:id="68" w:name="_Toc183582214"/>
      <w:r>
        <w:rPr>
          <w:rFonts w:ascii="仿宋" w:eastAsia="仿宋" w:hAnsi="仿宋" w:hint="eastAsia"/>
          <w:bCs w:val="0"/>
        </w:rPr>
        <w:t>四、投标文件</w:t>
      </w:r>
      <w:bookmarkEnd w:id="64"/>
      <w:bookmarkEnd w:id="65"/>
      <w:bookmarkEnd w:id="66"/>
      <w:bookmarkEnd w:id="67"/>
      <w:bookmarkEnd w:id="68"/>
    </w:p>
    <w:p w:rsidR="00F34940" w:rsidRDefault="00C83E31">
      <w:pPr>
        <w:pStyle w:val="3"/>
        <w:spacing w:line="400" w:lineRule="exact"/>
        <w:ind w:firstLineChars="200" w:firstLine="482"/>
        <w:rPr>
          <w:rFonts w:ascii="仿宋" w:eastAsia="仿宋" w:hAnsi="仿宋"/>
          <w:bCs w:val="0"/>
          <w:sz w:val="24"/>
        </w:rPr>
      </w:pPr>
      <w:bookmarkStart w:id="69" w:name="_Toc183582215"/>
      <w:bookmarkStart w:id="70" w:name="_Toc183682352"/>
      <w:bookmarkStart w:id="71" w:name="_Toc217446043"/>
      <w:r>
        <w:rPr>
          <w:rFonts w:ascii="仿宋" w:eastAsia="仿宋" w:hAnsi="仿宋" w:hint="eastAsia"/>
          <w:bCs w:val="0"/>
          <w:sz w:val="24"/>
        </w:rPr>
        <w:t>9．投标文件的语言</w:t>
      </w:r>
      <w:bookmarkEnd w:id="69"/>
      <w:bookmarkEnd w:id="70"/>
      <w:bookmarkEnd w:id="71"/>
      <w:r>
        <w:rPr>
          <w:rFonts w:ascii="仿宋" w:eastAsia="仿宋" w:hAnsi="仿宋" w:hint="eastAsia"/>
          <w:sz w:val="24"/>
          <w:szCs w:val="24"/>
        </w:rPr>
        <w:t>（实质性要求）</w:t>
      </w:r>
    </w:p>
    <w:p w:rsidR="00F34940" w:rsidRDefault="00C83E31">
      <w:pPr>
        <w:tabs>
          <w:tab w:val="left" w:pos="1134"/>
        </w:tabs>
        <w:spacing w:line="360" w:lineRule="auto"/>
        <w:ind w:firstLineChars="200" w:firstLine="480"/>
        <w:jc w:val="left"/>
        <w:rPr>
          <w:rFonts w:ascii="仿宋" w:eastAsia="仿宋" w:hAnsi="仿宋"/>
          <w:sz w:val="24"/>
        </w:rPr>
      </w:pPr>
      <w:bookmarkStart w:id="72" w:name="_Toc217446044"/>
      <w:bookmarkStart w:id="73" w:name="_Toc183682353"/>
      <w:bookmarkStart w:id="7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F34940" w:rsidRDefault="00C83E3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F34940" w:rsidRDefault="00C83E31">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F34940" w:rsidRDefault="00C83E31">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2"/>
      <w:bookmarkEnd w:id="73"/>
      <w:bookmarkEnd w:id="74"/>
      <w:r>
        <w:rPr>
          <w:rFonts w:ascii="仿宋" w:eastAsia="仿宋" w:hAnsi="仿宋" w:hint="eastAsia"/>
          <w:sz w:val="24"/>
          <w:szCs w:val="24"/>
        </w:rPr>
        <w:t>（实质性要求）</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F34940" w:rsidRDefault="00C83E31">
      <w:pPr>
        <w:pStyle w:val="3"/>
        <w:spacing w:line="400" w:lineRule="exact"/>
        <w:ind w:firstLineChars="200" w:firstLine="482"/>
        <w:rPr>
          <w:rFonts w:ascii="仿宋" w:eastAsia="仿宋" w:hAnsi="仿宋"/>
          <w:sz w:val="24"/>
        </w:rPr>
      </w:pPr>
      <w:bookmarkStart w:id="75" w:name="_Toc217446045"/>
      <w:r>
        <w:rPr>
          <w:rFonts w:ascii="仿宋" w:eastAsia="仿宋" w:hAnsi="仿宋" w:hint="eastAsia"/>
          <w:sz w:val="24"/>
        </w:rPr>
        <w:t>11. 投标货币</w:t>
      </w:r>
      <w:bookmarkEnd w:id="75"/>
      <w:r>
        <w:rPr>
          <w:rFonts w:ascii="仿宋" w:eastAsia="仿宋" w:hAnsi="仿宋" w:hint="eastAsia"/>
          <w:sz w:val="24"/>
        </w:rPr>
        <w:t>（实质性要求）</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F34940" w:rsidRDefault="00C83E31">
      <w:pPr>
        <w:pStyle w:val="3"/>
        <w:spacing w:line="400" w:lineRule="exact"/>
        <w:ind w:firstLineChars="200" w:firstLine="482"/>
        <w:rPr>
          <w:rFonts w:ascii="仿宋" w:eastAsia="仿宋" w:hAnsi="仿宋"/>
          <w:sz w:val="24"/>
        </w:rPr>
      </w:pPr>
      <w:bookmarkStart w:id="76" w:name="_Toc217446046"/>
      <w:r>
        <w:rPr>
          <w:rFonts w:ascii="仿宋" w:eastAsia="仿宋" w:hAnsi="仿宋" w:hint="eastAsia"/>
          <w:sz w:val="24"/>
        </w:rPr>
        <w:t>12. 联合体投标</w:t>
      </w:r>
      <w:bookmarkEnd w:id="76"/>
      <w:r>
        <w:rPr>
          <w:rFonts w:ascii="仿宋" w:eastAsia="仿宋" w:hAnsi="仿宋" w:hint="eastAsia"/>
          <w:sz w:val="24"/>
        </w:rPr>
        <w:t>（仅适用于允许联合体参与的项目）</w:t>
      </w:r>
    </w:p>
    <w:p w:rsidR="00F34940" w:rsidRDefault="00C83E31">
      <w:pPr>
        <w:spacing w:line="400" w:lineRule="exact"/>
        <w:ind w:firstLineChars="196" w:firstLine="470"/>
        <w:rPr>
          <w:rFonts w:ascii="仿宋" w:eastAsia="仿宋" w:hAnsi="仿宋"/>
          <w:sz w:val="24"/>
        </w:rPr>
      </w:pPr>
      <w:bookmarkStart w:id="77" w:name="_Toc217446047"/>
      <w:r>
        <w:rPr>
          <w:rFonts w:ascii="仿宋" w:eastAsia="仿宋" w:hAnsi="仿宋" w:hint="eastAsia"/>
          <w:sz w:val="24"/>
        </w:rPr>
        <w:t>联合体各方应当共同与采购人签订采购合同，就采购合同约定的事项对采购人承担连带责任。</w:t>
      </w:r>
    </w:p>
    <w:p w:rsidR="00F34940" w:rsidRDefault="00C83E31">
      <w:pPr>
        <w:pStyle w:val="3"/>
        <w:spacing w:line="400" w:lineRule="exact"/>
        <w:ind w:firstLineChars="200" w:firstLine="482"/>
        <w:rPr>
          <w:rFonts w:ascii="仿宋" w:eastAsia="仿宋" w:hAnsi="仿宋"/>
          <w:sz w:val="24"/>
        </w:rPr>
      </w:pPr>
      <w:bookmarkStart w:id="78" w:name="_Toc308164797"/>
      <w:r>
        <w:rPr>
          <w:rFonts w:ascii="仿宋" w:eastAsia="仿宋" w:hAnsi="仿宋" w:hint="eastAsia"/>
          <w:sz w:val="24"/>
        </w:rPr>
        <w:t>13. 知识产权</w:t>
      </w:r>
      <w:bookmarkEnd w:id="77"/>
      <w:bookmarkEnd w:id="78"/>
      <w:r>
        <w:rPr>
          <w:rFonts w:ascii="仿宋" w:eastAsia="仿宋" w:hAnsi="仿宋" w:hint="eastAsia"/>
          <w:sz w:val="24"/>
        </w:rPr>
        <w:t>（实质性要求）</w:t>
      </w:r>
    </w:p>
    <w:p w:rsidR="00F34940" w:rsidRDefault="00C83E31">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34940" w:rsidRDefault="00C83E31">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34940" w:rsidRDefault="00C83E31">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F34940" w:rsidRDefault="00C83E31">
      <w:pPr>
        <w:pStyle w:val="3"/>
        <w:spacing w:line="400" w:lineRule="exact"/>
        <w:ind w:firstLineChars="200" w:firstLine="482"/>
        <w:rPr>
          <w:rFonts w:ascii="仿宋" w:eastAsia="仿宋" w:hAnsi="仿宋"/>
          <w:sz w:val="24"/>
        </w:rPr>
      </w:pPr>
      <w:bookmarkStart w:id="79" w:name="_Toc308164798"/>
      <w:bookmarkStart w:id="80" w:name="_Toc183582217"/>
      <w:bookmarkStart w:id="81" w:name="_Toc183682354"/>
      <w:bookmarkStart w:id="82" w:name="_Toc217446048"/>
      <w:r>
        <w:rPr>
          <w:rFonts w:ascii="仿宋" w:eastAsia="仿宋" w:hAnsi="仿宋" w:hint="eastAsia"/>
          <w:sz w:val="24"/>
        </w:rPr>
        <w:t>14．投标文件的组成</w:t>
      </w:r>
      <w:bookmarkEnd w:id="79"/>
      <w:bookmarkEnd w:id="80"/>
      <w:bookmarkEnd w:id="81"/>
      <w:bookmarkEnd w:id="82"/>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F34940" w:rsidRDefault="00C83E31">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F34940" w:rsidRDefault="00C83E31">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F34940" w:rsidRDefault="00C83E31">
      <w:pPr>
        <w:pStyle w:val="af9"/>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F34940" w:rsidRDefault="00C83E31">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F34940" w:rsidRDefault="00C83E31">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F34940" w:rsidRDefault="00C83E31">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（1）投标函；</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F34940" w:rsidRDefault="00C83E31">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F34940" w:rsidRDefault="00C83E31">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F34940" w:rsidRDefault="00C83E31">
      <w:pPr>
        <w:pStyle w:val="3"/>
        <w:tabs>
          <w:tab w:val="left" w:pos="3480"/>
        </w:tabs>
        <w:spacing w:line="400" w:lineRule="exact"/>
        <w:ind w:firstLineChars="200" w:firstLine="482"/>
        <w:rPr>
          <w:rFonts w:ascii="仿宋" w:eastAsia="仿宋" w:hAnsi="仿宋"/>
          <w:sz w:val="24"/>
        </w:rPr>
      </w:pPr>
      <w:bookmarkStart w:id="83" w:name="_Toc308164799"/>
      <w:bookmarkStart w:id="84" w:name="_Toc217446049"/>
      <w:bookmarkStart w:id="85" w:name="_Toc183682355"/>
      <w:bookmarkStart w:id="86" w:name="_Toc183582218"/>
      <w:r>
        <w:rPr>
          <w:rFonts w:ascii="仿宋" w:eastAsia="仿宋" w:hAnsi="仿宋" w:hint="eastAsia"/>
          <w:sz w:val="24"/>
        </w:rPr>
        <w:t>15．投标文件格式</w:t>
      </w:r>
      <w:bookmarkEnd w:id="83"/>
      <w:bookmarkEnd w:id="84"/>
      <w:bookmarkEnd w:id="85"/>
      <w:bookmarkEnd w:id="86"/>
    </w:p>
    <w:p w:rsidR="00F34940" w:rsidRDefault="00C83E3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F34940" w:rsidRDefault="00C83E3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F34940" w:rsidRDefault="00C83E31">
      <w:pPr>
        <w:pStyle w:val="3"/>
        <w:spacing w:line="400" w:lineRule="exact"/>
        <w:ind w:firstLineChars="200" w:firstLine="482"/>
        <w:rPr>
          <w:rFonts w:ascii="仿宋" w:eastAsia="仿宋" w:hAnsi="仿宋"/>
          <w:sz w:val="24"/>
        </w:rPr>
      </w:pPr>
      <w:bookmarkStart w:id="87" w:name="_Toc183682360"/>
      <w:bookmarkStart w:id="88" w:name="_Toc217446050"/>
      <w:bookmarkStart w:id="89" w:name="_Toc183582223"/>
      <w:bookmarkStart w:id="90" w:name="_Toc308164800"/>
      <w:r>
        <w:rPr>
          <w:rFonts w:ascii="仿宋" w:eastAsia="仿宋" w:hAnsi="仿宋" w:hint="eastAsia"/>
          <w:bCs w:val="0"/>
          <w:sz w:val="24"/>
        </w:rPr>
        <w:t>16．投标保证金</w:t>
      </w:r>
      <w:bookmarkEnd w:id="87"/>
      <w:bookmarkEnd w:id="88"/>
      <w:bookmarkEnd w:id="89"/>
      <w:bookmarkEnd w:id="90"/>
      <w:r>
        <w:rPr>
          <w:rFonts w:ascii="仿宋" w:eastAsia="仿宋" w:hAnsi="仿宋" w:hint="eastAsia"/>
          <w:bCs w:val="0"/>
          <w:sz w:val="24"/>
        </w:rPr>
        <w:t>（本项目不适用）</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rsidR="00F34940" w:rsidRDefault="00C83E31">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rsidR="00F34940" w:rsidRDefault="00C83E31">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rsidR="00F34940" w:rsidRDefault="00C83E31">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rsidR="00F34940" w:rsidRDefault="00C83E31">
      <w:pPr>
        <w:pStyle w:val="3"/>
        <w:spacing w:line="400" w:lineRule="exact"/>
        <w:ind w:firstLineChars="200" w:firstLine="482"/>
        <w:rPr>
          <w:rFonts w:ascii="仿宋" w:eastAsia="仿宋" w:hAnsi="仿宋"/>
          <w:bCs w:val="0"/>
          <w:sz w:val="24"/>
        </w:rPr>
      </w:pPr>
      <w:bookmarkStart w:id="91" w:name="_Toc183682361"/>
      <w:bookmarkStart w:id="92" w:name="_Toc308164801"/>
      <w:bookmarkStart w:id="93" w:name="_Toc183582224"/>
      <w:bookmarkStart w:id="94" w:name="_Toc217446051"/>
      <w:r>
        <w:rPr>
          <w:rFonts w:ascii="仿宋" w:eastAsia="仿宋" w:hAnsi="仿宋" w:hint="eastAsia"/>
          <w:bCs w:val="0"/>
          <w:sz w:val="24"/>
        </w:rPr>
        <w:t>17．投标有效期</w:t>
      </w:r>
      <w:bookmarkEnd w:id="91"/>
      <w:bookmarkEnd w:id="92"/>
      <w:bookmarkEnd w:id="93"/>
      <w:bookmarkEnd w:id="94"/>
      <w:r>
        <w:rPr>
          <w:rFonts w:ascii="仿宋" w:eastAsia="仿宋" w:hAnsi="仿宋" w:hint="eastAsia"/>
          <w:sz w:val="24"/>
          <w:szCs w:val="24"/>
        </w:rPr>
        <w:t>（实质性要求）</w:t>
      </w:r>
    </w:p>
    <w:p w:rsidR="00F34940" w:rsidRDefault="00C83E3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34940" w:rsidRDefault="00C83E3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34940" w:rsidRDefault="00C83E3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34940" w:rsidRDefault="00C83E31">
      <w:pPr>
        <w:pStyle w:val="3"/>
        <w:spacing w:line="400" w:lineRule="exact"/>
        <w:ind w:firstLineChars="200" w:firstLine="482"/>
        <w:rPr>
          <w:rFonts w:ascii="仿宋" w:eastAsia="仿宋" w:hAnsi="仿宋"/>
          <w:bCs w:val="0"/>
          <w:sz w:val="24"/>
        </w:rPr>
      </w:pPr>
      <w:bookmarkStart w:id="95" w:name="_Toc183682362"/>
      <w:bookmarkStart w:id="96" w:name="_Toc217446052"/>
      <w:bookmarkStart w:id="97" w:name="_Toc308164802"/>
      <w:bookmarkStart w:id="98" w:name="_Toc183582225"/>
      <w:r>
        <w:rPr>
          <w:rFonts w:ascii="仿宋" w:eastAsia="仿宋" w:hAnsi="仿宋" w:hint="eastAsia"/>
          <w:bCs w:val="0"/>
          <w:sz w:val="24"/>
        </w:rPr>
        <w:t>18．投标文件的印制和签署</w:t>
      </w:r>
      <w:bookmarkEnd w:id="95"/>
      <w:bookmarkEnd w:id="96"/>
      <w:bookmarkEnd w:id="97"/>
      <w:bookmarkEnd w:id="98"/>
    </w:p>
    <w:p w:rsidR="00F34940" w:rsidRDefault="00C83E3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F34940" w:rsidRDefault="00C83E31">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F34940" w:rsidRDefault="00C83E31">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hint="eastAsia"/>
          <w:sz w:val="24"/>
        </w:rPr>
        <w:t>4份</w:t>
      </w:r>
      <w:r>
        <w:rPr>
          <w:rFonts w:ascii="仿宋" w:eastAsia="仿宋" w:hAnsi="仿宋" w:hint="eastAsia"/>
          <w:bCs/>
          <w:sz w:val="24"/>
        </w:rPr>
        <w:t>，并在其封面上清楚地标明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F34940" w:rsidRDefault="00C83E31">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F34940" w:rsidRDefault="00C83E31">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F34940" w:rsidRDefault="00C83E31">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F34940" w:rsidRDefault="00C83E31">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F34940" w:rsidRDefault="00C83E31">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rsidR="00F34940" w:rsidRDefault="00C83E3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F34940" w:rsidRDefault="00C83E3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F34940" w:rsidRDefault="00C83E31">
      <w:pPr>
        <w:pStyle w:val="3"/>
        <w:spacing w:line="400" w:lineRule="exact"/>
        <w:ind w:firstLineChars="200" w:firstLine="482"/>
        <w:rPr>
          <w:rFonts w:ascii="仿宋" w:eastAsia="仿宋" w:hAnsi="仿宋"/>
          <w:sz w:val="24"/>
          <w:szCs w:val="24"/>
        </w:rPr>
      </w:pPr>
      <w:bookmarkStart w:id="99" w:name="_Toc183682363"/>
      <w:bookmarkStart w:id="100" w:name="_Toc89075877"/>
      <w:bookmarkStart w:id="101" w:name="_Toc183582226"/>
      <w:bookmarkStart w:id="102" w:name="_Toc77400781"/>
      <w:bookmarkStart w:id="103" w:name="_Toc308164803"/>
      <w:bookmarkStart w:id="104"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99"/>
      <w:bookmarkEnd w:id="100"/>
      <w:bookmarkEnd w:id="101"/>
      <w:bookmarkEnd w:id="102"/>
      <w:r>
        <w:rPr>
          <w:rFonts w:ascii="仿宋" w:eastAsia="仿宋" w:hAnsi="仿宋" w:hint="eastAsia"/>
          <w:sz w:val="24"/>
          <w:szCs w:val="24"/>
        </w:rPr>
        <w:t>注</w:t>
      </w:r>
      <w:bookmarkEnd w:id="103"/>
      <w:bookmarkEnd w:id="104"/>
    </w:p>
    <w:p w:rsidR="00F34940" w:rsidRDefault="00C83E3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F34940" w:rsidRDefault="00C83E31">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rsidR="00F34940" w:rsidRDefault="00C83E31">
      <w:pPr>
        <w:pStyle w:val="3"/>
        <w:spacing w:line="400" w:lineRule="exact"/>
        <w:ind w:firstLineChars="200" w:firstLine="482"/>
        <w:rPr>
          <w:rFonts w:ascii="仿宋" w:eastAsia="仿宋" w:hAnsi="仿宋"/>
          <w:bCs w:val="0"/>
          <w:sz w:val="24"/>
          <w:szCs w:val="24"/>
        </w:rPr>
      </w:pPr>
      <w:bookmarkStart w:id="105" w:name="_Toc183682364"/>
      <w:bookmarkStart w:id="106" w:name="_Toc183582227"/>
      <w:bookmarkStart w:id="107" w:name="_Toc308164804"/>
      <w:bookmarkStart w:id="108" w:name="_Toc21744605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5"/>
      <w:bookmarkEnd w:id="106"/>
      <w:r>
        <w:rPr>
          <w:rFonts w:ascii="仿宋" w:eastAsia="仿宋" w:hAnsi="仿宋" w:hint="eastAsia"/>
          <w:bCs w:val="0"/>
          <w:sz w:val="24"/>
          <w:szCs w:val="24"/>
        </w:rPr>
        <w:t>递交</w:t>
      </w:r>
      <w:bookmarkEnd w:id="107"/>
      <w:bookmarkEnd w:id="108"/>
    </w:p>
    <w:p w:rsidR="00F34940" w:rsidRDefault="00C83E31">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F34940" w:rsidRDefault="00C83E31">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F34940" w:rsidRDefault="00C83E31">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F34940" w:rsidRDefault="00C83E31">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F34940" w:rsidRDefault="00C83E31">
      <w:pPr>
        <w:pStyle w:val="3"/>
        <w:spacing w:line="400" w:lineRule="exact"/>
        <w:ind w:firstLineChars="200" w:firstLine="482"/>
        <w:rPr>
          <w:rFonts w:ascii="仿宋" w:eastAsia="仿宋" w:hAnsi="仿宋"/>
          <w:bCs w:val="0"/>
          <w:sz w:val="24"/>
          <w:szCs w:val="24"/>
        </w:rPr>
      </w:pPr>
      <w:bookmarkStart w:id="109" w:name="_Toc183682365"/>
      <w:bookmarkStart w:id="110" w:name="_Toc183582228"/>
      <w:bookmarkStart w:id="111"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9"/>
      <w:bookmarkEnd w:id="110"/>
      <w:r>
        <w:rPr>
          <w:rFonts w:ascii="仿宋" w:eastAsia="仿宋" w:hAnsi="仿宋" w:hint="eastAsia"/>
          <w:bCs w:val="0"/>
          <w:sz w:val="24"/>
          <w:szCs w:val="24"/>
        </w:rPr>
        <w:t>回</w:t>
      </w:r>
      <w:bookmarkEnd w:id="111"/>
    </w:p>
    <w:p w:rsidR="00F34940" w:rsidRDefault="00C83E31">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F34940" w:rsidRDefault="00C83E31">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F34940" w:rsidRDefault="00C83E31">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F34940" w:rsidRDefault="00C83E31">
      <w:pPr>
        <w:pStyle w:val="2"/>
        <w:spacing w:line="400" w:lineRule="exact"/>
        <w:jc w:val="center"/>
        <w:rPr>
          <w:rFonts w:ascii="仿宋" w:eastAsia="仿宋" w:hAnsi="仿宋"/>
        </w:rPr>
      </w:pPr>
      <w:bookmarkStart w:id="112" w:name="_Toc217446056"/>
      <w:bookmarkStart w:id="113" w:name="_Toc308164805"/>
      <w:bookmarkStart w:id="114" w:name="_Toc77400782"/>
      <w:bookmarkStart w:id="115" w:name="_Toc183582231"/>
      <w:bookmarkStart w:id="116" w:name="_Toc183682368"/>
      <w:bookmarkStart w:id="117" w:name="_Toc89075878"/>
      <w:r>
        <w:rPr>
          <w:rFonts w:ascii="仿宋" w:eastAsia="仿宋" w:hAnsi="仿宋" w:hint="eastAsia"/>
        </w:rPr>
        <w:t>五、开标和中标</w:t>
      </w:r>
      <w:bookmarkEnd w:id="112"/>
      <w:bookmarkEnd w:id="113"/>
      <w:bookmarkEnd w:id="114"/>
      <w:bookmarkEnd w:id="115"/>
      <w:bookmarkEnd w:id="116"/>
      <w:bookmarkEnd w:id="117"/>
    </w:p>
    <w:p w:rsidR="00F34940" w:rsidRDefault="00C83E31">
      <w:pPr>
        <w:pStyle w:val="3"/>
        <w:spacing w:line="400" w:lineRule="exact"/>
        <w:ind w:firstLineChars="200" w:firstLine="482"/>
        <w:rPr>
          <w:rFonts w:ascii="仿宋" w:eastAsia="仿宋" w:hAnsi="仿宋"/>
          <w:bCs w:val="0"/>
          <w:sz w:val="24"/>
        </w:rPr>
      </w:pPr>
      <w:bookmarkStart w:id="118" w:name="_Toc183682369"/>
      <w:bookmarkStart w:id="119" w:name="_Toc183582232"/>
      <w:bookmarkStart w:id="120" w:name="_Toc308164806"/>
      <w:bookmarkStart w:id="121" w:name="_Toc217446057"/>
      <w:r>
        <w:rPr>
          <w:rFonts w:ascii="仿宋" w:eastAsia="仿宋" w:hAnsi="仿宋" w:hint="eastAsia"/>
          <w:bCs w:val="0"/>
          <w:sz w:val="24"/>
        </w:rPr>
        <w:t>22．开标</w:t>
      </w:r>
      <w:bookmarkEnd w:id="118"/>
      <w:bookmarkEnd w:id="119"/>
      <w:bookmarkEnd w:id="120"/>
      <w:bookmarkEnd w:id="121"/>
    </w:p>
    <w:p w:rsidR="00F34940" w:rsidRDefault="00C83E31">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F34940" w:rsidRDefault="00C83E31">
      <w:pPr>
        <w:pStyle w:val="3"/>
        <w:spacing w:line="400" w:lineRule="exact"/>
        <w:ind w:firstLineChars="200" w:firstLine="482"/>
        <w:rPr>
          <w:rFonts w:ascii="仿宋" w:eastAsia="仿宋" w:hAnsi="仿宋"/>
          <w:sz w:val="24"/>
        </w:rPr>
      </w:pPr>
      <w:bookmarkStart w:id="122" w:name="_Toc217446058"/>
      <w:bookmarkStart w:id="123" w:name="_Toc308164807"/>
      <w:r>
        <w:rPr>
          <w:rFonts w:ascii="仿宋" w:eastAsia="仿宋" w:hAnsi="仿宋" w:hint="eastAsia"/>
          <w:sz w:val="24"/>
        </w:rPr>
        <w:t>23. 开标程序</w:t>
      </w:r>
      <w:bookmarkEnd w:id="122"/>
      <w:bookmarkEnd w:id="123"/>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F34940" w:rsidRDefault="00C83E31">
      <w:pPr>
        <w:pStyle w:val="3"/>
        <w:spacing w:line="400" w:lineRule="exact"/>
        <w:ind w:firstLineChars="200" w:firstLine="482"/>
        <w:rPr>
          <w:rFonts w:ascii="仿宋" w:eastAsia="仿宋" w:hAnsi="仿宋"/>
          <w:sz w:val="24"/>
        </w:rPr>
      </w:pPr>
      <w:bookmarkStart w:id="124" w:name="_Toc183682375"/>
      <w:bookmarkStart w:id="125" w:name="_Toc183582238"/>
      <w:bookmarkStart w:id="126" w:name="_Toc217446063"/>
      <w:bookmarkStart w:id="127" w:name="_Toc308164809"/>
      <w:r>
        <w:rPr>
          <w:rFonts w:ascii="仿宋" w:eastAsia="仿宋" w:hAnsi="仿宋" w:hint="eastAsia"/>
          <w:sz w:val="24"/>
        </w:rPr>
        <w:t>24．开评标过程存档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F34940" w:rsidRDefault="00C83E31">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34940" w:rsidRDefault="00C83E3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rsidR="00F34940" w:rsidRDefault="00C83E3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rsidR="00F34940" w:rsidRDefault="00C83E3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rsidR="00F34940" w:rsidRDefault="00C83E3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rsidR="00F34940" w:rsidRDefault="00C83E3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rsidR="00F34940" w:rsidRDefault="00C83E31">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F34940" w:rsidRDefault="00C83E31">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24"/>
      <w:bookmarkEnd w:id="125"/>
      <w:r>
        <w:rPr>
          <w:rFonts w:ascii="仿宋" w:eastAsia="仿宋" w:hAnsi="仿宋" w:hint="eastAsia"/>
          <w:bCs w:val="0"/>
          <w:sz w:val="24"/>
          <w:szCs w:val="24"/>
        </w:rPr>
        <w:t>书</w:t>
      </w:r>
      <w:bookmarkEnd w:id="126"/>
      <w:bookmarkEnd w:id="127"/>
    </w:p>
    <w:p w:rsidR="00F34940" w:rsidRDefault="00C83E3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F34940" w:rsidRDefault="00C83E31">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F34940" w:rsidRDefault="00C83E31">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34940" w:rsidRDefault="00C83E31">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F34940" w:rsidRDefault="00C83E31">
      <w:pPr>
        <w:pStyle w:val="2"/>
        <w:spacing w:line="400" w:lineRule="exact"/>
        <w:jc w:val="center"/>
        <w:rPr>
          <w:rFonts w:ascii="仿宋" w:eastAsia="仿宋" w:hAnsi="仿宋"/>
          <w:szCs w:val="28"/>
        </w:rPr>
      </w:pPr>
      <w:bookmarkStart w:id="128" w:name="_Toc217446064"/>
      <w:bookmarkStart w:id="129" w:name="_Toc308164810"/>
      <w:bookmarkStart w:id="130" w:name="_Toc183682377"/>
      <w:bookmarkStart w:id="131" w:name="_Toc183582240"/>
      <w:r>
        <w:rPr>
          <w:rFonts w:ascii="仿宋" w:eastAsia="仿宋" w:hAnsi="仿宋" w:hint="eastAsia"/>
          <w:szCs w:val="28"/>
        </w:rPr>
        <w:t>六、签订及履行合同和验收</w:t>
      </w:r>
      <w:bookmarkEnd w:id="128"/>
      <w:bookmarkEnd w:id="129"/>
    </w:p>
    <w:p w:rsidR="00F34940" w:rsidRDefault="00C83E31">
      <w:pPr>
        <w:pStyle w:val="3"/>
        <w:spacing w:line="400" w:lineRule="exact"/>
        <w:ind w:firstLineChars="200" w:firstLine="482"/>
        <w:rPr>
          <w:rFonts w:ascii="仿宋" w:eastAsia="仿宋" w:hAnsi="仿宋"/>
          <w:b w:val="0"/>
          <w:sz w:val="24"/>
          <w:szCs w:val="24"/>
        </w:rPr>
      </w:pPr>
      <w:bookmarkStart w:id="132" w:name="_Toc217446065"/>
      <w:bookmarkStart w:id="133" w:name="_Toc308164811"/>
      <w:r>
        <w:rPr>
          <w:rFonts w:ascii="仿宋" w:eastAsia="仿宋" w:hAnsi="仿宋" w:hint="eastAsia"/>
          <w:sz w:val="24"/>
        </w:rPr>
        <w:t>28.</w:t>
      </w:r>
      <w:r>
        <w:rPr>
          <w:rFonts w:ascii="仿宋" w:eastAsia="仿宋" w:hAnsi="仿宋" w:hint="eastAsia"/>
          <w:sz w:val="24"/>
          <w:szCs w:val="24"/>
        </w:rPr>
        <w:t>签订合同</w:t>
      </w:r>
      <w:bookmarkEnd w:id="132"/>
      <w:bookmarkEnd w:id="133"/>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F34940" w:rsidRDefault="00C83E31">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F34940" w:rsidRDefault="00C83E31">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F34940" w:rsidRDefault="00C83E31">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rsidR="00F34940" w:rsidRDefault="00C83E31">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rsidR="00F34940" w:rsidRDefault="00C83E31">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F34940" w:rsidRDefault="00C83E31">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F34940" w:rsidRDefault="00C83E31">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F34940" w:rsidRDefault="00C83E31">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34940" w:rsidRDefault="00C83E31">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F34940" w:rsidRDefault="00C83E31">
      <w:pPr>
        <w:pStyle w:val="2"/>
        <w:spacing w:line="400" w:lineRule="exact"/>
        <w:ind w:firstLineChars="200" w:firstLine="482"/>
        <w:rPr>
          <w:rFonts w:ascii="仿宋" w:eastAsia="仿宋" w:hAnsi="仿宋"/>
          <w:sz w:val="24"/>
          <w:szCs w:val="24"/>
        </w:rPr>
      </w:pPr>
      <w:bookmarkStart w:id="134" w:name="_Toc217446066"/>
      <w:r>
        <w:rPr>
          <w:rFonts w:ascii="仿宋" w:eastAsia="仿宋" w:hAnsi="仿宋" w:hint="eastAsia"/>
          <w:sz w:val="24"/>
          <w:szCs w:val="24"/>
        </w:rPr>
        <w:t>31.</w:t>
      </w:r>
      <w:bookmarkEnd w:id="134"/>
      <w:r>
        <w:rPr>
          <w:rFonts w:ascii="仿宋" w:eastAsia="仿宋" w:hAnsi="仿宋" w:hint="eastAsia"/>
          <w:sz w:val="24"/>
          <w:szCs w:val="24"/>
        </w:rPr>
        <w:t xml:space="preserve"> 补充合同</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34940" w:rsidRDefault="00C83E31">
      <w:pPr>
        <w:pStyle w:val="3"/>
        <w:spacing w:line="400" w:lineRule="exact"/>
        <w:ind w:firstLineChars="200" w:firstLine="482"/>
        <w:rPr>
          <w:rFonts w:ascii="仿宋" w:eastAsia="仿宋" w:hAnsi="仿宋"/>
          <w:b w:val="0"/>
          <w:sz w:val="24"/>
          <w:szCs w:val="24"/>
        </w:rPr>
      </w:pPr>
      <w:bookmarkStart w:id="135" w:name="_Toc308164812"/>
      <w:bookmarkStart w:id="136" w:name="_Toc217446068"/>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5"/>
      <w:bookmarkEnd w:id="136"/>
      <w:r>
        <w:rPr>
          <w:rFonts w:ascii="仿宋" w:eastAsia="仿宋" w:hAnsi="仿宋" w:hint="eastAsia"/>
          <w:sz w:val="24"/>
          <w:szCs w:val="24"/>
        </w:rPr>
        <w:t>（实质性要求）</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rsidR="00F34940" w:rsidRDefault="00C83E31">
      <w:pPr>
        <w:pStyle w:val="3"/>
        <w:spacing w:line="400" w:lineRule="exact"/>
        <w:ind w:firstLineChars="200" w:firstLine="482"/>
        <w:rPr>
          <w:rFonts w:ascii="仿宋" w:eastAsia="仿宋" w:hAnsi="仿宋"/>
          <w:sz w:val="24"/>
          <w:szCs w:val="24"/>
        </w:rPr>
      </w:pPr>
      <w:bookmarkStart w:id="137" w:name="_Toc308164813"/>
      <w:bookmarkStart w:id="138" w:name="_Toc217446069"/>
      <w:r>
        <w:rPr>
          <w:rFonts w:ascii="仿宋" w:eastAsia="仿宋" w:hAnsi="仿宋" w:hint="eastAsia"/>
          <w:sz w:val="24"/>
          <w:szCs w:val="24"/>
        </w:rPr>
        <w:t>33.合同公告</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F34940" w:rsidRDefault="00C83E3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F34940" w:rsidRDefault="00C83E31">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7"/>
      <w:bookmarkEnd w:id="138"/>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rsidR="00F34940" w:rsidRDefault="00C83E31">
      <w:pPr>
        <w:pStyle w:val="3"/>
        <w:spacing w:line="400" w:lineRule="exact"/>
        <w:ind w:firstLineChars="200" w:firstLine="482"/>
        <w:rPr>
          <w:rFonts w:ascii="仿宋" w:eastAsia="仿宋" w:hAnsi="仿宋"/>
          <w:b w:val="0"/>
          <w:sz w:val="24"/>
          <w:szCs w:val="24"/>
        </w:rPr>
      </w:pPr>
      <w:bookmarkStart w:id="139" w:name="_Toc308164814"/>
      <w:bookmarkStart w:id="140" w:name="_Toc217446070"/>
      <w:r>
        <w:rPr>
          <w:rFonts w:ascii="仿宋" w:eastAsia="仿宋" w:hAnsi="仿宋" w:hint="eastAsia"/>
          <w:sz w:val="24"/>
          <w:szCs w:val="24"/>
        </w:rPr>
        <w:t>36. 验收</w:t>
      </w:r>
      <w:bookmarkEnd w:id="139"/>
      <w:bookmarkEnd w:id="140"/>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41" w:name="_Toc217446071"/>
    </w:p>
    <w:p w:rsidR="00F34940" w:rsidRDefault="00C83E31">
      <w:pPr>
        <w:pStyle w:val="3"/>
        <w:spacing w:line="400" w:lineRule="exact"/>
        <w:ind w:firstLineChars="200" w:firstLine="482"/>
        <w:rPr>
          <w:rFonts w:ascii="仿宋" w:eastAsia="仿宋" w:hAnsi="仿宋"/>
          <w:sz w:val="24"/>
          <w:szCs w:val="24"/>
        </w:rPr>
      </w:pPr>
      <w:bookmarkStart w:id="142" w:name="_Toc217446077"/>
      <w:bookmarkStart w:id="143" w:name="_Toc308164818"/>
      <w:r>
        <w:rPr>
          <w:rFonts w:ascii="仿宋" w:eastAsia="仿宋" w:hAnsi="仿宋" w:hint="eastAsia"/>
          <w:sz w:val="24"/>
          <w:szCs w:val="24"/>
        </w:rPr>
        <w:t>37.资金支付</w:t>
      </w:r>
      <w:bookmarkEnd w:id="142"/>
      <w:bookmarkEnd w:id="143"/>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F34940" w:rsidRDefault="00C83E31">
      <w:pPr>
        <w:pStyle w:val="2"/>
        <w:spacing w:line="400" w:lineRule="exact"/>
        <w:jc w:val="center"/>
        <w:rPr>
          <w:rFonts w:ascii="仿宋" w:eastAsia="仿宋" w:hAnsi="仿宋"/>
          <w:szCs w:val="28"/>
        </w:rPr>
      </w:pPr>
      <w:bookmarkStart w:id="144" w:name="_Toc308164815"/>
      <w:bookmarkStart w:id="145" w:name="_Toc217446074"/>
      <w:bookmarkStart w:id="146" w:name="_Toc183682380"/>
      <w:bookmarkStart w:id="147" w:name="_Toc183582243"/>
      <w:bookmarkEnd w:id="130"/>
      <w:bookmarkEnd w:id="131"/>
      <w:bookmarkEnd w:id="141"/>
      <w:r>
        <w:rPr>
          <w:rFonts w:ascii="仿宋" w:eastAsia="仿宋" w:hAnsi="仿宋" w:hint="eastAsia"/>
          <w:szCs w:val="28"/>
        </w:rPr>
        <w:t>七、投标纪律要求</w:t>
      </w:r>
      <w:bookmarkEnd w:id="144"/>
      <w:bookmarkEnd w:id="145"/>
    </w:p>
    <w:p w:rsidR="00F34940" w:rsidRDefault="00C83E31">
      <w:pPr>
        <w:pStyle w:val="3"/>
        <w:spacing w:line="400" w:lineRule="exact"/>
        <w:ind w:firstLineChars="200" w:firstLine="482"/>
        <w:rPr>
          <w:rFonts w:ascii="仿宋" w:eastAsia="仿宋" w:hAnsi="仿宋"/>
          <w:bCs w:val="0"/>
          <w:sz w:val="24"/>
          <w:szCs w:val="24"/>
        </w:rPr>
      </w:pPr>
      <w:bookmarkStart w:id="148" w:name="_Toc217446075"/>
      <w:bookmarkStart w:id="149"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8"/>
      <w:bookmarkEnd w:id="149"/>
      <w:r>
        <w:rPr>
          <w:rFonts w:ascii="仿宋" w:eastAsia="仿宋" w:hAnsi="仿宋" w:hint="eastAsia"/>
          <w:bCs w:val="0"/>
          <w:sz w:val="24"/>
          <w:szCs w:val="24"/>
        </w:rPr>
        <w:t>纪律要求</w:t>
      </w:r>
    </w:p>
    <w:p w:rsidR="00F34940" w:rsidRDefault="00C83E31">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F34940" w:rsidRDefault="00C83E31">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63"/>
    </w:p>
    <w:p w:rsidR="00F34940" w:rsidRDefault="00C83E31">
      <w:pPr>
        <w:spacing w:line="400" w:lineRule="exact"/>
        <w:ind w:firstLineChars="200" w:firstLine="480"/>
        <w:rPr>
          <w:rFonts w:ascii="仿宋" w:eastAsia="仿宋" w:hAnsi="仿宋"/>
          <w:sz w:val="24"/>
        </w:rPr>
      </w:pPr>
      <w:bookmarkStart w:id="150" w:name="PO_默认文件内容_23"/>
      <w:r>
        <w:rPr>
          <w:rFonts w:ascii="仿宋" w:eastAsia="仿宋" w:hAnsi="仿宋" w:hint="eastAsia"/>
          <w:sz w:val="24"/>
        </w:rPr>
        <w:t>38.2 投标人有下列情形之一的，视为投标人串通投标，其投标无效：</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F34940" w:rsidRDefault="00C83E31">
      <w:pPr>
        <w:pStyle w:val="2"/>
        <w:spacing w:line="400" w:lineRule="exact"/>
        <w:jc w:val="center"/>
        <w:rPr>
          <w:rFonts w:ascii="仿宋" w:eastAsia="仿宋" w:hAnsi="仿宋"/>
          <w:bCs w:val="0"/>
          <w:szCs w:val="28"/>
        </w:rPr>
      </w:pPr>
      <w:bookmarkStart w:id="151" w:name="_Toc217446078"/>
      <w:bookmarkStart w:id="152" w:name="_Toc308164819"/>
      <w:r>
        <w:rPr>
          <w:rFonts w:ascii="仿宋" w:eastAsia="仿宋" w:hAnsi="仿宋" w:hint="eastAsia"/>
          <w:bCs w:val="0"/>
          <w:szCs w:val="28"/>
        </w:rPr>
        <w:t>八、询问、质疑和投诉</w:t>
      </w:r>
      <w:bookmarkStart w:id="153" w:name="_Toc217446079"/>
      <w:bookmarkEnd w:id="151"/>
      <w:bookmarkEnd w:id="152"/>
    </w:p>
    <w:bookmarkEnd w:id="153"/>
    <w:p w:rsidR="00F34940" w:rsidRDefault="00C83E31">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6"/>
      <w:bookmarkEnd w:id="14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F34940" w:rsidRDefault="00C83E31">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F34940" w:rsidRDefault="00C83E31">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34940" w:rsidRDefault="00C83E31">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F34940" w:rsidRDefault="00F34940">
      <w:pPr>
        <w:widowControl/>
        <w:spacing w:line="360" w:lineRule="atLeast"/>
        <w:ind w:firstLineChars="200" w:firstLine="480"/>
        <w:jc w:val="left"/>
        <w:outlineLvl w:val="1"/>
        <w:rPr>
          <w:rFonts w:ascii="仿宋" w:eastAsia="仿宋" w:hAnsi="仿宋"/>
          <w:sz w:val="24"/>
        </w:rPr>
      </w:pPr>
    </w:p>
    <w:p w:rsidR="00F34940" w:rsidRDefault="00F34940">
      <w:pPr>
        <w:widowControl/>
        <w:spacing w:line="360" w:lineRule="atLeast"/>
        <w:jc w:val="center"/>
        <w:outlineLvl w:val="1"/>
        <w:rPr>
          <w:rFonts w:ascii="仿宋" w:eastAsia="仿宋" w:hAnsi="仿宋"/>
          <w:b/>
          <w:sz w:val="24"/>
        </w:rPr>
      </w:pPr>
      <w:bookmarkStart w:id="154" w:name="_Toc217446083"/>
    </w:p>
    <w:p w:rsidR="00F34940" w:rsidRDefault="00F34940">
      <w:pPr>
        <w:pStyle w:val="1"/>
        <w:jc w:val="center"/>
        <w:rPr>
          <w:rFonts w:ascii="仿宋" w:eastAsia="仿宋" w:hAnsi="仿宋"/>
          <w:sz w:val="36"/>
          <w:szCs w:val="36"/>
        </w:rPr>
        <w:sectPr w:rsidR="00F34940">
          <w:pgSz w:w="11907" w:h="16840"/>
          <w:pgMar w:top="1440" w:right="1474" w:bottom="1440" w:left="1474" w:header="851" w:footer="992" w:gutter="0"/>
          <w:cols w:space="720"/>
          <w:docGrid w:linePitch="312"/>
        </w:sectPr>
      </w:pPr>
      <w:bookmarkStart w:id="155" w:name="_Toc1368"/>
      <w:bookmarkStart w:id="156" w:name="_Toc24369"/>
    </w:p>
    <w:p w:rsidR="00F34940" w:rsidRDefault="00C83E31">
      <w:pPr>
        <w:pStyle w:val="1"/>
        <w:jc w:val="center"/>
        <w:rPr>
          <w:rFonts w:ascii="仿宋" w:eastAsia="仿宋" w:hAnsi="仿宋"/>
          <w:sz w:val="36"/>
          <w:szCs w:val="36"/>
        </w:rPr>
      </w:pPr>
      <w:r>
        <w:rPr>
          <w:rFonts w:ascii="仿宋" w:eastAsia="仿宋" w:hAnsi="仿宋" w:hint="eastAsia"/>
          <w:sz w:val="36"/>
          <w:szCs w:val="36"/>
        </w:rPr>
        <w:t>第三章  投标文件格式</w:t>
      </w:r>
      <w:bookmarkStart w:id="157" w:name="_Toc217446082"/>
      <w:bookmarkStart w:id="158" w:name="_Toc308164821"/>
      <w:bookmarkEnd w:id="155"/>
      <w:bookmarkEnd w:id="156"/>
    </w:p>
    <w:p w:rsidR="00F34940" w:rsidRDefault="00F34940">
      <w:pPr>
        <w:widowControl/>
        <w:spacing w:line="360" w:lineRule="atLeast"/>
        <w:jc w:val="center"/>
        <w:outlineLvl w:val="1"/>
        <w:rPr>
          <w:rFonts w:ascii="仿宋" w:eastAsia="仿宋" w:hAnsi="仿宋"/>
          <w:b/>
          <w:sz w:val="24"/>
        </w:rPr>
      </w:pPr>
    </w:p>
    <w:p w:rsidR="00F34940" w:rsidRDefault="00C83E31">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F34940" w:rsidRDefault="00C83E31">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F34940" w:rsidRDefault="00C83E31">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50"/>
    </w:p>
    <w:p w:rsidR="00F34940" w:rsidRDefault="00C83E31">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9" w:name="PO_默认文件内容_24"/>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34940" w:rsidRDefault="00C83E31">
      <w:pPr>
        <w:spacing w:line="360" w:lineRule="auto"/>
        <w:rPr>
          <w:rFonts w:ascii="仿宋" w:eastAsia="仿宋" w:hAnsi="仿宋"/>
          <w:b/>
          <w:sz w:val="32"/>
          <w:szCs w:val="32"/>
        </w:rPr>
      </w:pPr>
      <w:r>
        <w:rPr>
          <w:rFonts w:ascii="仿宋" w:eastAsia="仿宋" w:hAnsi="仿宋" w:hint="eastAsia"/>
          <w:b/>
          <w:sz w:val="32"/>
          <w:szCs w:val="32"/>
        </w:rPr>
        <w:t>格式1-1</w:t>
      </w:r>
    </w:p>
    <w:p w:rsidR="00F34940" w:rsidRDefault="00C83E31">
      <w:pPr>
        <w:spacing w:line="360" w:lineRule="auto"/>
        <w:rPr>
          <w:rFonts w:ascii="仿宋" w:eastAsia="仿宋" w:hAnsi="仿宋"/>
          <w:b/>
          <w:sz w:val="32"/>
          <w:szCs w:val="32"/>
        </w:rPr>
      </w:pPr>
      <w:r>
        <w:rPr>
          <w:rFonts w:ascii="仿宋" w:eastAsia="仿宋" w:hAnsi="仿宋" w:hint="eastAsia"/>
          <w:b/>
          <w:sz w:val="32"/>
          <w:szCs w:val="32"/>
        </w:rPr>
        <w:t>封面：</w:t>
      </w:r>
    </w:p>
    <w:p w:rsidR="00F34940" w:rsidRDefault="00C83E31">
      <w:pPr>
        <w:spacing w:line="360" w:lineRule="auto"/>
        <w:jc w:val="right"/>
        <w:rPr>
          <w:rFonts w:ascii="仿宋" w:eastAsia="仿宋" w:hAnsi="仿宋"/>
          <w:b/>
          <w:sz w:val="36"/>
        </w:rPr>
      </w:pPr>
      <w:r>
        <w:rPr>
          <w:rFonts w:ascii="仿宋" w:eastAsia="仿宋" w:hAnsi="仿宋"/>
          <w:b/>
          <w:sz w:val="36"/>
        </w:rPr>
        <w:t>（正本/副本）</w:t>
      </w:r>
    </w:p>
    <w:p w:rsidR="00F34940" w:rsidRDefault="00F34940">
      <w:pPr>
        <w:spacing w:line="360" w:lineRule="auto"/>
        <w:rPr>
          <w:rFonts w:ascii="仿宋" w:eastAsia="仿宋" w:hAnsi="仿宋"/>
          <w:b/>
          <w:sz w:val="32"/>
          <w:szCs w:val="32"/>
        </w:rPr>
      </w:pPr>
    </w:p>
    <w:p w:rsidR="00F34940" w:rsidRDefault="00F34940">
      <w:pPr>
        <w:spacing w:line="360" w:lineRule="auto"/>
        <w:rPr>
          <w:rFonts w:ascii="仿宋" w:eastAsia="仿宋" w:hAnsi="仿宋"/>
          <w:b/>
          <w:sz w:val="32"/>
          <w:szCs w:val="32"/>
        </w:rPr>
      </w:pPr>
    </w:p>
    <w:p w:rsidR="00F34940" w:rsidRDefault="00C83E31">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F34940" w:rsidRDefault="00F34940">
      <w:pPr>
        <w:spacing w:line="360" w:lineRule="auto"/>
        <w:rPr>
          <w:rFonts w:ascii="仿宋" w:eastAsia="仿宋" w:hAnsi="仿宋"/>
          <w:b/>
          <w:sz w:val="52"/>
          <w:szCs w:val="52"/>
        </w:rPr>
      </w:pPr>
    </w:p>
    <w:p w:rsidR="00F34940" w:rsidRDefault="00C83E31">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F34940" w:rsidRDefault="00C83E31">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F34940" w:rsidRDefault="00C83E3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34940" w:rsidRDefault="00C83E31">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F34940" w:rsidRDefault="00F34940">
      <w:pPr>
        <w:spacing w:line="360" w:lineRule="auto"/>
        <w:ind w:firstLineChars="246" w:firstLine="790"/>
        <w:jc w:val="center"/>
        <w:rPr>
          <w:rFonts w:ascii="仿宋" w:eastAsia="仿宋" w:hAnsi="仿宋"/>
          <w:b/>
          <w:sz w:val="32"/>
        </w:rPr>
      </w:pPr>
    </w:p>
    <w:p w:rsidR="00F34940" w:rsidRDefault="00C83E31">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F34940" w:rsidRDefault="00C83E31">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格式1-2</w:t>
      </w:r>
    </w:p>
    <w:p w:rsidR="00F34940" w:rsidRDefault="00C83E31">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F34940" w:rsidRDefault="00F34940">
      <w:pPr>
        <w:widowControl/>
        <w:spacing w:after="0" w:line="360" w:lineRule="atLeast"/>
        <w:ind w:firstLineChars="196" w:firstLine="472"/>
        <w:jc w:val="left"/>
        <w:outlineLvl w:val="1"/>
        <w:rPr>
          <w:rFonts w:ascii="仿宋" w:eastAsia="仿宋" w:hAnsi="仿宋"/>
          <w:b/>
          <w:sz w:val="24"/>
        </w:rPr>
      </w:pPr>
    </w:p>
    <w:p w:rsidR="00F34940" w:rsidRDefault="00F34940">
      <w:pPr>
        <w:widowControl/>
        <w:spacing w:after="0" w:line="360" w:lineRule="atLeast"/>
        <w:ind w:firstLineChars="196" w:firstLine="472"/>
        <w:jc w:val="left"/>
        <w:outlineLvl w:val="1"/>
        <w:rPr>
          <w:rFonts w:ascii="仿宋" w:eastAsia="仿宋" w:hAnsi="仿宋"/>
          <w:b/>
          <w:sz w:val="24"/>
        </w:rPr>
      </w:pPr>
    </w:p>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F34940" w:rsidRDefault="00F34940">
      <w:pPr>
        <w:widowControl/>
        <w:spacing w:after="0" w:line="360" w:lineRule="atLeast"/>
        <w:ind w:firstLineChars="196" w:firstLine="470"/>
        <w:jc w:val="left"/>
        <w:outlineLvl w:val="1"/>
        <w:rPr>
          <w:rFonts w:ascii="仿宋" w:eastAsia="仿宋" w:hAnsi="仿宋"/>
          <w:sz w:val="24"/>
        </w:rPr>
      </w:pP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F34940" w:rsidRDefault="00F34940">
      <w:pPr>
        <w:widowControl/>
        <w:spacing w:after="0" w:line="360" w:lineRule="atLeast"/>
        <w:ind w:firstLineChars="196" w:firstLine="470"/>
        <w:jc w:val="left"/>
        <w:outlineLvl w:val="1"/>
        <w:rPr>
          <w:rFonts w:ascii="仿宋" w:eastAsia="仿宋" w:hAnsi="仿宋"/>
          <w:sz w:val="24"/>
        </w:rPr>
      </w:pP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F34940" w:rsidRDefault="00F34940">
      <w:pPr>
        <w:widowControl/>
        <w:spacing w:after="0" w:line="360" w:lineRule="atLeast"/>
        <w:ind w:firstLineChars="196" w:firstLine="470"/>
        <w:jc w:val="left"/>
        <w:outlineLvl w:val="1"/>
        <w:rPr>
          <w:rFonts w:ascii="仿宋" w:eastAsia="仿宋" w:hAnsi="仿宋"/>
          <w:sz w:val="24"/>
        </w:rPr>
      </w:pP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F34940" w:rsidRDefault="00F34940">
      <w:pPr>
        <w:widowControl/>
        <w:spacing w:after="0" w:line="360" w:lineRule="atLeast"/>
        <w:jc w:val="left"/>
        <w:outlineLvl w:val="1"/>
        <w:rPr>
          <w:rFonts w:ascii="仿宋" w:eastAsia="仿宋" w:hAnsi="仿宋"/>
          <w:b/>
          <w:sz w:val="24"/>
        </w:rPr>
      </w:pPr>
      <w:bookmarkStart w:id="160" w:name="_Toc217446084"/>
    </w:p>
    <w:p w:rsidR="00F34940" w:rsidRDefault="00F34940">
      <w:pPr>
        <w:widowControl/>
        <w:spacing w:after="0" w:line="360" w:lineRule="atLeast"/>
        <w:jc w:val="left"/>
        <w:outlineLvl w:val="1"/>
        <w:rPr>
          <w:rFonts w:ascii="仿宋" w:eastAsia="仿宋" w:hAnsi="仿宋"/>
          <w:b/>
          <w:sz w:val="24"/>
        </w:rPr>
      </w:pPr>
    </w:p>
    <w:p w:rsidR="00F34940" w:rsidRDefault="00F34940">
      <w:pPr>
        <w:widowControl/>
        <w:spacing w:after="0" w:line="360" w:lineRule="atLeast"/>
        <w:jc w:val="left"/>
        <w:outlineLvl w:val="1"/>
        <w:rPr>
          <w:rFonts w:ascii="仿宋" w:eastAsia="仿宋" w:hAnsi="仿宋"/>
          <w:b/>
          <w:sz w:val="24"/>
        </w:rPr>
      </w:pPr>
    </w:p>
    <w:p w:rsidR="00F34940" w:rsidRDefault="00F34940">
      <w:pPr>
        <w:widowControl/>
        <w:spacing w:after="0" w:line="360" w:lineRule="atLeast"/>
        <w:jc w:val="left"/>
        <w:outlineLvl w:val="1"/>
        <w:rPr>
          <w:rFonts w:ascii="仿宋" w:eastAsia="仿宋" w:hAnsi="仿宋"/>
          <w:b/>
          <w:sz w:val="24"/>
        </w:rPr>
      </w:pPr>
    </w:p>
    <w:p w:rsidR="00F34940" w:rsidRDefault="00C83E31">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F34940" w:rsidRDefault="00C83E31">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F34940" w:rsidRDefault="00C83E31">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F34940" w:rsidRDefault="00C83E31">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F34940" w:rsidRDefault="00C83E31">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F34940" w:rsidRDefault="00F34940">
      <w:pPr>
        <w:widowControl/>
        <w:spacing w:line="360" w:lineRule="atLeast"/>
        <w:jc w:val="left"/>
        <w:outlineLvl w:val="1"/>
        <w:rPr>
          <w:rFonts w:ascii="仿宋" w:eastAsia="仿宋" w:hAnsi="仿宋"/>
          <w:b/>
          <w:sz w:val="24"/>
        </w:rPr>
      </w:pPr>
    </w:p>
    <w:bookmarkEnd w:id="160"/>
    <w:p w:rsidR="00F34940" w:rsidRDefault="00F34940">
      <w:pPr>
        <w:spacing w:line="360" w:lineRule="auto"/>
        <w:ind w:firstLineChars="246" w:firstLine="790"/>
        <w:jc w:val="center"/>
        <w:rPr>
          <w:rFonts w:ascii="仿宋" w:eastAsia="仿宋" w:hAnsi="仿宋"/>
          <w:b/>
          <w:sz w:val="32"/>
        </w:rPr>
      </w:pPr>
    </w:p>
    <w:p w:rsidR="00F34940" w:rsidRDefault="00C83E31">
      <w:pPr>
        <w:spacing w:line="360" w:lineRule="auto"/>
        <w:rPr>
          <w:rFonts w:ascii="仿宋" w:eastAsia="仿宋" w:hAnsi="仿宋"/>
          <w:b/>
          <w:sz w:val="32"/>
          <w:szCs w:val="32"/>
        </w:rPr>
      </w:pPr>
      <w:r>
        <w:rPr>
          <w:rFonts w:ascii="仿宋" w:eastAsia="仿宋" w:hAnsi="仿宋" w:hint="eastAsia"/>
          <w:b/>
          <w:sz w:val="32"/>
          <w:szCs w:val="32"/>
        </w:rPr>
        <w:br w:type="page"/>
        <w:t>格式1-3</w:t>
      </w:r>
    </w:p>
    <w:p w:rsidR="00F34940" w:rsidRDefault="00C83E3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F34940" w:rsidRDefault="00F34940">
      <w:pPr>
        <w:widowControl/>
        <w:spacing w:line="360" w:lineRule="atLeast"/>
        <w:jc w:val="center"/>
        <w:outlineLvl w:val="1"/>
        <w:rPr>
          <w:rFonts w:ascii="仿宋" w:eastAsia="仿宋" w:hAnsi="仿宋"/>
          <w:b/>
          <w:sz w:val="24"/>
        </w:rPr>
      </w:pP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F34940" w:rsidRDefault="00C83E31">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F34940" w:rsidRDefault="00C83E31">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格式1-4</w:t>
      </w:r>
    </w:p>
    <w:p w:rsidR="00F34940" w:rsidRDefault="00C83E31">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F34940" w:rsidRDefault="00C83E31">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F34940" w:rsidRDefault="00C83E31">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F34940" w:rsidRDefault="00C83E31">
      <w:pPr>
        <w:spacing w:line="360" w:lineRule="auto"/>
        <w:rPr>
          <w:rFonts w:ascii="仿宋" w:eastAsia="仿宋" w:hAnsi="仿宋"/>
          <w:b/>
          <w:sz w:val="32"/>
          <w:szCs w:val="32"/>
        </w:rPr>
      </w:pPr>
      <w:r>
        <w:rPr>
          <w:rFonts w:ascii="仿宋" w:eastAsia="仿宋" w:hAnsi="仿宋" w:hint="eastAsia"/>
          <w:b/>
          <w:sz w:val="32"/>
          <w:szCs w:val="32"/>
        </w:rPr>
        <w:t>格式1-5</w:t>
      </w:r>
    </w:p>
    <w:p w:rsidR="00F34940" w:rsidRDefault="00C83E3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F34940" w:rsidRDefault="00F34940">
      <w:pPr>
        <w:widowControl/>
        <w:spacing w:line="360" w:lineRule="atLeast"/>
        <w:jc w:val="center"/>
        <w:outlineLvl w:val="1"/>
        <w:rPr>
          <w:rFonts w:ascii="仿宋" w:eastAsia="仿宋" w:hAnsi="仿宋"/>
          <w:b/>
          <w:sz w:val="24"/>
        </w:rPr>
      </w:pPr>
    </w:p>
    <w:p w:rsidR="00F34940" w:rsidRDefault="00C83E31">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F34940" w:rsidRDefault="00C83E31">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F34940" w:rsidRDefault="00C83E31">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34940" w:rsidRDefault="00F34940">
      <w:pPr>
        <w:spacing w:line="360" w:lineRule="auto"/>
        <w:rPr>
          <w:rFonts w:ascii="仿宋" w:eastAsia="仿宋" w:hAnsi="仿宋" w:cs="宋体"/>
          <w:bCs/>
          <w:sz w:val="24"/>
        </w:rPr>
      </w:pPr>
    </w:p>
    <w:p w:rsidR="00F34940" w:rsidRDefault="00C83E3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34940" w:rsidRDefault="00F34940">
      <w:pPr>
        <w:spacing w:line="360" w:lineRule="auto"/>
        <w:rPr>
          <w:rFonts w:ascii="仿宋" w:eastAsia="仿宋" w:hAnsi="仿宋" w:cs="宋体"/>
          <w:bCs/>
          <w:sz w:val="24"/>
        </w:rPr>
      </w:pPr>
    </w:p>
    <w:p w:rsidR="00F34940" w:rsidRDefault="00C83E31">
      <w:pPr>
        <w:spacing w:line="360" w:lineRule="auto"/>
        <w:rPr>
          <w:rFonts w:ascii="仿宋" w:eastAsia="仿宋" w:hAnsi="仿宋" w:cs="宋体"/>
          <w:bCs/>
          <w:sz w:val="24"/>
        </w:rPr>
      </w:pPr>
      <w:r>
        <w:rPr>
          <w:rFonts w:ascii="仿宋" w:eastAsia="仿宋" w:hAnsi="仿宋" w:cs="宋体" w:hint="eastAsia"/>
          <w:bCs/>
          <w:sz w:val="24"/>
        </w:rPr>
        <w:t>投标人名称：XXXX（单位公章）。</w:t>
      </w:r>
    </w:p>
    <w:p w:rsidR="00F34940" w:rsidRDefault="00C83E31">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rsidR="00F34940" w:rsidRDefault="00C83E31">
      <w:pPr>
        <w:spacing w:line="360" w:lineRule="auto"/>
        <w:rPr>
          <w:rFonts w:ascii="仿宋" w:eastAsia="仿宋" w:hAnsi="仿宋" w:cs="宋体"/>
          <w:bCs/>
          <w:sz w:val="24"/>
        </w:rPr>
      </w:pPr>
      <w:r>
        <w:rPr>
          <w:rFonts w:ascii="仿宋" w:eastAsia="仿宋" w:hAnsi="仿宋" w:cs="宋体" w:hint="eastAsia"/>
          <w:bCs/>
          <w:sz w:val="24"/>
        </w:rPr>
        <w:t>日    期：XXXX。</w:t>
      </w:r>
    </w:p>
    <w:p w:rsidR="00F34940" w:rsidRDefault="00C83E31">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34940" w:rsidRDefault="00C83E31">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F34940" w:rsidRDefault="00C83E31">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F34940" w:rsidRDefault="00F34940">
      <w:pPr>
        <w:spacing w:line="360" w:lineRule="auto"/>
        <w:rPr>
          <w:rFonts w:ascii="仿宋" w:eastAsia="仿宋" w:hAnsi="仿宋" w:cs="宋体"/>
          <w:bCs/>
          <w:sz w:val="24"/>
        </w:rPr>
      </w:pPr>
    </w:p>
    <w:p w:rsidR="00F34940" w:rsidRDefault="00F34940">
      <w:pPr>
        <w:spacing w:line="360" w:lineRule="auto"/>
        <w:rPr>
          <w:rFonts w:ascii="仿宋" w:eastAsia="仿宋" w:hAnsi="仿宋" w:cs="宋体"/>
          <w:bCs/>
          <w:sz w:val="24"/>
        </w:rPr>
      </w:pPr>
    </w:p>
    <w:p w:rsidR="00F34940" w:rsidRDefault="00C83E31">
      <w:pPr>
        <w:spacing w:line="360" w:lineRule="auto"/>
        <w:rPr>
          <w:rFonts w:ascii="仿宋" w:eastAsia="仿宋" w:hAnsi="仿宋" w:cs="宋体"/>
          <w:bCs/>
          <w:sz w:val="24"/>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34940" w:rsidRDefault="00C83E31">
      <w:pPr>
        <w:spacing w:line="360" w:lineRule="auto"/>
        <w:rPr>
          <w:rFonts w:ascii="仿宋" w:eastAsia="仿宋" w:hAnsi="仿宋"/>
          <w:b/>
          <w:sz w:val="32"/>
          <w:szCs w:val="32"/>
        </w:rPr>
      </w:pPr>
      <w:r>
        <w:rPr>
          <w:rFonts w:ascii="仿宋" w:eastAsia="仿宋" w:hAnsi="仿宋" w:hint="eastAsia"/>
          <w:b/>
          <w:sz w:val="32"/>
          <w:szCs w:val="32"/>
        </w:rPr>
        <w:t>格式2-1</w:t>
      </w:r>
    </w:p>
    <w:p w:rsidR="00F34940" w:rsidRDefault="00C83E31">
      <w:pPr>
        <w:spacing w:line="360" w:lineRule="auto"/>
        <w:rPr>
          <w:rFonts w:ascii="仿宋" w:eastAsia="仿宋" w:hAnsi="仿宋"/>
          <w:b/>
          <w:sz w:val="32"/>
          <w:szCs w:val="32"/>
        </w:rPr>
      </w:pPr>
      <w:r>
        <w:rPr>
          <w:rFonts w:ascii="仿宋" w:eastAsia="仿宋" w:hAnsi="仿宋" w:hint="eastAsia"/>
          <w:b/>
          <w:sz w:val="32"/>
          <w:szCs w:val="32"/>
        </w:rPr>
        <w:t>封面：</w:t>
      </w:r>
    </w:p>
    <w:p w:rsidR="00F34940" w:rsidRDefault="00C83E31">
      <w:pPr>
        <w:spacing w:line="360" w:lineRule="auto"/>
        <w:jc w:val="right"/>
        <w:rPr>
          <w:rFonts w:ascii="仿宋" w:eastAsia="仿宋" w:hAnsi="仿宋"/>
          <w:b/>
          <w:sz w:val="36"/>
        </w:rPr>
      </w:pPr>
      <w:r>
        <w:rPr>
          <w:rFonts w:ascii="仿宋" w:eastAsia="仿宋" w:hAnsi="仿宋"/>
          <w:b/>
          <w:sz w:val="36"/>
        </w:rPr>
        <w:t>（正本/副本）</w:t>
      </w:r>
    </w:p>
    <w:p w:rsidR="00F34940" w:rsidRDefault="00F34940">
      <w:pPr>
        <w:spacing w:line="360" w:lineRule="auto"/>
        <w:rPr>
          <w:rFonts w:ascii="仿宋" w:eastAsia="仿宋" w:hAnsi="仿宋"/>
          <w:b/>
          <w:sz w:val="32"/>
          <w:szCs w:val="32"/>
        </w:rPr>
      </w:pPr>
    </w:p>
    <w:p w:rsidR="00F34940" w:rsidRDefault="00F34940">
      <w:pPr>
        <w:spacing w:line="360" w:lineRule="auto"/>
        <w:rPr>
          <w:rFonts w:ascii="仿宋" w:eastAsia="仿宋" w:hAnsi="仿宋"/>
          <w:b/>
          <w:sz w:val="32"/>
          <w:szCs w:val="32"/>
        </w:rPr>
      </w:pPr>
    </w:p>
    <w:p w:rsidR="00F34940" w:rsidRDefault="00C83E31">
      <w:pPr>
        <w:spacing w:line="360" w:lineRule="auto"/>
        <w:jc w:val="center"/>
        <w:rPr>
          <w:rFonts w:ascii="仿宋" w:eastAsia="仿宋" w:hAnsi="仿宋"/>
          <w:b/>
          <w:sz w:val="72"/>
        </w:rPr>
      </w:pPr>
      <w:r>
        <w:rPr>
          <w:rFonts w:ascii="仿宋" w:eastAsia="仿宋" w:hAnsi="仿宋" w:hint="eastAsia"/>
          <w:b/>
          <w:sz w:val="40"/>
          <w:szCs w:val="48"/>
        </w:rPr>
        <w:t>项目</w:t>
      </w:r>
    </w:p>
    <w:p w:rsidR="00F34940" w:rsidRDefault="00F34940">
      <w:pPr>
        <w:spacing w:line="360" w:lineRule="auto"/>
        <w:rPr>
          <w:rFonts w:ascii="仿宋" w:eastAsia="仿宋" w:hAnsi="仿宋"/>
          <w:b/>
          <w:sz w:val="52"/>
          <w:szCs w:val="52"/>
        </w:rPr>
      </w:pPr>
    </w:p>
    <w:p w:rsidR="00F34940" w:rsidRDefault="00C83E31">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F34940" w:rsidRDefault="00F34940">
      <w:pPr>
        <w:spacing w:line="360" w:lineRule="auto"/>
        <w:rPr>
          <w:rFonts w:ascii="仿宋" w:eastAsia="仿宋" w:hAnsi="仿宋"/>
          <w:b/>
          <w:sz w:val="36"/>
        </w:rPr>
      </w:pPr>
    </w:p>
    <w:p w:rsidR="00F34940" w:rsidRDefault="00C83E31">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F34940" w:rsidRDefault="00C83E3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34940" w:rsidRDefault="00C83E31">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F34940" w:rsidRDefault="00F34940">
      <w:pPr>
        <w:spacing w:line="360" w:lineRule="auto"/>
        <w:ind w:firstLineChars="246" w:firstLine="790"/>
        <w:jc w:val="center"/>
        <w:rPr>
          <w:rFonts w:ascii="仿宋" w:eastAsia="仿宋" w:hAnsi="仿宋"/>
          <w:b/>
          <w:sz w:val="32"/>
        </w:rPr>
      </w:pPr>
    </w:p>
    <w:p w:rsidR="00F34940" w:rsidRDefault="00C83E31">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t>格式2-2</w:t>
      </w:r>
    </w:p>
    <w:p w:rsidR="00F34940" w:rsidRDefault="00C83E3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7"/>
      <w:bookmarkEnd w:id="158"/>
    </w:p>
    <w:p w:rsidR="00F34940" w:rsidRDefault="00F34940">
      <w:pPr>
        <w:widowControl/>
        <w:spacing w:line="360" w:lineRule="atLeast"/>
        <w:jc w:val="center"/>
        <w:outlineLvl w:val="1"/>
        <w:rPr>
          <w:rFonts w:ascii="仿宋" w:eastAsia="仿宋" w:hAnsi="仿宋"/>
          <w:b/>
          <w:sz w:val="24"/>
        </w:rPr>
      </w:pP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rsidR="00F34940" w:rsidRDefault="00C83E31">
      <w:pPr>
        <w:widowControl/>
        <w:spacing w:after="0" w:line="240" w:lineRule="auto"/>
        <w:jc w:val="left"/>
        <w:outlineLvl w:val="1"/>
        <w:rPr>
          <w:rFonts w:ascii="仿宋" w:eastAsia="仿宋" w:hAnsi="仿宋"/>
          <w:b/>
          <w:sz w:val="32"/>
          <w:szCs w:val="32"/>
        </w:rPr>
      </w:pPr>
      <w:bookmarkStart w:id="161" w:name="_Toc308164824"/>
      <w:r>
        <w:rPr>
          <w:rFonts w:ascii="仿宋" w:eastAsia="仿宋" w:hAnsi="仿宋" w:hint="eastAsia"/>
          <w:b/>
          <w:sz w:val="32"/>
          <w:szCs w:val="32"/>
        </w:rPr>
        <w:br w:type="page"/>
        <w:t>格式2-3</w:t>
      </w:r>
    </w:p>
    <w:p w:rsidR="00F34940" w:rsidRDefault="00C83E31">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F34940" w:rsidRDefault="00F34940">
      <w:pPr>
        <w:widowControl/>
        <w:spacing w:after="0" w:line="240" w:lineRule="auto"/>
        <w:jc w:val="center"/>
        <w:outlineLvl w:val="1"/>
        <w:rPr>
          <w:rFonts w:ascii="仿宋" w:eastAsia="仿宋" w:hAnsi="仿宋"/>
          <w:b/>
          <w:sz w:val="24"/>
        </w:rPr>
      </w:pPr>
    </w:p>
    <w:p w:rsidR="00F34940" w:rsidRDefault="00C83E31">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rsidR="00F34940" w:rsidRDefault="00C83E31">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34940" w:rsidRDefault="00F34940">
      <w:pPr>
        <w:widowControl/>
        <w:spacing w:after="0" w:line="240" w:lineRule="auto"/>
        <w:ind w:firstLineChars="196" w:firstLine="470"/>
        <w:jc w:val="left"/>
        <w:outlineLvl w:val="1"/>
        <w:rPr>
          <w:rFonts w:ascii="仿宋" w:eastAsia="仿宋" w:hAnsi="仿宋"/>
          <w:sz w:val="24"/>
        </w:rPr>
      </w:pPr>
    </w:p>
    <w:p w:rsidR="00F34940" w:rsidRDefault="00C83E31">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F34940" w:rsidRDefault="00C83E31">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rsidR="00F34940" w:rsidRDefault="00C83E31">
      <w:pPr>
        <w:spacing w:line="360" w:lineRule="auto"/>
        <w:rPr>
          <w:rFonts w:ascii="仿宋" w:eastAsia="仿宋" w:hAnsi="仿宋"/>
          <w:b/>
          <w:sz w:val="32"/>
          <w:szCs w:val="32"/>
        </w:rPr>
      </w:pPr>
      <w:r>
        <w:rPr>
          <w:rFonts w:ascii="仿宋" w:eastAsia="仿宋" w:hAnsi="仿宋" w:hint="eastAsia"/>
          <w:b/>
          <w:sz w:val="32"/>
          <w:szCs w:val="32"/>
        </w:rPr>
        <w:br w:type="page"/>
        <w:t>格式2-4</w:t>
      </w:r>
    </w:p>
    <w:p w:rsidR="00F34940" w:rsidRDefault="00C83E31">
      <w:pPr>
        <w:spacing w:line="400" w:lineRule="exact"/>
        <w:ind w:firstLineChars="200" w:firstLine="643"/>
        <w:jc w:val="center"/>
        <w:rPr>
          <w:rFonts w:ascii="仿宋" w:eastAsia="仿宋" w:hAnsi="仿宋"/>
          <w:b/>
          <w:sz w:val="32"/>
          <w:szCs w:val="32"/>
        </w:rPr>
      </w:pPr>
      <w:bookmarkStart w:id="162" w:name="_Toc217446085"/>
      <w:bookmarkEnd w:id="154"/>
      <w:bookmarkEnd w:id="161"/>
      <w:r>
        <w:rPr>
          <w:rFonts w:ascii="仿宋" w:eastAsia="仿宋" w:hAnsi="仿宋" w:hint="eastAsia"/>
          <w:b/>
          <w:sz w:val="32"/>
          <w:szCs w:val="32"/>
        </w:rPr>
        <w:t>三、开标一览表</w:t>
      </w:r>
      <w:bookmarkEnd w:id="162"/>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34940">
        <w:trPr>
          <w:trHeight w:val="735"/>
          <w:jc w:val="center"/>
        </w:trPr>
        <w:tc>
          <w:tcPr>
            <w:tcW w:w="624"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F34940" w:rsidRDefault="00C83E31">
            <w:pPr>
              <w:widowControl/>
              <w:spacing w:line="360" w:lineRule="atLeast"/>
              <w:outlineLvl w:val="1"/>
              <w:rPr>
                <w:rFonts w:ascii="仿宋" w:eastAsia="仿宋" w:hAnsi="仿宋"/>
                <w:b/>
                <w:sz w:val="24"/>
              </w:rPr>
            </w:pPr>
            <w:r>
              <w:rPr>
                <w:rFonts w:ascii="仿宋" w:eastAsia="仿宋" w:hAnsi="仿宋" w:hint="eastAsia"/>
                <w:sz w:val="24"/>
              </w:rPr>
              <w:t>交货</w:t>
            </w: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F34940" w:rsidRDefault="00C83E31">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F34940">
        <w:trPr>
          <w:trHeight w:val="735"/>
          <w:jc w:val="center"/>
        </w:trPr>
        <w:tc>
          <w:tcPr>
            <w:tcW w:w="624"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6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0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0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trHeight w:val="735"/>
          <w:jc w:val="center"/>
        </w:trPr>
        <w:tc>
          <w:tcPr>
            <w:tcW w:w="624"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6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0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0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trHeight w:val="735"/>
          <w:jc w:val="center"/>
        </w:trPr>
        <w:tc>
          <w:tcPr>
            <w:tcW w:w="624" w:type="dxa"/>
            <w:tcBorders>
              <w:right w:val="single" w:sz="4" w:space="0" w:color="auto"/>
            </w:tcBorders>
          </w:tcPr>
          <w:p w:rsidR="00F34940" w:rsidRDefault="00F3494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0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0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trHeight w:val="359"/>
          <w:jc w:val="center"/>
        </w:trPr>
        <w:tc>
          <w:tcPr>
            <w:tcW w:w="624" w:type="dxa"/>
            <w:tcBorders>
              <w:bottom w:val="single" w:sz="4" w:space="0" w:color="auto"/>
              <w:right w:val="single" w:sz="4" w:space="0" w:color="auto"/>
            </w:tcBorders>
          </w:tcPr>
          <w:p w:rsidR="00F34940" w:rsidRDefault="00F3494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F34940" w:rsidRDefault="00F34940">
      <w:pPr>
        <w:widowControl/>
        <w:spacing w:line="360" w:lineRule="atLeast"/>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rsidR="00F34940" w:rsidRDefault="00C83E31">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b/>
          <w:sz w:val="24"/>
        </w:rPr>
        <w:sectPr w:rsidR="00F34940">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F34940" w:rsidRDefault="00C83E31">
      <w:pPr>
        <w:spacing w:line="360" w:lineRule="auto"/>
        <w:rPr>
          <w:rFonts w:ascii="仿宋" w:eastAsia="仿宋" w:hAnsi="仿宋"/>
          <w:b/>
          <w:sz w:val="32"/>
          <w:szCs w:val="32"/>
        </w:rPr>
      </w:pPr>
      <w:bookmarkStart w:id="163" w:name="_Toc217446086"/>
      <w:r>
        <w:rPr>
          <w:rFonts w:ascii="仿宋" w:eastAsia="仿宋" w:hAnsi="仿宋" w:hint="eastAsia"/>
          <w:b/>
          <w:sz w:val="32"/>
          <w:szCs w:val="32"/>
        </w:rPr>
        <w:t>格式2-5</w:t>
      </w:r>
    </w:p>
    <w:p w:rsidR="00F34940" w:rsidRDefault="00C83E3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3"/>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34940">
        <w:trPr>
          <w:cantSplit/>
          <w:trHeight w:hRule="exact" w:val="624"/>
          <w:jc w:val="center"/>
        </w:trPr>
        <w:tc>
          <w:tcPr>
            <w:tcW w:w="877"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rsidR="00F34940" w:rsidRDefault="00C83E31">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rsidR="00F34940" w:rsidRDefault="00C83E31">
            <w:pPr>
              <w:widowControl/>
              <w:spacing w:line="360" w:lineRule="atLeast"/>
              <w:outlineLvl w:val="1"/>
              <w:rPr>
                <w:rFonts w:ascii="仿宋" w:eastAsia="仿宋" w:hAnsi="仿宋"/>
                <w:sz w:val="24"/>
              </w:rPr>
            </w:pPr>
            <w:r>
              <w:rPr>
                <w:rFonts w:ascii="仿宋" w:eastAsia="仿宋" w:hAnsi="仿宋" w:hint="eastAsia"/>
                <w:sz w:val="24"/>
              </w:rPr>
              <w:t>备注</w:t>
            </w:r>
          </w:p>
        </w:tc>
      </w:tr>
      <w:tr w:rsidR="00F34940">
        <w:trPr>
          <w:cantSplit/>
          <w:trHeight w:val="680"/>
          <w:jc w:val="center"/>
        </w:trPr>
        <w:tc>
          <w:tcPr>
            <w:tcW w:w="877"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75"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88"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1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7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3"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80"/>
          <w:jc w:val="center"/>
        </w:trPr>
        <w:tc>
          <w:tcPr>
            <w:tcW w:w="877"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75"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88"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1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7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3"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80"/>
          <w:jc w:val="center"/>
        </w:trPr>
        <w:tc>
          <w:tcPr>
            <w:tcW w:w="877"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75"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88"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1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7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3"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80"/>
          <w:jc w:val="center"/>
        </w:trPr>
        <w:tc>
          <w:tcPr>
            <w:tcW w:w="877"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75"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88"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1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7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3"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80"/>
          <w:jc w:val="center"/>
        </w:trPr>
        <w:tc>
          <w:tcPr>
            <w:tcW w:w="877"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75"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88"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1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7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3"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80"/>
          <w:jc w:val="center"/>
        </w:trPr>
        <w:tc>
          <w:tcPr>
            <w:tcW w:w="877"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75"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88"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12"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76"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3"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trHeight w:val="260"/>
          <w:jc w:val="center"/>
        </w:trPr>
        <w:tc>
          <w:tcPr>
            <w:tcW w:w="877"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bl>
    <w:p w:rsidR="00F34940" w:rsidRDefault="00F34940">
      <w:pPr>
        <w:widowControl/>
        <w:spacing w:line="360" w:lineRule="atLeast"/>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9"/>
      <w:r>
        <w:rPr>
          <w:rFonts w:ascii="仿宋" w:eastAsia="仿宋" w:hAnsi="仿宋" w:hint="eastAsia"/>
          <w:sz w:val="24"/>
        </w:rPr>
        <w:t>。</w:t>
      </w:r>
      <w:bookmarkStart w:id="164" w:name="_Toc217446087"/>
    </w:p>
    <w:p w:rsidR="00F34940" w:rsidRDefault="00C83E31">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5" w:name="PO_默认文件内容_26"/>
      <w:r>
        <w:rPr>
          <w:rFonts w:ascii="仿宋" w:eastAsia="仿宋" w:hAnsi="仿宋" w:hint="eastAsia"/>
          <w:b/>
          <w:sz w:val="32"/>
          <w:szCs w:val="32"/>
        </w:rPr>
        <w:t>格式2-6</w:t>
      </w:r>
    </w:p>
    <w:p w:rsidR="00F34940" w:rsidRDefault="00C83E3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4"/>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34940">
        <w:trPr>
          <w:trHeight w:val="606"/>
        </w:trPr>
        <w:tc>
          <w:tcPr>
            <w:tcW w:w="956"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rsidR="00F34940" w:rsidRDefault="00C83E31">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F34940">
        <w:trPr>
          <w:trHeight w:val="1080"/>
        </w:trPr>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51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485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trHeight w:val="1080"/>
        </w:trPr>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51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485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trHeight w:val="1080"/>
        </w:trPr>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51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485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trHeight w:val="1080"/>
        </w:trPr>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5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51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4852" w:type="dxa"/>
          </w:tcPr>
          <w:p w:rsidR="00F34940" w:rsidRDefault="00F34940">
            <w:pPr>
              <w:widowControl/>
              <w:spacing w:line="360" w:lineRule="atLeast"/>
              <w:ind w:firstLineChars="196" w:firstLine="470"/>
              <w:jc w:val="left"/>
              <w:outlineLvl w:val="1"/>
              <w:rPr>
                <w:rFonts w:ascii="仿宋" w:eastAsia="仿宋" w:hAnsi="仿宋"/>
                <w:sz w:val="24"/>
              </w:rPr>
            </w:pPr>
          </w:p>
        </w:tc>
      </w:tr>
    </w:tbl>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F34940" w:rsidRDefault="00C83E31">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格式2-7</w:t>
      </w:r>
    </w:p>
    <w:p w:rsidR="00F34940" w:rsidRDefault="00C83E31">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F34940" w:rsidRDefault="00C83E31">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F34940" w:rsidRDefault="00C83E31">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34940">
        <w:trPr>
          <w:cantSplit/>
          <w:trHeight w:val="462"/>
        </w:trPr>
        <w:tc>
          <w:tcPr>
            <w:tcW w:w="8215" w:type="dxa"/>
            <w:gridSpan w:val="9"/>
            <w:vAlign w:val="center"/>
          </w:tcPr>
          <w:p w:rsidR="00F34940" w:rsidRDefault="00C83E31">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F34940">
        <w:trPr>
          <w:cantSplit/>
          <w:trHeight w:val="462"/>
        </w:trPr>
        <w:tc>
          <w:tcPr>
            <w:tcW w:w="1741" w:type="dxa"/>
            <w:gridSpan w:val="2"/>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F34940" w:rsidRDefault="00F34940">
            <w:pPr>
              <w:widowControl/>
              <w:spacing w:after="0" w:line="340" w:lineRule="exact"/>
              <w:ind w:firstLineChars="196" w:firstLine="470"/>
              <w:jc w:val="left"/>
              <w:outlineLvl w:val="1"/>
              <w:rPr>
                <w:rFonts w:ascii="仿宋" w:eastAsia="仿宋" w:hAnsi="仿宋"/>
                <w:sz w:val="24"/>
              </w:rPr>
            </w:pPr>
          </w:p>
        </w:tc>
      </w:tr>
      <w:tr w:rsidR="00F34940">
        <w:trPr>
          <w:cantSplit/>
          <w:trHeight w:val="462"/>
        </w:trPr>
        <w:tc>
          <w:tcPr>
            <w:tcW w:w="1741" w:type="dxa"/>
            <w:gridSpan w:val="2"/>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rsidR="00F34940" w:rsidRDefault="00F34940">
            <w:pPr>
              <w:widowControl/>
              <w:spacing w:after="0" w:line="340" w:lineRule="exact"/>
              <w:ind w:firstLineChars="196" w:firstLine="470"/>
              <w:jc w:val="left"/>
              <w:outlineLvl w:val="1"/>
              <w:rPr>
                <w:rFonts w:ascii="仿宋" w:eastAsia="仿宋" w:hAnsi="仿宋"/>
                <w:sz w:val="24"/>
              </w:rPr>
            </w:pPr>
          </w:p>
        </w:tc>
      </w:tr>
      <w:tr w:rsidR="00F34940">
        <w:trPr>
          <w:cantSplit/>
          <w:trHeight w:val="462"/>
        </w:trPr>
        <w:tc>
          <w:tcPr>
            <w:tcW w:w="1741" w:type="dxa"/>
            <w:gridSpan w:val="2"/>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F34940" w:rsidRDefault="00F3494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F34940" w:rsidRDefault="00F34940">
            <w:pPr>
              <w:widowControl/>
              <w:spacing w:after="0" w:line="340" w:lineRule="exact"/>
              <w:ind w:firstLineChars="196" w:firstLine="470"/>
              <w:jc w:val="left"/>
              <w:outlineLvl w:val="1"/>
              <w:rPr>
                <w:rFonts w:ascii="仿宋" w:eastAsia="仿宋" w:hAnsi="仿宋"/>
                <w:sz w:val="24"/>
              </w:rPr>
            </w:pPr>
          </w:p>
        </w:tc>
      </w:tr>
      <w:tr w:rsidR="00F34940">
        <w:trPr>
          <w:cantSplit/>
          <w:trHeight w:val="462"/>
        </w:trPr>
        <w:tc>
          <w:tcPr>
            <w:tcW w:w="1741" w:type="dxa"/>
            <w:gridSpan w:val="2"/>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F34940" w:rsidRDefault="00C83E31">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F34940">
        <w:trPr>
          <w:cantSplit/>
          <w:trHeight w:val="442"/>
        </w:trPr>
        <w:tc>
          <w:tcPr>
            <w:tcW w:w="1741" w:type="dxa"/>
            <w:gridSpan w:val="2"/>
            <w:vMerge w:val="restart"/>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F34940" w:rsidRDefault="00F34940">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F34940" w:rsidRDefault="00F34940">
            <w:pPr>
              <w:widowControl/>
              <w:spacing w:after="0" w:line="340" w:lineRule="exact"/>
              <w:ind w:firstLineChars="196" w:firstLine="470"/>
              <w:jc w:val="left"/>
              <w:outlineLvl w:val="1"/>
              <w:rPr>
                <w:rFonts w:ascii="仿宋" w:eastAsia="仿宋" w:hAnsi="仿宋"/>
                <w:sz w:val="24"/>
              </w:rPr>
            </w:pPr>
          </w:p>
        </w:tc>
      </w:tr>
      <w:tr w:rsidR="00F34940">
        <w:trPr>
          <w:cantSplit/>
          <w:trHeight w:val="148"/>
        </w:trPr>
        <w:tc>
          <w:tcPr>
            <w:tcW w:w="1741" w:type="dxa"/>
            <w:gridSpan w:val="2"/>
            <w:vMerge/>
            <w:vAlign w:val="center"/>
          </w:tcPr>
          <w:p w:rsidR="00F34940" w:rsidRDefault="00F34940">
            <w:pPr>
              <w:spacing w:after="0" w:line="340" w:lineRule="exact"/>
              <w:rPr>
                <w:rFonts w:ascii="仿宋" w:eastAsia="仿宋" w:hAnsi="仿宋"/>
              </w:rPr>
            </w:pPr>
          </w:p>
        </w:tc>
        <w:tc>
          <w:tcPr>
            <w:tcW w:w="1635" w:type="dxa"/>
            <w:vAlign w:val="center"/>
          </w:tcPr>
          <w:p w:rsidR="00F34940" w:rsidRDefault="00C83E31">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F34940" w:rsidRDefault="00F34940">
            <w:pPr>
              <w:widowControl/>
              <w:spacing w:after="0" w:line="340" w:lineRule="exact"/>
              <w:ind w:firstLineChars="196" w:firstLine="470"/>
              <w:jc w:val="left"/>
              <w:outlineLvl w:val="1"/>
              <w:rPr>
                <w:rFonts w:ascii="仿宋" w:eastAsia="仿宋" w:hAnsi="仿宋"/>
                <w:sz w:val="24"/>
              </w:rPr>
            </w:pPr>
          </w:p>
        </w:tc>
      </w:tr>
      <w:tr w:rsidR="00F34940">
        <w:trPr>
          <w:cantSplit/>
          <w:trHeight w:val="148"/>
        </w:trPr>
        <w:tc>
          <w:tcPr>
            <w:tcW w:w="8215" w:type="dxa"/>
            <w:gridSpan w:val="9"/>
            <w:vAlign w:val="center"/>
          </w:tcPr>
          <w:p w:rsidR="00F34940" w:rsidRDefault="00C83E31">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F34940">
        <w:trPr>
          <w:cantSplit/>
          <w:trHeight w:val="148"/>
        </w:trPr>
        <w:tc>
          <w:tcPr>
            <w:tcW w:w="1278" w:type="dxa"/>
            <w:vMerge w:val="restart"/>
            <w:tcBorders>
              <w:right w:val="single" w:sz="4" w:space="0" w:color="auto"/>
            </w:tcBorders>
            <w:vAlign w:val="center"/>
          </w:tcPr>
          <w:p w:rsidR="00F34940" w:rsidRDefault="00C83E31">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34940" w:rsidRDefault="00C83E31">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F34940" w:rsidRDefault="00F34940">
            <w:pPr>
              <w:spacing w:after="0" w:line="340" w:lineRule="exact"/>
              <w:jc w:val="left"/>
              <w:rPr>
                <w:rFonts w:ascii="仿宋" w:eastAsia="仿宋" w:hAnsi="仿宋"/>
                <w:b/>
                <w:bCs/>
                <w:sz w:val="24"/>
              </w:rPr>
            </w:pPr>
          </w:p>
        </w:tc>
      </w:tr>
      <w:tr w:rsidR="00F34940">
        <w:trPr>
          <w:cantSplit/>
          <w:trHeight w:val="148"/>
        </w:trPr>
        <w:tc>
          <w:tcPr>
            <w:tcW w:w="1278" w:type="dxa"/>
            <w:vMerge/>
            <w:tcBorders>
              <w:right w:val="single" w:sz="4" w:space="0" w:color="auto"/>
            </w:tcBorders>
            <w:vAlign w:val="center"/>
          </w:tcPr>
          <w:p w:rsidR="00F34940" w:rsidRDefault="00F3494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34940" w:rsidRDefault="00C83E31">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F34940" w:rsidRDefault="00F34940">
            <w:pPr>
              <w:spacing w:after="0" w:line="340" w:lineRule="exact"/>
              <w:jc w:val="left"/>
              <w:rPr>
                <w:rFonts w:ascii="仿宋" w:eastAsia="仿宋" w:hAnsi="仿宋"/>
                <w:b/>
                <w:bCs/>
                <w:sz w:val="24"/>
              </w:rPr>
            </w:pPr>
          </w:p>
        </w:tc>
      </w:tr>
      <w:tr w:rsidR="00F34940">
        <w:trPr>
          <w:cantSplit/>
          <w:trHeight w:val="148"/>
        </w:trPr>
        <w:tc>
          <w:tcPr>
            <w:tcW w:w="1278" w:type="dxa"/>
            <w:vMerge/>
            <w:tcBorders>
              <w:right w:val="single" w:sz="4" w:space="0" w:color="auto"/>
            </w:tcBorders>
            <w:vAlign w:val="center"/>
          </w:tcPr>
          <w:p w:rsidR="00F34940" w:rsidRDefault="00F3494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34940" w:rsidRDefault="00C83E31">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F34940" w:rsidRDefault="00F34940">
            <w:pPr>
              <w:spacing w:after="0" w:line="340" w:lineRule="exact"/>
              <w:jc w:val="left"/>
              <w:rPr>
                <w:rFonts w:ascii="仿宋" w:eastAsia="仿宋" w:hAnsi="仿宋"/>
                <w:b/>
                <w:bCs/>
                <w:sz w:val="24"/>
              </w:rPr>
            </w:pPr>
          </w:p>
        </w:tc>
      </w:tr>
      <w:tr w:rsidR="00F34940">
        <w:trPr>
          <w:cantSplit/>
          <w:trHeight w:val="148"/>
        </w:trPr>
        <w:tc>
          <w:tcPr>
            <w:tcW w:w="1278" w:type="dxa"/>
            <w:vMerge/>
            <w:tcBorders>
              <w:right w:val="single" w:sz="4" w:space="0" w:color="auto"/>
            </w:tcBorders>
            <w:vAlign w:val="center"/>
          </w:tcPr>
          <w:p w:rsidR="00F34940" w:rsidRDefault="00F3494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34940" w:rsidRDefault="00C83E31">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F34940" w:rsidRDefault="00F34940">
            <w:pPr>
              <w:spacing w:after="0" w:line="340" w:lineRule="exact"/>
              <w:jc w:val="left"/>
              <w:rPr>
                <w:rFonts w:ascii="仿宋" w:eastAsia="仿宋" w:hAnsi="仿宋"/>
                <w:b/>
                <w:bCs/>
                <w:sz w:val="24"/>
              </w:rPr>
            </w:pPr>
          </w:p>
        </w:tc>
      </w:tr>
      <w:tr w:rsidR="00F34940">
        <w:trPr>
          <w:cantSplit/>
          <w:trHeight w:val="148"/>
        </w:trPr>
        <w:tc>
          <w:tcPr>
            <w:tcW w:w="1278" w:type="dxa"/>
            <w:vMerge/>
            <w:tcBorders>
              <w:right w:val="single" w:sz="4" w:space="0" w:color="auto"/>
            </w:tcBorders>
            <w:vAlign w:val="center"/>
          </w:tcPr>
          <w:p w:rsidR="00F34940" w:rsidRDefault="00F3494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34940" w:rsidRDefault="00C83E31">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F34940" w:rsidRDefault="00C83E31">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F34940" w:rsidRDefault="00C83E31">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F34940" w:rsidRDefault="00C83E31">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F34940" w:rsidRDefault="00C83E31">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F34940" w:rsidRDefault="00C83E31">
      <w:pPr>
        <w:spacing w:after="0" w:line="340" w:lineRule="exact"/>
        <w:rPr>
          <w:rFonts w:ascii="仿宋" w:eastAsia="仿宋" w:hAnsi="仿宋"/>
          <w:sz w:val="24"/>
        </w:rPr>
      </w:pPr>
      <w:r>
        <w:rPr>
          <w:rFonts w:ascii="仿宋" w:eastAsia="仿宋" w:hAnsi="仿宋" w:hint="eastAsia"/>
          <w:sz w:val="24"/>
        </w:rPr>
        <w:t>注：</w:t>
      </w:r>
    </w:p>
    <w:p w:rsidR="00F34940" w:rsidRDefault="00C83E31">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F34940" w:rsidRDefault="00C83E31">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F34940" w:rsidRDefault="00C83E31">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F34940" w:rsidRDefault="00C83E31">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rsidR="00F34940" w:rsidRDefault="00C83E31">
      <w:pPr>
        <w:spacing w:after="0" w:line="360" w:lineRule="auto"/>
        <w:rPr>
          <w:rFonts w:ascii="仿宋" w:eastAsia="仿宋" w:hAnsi="仿宋"/>
          <w:b/>
          <w:sz w:val="32"/>
          <w:szCs w:val="32"/>
        </w:rPr>
      </w:pPr>
      <w:bookmarkStart w:id="166" w:name="_Toc217446088"/>
      <w:r>
        <w:rPr>
          <w:rFonts w:ascii="仿宋" w:eastAsia="仿宋" w:hAnsi="仿宋" w:hint="eastAsia"/>
          <w:b/>
          <w:sz w:val="32"/>
          <w:szCs w:val="32"/>
        </w:rPr>
        <w:br w:type="page"/>
        <w:t>格式2-8</w:t>
      </w:r>
    </w:p>
    <w:p w:rsidR="00F34940" w:rsidRDefault="00C83E31">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34940">
        <w:trPr>
          <w:cantSplit/>
          <w:trHeight w:val="46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6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42"/>
        </w:trPr>
        <w:tc>
          <w:tcPr>
            <w:tcW w:w="1522" w:type="dxa"/>
            <w:vMerge w:val="restart"/>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148"/>
        </w:trPr>
        <w:tc>
          <w:tcPr>
            <w:tcW w:w="1522" w:type="dxa"/>
            <w:vMerge/>
            <w:vAlign w:val="center"/>
          </w:tcPr>
          <w:p w:rsidR="00F34940" w:rsidRDefault="00F34940">
            <w:pPr>
              <w:spacing w:after="0"/>
              <w:rPr>
                <w:rFonts w:ascii="仿宋" w:eastAsia="仿宋" w:hAnsi="仿宋"/>
              </w:rPr>
            </w:pPr>
          </w:p>
        </w:tc>
        <w:tc>
          <w:tcPr>
            <w:tcW w:w="957"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4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trHeight w:val="46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trHeight w:val="44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4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34940">
        <w:trPr>
          <w:cantSplit/>
          <w:trHeight w:val="46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4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34940" w:rsidRDefault="00F34940">
            <w:pPr>
              <w:spacing w:after="0"/>
              <w:rPr>
                <w:rFonts w:ascii="仿宋" w:eastAsia="仿宋" w:hAnsi="仿宋"/>
              </w:rPr>
            </w:pPr>
          </w:p>
        </w:tc>
        <w:tc>
          <w:tcPr>
            <w:tcW w:w="1478" w:type="dxa"/>
            <w:gridSpan w:val="2"/>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4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34940" w:rsidRDefault="00F34940">
            <w:pPr>
              <w:spacing w:after="0"/>
              <w:rPr>
                <w:rFonts w:ascii="仿宋" w:eastAsia="仿宋" w:hAnsi="仿宋"/>
              </w:rPr>
            </w:pPr>
          </w:p>
        </w:tc>
        <w:tc>
          <w:tcPr>
            <w:tcW w:w="1478" w:type="dxa"/>
            <w:gridSpan w:val="2"/>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6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34940" w:rsidRDefault="00F34940">
            <w:pPr>
              <w:spacing w:after="0"/>
              <w:rPr>
                <w:rFonts w:ascii="仿宋" w:eastAsia="仿宋" w:hAnsi="仿宋"/>
              </w:rPr>
            </w:pPr>
          </w:p>
        </w:tc>
        <w:tc>
          <w:tcPr>
            <w:tcW w:w="1478" w:type="dxa"/>
            <w:gridSpan w:val="2"/>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442"/>
        </w:trPr>
        <w:tc>
          <w:tcPr>
            <w:tcW w:w="1522" w:type="dxa"/>
            <w:vAlign w:val="center"/>
          </w:tcPr>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34940" w:rsidRDefault="00F34940">
            <w:pPr>
              <w:spacing w:after="0"/>
              <w:rPr>
                <w:rFonts w:ascii="仿宋" w:eastAsia="仿宋" w:hAnsi="仿宋"/>
              </w:rPr>
            </w:pPr>
          </w:p>
        </w:tc>
        <w:tc>
          <w:tcPr>
            <w:tcW w:w="1478" w:type="dxa"/>
            <w:gridSpan w:val="2"/>
            <w:vAlign w:val="center"/>
          </w:tcPr>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2442"/>
        </w:trPr>
        <w:tc>
          <w:tcPr>
            <w:tcW w:w="1522" w:type="dxa"/>
            <w:vAlign w:val="center"/>
          </w:tcPr>
          <w:p w:rsidR="00F34940" w:rsidRDefault="00C83E31">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F34940" w:rsidRDefault="00F34940">
            <w:pPr>
              <w:widowControl/>
              <w:spacing w:after="0" w:line="360" w:lineRule="atLeast"/>
              <w:ind w:firstLineChars="196" w:firstLine="470"/>
              <w:jc w:val="left"/>
              <w:outlineLvl w:val="1"/>
              <w:rPr>
                <w:rFonts w:ascii="仿宋" w:eastAsia="仿宋" w:hAnsi="仿宋"/>
                <w:sz w:val="24"/>
              </w:rPr>
            </w:pPr>
          </w:p>
        </w:tc>
      </w:tr>
      <w:tr w:rsidR="00F34940">
        <w:trPr>
          <w:cantSplit/>
          <w:trHeight w:val="1072"/>
        </w:trPr>
        <w:tc>
          <w:tcPr>
            <w:tcW w:w="1522" w:type="dxa"/>
          </w:tcPr>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F34940" w:rsidRDefault="00F34940">
            <w:pPr>
              <w:widowControl/>
              <w:spacing w:after="0" w:line="360" w:lineRule="atLeast"/>
              <w:ind w:firstLineChars="196" w:firstLine="470"/>
              <w:jc w:val="left"/>
              <w:outlineLvl w:val="1"/>
              <w:rPr>
                <w:rFonts w:ascii="仿宋" w:eastAsia="仿宋" w:hAnsi="仿宋"/>
                <w:sz w:val="24"/>
              </w:rPr>
            </w:pPr>
          </w:p>
        </w:tc>
      </w:tr>
    </w:tbl>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F34940" w:rsidRDefault="00C83E31">
      <w:pPr>
        <w:spacing w:line="360" w:lineRule="auto"/>
        <w:rPr>
          <w:rFonts w:ascii="仿宋" w:eastAsia="仿宋" w:hAnsi="仿宋"/>
          <w:b/>
          <w:sz w:val="32"/>
          <w:szCs w:val="32"/>
        </w:rPr>
      </w:pPr>
      <w:bookmarkStart w:id="167" w:name="_Toc217446089"/>
      <w:r>
        <w:rPr>
          <w:rFonts w:ascii="仿宋" w:eastAsia="仿宋" w:hAnsi="仿宋" w:hint="eastAsia"/>
          <w:b/>
          <w:sz w:val="36"/>
          <w:szCs w:val="36"/>
        </w:rPr>
        <w:br w:type="page"/>
      </w:r>
      <w:r>
        <w:rPr>
          <w:rFonts w:ascii="仿宋" w:eastAsia="仿宋" w:hAnsi="仿宋" w:hint="eastAsia"/>
          <w:b/>
          <w:sz w:val="32"/>
          <w:szCs w:val="32"/>
        </w:rPr>
        <w:t>格式2-9</w:t>
      </w:r>
    </w:p>
    <w:p w:rsidR="00F34940" w:rsidRDefault="00C83E31">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7"/>
    </w:p>
    <w:p w:rsidR="00F34940" w:rsidRDefault="00F34940">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34940">
        <w:trPr>
          <w:cantSplit/>
          <w:trHeight w:val="600"/>
          <w:jc w:val="center"/>
        </w:trPr>
        <w:tc>
          <w:tcPr>
            <w:tcW w:w="720" w:type="dxa"/>
            <w:tcBorders>
              <w:top w:val="single" w:sz="4" w:space="0" w:color="auto"/>
            </w:tcBorders>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F34940">
        <w:trPr>
          <w:cantSplit/>
          <w:trHeight w:val="600"/>
          <w:jc w:val="center"/>
        </w:trPr>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00"/>
          <w:jc w:val="center"/>
        </w:trPr>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00"/>
          <w:jc w:val="center"/>
        </w:trPr>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00"/>
          <w:jc w:val="center"/>
        </w:trPr>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00"/>
          <w:jc w:val="center"/>
        </w:trPr>
        <w:tc>
          <w:tcPr>
            <w:tcW w:w="720" w:type="dxa"/>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00"/>
          <w:jc w:val="center"/>
        </w:trPr>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00"/>
          <w:jc w:val="center"/>
        </w:trPr>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00"/>
          <w:jc w:val="center"/>
        </w:trPr>
        <w:tc>
          <w:tcPr>
            <w:tcW w:w="7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10"/>
          <w:jc w:val="center"/>
        </w:trPr>
        <w:tc>
          <w:tcPr>
            <w:tcW w:w="720" w:type="dxa"/>
            <w:tcBorders>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15"/>
          <w:jc w:val="center"/>
        </w:trPr>
        <w:tc>
          <w:tcPr>
            <w:tcW w:w="72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615"/>
          <w:jc w:val="center"/>
        </w:trPr>
        <w:tc>
          <w:tcPr>
            <w:tcW w:w="72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450"/>
          <w:jc w:val="center"/>
        </w:trPr>
        <w:tc>
          <w:tcPr>
            <w:tcW w:w="72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435"/>
          <w:jc w:val="center"/>
        </w:trPr>
        <w:tc>
          <w:tcPr>
            <w:tcW w:w="720" w:type="dxa"/>
            <w:tcBorders>
              <w:top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F34940" w:rsidRDefault="00F34940">
            <w:pPr>
              <w:widowControl/>
              <w:spacing w:line="360" w:lineRule="atLeast"/>
              <w:ind w:firstLineChars="196" w:firstLine="470"/>
              <w:jc w:val="left"/>
              <w:outlineLvl w:val="1"/>
              <w:rPr>
                <w:rFonts w:ascii="仿宋" w:eastAsia="仿宋" w:hAnsi="仿宋"/>
                <w:sz w:val="24"/>
              </w:rPr>
            </w:pPr>
          </w:p>
        </w:tc>
      </w:tr>
    </w:tbl>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8" w:name="_Toc217446090"/>
      <w:r>
        <w:rPr>
          <w:rFonts w:ascii="仿宋" w:eastAsia="仿宋" w:hAnsi="仿宋" w:hint="eastAsia"/>
          <w:b/>
          <w:sz w:val="32"/>
          <w:szCs w:val="32"/>
        </w:rPr>
        <w:br w:type="page"/>
        <w:t>格式2-10</w:t>
      </w:r>
    </w:p>
    <w:p w:rsidR="00F34940" w:rsidRDefault="00C83E3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8"/>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34940">
        <w:trPr>
          <w:jc w:val="center"/>
        </w:trPr>
        <w:tc>
          <w:tcPr>
            <w:tcW w:w="726"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F34940" w:rsidRDefault="00C83E31">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F34940">
        <w:trPr>
          <w:jc w:val="center"/>
        </w:trPr>
        <w:tc>
          <w:tcPr>
            <w:tcW w:w="72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8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05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340"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jc w:val="center"/>
        </w:trPr>
        <w:tc>
          <w:tcPr>
            <w:tcW w:w="72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8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05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340"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jc w:val="center"/>
        </w:trPr>
        <w:tc>
          <w:tcPr>
            <w:tcW w:w="72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8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05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340"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jc w:val="center"/>
        </w:trPr>
        <w:tc>
          <w:tcPr>
            <w:tcW w:w="72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8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05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340"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jc w:val="center"/>
        </w:trPr>
        <w:tc>
          <w:tcPr>
            <w:tcW w:w="72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8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05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340"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jc w:val="center"/>
        </w:trPr>
        <w:tc>
          <w:tcPr>
            <w:tcW w:w="72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8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05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340"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jc w:val="center"/>
        </w:trPr>
        <w:tc>
          <w:tcPr>
            <w:tcW w:w="726"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8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05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1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2340" w:type="dxa"/>
          </w:tcPr>
          <w:p w:rsidR="00F34940" w:rsidRDefault="00F34940">
            <w:pPr>
              <w:widowControl/>
              <w:spacing w:line="360" w:lineRule="atLeast"/>
              <w:ind w:firstLineChars="196" w:firstLine="470"/>
              <w:jc w:val="left"/>
              <w:outlineLvl w:val="1"/>
              <w:rPr>
                <w:rFonts w:ascii="仿宋" w:eastAsia="仿宋" w:hAnsi="仿宋"/>
                <w:sz w:val="24"/>
              </w:rPr>
            </w:pPr>
          </w:p>
        </w:tc>
      </w:tr>
    </w:tbl>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spacing w:line="360" w:lineRule="auto"/>
        <w:rPr>
          <w:rFonts w:ascii="仿宋" w:eastAsia="仿宋" w:hAnsi="仿宋"/>
          <w:b/>
          <w:sz w:val="32"/>
          <w:szCs w:val="32"/>
        </w:rPr>
      </w:pPr>
      <w:bookmarkStart w:id="169" w:name="_Toc217446091"/>
      <w:r>
        <w:rPr>
          <w:rFonts w:ascii="仿宋" w:eastAsia="仿宋" w:hAnsi="仿宋" w:hint="eastAsia"/>
          <w:b/>
          <w:sz w:val="32"/>
          <w:szCs w:val="32"/>
        </w:rPr>
        <w:br w:type="page"/>
        <w:t>格式2-11</w:t>
      </w:r>
    </w:p>
    <w:p w:rsidR="00F34940" w:rsidRDefault="00C83E31">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9"/>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34940">
        <w:trPr>
          <w:cantSplit/>
          <w:trHeight w:val="530"/>
          <w:jc w:val="center"/>
        </w:trPr>
        <w:tc>
          <w:tcPr>
            <w:tcW w:w="954" w:type="dxa"/>
            <w:vMerge w:val="restart"/>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F34940">
        <w:trPr>
          <w:cantSplit/>
          <w:trHeight w:val="530"/>
          <w:jc w:val="center"/>
        </w:trPr>
        <w:tc>
          <w:tcPr>
            <w:tcW w:w="954" w:type="dxa"/>
            <w:vMerge/>
            <w:vAlign w:val="center"/>
          </w:tcPr>
          <w:p w:rsidR="00F34940" w:rsidRDefault="00F34940">
            <w:pPr>
              <w:rPr>
                <w:rFonts w:ascii="仿宋" w:eastAsia="仿宋" w:hAnsi="仿宋"/>
              </w:rPr>
            </w:pPr>
          </w:p>
        </w:tc>
        <w:tc>
          <w:tcPr>
            <w:tcW w:w="807" w:type="dxa"/>
            <w:vMerge/>
            <w:vAlign w:val="center"/>
          </w:tcPr>
          <w:p w:rsidR="00F34940" w:rsidRDefault="00F34940">
            <w:pPr>
              <w:rPr>
                <w:rFonts w:ascii="仿宋" w:eastAsia="仿宋" w:hAnsi="仿宋"/>
              </w:rPr>
            </w:pPr>
          </w:p>
        </w:tc>
        <w:tc>
          <w:tcPr>
            <w:tcW w:w="807" w:type="dxa"/>
            <w:vMerge/>
            <w:vAlign w:val="center"/>
          </w:tcPr>
          <w:p w:rsidR="00F34940" w:rsidRDefault="00F34940">
            <w:pPr>
              <w:rPr>
                <w:rFonts w:ascii="仿宋" w:eastAsia="仿宋" w:hAnsi="仿宋"/>
              </w:rPr>
            </w:pPr>
          </w:p>
        </w:tc>
        <w:tc>
          <w:tcPr>
            <w:tcW w:w="807" w:type="dxa"/>
            <w:vMerge/>
            <w:vAlign w:val="center"/>
          </w:tcPr>
          <w:p w:rsidR="00F34940" w:rsidRDefault="00F34940">
            <w:pPr>
              <w:rPr>
                <w:rFonts w:ascii="仿宋" w:eastAsia="仿宋" w:hAnsi="仿宋"/>
              </w:rPr>
            </w:pPr>
          </w:p>
        </w:tc>
        <w:tc>
          <w:tcPr>
            <w:tcW w:w="807" w:type="dxa"/>
            <w:vMerge/>
            <w:vAlign w:val="center"/>
          </w:tcPr>
          <w:p w:rsidR="00F34940" w:rsidRDefault="00F34940">
            <w:pPr>
              <w:rPr>
                <w:rFonts w:ascii="仿宋" w:eastAsia="仿宋" w:hAnsi="仿宋"/>
              </w:rPr>
            </w:pPr>
          </w:p>
        </w:tc>
        <w:tc>
          <w:tcPr>
            <w:tcW w:w="851"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证书</w:t>
            </w: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F34940">
        <w:trPr>
          <w:cantSplit/>
          <w:trHeight w:val="531"/>
          <w:jc w:val="center"/>
        </w:trPr>
        <w:tc>
          <w:tcPr>
            <w:tcW w:w="954" w:type="dxa"/>
            <w:vMerge w:val="restart"/>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管理</w:t>
            </w: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30"/>
          <w:jc w:val="center"/>
        </w:trPr>
        <w:tc>
          <w:tcPr>
            <w:tcW w:w="954" w:type="dxa"/>
            <w:vMerge/>
          </w:tcPr>
          <w:p w:rsidR="00F34940" w:rsidRDefault="00F34940">
            <w:pPr>
              <w:rPr>
                <w:rFonts w:ascii="仿宋" w:eastAsia="仿宋" w:hAnsi="仿宋"/>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31"/>
          <w:jc w:val="center"/>
        </w:trPr>
        <w:tc>
          <w:tcPr>
            <w:tcW w:w="954" w:type="dxa"/>
            <w:vMerge/>
          </w:tcPr>
          <w:p w:rsidR="00F34940" w:rsidRDefault="00F34940">
            <w:pPr>
              <w:rPr>
                <w:rFonts w:ascii="仿宋" w:eastAsia="仿宋" w:hAnsi="仿宋"/>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30"/>
          <w:jc w:val="center"/>
        </w:trPr>
        <w:tc>
          <w:tcPr>
            <w:tcW w:w="954" w:type="dxa"/>
            <w:vMerge w:val="restart"/>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技术</w:t>
            </w:r>
          </w:p>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31"/>
          <w:jc w:val="center"/>
        </w:trPr>
        <w:tc>
          <w:tcPr>
            <w:tcW w:w="954" w:type="dxa"/>
            <w:vMerge/>
          </w:tcPr>
          <w:p w:rsidR="00F34940" w:rsidRDefault="00F34940">
            <w:pPr>
              <w:rPr>
                <w:rFonts w:ascii="仿宋" w:eastAsia="仿宋" w:hAnsi="仿宋"/>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30"/>
          <w:jc w:val="center"/>
        </w:trPr>
        <w:tc>
          <w:tcPr>
            <w:tcW w:w="954" w:type="dxa"/>
            <w:vMerge/>
          </w:tcPr>
          <w:p w:rsidR="00F34940" w:rsidRDefault="00F34940">
            <w:pPr>
              <w:rPr>
                <w:rFonts w:ascii="仿宋" w:eastAsia="仿宋" w:hAnsi="仿宋"/>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31"/>
          <w:jc w:val="center"/>
        </w:trPr>
        <w:tc>
          <w:tcPr>
            <w:tcW w:w="954" w:type="dxa"/>
            <w:vMerge w:val="restart"/>
          </w:tcPr>
          <w:p w:rsidR="00F34940" w:rsidRDefault="00C83E31">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r w:rsidR="00F34940">
        <w:trPr>
          <w:cantSplit/>
          <w:trHeight w:val="530"/>
          <w:jc w:val="center"/>
        </w:trPr>
        <w:tc>
          <w:tcPr>
            <w:tcW w:w="954" w:type="dxa"/>
            <w:vMerge/>
            <w:tcBorders>
              <w:bottom w:val="single" w:sz="4" w:space="0" w:color="auto"/>
            </w:tcBorders>
          </w:tcPr>
          <w:p w:rsidR="00F34940" w:rsidRDefault="00F34940">
            <w:pPr>
              <w:rPr>
                <w:rFonts w:ascii="仿宋" w:eastAsia="仿宋" w:hAnsi="仿宋"/>
              </w:rPr>
            </w:pPr>
          </w:p>
        </w:tc>
        <w:tc>
          <w:tcPr>
            <w:tcW w:w="807" w:type="dxa"/>
            <w:tcBorders>
              <w:bottom w:val="single" w:sz="4" w:space="0" w:color="auto"/>
            </w:tcBorders>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0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51" w:type="dxa"/>
          </w:tcPr>
          <w:p w:rsidR="00F34940" w:rsidRDefault="00F34940">
            <w:pPr>
              <w:widowControl/>
              <w:spacing w:line="360" w:lineRule="atLeast"/>
              <w:ind w:firstLineChars="196" w:firstLine="470"/>
              <w:jc w:val="left"/>
              <w:outlineLvl w:val="1"/>
              <w:rPr>
                <w:rFonts w:ascii="仿宋" w:eastAsia="仿宋" w:hAnsi="仿宋"/>
                <w:sz w:val="24"/>
              </w:rPr>
            </w:pPr>
          </w:p>
        </w:tc>
        <w:tc>
          <w:tcPr>
            <w:tcW w:w="960" w:type="dxa"/>
          </w:tcPr>
          <w:p w:rsidR="00F34940" w:rsidRDefault="00F34940">
            <w:pPr>
              <w:widowControl/>
              <w:spacing w:line="360" w:lineRule="atLeast"/>
              <w:ind w:firstLineChars="196" w:firstLine="470"/>
              <w:jc w:val="left"/>
              <w:outlineLvl w:val="1"/>
              <w:rPr>
                <w:rFonts w:ascii="仿宋" w:eastAsia="仿宋" w:hAnsi="仿宋"/>
                <w:sz w:val="24"/>
              </w:rPr>
            </w:pPr>
          </w:p>
        </w:tc>
        <w:tc>
          <w:tcPr>
            <w:tcW w:w="847" w:type="dxa"/>
          </w:tcPr>
          <w:p w:rsidR="00F34940" w:rsidRDefault="00F34940">
            <w:pPr>
              <w:widowControl/>
              <w:spacing w:line="360" w:lineRule="atLeast"/>
              <w:ind w:firstLineChars="196" w:firstLine="470"/>
              <w:jc w:val="left"/>
              <w:outlineLvl w:val="1"/>
              <w:rPr>
                <w:rFonts w:ascii="仿宋" w:eastAsia="仿宋" w:hAnsi="仿宋"/>
                <w:sz w:val="24"/>
              </w:rPr>
            </w:pPr>
          </w:p>
        </w:tc>
        <w:tc>
          <w:tcPr>
            <w:tcW w:w="732" w:type="dxa"/>
          </w:tcPr>
          <w:p w:rsidR="00F34940" w:rsidRDefault="00F34940">
            <w:pPr>
              <w:widowControl/>
              <w:spacing w:line="360" w:lineRule="atLeast"/>
              <w:ind w:firstLineChars="196" w:firstLine="470"/>
              <w:jc w:val="left"/>
              <w:outlineLvl w:val="1"/>
              <w:rPr>
                <w:rFonts w:ascii="仿宋" w:eastAsia="仿宋" w:hAnsi="仿宋"/>
                <w:sz w:val="24"/>
              </w:rPr>
            </w:pPr>
          </w:p>
        </w:tc>
      </w:tr>
    </w:tbl>
    <w:p w:rsidR="00F34940" w:rsidRDefault="00F34940">
      <w:pPr>
        <w:widowControl/>
        <w:spacing w:line="360" w:lineRule="atLeast"/>
        <w:ind w:firstLineChars="196" w:firstLine="470"/>
        <w:jc w:val="left"/>
        <w:outlineLvl w:val="1"/>
        <w:rPr>
          <w:rFonts w:ascii="仿宋" w:eastAsia="仿宋" w:hAnsi="仿宋"/>
          <w:sz w:val="24"/>
        </w:rPr>
      </w:pP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F34940" w:rsidRDefault="00C83E3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F34940">
      <w:pPr>
        <w:widowControl/>
        <w:spacing w:line="360" w:lineRule="atLeast"/>
        <w:ind w:firstLineChars="196" w:firstLine="472"/>
        <w:jc w:val="left"/>
        <w:outlineLvl w:val="1"/>
        <w:rPr>
          <w:rFonts w:ascii="仿宋" w:eastAsia="仿宋" w:hAnsi="仿宋"/>
          <w:b/>
          <w:sz w:val="24"/>
        </w:rPr>
      </w:pPr>
    </w:p>
    <w:p w:rsidR="00F34940" w:rsidRDefault="00C83E31">
      <w:pPr>
        <w:spacing w:after="0" w:line="360" w:lineRule="auto"/>
        <w:rPr>
          <w:rFonts w:ascii="仿宋" w:eastAsia="仿宋" w:hAnsi="仿宋"/>
          <w:b/>
          <w:sz w:val="32"/>
          <w:szCs w:val="32"/>
        </w:rPr>
      </w:pPr>
      <w:r>
        <w:rPr>
          <w:rFonts w:ascii="仿宋" w:eastAsia="仿宋" w:hAnsi="仿宋" w:hint="eastAsia"/>
          <w:b/>
          <w:sz w:val="24"/>
        </w:rPr>
        <w:br w:type="page"/>
      </w:r>
    </w:p>
    <w:p w:rsidR="00F34940" w:rsidRDefault="00C83E31">
      <w:pPr>
        <w:spacing w:after="0" w:line="360" w:lineRule="auto"/>
        <w:rPr>
          <w:rFonts w:ascii="仿宋" w:eastAsia="仿宋" w:hAnsi="仿宋"/>
          <w:b/>
          <w:sz w:val="32"/>
          <w:szCs w:val="32"/>
        </w:rPr>
      </w:pPr>
      <w:r>
        <w:rPr>
          <w:rFonts w:ascii="仿宋" w:eastAsia="仿宋" w:hAnsi="仿宋" w:hint="eastAsia"/>
          <w:b/>
          <w:sz w:val="32"/>
          <w:szCs w:val="32"/>
        </w:rPr>
        <w:t>格式2-1</w:t>
      </w:r>
      <w:r>
        <w:rPr>
          <w:rFonts w:ascii="仿宋" w:eastAsia="仿宋" w:hAnsi="仿宋"/>
          <w:b/>
          <w:sz w:val="32"/>
          <w:szCs w:val="32"/>
        </w:rPr>
        <w:t>2</w:t>
      </w:r>
    </w:p>
    <w:p w:rsidR="00F34940" w:rsidRDefault="00C83E31">
      <w:pPr>
        <w:widowControl/>
        <w:spacing w:after="0" w:line="360" w:lineRule="atLeast"/>
        <w:jc w:val="center"/>
        <w:outlineLvl w:val="1"/>
        <w:rPr>
          <w:rFonts w:ascii="仿宋" w:eastAsia="仿宋" w:hAnsi="仿宋"/>
          <w:b/>
          <w:sz w:val="32"/>
          <w:szCs w:val="32"/>
        </w:rPr>
      </w:pPr>
      <w:bookmarkStart w:id="170" w:name="_Toc28495"/>
      <w:bookmarkStart w:id="171" w:name="_Toc28654"/>
      <w:r>
        <w:rPr>
          <w:rFonts w:ascii="仿宋" w:eastAsia="仿宋" w:hAnsi="仿宋" w:hint="eastAsia"/>
          <w:b/>
          <w:sz w:val="32"/>
          <w:szCs w:val="32"/>
        </w:rPr>
        <w:t>十一、中小企业声明函</w:t>
      </w:r>
    </w:p>
    <w:p w:rsidR="00F34940" w:rsidRDefault="00F34940">
      <w:pPr>
        <w:widowControl/>
        <w:spacing w:after="0" w:line="360" w:lineRule="atLeast"/>
        <w:jc w:val="center"/>
        <w:outlineLvl w:val="1"/>
        <w:rPr>
          <w:rFonts w:ascii="仿宋" w:eastAsia="仿宋" w:hAnsi="仿宋"/>
          <w:b/>
          <w:sz w:val="32"/>
          <w:szCs w:val="32"/>
        </w:rPr>
      </w:pPr>
    </w:p>
    <w:p w:rsidR="00F34940" w:rsidRDefault="00C83E31">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72" w:name="_Toc387658050"/>
      <w:bookmarkStart w:id="173" w:name="_Toc417911732"/>
      <w:bookmarkStart w:id="174" w:name="_Toc419811733"/>
      <w:bookmarkStart w:id="175" w:name="_Toc387147344"/>
      <w:bookmarkStart w:id="176"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34940" w:rsidRDefault="00C83E31">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34940" w:rsidRDefault="00C83E31">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F34940" w:rsidRDefault="00C83E31">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34940" w:rsidRDefault="00C83E31">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34940" w:rsidRDefault="00C83E31">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F34940" w:rsidRDefault="00C83E31">
      <w:pPr>
        <w:spacing w:after="0" w:line="360" w:lineRule="auto"/>
        <w:jc w:val="center"/>
        <w:rPr>
          <w:rFonts w:ascii="仿宋" w:eastAsia="仿宋" w:hAnsi="仿宋"/>
          <w:sz w:val="24"/>
        </w:rPr>
      </w:pPr>
      <w:r>
        <w:rPr>
          <w:rFonts w:ascii="仿宋" w:eastAsia="仿宋" w:hAnsi="仿宋" w:hint="eastAsia"/>
          <w:sz w:val="24"/>
        </w:rPr>
        <w:t xml:space="preserve">                        日 期：</w:t>
      </w:r>
    </w:p>
    <w:p w:rsidR="00F34940" w:rsidRDefault="00C83E31">
      <w:pPr>
        <w:spacing w:after="0" w:line="360" w:lineRule="auto"/>
        <w:jc w:val="left"/>
        <w:rPr>
          <w:rFonts w:ascii="仿宋" w:eastAsia="仿宋" w:hAnsi="仿宋" w:cs="宋体"/>
          <w:sz w:val="24"/>
        </w:rPr>
      </w:pPr>
      <w:r>
        <w:rPr>
          <w:rFonts w:ascii="仿宋" w:eastAsia="仿宋" w:hAnsi="仿宋" w:cs="宋体" w:hint="eastAsia"/>
          <w:sz w:val="24"/>
        </w:rPr>
        <w:t>注：</w:t>
      </w:r>
    </w:p>
    <w:p w:rsidR="00F34940" w:rsidRDefault="00C83E31">
      <w:pPr>
        <w:spacing w:after="0" w:line="360" w:lineRule="auto"/>
        <w:rPr>
          <w:rFonts w:ascii="仿宋" w:eastAsia="仿宋" w:hAnsi="仿宋"/>
          <w:b/>
          <w:sz w:val="32"/>
          <w:szCs w:val="32"/>
        </w:rPr>
      </w:pPr>
      <w:r>
        <w:rPr>
          <w:rFonts w:ascii="仿宋" w:eastAsia="仿宋" w:hAnsi="仿宋" w:cs="宋体"/>
          <w:sz w:val="24"/>
        </w:rPr>
        <w:t>1、</w:t>
      </w:r>
      <w:bookmarkEnd w:id="172"/>
      <w:bookmarkEnd w:id="173"/>
      <w:bookmarkEnd w:id="174"/>
      <w:bookmarkEnd w:id="175"/>
      <w:bookmarkEnd w:id="176"/>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t>格式2-1</w:t>
      </w:r>
      <w:r>
        <w:rPr>
          <w:rFonts w:ascii="仿宋" w:eastAsia="仿宋" w:hAnsi="仿宋"/>
          <w:b/>
          <w:sz w:val="32"/>
          <w:szCs w:val="32"/>
        </w:rPr>
        <w:t>3</w:t>
      </w:r>
    </w:p>
    <w:p w:rsidR="00F34940" w:rsidRDefault="00C83E31">
      <w:pPr>
        <w:jc w:val="center"/>
        <w:rPr>
          <w:rFonts w:ascii="仿宋" w:eastAsia="仿宋" w:hAnsi="仿宋"/>
          <w:b/>
          <w:sz w:val="32"/>
          <w:szCs w:val="32"/>
        </w:rPr>
      </w:pPr>
      <w:r>
        <w:rPr>
          <w:rFonts w:ascii="仿宋" w:eastAsia="仿宋" w:hAnsi="仿宋" w:hint="eastAsia"/>
          <w:b/>
          <w:sz w:val="32"/>
          <w:szCs w:val="32"/>
        </w:rPr>
        <w:t>十二、残疾人福利性单位声明函</w:t>
      </w:r>
    </w:p>
    <w:p w:rsidR="00F34940" w:rsidRDefault="00F34940">
      <w:pPr>
        <w:spacing w:line="588" w:lineRule="exact"/>
        <w:rPr>
          <w:rFonts w:ascii="仿宋" w:eastAsia="仿宋" w:hAnsi="仿宋" w:cs="宋体"/>
          <w:b/>
          <w:spacing w:val="6"/>
          <w:sz w:val="24"/>
        </w:rPr>
      </w:pPr>
    </w:p>
    <w:p w:rsidR="00F34940" w:rsidRDefault="00C83E3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34940" w:rsidRDefault="00C83E3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34940" w:rsidRDefault="00F34940">
      <w:pPr>
        <w:spacing w:line="588" w:lineRule="exact"/>
        <w:rPr>
          <w:rFonts w:ascii="仿宋" w:eastAsia="仿宋" w:hAnsi="仿宋" w:cs="宋体"/>
          <w:spacing w:val="6"/>
          <w:sz w:val="24"/>
        </w:rPr>
      </w:pPr>
    </w:p>
    <w:p w:rsidR="00F34940" w:rsidRDefault="00F34940">
      <w:pPr>
        <w:spacing w:line="588" w:lineRule="exact"/>
        <w:rPr>
          <w:rFonts w:ascii="仿宋" w:eastAsia="仿宋" w:hAnsi="仿宋" w:cs="宋体"/>
          <w:spacing w:val="6"/>
          <w:sz w:val="24"/>
        </w:rPr>
      </w:pPr>
    </w:p>
    <w:p w:rsidR="00F34940" w:rsidRDefault="00C83E31">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F34940" w:rsidRDefault="00C83E31">
      <w:pPr>
        <w:rPr>
          <w:rFonts w:ascii="仿宋" w:eastAsia="仿宋" w:hAnsi="仿宋" w:cs="宋体"/>
          <w:spacing w:val="6"/>
          <w:sz w:val="24"/>
        </w:rPr>
      </w:pPr>
      <w:r>
        <w:rPr>
          <w:rFonts w:ascii="仿宋" w:eastAsia="仿宋" w:hAnsi="仿宋" w:cs="宋体" w:hint="eastAsia"/>
          <w:spacing w:val="6"/>
          <w:sz w:val="24"/>
        </w:rPr>
        <w:t>日  期：</w:t>
      </w:r>
    </w:p>
    <w:p w:rsidR="00F34940" w:rsidRDefault="00F34940">
      <w:pPr>
        <w:spacing w:line="360" w:lineRule="auto"/>
        <w:rPr>
          <w:rFonts w:ascii="仿宋" w:eastAsia="仿宋" w:hAnsi="仿宋" w:cs="宋体"/>
          <w:sz w:val="24"/>
        </w:rPr>
      </w:pPr>
    </w:p>
    <w:p w:rsidR="00F34940" w:rsidRDefault="00C83E31">
      <w:pPr>
        <w:spacing w:line="360" w:lineRule="auto"/>
        <w:rPr>
          <w:rFonts w:ascii="仿宋" w:eastAsia="仿宋" w:hAnsi="仿宋" w:cs="宋体"/>
          <w:sz w:val="24"/>
        </w:rPr>
      </w:pPr>
      <w:r>
        <w:rPr>
          <w:rFonts w:ascii="仿宋" w:eastAsia="仿宋" w:hAnsi="仿宋" w:cs="宋体" w:hint="eastAsia"/>
          <w:sz w:val="24"/>
        </w:rPr>
        <w:t>注：</w:t>
      </w:r>
    </w:p>
    <w:p w:rsidR="00F34940" w:rsidRDefault="00C83E31">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34940" w:rsidRDefault="00C83E31">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F34940" w:rsidRDefault="00F34940">
      <w:pPr>
        <w:spacing w:line="300" w:lineRule="exact"/>
        <w:rPr>
          <w:rFonts w:ascii="仿宋" w:eastAsia="仿宋" w:hAnsi="仿宋" w:cs="宋体"/>
          <w:sz w:val="24"/>
        </w:rPr>
      </w:pPr>
    </w:p>
    <w:p w:rsidR="00F34940" w:rsidRDefault="00C83E31">
      <w:pPr>
        <w:widowControl/>
        <w:spacing w:after="0" w:line="240" w:lineRule="auto"/>
        <w:jc w:val="left"/>
        <w:rPr>
          <w:rFonts w:ascii="仿宋" w:eastAsia="仿宋" w:hAnsi="仿宋" w:cs="宋体"/>
          <w:sz w:val="24"/>
        </w:rPr>
      </w:pPr>
      <w:r>
        <w:rPr>
          <w:rFonts w:ascii="仿宋" w:eastAsia="仿宋" w:hAnsi="仿宋" w:cs="宋体"/>
          <w:sz w:val="24"/>
        </w:rPr>
        <w:br w:type="page"/>
      </w:r>
    </w:p>
    <w:p w:rsidR="00F34940" w:rsidRDefault="00C83E31">
      <w:pPr>
        <w:spacing w:after="0" w:line="360" w:lineRule="auto"/>
        <w:rPr>
          <w:rFonts w:ascii="仿宋" w:eastAsia="仿宋" w:hAnsi="仿宋"/>
          <w:b/>
          <w:sz w:val="32"/>
          <w:szCs w:val="32"/>
        </w:rPr>
      </w:pPr>
      <w:r>
        <w:rPr>
          <w:rFonts w:ascii="仿宋" w:eastAsia="仿宋" w:hAnsi="仿宋" w:hint="eastAsia"/>
          <w:b/>
          <w:sz w:val="32"/>
          <w:szCs w:val="32"/>
        </w:rPr>
        <w:t>格式2-1</w:t>
      </w:r>
      <w:r>
        <w:rPr>
          <w:rFonts w:ascii="仿宋" w:eastAsia="仿宋" w:hAnsi="仿宋"/>
          <w:b/>
          <w:sz w:val="32"/>
          <w:szCs w:val="32"/>
        </w:rPr>
        <w:t>4</w:t>
      </w:r>
    </w:p>
    <w:p w:rsidR="00F34940" w:rsidRDefault="00C83E31">
      <w:pPr>
        <w:jc w:val="center"/>
        <w:rPr>
          <w:rFonts w:ascii="仿宋" w:eastAsia="仿宋" w:hAnsi="仿宋"/>
          <w:b/>
          <w:sz w:val="32"/>
          <w:szCs w:val="32"/>
        </w:rPr>
      </w:pPr>
      <w:r>
        <w:rPr>
          <w:rFonts w:ascii="仿宋" w:eastAsia="仿宋" w:hAnsi="仿宋" w:hint="eastAsia"/>
          <w:b/>
          <w:sz w:val="32"/>
          <w:szCs w:val="32"/>
        </w:rPr>
        <w:t>十三、监狱企业</w:t>
      </w:r>
    </w:p>
    <w:p w:rsidR="00F34940" w:rsidRDefault="00C83E31">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F34940" w:rsidRDefault="00C83E31">
      <w:pPr>
        <w:spacing w:after="0" w:line="360" w:lineRule="auto"/>
        <w:jc w:val="left"/>
        <w:rPr>
          <w:rFonts w:ascii="仿宋" w:eastAsia="仿宋" w:hAnsi="仿宋" w:cs="宋体"/>
          <w:sz w:val="24"/>
        </w:rPr>
      </w:pPr>
      <w:r>
        <w:rPr>
          <w:rFonts w:ascii="仿宋" w:eastAsia="仿宋" w:hAnsi="仿宋" w:cs="宋体" w:hint="eastAsia"/>
          <w:sz w:val="24"/>
        </w:rPr>
        <w:t>注：</w:t>
      </w:r>
    </w:p>
    <w:p w:rsidR="00F34940" w:rsidRDefault="00C83E31">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F34940" w:rsidRDefault="00C83E31">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34940" w:rsidRDefault="00C83E31">
      <w:pPr>
        <w:widowControl/>
        <w:spacing w:after="0" w:line="240" w:lineRule="auto"/>
        <w:jc w:val="left"/>
        <w:rPr>
          <w:rFonts w:ascii="仿宋" w:eastAsia="仿宋" w:hAnsi="仿宋" w:cs="宋体"/>
          <w:sz w:val="24"/>
        </w:rPr>
      </w:pPr>
      <w:r>
        <w:rPr>
          <w:rFonts w:ascii="仿宋" w:eastAsia="仿宋" w:hAnsi="仿宋" w:cs="宋体"/>
          <w:sz w:val="24"/>
        </w:rPr>
        <w:br w:type="page"/>
      </w:r>
    </w:p>
    <w:p w:rsidR="00F34940" w:rsidRDefault="00F34940">
      <w:pPr>
        <w:spacing w:line="300" w:lineRule="exact"/>
        <w:rPr>
          <w:rFonts w:ascii="仿宋" w:eastAsia="仿宋" w:hAnsi="仿宋" w:cs="宋体"/>
          <w:sz w:val="24"/>
        </w:rPr>
        <w:sectPr w:rsidR="00F34940">
          <w:footerReference w:type="default" r:id="rId16"/>
          <w:pgSz w:w="11906" w:h="16838"/>
          <w:pgMar w:top="1440" w:right="1800" w:bottom="1440" w:left="1800" w:header="851" w:footer="992" w:gutter="0"/>
          <w:cols w:space="720"/>
          <w:docGrid w:type="lines" w:linePitch="312"/>
        </w:sectPr>
      </w:pPr>
    </w:p>
    <w:p w:rsidR="00F34940" w:rsidRDefault="00C83E31">
      <w:pPr>
        <w:pStyle w:val="1"/>
        <w:jc w:val="center"/>
        <w:rPr>
          <w:rFonts w:ascii="仿宋" w:eastAsia="仿宋" w:hAnsi="仿宋"/>
          <w:sz w:val="36"/>
          <w:szCs w:val="36"/>
        </w:rPr>
      </w:pPr>
      <w:r>
        <w:rPr>
          <w:rFonts w:ascii="仿宋" w:eastAsia="仿宋" w:hAnsi="仿宋" w:hint="eastAsia"/>
          <w:sz w:val="36"/>
          <w:szCs w:val="36"/>
        </w:rPr>
        <w:t>第四章  投标人和投标产品的资格、资质性及其他类似效力要求</w:t>
      </w:r>
      <w:bookmarkEnd w:id="170"/>
      <w:bookmarkEnd w:id="171"/>
    </w:p>
    <w:p w:rsidR="00F34940" w:rsidRDefault="00C83E31">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F34940" w:rsidRDefault="00C83E31">
      <w:pPr>
        <w:pStyle w:val="af8"/>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34940" w:rsidRDefault="00C83E31">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rsidR="00F34940" w:rsidRDefault="00C83E31">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F34940" w:rsidRDefault="00C83E31">
      <w:pPr>
        <w:pStyle w:val="af8"/>
        <w:spacing w:line="420" w:lineRule="exact"/>
        <w:ind w:firstLine="480"/>
        <w:rPr>
          <w:rFonts w:ascii="仿宋" w:eastAsia="仿宋" w:hAnsi="仿宋" w:cs="宋体"/>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rsidR="00F34940" w:rsidRDefault="00C83E31">
      <w:pPr>
        <w:pStyle w:val="af8"/>
        <w:spacing w:line="420" w:lineRule="exact"/>
        <w:ind w:firstLine="48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 投标人须符合《医疗器械监督管理条例》等政策法规要求并具有医疗器械生产许可证或者医疗器械经营许可/备案凭证</w:t>
      </w:r>
      <w:r>
        <w:rPr>
          <w:rFonts w:ascii="仿宋" w:eastAsia="仿宋" w:hAnsi="仿宋" w:cs="宋体"/>
          <w:sz w:val="24"/>
        </w:rPr>
        <w:t>。</w:t>
      </w:r>
    </w:p>
    <w:p w:rsidR="00F34940" w:rsidRDefault="00C83E31">
      <w:pPr>
        <w:pStyle w:val="af8"/>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F34940" w:rsidRDefault="00C83E31">
      <w:pPr>
        <w:pStyle w:val="af8"/>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F34940" w:rsidRDefault="00C83E31">
      <w:pPr>
        <w:pStyle w:val="af8"/>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rsidR="00F34940" w:rsidRDefault="00C83E31">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F34940" w:rsidRDefault="00C83E31">
      <w:pPr>
        <w:rPr>
          <w:rFonts w:ascii="仿宋" w:eastAsia="仿宋" w:hAnsi="仿宋"/>
          <w:b/>
          <w:bCs/>
          <w:sz w:val="24"/>
        </w:rPr>
      </w:pPr>
      <w:r>
        <w:rPr>
          <w:rFonts w:ascii="仿宋" w:eastAsia="仿宋" w:hAnsi="仿宋" w:hint="eastAsia"/>
          <w:b/>
          <w:bCs/>
          <w:sz w:val="24"/>
        </w:rPr>
        <w:t>（一）资格要求：</w:t>
      </w:r>
      <w:r>
        <w:rPr>
          <w:rFonts w:ascii="仿宋" w:eastAsia="仿宋" w:hAnsi="仿宋" w:cs="宋体" w:hint="eastAsia"/>
          <w:sz w:val="24"/>
        </w:rPr>
        <w:t>若投标产品中有医疗器械的，所投医疗器械须符合《医疗器械注册管理办法》等政策法规要求并具有中华人民共和国医疗器械注册或备案凭证。</w:t>
      </w:r>
    </w:p>
    <w:p w:rsidR="00F34940" w:rsidRDefault="00C83E31">
      <w:pPr>
        <w:rPr>
          <w:rFonts w:ascii="仿宋" w:eastAsia="仿宋" w:hAnsi="仿宋"/>
          <w:b/>
          <w:bCs/>
          <w:sz w:val="24"/>
        </w:rPr>
      </w:pPr>
      <w:r>
        <w:rPr>
          <w:rFonts w:ascii="仿宋" w:eastAsia="仿宋" w:hAnsi="仿宋" w:hint="eastAsia"/>
          <w:b/>
          <w:bCs/>
          <w:sz w:val="24"/>
        </w:rPr>
        <w:t>（二）资质性要求：无</w:t>
      </w:r>
    </w:p>
    <w:p w:rsidR="00F34940" w:rsidRDefault="00C83E31">
      <w:pPr>
        <w:rPr>
          <w:rFonts w:ascii="仿宋" w:eastAsia="仿宋" w:hAnsi="仿宋"/>
          <w:b/>
          <w:bCs/>
          <w:sz w:val="24"/>
        </w:rPr>
      </w:pPr>
      <w:r>
        <w:rPr>
          <w:rFonts w:ascii="仿宋" w:eastAsia="仿宋" w:hAnsi="仿宋" w:hint="eastAsia"/>
          <w:b/>
          <w:bCs/>
          <w:sz w:val="24"/>
        </w:rPr>
        <w:t>（三）其他类似效力要求：无</w:t>
      </w:r>
    </w:p>
    <w:p w:rsidR="00F34940" w:rsidRDefault="00F34940">
      <w:pPr>
        <w:pStyle w:val="af8"/>
        <w:spacing w:line="420" w:lineRule="exact"/>
        <w:ind w:firstLineChars="0" w:firstLine="0"/>
        <w:rPr>
          <w:rFonts w:ascii="仿宋" w:eastAsia="仿宋" w:hAnsi="仿宋"/>
          <w:b/>
          <w:sz w:val="24"/>
        </w:rPr>
      </w:pPr>
    </w:p>
    <w:p w:rsidR="00F34940" w:rsidRDefault="00F34940">
      <w:pPr>
        <w:pStyle w:val="af8"/>
        <w:spacing w:line="420" w:lineRule="exact"/>
        <w:ind w:firstLineChars="0" w:firstLine="0"/>
        <w:rPr>
          <w:rFonts w:ascii="仿宋" w:eastAsia="仿宋" w:hAnsi="仿宋"/>
          <w:b/>
          <w:sz w:val="24"/>
        </w:rPr>
      </w:pPr>
    </w:p>
    <w:p w:rsidR="00F34940" w:rsidRDefault="00C83E31">
      <w:pPr>
        <w:pStyle w:val="af8"/>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34940" w:rsidRDefault="00C83E31">
      <w:pPr>
        <w:pStyle w:val="af8"/>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rsidR="00F34940" w:rsidRDefault="00C83E31">
      <w:pPr>
        <w:pStyle w:val="1"/>
        <w:jc w:val="center"/>
        <w:rPr>
          <w:rFonts w:ascii="仿宋" w:eastAsia="仿宋" w:hAnsi="仿宋"/>
          <w:sz w:val="36"/>
          <w:szCs w:val="36"/>
        </w:rPr>
      </w:pPr>
      <w:bookmarkStart w:id="177" w:name="_Toc3806"/>
      <w:bookmarkStart w:id="178" w:name="_Toc1588"/>
      <w:r>
        <w:rPr>
          <w:rFonts w:ascii="仿宋" w:eastAsia="仿宋" w:hAnsi="仿宋" w:hint="eastAsia"/>
          <w:sz w:val="36"/>
          <w:szCs w:val="36"/>
        </w:rPr>
        <w:br w:type="page"/>
        <w:t>第五章  投标人应当提供的资格、资质性及其他类似效力要求的相关证明材料</w:t>
      </w:r>
      <w:bookmarkEnd w:id="177"/>
      <w:bookmarkEnd w:id="178"/>
    </w:p>
    <w:p w:rsidR="00F34940" w:rsidRDefault="00F34940">
      <w:pPr>
        <w:rPr>
          <w:rFonts w:ascii="仿宋" w:eastAsia="仿宋" w:hAnsi="仿宋"/>
        </w:rPr>
      </w:pPr>
    </w:p>
    <w:p w:rsidR="00F34940" w:rsidRDefault="00C83E31">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F34940" w:rsidRDefault="00C83E31">
      <w:pPr>
        <w:rPr>
          <w:rFonts w:ascii="仿宋" w:eastAsia="仿宋" w:hAnsi="仿宋"/>
          <w:b/>
          <w:bCs/>
          <w:sz w:val="24"/>
        </w:rPr>
      </w:pPr>
      <w:r>
        <w:rPr>
          <w:rFonts w:ascii="仿宋" w:eastAsia="仿宋" w:hAnsi="仿宋" w:hint="eastAsia"/>
          <w:b/>
          <w:bCs/>
          <w:sz w:val="24"/>
        </w:rPr>
        <w:t>（一）资格要求相关证明材料：</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F34940" w:rsidRDefault="00C83E31">
      <w:pPr>
        <w:pStyle w:val="af8"/>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F34940" w:rsidRDefault="00C83E31">
      <w:pPr>
        <w:pStyle w:val="af8"/>
        <w:spacing w:line="420" w:lineRule="exact"/>
        <w:ind w:firstLineChars="0" w:firstLine="0"/>
        <w:rPr>
          <w:rFonts w:ascii="仿宋" w:eastAsia="仿宋" w:hAnsi="仿宋"/>
          <w:sz w:val="24"/>
        </w:rPr>
      </w:pPr>
      <w:r>
        <w:rPr>
          <w:rFonts w:ascii="仿宋" w:eastAsia="仿宋" w:hAnsi="仿宋" w:cs="宋体" w:hint="eastAsia"/>
          <w:sz w:val="24"/>
        </w:rPr>
        <w:t>8、落实政府采购政策需满足的资格要求：无</w:t>
      </w:r>
    </w:p>
    <w:p w:rsidR="00F34940" w:rsidRDefault="00C83E31">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w:t>
      </w:r>
    </w:p>
    <w:p w:rsidR="00F34940" w:rsidRDefault="00C83E31">
      <w:pPr>
        <w:tabs>
          <w:tab w:val="left" w:pos="7665"/>
        </w:tabs>
        <w:spacing w:line="400" w:lineRule="exact"/>
        <w:rPr>
          <w:rFonts w:ascii="仿宋" w:eastAsia="仿宋" w:hAnsi="仿宋" w:cs="宋体"/>
          <w:sz w:val="24"/>
        </w:rPr>
      </w:pPr>
      <w:r>
        <w:rPr>
          <w:rFonts w:ascii="仿宋" w:eastAsia="仿宋" w:hAnsi="仿宋" w:cs="宋体" w:hint="eastAsia"/>
          <w:sz w:val="24"/>
        </w:rPr>
        <w:t xml:space="preserve">    9.1投标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rsidR="00F34940" w:rsidRDefault="00C83E31">
      <w:pPr>
        <w:pStyle w:val="af8"/>
        <w:spacing w:line="420" w:lineRule="exact"/>
        <w:ind w:firstLineChars="250" w:firstLine="60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w:t>
      </w:r>
      <w:r>
        <w:rPr>
          <w:rFonts w:ascii="仿宋" w:eastAsia="仿宋" w:hAnsi="仿宋" w:cs="宋体" w:hint="eastAsia"/>
          <w:sz w:val="24"/>
        </w:rPr>
        <w:t>2</w:t>
      </w:r>
      <w:r>
        <w:rPr>
          <w:rFonts w:ascii="仿宋" w:eastAsia="仿宋" w:hAnsi="仿宋" w:cs="宋体"/>
          <w:sz w:val="24"/>
        </w:rPr>
        <w:t xml:space="preserve"> </w:t>
      </w:r>
      <w:r>
        <w:rPr>
          <w:rFonts w:ascii="仿宋" w:eastAsia="仿宋" w:hAnsi="仿宋" w:cs="宋体" w:hint="eastAsia"/>
          <w:sz w:val="24"/>
        </w:rPr>
        <w:t>投标人须符合《医疗器械监督管理条例》等政策法规要求并具有医疗器械生产许可证或者医疗器械经营许可/备案凭证</w:t>
      </w:r>
      <w:r>
        <w:rPr>
          <w:rFonts w:ascii="仿宋" w:eastAsia="仿宋" w:hAnsi="仿宋" w:cs="宋体"/>
          <w:sz w:val="24"/>
        </w:rPr>
        <w:t>。</w:t>
      </w:r>
    </w:p>
    <w:p w:rsidR="00F34940" w:rsidRDefault="00F34940">
      <w:pPr>
        <w:pStyle w:val="af8"/>
        <w:spacing w:line="420" w:lineRule="exact"/>
        <w:ind w:firstLine="480"/>
        <w:rPr>
          <w:rFonts w:ascii="仿宋" w:eastAsia="仿宋" w:hAnsi="仿宋" w:cs="宋体"/>
          <w:sz w:val="24"/>
        </w:rPr>
      </w:pPr>
    </w:p>
    <w:p w:rsidR="00F34940" w:rsidRDefault="00C83E31">
      <w:pPr>
        <w:rPr>
          <w:rFonts w:ascii="仿宋" w:eastAsia="仿宋" w:hAnsi="仿宋"/>
          <w:b/>
          <w:bCs/>
          <w:sz w:val="24"/>
        </w:rPr>
      </w:pPr>
      <w:r>
        <w:rPr>
          <w:rFonts w:ascii="仿宋" w:eastAsia="仿宋" w:hAnsi="仿宋" w:hint="eastAsia"/>
          <w:b/>
          <w:bCs/>
          <w:sz w:val="24"/>
        </w:rPr>
        <w:t>（二）资质性要求相关证明材料：无</w:t>
      </w:r>
    </w:p>
    <w:p w:rsidR="00F34940" w:rsidRDefault="00C83E31">
      <w:pPr>
        <w:rPr>
          <w:rFonts w:ascii="仿宋" w:eastAsia="仿宋" w:hAnsi="仿宋"/>
          <w:b/>
          <w:bCs/>
          <w:sz w:val="24"/>
        </w:rPr>
      </w:pPr>
      <w:r>
        <w:rPr>
          <w:rFonts w:ascii="仿宋" w:eastAsia="仿宋" w:hAnsi="仿宋" w:hint="eastAsia"/>
          <w:b/>
          <w:bCs/>
          <w:sz w:val="24"/>
        </w:rPr>
        <w:t>（三）其他类似效力要求相关证明材料：</w:t>
      </w:r>
    </w:p>
    <w:p w:rsidR="00F34940" w:rsidRDefault="00C83E31">
      <w:pPr>
        <w:rPr>
          <w:rFonts w:ascii="仿宋" w:eastAsia="仿宋" w:hAnsi="仿宋"/>
          <w:sz w:val="24"/>
        </w:rPr>
      </w:pPr>
      <w:r>
        <w:rPr>
          <w:rFonts w:ascii="仿宋" w:eastAsia="仿宋" w:hAnsi="仿宋" w:hint="eastAsia"/>
          <w:sz w:val="24"/>
        </w:rPr>
        <w:t>（1）法定代表人/单位负责人身份证明材料复印件。</w:t>
      </w:r>
    </w:p>
    <w:p w:rsidR="00F34940" w:rsidRDefault="00C83E31">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F34940" w:rsidRDefault="00C83E31">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F34940" w:rsidRDefault="00C83E31">
      <w:pPr>
        <w:rPr>
          <w:rFonts w:ascii="仿宋" w:eastAsia="仿宋" w:hAnsi="仿宋"/>
          <w:b/>
          <w:bCs/>
          <w:sz w:val="24"/>
        </w:rPr>
      </w:pPr>
      <w:r>
        <w:rPr>
          <w:rFonts w:ascii="仿宋" w:eastAsia="仿宋" w:hAnsi="仿宋" w:hint="eastAsia"/>
          <w:b/>
          <w:bCs/>
          <w:sz w:val="24"/>
        </w:rPr>
        <w:t>（一）资格要求相关证明材料：</w:t>
      </w:r>
      <w:r>
        <w:rPr>
          <w:rFonts w:ascii="仿宋" w:eastAsia="仿宋" w:hAnsi="仿宋" w:cs="宋体" w:hint="eastAsia"/>
          <w:sz w:val="24"/>
        </w:rPr>
        <w:t>若投标产品中有医疗器械的，所投医疗器械须符合《医疗器械注册管理办法》等政策法规要求并具有中华人民共和国医疗器械注册或备案凭证；</w:t>
      </w:r>
    </w:p>
    <w:p w:rsidR="00F34940" w:rsidRDefault="00C83E31">
      <w:pPr>
        <w:rPr>
          <w:rFonts w:ascii="仿宋" w:eastAsia="仿宋" w:hAnsi="仿宋"/>
          <w:b/>
          <w:bCs/>
          <w:sz w:val="24"/>
        </w:rPr>
      </w:pPr>
      <w:r>
        <w:rPr>
          <w:rFonts w:ascii="仿宋" w:eastAsia="仿宋" w:hAnsi="仿宋" w:hint="eastAsia"/>
          <w:b/>
          <w:bCs/>
          <w:sz w:val="24"/>
        </w:rPr>
        <w:t>（二）资质性要求相关证明材料：无</w:t>
      </w:r>
    </w:p>
    <w:p w:rsidR="00F34940" w:rsidRDefault="00C83E31">
      <w:pPr>
        <w:rPr>
          <w:rFonts w:ascii="仿宋" w:eastAsia="仿宋" w:hAnsi="仿宋"/>
          <w:b/>
          <w:bCs/>
          <w:sz w:val="24"/>
        </w:rPr>
      </w:pPr>
      <w:r>
        <w:rPr>
          <w:rFonts w:ascii="仿宋" w:eastAsia="仿宋" w:hAnsi="仿宋" w:hint="eastAsia"/>
          <w:b/>
          <w:bCs/>
          <w:sz w:val="24"/>
        </w:rPr>
        <w:t>（三）其他类似效力要求相关证明材料：无</w:t>
      </w:r>
    </w:p>
    <w:p w:rsidR="00F34940" w:rsidRDefault="00F34940">
      <w:pPr>
        <w:rPr>
          <w:rFonts w:ascii="仿宋" w:eastAsia="仿宋" w:hAnsi="仿宋"/>
        </w:rPr>
      </w:pPr>
    </w:p>
    <w:p w:rsidR="00F34940" w:rsidRDefault="00C83E31">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F34940" w:rsidRDefault="00C83E31">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9" w:name="_Toc2122"/>
      <w:bookmarkStart w:id="180"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5"/>
    </w:p>
    <w:p w:rsidR="00F34940" w:rsidRDefault="00F34940">
      <w:pPr>
        <w:spacing w:line="360" w:lineRule="auto"/>
        <w:rPr>
          <w:rFonts w:ascii="仿宋" w:eastAsia="仿宋" w:hAnsi="仿宋"/>
          <w:sz w:val="36"/>
          <w:szCs w:val="36"/>
        </w:rPr>
        <w:sectPr w:rsidR="00F34940">
          <w:pgSz w:w="11906" w:h="16838"/>
          <w:pgMar w:top="1440" w:right="1800" w:bottom="1440" w:left="1800" w:header="851" w:footer="992" w:gutter="0"/>
          <w:cols w:space="720"/>
          <w:docGrid w:type="lines" w:linePitch="312"/>
        </w:sectPr>
      </w:pPr>
    </w:p>
    <w:p w:rsidR="00F34940" w:rsidRDefault="00C83E31">
      <w:pPr>
        <w:pStyle w:val="1"/>
        <w:jc w:val="center"/>
        <w:rPr>
          <w:rFonts w:ascii="仿宋" w:eastAsia="仿宋" w:hAnsi="仿宋"/>
          <w:sz w:val="36"/>
          <w:szCs w:val="36"/>
        </w:rPr>
      </w:pPr>
      <w:bookmarkStart w:id="181" w:name="PO_默认文件内容_32"/>
      <w:r>
        <w:rPr>
          <w:rFonts w:ascii="仿宋" w:eastAsia="仿宋" w:hAnsi="仿宋" w:hint="eastAsia"/>
          <w:sz w:val="36"/>
          <w:szCs w:val="36"/>
        </w:rPr>
        <w:t>第六章  招标项目技术、服务、政府采购合同内容条款及其他商务要求</w:t>
      </w:r>
      <w:bookmarkEnd w:id="179"/>
    </w:p>
    <w:p w:rsidR="00F34940" w:rsidRDefault="00C83E31">
      <w:pPr>
        <w:pStyle w:val="2"/>
        <w:spacing w:line="400" w:lineRule="exact"/>
        <w:ind w:firstLineChars="98" w:firstLine="236"/>
        <w:rPr>
          <w:rFonts w:ascii="仿宋" w:eastAsia="仿宋" w:hAnsi="仿宋"/>
          <w:sz w:val="24"/>
          <w:szCs w:val="24"/>
        </w:rPr>
      </w:pPr>
      <w:bookmarkStart w:id="182" w:name="_Toc217446094"/>
      <w:bookmarkEnd w:id="180"/>
      <w:r>
        <w:rPr>
          <w:rFonts w:ascii="仿宋" w:eastAsia="仿宋" w:hAnsi="仿宋" w:hint="eastAsia"/>
          <w:sz w:val="24"/>
          <w:szCs w:val="24"/>
        </w:rPr>
        <w:t>前提：本章中标注“*”的条款为本项目的实质性条款，投标人不满足的，将按照无效投标处理。</w:t>
      </w:r>
    </w:p>
    <w:p w:rsidR="00F34940" w:rsidRDefault="00C83E3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82"/>
    </w:p>
    <w:p w:rsidR="00F34940" w:rsidRDefault="00C83E31">
      <w:pPr>
        <w:pStyle w:val="a3"/>
        <w:numPr>
          <w:ilvl w:val="0"/>
          <w:numId w:val="6"/>
        </w:numPr>
        <w:spacing w:line="400" w:lineRule="exact"/>
        <w:ind w:firstLine="480"/>
        <w:rPr>
          <w:rFonts w:ascii="仿宋" w:eastAsia="仿宋" w:hAnsi="仿宋"/>
          <w:bCs/>
          <w:sz w:val="24"/>
        </w:rPr>
      </w:pPr>
      <w:bookmarkStart w:id="183" w:name="_Toc217446095"/>
      <w:r>
        <w:rPr>
          <w:rFonts w:ascii="仿宋" w:eastAsia="仿宋" w:hAnsi="仿宋" w:hint="eastAsia"/>
          <w:bCs/>
          <w:sz w:val="24"/>
        </w:rPr>
        <w:t>采购清单</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90"/>
        <w:gridCol w:w="1936"/>
        <w:gridCol w:w="1122"/>
        <w:gridCol w:w="1240"/>
        <w:gridCol w:w="1240"/>
        <w:gridCol w:w="1217"/>
      </w:tblGrid>
      <w:tr w:rsidR="00F34940">
        <w:trPr>
          <w:trHeight w:val="90"/>
        </w:trPr>
        <w:tc>
          <w:tcPr>
            <w:tcW w:w="388" w:type="pct"/>
            <w:shd w:val="clear" w:color="auto" w:fill="auto"/>
            <w:vAlign w:val="center"/>
          </w:tcPr>
          <w:p w:rsidR="00F34940" w:rsidRDefault="00C83E31">
            <w:pPr>
              <w:widowControl/>
              <w:jc w:val="center"/>
              <w:rPr>
                <w:rFonts w:ascii="仿宋" w:eastAsia="仿宋" w:hAnsi="仿宋" w:cs="仿宋"/>
                <w:b/>
                <w:bCs/>
                <w:kern w:val="0"/>
                <w:sz w:val="24"/>
              </w:rPr>
            </w:pPr>
            <w:proofErr w:type="gramStart"/>
            <w:r>
              <w:rPr>
                <w:rFonts w:ascii="仿宋" w:eastAsia="仿宋" w:hAnsi="仿宋" w:cs="仿宋" w:hint="eastAsia"/>
                <w:b/>
                <w:bCs/>
                <w:kern w:val="0"/>
                <w:sz w:val="24"/>
              </w:rPr>
              <w:t>包号</w:t>
            </w:r>
            <w:proofErr w:type="gramEnd"/>
          </w:p>
        </w:tc>
        <w:tc>
          <w:tcPr>
            <w:tcW w:w="536" w:type="pct"/>
            <w:shd w:val="clear" w:color="auto" w:fill="auto"/>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1167" w:type="pct"/>
            <w:shd w:val="clear" w:color="auto" w:fill="auto"/>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设备名称</w:t>
            </w:r>
          </w:p>
        </w:tc>
        <w:tc>
          <w:tcPr>
            <w:tcW w:w="677" w:type="pct"/>
            <w:shd w:val="clear" w:color="auto" w:fill="auto"/>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数量（台/套/批）</w:t>
            </w:r>
          </w:p>
        </w:tc>
        <w:tc>
          <w:tcPr>
            <w:tcW w:w="748" w:type="pct"/>
          </w:tcPr>
          <w:p w:rsidR="00F34940" w:rsidRDefault="00C83E31">
            <w:pPr>
              <w:widowControl/>
              <w:jc w:val="center"/>
              <w:rPr>
                <w:rFonts w:ascii="仿宋" w:eastAsia="仿宋" w:hAnsi="仿宋" w:cs="仿宋"/>
                <w:b/>
                <w:bCs/>
                <w:kern w:val="0"/>
                <w:sz w:val="22"/>
              </w:rPr>
            </w:pPr>
            <w:r>
              <w:rPr>
                <w:rFonts w:ascii="仿宋" w:eastAsia="仿宋" w:hAnsi="仿宋" w:cs="仿宋" w:hint="eastAsia"/>
                <w:b/>
                <w:bCs/>
                <w:kern w:val="0"/>
                <w:sz w:val="22"/>
              </w:rPr>
              <w:t>采购预算（万元）</w:t>
            </w:r>
          </w:p>
        </w:tc>
        <w:tc>
          <w:tcPr>
            <w:tcW w:w="748" w:type="pct"/>
          </w:tcPr>
          <w:p w:rsidR="00F34940" w:rsidRDefault="00C83E31">
            <w:pPr>
              <w:widowControl/>
              <w:jc w:val="center"/>
              <w:rPr>
                <w:rFonts w:ascii="仿宋" w:eastAsia="仿宋" w:hAnsi="仿宋" w:cs="仿宋"/>
                <w:b/>
                <w:bCs/>
                <w:kern w:val="0"/>
                <w:sz w:val="22"/>
              </w:rPr>
            </w:pPr>
            <w:r>
              <w:rPr>
                <w:rFonts w:ascii="仿宋" w:eastAsia="仿宋" w:hAnsi="仿宋" w:cs="仿宋" w:hint="eastAsia"/>
                <w:b/>
                <w:bCs/>
                <w:kern w:val="0"/>
                <w:sz w:val="22"/>
              </w:rPr>
              <w:t>最高限价（万元）</w:t>
            </w:r>
          </w:p>
        </w:tc>
        <w:tc>
          <w:tcPr>
            <w:tcW w:w="734" w:type="pct"/>
          </w:tcPr>
          <w:p w:rsidR="00F34940" w:rsidRDefault="00C83E31">
            <w:pPr>
              <w:widowControl/>
              <w:jc w:val="center"/>
              <w:rPr>
                <w:rFonts w:ascii="仿宋" w:eastAsia="仿宋" w:hAnsi="仿宋" w:cs="仿宋"/>
                <w:b/>
                <w:bCs/>
                <w:kern w:val="0"/>
                <w:sz w:val="22"/>
              </w:rPr>
            </w:pPr>
            <w:r>
              <w:rPr>
                <w:rFonts w:ascii="仿宋" w:eastAsia="仿宋" w:hAnsi="仿宋" w:cs="仿宋" w:hint="eastAsia"/>
                <w:b/>
                <w:bCs/>
                <w:kern w:val="0"/>
                <w:sz w:val="22"/>
              </w:rPr>
              <w:t>备注</w:t>
            </w:r>
          </w:p>
        </w:tc>
      </w:tr>
      <w:tr w:rsidR="00F34940">
        <w:trPr>
          <w:trHeight w:val="540"/>
        </w:trPr>
        <w:tc>
          <w:tcPr>
            <w:tcW w:w="388" w:type="pct"/>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01</w:t>
            </w:r>
          </w:p>
        </w:tc>
        <w:tc>
          <w:tcPr>
            <w:tcW w:w="536" w:type="pct"/>
            <w:shd w:val="clear" w:color="auto" w:fill="auto"/>
            <w:noWrap/>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01-01</w:t>
            </w:r>
          </w:p>
        </w:tc>
        <w:tc>
          <w:tcPr>
            <w:tcW w:w="1167" w:type="pct"/>
            <w:shd w:val="clear" w:color="auto" w:fill="auto"/>
            <w:noWrap/>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升降冲洗塔</w:t>
            </w:r>
          </w:p>
        </w:tc>
        <w:tc>
          <w:tcPr>
            <w:tcW w:w="677" w:type="pct"/>
            <w:shd w:val="clear" w:color="auto" w:fill="auto"/>
            <w:noWrap/>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1 </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 xml:space="preserve">4.00 </w:t>
            </w:r>
          </w:p>
        </w:tc>
        <w:tc>
          <w:tcPr>
            <w:tcW w:w="748" w:type="pct"/>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3.50</w:t>
            </w:r>
          </w:p>
        </w:tc>
        <w:tc>
          <w:tcPr>
            <w:tcW w:w="734" w:type="pct"/>
            <w:vAlign w:val="center"/>
          </w:tcPr>
          <w:p w:rsidR="00F34940" w:rsidRDefault="00F34940">
            <w:pPr>
              <w:widowControl/>
              <w:jc w:val="center"/>
              <w:textAlignment w:val="center"/>
              <w:rPr>
                <w:rFonts w:ascii="仿宋" w:eastAsia="仿宋" w:hAnsi="仿宋" w:cs="仿宋"/>
                <w:color w:val="000000"/>
                <w:kern w:val="0"/>
                <w:sz w:val="24"/>
                <w:lang w:bidi="ar"/>
              </w:rPr>
            </w:pPr>
          </w:p>
        </w:tc>
      </w:tr>
      <w:tr w:rsidR="00F34940">
        <w:trPr>
          <w:trHeight w:val="540"/>
        </w:trPr>
        <w:tc>
          <w:tcPr>
            <w:tcW w:w="388" w:type="pct"/>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02</w:t>
            </w:r>
          </w:p>
        </w:tc>
        <w:tc>
          <w:tcPr>
            <w:tcW w:w="536" w:type="pct"/>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02-01</w:t>
            </w:r>
          </w:p>
        </w:tc>
        <w:tc>
          <w:tcPr>
            <w:tcW w:w="1167" w:type="pct"/>
            <w:shd w:val="clear" w:color="auto" w:fill="auto"/>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汽化电切器械包</w:t>
            </w:r>
          </w:p>
        </w:tc>
        <w:tc>
          <w:tcPr>
            <w:tcW w:w="677" w:type="pct"/>
            <w:shd w:val="clear" w:color="auto" w:fill="auto"/>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 xml:space="preserve">2 </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color w:val="000000"/>
                <w:kern w:val="0"/>
                <w:sz w:val="24"/>
                <w:lang w:bidi="ar"/>
              </w:rPr>
              <w:t xml:space="preserve">32.00 </w:t>
            </w:r>
          </w:p>
        </w:tc>
        <w:tc>
          <w:tcPr>
            <w:tcW w:w="748" w:type="pct"/>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30.00</w:t>
            </w:r>
          </w:p>
        </w:tc>
        <w:tc>
          <w:tcPr>
            <w:tcW w:w="734"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允许采购进口产品</w:t>
            </w:r>
          </w:p>
        </w:tc>
      </w:tr>
      <w:tr w:rsidR="00F34940">
        <w:trPr>
          <w:trHeight w:val="540"/>
        </w:trPr>
        <w:tc>
          <w:tcPr>
            <w:tcW w:w="2092" w:type="pct"/>
            <w:gridSpan w:val="3"/>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合计</w:t>
            </w:r>
          </w:p>
        </w:tc>
        <w:tc>
          <w:tcPr>
            <w:tcW w:w="677" w:type="pct"/>
            <w:shd w:val="clear" w:color="auto" w:fill="auto"/>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36.00</w:t>
            </w:r>
          </w:p>
        </w:tc>
        <w:tc>
          <w:tcPr>
            <w:tcW w:w="748" w:type="pct"/>
            <w:vAlign w:val="center"/>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33.50</w:t>
            </w:r>
          </w:p>
        </w:tc>
        <w:tc>
          <w:tcPr>
            <w:tcW w:w="734" w:type="pct"/>
            <w:vAlign w:val="center"/>
          </w:tcPr>
          <w:p w:rsidR="00F34940" w:rsidRDefault="00F34940">
            <w:pPr>
              <w:widowControl/>
              <w:jc w:val="center"/>
              <w:textAlignment w:val="center"/>
              <w:rPr>
                <w:rFonts w:ascii="仿宋" w:eastAsia="仿宋" w:hAnsi="仿宋" w:cs="仿宋"/>
                <w:kern w:val="0"/>
                <w:sz w:val="22"/>
              </w:rPr>
            </w:pPr>
          </w:p>
        </w:tc>
      </w:tr>
    </w:tbl>
    <w:p w:rsidR="00F34940" w:rsidRDefault="00C83E31">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2"/>
        <w:tblW w:w="0" w:type="auto"/>
        <w:tblLook w:val="04A0" w:firstRow="1" w:lastRow="0" w:firstColumn="1" w:lastColumn="0" w:noHBand="0" w:noVBand="1"/>
      </w:tblPr>
      <w:tblGrid>
        <w:gridCol w:w="1334"/>
        <w:gridCol w:w="1557"/>
        <w:gridCol w:w="3331"/>
        <w:gridCol w:w="2074"/>
      </w:tblGrid>
      <w:tr w:rsidR="00F34940">
        <w:tc>
          <w:tcPr>
            <w:tcW w:w="1334" w:type="dxa"/>
            <w:vAlign w:val="center"/>
          </w:tcPr>
          <w:p w:rsidR="00F34940" w:rsidRDefault="00C83E31">
            <w:pPr>
              <w:widowControl/>
              <w:jc w:val="center"/>
              <w:rPr>
                <w:rFonts w:ascii="仿宋" w:eastAsia="仿宋" w:hAnsi="仿宋" w:cs="仿宋"/>
                <w:b/>
                <w:bCs/>
                <w:kern w:val="0"/>
                <w:sz w:val="24"/>
              </w:rPr>
            </w:pPr>
            <w:proofErr w:type="gramStart"/>
            <w:r>
              <w:rPr>
                <w:rFonts w:ascii="仿宋" w:eastAsia="仿宋" w:hAnsi="仿宋" w:cs="仿宋" w:hint="eastAsia"/>
                <w:b/>
                <w:bCs/>
                <w:kern w:val="0"/>
                <w:sz w:val="24"/>
              </w:rPr>
              <w:t>包号</w:t>
            </w:r>
            <w:proofErr w:type="gramEnd"/>
          </w:p>
        </w:tc>
        <w:tc>
          <w:tcPr>
            <w:tcW w:w="1557" w:type="dxa"/>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品目号</w:t>
            </w:r>
          </w:p>
        </w:tc>
        <w:tc>
          <w:tcPr>
            <w:tcW w:w="3331" w:type="dxa"/>
            <w:vAlign w:val="center"/>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标的名称</w:t>
            </w:r>
          </w:p>
        </w:tc>
        <w:tc>
          <w:tcPr>
            <w:tcW w:w="2074" w:type="dxa"/>
          </w:tcPr>
          <w:p w:rsidR="00F34940" w:rsidRDefault="00C83E31">
            <w:pPr>
              <w:widowControl/>
              <w:jc w:val="center"/>
              <w:rPr>
                <w:rFonts w:ascii="仿宋" w:eastAsia="仿宋" w:hAnsi="仿宋" w:cs="仿宋"/>
                <w:b/>
                <w:bCs/>
                <w:kern w:val="0"/>
                <w:sz w:val="24"/>
              </w:rPr>
            </w:pPr>
            <w:r>
              <w:rPr>
                <w:rFonts w:ascii="仿宋" w:eastAsia="仿宋" w:hAnsi="仿宋" w:cs="仿宋" w:hint="eastAsia"/>
                <w:b/>
                <w:bCs/>
                <w:kern w:val="0"/>
                <w:sz w:val="24"/>
              </w:rPr>
              <w:t>所属行业</w:t>
            </w:r>
          </w:p>
        </w:tc>
      </w:tr>
      <w:tr w:rsidR="00F34940">
        <w:tc>
          <w:tcPr>
            <w:tcW w:w="1334" w:type="dxa"/>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01</w:t>
            </w:r>
          </w:p>
        </w:tc>
        <w:tc>
          <w:tcPr>
            <w:tcW w:w="1557" w:type="dxa"/>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01-01</w:t>
            </w:r>
          </w:p>
        </w:tc>
        <w:tc>
          <w:tcPr>
            <w:tcW w:w="3331" w:type="dxa"/>
            <w:shd w:val="clear" w:color="auto" w:fill="auto"/>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升降冲洗塔</w:t>
            </w:r>
          </w:p>
        </w:tc>
        <w:tc>
          <w:tcPr>
            <w:tcW w:w="2074" w:type="dxa"/>
          </w:tcPr>
          <w:p w:rsidR="00F34940" w:rsidRDefault="00C83E31">
            <w:pPr>
              <w:widowControl/>
              <w:jc w:val="center"/>
              <w:textAlignment w:val="center"/>
              <w:rPr>
                <w:rFonts w:ascii="仿宋" w:eastAsia="仿宋" w:hAnsi="仿宋" w:cs="仿宋"/>
                <w:color w:val="000000"/>
                <w:kern w:val="0"/>
                <w:sz w:val="24"/>
                <w:lang w:bidi="ar"/>
              </w:rPr>
            </w:pPr>
            <w:r>
              <w:rPr>
                <w:rFonts w:ascii="仿宋" w:eastAsia="仿宋" w:hAnsi="仿宋" w:cs="仿宋" w:hint="eastAsia"/>
                <w:color w:val="000000"/>
                <w:kern w:val="0"/>
                <w:sz w:val="24"/>
                <w:lang w:bidi="ar"/>
              </w:rPr>
              <w:t>工业</w:t>
            </w:r>
          </w:p>
        </w:tc>
      </w:tr>
      <w:tr w:rsidR="00F34940">
        <w:tc>
          <w:tcPr>
            <w:tcW w:w="1334" w:type="dxa"/>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02</w:t>
            </w:r>
          </w:p>
        </w:tc>
        <w:tc>
          <w:tcPr>
            <w:tcW w:w="1557" w:type="dxa"/>
            <w:shd w:val="clear" w:color="auto" w:fill="auto"/>
            <w:vAlign w:val="center"/>
          </w:tcPr>
          <w:p w:rsidR="00F34940" w:rsidRDefault="00C83E31">
            <w:pPr>
              <w:widowControl/>
              <w:jc w:val="center"/>
              <w:rPr>
                <w:rFonts w:ascii="仿宋" w:eastAsia="仿宋" w:hAnsi="仿宋" w:cs="仿宋"/>
                <w:kern w:val="0"/>
                <w:sz w:val="22"/>
              </w:rPr>
            </w:pPr>
            <w:r>
              <w:rPr>
                <w:rFonts w:ascii="仿宋" w:eastAsia="仿宋" w:hAnsi="仿宋" w:cs="仿宋" w:hint="eastAsia"/>
                <w:kern w:val="0"/>
                <w:sz w:val="22"/>
              </w:rPr>
              <w:t>02-01</w:t>
            </w:r>
          </w:p>
        </w:tc>
        <w:tc>
          <w:tcPr>
            <w:tcW w:w="3331" w:type="dxa"/>
            <w:shd w:val="clear" w:color="auto" w:fill="auto"/>
            <w:vAlign w:val="center"/>
          </w:tcPr>
          <w:p w:rsidR="00F34940" w:rsidRDefault="00C83E31">
            <w:pPr>
              <w:widowControl/>
              <w:jc w:val="center"/>
              <w:textAlignment w:val="center"/>
              <w:rPr>
                <w:rFonts w:ascii="仿宋" w:eastAsia="仿宋" w:hAnsi="仿宋" w:cs="仿宋"/>
                <w:kern w:val="0"/>
                <w:sz w:val="22"/>
              </w:rPr>
            </w:pPr>
            <w:r>
              <w:rPr>
                <w:rFonts w:ascii="仿宋" w:eastAsia="仿宋" w:hAnsi="仿宋" w:cs="仿宋" w:hint="eastAsia"/>
                <w:color w:val="000000"/>
                <w:kern w:val="0"/>
                <w:sz w:val="24"/>
                <w:lang w:bidi="ar"/>
              </w:rPr>
              <w:t>汽化电切器械包</w:t>
            </w:r>
          </w:p>
        </w:tc>
        <w:tc>
          <w:tcPr>
            <w:tcW w:w="2074" w:type="dxa"/>
          </w:tcPr>
          <w:p w:rsidR="00F34940" w:rsidRDefault="00C83E31">
            <w:pPr>
              <w:widowControl/>
              <w:jc w:val="center"/>
              <w:textAlignment w:val="center"/>
              <w:rPr>
                <w:rFonts w:ascii="仿宋" w:eastAsia="仿宋" w:hAnsi="仿宋"/>
                <w:bCs/>
                <w:sz w:val="24"/>
              </w:rPr>
            </w:pPr>
            <w:r>
              <w:rPr>
                <w:rFonts w:ascii="仿宋" w:eastAsia="仿宋" w:hAnsi="仿宋" w:cs="仿宋" w:hint="eastAsia"/>
                <w:color w:val="000000"/>
                <w:kern w:val="0"/>
                <w:sz w:val="24"/>
                <w:lang w:bidi="ar"/>
              </w:rPr>
              <w:t>工业</w:t>
            </w:r>
          </w:p>
        </w:tc>
      </w:tr>
    </w:tbl>
    <w:p w:rsidR="00F34940" w:rsidRDefault="00C83E3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F34940" w:rsidRDefault="00C83E31">
      <w:pPr>
        <w:spacing w:line="360" w:lineRule="auto"/>
        <w:rPr>
          <w:rFonts w:ascii="仿宋" w:eastAsia="仿宋" w:hAnsi="仿宋" w:cs="仿宋"/>
          <w:sz w:val="24"/>
        </w:rPr>
      </w:pPr>
      <w:r>
        <w:rPr>
          <w:rFonts w:ascii="仿宋" w:eastAsia="仿宋" w:hAnsi="仿宋" w:cs="仿宋" w:hint="eastAsia"/>
          <w:sz w:val="24"/>
        </w:rPr>
        <w:t>*1.交货期</w:t>
      </w:r>
      <w:r>
        <w:rPr>
          <w:rFonts w:ascii="仿宋" w:eastAsia="仿宋" w:hAnsi="仿宋" w:cs="仿宋"/>
          <w:sz w:val="24"/>
        </w:rPr>
        <w:t>及交货地点</w:t>
      </w:r>
    </w:p>
    <w:p w:rsidR="00F34940" w:rsidRDefault="00C83E31">
      <w:pPr>
        <w:spacing w:line="360" w:lineRule="auto"/>
        <w:rPr>
          <w:rFonts w:ascii="仿宋" w:eastAsia="仿宋" w:hAnsi="仿宋" w:cs="仿宋"/>
          <w:sz w:val="24"/>
        </w:rPr>
      </w:pPr>
      <w:r>
        <w:rPr>
          <w:rFonts w:ascii="仿宋" w:eastAsia="仿宋" w:hAnsi="仿宋" w:cs="仿宋" w:hint="eastAsia"/>
          <w:sz w:val="24"/>
        </w:rPr>
        <w:t>1.1 交货期：合同签订生效后，在接到采购人正式通知的前提下1个月内完成安装调试，并交付采购人验收；</w:t>
      </w:r>
    </w:p>
    <w:p w:rsidR="00F34940" w:rsidRDefault="00C83E31">
      <w:pPr>
        <w:spacing w:line="360" w:lineRule="auto"/>
        <w:rPr>
          <w:rFonts w:ascii="仿宋" w:eastAsia="仿宋" w:hAnsi="仿宋" w:cs="仿宋"/>
          <w:sz w:val="24"/>
        </w:rPr>
      </w:pPr>
      <w:r>
        <w:rPr>
          <w:rFonts w:ascii="仿宋" w:eastAsia="仿宋" w:hAnsi="仿宋" w:cs="仿宋" w:hint="eastAsia"/>
          <w:sz w:val="24"/>
        </w:rPr>
        <w:t>1.2 交货地点: 成都市第三人民医院。</w:t>
      </w:r>
    </w:p>
    <w:p w:rsidR="00F34940" w:rsidRDefault="00C83E31">
      <w:pPr>
        <w:spacing w:line="360" w:lineRule="auto"/>
        <w:rPr>
          <w:rFonts w:ascii="仿宋" w:eastAsia="仿宋" w:hAnsi="仿宋" w:cs="仿宋"/>
          <w:sz w:val="24"/>
        </w:rPr>
      </w:pPr>
      <w:r>
        <w:rPr>
          <w:rFonts w:ascii="仿宋" w:eastAsia="仿宋" w:hAnsi="仿宋" w:cs="仿宋" w:hint="eastAsia"/>
          <w:sz w:val="24"/>
        </w:rPr>
        <w:t>*2．付款方法和条件：政府采购合同签订前，中标人向采购人支付合同金额的5%作为履约保证金，货物安装、调试验收合格后按照医院流程支付合同总价100%的合同款，履约</w:t>
      </w:r>
      <w:proofErr w:type="gramStart"/>
      <w:r>
        <w:rPr>
          <w:rFonts w:ascii="仿宋" w:eastAsia="仿宋" w:hAnsi="仿宋" w:cs="仿宋" w:hint="eastAsia"/>
          <w:sz w:val="24"/>
        </w:rPr>
        <w:t>保证金待质保</w:t>
      </w:r>
      <w:proofErr w:type="gramEnd"/>
      <w:r>
        <w:rPr>
          <w:rFonts w:ascii="仿宋" w:eastAsia="仿宋" w:hAnsi="仿宋" w:cs="仿宋" w:hint="eastAsia"/>
          <w:sz w:val="24"/>
        </w:rPr>
        <w:t>期满后无息退还。（实质性要求，负偏离作为无效投标）</w:t>
      </w:r>
    </w:p>
    <w:p w:rsidR="00F34940" w:rsidRDefault="00C83E31">
      <w:pPr>
        <w:spacing w:line="360" w:lineRule="auto"/>
        <w:rPr>
          <w:rFonts w:ascii="仿宋" w:eastAsia="仿宋" w:hAnsi="仿宋" w:cs="仿宋"/>
          <w:sz w:val="24"/>
        </w:rPr>
      </w:pPr>
      <w:r>
        <w:rPr>
          <w:rFonts w:ascii="仿宋" w:eastAsia="仿宋" w:hAnsi="仿宋" w:cs="仿宋" w:hint="eastAsia"/>
          <w:sz w:val="24"/>
        </w:rPr>
        <w:t>3.卖方保证年开机率大于95％（365天/年计算），若≤95％则相应延长保修期。</w:t>
      </w:r>
    </w:p>
    <w:p w:rsidR="00F34940" w:rsidRDefault="00C83E31">
      <w:pPr>
        <w:spacing w:line="360" w:lineRule="auto"/>
        <w:rPr>
          <w:rFonts w:ascii="仿宋" w:eastAsia="仿宋" w:hAnsi="仿宋" w:cs="仿宋"/>
          <w:sz w:val="24"/>
        </w:rPr>
      </w:pPr>
      <w:r>
        <w:rPr>
          <w:rFonts w:ascii="仿宋" w:eastAsia="仿宋" w:hAnsi="仿宋" w:cs="仿宋" w:hint="eastAsia"/>
          <w:sz w:val="24"/>
        </w:rPr>
        <w:t>4. 交货时应提供的技术资料</w:t>
      </w:r>
    </w:p>
    <w:p w:rsidR="00F34940" w:rsidRDefault="00C83E31">
      <w:pPr>
        <w:spacing w:line="360" w:lineRule="auto"/>
        <w:rPr>
          <w:rFonts w:ascii="仿宋" w:eastAsia="仿宋" w:hAnsi="仿宋" w:cs="仿宋"/>
          <w:sz w:val="24"/>
        </w:rPr>
      </w:pPr>
      <w:r>
        <w:rPr>
          <w:rFonts w:ascii="仿宋" w:eastAsia="仿宋" w:hAnsi="仿宋" w:cs="仿宋" w:hint="eastAsia"/>
          <w:sz w:val="24"/>
        </w:rPr>
        <w:t>4.1原产地证明书(由制造厂签发)；</w:t>
      </w:r>
    </w:p>
    <w:p w:rsidR="00F34940" w:rsidRDefault="00C83E31">
      <w:pPr>
        <w:spacing w:line="360" w:lineRule="auto"/>
        <w:rPr>
          <w:rFonts w:ascii="仿宋" w:eastAsia="仿宋" w:hAnsi="仿宋" w:cs="仿宋"/>
          <w:sz w:val="24"/>
        </w:rPr>
      </w:pPr>
      <w:r>
        <w:rPr>
          <w:rFonts w:ascii="仿宋" w:eastAsia="仿宋" w:hAnsi="仿宋" w:cs="仿宋" w:hint="eastAsia"/>
          <w:sz w:val="24"/>
        </w:rPr>
        <w:t>4.2提供主机及配套设备的安装图纸及说明；</w:t>
      </w:r>
    </w:p>
    <w:p w:rsidR="00F34940" w:rsidRDefault="00C83E31">
      <w:pPr>
        <w:spacing w:line="360" w:lineRule="auto"/>
        <w:rPr>
          <w:rFonts w:ascii="仿宋" w:eastAsia="仿宋" w:hAnsi="仿宋" w:cs="仿宋"/>
          <w:sz w:val="24"/>
        </w:rPr>
      </w:pPr>
      <w:r>
        <w:rPr>
          <w:rFonts w:ascii="仿宋" w:eastAsia="仿宋" w:hAnsi="仿宋" w:cs="仿宋" w:hint="eastAsia"/>
          <w:sz w:val="24"/>
        </w:rPr>
        <w:t>4.3提供主机及配套设备使用说明书、维护手册；</w:t>
      </w:r>
    </w:p>
    <w:p w:rsidR="00F34940" w:rsidRDefault="00C83E31">
      <w:pPr>
        <w:spacing w:line="360" w:lineRule="auto"/>
        <w:rPr>
          <w:rFonts w:ascii="仿宋" w:eastAsia="仿宋" w:hAnsi="仿宋" w:cs="仿宋"/>
          <w:sz w:val="24"/>
        </w:rPr>
      </w:pPr>
      <w:r>
        <w:rPr>
          <w:rFonts w:ascii="仿宋" w:eastAsia="仿宋" w:hAnsi="仿宋" w:cs="仿宋" w:hint="eastAsia"/>
          <w:sz w:val="24"/>
        </w:rPr>
        <w:t>4.4备件手册、零件及易损件的图纸及相关资料；</w:t>
      </w:r>
    </w:p>
    <w:p w:rsidR="00F34940" w:rsidRDefault="00C83E31">
      <w:pPr>
        <w:spacing w:line="360" w:lineRule="auto"/>
        <w:rPr>
          <w:rFonts w:ascii="仿宋" w:eastAsia="仿宋" w:hAnsi="仿宋" w:cs="仿宋"/>
          <w:sz w:val="24"/>
        </w:rPr>
      </w:pPr>
      <w:r>
        <w:rPr>
          <w:rFonts w:ascii="仿宋" w:eastAsia="仿宋" w:hAnsi="仿宋" w:cs="仿宋" w:hint="eastAsia"/>
          <w:sz w:val="24"/>
        </w:rPr>
        <w:t>4.5其它相关技术资料。</w:t>
      </w:r>
    </w:p>
    <w:p w:rsidR="00F34940" w:rsidRDefault="00C83E31">
      <w:pPr>
        <w:spacing w:line="360" w:lineRule="auto"/>
        <w:rPr>
          <w:rFonts w:ascii="仿宋" w:eastAsia="仿宋" w:hAnsi="仿宋" w:cs="仿宋"/>
          <w:sz w:val="24"/>
        </w:rPr>
      </w:pPr>
      <w:r>
        <w:rPr>
          <w:rFonts w:ascii="仿宋" w:eastAsia="仿宋" w:hAnsi="仿宋" w:cs="仿宋" w:hint="eastAsia"/>
          <w:sz w:val="24"/>
        </w:rPr>
        <w:t>5.安装调试及验收：</w:t>
      </w:r>
    </w:p>
    <w:p w:rsidR="00F34940" w:rsidRDefault="00C83E31">
      <w:pPr>
        <w:spacing w:line="360" w:lineRule="auto"/>
        <w:rPr>
          <w:rFonts w:ascii="仿宋" w:eastAsia="仿宋" w:hAnsi="仿宋" w:cs="仿宋"/>
          <w:sz w:val="24"/>
        </w:rPr>
      </w:pPr>
      <w:r>
        <w:rPr>
          <w:rFonts w:ascii="仿宋" w:eastAsia="仿宋" w:hAnsi="仿宋" w:cs="仿宋" w:hint="eastAsia"/>
          <w:sz w:val="24"/>
        </w:rPr>
        <w:t>5.1卖方负责设备安装、调试。</w:t>
      </w:r>
    </w:p>
    <w:p w:rsidR="00F34940" w:rsidRDefault="00C83E31">
      <w:pPr>
        <w:spacing w:line="360" w:lineRule="auto"/>
        <w:rPr>
          <w:rFonts w:ascii="仿宋" w:eastAsia="仿宋" w:hAnsi="仿宋" w:cs="仿宋"/>
          <w:sz w:val="24"/>
        </w:rPr>
      </w:pPr>
      <w:r>
        <w:rPr>
          <w:rFonts w:ascii="仿宋" w:eastAsia="仿宋" w:hAnsi="仿宋" w:cs="仿宋" w:hint="eastAsia"/>
          <w:sz w:val="24"/>
        </w:rPr>
        <w:t>5.2货物到达生产现场后，卖方接到买方通知后7日内到达现场组织安装、调试，达到正常运行要求，保证买方正常使用。所需的费用包括在投标总价格中。</w:t>
      </w:r>
    </w:p>
    <w:p w:rsidR="00F34940" w:rsidRDefault="00C83E31">
      <w:pPr>
        <w:spacing w:line="360" w:lineRule="auto"/>
        <w:rPr>
          <w:rFonts w:ascii="仿宋" w:eastAsia="仿宋" w:hAnsi="仿宋" w:cs="仿宋"/>
          <w:sz w:val="24"/>
        </w:rPr>
      </w:pPr>
      <w:r>
        <w:rPr>
          <w:rFonts w:ascii="仿宋" w:eastAsia="仿宋" w:hAnsi="仿宋" w:cs="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F34940" w:rsidRDefault="00C83E31">
      <w:pPr>
        <w:spacing w:line="360" w:lineRule="auto"/>
        <w:rPr>
          <w:rFonts w:ascii="仿宋" w:eastAsia="仿宋" w:hAnsi="仿宋" w:cs="仿宋"/>
          <w:sz w:val="24"/>
        </w:rPr>
      </w:pPr>
      <w:r>
        <w:rPr>
          <w:rFonts w:ascii="仿宋" w:eastAsia="仿宋" w:hAnsi="仿宋" w:cs="仿宋" w:hint="eastAsia"/>
          <w:sz w:val="24"/>
        </w:rPr>
        <w:t>5.4验收标准以招标文件或中标方投标文件和相关行业标准为准。</w:t>
      </w:r>
    </w:p>
    <w:p w:rsidR="00F34940" w:rsidRDefault="00C83E31">
      <w:pPr>
        <w:spacing w:line="360" w:lineRule="auto"/>
        <w:rPr>
          <w:rFonts w:ascii="仿宋" w:eastAsia="仿宋" w:hAnsi="仿宋" w:cs="仿宋"/>
          <w:sz w:val="24"/>
        </w:rPr>
      </w:pPr>
      <w:r>
        <w:rPr>
          <w:rFonts w:ascii="仿宋" w:eastAsia="仿宋" w:hAnsi="仿宋" w:cs="仿宋" w:hint="eastAsia"/>
          <w:sz w:val="24"/>
        </w:rPr>
        <w:t>6.售后服务：</w:t>
      </w:r>
    </w:p>
    <w:p w:rsidR="00F34940" w:rsidRDefault="00C83E31">
      <w:pPr>
        <w:spacing w:line="360" w:lineRule="auto"/>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w:t>
      </w:r>
      <w:r>
        <w:rPr>
          <w:rFonts w:ascii="仿宋" w:eastAsia="仿宋" w:hAnsi="仿宋" w:cs="仿宋" w:hint="eastAsia"/>
          <w:sz w:val="24"/>
        </w:rPr>
        <w:t>投标人对整套设备保修不低于3年。维修响应时间2小时内，24小时内不能修复，投标人必须及时提供备用设备确保临床使用。承诺若中标后，在合同签订时提供生产厂家保修期的承诺函。</w:t>
      </w:r>
    </w:p>
    <w:p w:rsidR="00F34940" w:rsidRDefault="00C83E31">
      <w:pPr>
        <w:spacing w:line="360" w:lineRule="auto"/>
        <w:rPr>
          <w:rFonts w:ascii="仿宋" w:eastAsia="仿宋" w:hAnsi="仿宋" w:cs="仿宋"/>
          <w:sz w:val="24"/>
        </w:rPr>
      </w:pPr>
      <w:r>
        <w:rPr>
          <w:rFonts w:ascii="仿宋" w:eastAsia="仿宋" w:hAnsi="仿宋" w:cs="仿宋" w:hint="eastAsia"/>
          <w:sz w:val="24"/>
        </w:rPr>
        <w:t>6.2保修期外为终身维护，设备故障维修只收取零配件费用，免收人工等其他费用。投标时投标商须提供原厂零配件及易耗品报价清单（市场价格下降时按市场最低价执行）。</w:t>
      </w:r>
    </w:p>
    <w:p w:rsidR="00F34940" w:rsidRDefault="00C83E31">
      <w:pPr>
        <w:spacing w:line="360" w:lineRule="auto"/>
        <w:rPr>
          <w:rFonts w:ascii="仿宋" w:eastAsia="仿宋" w:hAnsi="仿宋" w:cs="仿宋"/>
          <w:sz w:val="24"/>
        </w:rPr>
      </w:pPr>
      <w:r>
        <w:rPr>
          <w:rFonts w:ascii="仿宋" w:eastAsia="仿宋" w:hAnsi="仿宋" w:cs="仿宋" w:hint="eastAsia"/>
          <w:sz w:val="24"/>
        </w:rPr>
        <w:t>6.3生产厂家必须配备不少于一名的原厂维修工程师，提供工程师名单、电话。</w:t>
      </w:r>
    </w:p>
    <w:p w:rsidR="00F34940" w:rsidRDefault="00C83E31">
      <w:pPr>
        <w:spacing w:line="360" w:lineRule="auto"/>
        <w:rPr>
          <w:rFonts w:ascii="仿宋" w:eastAsia="仿宋" w:hAnsi="仿宋" w:cs="仿宋"/>
          <w:sz w:val="24"/>
        </w:rPr>
      </w:pPr>
      <w:r>
        <w:rPr>
          <w:rFonts w:ascii="仿宋" w:eastAsia="仿宋" w:hAnsi="仿宋" w:cs="仿宋" w:hint="eastAsia"/>
          <w:sz w:val="24"/>
        </w:rPr>
        <w:t>6.4 生产厂家应对操作人员进行培训，并保证正常使用。</w:t>
      </w:r>
    </w:p>
    <w:p w:rsidR="00F34940" w:rsidRDefault="00C83E31">
      <w:pPr>
        <w:spacing w:line="360" w:lineRule="auto"/>
        <w:rPr>
          <w:rFonts w:ascii="仿宋" w:eastAsia="仿宋" w:hAnsi="仿宋" w:cs="仿宋"/>
          <w:sz w:val="24"/>
        </w:rPr>
      </w:pPr>
      <w:r>
        <w:rPr>
          <w:rFonts w:ascii="仿宋" w:eastAsia="仿宋" w:hAnsi="仿宋" w:cs="仿宋" w:hint="eastAsia"/>
          <w:sz w:val="24"/>
        </w:rPr>
        <w:t>7.若投标设备需要使用配套医用耗材，该耗材类别若属于四川省医用耗材集中挂网阳光采购范围内的医用耗材，必须在四川省医用耗材集中挂网阳光采购平台上挂网。</w:t>
      </w:r>
    </w:p>
    <w:p w:rsidR="00F34940" w:rsidRDefault="00C83E31">
      <w:pPr>
        <w:pStyle w:val="2"/>
        <w:spacing w:line="400" w:lineRule="exact"/>
        <w:rPr>
          <w:rFonts w:ascii="仿宋" w:eastAsia="仿宋" w:hAnsi="仿宋"/>
          <w:sz w:val="24"/>
          <w:szCs w:val="24"/>
        </w:rPr>
      </w:pPr>
      <w:r>
        <w:rPr>
          <w:rFonts w:ascii="仿宋" w:eastAsia="仿宋" w:hAnsi="仿宋" w:hint="eastAsia"/>
          <w:sz w:val="24"/>
          <w:szCs w:val="24"/>
        </w:rPr>
        <w:t>（三）.技术、服务要求</w:t>
      </w:r>
      <w:bookmarkEnd w:id="183"/>
    </w:p>
    <w:p w:rsidR="00F34940" w:rsidRDefault="00C83E31">
      <w:pPr>
        <w:pStyle w:val="3"/>
        <w:rPr>
          <w:rFonts w:ascii="仿宋" w:eastAsia="仿宋" w:hAnsi="仿宋" w:cs="仿宋"/>
          <w:b w:val="0"/>
          <w:sz w:val="24"/>
        </w:rPr>
      </w:pPr>
      <w:bookmarkStart w:id="184" w:name="_Toc31810"/>
      <w:bookmarkStart w:id="185" w:name="_Toc24786"/>
      <w:proofErr w:type="gramStart"/>
      <w:r>
        <w:rPr>
          <w:rFonts w:ascii="仿宋" w:eastAsia="仿宋" w:hAnsi="仿宋" w:cs="仿宋" w:hint="eastAsia"/>
          <w:sz w:val="24"/>
        </w:rPr>
        <w:t>包号</w:t>
      </w:r>
      <w:proofErr w:type="gramEnd"/>
      <w:r>
        <w:rPr>
          <w:rFonts w:ascii="仿宋" w:eastAsia="仿宋" w:hAnsi="仿宋" w:cs="仿宋" w:hint="eastAsia"/>
          <w:sz w:val="24"/>
        </w:rPr>
        <w:t>1</w:t>
      </w:r>
    </w:p>
    <w:p w:rsidR="00F34940" w:rsidRDefault="00C83E31">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一、设备名称：升降冲洗塔</w:t>
      </w:r>
    </w:p>
    <w:p w:rsidR="00F34940" w:rsidRDefault="00C83E31">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二、数量：1套</w:t>
      </w:r>
    </w:p>
    <w:p w:rsidR="00F34940" w:rsidRDefault="00C83E31">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三、技术要求</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★1、采用纯机械原理结构，无阻力负荷升降系统，随意自锁齿轮齿条装置（非摩擦块、滑动孔锁定）。无极可调可锁设计。</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2、弹力负荷开锁控制，助力提升按钮，冲洗袋可随意升降，释放按钮即可锁停在所需的高度和压力，无需额外附加重力平衡器件，牢固稳定，内含机械辅助提升助力，便于垂直调节所需高度。</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3、清晰的刻度标尺，更加直观快捷的选择各种高度。</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★4、自带设备悬挂杆件，可悬挂多个注射泵，移动过程中也可作推拉扶手。</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5、安全平稳，350型五星底座配合医用静</w:t>
      </w:r>
      <w:proofErr w:type="gramStart"/>
      <w:r>
        <w:rPr>
          <w:rFonts w:ascii="仿宋" w:eastAsia="仿宋" w:hAnsi="仿宋" w:cs="仿宋" w:hint="eastAsia"/>
          <w:sz w:val="24"/>
        </w:rPr>
        <w:t>音锁止万</w:t>
      </w:r>
      <w:proofErr w:type="gramEnd"/>
      <w:r>
        <w:rPr>
          <w:rFonts w:ascii="仿宋" w:eastAsia="仿宋" w:hAnsi="仿宋" w:cs="仿宋" w:hint="eastAsia"/>
          <w:sz w:val="24"/>
        </w:rPr>
        <w:t>向脚轮，移动不产生任何噪音。</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6、主体型材：</w:t>
      </w:r>
      <w:proofErr w:type="gramStart"/>
      <w:r>
        <w:rPr>
          <w:rFonts w:ascii="仿宋" w:eastAsia="仿宋" w:hAnsi="仿宋" w:cs="仿宋" w:hint="eastAsia"/>
          <w:sz w:val="24"/>
        </w:rPr>
        <w:t>医用级铝镁合金</w:t>
      </w:r>
      <w:proofErr w:type="gramEnd"/>
      <w:r>
        <w:rPr>
          <w:rFonts w:ascii="仿宋" w:eastAsia="仿宋" w:hAnsi="仿宋" w:cs="仿宋" w:hint="eastAsia"/>
          <w:sz w:val="24"/>
        </w:rPr>
        <w:t>。</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7、升降杆选材：轴承钢直线轴，表面镀铬，永久防锈。</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8、挂钩选材：304不锈钢，保证在承重的状态下不变形，表面镀铬。</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9、挂钩：四个独立升降挂钩。</w:t>
      </w:r>
      <w:proofErr w:type="gramStart"/>
      <w:r>
        <w:rPr>
          <w:rFonts w:ascii="仿宋" w:eastAsia="仿宋" w:hAnsi="仿宋" w:cs="仿宋" w:hint="eastAsia"/>
          <w:sz w:val="24"/>
        </w:rPr>
        <w:t>最大总</w:t>
      </w:r>
      <w:proofErr w:type="gramEnd"/>
      <w:r>
        <w:rPr>
          <w:rFonts w:ascii="仿宋" w:eastAsia="仿宋" w:hAnsi="仿宋" w:cs="仿宋" w:hint="eastAsia"/>
          <w:sz w:val="24"/>
        </w:rPr>
        <w:t>负荷共可承载≥40000cc(40Kg)，单钩承载≥10000cc(10Kg)。</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10、挂钩高度可调节范围：1670mm-2590mm。</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11、最大调节行程≥920mm；</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12、挂钩在1700mm高度时可产生≥1.17×10⁵Pa的压强（117kPa）；</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在调节至2260mm高度时可产生≥1.23×10⁵Pa的压强（123kPa）；</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在调节至2590mm高度时可产生≥1.27×10⁵Pa的压强（127kPa）。</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13、通过助力提升按钮可以任意调节高度从而掌控冲洗强度，2590mm的最高高度可以保证冲洗</w:t>
      </w:r>
      <w:proofErr w:type="gramStart"/>
      <w:r>
        <w:rPr>
          <w:rFonts w:ascii="仿宋" w:eastAsia="仿宋" w:hAnsi="仿宋" w:cs="仿宋" w:hint="eastAsia"/>
          <w:sz w:val="24"/>
        </w:rPr>
        <w:t>液有效</w:t>
      </w:r>
      <w:proofErr w:type="gramEnd"/>
      <w:r>
        <w:rPr>
          <w:rFonts w:ascii="仿宋" w:eastAsia="仿宋" w:hAnsi="仿宋" w:cs="仿宋" w:hint="eastAsia"/>
          <w:sz w:val="24"/>
        </w:rPr>
        <w:t>持续的灌注。</w:t>
      </w:r>
    </w:p>
    <w:p w:rsidR="00F34940" w:rsidRDefault="00C83E31">
      <w:pPr>
        <w:adjustRightInd w:val="0"/>
        <w:snapToGrid w:val="0"/>
        <w:spacing w:line="360" w:lineRule="auto"/>
        <w:rPr>
          <w:rFonts w:ascii="仿宋" w:eastAsia="仿宋" w:hAnsi="仿宋" w:cs="仿宋"/>
          <w:b/>
          <w:color w:val="000000"/>
          <w:sz w:val="24"/>
        </w:rPr>
      </w:pPr>
      <w:r>
        <w:rPr>
          <w:rFonts w:ascii="仿宋" w:eastAsia="仿宋" w:hAnsi="仿宋" w:cs="仿宋" w:hint="eastAsia"/>
          <w:b/>
          <w:color w:val="000000"/>
          <w:sz w:val="24"/>
        </w:rPr>
        <w:t>四、配置要求</w:t>
      </w:r>
    </w:p>
    <w:p w:rsidR="00F34940" w:rsidRDefault="00C83E31">
      <w:pPr>
        <w:adjustRightInd w:val="0"/>
        <w:snapToGrid w:val="0"/>
        <w:spacing w:line="360" w:lineRule="auto"/>
        <w:rPr>
          <w:rFonts w:ascii="仿宋" w:eastAsia="仿宋" w:hAnsi="仿宋" w:cs="仿宋"/>
          <w:sz w:val="24"/>
        </w:rPr>
      </w:pPr>
      <w:r>
        <w:rPr>
          <w:rFonts w:ascii="仿宋" w:eastAsia="仿宋" w:hAnsi="仿宋" w:cs="仿宋" w:hint="eastAsia"/>
          <w:sz w:val="24"/>
        </w:rPr>
        <w:t>1、升降冲洗塔1套</w:t>
      </w:r>
    </w:p>
    <w:p w:rsidR="00F34940" w:rsidRDefault="00C83E31">
      <w:pPr>
        <w:pStyle w:val="3"/>
        <w:rPr>
          <w:rFonts w:ascii="仿宋" w:eastAsia="仿宋" w:hAnsi="仿宋" w:cs="仿宋"/>
          <w:sz w:val="24"/>
        </w:rPr>
      </w:pPr>
      <w:proofErr w:type="gramStart"/>
      <w:r>
        <w:rPr>
          <w:rFonts w:ascii="仿宋" w:eastAsia="仿宋" w:hAnsi="仿宋" w:cs="仿宋" w:hint="eastAsia"/>
          <w:sz w:val="24"/>
        </w:rPr>
        <w:t>包号</w:t>
      </w:r>
      <w:proofErr w:type="gramEnd"/>
      <w:r>
        <w:rPr>
          <w:rFonts w:ascii="仿宋" w:eastAsia="仿宋" w:hAnsi="仿宋" w:cs="仿宋" w:hint="eastAsia"/>
          <w:sz w:val="24"/>
        </w:rPr>
        <w:t>2</w:t>
      </w:r>
    </w:p>
    <w:p w:rsidR="00F34940" w:rsidRDefault="00C83E31">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一、设备名称：汽化电切器械包</w:t>
      </w:r>
    </w:p>
    <w:p w:rsidR="00F34940" w:rsidRDefault="00C83E31">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二、数量：2套</w:t>
      </w:r>
    </w:p>
    <w:p w:rsidR="00F34940" w:rsidRDefault="00C83E31">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三、技术要求</w:t>
      </w:r>
    </w:p>
    <w:p w:rsidR="00F34940" w:rsidRDefault="00C83E31">
      <w:pPr>
        <w:adjustRightInd w:val="0"/>
        <w:snapToGrid w:val="0"/>
        <w:spacing w:line="460" w:lineRule="exact"/>
        <w:jc w:val="left"/>
        <w:rPr>
          <w:rFonts w:ascii="仿宋" w:eastAsia="仿宋" w:hAnsi="仿宋" w:cs="仿宋"/>
          <w:sz w:val="24"/>
        </w:rPr>
      </w:pPr>
      <w:r>
        <w:rPr>
          <w:rFonts w:ascii="仿宋" w:eastAsia="仿宋" w:hAnsi="仿宋" w:cs="仿宋" w:hint="eastAsia"/>
          <w:sz w:val="24"/>
        </w:rPr>
        <w:t>1、4mm，12°光学视管，可高温高压灭菌。</w:t>
      </w:r>
    </w:p>
    <w:p w:rsidR="00F34940" w:rsidRDefault="00C83E31">
      <w:pPr>
        <w:adjustRightInd w:val="0"/>
        <w:snapToGrid w:val="0"/>
        <w:spacing w:line="460" w:lineRule="exact"/>
        <w:jc w:val="left"/>
        <w:rPr>
          <w:rFonts w:ascii="仿宋" w:eastAsia="仿宋" w:hAnsi="仿宋" w:cs="仿宋"/>
          <w:sz w:val="24"/>
        </w:rPr>
      </w:pPr>
      <w:r>
        <w:rPr>
          <w:rFonts w:ascii="仿宋" w:eastAsia="仿宋" w:hAnsi="仿宋" w:cs="仿宋" w:hint="eastAsia"/>
          <w:sz w:val="24"/>
        </w:rPr>
        <w:t>2、26Fr持续灌流可旋转外管鞘。</w:t>
      </w:r>
    </w:p>
    <w:p w:rsidR="00F34940" w:rsidRDefault="00C83E31">
      <w:pPr>
        <w:adjustRightInd w:val="0"/>
        <w:snapToGrid w:val="0"/>
        <w:spacing w:line="460" w:lineRule="exact"/>
        <w:jc w:val="left"/>
        <w:rPr>
          <w:rFonts w:ascii="仿宋" w:eastAsia="仿宋" w:hAnsi="仿宋" w:cs="仿宋"/>
          <w:sz w:val="24"/>
        </w:rPr>
      </w:pPr>
      <w:r>
        <w:rPr>
          <w:rFonts w:ascii="仿宋" w:eastAsia="仿宋" w:hAnsi="仿宋" w:cs="仿宋" w:hint="eastAsia"/>
          <w:sz w:val="24"/>
        </w:rPr>
        <w:t>3、24Fr内管鞘（含闭孔器）。</w:t>
      </w:r>
    </w:p>
    <w:p w:rsidR="00F34940" w:rsidRDefault="00C83E31">
      <w:pPr>
        <w:adjustRightInd w:val="0"/>
        <w:snapToGrid w:val="0"/>
        <w:spacing w:line="460" w:lineRule="exact"/>
        <w:jc w:val="left"/>
        <w:rPr>
          <w:rFonts w:ascii="仿宋" w:eastAsia="仿宋" w:hAnsi="仿宋" w:cs="仿宋"/>
          <w:sz w:val="24"/>
        </w:rPr>
      </w:pPr>
      <w:r>
        <w:rPr>
          <w:rFonts w:ascii="仿宋" w:eastAsia="仿宋" w:hAnsi="仿宋" w:cs="仿宋" w:hint="eastAsia"/>
          <w:sz w:val="24"/>
        </w:rPr>
        <w:t>★4、被动式工作手件（含冲水</w:t>
      </w:r>
      <w:proofErr w:type="gramStart"/>
      <w:r>
        <w:rPr>
          <w:rFonts w:ascii="仿宋" w:eastAsia="仿宋" w:hAnsi="仿宋" w:cs="仿宋" w:hint="eastAsia"/>
          <w:sz w:val="24"/>
        </w:rPr>
        <w:t>口旋阀</w:t>
      </w:r>
      <w:proofErr w:type="gramEnd"/>
      <w:r>
        <w:rPr>
          <w:rFonts w:ascii="仿宋" w:eastAsia="仿宋" w:hAnsi="仿宋" w:cs="仿宋" w:hint="eastAsia"/>
          <w:sz w:val="24"/>
        </w:rPr>
        <w:t>冲水口旋塞）。</w:t>
      </w:r>
    </w:p>
    <w:p w:rsidR="00F34940" w:rsidRDefault="00C83E31">
      <w:pPr>
        <w:adjustRightInd w:val="0"/>
        <w:snapToGrid w:val="0"/>
        <w:spacing w:line="460" w:lineRule="exact"/>
        <w:jc w:val="left"/>
        <w:rPr>
          <w:rFonts w:ascii="仿宋" w:eastAsia="仿宋" w:hAnsi="仿宋" w:cs="仿宋"/>
          <w:sz w:val="24"/>
        </w:rPr>
      </w:pPr>
      <w:r>
        <w:rPr>
          <w:rFonts w:ascii="仿宋" w:eastAsia="仿宋" w:hAnsi="仿宋" w:cs="仿宋" w:hint="eastAsia"/>
          <w:sz w:val="24"/>
        </w:rPr>
        <w:t>5、膀胱冲洗器。</w:t>
      </w:r>
    </w:p>
    <w:p w:rsidR="00F34940" w:rsidRDefault="00C83E31">
      <w:pPr>
        <w:adjustRightInd w:val="0"/>
        <w:snapToGrid w:val="0"/>
        <w:spacing w:line="460" w:lineRule="exact"/>
        <w:jc w:val="left"/>
        <w:rPr>
          <w:rFonts w:ascii="仿宋" w:eastAsia="仿宋" w:hAnsi="仿宋" w:cs="仿宋"/>
          <w:sz w:val="24"/>
        </w:rPr>
      </w:pPr>
      <w:r>
        <w:rPr>
          <w:rFonts w:ascii="仿宋" w:eastAsia="仿宋" w:hAnsi="仿宋" w:cs="仿宋" w:hint="eastAsia"/>
          <w:sz w:val="24"/>
        </w:rPr>
        <w:t>6、高频电极单环设计。</w:t>
      </w:r>
    </w:p>
    <w:p w:rsidR="00F34940" w:rsidRDefault="00C83E31">
      <w:pPr>
        <w:adjustRightInd w:val="0"/>
        <w:snapToGrid w:val="0"/>
        <w:spacing w:line="460" w:lineRule="exact"/>
        <w:rPr>
          <w:rFonts w:ascii="仿宋" w:eastAsia="仿宋" w:hAnsi="仿宋" w:cs="仿宋"/>
          <w:sz w:val="24"/>
        </w:rPr>
      </w:pPr>
      <w:r>
        <w:rPr>
          <w:rFonts w:ascii="仿宋" w:eastAsia="仿宋" w:hAnsi="仿宋" w:cs="仿宋" w:hint="eastAsia"/>
          <w:sz w:val="24"/>
        </w:rPr>
        <w:t>★7、可兼容电极种类丰富，至少需要包括小号环、中号环、大号环、滚球电极、钮扣电极、针形电极、剜除电极等，所有电极均为双极。</w:t>
      </w:r>
    </w:p>
    <w:p w:rsidR="00F34940" w:rsidRDefault="00C83E31">
      <w:pPr>
        <w:adjustRightInd w:val="0"/>
        <w:snapToGrid w:val="0"/>
        <w:spacing w:line="460" w:lineRule="exact"/>
        <w:rPr>
          <w:rFonts w:ascii="仿宋" w:eastAsia="仿宋" w:hAnsi="仿宋" w:cs="仿宋"/>
          <w:b/>
          <w:color w:val="000000"/>
          <w:sz w:val="24"/>
        </w:rPr>
      </w:pPr>
      <w:r>
        <w:rPr>
          <w:rFonts w:ascii="仿宋" w:eastAsia="仿宋" w:hAnsi="仿宋" w:cs="仿宋" w:hint="eastAsia"/>
          <w:b/>
          <w:color w:val="000000"/>
          <w:sz w:val="24"/>
        </w:rPr>
        <w:t>四、配置要求</w:t>
      </w:r>
    </w:p>
    <w:p w:rsidR="00F34940" w:rsidRDefault="00C83E31">
      <w:pPr>
        <w:adjustRightInd w:val="0"/>
        <w:snapToGrid w:val="0"/>
        <w:spacing w:line="460" w:lineRule="exact"/>
        <w:rPr>
          <w:rFonts w:ascii="仿宋" w:eastAsia="仿宋" w:hAnsi="仿宋" w:cs="仿宋"/>
          <w:sz w:val="24"/>
        </w:rPr>
      </w:pPr>
      <w:r>
        <w:rPr>
          <w:rFonts w:ascii="仿宋" w:eastAsia="仿宋" w:hAnsi="仿宋" w:cs="仿宋" w:hint="eastAsia"/>
          <w:sz w:val="24"/>
        </w:rPr>
        <w:t>1、汽化电切器械包2套</w:t>
      </w:r>
    </w:p>
    <w:p w:rsidR="00F34940" w:rsidRDefault="00F34940">
      <w:pPr>
        <w:rPr>
          <w:rFonts w:ascii="仿宋" w:eastAsia="仿宋" w:hAnsi="仿宋"/>
          <w:sz w:val="36"/>
          <w:szCs w:val="36"/>
        </w:rPr>
      </w:pPr>
    </w:p>
    <w:p w:rsidR="00F34940" w:rsidRDefault="00C83E31">
      <w:pPr>
        <w:pStyle w:val="1"/>
        <w:spacing w:line="400" w:lineRule="exact"/>
        <w:jc w:val="center"/>
        <w:rPr>
          <w:rFonts w:ascii="仿宋" w:eastAsia="仿宋" w:hAnsi="仿宋"/>
          <w:sz w:val="36"/>
          <w:szCs w:val="36"/>
        </w:rPr>
      </w:pPr>
      <w:r>
        <w:rPr>
          <w:rFonts w:ascii="仿宋" w:eastAsia="仿宋" w:hAnsi="仿宋" w:hint="eastAsia"/>
          <w:sz w:val="36"/>
          <w:szCs w:val="36"/>
        </w:rPr>
        <w:t>第七章  评标办法</w:t>
      </w:r>
      <w:bookmarkStart w:id="186" w:name="_Hlt101846155"/>
      <w:bookmarkStart w:id="187" w:name="_Toc183682415"/>
      <w:bookmarkStart w:id="188" w:name="_Toc183582280"/>
      <w:bookmarkStart w:id="189" w:name="_Toc217446097"/>
      <w:bookmarkStart w:id="190" w:name="_Toc208849007"/>
      <w:bookmarkEnd w:id="184"/>
      <w:bookmarkEnd w:id="185"/>
      <w:bookmarkEnd w:id="186"/>
    </w:p>
    <w:p w:rsidR="00F34940" w:rsidRDefault="00C83E31">
      <w:pPr>
        <w:pStyle w:val="2"/>
        <w:rPr>
          <w:rFonts w:ascii="仿宋" w:eastAsia="仿宋" w:hAnsi="仿宋"/>
          <w:sz w:val="24"/>
          <w:szCs w:val="24"/>
        </w:rPr>
      </w:pPr>
      <w:r>
        <w:rPr>
          <w:rFonts w:ascii="仿宋" w:eastAsia="仿宋" w:hAnsi="仿宋" w:hint="eastAsia"/>
          <w:sz w:val="24"/>
          <w:szCs w:val="24"/>
        </w:rPr>
        <w:t>1. 总则</w:t>
      </w:r>
      <w:bookmarkEnd w:id="187"/>
      <w:bookmarkEnd w:id="188"/>
      <w:bookmarkEnd w:id="189"/>
      <w:bookmarkEnd w:id="190"/>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F34940" w:rsidRDefault="00C83E31">
      <w:pPr>
        <w:spacing w:line="400" w:lineRule="exact"/>
        <w:ind w:firstLineChars="200" w:firstLine="480"/>
        <w:rPr>
          <w:rFonts w:ascii="仿宋" w:eastAsia="仿宋" w:hAnsi="仿宋"/>
          <w:sz w:val="24"/>
        </w:rPr>
      </w:pPr>
      <w:bookmarkStart w:id="191" w:name="_Toc217446098"/>
      <w:r>
        <w:rPr>
          <w:rFonts w:ascii="仿宋" w:eastAsia="仿宋" w:hAnsi="仿宋" w:hint="eastAsia"/>
          <w:sz w:val="24"/>
        </w:rPr>
        <w:t>（一）熟悉和理解招标文件；</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F34940" w:rsidRDefault="00C83E31">
      <w:pPr>
        <w:pStyle w:val="2"/>
        <w:rPr>
          <w:rFonts w:ascii="仿宋" w:eastAsia="仿宋" w:hAnsi="仿宋"/>
          <w:sz w:val="24"/>
          <w:szCs w:val="24"/>
        </w:rPr>
      </w:pPr>
      <w:r>
        <w:rPr>
          <w:rFonts w:ascii="仿宋" w:eastAsia="仿宋" w:hAnsi="仿宋" w:hint="eastAsia"/>
          <w:sz w:val="24"/>
          <w:szCs w:val="24"/>
        </w:rPr>
        <w:t>2、 评标</w:t>
      </w:r>
      <w:bookmarkEnd w:id="191"/>
      <w:r>
        <w:rPr>
          <w:rFonts w:ascii="仿宋" w:eastAsia="仿宋" w:hAnsi="仿宋" w:hint="eastAsia"/>
          <w:sz w:val="24"/>
          <w:szCs w:val="24"/>
        </w:rPr>
        <w:t>方法</w:t>
      </w:r>
    </w:p>
    <w:p w:rsidR="00F34940" w:rsidRDefault="00C83E31">
      <w:pPr>
        <w:spacing w:line="360" w:lineRule="auto"/>
        <w:ind w:firstLineChars="200" w:firstLine="480"/>
        <w:rPr>
          <w:rFonts w:ascii="仿宋" w:eastAsia="仿宋" w:hAnsi="仿宋"/>
          <w:sz w:val="24"/>
        </w:rPr>
      </w:pPr>
      <w:bookmarkStart w:id="192" w:name="_Toc217446103"/>
      <w:bookmarkStart w:id="19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F34940" w:rsidRDefault="00C83E31">
      <w:pPr>
        <w:pStyle w:val="2"/>
        <w:rPr>
          <w:rFonts w:ascii="仿宋" w:eastAsia="仿宋" w:hAnsi="仿宋"/>
          <w:sz w:val="24"/>
          <w:szCs w:val="24"/>
        </w:rPr>
      </w:pPr>
      <w:r>
        <w:rPr>
          <w:rFonts w:ascii="仿宋" w:eastAsia="仿宋" w:hAnsi="仿宋" w:hint="eastAsia"/>
          <w:sz w:val="24"/>
          <w:szCs w:val="24"/>
        </w:rPr>
        <w:t>3、 评标程序</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34940" w:rsidRDefault="00C83E31">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34940" w:rsidRDefault="00C83E31">
      <w:pPr>
        <w:pStyle w:val="af7"/>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34940" w:rsidRDefault="00C83E31">
      <w:pPr>
        <w:pStyle w:val="af7"/>
        <w:ind w:firstLineChars="200" w:firstLine="480"/>
        <w:jc w:val="both"/>
        <w:rPr>
          <w:rFonts w:ascii="仿宋" w:eastAsia="仿宋" w:hAnsi="仿宋"/>
        </w:rPr>
      </w:pPr>
      <w:r>
        <w:rPr>
          <w:rFonts w:ascii="仿宋" w:eastAsia="仿宋" w:hAnsi="仿宋" w:hint="eastAsia"/>
        </w:rPr>
        <w:t>3.10招标采购单位现场复核评标结果。</w:t>
      </w:r>
    </w:p>
    <w:p w:rsidR="00F34940" w:rsidRDefault="00C83E31">
      <w:pPr>
        <w:pStyle w:val="af7"/>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34940" w:rsidRDefault="00C83E31">
      <w:pPr>
        <w:pStyle w:val="af7"/>
        <w:ind w:firstLineChars="200" w:firstLine="480"/>
        <w:jc w:val="both"/>
        <w:rPr>
          <w:rFonts w:ascii="仿宋" w:eastAsia="仿宋" w:hAnsi="仿宋"/>
        </w:rPr>
      </w:pPr>
      <w:r>
        <w:rPr>
          <w:rFonts w:ascii="仿宋" w:eastAsia="仿宋" w:hAnsi="仿宋" w:hint="eastAsia"/>
        </w:rPr>
        <w:t>（一）分值汇总计算错误的；</w:t>
      </w:r>
    </w:p>
    <w:p w:rsidR="00F34940" w:rsidRDefault="00C83E31">
      <w:pPr>
        <w:pStyle w:val="af7"/>
        <w:ind w:firstLineChars="200" w:firstLine="480"/>
        <w:jc w:val="both"/>
        <w:rPr>
          <w:rFonts w:ascii="仿宋" w:eastAsia="仿宋" w:hAnsi="仿宋"/>
        </w:rPr>
      </w:pPr>
      <w:r>
        <w:rPr>
          <w:rFonts w:ascii="仿宋" w:eastAsia="仿宋" w:hAnsi="仿宋" w:hint="eastAsia"/>
        </w:rPr>
        <w:t>（二）分项评分超出评分标准范围的；</w:t>
      </w:r>
    </w:p>
    <w:p w:rsidR="00F34940" w:rsidRDefault="00C83E31">
      <w:pPr>
        <w:pStyle w:val="af7"/>
        <w:ind w:firstLineChars="200" w:firstLine="480"/>
        <w:jc w:val="both"/>
        <w:rPr>
          <w:rFonts w:ascii="仿宋" w:eastAsia="仿宋" w:hAnsi="仿宋"/>
        </w:rPr>
      </w:pPr>
      <w:r>
        <w:rPr>
          <w:rFonts w:ascii="仿宋" w:eastAsia="仿宋" w:hAnsi="仿宋" w:hint="eastAsia"/>
        </w:rPr>
        <w:t>（三）客观评分不一致的；</w:t>
      </w:r>
    </w:p>
    <w:p w:rsidR="00F34940" w:rsidRDefault="00C83E31">
      <w:pPr>
        <w:pStyle w:val="af7"/>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F34940" w:rsidRDefault="00C83E31">
      <w:pPr>
        <w:pStyle w:val="af7"/>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34940" w:rsidRDefault="00C83E31">
      <w:pPr>
        <w:pStyle w:val="af7"/>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F34940" w:rsidRDefault="00C83E31">
      <w:pPr>
        <w:pStyle w:val="af7"/>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F34940" w:rsidRDefault="00C83E31">
      <w:pPr>
        <w:pStyle w:val="af7"/>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F34940" w:rsidRDefault="00C83E31">
      <w:pPr>
        <w:pStyle w:val="af7"/>
        <w:ind w:firstLineChars="200" w:firstLine="480"/>
        <w:jc w:val="both"/>
        <w:rPr>
          <w:rFonts w:ascii="仿宋" w:eastAsia="仿宋" w:hAnsi="仿宋"/>
        </w:rPr>
      </w:pPr>
      <w:r>
        <w:rPr>
          <w:rFonts w:ascii="仿宋" w:eastAsia="仿宋" w:hAnsi="仿宋" w:hint="eastAsia"/>
        </w:rPr>
        <w:t>（三）招标采购单位现场复核内容超出规定范围的；</w:t>
      </w:r>
    </w:p>
    <w:p w:rsidR="00F34940" w:rsidRDefault="00C83E31">
      <w:pPr>
        <w:pStyle w:val="af7"/>
        <w:ind w:firstLineChars="200" w:firstLine="480"/>
        <w:jc w:val="both"/>
        <w:rPr>
          <w:rFonts w:ascii="仿宋" w:eastAsia="仿宋" w:hAnsi="仿宋"/>
        </w:rPr>
      </w:pPr>
      <w:r>
        <w:rPr>
          <w:rFonts w:ascii="仿宋" w:eastAsia="仿宋" w:hAnsi="仿宋" w:hint="eastAsia"/>
        </w:rPr>
        <w:t>（四）招标采购单位未提供书面建议的。</w:t>
      </w:r>
    </w:p>
    <w:p w:rsidR="00F34940" w:rsidRDefault="00C83E31">
      <w:pPr>
        <w:pStyle w:val="2"/>
        <w:rPr>
          <w:rFonts w:ascii="仿宋" w:eastAsia="仿宋" w:hAnsi="仿宋"/>
          <w:sz w:val="24"/>
          <w:szCs w:val="24"/>
        </w:rPr>
      </w:pPr>
      <w:r>
        <w:rPr>
          <w:rFonts w:ascii="仿宋" w:eastAsia="仿宋" w:hAnsi="仿宋" w:hint="eastAsia"/>
          <w:sz w:val="24"/>
          <w:szCs w:val="24"/>
        </w:rPr>
        <w:t>4. 评标细则及标准</w:t>
      </w:r>
      <w:bookmarkEnd w:id="192"/>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F34940" w:rsidRDefault="00C83E31">
      <w:pPr>
        <w:pStyle w:val="af7"/>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34940" w:rsidRDefault="00C83E31">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F34940" w:rsidRDefault="00C83E31">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F34940" w:rsidRDefault="00C83E31">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F34940" w:rsidRDefault="00C83E31">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507"/>
        <w:gridCol w:w="1261"/>
        <w:gridCol w:w="1154"/>
      </w:tblGrid>
      <w:tr w:rsidR="00F34940">
        <w:trPr>
          <w:trHeight w:val="402"/>
        </w:trPr>
        <w:tc>
          <w:tcPr>
            <w:tcW w:w="704" w:type="dxa"/>
            <w:vAlign w:val="center"/>
          </w:tcPr>
          <w:p w:rsidR="00F34940" w:rsidRDefault="00C83E31">
            <w:pPr>
              <w:jc w:val="center"/>
              <w:rPr>
                <w:rFonts w:ascii="仿宋" w:eastAsia="仿宋" w:hAnsi="仿宋"/>
                <w:b/>
                <w:bCs/>
                <w:sz w:val="24"/>
              </w:rPr>
            </w:pPr>
            <w:r>
              <w:rPr>
                <w:rFonts w:ascii="仿宋" w:eastAsia="仿宋" w:hAnsi="仿宋" w:hint="eastAsia"/>
                <w:b/>
                <w:bCs/>
                <w:sz w:val="24"/>
              </w:rPr>
              <w:t>序号</w:t>
            </w:r>
          </w:p>
        </w:tc>
        <w:tc>
          <w:tcPr>
            <w:tcW w:w="1276" w:type="dxa"/>
            <w:vAlign w:val="center"/>
          </w:tcPr>
          <w:p w:rsidR="00F34940" w:rsidRDefault="00C83E31">
            <w:pPr>
              <w:jc w:val="center"/>
              <w:rPr>
                <w:rFonts w:ascii="仿宋" w:eastAsia="仿宋" w:hAnsi="仿宋"/>
                <w:b/>
                <w:bCs/>
                <w:sz w:val="24"/>
              </w:rPr>
            </w:pPr>
            <w:r>
              <w:rPr>
                <w:rFonts w:ascii="仿宋" w:eastAsia="仿宋" w:hAnsi="仿宋" w:hint="eastAsia"/>
                <w:b/>
                <w:bCs/>
                <w:sz w:val="24"/>
              </w:rPr>
              <w:t>评分因素及权重</w:t>
            </w:r>
          </w:p>
        </w:tc>
        <w:tc>
          <w:tcPr>
            <w:tcW w:w="709" w:type="dxa"/>
            <w:vAlign w:val="center"/>
          </w:tcPr>
          <w:p w:rsidR="00F34940" w:rsidRDefault="00C83E31">
            <w:pPr>
              <w:jc w:val="center"/>
              <w:rPr>
                <w:rFonts w:ascii="仿宋" w:eastAsia="仿宋" w:hAnsi="仿宋"/>
                <w:b/>
                <w:bCs/>
                <w:sz w:val="24"/>
              </w:rPr>
            </w:pPr>
            <w:r>
              <w:rPr>
                <w:rFonts w:ascii="仿宋" w:eastAsia="仿宋" w:hAnsi="仿宋" w:hint="eastAsia"/>
                <w:b/>
                <w:bCs/>
                <w:sz w:val="24"/>
              </w:rPr>
              <w:t>分　值</w:t>
            </w:r>
          </w:p>
        </w:tc>
        <w:tc>
          <w:tcPr>
            <w:tcW w:w="4507" w:type="dxa"/>
            <w:vAlign w:val="center"/>
          </w:tcPr>
          <w:p w:rsidR="00F34940" w:rsidRDefault="00C83E31">
            <w:pPr>
              <w:jc w:val="center"/>
              <w:rPr>
                <w:rFonts w:ascii="仿宋" w:eastAsia="仿宋" w:hAnsi="仿宋"/>
                <w:b/>
                <w:bCs/>
                <w:sz w:val="24"/>
              </w:rPr>
            </w:pPr>
            <w:r>
              <w:rPr>
                <w:rFonts w:ascii="仿宋" w:eastAsia="仿宋" w:hAnsi="仿宋" w:hint="eastAsia"/>
                <w:b/>
                <w:bCs/>
                <w:sz w:val="24"/>
              </w:rPr>
              <w:t>评分标准</w:t>
            </w:r>
          </w:p>
        </w:tc>
        <w:tc>
          <w:tcPr>
            <w:tcW w:w="1261" w:type="dxa"/>
            <w:vAlign w:val="center"/>
          </w:tcPr>
          <w:p w:rsidR="00F34940" w:rsidRDefault="00C83E31">
            <w:pPr>
              <w:jc w:val="center"/>
              <w:rPr>
                <w:rFonts w:ascii="仿宋" w:eastAsia="仿宋" w:hAnsi="仿宋"/>
                <w:b/>
                <w:bCs/>
                <w:sz w:val="24"/>
              </w:rPr>
            </w:pPr>
            <w:r>
              <w:rPr>
                <w:rFonts w:ascii="仿宋" w:eastAsia="仿宋" w:hAnsi="仿宋" w:hint="eastAsia"/>
                <w:b/>
                <w:bCs/>
                <w:sz w:val="24"/>
              </w:rPr>
              <w:t>备注</w:t>
            </w:r>
          </w:p>
        </w:tc>
        <w:tc>
          <w:tcPr>
            <w:tcW w:w="1154" w:type="dxa"/>
            <w:vAlign w:val="center"/>
          </w:tcPr>
          <w:p w:rsidR="00F34940" w:rsidRDefault="00C83E31">
            <w:pPr>
              <w:jc w:val="center"/>
              <w:rPr>
                <w:rFonts w:ascii="仿宋" w:eastAsia="仿宋" w:hAnsi="仿宋" w:cs="宋体"/>
                <w:b/>
                <w:bCs/>
                <w:sz w:val="24"/>
              </w:rPr>
            </w:pPr>
            <w:r>
              <w:rPr>
                <w:rFonts w:ascii="仿宋" w:eastAsia="仿宋" w:hAnsi="仿宋" w:hint="eastAsia"/>
                <w:b/>
                <w:bCs/>
                <w:sz w:val="24"/>
              </w:rPr>
              <w:t>说明</w:t>
            </w:r>
          </w:p>
        </w:tc>
      </w:tr>
      <w:tr w:rsidR="00F34940">
        <w:trPr>
          <w:trHeight w:val="402"/>
        </w:trPr>
        <w:tc>
          <w:tcPr>
            <w:tcW w:w="704" w:type="dxa"/>
          </w:tcPr>
          <w:p w:rsidR="00F34940" w:rsidRDefault="00C83E31">
            <w:pPr>
              <w:rPr>
                <w:rFonts w:ascii="仿宋" w:eastAsia="仿宋" w:hAnsi="仿宋"/>
                <w:sz w:val="24"/>
              </w:rPr>
            </w:pPr>
            <w:r>
              <w:rPr>
                <w:rFonts w:ascii="仿宋" w:eastAsia="仿宋" w:hAnsi="仿宋" w:hint="eastAsia"/>
                <w:sz w:val="24"/>
              </w:rPr>
              <w:t>1</w:t>
            </w:r>
          </w:p>
        </w:tc>
        <w:tc>
          <w:tcPr>
            <w:tcW w:w="1276" w:type="dxa"/>
            <w:vAlign w:val="center"/>
          </w:tcPr>
          <w:p w:rsidR="00F34940" w:rsidRDefault="00C83E31">
            <w:pPr>
              <w:rPr>
                <w:rFonts w:ascii="仿宋" w:eastAsia="仿宋" w:hAnsi="仿宋"/>
                <w:sz w:val="24"/>
              </w:rPr>
            </w:pPr>
            <w:r>
              <w:rPr>
                <w:rFonts w:ascii="仿宋" w:eastAsia="仿宋" w:hAnsi="仿宋" w:hint="eastAsia"/>
                <w:sz w:val="24"/>
              </w:rPr>
              <w:t>报价30%</w:t>
            </w:r>
          </w:p>
          <w:p w:rsidR="00F34940" w:rsidRDefault="00C83E31">
            <w:pPr>
              <w:rPr>
                <w:rFonts w:ascii="仿宋" w:eastAsia="仿宋" w:hAnsi="仿宋"/>
                <w:sz w:val="24"/>
              </w:rPr>
            </w:pPr>
            <w:r>
              <w:rPr>
                <w:rFonts w:ascii="仿宋" w:eastAsia="仿宋" w:hAnsi="仿宋" w:hint="eastAsia"/>
                <w:sz w:val="24"/>
              </w:rPr>
              <w:t>（主要评分因素）</w:t>
            </w:r>
          </w:p>
        </w:tc>
        <w:tc>
          <w:tcPr>
            <w:tcW w:w="709" w:type="dxa"/>
            <w:vAlign w:val="center"/>
          </w:tcPr>
          <w:p w:rsidR="00F34940" w:rsidRDefault="00C83E31">
            <w:pPr>
              <w:rPr>
                <w:rFonts w:ascii="仿宋" w:eastAsia="仿宋" w:hAnsi="仿宋"/>
                <w:sz w:val="24"/>
              </w:rPr>
            </w:pPr>
            <w:r>
              <w:rPr>
                <w:rFonts w:ascii="仿宋" w:eastAsia="仿宋" w:hAnsi="仿宋" w:hint="eastAsia"/>
                <w:sz w:val="24"/>
              </w:rPr>
              <w:t>30分</w:t>
            </w:r>
          </w:p>
        </w:tc>
        <w:tc>
          <w:tcPr>
            <w:tcW w:w="4507" w:type="dxa"/>
            <w:vAlign w:val="center"/>
          </w:tcPr>
          <w:p w:rsidR="00F34940" w:rsidRDefault="00C83E31">
            <w:pPr>
              <w:rPr>
                <w:rFonts w:ascii="仿宋" w:eastAsia="仿宋" w:hAnsi="仿宋"/>
                <w:sz w:val="24"/>
              </w:rPr>
            </w:pPr>
            <w:r>
              <w:rPr>
                <w:rFonts w:ascii="仿宋" w:eastAsia="仿宋" w:hAnsi="仿宋" w:hint="eastAsia"/>
                <w:sz w:val="24"/>
              </w:rPr>
              <w:t>满足招标文件要求且投标价格最低的报价为基准价，其价格分为满分。其他供应商的价格</w:t>
            </w:r>
            <w:proofErr w:type="gramStart"/>
            <w:r>
              <w:rPr>
                <w:rFonts w:ascii="仿宋" w:eastAsia="仿宋" w:hAnsi="仿宋" w:hint="eastAsia"/>
                <w:sz w:val="24"/>
              </w:rPr>
              <w:t>分统一</w:t>
            </w:r>
            <w:proofErr w:type="gramEnd"/>
            <w:r>
              <w:rPr>
                <w:rFonts w:ascii="仿宋" w:eastAsia="仿宋" w:hAnsi="仿宋" w:hint="eastAsia"/>
                <w:sz w:val="24"/>
              </w:rPr>
              <w:t>按照下列公式计算：报价得分=(基准价／报价)* 30%*100</w:t>
            </w:r>
          </w:p>
        </w:tc>
        <w:tc>
          <w:tcPr>
            <w:tcW w:w="1261" w:type="dxa"/>
            <w:vAlign w:val="center"/>
          </w:tcPr>
          <w:p w:rsidR="00F34940" w:rsidRDefault="00C83E31">
            <w:pPr>
              <w:jc w:val="center"/>
              <w:rPr>
                <w:rFonts w:ascii="仿宋" w:eastAsia="仿宋" w:hAnsi="仿宋"/>
                <w:sz w:val="24"/>
              </w:rPr>
            </w:pPr>
            <w:r>
              <w:rPr>
                <w:rFonts w:ascii="仿宋" w:eastAsia="仿宋" w:hAnsi="仿宋" w:hint="eastAsia"/>
                <w:sz w:val="24"/>
              </w:rPr>
              <w:t>/</w:t>
            </w:r>
          </w:p>
        </w:tc>
        <w:tc>
          <w:tcPr>
            <w:tcW w:w="1154" w:type="dxa"/>
            <w:vAlign w:val="center"/>
          </w:tcPr>
          <w:p w:rsidR="00F34940" w:rsidRDefault="00C83E31">
            <w:pPr>
              <w:jc w:val="center"/>
              <w:rPr>
                <w:rFonts w:ascii="仿宋" w:eastAsia="仿宋" w:hAnsi="仿宋" w:cs="宋体"/>
                <w:sz w:val="24"/>
              </w:rPr>
            </w:pPr>
            <w:r>
              <w:rPr>
                <w:rFonts w:ascii="仿宋" w:eastAsia="仿宋" w:hAnsi="仿宋" w:hint="eastAsia"/>
                <w:sz w:val="24"/>
              </w:rPr>
              <w:t>共同评分因素</w:t>
            </w:r>
          </w:p>
        </w:tc>
      </w:tr>
      <w:tr w:rsidR="00F34940">
        <w:trPr>
          <w:trHeight w:val="402"/>
        </w:trPr>
        <w:tc>
          <w:tcPr>
            <w:tcW w:w="704" w:type="dxa"/>
          </w:tcPr>
          <w:p w:rsidR="00F34940" w:rsidRDefault="00C83E31">
            <w:pPr>
              <w:rPr>
                <w:rFonts w:ascii="仿宋" w:eastAsia="仿宋" w:hAnsi="仿宋"/>
                <w:sz w:val="24"/>
              </w:rPr>
            </w:pPr>
            <w:r>
              <w:rPr>
                <w:rFonts w:ascii="仿宋" w:eastAsia="仿宋" w:hAnsi="仿宋" w:hint="eastAsia"/>
                <w:sz w:val="24"/>
              </w:rPr>
              <w:t>2</w:t>
            </w:r>
          </w:p>
        </w:tc>
        <w:tc>
          <w:tcPr>
            <w:tcW w:w="1276" w:type="dxa"/>
            <w:vAlign w:val="center"/>
          </w:tcPr>
          <w:p w:rsidR="00F34940" w:rsidRDefault="00C83E31">
            <w:pPr>
              <w:rPr>
                <w:rFonts w:ascii="仿宋" w:eastAsia="仿宋" w:hAnsi="仿宋"/>
                <w:sz w:val="24"/>
              </w:rPr>
            </w:pPr>
            <w:r>
              <w:rPr>
                <w:rFonts w:ascii="仿宋" w:eastAsia="仿宋" w:hAnsi="仿宋" w:hint="eastAsia"/>
                <w:sz w:val="24"/>
              </w:rPr>
              <w:t>技术、服务要求56%（主要评分因素）</w:t>
            </w:r>
          </w:p>
        </w:tc>
        <w:tc>
          <w:tcPr>
            <w:tcW w:w="709" w:type="dxa"/>
            <w:vAlign w:val="center"/>
          </w:tcPr>
          <w:p w:rsidR="00F34940" w:rsidRDefault="00C83E31">
            <w:pPr>
              <w:rPr>
                <w:rFonts w:ascii="仿宋" w:eastAsia="仿宋" w:hAnsi="仿宋"/>
                <w:sz w:val="24"/>
              </w:rPr>
            </w:pPr>
            <w:r>
              <w:rPr>
                <w:rFonts w:ascii="仿宋" w:eastAsia="仿宋" w:hAnsi="仿宋" w:hint="eastAsia"/>
                <w:sz w:val="24"/>
              </w:rPr>
              <w:t>56分</w:t>
            </w:r>
          </w:p>
        </w:tc>
        <w:tc>
          <w:tcPr>
            <w:tcW w:w="4507" w:type="dxa"/>
            <w:vAlign w:val="center"/>
          </w:tcPr>
          <w:p w:rsidR="00F34940" w:rsidRDefault="00C83E31">
            <w:pPr>
              <w:rPr>
                <w:rFonts w:ascii="仿宋" w:eastAsia="仿宋" w:hAnsi="仿宋"/>
                <w:b/>
                <w:bCs/>
                <w:sz w:val="24"/>
              </w:rPr>
            </w:pPr>
            <w:r>
              <w:rPr>
                <w:rFonts w:ascii="仿宋" w:eastAsia="仿宋" w:hAnsi="仿宋" w:hint="eastAsia"/>
                <w:sz w:val="24"/>
              </w:rPr>
              <w:t>完全符合招标文件第六章“技术、服务要求”没有负偏离得56分；第六章“技术、服务要求”中有负偏离的按如下要求扣分：</w:t>
            </w:r>
            <w:r>
              <w:rPr>
                <w:rFonts w:ascii="仿宋" w:eastAsia="仿宋" w:hAnsi="仿宋" w:hint="eastAsia"/>
                <w:b/>
                <w:bCs/>
                <w:sz w:val="24"/>
              </w:rPr>
              <w:t>技术参数要求条款响应得分=（供应</w:t>
            </w:r>
            <w:proofErr w:type="gramStart"/>
            <w:r>
              <w:rPr>
                <w:rFonts w:ascii="仿宋" w:eastAsia="仿宋" w:hAnsi="仿宋" w:hint="eastAsia"/>
                <w:b/>
                <w:bCs/>
                <w:sz w:val="24"/>
              </w:rPr>
              <w:t>商满足</w:t>
            </w:r>
            <w:proofErr w:type="gramEnd"/>
            <w:r>
              <w:rPr>
                <w:rFonts w:ascii="仿宋" w:eastAsia="仿宋" w:hAnsi="仿宋" w:hint="eastAsia"/>
                <w:b/>
                <w:bCs/>
                <w:sz w:val="24"/>
              </w:rPr>
              <w:t>技术参数要求条款的数量</w:t>
            </w:r>
            <w:r>
              <w:rPr>
                <w:rFonts w:ascii="Arial" w:eastAsia="仿宋" w:hAnsi="Arial" w:cs="Arial"/>
                <w:b/>
                <w:bCs/>
                <w:sz w:val="24"/>
              </w:rPr>
              <w:t>÷</w:t>
            </w:r>
            <w:r>
              <w:rPr>
                <w:rFonts w:ascii="仿宋" w:eastAsia="仿宋" w:hAnsi="仿宋" w:hint="eastAsia"/>
                <w:b/>
                <w:bCs/>
                <w:sz w:val="24"/>
              </w:rPr>
              <w:t xml:space="preserve"> 技术参数要求条款总数量）</w:t>
            </w:r>
            <w:r>
              <w:rPr>
                <w:rFonts w:ascii="Arial" w:eastAsia="仿宋" w:hAnsi="Arial" w:cs="Arial"/>
                <w:b/>
                <w:bCs/>
                <w:sz w:val="24"/>
              </w:rPr>
              <w:t>×</w:t>
            </w:r>
            <w:r>
              <w:rPr>
                <w:rFonts w:ascii="仿宋" w:eastAsia="仿宋" w:hAnsi="仿宋" w:hint="eastAsia"/>
                <w:b/>
                <w:bCs/>
                <w:sz w:val="24"/>
              </w:rPr>
              <w:t>得分。得分保留2位小数。</w:t>
            </w:r>
          </w:p>
          <w:p w:rsidR="00F34940" w:rsidRDefault="00C83E31">
            <w:pPr>
              <w:rPr>
                <w:rFonts w:ascii="仿宋" w:eastAsia="仿宋" w:hAnsi="仿宋" w:cs="宋体"/>
                <w:sz w:val="24"/>
              </w:rPr>
            </w:pPr>
            <w:r>
              <w:rPr>
                <w:rFonts w:ascii="仿宋" w:eastAsia="仿宋" w:hAnsi="仿宋" w:cs="宋体" w:hint="eastAsia"/>
                <w:sz w:val="24"/>
              </w:rPr>
              <w:t>01包：非“★”号条款技术分36分，“★”号条款技术分20分。非“★”号条款12项，“★”号条款2项。</w:t>
            </w:r>
          </w:p>
          <w:p w:rsidR="00F34940" w:rsidRDefault="00C83E31">
            <w:pPr>
              <w:rPr>
                <w:rFonts w:ascii="仿宋" w:eastAsia="仿宋" w:hAnsi="仿宋" w:cs="宋体"/>
                <w:sz w:val="24"/>
              </w:rPr>
            </w:pPr>
            <w:r>
              <w:rPr>
                <w:rFonts w:ascii="仿宋" w:eastAsia="仿宋" w:hAnsi="仿宋" w:cs="宋体" w:hint="eastAsia"/>
                <w:sz w:val="24"/>
              </w:rPr>
              <w:t>02包：非“★”号条款技术分36分，“★”号条款技术分20分。非“★”号条款6项，“★”号条款2项。</w:t>
            </w:r>
          </w:p>
          <w:p w:rsidR="00F34940" w:rsidRDefault="00C83E31">
            <w:pPr>
              <w:rPr>
                <w:rFonts w:ascii="仿宋" w:eastAsia="仿宋" w:hAnsi="仿宋"/>
                <w:sz w:val="24"/>
              </w:rPr>
            </w:pPr>
            <w:r>
              <w:rPr>
                <w:rFonts w:ascii="仿宋" w:eastAsia="仿宋" w:hAnsi="仿宋" w:hint="eastAsia"/>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满足。）</w:t>
            </w:r>
          </w:p>
          <w:p w:rsidR="00F34940" w:rsidRDefault="00C83E31">
            <w:pPr>
              <w:rPr>
                <w:rFonts w:ascii="仿宋" w:eastAsia="仿宋" w:hAnsi="仿宋" w:cs="宋体"/>
                <w:sz w:val="24"/>
              </w:rPr>
            </w:pPr>
            <w:r>
              <w:rPr>
                <w:rFonts w:ascii="仿宋" w:eastAsia="仿宋" w:hAnsi="仿宋" w:hint="eastAsia"/>
                <w:sz w:val="24"/>
              </w:rPr>
              <w:t xml:space="preserve"> 2.以一级序号阿拉伯数字（如 “1.”“2.”“3.”……）为一项（标题除外）；阿拉伯数字序号下有多级序号的，以</w:t>
            </w:r>
            <w:proofErr w:type="gramStart"/>
            <w:r>
              <w:rPr>
                <w:rFonts w:ascii="仿宋" w:eastAsia="仿宋" w:hAnsi="仿宋" w:hint="eastAsia"/>
                <w:sz w:val="24"/>
              </w:rPr>
              <w:t>最小级</w:t>
            </w:r>
            <w:proofErr w:type="gramEnd"/>
            <w:r>
              <w:rPr>
                <w:rFonts w:ascii="仿宋" w:eastAsia="仿宋" w:hAnsi="仿宋" w:hint="eastAsia"/>
                <w:sz w:val="24"/>
              </w:rPr>
              <w:t>阿拉伯数字序号为1项。</w:t>
            </w:r>
          </w:p>
        </w:tc>
        <w:tc>
          <w:tcPr>
            <w:tcW w:w="1261" w:type="dxa"/>
            <w:vAlign w:val="center"/>
          </w:tcPr>
          <w:p w:rsidR="00F34940" w:rsidRDefault="00C83E31">
            <w:pPr>
              <w:jc w:val="center"/>
              <w:rPr>
                <w:rFonts w:ascii="仿宋" w:eastAsia="仿宋" w:hAnsi="仿宋"/>
                <w:sz w:val="24"/>
              </w:rPr>
            </w:pPr>
            <w:r>
              <w:rPr>
                <w:rFonts w:ascii="仿宋" w:eastAsia="仿宋" w:hAnsi="仿宋" w:hint="eastAsia"/>
                <w:sz w:val="24"/>
              </w:rPr>
              <w:t>/</w:t>
            </w:r>
          </w:p>
        </w:tc>
        <w:tc>
          <w:tcPr>
            <w:tcW w:w="1154" w:type="dxa"/>
            <w:vAlign w:val="center"/>
          </w:tcPr>
          <w:p w:rsidR="00F34940" w:rsidRDefault="00C83E31">
            <w:pPr>
              <w:jc w:val="center"/>
              <w:rPr>
                <w:rFonts w:ascii="仿宋" w:eastAsia="仿宋" w:hAnsi="仿宋"/>
                <w:sz w:val="24"/>
              </w:rPr>
            </w:pPr>
            <w:r>
              <w:rPr>
                <w:rFonts w:ascii="仿宋" w:eastAsia="仿宋" w:hAnsi="仿宋" w:cs="宋体" w:hint="eastAsia"/>
                <w:sz w:val="24"/>
              </w:rPr>
              <w:t>技术类评分因素</w:t>
            </w:r>
          </w:p>
        </w:tc>
      </w:tr>
      <w:tr w:rsidR="00F34940">
        <w:trPr>
          <w:trHeight w:val="402"/>
        </w:trPr>
        <w:tc>
          <w:tcPr>
            <w:tcW w:w="704" w:type="dxa"/>
            <w:vAlign w:val="center"/>
          </w:tcPr>
          <w:p w:rsidR="00F34940" w:rsidRDefault="00C83E31">
            <w:pPr>
              <w:rPr>
                <w:rFonts w:ascii="仿宋" w:eastAsia="仿宋" w:hAnsi="仿宋"/>
                <w:sz w:val="24"/>
              </w:rPr>
            </w:pPr>
            <w:r>
              <w:rPr>
                <w:rFonts w:ascii="仿宋" w:eastAsia="仿宋" w:hAnsi="仿宋" w:hint="eastAsia"/>
                <w:sz w:val="24"/>
              </w:rPr>
              <w:t>3</w:t>
            </w:r>
          </w:p>
        </w:tc>
        <w:tc>
          <w:tcPr>
            <w:tcW w:w="1276" w:type="dxa"/>
            <w:vAlign w:val="center"/>
          </w:tcPr>
          <w:p w:rsidR="00F34940" w:rsidRDefault="00C83E31">
            <w:pPr>
              <w:rPr>
                <w:rFonts w:ascii="仿宋" w:eastAsia="仿宋" w:hAnsi="仿宋"/>
                <w:sz w:val="24"/>
              </w:rPr>
            </w:pPr>
            <w:r>
              <w:rPr>
                <w:rFonts w:ascii="仿宋" w:eastAsia="仿宋" w:hAnsi="仿宋" w:hint="eastAsia"/>
                <w:sz w:val="24"/>
              </w:rPr>
              <w:t>商务要求7%（主要评分因素）</w:t>
            </w:r>
          </w:p>
        </w:tc>
        <w:tc>
          <w:tcPr>
            <w:tcW w:w="709" w:type="dxa"/>
            <w:vAlign w:val="center"/>
          </w:tcPr>
          <w:p w:rsidR="00F34940" w:rsidRDefault="00C83E31">
            <w:pPr>
              <w:rPr>
                <w:rFonts w:ascii="仿宋" w:eastAsia="仿宋" w:hAnsi="仿宋"/>
                <w:sz w:val="24"/>
              </w:rPr>
            </w:pPr>
            <w:r>
              <w:rPr>
                <w:rFonts w:ascii="仿宋" w:eastAsia="仿宋" w:hAnsi="仿宋" w:hint="eastAsia"/>
                <w:sz w:val="24"/>
              </w:rPr>
              <w:t>7分</w:t>
            </w:r>
          </w:p>
        </w:tc>
        <w:tc>
          <w:tcPr>
            <w:tcW w:w="4507" w:type="dxa"/>
            <w:vAlign w:val="center"/>
          </w:tcPr>
          <w:p w:rsidR="00F34940" w:rsidRDefault="00C83E31">
            <w:pPr>
              <w:rPr>
                <w:rFonts w:ascii="仿宋" w:eastAsia="仿宋" w:hAnsi="仿宋"/>
                <w:sz w:val="24"/>
              </w:rPr>
            </w:pPr>
            <w:r>
              <w:rPr>
                <w:rFonts w:ascii="仿宋" w:eastAsia="仿宋" w:hAnsi="仿宋" w:hint="eastAsia"/>
                <w:sz w:val="24"/>
              </w:rPr>
              <w:t>完全符合招标文件第六章商务要求没有负偏离得7分；低于招标文件要求的（负偏离），一项扣0</w:t>
            </w:r>
            <w:r>
              <w:rPr>
                <w:rFonts w:ascii="仿宋" w:eastAsia="仿宋" w:hAnsi="仿宋"/>
                <w:sz w:val="24"/>
              </w:rPr>
              <w:t>.5</w:t>
            </w:r>
            <w:r>
              <w:rPr>
                <w:rFonts w:ascii="仿宋" w:eastAsia="仿宋" w:hAnsi="仿宋" w:hint="eastAsia"/>
                <w:sz w:val="24"/>
              </w:rPr>
              <w:t>分，最多扣7分。</w:t>
            </w:r>
          </w:p>
          <w:p w:rsidR="00F34940" w:rsidRDefault="00C83E31">
            <w:pPr>
              <w:rPr>
                <w:rFonts w:ascii="仿宋" w:eastAsia="仿宋" w:hAnsi="仿宋"/>
                <w:sz w:val="24"/>
              </w:rPr>
            </w:pPr>
            <w:r>
              <w:rPr>
                <w:rFonts w:ascii="仿宋" w:eastAsia="仿宋" w:hAnsi="仿宋" w:hint="eastAsia"/>
                <w:sz w:val="24"/>
              </w:rPr>
              <w:t>注：招标文件中标注“*”的条款为本项目实质性要求，不再作为评分使用。</w:t>
            </w:r>
          </w:p>
        </w:tc>
        <w:tc>
          <w:tcPr>
            <w:tcW w:w="1261" w:type="dxa"/>
            <w:vAlign w:val="center"/>
          </w:tcPr>
          <w:p w:rsidR="00F34940" w:rsidRDefault="00C83E31">
            <w:pPr>
              <w:jc w:val="center"/>
              <w:rPr>
                <w:rFonts w:ascii="仿宋" w:eastAsia="仿宋" w:hAnsi="仿宋"/>
                <w:sz w:val="24"/>
              </w:rPr>
            </w:pPr>
            <w:r>
              <w:rPr>
                <w:rFonts w:ascii="仿宋" w:eastAsia="仿宋" w:hAnsi="仿宋" w:hint="eastAsia"/>
                <w:sz w:val="24"/>
              </w:rPr>
              <w:t>/</w:t>
            </w:r>
          </w:p>
        </w:tc>
        <w:tc>
          <w:tcPr>
            <w:tcW w:w="1154" w:type="dxa"/>
            <w:vAlign w:val="center"/>
          </w:tcPr>
          <w:p w:rsidR="00F34940" w:rsidRDefault="00C83E31">
            <w:pPr>
              <w:jc w:val="center"/>
              <w:rPr>
                <w:rFonts w:ascii="仿宋" w:eastAsia="仿宋" w:hAnsi="仿宋" w:cs="宋体"/>
                <w:sz w:val="24"/>
              </w:rPr>
            </w:pPr>
            <w:r>
              <w:rPr>
                <w:rFonts w:ascii="仿宋" w:eastAsia="仿宋" w:hAnsi="仿宋" w:hint="eastAsia"/>
                <w:sz w:val="24"/>
              </w:rPr>
              <w:t>共同评分因素</w:t>
            </w:r>
          </w:p>
        </w:tc>
      </w:tr>
      <w:tr w:rsidR="00F34940">
        <w:trPr>
          <w:trHeight w:val="402"/>
        </w:trPr>
        <w:tc>
          <w:tcPr>
            <w:tcW w:w="704" w:type="dxa"/>
            <w:vAlign w:val="center"/>
          </w:tcPr>
          <w:p w:rsidR="00F34940" w:rsidRDefault="00C83E31">
            <w:pPr>
              <w:rPr>
                <w:rFonts w:ascii="仿宋" w:eastAsia="仿宋" w:hAnsi="仿宋"/>
                <w:sz w:val="24"/>
              </w:rPr>
            </w:pPr>
            <w:r>
              <w:rPr>
                <w:rFonts w:ascii="仿宋" w:eastAsia="仿宋" w:hAnsi="仿宋" w:hint="eastAsia"/>
                <w:sz w:val="24"/>
              </w:rPr>
              <w:t>4</w:t>
            </w:r>
          </w:p>
        </w:tc>
        <w:tc>
          <w:tcPr>
            <w:tcW w:w="1276" w:type="dxa"/>
            <w:vAlign w:val="center"/>
          </w:tcPr>
          <w:p w:rsidR="00F34940" w:rsidRDefault="00C83E31">
            <w:pPr>
              <w:rPr>
                <w:rFonts w:ascii="仿宋" w:eastAsia="仿宋" w:hAnsi="仿宋"/>
                <w:sz w:val="24"/>
              </w:rPr>
            </w:pPr>
            <w:r>
              <w:rPr>
                <w:rFonts w:ascii="仿宋" w:eastAsia="仿宋" w:hAnsi="仿宋" w:hint="eastAsia"/>
                <w:sz w:val="24"/>
              </w:rPr>
              <w:t>业绩5%</w:t>
            </w:r>
          </w:p>
        </w:tc>
        <w:tc>
          <w:tcPr>
            <w:tcW w:w="709" w:type="dxa"/>
            <w:vAlign w:val="center"/>
          </w:tcPr>
          <w:p w:rsidR="00F34940" w:rsidRDefault="00C83E31">
            <w:pPr>
              <w:rPr>
                <w:rFonts w:ascii="仿宋" w:eastAsia="仿宋" w:hAnsi="仿宋"/>
                <w:sz w:val="24"/>
              </w:rPr>
            </w:pPr>
            <w:r>
              <w:rPr>
                <w:rFonts w:ascii="仿宋" w:eastAsia="仿宋" w:hAnsi="仿宋" w:hint="eastAsia"/>
                <w:sz w:val="24"/>
              </w:rPr>
              <w:t>5分</w:t>
            </w:r>
          </w:p>
        </w:tc>
        <w:tc>
          <w:tcPr>
            <w:tcW w:w="4507" w:type="dxa"/>
            <w:vAlign w:val="center"/>
          </w:tcPr>
          <w:p w:rsidR="00F34940" w:rsidRDefault="00C83E31">
            <w:pPr>
              <w:rPr>
                <w:rFonts w:ascii="仿宋" w:eastAsia="仿宋" w:hAnsi="仿宋"/>
                <w:sz w:val="24"/>
              </w:rPr>
            </w:pPr>
            <w:r>
              <w:rPr>
                <w:rFonts w:ascii="仿宋" w:eastAsia="仿宋" w:hAnsi="仿宋" w:hint="eastAsia"/>
                <w:sz w:val="24"/>
              </w:rPr>
              <w:t>评标委员会根据供应商同类产品销售业绩（2019年-至递交投标文件截止日）进行评定，每提供</w:t>
            </w:r>
            <w:r>
              <w:rPr>
                <w:rFonts w:ascii="仿宋" w:eastAsia="仿宋" w:hAnsi="仿宋"/>
                <w:sz w:val="24"/>
              </w:rPr>
              <w:t>一个业绩得</w:t>
            </w:r>
            <w:r>
              <w:rPr>
                <w:rFonts w:ascii="仿宋" w:eastAsia="仿宋" w:hAnsi="仿宋" w:hint="eastAsia"/>
                <w:sz w:val="24"/>
              </w:rPr>
              <w:t>1分</w:t>
            </w:r>
            <w:r>
              <w:rPr>
                <w:rFonts w:ascii="仿宋" w:eastAsia="仿宋" w:hAnsi="仿宋"/>
                <w:sz w:val="24"/>
              </w:rPr>
              <w:t>，最多得</w:t>
            </w:r>
            <w:r>
              <w:rPr>
                <w:rFonts w:ascii="仿宋" w:eastAsia="仿宋" w:hAnsi="仿宋" w:hint="eastAsia"/>
                <w:sz w:val="24"/>
              </w:rPr>
              <w:t>5分。</w:t>
            </w:r>
          </w:p>
        </w:tc>
        <w:tc>
          <w:tcPr>
            <w:tcW w:w="1261" w:type="dxa"/>
            <w:vAlign w:val="center"/>
          </w:tcPr>
          <w:p w:rsidR="00F34940" w:rsidRDefault="00C83E31">
            <w:pPr>
              <w:jc w:val="center"/>
              <w:rPr>
                <w:rFonts w:ascii="仿宋" w:eastAsia="仿宋" w:hAnsi="仿宋"/>
                <w:sz w:val="24"/>
              </w:rPr>
            </w:pPr>
            <w:r>
              <w:rPr>
                <w:rFonts w:ascii="仿宋" w:eastAsia="仿宋" w:hAnsi="仿宋" w:hint="eastAsia"/>
                <w:sz w:val="24"/>
              </w:rPr>
              <w:t>提供销售合同或中标（成交）通知书复印件</w:t>
            </w:r>
          </w:p>
        </w:tc>
        <w:tc>
          <w:tcPr>
            <w:tcW w:w="1154" w:type="dxa"/>
            <w:vAlign w:val="center"/>
          </w:tcPr>
          <w:p w:rsidR="00F34940" w:rsidRDefault="00C83E31">
            <w:pPr>
              <w:jc w:val="center"/>
              <w:rPr>
                <w:rFonts w:ascii="仿宋" w:eastAsia="仿宋" w:hAnsi="仿宋" w:cs="宋体"/>
                <w:sz w:val="24"/>
              </w:rPr>
            </w:pPr>
            <w:r>
              <w:rPr>
                <w:rFonts w:ascii="仿宋" w:eastAsia="仿宋" w:hAnsi="仿宋" w:hint="eastAsia"/>
                <w:sz w:val="24"/>
              </w:rPr>
              <w:t>共同评分因素</w:t>
            </w:r>
          </w:p>
        </w:tc>
      </w:tr>
      <w:tr w:rsidR="00F34940">
        <w:trPr>
          <w:trHeight w:val="402"/>
        </w:trPr>
        <w:tc>
          <w:tcPr>
            <w:tcW w:w="704" w:type="dxa"/>
            <w:vAlign w:val="center"/>
          </w:tcPr>
          <w:p w:rsidR="00F34940" w:rsidRDefault="00C83E31">
            <w:pPr>
              <w:rPr>
                <w:rFonts w:ascii="仿宋" w:eastAsia="仿宋" w:hAnsi="仿宋"/>
                <w:sz w:val="24"/>
              </w:rPr>
            </w:pPr>
            <w:r>
              <w:rPr>
                <w:rFonts w:ascii="仿宋" w:eastAsia="仿宋" w:hAnsi="仿宋" w:hint="eastAsia"/>
                <w:sz w:val="24"/>
              </w:rPr>
              <w:t>5</w:t>
            </w:r>
          </w:p>
        </w:tc>
        <w:tc>
          <w:tcPr>
            <w:tcW w:w="1276" w:type="dxa"/>
            <w:vAlign w:val="center"/>
          </w:tcPr>
          <w:p w:rsidR="00F34940" w:rsidRDefault="00C83E31">
            <w:pPr>
              <w:rPr>
                <w:rFonts w:ascii="仿宋" w:eastAsia="仿宋" w:hAnsi="仿宋"/>
                <w:sz w:val="24"/>
              </w:rPr>
            </w:pPr>
            <w:r>
              <w:rPr>
                <w:rFonts w:ascii="仿宋" w:eastAsia="仿宋" w:hAnsi="仿宋" w:hint="eastAsia"/>
                <w:sz w:val="24"/>
              </w:rPr>
              <w:t>节能、环境标志、无线局域网产品2%</w:t>
            </w:r>
          </w:p>
        </w:tc>
        <w:tc>
          <w:tcPr>
            <w:tcW w:w="709" w:type="dxa"/>
            <w:vAlign w:val="center"/>
          </w:tcPr>
          <w:p w:rsidR="00F34940" w:rsidRDefault="00C83E31">
            <w:pPr>
              <w:rPr>
                <w:rFonts w:ascii="仿宋" w:eastAsia="仿宋" w:hAnsi="仿宋"/>
                <w:sz w:val="24"/>
              </w:rPr>
            </w:pPr>
            <w:r>
              <w:rPr>
                <w:rFonts w:ascii="仿宋" w:eastAsia="仿宋" w:hAnsi="仿宋" w:hint="eastAsia"/>
                <w:sz w:val="24"/>
              </w:rPr>
              <w:t>2分</w:t>
            </w:r>
          </w:p>
        </w:tc>
        <w:tc>
          <w:tcPr>
            <w:tcW w:w="4507" w:type="dxa"/>
            <w:vAlign w:val="center"/>
          </w:tcPr>
          <w:p w:rsidR="00F34940" w:rsidRDefault="00C83E31">
            <w:pPr>
              <w:rPr>
                <w:rFonts w:ascii="仿宋" w:eastAsia="仿宋" w:hAnsi="仿宋"/>
                <w:sz w:val="24"/>
              </w:rPr>
            </w:pPr>
            <w:r>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rsidR="00F34940" w:rsidRDefault="00C83E31">
            <w:pPr>
              <w:rPr>
                <w:rFonts w:ascii="仿宋" w:eastAsia="仿宋" w:hAnsi="仿宋"/>
                <w:kern w:val="0"/>
                <w:sz w:val="24"/>
              </w:rPr>
            </w:pPr>
            <w:r>
              <w:rPr>
                <w:rFonts w:ascii="仿宋" w:eastAsia="仿宋" w:hAnsi="仿宋" w:hint="eastAsia"/>
                <w:sz w:val="24"/>
              </w:rPr>
              <w:t>注：1. 节能产品、环境标志产品优先采购范围</w:t>
            </w:r>
            <w:r>
              <w:rPr>
                <w:rFonts w:ascii="仿宋" w:eastAsia="仿宋" w:hAnsi="仿宋" w:hint="eastAsia"/>
                <w:kern w:val="0"/>
                <w:sz w:val="24"/>
              </w:rPr>
              <w:t>以品目清单为准</w:t>
            </w:r>
            <w:r>
              <w:rPr>
                <w:rFonts w:ascii="仿宋" w:eastAsia="仿宋" w:hAnsi="仿宋"/>
                <w:kern w:val="0"/>
                <w:sz w:val="24"/>
              </w:rPr>
              <w:t>。</w:t>
            </w:r>
            <w:r>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 w:val="24"/>
              </w:rPr>
              <w:t>无线局域网产品优先采购范围</w:t>
            </w:r>
            <w:r>
              <w:rPr>
                <w:rFonts w:ascii="仿宋" w:eastAsia="仿宋" w:hAnsi="仿宋" w:hint="eastAsia"/>
                <w:kern w:val="0"/>
                <w:sz w:val="24"/>
              </w:rPr>
              <w:t>以中国</w:t>
            </w:r>
            <w:r>
              <w:rPr>
                <w:rFonts w:ascii="仿宋" w:eastAsia="仿宋" w:hAnsi="仿宋"/>
                <w:kern w:val="0"/>
                <w:sz w:val="24"/>
              </w:rPr>
              <w:t>政府采购网公布的</w:t>
            </w:r>
            <w:r>
              <w:rPr>
                <w:rFonts w:ascii="仿宋" w:eastAsia="仿宋" w:hAnsi="仿宋" w:hint="eastAsia"/>
                <w:kern w:val="0"/>
                <w:sz w:val="24"/>
              </w:rPr>
              <w:t>《无线局域网认证产品政府采购清单》为准</w:t>
            </w:r>
            <w:r>
              <w:rPr>
                <w:rFonts w:ascii="仿宋" w:eastAsia="仿宋" w:hAnsi="仿宋"/>
                <w:kern w:val="0"/>
                <w:sz w:val="24"/>
              </w:rPr>
              <w:t>。</w:t>
            </w:r>
          </w:p>
          <w:p w:rsidR="00F34940" w:rsidRDefault="00C83E31">
            <w:pPr>
              <w:rPr>
                <w:rFonts w:ascii="仿宋" w:eastAsia="仿宋" w:hAnsi="仿宋"/>
                <w:kern w:val="0"/>
                <w:sz w:val="24"/>
              </w:rPr>
            </w:pPr>
            <w:r>
              <w:rPr>
                <w:rFonts w:ascii="仿宋" w:eastAsia="仿宋" w:hAnsi="仿宋" w:hint="eastAsia"/>
                <w:kern w:val="0"/>
                <w:sz w:val="24"/>
              </w:rPr>
              <w:t>2.</w:t>
            </w:r>
            <w:r>
              <w:rPr>
                <w:rFonts w:ascii="仿宋" w:eastAsia="仿宋" w:hAnsi="仿宋" w:hint="eastAsia"/>
                <w:sz w:val="24"/>
              </w:rPr>
              <w:t xml:space="preserve"> 投标产品属于</w:t>
            </w:r>
            <w:r>
              <w:rPr>
                <w:rFonts w:ascii="仿宋" w:eastAsia="仿宋" w:hAnsi="仿宋" w:hint="eastAsia"/>
                <w:kern w:val="0"/>
                <w:sz w:val="24"/>
              </w:rPr>
              <w:t>优先</w:t>
            </w:r>
            <w:r>
              <w:rPr>
                <w:rFonts w:ascii="仿宋" w:eastAsia="仿宋" w:hAnsi="仿宋"/>
                <w:kern w:val="0"/>
                <w:sz w:val="24"/>
              </w:rPr>
              <w:t>采购范围内的</w:t>
            </w:r>
            <w:r>
              <w:rPr>
                <w:rFonts w:ascii="仿宋" w:eastAsia="仿宋" w:hAnsi="仿宋" w:hint="eastAsia"/>
                <w:sz w:val="24"/>
              </w:rPr>
              <w:t>节能产品或者环境标志产品的</w:t>
            </w:r>
            <w:r>
              <w:rPr>
                <w:rFonts w:ascii="仿宋" w:eastAsia="仿宋" w:hAnsi="仿宋"/>
                <w:sz w:val="24"/>
              </w:rPr>
              <w:t>，</w:t>
            </w:r>
            <w:r>
              <w:rPr>
                <w:rFonts w:ascii="仿宋" w:eastAsia="仿宋" w:hAnsi="仿宋" w:hint="eastAsia"/>
                <w:kern w:val="0"/>
                <w:sz w:val="24"/>
              </w:rPr>
              <w:t>提供国家确定的认证机构出具的、处于有效期之内的节能产品、环境标志产品认证证书复印件加盖</w:t>
            </w:r>
            <w:r>
              <w:rPr>
                <w:rFonts w:ascii="仿宋" w:eastAsia="仿宋" w:hAnsi="仿宋"/>
                <w:kern w:val="0"/>
                <w:sz w:val="24"/>
              </w:rPr>
              <w:t>供应商公章（</w:t>
            </w:r>
            <w:r>
              <w:rPr>
                <w:rFonts w:ascii="仿宋" w:eastAsia="仿宋" w:hAnsi="仿宋" w:hint="eastAsia"/>
                <w:kern w:val="0"/>
                <w:sz w:val="24"/>
              </w:rPr>
              <w:t>鲜章</w:t>
            </w:r>
            <w:r>
              <w:rPr>
                <w:rFonts w:ascii="仿宋" w:eastAsia="仿宋" w:hAnsi="仿宋"/>
                <w:kern w:val="0"/>
                <w:sz w:val="24"/>
              </w:rPr>
              <w:t>）</w:t>
            </w:r>
            <w:r>
              <w:rPr>
                <w:rFonts w:ascii="仿宋" w:eastAsia="仿宋" w:hAnsi="仿宋" w:hint="eastAsia"/>
                <w:kern w:val="0"/>
                <w:sz w:val="24"/>
              </w:rPr>
              <w:t>。</w:t>
            </w:r>
          </w:p>
          <w:p w:rsidR="00F34940" w:rsidRDefault="00C83E31">
            <w:pPr>
              <w:rPr>
                <w:rFonts w:ascii="仿宋" w:eastAsia="仿宋" w:hAnsi="仿宋"/>
                <w:sz w:val="24"/>
              </w:rPr>
            </w:pPr>
            <w:r>
              <w:rPr>
                <w:rFonts w:ascii="仿宋" w:eastAsia="仿宋" w:hAnsi="仿宋"/>
                <w:kern w:val="0"/>
                <w:sz w:val="24"/>
              </w:rPr>
              <w:t>3.</w:t>
            </w:r>
            <w:r>
              <w:rPr>
                <w:rFonts w:ascii="仿宋" w:eastAsia="仿宋" w:hAnsi="仿宋" w:hint="eastAsia"/>
                <w:kern w:val="0"/>
                <w:sz w:val="24"/>
              </w:rPr>
              <w:t xml:space="preserve"> 投标产品属于优先</w:t>
            </w:r>
            <w:r>
              <w:rPr>
                <w:rFonts w:ascii="仿宋" w:eastAsia="仿宋" w:hAnsi="仿宋"/>
                <w:kern w:val="0"/>
                <w:sz w:val="24"/>
              </w:rPr>
              <w:t>采购范围内的</w:t>
            </w:r>
            <w:r>
              <w:rPr>
                <w:rFonts w:ascii="仿宋" w:eastAsia="仿宋" w:hAnsi="仿宋" w:hint="eastAsia"/>
                <w:sz w:val="24"/>
              </w:rPr>
              <w:t>无线局域网产品的，</w:t>
            </w:r>
            <w:r>
              <w:rPr>
                <w:rFonts w:ascii="仿宋" w:eastAsia="仿宋" w:hAnsi="仿宋" w:hint="eastAsia"/>
                <w:kern w:val="0"/>
                <w:sz w:val="24"/>
              </w:rPr>
              <w:t>提供政府采购清单</w:t>
            </w:r>
            <w:proofErr w:type="gramStart"/>
            <w:r>
              <w:rPr>
                <w:rFonts w:ascii="仿宋" w:eastAsia="仿宋" w:hAnsi="仿宋" w:hint="eastAsia"/>
                <w:kern w:val="0"/>
                <w:sz w:val="24"/>
              </w:rPr>
              <w:t>对应页并加盖</w:t>
            </w:r>
            <w:proofErr w:type="gramEnd"/>
            <w:r>
              <w:rPr>
                <w:rFonts w:ascii="仿宋" w:eastAsia="仿宋" w:hAnsi="仿宋" w:hint="eastAsia"/>
                <w:kern w:val="0"/>
                <w:sz w:val="24"/>
              </w:rPr>
              <w:t>供应商单位公章（鲜章）。</w:t>
            </w:r>
          </w:p>
        </w:tc>
        <w:tc>
          <w:tcPr>
            <w:tcW w:w="1261" w:type="dxa"/>
            <w:vAlign w:val="center"/>
          </w:tcPr>
          <w:p w:rsidR="00F34940" w:rsidRDefault="00C83E31">
            <w:pPr>
              <w:jc w:val="center"/>
              <w:rPr>
                <w:rFonts w:ascii="仿宋" w:eastAsia="仿宋" w:hAnsi="仿宋"/>
                <w:sz w:val="24"/>
              </w:rPr>
            </w:pPr>
            <w:r>
              <w:rPr>
                <w:rFonts w:ascii="仿宋" w:eastAsia="仿宋" w:hAnsi="仿宋" w:hint="eastAsia"/>
                <w:sz w:val="24"/>
              </w:rPr>
              <w:t>/</w:t>
            </w:r>
          </w:p>
        </w:tc>
        <w:tc>
          <w:tcPr>
            <w:tcW w:w="1154" w:type="dxa"/>
            <w:vAlign w:val="center"/>
          </w:tcPr>
          <w:p w:rsidR="00F34940" w:rsidRDefault="00C83E31">
            <w:pPr>
              <w:jc w:val="center"/>
              <w:rPr>
                <w:rFonts w:ascii="仿宋" w:eastAsia="仿宋" w:hAnsi="仿宋" w:cs="宋体"/>
                <w:sz w:val="24"/>
              </w:rPr>
            </w:pPr>
            <w:r>
              <w:rPr>
                <w:rFonts w:ascii="仿宋" w:eastAsia="仿宋" w:hAnsi="仿宋" w:hint="eastAsia"/>
                <w:sz w:val="24"/>
              </w:rPr>
              <w:t>政策类评分因素</w:t>
            </w:r>
          </w:p>
        </w:tc>
      </w:tr>
    </w:tbl>
    <w:p w:rsidR="00F34940" w:rsidRDefault="00C83E31">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F34940" w:rsidRDefault="00C83E31">
      <w:pPr>
        <w:pStyle w:val="a6"/>
        <w:ind w:firstLineChars="175" w:firstLine="420"/>
        <w:rPr>
          <w:rFonts w:ascii="仿宋" w:eastAsia="仿宋" w:hAnsi="仿宋"/>
          <w:sz w:val="24"/>
        </w:rPr>
      </w:pPr>
      <w:bookmarkStart w:id="19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F34940" w:rsidRDefault="00C83E31">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F34940" w:rsidRDefault="00C83E31">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F34940" w:rsidRDefault="00C83E31">
      <w:pPr>
        <w:pStyle w:val="2"/>
        <w:spacing w:line="400" w:lineRule="exact"/>
        <w:ind w:firstLineChars="196" w:firstLine="472"/>
        <w:rPr>
          <w:rFonts w:ascii="仿宋" w:eastAsia="仿宋" w:hAnsi="仿宋"/>
          <w:sz w:val="24"/>
          <w:szCs w:val="24"/>
        </w:rPr>
      </w:pPr>
      <w:bookmarkStart w:id="195" w:name="_Toc217446060"/>
      <w:bookmarkEnd w:id="194"/>
      <w:r>
        <w:rPr>
          <w:rFonts w:ascii="仿宋" w:eastAsia="仿宋" w:hAnsi="仿宋" w:hint="eastAsia"/>
          <w:sz w:val="24"/>
          <w:szCs w:val="24"/>
        </w:rPr>
        <w:t>5、 废 标</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F34940" w:rsidRDefault="00C83E31">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34940" w:rsidRDefault="00F34940">
      <w:pPr>
        <w:spacing w:line="400" w:lineRule="exact"/>
        <w:ind w:firstLineChars="200" w:firstLine="480"/>
        <w:rPr>
          <w:rFonts w:ascii="仿宋" w:eastAsia="仿宋" w:hAnsi="仿宋"/>
          <w:sz w:val="24"/>
        </w:rPr>
      </w:pPr>
    </w:p>
    <w:p w:rsidR="00F34940" w:rsidRDefault="00C83E31">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6" w:name="_Toc217446061"/>
      <w:bookmarkEnd w:id="195"/>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6"/>
      <w:r>
        <w:rPr>
          <w:rFonts w:ascii="仿宋" w:eastAsia="仿宋" w:hAnsi="仿宋" w:hint="eastAsia"/>
          <w:sz w:val="24"/>
        </w:rPr>
        <w:t>：本项目根据评标委员会推荐的中标候选供应商名单，按顺序确定中标供应商。</w:t>
      </w:r>
    </w:p>
    <w:p w:rsidR="00F34940" w:rsidRDefault="00C83E31">
      <w:pPr>
        <w:spacing w:line="400" w:lineRule="exact"/>
        <w:ind w:firstLineChars="200" w:firstLine="480"/>
        <w:rPr>
          <w:rFonts w:ascii="仿宋" w:eastAsia="仿宋" w:hAnsi="仿宋"/>
          <w:sz w:val="24"/>
        </w:rPr>
      </w:pPr>
      <w:bookmarkStart w:id="197" w:name="_Toc217446062"/>
      <w:r>
        <w:rPr>
          <w:rFonts w:ascii="仿宋" w:eastAsia="仿宋" w:hAnsi="仿宋" w:hint="eastAsia"/>
          <w:sz w:val="24"/>
        </w:rPr>
        <w:t>6.2. 定标程序</w:t>
      </w:r>
      <w:bookmarkEnd w:id="197"/>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F34940" w:rsidRDefault="00C83E31">
      <w:pPr>
        <w:pStyle w:val="2"/>
        <w:spacing w:line="400" w:lineRule="exact"/>
        <w:ind w:firstLineChars="200" w:firstLine="482"/>
        <w:rPr>
          <w:rFonts w:ascii="仿宋" w:eastAsia="仿宋" w:hAnsi="仿宋"/>
          <w:bCs w:val="0"/>
          <w:sz w:val="24"/>
          <w:szCs w:val="24"/>
        </w:rPr>
      </w:pPr>
      <w:bookmarkStart w:id="198" w:name="_Toc183682432"/>
      <w:bookmarkStart w:id="199" w:name="_Toc217446105"/>
      <w:bookmarkStart w:id="200" w:name="_Toc208849022"/>
      <w:bookmarkStart w:id="201" w:name="_Toc183582297"/>
      <w:bookmarkEnd w:id="193"/>
      <w:r>
        <w:rPr>
          <w:rFonts w:ascii="仿宋" w:eastAsia="仿宋" w:hAnsi="仿宋" w:hint="eastAsia"/>
          <w:bCs w:val="0"/>
          <w:sz w:val="24"/>
          <w:szCs w:val="24"/>
        </w:rPr>
        <w:t xml:space="preserve">7. </w:t>
      </w:r>
      <w:bookmarkEnd w:id="198"/>
      <w:bookmarkEnd w:id="199"/>
      <w:bookmarkEnd w:id="200"/>
      <w:bookmarkEnd w:id="201"/>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F34940" w:rsidRDefault="00C83E31">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F34940" w:rsidRDefault="00C83E31">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F34940" w:rsidRDefault="00C83E31">
      <w:pPr>
        <w:pStyle w:val="1"/>
        <w:spacing w:line="400" w:lineRule="exact"/>
        <w:jc w:val="center"/>
        <w:rPr>
          <w:rFonts w:ascii="仿宋" w:eastAsia="仿宋" w:hAnsi="仿宋"/>
          <w:sz w:val="36"/>
          <w:szCs w:val="36"/>
        </w:rPr>
      </w:pPr>
      <w:bookmarkStart w:id="202" w:name="_Toc23042"/>
      <w:bookmarkStart w:id="203" w:name="_Toc5845"/>
      <w:r>
        <w:rPr>
          <w:rFonts w:ascii="仿宋" w:eastAsia="仿宋" w:hAnsi="仿宋" w:hint="eastAsia"/>
          <w:sz w:val="36"/>
          <w:szCs w:val="36"/>
        </w:rPr>
        <w:br w:type="page"/>
      </w:r>
      <w:bookmarkEnd w:id="202"/>
      <w:bookmarkEnd w:id="203"/>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p>
    <w:p w:rsidR="00F34940" w:rsidRDefault="00F34940">
      <w:pPr>
        <w:spacing w:line="400" w:lineRule="exact"/>
        <w:rPr>
          <w:rFonts w:ascii="仿宋" w:eastAsia="仿宋" w:hAnsi="仿宋"/>
        </w:rPr>
      </w:pPr>
    </w:p>
    <w:p w:rsidR="00F34940" w:rsidRDefault="00C83E31">
      <w:pPr>
        <w:spacing w:after="0" w:line="400" w:lineRule="exact"/>
        <w:jc w:val="center"/>
        <w:rPr>
          <w:rFonts w:ascii="仿宋" w:eastAsia="仿宋" w:hAnsi="仿宋" w:cs="仿宋"/>
          <w:b/>
          <w:sz w:val="24"/>
        </w:rPr>
      </w:pPr>
      <w:r>
        <w:rPr>
          <w:rFonts w:ascii="仿宋" w:eastAsia="仿宋" w:hAnsi="仿宋" w:cs="仿宋" w:hint="eastAsia"/>
          <w:b/>
          <w:sz w:val="24"/>
        </w:rPr>
        <w:t>医用设备购销合同</w:t>
      </w:r>
    </w:p>
    <w:p w:rsidR="00F34940" w:rsidRDefault="00F34940">
      <w:pPr>
        <w:spacing w:after="0" w:line="400" w:lineRule="exact"/>
        <w:rPr>
          <w:rFonts w:ascii="仿宋" w:eastAsia="仿宋" w:hAnsi="仿宋" w:cs="仿宋"/>
          <w:b/>
          <w:sz w:val="24"/>
        </w:rPr>
      </w:pP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甲  方：成都市第三人民医院             </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乙  方： 　　　　　　　　　　　　　　　　　　</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经甲方公开招标，乙方作为</w:t>
      </w:r>
      <w:r>
        <w:rPr>
          <w:rFonts w:ascii="仿宋" w:eastAsia="仿宋" w:hAnsi="仿宋" w:cs="仿宋" w:hint="eastAsia"/>
          <w:sz w:val="24"/>
          <w:u w:val="single"/>
        </w:rPr>
        <w:t xml:space="preserve">                </w:t>
      </w:r>
      <w:r>
        <w:rPr>
          <w:rFonts w:ascii="仿宋" w:eastAsia="仿宋" w:hAnsi="仿宋" w:cs="仿宋" w:hint="eastAsia"/>
          <w:sz w:val="24"/>
        </w:rPr>
        <w:t>的中标单位，通过与甲方友好协商达成以下协议，供双方共同遵守。</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F34940">
        <w:trPr>
          <w:trHeight w:val="1157"/>
          <w:jc w:val="center"/>
        </w:trPr>
        <w:tc>
          <w:tcPr>
            <w:tcW w:w="1578" w:type="dxa"/>
            <w:vAlign w:val="center"/>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设备名称</w:t>
            </w:r>
          </w:p>
        </w:tc>
        <w:tc>
          <w:tcPr>
            <w:tcW w:w="1398" w:type="dxa"/>
            <w:vAlign w:val="center"/>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生产厂家(全称）</w:t>
            </w:r>
          </w:p>
        </w:tc>
        <w:tc>
          <w:tcPr>
            <w:tcW w:w="851" w:type="dxa"/>
            <w:vAlign w:val="center"/>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规格型号</w:t>
            </w:r>
          </w:p>
        </w:tc>
        <w:tc>
          <w:tcPr>
            <w:tcW w:w="850" w:type="dxa"/>
            <w:vAlign w:val="center"/>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数量</w:t>
            </w:r>
          </w:p>
        </w:tc>
        <w:tc>
          <w:tcPr>
            <w:tcW w:w="1172" w:type="dxa"/>
            <w:vAlign w:val="center"/>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单价（元）</w:t>
            </w:r>
          </w:p>
        </w:tc>
        <w:tc>
          <w:tcPr>
            <w:tcW w:w="1497" w:type="dxa"/>
            <w:vAlign w:val="center"/>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共计金额（小写）（元）</w:t>
            </w:r>
          </w:p>
        </w:tc>
        <w:tc>
          <w:tcPr>
            <w:tcW w:w="1613" w:type="dxa"/>
            <w:vAlign w:val="center"/>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共计金额（大写）</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人民币</w:t>
            </w:r>
          </w:p>
        </w:tc>
      </w:tr>
      <w:tr w:rsidR="00F34940">
        <w:trPr>
          <w:trHeight w:val="837"/>
          <w:jc w:val="center"/>
        </w:trPr>
        <w:tc>
          <w:tcPr>
            <w:tcW w:w="1578" w:type="dxa"/>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注册证名称（招标名称）</w:t>
            </w:r>
          </w:p>
        </w:tc>
        <w:tc>
          <w:tcPr>
            <w:tcW w:w="1398" w:type="dxa"/>
          </w:tcPr>
          <w:p w:rsidR="00F34940" w:rsidRDefault="00F34940">
            <w:pPr>
              <w:spacing w:after="0" w:line="360" w:lineRule="auto"/>
              <w:jc w:val="left"/>
              <w:rPr>
                <w:rFonts w:ascii="仿宋" w:eastAsia="仿宋" w:hAnsi="仿宋" w:cs="仿宋"/>
                <w:sz w:val="24"/>
              </w:rPr>
            </w:pPr>
          </w:p>
        </w:tc>
        <w:tc>
          <w:tcPr>
            <w:tcW w:w="851" w:type="dxa"/>
          </w:tcPr>
          <w:p w:rsidR="00F34940" w:rsidRDefault="00F34940">
            <w:pPr>
              <w:spacing w:after="0" w:line="360" w:lineRule="auto"/>
              <w:jc w:val="left"/>
              <w:rPr>
                <w:rFonts w:ascii="仿宋" w:eastAsia="仿宋" w:hAnsi="仿宋" w:cs="仿宋"/>
                <w:sz w:val="24"/>
              </w:rPr>
            </w:pPr>
          </w:p>
        </w:tc>
        <w:tc>
          <w:tcPr>
            <w:tcW w:w="850" w:type="dxa"/>
          </w:tcPr>
          <w:p w:rsidR="00F34940" w:rsidRDefault="00F34940">
            <w:pPr>
              <w:spacing w:after="0" w:line="360" w:lineRule="auto"/>
              <w:jc w:val="left"/>
              <w:rPr>
                <w:rFonts w:ascii="仿宋" w:eastAsia="仿宋" w:hAnsi="仿宋" w:cs="仿宋"/>
                <w:sz w:val="24"/>
              </w:rPr>
            </w:pPr>
          </w:p>
        </w:tc>
        <w:tc>
          <w:tcPr>
            <w:tcW w:w="1172" w:type="dxa"/>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rsidR="00F34940" w:rsidRDefault="00F34940">
            <w:pPr>
              <w:spacing w:after="0" w:line="360" w:lineRule="auto"/>
              <w:jc w:val="left"/>
              <w:rPr>
                <w:rFonts w:ascii="仿宋" w:eastAsia="仿宋" w:hAnsi="仿宋" w:cs="仿宋"/>
                <w:sz w:val="24"/>
              </w:rPr>
            </w:pPr>
          </w:p>
        </w:tc>
      </w:tr>
      <w:tr w:rsidR="00F34940">
        <w:trPr>
          <w:trHeight w:val="976"/>
          <w:jc w:val="center"/>
        </w:trPr>
        <w:tc>
          <w:tcPr>
            <w:tcW w:w="1578" w:type="dxa"/>
          </w:tcPr>
          <w:p w:rsidR="00F34940" w:rsidRDefault="00F34940">
            <w:pPr>
              <w:spacing w:after="0" w:line="360" w:lineRule="auto"/>
              <w:jc w:val="left"/>
              <w:rPr>
                <w:rFonts w:ascii="仿宋" w:eastAsia="仿宋" w:hAnsi="仿宋" w:cs="仿宋"/>
                <w:sz w:val="24"/>
              </w:rPr>
            </w:pPr>
          </w:p>
        </w:tc>
        <w:tc>
          <w:tcPr>
            <w:tcW w:w="1398" w:type="dxa"/>
          </w:tcPr>
          <w:p w:rsidR="00F34940" w:rsidRDefault="00F34940">
            <w:pPr>
              <w:spacing w:after="0" w:line="360" w:lineRule="auto"/>
              <w:jc w:val="left"/>
              <w:rPr>
                <w:rFonts w:ascii="仿宋" w:eastAsia="仿宋" w:hAnsi="仿宋" w:cs="仿宋"/>
                <w:sz w:val="24"/>
              </w:rPr>
            </w:pPr>
          </w:p>
        </w:tc>
        <w:tc>
          <w:tcPr>
            <w:tcW w:w="851" w:type="dxa"/>
          </w:tcPr>
          <w:p w:rsidR="00F34940" w:rsidRDefault="00F34940">
            <w:pPr>
              <w:spacing w:after="0" w:line="360" w:lineRule="auto"/>
              <w:jc w:val="left"/>
              <w:rPr>
                <w:rFonts w:ascii="仿宋" w:eastAsia="仿宋" w:hAnsi="仿宋" w:cs="仿宋"/>
                <w:sz w:val="24"/>
              </w:rPr>
            </w:pPr>
          </w:p>
        </w:tc>
        <w:tc>
          <w:tcPr>
            <w:tcW w:w="850" w:type="dxa"/>
          </w:tcPr>
          <w:p w:rsidR="00F34940" w:rsidRDefault="00F34940">
            <w:pPr>
              <w:spacing w:after="0" w:line="360" w:lineRule="auto"/>
              <w:jc w:val="left"/>
              <w:rPr>
                <w:rFonts w:ascii="仿宋" w:eastAsia="仿宋" w:hAnsi="仿宋" w:cs="仿宋"/>
                <w:sz w:val="24"/>
              </w:rPr>
            </w:pPr>
          </w:p>
        </w:tc>
        <w:tc>
          <w:tcPr>
            <w:tcW w:w="1172" w:type="dxa"/>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497" w:type="dxa"/>
          </w:tcPr>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¥00.00</w:t>
            </w:r>
          </w:p>
        </w:tc>
        <w:tc>
          <w:tcPr>
            <w:tcW w:w="1613" w:type="dxa"/>
          </w:tcPr>
          <w:p w:rsidR="00F34940" w:rsidRDefault="00F34940">
            <w:pPr>
              <w:spacing w:after="0" w:line="360" w:lineRule="auto"/>
              <w:jc w:val="left"/>
              <w:rPr>
                <w:rFonts w:ascii="仿宋" w:eastAsia="仿宋" w:hAnsi="仿宋" w:cs="仿宋"/>
                <w:sz w:val="24"/>
              </w:rPr>
            </w:pPr>
          </w:p>
        </w:tc>
      </w:tr>
    </w:tbl>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1.1总价款：¥00.00</w:t>
      </w:r>
      <w:proofErr w:type="gramStart"/>
      <w:r>
        <w:rPr>
          <w:rFonts w:ascii="仿宋" w:eastAsia="仿宋" w:hAnsi="仿宋" w:cs="仿宋" w:hint="eastAsia"/>
          <w:sz w:val="24"/>
        </w:rPr>
        <w:t xml:space="preserve">　　　　　　</w:t>
      </w:r>
      <w:proofErr w:type="gramEnd"/>
      <w:r>
        <w:rPr>
          <w:rFonts w:ascii="仿宋" w:eastAsia="仿宋" w:hAnsi="仿宋" w:cs="仿宋" w:hint="eastAsia"/>
          <w:sz w:val="24"/>
        </w:rPr>
        <w:t>（人民币大写：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2.主体资格及知识产权承诺</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2.2乙方应保证其拥有该设备涉及的包括软件在内的所有知识产权（软件须提供正版标识），如有任何第三方就该设备所涉知识产权主张权利，乙方按照本合同第12条承担违约责任。</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3.所购设备配置</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3.1该合同价款包括了附件一《配置清单》中所列所有部件，乙方承诺所有配件均为该设备原装全新配件。</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4.交货时间和地点</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4.1自本合同签订之日起  投标标书确定  日内由乙方送货至甲方指定地点并安装完毕。复验收合格前的所有风险由乙方承担。</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5.设备初步验收</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5.1乙方将设备运送至甲方指定地点并进行安装。安装结束后，乙方通知甲方指派工作人员对安装后的设备进行清点。如安装工作涉及隐蔽部件安装的，应在隐蔽性安装前通知甲方到场清点。</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5.2设备需要满足本合同及附表《配置清单》中约定的所有要求。</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6.设备复验</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6.1设备初验合格后7个工作日内，乙方应对设备进行运行调试完毕。</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6.2.1甲方指定工作人员签字；</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6.2.2甲方加盖管理部门公章。</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6.3复验收的设备需同时满足下列内容：</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6.3.1招标（比选）文件中注明的所有技术参数。</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6.3.2关于设备合法性、使用、设备质量的所有书面文件，进口设备须具备所有海关手续。</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6.3.3《设备验收表》规定的其他各项要求。《设备验收表》作为本合同的附件。</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7.人员培训</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7.1乙方应按照甲方要求对甲方工作人员进行免费培训，保证受训人员能熟练操作，并对该设备能进行日常维护。</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8.质量承诺：</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8.1乙方应保证该设备全新，标识清楚，权属清楚，原产地真实，质量符合国家标准（在无国家标准时，符合行业标准），不得以假充真，以次充好。</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8.2在保修期内乙方应保证设备每年开机率不小于95%（以365天/年计算）。</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8.3如因设备质量瑕疵导致甲方无法正常使用或影响使用效果，由此与患者发生纠纷而导致甲方赔偿，乙方对此承担全部责任。</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9.设备保修及维修</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9.1保修期限自复验合格之日起  投标标书确定 年，终身维修。</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9.3保（维）</w:t>
      </w:r>
      <w:proofErr w:type="gramStart"/>
      <w:r>
        <w:rPr>
          <w:rFonts w:ascii="仿宋" w:eastAsia="仿宋" w:hAnsi="仿宋" w:cs="仿宋" w:hint="eastAsia"/>
          <w:sz w:val="24"/>
        </w:rPr>
        <w:t>修期间</w:t>
      </w:r>
      <w:proofErr w:type="gramEnd"/>
      <w:r>
        <w:rPr>
          <w:rFonts w:ascii="仿宋" w:eastAsia="仿宋" w:hAnsi="仿宋" w:cs="仿宋" w:hint="eastAsia"/>
          <w:sz w:val="24"/>
        </w:rPr>
        <w:t>如需更换零配件，乙方应保证所更换的零配件与原设备相同规格和品质；保修期外零配件及耗材的费用根据市场价格浮动，但不得高于《附表1、附表2》提供的价格收取。</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9.4如设备在保修期内单次维修时间超过   30  天或维修次数超过 10  次，甲方有权要求乙方无条件更换设备，乙方不得推诿拒绝。</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9.5维修期间，乙方向甲方提供（不提供）投标标书确定替用设备。</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9.6若设备涉及计算机软件系统的，乙方有义务保障为甲方此后对设备完全的使用及维修，包括但不限于使用设备的源代码、密码，乙方不得拒绝或收取额外费用。</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10.设备软件升级特别约定</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10.1当设备软件有升级版本时，乙方承诺及时为甲方提供免费升级服务。</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11.付款方式</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11.1货到安装复验收合格，且乙方提供全额正式发票，正常使用90天后，甲方支付总额的95%即人民币大写       元整（¥  00.00）。</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11.2质保期满无质量问题，经科室确认90天后支付总额的5%即人民币大写              元整（¥    00.00）。</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12.违约责任</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12.1乙方应当按照本合同约定安装完毕，每逾期一日，乙方应向甲方支付合同总价的0.5%作为违约金。若逾期超过15日的，甲方有权解除合同，并有权要求乙方按照合同总价20%支付违约金。</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12.2乙方未能及时履行维修义务，每出现一次违约情况，应向甲方按照合同总价的0.5%支付违约金。甲方为保障医疗工作正常进行，有权另行寻找第三方进行维修，产生的相关费用及责任由乙方承担。</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12.5乙方因上述违约行为偿付的违约金不足以弥补甲方损失的，还应按甲方实际经济损失足额弥补。</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12.6乙方违反本合同其他约定，应当向甲方按照合同总价的20％支付违约金，违约金不足以弥补损失的，还应按甲方实际损失足额弥补。</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13.争议解决：</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13.1凡因履行本协议导致的纠纷由双方本着诚信、友好之原则积极协商，如协商无果，可向甲方所在地有管辖权的人民法院提起诉讼。</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14.反商业贿赂条款</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14.1甲乙双方都清楚并愿意一致严格遵守中华人民共和国反商业贿赂的法律的规定和要求，双方都清楚任何形式的贿赂和贪</w:t>
      </w:r>
      <w:proofErr w:type="gramStart"/>
      <w:r>
        <w:rPr>
          <w:rFonts w:ascii="仿宋" w:eastAsia="仿宋" w:hAnsi="仿宋" w:cs="仿宋" w:hint="eastAsia"/>
          <w:sz w:val="24"/>
        </w:rPr>
        <w:t>渎</w:t>
      </w:r>
      <w:proofErr w:type="gramEnd"/>
      <w:r>
        <w:rPr>
          <w:rFonts w:ascii="仿宋" w:eastAsia="仿宋" w:hAnsi="仿宋" w:cs="仿宋" w:hint="eastAsia"/>
          <w:sz w:val="24"/>
        </w:rPr>
        <w:t>行为都将受到法律惩处。</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14.2甲方或</w:t>
      </w:r>
      <w:proofErr w:type="gramStart"/>
      <w:r>
        <w:rPr>
          <w:rFonts w:ascii="仿宋" w:eastAsia="仿宋" w:hAnsi="仿宋" w:cs="仿宋" w:hint="eastAsia"/>
          <w:sz w:val="24"/>
        </w:rPr>
        <w:t>乙方均</w:t>
      </w:r>
      <w:proofErr w:type="gramEnd"/>
      <w:r>
        <w:rPr>
          <w:rFonts w:ascii="仿宋" w:eastAsia="仿宋" w:hAnsi="仿宋" w:cs="仿宋" w:hint="eastAsia"/>
          <w:sz w:val="24"/>
        </w:rPr>
        <w:t>不得向对方或对方经办人或其他相关人员索要、收受、提供、给予协议约定以外的任何利益，包括但不限于，明扣、暗扣、现金、购物卡、实物、有价证券、旅游或其他非物质性利益等，但如该等利益属于行业惯例或通常做法，则</w:t>
      </w:r>
      <w:proofErr w:type="gramStart"/>
      <w:r>
        <w:rPr>
          <w:rFonts w:ascii="仿宋" w:eastAsia="仿宋" w:hAnsi="仿宋" w:cs="仿宋" w:hint="eastAsia"/>
          <w:sz w:val="24"/>
        </w:rPr>
        <w:t>需协议</w:t>
      </w:r>
      <w:proofErr w:type="gramEnd"/>
      <w:r>
        <w:rPr>
          <w:rFonts w:ascii="仿宋" w:eastAsia="仿宋" w:hAnsi="仿宋" w:cs="仿宋" w:hint="eastAsia"/>
          <w:sz w:val="24"/>
        </w:rPr>
        <w:t>中明示。</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本条款所称“其他相关人员”是指甲乙方经办人以外的与本合同有直接或间接利益关系的人员，包括但不限于合同经办人的亲友。</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    15.附则</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    15.1本协议一式柒份，甲方伍份，乙方贰份，双方签字并盖章之日起生效。</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    15.2招投标文件、《配置清单》、《维修配件清单》、《设备验收表》与合同条款具备同等法律效力。</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15.3合同及附件中中英文对照词汇，以中文内容为准。</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甲    方：成都市第三人民医院        乙    方：</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法定代表人：                        法定代表人：</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通讯地址：成都市青龙街82号         通讯地址： </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电    话：028-61318903             电    话：</w:t>
      </w:r>
    </w:p>
    <w:p w:rsidR="00F34940" w:rsidRDefault="00C83E31">
      <w:pPr>
        <w:spacing w:after="0" w:line="360" w:lineRule="auto"/>
        <w:jc w:val="left"/>
        <w:rPr>
          <w:rFonts w:ascii="仿宋" w:eastAsia="仿宋" w:hAnsi="仿宋" w:cs="仿宋"/>
          <w:sz w:val="24"/>
        </w:rPr>
      </w:pPr>
      <w:r>
        <w:rPr>
          <w:rFonts w:ascii="仿宋" w:eastAsia="仿宋" w:hAnsi="仿宋" w:cs="仿宋" w:hint="eastAsia"/>
          <w:sz w:val="24"/>
        </w:rPr>
        <w:t xml:space="preserve">　　　　　　　　　　　　　　　　　  开户银行：</w:t>
      </w:r>
    </w:p>
    <w:p w:rsidR="00F34940" w:rsidRDefault="00C83E31">
      <w:pPr>
        <w:spacing w:after="0" w:line="360" w:lineRule="auto"/>
        <w:jc w:val="left"/>
        <w:rPr>
          <w:rFonts w:ascii="仿宋" w:eastAsia="仿宋" w:hAnsi="仿宋" w:cs="仿宋"/>
          <w:b/>
          <w:bCs/>
          <w:sz w:val="24"/>
        </w:rPr>
      </w:pPr>
      <w:r>
        <w:rPr>
          <w:rFonts w:ascii="仿宋" w:eastAsia="仿宋" w:hAnsi="仿宋" w:cs="仿宋" w:hint="eastAsia"/>
          <w:sz w:val="24"/>
        </w:rPr>
        <w:t>签订日期：     年    月    日       银行账号：</w:t>
      </w:r>
    </w:p>
    <w:p w:rsidR="00F34940" w:rsidRDefault="00F34940">
      <w:pPr>
        <w:spacing w:after="0" w:line="240" w:lineRule="auto"/>
        <w:jc w:val="center"/>
        <w:rPr>
          <w:rFonts w:ascii="仿宋" w:eastAsia="仿宋" w:hAnsi="仿宋" w:cs="仿宋"/>
          <w:b/>
          <w:bCs/>
          <w:sz w:val="24"/>
        </w:rPr>
      </w:pPr>
    </w:p>
    <w:p w:rsidR="00F34940" w:rsidRDefault="00C83E31">
      <w:pPr>
        <w:spacing w:after="0" w:line="240" w:lineRule="auto"/>
        <w:jc w:val="center"/>
        <w:rPr>
          <w:rFonts w:ascii="仿宋" w:eastAsia="仿宋" w:hAnsi="仿宋" w:cs="仿宋"/>
          <w:b/>
          <w:bCs/>
          <w:sz w:val="24"/>
        </w:rPr>
      </w:pPr>
      <w:r>
        <w:rPr>
          <w:rFonts w:ascii="仿宋" w:eastAsia="仿宋" w:hAnsi="仿宋" w:cs="仿宋" w:hint="eastAsia"/>
          <w:b/>
          <w:bCs/>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F34940">
        <w:trPr>
          <w:trHeight w:val="324"/>
        </w:trPr>
        <w:tc>
          <w:tcPr>
            <w:tcW w:w="1675" w:type="dxa"/>
            <w:gridSpan w:val="2"/>
          </w:tcPr>
          <w:p w:rsidR="00F34940" w:rsidRDefault="00C83E31">
            <w:pPr>
              <w:spacing w:after="0" w:line="240" w:lineRule="auto"/>
              <w:jc w:val="center"/>
              <w:rPr>
                <w:rFonts w:ascii="仿宋" w:eastAsia="仿宋" w:hAnsi="仿宋" w:cs="仿宋"/>
                <w:b/>
                <w:bCs/>
                <w:sz w:val="24"/>
              </w:rPr>
            </w:pPr>
            <w:r>
              <w:rPr>
                <w:rFonts w:ascii="仿宋" w:eastAsia="仿宋" w:hAnsi="仿宋" w:cs="仿宋" w:hint="eastAsia"/>
                <w:b/>
                <w:bCs/>
                <w:sz w:val="24"/>
              </w:rPr>
              <w:t>名  称</w:t>
            </w:r>
          </w:p>
        </w:tc>
        <w:tc>
          <w:tcPr>
            <w:tcW w:w="1671" w:type="dxa"/>
          </w:tcPr>
          <w:p w:rsidR="00F34940" w:rsidRDefault="00C83E31">
            <w:pPr>
              <w:spacing w:after="0" w:line="240" w:lineRule="auto"/>
              <w:jc w:val="center"/>
              <w:rPr>
                <w:rFonts w:ascii="仿宋" w:eastAsia="仿宋" w:hAnsi="仿宋" w:cs="仿宋"/>
                <w:b/>
                <w:bCs/>
                <w:sz w:val="24"/>
              </w:rPr>
            </w:pPr>
            <w:r>
              <w:rPr>
                <w:rFonts w:ascii="仿宋" w:eastAsia="仿宋" w:hAnsi="仿宋" w:cs="仿宋" w:hint="eastAsia"/>
                <w:b/>
                <w:bCs/>
                <w:sz w:val="24"/>
              </w:rPr>
              <w:t>生产商</w:t>
            </w:r>
          </w:p>
        </w:tc>
        <w:tc>
          <w:tcPr>
            <w:tcW w:w="1706" w:type="dxa"/>
          </w:tcPr>
          <w:p w:rsidR="00F34940" w:rsidRDefault="00C83E31">
            <w:pPr>
              <w:spacing w:after="0" w:line="240" w:lineRule="auto"/>
              <w:jc w:val="center"/>
              <w:rPr>
                <w:rFonts w:ascii="仿宋" w:eastAsia="仿宋" w:hAnsi="仿宋" w:cs="仿宋"/>
                <w:b/>
                <w:bCs/>
                <w:sz w:val="24"/>
              </w:rPr>
            </w:pPr>
            <w:r>
              <w:rPr>
                <w:rFonts w:ascii="仿宋" w:eastAsia="仿宋" w:hAnsi="仿宋" w:cs="仿宋" w:hint="eastAsia"/>
                <w:b/>
                <w:bCs/>
                <w:sz w:val="24"/>
              </w:rPr>
              <w:t>规格型号</w:t>
            </w:r>
          </w:p>
        </w:tc>
        <w:tc>
          <w:tcPr>
            <w:tcW w:w="1726" w:type="dxa"/>
          </w:tcPr>
          <w:p w:rsidR="00F34940" w:rsidRDefault="00C83E31">
            <w:pPr>
              <w:spacing w:after="0" w:line="240" w:lineRule="auto"/>
              <w:jc w:val="center"/>
              <w:rPr>
                <w:rFonts w:ascii="仿宋" w:eastAsia="仿宋" w:hAnsi="仿宋" w:cs="仿宋"/>
                <w:b/>
                <w:bCs/>
                <w:sz w:val="24"/>
              </w:rPr>
            </w:pPr>
            <w:r>
              <w:rPr>
                <w:rFonts w:ascii="仿宋" w:eastAsia="仿宋" w:hAnsi="仿宋" w:cs="仿宋" w:hint="eastAsia"/>
                <w:b/>
                <w:bCs/>
                <w:sz w:val="24"/>
              </w:rPr>
              <w:t>数量</w:t>
            </w:r>
          </w:p>
        </w:tc>
        <w:tc>
          <w:tcPr>
            <w:tcW w:w="2142" w:type="dxa"/>
          </w:tcPr>
          <w:p w:rsidR="00F34940" w:rsidRDefault="00C83E31">
            <w:pPr>
              <w:spacing w:after="0" w:line="240" w:lineRule="auto"/>
              <w:jc w:val="center"/>
              <w:rPr>
                <w:rFonts w:ascii="仿宋" w:eastAsia="仿宋" w:hAnsi="仿宋" w:cs="仿宋"/>
                <w:b/>
                <w:bCs/>
                <w:sz w:val="24"/>
              </w:rPr>
            </w:pPr>
            <w:r>
              <w:rPr>
                <w:rFonts w:ascii="仿宋" w:eastAsia="仿宋" w:hAnsi="仿宋" w:cs="仿宋" w:hint="eastAsia"/>
                <w:b/>
                <w:bCs/>
                <w:sz w:val="24"/>
              </w:rPr>
              <w:t>价 格（元）</w:t>
            </w:r>
          </w:p>
        </w:tc>
      </w:tr>
      <w:tr w:rsidR="00F34940">
        <w:trPr>
          <w:trHeight w:val="324"/>
        </w:trPr>
        <w:tc>
          <w:tcPr>
            <w:tcW w:w="1675" w:type="dxa"/>
            <w:gridSpan w:val="2"/>
          </w:tcPr>
          <w:p w:rsidR="00F34940" w:rsidRDefault="00F34940">
            <w:pPr>
              <w:spacing w:after="0" w:line="240" w:lineRule="auto"/>
              <w:rPr>
                <w:rFonts w:ascii="仿宋" w:eastAsia="仿宋" w:hAnsi="仿宋" w:cs="仿宋"/>
                <w:sz w:val="24"/>
              </w:rPr>
            </w:pPr>
          </w:p>
        </w:tc>
        <w:tc>
          <w:tcPr>
            <w:tcW w:w="1671" w:type="dxa"/>
          </w:tcPr>
          <w:p w:rsidR="00F34940" w:rsidRDefault="00F34940">
            <w:pPr>
              <w:spacing w:after="0" w:line="240" w:lineRule="auto"/>
              <w:rPr>
                <w:rFonts w:ascii="仿宋" w:eastAsia="仿宋" w:hAnsi="仿宋" w:cs="仿宋"/>
                <w:sz w:val="24"/>
              </w:rPr>
            </w:pPr>
          </w:p>
        </w:tc>
        <w:tc>
          <w:tcPr>
            <w:tcW w:w="1706" w:type="dxa"/>
          </w:tcPr>
          <w:p w:rsidR="00F34940" w:rsidRDefault="00F34940">
            <w:pPr>
              <w:spacing w:after="0" w:line="240" w:lineRule="auto"/>
              <w:rPr>
                <w:rFonts w:ascii="仿宋" w:eastAsia="仿宋" w:hAnsi="仿宋" w:cs="仿宋"/>
                <w:sz w:val="24"/>
              </w:rPr>
            </w:pPr>
          </w:p>
        </w:tc>
        <w:tc>
          <w:tcPr>
            <w:tcW w:w="1726" w:type="dxa"/>
          </w:tcPr>
          <w:p w:rsidR="00F34940" w:rsidRDefault="00F34940">
            <w:pPr>
              <w:spacing w:after="0" w:line="240" w:lineRule="auto"/>
              <w:rPr>
                <w:rFonts w:ascii="仿宋" w:eastAsia="仿宋" w:hAnsi="仿宋" w:cs="仿宋"/>
                <w:sz w:val="24"/>
              </w:rPr>
            </w:pPr>
          </w:p>
        </w:tc>
        <w:tc>
          <w:tcPr>
            <w:tcW w:w="2142" w:type="dxa"/>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Pr>
          <w:p w:rsidR="00F34940" w:rsidRDefault="00F34940">
            <w:pPr>
              <w:spacing w:after="0" w:line="240" w:lineRule="auto"/>
              <w:rPr>
                <w:rFonts w:ascii="仿宋" w:eastAsia="仿宋" w:hAnsi="仿宋" w:cs="仿宋"/>
                <w:sz w:val="24"/>
              </w:rPr>
            </w:pPr>
          </w:p>
        </w:tc>
        <w:tc>
          <w:tcPr>
            <w:tcW w:w="1671" w:type="dxa"/>
          </w:tcPr>
          <w:p w:rsidR="00F34940" w:rsidRDefault="00F34940">
            <w:pPr>
              <w:spacing w:after="0" w:line="240" w:lineRule="auto"/>
              <w:rPr>
                <w:rFonts w:ascii="仿宋" w:eastAsia="仿宋" w:hAnsi="仿宋" w:cs="仿宋"/>
                <w:sz w:val="24"/>
              </w:rPr>
            </w:pPr>
          </w:p>
        </w:tc>
        <w:tc>
          <w:tcPr>
            <w:tcW w:w="1706" w:type="dxa"/>
          </w:tcPr>
          <w:p w:rsidR="00F34940" w:rsidRDefault="00F34940">
            <w:pPr>
              <w:spacing w:after="0" w:line="240" w:lineRule="auto"/>
              <w:rPr>
                <w:rFonts w:ascii="仿宋" w:eastAsia="仿宋" w:hAnsi="仿宋" w:cs="仿宋"/>
                <w:sz w:val="24"/>
              </w:rPr>
            </w:pPr>
          </w:p>
        </w:tc>
        <w:tc>
          <w:tcPr>
            <w:tcW w:w="1726" w:type="dxa"/>
          </w:tcPr>
          <w:p w:rsidR="00F34940" w:rsidRDefault="00F34940">
            <w:pPr>
              <w:spacing w:after="0" w:line="240" w:lineRule="auto"/>
              <w:rPr>
                <w:rFonts w:ascii="仿宋" w:eastAsia="仿宋" w:hAnsi="仿宋" w:cs="仿宋"/>
                <w:sz w:val="24"/>
              </w:rPr>
            </w:pPr>
          </w:p>
        </w:tc>
        <w:tc>
          <w:tcPr>
            <w:tcW w:w="2142" w:type="dxa"/>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Pr>
          <w:p w:rsidR="00F34940" w:rsidRDefault="00F34940">
            <w:pPr>
              <w:spacing w:after="0" w:line="240" w:lineRule="auto"/>
              <w:rPr>
                <w:rFonts w:ascii="仿宋" w:eastAsia="仿宋" w:hAnsi="仿宋" w:cs="仿宋"/>
                <w:sz w:val="24"/>
              </w:rPr>
            </w:pPr>
          </w:p>
        </w:tc>
        <w:tc>
          <w:tcPr>
            <w:tcW w:w="1671" w:type="dxa"/>
          </w:tcPr>
          <w:p w:rsidR="00F34940" w:rsidRDefault="00F34940">
            <w:pPr>
              <w:spacing w:after="0" w:line="240" w:lineRule="auto"/>
              <w:rPr>
                <w:rFonts w:ascii="仿宋" w:eastAsia="仿宋" w:hAnsi="仿宋" w:cs="仿宋"/>
                <w:sz w:val="24"/>
              </w:rPr>
            </w:pPr>
          </w:p>
        </w:tc>
        <w:tc>
          <w:tcPr>
            <w:tcW w:w="1706" w:type="dxa"/>
          </w:tcPr>
          <w:p w:rsidR="00F34940" w:rsidRDefault="00F34940">
            <w:pPr>
              <w:spacing w:after="0" w:line="240" w:lineRule="auto"/>
              <w:rPr>
                <w:rFonts w:ascii="仿宋" w:eastAsia="仿宋" w:hAnsi="仿宋" w:cs="仿宋"/>
                <w:sz w:val="24"/>
              </w:rPr>
            </w:pPr>
          </w:p>
        </w:tc>
        <w:tc>
          <w:tcPr>
            <w:tcW w:w="1726" w:type="dxa"/>
          </w:tcPr>
          <w:p w:rsidR="00F34940" w:rsidRDefault="00F34940">
            <w:pPr>
              <w:spacing w:after="0" w:line="240" w:lineRule="auto"/>
              <w:rPr>
                <w:rFonts w:ascii="仿宋" w:eastAsia="仿宋" w:hAnsi="仿宋" w:cs="仿宋"/>
                <w:sz w:val="24"/>
              </w:rPr>
            </w:pPr>
          </w:p>
        </w:tc>
        <w:tc>
          <w:tcPr>
            <w:tcW w:w="2142" w:type="dxa"/>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Pr>
          <w:p w:rsidR="00F34940" w:rsidRDefault="00F34940">
            <w:pPr>
              <w:spacing w:after="0" w:line="240" w:lineRule="auto"/>
              <w:rPr>
                <w:rFonts w:ascii="仿宋" w:eastAsia="仿宋" w:hAnsi="仿宋" w:cs="仿宋"/>
                <w:sz w:val="24"/>
              </w:rPr>
            </w:pPr>
          </w:p>
        </w:tc>
        <w:tc>
          <w:tcPr>
            <w:tcW w:w="1671" w:type="dxa"/>
          </w:tcPr>
          <w:p w:rsidR="00F34940" w:rsidRDefault="00F34940">
            <w:pPr>
              <w:spacing w:after="0" w:line="240" w:lineRule="auto"/>
              <w:rPr>
                <w:rFonts w:ascii="仿宋" w:eastAsia="仿宋" w:hAnsi="仿宋" w:cs="仿宋"/>
                <w:sz w:val="24"/>
              </w:rPr>
            </w:pPr>
          </w:p>
        </w:tc>
        <w:tc>
          <w:tcPr>
            <w:tcW w:w="1706" w:type="dxa"/>
          </w:tcPr>
          <w:p w:rsidR="00F34940" w:rsidRDefault="00F34940">
            <w:pPr>
              <w:spacing w:after="0" w:line="240" w:lineRule="auto"/>
              <w:rPr>
                <w:rFonts w:ascii="仿宋" w:eastAsia="仿宋" w:hAnsi="仿宋" w:cs="仿宋"/>
                <w:sz w:val="24"/>
              </w:rPr>
            </w:pPr>
          </w:p>
        </w:tc>
        <w:tc>
          <w:tcPr>
            <w:tcW w:w="1726" w:type="dxa"/>
          </w:tcPr>
          <w:p w:rsidR="00F34940" w:rsidRDefault="00F34940">
            <w:pPr>
              <w:spacing w:after="0" w:line="240" w:lineRule="auto"/>
              <w:rPr>
                <w:rFonts w:ascii="仿宋" w:eastAsia="仿宋" w:hAnsi="仿宋" w:cs="仿宋"/>
                <w:sz w:val="24"/>
              </w:rPr>
            </w:pPr>
          </w:p>
        </w:tc>
        <w:tc>
          <w:tcPr>
            <w:tcW w:w="2142" w:type="dxa"/>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Pr>
          <w:p w:rsidR="00F34940" w:rsidRDefault="00F34940">
            <w:pPr>
              <w:spacing w:after="0" w:line="240" w:lineRule="auto"/>
              <w:rPr>
                <w:rFonts w:ascii="仿宋" w:eastAsia="仿宋" w:hAnsi="仿宋" w:cs="仿宋"/>
                <w:sz w:val="24"/>
              </w:rPr>
            </w:pPr>
          </w:p>
        </w:tc>
        <w:tc>
          <w:tcPr>
            <w:tcW w:w="1671" w:type="dxa"/>
          </w:tcPr>
          <w:p w:rsidR="00F34940" w:rsidRDefault="00F34940">
            <w:pPr>
              <w:spacing w:after="0" w:line="240" w:lineRule="auto"/>
              <w:rPr>
                <w:rFonts w:ascii="仿宋" w:eastAsia="仿宋" w:hAnsi="仿宋" w:cs="仿宋"/>
                <w:sz w:val="24"/>
              </w:rPr>
            </w:pPr>
          </w:p>
        </w:tc>
        <w:tc>
          <w:tcPr>
            <w:tcW w:w="1706" w:type="dxa"/>
          </w:tcPr>
          <w:p w:rsidR="00F34940" w:rsidRDefault="00F34940">
            <w:pPr>
              <w:spacing w:after="0" w:line="240" w:lineRule="auto"/>
              <w:rPr>
                <w:rFonts w:ascii="仿宋" w:eastAsia="仿宋" w:hAnsi="仿宋" w:cs="仿宋"/>
                <w:sz w:val="24"/>
              </w:rPr>
            </w:pPr>
          </w:p>
        </w:tc>
        <w:tc>
          <w:tcPr>
            <w:tcW w:w="1726" w:type="dxa"/>
          </w:tcPr>
          <w:p w:rsidR="00F34940" w:rsidRDefault="00F34940">
            <w:pPr>
              <w:spacing w:after="0" w:line="240" w:lineRule="auto"/>
              <w:rPr>
                <w:rFonts w:ascii="仿宋" w:eastAsia="仿宋" w:hAnsi="仿宋" w:cs="仿宋"/>
                <w:sz w:val="24"/>
              </w:rPr>
            </w:pPr>
          </w:p>
        </w:tc>
        <w:tc>
          <w:tcPr>
            <w:tcW w:w="2142" w:type="dxa"/>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Pr>
          <w:p w:rsidR="00F34940" w:rsidRDefault="00F34940">
            <w:pPr>
              <w:spacing w:after="0" w:line="240" w:lineRule="auto"/>
              <w:rPr>
                <w:rFonts w:ascii="仿宋" w:eastAsia="仿宋" w:hAnsi="仿宋" w:cs="仿宋"/>
                <w:sz w:val="24"/>
              </w:rPr>
            </w:pPr>
          </w:p>
        </w:tc>
        <w:tc>
          <w:tcPr>
            <w:tcW w:w="1671" w:type="dxa"/>
          </w:tcPr>
          <w:p w:rsidR="00F34940" w:rsidRDefault="00F34940">
            <w:pPr>
              <w:spacing w:after="0" w:line="240" w:lineRule="auto"/>
              <w:rPr>
                <w:rFonts w:ascii="仿宋" w:eastAsia="仿宋" w:hAnsi="仿宋" w:cs="仿宋"/>
                <w:sz w:val="24"/>
              </w:rPr>
            </w:pPr>
          </w:p>
        </w:tc>
        <w:tc>
          <w:tcPr>
            <w:tcW w:w="1706" w:type="dxa"/>
          </w:tcPr>
          <w:p w:rsidR="00F34940" w:rsidRDefault="00F34940">
            <w:pPr>
              <w:spacing w:after="0" w:line="240" w:lineRule="auto"/>
              <w:rPr>
                <w:rFonts w:ascii="仿宋" w:eastAsia="仿宋" w:hAnsi="仿宋" w:cs="仿宋"/>
                <w:sz w:val="24"/>
              </w:rPr>
            </w:pPr>
          </w:p>
        </w:tc>
        <w:tc>
          <w:tcPr>
            <w:tcW w:w="1726" w:type="dxa"/>
          </w:tcPr>
          <w:p w:rsidR="00F34940" w:rsidRDefault="00F34940">
            <w:pPr>
              <w:spacing w:after="0" w:line="240" w:lineRule="auto"/>
              <w:rPr>
                <w:rFonts w:ascii="仿宋" w:eastAsia="仿宋" w:hAnsi="仿宋" w:cs="仿宋"/>
                <w:sz w:val="24"/>
              </w:rPr>
            </w:pPr>
          </w:p>
        </w:tc>
        <w:tc>
          <w:tcPr>
            <w:tcW w:w="2142" w:type="dxa"/>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Borders>
              <w:bottom w:val="single" w:sz="4" w:space="0" w:color="auto"/>
            </w:tcBorders>
          </w:tcPr>
          <w:p w:rsidR="00F34940" w:rsidRDefault="00F34940">
            <w:pPr>
              <w:spacing w:after="0" w:line="240" w:lineRule="auto"/>
              <w:rPr>
                <w:rFonts w:ascii="仿宋" w:eastAsia="仿宋" w:hAnsi="仿宋" w:cs="仿宋"/>
                <w:sz w:val="24"/>
              </w:rPr>
            </w:pPr>
          </w:p>
        </w:tc>
        <w:tc>
          <w:tcPr>
            <w:tcW w:w="1671" w:type="dxa"/>
            <w:tcBorders>
              <w:bottom w:val="single" w:sz="4" w:space="0" w:color="auto"/>
            </w:tcBorders>
          </w:tcPr>
          <w:p w:rsidR="00F34940" w:rsidRDefault="00F34940">
            <w:pPr>
              <w:spacing w:after="0" w:line="240" w:lineRule="auto"/>
              <w:rPr>
                <w:rFonts w:ascii="仿宋" w:eastAsia="仿宋" w:hAnsi="仿宋" w:cs="仿宋"/>
                <w:sz w:val="24"/>
              </w:rPr>
            </w:pPr>
          </w:p>
        </w:tc>
        <w:tc>
          <w:tcPr>
            <w:tcW w:w="1706" w:type="dxa"/>
            <w:tcBorders>
              <w:bottom w:val="single" w:sz="4" w:space="0" w:color="auto"/>
            </w:tcBorders>
          </w:tcPr>
          <w:p w:rsidR="00F34940" w:rsidRDefault="00F34940">
            <w:pPr>
              <w:spacing w:after="0" w:line="240" w:lineRule="auto"/>
              <w:rPr>
                <w:rFonts w:ascii="仿宋" w:eastAsia="仿宋" w:hAnsi="仿宋" w:cs="仿宋"/>
                <w:sz w:val="24"/>
              </w:rPr>
            </w:pPr>
          </w:p>
        </w:tc>
        <w:tc>
          <w:tcPr>
            <w:tcW w:w="1726" w:type="dxa"/>
            <w:tcBorders>
              <w:bottom w:val="single" w:sz="4" w:space="0" w:color="auto"/>
            </w:tcBorders>
          </w:tcPr>
          <w:p w:rsidR="00F34940" w:rsidRDefault="00F34940">
            <w:pPr>
              <w:spacing w:after="0" w:line="240" w:lineRule="auto"/>
              <w:rPr>
                <w:rFonts w:ascii="仿宋" w:eastAsia="仿宋" w:hAnsi="仿宋" w:cs="仿宋"/>
                <w:sz w:val="24"/>
              </w:rPr>
            </w:pPr>
          </w:p>
        </w:tc>
        <w:tc>
          <w:tcPr>
            <w:tcW w:w="2142" w:type="dxa"/>
            <w:tcBorders>
              <w:bottom w:val="single" w:sz="4" w:space="0" w:color="auto"/>
            </w:tcBorders>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Borders>
              <w:top w:val="single" w:sz="4" w:space="0" w:color="auto"/>
              <w:left w:val="single" w:sz="4" w:space="0" w:color="auto"/>
              <w:bottom w:val="single" w:sz="4" w:space="0" w:color="auto"/>
            </w:tcBorders>
          </w:tcPr>
          <w:p w:rsidR="00F34940" w:rsidRDefault="00F34940">
            <w:pPr>
              <w:spacing w:after="0" w:line="240" w:lineRule="auto"/>
              <w:rPr>
                <w:rFonts w:ascii="仿宋" w:eastAsia="仿宋" w:hAnsi="仿宋" w:cs="仿宋"/>
                <w:sz w:val="24"/>
              </w:rPr>
            </w:pPr>
          </w:p>
        </w:tc>
        <w:tc>
          <w:tcPr>
            <w:tcW w:w="1671" w:type="dxa"/>
            <w:tcBorders>
              <w:top w:val="single" w:sz="4" w:space="0" w:color="auto"/>
              <w:bottom w:val="single" w:sz="4" w:space="0" w:color="auto"/>
            </w:tcBorders>
          </w:tcPr>
          <w:p w:rsidR="00F34940" w:rsidRDefault="00F34940">
            <w:pPr>
              <w:spacing w:after="0" w:line="240" w:lineRule="auto"/>
              <w:rPr>
                <w:rFonts w:ascii="仿宋" w:eastAsia="仿宋" w:hAnsi="仿宋" w:cs="仿宋"/>
                <w:sz w:val="24"/>
              </w:rPr>
            </w:pPr>
          </w:p>
        </w:tc>
        <w:tc>
          <w:tcPr>
            <w:tcW w:w="1706" w:type="dxa"/>
            <w:tcBorders>
              <w:top w:val="single" w:sz="4" w:space="0" w:color="auto"/>
              <w:bottom w:val="single" w:sz="4" w:space="0" w:color="auto"/>
            </w:tcBorders>
          </w:tcPr>
          <w:p w:rsidR="00F34940" w:rsidRDefault="00F34940">
            <w:pPr>
              <w:spacing w:after="0" w:line="240" w:lineRule="auto"/>
              <w:rPr>
                <w:rFonts w:ascii="仿宋" w:eastAsia="仿宋" w:hAnsi="仿宋" w:cs="仿宋"/>
                <w:sz w:val="24"/>
              </w:rPr>
            </w:pPr>
          </w:p>
        </w:tc>
        <w:tc>
          <w:tcPr>
            <w:tcW w:w="1726" w:type="dxa"/>
            <w:tcBorders>
              <w:top w:val="single" w:sz="4" w:space="0" w:color="auto"/>
              <w:bottom w:val="single" w:sz="4" w:space="0" w:color="auto"/>
            </w:tcBorders>
          </w:tcPr>
          <w:p w:rsidR="00F34940" w:rsidRDefault="00F34940">
            <w:pPr>
              <w:spacing w:after="0" w:line="240" w:lineRule="auto"/>
              <w:rPr>
                <w:rFonts w:ascii="仿宋" w:eastAsia="仿宋" w:hAnsi="仿宋" w:cs="仿宋"/>
                <w:sz w:val="24"/>
              </w:rPr>
            </w:pPr>
          </w:p>
        </w:tc>
        <w:tc>
          <w:tcPr>
            <w:tcW w:w="2142" w:type="dxa"/>
            <w:tcBorders>
              <w:top w:val="single" w:sz="4" w:space="0" w:color="auto"/>
              <w:bottom w:val="single" w:sz="4" w:space="0" w:color="auto"/>
              <w:right w:val="single" w:sz="4" w:space="0" w:color="auto"/>
            </w:tcBorders>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trHeight w:val="324"/>
        </w:trPr>
        <w:tc>
          <w:tcPr>
            <w:tcW w:w="1675" w:type="dxa"/>
            <w:gridSpan w:val="2"/>
            <w:tcBorders>
              <w:top w:val="single" w:sz="4" w:space="0" w:color="auto"/>
              <w:left w:val="single" w:sz="4" w:space="0" w:color="auto"/>
              <w:bottom w:val="single" w:sz="4" w:space="0" w:color="auto"/>
              <w:right w:val="single" w:sz="4" w:space="0" w:color="auto"/>
            </w:tcBorders>
          </w:tcPr>
          <w:p w:rsidR="00F34940" w:rsidRDefault="00F34940">
            <w:pPr>
              <w:spacing w:after="0" w:line="240" w:lineRule="auto"/>
              <w:rPr>
                <w:rFonts w:ascii="仿宋" w:eastAsia="仿宋" w:hAnsi="仿宋" w:cs="仿宋"/>
                <w:sz w:val="24"/>
              </w:rPr>
            </w:pPr>
          </w:p>
        </w:tc>
        <w:tc>
          <w:tcPr>
            <w:tcW w:w="1671" w:type="dxa"/>
            <w:tcBorders>
              <w:top w:val="single" w:sz="4" w:space="0" w:color="auto"/>
              <w:left w:val="single" w:sz="4" w:space="0" w:color="auto"/>
              <w:bottom w:val="single" w:sz="4" w:space="0" w:color="auto"/>
              <w:right w:val="single" w:sz="4" w:space="0" w:color="auto"/>
            </w:tcBorders>
          </w:tcPr>
          <w:p w:rsidR="00F34940" w:rsidRDefault="00F34940">
            <w:pPr>
              <w:spacing w:after="0" w:line="240" w:lineRule="auto"/>
              <w:rPr>
                <w:rFonts w:ascii="仿宋" w:eastAsia="仿宋" w:hAnsi="仿宋" w:cs="仿宋"/>
                <w:sz w:val="24"/>
              </w:rPr>
            </w:pPr>
          </w:p>
        </w:tc>
        <w:tc>
          <w:tcPr>
            <w:tcW w:w="1706" w:type="dxa"/>
            <w:tcBorders>
              <w:top w:val="single" w:sz="4" w:space="0" w:color="auto"/>
              <w:left w:val="single" w:sz="4" w:space="0" w:color="auto"/>
              <w:bottom w:val="single" w:sz="4" w:space="0" w:color="auto"/>
              <w:right w:val="single" w:sz="4" w:space="0" w:color="auto"/>
            </w:tcBorders>
          </w:tcPr>
          <w:p w:rsidR="00F34940" w:rsidRDefault="00F34940">
            <w:pPr>
              <w:spacing w:after="0" w:line="240" w:lineRule="auto"/>
              <w:rPr>
                <w:rFonts w:ascii="仿宋" w:eastAsia="仿宋" w:hAnsi="仿宋" w:cs="仿宋"/>
                <w:sz w:val="24"/>
              </w:rPr>
            </w:pPr>
          </w:p>
        </w:tc>
        <w:tc>
          <w:tcPr>
            <w:tcW w:w="1726" w:type="dxa"/>
            <w:tcBorders>
              <w:top w:val="single" w:sz="4" w:space="0" w:color="auto"/>
              <w:left w:val="single" w:sz="4" w:space="0" w:color="auto"/>
              <w:bottom w:val="single" w:sz="4" w:space="0" w:color="auto"/>
              <w:right w:val="single" w:sz="4" w:space="0" w:color="auto"/>
            </w:tcBorders>
          </w:tcPr>
          <w:p w:rsidR="00F34940" w:rsidRDefault="00F34940">
            <w:pPr>
              <w:spacing w:after="0" w:line="240" w:lineRule="auto"/>
              <w:rPr>
                <w:rFonts w:ascii="仿宋" w:eastAsia="仿宋" w:hAnsi="仿宋" w:cs="仿宋"/>
                <w:sz w:val="24"/>
              </w:rPr>
            </w:pPr>
          </w:p>
        </w:tc>
        <w:tc>
          <w:tcPr>
            <w:tcW w:w="2142" w:type="dxa"/>
            <w:tcBorders>
              <w:top w:val="single" w:sz="4" w:space="0" w:color="auto"/>
              <w:left w:val="single" w:sz="4" w:space="0" w:color="auto"/>
              <w:bottom w:val="single" w:sz="4" w:space="0" w:color="auto"/>
              <w:right w:val="single" w:sz="4" w:space="0" w:color="auto"/>
            </w:tcBorders>
          </w:tcPr>
          <w:p w:rsidR="00F34940" w:rsidRDefault="00C83E31">
            <w:pPr>
              <w:spacing w:after="0" w:line="240" w:lineRule="auto"/>
              <w:rPr>
                <w:rFonts w:ascii="仿宋" w:eastAsia="仿宋" w:hAnsi="仿宋" w:cs="仿宋"/>
                <w:sz w:val="24"/>
              </w:rPr>
            </w:pPr>
            <w:r>
              <w:rPr>
                <w:rFonts w:ascii="仿宋" w:eastAsia="仿宋" w:hAnsi="仿宋" w:cs="仿宋" w:hint="eastAsia"/>
                <w:sz w:val="24"/>
              </w:rPr>
              <w:t>¥</w:t>
            </w:r>
          </w:p>
        </w:tc>
      </w:tr>
      <w:tr w:rsidR="00F34940">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rsidR="00F34940" w:rsidRDefault="00C83E31">
            <w:pPr>
              <w:spacing w:after="0" w:line="240" w:lineRule="auto"/>
              <w:ind w:left="113" w:right="113"/>
              <w:jc w:val="center"/>
              <w:rPr>
                <w:rFonts w:ascii="仿宋" w:eastAsia="仿宋" w:hAnsi="仿宋" w:cs="仿宋"/>
                <w:b/>
                <w:bCs/>
                <w:sz w:val="24"/>
              </w:rPr>
            </w:pPr>
            <w:r>
              <w:rPr>
                <w:rFonts w:ascii="仿宋" w:eastAsia="仿宋" w:hAnsi="仿宋" w:cs="仿宋" w:hint="eastAsia"/>
                <w:b/>
                <w:bCs/>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rsidR="00F34940" w:rsidRDefault="00F34940">
            <w:pPr>
              <w:spacing w:after="0" w:line="240" w:lineRule="auto"/>
              <w:rPr>
                <w:rFonts w:ascii="仿宋" w:eastAsia="仿宋" w:hAnsi="仿宋" w:cs="仿宋"/>
                <w:sz w:val="24"/>
              </w:rPr>
            </w:pPr>
          </w:p>
        </w:tc>
      </w:tr>
      <w:tr w:rsidR="00F34940">
        <w:trPr>
          <w:cantSplit/>
          <w:trHeight w:val="324"/>
        </w:trPr>
        <w:tc>
          <w:tcPr>
            <w:tcW w:w="1351" w:type="dxa"/>
            <w:vMerge/>
            <w:tcBorders>
              <w:left w:val="single" w:sz="4" w:space="0" w:color="auto"/>
              <w:right w:val="single" w:sz="4" w:space="0" w:color="auto"/>
            </w:tcBorders>
            <w:vAlign w:val="center"/>
          </w:tcPr>
          <w:p w:rsidR="00F34940" w:rsidRDefault="00F34940">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F34940" w:rsidRDefault="00F34940">
            <w:pPr>
              <w:spacing w:after="0" w:line="240" w:lineRule="auto"/>
              <w:rPr>
                <w:rFonts w:ascii="仿宋" w:eastAsia="仿宋" w:hAnsi="仿宋" w:cs="仿宋"/>
                <w:sz w:val="24"/>
              </w:rPr>
            </w:pPr>
          </w:p>
        </w:tc>
      </w:tr>
      <w:tr w:rsidR="00F34940">
        <w:trPr>
          <w:cantSplit/>
          <w:trHeight w:val="324"/>
        </w:trPr>
        <w:tc>
          <w:tcPr>
            <w:tcW w:w="1351" w:type="dxa"/>
            <w:vMerge/>
            <w:tcBorders>
              <w:left w:val="single" w:sz="4" w:space="0" w:color="auto"/>
              <w:right w:val="single" w:sz="4" w:space="0" w:color="auto"/>
            </w:tcBorders>
            <w:vAlign w:val="center"/>
          </w:tcPr>
          <w:p w:rsidR="00F34940" w:rsidRDefault="00F34940">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rsidR="00F34940" w:rsidRDefault="00F34940">
            <w:pPr>
              <w:spacing w:after="0" w:line="240" w:lineRule="auto"/>
              <w:rPr>
                <w:rFonts w:ascii="仿宋" w:eastAsia="仿宋" w:hAnsi="仿宋" w:cs="仿宋"/>
                <w:sz w:val="24"/>
              </w:rPr>
            </w:pPr>
          </w:p>
        </w:tc>
      </w:tr>
    </w:tbl>
    <w:p w:rsidR="00F34940" w:rsidRDefault="00F34940">
      <w:pPr>
        <w:spacing w:after="0" w:line="240" w:lineRule="auto"/>
        <w:jc w:val="center"/>
        <w:rPr>
          <w:rFonts w:ascii="仿宋" w:eastAsia="仿宋" w:hAnsi="仿宋" w:cs="仿宋"/>
          <w:b/>
          <w:bCs/>
          <w:sz w:val="24"/>
        </w:rPr>
      </w:pPr>
    </w:p>
    <w:p w:rsidR="00F34940" w:rsidRDefault="00F34940">
      <w:pPr>
        <w:spacing w:line="400" w:lineRule="exact"/>
        <w:ind w:firstLineChars="200" w:firstLine="420"/>
        <w:rPr>
          <w:rFonts w:ascii="仿宋" w:eastAsia="仿宋" w:hAnsi="仿宋"/>
          <w:szCs w:val="21"/>
        </w:rPr>
      </w:pPr>
    </w:p>
    <w:p w:rsidR="00F34940" w:rsidRDefault="00C83E31">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t>附件一：温馨提示</w:t>
      </w:r>
    </w:p>
    <w:p w:rsidR="00F34940" w:rsidRDefault="00C83E31">
      <w:pPr>
        <w:spacing w:line="360" w:lineRule="auto"/>
        <w:rPr>
          <w:rFonts w:ascii="仿宋" w:eastAsia="仿宋" w:hAnsi="仿宋"/>
          <w:sz w:val="24"/>
          <w:szCs w:val="28"/>
          <w:u w:val="single"/>
        </w:rPr>
      </w:pPr>
      <w:r>
        <w:rPr>
          <w:rFonts w:ascii="仿宋" w:eastAsia="仿宋" w:hAnsi="仿宋" w:hint="eastAsia"/>
          <w:sz w:val="24"/>
        </w:rPr>
        <w:t>1.</w:t>
      </w:r>
      <w:r>
        <w:rPr>
          <w:rFonts w:ascii="仿宋" w:eastAsia="仿宋" w:hAnsi="仿宋" w:hint="eastAsia"/>
          <w:sz w:val="24"/>
          <w:szCs w:val="28"/>
        </w:rPr>
        <w:t>开标后，中标结果公告发布网站为：四川政府采购网</w:t>
      </w:r>
    </w:p>
    <w:p w:rsidR="00F34940" w:rsidRDefault="00C83E31">
      <w:pPr>
        <w:spacing w:line="360" w:lineRule="auto"/>
        <w:ind w:left="240" w:hangingChars="100" w:hanging="240"/>
        <w:rPr>
          <w:rFonts w:ascii="仿宋" w:eastAsia="仿宋" w:hAnsi="仿宋"/>
          <w:sz w:val="24"/>
        </w:rPr>
      </w:pPr>
      <w:r>
        <w:rPr>
          <w:rFonts w:ascii="仿宋" w:eastAsia="仿宋" w:hAnsi="仿宋" w:hint="eastAsia"/>
          <w:sz w:val="24"/>
        </w:rPr>
        <w:t>2.我司工作人员将在法定时间内通知中标的供应商领取中标通知书。中标人请在确认中标服务费已到账后（财务部查询电话：028-87797107-</w:t>
      </w:r>
      <w:r>
        <w:rPr>
          <w:rFonts w:ascii="仿宋" w:eastAsia="仿宋" w:hAnsi="仿宋"/>
          <w:sz w:val="24"/>
        </w:rPr>
        <w:t>1</w:t>
      </w:r>
      <w:r>
        <w:rPr>
          <w:rFonts w:ascii="仿宋" w:eastAsia="仿宋" w:hAnsi="仿宋" w:hint="eastAsia"/>
          <w:sz w:val="24"/>
        </w:rPr>
        <w:t>），携带单位介绍信加盖公章、交纳服务费</w:t>
      </w:r>
      <w:r>
        <w:rPr>
          <w:rFonts w:ascii="仿宋" w:eastAsia="仿宋" w:hAnsi="仿宋"/>
          <w:sz w:val="24"/>
        </w:rPr>
        <w:t>的转账回单、</w:t>
      </w:r>
      <w:r>
        <w:rPr>
          <w:rFonts w:ascii="仿宋" w:eastAsia="仿宋" w:hAnsi="仿宋" w:hint="eastAsia"/>
          <w:sz w:val="24"/>
        </w:rPr>
        <w:t>贵单位</w:t>
      </w:r>
      <w:r>
        <w:rPr>
          <w:rFonts w:ascii="仿宋" w:eastAsia="仿宋" w:hAnsi="仿宋"/>
          <w:sz w:val="24"/>
        </w:rPr>
        <w:t>的开票信息（</w:t>
      </w:r>
      <w:r>
        <w:rPr>
          <w:rFonts w:ascii="仿宋" w:eastAsia="仿宋" w:hAnsi="仿宋" w:hint="eastAsia"/>
          <w:sz w:val="24"/>
        </w:rPr>
        <w:t>须</w:t>
      </w:r>
      <w:r>
        <w:rPr>
          <w:rFonts w:ascii="仿宋" w:eastAsia="仿宋" w:hAnsi="仿宋"/>
          <w:sz w:val="24"/>
        </w:rPr>
        <w:t>为带有</w:t>
      </w:r>
      <w:proofErr w:type="gramStart"/>
      <w:r>
        <w:rPr>
          <w:rFonts w:ascii="仿宋" w:eastAsia="仿宋" w:hAnsi="仿宋"/>
          <w:sz w:val="24"/>
        </w:rPr>
        <w:t>二维码的</w:t>
      </w:r>
      <w:proofErr w:type="gramEnd"/>
      <w:r>
        <w:rPr>
          <w:rFonts w:ascii="仿宋" w:eastAsia="仿宋" w:hAnsi="仿宋"/>
          <w:sz w:val="24"/>
        </w:rPr>
        <w:t>开票信息）</w:t>
      </w:r>
      <w:r>
        <w:rPr>
          <w:rFonts w:ascii="仿宋" w:eastAsia="仿宋" w:hAnsi="仿宋" w:hint="eastAsia"/>
          <w:sz w:val="24"/>
        </w:rPr>
        <w:t>，上述</w:t>
      </w:r>
      <w:r>
        <w:rPr>
          <w:rFonts w:ascii="仿宋" w:eastAsia="仿宋" w:hAnsi="仿宋"/>
          <w:sz w:val="24"/>
        </w:rPr>
        <w:t>三项资料纸质版或手机电子版均可</w:t>
      </w:r>
      <w:r>
        <w:rPr>
          <w:rFonts w:ascii="仿宋" w:eastAsia="仿宋" w:hAnsi="仿宋" w:hint="eastAsia"/>
          <w:sz w:val="24"/>
        </w:rPr>
        <w:t>，前往我司办理领取手续或者在</w:t>
      </w:r>
      <w:r>
        <w:rPr>
          <w:rFonts w:ascii="仿宋" w:eastAsia="仿宋" w:hAnsi="仿宋"/>
          <w:sz w:val="24"/>
        </w:rPr>
        <w:t>指定网</w:t>
      </w:r>
      <w:r>
        <w:rPr>
          <w:rFonts w:ascii="仿宋" w:eastAsia="仿宋" w:hAnsi="仿宋" w:hint="eastAsia"/>
          <w:sz w:val="24"/>
        </w:rPr>
        <w:t>站</w:t>
      </w:r>
      <w:r>
        <w:rPr>
          <w:rFonts w:ascii="仿宋" w:eastAsia="仿宋" w:hAnsi="仿宋"/>
          <w:sz w:val="24"/>
        </w:rPr>
        <w:t>（http://sale.scbid.net）</w:t>
      </w:r>
      <w:r>
        <w:rPr>
          <w:rFonts w:ascii="仿宋" w:eastAsia="仿宋" w:hAnsi="仿宋" w:hint="eastAsia"/>
          <w:sz w:val="24"/>
        </w:rPr>
        <w:t>办理电子版中标通知书。</w:t>
      </w:r>
    </w:p>
    <w:p w:rsidR="00F34940" w:rsidRDefault="00C83E31">
      <w:pPr>
        <w:spacing w:line="360" w:lineRule="auto"/>
        <w:rPr>
          <w:rFonts w:ascii="仿宋" w:eastAsia="仿宋" w:hAnsi="仿宋"/>
          <w:sz w:val="24"/>
        </w:rPr>
        <w:sectPr w:rsidR="00F34940">
          <w:pgSz w:w="11906" w:h="16838"/>
          <w:pgMar w:top="1440" w:right="1800" w:bottom="1440" w:left="1800" w:header="851" w:footer="992" w:gutter="0"/>
          <w:cols w:space="720"/>
          <w:docGrid w:type="lines" w:linePitch="312"/>
        </w:sectPr>
      </w:pPr>
      <w:r>
        <w:rPr>
          <w:rFonts w:ascii="仿宋" w:eastAsia="仿宋" w:hAnsi="仿宋" w:hint="eastAsia"/>
          <w:sz w:val="24"/>
        </w:rPr>
        <w:t>3.中标供应商：中标供应商需</w:t>
      </w:r>
      <w:r>
        <w:rPr>
          <w:rFonts w:ascii="仿宋" w:eastAsia="仿宋" w:hAnsi="仿宋"/>
          <w:sz w:val="24"/>
        </w:rPr>
        <w:t>在</w:t>
      </w:r>
      <w:r>
        <w:rPr>
          <w:rFonts w:ascii="仿宋" w:eastAsia="仿宋" w:hAnsi="仿宋" w:hint="eastAsia"/>
          <w:sz w:val="24"/>
        </w:rPr>
        <w:t>我</w:t>
      </w:r>
      <w:r>
        <w:rPr>
          <w:rFonts w:ascii="仿宋" w:eastAsia="仿宋" w:hAnsi="仿宋"/>
          <w:sz w:val="24"/>
        </w:rPr>
        <w:t>司指定网</w:t>
      </w:r>
      <w:r>
        <w:rPr>
          <w:rFonts w:ascii="仿宋" w:eastAsia="仿宋" w:hAnsi="仿宋" w:hint="eastAsia"/>
          <w:sz w:val="24"/>
        </w:rPr>
        <w:t>站</w:t>
      </w:r>
      <w:r>
        <w:rPr>
          <w:rFonts w:ascii="仿宋" w:eastAsia="仿宋" w:hAnsi="仿宋"/>
          <w:sz w:val="24"/>
        </w:rPr>
        <w:t>（http://sale.scbid.net）</w:t>
      </w:r>
      <w:r>
        <w:rPr>
          <w:rFonts w:ascii="仿宋" w:eastAsia="仿宋" w:hAnsi="仿宋" w:hint="eastAsia"/>
          <w:sz w:val="24"/>
        </w:rPr>
        <w:t>上</w:t>
      </w:r>
      <w:proofErr w:type="gramStart"/>
      <w:r>
        <w:rPr>
          <w:rFonts w:ascii="仿宋" w:eastAsia="仿宋" w:hAnsi="仿宋" w:hint="eastAsia"/>
          <w:sz w:val="24"/>
        </w:rPr>
        <w:t>传有效</w:t>
      </w:r>
      <w:proofErr w:type="gramEnd"/>
      <w:r>
        <w:rPr>
          <w:rFonts w:ascii="仿宋" w:eastAsia="仿宋" w:hAnsi="仿宋"/>
          <w:sz w:val="24"/>
        </w:rPr>
        <w:t>的</w:t>
      </w:r>
      <w:r>
        <w:rPr>
          <w:rFonts w:ascii="仿宋" w:eastAsia="仿宋" w:hAnsi="仿宋" w:hint="eastAsia"/>
          <w:sz w:val="24"/>
        </w:rPr>
        <w:t>采购合同壹份（注意</w:t>
      </w:r>
      <w:r>
        <w:rPr>
          <w:rFonts w:ascii="仿宋" w:eastAsia="仿宋" w:hAnsi="仿宋"/>
          <w:sz w:val="24"/>
        </w:rPr>
        <w:t>：</w:t>
      </w:r>
      <w:r>
        <w:rPr>
          <w:rFonts w:ascii="仿宋" w:eastAsia="仿宋" w:hAnsi="仿宋"/>
          <w:sz w:val="24"/>
        </w:rPr>
        <w:fldChar w:fldCharType="begin"/>
      </w:r>
      <w:r>
        <w:rPr>
          <w:rFonts w:ascii="仿宋" w:eastAsia="仿宋" w:hAnsi="仿宋" w:hint="eastAsia"/>
          <w:sz w:val="24"/>
        </w:rPr>
        <w:instrText>= 1 \* GB3</w:instrText>
      </w:r>
      <w:r>
        <w:rPr>
          <w:rFonts w:ascii="仿宋" w:eastAsia="仿宋" w:hAnsi="仿宋"/>
          <w:sz w:val="24"/>
        </w:rPr>
        <w:fldChar w:fldCharType="separate"/>
      </w:r>
      <w:r>
        <w:rPr>
          <w:rFonts w:ascii="仿宋" w:eastAsia="仿宋" w:hAnsi="仿宋" w:hint="eastAsia"/>
          <w:sz w:val="24"/>
        </w:rPr>
        <w:t>①</w:t>
      </w:r>
      <w:r>
        <w:rPr>
          <w:rFonts w:ascii="仿宋" w:eastAsia="仿宋" w:hAnsi="仿宋"/>
          <w:sz w:val="24"/>
        </w:rPr>
        <w:fldChar w:fldCharType="end"/>
      </w:r>
      <w:r>
        <w:rPr>
          <w:rFonts w:ascii="仿宋" w:eastAsia="仿宋" w:hAnsi="仿宋"/>
          <w:sz w:val="24"/>
        </w:rPr>
        <w:t>注册登录</w:t>
      </w:r>
      <w:r>
        <w:rPr>
          <w:rFonts w:ascii="仿宋" w:eastAsia="仿宋" w:hAnsi="仿宋" w:hint="eastAsia"/>
          <w:sz w:val="24"/>
        </w:rPr>
        <w:t>后在采购</w:t>
      </w:r>
      <w:r>
        <w:rPr>
          <w:rFonts w:ascii="仿宋" w:eastAsia="仿宋" w:hAnsi="仿宋"/>
          <w:sz w:val="24"/>
        </w:rPr>
        <w:t>合同上传界面操作</w:t>
      </w:r>
      <w:r>
        <w:rPr>
          <w:rFonts w:ascii="仿宋" w:eastAsia="仿宋" w:hAnsi="仿宋"/>
          <w:sz w:val="24"/>
        </w:rPr>
        <w:fldChar w:fldCharType="begin"/>
      </w:r>
      <w:r>
        <w:rPr>
          <w:rFonts w:ascii="仿宋" w:eastAsia="仿宋" w:hAnsi="仿宋" w:hint="eastAsia"/>
          <w:sz w:val="24"/>
        </w:rPr>
        <w:instrText>= 2 \* GB3</w:instrText>
      </w:r>
      <w:r>
        <w:rPr>
          <w:rFonts w:ascii="仿宋" w:eastAsia="仿宋" w:hAnsi="仿宋"/>
          <w:sz w:val="24"/>
        </w:rPr>
        <w:fldChar w:fldCharType="separate"/>
      </w:r>
      <w:r>
        <w:rPr>
          <w:rFonts w:ascii="仿宋" w:eastAsia="仿宋" w:hAnsi="仿宋" w:hint="eastAsia"/>
          <w:sz w:val="24"/>
        </w:rPr>
        <w:t>②</w:t>
      </w:r>
      <w:r>
        <w:rPr>
          <w:rFonts w:ascii="仿宋" w:eastAsia="仿宋" w:hAnsi="仿宋"/>
          <w:sz w:val="24"/>
        </w:rPr>
        <w:fldChar w:fldCharType="end"/>
      </w:r>
      <w:r>
        <w:rPr>
          <w:rFonts w:ascii="仿宋" w:eastAsia="仿宋" w:hAnsi="仿宋" w:hint="eastAsia"/>
          <w:sz w:val="24"/>
        </w:rPr>
        <w:t>合同</w:t>
      </w:r>
      <w:r>
        <w:rPr>
          <w:rFonts w:ascii="仿宋" w:eastAsia="仿宋" w:hAnsi="仿宋"/>
          <w:sz w:val="24"/>
        </w:rPr>
        <w:t>上</w:t>
      </w:r>
      <w:proofErr w:type="gramStart"/>
      <w:r>
        <w:rPr>
          <w:rFonts w:ascii="仿宋" w:eastAsia="仿宋" w:hAnsi="仿宋"/>
          <w:sz w:val="24"/>
        </w:rPr>
        <w:t>传咨询</w:t>
      </w:r>
      <w:proofErr w:type="gramEnd"/>
      <w:r>
        <w:rPr>
          <w:rFonts w:ascii="仿宋" w:eastAsia="仿宋" w:hAnsi="仿宋"/>
          <w:sz w:val="24"/>
        </w:rPr>
        <w:t>电话：</w:t>
      </w:r>
      <w:r>
        <w:rPr>
          <w:rFonts w:ascii="仿宋" w:eastAsia="仿宋" w:hAnsi="仿宋" w:hint="eastAsia"/>
          <w:sz w:val="24"/>
        </w:rPr>
        <w:t>028-83166773转734）。我司将在收到中标供应商上传的采购合同后为您办理保证金退还手续。若提交资料后5个工作日内未收到保证金的，可拨打财务电话（028-87797107转</w:t>
      </w:r>
      <w:r>
        <w:rPr>
          <w:rFonts w:ascii="仿宋" w:eastAsia="仿宋" w:hAnsi="仿宋"/>
          <w:sz w:val="24"/>
        </w:rPr>
        <w:t>2</w:t>
      </w:r>
      <w:r>
        <w:rPr>
          <w:rFonts w:ascii="仿宋" w:eastAsia="仿宋" w:hAnsi="仿宋" w:hint="eastAsia"/>
          <w:sz w:val="24"/>
        </w:rPr>
        <w:t>）查询。</w:t>
      </w:r>
    </w:p>
    <w:bookmarkEnd w:id="181"/>
    <w:p w:rsidR="00F34940" w:rsidRDefault="00C83E31">
      <w:pPr>
        <w:spacing w:beforeLines="50" w:before="159" w:afterLines="50" w:after="159"/>
        <w:rPr>
          <w:rFonts w:ascii="仿宋" w:eastAsia="仿宋" w:hAnsi="仿宋"/>
          <w:b/>
          <w:sz w:val="28"/>
          <w:szCs w:val="28"/>
        </w:rPr>
      </w:pPr>
      <w:r>
        <w:rPr>
          <w:rFonts w:ascii="仿宋" w:eastAsia="仿宋" w:hAnsi="仿宋"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34940">
        <w:trPr>
          <w:trHeight w:val="668"/>
        </w:trPr>
        <w:tc>
          <w:tcPr>
            <w:tcW w:w="14314" w:type="dxa"/>
            <w:gridSpan w:val="7"/>
            <w:vAlign w:val="center"/>
          </w:tcPr>
          <w:p w:rsidR="00F34940" w:rsidRDefault="00C83E31">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F34940">
        <w:trPr>
          <w:trHeight w:val="463"/>
        </w:trPr>
        <w:tc>
          <w:tcPr>
            <w:tcW w:w="1276" w:type="dxa"/>
            <w:vAlign w:val="center"/>
          </w:tcPr>
          <w:p w:rsidR="00F34940" w:rsidRDefault="00C83E3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F34940" w:rsidRDefault="00F34940">
            <w:pPr>
              <w:jc w:val="left"/>
              <w:rPr>
                <w:rFonts w:ascii="仿宋" w:eastAsia="仿宋" w:hAnsi="仿宋" w:cs="宋体"/>
                <w:b/>
                <w:sz w:val="22"/>
                <w:szCs w:val="22"/>
              </w:rPr>
            </w:pPr>
          </w:p>
        </w:tc>
        <w:tc>
          <w:tcPr>
            <w:tcW w:w="2835" w:type="dxa"/>
            <w:vAlign w:val="center"/>
          </w:tcPr>
          <w:p w:rsidR="00F34940" w:rsidRDefault="00C83E3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F34940" w:rsidRDefault="00F34940">
            <w:pPr>
              <w:rPr>
                <w:rFonts w:ascii="仿宋" w:eastAsia="仿宋" w:hAnsi="仿宋" w:cs="宋体"/>
                <w:b/>
                <w:sz w:val="22"/>
                <w:szCs w:val="22"/>
              </w:rPr>
            </w:pPr>
          </w:p>
        </w:tc>
      </w:tr>
      <w:tr w:rsidR="00F34940">
        <w:trPr>
          <w:trHeight w:val="463"/>
        </w:trPr>
        <w:tc>
          <w:tcPr>
            <w:tcW w:w="1276" w:type="dxa"/>
            <w:tcBorders>
              <w:bottom w:val="single" w:sz="12" w:space="0" w:color="000000"/>
            </w:tcBorders>
            <w:vAlign w:val="center"/>
          </w:tcPr>
          <w:p w:rsidR="00F34940" w:rsidRDefault="00C83E3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F34940" w:rsidRDefault="00F34940">
            <w:pPr>
              <w:rPr>
                <w:rFonts w:ascii="仿宋" w:eastAsia="仿宋" w:hAnsi="仿宋" w:cs="宋体"/>
                <w:b/>
                <w:sz w:val="22"/>
                <w:szCs w:val="22"/>
              </w:rPr>
            </w:pPr>
          </w:p>
        </w:tc>
        <w:tc>
          <w:tcPr>
            <w:tcW w:w="1747" w:type="dxa"/>
            <w:tcBorders>
              <w:bottom w:val="single" w:sz="12" w:space="0" w:color="000000"/>
            </w:tcBorders>
            <w:vAlign w:val="center"/>
          </w:tcPr>
          <w:p w:rsidR="00F34940" w:rsidRDefault="00F34940">
            <w:pPr>
              <w:rPr>
                <w:rFonts w:ascii="仿宋" w:eastAsia="仿宋" w:hAnsi="仿宋" w:cs="宋体"/>
                <w:b/>
                <w:sz w:val="22"/>
                <w:szCs w:val="22"/>
              </w:rPr>
            </w:pPr>
          </w:p>
        </w:tc>
        <w:tc>
          <w:tcPr>
            <w:tcW w:w="4383" w:type="dxa"/>
            <w:gridSpan w:val="2"/>
            <w:tcBorders>
              <w:bottom w:val="single" w:sz="12" w:space="0" w:color="000000"/>
            </w:tcBorders>
            <w:vAlign w:val="center"/>
          </w:tcPr>
          <w:p w:rsidR="00F34940" w:rsidRDefault="00F34940">
            <w:pPr>
              <w:rPr>
                <w:rFonts w:ascii="仿宋" w:eastAsia="仿宋" w:hAnsi="仿宋" w:cs="宋体"/>
              </w:rPr>
            </w:pPr>
          </w:p>
        </w:tc>
        <w:tc>
          <w:tcPr>
            <w:tcW w:w="2835" w:type="dxa"/>
            <w:tcBorders>
              <w:bottom w:val="single" w:sz="12" w:space="0" w:color="000000"/>
            </w:tcBorders>
            <w:vAlign w:val="center"/>
          </w:tcPr>
          <w:p w:rsidR="00F34940" w:rsidRDefault="00C83E3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F34940" w:rsidRDefault="00F34940">
            <w:pPr>
              <w:rPr>
                <w:rFonts w:ascii="仿宋" w:eastAsia="仿宋" w:hAnsi="仿宋" w:cs="宋体"/>
                <w:b/>
                <w:sz w:val="22"/>
                <w:szCs w:val="22"/>
              </w:rPr>
            </w:pPr>
          </w:p>
        </w:tc>
      </w:tr>
      <w:tr w:rsidR="00F3494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34940" w:rsidRDefault="00C83E31">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F34940" w:rsidRDefault="00C83E31">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F34940" w:rsidRDefault="00C83E31">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34940" w:rsidRDefault="00C83E31">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F34940" w:rsidRDefault="00C83E31">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34940" w:rsidRDefault="00C83E31">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34940" w:rsidRDefault="00C83E31">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34940" w:rsidRDefault="00C83E31">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F3494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34940" w:rsidRDefault="00F3494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34940" w:rsidRDefault="00F3494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34940" w:rsidRDefault="00C83E31">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F34940" w:rsidRDefault="00C83E31">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F34940" w:rsidRDefault="00C83E31">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F34940" w:rsidRDefault="00C83E31">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F34940" w:rsidRDefault="00F34940">
            <w:pPr>
              <w:jc w:val="center"/>
              <w:textAlignment w:val="center"/>
              <w:rPr>
                <w:rFonts w:ascii="仿宋" w:eastAsia="仿宋" w:hAnsi="仿宋" w:cs="Eʩ"/>
                <w:szCs w:val="21"/>
              </w:rPr>
            </w:pPr>
          </w:p>
          <w:p w:rsidR="00F34940" w:rsidRDefault="00C83E31">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34940" w:rsidRDefault="00C83E31">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34940" w:rsidRDefault="00F34940">
            <w:pPr>
              <w:jc w:val="center"/>
              <w:rPr>
                <w:rFonts w:ascii="仿宋" w:eastAsia="仿宋" w:hAnsi="仿宋" w:cs="宋体"/>
                <w:szCs w:val="21"/>
              </w:rPr>
            </w:pPr>
          </w:p>
          <w:p w:rsidR="00F34940" w:rsidRDefault="00C83E31">
            <w:pPr>
              <w:jc w:val="center"/>
              <w:rPr>
                <w:rFonts w:ascii="仿宋" w:eastAsia="仿宋" w:hAnsi="仿宋" w:cs="宋体"/>
                <w:szCs w:val="21"/>
              </w:rPr>
            </w:pPr>
            <w:r>
              <w:rPr>
                <w:rFonts w:ascii="仿宋" w:eastAsia="仿宋" w:hAnsi="仿宋" w:cs="宋体" w:hint="eastAsia"/>
                <w:szCs w:val="21"/>
              </w:rPr>
              <w:t>投标人代表签字：</w:t>
            </w:r>
          </w:p>
          <w:p w:rsidR="00F34940" w:rsidRDefault="00C83E31">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F34940" w:rsidRDefault="00F34940">
            <w:pPr>
              <w:textAlignment w:val="center"/>
              <w:rPr>
                <w:rFonts w:ascii="仿宋" w:eastAsia="仿宋" w:hAnsi="仿宋" w:cs="宋体"/>
                <w:szCs w:val="21"/>
              </w:rPr>
            </w:pPr>
          </w:p>
        </w:tc>
      </w:tr>
      <w:tr w:rsidR="00F3494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34940" w:rsidRDefault="00F3494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34940" w:rsidRDefault="00F3494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34940" w:rsidRDefault="00F3494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34940" w:rsidRDefault="00F3494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34940" w:rsidRDefault="00C83E31">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34940" w:rsidRDefault="00F3494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34940" w:rsidRDefault="00F34940">
            <w:pPr>
              <w:textAlignment w:val="center"/>
              <w:rPr>
                <w:rFonts w:ascii="仿宋" w:eastAsia="仿宋" w:hAnsi="仿宋" w:cs="宋体"/>
                <w:szCs w:val="21"/>
              </w:rPr>
            </w:pPr>
          </w:p>
        </w:tc>
      </w:tr>
      <w:tr w:rsidR="00F3494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34940" w:rsidRDefault="00F3494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34940" w:rsidRDefault="00F3494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34940" w:rsidRDefault="00F3494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34940" w:rsidRDefault="00F3494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34940" w:rsidRDefault="00C83E31">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34940" w:rsidRDefault="00F3494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34940" w:rsidRDefault="00F34940">
            <w:pPr>
              <w:textAlignment w:val="center"/>
              <w:rPr>
                <w:rFonts w:ascii="仿宋" w:eastAsia="仿宋" w:hAnsi="仿宋" w:cs="宋体"/>
                <w:szCs w:val="21"/>
              </w:rPr>
            </w:pPr>
          </w:p>
        </w:tc>
      </w:tr>
      <w:tr w:rsidR="00F34940">
        <w:trPr>
          <w:trHeight w:val="533"/>
        </w:trPr>
        <w:tc>
          <w:tcPr>
            <w:tcW w:w="1276" w:type="dxa"/>
            <w:tcBorders>
              <w:top w:val="single" w:sz="12" w:space="0" w:color="000000"/>
            </w:tcBorders>
            <w:vAlign w:val="center"/>
          </w:tcPr>
          <w:p w:rsidR="00F34940" w:rsidRDefault="00F34940">
            <w:pPr>
              <w:textAlignment w:val="center"/>
              <w:rPr>
                <w:rFonts w:ascii="仿宋" w:eastAsia="仿宋" w:hAnsi="仿宋" w:cs="宋体"/>
              </w:rPr>
            </w:pPr>
          </w:p>
        </w:tc>
        <w:tc>
          <w:tcPr>
            <w:tcW w:w="13038" w:type="dxa"/>
            <w:gridSpan w:val="6"/>
            <w:tcBorders>
              <w:top w:val="single" w:sz="12" w:space="0" w:color="000000"/>
            </w:tcBorders>
            <w:vAlign w:val="center"/>
          </w:tcPr>
          <w:p w:rsidR="00F34940" w:rsidRDefault="00F34940">
            <w:pPr>
              <w:rPr>
                <w:rFonts w:ascii="仿宋" w:eastAsia="仿宋" w:hAnsi="仿宋" w:cs="宋体"/>
                <w:u w:val="single"/>
              </w:rPr>
            </w:pPr>
          </w:p>
        </w:tc>
      </w:tr>
      <w:tr w:rsidR="00F34940">
        <w:trPr>
          <w:trHeight w:val="788"/>
        </w:trPr>
        <w:tc>
          <w:tcPr>
            <w:tcW w:w="14314" w:type="dxa"/>
            <w:gridSpan w:val="7"/>
            <w:vAlign w:val="bottom"/>
          </w:tcPr>
          <w:p w:rsidR="00F34940" w:rsidRDefault="00C83E31">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F34940" w:rsidRDefault="00F34940">
      <w:pPr>
        <w:spacing w:line="360" w:lineRule="auto"/>
        <w:rPr>
          <w:rFonts w:ascii="仿宋" w:eastAsia="仿宋" w:hAnsi="仿宋"/>
          <w:sz w:val="24"/>
        </w:rPr>
        <w:sectPr w:rsidR="00F34940">
          <w:pgSz w:w="16838" w:h="11906" w:orient="landscape"/>
          <w:pgMar w:top="1803" w:right="1440" w:bottom="1803" w:left="1440" w:header="851" w:footer="992" w:gutter="0"/>
          <w:cols w:space="720"/>
          <w:docGrid w:type="lines" w:linePitch="319"/>
        </w:sectPr>
      </w:pPr>
    </w:p>
    <w:p w:rsidR="00F34940" w:rsidRDefault="00C83E31">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34940" w:rsidRDefault="00C83E31">
      <w:r>
        <w:rPr>
          <w:noProof/>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F34940" w:rsidRDefault="00C83E31">
      <w:r>
        <w:rPr>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F34940" w:rsidRDefault="00C83E31">
      <w:r>
        <w:rPr>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F34940" w:rsidRDefault="00C83E31">
      <w:r>
        <w:rPr>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F34940" w:rsidRDefault="00C83E31">
      <w:r>
        <w:rPr>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F34940" w:rsidRDefault="00C83E31">
      <w:r>
        <w:rPr>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F34940" w:rsidRDefault="00C83E31">
      <w:r>
        <w:rPr>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F34940" w:rsidRDefault="00C83E31">
      <w:r>
        <w:rPr>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F34940" w:rsidRDefault="00C83E31">
      <w:r>
        <w:rPr>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34940" w:rsidRDefault="00F34940">
      <w:pPr>
        <w:spacing w:line="400" w:lineRule="exact"/>
        <w:rPr>
          <w:rFonts w:ascii="宋体" w:hAnsi="宋体" w:cs="Tahoma"/>
          <w:b/>
          <w:sz w:val="30"/>
          <w:szCs w:val="30"/>
        </w:rPr>
      </w:pPr>
    </w:p>
    <w:p w:rsidR="00F34940" w:rsidRDefault="00C83E31">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34940" w:rsidRDefault="00F34940"/>
    <w:p w:rsidR="00F34940" w:rsidRDefault="00C83E31">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34940" w:rsidRDefault="00F34940"/>
    <w:p w:rsidR="00F34940" w:rsidRDefault="00F34940"/>
    <w:p w:rsidR="00F34940" w:rsidRDefault="00C83E31">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34940" w:rsidRDefault="00F34940"/>
    <w:p w:rsidR="00F34940" w:rsidRDefault="00C83E31">
      <w:r>
        <w:rPr>
          <w:noProof/>
        </w:rPr>
        <w:drawing>
          <wp:inline distT="0" distB="0" distL="0" distR="0">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F34940" w:rsidRDefault="00C83E31">
      <w:r>
        <w:rPr>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F34940" w:rsidRDefault="00C83E31">
      <w:r>
        <w:rPr>
          <w:noProof/>
        </w:rPr>
        <w:drawing>
          <wp:inline distT="0" distB="0" distL="0" distR="0">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F34940" w:rsidRDefault="00F34940"/>
    <w:sectPr w:rsidR="00F34940">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A7D" w:rsidRDefault="005A3A7D">
      <w:pPr>
        <w:spacing w:line="240" w:lineRule="auto"/>
      </w:pPr>
      <w:r>
        <w:separator/>
      </w:r>
    </w:p>
  </w:endnote>
  <w:endnote w:type="continuationSeparator" w:id="0">
    <w:p w:rsidR="005A3A7D" w:rsidRDefault="005A3A7D">
      <w:pPr>
        <w:spacing w:line="240" w:lineRule="auto"/>
      </w:pPr>
      <w:r>
        <w:continuationSeparator/>
      </w:r>
    </w:p>
  </w:endnote>
  <w:endnote w:type="continuationNotice" w:id="1">
    <w:p w:rsidR="00200EF2" w:rsidRDefault="00200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Arial Unicode MS">
    <w:altName w:val="华文仿宋"/>
    <w:panose1 w:val="020B0604020202020204"/>
    <w:charset w:val="86"/>
    <w:family w:val="swiss"/>
    <w:pitch w:val="variable"/>
    <w:sig w:usb0="00000000"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40" w:rsidRDefault="00C83E31">
    <w:pPr>
      <w:pStyle w:val="ac"/>
      <w:framePr w:wrap="around" w:vAnchor="text" w:hAnchor="margin" w:xAlign="center" w:y="1"/>
      <w:rPr>
        <w:rStyle w:val="af3"/>
      </w:rPr>
    </w:pPr>
    <w:r>
      <w:fldChar w:fldCharType="begin"/>
    </w:r>
    <w:r>
      <w:rPr>
        <w:rStyle w:val="af3"/>
      </w:rPr>
      <w:instrText xml:space="preserve">PAGE  </w:instrText>
    </w:r>
    <w:r>
      <w:fldChar w:fldCharType="separate"/>
    </w:r>
    <w:r w:rsidR="00D51E80">
      <w:rPr>
        <w:rStyle w:val="af3"/>
        <w:noProof/>
      </w:rPr>
      <w:t>4</w:t>
    </w:r>
    <w:r>
      <w:fldChar w:fldCharType="end"/>
    </w:r>
  </w:p>
  <w:p w:rsidR="00F34940" w:rsidRDefault="00F3494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40" w:rsidRDefault="00C83E31">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D51E80">
      <w:rPr>
        <w:rStyle w:val="af3"/>
        <w:noProof/>
      </w:rPr>
      <w:t>3</w:t>
    </w:r>
    <w:r>
      <w:fldChar w:fldCharType="end"/>
    </w:r>
  </w:p>
  <w:p w:rsidR="00F34940" w:rsidRDefault="00F34940">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40" w:rsidRDefault="00C83E31">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D51E80">
      <w:rPr>
        <w:rStyle w:val="af3"/>
        <w:noProof/>
      </w:rPr>
      <w:t>69</w:t>
    </w:r>
    <w:r>
      <w:fldChar w:fldCharType="end"/>
    </w:r>
  </w:p>
  <w:p w:rsidR="00F34940" w:rsidRDefault="00F34940">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40" w:rsidRDefault="00C83E31">
    <w:pPr>
      <w:pStyle w:val="ac"/>
      <w:framePr w:wrap="around" w:vAnchor="text" w:hAnchor="margin" w:xAlign="center" w:y="1"/>
      <w:rPr>
        <w:rStyle w:val="af3"/>
      </w:rPr>
    </w:pPr>
    <w:r>
      <w:fldChar w:fldCharType="begin"/>
    </w:r>
    <w:r>
      <w:rPr>
        <w:rStyle w:val="af3"/>
      </w:rPr>
      <w:instrText xml:space="preserve">PAGE  </w:instrText>
    </w:r>
    <w:r>
      <w:fldChar w:fldCharType="separate"/>
    </w:r>
    <w:r w:rsidR="00CE0BE6">
      <w:rPr>
        <w:rStyle w:val="af3"/>
        <w:noProof/>
      </w:rPr>
      <w:t>100</w:t>
    </w:r>
    <w:r>
      <w:fldChar w:fldCharType="end"/>
    </w:r>
  </w:p>
  <w:p w:rsidR="00F34940" w:rsidRDefault="00F34940">
    <w:pPr>
      <w:pStyle w:val="ac"/>
      <w:ind w:right="360"/>
    </w:pPr>
  </w:p>
  <w:p w:rsidR="00F34940" w:rsidRDefault="00F34940"/>
  <w:p w:rsidR="00F34940" w:rsidRDefault="00F34940"/>
  <w:p w:rsidR="00F34940" w:rsidRDefault="00F34940"/>
  <w:p w:rsidR="00F34940" w:rsidRDefault="00F3494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40" w:rsidRDefault="00C83E31">
    <w:pPr>
      <w:pStyle w:val="ac"/>
      <w:framePr w:wrap="around" w:vAnchor="text" w:hAnchor="margin" w:xAlign="center" w:y="1"/>
      <w:rPr>
        <w:rStyle w:val="af3"/>
      </w:rPr>
    </w:pPr>
    <w:r>
      <w:fldChar w:fldCharType="begin"/>
    </w:r>
    <w:r>
      <w:rPr>
        <w:rStyle w:val="af3"/>
      </w:rPr>
      <w:instrText xml:space="preserve">PAGE  </w:instrText>
    </w:r>
    <w:r>
      <w:fldChar w:fldCharType="separate"/>
    </w:r>
    <w:r w:rsidR="00CE0BE6">
      <w:rPr>
        <w:rStyle w:val="af3"/>
        <w:noProof/>
      </w:rPr>
      <w:t>101</w:t>
    </w:r>
    <w:r>
      <w:fldChar w:fldCharType="end"/>
    </w:r>
  </w:p>
  <w:p w:rsidR="00F34940" w:rsidRDefault="00F3494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A7D" w:rsidRDefault="005A3A7D">
      <w:pPr>
        <w:spacing w:after="0" w:line="240" w:lineRule="auto"/>
      </w:pPr>
      <w:r>
        <w:separator/>
      </w:r>
    </w:p>
  </w:footnote>
  <w:footnote w:type="continuationSeparator" w:id="0">
    <w:p w:rsidR="005A3A7D" w:rsidRDefault="005A3A7D">
      <w:pPr>
        <w:spacing w:after="0" w:line="240" w:lineRule="auto"/>
      </w:pPr>
      <w:r>
        <w:continuationSeparator/>
      </w:r>
    </w:p>
  </w:footnote>
  <w:footnote w:type="continuationNotice" w:id="1">
    <w:p w:rsidR="00200EF2" w:rsidRDefault="00200EF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940" w:rsidRDefault="00C83E31">
    <w:pPr>
      <w:pStyle w:val="ae"/>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abstractNum w:abstractNumId="5" w15:restartNumberingAfterBreak="0">
    <w:nsid w:val="66CBD947"/>
    <w:multiLevelType w:val="singleLevel"/>
    <w:tmpl w:val="66CBD947"/>
    <w:lvl w:ilvl="0">
      <w:start w:val="1"/>
      <w:numFmt w:val="decimal"/>
      <w:lvlText w:val="%1."/>
      <w:lvlJc w:val="left"/>
      <w:pPr>
        <w:tabs>
          <w:tab w:val="left" w:pos="312"/>
        </w:tabs>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CC9"/>
    <w:rsid w:val="00002E81"/>
    <w:rsid w:val="00007AD8"/>
    <w:rsid w:val="0001199C"/>
    <w:rsid w:val="0001226E"/>
    <w:rsid w:val="00017150"/>
    <w:rsid w:val="00017776"/>
    <w:rsid w:val="00022E18"/>
    <w:rsid w:val="00023EBE"/>
    <w:rsid w:val="00026152"/>
    <w:rsid w:val="00031B04"/>
    <w:rsid w:val="00034908"/>
    <w:rsid w:val="00036751"/>
    <w:rsid w:val="00036EEF"/>
    <w:rsid w:val="000401EA"/>
    <w:rsid w:val="00045314"/>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4143"/>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7E69"/>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6C7"/>
    <w:rsid w:val="001D39C4"/>
    <w:rsid w:val="001D4748"/>
    <w:rsid w:val="001D4C75"/>
    <w:rsid w:val="001E4CD3"/>
    <w:rsid w:val="001E69D8"/>
    <w:rsid w:val="001E7DDD"/>
    <w:rsid w:val="001F126B"/>
    <w:rsid w:val="001F1980"/>
    <w:rsid w:val="001F1BA6"/>
    <w:rsid w:val="001F7393"/>
    <w:rsid w:val="001F76E7"/>
    <w:rsid w:val="0020039F"/>
    <w:rsid w:val="00200EF2"/>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7444"/>
    <w:rsid w:val="00262ACE"/>
    <w:rsid w:val="002636ED"/>
    <w:rsid w:val="002648FE"/>
    <w:rsid w:val="00266675"/>
    <w:rsid w:val="002703ED"/>
    <w:rsid w:val="002703F8"/>
    <w:rsid w:val="00275EC7"/>
    <w:rsid w:val="002873C0"/>
    <w:rsid w:val="002967CE"/>
    <w:rsid w:val="00297306"/>
    <w:rsid w:val="00297E79"/>
    <w:rsid w:val="002A3283"/>
    <w:rsid w:val="002B0731"/>
    <w:rsid w:val="002B1E39"/>
    <w:rsid w:val="002B2897"/>
    <w:rsid w:val="002B3F90"/>
    <w:rsid w:val="002B734E"/>
    <w:rsid w:val="002C195F"/>
    <w:rsid w:val="002C48FA"/>
    <w:rsid w:val="002D042C"/>
    <w:rsid w:val="002D122E"/>
    <w:rsid w:val="002D4ECA"/>
    <w:rsid w:val="002D52B6"/>
    <w:rsid w:val="002D53C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1A4"/>
    <w:rsid w:val="004715F1"/>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4A6F"/>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1FB1"/>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A7D"/>
    <w:rsid w:val="005A3B30"/>
    <w:rsid w:val="005A5D20"/>
    <w:rsid w:val="005A6B70"/>
    <w:rsid w:val="005A7E31"/>
    <w:rsid w:val="005B2A38"/>
    <w:rsid w:val="005B383D"/>
    <w:rsid w:val="005B5331"/>
    <w:rsid w:val="005B547C"/>
    <w:rsid w:val="005C11FF"/>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2C56"/>
    <w:rsid w:val="006243C6"/>
    <w:rsid w:val="00627859"/>
    <w:rsid w:val="006310EB"/>
    <w:rsid w:val="00632B8B"/>
    <w:rsid w:val="00634B10"/>
    <w:rsid w:val="006363E3"/>
    <w:rsid w:val="00636410"/>
    <w:rsid w:val="0063730B"/>
    <w:rsid w:val="00640A83"/>
    <w:rsid w:val="00650AD0"/>
    <w:rsid w:val="00653EF4"/>
    <w:rsid w:val="0066396F"/>
    <w:rsid w:val="00665C6C"/>
    <w:rsid w:val="006728A0"/>
    <w:rsid w:val="00672C40"/>
    <w:rsid w:val="006805F8"/>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4C8F"/>
    <w:rsid w:val="006D76E4"/>
    <w:rsid w:val="006E0B95"/>
    <w:rsid w:val="006E2549"/>
    <w:rsid w:val="006E4C50"/>
    <w:rsid w:val="006E6822"/>
    <w:rsid w:val="006F0D47"/>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27ED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0410"/>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1D93"/>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40BC"/>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8F7D35"/>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0D4"/>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85F"/>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0EE9"/>
    <w:rsid w:val="00A34123"/>
    <w:rsid w:val="00A41976"/>
    <w:rsid w:val="00A43E09"/>
    <w:rsid w:val="00A44B42"/>
    <w:rsid w:val="00A44C13"/>
    <w:rsid w:val="00A52300"/>
    <w:rsid w:val="00A53201"/>
    <w:rsid w:val="00A55B4C"/>
    <w:rsid w:val="00A57539"/>
    <w:rsid w:val="00A57FAB"/>
    <w:rsid w:val="00A61AC1"/>
    <w:rsid w:val="00A63261"/>
    <w:rsid w:val="00A632E6"/>
    <w:rsid w:val="00A64A7B"/>
    <w:rsid w:val="00A66FE3"/>
    <w:rsid w:val="00A72A4A"/>
    <w:rsid w:val="00A73275"/>
    <w:rsid w:val="00A73AA3"/>
    <w:rsid w:val="00A73C7A"/>
    <w:rsid w:val="00A75066"/>
    <w:rsid w:val="00A75980"/>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E6C3D"/>
    <w:rsid w:val="00AF220B"/>
    <w:rsid w:val="00AF5EB2"/>
    <w:rsid w:val="00AF6D76"/>
    <w:rsid w:val="00B122D1"/>
    <w:rsid w:val="00B150CC"/>
    <w:rsid w:val="00B2007F"/>
    <w:rsid w:val="00B238C8"/>
    <w:rsid w:val="00B243DE"/>
    <w:rsid w:val="00B253EC"/>
    <w:rsid w:val="00B27DB5"/>
    <w:rsid w:val="00B27E55"/>
    <w:rsid w:val="00B30B38"/>
    <w:rsid w:val="00B4327E"/>
    <w:rsid w:val="00B50900"/>
    <w:rsid w:val="00B5278E"/>
    <w:rsid w:val="00B52A1D"/>
    <w:rsid w:val="00B54097"/>
    <w:rsid w:val="00B55FA0"/>
    <w:rsid w:val="00B57B8A"/>
    <w:rsid w:val="00B67AD7"/>
    <w:rsid w:val="00B76F0A"/>
    <w:rsid w:val="00B80536"/>
    <w:rsid w:val="00B8321E"/>
    <w:rsid w:val="00B8457B"/>
    <w:rsid w:val="00B849AD"/>
    <w:rsid w:val="00B858C3"/>
    <w:rsid w:val="00B87940"/>
    <w:rsid w:val="00B919BB"/>
    <w:rsid w:val="00B95CB7"/>
    <w:rsid w:val="00B95F58"/>
    <w:rsid w:val="00B97136"/>
    <w:rsid w:val="00B9715A"/>
    <w:rsid w:val="00BA0645"/>
    <w:rsid w:val="00BA157F"/>
    <w:rsid w:val="00BA3C31"/>
    <w:rsid w:val="00BA56EA"/>
    <w:rsid w:val="00BA5A1E"/>
    <w:rsid w:val="00BA6484"/>
    <w:rsid w:val="00BA6D4C"/>
    <w:rsid w:val="00BB3849"/>
    <w:rsid w:val="00BB5969"/>
    <w:rsid w:val="00BC1700"/>
    <w:rsid w:val="00BC3689"/>
    <w:rsid w:val="00BC5BF2"/>
    <w:rsid w:val="00BC5FFF"/>
    <w:rsid w:val="00BC613E"/>
    <w:rsid w:val="00BD46B9"/>
    <w:rsid w:val="00BD577F"/>
    <w:rsid w:val="00BE6829"/>
    <w:rsid w:val="00BE71D3"/>
    <w:rsid w:val="00BF1C57"/>
    <w:rsid w:val="00BF4179"/>
    <w:rsid w:val="00BF596E"/>
    <w:rsid w:val="00BF7A24"/>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3CA5"/>
    <w:rsid w:val="00C54028"/>
    <w:rsid w:val="00C54267"/>
    <w:rsid w:val="00C573F3"/>
    <w:rsid w:val="00C63A38"/>
    <w:rsid w:val="00C71858"/>
    <w:rsid w:val="00C72D09"/>
    <w:rsid w:val="00C81912"/>
    <w:rsid w:val="00C83E31"/>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B07"/>
    <w:rsid w:val="00CE0BE6"/>
    <w:rsid w:val="00CE1B22"/>
    <w:rsid w:val="00CE4310"/>
    <w:rsid w:val="00CE4D93"/>
    <w:rsid w:val="00CE6CCF"/>
    <w:rsid w:val="00CE6D9C"/>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1E80"/>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1E18"/>
    <w:rsid w:val="00D977CB"/>
    <w:rsid w:val="00DA1E5D"/>
    <w:rsid w:val="00DA4A29"/>
    <w:rsid w:val="00DA51BA"/>
    <w:rsid w:val="00DA6C14"/>
    <w:rsid w:val="00DA71C9"/>
    <w:rsid w:val="00DC09C7"/>
    <w:rsid w:val="00DC103C"/>
    <w:rsid w:val="00DC1A76"/>
    <w:rsid w:val="00DD46B4"/>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4587"/>
    <w:rsid w:val="00EB54DE"/>
    <w:rsid w:val="00EB6418"/>
    <w:rsid w:val="00EB6A49"/>
    <w:rsid w:val="00EB6A88"/>
    <w:rsid w:val="00EC166C"/>
    <w:rsid w:val="00EC4AC3"/>
    <w:rsid w:val="00ED2B68"/>
    <w:rsid w:val="00ED46D0"/>
    <w:rsid w:val="00ED4D98"/>
    <w:rsid w:val="00ED661A"/>
    <w:rsid w:val="00EF577B"/>
    <w:rsid w:val="00F148EA"/>
    <w:rsid w:val="00F24508"/>
    <w:rsid w:val="00F2458F"/>
    <w:rsid w:val="00F269E0"/>
    <w:rsid w:val="00F26FBC"/>
    <w:rsid w:val="00F308BA"/>
    <w:rsid w:val="00F315CC"/>
    <w:rsid w:val="00F32C53"/>
    <w:rsid w:val="00F3326A"/>
    <w:rsid w:val="00F3333D"/>
    <w:rsid w:val="00F34940"/>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41F"/>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050197"/>
    <w:rsid w:val="016B3CA6"/>
    <w:rsid w:val="01CD7511"/>
    <w:rsid w:val="022E6D4C"/>
    <w:rsid w:val="02317836"/>
    <w:rsid w:val="02430B2B"/>
    <w:rsid w:val="02E836CB"/>
    <w:rsid w:val="03386882"/>
    <w:rsid w:val="033A193C"/>
    <w:rsid w:val="03C93DE4"/>
    <w:rsid w:val="03CF276F"/>
    <w:rsid w:val="03FE7515"/>
    <w:rsid w:val="04104985"/>
    <w:rsid w:val="05052E25"/>
    <w:rsid w:val="062126EF"/>
    <w:rsid w:val="0662250D"/>
    <w:rsid w:val="069756C9"/>
    <w:rsid w:val="06EA41D2"/>
    <w:rsid w:val="06F82B78"/>
    <w:rsid w:val="072E42E3"/>
    <w:rsid w:val="07B50927"/>
    <w:rsid w:val="07D729CE"/>
    <w:rsid w:val="08404482"/>
    <w:rsid w:val="095C0BDE"/>
    <w:rsid w:val="0968446C"/>
    <w:rsid w:val="09880AD8"/>
    <w:rsid w:val="0AA5328F"/>
    <w:rsid w:val="0B134589"/>
    <w:rsid w:val="0B7E48FD"/>
    <w:rsid w:val="0BFB0153"/>
    <w:rsid w:val="0CA00E3D"/>
    <w:rsid w:val="0CCB1E7B"/>
    <w:rsid w:val="0CFC2EE8"/>
    <w:rsid w:val="0D417D41"/>
    <w:rsid w:val="0E2F068D"/>
    <w:rsid w:val="0E545AFA"/>
    <w:rsid w:val="0F4628FA"/>
    <w:rsid w:val="0F594D76"/>
    <w:rsid w:val="0F9B2B5E"/>
    <w:rsid w:val="0FB34829"/>
    <w:rsid w:val="0FD13773"/>
    <w:rsid w:val="0FF24AF1"/>
    <w:rsid w:val="105B51DC"/>
    <w:rsid w:val="10A16F1D"/>
    <w:rsid w:val="10B02E63"/>
    <w:rsid w:val="10C14D02"/>
    <w:rsid w:val="11C22947"/>
    <w:rsid w:val="11C96F3F"/>
    <w:rsid w:val="1264097C"/>
    <w:rsid w:val="1308440F"/>
    <w:rsid w:val="13404493"/>
    <w:rsid w:val="1346376B"/>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5F5FB2"/>
    <w:rsid w:val="19731B79"/>
    <w:rsid w:val="198122A9"/>
    <w:rsid w:val="1A024AC4"/>
    <w:rsid w:val="1AA57B5F"/>
    <w:rsid w:val="1B260840"/>
    <w:rsid w:val="1B8E24F5"/>
    <w:rsid w:val="1BE761D2"/>
    <w:rsid w:val="1C2407D2"/>
    <w:rsid w:val="1C392717"/>
    <w:rsid w:val="1D314742"/>
    <w:rsid w:val="1DB73C31"/>
    <w:rsid w:val="1E2A2AB6"/>
    <w:rsid w:val="1E5006DD"/>
    <w:rsid w:val="1E626810"/>
    <w:rsid w:val="1E7C1444"/>
    <w:rsid w:val="1EE44777"/>
    <w:rsid w:val="1F3A1F0D"/>
    <w:rsid w:val="1F515A41"/>
    <w:rsid w:val="208E2D86"/>
    <w:rsid w:val="20A41BDD"/>
    <w:rsid w:val="20C27F5B"/>
    <w:rsid w:val="21354379"/>
    <w:rsid w:val="21432F64"/>
    <w:rsid w:val="21D218F6"/>
    <w:rsid w:val="21EE38EF"/>
    <w:rsid w:val="224A72AF"/>
    <w:rsid w:val="22547760"/>
    <w:rsid w:val="22723839"/>
    <w:rsid w:val="230B6C59"/>
    <w:rsid w:val="23C823BC"/>
    <w:rsid w:val="24057464"/>
    <w:rsid w:val="24A42D4D"/>
    <w:rsid w:val="24C33256"/>
    <w:rsid w:val="24D34D10"/>
    <w:rsid w:val="24F46692"/>
    <w:rsid w:val="255964D2"/>
    <w:rsid w:val="25D57113"/>
    <w:rsid w:val="26CD4352"/>
    <w:rsid w:val="26D60601"/>
    <w:rsid w:val="26E51EF5"/>
    <w:rsid w:val="26FE01DA"/>
    <w:rsid w:val="27527A4E"/>
    <w:rsid w:val="28012834"/>
    <w:rsid w:val="28017784"/>
    <w:rsid w:val="287F157E"/>
    <w:rsid w:val="28D41922"/>
    <w:rsid w:val="28DD78F7"/>
    <w:rsid w:val="28E0374F"/>
    <w:rsid w:val="29CC726F"/>
    <w:rsid w:val="29D5537D"/>
    <w:rsid w:val="2AD02892"/>
    <w:rsid w:val="2AED414D"/>
    <w:rsid w:val="2B301108"/>
    <w:rsid w:val="2B4409F1"/>
    <w:rsid w:val="2B5D3A8D"/>
    <w:rsid w:val="2B7A199A"/>
    <w:rsid w:val="2B812B85"/>
    <w:rsid w:val="2BA74F31"/>
    <w:rsid w:val="2BB97180"/>
    <w:rsid w:val="2C5300D5"/>
    <w:rsid w:val="2C5A7BBE"/>
    <w:rsid w:val="2C68718C"/>
    <w:rsid w:val="2C746BB3"/>
    <w:rsid w:val="2D2864D4"/>
    <w:rsid w:val="2D6405B3"/>
    <w:rsid w:val="2DAA40C0"/>
    <w:rsid w:val="2DD32383"/>
    <w:rsid w:val="2DE50909"/>
    <w:rsid w:val="2E917FC7"/>
    <w:rsid w:val="2EB1759E"/>
    <w:rsid w:val="2EE72320"/>
    <w:rsid w:val="2EE8455C"/>
    <w:rsid w:val="2F8F2381"/>
    <w:rsid w:val="2FC414F3"/>
    <w:rsid w:val="2FE60929"/>
    <w:rsid w:val="2FF058D0"/>
    <w:rsid w:val="30C51B78"/>
    <w:rsid w:val="30D70117"/>
    <w:rsid w:val="30E42F09"/>
    <w:rsid w:val="31274B61"/>
    <w:rsid w:val="314B29C9"/>
    <w:rsid w:val="31922776"/>
    <w:rsid w:val="31B441AF"/>
    <w:rsid w:val="32A81084"/>
    <w:rsid w:val="32D70991"/>
    <w:rsid w:val="33510371"/>
    <w:rsid w:val="33B2679E"/>
    <w:rsid w:val="33DC14FA"/>
    <w:rsid w:val="34F34C56"/>
    <w:rsid w:val="357A5788"/>
    <w:rsid w:val="360308BC"/>
    <w:rsid w:val="36147632"/>
    <w:rsid w:val="36530971"/>
    <w:rsid w:val="36561BAE"/>
    <w:rsid w:val="36610C56"/>
    <w:rsid w:val="366B24CA"/>
    <w:rsid w:val="37133678"/>
    <w:rsid w:val="376916D4"/>
    <w:rsid w:val="376E6E4C"/>
    <w:rsid w:val="37C95AFE"/>
    <w:rsid w:val="38095396"/>
    <w:rsid w:val="385666E5"/>
    <w:rsid w:val="38A320F9"/>
    <w:rsid w:val="38DB70E7"/>
    <w:rsid w:val="3A526ED4"/>
    <w:rsid w:val="3A832E15"/>
    <w:rsid w:val="3AD16F1E"/>
    <w:rsid w:val="3B192EFF"/>
    <w:rsid w:val="3BCE25E6"/>
    <w:rsid w:val="3C1B106D"/>
    <w:rsid w:val="3CEA2ACF"/>
    <w:rsid w:val="3D0C77C5"/>
    <w:rsid w:val="3D48523F"/>
    <w:rsid w:val="3D8B06B4"/>
    <w:rsid w:val="3DC46A40"/>
    <w:rsid w:val="3EC22E34"/>
    <w:rsid w:val="3F3618F0"/>
    <w:rsid w:val="3F807997"/>
    <w:rsid w:val="3FC14E74"/>
    <w:rsid w:val="3FD07735"/>
    <w:rsid w:val="40275E65"/>
    <w:rsid w:val="404A6865"/>
    <w:rsid w:val="40731D0B"/>
    <w:rsid w:val="40BD25B1"/>
    <w:rsid w:val="40D921CF"/>
    <w:rsid w:val="41540A99"/>
    <w:rsid w:val="41BC1F10"/>
    <w:rsid w:val="424B3AFB"/>
    <w:rsid w:val="42E250CC"/>
    <w:rsid w:val="430C7ED9"/>
    <w:rsid w:val="43765341"/>
    <w:rsid w:val="444168B6"/>
    <w:rsid w:val="45E60474"/>
    <w:rsid w:val="46886E13"/>
    <w:rsid w:val="46C1077C"/>
    <w:rsid w:val="46CE0949"/>
    <w:rsid w:val="46EA6212"/>
    <w:rsid w:val="476756F9"/>
    <w:rsid w:val="47756B56"/>
    <w:rsid w:val="478F3EA7"/>
    <w:rsid w:val="47AD3F78"/>
    <w:rsid w:val="47EF37B8"/>
    <w:rsid w:val="482B5C12"/>
    <w:rsid w:val="492A662C"/>
    <w:rsid w:val="492C3528"/>
    <w:rsid w:val="49B4651F"/>
    <w:rsid w:val="49D066E0"/>
    <w:rsid w:val="49D639C4"/>
    <w:rsid w:val="49E329B9"/>
    <w:rsid w:val="4A842A7B"/>
    <w:rsid w:val="4A9C1DE8"/>
    <w:rsid w:val="4AED1B3A"/>
    <w:rsid w:val="4BE81933"/>
    <w:rsid w:val="4CE6400E"/>
    <w:rsid w:val="4CF906E8"/>
    <w:rsid w:val="4D5670A7"/>
    <w:rsid w:val="4D5D1F52"/>
    <w:rsid w:val="4DBC63C0"/>
    <w:rsid w:val="4E1D5FCD"/>
    <w:rsid w:val="4E540763"/>
    <w:rsid w:val="4E72442D"/>
    <w:rsid w:val="4EB0364A"/>
    <w:rsid w:val="4F5D7111"/>
    <w:rsid w:val="4F8E36B5"/>
    <w:rsid w:val="4FA45F82"/>
    <w:rsid w:val="4FC20AA7"/>
    <w:rsid w:val="4FE80B78"/>
    <w:rsid w:val="4FF026F6"/>
    <w:rsid w:val="505F1EFD"/>
    <w:rsid w:val="50B70587"/>
    <w:rsid w:val="50F2027E"/>
    <w:rsid w:val="513D1102"/>
    <w:rsid w:val="519A03E7"/>
    <w:rsid w:val="519F1018"/>
    <w:rsid w:val="521024B8"/>
    <w:rsid w:val="523978C1"/>
    <w:rsid w:val="52DD0A68"/>
    <w:rsid w:val="52E846B2"/>
    <w:rsid w:val="52EC7E76"/>
    <w:rsid w:val="5345588D"/>
    <w:rsid w:val="53B034DF"/>
    <w:rsid w:val="54DE0F4F"/>
    <w:rsid w:val="54E53259"/>
    <w:rsid w:val="54E97D97"/>
    <w:rsid w:val="557D73CB"/>
    <w:rsid w:val="55B769EE"/>
    <w:rsid w:val="560B1770"/>
    <w:rsid w:val="563D07A6"/>
    <w:rsid w:val="568527A9"/>
    <w:rsid w:val="568A59E1"/>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2F444F"/>
    <w:rsid w:val="5DB73653"/>
    <w:rsid w:val="5DE44F8E"/>
    <w:rsid w:val="5E2F576D"/>
    <w:rsid w:val="5E4274C8"/>
    <w:rsid w:val="5EC82C37"/>
    <w:rsid w:val="5EF210D2"/>
    <w:rsid w:val="5F042BD4"/>
    <w:rsid w:val="5F230F76"/>
    <w:rsid w:val="5F2447E2"/>
    <w:rsid w:val="602A170A"/>
    <w:rsid w:val="60437933"/>
    <w:rsid w:val="605A28BD"/>
    <w:rsid w:val="610B183C"/>
    <w:rsid w:val="61613AC5"/>
    <w:rsid w:val="6172359A"/>
    <w:rsid w:val="61D640C8"/>
    <w:rsid w:val="621D5FD0"/>
    <w:rsid w:val="625351F3"/>
    <w:rsid w:val="62553A9B"/>
    <w:rsid w:val="62A954D2"/>
    <w:rsid w:val="63D66D3A"/>
    <w:rsid w:val="6445786C"/>
    <w:rsid w:val="65C02314"/>
    <w:rsid w:val="65FA5B9B"/>
    <w:rsid w:val="67557264"/>
    <w:rsid w:val="67AC14B0"/>
    <w:rsid w:val="68517281"/>
    <w:rsid w:val="68567627"/>
    <w:rsid w:val="69247457"/>
    <w:rsid w:val="696A4B6C"/>
    <w:rsid w:val="698A4060"/>
    <w:rsid w:val="69E14866"/>
    <w:rsid w:val="6A3B5037"/>
    <w:rsid w:val="6ADC48D2"/>
    <w:rsid w:val="6B0B0A90"/>
    <w:rsid w:val="6B7867DE"/>
    <w:rsid w:val="6BA90006"/>
    <w:rsid w:val="6BF65381"/>
    <w:rsid w:val="6C161E18"/>
    <w:rsid w:val="6C8F2276"/>
    <w:rsid w:val="6CBB08C6"/>
    <w:rsid w:val="6D2A351D"/>
    <w:rsid w:val="6D2C5AA6"/>
    <w:rsid w:val="6E3431D3"/>
    <w:rsid w:val="6E815E20"/>
    <w:rsid w:val="6EC35D97"/>
    <w:rsid w:val="6F827E1F"/>
    <w:rsid w:val="6FBE33DD"/>
    <w:rsid w:val="706245C4"/>
    <w:rsid w:val="70695629"/>
    <w:rsid w:val="71944DE0"/>
    <w:rsid w:val="71C448D7"/>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7417E9"/>
    <w:rsid w:val="7DA40457"/>
    <w:rsid w:val="7DB479EE"/>
    <w:rsid w:val="7DCD6635"/>
    <w:rsid w:val="7E9C1324"/>
    <w:rsid w:val="7EE36967"/>
    <w:rsid w:val="7F3D3AD1"/>
    <w:rsid w:val="7F4108E0"/>
    <w:rsid w:val="7F9663C3"/>
    <w:rsid w:val="7FA345E5"/>
    <w:rsid w:val="7FBE0FFC"/>
    <w:rsid w:val="7FFF4C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841ACB"/>
  <w15:docId w15:val="{EE2044C6-B975-465E-8DA9-E00230AC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1"/>
    <w:next w:val="3"/>
    <w:qFormat/>
    <w:pPr>
      <w:spacing w:before="260" w:after="260" w:line="415" w:lineRule="auto"/>
      <w:outlineLvl w:val="1"/>
    </w:pPr>
    <w:rPr>
      <w:rFonts w:ascii="Arial" w:eastAsia="黑体" w:hAnsi="Arial"/>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uiPriority w:val="99"/>
    <w:qFormat/>
    <w:pPr>
      <w:spacing w:after="120"/>
    </w:pPr>
    <w:rPr>
      <w:kern w:val="0"/>
      <w:sz w:val="24"/>
    </w:rPr>
  </w:style>
  <w:style w:type="paragraph" w:styleId="a9">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6"/>
    <w:next w:val="a6"/>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FollowedHyperlink"/>
    <w:basedOn w:val="a0"/>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8">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d">
    <w:name w:val="页脚 字符"/>
    <w:link w:val="ac"/>
    <w:uiPriority w:val="99"/>
    <w:qFormat/>
    <w:rPr>
      <w:kern w:val="2"/>
      <w:sz w:val="18"/>
    </w:rPr>
  </w:style>
  <w:style w:type="paragraph" w:styleId="af9">
    <w:name w:val="List Paragraph"/>
    <w:basedOn w:val="a"/>
    <w:uiPriority w:val="99"/>
    <w:unhideWhenUsed/>
    <w:qFormat/>
    <w:pPr>
      <w:ind w:firstLineChars="200" w:firstLine="420"/>
    </w:p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4">
    <w:name w:val="列出段落1"/>
    <w:basedOn w:val="a"/>
    <w:uiPriority w:val="34"/>
    <w:qFormat/>
    <w:pPr>
      <w:ind w:firstLineChars="200" w:firstLine="420"/>
    </w:pPr>
    <w:rPr>
      <w:szCs w:val="21"/>
    </w:rPr>
  </w:style>
  <w:style w:type="paragraph" w:customStyle="1" w:styleId="TableParagraph">
    <w:name w:val="Table Paragraph"/>
    <w:basedOn w:val="a"/>
    <w:uiPriority w:val="1"/>
    <w:qFormat/>
    <w:pPr>
      <w:autoSpaceDE w:val="0"/>
      <w:autoSpaceDN w:val="0"/>
      <w:spacing w:before="72"/>
      <w:jc w:val="center"/>
    </w:pPr>
    <w:rPr>
      <w:rFonts w:ascii="宋体" w:hAnsi="宋体" w:cs="宋体"/>
      <w:kern w:val="0"/>
      <w:sz w:val="22"/>
      <w:szCs w:val="22"/>
      <w:lang w:val="zh-CN" w:bidi="zh-CN"/>
    </w:rPr>
  </w:style>
  <w:style w:type="paragraph" w:customStyle="1" w:styleId="p0">
    <w:name w:val="p0"/>
    <w:basedOn w:val="a"/>
    <w:qFormat/>
    <w:pPr>
      <w:widowControl/>
    </w:pPr>
    <w:rPr>
      <w:rFonts w:cs="宋体"/>
      <w:kern w:val="0"/>
      <w:szCs w:val="21"/>
    </w:rPr>
  </w:style>
  <w:style w:type="character" w:customStyle="1" w:styleId="NormalCharacter">
    <w:name w:val="NormalCharacter"/>
    <w:qFormat/>
    <w:rPr>
      <w:rFonts w:ascii="Times New Roman" w:eastAsia="宋体" w:hAnsi="Times New Roman"/>
    </w:rPr>
  </w:style>
  <w:style w:type="paragraph" w:customStyle="1" w:styleId="p15">
    <w:name w:val="p15"/>
    <w:basedOn w:val="a"/>
    <w:qFormat/>
    <w:rPr>
      <w:rFonts w:ascii="Arial Unicode MS" w:hAnsi="Arial Unicode MS" w:cs="宋体"/>
      <w:color w:val="000000"/>
      <w:sz w:val="24"/>
    </w:rPr>
  </w:style>
  <w:style w:type="paragraph" w:customStyle="1" w:styleId="179">
    <w:name w:val="179"/>
    <w:basedOn w:val="a"/>
    <w:qFormat/>
    <w:pPr>
      <w:ind w:firstLineChars="200" w:firstLine="420"/>
    </w:pPr>
  </w:style>
  <w:style w:type="paragraph" w:customStyle="1" w:styleId="22">
    <w:name w:val="修订2"/>
    <w:hidden/>
    <w:uiPriority w:val="99"/>
    <w:semiHidden/>
    <w:qFormat/>
    <w:rPr>
      <w:rFonts w:ascii="Calibri" w:hAnsi="Calibri"/>
      <w:kern w:val="2"/>
      <w:sz w:val="21"/>
      <w:szCs w:val="24"/>
    </w:rPr>
  </w:style>
  <w:style w:type="paragraph" w:styleId="afb">
    <w:name w:val="Revision"/>
    <w:hidden/>
    <w:uiPriority w:val="99"/>
    <w:semiHidden/>
    <w:rsid w:val="00200EF2"/>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95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75DA45-8A2C-44A2-BAEB-3C7CD7BE5A6B}">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94081C69-D2F2-4FD2-BB7F-0716DFE2635C}">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2DD62BD4-A7EA-4D1A-AAC6-099E732C477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33022F9B-2A60-49B9-B55D-592DB78FAD3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101</Pages>
  <Words>6048</Words>
  <Characters>34480</Characters>
  <Application>Microsoft Office Word</Application>
  <DocSecurity>0</DocSecurity>
  <Lines>287</Lines>
  <Paragraphs>80</Paragraphs>
  <ScaleCrop>false</ScaleCrop>
  <Company>Microsoft</Company>
  <LinksUpToDate>false</LinksUpToDate>
  <CharactersWithSpaces>40448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15</cp:revision>
  <cp:lastPrinted>2021-05-17T16:02:00Z</cp:lastPrinted>
  <dcterms:created xsi:type="dcterms:W3CDTF">2021-05-17T16:02:00Z</dcterms:created>
  <dcterms:modified xsi:type="dcterms:W3CDTF">2021-08-11T08:25:00Z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56DFFD3E188A46178A835D2B18283617</vt:lpwstr>
  </property>
</Properties>
</file>