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FBB" w:rsidRDefault="009D2BC8">
      <w:pPr>
        <w:spacing w:line="360" w:lineRule="auto"/>
        <w:jc w:val="center"/>
        <w:rPr>
          <w:rFonts w:ascii="方正小标宋_GBK" w:eastAsia="方正小标宋_GBK" w:hAnsi="方正小标宋_GBK"/>
          <w:sz w:val="30"/>
          <w:szCs w:val="30"/>
        </w:rPr>
      </w:pPr>
      <w:r>
        <w:rPr>
          <w:rFonts w:ascii="方正小标宋_GBK" w:eastAsia="方正小标宋_GBK" w:hAnsi="方正小标宋_GBK" w:hint="eastAsia"/>
          <w:sz w:val="30"/>
          <w:szCs w:val="30"/>
        </w:rPr>
        <w:t>招标编号：</w:t>
      </w:r>
      <w:r>
        <w:rPr>
          <w:rFonts w:ascii="方正小标宋_GBK" w:eastAsia="方正小标宋_GBK" w:hAnsi="方正小标宋_GBK" w:hint="eastAsia"/>
          <w:sz w:val="30"/>
          <w:szCs w:val="30"/>
        </w:rPr>
        <w:t>510186202100144</w:t>
      </w:r>
    </w:p>
    <w:p w:rsidR="00DC4FBB" w:rsidRDefault="00DC4FBB">
      <w:pPr>
        <w:rPr>
          <w:rFonts w:ascii="方正小标宋_GBK" w:eastAsia="方正小标宋_GBK" w:hAnsi="方正小标宋_GBK"/>
          <w:sz w:val="32"/>
          <w:szCs w:val="32"/>
        </w:rPr>
      </w:pPr>
    </w:p>
    <w:p w:rsidR="00DC4FBB" w:rsidRDefault="009D2BC8">
      <w:pPr>
        <w:jc w:val="center"/>
        <w:rPr>
          <w:rFonts w:ascii="方正小标宋_GBK" w:eastAsia="方正小标宋_GBK" w:hAnsi="方正小标宋_GBK"/>
          <w:sz w:val="48"/>
          <w:szCs w:val="48"/>
        </w:rPr>
      </w:pPr>
      <w:r>
        <w:rPr>
          <w:rFonts w:ascii="方正小标宋_GBK" w:eastAsia="方正小标宋_GBK" w:hAnsi="方正小标宋_GBK" w:cs="方正小标宋_GBK" w:hint="eastAsia"/>
          <w:bCs/>
          <w:sz w:val="44"/>
          <w:szCs w:val="44"/>
        </w:rPr>
        <w:t>四川天府新区管理委员会办公室（四川天府新区审计局）</w:t>
      </w:r>
      <w:r>
        <w:rPr>
          <w:rFonts w:ascii="方正小标宋_GBK" w:eastAsia="方正小标宋_GBK" w:hAnsi="方正小标宋_GBK" w:cs="方正小标宋_GBK" w:hint="eastAsia"/>
          <w:bCs/>
          <w:sz w:val="44"/>
          <w:szCs w:val="44"/>
        </w:rPr>
        <w:t>2021</w:t>
      </w:r>
      <w:r>
        <w:rPr>
          <w:rFonts w:ascii="方正小标宋_GBK" w:eastAsia="方正小标宋_GBK" w:hAnsi="方正小标宋_GBK" w:cs="方正小标宋_GBK" w:hint="eastAsia"/>
          <w:bCs/>
          <w:sz w:val="44"/>
          <w:szCs w:val="44"/>
        </w:rPr>
        <w:t>年审计服务采购项目</w:t>
      </w:r>
    </w:p>
    <w:p w:rsidR="00DC4FBB" w:rsidRDefault="00DC4FBB">
      <w:pPr>
        <w:rPr>
          <w:rFonts w:ascii="方正小标宋_GBK" w:eastAsia="方正小标宋_GBK" w:hAnsi="方正小标宋_GBK"/>
          <w:sz w:val="32"/>
          <w:szCs w:val="32"/>
        </w:rPr>
      </w:pPr>
    </w:p>
    <w:p w:rsidR="00DC4FBB" w:rsidRDefault="009D2BC8">
      <w:pPr>
        <w:tabs>
          <w:tab w:val="left" w:pos="2505"/>
          <w:tab w:val="center" w:pos="4204"/>
        </w:tabs>
        <w:jc w:val="center"/>
        <w:rPr>
          <w:rFonts w:ascii="方正小标宋_GBK" w:eastAsia="方正小标宋_GBK" w:hAnsi="方正小标宋_GBK"/>
          <w:sz w:val="52"/>
          <w:szCs w:val="52"/>
        </w:rPr>
      </w:pPr>
      <w:r>
        <w:rPr>
          <w:rFonts w:ascii="方正小标宋_GBK" w:eastAsia="方正小标宋_GBK" w:hAnsi="方正小标宋_GBK" w:hint="eastAsia"/>
          <w:sz w:val="52"/>
          <w:szCs w:val="52"/>
        </w:rPr>
        <w:t>招</w:t>
      </w:r>
    </w:p>
    <w:p w:rsidR="00DC4FBB" w:rsidRDefault="009D2BC8">
      <w:pPr>
        <w:jc w:val="center"/>
        <w:rPr>
          <w:rFonts w:ascii="方正小标宋_GBK" w:eastAsia="方正小标宋_GBK" w:hAnsi="方正小标宋_GBK"/>
          <w:sz w:val="52"/>
          <w:szCs w:val="52"/>
        </w:rPr>
      </w:pPr>
      <w:r>
        <w:rPr>
          <w:rFonts w:ascii="方正小标宋_GBK" w:eastAsia="方正小标宋_GBK" w:hAnsi="方正小标宋_GBK" w:hint="eastAsia"/>
          <w:sz w:val="52"/>
          <w:szCs w:val="52"/>
        </w:rPr>
        <w:t>标</w:t>
      </w:r>
    </w:p>
    <w:p w:rsidR="00DC4FBB" w:rsidRDefault="009D2BC8">
      <w:pPr>
        <w:jc w:val="center"/>
        <w:rPr>
          <w:rFonts w:ascii="方正小标宋_GBK" w:eastAsia="方正小标宋_GBK" w:hAnsi="方正小标宋_GBK"/>
          <w:sz w:val="52"/>
          <w:szCs w:val="52"/>
        </w:rPr>
      </w:pPr>
      <w:r>
        <w:rPr>
          <w:rFonts w:ascii="方正小标宋_GBK" w:eastAsia="方正小标宋_GBK" w:hAnsi="方正小标宋_GBK" w:hint="eastAsia"/>
          <w:sz w:val="52"/>
          <w:szCs w:val="52"/>
        </w:rPr>
        <w:t>文</w:t>
      </w:r>
    </w:p>
    <w:p w:rsidR="00DC4FBB" w:rsidRDefault="009D2BC8">
      <w:pPr>
        <w:jc w:val="center"/>
        <w:rPr>
          <w:rFonts w:ascii="方正小标宋_GBK" w:eastAsia="方正小标宋_GBK" w:hAnsi="方正小标宋_GBK"/>
          <w:sz w:val="52"/>
          <w:szCs w:val="52"/>
        </w:rPr>
      </w:pPr>
      <w:r>
        <w:rPr>
          <w:rFonts w:ascii="方正小标宋_GBK" w:eastAsia="方正小标宋_GBK" w:hAnsi="方正小标宋_GBK" w:hint="eastAsia"/>
          <w:sz w:val="52"/>
          <w:szCs w:val="52"/>
        </w:rPr>
        <w:t>件</w:t>
      </w:r>
    </w:p>
    <w:p w:rsidR="00DC4FBB" w:rsidRDefault="00DC4FBB">
      <w:pPr>
        <w:spacing w:line="360" w:lineRule="auto"/>
        <w:rPr>
          <w:rFonts w:ascii="方正小标宋_GBK" w:eastAsia="方正小标宋_GBK" w:hAnsi="方正小标宋_GBK"/>
          <w:sz w:val="32"/>
          <w:szCs w:val="32"/>
        </w:rPr>
      </w:pPr>
    </w:p>
    <w:p w:rsidR="00DC4FBB" w:rsidRDefault="009D2BC8">
      <w:pPr>
        <w:spacing w:line="276" w:lineRule="auto"/>
        <w:jc w:val="center"/>
        <w:rPr>
          <w:rFonts w:ascii="方正小标宋_GBK" w:eastAsia="方正小标宋_GBK" w:hAnsi="方正小标宋_GBK"/>
          <w:bCs/>
          <w:sz w:val="30"/>
          <w:szCs w:val="30"/>
        </w:rPr>
      </w:pPr>
      <w:r>
        <w:rPr>
          <w:rFonts w:ascii="方正小标宋_GBK" w:eastAsia="方正小标宋_GBK" w:hAnsi="方正小标宋_GBK" w:hint="eastAsia"/>
          <w:bCs/>
          <w:sz w:val="30"/>
          <w:szCs w:val="30"/>
        </w:rPr>
        <w:t>四川天府新区管理委员会办公室</w:t>
      </w:r>
    </w:p>
    <w:p w:rsidR="00DC4FBB" w:rsidRDefault="009D2BC8">
      <w:pPr>
        <w:spacing w:line="276" w:lineRule="auto"/>
        <w:jc w:val="center"/>
        <w:rPr>
          <w:rFonts w:ascii="方正小标宋_GBK" w:eastAsia="方正小标宋_GBK" w:hAnsi="方正小标宋_GBK"/>
          <w:bCs/>
          <w:sz w:val="30"/>
          <w:szCs w:val="30"/>
        </w:rPr>
      </w:pPr>
      <w:r>
        <w:rPr>
          <w:rFonts w:ascii="方正小标宋_GBK" w:eastAsia="方正小标宋_GBK" w:hAnsi="方正小标宋_GBK" w:hint="eastAsia"/>
          <w:bCs/>
          <w:sz w:val="30"/>
          <w:szCs w:val="30"/>
        </w:rPr>
        <w:t>四川国际招标有限责任公司</w:t>
      </w:r>
    </w:p>
    <w:p w:rsidR="00DC4FBB" w:rsidRDefault="009D2BC8">
      <w:pPr>
        <w:spacing w:line="276" w:lineRule="auto"/>
        <w:jc w:val="center"/>
        <w:rPr>
          <w:rFonts w:ascii="方正小标宋_GBK" w:eastAsia="方正小标宋_GBK" w:hAnsi="方正小标宋_GBK"/>
          <w:bCs/>
          <w:sz w:val="30"/>
          <w:szCs w:val="30"/>
        </w:rPr>
      </w:pPr>
      <w:r>
        <w:rPr>
          <w:rFonts w:ascii="方正小标宋_GBK" w:eastAsia="方正小标宋_GBK" w:hAnsi="方正小标宋_GBK" w:hint="eastAsia"/>
          <w:bCs/>
          <w:sz w:val="30"/>
          <w:szCs w:val="30"/>
        </w:rPr>
        <w:t>共同编制</w:t>
      </w:r>
    </w:p>
    <w:p w:rsidR="00DC4FBB" w:rsidRDefault="009D2BC8">
      <w:pPr>
        <w:spacing w:line="360" w:lineRule="auto"/>
        <w:jc w:val="center"/>
        <w:rPr>
          <w:rFonts w:ascii="方正小标宋_GBK" w:eastAsia="方正小标宋_GBK" w:hAnsi="方正小标宋_GBK"/>
          <w:bCs/>
          <w:sz w:val="30"/>
          <w:szCs w:val="30"/>
          <w:lang w:val="zh-CN"/>
        </w:rPr>
      </w:pPr>
      <w:r>
        <w:rPr>
          <w:rFonts w:ascii="方正小标宋_GBK" w:eastAsia="方正小标宋_GBK" w:hAnsi="方正小标宋_GBK"/>
          <w:bCs/>
          <w:sz w:val="30"/>
          <w:szCs w:val="30"/>
          <w:lang w:val="zh-CN"/>
        </w:rPr>
        <w:t>2021</w:t>
      </w:r>
      <w:r>
        <w:rPr>
          <w:rFonts w:ascii="方正小标宋_GBK" w:eastAsia="方正小标宋_GBK" w:hAnsi="方正小标宋_GBK"/>
          <w:bCs/>
          <w:sz w:val="30"/>
          <w:szCs w:val="30"/>
          <w:lang w:val="zh-CN"/>
        </w:rPr>
        <w:t>年</w:t>
      </w:r>
      <w:r>
        <w:rPr>
          <w:rFonts w:ascii="方正小标宋_GBK" w:eastAsia="方正小标宋_GBK" w:hAnsi="方正小标宋_GBK"/>
          <w:bCs/>
          <w:sz w:val="30"/>
          <w:szCs w:val="30"/>
        </w:rPr>
        <w:t>8</w:t>
      </w:r>
      <w:r>
        <w:rPr>
          <w:rFonts w:ascii="方正小标宋_GBK" w:eastAsia="方正小标宋_GBK" w:hAnsi="方正小标宋_GBK" w:hint="eastAsia"/>
          <w:bCs/>
          <w:sz w:val="30"/>
          <w:szCs w:val="30"/>
          <w:lang w:val="zh-CN"/>
        </w:rPr>
        <w:t>月</w:t>
      </w:r>
    </w:p>
    <w:p w:rsidR="00DC4FBB" w:rsidRDefault="009D2BC8">
      <w:pPr>
        <w:widowControl/>
        <w:spacing w:after="0" w:line="240" w:lineRule="auto"/>
        <w:jc w:val="left"/>
        <w:rPr>
          <w:rFonts w:ascii="方正小标宋_GBK" w:eastAsia="方正小标宋_GBK" w:hAnsi="方正小标宋_GBK"/>
          <w:bCs/>
          <w:sz w:val="30"/>
          <w:szCs w:val="30"/>
          <w:lang w:val="zh-CN"/>
        </w:rPr>
      </w:pPr>
      <w:r>
        <w:rPr>
          <w:rFonts w:ascii="方正小标宋_GBK" w:eastAsia="方正小标宋_GBK" w:hAnsi="方正小标宋_GBK"/>
          <w:bCs/>
          <w:sz w:val="30"/>
          <w:szCs w:val="30"/>
          <w:lang w:val="zh-CN"/>
        </w:rPr>
        <w:br w:type="page"/>
      </w:r>
    </w:p>
    <w:p w:rsidR="00DC4FBB" w:rsidRDefault="00DC4FBB">
      <w:pPr>
        <w:spacing w:line="360" w:lineRule="auto"/>
        <w:jc w:val="center"/>
        <w:rPr>
          <w:rFonts w:asciiTheme="minorEastAsia" w:eastAsiaTheme="minorEastAsia" w:hAnsiTheme="minorEastAsia"/>
          <w:b/>
          <w:sz w:val="30"/>
          <w:szCs w:val="30"/>
        </w:rPr>
      </w:pPr>
    </w:p>
    <w:p w:rsidR="00DC4FBB" w:rsidRDefault="009D2BC8">
      <w:pPr>
        <w:jc w:val="center"/>
        <w:rPr>
          <w:rFonts w:asciiTheme="minorEastAsia" w:eastAsiaTheme="minorEastAsia" w:hAnsiTheme="minorEastAsia"/>
          <w:b/>
          <w:bCs/>
          <w:sz w:val="36"/>
          <w:szCs w:val="36"/>
        </w:rPr>
      </w:pPr>
      <w:bookmarkStart w:id="0" w:name="_Hlt101843627"/>
      <w:bookmarkStart w:id="1" w:name="_Hlt101233737"/>
      <w:bookmarkEnd w:id="0"/>
      <w:bookmarkEnd w:id="1"/>
      <w:r>
        <w:rPr>
          <w:rFonts w:asciiTheme="minorEastAsia" w:eastAsiaTheme="minorEastAsia" w:hAnsiTheme="minorEastAsia" w:hint="eastAsia"/>
          <w:b/>
          <w:bCs/>
          <w:sz w:val="36"/>
          <w:szCs w:val="36"/>
        </w:rPr>
        <w:t>目</w:t>
      </w:r>
      <w:r>
        <w:rPr>
          <w:rFonts w:asciiTheme="minorEastAsia" w:eastAsiaTheme="minorEastAsia" w:hAnsiTheme="minorEastAsia"/>
          <w:b/>
          <w:bCs/>
          <w:sz w:val="36"/>
          <w:szCs w:val="36"/>
        </w:rPr>
        <w:t xml:space="preserve">    </w:t>
      </w:r>
      <w:r>
        <w:rPr>
          <w:rFonts w:asciiTheme="minorEastAsia" w:eastAsiaTheme="minorEastAsia" w:hAnsiTheme="minorEastAsia" w:hint="eastAsia"/>
          <w:b/>
          <w:bCs/>
          <w:sz w:val="36"/>
          <w:szCs w:val="36"/>
        </w:rPr>
        <w:t>录</w:t>
      </w:r>
    </w:p>
    <w:p w:rsidR="00DC4FBB" w:rsidRDefault="00DC4FBB">
      <w:pPr>
        <w:jc w:val="center"/>
        <w:rPr>
          <w:rFonts w:asciiTheme="minorEastAsia" w:eastAsiaTheme="minorEastAsia" w:hAnsiTheme="minorEastAsia"/>
          <w:b/>
          <w:bCs/>
          <w:sz w:val="36"/>
          <w:szCs w:val="36"/>
        </w:rPr>
      </w:pPr>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TOC \o "1-1" \h \u </w:instrText>
      </w:r>
      <w:r>
        <w:rPr>
          <w:rFonts w:asciiTheme="minorEastAsia" w:eastAsiaTheme="minorEastAsia" w:hAnsiTheme="minorEastAsia" w:cs="宋体" w:hint="eastAsia"/>
          <w:sz w:val="28"/>
          <w:szCs w:val="28"/>
        </w:rPr>
        <w:fldChar w:fldCharType="separate"/>
      </w:r>
      <w:hyperlink w:anchor="_Toc6066" w:history="1">
        <w:r>
          <w:rPr>
            <w:rFonts w:asciiTheme="minorEastAsia" w:eastAsiaTheme="minorEastAsia" w:hAnsiTheme="minorEastAsia" w:cs="宋体" w:hint="eastAsia"/>
            <w:sz w:val="28"/>
            <w:szCs w:val="28"/>
          </w:rPr>
          <w:t>第一章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投标</w:t>
        </w:r>
        <w:bookmarkStart w:id="2" w:name="_Hlt493498729"/>
        <w:bookmarkStart w:id="3" w:name="_Hlt493498728"/>
        <w:r>
          <w:rPr>
            <w:rFonts w:asciiTheme="minorEastAsia" w:eastAsiaTheme="minorEastAsia" w:hAnsiTheme="minorEastAsia" w:cs="宋体" w:hint="eastAsia"/>
            <w:sz w:val="28"/>
            <w:szCs w:val="28"/>
          </w:rPr>
          <w:t>邀</w:t>
        </w:r>
        <w:bookmarkEnd w:id="2"/>
        <w:bookmarkEnd w:id="3"/>
        <w:r>
          <w:rPr>
            <w:rFonts w:asciiTheme="minorEastAsia" w:eastAsiaTheme="minorEastAsia" w:hAnsiTheme="minorEastAsia" w:cs="宋体" w:hint="eastAsia"/>
            <w:sz w:val="28"/>
            <w:szCs w:val="28"/>
          </w:rPr>
          <w:t>请</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_Toc6066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3</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12420" w:history="1">
        <w:r>
          <w:rPr>
            <w:rFonts w:asciiTheme="minorEastAsia" w:eastAsiaTheme="minorEastAsia" w:hAnsiTheme="minorEastAsia" w:cs="宋体" w:hint="eastAsia"/>
            <w:sz w:val="28"/>
            <w:szCs w:val="28"/>
          </w:rPr>
          <w:t>第二章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投标人须知</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_Toc12420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6</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24369" w:history="1">
        <w:r>
          <w:rPr>
            <w:rFonts w:asciiTheme="minorEastAsia" w:eastAsiaTheme="minorEastAsia" w:hAnsiTheme="minorEastAsia" w:cs="宋体" w:hint="eastAsia"/>
            <w:sz w:val="28"/>
            <w:szCs w:val="28"/>
          </w:rPr>
          <w:t>第三章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投标文件格式</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_Toc24369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25</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28654" w:history="1">
        <w:r>
          <w:rPr>
            <w:rFonts w:asciiTheme="minorEastAsia" w:eastAsiaTheme="minorEastAsia" w:hAnsiTheme="minorEastAsia" w:cs="宋体" w:hint="eastAsia"/>
            <w:sz w:val="28"/>
            <w:szCs w:val="28"/>
          </w:rPr>
          <w:t>第四章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投标人和投标产品的资格、资质性及其他类似效力要求</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_Toc28654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47</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3806" w:history="1">
        <w:r>
          <w:rPr>
            <w:rFonts w:asciiTheme="minorEastAsia" w:eastAsiaTheme="minorEastAsia" w:hAnsiTheme="minorEastAsia" w:cs="宋体" w:hint="eastAsia"/>
            <w:sz w:val="28"/>
            <w:szCs w:val="28"/>
          </w:rPr>
          <w:t>第五章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投标人应当提供的资格、资质性及其他类似效力要求的相关证明材料</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_Toc3806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52</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2122" w:history="1">
        <w:r>
          <w:rPr>
            <w:rFonts w:asciiTheme="minorEastAsia" w:eastAsiaTheme="minorEastAsia" w:hAnsiTheme="minorEastAsia" w:cs="宋体" w:hint="eastAsia"/>
            <w:sz w:val="28"/>
            <w:szCs w:val="28"/>
          </w:rPr>
          <w:t>第六章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招标项目技术、服务、商务及其他要求</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_Toc2122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53</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31810" w:history="1">
        <w:r>
          <w:rPr>
            <w:rFonts w:asciiTheme="minorEastAsia" w:eastAsiaTheme="minorEastAsia" w:hAnsiTheme="minorEastAsia" w:cs="宋体" w:hint="eastAsia"/>
            <w:sz w:val="28"/>
            <w:szCs w:val="28"/>
          </w:rPr>
          <w:t>第七章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评标办法</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_Toc31810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65</w:t>
        </w:r>
        <w:r>
          <w:rPr>
            <w:rFonts w:asciiTheme="minorEastAsia" w:eastAsiaTheme="minorEastAsia" w:hAnsiTheme="minorEastAsia" w:cs="宋体" w:hint="eastAsia"/>
            <w:sz w:val="28"/>
            <w:szCs w:val="28"/>
          </w:rPr>
          <w:fldChar w:fldCharType="end"/>
        </w:r>
      </w:hyperlink>
    </w:p>
    <w:p w:rsidR="00DC4FBB" w:rsidRDefault="009D2BC8">
      <w:pPr>
        <w:pStyle w:val="10"/>
        <w:tabs>
          <w:tab w:val="right" w:leader="middleDot" w:pos="8959"/>
        </w:tabs>
        <w:spacing w:line="480" w:lineRule="auto"/>
        <w:rPr>
          <w:rFonts w:asciiTheme="minorEastAsia" w:eastAsiaTheme="minorEastAsia" w:hAnsiTheme="minorEastAsia" w:cs="宋体"/>
          <w:sz w:val="28"/>
          <w:szCs w:val="28"/>
        </w:rPr>
      </w:pPr>
      <w:hyperlink w:anchor="_Toc5845" w:history="1">
        <w:r>
          <w:rPr>
            <w:rFonts w:asciiTheme="minorEastAsia" w:eastAsiaTheme="minorEastAsia" w:hAnsiTheme="minorEastAsia" w:cs="宋体" w:hint="eastAsia"/>
            <w:sz w:val="28"/>
            <w:szCs w:val="28"/>
          </w:rPr>
          <w:t>第八章</w:t>
        </w:r>
        <w:r>
          <w:rPr>
            <w:rFonts w:asciiTheme="minorEastAsia" w:eastAsiaTheme="minorEastAsia" w:hAnsiTheme="minorEastAsia" w:cs="宋体"/>
            <w:sz w:val="28"/>
            <w:szCs w:val="28"/>
          </w:rPr>
          <w:t xml:space="preserve">  </w:t>
        </w:r>
        <w:r>
          <w:rPr>
            <w:rFonts w:asciiTheme="minorEastAsia" w:eastAsiaTheme="minorEastAsia" w:hAnsiTheme="minorEastAsia" w:cs="宋体" w:hint="eastAsia"/>
            <w:sz w:val="28"/>
            <w:szCs w:val="28"/>
          </w:rPr>
          <w:t>政府采购合同</w:t>
        </w:r>
        <w:r>
          <w:rPr>
            <w:rFonts w:asciiTheme="minorEastAsia" w:eastAsiaTheme="minorEastAsia" w:hAnsiTheme="minorEastAsia" w:cs="宋体"/>
            <w:sz w:val="28"/>
            <w:szCs w:val="28"/>
          </w:rPr>
          <w:tab/>
        </w:r>
        <w:r>
          <w:rPr>
            <w:rFonts w:asciiTheme="minorEastAsia" w:eastAsiaTheme="minorEastAsia" w:hAnsiTheme="minorEastAsia" w:cs="宋体" w:hint="eastAsia"/>
            <w:sz w:val="28"/>
            <w:szCs w:val="28"/>
          </w:rPr>
          <w:fldChar w:fldCharType="begin"/>
        </w:r>
        <w:r>
          <w:rPr>
            <w:rFonts w:asciiTheme="minorEastAsia" w:eastAsiaTheme="minorEastAsia" w:hAnsiTheme="minorEastAsia" w:cs="宋体"/>
            <w:sz w:val="28"/>
            <w:szCs w:val="28"/>
          </w:rPr>
          <w:instrText xml:space="preserve"> PAGEREF _Toc5845 </w:instrText>
        </w:r>
        <w:r>
          <w:rPr>
            <w:rFonts w:asciiTheme="minorEastAsia" w:eastAsiaTheme="minorEastAsia" w:hAnsiTheme="minorEastAsia" w:cs="宋体" w:hint="eastAsia"/>
            <w:sz w:val="28"/>
            <w:szCs w:val="28"/>
          </w:rPr>
          <w:fldChar w:fldCharType="separate"/>
        </w:r>
        <w:r>
          <w:rPr>
            <w:rFonts w:asciiTheme="minorEastAsia" w:eastAsiaTheme="minorEastAsia" w:hAnsiTheme="minorEastAsia" w:cs="宋体"/>
            <w:sz w:val="28"/>
            <w:szCs w:val="28"/>
          </w:rPr>
          <w:t>87</w:t>
        </w:r>
        <w:r>
          <w:rPr>
            <w:rFonts w:asciiTheme="minorEastAsia" w:eastAsiaTheme="minorEastAsia" w:hAnsiTheme="minorEastAsia" w:cs="宋体" w:hint="eastAsia"/>
            <w:sz w:val="28"/>
            <w:szCs w:val="28"/>
          </w:rPr>
          <w:fldChar w:fldCharType="end"/>
        </w:r>
      </w:hyperlink>
    </w:p>
    <w:p w:rsidR="00DC4FBB" w:rsidRDefault="009D2BC8">
      <w:pPr>
        <w:spacing w:line="480" w:lineRule="auto"/>
        <w:rPr>
          <w:rFonts w:asciiTheme="minorEastAsia" w:eastAsiaTheme="minorEastAsia" w:hAnsiTheme="minorEastAsia"/>
          <w:sz w:val="28"/>
          <w:szCs w:val="28"/>
        </w:rPr>
        <w:sectPr w:rsidR="00DC4FBB">
          <w:footerReference w:type="even" r:id="rId10"/>
          <w:footerReference w:type="default" r:id="rId11"/>
          <w:pgSz w:w="11907" w:h="16840"/>
          <w:pgMar w:top="1440" w:right="1474" w:bottom="1440" w:left="1474" w:header="851" w:footer="992" w:gutter="0"/>
          <w:cols w:space="720"/>
          <w:docGrid w:linePitch="312"/>
        </w:sectPr>
      </w:pPr>
      <w:r>
        <w:rPr>
          <w:rFonts w:asciiTheme="minorEastAsia" w:eastAsiaTheme="minorEastAsia" w:hAnsiTheme="minorEastAsia" w:cs="宋体" w:hint="eastAsia"/>
          <w:sz w:val="28"/>
          <w:szCs w:val="28"/>
        </w:rPr>
        <w:fldChar w:fldCharType="end"/>
      </w:r>
      <w:bookmarkStart w:id="4" w:name="_Toc24584"/>
      <w:bookmarkStart w:id="5" w:name="_Toc6066"/>
    </w:p>
    <w:p w:rsidR="00DC4FBB" w:rsidRDefault="009D2BC8">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第一章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投标邀请</w:t>
      </w:r>
      <w:bookmarkEnd w:id="4"/>
      <w:bookmarkEnd w:id="5"/>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四川国际招标有限责任公司受</w:t>
      </w:r>
      <w:r>
        <w:rPr>
          <w:rFonts w:asciiTheme="minorEastAsia" w:eastAsiaTheme="minorEastAsia" w:hAnsiTheme="minorEastAsia" w:cs="宋体" w:hint="eastAsia"/>
          <w:b/>
          <w:bCs/>
          <w:sz w:val="24"/>
        </w:rPr>
        <w:t>四川天府新区管理委员会办公室</w:t>
      </w:r>
      <w:r>
        <w:rPr>
          <w:rFonts w:asciiTheme="minorEastAsia" w:eastAsiaTheme="minorEastAsia" w:hAnsiTheme="minorEastAsia" w:cs="宋体" w:hint="eastAsia"/>
          <w:sz w:val="24"/>
        </w:rPr>
        <w:t>委托，拟对</w:t>
      </w:r>
      <w:bookmarkStart w:id="6" w:name="PO_默认文件内容_4"/>
      <w:r>
        <w:rPr>
          <w:rFonts w:asciiTheme="minorEastAsia" w:eastAsiaTheme="minorEastAsia" w:hAnsiTheme="minorEastAsia" w:cs="宋体" w:hint="eastAsia"/>
          <w:bCs/>
          <w:sz w:val="24"/>
        </w:rPr>
        <w:t>四川天府新区管理委员会办公室（四川天府新区审计局）</w:t>
      </w:r>
      <w:r>
        <w:rPr>
          <w:rFonts w:asciiTheme="minorEastAsia" w:eastAsiaTheme="minorEastAsia" w:hAnsiTheme="minorEastAsia" w:cs="宋体" w:hint="eastAsia"/>
          <w:bCs/>
          <w:sz w:val="24"/>
        </w:rPr>
        <w:t>2021</w:t>
      </w:r>
      <w:r>
        <w:rPr>
          <w:rFonts w:asciiTheme="minorEastAsia" w:eastAsiaTheme="minorEastAsia" w:hAnsiTheme="minorEastAsia" w:cs="宋体" w:hint="eastAsia"/>
          <w:bCs/>
          <w:sz w:val="24"/>
        </w:rPr>
        <w:t>年审计服务采购项目</w:t>
      </w:r>
      <w:r>
        <w:rPr>
          <w:rFonts w:asciiTheme="minorEastAsia" w:eastAsiaTheme="minorEastAsia" w:hAnsiTheme="minorEastAsia" w:cs="宋体" w:hint="eastAsia"/>
          <w:sz w:val="24"/>
        </w:rPr>
        <w:t>进行国内公开招标，</w:t>
      </w:r>
      <w:proofErr w:type="gramStart"/>
      <w:r>
        <w:rPr>
          <w:rFonts w:asciiTheme="minorEastAsia" w:eastAsiaTheme="minorEastAsia" w:hAnsiTheme="minorEastAsia" w:cs="宋体" w:hint="eastAsia"/>
          <w:sz w:val="24"/>
        </w:rPr>
        <w:t>兹邀请</w:t>
      </w:r>
      <w:proofErr w:type="gramEnd"/>
      <w:r>
        <w:rPr>
          <w:rFonts w:asciiTheme="minorEastAsia" w:eastAsiaTheme="minorEastAsia" w:hAnsiTheme="minorEastAsia" w:cs="宋体" w:hint="eastAsia"/>
          <w:sz w:val="24"/>
        </w:rPr>
        <w:t>符合本次招标要求的供应商参加投标。</w:t>
      </w:r>
      <w:bookmarkEnd w:id="6"/>
    </w:p>
    <w:p w:rsidR="00DC4FBB" w:rsidRDefault="009D2BC8">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一、招标编号：</w:t>
      </w:r>
      <w:r>
        <w:rPr>
          <w:rFonts w:ascii="微软雅黑" w:eastAsia="微软雅黑" w:hAnsi="微软雅黑" w:hint="eastAsia"/>
          <w:color w:val="333333"/>
          <w:szCs w:val="21"/>
          <w:shd w:val="clear" w:color="auto" w:fill="FFFFFF"/>
        </w:rPr>
        <w:t>510186202100144</w:t>
      </w:r>
    </w:p>
    <w:p w:rsidR="00DC4FBB" w:rsidRDefault="009D2BC8">
      <w:pPr>
        <w:spacing w:line="360" w:lineRule="auto"/>
        <w:ind w:rightChars="15" w:right="31" w:firstLineChars="200" w:firstLine="482"/>
        <w:rPr>
          <w:rFonts w:asciiTheme="minorEastAsia" w:eastAsiaTheme="minorEastAsia" w:hAnsiTheme="minorEastAsia"/>
          <w:b/>
          <w:sz w:val="24"/>
          <w:szCs w:val="32"/>
        </w:rPr>
      </w:pPr>
      <w:r>
        <w:rPr>
          <w:rFonts w:asciiTheme="minorEastAsia" w:eastAsiaTheme="minorEastAsia" w:hAnsiTheme="minorEastAsia" w:hint="eastAsia"/>
          <w:b/>
          <w:bCs/>
          <w:sz w:val="24"/>
        </w:rPr>
        <w:t>二、</w:t>
      </w:r>
      <w:r>
        <w:rPr>
          <w:rFonts w:asciiTheme="minorEastAsia" w:eastAsiaTheme="minorEastAsia" w:hAnsiTheme="minorEastAsia" w:hint="eastAsia"/>
          <w:b/>
          <w:sz w:val="24"/>
        </w:rPr>
        <w:t>招标项目：</w:t>
      </w:r>
      <w:r>
        <w:rPr>
          <w:rFonts w:asciiTheme="minorEastAsia" w:eastAsiaTheme="minorEastAsia" w:hAnsiTheme="minorEastAsia" w:cs="宋体" w:hint="eastAsia"/>
          <w:bCs/>
          <w:sz w:val="24"/>
        </w:rPr>
        <w:t>四川天府新区管理委员会办公室（四川天府新区审计局）</w:t>
      </w:r>
      <w:r>
        <w:rPr>
          <w:rFonts w:asciiTheme="minorEastAsia" w:eastAsiaTheme="minorEastAsia" w:hAnsiTheme="minorEastAsia" w:cs="宋体" w:hint="eastAsia"/>
          <w:bCs/>
          <w:sz w:val="24"/>
        </w:rPr>
        <w:t>2021</w:t>
      </w:r>
      <w:r>
        <w:rPr>
          <w:rFonts w:asciiTheme="minorEastAsia" w:eastAsiaTheme="minorEastAsia" w:hAnsiTheme="minorEastAsia" w:cs="宋体" w:hint="eastAsia"/>
          <w:bCs/>
          <w:sz w:val="24"/>
        </w:rPr>
        <w:t>年审计服务采购项目</w:t>
      </w:r>
    </w:p>
    <w:p w:rsidR="00DC4FBB" w:rsidRDefault="009D2BC8">
      <w:pPr>
        <w:spacing w:line="360" w:lineRule="auto"/>
        <w:ind w:rightChars="15" w:right="31" w:firstLineChars="200" w:firstLine="482"/>
        <w:rPr>
          <w:rFonts w:asciiTheme="minorEastAsia" w:eastAsiaTheme="minorEastAsia" w:hAnsiTheme="minorEastAsia"/>
          <w:b/>
          <w:bCs/>
          <w:sz w:val="24"/>
        </w:rPr>
      </w:pPr>
      <w:r>
        <w:rPr>
          <w:rFonts w:asciiTheme="minorEastAsia" w:eastAsiaTheme="minorEastAsia" w:hAnsiTheme="minorEastAsia" w:hint="eastAsia"/>
          <w:b/>
          <w:sz w:val="24"/>
          <w:szCs w:val="28"/>
        </w:rPr>
        <w:t>三、资金来源：财政性资金</w:t>
      </w:r>
      <w:r>
        <w:rPr>
          <w:rFonts w:asciiTheme="minorEastAsia" w:eastAsiaTheme="minorEastAsia" w:hAnsiTheme="minorEastAsia" w:hint="eastAsia"/>
          <w:b/>
          <w:bCs/>
          <w:sz w:val="24"/>
        </w:rPr>
        <w:t>。</w:t>
      </w:r>
    </w:p>
    <w:p w:rsidR="00DC4FBB" w:rsidRDefault="009D2BC8">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四</w:t>
      </w:r>
      <w:r>
        <w:rPr>
          <w:rFonts w:asciiTheme="minorEastAsia" w:eastAsiaTheme="minorEastAsia" w:hAnsiTheme="minorEastAsia" w:hint="eastAsia"/>
          <w:b/>
          <w:bCs/>
          <w:sz w:val="24"/>
        </w:rPr>
        <w:t>、</w:t>
      </w:r>
      <w:r>
        <w:rPr>
          <w:rFonts w:asciiTheme="minorEastAsia" w:eastAsiaTheme="minorEastAsia" w:hAnsiTheme="minorEastAsia" w:hint="eastAsia"/>
          <w:b/>
          <w:sz w:val="24"/>
        </w:rPr>
        <w:t>招标项目简介：</w:t>
      </w:r>
    </w:p>
    <w:p w:rsidR="00DC4FBB" w:rsidRDefault="009D2BC8">
      <w:pPr>
        <w:spacing w:afterLines="50" w:after="120" w:line="420" w:lineRule="exact"/>
        <w:ind w:firstLineChars="200" w:firstLine="464"/>
        <w:rPr>
          <w:rFonts w:asciiTheme="minorEastAsia" w:eastAsiaTheme="minorEastAsia" w:hAnsiTheme="minorEastAsia"/>
          <w:sz w:val="24"/>
          <w:szCs w:val="28"/>
        </w:rPr>
      </w:pPr>
      <w:bookmarkStart w:id="7" w:name="PO_默认文件内容_14"/>
      <w:r>
        <w:rPr>
          <w:rFonts w:asciiTheme="minorEastAsia" w:eastAsiaTheme="minorEastAsia" w:hAnsiTheme="minorEastAsia" w:hint="eastAsia"/>
          <w:spacing w:val="-4"/>
          <w:sz w:val="24"/>
        </w:rPr>
        <w:t>本项目</w:t>
      </w:r>
      <w:r>
        <w:rPr>
          <w:rFonts w:asciiTheme="minorEastAsia" w:eastAsiaTheme="minorEastAsia" w:hAnsiTheme="minorEastAsia" w:hint="eastAsia"/>
          <w:spacing w:val="-4"/>
          <w:sz w:val="24"/>
        </w:rPr>
        <w:t>6</w:t>
      </w:r>
      <w:r>
        <w:rPr>
          <w:rFonts w:asciiTheme="minorEastAsia" w:eastAsiaTheme="minorEastAsia" w:hAnsiTheme="minorEastAsia" w:hint="eastAsia"/>
          <w:spacing w:val="-4"/>
          <w:sz w:val="24"/>
        </w:rPr>
        <w:t>个包，采购</w:t>
      </w:r>
      <w:r>
        <w:rPr>
          <w:rFonts w:asciiTheme="minorEastAsia" w:eastAsiaTheme="minorEastAsia" w:hAnsiTheme="minorEastAsia" w:hint="eastAsia"/>
          <w:bCs/>
          <w:spacing w:val="-4"/>
          <w:sz w:val="24"/>
        </w:rPr>
        <w:t>四川天府新区管理委员会办公室</w:t>
      </w:r>
      <w:r>
        <w:rPr>
          <w:rFonts w:asciiTheme="minorEastAsia" w:eastAsiaTheme="minorEastAsia" w:hAnsiTheme="minorEastAsia" w:hint="eastAsia"/>
          <w:bCs/>
          <w:spacing w:val="-4"/>
          <w:sz w:val="24"/>
        </w:rPr>
        <w:t>2021</w:t>
      </w:r>
      <w:r>
        <w:rPr>
          <w:rFonts w:asciiTheme="minorEastAsia" w:eastAsiaTheme="minorEastAsia" w:hAnsiTheme="minorEastAsia" w:hint="eastAsia"/>
          <w:bCs/>
          <w:spacing w:val="-4"/>
          <w:sz w:val="24"/>
        </w:rPr>
        <w:t>年审计服务供应商。</w:t>
      </w:r>
      <w:r>
        <w:rPr>
          <w:rFonts w:asciiTheme="minorEastAsia" w:eastAsiaTheme="minorEastAsia" w:hAnsiTheme="minorEastAsia" w:hint="eastAsia"/>
          <w:sz w:val="24"/>
        </w:rPr>
        <w:t>（具体详见招标文件第六章）</w:t>
      </w:r>
      <w:r>
        <w:rPr>
          <w:rFonts w:asciiTheme="minorEastAsia" w:eastAsiaTheme="minorEastAsia" w:hAnsiTheme="minorEastAsia" w:hint="eastAsia"/>
          <w:sz w:val="24"/>
          <w:szCs w:val="28"/>
        </w:rPr>
        <w:t>。</w:t>
      </w:r>
      <w:bookmarkEnd w:id="7"/>
    </w:p>
    <w:p w:rsidR="00DC4FBB" w:rsidRDefault="009D2BC8">
      <w:pPr>
        <w:spacing w:afterLines="50" w:after="120" w:line="42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五、供应商参加本次政府采购活动，应当在提交投标文件</w:t>
      </w:r>
      <w:proofErr w:type="gramStart"/>
      <w:r>
        <w:rPr>
          <w:rFonts w:asciiTheme="minorEastAsia" w:eastAsiaTheme="minorEastAsia" w:hAnsiTheme="minorEastAsia" w:hint="eastAsia"/>
          <w:b/>
          <w:bCs/>
          <w:sz w:val="24"/>
        </w:rPr>
        <w:t>前具备</w:t>
      </w:r>
      <w:proofErr w:type="gramEnd"/>
      <w:r>
        <w:rPr>
          <w:rFonts w:asciiTheme="minorEastAsia" w:eastAsiaTheme="minorEastAsia" w:hAnsiTheme="minorEastAsia" w:hint="eastAsia"/>
          <w:b/>
          <w:bCs/>
          <w:sz w:val="24"/>
        </w:rPr>
        <w:t>下列条件：</w:t>
      </w:r>
    </w:p>
    <w:p w:rsidR="00DC4FBB" w:rsidRDefault="009D2BC8">
      <w:pPr>
        <w:pStyle w:val="af2"/>
        <w:spacing w:line="420" w:lineRule="exact"/>
        <w:ind w:firstLineChars="250" w:firstLine="600"/>
        <w:rPr>
          <w:rFonts w:asciiTheme="minorEastAsia" w:eastAsiaTheme="minorEastAsia" w:hAnsiTheme="minorEastAsia" w:cs="宋体"/>
          <w:sz w:val="24"/>
        </w:rPr>
      </w:pPr>
      <w:bookmarkStart w:id="8" w:name="PO_供应商资格条件_1"/>
      <w:r>
        <w:rPr>
          <w:rFonts w:asciiTheme="minorEastAsia" w:eastAsiaTheme="minorEastAsia" w:hAnsiTheme="minorEastAsia" w:cs="宋体"/>
          <w:sz w:val="24"/>
        </w:rPr>
        <w:t>1</w:t>
      </w:r>
      <w:r>
        <w:rPr>
          <w:rFonts w:asciiTheme="minorEastAsia" w:eastAsiaTheme="minorEastAsia" w:hAnsiTheme="minorEastAsia" w:cs="宋体"/>
          <w:sz w:val="24"/>
        </w:rPr>
        <w:t>、</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sz w:val="24"/>
        </w:rPr>
        <w:t>、</w:t>
      </w:r>
      <w:r>
        <w:rPr>
          <w:rFonts w:asciiTheme="minorEastAsia" w:eastAsiaTheme="minorEastAsia" w:hAnsiTheme="minorEastAsia" w:cs="宋体" w:hint="eastAsia"/>
          <w:sz w:val="24"/>
        </w:rPr>
        <w:t>落实政府采购政策需满足的资格要求：</w:t>
      </w:r>
      <w:r>
        <w:rPr>
          <w:rFonts w:asciiTheme="minorEastAsia" w:eastAsiaTheme="minorEastAsia" w:hAnsiTheme="minorEastAsia" w:cs="宋体"/>
          <w:sz w:val="24"/>
        </w:rPr>
        <w:t>本项目</w:t>
      </w:r>
      <w:r>
        <w:rPr>
          <w:rFonts w:asciiTheme="minorEastAsia" w:eastAsiaTheme="minorEastAsia" w:hAnsiTheme="minorEastAsia" w:cs="宋体" w:hint="eastAsia"/>
          <w:sz w:val="24"/>
        </w:rPr>
        <w:t>0</w:t>
      </w:r>
      <w:r>
        <w:rPr>
          <w:rFonts w:asciiTheme="minorEastAsia" w:eastAsiaTheme="minorEastAsia" w:hAnsiTheme="minorEastAsia" w:cs="宋体"/>
          <w:sz w:val="24"/>
        </w:rPr>
        <w:t>4</w:t>
      </w:r>
      <w:r>
        <w:rPr>
          <w:rFonts w:asciiTheme="minorEastAsia" w:eastAsiaTheme="minorEastAsia" w:hAnsiTheme="minorEastAsia" w:cs="宋体" w:hint="eastAsia"/>
          <w:sz w:val="24"/>
        </w:rPr>
        <w:t>包、</w:t>
      </w:r>
      <w:r>
        <w:rPr>
          <w:rFonts w:asciiTheme="minorEastAsia" w:eastAsiaTheme="minorEastAsia" w:hAnsiTheme="minorEastAsia" w:cs="宋体" w:hint="eastAsia"/>
          <w:sz w:val="24"/>
        </w:rPr>
        <w:t>0</w:t>
      </w:r>
      <w:r>
        <w:rPr>
          <w:rFonts w:asciiTheme="minorEastAsia" w:eastAsiaTheme="minorEastAsia" w:hAnsiTheme="minorEastAsia" w:cs="宋体"/>
          <w:sz w:val="24"/>
        </w:rPr>
        <w:t>5</w:t>
      </w:r>
      <w:r>
        <w:rPr>
          <w:rFonts w:asciiTheme="minorEastAsia" w:eastAsiaTheme="minorEastAsia" w:hAnsiTheme="minorEastAsia" w:cs="宋体" w:hint="eastAsia"/>
          <w:sz w:val="24"/>
        </w:rPr>
        <w:t>包</w:t>
      </w:r>
      <w:r>
        <w:rPr>
          <w:rFonts w:asciiTheme="minorEastAsia" w:eastAsiaTheme="minorEastAsia" w:hAnsiTheme="minorEastAsia" w:cs="宋体"/>
          <w:sz w:val="24"/>
        </w:rPr>
        <w:t>专门面向中小企业采购</w:t>
      </w:r>
      <w:r>
        <w:rPr>
          <w:rFonts w:asciiTheme="minorEastAsia" w:eastAsiaTheme="minorEastAsia" w:hAnsiTheme="minorEastAsia" w:cs="宋体"/>
          <w:sz w:val="24"/>
        </w:rPr>
        <w:t>(</w:t>
      </w:r>
      <w:r>
        <w:rPr>
          <w:rFonts w:asciiTheme="minorEastAsia" w:eastAsiaTheme="minorEastAsia" w:hAnsiTheme="minorEastAsia" w:cs="宋体"/>
          <w:sz w:val="24"/>
        </w:rPr>
        <w:t>监狱企业、残疾人福利性单位均视同小</w:t>
      </w:r>
      <w:proofErr w:type="gramStart"/>
      <w:r>
        <w:rPr>
          <w:rFonts w:asciiTheme="minorEastAsia" w:eastAsiaTheme="minorEastAsia" w:hAnsiTheme="minorEastAsia" w:cs="宋体"/>
          <w:sz w:val="24"/>
        </w:rPr>
        <w:t>微企业</w:t>
      </w:r>
      <w:proofErr w:type="gramEnd"/>
      <w:r>
        <w:rPr>
          <w:rFonts w:asciiTheme="minorEastAsia" w:eastAsiaTheme="minorEastAsia" w:hAnsiTheme="minorEastAsia" w:cs="宋体"/>
          <w:sz w:val="24"/>
        </w:rPr>
        <w:t>)</w:t>
      </w:r>
      <w:r>
        <w:rPr>
          <w:rFonts w:asciiTheme="minorEastAsia" w:eastAsiaTheme="minorEastAsia" w:hAnsiTheme="minorEastAsia" w:cs="宋体"/>
          <w:sz w:val="24"/>
        </w:rPr>
        <w:t>，非中小企业参与的将视为无效投标。</w:t>
      </w:r>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3</w:t>
      </w:r>
      <w:r>
        <w:rPr>
          <w:rFonts w:asciiTheme="minorEastAsia" w:eastAsiaTheme="minorEastAsia" w:hAnsiTheme="minorEastAsia" w:cs="宋体" w:hint="eastAsia"/>
          <w:sz w:val="24"/>
        </w:rPr>
        <w:t>、</w:t>
      </w:r>
      <w:r>
        <w:rPr>
          <w:rFonts w:asciiTheme="minorEastAsia" w:eastAsiaTheme="minorEastAsia" w:hAnsiTheme="minorEastAsia" w:cs="宋体"/>
          <w:sz w:val="24"/>
        </w:rPr>
        <w:t>05</w:t>
      </w:r>
      <w:r>
        <w:rPr>
          <w:rFonts w:asciiTheme="minorEastAsia" w:eastAsiaTheme="minorEastAsia" w:hAnsiTheme="minorEastAsia" w:cs="宋体"/>
          <w:sz w:val="24"/>
        </w:rPr>
        <w:t>包</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06</w:t>
      </w:r>
      <w:r>
        <w:rPr>
          <w:rFonts w:asciiTheme="minorEastAsia" w:eastAsiaTheme="minorEastAsia" w:hAnsiTheme="minorEastAsia" w:cs="宋体" w:hint="eastAsia"/>
          <w:sz w:val="24"/>
        </w:rPr>
        <w:t>包</w:t>
      </w:r>
      <w:r>
        <w:rPr>
          <w:rFonts w:asciiTheme="minorEastAsia" w:eastAsiaTheme="minorEastAsia" w:hAnsiTheme="minorEastAsia" w:cs="宋体"/>
          <w:sz w:val="24"/>
        </w:rPr>
        <w:t>：投标人</w:t>
      </w:r>
      <w:r>
        <w:rPr>
          <w:rFonts w:asciiTheme="minorEastAsia" w:eastAsiaTheme="minorEastAsia" w:hAnsiTheme="minorEastAsia" w:cs="宋体" w:hint="eastAsia"/>
          <w:sz w:val="24"/>
        </w:rPr>
        <w:t>须</w:t>
      </w:r>
      <w:r>
        <w:rPr>
          <w:rFonts w:asciiTheme="minorEastAsia" w:eastAsiaTheme="minorEastAsia" w:hAnsiTheme="minorEastAsia" w:cs="宋体"/>
          <w:sz w:val="24"/>
        </w:rPr>
        <w:t>具有会计师事务所执业证书。</w:t>
      </w:r>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Pr>
          <w:rFonts w:asciiTheme="minorEastAsia" w:eastAsiaTheme="minorEastAsia" w:hAnsiTheme="minorEastAsia" w:hint="eastAsia"/>
          <w:sz w:val="24"/>
        </w:rPr>
        <w:t>若联合体参与本项目，须提供联合体协议复印件并载明联合体各方承担的工作；</w:t>
      </w:r>
      <w:r>
        <w:rPr>
          <w:rFonts w:ascii="宋体" w:hAnsi="宋体" w:cs="宋体" w:hint="eastAsia"/>
          <w:color w:val="000000" w:themeColor="text1"/>
          <w:sz w:val="24"/>
        </w:rPr>
        <w:t>联合体各方均应当满足《中华人民共和国政府采购法》第二十二条规定</w:t>
      </w:r>
      <w:r>
        <w:rPr>
          <w:rFonts w:asciiTheme="minorEastAsia" w:eastAsiaTheme="minorEastAsia" w:hAnsiTheme="minorEastAsia" w:cs="宋体"/>
          <w:sz w:val="24"/>
        </w:rPr>
        <w:t>；</w:t>
      </w:r>
      <w:r>
        <w:rPr>
          <w:rFonts w:asciiTheme="minorEastAsia" w:eastAsiaTheme="minorEastAsia" w:hAnsiTheme="minorEastAsia" w:cs="宋体"/>
          <w:sz w:val="24"/>
        </w:rPr>
        <w:t>05</w:t>
      </w:r>
      <w:r>
        <w:rPr>
          <w:rFonts w:asciiTheme="minorEastAsia" w:eastAsiaTheme="minorEastAsia" w:hAnsiTheme="minorEastAsia" w:cs="宋体"/>
          <w:sz w:val="24"/>
        </w:rPr>
        <w:t>包</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06</w:t>
      </w:r>
      <w:r>
        <w:rPr>
          <w:rFonts w:asciiTheme="minorEastAsia" w:eastAsiaTheme="minorEastAsia" w:hAnsiTheme="minorEastAsia" w:cs="宋体" w:hint="eastAsia"/>
          <w:sz w:val="24"/>
        </w:rPr>
        <w:t>包</w:t>
      </w:r>
      <w:r>
        <w:rPr>
          <w:rFonts w:asciiTheme="minorEastAsia" w:eastAsiaTheme="minorEastAsia" w:hAnsiTheme="minorEastAsia" w:cs="宋体"/>
          <w:sz w:val="24"/>
        </w:rPr>
        <w:t>：</w:t>
      </w:r>
      <w:r>
        <w:rPr>
          <w:rFonts w:ascii="宋体" w:hAnsi="宋体" w:cs="宋体" w:hint="eastAsia"/>
          <w:color w:val="000000" w:themeColor="text1"/>
          <w:sz w:val="24"/>
        </w:rPr>
        <w:t>联合体的各方均</w:t>
      </w:r>
      <w:r>
        <w:rPr>
          <w:rFonts w:asciiTheme="minorEastAsia" w:eastAsiaTheme="minorEastAsia" w:hAnsiTheme="minorEastAsia" w:cs="宋体" w:hint="eastAsia"/>
          <w:sz w:val="24"/>
        </w:rPr>
        <w:t>须</w:t>
      </w:r>
      <w:r>
        <w:rPr>
          <w:rFonts w:asciiTheme="minorEastAsia" w:eastAsiaTheme="minorEastAsia" w:hAnsiTheme="minorEastAsia" w:cs="宋体"/>
          <w:sz w:val="24"/>
        </w:rPr>
        <w:t>具有会计师事务所执业证书。</w:t>
      </w:r>
    </w:p>
    <w:bookmarkEnd w:id="8"/>
    <w:p w:rsidR="00DC4FBB" w:rsidRDefault="009D2BC8">
      <w:pPr>
        <w:spacing w:line="44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六、禁止参加本次采购活动的供应商</w:t>
      </w:r>
    </w:p>
    <w:p w:rsidR="00DC4FBB" w:rsidRDefault="009D2BC8">
      <w:pPr>
        <w:spacing w:line="440" w:lineRule="exact"/>
        <w:ind w:firstLineChars="200" w:firstLine="480"/>
        <w:rPr>
          <w:rFonts w:asciiTheme="minorEastAsia" w:eastAsiaTheme="minorEastAsia" w:hAnsiTheme="minorEastAsia"/>
          <w:sz w:val="24"/>
        </w:rPr>
      </w:pPr>
      <w:bookmarkStart w:id="9" w:name="PO_默认文件内容_15"/>
      <w:r>
        <w:rPr>
          <w:rFonts w:asciiTheme="minorEastAsia" w:eastAsiaTheme="minorEastAsia" w:hAnsiTheme="minorEastAsia"/>
          <w:sz w:val="24"/>
        </w:rPr>
        <w:t>根据《关于在政府采购活动中查询及使用信用记录有关问题的通知》（财库〔</w:t>
      </w:r>
      <w:r>
        <w:rPr>
          <w:rFonts w:asciiTheme="minorEastAsia" w:eastAsiaTheme="minorEastAsia" w:hAnsiTheme="minorEastAsia"/>
          <w:sz w:val="24"/>
        </w:rPr>
        <w:t>2016</w:t>
      </w:r>
      <w:r>
        <w:rPr>
          <w:rFonts w:asciiTheme="minorEastAsia" w:eastAsiaTheme="minorEastAsia" w:hAnsiTheme="minorEastAsia"/>
          <w:sz w:val="24"/>
        </w:rPr>
        <w:t>〕</w:t>
      </w:r>
      <w:r>
        <w:rPr>
          <w:rFonts w:asciiTheme="minorEastAsia" w:eastAsiaTheme="minorEastAsia" w:hAnsiTheme="minorEastAsia"/>
          <w:sz w:val="24"/>
        </w:rPr>
        <w:t>125</w:t>
      </w:r>
      <w:r>
        <w:rPr>
          <w:rFonts w:asciiTheme="minorEastAsia" w:eastAsiaTheme="minorEastAsia" w:hAnsiTheme="minorEastAsia"/>
          <w:sz w:val="24"/>
        </w:rPr>
        <w:t>号）的要求，采购人</w:t>
      </w:r>
      <w:r>
        <w:rPr>
          <w:rFonts w:asciiTheme="minorEastAsia" w:eastAsiaTheme="minorEastAsia" w:hAnsiTheme="minorEastAsia"/>
          <w:sz w:val="24"/>
        </w:rPr>
        <w:t>/</w:t>
      </w:r>
      <w:r>
        <w:rPr>
          <w:rFonts w:asciiTheme="minorEastAsia" w:eastAsiaTheme="minorEastAsia" w:hAnsiTheme="minorEastAsia"/>
          <w:sz w:val="24"/>
        </w:rPr>
        <w:t>采购代理机构将通过</w:t>
      </w:r>
      <w:r>
        <w:rPr>
          <w:rFonts w:asciiTheme="minorEastAsia" w:eastAsiaTheme="minorEastAsia" w:hAnsiTheme="minorEastAsia"/>
          <w:sz w:val="24"/>
        </w:rPr>
        <w:t>“</w:t>
      </w:r>
      <w:r>
        <w:rPr>
          <w:rFonts w:asciiTheme="minorEastAsia" w:eastAsiaTheme="minorEastAsia" w:hAnsiTheme="minorEastAsia"/>
          <w:sz w:val="24"/>
        </w:rPr>
        <w:t>信用中国</w:t>
      </w:r>
      <w:r>
        <w:rPr>
          <w:rFonts w:asciiTheme="minorEastAsia" w:eastAsiaTheme="minorEastAsia" w:hAnsiTheme="minorEastAsia"/>
          <w:sz w:val="24"/>
        </w:rPr>
        <w:t>”</w:t>
      </w:r>
      <w:r>
        <w:rPr>
          <w:rFonts w:asciiTheme="minorEastAsia" w:eastAsiaTheme="minorEastAsia" w:hAnsiTheme="minorEastAsia"/>
          <w:sz w:val="24"/>
        </w:rPr>
        <w:t>网站（</w:t>
      </w:r>
      <w:r>
        <w:rPr>
          <w:rFonts w:asciiTheme="minorEastAsia" w:eastAsiaTheme="minorEastAsia" w:hAnsiTheme="minorEastAsia"/>
          <w:sz w:val="24"/>
        </w:rPr>
        <w:t>www.creditchina.gov.cn</w:t>
      </w:r>
      <w:r>
        <w:rPr>
          <w:rFonts w:asciiTheme="minorEastAsia" w:eastAsiaTheme="minorEastAsia" w:hAnsiTheme="minorEastAsia"/>
          <w:sz w:val="24"/>
        </w:rPr>
        <w:t>）、</w:t>
      </w:r>
      <w:r>
        <w:rPr>
          <w:rFonts w:asciiTheme="minorEastAsia" w:eastAsiaTheme="minorEastAsia" w:hAnsiTheme="minorEastAsia"/>
          <w:sz w:val="24"/>
        </w:rPr>
        <w:t>“</w:t>
      </w:r>
      <w:r>
        <w:rPr>
          <w:rFonts w:asciiTheme="minorEastAsia" w:eastAsiaTheme="minorEastAsia" w:hAnsiTheme="minorEastAsia"/>
          <w:sz w:val="24"/>
        </w:rPr>
        <w:t>中国政府采购网</w:t>
      </w:r>
      <w:r>
        <w:rPr>
          <w:rFonts w:asciiTheme="minorEastAsia" w:eastAsiaTheme="minorEastAsia" w:hAnsiTheme="minorEastAsia"/>
          <w:sz w:val="24"/>
        </w:rPr>
        <w:t>”</w:t>
      </w:r>
      <w:r>
        <w:rPr>
          <w:rFonts w:asciiTheme="minorEastAsia" w:eastAsiaTheme="minorEastAsia" w:hAnsiTheme="minorEastAsia"/>
          <w:sz w:val="24"/>
        </w:rPr>
        <w:t>网站（</w:t>
      </w:r>
      <w:r>
        <w:rPr>
          <w:rFonts w:asciiTheme="minorEastAsia" w:eastAsiaTheme="minorEastAsia" w:hAnsiTheme="minorEastAsia"/>
          <w:sz w:val="24"/>
        </w:rPr>
        <w:t>www.ccgp.gov.cn</w:t>
      </w:r>
      <w:r>
        <w:rPr>
          <w:rFonts w:asciiTheme="minorEastAsia" w:eastAsiaTheme="minorEastAsia" w:hAnsiTheme="minorEastAsia"/>
          <w:sz w:val="24"/>
        </w:rPr>
        <w:t>）等渠道查</w:t>
      </w:r>
      <w:r>
        <w:rPr>
          <w:rFonts w:asciiTheme="minorEastAsia" w:eastAsiaTheme="minorEastAsia" w:hAnsiTheme="minorEastAsia" w:hint="eastAsia"/>
          <w:sz w:val="24"/>
        </w:rPr>
        <w:t>询供应商在采购公告发布之日</w:t>
      </w:r>
      <w:bookmarkStart w:id="10" w:name="_GoBack"/>
      <w:r>
        <w:rPr>
          <w:rFonts w:asciiTheme="minorEastAsia" w:eastAsiaTheme="minorEastAsia" w:hAnsiTheme="minorEastAsia" w:hint="eastAsia"/>
          <w:sz w:val="24"/>
        </w:rPr>
        <w:t>前</w:t>
      </w:r>
      <w:bookmarkEnd w:id="10"/>
      <w:r>
        <w:rPr>
          <w:rFonts w:asciiTheme="minorEastAsia" w:eastAsiaTheme="minorEastAsia" w:hAnsiTheme="minorEastAsia" w:hint="eastAsia"/>
          <w:sz w:val="24"/>
        </w:rPr>
        <w:t>的信用记录并保存信用记录结果网页截图，拒绝列</w:t>
      </w:r>
      <w:r>
        <w:rPr>
          <w:rFonts w:asciiTheme="minorEastAsia" w:eastAsiaTheme="minorEastAsia" w:hAnsiTheme="minorEastAsia" w:hint="eastAsia"/>
          <w:sz w:val="24"/>
        </w:rPr>
        <w:lastRenderedPageBreak/>
        <w:t>入失信被执行人名单、重大税收违法案件当事人名单、政府采购严重违法失信行为记录名单中的供应商报名参加本项目的采购活动（以联合体形</w:t>
      </w:r>
      <w:proofErr w:type="gramStart"/>
      <w:r>
        <w:rPr>
          <w:rFonts w:asciiTheme="minorEastAsia" w:eastAsiaTheme="minorEastAsia" w:hAnsiTheme="minorEastAsia" w:hint="eastAsia"/>
          <w:sz w:val="24"/>
        </w:rPr>
        <w:t>式参加</w:t>
      </w:r>
      <w:proofErr w:type="gramEnd"/>
      <w:r>
        <w:rPr>
          <w:rFonts w:asciiTheme="minorEastAsia" w:eastAsiaTheme="minorEastAsia" w:hAnsiTheme="minorEastAsia" w:hint="eastAsia"/>
          <w:sz w:val="24"/>
        </w:rPr>
        <w:t>本项目采购活动，联合体成员存在不良信用记录的，视同联合体</w:t>
      </w:r>
      <w:r>
        <w:rPr>
          <w:rFonts w:asciiTheme="minorEastAsia" w:eastAsiaTheme="minorEastAsia" w:hAnsiTheme="minorEastAsia" w:hint="eastAsia"/>
          <w:sz w:val="24"/>
        </w:rPr>
        <w:t>存在不良信用记录）。</w:t>
      </w:r>
    </w:p>
    <w:bookmarkEnd w:id="9"/>
    <w:p w:rsidR="00DC4FBB" w:rsidRDefault="009D2BC8">
      <w:pPr>
        <w:spacing w:after="50" w:line="4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七、招标文件获取时间、地点：</w:t>
      </w:r>
    </w:p>
    <w:p w:rsidR="00DC4FBB" w:rsidRDefault="009D2BC8">
      <w:pPr>
        <w:spacing w:after="50" w:line="420" w:lineRule="exact"/>
        <w:ind w:firstLineChars="200" w:firstLine="480"/>
        <w:rPr>
          <w:rFonts w:asciiTheme="minorEastAsia" w:eastAsiaTheme="minorEastAsia" w:hAnsiTheme="minorEastAsia"/>
          <w:sz w:val="24"/>
        </w:rPr>
      </w:pPr>
      <w:r>
        <w:rPr>
          <w:rFonts w:hint="eastAsia"/>
          <w:color w:val="000000" w:themeColor="text1"/>
          <w:sz w:val="24"/>
        </w:rPr>
        <w:t>招标文件</w:t>
      </w:r>
      <w:bookmarkStart w:id="11" w:name="PO_默认文件内容_40"/>
      <w:r>
        <w:rPr>
          <w:rFonts w:hint="eastAsia"/>
          <w:color w:val="000000" w:themeColor="text1"/>
          <w:sz w:val="24"/>
        </w:rPr>
        <w:t>自</w:t>
      </w:r>
      <w:r>
        <w:rPr>
          <w:color w:val="000000" w:themeColor="text1"/>
          <w:sz w:val="24"/>
        </w:rPr>
        <w:t>2021</w:t>
      </w:r>
      <w:r>
        <w:rPr>
          <w:color w:val="000000" w:themeColor="text1"/>
          <w:sz w:val="24"/>
        </w:rPr>
        <w:t>年</w:t>
      </w:r>
      <w:r>
        <w:rPr>
          <w:rFonts w:hint="eastAsia"/>
          <w:color w:val="000000" w:themeColor="text1"/>
          <w:sz w:val="24"/>
        </w:rPr>
        <w:t>8</w:t>
      </w:r>
      <w:r>
        <w:rPr>
          <w:color w:val="000000" w:themeColor="text1"/>
          <w:sz w:val="24"/>
        </w:rPr>
        <w:t>月</w:t>
      </w:r>
      <w:r>
        <w:rPr>
          <w:rFonts w:hint="eastAsia"/>
          <w:color w:val="000000" w:themeColor="text1"/>
          <w:sz w:val="24"/>
        </w:rPr>
        <w:t>10</w:t>
      </w:r>
      <w:r>
        <w:rPr>
          <w:rFonts w:hint="eastAsia"/>
          <w:color w:val="000000" w:themeColor="text1"/>
          <w:sz w:val="24"/>
        </w:rPr>
        <w:t>日至</w:t>
      </w:r>
      <w:r>
        <w:rPr>
          <w:color w:val="000000" w:themeColor="text1"/>
          <w:sz w:val="24"/>
        </w:rPr>
        <w:t>2021</w:t>
      </w:r>
      <w:r>
        <w:rPr>
          <w:rFonts w:hint="eastAsia"/>
          <w:color w:val="000000" w:themeColor="text1"/>
          <w:sz w:val="24"/>
        </w:rPr>
        <w:t>年</w:t>
      </w:r>
      <w:r>
        <w:rPr>
          <w:rFonts w:hint="eastAsia"/>
          <w:color w:val="000000" w:themeColor="text1"/>
          <w:sz w:val="24"/>
        </w:rPr>
        <w:t>8</w:t>
      </w:r>
      <w:r>
        <w:rPr>
          <w:rFonts w:hint="eastAsia"/>
          <w:color w:val="000000" w:themeColor="text1"/>
          <w:sz w:val="24"/>
        </w:rPr>
        <w:t>月</w:t>
      </w:r>
      <w:r>
        <w:rPr>
          <w:rFonts w:hint="eastAsia"/>
          <w:color w:val="000000" w:themeColor="text1"/>
          <w:sz w:val="24"/>
        </w:rPr>
        <w:t>17</w:t>
      </w:r>
      <w:r>
        <w:rPr>
          <w:rFonts w:hint="eastAsia"/>
          <w:color w:val="000000" w:themeColor="text1"/>
          <w:sz w:val="24"/>
        </w:rPr>
        <w:t>日，每天上午</w:t>
      </w:r>
      <w:r>
        <w:rPr>
          <w:color w:val="000000" w:themeColor="text1"/>
          <w:sz w:val="24"/>
        </w:rPr>
        <w:t>9:00-12:00</w:t>
      </w:r>
      <w:r>
        <w:rPr>
          <w:color w:val="000000" w:themeColor="text1"/>
          <w:sz w:val="24"/>
        </w:rPr>
        <w:t>，下午</w:t>
      </w:r>
      <w:r>
        <w:rPr>
          <w:color w:val="000000" w:themeColor="text1"/>
          <w:sz w:val="24"/>
        </w:rPr>
        <w:t>13:00-17:00</w:t>
      </w:r>
      <w:r>
        <w:rPr>
          <w:color w:val="000000" w:themeColor="text1"/>
          <w:sz w:val="24"/>
        </w:rPr>
        <w:t>（北京时间）</w:t>
      </w:r>
      <w:r>
        <w:rPr>
          <w:rFonts w:hint="eastAsia"/>
          <w:color w:val="000000" w:themeColor="text1"/>
          <w:sz w:val="24"/>
        </w:rPr>
        <w:t>在我司指定网站</w:t>
      </w:r>
      <w:r>
        <w:rPr>
          <w:color w:val="000000" w:themeColor="text1"/>
          <w:sz w:val="24"/>
        </w:rPr>
        <w:t>(</w:t>
      </w:r>
      <w:hyperlink r:id="rId12" w:history="1">
        <w:r>
          <w:rPr>
            <w:color w:val="000000" w:themeColor="text1"/>
            <w:sz w:val="24"/>
            <w:u w:val="single"/>
          </w:rPr>
          <w:t>http://sale.scbid.net)</w:t>
        </w:r>
        <w:r>
          <w:rPr>
            <w:rFonts w:hint="eastAsia"/>
            <w:color w:val="000000" w:themeColor="text1"/>
            <w:sz w:val="24"/>
            <w:u w:val="single"/>
          </w:rPr>
          <w:t>购买，具体购买流程</w:t>
        </w:r>
        <w:r>
          <w:rPr>
            <w:color w:val="000000" w:themeColor="text1"/>
            <w:sz w:val="24"/>
            <w:u w:val="single"/>
          </w:rPr>
          <w:t>详见</w:t>
        </w:r>
        <w:r>
          <w:rPr>
            <w:rFonts w:hint="eastAsia"/>
            <w:color w:val="000000" w:themeColor="text1"/>
            <w:sz w:val="24"/>
            <w:u w:val="single"/>
          </w:rPr>
          <w:t>该网站的“在线</w:t>
        </w:r>
        <w:r>
          <w:rPr>
            <w:color w:val="000000" w:themeColor="text1"/>
            <w:sz w:val="24"/>
            <w:u w:val="single"/>
          </w:rPr>
          <w:t>购买流程</w:t>
        </w:r>
      </w:hyperlink>
      <w:r>
        <w:rPr>
          <w:rFonts w:hint="eastAsia"/>
          <w:color w:val="000000" w:themeColor="text1"/>
          <w:sz w:val="24"/>
        </w:rPr>
        <w:t>”。</w:t>
      </w:r>
      <w:r>
        <w:rPr>
          <w:rFonts w:hint="eastAsia"/>
          <w:color w:val="000000" w:themeColor="text1"/>
          <w:sz w:val="24"/>
        </w:rPr>
        <w:t>投标资格不能转让。</w:t>
      </w:r>
      <w:bookmarkEnd w:id="11"/>
    </w:p>
    <w:p w:rsidR="00DC4FBB" w:rsidRDefault="009D2BC8">
      <w:pPr>
        <w:spacing w:afterLines="50" w:after="120" w:line="42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szCs w:val="28"/>
        </w:rPr>
        <w:t>八、</w:t>
      </w:r>
      <w:r>
        <w:rPr>
          <w:rFonts w:asciiTheme="minorEastAsia" w:eastAsiaTheme="minorEastAsia" w:hAnsiTheme="minorEastAsia" w:hint="eastAsia"/>
          <w:b/>
          <w:sz w:val="24"/>
        </w:rPr>
        <w:t>投标截止时间和开标时间：</w:t>
      </w:r>
      <w:bookmarkStart w:id="12" w:name="PO_开标时间_1"/>
      <w:r>
        <w:rPr>
          <w:bCs/>
          <w:color w:val="000000" w:themeColor="text1"/>
          <w:sz w:val="24"/>
        </w:rPr>
        <w:t>2021</w:t>
      </w:r>
      <w:r>
        <w:rPr>
          <w:bCs/>
          <w:color w:val="000000" w:themeColor="text1"/>
          <w:sz w:val="24"/>
        </w:rPr>
        <w:t>年</w:t>
      </w:r>
      <w:r>
        <w:rPr>
          <w:rFonts w:hint="eastAsia"/>
          <w:bCs/>
          <w:color w:val="000000" w:themeColor="text1"/>
          <w:sz w:val="24"/>
        </w:rPr>
        <w:t>8</w:t>
      </w:r>
      <w:r>
        <w:rPr>
          <w:rFonts w:hint="eastAsia"/>
          <w:bCs/>
          <w:color w:val="000000" w:themeColor="text1"/>
          <w:sz w:val="24"/>
        </w:rPr>
        <w:t>月</w:t>
      </w:r>
      <w:r>
        <w:rPr>
          <w:rFonts w:hint="eastAsia"/>
          <w:bCs/>
          <w:color w:val="000000" w:themeColor="text1"/>
          <w:sz w:val="24"/>
        </w:rPr>
        <w:t>30</w:t>
      </w:r>
      <w:r>
        <w:rPr>
          <w:rFonts w:hint="eastAsia"/>
          <w:bCs/>
          <w:color w:val="000000" w:themeColor="text1"/>
          <w:sz w:val="24"/>
        </w:rPr>
        <w:t>日</w:t>
      </w:r>
      <w:r>
        <w:rPr>
          <w:rFonts w:hint="eastAsia"/>
          <w:bCs/>
          <w:color w:val="000000" w:themeColor="text1"/>
          <w:sz w:val="24"/>
        </w:rPr>
        <w:t>9</w:t>
      </w:r>
      <w:r>
        <w:rPr>
          <w:bCs/>
          <w:color w:val="000000" w:themeColor="text1"/>
          <w:sz w:val="24"/>
        </w:rPr>
        <w:t>:</w:t>
      </w:r>
      <w:bookmarkEnd w:id="12"/>
      <w:r>
        <w:rPr>
          <w:rFonts w:hint="eastAsia"/>
          <w:bCs/>
          <w:color w:val="000000" w:themeColor="text1"/>
          <w:sz w:val="24"/>
        </w:rPr>
        <w:t>30</w:t>
      </w:r>
      <w:r>
        <w:rPr>
          <w:rFonts w:hint="eastAsia"/>
          <w:bCs/>
          <w:color w:val="000000" w:themeColor="text1"/>
          <w:sz w:val="24"/>
        </w:rPr>
        <w:t>（北京时间）</w:t>
      </w:r>
      <w:r>
        <w:rPr>
          <w:rFonts w:asciiTheme="minorEastAsia" w:eastAsiaTheme="minorEastAsia" w:hAnsiTheme="minorEastAsia" w:hint="eastAsia"/>
          <w:sz w:val="24"/>
          <w:szCs w:val="28"/>
        </w:rPr>
        <w:t>。</w:t>
      </w:r>
    </w:p>
    <w:p w:rsidR="00DC4FBB" w:rsidRDefault="009D2BC8">
      <w:pPr>
        <w:spacing w:afterLines="50" w:after="120" w:line="420" w:lineRule="exact"/>
        <w:ind w:firstLine="480"/>
        <w:rPr>
          <w:rFonts w:ascii="宋体"/>
          <w:color w:val="000000" w:themeColor="text1"/>
          <w:sz w:val="24"/>
        </w:rPr>
      </w:pPr>
      <w:bookmarkStart w:id="13" w:name="PO_默认文件内容_12"/>
      <w:r>
        <w:rPr>
          <w:rFonts w:ascii="宋体" w:hint="eastAsia"/>
          <w:color w:val="000000" w:themeColor="text1"/>
          <w:sz w:val="24"/>
        </w:rPr>
        <w:t>投标文件必须在投标截止时间前送达开标地点。逾期送达或没有密封的投标文件不予接收。本次招标不接受邮寄的投标文件。</w:t>
      </w:r>
      <w:bookmarkEnd w:id="13"/>
      <w:r>
        <w:rPr>
          <w:rFonts w:ascii="宋体" w:hint="eastAsia"/>
          <w:b/>
          <w:bCs/>
          <w:color w:val="000000" w:themeColor="text1"/>
          <w:sz w:val="24"/>
        </w:rPr>
        <w:t>（文件接收时间：</w:t>
      </w:r>
      <w:bookmarkStart w:id="14" w:name="PO_投标文件递交开始时间_1"/>
      <w:r>
        <w:rPr>
          <w:rFonts w:ascii="仿宋" w:eastAsia="仿宋"/>
          <w:b/>
          <w:color w:val="000000" w:themeColor="text1"/>
          <w:sz w:val="24"/>
        </w:rPr>
        <w:t>2021</w:t>
      </w:r>
      <w:r>
        <w:rPr>
          <w:rFonts w:ascii="仿宋" w:eastAsia="仿宋"/>
          <w:b/>
          <w:color w:val="000000" w:themeColor="text1"/>
          <w:sz w:val="24"/>
        </w:rPr>
        <w:t>年</w:t>
      </w:r>
      <w:r>
        <w:rPr>
          <w:rFonts w:ascii="仿宋" w:eastAsia="仿宋" w:hint="eastAsia"/>
          <w:b/>
          <w:color w:val="000000" w:themeColor="text1"/>
          <w:sz w:val="24"/>
        </w:rPr>
        <w:t>8</w:t>
      </w:r>
      <w:r>
        <w:rPr>
          <w:rFonts w:ascii="仿宋" w:eastAsia="仿宋" w:hint="eastAsia"/>
          <w:b/>
          <w:color w:val="000000" w:themeColor="text1"/>
          <w:sz w:val="24"/>
        </w:rPr>
        <w:t>月</w:t>
      </w:r>
      <w:r>
        <w:rPr>
          <w:rFonts w:ascii="仿宋" w:eastAsia="仿宋" w:hint="eastAsia"/>
          <w:b/>
          <w:color w:val="000000" w:themeColor="text1"/>
          <w:sz w:val="24"/>
        </w:rPr>
        <w:t>30</w:t>
      </w:r>
      <w:r>
        <w:rPr>
          <w:rFonts w:ascii="仿宋" w:eastAsia="仿宋" w:hint="eastAsia"/>
          <w:b/>
          <w:color w:val="000000" w:themeColor="text1"/>
          <w:sz w:val="24"/>
        </w:rPr>
        <w:t>日</w:t>
      </w:r>
      <w:r>
        <w:rPr>
          <w:rFonts w:ascii="仿宋" w:eastAsia="仿宋" w:hint="eastAsia"/>
          <w:b/>
          <w:color w:val="000000" w:themeColor="text1"/>
          <w:sz w:val="24"/>
        </w:rPr>
        <w:t>8</w:t>
      </w:r>
      <w:r>
        <w:rPr>
          <w:rFonts w:ascii="仿宋" w:eastAsia="仿宋"/>
          <w:b/>
          <w:color w:val="000000" w:themeColor="text1"/>
          <w:sz w:val="24"/>
        </w:rPr>
        <w:t>:</w:t>
      </w:r>
      <w:bookmarkEnd w:id="14"/>
      <w:r>
        <w:rPr>
          <w:rFonts w:ascii="仿宋" w:eastAsia="仿宋" w:hint="eastAsia"/>
          <w:b/>
          <w:color w:val="000000" w:themeColor="text1"/>
          <w:sz w:val="24"/>
        </w:rPr>
        <w:t>30</w:t>
      </w:r>
      <w:r>
        <w:rPr>
          <w:rFonts w:ascii="仿宋" w:eastAsia="仿宋"/>
          <w:b/>
          <w:bCs/>
          <w:color w:val="000000" w:themeColor="text1"/>
          <w:sz w:val="24"/>
        </w:rPr>
        <w:t>-</w:t>
      </w:r>
      <w:bookmarkStart w:id="15" w:name="PO_投标文件递交截止时间_1"/>
      <w:r>
        <w:rPr>
          <w:rFonts w:ascii="仿宋" w:eastAsia="仿宋"/>
          <w:b/>
          <w:color w:val="000000" w:themeColor="text1"/>
          <w:sz w:val="24"/>
        </w:rPr>
        <w:t>2021</w:t>
      </w:r>
      <w:r>
        <w:rPr>
          <w:rFonts w:ascii="仿宋" w:eastAsia="仿宋"/>
          <w:b/>
          <w:color w:val="000000" w:themeColor="text1"/>
          <w:sz w:val="24"/>
        </w:rPr>
        <w:t>年</w:t>
      </w:r>
      <w:r>
        <w:rPr>
          <w:rFonts w:ascii="仿宋" w:eastAsia="仿宋" w:hint="eastAsia"/>
          <w:b/>
          <w:color w:val="000000" w:themeColor="text1"/>
          <w:sz w:val="24"/>
        </w:rPr>
        <w:t>8</w:t>
      </w:r>
      <w:r>
        <w:rPr>
          <w:rFonts w:ascii="仿宋" w:eastAsia="仿宋" w:hint="eastAsia"/>
          <w:b/>
          <w:color w:val="000000" w:themeColor="text1"/>
          <w:sz w:val="24"/>
        </w:rPr>
        <w:t>月</w:t>
      </w:r>
      <w:r>
        <w:rPr>
          <w:rFonts w:ascii="仿宋" w:eastAsia="仿宋" w:hint="eastAsia"/>
          <w:b/>
          <w:color w:val="000000" w:themeColor="text1"/>
          <w:sz w:val="24"/>
        </w:rPr>
        <w:t>30</w:t>
      </w:r>
      <w:r>
        <w:rPr>
          <w:rFonts w:ascii="仿宋" w:eastAsia="仿宋" w:hint="eastAsia"/>
          <w:b/>
          <w:color w:val="000000" w:themeColor="text1"/>
          <w:sz w:val="24"/>
        </w:rPr>
        <w:t>日</w:t>
      </w:r>
      <w:r>
        <w:rPr>
          <w:rFonts w:ascii="仿宋" w:eastAsia="仿宋" w:hint="eastAsia"/>
          <w:b/>
          <w:color w:val="000000" w:themeColor="text1"/>
          <w:sz w:val="24"/>
        </w:rPr>
        <w:t>9</w:t>
      </w:r>
      <w:r>
        <w:rPr>
          <w:rFonts w:ascii="仿宋" w:eastAsia="仿宋"/>
          <w:b/>
          <w:color w:val="000000" w:themeColor="text1"/>
          <w:sz w:val="24"/>
        </w:rPr>
        <w:t>:</w:t>
      </w:r>
      <w:bookmarkEnd w:id="15"/>
      <w:r>
        <w:rPr>
          <w:rFonts w:ascii="仿宋" w:eastAsia="仿宋" w:hint="eastAsia"/>
          <w:b/>
          <w:color w:val="000000" w:themeColor="text1"/>
          <w:sz w:val="24"/>
        </w:rPr>
        <w:t>30</w:t>
      </w:r>
      <w:r>
        <w:rPr>
          <w:rFonts w:ascii="宋体" w:hint="eastAsia"/>
          <w:b/>
          <w:bCs/>
          <w:color w:val="000000" w:themeColor="text1"/>
          <w:sz w:val="24"/>
        </w:rPr>
        <w:t>）</w:t>
      </w:r>
    </w:p>
    <w:p w:rsidR="00DC4FBB" w:rsidRDefault="009D2BC8">
      <w:pPr>
        <w:spacing w:after="50" w:line="420" w:lineRule="exact"/>
        <w:ind w:firstLineChars="203" w:firstLine="489"/>
        <w:rPr>
          <w:rFonts w:asciiTheme="minorEastAsia" w:eastAsiaTheme="minorEastAsia" w:hAnsiTheme="minorEastAsia"/>
          <w:sz w:val="24"/>
          <w:szCs w:val="28"/>
        </w:rPr>
      </w:pPr>
      <w:r>
        <w:rPr>
          <w:rFonts w:asciiTheme="minorEastAsia" w:eastAsiaTheme="minorEastAsia" w:hAnsiTheme="minorEastAsia" w:hint="eastAsia"/>
          <w:b/>
          <w:sz w:val="24"/>
          <w:szCs w:val="28"/>
        </w:rPr>
        <w:t>九、</w:t>
      </w:r>
      <w:r>
        <w:rPr>
          <w:rFonts w:asciiTheme="minorEastAsia" w:eastAsiaTheme="minorEastAsia" w:hAnsiTheme="minorEastAsia" w:hint="eastAsia"/>
          <w:sz w:val="24"/>
          <w:szCs w:val="28"/>
        </w:rPr>
        <w:t>开标地点：</w:t>
      </w:r>
      <w:bookmarkStart w:id="16" w:name="PO_代理公司_4"/>
      <w:r>
        <w:rPr>
          <w:rFonts w:hint="eastAsia"/>
          <w:color w:val="000000" w:themeColor="text1"/>
          <w:sz w:val="24"/>
        </w:rPr>
        <w:t>中国（四川）自由贸易试验区成都市高新区天府四街</w:t>
      </w:r>
      <w:r>
        <w:rPr>
          <w:color w:val="000000" w:themeColor="text1"/>
          <w:sz w:val="24"/>
        </w:rPr>
        <w:t>66</w:t>
      </w:r>
      <w:r>
        <w:rPr>
          <w:color w:val="000000" w:themeColor="text1"/>
          <w:sz w:val="24"/>
        </w:rPr>
        <w:t>号航兴国</w:t>
      </w:r>
      <w:proofErr w:type="gramStart"/>
      <w:r>
        <w:rPr>
          <w:rFonts w:hint="eastAsia"/>
          <w:color w:val="000000" w:themeColor="text1"/>
          <w:sz w:val="24"/>
        </w:rPr>
        <w:t>际广场</w:t>
      </w:r>
      <w:proofErr w:type="gramEnd"/>
      <w:r>
        <w:rPr>
          <w:color w:val="000000" w:themeColor="text1"/>
          <w:sz w:val="24"/>
        </w:rPr>
        <w:t xml:space="preserve"> 1</w:t>
      </w:r>
      <w:r>
        <w:rPr>
          <w:color w:val="000000" w:themeColor="text1"/>
          <w:sz w:val="24"/>
        </w:rPr>
        <w:t>栋</w:t>
      </w:r>
      <w:r>
        <w:rPr>
          <w:rFonts w:hint="eastAsia"/>
          <w:color w:val="000000" w:themeColor="text1"/>
          <w:sz w:val="24"/>
        </w:rPr>
        <w:t>3</w:t>
      </w:r>
      <w:r>
        <w:rPr>
          <w:color w:val="000000" w:themeColor="text1"/>
          <w:sz w:val="24"/>
        </w:rPr>
        <w:t>层开标厅</w:t>
      </w:r>
      <w:bookmarkEnd w:id="16"/>
      <w:r>
        <w:rPr>
          <w:rFonts w:asciiTheme="minorEastAsia" w:eastAsiaTheme="minorEastAsia" w:hAnsiTheme="minorEastAsia" w:hint="eastAsia"/>
          <w:sz w:val="24"/>
          <w:szCs w:val="28"/>
        </w:rPr>
        <w:t>。</w:t>
      </w:r>
    </w:p>
    <w:p w:rsidR="00DC4FBB" w:rsidRDefault="009D2BC8">
      <w:pPr>
        <w:pStyle w:val="af2"/>
        <w:spacing w:line="420" w:lineRule="exact"/>
        <w:ind w:firstLine="482"/>
        <w:rPr>
          <w:rFonts w:asciiTheme="minorEastAsia" w:eastAsiaTheme="minorEastAsia" w:hAnsiTheme="minorEastAsia"/>
          <w:sz w:val="24"/>
        </w:rPr>
      </w:pPr>
      <w:bookmarkStart w:id="17" w:name="PO_默认文件内容_13"/>
      <w:r>
        <w:rPr>
          <w:rFonts w:asciiTheme="minorEastAsia" w:eastAsiaTheme="minorEastAsia" w:hAnsiTheme="minorEastAsia" w:hint="eastAsia"/>
          <w:b/>
          <w:sz w:val="24"/>
        </w:rPr>
        <w:t>十、</w:t>
      </w:r>
      <w:r>
        <w:rPr>
          <w:rFonts w:asciiTheme="minorEastAsia" w:eastAsiaTheme="minorEastAsia" w:hAnsiTheme="minorEastAsia" w:hint="eastAsia"/>
          <w:sz w:val="24"/>
        </w:rPr>
        <w:t>本投标邀请在四川政府采购网上以公告形式发布。</w:t>
      </w:r>
      <w:bookmarkEnd w:id="17"/>
    </w:p>
    <w:p w:rsidR="00DC4FBB" w:rsidRDefault="009D2BC8">
      <w:pPr>
        <w:pStyle w:val="af2"/>
        <w:spacing w:line="420" w:lineRule="exact"/>
        <w:ind w:firstLine="482"/>
        <w:rPr>
          <w:rFonts w:asciiTheme="minorEastAsia" w:eastAsiaTheme="minorEastAsia" w:hAnsiTheme="minorEastAsia"/>
          <w:b/>
          <w:sz w:val="24"/>
        </w:rPr>
      </w:pPr>
      <w:r>
        <w:rPr>
          <w:rFonts w:asciiTheme="minorEastAsia" w:eastAsiaTheme="minorEastAsia" w:hAnsiTheme="minorEastAsia" w:hint="eastAsia"/>
          <w:b/>
          <w:sz w:val="24"/>
        </w:rPr>
        <w:t>十一、供应商信用融资：</w:t>
      </w:r>
    </w:p>
    <w:p w:rsidR="00DC4FBB" w:rsidRDefault="009D2BC8">
      <w:pPr>
        <w:pStyle w:val="af2"/>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、根据《四川省财政厅关于推进四川省政府采购供应商信用融资工作的通知》（</w:t>
      </w:r>
      <w:proofErr w:type="gramStart"/>
      <w:r>
        <w:rPr>
          <w:rFonts w:asciiTheme="minorEastAsia" w:eastAsiaTheme="minorEastAsia" w:hAnsiTheme="minorEastAsia" w:hint="eastAsia"/>
          <w:sz w:val="24"/>
        </w:rPr>
        <w:t>川财采</w:t>
      </w:r>
      <w:proofErr w:type="gramEnd"/>
      <w:r>
        <w:rPr>
          <w:rFonts w:asciiTheme="minorEastAsia" w:eastAsiaTheme="minorEastAsia" w:hAnsiTheme="minorEastAsia" w:hint="eastAsia"/>
          <w:sz w:val="24"/>
        </w:rPr>
        <w:t>〔</w:t>
      </w:r>
      <w:r>
        <w:rPr>
          <w:rFonts w:asciiTheme="minorEastAsia" w:eastAsiaTheme="minorEastAsia" w:hAnsiTheme="minorEastAsia" w:hint="eastAsia"/>
          <w:sz w:val="24"/>
        </w:rPr>
        <w:t>2018</w:t>
      </w:r>
      <w:r>
        <w:rPr>
          <w:rFonts w:asciiTheme="minorEastAsia" w:eastAsiaTheme="minorEastAsia" w:hAnsiTheme="minorEastAsia" w:hint="eastAsia"/>
          <w:sz w:val="24"/>
        </w:rPr>
        <w:t>〕</w:t>
      </w:r>
      <w:r>
        <w:rPr>
          <w:rFonts w:asciiTheme="minorEastAsia" w:eastAsiaTheme="minorEastAsia" w:hAnsiTheme="minorEastAsia" w:hint="eastAsia"/>
          <w:sz w:val="24"/>
        </w:rPr>
        <w:t>123</w:t>
      </w:r>
      <w:r>
        <w:rPr>
          <w:rFonts w:asciiTheme="minorEastAsia" w:eastAsiaTheme="minorEastAsia" w:hAnsiTheme="minorEastAsia" w:hint="eastAsia"/>
          <w:sz w:val="24"/>
        </w:rPr>
        <w:t>号）文件要求，为助力解决政府采购中标、成交供应商资金不足、融资难、融资贵的困难，促进供应</w:t>
      </w:r>
      <w:proofErr w:type="gramStart"/>
      <w:r>
        <w:rPr>
          <w:rFonts w:asciiTheme="minorEastAsia" w:eastAsiaTheme="minorEastAsia" w:hAnsiTheme="minorEastAsia" w:hint="eastAsia"/>
          <w:sz w:val="24"/>
        </w:rPr>
        <w:t>商依法</w:t>
      </w:r>
      <w:proofErr w:type="gramEnd"/>
      <w:r>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asciiTheme="minorEastAsia" w:eastAsiaTheme="minorEastAsia" w:hAnsiTheme="minorEastAsia" w:hint="eastAsia"/>
          <w:sz w:val="24"/>
        </w:rPr>
        <w:t>2018</w:t>
      </w:r>
      <w:r>
        <w:rPr>
          <w:rFonts w:asciiTheme="minorEastAsia" w:eastAsiaTheme="minorEastAsia" w:hAnsiTheme="minorEastAsia" w:hint="eastAsia"/>
          <w:sz w:val="24"/>
        </w:rPr>
        <w:t>〕</w:t>
      </w:r>
      <w:r>
        <w:rPr>
          <w:rFonts w:asciiTheme="minorEastAsia" w:eastAsiaTheme="minorEastAsia" w:hAnsiTheme="minorEastAsia" w:hint="eastAsia"/>
          <w:sz w:val="24"/>
        </w:rPr>
        <w:t>123</w:t>
      </w:r>
      <w:r>
        <w:rPr>
          <w:rFonts w:asciiTheme="minorEastAsia" w:eastAsiaTheme="minorEastAsia" w:hAnsiTheme="minorEastAsia" w:hint="eastAsia"/>
          <w:sz w:val="24"/>
        </w:rPr>
        <w:t>号”）。</w:t>
      </w:r>
    </w:p>
    <w:p w:rsidR="00DC4FBB" w:rsidRDefault="009D2BC8">
      <w:pPr>
        <w:pStyle w:val="af2"/>
        <w:spacing w:line="420" w:lineRule="exact"/>
        <w:ind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、为有效缓解中小企业融资难、融资贵问题，成都市财政局、中国人民银行成都分行营业管</w:t>
      </w:r>
      <w:r>
        <w:rPr>
          <w:rFonts w:asciiTheme="minorEastAsia" w:eastAsiaTheme="minorEastAsia" w:hAnsiTheme="minorEastAsia" w:hint="eastAsia"/>
          <w:sz w:val="24"/>
        </w:rPr>
        <w:t>理部制定了《成都市中小企业政府采购信用融资暂行办法》和《成都市级支持中小企业政府采购信用融资实施方案》，成都市范围内政府采购项目中标（成交）的中小</w:t>
      </w:r>
      <w:proofErr w:type="gramStart"/>
      <w:r>
        <w:rPr>
          <w:rFonts w:asciiTheme="minorEastAsia" w:eastAsiaTheme="minorEastAsia" w:hAnsiTheme="minorEastAsia" w:hint="eastAsia"/>
          <w:sz w:val="24"/>
        </w:rPr>
        <w:t>微企业可向开展</w:t>
      </w:r>
      <w:proofErr w:type="gramEnd"/>
      <w:r>
        <w:rPr>
          <w:rFonts w:asciiTheme="minorEastAsia" w:eastAsiaTheme="minorEastAsia" w:hAnsiTheme="minorEastAsia" w:hint="eastAsia"/>
          <w:sz w:val="24"/>
        </w:rPr>
        <w:t>政府采购信用融资业务的银行提出融资申请（具体内容详见招标文件附件“成财采〔</w:t>
      </w:r>
      <w:r>
        <w:rPr>
          <w:rFonts w:asciiTheme="minorEastAsia" w:eastAsiaTheme="minorEastAsia" w:hAnsiTheme="minorEastAsia" w:hint="eastAsia"/>
          <w:sz w:val="24"/>
        </w:rPr>
        <w:t>2019</w:t>
      </w:r>
      <w:r>
        <w:rPr>
          <w:rFonts w:asciiTheme="minorEastAsia" w:eastAsiaTheme="minorEastAsia" w:hAnsiTheme="minorEastAsia" w:hint="eastAsia"/>
          <w:sz w:val="24"/>
        </w:rPr>
        <w:t>〕</w:t>
      </w:r>
      <w:r>
        <w:rPr>
          <w:rFonts w:asciiTheme="minorEastAsia" w:eastAsiaTheme="minorEastAsia" w:hAnsiTheme="minorEastAsia" w:hint="eastAsia"/>
          <w:sz w:val="24"/>
        </w:rPr>
        <w:t>17</w:t>
      </w:r>
      <w:r>
        <w:rPr>
          <w:rFonts w:asciiTheme="minorEastAsia" w:eastAsiaTheme="minorEastAsia" w:hAnsiTheme="minorEastAsia" w:hint="eastAsia"/>
          <w:sz w:val="24"/>
        </w:rPr>
        <w:t>号”、“成财采发〔</w:t>
      </w:r>
      <w:r>
        <w:rPr>
          <w:rFonts w:asciiTheme="minorEastAsia" w:eastAsiaTheme="minorEastAsia" w:hAnsiTheme="minorEastAsia" w:hint="eastAsia"/>
          <w:sz w:val="24"/>
        </w:rPr>
        <w:t>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rsidR="00DC4FBB" w:rsidRDefault="00DC4FBB">
      <w:pPr>
        <w:pStyle w:val="af2"/>
        <w:spacing w:line="420" w:lineRule="exact"/>
        <w:ind w:firstLine="480"/>
        <w:rPr>
          <w:rFonts w:asciiTheme="minorEastAsia" w:eastAsiaTheme="minorEastAsia" w:hAnsiTheme="minorEastAsia"/>
          <w:sz w:val="24"/>
        </w:rPr>
      </w:pPr>
    </w:p>
    <w:p w:rsidR="00DC4FBB" w:rsidRDefault="009D2BC8">
      <w:pPr>
        <w:pStyle w:val="af2"/>
        <w:spacing w:line="420" w:lineRule="exact"/>
        <w:ind w:firstLine="482"/>
        <w:rPr>
          <w:rFonts w:asciiTheme="minorEastAsia" w:eastAsiaTheme="minorEastAsia" w:hAnsiTheme="minorEastAsia"/>
          <w:b/>
          <w:sz w:val="24"/>
        </w:rPr>
      </w:pPr>
      <w:r>
        <w:rPr>
          <w:rFonts w:asciiTheme="minorEastAsia" w:eastAsiaTheme="minorEastAsia" w:hAnsiTheme="minorEastAsia" w:hint="eastAsia"/>
          <w:b/>
          <w:sz w:val="24"/>
        </w:rPr>
        <w:t>十二、联系方式</w:t>
      </w:r>
    </w:p>
    <w:p w:rsidR="00DC4FBB" w:rsidRDefault="009D2BC8">
      <w:pPr>
        <w:pStyle w:val="af2"/>
        <w:spacing w:beforeLines="50" w:before="120" w:afterLines="50" w:after="120" w:line="400" w:lineRule="exact"/>
        <w:ind w:firstLine="482"/>
        <w:jc w:val="left"/>
        <w:rPr>
          <w:rFonts w:asciiTheme="minorEastAsia" w:eastAsiaTheme="minorEastAsia" w:hAnsiTheme="minorEastAsia"/>
          <w:b/>
          <w:bCs/>
          <w:color w:val="000000" w:themeColor="text1"/>
          <w:sz w:val="24"/>
        </w:rPr>
      </w:pPr>
      <w:r>
        <w:rPr>
          <w:rFonts w:asciiTheme="minorEastAsia" w:eastAsiaTheme="minorEastAsia" w:hAnsiTheme="minorEastAsia" w:hint="eastAsia"/>
          <w:b/>
          <w:color w:val="000000" w:themeColor="text1"/>
          <w:sz w:val="24"/>
        </w:rPr>
        <w:t>采购人：四川天府新区管理委员会办公室</w:t>
      </w:r>
    </w:p>
    <w:p w:rsidR="00DC4FBB" w:rsidRDefault="009D2BC8">
      <w:pPr>
        <w:pStyle w:val="af2"/>
        <w:spacing w:beforeLines="50" w:before="120" w:afterLines="50" w:after="120" w:line="400" w:lineRule="exact"/>
        <w:ind w:firstLine="480"/>
        <w:jc w:val="left"/>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lastRenderedPageBreak/>
        <w:t>通讯地址：</w:t>
      </w:r>
      <w:r>
        <w:rPr>
          <w:rFonts w:asciiTheme="minorEastAsia" w:eastAsiaTheme="minorEastAsia" w:hAnsiTheme="minorEastAsia"/>
          <w:bCs/>
          <w:iCs/>
          <w:color w:val="000000" w:themeColor="text1"/>
          <w:sz w:val="24"/>
        </w:rPr>
        <w:t>四川省成都市天府大道南段</w:t>
      </w:r>
      <w:r>
        <w:rPr>
          <w:rFonts w:asciiTheme="minorEastAsia" w:eastAsiaTheme="minorEastAsia" w:hAnsiTheme="minorEastAsia"/>
          <w:bCs/>
          <w:iCs/>
          <w:color w:val="000000" w:themeColor="text1"/>
          <w:sz w:val="24"/>
        </w:rPr>
        <w:t>288</w:t>
      </w:r>
      <w:r>
        <w:rPr>
          <w:rFonts w:asciiTheme="minorEastAsia" w:eastAsiaTheme="minorEastAsia" w:hAnsiTheme="minorEastAsia"/>
          <w:bCs/>
          <w:iCs/>
          <w:color w:val="000000" w:themeColor="text1"/>
          <w:sz w:val="24"/>
        </w:rPr>
        <w:t>号</w:t>
      </w:r>
    </w:p>
    <w:p w:rsidR="00DC4FBB" w:rsidRDefault="009D2BC8">
      <w:pPr>
        <w:pStyle w:val="af2"/>
        <w:spacing w:beforeLines="50" w:before="120" w:afterLines="50" w:after="120" w:line="400" w:lineRule="exact"/>
        <w:ind w:firstLine="480"/>
        <w:jc w:val="left"/>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联</w:t>
      </w:r>
      <w:r>
        <w:rPr>
          <w:rFonts w:asciiTheme="minorEastAsia" w:eastAsiaTheme="minorEastAsia" w:hAnsiTheme="minorEastAsia" w:hint="eastAsia"/>
          <w:bCs/>
          <w:color w:val="000000" w:themeColor="text1"/>
          <w:sz w:val="24"/>
        </w:rPr>
        <w:t xml:space="preserve"> </w:t>
      </w:r>
      <w:r>
        <w:rPr>
          <w:rFonts w:asciiTheme="minorEastAsia" w:eastAsiaTheme="minorEastAsia" w:hAnsiTheme="minorEastAsia" w:hint="eastAsia"/>
          <w:bCs/>
          <w:color w:val="000000" w:themeColor="text1"/>
          <w:sz w:val="24"/>
        </w:rPr>
        <w:t>系</w:t>
      </w:r>
      <w:r>
        <w:rPr>
          <w:rFonts w:asciiTheme="minorEastAsia" w:eastAsiaTheme="minorEastAsia" w:hAnsiTheme="minorEastAsia" w:hint="eastAsia"/>
          <w:bCs/>
          <w:color w:val="000000" w:themeColor="text1"/>
          <w:sz w:val="24"/>
        </w:rPr>
        <w:t xml:space="preserve"> </w:t>
      </w:r>
      <w:r>
        <w:rPr>
          <w:rFonts w:asciiTheme="minorEastAsia" w:eastAsiaTheme="minorEastAsia" w:hAnsiTheme="minorEastAsia" w:hint="eastAsia"/>
          <w:bCs/>
          <w:color w:val="000000" w:themeColor="text1"/>
          <w:sz w:val="24"/>
        </w:rPr>
        <w:t>人：何</w:t>
      </w:r>
      <w:r>
        <w:rPr>
          <w:rFonts w:asciiTheme="minorEastAsia" w:eastAsiaTheme="minorEastAsia" w:hAnsiTheme="minorEastAsia"/>
          <w:bCs/>
          <w:iCs/>
          <w:color w:val="000000" w:themeColor="text1"/>
          <w:sz w:val="24"/>
        </w:rPr>
        <w:t>老师</w:t>
      </w:r>
    </w:p>
    <w:p w:rsidR="00DC4FBB" w:rsidRDefault="009D2BC8">
      <w:pPr>
        <w:pStyle w:val="af2"/>
        <w:spacing w:beforeLines="50" w:before="120" w:afterLines="50" w:after="120" w:line="400" w:lineRule="exact"/>
        <w:ind w:firstLine="480"/>
        <w:jc w:val="left"/>
        <w:rPr>
          <w:rFonts w:asciiTheme="minorEastAsia" w:eastAsiaTheme="minorEastAsia" w:hAnsiTheme="minorEastAsia"/>
          <w:bCs/>
          <w:iCs/>
          <w:color w:val="000000" w:themeColor="text1"/>
          <w:sz w:val="24"/>
        </w:rPr>
      </w:pPr>
      <w:r>
        <w:rPr>
          <w:rFonts w:asciiTheme="minorEastAsia" w:eastAsiaTheme="minorEastAsia" w:hAnsiTheme="minorEastAsia" w:hint="eastAsia"/>
          <w:bCs/>
          <w:color w:val="000000" w:themeColor="text1"/>
          <w:sz w:val="24"/>
        </w:rPr>
        <w:t>联系电话：</w:t>
      </w:r>
      <w:r>
        <w:rPr>
          <w:rFonts w:asciiTheme="minorEastAsia" w:eastAsiaTheme="minorEastAsia" w:hAnsiTheme="minorEastAsia"/>
          <w:bCs/>
          <w:iCs/>
          <w:color w:val="000000" w:themeColor="text1"/>
          <w:sz w:val="24"/>
        </w:rPr>
        <w:t>028-61889092</w:t>
      </w:r>
    </w:p>
    <w:p w:rsidR="00DC4FBB" w:rsidRDefault="00DC4FBB">
      <w:pPr>
        <w:pStyle w:val="af2"/>
        <w:spacing w:beforeLines="50" w:before="120" w:afterLines="50" w:after="120" w:line="400" w:lineRule="exact"/>
        <w:ind w:firstLine="480"/>
        <w:jc w:val="left"/>
        <w:rPr>
          <w:rFonts w:asciiTheme="minorEastAsia" w:eastAsiaTheme="minorEastAsia" w:hAnsiTheme="minorEastAsia"/>
          <w:bCs/>
          <w:color w:val="000000" w:themeColor="text1"/>
          <w:sz w:val="24"/>
        </w:rPr>
      </w:pPr>
    </w:p>
    <w:p w:rsidR="00DC4FBB" w:rsidRDefault="009D2BC8">
      <w:pPr>
        <w:pStyle w:val="af2"/>
        <w:spacing w:beforeLines="50" w:before="120" w:afterLines="50" w:after="120" w:line="400" w:lineRule="exact"/>
        <w:ind w:firstLine="482"/>
        <w:jc w:val="left"/>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采购代理机构：四川国际招标有限责任公司</w:t>
      </w:r>
    </w:p>
    <w:p w:rsidR="00DC4FBB" w:rsidRDefault="009D2BC8">
      <w:pPr>
        <w:pStyle w:val="af2"/>
        <w:spacing w:beforeLines="50" w:before="120" w:afterLines="50" w:after="120" w:line="400" w:lineRule="exact"/>
        <w:ind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通讯地址：</w:t>
      </w:r>
      <w:r>
        <w:rPr>
          <w:rFonts w:asciiTheme="minorEastAsia" w:eastAsiaTheme="minorEastAsia" w:hAnsiTheme="minorEastAsia" w:hint="eastAsia"/>
          <w:bCs/>
          <w:color w:val="000000" w:themeColor="text1"/>
          <w:sz w:val="24"/>
          <w:szCs w:val="22"/>
        </w:rPr>
        <w:t>中国（四川）自由贸易试验区成都市高新区天府四街</w:t>
      </w:r>
      <w:r>
        <w:rPr>
          <w:rFonts w:asciiTheme="minorEastAsia" w:eastAsiaTheme="minorEastAsia" w:hAnsiTheme="minorEastAsia" w:hint="eastAsia"/>
          <w:bCs/>
          <w:color w:val="000000" w:themeColor="text1"/>
          <w:sz w:val="24"/>
          <w:szCs w:val="22"/>
        </w:rPr>
        <w:t>66</w:t>
      </w:r>
      <w:r>
        <w:rPr>
          <w:rFonts w:asciiTheme="minorEastAsia" w:eastAsiaTheme="minorEastAsia" w:hAnsiTheme="minorEastAsia" w:hint="eastAsia"/>
          <w:bCs/>
          <w:color w:val="000000" w:themeColor="text1"/>
          <w:sz w:val="24"/>
          <w:szCs w:val="22"/>
        </w:rPr>
        <w:t>号</w:t>
      </w:r>
      <w:r>
        <w:rPr>
          <w:rFonts w:asciiTheme="minorEastAsia" w:eastAsiaTheme="minorEastAsia" w:hAnsiTheme="minorEastAsia" w:hint="eastAsia"/>
          <w:color w:val="000000" w:themeColor="text1"/>
          <w:sz w:val="24"/>
        </w:rPr>
        <w:t>航兴国</w:t>
      </w:r>
      <w:proofErr w:type="gramStart"/>
      <w:r>
        <w:rPr>
          <w:rFonts w:asciiTheme="minorEastAsia" w:eastAsiaTheme="minorEastAsia" w:hAnsiTheme="minorEastAsia" w:hint="eastAsia"/>
          <w:color w:val="000000" w:themeColor="text1"/>
          <w:sz w:val="24"/>
        </w:rPr>
        <w:t>际广场</w:t>
      </w:r>
      <w:proofErr w:type="gramEnd"/>
      <w:r>
        <w:rPr>
          <w:rFonts w:asciiTheme="minorEastAsia" w:eastAsiaTheme="minorEastAsia" w:hAnsiTheme="minorEastAsia" w:hint="eastAsia"/>
          <w:bCs/>
          <w:color w:val="000000" w:themeColor="text1"/>
          <w:sz w:val="24"/>
          <w:szCs w:val="22"/>
        </w:rPr>
        <w:t>2</w:t>
      </w:r>
      <w:r>
        <w:rPr>
          <w:rFonts w:asciiTheme="minorEastAsia" w:eastAsiaTheme="minorEastAsia" w:hAnsiTheme="minorEastAsia" w:hint="eastAsia"/>
          <w:bCs/>
          <w:color w:val="000000" w:themeColor="text1"/>
          <w:sz w:val="24"/>
          <w:szCs w:val="22"/>
        </w:rPr>
        <w:t>栋</w:t>
      </w:r>
      <w:r>
        <w:rPr>
          <w:rFonts w:asciiTheme="minorEastAsia" w:eastAsiaTheme="minorEastAsia" w:hAnsiTheme="minorEastAsia" w:hint="eastAsia"/>
          <w:bCs/>
          <w:color w:val="000000" w:themeColor="text1"/>
          <w:sz w:val="24"/>
          <w:szCs w:val="22"/>
        </w:rPr>
        <w:t>22</w:t>
      </w:r>
      <w:r>
        <w:rPr>
          <w:rFonts w:asciiTheme="minorEastAsia" w:eastAsiaTheme="minorEastAsia" w:hAnsiTheme="minorEastAsia" w:hint="eastAsia"/>
          <w:bCs/>
          <w:color w:val="000000" w:themeColor="text1"/>
          <w:sz w:val="24"/>
          <w:szCs w:val="22"/>
        </w:rPr>
        <w:t>层</w:t>
      </w:r>
      <w:r>
        <w:rPr>
          <w:rFonts w:asciiTheme="minorEastAsia" w:eastAsiaTheme="minorEastAsia" w:hAnsiTheme="minorEastAsia" w:hint="eastAsia"/>
          <w:bCs/>
          <w:color w:val="000000" w:themeColor="text1"/>
          <w:sz w:val="24"/>
          <w:szCs w:val="22"/>
        </w:rPr>
        <w:t>1</w:t>
      </w:r>
      <w:r>
        <w:rPr>
          <w:rFonts w:asciiTheme="minorEastAsia" w:eastAsiaTheme="minorEastAsia" w:hAnsiTheme="minorEastAsia" w:hint="eastAsia"/>
          <w:bCs/>
          <w:color w:val="000000" w:themeColor="text1"/>
          <w:sz w:val="24"/>
          <w:szCs w:val="22"/>
        </w:rPr>
        <w:t>号</w:t>
      </w:r>
    </w:p>
    <w:p w:rsidR="00DC4FBB" w:rsidRDefault="009D2BC8">
      <w:pPr>
        <w:pStyle w:val="af2"/>
        <w:spacing w:beforeLines="50" w:before="120" w:afterLines="50" w:after="120" w:line="400" w:lineRule="exact"/>
        <w:ind w:firstLine="480"/>
        <w:jc w:val="left"/>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邮编：</w:t>
      </w:r>
      <w:r>
        <w:rPr>
          <w:rFonts w:asciiTheme="minorEastAsia" w:eastAsiaTheme="minorEastAsia" w:hAnsiTheme="minorEastAsia"/>
          <w:color w:val="000000" w:themeColor="text1"/>
          <w:sz w:val="24"/>
        </w:rPr>
        <w:t>610000</w:t>
      </w:r>
    </w:p>
    <w:p w:rsidR="00DC4FBB" w:rsidRDefault="009D2BC8">
      <w:pPr>
        <w:pStyle w:val="af2"/>
        <w:spacing w:beforeLines="50" w:before="120" w:afterLines="50" w:after="120" w:line="400" w:lineRule="exact"/>
        <w:ind w:firstLine="480"/>
        <w:jc w:val="left"/>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联系人：王先生、张女士</w:t>
      </w:r>
    </w:p>
    <w:p w:rsidR="00DC4FBB" w:rsidRDefault="009D2BC8">
      <w:pPr>
        <w:pStyle w:val="af2"/>
        <w:spacing w:beforeLines="50" w:before="120" w:afterLines="50" w:after="120" w:line="400" w:lineRule="exact"/>
        <w:ind w:firstLine="480"/>
        <w:jc w:val="left"/>
        <w:rPr>
          <w:rFonts w:asciiTheme="minorEastAsia" w:eastAsiaTheme="minorEastAsia" w:hAnsiTheme="minorEastAsia"/>
          <w:bCs/>
          <w:color w:val="000000" w:themeColor="text1"/>
          <w:sz w:val="24"/>
        </w:rPr>
      </w:pPr>
      <w:r>
        <w:rPr>
          <w:rFonts w:asciiTheme="minorEastAsia" w:eastAsiaTheme="minorEastAsia" w:hAnsiTheme="minorEastAsia" w:hint="eastAsia"/>
          <w:bCs/>
          <w:color w:val="000000" w:themeColor="text1"/>
          <w:sz w:val="24"/>
        </w:rPr>
        <w:t>联系电话：</w:t>
      </w:r>
      <w:r>
        <w:rPr>
          <w:rFonts w:asciiTheme="minorEastAsia" w:eastAsiaTheme="minorEastAsia" w:hAnsiTheme="minorEastAsia" w:hint="eastAsia"/>
          <w:bCs/>
          <w:color w:val="000000" w:themeColor="text1"/>
          <w:sz w:val="24"/>
        </w:rPr>
        <w:t>028-87793103</w:t>
      </w:r>
      <w:r>
        <w:rPr>
          <w:rFonts w:asciiTheme="minorEastAsia" w:eastAsiaTheme="minorEastAsia" w:hAnsiTheme="minorEastAsia" w:hint="eastAsia"/>
          <w:bCs/>
          <w:color w:val="000000" w:themeColor="text1"/>
          <w:sz w:val="24"/>
        </w:rPr>
        <w:t>转</w:t>
      </w:r>
      <w:r>
        <w:rPr>
          <w:rFonts w:asciiTheme="minorEastAsia" w:eastAsiaTheme="minorEastAsia" w:hAnsiTheme="minorEastAsia" w:hint="eastAsia"/>
          <w:bCs/>
          <w:color w:val="000000" w:themeColor="text1"/>
          <w:sz w:val="24"/>
        </w:rPr>
        <w:t>821</w:t>
      </w:r>
      <w:r>
        <w:rPr>
          <w:rFonts w:asciiTheme="minorEastAsia" w:eastAsiaTheme="minorEastAsia" w:hAnsiTheme="minorEastAsia" w:hint="eastAsia"/>
          <w:bCs/>
          <w:color w:val="000000" w:themeColor="text1"/>
          <w:sz w:val="24"/>
        </w:rPr>
        <w:t>、</w:t>
      </w:r>
      <w:r>
        <w:rPr>
          <w:rFonts w:asciiTheme="minorEastAsia" w:eastAsiaTheme="minorEastAsia" w:hAnsiTheme="minorEastAsia" w:hint="eastAsia"/>
          <w:bCs/>
          <w:color w:val="000000" w:themeColor="text1"/>
          <w:sz w:val="24"/>
        </w:rPr>
        <w:t>13281460462</w:t>
      </w:r>
    </w:p>
    <w:p w:rsidR="00DC4FBB" w:rsidRDefault="009D2BC8">
      <w:pPr>
        <w:pStyle w:val="ac"/>
        <w:spacing w:after="50" w:afterAutospacing="0" w:line="420" w:lineRule="exact"/>
        <w:ind w:firstLineChars="2350" w:firstLine="5640"/>
        <w:rPr>
          <w:rFonts w:asciiTheme="minorEastAsia" w:eastAsiaTheme="minorEastAsia" w:hAnsiTheme="minorEastAsia"/>
          <w:sz w:val="24"/>
          <w:szCs w:val="24"/>
        </w:rPr>
      </w:pPr>
      <w:r>
        <w:rPr>
          <w:rFonts w:asciiTheme="minorEastAsia" w:eastAsiaTheme="minorEastAsia" w:hAnsiTheme="minorEastAsia"/>
          <w:sz w:val="24"/>
          <w:szCs w:val="24"/>
        </w:rPr>
        <w:t xml:space="preserve"> </w:t>
      </w:r>
    </w:p>
    <w:p w:rsidR="00DC4FBB" w:rsidRDefault="00DC4FBB">
      <w:pPr>
        <w:pStyle w:val="ac"/>
        <w:spacing w:after="50" w:afterAutospacing="0" w:line="420" w:lineRule="exact"/>
        <w:rPr>
          <w:rFonts w:asciiTheme="minorEastAsia" w:eastAsiaTheme="minorEastAsia" w:hAnsiTheme="minorEastAsia"/>
          <w:sz w:val="36"/>
          <w:szCs w:val="36"/>
        </w:rPr>
        <w:sectPr w:rsidR="00DC4FBB">
          <w:pgSz w:w="11907" w:h="16840"/>
          <w:pgMar w:top="1440" w:right="1474" w:bottom="1440" w:left="1474" w:header="851" w:footer="992" w:gutter="0"/>
          <w:cols w:space="720"/>
          <w:docGrid w:linePitch="312"/>
        </w:sectPr>
      </w:pPr>
      <w:bookmarkStart w:id="18" w:name="_Toc12420"/>
      <w:bookmarkStart w:id="19" w:name="_Toc12497"/>
      <w:bookmarkStart w:id="20" w:name="_Toc213396945"/>
      <w:bookmarkStart w:id="21" w:name="_Toc213397009"/>
      <w:bookmarkStart w:id="22" w:name="_Toc213396759"/>
      <w:bookmarkStart w:id="23" w:name="_Toc213496267"/>
      <w:bookmarkStart w:id="24" w:name="_Toc217446031"/>
    </w:p>
    <w:p w:rsidR="00DC4FBB" w:rsidRDefault="009D2BC8">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第二章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投标人须知</w:t>
      </w:r>
      <w:bookmarkEnd w:id="18"/>
      <w:bookmarkEnd w:id="19"/>
    </w:p>
    <w:p w:rsidR="00DC4FBB" w:rsidRDefault="009D2BC8">
      <w:pPr>
        <w:pStyle w:val="2"/>
        <w:spacing w:line="240" w:lineRule="atLeast"/>
        <w:jc w:val="center"/>
        <w:rPr>
          <w:rFonts w:asciiTheme="minorEastAsia" w:eastAsiaTheme="minorEastAsia" w:hAnsiTheme="minorEastAsia"/>
        </w:rPr>
      </w:pPr>
      <w:r>
        <w:rPr>
          <w:rFonts w:asciiTheme="minorEastAsia" w:eastAsiaTheme="minorEastAsia" w:hAnsiTheme="min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DC4FBB">
        <w:trPr>
          <w:trHeight w:val="23"/>
          <w:tblHeader/>
          <w:jc w:val="center"/>
        </w:trPr>
        <w:tc>
          <w:tcPr>
            <w:tcW w:w="838" w:type="dxa"/>
            <w:vAlign w:val="center"/>
          </w:tcPr>
          <w:bookmarkEnd w:id="20"/>
          <w:bookmarkEnd w:id="21"/>
          <w:bookmarkEnd w:id="22"/>
          <w:bookmarkEnd w:id="23"/>
          <w:bookmarkEnd w:id="24"/>
          <w:p w:rsidR="00DC4FBB" w:rsidRDefault="009D2BC8">
            <w:pPr>
              <w:pStyle w:val="af3"/>
              <w:ind w:left="9"/>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2552" w:type="dxa"/>
            <w:vAlign w:val="center"/>
          </w:tcPr>
          <w:p w:rsidR="00DC4FBB" w:rsidRDefault="009D2BC8">
            <w:pPr>
              <w:pStyle w:val="af3"/>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6111" w:type="dxa"/>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DC4FBB">
        <w:trPr>
          <w:trHeight w:val="23"/>
          <w:jc w:val="center"/>
        </w:trPr>
        <w:tc>
          <w:tcPr>
            <w:tcW w:w="838" w:type="dxa"/>
            <w:vMerge w:val="restart"/>
            <w:vAlign w:val="center"/>
          </w:tcPr>
          <w:p w:rsidR="00DC4FBB" w:rsidRDefault="009D2BC8">
            <w:pPr>
              <w:pStyle w:val="af3"/>
              <w:ind w:right="23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1</w:t>
            </w:r>
          </w:p>
        </w:tc>
        <w:tc>
          <w:tcPr>
            <w:tcW w:w="2552" w:type="dxa"/>
            <w:tcBorders>
              <w:bottom w:val="single" w:sz="4" w:space="0" w:color="auto"/>
            </w:tcBorders>
            <w:vAlign w:val="center"/>
          </w:tcPr>
          <w:p w:rsidR="00DC4FBB" w:rsidRDefault="009D2BC8">
            <w:pPr>
              <w:pStyle w:val="af3"/>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rsidR="00DC4FBB" w:rsidRDefault="009D2BC8">
            <w:pPr>
              <w:pStyle w:val="af3"/>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tcBorders>
              <w:bottom w:val="single" w:sz="4" w:space="0" w:color="auto"/>
            </w:tcBorders>
          </w:tcPr>
          <w:p w:rsidR="00DC4FBB" w:rsidRDefault="009D2BC8">
            <w:pPr>
              <w:pStyle w:val="af3"/>
              <w:jc w:val="both"/>
              <w:rPr>
                <w:rFonts w:asciiTheme="minorEastAsia" w:eastAsiaTheme="minorEastAsia" w:hAnsiTheme="minorEastAsia" w:cs="Times New Roman"/>
                <w:sz w:val="21"/>
                <w:szCs w:val="21"/>
              </w:rPr>
            </w:pPr>
            <w:r>
              <w:rPr>
                <w:rFonts w:asciiTheme="minorEastAsia" w:eastAsiaTheme="minorEastAsia" w:hAnsiTheme="minorEastAsia" w:cs="Times New Roman"/>
                <w:sz w:val="21"/>
                <w:szCs w:val="21"/>
              </w:rPr>
              <w:t>1000</w:t>
            </w:r>
            <w:r>
              <w:rPr>
                <w:rFonts w:asciiTheme="minorEastAsia" w:eastAsiaTheme="minorEastAsia" w:hAnsiTheme="minorEastAsia" w:cs="Times New Roman"/>
                <w:sz w:val="21"/>
                <w:szCs w:val="21"/>
              </w:rPr>
              <w:t>万元</w:t>
            </w:r>
          </w:p>
          <w:p w:rsidR="00DC4FBB" w:rsidRDefault="009D2BC8">
            <w:pPr>
              <w:pStyle w:val="af3"/>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DC4FBB">
        <w:trPr>
          <w:trHeight w:val="23"/>
          <w:jc w:val="center"/>
        </w:trPr>
        <w:tc>
          <w:tcPr>
            <w:tcW w:w="838" w:type="dxa"/>
            <w:vMerge/>
            <w:vAlign w:val="center"/>
          </w:tcPr>
          <w:p w:rsidR="00DC4FBB" w:rsidRDefault="00DC4FBB">
            <w:pPr>
              <w:rPr>
                <w:rFonts w:asciiTheme="minorEastAsia" w:eastAsiaTheme="minorEastAsia" w:hAnsiTheme="minorEastAsia"/>
                <w:szCs w:val="21"/>
              </w:rPr>
            </w:pPr>
          </w:p>
        </w:tc>
        <w:tc>
          <w:tcPr>
            <w:tcW w:w="2552" w:type="dxa"/>
            <w:tcBorders>
              <w:top w:val="single" w:sz="4" w:space="0" w:color="auto"/>
            </w:tcBorders>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tcBorders>
              <w:top w:val="single" w:sz="4" w:space="0" w:color="auto"/>
            </w:tcBorders>
          </w:tcPr>
          <w:p w:rsidR="00DC4FBB" w:rsidRDefault="009D2BC8">
            <w:pPr>
              <w:pStyle w:val="af3"/>
              <w:jc w:val="both"/>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01</w:t>
            </w:r>
            <w:r>
              <w:rPr>
                <w:rFonts w:asciiTheme="minorEastAsia" w:eastAsiaTheme="minorEastAsia" w:hAnsiTheme="minorEastAsia" w:cs="Times New Roman" w:hint="eastAsia"/>
                <w:sz w:val="21"/>
                <w:szCs w:val="21"/>
              </w:rPr>
              <w:t>包：</w:t>
            </w:r>
            <w:r>
              <w:rPr>
                <w:rFonts w:asciiTheme="minorEastAsia" w:eastAsiaTheme="minorEastAsia" w:hAnsiTheme="minorEastAsia" w:cs="Times New Roman" w:hint="eastAsia"/>
                <w:sz w:val="21"/>
                <w:szCs w:val="21"/>
              </w:rPr>
              <w:t>340</w:t>
            </w:r>
            <w:r>
              <w:rPr>
                <w:rFonts w:asciiTheme="minorEastAsia" w:eastAsiaTheme="minorEastAsia" w:hAnsiTheme="minorEastAsia" w:cs="Times New Roman" w:hint="eastAsia"/>
                <w:sz w:val="21"/>
                <w:szCs w:val="21"/>
              </w:rPr>
              <w:t>万元；</w:t>
            </w:r>
            <w:r>
              <w:rPr>
                <w:rFonts w:asciiTheme="minorEastAsia" w:eastAsiaTheme="minorEastAsia" w:hAnsiTheme="minorEastAsia" w:cs="Times New Roman" w:hint="eastAsia"/>
                <w:sz w:val="21"/>
                <w:szCs w:val="21"/>
              </w:rPr>
              <w:t>02</w:t>
            </w:r>
            <w:r>
              <w:rPr>
                <w:rFonts w:asciiTheme="minorEastAsia" w:eastAsiaTheme="minorEastAsia" w:hAnsiTheme="minorEastAsia" w:cs="Times New Roman" w:hint="eastAsia"/>
                <w:sz w:val="21"/>
                <w:szCs w:val="21"/>
              </w:rPr>
              <w:t>包：</w:t>
            </w:r>
            <w:r>
              <w:rPr>
                <w:rFonts w:asciiTheme="minorEastAsia" w:eastAsiaTheme="minorEastAsia" w:hAnsiTheme="minorEastAsia" w:cs="Times New Roman" w:hint="eastAsia"/>
                <w:sz w:val="21"/>
                <w:szCs w:val="21"/>
              </w:rPr>
              <w:t>110</w:t>
            </w:r>
            <w:r>
              <w:rPr>
                <w:rFonts w:asciiTheme="minorEastAsia" w:eastAsiaTheme="minorEastAsia" w:hAnsiTheme="minorEastAsia" w:cs="Times New Roman" w:hint="eastAsia"/>
                <w:sz w:val="21"/>
                <w:szCs w:val="21"/>
              </w:rPr>
              <w:t>万元；</w:t>
            </w:r>
            <w:r>
              <w:rPr>
                <w:rFonts w:asciiTheme="minorEastAsia" w:eastAsiaTheme="minorEastAsia" w:hAnsiTheme="minorEastAsia" w:cs="Times New Roman" w:hint="eastAsia"/>
                <w:sz w:val="21"/>
                <w:szCs w:val="21"/>
              </w:rPr>
              <w:t>03</w:t>
            </w:r>
            <w:r>
              <w:rPr>
                <w:rFonts w:asciiTheme="minorEastAsia" w:eastAsiaTheme="minorEastAsia" w:hAnsiTheme="minorEastAsia" w:cs="Times New Roman" w:hint="eastAsia"/>
                <w:sz w:val="21"/>
                <w:szCs w:val="21"/>
              </w:rPr>
              <w:t>包：</w:t>
            </w:r>
            <w:r>
              <w:rPr>
                <w:rFonts w:asciiTheme="minorEastAsia" w:eastAsiaTheme="minorEastAsia" w:hAnsiTheme="minorEastAsia" w:cs="Times New Roman" w:hint="eastAsia"/>
                <w:sz w:val="21"/>
                <w:szCs w:val="21"/>
              </w:rPr>
              <w:t>170</w:t>
            </w:r>
            <w:r>
              <w:rPr>
                <w:rFonts w:asciiTheme="minorEastAsia" w:eastAsiaTheme="minorEastAsia" w:hAnsiTheme="minorEastAsia" w:cs="Times New Roman" w:hint="eastAsia"/>
                <w:sz w:val="21"/>
                <w:szCs w:val="21"/>
              </w:rPr>
              <w:t>万元；</w:t>
            </w:r>
          </w:p>
          <w:p w:rsidR="00DC4FBB" w:rsidRDefault="009D2BC8">
            <w:pPr>
              <w:pStyle w:val="af3"/>
              <w:jc w:val="both"/>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04</w:t>
            </w:r>
            <w:r>
              <w:rPr>
                <w:rFonts w:asciiTheme="minorEastAsia" w:eastAsiaTheme="minorEastAsia" w:hAnsiTheme="minorEastAsia" w:cs="Times New Roman" w:hint="eastAsia"/>
                <w:sz w:val="21"/>
                <w:szCs w:val="21"/>
              </w:rPr>
              <w:t>包：</w:t>
            </w:r>
            <w:r>
              <w:rPr>
                <w:rFonts w:asciiTheme="minorEastAsia" w:eastAsiaTheme="minorEastAsia" w:hAnsiTheme="minorEastAsia" w:cs="Times New Roman" w:hint="eastAsia"/>
                <w:sz w:val="21"/>
                <w:szCs w:val="21"/>
              </w:rPr>
              <w:t>260</w:t>
            </w:r>
            <w:r>
              <w:rPr>
                <w:rFonts w:asciiTheme="minorEastAsia" w:eastAsiaTheme="minorEastAsia" w:hAnsiTheme="minorEastAsia" w:cs="Times New Roman" w:hint="eastAsia"/>
                <w:sz w:val="21"/>
                <w:szCs w:val="21"/>
              </w:rPr>
              <w:t>万元；</w:t>
            </w:r>
            <w:r>
              <w:rPr>
                <w:rFonts w:asciiTheme="minorEastAsia" w:eastAsiaTheme="minorEastAsia" w:hAnsiTheme="minorEastAsia" w:cs="Times New Roman" w:hint="eastAsia"/>
                <w:sz w:val="21"/>
                <w:szCs w:val="21"/>
              </w:rPr>
              <w:t>05</w:t>
            </w:r>
            <w:r>
              <w:rPr>
                <w:rFonts w:asciiTheme="minorEastAsia" w:eastAsiaTheme="minorEastAsia" w:hAnsiTheme="minorEastAsia" w:cs="Times New Roman" w:hint="eastAsia"/>
                <w:sz w:val="21"/>
                <w:szCs w:val="21"/>
              </w:rPr>
              <w:t>包：</w:t>
            </w:r>
            <w:r>
              <w:rPr>
                <w:rFonts w:asciiTheme="minorEastAsia" w:eastAsiaTheme="minorEastAsia" w:hAnsiTheme="minorEastAsia" w:cs="Times New Roman" w:hint="eastAsia"/>
                <w:sz w:val="21"/>
                <w:szCs w:val="21"/>
              </w:rPr>
              <w:t>50</w:t>
            </w:r>
            <w:r>
              <w:rPr>
                <w:rFonts w:asciiTheme="minorEastAsia" w:eastAsiaTheme="minorEastAsia" w:hAnsiTheme="minorEastAsia" w:cs="Times New Roman" w:hint="eastAsia"/>
                <w:sz w:val="21"/>
                <w:szCs w:val="21"/>
              </w:rPr>
              <w:t>万元；</w:t>
            </w:r>
            <w:r>
              <w:rPr>
                <w:rFonts w:asciiTheme="minorEastAsia" w:eastAsiaTheme="minorEastAsia" w:hAnsiTheme="minorEastAsia" w:cs="Times New Roman" w:hint="eastAsia"/>
                <w:sz w:val="21"/>
                <w:szCs w:val="21"/>
              </w:rPr>
              <w:t>06</w:t>
            </w:r>
            <w:r>
              <w:rPr>
                <w:rFonts w:asciiTheme="minorEastAsia" w:eastAsiaTheme="minorEastAsia" w:hAnsiTheme="minorEastAsia" w:cs="Times New Roman" w:hint="eastAsia"/>
                <w:sz w:val="21"/>
                <w:szCs w:val="21"/>
              </w:rPr>
              <w:t>包：</w:t>
            </w:r>
            <w:r>
              <w:rPr>
                <w:rFonts w:asciiTheme="minorEastAsia" w:eastAsiaTheme="minorEastAsia" w:hAnsiTheme="minorEastAsia" w:cs="Times New Roman" w:hint="eastAsia"/>
                <w:sz w:val="21"/>
                <w:szCs w:val="21"/>
              </w:rPr>
              <w:t>70</w:t>
            </w:r>
            <w:r>
              <w:rPr>
                <w:rFonts w:asciiTheme="minorEastAsia" w:eastAsiaTheme="minorEastAsia" w:hAnsiTheme="minorEastAsia" w:cs="Times New Roman" w:hint="eastAsia"/>
                <w:sz w:val="21"/>
                <w:szCs w:val="21"/>
              </w:rPr>
              <w:t>万</w:t>
            </w:r>
            <w:r>
              <w:rPr>
                <w:rFonts w:asciiTheme="minorEastAsia" w:eastAsiaTheme="minorEastAsia" w:hAnsiTheme="minorEastAsia" w:cs="Times New Roman"/>
                <w:sz w:val="21"/>
                <w:szCs w:val="21"/>
              </w:rPr>
              <w:t>。</w:t>
            </w:r>
            <w:bookmarkStart w:id="25" w:name="PO_默认文件内容_27"/>
          </w:p>
          <w:p w:rsidR="00DC4FBB" w:rsidRDefault="009D2BC8">
            <w:pPr>
              <w:pStyle w:val="af3"/>
              <w:jc w:val="both"/>
              <w:rPr>
                <w:rFonts w:asciiTheme="minorEastAsia" w:eastAsiaTheme="minorEastAsia" w:hAnsiTheme="minorEastAsia"/>
                <w:sz w:val="21"/>
                <w:szCs w:val="21"/>
              </w:rPr>
            </w:pPr>
            <w:r>
              <w:rPr>
                <w:rFonts w:asciiTheme="minorEastAsia" w:eastAsiaTheme="minorEastAsia" w:hAnsiTheme="minorEastAsia" w:cs="Times New Roman" w:hint="eastAsia"/>
                <w:sz w:val="21"/>
                <w:szCs w:val="21"/>
              </w:rPr>
              <w:t>供应商报价严格按照招标文件第六</w:t>
            </w:r>
            <w:proofErr w:type="gramStart"/>
            <w:r>
              <w:rPr>
                <w:rFonts w:asciiTheme="minorEastAsia" w:eastAsiaTheme="minorEastAsia" w:hAnsiTheme="minorEastAsia" w:cs="Times New Roman" w:hint="eastAsia"/>
                <w:sz w:val="21"/>
                <w:szCs w:val="21"/>
              </w:rPr>
              <w:t>章项目</w:t>
            </w:r>
            <w:proofErr w:type="gramEnd"/>
            <w:r>
              <w:rPr>
                <w:rFonts w:asciiTheme="minorEastAsia" w:eastAsiaTheme="minorEastAsia" w:hAnsiTheme="minorEastAsia" w:cs="Times New Roman" w:hint="eastAsia"/>
                <w:sz w:val="21"/>
                <w:szCs w:val="21"/>
              </w:rPr>
              <w:t>概况关于报价的最高限价的要求，</w:t>
            </w:r>
            <w:r>
              <w:rPr>
                <w:rFonts w:asciiTheme="minorEastAsia" w:eastAsiaTheme="minorEastAsia" w:hAnsiTheme="minorEastAsia" w:hint="eastAsia"/>
                <w:sz w:val="21"/>
                <w:szCs w:val="21"/>
              </w:rPr>
              <w:t>超过最高限价的报价为无效投标。</w:t>
            </w:r>
          </w:p>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5"/>
          </w:p>
        </w:tc>
      </w:tr>
      <w:tr w:rsidR="00DC4FBB">
        <w:trPr>
          <w:trHeight w:val="23"/>
          <w:jc w:val="center"/>
        </w:trPr>
        <w:tc>
          <w:tcPr>
            <w:tcW w:w="838" w:type="dxa"/>
            <w:vAlign w:val="center"/>
          </w:tcPr>
          <w:p w:rsidR="00DC4FBB" w:rsidRDefault="009D2BC8">
            <w:pPr>
              <w:pStyle w:val="af3"/>
              <w:ind w:right="23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2</w:t>
            </w:r>
          </w:p>
        </w:tc>
        <w:tc>
          <w:tcPr>
            <w:tcW w:w="2552" w:type="dxa"/>
            <w:vAlign w:val="center"/>
          </w:tcPr>
          <w:p w:rsidR="00DC4FBB" w:rsidRDefault="009D2BC8">
            <w:pPr>
              <w:pStyle w:val="af3"/>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rsidR="00DC4FBB" w:rsidRDefault="009D2BC8">
            <w:pPr>
              <w:pStyle w:val="af3"/>
              <w:ind w:left="38"/>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6111" w:type="dxa"/>
            <w:vAlign w:val="center"/>
          </w:tcPr>
          <w:p w:rsidR="00DC4FBB" w:rsidRDefault="009D2BC8">
            <w:pPr>
              <w:pStyle w:val="af3"/>
              <w:jc w:val="both"/>
              <w:rPr>
                <w:rFonts w:asciiTheme="minorEastAsia" w:eastAsiaTheme="minorEastAsia" w:hAnsiTheme="minorEastAsia" w:cs="Times New Roman"/>
                <w:kern w:val="2"/>
                <w:sz w:val="21"/>
                <w:szCs w:val="21"/>
              </w:rPr>
            </w:pPr>
            <w:bookmarkStart w:id="26" w:name="PO_默认文件内容_11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w:t>
            </w:r>
            <w:r>
              <w:rPr>
                <w:rFonts w:asciiTheme="minorEastAsia" w:eastAsiaTheme="minorEastAsia" w:hAnsiTheme="minorEastAsia" w:hint="eastAsia"/>
                <w:sz w:val="21"/>
                <w:szCs w:val="21"/>
              </w:rPr>
              <w:t>合理的时间内提供书面说明，必要时提交相关证明材料；投标人不能证明其报价合理性的，评标委员会应当将其作为无效投标处理。</w:t>
            </w:r>
            <w:bookmarkEnd w:id="26"/>
          </w:p>
        </w:tc>
      </w:tr>
      <w:tr w:rsidR="00DC4FBB">
        <w:trPr>
          <w:trHeight w:val="23"/>
          <w:jc w:val="center"/>
        </w:trPr>
        <w:tc>
          <w:tcPr>
            <w:tcW w:w="838" w:type="dxa"/>
            <w:vAlign w:val="center"/>
          </w:tcPr>
          <w:p w:rsidR="00DC4FBB" w:rsidRDefault="009D2BC8">
            <w:pPr>
              <w:pStyle w:val="af3"/>
              <w:ind w:right="23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3</w:t>
            </w:r>
          </w:p>
        </w:tc>
        <w:tc>
          <w:tcPr>
            <w:tcW w:w="2552" w:type="dxa"/>
            <w:vAlign w:val="center"/>
          </w:tcPr>
          <w:p w:rsidR="00DC4FBB" w:rsidRDefault="009D2BC8">
            <w:pPr>
              <w:pStyle w:val="af3"/>
              <w:ind w:left="38"/>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6111" w:type="dxa"/>
            <w:vAlign w:val="center"/>
          </w:tcPr>
          <w:p w:rsidR="00DC4FBB" w:rsidRDefault="009D2BC8">
            <w:pPr>
              <w:pStyle w:val="af3"/>
              <w:ind w:firstLineChars="100" w:firstLine="210"/>
              <w:jc w:val="both"/>
              <w:rPr>
                <w:rFonts w:asciiTheme="minorEastAsia" w:eastAsiaTheme="minorEastAsia" w:hAnsiTheme="minorEastAsia"/>
                <w:sz w:val="21"/>
                <w:szCs w:val="21"/>
                <w:lang w:val="zh-CN"/>
              </w:rPr>
            </w:pPr>
            <w:bookmarkStart w:id="27" w:name="PO_默认文件内容_34"/>
            <w:r>
              <w:rPr>
                <w:rFonts w:asciiTheme="minorEastAsia" w:eastAsiaTheme="minorEastAsia" w:hAnsiTheme="minorEastAsia" w:hint="eastAsia"/>
                <w:sz w:val="21"/>
                <w:szCs w:val="21"/>
                <w:lang w:val="zh-CN"/>
              </w:rPr>
              <w:t>本项目不适用</w:t>
            </w:r>
            <w:r>
              <w:rPr>
                <w:rFonts w:asciiTheme="minorEastAsia" w:eastAsiaTheme="minorEastAsia" w:hAnsiTheme="minorEastAsia" w:hint="eastAsia"/>
                <w:sz w:val="21"/>
                <w:szCs w:val="21"/>
              </w:rPr>
              <w:t>。</w:t>
            </w:r>
            <w:bookmarkEnd w:id="27"/>
          </w:p>
        </w:tc>
      </w:tr>
      <w:tr w:rsidR="00DC4FBB">
        <w:trPr>
          <w:trHeight w:val="23"/>
          <w:jc w:val="center"/>
        </w:trPr>
        <w:tc>
          <w:tcPr>
            <w:tcW w:w="838" w:type="dxa"/>
            <w:vAlign w:val="center"/>
          </w:tcPr>
          <w:p w:rsidR="00DC4FBB" w:rsidRDefault="009D2BC8">
            <w:pPr>
              <w:pStyle w:val="af3"/>
              <w:ind w:right="230"/>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4</w:t>
            </w:r>
          </w:p>
        </w:tc>
        <w:tc>
          <w:tcPr>
            <w:tcW w:w="2552" w:type="dxa"/>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视同小微企业</w:t>
            </w:r>
            <w:r>
              <w:rPr>
                <w:rFonts w:asciiTheme="minorEastAsia" w:eastAsiaTheme="minorEastAsia" w:hAnsiTheme="minorEastAsia" w:cs="Times New Roman" w:hint="eastAsia"/>
                <w:kern w:val="2"/>
                <w:sz w:val="21"/>
                <w:szCs w:val="21"/>
              </w:rPr>
              <w:t>）价格扣除</w:t>
            </w:r>
          </w:p>
        </w:tc>
        <w:tc>
          <w:tcPr>
            <w:tcW w:w="6111" w:type="dxa"/>
            <w:vAlign w:val="center"/>
          </w:tcPr>
          <w:p w:rsidR="00DC4FBB" w:rsidRDefault="009D2BC8">
            <w:pPr>
              <w:widowControl/>
              <w:spacing w:after="120"/>
              <w:rPr>
                <w:rFonts w:asciiTheme="minorEastAsia" w:eastAsiaTheme="minorEastAsia" w:hAnsiTheme="minorEastAsia"/>
                <w:b/>
                <w:bCs/>
                <w:kern w:val="0"/>
                <w:szCs w:val="21"/>
              </w:rPr>
            </w:pPr>
            <w:bookmarkStart w:id="28" w:name="PO_默认文件内容_3"/>
            <w:r>
              <w:rPr>
                <w:rFonts w:asciiTheme="minorEastAsia" w:eastAsiaTheme="minorEastAsia" w:hAnsiTheme="minorEastAsia" w:hint="eastAsia"/>
                <w:b/>
                <w:bCs/>
                <w:kern w:val="0"/>
                <w:szCs w:val="21"/>
              </w:rPr>
              <w:t>小微企业（监狱企业、残疾人福利性单位均视同小微企业）价格扣除（仅适用</w:t>
            </w: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1</w:t>
            </w:r>
            <w:r>
              <w:rPr>
                <w:rFonts w:asciiTheme="minorEastAsia" w:eastAsiaTheme="minorEastAsia" w:hAnsiTheme="minorEastAsia" w:hint="eastAsia"/>
                <w:b/>
                <w:bCs/>
                <w:kern w:val="0"/>
                <w:szCs w:val="21"/>
              </w:rPr>
              <w:t>包、</w:t>
            </w: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2</w:t>
            </w:r>
            <w:r>
              <w:rPr>
                <w:rFonts w:asciiTheme="minorEastAsia" w:eastAsiaTheme="minorEastAsia" w:hAnsiTheme="minorEastAsia" w:hint="eastAsia"/>
                <w:b/>
                <w:bCs/>
                <w:kern w:val="0"/>
                <w:szCs w:val="21"/>
              </w:rPr>
              <w:t>包、</w:t>
            </w: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3</w:t>
            </w:r>
            <w:r>
              <w:rPr>
                <w:rFonts w:asciiTheme="minorEastAsia" w:eastAsiaTheme="minorEastAsia" w:hAnsiTheme="minorEastAsia" w:hint="eastAsia"/>
                <w:b/>
                <w:bCs/>
                <w:kern w:val="0"/>
                <w:szCs w:val="21"/>
              </w:rPr>
              <w:t>包、</w:t>
            </w: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6</w:t>
            </w:r>
            <w:r>
              <w:rPr>
                <w:rFonts w:asciiTheme="minorEastAsia" w:eastAsiaTheme="minorEastAsia" w:hAnsiTheme="minorEastAsia" w:hint="eastAsia"/>
                <w:b/>
                <w:bCs/>
                <w:kern w:val="0"/>
                <w:szCs w:val="21"/>
              </w:rPr>
              <w:t>包。</w:t>
            </w: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4</w:t>
            </w:r>
            <w:r>
              <w:rPr>
                <w:rFonts w:asciiTheme="minorEastAsia" w:eastAsiaTheme="minorEastAsia" w:hAnsiTheme="minorEastAsia" w:hint="eastAsia"/>
                <w:b/>
                <w:bCs/>
                <w:kern w:val="0"/>
                <w:szCs w:val="21"/>
              </w:rPr>
              <w:t>包、</w:t>
            </w:r>
            <w:r>
              <w:rPr>
                <w:rFonts w:asciiTheme="minorEastAsia" w:eastAsiaTheme="minorEastAsia" w:hAnsiTheme="minorEastAsia" w:hint="eastAsia"/>
                <w:b/>
                <w:bCs/>
                <w:kern w:val="0"/>
                <w:szCs w:val="21"/>
              </w:rPr>
              <w:t>0</w:t>
            </w:r>
            <w:r>
              <w:rPr>
                <w:rFonts w:asciiTheme="minorEastAsia" w:eastAsiaTheme="minorEastAsia" w:hAnsiTheme="minorEastAsia"/>
                <w:b/>
                <w:bCs/>
                <w:kern w:val="0"/>
                <w:szCs w:val="21"/>
              </w:rPr>
              <w:t>5</w:t>
            </w:r>
            <w:r>
              <w:rPr>
                <w:rFonts w:asciiTheme="minorEastAsia" w:eastAsiaTheme="minorEastAsia" w:hAnsiTheme="minorEastAsia" w:hint="eastAsia"/>
                <w:b/>
                <w:bCs/>
                <w:kern w:val="0"/>
                <w:szCs w:val="21"/>
              </w:rPr>
              <w:t>包不适用）：</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、根据《政府采购促进中小企业发展管理办法》（财库〔</w:t>
            </w:r>
            <w:r>
              <w:rPr>
                <w:rFonts w:asciiTheme="minorEastAsia" w:eastAsiaTheme="minorEastAsia" w:hAnsiTheme="minorEastAsia" w:hint="eastAsia"/>
                <w:kern w:val="0"/>
                <w:szCs w:val="21"/>
              </w:rPr>
              <w:t>2020</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46</w:t>
            </w:r>
            <w:r>
              <w:rPr>
                <w:rFonts w:asciiTheme="minorEastAsia" w:eastAsiaTheme="minorEastAsia" w:hAnsiTheme="minorEastAsia"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报价给予</w:t>
            </w:r>
            <w:r>
              <w:rPr>
                <w:rFonts w:asciiTheme="minorEastAsia" w:eastAsiaTheme="minorEastAsia" w:hAnsiTheme="minorEastAsia" w:hint="eastAsia"/>
                <w:kern w:val="0"/>
                <w:szCs w:val="21"/>
              </w:rPr>
              <w:t>10%</w:t>
            </w:r>
            <w:r>
              <w:rPr>
                <w:rFonts w:asciiTheme="minorEastAsia" w:eastAsiaTheme="minorEastAsia" w:hAnsiTheme="minorEastAsia" w:hint="eastAsia"/>
                <w:kern w:val="0"/>
                <w:szCs w:val="21"/>
              </w:rPr>
              <w:t>的扣除，用扣除后的价格参加评审。</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hint="eastAsia"/>
                <w:kern w:val="0"/>
                <w:szCs w:val="21"/>
              </w:rPr>
              <w:t>2</w:t>
            </w:r>
            <w:r>
              <w:rPr>
                <w:rFonts w:asciiTheme="minorEastAsia" w:eastAsiaTheme="minorEastAsia" w:hAnsiTheme="minorEastAsia" w:hint="eastAsia"/>
                <w:kern w:val="0"/>
                <w:szCs w:val="21"/>
              </w:rPr>
              <w:t>、参加政府采购活动的中小企业提供《中小企业声明函》原件，未提供的，视为放弃享受小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、接受大中型企业与小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组成联合体或者允许大中型企业向一家或者多家小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分包的采购项目，对于联合协议或者分包意</w:t>
            </w:r>
            <w:r>
              <w:rPr>
                <w:rFonts w:asciiTheme="minorEastAsia" w:eastAsiaTheme="minorEastAsia" w:hAnsiTheme="minorEastAsia" w:hint="eastAsia"/>
                <w:kern w:val="0"/>
                <w:szCs w:val="21"/>
              </w:rPr>
              <w:lastRenderedPageBreak/>
              <w:t>向协议约定小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w:t>
            </w:r>
            <w:r>
              <w:rPr>
                <w:rFonts w:asciiTheme="minorEastAsia" w:eastAsiaTheme="minorEastAsia" w:hAnsiTheme="minorEastAsia" w:hint="eastAsia"/>
                <w:kern w:val="0"/>
                <w:szCs w:val="21"/>
              </w:rPr>
              <w:t xml:space="preserve"> 30%</w:t>
            </w:r>
            <w:r>
              <w:rPr>
                <w:rFonts w:asciiTheme="minorEastAsia" w:eastAsiaTheme="minorEastAsia" w:hAnsiTheme="minorEastAsia" w:hint="eastAsia"/>
                <w:kern w:val="0"/>
                <w:szCs w:val="21"/>
              </w:rPr>
              <w:t>以上的，采购人、采购代理机构应当对联合体或者大中型企业的报价给予</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的扣除，用扣除后的价格参加评审。</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hint="eastAsia"/>
                <w:kern w:val="0"/>
                <w:szCs w:val="21"/>
              </w:rPr>
              <w:t>4</w:t>
            </w:r>
            <w:r>
              <w:rPr>
                <w:rFonts w:asciiTheme="minorEastAsia" w:eastAsiaTheme="minorEastAsia" w:hAnsiTheme="minorEastAsia" w:hint="eastAsia"/>
                <w:kern w:val="0"/>
                <w:szCs w:val="21"/>
              </w:rPr>
              <w:t>、参加政府采购活动的残疾人福利性单位应当提供《残疾人福利性单位声明函》</w:t>
            </w:r>
            <w:r>
              <w:rPr>
                <w:rFonts w:asciiTheme="minorEastAsia" w:eastAsiaTheme="minorEastAsia" w:hAnsiTheme="minorEastAsia" w:hint="eastAsia"/>
                <w:kern w:val="0"/>
                <w:szCs w:val="21"/>
              </w:rPr>
              <w:t>原件，未提供的，视为放弃享受小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hint="eastAsia"/>
                <w:kern w:val="0"/>
                <w:szCs w:val="21"/>
              </w:rPr>
              <w:t>5</w:t>
            </w:r>
            <w:r>
              <w:rPr>
                <w:rFonts w:asciiTheme="minorEastAsia" w:eastAsiaTheme="minorEastAsia" w:hAnsiTheme="minorEastAsia" w:hint="eastAsia"/>
                <w:kern w:val="0"/>
                <w:szCs w:val="21"/>
              </w:rPr>
              <w:t>、参加政府采购活动的监狱企业提供由省级以上监狱管理局、戒毒管理局</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含新疆生产建设兵团</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出具的属于监狱企业的证明文件，未提供的，视为放弃享受小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价格扣除优惠政策。</w:t>
            </w:r>
          </w:p>
          <w:p w:rsidR="00DC4FBB" w:rsidRDefault="009D2BC8">
            <w:pPr>
              <w:widowControl/>
              <w:spacing w:after="120"/>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bookmarkEnd w:id="28"/>
          </w:p>
        </w:tc>
      </w:tr>
      <w:tr w:rsidR="00DC4FBB">
        <w:trPr>
          <w:trHeight w:val="23"/>
          <w:jc w:val="center"/>
        </w:trPr>
        <w:tc>
          <w:tcPr>
            <w:tcW w:w="838" w:type="dxa"/>
            <w:vAlign w:val="center"/>
          </w:tcPr>
          <w:p w:rsidR="00DC4FBB" w:rsidRDefault="009D2BC8">
            <w:pPr>
              <w:pStyle w:val="af3"/>
              <w:spacing w:before="72" w:after="72"/>
              <w:ind w:right="264"/>
              <w:jc w:val="center"/>
              <w:rPr>
                <w:rFonts w:asciiTheme="minorEastAsia" w:eastAsiaTheme="minorEastAsia" w:hAnsiTheme="minorEastAsia" w:cs="Courier New"/>
                <w:sz w:val="21"/>
                <w:szCs w:val="21"/>
                <w:lang w:val="zh-CN"/>
              </w:rPr>
            </w:pPr>
            <w:r>
              <w:rPr>
                <w:rFonts w:asciiTheme="minorEastAsia" w:eastAsiaTheme="minorEastAsia" w:hAnsiTheme="minorEastAsia" w:cs="Times New Roman"/>
                <w:kern w:val="2"/>
                <w:sz w:val="21"/>
                <w:szCs w:val="21"/>
              </w:rPr>
              <w:lastRenderedPageBreak/>
              <w:t>5</w:t>
            </w:r>
          </w:p>
        </w:tc>
        <w:tc>
          <w:tcPr>
            <w:tcW w:w="2552" w:type="dxa"/>
            <w:vAlign w:val="center"/>
          </w:tcPr>
          <w:p w:rsidR="00DC4FBB" w:rsidRDefault="009D2BC8">
            <w:pPr>
              <w:spacing w:line="340" w:lineRule="exact"/>
              <w:ind w:leftChars="50" w:left="105" w:rightChars="50" w:right="105"/>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tc>
        <w:tc>
          <w:tcPr>
            <w:tcW w:w="6111" w:type="dxa"/>
            <w:vAlign w:val="center"/>
          </w:tcPr>
          <w:p w:rsidR="00DC4FBB" w:rsidRDefault="009D2BC8">
            <w:pPr>
              <w:spacing w:after="120" w:line="340" w:lineRule="exact"/>
              <w:ind w:leftChars="50" w:left="105" w:rightChars="50" w:right="105"/>
              <w:jc w:val="left"/>
              <w:rPr>
                <w:rFonts w:asciiTheme="minorEastAsia" w:eastAsiaTheme="minorEastAsia" w:hAnsiTheme="minorEastAsia"/>
                <w:kern w:val="0"/>
                <w:szCs w:val="21"/>
              </w:rPr>
            </w:pPr>
            <w:r>
              <w:rPr>
                <w:rFonts w:asciiTheme="minorEastAsia" w:eastAsiaTheme="minorEastAsia" w:hAnsiTheme="minorEastAsia" w:hint="eastAsia"/>
                <w:b/>
                <w:szCs w:val="21"/>
              </w:rPr>
              <w:t>本项目不适用。</w:t>
            </w:r>
          </w:p>
        </w:tc>
      </w:tr>
      <w:tr w:rsidR="00DC4FBB">
        <w:trPr>
          <w:trHeight w:val="23"/>
          <w:jc w:val="center"/>
        </w:trPr>
        <w:tc>
          <w:tcPr>
            <w:tcW w:w="838" w:type="dxa"/>
            <w:vAlign w:val="center"/>
          </w:tcPr>
          <w:p w:rsidR="00DC4FBB" w:rsidRDefault="009D2BC8">
            <w:pPr>
              <w:pStyle w:val="af3"/>
              <w:ind w:right="23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6</w:t>
            </w:r>
          </w:p>
        </w:tc>
        <w:tc>
          <w:tcPr>
            <w:tcW w:w="2552" w:type="dxa"/>
            <w:vAlign w:val="center"/>
          </w:tcPr>
          <w:p w:rsidR="00DC4FBB" w:rsidRDefault="009D2BC8">
            <w:pPr>
              <w:spacing w:line="340" w:lineRule="exact"/>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6111" w:type="dxa"/>
            <w:vAlign w:val="center"/>
          </w:tcPr>
          <w:p w:rsidR="00DC4FBB" w:rsidRDefault="009D2BC8">
            <w:pPr>
              <w:widowControl/>
              <w:jc w:val="left"/>
              <w:rPr>
                <w:rFonts w:asciiTheme="minorEastAsia" w:eastAsiaTheme="minorEastAsia" w:hAnsiTheme="minorEastAsia"/>
                <w:szCs w:val="21"/>
              </w:rPr>
            </w:pPr>
            <w:bookmarkStart w:id="29" w:name="PO_默认文件内容_7"/>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DC4FBB">
        <w:trPr>
          <w:trHeight w:val="23"/>
          <w:jc w:val="center"/>
        </w:trPr>
        <w:tc>
          <w:tcPr>
            <w:tcW w:w="838" w:type="dxa"/>
            <w:vAlign w:val="center"/>
          </w:tcPr>
          <w:p w:rsidR="00DC4FBB" w:rsidRDefault="009D2BC8">
            <w:pPr>
              <w:pStyle w:val="af3"/>
              <w:ind w:right="230"/>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7</w:t>
            </w:r>
          </w:p>
        </w:tc>
        <w:tc>
          <w:tcPr>
            <w:tcW w:w="2552" w:type="dxa"/>
            <w:vAlign w:val="center"/>
          </w:tcPr>
          <w:p w:rsidR="00DC4FBB" w:rsidRDefault="009D2BC8">
            <w:pPr>
              <w:pStyle w:val="af3"/>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6111" w:type="dxa"/>
            <w:vAlign w:val="center"/>
          </w:tcPr>
          <w:p w:rsidR="00DC4FBB" w:rsidRDefault="009D2BC8">
            <w:pPr>
              <w:rPr>
                <w:rFonts w:asciiTheme="minorEastAsia" w:eastAsiaTheme="minorEastAsia" w:hAnsiTheme="minorEastAsia"/>
                <w:b/>
                <w:szCs w:val="21"/>
                <w:lang w:val="zh-CN"/>
              </w:rPr>
            </w:pPr>
            <w:r>
              <w:rPr>
                <w:rFonts w:asciiTheme="minorEastAsia" w:eastAsiaTheme="minorEastAsia" w:hAnsiTheme="minorEastAsia" w:hint="eastAsia"/>
                <w:szCs w:val="21"/>
                <w:lang w:val="zh-CN"/>
              </w:rPr>
              <w:t>本项目不缴纳</w:t>
            </w:r>
          </w:p>
        </w:tc>
      </w:tr>
      <w:tr w:rsidR="00DC4FBB">
        <w:trPr>
          <w:trHeight w:val="23"/>
          <w:jc w:val="center"/>
        </w:trPr>
        <w:tc>
          <w:tcPr>
            <w:tcW w:w="838" w:type="dxa"/>
            <w:vAlign w:val="center"/>
          </w:tcPr>
          <w:p w:rsidR="00DC4FBB" w:rsidRDefault="009D2BC8">
            <w:pPr>
              <w:pStyle w:val="af3"/>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8</w:t>
            </w:r>
          </w:p>
        </w:tc>
        <w:tc>
          <w:tcPr>
            <w:tcW w:w="2552" w:type="dxa"/>
            <w:vAlign w:val="center"/>
          </w:tcPr>
          <w:p w:rsidR="00DC4FBB" w:rsidRDefault="009D2BC8">
            <w:pPr>
              <w:pStyle w:val="af3"/>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履约保证金</w:t>
            </w:r>
          </w:p>
        </w:tc>
        <w:tc>
          <w:tcPr>
            <w:tcW w:w="6111" w:type="dxa"/>
            <w:vAlign w:val="center"/>
          </w:tcPr>
          <w:p w:rsidR="00DC4FBB" w:rsidRDefault="009D2BC8">
            <w:pPr>
              <w:pStyle w:val="af3"/>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本项目不缴纳</w:t>
            </w:r>
          </w:p>
        </w:tc>
      </w:tr>
      <w:tr w:rsidR="00DC4FBB">
        <w:trPr>
          <w:trHeight w:val="1026"/>
          <w:jc w:val="center"/>
        </w:trPr>
        <w:tc>
          <w:tcPr>
            <w:tcW w:w="838" w:type="dxa"/>
            <w:tcBorders>
              <w:top w:val="single" w:sz="4" w:space="0" w:color="auto"/>
              <w:bottom w:val="single" w:sz="4" w:space="0" w:color="auto"/>
            </w:tcBorders>
            <w:vAlign w:val="center"/>
          </w:tcPr>
          <w:p w:rsidR="00DC4FBB" w:rsidRDefault="009D2BC8">
            <w:pPr>
              <w:pStyle w:val="af3"/>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9</w:t>
            </w:r>
          </w:p>
        </w:tc>
        <w:tc>
          <w:tcPr>
            <w:tcW w:w="2552" w:type="dxa"/>
            <w:vAlign w:val="center"/>
          </w:tcPr>
          <w:p w:rsidR="00DC4FBB" w:rsidRDefault="009D2BC8">
            <w:pPr>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rsidR="00DC4FBB" w:rsidRDefault="009D2BC8">
            <w:pPr>
              <w:pStyle w:val="af3"/>
              <w:jc w:val="center"/>
              <w:rPr>
                <w:rFonts w:asciiTheme="minorEastAsia" w:eastAsiaTheme="minorEastAsia" w:hAnsiTheme="minorEastAsia" w:cs="Times New Roman"/>
                <w:b/>
                <w:bCs/>
                <w:kern w:val="2"/>
                <w:sz w:val="21"/>
                <w:szCs w:val="21"/>
              </w:rPr>
            </w:pPr>
            <w:r>
              <w:rPr>
                <w:rFonts w:asciiTheme="minorEastAsia" w:eastAsiaTheme="minorEastAsia" w:hAnsiTheme="minorEastAsia" w:hint="eastAsia"/>
                <w:szCs w:val="21"/>
              </w:rPr>
              <w:t>（实质性要求）</w:t>
            </w:r>
          </w:p>
        </w:tc>
        <w:tc>
          <w:tcPr>
            <w:tcW w:w="6111" w:type="dxa"/>
            <w:vAlign w:val="center"/>
          </w:tcPr>
          <w:p w:rsidR="00DC4FBB" w:rsidRDefault="009D2BC8">
            <w:pPr>
              <w:pStyle w:val="af3"/>
              <w:spacing w:line="360" w:lineRule="auto"/>
              <w:jc w:val="both"/>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b/>
                <w:kern w:val="2"/>
                <w:sz w:val="21"/>
                <w:szCs w:val="21"/>
              </w:rPr>
              <w:t>本项目不接受合同分包。</w:t>
            </w:r>
          </w:p>
        </w:tc>
      </w:tr>
      <w:tr w:rsidR="00DC4FBB">
        <w:trPr>
          <w:trHeight w:val="1026"/>
          <w:jc w:val="center"/>
        </w:trPr>
        <w:tc>
          <w:tcPr>
            <w:tcW w:w="838" w:type="dxa"/>
            <w:tcBorders>
              <w:top w:val="single" w:sz="4" w:space="0" w:color="auto"/>
              <w:bottom w:val="single" w:sz="4" w:space="0" w:color="auto"/>
            </w:tcBorders>
            <w:vAlign w:val="center"/>
          </w:tcPr>
          <w:p w:rsidR="00DC4FBB" w:rsidRDefault="009D2BC8">
            <w:pPr>
              <w:pStyle w:val="af3"/>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10</w:t>
            </w:r>
          </w:p>
        </w:tc>
        <w:tc>
          <w:tcPr>
            <w:tcW w:w="2552" w:type="dxa"/>
            <w:tcBorders>
              <w:top w:val="single" w:sz="4" w:space="0" w:color="auto"/>
              <w:bottom w:val="single" w:sz="4" w:space="0" w:color="auto"/>
            </w:tcBorders>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w:t>
            </w:r>
            <w:r>
              <w:rPr>
                <w:rFonts w:asciiTheme="minorEastAsia" w:eastAsiaTheme="minorEastAsia" w:hAnsiTheme="minorEastAsia" w:cs="Times New Roman"/>
                <w:b/>
                <w:bCs/>
                <w:kern w:val="2"/>
                <w:sz w:val="21"/>
                <w:szCs w:val="21"/>
              </w:rPr>
              <w:t>/</w:t>
            </w:r>
            <w:r>
              <w:rPr>
                <w:rFonts w:asciiTheme="minorEastAsia" w:eastAsiaTheme="minorEastAsia" w:hAnsiTheme="min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DC4FBB" w:rsidRDefault="009D2BC8">
            <w:pPr>
              <w:spacing w:beforeLines="50" w:before="156" w:afterLines="50" w:after="156" w:line="400" w:lineRule="exact"/>
              <w:ind w:rightChars="50" w:right="105"/>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联系人：王先生</w:t>
            </w:r>
          </w:p>
          <w:p w:rsidR="00DC4FBB" w:rsidRDefault="009D2BC8">
            <w:pPr>
              <w:spacing w:beforeLines="50" w:before="156" w:afterLines="50" w:after="156" w:line="400" w:lineRule="exact"/>
              <w:ind w:rightChars="50" w:right="105"/>
              <w:rPr>
                <w:rFonts w:asciiTheme="minorEastAsia" w:eastAsiaTheme="minorEastAsia" w:hAnsiTheme="minorEastAsia" w:cs="宋体"/>
                <w:color w:val="000000" w:themeColor="text1"/>
                <w:kern w:val="0"/>
                <w:szCs w:val="21"/>
              </w:rPr>
            </w:pPr>
            <w:r>
              <w:rPr>
                <w:rFonts w:asciiTheme="minorEastAsia" w:eastAsiaTheme="minorEastAsia" w:hAnsiTheme="minorEastAsia" w:cs="宋体" w:hint="eastAsia"/>
                <w:color w:val="000000" w:themeColor="text1"/>
                <w:kern w:val="0"/>
                <w:szCs w:val="21"/>
              </w:rPr>
              <w:t>联系电话：</w:t>
            </w:r>
            <w:r>
              <w:rPr>
                <w:rFonts w:asciiTheme="minorEastAsia" w:eastAsiaTheme="minorEastAsia" w:hAnsiTheme="minorEastAsia" w:cs="宋体" w:hint="eastAsia"/>
                <w:color w:val="000000" w:themeColor="text1"/>
                <w:kern w:val="0"/>
                <w:szCs w:val="21"/>
              </w:rPr>
              <w:t>028-87797107</w:t>
            </w:r>
            <w:r>
              <w:rPr>
                <w:rFonts w:asciiTheme="minorEastAsia" w:eastAsiaTheme="minorEastAsia" w:hAnsiTheme="minorEastAsia" w:cs="宋体" w:hint="eastAsia"/>
                <w:color w:val="000000" w:themeColor="text1"/>
                <w:kern w:val="0"/>
                <w:szCs w:val="21"/>
              </w:rPr>
              <w:t>转</w:t>
            </w:r>
            <w:r>
              <w:rPr>
                <w:rFonts w:asciiTheme="minorEastAsia" w:eastAsiaTheme="minorEastAsia" w:hAnsiTheme="minorEastAsia" w:cs="宋体" w:hint="eastAsia"/>
                <w:color w:val="000000" w:themeColor="text1"/>
                <w:kern w:val="0"/>
                <w:szCs w:val="21"/>
              </w:rPr>
              <w:t>821</w:t>
            </w:r>
          </w:p>
        </w:tc>
      </w:tr>
      <w:tr w:rsidR="00DC4FBB">
        <w:trPr>
          <w:trHeight w:val="834"/>
          <w:jc w:val="center"/>
        </w:trPr>
        <w:tc>
          <w:tcPr>
            <w:tcW w:w="838" w:type="dxa"/>
            <w:tcBorders>
              <w:top w:val="single" w:sz="4" w:space="0" w:color="auto"/>
              <w:bottom w:val="single" w:sz="4" w:space="0" w:color="auto"/>
            </w:tcBorders>
            <w:vAlign w:val="center"/>
          </w:tcPr>
          <w:p w:rsidR="00DC4FBB" w:rsidRDefault="009D2BC8">
            <w:pPr>
              <w:pStyle w:val="af3"/>
              <w:spacing w:before="72" w:after="72"/>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11</w:t>
            </w:r>
          </w:p>
        </w:tc>
        <w:tc>
          <w:tcPr>
            <w:tcW w:w="2552" w:type="dxa"/>
            <w:tcBorders>
              <w:top w:val="single" w:sz="4" w:space="0" w:color="auto"/>
              <w:bottom w:val="single" w:sz="4" w:space="0" w:color="auto"/>
            </w:tcBorders>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DC4FBB" w:rsidRDefault="009D2BC8">
            <w:pPr>
              <w:spacing w:line="340" w:lineRule="exact"/>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联系人：张女士</w:t>
            </w:r>
          </w:p>
          <w:p w:rsidR="00DC4FBB" w:rsidRDefault="009D2BC8">
            <w:pPr>
              <w:spacing w:line="340" w:lineRule="exact"/>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hint="eastAsia"/>
                <w:szCs w:val="21"/>
              </w:rPr>
              <w:t>13281460462</w:t>
            </w:r>
          </w:p>
        </w:tc>
      </w:tr>
      <w:tr w:rsidR="00DC4FBB">
        <w:trPr>
          <w:trHeight w:val="23"/>
          <w:jc w:val="center"/>
        </w:trPr>
        <w:tc>
          <w:tcPr>
            <w:tcW w:w="838" w:type="dxa"/>
            <w:tcBorders>
              <w:top w:val="single" w:sz="4" w:space="0" w:color="auto"/>
            </w:tcBorders>
            <w:vAlign w:val="center"/>
          </w:tcPr>
          <w:p w:rsidR="00DC4FBB" w:rsidRDefault="009D2BC8">
            <w:pPr>
              <w:pStyle w:val="af3"/>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12</w:t>
            </w:r>
          </w:p>
        </w:tc>
        <w:tc>
          <w:tcPr>
            <w:tcW w:w="2552" w:type="dxa"/>
            <w:tcBorders>
              <w:top w:val="single" w:sz="4" w:space="0" w:color="auto"/>
            </w:tcBorders>
            <w:vAlign w:val="center"/>
          </w:tcPr>
          <w:p w:rsidR="00DC4FBB" w:rsidRDefault="009D2BC8">
            <w:pPr>
              <w:spacing w:line="340" w:lineRule="exact"/>
              <w:ind w:leftChars="50" w:left="105" w:rightChars="50" w:right="105"/>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rsidR="00DC4FBB" w:rsidRDefault="009D2BC8">
            <w:pPr>
              <w:tabs>
                <w:tab w:val="left" w:pos="7665"/>
              </w:tabs>
              <w:spacing w:line="400" w:lineRule="exact"/>
              <w:rPr>
                <w:rFonts w:asciiTheme="minorEastAsia" w:eastAsiaTheme="minorEastAsia" w:hAnsiTheme="minorEastAsia"/>
                <w:szCs w:val="21"/>
              </w:rPr>
            </w:pPr>
            <w:r>
              <w:rPr>
                <w:rFonts w:asciiTheme="minorEastAsia" w:eastAsiaTheme="minorEastAsia" w:hAnsiTheme="minorEastAsia" w:hint="eastAsia"/>
                <w:szCs w:val="21"/>
              </w:rPr>
              <w:t>中标公告在四川政府采购网上公告后，请登录我司网站</w:t>
            </w:r>
            <w:r>
              <w:rPr>
                <w:rFonts w:asciiTheme="minorEastAsia" w:eastAsiaTheme="minorEastAsia" w:hAnsiTheme="minorEastAsia" w:hint="eastAsia"/>
                <w:szCs w:val="21"/>
              </w:rPr>
              <w:t xml:space="preserve">http://sale.scbid.net/ </w:t>
            </w:r>
            <w:r>
              <w:rPr>
                <w:rFonts w:asciiTheme="minorEastAsia" w:eastAsiaTheme="minorEastAsia" w:hAnsiTheme="minorEastAsia" w:hint="eastAsia"/>
                <w:szCs w:val="21"/>
              </w:rPr>
              <w:t>办理代理服务费缴纳及中标通知书领取的事宜。</w:t>
            </w:r>
          </w:p>
          <w:p w:rsidR="00DC4FBB" w:rsidRDefault="009D2BC8">
            <w:pPr>
              <w:tabs>
                <w:tab w:val="left" w:pos="7665"/>
              </w:tabs>
              <w:spacing w:line="40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中标通知书领取：财务部</w:t>
            </w:r>
            <w:r>
              <w:rPr>
                <w:rFonts w:asciiTheme="minorEastAsia" w:eastAsiaTheme="minorEastAsia" w:hAnsiTheme="minorEastAsia" w:hint="eastAsia"/>
                <w:szCs w:val="21"/>
              </w:rPr>
              <w:t xml:space="preserve"> 028-87797107</w:t>
            </w:r>
            <w:r>
              <w:rPr>
                <w:rFonts w:asciiTheme="minorEastAsia" w:eastAsiaTheme="minorEastAsia" w:hAnsiTheme="minorEastAsia" w:hint="eastAsia"/>
                <w:szCs w:val="21"/>
              </w:rPr>
              <w:t>转</w:t>
            </w:r>
            <w:r>
              <w:rPr>
                <w:rFonts w:asciiTheme="minorEastAsia" w:eastAsiaTheme="minorEastAsia" w:hAnsiTheme="minorEastAsia"/>
                <w:szCs w:val="21"/>
              </w:rPr>
              <w:t>1</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rPr>
              <w:t>地址：中国（四川）自由贸易试验区成都市高新区天府四街</w:t>
            </w:r>
            <w:r>
              <w:rPr>
                <w:rFonts w:asciiTheme="minorEastAsia" w:eastAsiaTheme="minorEastAsia" w:hAnsiTheme="minorEastAsia" w:hint="eastAsia"/>
                <w:szCs w:val="21"/>
              </w:rPr>
              <w:t>66</w:t>
            </w:r>
            <w:r>
              <w:rPr>
                <w:rFonts w:asciiTheme="minorEastAsia" w:eastAsiaTheme="minorEastAsia" w:hAnsiTheme="minorEastAsia" w:hint="eastAsia"/>
                <w:szCs w:val="21"/>
              </w:rPr>
              <w:t>号</w:t>
            </w:r>
            <w:r>
              <w:rPr>
                <w:rFonts w:asciiTheme="minorEastAsia" w:eastAsiaTheme="minorEastAsia" w:hAnsiTheme="minorEastAsia" w:hint="eastAsia"/>
                <w:szCs w:val="21"/>
              </w:rPr>
              <w:t>2</w:t>
            </w:r>
            <w:r>
              <w:rPr>
                <w:rFonts w:asciiTheme="minorEastAsia" w:eastAsiaTheme="minorEastAsia" w:hAnsiTheme="minorEastAsia" w:hint="eastAsia"/>
                <w:szCs w:val="21"/>
              </w:rPr>
              <w:t>栋</w:t>
            </w:r>
            <w:r>
              <w:rPr>
                <w:rFonts w:asciiTheme="minorEastAsia" w:eastAsiaTheme="minorEastAsia" w:hAnsiTheme="minorEastAsia" w:hint="eastAsia"/>
                <w:szCs w:val="21"/>
              </w:rPr>
              <w:t>22</w:t>
            </w:r>
            <w:r>
              <w:rPr>
                <w:rFonts w:asciiTheme="minorEastAsia" w:eastAsiaTheme="minorEastAsia" w:hAnsiTheme="minorEastAsia" w:hint="eastAsia"/>
                <w:szCs w:val="21"/>
              </w:rPr>
              <w:t>层</w:t>
            </w:r>
            <w:r>
              <w:rPr>
                <w:rFonts w:asciiTheme="minorEastAsia" w:eastAsiaTheme="minorEastAsia" w:hAnsiTheme="minorEastAsia" w:hint="eastAsia"/>
                <w:szCs w:val="21"/>
              </w:rPr>
              <w:t>1</w:t>
            </w:r>
            <w:r>
              <w:rPr>
                <w:rFonts w:asciiTheme="minorEastAsia" w:eastAsiaTheme="minorEastAsia" w:hAnsiTheme="minorEastAsia" w:hint="eastAsia"/>
                <w:szCs w:val="21"/>
              </w:rPr>
              <w:t>号。</w:t>
            </w:r>
          </w:p>
        </w:tc>
      </w:tr>
      <w:tr w:rsidR="00DC4FBB">
        <w:trPr>
          <w:trHeight w:val="23"/>
          <w:jc w:val="center"/>
        </w:trPr>
        <w:tc>
          <w:tcPr>
            <w:tcW w:w="838" w:type="dxa"/>
            <w:tcBorders>
              <w:top w:val="single" w:sz="4" w:space="0" w:color="auto"/>
            </w:tcBorders>
            <w:vAlign w:val="center"/>
          </w:tcPr>
          <w:p w:rsidR="00DC4FBB" w:rsidRDefault="009D2BC8">
            <w:pPr>
              <w:pStyle w:val="af3"/>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lastRenderedPageBreak/>
              <w:t>13</w:t>
            </w:r>
          </w:p>
        </w:tc>
        <w:tc>
          <w:tcPr>
            <w:tcW w:w="2552" w:type="dxa"/>
            <w:tcBorders>
              <w:top w:val="single" w:sz="4" w:space="0" w:color="auto"/>
            </w:tcBorders>
            <w:vAlign w:val="center"/>
          </w:tcPr>
          <w:p w:rsidR="00DC4FBB" w:rsidRDefault="009D2BC8">
            <w:pPr>
              <w:jc w:val="center"/>
              <w:rPr>
                <w:rFonts w:asciiTheme="minorEastAsia" w:eastAsiaTheme="minorEastAsia" w:hAnsiTheme="minorEastAsia"/>
                <w:szCs w:val="21"/>
                <w:lang w:val="zh-CN"/>
              </w:rPr>
            </w:pPr>
            <w:r>
              <w:rPr>
                <w:rFonts w:asciiTheme="minorEastAsia" w:eastAsiaTheme="minorEastAsia" w:hAnsiTheme="minorEastAsia" w:hint="eastAsia"/>
                <w:szCs w:val="21"/>
                <w:lang w:val="zh-CN"/>
              </w:rPr>
              <w:t>供应商询问</w:t>
            </w:r>
          </w:p>
        </w:tc>
        <w:tc>
          <w:tcPr>
            <w:tcW w:w="6111" w:type="dxa"/>
            <w:tcBorders>
              <w:top w:val="single" w:sz="4" w:space="0" w:color="auto"/>
            </w:tcBorders>
          </w:tcPr>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联系人：王先生</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hint="eastAsia"/>
                <w:szCs w:val="21"/>
                <w:lang w:val="zh-CN"/>
              </w:rPr>
              <w:t>028-87797107</w:t>
            </w:r>
            <w:r>
              <w:rPr>
                <w:rFonts w:asciiTheme="minorEastAsia" w:eastAsiaTheme="minorEastAsia" w:hAnsiTheme="minorEastAsia" w:hint="eastAsia"/>
                <w:szCs w:val="21"/>
                <w:lang w:val="zh-CN"/>
              </w:rPr>
              <w:t>转</w:t>
            </w:r>
            <w:r>
              <w:rPr>
                <w:rFonts w:asciiTheme="minorEastAsia" w:eastAsiaTheme="minorEastAsia" w:hAnsiTheme="minorEastAsia" w:hint="eastAsia"/>
                <w:szCs w:val="21"/>
                <w:lang w:val="zh-CN"/>
              </w:rPr>
              <w:t>821</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标书售卖系统注册及网上报名询问：企业发展部</w:t>
            </w:r>
            <w:r>
              <w:rPr>
                <w:rFonts w:asciiTheme="minorEastAsia" w:eastAsiaTheme="minorEastAsia" w:hAnsiTheme="minorEastAsia" w:hint="eastAsia"/>
                <w:szCs w:val="21"/>
                <w:lang w:val="zh-CN"/>
              </w:rPr>
              <w:t xml:space="preserve"> 028-87793117</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标书售卖系统技术问题询问：信息管理部</w:t>
            </w:r>
            <w:r>
              <w:rPr>
                <w:rFonts w:asciiTheme="minorEastAsia" w:eastAsiaTheme="minorEastAsia" w:hAnsiTheme="minorEastAsia" w:hint="eastAsia"/>
                <w:szCs w:val="21"/>
                <w:lang w:val="zh-CN"/>
              </w:rPr>
              <w:t xml:space="preserve"> 028-87797107</w:t>
            </w:r>
            <w:r>
              <w:rPr>
                <w:rFonts w:asciiTheme="minorEastAsia" w:eastAsiaTheme="minorEastAsia" w:hAnsiTheme="minorEastAsia" w:hint="eastAsia"/>
                <w:szCs w:val="21"/>
                <w:lang w:val="zh-CN"/>
              </w:rPr>
              <w:t>转</w:t>
            </w:r>
            <w:r>
              <w:rPr>
                <w:rFonts w:asciiTheme="minorEastAsia" w:eastAsiaTheme="minorEastAsia" w:hAnsiTheme="minorEastAsia" w:hint="eastAsia"/>
                <w:szCs w:val="21"/>
                <w:lang w:val="zh-CN"/>
              </w:rPr>
              <w:t>734</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w:t>
            </w:r>
            <w:r>
              <w:rPr>
                <w:rFonts w:asciiTheme="minorEastAsia" w:eastAsiaTheme="minorEastAsia" w:hAnsiTheme="minorEastAsia" w:hint="eastAsia"/>
                <w:szCs w:val="21"/>
                <w:lang w:val="zh-CN"/>
              </w:rPr>
              <w:t xml:space="preserve"> 028-87793117</w:t>
            </w:r>
          </w:p>
          <w:p w:rsidR="00DC4FBB" w:rsidRDefault="009D2BC8">
            <w:pPr>
              <w:rPr>
                <w:rFonts w:asciiTheme="minorEastAsia" w:eastAsiaTheme="minorEastAsia" w:hAnsiTheme="minorEastAsia"/>
                <w:szCs w:val="21"/>
                <w:lang w:val="zh-CN"/>
              </w:rPr>
            </w:pPr>
            <w:r>
              <w:rPr>
                <w:rFonts w:asciiTheme="minorEastAsia" w:eastAsiaTheme="minorEastAsia" w:hAnsiTheme="minorEastAsia" w:hint="eastAsia"/>
                <w:szCs w:val="21"/>
                <w:lang w:val="zh-CN"/>
              </w:rPr>
              <w:t>联系地址：中国（四川）自由贸易试验区成都市高新区天府四街</w:t>
            </w:r>
            <w:r>
              <w:rPr>
                <w:rFonts w:asciiTheme="minorEastAsia" w:eastAsiaTheme="minorEastAsia" w:hAnsiTheme="minorEastAsia" w:hint="eastAsia"/>
                <w:szCs w:val="21"/>
                <w:lang w:val="zh-CN"/>
              </w:rPr>
              <w:t>66</w:t>
            </w:r>
            <w:r>
              <w:rPr>
                <w:rFonts w:asciiTheme="minorEastAsia" w:eastAsiaTheme="minorEastAsia" w:hAnsiTheme="minorEastAsia" w:hint="eastAsia"/>
                <w:szCs w:val="21"/>
                <w:lang w:val="zh-CN"/>
              </w:rPr>
              <w:t>号</w:t>
            </w:r>
            <w:r>
              <w:rPr>
                <w:rFonts w:asciiTheme="minorEastAsia" w:eastAsiaTheme="minorEastAsia" w:hAnsiTheme="minorEastAsia" w:hint="eastAsia"/>
                <w:szCs w:val="21"/>
                <w:lang w:val="zh-CN"/>
              </w:rPr>
              <w:t>2</w:t>
            </w:r>
            <w:r>
              <w:rPr>
                <w:rFonts w:asciiTheme="minorEastAsia" w:eastAsiaTheme="minorEastAsia" w:hAnsiTheme="minorEastAsia" w:hint="eastAsia"/>
                <w:szCs w:val="21"/>
                <w:lang w:val="zh-CN"/>
              </w:rPr>
              <w:t>栋</w:t>
            </w:r>
            <w:r>
              <w:rPr>
                <w:rFonts w:asciiTheme="minorEastAsia" w:eastAsiaTheme="minorEastAsia" w:hAnsiTheme="minorEastAsia" w:hint="eastAsia"/>
                <w:szCs w:val="21"/>
                <w:lang w:val="zh-CN"/>
              </w:rPr>
              <w:t>22</w:t>
            </w:r>
            <w:r>
              <w:rPr>
                <w:rFonts w:asciiTheme="minorEastAsia" w:eastAsiaTheme="minorEastAsia" w:hAnsiTheme="minorEastAsia" w:hint="eastAsia"/>
                <w:szCs w:val="21"/>
                <w:lang w:val="zh-CN"/>
              </w:rPr>
              <w:t>层</w:t>
            </w:r>
            <w:r>
              <w:rPr>
                <w:rFonts w:asciiTheme="minorEastAsia" w:eastAsiaTheme="minorEastAsia" w:hAnsiTheme="minorEastAsia" w:hint="eastAsia"/>
                <w:szCs w:val="21"/>
                <w:lang w:val="zh-CN"/>
              </w:rPr>
              <w:t>1</w:t>
            </w:r>
            <w:r>
              <w:rPr>
                <w:rFonts w:asciiTheme="minorEastAsia" w:eastAsiaTheme="minorEastAsia" w:hAnsiTheme="minorEastAsia" w:hint="eastAsia"/>
                <w:szCs w:val="21"/>
                <w:lang w:val="zh-CN"/>
              </w:rPr>
              <w:t>号。</w:t>
            </w:r>
          </w:p>
        </w:tc>
      </w:tr>
      <w:tr w:rsidR="00DC4FBB">
        <w:trPr>
          <w:trHeight w:val="23"/>
          <w:jc w:val="center"/>
        </w:trPr>
        <w:tc>
          <w:tcPr>
            <w:tcW w:w="838" w:type="dxa"/>
            <w:vAlign w:val="center"/>
          </w:tcPr>
          <w:p w:rsidR="00DC4FBB" w:rsidRDefault="009D2BC8">
            <w:pPr>
              <w:pStyle w:val="af3"/>
              <w:ind w:right="264"/>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14</w:t>
            </w:r>
          </w:p>
        </w:tc>
        <w:tc>
          <w:tcPr>
            <w:tcW w:w="2552" w:type="dxa"/>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6111" w:type="dxa"/>
            <w:vAlign w:val="center"/>
          </w:tcPr>
          <w:p w:rsidR="00DC4FBB" w:rsidRDefault="009D2BC8">
            <w:pPr>
              <w:spacing w:line="340" w:lineRule="exact"/>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rsidR="00DC4FBB" w:rsidRDefault="009D2BC8">
            <w:pPr>
              <w:spacing w:line="340" w:lineRule="exact"/>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w:t>
            </w:r>
            <w:r>
              <w:rPr>
                <w:rFonts w:asciiTheme="minorEastAsia" w:eastAsiaTheme="minorEastAsia" w:hAnsiTheme="minorEastAsia" w:hint="eastAsia"/>
                <w:szCs w:val="21"/>
              </w:rPr>
              <w:t xml:space="preserve"> 028-87797776</w:t>
            </w:r>
            <w:r>
              <w:rPr>
                <w:rFonts w:asciiTheme="minorEastAsia" w:eastAsiaTheme="minorEastAsia" w:hAnsiTheme="minorEastAsia" w:hint="eastAsia"/>
                <w:szCs w:val="21"/>
              </w:rPr>
              <w:t>转</w:t>
            </w:r>
            <w:r>
              <w:rPr>
                <w:rFonts w:asciiTheme="minorEastAsia" w:eastAsiaTheme="minorEastAsia" w:hAnsiTheme="minorEastAsia" w:hint="eastAsia"/>
                <w:szCs w:val="21"/>
              </w:rPr>
              <w:t>820/725</w:t>
            </w:r>
            <w:r>
              <w:rPr>
                <w:rFonts w:asciiTheme="minorEastAsia" w:eastAsiaTheme="minorEastAsia" w:hAnsiTheme="minorEastAsia" w:hint="eastAsia"/>
                <w:szCs w:val="21"/>
              </w:rPr>
              <w:t>。</w:t>
            </w:r>
          </w:p>
          <w:p w:rsidR="00DC4FBB" w:rsidRDefault="009D2BC8">
            <w:pPr>
              <w:spacing w:line="340" w:lineRule="exact"/>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地址：中国（四川）自由贸易试验区成都市高新区天府四街</w:t>
            </w:r>
            <w:r>
              <w:rPr>
                <w:rFonts w:asciiTheme="minorEastAsia" w:eastAsiaTheme="minorEastAsia" w:hAnsiTheme="minorEastAsia" w:hint="eastAsia"/>
                <w:szCs w:val="21"/>
              </w:rPr>
              <w:t>66</w:t>
            </w:r>
            <w:r>
              <w:rPr>
                <w:rFonts w:asciiTheme="minorEastAsia" w:eastAsiaTheme="minorEastAsia" w:hAnsiTheme="minorEastAsia" w:hint="eastAsia"/>
                <w:szCs w:val="21"/>
              </w:rPr>
              <w:t>号</w:t>
            </w:r>
            <w:r>
              <w:rPr>
                <w:rFonts w:asciiTheme="minorEastAsia" w:eastAsiaTheme="minorEastAsia" w:hAnsiTheme="minorEastAsia" w:hint="eastAsia"/>
                <w:szCs w:val="21"/>
              </w:rPr>
              <w:t>1</w:t>
            </w:r>
            <w:r>
              <w:rPr>
                <w:rFonts w:asciiTheme="minorEastAsia" w:eastAsiaTheme="minorEastAsia" w:hAnsiTheme="minorEastAsia" w:hint="eastAsia"/>
                <w:szCs w:val="21"/>
              </w:rPr>
              <w:t>栋</w:t>
            </w:r>
            <w:r>
              <w:rPr>
                <w:rFonts w:asciiTheme="minorEastAsia" w:eastAsiaTheme="minorEastAsia" w:hAnsiTheme="minorEastAsia" w:hint="eastAsia"/>
                <w:szCs w:val="21"/>
              </w:rPr>
              <w:t>17</w:t>
            </w:r>
            <w:r>
              <w:rPr>
                <w:rFonts w:asciiTheme="minorEastAsia" w:eastAsiaTheme="minorEastAsia" w:hAnsiTheme="minorEastAsia" w:hint="eastAsia"/>
                <w:szCs w:val="21"/>
              </w:rPr>
              <w:t>层。</w:t>
            </w:r>
          </w:p>
          <w:p w:rsidR="00DC4FBB" w:rsidRDefault="009D2BC8">
            <w:pPr>
              <w:spacing w:line="340" w:lineRule="exact"/>
              <w:ind w:rightChars="50" w:right="105"/>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注：根据《中华人民共和国政府采购法》等规定，供应商质疑不得超出采购文件、采购过程、采购结果的范围</w:t>
            </w:r>
            <w:r>
              <w:rPr>
                <w:rFonts w:asciiTheme="minorEastAsia" w:eastAsiaTheme="minorEastAsia" w:hAnsiTheme="minorEastAsia" w:hint="eastAsia"/>
                <w:szCs w:val="21"/>
              </w:rPr>
              <w:t xml:space="preserve">, </w:t>
            </w:r>
            <w:r>
              <w:rPr>
                <w:rFonts w:asciiTheme="minorEastAsia" w:eastAsiaTheme="minorEastAsia" w:hAnsiTheme="minorEastAsia" w:hint="eastAsia"/>
                <w:szCs w:val="21"/>
              </w:rPr>
              <w:t>供应商针对同一采购程序环节的质疑应在法定质疑期内一次性提出。</w:t>
            </w:r>
          </w:p>
        </w:tc>
      </w:tr>
      <w:tr w:rsidR="00DC4FBB">
        <w:trPr>
          <w:trHeight w:val="23"/>
          <w:jc w:val="center"/>
        </w:trPr>
        <w:tc>
          <w:tcPr>
            <w:tcW w:w="838" w:type="dxa"/>
            <w:vAlign w:val="center"/>
          </w:tcPr>
          <w:p w:rsidR="00DC4FBB" w:rsidRDefault="009D2BC8">
            <w:pPr>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15</w:t>
            </w:r>
          </w:p>
        </w:tc>
        <w:tc>
          <w:tcPr>
            <w:tcW w:w="2552" w:type="dxa"/>
            <w:vAlign w:val="center"/>
          </w:tcPr>
          <w:p w:rsidR="00DC4FBB" w:rsidRDefault="009D2BC8">
            <w:pPr>
              <w:pStyle w:val="af3"/>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w:t>
            </w:r>
            <w:proofErr w:type="gramStart"/>
            <w:r>
              <w:rPr>
                <w:rFonts w:asciiTheme="minorEastAsia" w:eastAsiaTheme="minorEastAsia" w:hAnsiTheme="minorEastAsia" w:cs="Times New Roman" w:hint="eastAsia"/>
                <w:kern w:val="2"/>
                <w:sz w:val="21"/>
                <w:szCs w:val="21"/>
              </w:rPr>
              <w:t>商投诉</w:t>
            </w:r>
            <w:proofErr w:type="gramEnd"/>
          </w:p>
        </w:tc>
        <w:tc>
          <w:tcPr>
            <w:tcW w:w="6111" w:type="dxa"/>
          </w:tcPr>
          <w:p w:rsidR="00DC4FBB" w:rsidRDefault="009D2BC8">
            <w:pPr>
              <w:spacing w:line="340" w:lineRule="exact"/>
              <w:ind w:rightChars="50" w:right="105"/>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w:t>
            </w:r>
            <w:r w:rsidRPr="009D2BC8">
              <w:rPr>
                <w:rFonts w:asciiTheme="minorEastAsia" w:eastAsiaTheme="minorEastAsia" w:hAnsiTheme="minorEastAsia" w:hint="eastAsia"/>
                <w:szCs w:val="21"/>
              </w:rPr>
              <w:t>四川天府新区财政金融局</w:t>
            </w:r>
            <w:r>
              <w:rPr>
                <w:rFonts w:asciiTheme="minorEastAsia" w:eastAsiaTheme="minorEastAsia" w:hAnsiTheme="minorEastAsia" w:hint="eastAsia"/>
                <w:szCs w:val="21"/>
              </w:rPr>
              <w:t>。</w:t>
            </w:r>
          </w:p>
          <w:p w:rsidR="00DC4FBB" w:rsidRDefault="009D2BC8">
            <w:pPr>
              <w:spacing w:line="340" w:lineRule="exact"/>
              <w:ind w:rightChars="50" w:right="105"/>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hint="eastAsia"/>
                <w:szCs w:val="21"/>
              </w:rPr>
              <w:t>028-61889702</w:t>
            </w:r>
          </w:p>
          <w:p w:rsidR="00DC4FBB" w:rsidRDefault="009D2BC8">
            <w:pPr>
              <w:spacing w:line="340" w:lineRule="exact"/>
              <w:ind w:rightChars="50" w:right="105"/>
              <w:rPr>
                <w:rFonts w:asciiTheme="minorEastAsia" w:eastAsiaTheme="minorEastAsia" w:hAnsiTheme="minorEastAsia"/>
                <w:szCs w:val="21"/>
              </w:rPr>
            </w:pPr>
            <w:r>
              <w:rPr>
                <w:rFonts w:asciiTheme="minorEastAsia" w:eastAsiaTheme="minorEastAsia" w:hAnsiTheme="minorEastAsia" w:hint="eastAsia"/>
                <w:szCs w:val="21"/>
              </w:rPr>
              <w:t>地址：天府新区宁波路</w:t>
            </w:r>
            <w:r>
              <w:rPr>
                <w:rFonts w:asciiTheme="minorEastAsia" w:eastAsiaTheme="minorEastAsia" w:hAnsiTheme="minorEastAsia" w:hint="eastAsia"/>
                <w:szCs w:val="21"/>
              </w:rPr>
              <w:t>377</w:t>
            </w:r>
            <w:r>
              <w:rPr>
                <w:rFonts w:asciiTheme="minorEastAsia" w:eastAsiaTheme="minorEastAsia" w:hAnsiTheme="minorEastAsia" w:hint="eastAsia"/>
                <w:szCs w:val="21"/>
              </w:rPr>
              <w:t>号中铁卓越中心</w:t>
            </w:r>
            <w:r>
              <w:rPr>
                <w:rFonts w:asciiTheme="minorEastAsia" w:eastAsiaTheme="minorEastAsia" w:hAnsiTheme="minorEastAsia" w:hint="eastAsia"/>
                <w:szCs w:val="21"/>
              </w:rPr>
              <w:t>17</w:t>
            </w:r>
            <w:r>
              <w:rPr>
                <w:rFonts w:asciiTheme="minorEastAsia" w:eastAsiaTheme="minorEastAsia" w:hAnsiTheme="minorEastAsia" w:hint="eastAsia"/>
                <w:szCs w:val="21"/>
              </w:rPr>
              <w:t>楼。</w:t>
            </w:r>
          </w:p>
        </w:tc>
      </w:tr>
      <w:tr w:rsidR="00DC4FBB">
        <w:trPr>
          <w:trHeight w:val="23"/>
          <w:jc w:val="center"/>
        </w:trPr>
        <w:tc>
          <w:tcPr>
            <w:tcW w:w="838" w:type="dxa"/>
            <w:vAlign w:val="center"/>
          </w:tcPr>
          <w:p w:rsidR="00DC4FBB" w:rsidRDefault="009D2BC8">
            <w:pPr>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16</w:t>
            </w:r>
          </w:p>
        </w:tc>
        <w:tc>
          <w:tcPr>
            <w:tcW w:w="2552" w:type="dxa"/>
            <w:tcBorders>
              <w:right w:val="single" w:sz="4" w:space="0" w:color="auto"/>
            </w:tcBorders>
          </w:tcPr>
          <w:p w:rsidR="00DC4FBB" w:rsidRDefault="009D2BC8">
            <w:pPr>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rsidR="00DC4FBB" w:rsidRDefault="009D2BC8">
            <w:pPr>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6111" w:type="dxa"/>
            <w:tcBorders>
              <w:left w:val="single" w:sz="4" w:space="0" w:color="auto"/>
            </w:tcBorders>
          </w:tcPr>
          <w:p w:rsidR="00DC4FBB" w:rsidRDefault="009D2BC8">
            <w:pPr>
              <w:rPr>
                <w:rFonts w:asciiTheme="minorEastAsia" w:eastAsiaTheme="minorEastAsia" w:hAnsiTheme="minorEastAsia"/>
                <w:szCs w:val="21"/>
              </w:rPr>
            </w:pPr>
            <w:bookmarkStart w:id="30" w:name="PO_默认文件内容_28"/>
            <w:r>
              <w:rPr>
                <w:rFonts w:asciiTheme="minorEastAsia" w:eastAsiaTheme="minorEastAsia" w:hAnsiTheme="minorEastAsia" w:hint="eastAsia"/>
                <w:szCs w:val="21"/>
              </w:rPr>
              <w:t>政府采购合同签订之日起</w:t>
            </w:r>
            <w:r>
              <w:rPr>
                <w:rFonts w:asciiTheme="minorEastAsia" w:eastAsiaTheme="minorEastAsia" w:hAnsiTheme="minorEastAsia" w:hint="eastAsia"/>
                <w:szCs w:val="21"/>
              </w:rPr>
              <w:t>2</w:t>
            </w:r>
            <w:r>
              <w:rPr>
                <w:rFonts w:asciiTheme="minorEastAsia" w:eastAsiaTheme="minorEastAsia" w:hAnsiTheme="minorEastAsia" w:hint="eastAsia"/>
                <w:szCs w:val="21"/>
              </w:rPr>
              <w:t>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30"/>
          </w:p>
        </w:tc>
      </w:tr>
      <w:tr w:rsidR="00DC4FBB">
        <w:trPr>
          <w:trHeight w:val="23"/>
          <w:jc w:val="center"/>
        </w:trPr>
        <w:tc>
          <w:tcPr>
            <w:tcW w:w="838" w:type="dxa"/>
            <w:vAlign w:val="center"/>
          </w:tcPr>
          <w:p w:rsidR="00DC4FBB" w:rsidRDefault="009D2BC8">
            <w:pPr>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17</w:t>
            </w:r>
          </w:p>
        </w:tc>
        <w:tc>
          <w:tcPr>
            <w:tcW w:w="2552" w:type="dxa"/>
            <w:tcBorders>
              <w:right w:val="single" w:sz="4" w:space="0" w:color="auto"/>
            </w:tcBorders>
            <w:vAlign w:val="center"/>
          </w:tcPr>
          <w:p w:rsidR="00DC4FBB" w:rsidRDefault="009D2BC8">
            <w:pPr>
              <w:pStyle w:val="af3"/>
              <w:ind w:left="96"/>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rsidR="00DC4FBB" w:rsidRDefault="009D2BC8">
            <w:pPr>
              <w:pStyle w:val="af3"/>
              <w:rPr>
                <w:rFonts w:asciiTheme="minorEastAsia" w:eastAsiaTheme="minorEastAsia" w:hAnsiTheme="minorEastAsia"/>
                <w:sz w:val="21"/>
                <w:szCs w:val="21"/>
                <w:lang w:val="zh-CN"/>
              </w:rPr>
            </w:pPr>
            <w:bookmarkStart w:id="31" w:name="PO_默认文件内容_8"/>
            <w:r>
              <w:rPr>
                <w:rFonts w:asciiTheme="minorEastAsia" w:eastAsiaTheme="minorEastAsia" w:hAnsiTheme="minorEastAsia" w:hint="eastAsia"/>
                <w:sz w:val="21"/>
                <w:szCs w:val="21"/>
                <w:lang w:val="zh-CN"/>
              </w:rPr>
              <w:t>依照成本加合理利润的原则</w:t>
            </w: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lang w:val="zh-CN"/>
              </w:rPr>
              <w:t>各包以最高限价作为计算基数</w:t>
            </w:r>
            <w:r>
              <w:rPr>
                <w:rFonts w:asciiTheme="minorEastAsia" w:eastAsiaTheme="minorEastAsia" w:hAnsiTheme="minorEastAsia"/>
                <w:sz w:val="21"/>
                <w:szCs w:val="21"/>
                <w:lang w:val="zh-CN"/>
              </w:rPr>
              <w:t>,</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w:t>
            </w:r>
            <w:r>
              <w:rPr>
                <w:rFonts w:asciiTheme="minorEastAsia" w:eastAsiaTheme="minorEastAsia" w:hAnsiTheme="minorEastAsia"/>
                <w:sz w:val="21"/>
                <w:szCs w:val="21"/>
                <w:lang w:val="zh-CN"/>
              </w:rPr>
              <w:t>收费标准</w:t>
            </w:r>
            <w:bookmarkEnd w:id="31"/>
            <w:r>
              <w:rPr>
                <w:rFonts w:asciiTheme="minorEastAsia" w:eastAsiaTheme="minorEastAsia" w:hAnsiTheme="minorEastAsia" w:hint="eastAsia"/>
                <w:sz w:val="21"/>
                <w:szCs w:val="21"/>
                <w:lang w:val="zh-CN"/>
              </w:rPr>
              <w:t>进行收取</w:t>
            </w:r>
            <w:r>
              <w:rPr>
                <w:rFonts w:asciiTheme="minorEastAsia" w:eastAsiaTheme="minorEastAsia" w:hAnsiTheme="minorEastAsia" w:hint="eastAsia"/>
                <w:sz w:val="21"/>
                <w:szCs w:val="21"/>
                <w:lang w:val="zh-CN"/>
              </w:rPr>
              <w:t>:</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DC4FBB">
              <w:trPr>
                <w:trHeight w:val="1047"/>
              </w:trPr>
              <w:tc>
                <w:tcPr>
                  <w:tcW w:w="1827" w:type="dxa"/>
                </w:tcPr>
                <w:p w:rsidR="00DC4FBB" w:rsidRDefault="009D2BC8">
                  <w:pPr>
                    <w:rPr>
                      <w:rFonts w:asciiTheme="minorEastAsia" w:eastAsiaTheme="minorEastAsia" w:hAnsiTheme="minorEastAsia"/>
                      <w:b/>
                      <w:sz w:val="15"/>
                      <w:szCs w:val="15"/>
                    </w:rPr>
                  </w:pPr>
                  <w:r>
                    <w:rPr>
                      <w:rFonts w:asciiTheme="minorEastAsia" w:eastAsiaTheme="minorEastAsia" w:hAnsiTheme="minorEastAsia" w:hint="eastAsia"/>
                      <w:b/>
                      <w:sz w:val="15"/>
                      <w:szCs w:val="15"/>
                    </w:rPr>
                    <w:lastRenderedPageBreak/>
                    <w:t>服务类型</w:t>
                  </w:r>
                </w:p>
                <w:p w:rsidR="00DC4FBB" w:rsidRDefault="009D2BC8">
                  <w:pPr>
                    <w:snapToGrid w:val="0"/>
                    <w:rPr>
                      <w:rFonts w:asciiTheme="minorEastAsia" w:eastAsiaTheme="minorEastAsia" w:hAnsiTheme="minorEastAsia"/>
                      <w:b/>
                      <w:sz w:val="15"/>
                      <w:szCs w:val="15"/>
                    </w:rPr>
                  </w:pPr>
                  <w:r>
                    <w:rPr>
                      <w:rFonts w:asciiTheme="minorEastAsia" w:eastAsiaTheme="minorEastAsia" w:hAnsiTheme="minorEastAsia" w:hint="eastAsia"/>
                      <w:b/>
                      <w:sz w:val="15"/>
                      <w:szCs w:val="15"/>
                    </w:rPr>
                    <w:t>费率</w:t>
                  </w:r>
                </w:p>
                <w:p w:rsidR="00DC4FBB" w:rsidRDefault="009D2BC8">
                  <w:pPr>
                    <w:snapToGrid w:val="0"/>
                    <w:rPr>
                      <w:rFonts w:asciiTheme="minorEastAsia" w:eastAsiaTheme="minorEastAsia" w:hAnsiTheme="minorEastAsia"/>
                      <w:b/>
                      <w:sz w:val="15"/>
                      <w:szCs w:val="15"/>
                    </w:rPr>
                  </w:pPr>
                  <w:r>
                    <w:rPr>
                      <w:rFonts w:asciiTheme="minorEastAsia" w:eastAsiaTheme="minorEastAsia" w:hAnsiTheme="minorEastAsia" w:hint="eastAsia"/>
                      <w:b/>
                      <w:sz w:val="15"/>
                      <w:szCs w:val="15"/>
                    </w:rPr>
                    <w:t>中标金额（万元）</w:t>
                  </w:r>
                </w:p>
              </w:tc>
              <w:tc>
                <w:tcPr>
                  <w:tcW w:w="1478" w:type="dxa"/>
                  <w:vAlign w:val="center"/>
                </w:tcPr>
                <w:p w:rsidR="00DC4FBB" w:rsidRDefault="009D2BC8">
                  <w:pPr>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货物招标</w:t>
                  </w:r>
                </w:p>
              </w:tc>
              <w:tc>
                <w:tcPr>
                  <w:tcW w:w="1477" w:type="dxa"/>
                  <w:vAlign w:val="center"/>
                </w:tcPr>
                <w:p w:rsidR="00DC4FBB" w:rsidRDefault="009D2BC8">
                  <w:pPr>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服务招标</w:t>
                  </w:r>
                </w:p>
              </w:tc>
              <w:tc>
                <w:tcPr>
                  <w:tcW w:w="1478" w:type="dxa"/>
                  <w:vAlign w:val="center"/>
                </w:tcPr>
                <w:p w:rsidR="00DC4FBB" w:rsidRDefault="009D2BC8">
                  <w:pPr>
                    <w:jc w:val="center"/>
                    <w:rPr>
                      <w:rFonts w:asciiTheme="minorEastAsia" w:eastAsiaTheme="minorEastAsia" w:hAnsiTheme="minorEastAsia"/>
                      <w:b/>
                      <w:sz w:val="15"/>
                      <w:szCs w:val="15"/>
                    </w:rPr>
                  </w:pPr>
                  <w:r>
                    <w:rPr>
                      <w:rFonts w:asciiTheme="minorEastAsia" w:eastAsiaTheme="minorEastAsia" w:hAnsiTheme="minorEastAsia" w:hint="eastAsia"/>
                      <w:b/>
                      <w:sz w:val="15"/>
                      <w:szCs w:val="15"/>
                    </w:rPr>
                    <w:t>工程招标</w:t>
                  </w:r>
                </w:p>
              </w:tc>
            </w:tr>
            <w:tr w:rsidR="00DC4FBB">
              <w:trPr>
                <w:trHeight w:val="239"/>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100</w:t>
                  </w:r>
                  <w:r>
                    <w:rPr>
                      <w:rFonts w:asciiTheme="minorEastAsia" w:eastAsiaTheme="minorEastAsia" w:hAnsiTheme="minorEastAsia" w:hint="eastAsia"/>
                    </w:rPr>
                    <w:t>以下</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1.5%</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1.5%</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1.0%</w:t>
                  </w:r>
                </w:p>
              </w:tc>
            </w:tr>
            <w:tr w:rsidR="00DC4FBB">
              <w:trPr>
                <w:trHeight w:val="212"/>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100-500</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1.1%</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0.8%</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0.7%</w:t>
                  </w:r>
                </w:p>
              </w:tc>
            </w:tr>
            <w:tr w:rsidR="00DC4FBB">
              <w:trPr>
                <w:trHeight w:val="212"/>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500-1000</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0.8%</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0.45%</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0.55%</w:t>
                  </w:r>
                </w:p>
              </w:tc>
            </w:tr>
            <w:tr w:rsidR="00DC4FBB">
              <w:trPr>
                <w:trHeight w:val="212"/>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1000-5000</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0.5%</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0.25%</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0.35%</w:t>
                  </w:r>
                </w:p>
              </w:tc>
            </w:tr>
            <w:tr w:rsidR="00DC4FBB">
              <w:trPr>
                <w:trHeight w:val="212"/>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5000-10000</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0.25%</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0.1%</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0.2%</w:t>
                  </w:r>
                </w:p>
              </w:tc>
            </w:tr>
            <w:tr w:rsidR="00DC4FBB">
              <w:trPr>
                <w:trHeight w:val="212"/>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10000-100000</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0.05%</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0.05%</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0.05%</w:t>
                  </w:r>
                </w:p>
              </w:tc>
            </w:tr>
            <w:tr w:rsidR="00DC4FBB">
              <w:trPr>
                <w:trHeight w:val="248"/>
              </w:trPr>
              <w:tc>
                <w:tcPr>
                  <w:tcW w:w="182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1000000</w:t>
                  </w:r>
                  <w:r>
                    <w:rPr>
                      <w:rFonts w:asciiTheme="minorEastAsia" w:eastAsiaTheme="minorEastAsia" w:hAnsiTheme="minorEastAsia" w:hint="eastAsia"/>
                    </w:rPr>
                    <w:t>以上</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0.01%</w:t>
                  </w:r>
                </w:p>
              </w:tc>
              <w:tc>
                <w:tcPr>
                  <w:tcW w:w="1477"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0.01%</w:t>
                  </w:r>
                </w:p>
              </w:tc>
              <w:tc>
                <w:tcPr>
                  <w:tcW w:w="1478" w:type="dxa"/>
                </w:tcPr>
                <w:p w:rsidR="00DC4FBB" w:rsidRDefault="009D2BC8">
                  <w:pPr>
                    <w:jc w:val="center"/>
                    <w:rPr>
                      <w:rFonts w:asciiTheme="minorEastAsia" w:eastAsiaTheme="minorEastAsia" w:hAnsiTheme="minorEastAsia"/>
                    </w:rPr>
                  </w:pPr>
                  <w:r>
                    <w:rPr>
                      <w:rFonts w:asciiTheme="minorEastAsia" w:eastAsiaTheme="minorEastAsia" w:hAnsiTheme="minorEastAsia" w:hint="eastAsia"/>
                    </w:rPr>
                    <w:t>0.01%</w:t>
                  </w:r>
                </w:p>
              </w:tc>
            </w:tr>
          </w:tbl>
          <w:p w:rsidR="00DC4FBB" w:rsidRDefault="009D2BC8">
            <w:pPr>
              <w:pStyle w:val="af3"/>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w:t>
            </w:r>
            <w:r>
              <w:rPr>
                <w:rFonts w:asciiTheme="minorEastAsia" w:eastAsiaTheme="minorEastAsia" w:hAnsiTheme="minorEastAsia"/>
                <w:sz w:val="21"/>
                <w:szCs w:val="21"/>
                <w:lang w:val="zh-CN"/>
              </w:rPr>
              <w:t>: 1</w:t>
            </w:r>
            <w:r>
              <w:rPr>
                <w:rFonts w:asciiTheme="minorEastAsia" w:eastAsiaTheme="minorEastAsia" w:hAnsiTheme="minorEastAsia"/>
                <w:sz w:val="21"/>
                <w:szCs w:val="21"/>
                <w:lang w:val="zh-CN"/>
              </w:rPr>
              <w:t>、按本表费率计算的收费为招标代理服务全过程的收费基准价格。</w:t>
            </w:r>
          </w:p>
          <w:p w:rsidR="00DC4FBB" w:rsidRDefault="009D2BC8">
            <w:pPr>
              <w:pStyle w:val="af3"/>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 xml:space="preserve">    2</w:t>
            </w:r>
            <w:r>
              <w:rPr>
                <w:rFonts w:asciiTheme="minorEastAsia" w:eastAsiaTheme="minorEastAsia" w:hAnsiTheme="minorEastAsia"/>
                <w:sz w:val="21"/>
                <w:szCs w:val="21"/>
                <w:lang w:val="zh-CN"/>
              </w:rPr>
              <w:t>、招标代理服务收费按差额定率累进法计算。</w:t>
            </w:r>
          </w:p>
          <w:p w:rsidR="00DC4FBB" w:rsidRDefault="009D2BC8">
            <w:pPr>
              <w:pStyle w:val="af3"/>
              <w:ind w:firstLineChars="200" w:firstLine="420"/>
              <w:jc w:val="both"/>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3</w:t>
            </w:r>
            <w:r>
              <w:rPr>
                <w:rFonts w:asciiTheme="minorEastAsia" w:eastAsiaTheme="minorEastAsia" w:hAnsiTheme="minorEastAsia"/>
                <w:sz w:val="21"/>
                <w:szCs w:val="21"/>
                <w:lang w:val="zh-CN"/>
              </w:rPr>
              <w:t>、服务费收款单位、开户行、银行账号</w:t>
            </w:r>
            <w:r>
              <w:rPr>
                <w:rFonts w:asciiTheme="minorEastAsia" w:eastAsiaTheme="minorEastAsia" w:hAnsiTheme="minorEastAsia" w:hint="eastAsia"/>
                <w:sz w:val="21"/>
                <w:szCs w:val="21"/>
                <w:lang w:val="zh-CN"/>
              </w:rPr>
              <w:t>：</w:t>
            </w:r>
          </w:p>
          <w:p w:rsidR="00DC4FBB" w:rsidRDefault="009D2BC8">
            <w:pPr>
              <w:pStyle w:val="af3"/>
              <w:ind w:firstLineChars="200" w:firstLine="42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收款单位：四川国际招标有限责任公司</w:t>
            </w:r>
          </w:p>
          <w:p w:rsidR="00DC4FBB" w:rsidRDefault="009D2BC8">
            <w:pPr>
              <w:pStyle w:val="af3"/>
              <w:ind w:firstLineChars="200" w:firstLine="420"/>
              <w:jc w:val="both"/>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开户行：中国民生银行股份有限公司成都分行营业部</w:t>
            </w:r>
          </w:p>
          <w:p w:rsidR="00DC4FBB" w:rsidRDefault="009D2BC8">
            <w:pPr>
              <w:pStyle w:val="af3"/>
              <w:ind w:firstLineChars="200" w:firstLine="420"/>
              <w:jc w:val="both"/>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账号：</w:t>
            </w:r>
            <w:r>
              <w:rPr>
                <w:rFonts w:asciiTheme="minorEastAsia" w:eastAsiaTheme="minorEastAsia" w:hAnsiTheme="minorEastAsia"/>
                <w:sz w:val="21"/>
                <w:szCs w:val="21"/>
                <w:lang w:val="zh-CN"/>
              </w:rPr>
              <w:t>9902001762795613</w:t>
            </w:r>
          </w:p>
          <w:p w:rsidR="00DC4FBB" w:rsidRDefault="009D2BC8">
            <w:pPr>
              <w:pStyle w:val="af3"/>
              <w:ind w:firstLineChars="200" w:firstLine="420"/>
              <w:rPr>
                <w:rFonts w:asciiTheme="minorEastAsia" w:eastAsiaTheme="minorEastAsia" w:hAnsiTheme="minorEastAsia"/>
                <w:sz w:val="21"/>
                <w:szCs w:val="21"/>
                <w:lang w:val="zh-CN"/>
              </w:rPr>
            </w:pPr>
            <w:r>
              <w:rPr>
                <w:rFonts w:asciiTheme="minorEastAsia" w:eastAsiaTheme="minorEastAsia" w:hAnsiTheme="minorEastAsia"/>
                <w:sz w:val="21"/>
                <w:szCs w:val="21"/>
                <w:lang w:val="zh-CN"/>
              </w:rPr>
              <w:t>4</w:t>
            </w:r>
            <w:r>
              <w:rPr>
                <w:rFonts w:asciiTheme="minorEastAsia" w:eastAsiaTheme="minorEastAsia" w:hAnsiTheme="minorEastAsia"/>
                <w:sz w:val="21"/>
                <w:szCs w:val="21"/>
                <w:lang w:val="zh-CN"/>
              </w:rPr>
              <w:t>、中标人在领取中标通知书前向招标代理机构交纳招标服务费。</w:t>
            </w:r>
          </w:p>
        </w:tc>
      </w:tr>
      <w:tr w:rsidR="00DC4FBB">
        <w:trPr>
          <w:trHeight w:val="23"/>
          <w:jc w:val="center"/>
        </w:trPr>
        <w:tc>
          <w:tcPr>
            <w:tcW w:w="838" w:type="dxa"/>
            <w:vAlign w:val="center"/>
          </w:tcPr>
          <w:p w:rsidR="00DC4FBB" w:rsidRDefault="009D2BC8">
            <w:pPr>
              <w:ind w:firstLineChars="50" w:firstLine="105"/>
              <w:rPr>
                <w:rFonts w:asciiTheme="minorEastAsia" w:eastAsiaTheme="minorEastAsia" w:hAnsiTheme="minorEastAsia"/>
                <w:szCs w:val="21"/>
              </w:rPr>
            </w:pPr>
            <w:r>
              <w:rPr>
                <w:rFonts w:asciiTheme="minorEastAsia" w:eastAsiaTheme="minorEastAsia" w:hAnsiTheme="minorEastAsia"/>
                <w:szCs w:val="21"/>
              </w:rPr>
              <w:lastRenderedPageBreak/>
              <w:t>18</w:t>
            </w:r>
          </w:p>
        </w:tc>
        <w:tc>
          <w:tcPr>
            <w:tcW w:w="2552" w:type="dxa"/>
            <w:tcBorders>
              <w:right w:val="single" w:sz="4" w:space="0" w:color="auto"/>
            </w:tcBorders>
            <w:vAlign w:val="center"/>
          </w:tcPr>
          <w:p w:rsidR="00DC4FBB" w:rsidRDefault="009D2BC8">
            <w:pPr>
              <w:pStyle w:val="af3"/>
              <w:ind w:left="96"/>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rsidR="00DC4FBB" w:rsidRDefault="009D2BC8">
            <w:pPr>
              <w:pStyle w:val="af3"/>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w:t>
            </w:r>
            <w:proofErr w:type="gramStart"/>
            <w:r>
              <w:rPr>
                <w:rFonts w:asciiTheme="minorEastAsia" w:eastAsiaTheme="minorEastAsia" w:hAnsiTheme="minorEastAsia" w:hint="eastAsia"/>
                <w:sz w:val="21"/>
                <w:szCs w:val="21"/>
                <w:lang w:val="zh-CN"/>
              </w:rPr>
              <w:t>商依法</w:t>
            </w:r>
            <w:proofErr w:type="gramEnd"/>
            <w:r>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DC4FBB">
        <w:trPr>
          <w:trHeight w:val="23"/>
          <w:jc w:val="center"/>
        </w:trPr>
        <w:tc>
          <w:tcPr>
            <w:tcW w:w="838" w:type="dxa"/>
            <w:vAlign w:val="center"/>
          </w:tcPr>
          <w:p w:rsidR="00DC4FBB" w:rsidRDefault="009D2BC8">
            <w:pPr>
              <w:ind w:firstLineChars="50" w:firstLine="105"/>
              <w:rPr>
                <w:rFonts w:asciiTheme="minorEastAsia" w:eastAsiaTheme="minorEastAsia" w:hAnsiTheme="minorEastAsia"/>
                <w:szCs w:val="21"/>
              </w:rPr>
            </w:pPr>
            <w:r>
              <w:rPr>
                <w:rFonts w:asciiTheme="minorEastAsia" w:eastAsiaTheme="minorEastAsia" w:hAnsiTheme="minorEastAsia"/>
                <w:szCs w:val="21"/>
              </w:rPr>
              <w:t>19</w:t>
            </w:r>
          </w:p>
        </w:tc>
        <w:tc>
          <w:tcPr>
            <w:tcW w:w="2552" w:type="dxa"/>
            <w:tcBorders>
              <w:right w:val="single" w:sz="4" w:space="0" w:color="auto"/>
            </w:tcBorders>
            <w:vAlign w:val="center"/>
          </w:tcPr>
          <w:p w:rsidR="00DC4FBB" w:rsidRDefault="009D2BC8">
            <w:pPr>
              <w:pStyle w:val="af3"/>
              <w:ind w:left="96"/>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rsidR="00DC4FBB" w:rsidRDefault="009D2BC8">
            <w:pPr>
              <w:pStyle w:val="af3"/>
              <w:rPr>
                <w:rFonts w:asciiTheme="minorEastAsia" w:eastAsiaTheme="minorEastAsia" w:hAnsiTheme="minorEastAsia"/>
                <w:b/>
                <w:sz w:val="21"/>
                <w:szCs w:val="21"/>
                <w:lang w:val="zh-CN"/>
              </w:rPr>
            </w:pPr>
            <w:r>
              <w:rPr>
                <w:rFonts w:asciiTheme="minorEastAsia" w:eastAsiaTheme="minorEastAsia" w:hAnsiTheme="minorEastAsia" w:hint="eastAsia"/>
                <w:b/>
                <w:sz w:val="21"/>
                <w:szCs w:val="21"/>
                <w:lang w:val="zh-CN"/>
              </w:rPr>
              <w:t>本项目允许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p>
        </w:tc>
      </w:tr>
    </w:tbl>
    <w:p w:rsidR="00DC4FBB" w:rsidRDefault="00DC4FBB">
      <w:pPr>
        <w:rPr>
          <w:rFonts w:asciiTheme="minorEastAsia" w:eastAsiaTheme="minorEastAsia" w:hAnsiTheme="minorEastAsia"/>
        </w:rPr>
      </w:pPr>
    </w:p>
    <w:p w:rsidR="00DC4FBB" w:rsidRDefault="009D2BC8">
      <w:pPr>
        <w:pStyle w:val="2"/>
        <w:spacing w:line="400" w:lineRule="exact"/>
        <w:jc w:val="center"/>
        <w:rPr>
          <w:rFonts w:asciiTheme="minorEastAsia" w:eastAsiaTheme="minorEastAsia" w:hAnsiTheme="minorEastAsia"/>
          <w:bCs w:val="0"/>
        </w:rPr>
      </w:pPr>
      <w:r>
        <w:rPr>
          <w:rFonts w:asciiTheme="minorEastAsia" w:eastAsiaTheme="minorEastAsia" w:hAnsiTheme="minorEastAsia" w:hint="eastAsia"/>
          <w:bCs w:val="0"/>
        </w:rPr>
        <w:t>二、总</w:t>
      </w:r>
      <w:r>
        <w:rPr>
          <w:rFonts w:asciiTheme="minorEastAsia" w:eastAsiaTheme="minorEastAsia" w:hAnsiTheme="minorEastAsia"/>
          <w:bCs w:val="0"/>
        </w:rPr>
        <w:t xml:space="preserve">  </w:t>
      </w:r>
      <w:r>
        <w:rPr>
          <w:rFonts w:asciiTheme="minorEastAsia" w:eastAsiaTheme="minorEastAsia" w:hAnsiTheme="minorEastAsia" w:hint="eastAsia"/>
          <w:bCs w:val="0"/>
        </w:rPr>
        <w:t>则</w:t>
      </w:r>
    </w:p>
    <w:p w:rsidR="00DC4FBB" w:rsidRDefault="009D2BC8">
      <w:pPr>
        <w:pStyle w:val="3"/>
        <w:spacing w:line="400" w:lineRule="exact"/>
        <w:ind w:firstLineChars="200" w:firstLine="482"/>
        <w:rPr>
          <w:rFonts w:asciiTheme="minorEastAsia" w:eastAsiaTheme="minorEastAsia" w:hAnsiTheme="minorEastAsia"/>
          <w:sz w:val="24"/>
          <w:szCs w:val="24"/>
        </w:rPr>
      </w:pPr>
      <w:bookmarkStart w:id="32" w:name="_Toc183682342"/>
      <w:bookmarkStart w:id="33" w:name="_Toc183582205"/>
      <w:bookmarkStart w:id="34" w:name="_Toc217446034"/>
      <w:bookmarkStart w:id="35" w:name="PO_默认文件内容_24"/>
      <w:r>
        <w:rPr>
          <w:rFonts w:asciiTheme="minorEastAsia" w:eastAsiaTheme="minorEastAsia" w:hAnsiTheme="minorEastAsia"/>
          <w:sz w:val="24"/>
          <w:szCs w:val="24"/>
        </w:rPr>
        <w:t>1.</w:t>
      </w:r>
      <w:bookmarkEnd w:id="32"/>
      <w:bookmarkEnd w:id="33"/>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适用范围</w:t>
      </w:r>
      <w:bookmarkEnd w:id="34"/>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本招标文件仅适用于本次招标采购项目。</w:t>
      </w:r>
    </w:p>
    <w:p w:rsidR="00DC4FBB" w:rsidRDefault="009D2BC8">
      <w:pPr>
        <w:pStyle w:val="3"/>
        <w:spacing w:line="400" w:lineRule="exact"/>
        <w:ind w:firstLineChars="200" w:firstLine="482"/>
        <w:rPr>
          <w:rFonts w:asciiTheme="minorEastAsia" w:eastAsiaTheme="minorEastAsia" w:hAnsiTheme="minorEastAsia"/>
          <w:sz w:val="24"/>
        </w:rPr>
      </w:pPr>
      <w:bookmarkStart w:id="36" w:name="_Toc183582206"/>
      <w:bookmarkStart w:id="37" w:name="_Toc183682343"/>
      <w:bookmarkStart w:id="38" w:name="_Toc217446035"/>
      <w:r>
        <w:rPr>
          <w:rFonts w:asciiTheme="minorEastAsia" w:eastAsiaTheme="minorEastAsia" w:hAnsiTheme="minorEastAsia"/>
          <w:sz w:val="24"/>
        </w:rPr>
        <w:lastRenderedPageBreak/>
        <w:t xml:space="preserve">2. </w:t>
      </w:r>
      <w:bookmarkEnd w:id="36"/>
      <w:bookmarkEnd w:id="37"/>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8"/>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“采购人”系指依法进行政府采购的国家机关、事业单位、团体组织。本次招标的采购人是</w:t>
      </w:r>
      <w:bookmarkEnd w:id="35"/>
      <w:r>
        <w:rPr>
          <w:rFonts w:asciiTheme="minorEastAsia" w:eastAsiaTheme="minorEastAsia" w:hAnsiTheme="minorEastAsia" w:hint="eastAsia"/>
          <w:b/>
          <w:color w:val="000000" w:themeColor="text1"/>
          <w:sz w:val="24"/>
          <w:u w:val="single"/>
        </w:rPr>
        <w:t>四川天府新区管理委员会办公室</w:t>
      </w:r>
      <w:r>
        <w:rPr>
          <w:rFonts w:asciiTheme="minorEastAsia" w:eastAsiaTheme="minorEastAsia" w:hAnsiTheme="minorEastAsia" w:hint="eastAsia"/>
          <w:sz w:val="24"/>
        </w:rPr>
        <w:t>。</w:t>
      </w:r>
    </w:p>
    <w:p w:rsidR="00DC4FBB" w:rsidRDefault="009D2BC8">
      <w:pPr>
        <w:tabs>
          <w:tab w:val="left" w:pos="7665"/>
        </w:tabs>
        <w:spacing w:line="400" w:lineRule="exact"/>
        <w:ind w:firstLineChars="200" w:firstLine="480"/>
        <w:rPr>
          <w:rFonts w:asciiTheme="minorEastAsia" w:eastAsiaTheme="minorEastAsia" w:hAnsiTheme="minorEastAsia"/>
          <w:sz w:val="24"/>
        </w:rPr>
      </w:pPr>
      <w:bookmarkStart w:id="39" w:name="PO_默认文件内容_35"/>
      <w:r>
        <w:rPr>
          <w:rFonts w:asciiTheme="minorEastAsia" w:eastAsiaTheme="minorEastAsia" w:hAnsiTheme="minorEastAsia"/>
          <w:sz w:val="24"/>
        </w:rPr>
        <w:t xml:space="preserve">2.2 </w:t>
      </w:r>
      <w:r>
        <w:rPr>
          <w:rFonts w:asciiTheme="minorEastAsia" w:eastAsiaTheme="minorEastAsia" w:hAnsiTheme="minorEastAsia" w:hint="eastAsia"/>
          <w:sz w:val="24"/>
        </w:rPr>
        <w:t>“采购代理机构”</w:t>
      </w:r>
      <w:r>
        <w:rPr>
          <w:rFonts w:asciiTheme="minorEastAsia" w:eastAsiaTheme="minorEastAsia" w:hAnsiTheme="minorEastAsia"/>
          <w:sz w:val="24"/>
        </w:rPr>
        <w:t xml:space="preserve"> </w:t>
      </w:r>
      <w:r>
        <w:rPr>
          <w:rFonts w:asciiTheme="minorEastAsia" w:eastAsiaTheme="minorEastAsia" w:hAnsiTheme="minorEastAsia" w:hint="eastAsia"/>
          <w:sz w:val="24"/>
        </w:rPr>
        <w:t>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“招标采购单位”系指“采购人”和“采购代理机构”的统称。</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“投标人”系指购买了招标文件拟参加投标和向采购人提供货物及相应服务的供应商。</w:t>
      </w:r>
    </w:p>
    <w:p w:rsidR="00DC4FBB" w:rsidRDefault="009D2BC8">
      <w:pPr>
        <w:pStyle w:val="3"/>
        <w:spacing w:line="400" w:lineRule="exact"/>
        <w:ind w:firstLineChars="200" w:firstLine="482"/>
        <w:rPr>
          <w:rFonts w:asciiTheme="minorEastAsia" w:eastAsiaTheme="minorEastAsia" w:hAnsiTheme="minorEastAsia"/>
          <w:sz w:val="24"/>
        </w:rPr>
      </w:pPr>
      <w:bookmarkStart w:id="40" w:name="_Toc217446036"/>
      <w:bookmarkStart w:id="41" w:name="_Toc183682344"/>
      <w:bookmarkStart w:id="42" w:name="_Toc217390843"/>
      <w:bookmarkStart w:id="43" w:name="_Toc183582207"/>
      <w:r>
        <w:rPr>
          <w:rFonts w:asciiTheme="minorEastAsia" w:eastAsiaTheme="minorEastAsia" w:hAnsiTheme="minorEastAsia"/>
          <w:sz w:val="24"/>
        </w:rPr>
        <w:t xml:space="preserve">3. </w:t>
      </w:r>
      <w:r>
        <w:rPr>
          <w:rFonts w:asciiTheme="minorEastAsia" w:eastAsiaTheme="minorEastAsia" w:hAnsiTheme="minorEastAsia" w:hint="eastAsia"/>
          <w:sz w:val="24"/>
        </w:rPr>
        <w:t>合格的投标人</w:t>
      </w:r>
      <w:bookmarkEnd w:id="40"/>
      <w:bookmarkEnd w:id="41"/>
      <w:bookmarkEnd w:id="42"/>
      <w:bookmarkEnd w:id="43"/>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合格的投标人应具备以下条件：</w:t>
      </w:r>
    </w:p>
    <w:p w:rsidR="00DC4FBB" w:rsidRDefault="009D2BC8">
      <w:pPr>
        <w:tabs>
          <w:tab w:val="left" w:pos="7665"/>
        </w:tabs>
        <w:spacing w:line="400" w:lineRule="exact"/>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）本招标文件规定的供应商资格条件</w:t>
      </w:r>
      <w:r>
        <w:rPr>
          <w:rFonts w:asciiTheme="minorEastAsia" w:eastAsiaTheme="minorEastAsia" w:hAnsiTheme="minorEastAsia" w:hint="eastAsia"/>
          <w:spacing w:val="-4"/>
          <w:sz w:val="24"/>
        </w:rPr>
        <w:t>；</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）遵守国家有关的法律、法规、规章和其他政策制度；</w:t>
      </w:r>
    </w:p>
    <w:p w:rsidR="00DC4FBB" w:rsidRDefault="009D2BC8">
      <w:pPr>
        <w:tabs>
          <w:tab w:val="left" w:pos="7665"/>
        </w:tabs>
        <w:spacing w:line="400" w:lineRule="exact"/>
        <w:ind w:firstLineChars="200" w:firstLine="480"/>
        <w:rPr>
          <w:rFonts w:asciiTheme="minorEastAsia" w:eastAsiaTheme="minorEastAsia" w:hAnsiTheme="minorEastAsia" w:cs="宋体"/>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w:t>
      </w:r>
      <w:r>
        <w:rPr>
          <w:rFonts w:asciiTheme="minorEastAsia" w:eastAsiaTheme="minorEastAsia" w:hAnsiTheme="minorEastAsia" w:hint="eastAsia"/>
          <w:spacing w:val="-4"/>
          <w:sz w:val="24"/>
        </w:rPr>
        <w:t>按照规定购买了招标文件</w:t>
      </w:r>
      <w:r>
        <w:rPr>
          <w:rFonts w:asciiTheme="minorEastAsia" w:eastAsiaTheme="minorEastAsia" w:hAnsiTheme="minorEastAsia" w:hint="eastAsia"/>
          <w:b/>
          <w:spacing w:val="-4"/>
          <w:sz w:val="24"/>
        </w:rPr>
        <w:t>（实质性</w:t>
      </w:r>
      <w:r>
        <w:rPr>
          <w:rFonts w:asciiTheme="minorEastAsia" w:eastAsiaTheme="minorEastAsia" w:hAnsiTheme="minorEastAsia"/>
          <w:b/>
          <w:spacing w:val="-4"/>
          <w:sz w:val="24"/>
        </w:rPr>
        <w:t>要求</w:t>
      </w:r>
      <w:r>
        <w:rPr>
          <w:rFonts w:asciiTheme="minorEastAsia" w:eastAsiaTheme="minorEastAsia" w:hAnsiTheme="minorEastAsia" w:hint="eastAsia"/>
          <w:b/>
          <w:spacing w:val="-4"/>
          <w:sz w:val="24"/>
        </w:rPr>
        <w:t>）</w:t>
      </w:r>
      <w:r>
        <w:rPr>
          <w:rFonts w:asciiTheme="minorEastAsia" w:eastAsiaTheme="minorEastAsia" w:hAnsiTheme="minorEastAsia" w:cs="宋体" w:hint="eastAsia"/>
          <w:sz w:val="24"/>
        </w:rPr>
        <w:t>。由代理机构提供供应商购买招标文件情况的相关证明材料，供应商不用提供证明材料</w:t>
      </w:r>
      <w:r>
        <w:rPr>
          <w:rFonts w:asciiTheme="minorEastAsia" w:eastAsiaTheme="minorEastAsia" w:hAnsiTheme="minorEastAsia" w:hint="eastAsia"/>
          <w:sz w:val="24"/>
        </w:rPr>
        <w:t>。</w:t>
      </w:r>
    </w:p>
    <w:p w:rsidR="00DC4FBB" w:rsidRDefault="009D2BC8">
      <w:pPr>
        <w:pStyle w:val="3"/>
        <w:spacing w:line="400" w:lineRule="exact"/>
        <w:ind w:firstLineChars="200" w:firstLine="482"/>
        <w:rPr>
          <w:rFonts w:asciiTheme="minorEastAsia" w:eastAsiaTheme="minorEastAsia" w:hAnsiTheme="minorEastAsia"/>
          <w:sz w:val="24"/>
        </w:rPr>
      </w:pPr>
      <w:bookmarkStart w:id="44" w:name="_Toc183682345"/>
      <w:bookmarkStart w:id="45" w:name="_Toc183582208"/>
      <w:bookmarkStart w:id="46" w:name="_Toc217446037"/>
      <w:r>
        <w:rPr>
          <w:rFonts w:asciiTheme="minorEastAsia" w:eastAsiaTheme="minorEastAsia" w:hAnsiTheme="minorEastAsia"/>
          <w:sz w:val="24"/>
        </w:rPr>
        <w:t xml:space="preserve">4. </w:t>
      </w:r>
      <w:r>
        <w:rPr>
          <w:rFonts w:asciiTheme="minorEastAsia" w:eastAsiaTheme="minorEastAsia" w:hAnsiTheme="minorEastAsia" w:hint="eastAsia"/>
          <w:sz w:val="24"/>
        </w:rPr>
        <w:t>投标费用</w:t>
      </w:r>
      <w:bookmarkEnd w:id="44"/>
      <w:bookmarkEnd w:id="45"/>
      <w:bookmarkEnd w:id="46"/>
      <w:r>
        <w:rPr>
          <w:rFonts w:asciiTheme="minorEastAsia" w:eastAsiaTheme="minorEastAsia" w:hAnsiTheme="minorEastAsia" w:hint="eastAsia"/>
          <w:sz w:val="24"/>
          <w:szCs w:val="24"/>
        </w:rPr>
        <w:t>（实质性要求）</w:t>
      </w:r>
    </w:p>
    <w:p w:rsidR="00DC4FBB" w:rsidRDefault="009D2BC8">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投标人参加投标的有关费用由投标人自行承担。</w:t>
      </w:r>
    </w:p>
    <w:p w:rsidR="00DC4FBB" w:rsidRDefault="009D2BC8">
      <w:pPr>
        <w:pStyle w:val="3"/>
        <w:spacing w:line="400" w:lineRule="exact"/>
        <w:ind w:firstLineChars="200" w:firstLine="482"/>
        <w:rPr>
          <w:rFonts w:asciiTheme="minorEastAsia" w:eastAsiaTheme="minorEastAsia" w:hAnsiTheme="minorEastAsia"/>
          <w:sz w:val="24"/>
        </w:rPr>
      </w:pPr>
      <w:r>
        <w:rPr>
          <w:rFonts w:asciiTheme="minorEastAsia" w:eastAsiaTheme="minorEastAsia" w:hAnsiTheme="minorEastAsia"/>
          <w:sz w:val="24"/>
        </w:rPr>
        <w:t xml:space="preserve">5. </w:t>
      </w:r>
      <w:r>
        <w:rPr>
          <w:rFonts w:asciiTheme="minorEastAsia" w:eastAsiaTheme="minorEastAsia" w:hAnsiTheme="minorEastAsia" w:hint="eastAsia"/>
          <w:sz w:val="24"/>
        </w:rPr>
        <w:t>充分、公平竞争保障措施</w:t>
      </w:r>
      <w:r>
        <w:rPr>
          <w:rFonts w:asciiTheme="minorEastAsia" w:eastAsiaTheme="minorEastAsia" w:hAnsiTheme="minorEastAsia" w:hint="eastAsia"/>
          <w:sz w:val="24"/>
          <w:szCs w:val="24"/>
        </w:rPr>
        <w:t>（实质性要求）</w:t>
      </w:r>
    </w:p>
    <w:p w:rsidR="00DC4FBB" w:rsidRDefault="009D2BC8">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b/>
          <w:sz w:val="24"/>
        </w:rPr>
        <w:t>5.1</w:t>
      </w:r>
      <w:r>
        <w:rPr>
          <w:rFonts w:asciiTheme="minorEastAsia" w:eastAsiaTheme="minorEastAsia" w:hAnsiTheme="minorEastAsia" w:hint="eastAsia"/>
          <w:b/>
          <w:sz w:val="24"/>
        </w:rPr>
        <w:t>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DC4FBB" w:rsidRDefault="009D2BC8">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b/>
          <w:sz w:val="24"/>
        </w:rPr>
        <w:t xml:space="preserve">5.2 </w:t>
      </w:r>
      <w:r>
        <w:rPr>
          <w:rFonts w:asciiTheme="minorEastAsia" w:eastAsiaTheme="minorEastAsia" w:hAnsiTheme="minorEastAsia" w:hint="eastAsia"/>
          <w:b/>
          <w:sz w:val="24"/>
        </w:rPr>
        <w:t>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w:t>
      </w:r>
      <w:r>
        <w:rPr>
          <w:rFonts w:asciiTheme="minorEastAsia" w:eastAsiaTheme="minorEastAsia" w:hAnsiTheme="minorEastAsia" w:hint="eastAsia"/>
          <w:sz w:val="24"/>
        </w:rPr>
        <w:lastRenderedPageBreak/>
        <w:t>求、评标因素和标准、政府采购合同等实质性内容条款的，视同为采购项目提供规范编制。</w:t>
      </w:r>
    </w:p>
    <w:p w:rsidR="00DC4FBB" w:rsidRDefault="009D2BC8">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b/>
          <w:sz w:val="24"/>
        </w:rPr>
        <w:t xml:space="preserve">5.3 </w:t>
      </w:r>
      <w:r>
        <w:rPr>
          <w:rFonts w:asciiTheme="minorEastAsia" w:eastAsiaTheme="minorEastAsia" w:hAnsiTheme="minorEastAsia" w:hint="eastAsia"/>
          <w:b/>
          <w:sz w:val="24"/>
        </w:rPr>
        <w:t>利害关系代理人处理。</w:t>
      </w:r>
      <w:r>
        <w:rPr>
          <w:rFonts w:asciiTheme="minorEastAsia" w:eastAsiaTheme="minorEastAsia" w:hAnsiTheme="minorEastAsia" w:hint="eastAsia"/>
          <w:sz w:val="24"/>
        </w:rPr>
        <w:t>2</w:t>
      </w:r>
      <w:r>
        <w:rPr>
          <w:rFonts w:asciiTheme="minorEastAsia" w:eastAsiaTheme="minorEastAsia" w:hAnsiTheme="minorEastAsia" w:hint="eastAsia"/>
          <w:sz w:val="24"/>
        </w:rPr>
        <w:t>家以上的供应商不得在同一合同项下的采购项目中，同时委托同一个自然人、同一家庭的人员、同一单位的人员作为其代理人，否则，</w:t>
      </w:r>
      <w:r>
        <w:rPr>
          <w:rFonts w:asciiTheme="minorEastAsia" w:eastAsiaTheme="minorEastAsia" w:hAnsiTheme="minorEastAsia" w:hint="eastAsia"/>
          <w:sz w:val="24"/>
        </w:rPr>
        <w:t>其投标文件作为无效处理。</w:t>
      </w:r>
      <w:bookmarkStart w:id="47" w:name="_Toc77400779"/>
      <w:bookmarkStart w:id="48" w:name="_Toc183582209"/>
      <w:bookmarkStart w:id="49" w:name="_Toc217446038"/>
      <w:bookmarkStart w:id="50" w:name="_Toc183682346"/>
      <w:bookmarkStart w:id="51" w:name="_Toc89075875"/>
    </w:p>
    <w:p w:rsidR="00DC4FBB" w:rsidRDefault="009D2BC8">
      <w:pPr>
        <w:pStyle w:val="11"/>
        <w:spacing w:line="460" w:lineRule="exact"/>
        <w:ind w:left="1" w:firstLineChars="200" w:firstLine="482"/>
        <w:rPr>
          <w:rFonts w:asciiTheme="minorEastAsia" w:eastAsiaTheme="minorEastAsia" w:hAnsiTheme="minorEastAsia"/>
          <w:sz w:val="24"/>
        </w:rPr>
      </w:pPr>
      <w:r>
        <w:rPr>
          <w:rFonts w:asciiTheme="minorEastAsia" w:eastAsiaTheme="minorEastAsia" w:hAnsiTheme="minorEastAsia"/>
          <w:b/>
          <w:sz w:val="24"/>
        </w:rPr>
        <w:t xml:space="preserve">5.4 </w:t>
      </w:r>
      <w:r>
        <w:rPr>
          <w:rFonts w:asciiTheme="minorEastAsia" w:eastAsiaTheme="minorEastAsia" w:hAnsiTheme="minorEastAsia"/>
          <w:sz w:val="24"/>
        </w:rPr>
        <w:t>为包件内工程项目提供招标代理、勘察、设计、测绘、施工、监理、材料（设备）供应、项目管理、造价咨询、竣工决算编制等服务，以及法人代表为同一人或存在直接控股、参股等经济利益关系的供应商不得参与该包件投标，</w:t>
      </w:r>
      <w:proofErr w:type="gramStart"/>
      <w:r>
        <w:rPr>
          <w:rFonts w:asciiTheme="minorEastAsia" w:eastAsiaTheme="minorEastAsia" w:hAnsiTheme="minorEastAsia"/>
          <w:sz w:val="24"/>
        </w:rPr>
        <w:t>若参</w:t>
      </w:r>
      <w:proofErr w:type="gramEnd"/>
      <w:r>
        <w:rPr>
          <w:rFonts w:asciiTheme="minorEastAsia" w:eastAsiaTheme="minorEastAsia" w:hAnsiTheme="minorEastAsia"/>
          <w:sz w:val="24"/>
        </w:rPr>
        <w:t>与视为投标无效</w:t>
      </w:r>
      <w:r>
        <w:rPr>
          <w:rFonts w:asciiTheme="minorEastAsia" w:eastAsiaTheme="minorEastAsia" w:hAnsiTheme="minorEastAsia" w:hint="eastAsia"/>
          <w:sz w:val="24"/>
        </w:rPr>
        <w:t>。</w:t>
      </w:r>
    </w:p>
    <w:p w:rsidR="00DC4FBB" w:rsidRDefault="009D2BC8">
      <w:pPr>
        <w:pStyle w:val="2"/>
        <w:spacing w:line="400" w:lineRule="exact"/>
        <w:jc w:val="center"/>
        <w:rPr>
          <w:rFonts w:asciiTheme="minorEastAsia" w:eastAsiaTheme="minorEastAsia" w:hAnsiTheme="minorEastAsia"/>
          <w:bCs w:val="0"/>
        </w:rPr>
      </w:pPr>
      <w:r>
        <w:rPr>
          <w:rFonts w:asciiTheme="minorEastAsia" w:eastAsiaTheme="minorEastAsia" w:hAnsiTheme="minorEastAsia" w:hint="eastAsia"/>
          <w:bCs w:val="0"/>
        </w:rPr>
        <w:t>三、招标文件</w:t>
      </w:r>
      <w:bookmarkEnd w:id="47"/>
      <w:bookmarkEnd w:id="48"/>
      <w:bookmarkEnd w:id="49"/>
      <w:bookmarkEnd w:id="50"/>
      <w:bookmarkEnd w:id="51"/>
    </w:p>
    <w:p w:rsidR="00DC4FBB" w:rsidRDefault="009D2BC8">
      <w:pPr>
        <w:pStyle w:val="3"/>
        <w:spacing w:line="400" w:lineRule="exact"/>
        <w:ind w:firstLineChars="200" w:firstLine="482"/>
        <w:rPr>
          <w:rFonts w:asciiTheme="minorEastAsia" w:eastAsiaTheme="minorEastAsia" w:hAnsiTheme="minorEastAsia"/>
          <w:sz w:val="24"/>
        </w:rPr>
      </w:pPr>
      <w:bookmarkStart w:id="52" w:name="_Toc183582210"/>
      <w:bookmarkStart w:id="53" w:name="_Toc183682347"/>
      <w:bookmarkStart w:id="54" w:name="_Toc217446039"/>
      <w:r>
        <w:rPr>
          <w:rFonts w:asciiTheme="minorEastAsia" w:eastAsiaTheme="minorEastAsia" w:hAnsiTheme="minorEastAsia" w:hint="eastAsia"/>
          <w:sz w:val="24"/>
        </w:rPr>
        <w:t>6</w:t>
      </w:r>
      <w:r>
        <w:rPr>
          <w:rFonts w:asciiTheme="minorEastAsia" w:eastAsiaTheme="minorEastAsia" w:hAnsiTheme="minorEastAsia" w:hint="eastAsia"/>
          <w:sz w:val="24"/>
        </w:rPr>
        <w:t>．招标文件的构成</w:t>
      </w:r>
      <w:bookmarkEnd w:id="52"/>
      <w:bookmarkEnd w:id="53"/>
      <w:bookmarkEnd w:id="54"/>
    </w:p>
    <w:p w:rsidR="00DC4FBB" w:rsidRDefault="009D2BC8">
      <w:pPr>
        <w:tabs>
          <w:tab w:val="left" w:pos="7665"/>
        </w:tabs>
        <w:spacing w:line="400" w:lineRule="exact"/>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Pr>
          <w:rFonts w:asciiTheme="minorEastAsia" w:eastAsiaTheme="minorEastAsia" w:hAnsiTheme="minorEastAsia" w:hint="eastAsia"/>
          <w:kern w:val="0"/>
          <w:sz w:val="24"/>
          <w:szCs w:val="22"/>
        </w:rPr>
        <w:t>准法律</w:t>
      </w:r>
      <w:proofErr w:type="gramEnd"/>
      <w:r>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w:t>
      </w:r>
      <w:r>
        <w:rPr>
          <w:rFonts w:asciiTheme="minorEastAsia" w:eastAsiaTheme="minorEastAsia" w:hAnsiTheme="minorEastAsia" w:hint="eastAsia"/>
          <w:kern w:val="0"/>
          <w:sz w:val="24"/>
          <w:szCs w:val="22"/>
        </w:rPr>
        <w:t>容：</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（五）投标人应当提供的资格、资质性及其他类似效力要求的相关证明材料；</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（六）招标项目技术、商务及其他要求；</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rsidR="00DC4FBB" w:rsidRDefault="009D2BC8">
      <w:pPr>
        <w:tabs>
          <w:tab w:val="left" w:pos="720"/>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rsidR="00DC4FBB" w:rsidRDefault="009D2BC8">
      <w:pPr>
        <w:pStyle w:val="3"/>
        <w:spacing w:line="400" w:lineRule="exact"/>
        <w:ind w:firstLineChars="200" w:firstLine="482"/>
        <w:rPr>
          <w:rFonts w:asciiTheme="minorEastAsia" w:eastAsiaTheme="minorEastAsia" w:hAnsiTheme="minorEastAsia"/>
          <w:sz w:val="24"/>
        </w:rPr>
      </w:pPr>
      <w:bookmarkStart w:id="55" w:name="_Toc183682348"/>
      <w:bookmarkStart w:id="56" w:name="_Toc183582211"/>
      <w:bookmarkStart w:id="57" w:name="_Toc217446040"/>
      <w:r>
        <w:rPr>
          <w:rFonts w:asciiTheme="minorEastAsia" w:eastAsiaTheme="minorEastAsia" w:hAnsiTheme="minorEastAsia"/>
          <w:sz w:val="24"/>
        </w:rPr>
        <w:t xml:space="preserve">7. </w:t>
      </w:r>
      <w:r>
        <w:rPr>
          <w:rFonts w:asciiTheme="minorEastAsia" w:eastAsiaTheme="minorEastAsia" w:hAnsiTheme="minorEastAsia" w:hint="eastAsia"/>
          <w:sz w:val="24"/>
        </w:rPr>
        <w:t>招标文件的澄清</w:t>
      </w:r>
      <w:bookmarkEnd w:id="55"/>
      <w:bookmarkEnd w:id="56"/>
      <w:r>
        <w:rPr>
          <w:rFonts w:asciiTheme="minorEastAsia" w:eastAsiaTheme="minorEastAsia" w:hAnsiTheme="minorEastAsia" w:hint="eastAsia"/>
          <w:sz w:val="24"/>
        </w:rPr>
        <w:t>和修改</w:t>
      </w:r>
      <w:bookmarkEnd w:id="57"/>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7.1 </w:t>
      </w:r>
      <w:r>
        <w:rPr>
          <w:rFonts w:asciiTheme="minorEastAsia" w:eastAsiaTheme="minorEastAsia" w:hAnsiTheme="minorEastAsia" w:hint="eastAsia"/>
          <w:sz w:val="24"/>
        </w:rPr>
        <w:t>招标采购单位可以依法对招标文件进行澄清或者修改。</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7.2 </w:t>
      </w:r>
      <w:r>
        <w:rPr>
          <w:rFonts w:asciiTheme="minorEastAsia" w:eastAsiaTheme="minorEastAsia" w:hAnsiTheme="min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7.3 </w:t>
      </w:r>
      <w:r>
        <w:rPr>
          <w:rFonts w:asciiTheme="minorEastAsia" w:eastAsiaTheme="minorEastAsia" w:hAnsiTheme="minorEastAsia" w:hint="eastAsia"/>
          <w:sz w:val="24"/>
        </w:rPr>
        <w:t>供应商应于投标文件递交截止时间之前在《四川政府采购网》查询</w:t>
      </w:r>
      <w:r>
        <w:rPr>
          <w:rFonts w:asciiTheme="minorEastAsia" w:eastAsiaTheme="minorEastAsia" w:hAnsiTheme="minorEastAsia" w:hint="eastAsia"/>
          <w:sz w:val="24"/>
        </w:rPr>
        <w:t>本项目的更正公告，以保证其对招标文件做出正确的响应。供应商未按要求下载相关文件，或由于未及时关注更正公告的信息造成的后果，其责任由供应商自行负责。</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rsidR="00DC4FBB" w:rsidRDefault="009D2BC8">
      <w:pPr>
        <w:pStyle w:val="3"/>
        <w:spacing w:line="400" w:lineRule="exact"/>
        <w:ind w:firstLineChars="200" w:firstLine="482"/>
        <w:rPr>
          <w:rFonts w:asciiTheme="minorEastAsia" w:eastAsiaTheme="minorEastAsia" w:hAnsiTheme="minorEastAsia"/>
          <w:sz w:val="24"/>
        </w:rPr>
      </w:pPr>
      <w:bookmarkStart w:id="58" w:name="_Toc208848971"/>
      <w:bookmarkStart w:id="59" w:name="_Toc217446041"/>
      <w:r>
        <w:rPr>
          <w:rFonts w:asciiTheme="minorEastAsia" w:eastAsiaTheme="minorEastAsia" w:hAnsiTheme="minorEastAsia"/>
          <w:sz w:val="24"/>
        </w:rPr>
        <w:t xml:space="preserve">8. </w:t>
      </w:r>
      <w:r>
        <w:rPr>
          <w:rFonts w:asciiTheme="minorEastAsia" w:eastAsiaTheme="minorEastAsia" w:hAnsiTheme="minorEastAsia" w:hint="eastAsia"/>
          <w:sz w:val="24"/>
        </w:rPr>
        <w:t>答疑会和现场考察</w:t>
      </w:r>
      <w:bookmarkEnd w:id="58"/>
      <w:bookmarkEnd w:id="59"/>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8.1 </w:t>
      </w:r>
      <w:r>
        <w:rPr>
          <w:rFonts w:asciiTheme="minorEastAsia" w:eastAsiaTheme="minorEastAsia" w:hAnsiTheme="minorEastAsia" w:hint="eastAsia"/>
          <w:sz w:val="24"/>
        </w:rPr>
        <w:t>根据采购项目和具</w:t>
      </w:r>
      <w:r>
        <w:rPr>
          <w:rFonts w:asciiTheme="minorEastAsia" w:eastAsiaTheme="minorEastAsia" w:hAnsiTheme="minorEastAsia" w:hint="eastAsia"/>
          <w:sz w:val="24"/>
        </w:rPr>
        <w:t>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现场考察或标前答疑会时间：本项目不组织。</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现场考察或标前答疑会地点：本项目不组织。</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8.2 </w:t>
      </w:r>
      <w:r>
        <w:rPr>
          <w:rFonts w:asciiTheme="minorEastAsia" w:eastAsiaTheme="minorEastAsia" w:hAnsiTheme="minorEastAsia" w:hint="eastAsia"/>
          <w:sz w:val="24"/>
        </w:rPr>
        <w:t>供应</w:t>
      </w:r>
      <w:proofErr w:type="gramStart"/>
      <w:r>
        <w:rPr>
          <w:rFonts w:asciiTheme="minorEastAsia" w:eastAsiaTheme="minorEastAsia" w:hAnsiTheme="minorEastAsia" w:hint="eastAsia"/>
          <w:sz w:val="24"/>
        </w:rPr>
        <w:t>商考察</w:t>
      </w:r>
      <w:proofErr w:type="gramEnd"/>
      <w:r>
        <w:rPr>
          <w:rFonts w:asciiTheme="minorEastAsia" w:eastAsiaTheme="minorEastAsia" w:hAnsiTheme="minorEastAsia" w:hint="eastAsia"/>
          <w:sz w:val="24"/>
        </w:rPr>
        <w:t>现场所发生的一切费用由供应商自己承担。</w:t>
      </w:r>
    </w:p>
    <w:p w:rsidR="00DC4FBB" w:rsidRDefault="009D2BC8">
      <w:pPr>
        <w:pStyle w:val="2"/>
        <w:spacing w:line="400" w:lineRule="exact"/>
        <w:jc w:val="center"/>
        <w:rPr>
          <w:rFonts w:asciiTheme="minorEastAsia" w:eastAsiaTheme="minorEastAsia" w:hAnsiTheme="minorEastAsia"/>
          <w:bCs w:val="0"/>
        </w:rPr>
      </w:pPr>
      <w:bookmarkStart w:id="60" w:name="_Toc77400780"/>
      <w:bookmarkStart w:id="61" w:name="_Toc183682351"/>
      <w:bookmarkStart w:id="62" w:name="_Toc89075876"/>
      <w:bookmarkStart w:id="63" w:name="_Toc217446042"/>
      <w:bookmarkStart w:id="64" w:name="_Toc183582214"/>
      <w:r>
        <w:rPr>
          <w:rFonts w:asciiTheme="minorEastAsia" w:eastAsiaTheme="minorEastAsia" w:hAnsiTheme="minorEastAsia" w:hint="eastAsia"/>
          <w:bCs w:val="0"/>
        </w:rPr>
        <w:t>四、投标文件</w:t>
      </w:r>
      <w:bookmarkEnd w:id="60"/>
      <w:bookmarkEnd w:id="61"/>
      <w:bookmarkEnd w:id="62"/>
      <w:bookmarkEnd w:id="63"/>
      <w:bookmarkEnd w:id="64"/>
    </w:p>
    <w:p w:rsidR="00DC4FBB" w:rsidRDefault="009D2BC8">
      <w:pPr>
        <w:pStyle w:val="3"/>
        <w:spacing w:line="400" w:lineRule="exact"/>
        <w:ind w:firstLineChars="200" w:firstLine="482"/>
        <w:rPr>
          <w:rFonts w:asciiTheme="minorEastAsia" w:eastAsiaTheme="minorEastAsia" w:hAnsiTheme="minorEastAsia"/>
          <w:bCs w:val="0"/>
          <w:sz w:val="24"/>
        </w:rPr>
      </w:pPr>
      <w:bookmarkStart w:id="65" w:name="_Toc217446043"/>
      <w:bookmarkStart w:id="66" w:name="_Toc183682352"/>
      <w:bookmarkStart w:id="67" w:name="_Toc183582215"/>
      <w:r>
        <w:rPr>
          <w:rFonts w:asciiTheme="minorEastAsia" w:eastAsiaTheme="minorEastAsia" w:hAnsiTheme="minorEastAsia" w:hint="eastAsia"/>
          <w:bCs w:val="0"/>
          <w:sz w:val="24"/>
        </w:rPr>
        <w:t>9</w:t>
      </w:r>
      <w:r>
        <w:rPr>
          <w:rFonts w:asciiTheme="minorEastAsia" w:eastAsiaTheme="minorEastAsia" w:hAnsiTheme="minorEastAsia" w:hint="eastAsia"/>
          <w:bCs w:val="0"/>
          <w:sz w:val="24"/>
        </w:rPr>
        <w:t>．投标文件的语言</w:t>
      </w:r>
      <w:bookmarkEnd w:id="65"/>
      <w:bookmarkEnd w:id="66"/>
      <w:bookmarkEnd w:id="67"/>
      <w:r>
        <w:rPr>
          <w:rFonts w:asciiTheme="minorEastAsia" w:eastAsiaTheme="minorEastAsia" w:hAnsiTheme="minorEastAsia" w:hint="eastAsia"/>
          <w:sz w:val="24"/>
          <w:szCs w:val="24"/>
        </w:rPr>
        <w:t>（实质性要求）</w:t>
      </w:r>
    </w:p>
    <w:p w:rsidR="00DC4FBB" w:rsidRDefault="009D2BC8">
      <w:pPr>
        <w:tabs>
          <w:tab w:val="left" w:pos="1134"/>
        </w:tabs>
        <w:spacing w:line="360" w:lineRule="auto"/>
        <w:ind w:firstLineChars="200" w:firstLine="480"/>
        <w:jc w:val="left"/>
        <w:rPr>
          <w:rFonts w:asciiTheme="minorEastAsia" w:eastAsiaTheme="minorEastAsia" w:hAnsiTheme="minorEastAsia"/>
          <w:sz w:val="24"/>
        </w:rPr>
      </w:pPr>
      <w:bookmarkStart w:id="68" w:name="_Toc217446044"/>
      <w:bookmarkStart w:id="69" w:name="_Toc183582216"/>
      <w:bookmarkStart w:id="70" w:name="_Toc183682353"/>
      <w:r>
        <w:rPr>
          <w:rFonts w:asciiTheme="minorEastAsia" w:eastAsiaTheme="minorEastAsia" w:hAnsiTheme="minorEastAsia"/>
          <w:sz w:val="24"/>
        </w:rPr>
        <w:t xml:space="preserve">9.1 </w:t>
      </w:r>
      <w:r>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rsidR="00DC4FBB" w:rsidRDefault="009D2BC8">
      <w:pPr>
        <w:tabs>
          <w:tab w:val="left" w:pos="1134"/>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lastRenderedPageBreak/>
        <w:t xml:space="preserve">9.2 </w:t>
      </w:r>
      <w:r>
        <w:rPr>
          <w:rFonts w:asciiTheme="minorEastAsia" w:eastAsiaTheme="minorEastAsia" w:hAnsiTheme="minorEastAsia" w:hint="eastAsia"/>
          <w:sz w:val="24"/>
        </w:rPr>
        <w:t>翻译的中文资料与外文资料如果出现差异和矛盾时，以中文为准。涉嫌</w:t>
      </w:r>
      <w:proofErr w:type="gramStart"/>
      <w:r>
        <w:rPr>
          <w:rFonts w:asciiTheme="minorEastAsia" w:eastAsiaTheme="minorEastAsia" w:hAnsiTheme="minorEastAsia" w:hint="eastAsia"/>
          <w:sz w:val="24"/>
        </w:rPr>
        <w:t>虚假响应</w:t>
      </w:r>
      <w:proofErr w:type="gramEnd"/>
      <w:r>
        <w:rPr>
          <w:rFonts w:asciiTheme="minorEastAsia" w:eastAsiaTheme="minorEastAsia" w:hAnsiTheme="minorEastAsia" w:hint="eastAsia"/>
          <w:sz w:val="24"/>
        </w:rPr>
        <w:t>的按照相关法律法规处理。</w:t>
      </w:r>
    </w:p>
    <w:p w:rsidR="00DC4FBB" w:rsidRDefault="009D2BC8">
      <w:pPr>
        <w:spacing w:line="400" w:lineRule="exact"/>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 xml:space="preserve">9.3 </w:t>
      </w:r>
      <w:r>
        <w:rPr>
          <w:rFonts w:asciiTheme="minorEastAsia" w:eastAsiaTheme="minorEastAsia" w:hAnsiTheme="minorEastAsia" w:cs="宋体" w:hint="eastAsia"/>
          <w:sz w:val="24"/>
        </w:rPr>
        <w:t>如因未翻译而造成的废标，由投标人承担。</w:t>
      </w:r>
    </w:p>
    <w:p w:rsidR="00DC4FBB" w:rsidRDefault="009D2BC8">
      <w:pPr>
        <w:pStyle w:val="3"/>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hint="eastAsia"/>
          <w:sz w:val="24"/>
        </w:rPr>
        <w:t>．计量单位</w:t>
      </w:r>
      <w:bookmarkEnd w:id="68"/>
      <w:bookmarkEnd w:id="69"/>
      <w:bookmarkEnd w:id="70"/>
      <w:r>
        <w:rPr>
          <w:rFonts w:asciiTheme="minorEastAsia" w:eastAsiaTheme="minorEastAsia" w:hAnsiTheme="minorEastAsia" w:hint="eastAsia"/>
          <w:sz w:val="24"/>
          <w:szCs w:val="24"/>
        </w:rPr>
        <w:t>（实质性要求）</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rsidR="00DC4FBB" w:rsidRDefault="009D2BC8">
      <w:pPr>
        <w:pStyle w:val="3"/>
        <w:spacing w:line="400" w:lineRule="exact"/>
        <w:ind w:firstLineChars="200" w:firstLine="482"/>
        <w:rPr>
          <w:rFonts w:asciiTheme="minorEastAsia" w:eastAsiaTheme="minorEastAsia" w:hAnsiTheme="minorEastAsia"/>
          <w:sz w:val="24"/>
        </w:rPr>
      </w:pPr>
      <w:bookmarkStart w:id="71" w:name="_Toc217446045"/>
      <w:r>
        <w:rPr>
          <w:rFonts w:asciiTheme="minorEastAsia" w:eastAsiaTheme="minorEastAsia" w:hAnsiTheme="minorEastAsia"/>
          <w:sz w:val="24"/>
        </w:rPr>
        <w:t xml:space="preserve">11. </w:t>
      </w:r>
      <w:r>
        <w:rPr>
          <w:rFonts w:asciiTheme="minorEastAsia" w:eastAsiaTheme="minorEastAsia" w:hAnsiTheme="minorEastAsia" w:hint="eastAsia"/>
          <w:sz w:val="24"/>
        </w:rPr>
        <w:t>投标货币</w:t>
      </w:r>
      <w:bookmarkEnd w:id="71"/>
      <w:r>
        <w:rPr>
          <w:rFonts w:asciiTheme="minorEastAsia" w:eastAsiaTheme="minorEastAsia" w:hAnsiTheme="minorEastAsia" w:hint="eastAsia"/>
          <w:sz w:val="24"/>
        </w:rPr>
        <w:t>（实质性要求）</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本次招标项目的投标货币为人民币，按折扣百</w:t>
      </w:r>
      <w:r>
        <w:rPr>
          <w:rFonts w:asciiTheme="minorEastAsia" w:eastAsiaTheme="minorEastAsia" w:hAnsiTheme="minorEastAsia" w:hint="eastAsia"/>
          <w:sz w:val="24"/>
        </w:rPr>
        <w:t>分比进行报价。</w:t>
      </w:r>
    </w:p>
    <w:p w:rsidR="00DC4FBB" w:rsidRDefault="009D2BC8">
      <w:pPr>
        <w:pStyle w:val="3"/>
        <w:spacing w:line="400" w:lineRule="exact"/>
        <w:ind w:firstLineChars="200" w:firstLine="482"/>
        <w:rPr>
          <w:rFonts w:asciiTheme="minorEastAsia" w:eastAsiaTheme="minorEastAsia" w:hAnsiTheme="minorEastAsia"/>
          <w:sz w:val="24"/>
        </w:rPr>
      </w:pPr>
      <w:bookmarkStart w:id="72" w:name="_Toc217446046"/>
      <w:bookmarkStart w:id="73" w:name="_Toc217446047"/>
      <w:r>
        <w:rPr>
          <w:rFonts w:asciiTheme="minorEastAsia" w:eastAsiaTheme="minorEastAsia" w:hAnsiTheme="minorEastAsia"/>
          <w:sz w:val="24"/>
        </w:rPr>
        <w:t xml:space="preserve">12. </w:t>
      </w:r>
      <w:r>
        <w:rPr>
          <w:rFonts w:asciiTheme="minorEastAsia" w:eastAsiaTheme="minorEastAsia" w:hAnsiTheme="minorEastAsia" w:hint="eastAsia"/>
          <w:sz w:val="24"/>
        </w:rPr>
        <w:t>联合体投标</w:t>
      </w:r>
      <w:bookmarkEnd w:id="72"/>
      <w:r>
        <w:rPr>
          <w:rFonts w:asciiTheme="minorEastAsia" w:eastAsiaTheme="minorEastAsia" w:hAnsiTheme="minorEastAsia" w:hint="eastAsia"/>
          <w:sz w:val="24"/>
        </w:rPr>
        <w:t>（仅适用于允许联合体参与的项目</w:t>
      </w:r>
      <w:r>
        <w:rPr>
          <w:rFonts w:asciiTheme="minorEastAsia" w:eastAsiaTheme="minorEastAsia" w:hAnsiTheme="minorEastAsia"/>
          <w:sz w:val="24"/>
        </w:rPr>
        <w:t>）</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联合体各方应当共同与采购人签订采购合同，就采购合同约定的事项对采购人承担连带责任。</w:t>
      </w:r>
    </w:p>
    <w:p w:rsidR="00DC4FBB" w:rsidRDefault="009D2BC8">
      <w:pPr>
        <w:pStyle w:val="3"/>
        <w:spacing w:line="400" w:lineRule="exact"/>
        <w:ind w:firstLineChars="200" w:firstLine="482"/>
        <w:rPr>
          <w:rFonts w:asciiTheme="minorEastAsia" w:eastAsiaTheme="minorEastAsia" w:hAnsiTheme="minorEastAsia"/>
          <w:sz w:val="24"/>
        </w:rPr>
      </w:pPr>
      <w:bookmarkStart w:id="74" w:name="_Toc308164797"/>
      <w:r>
        <w:rPr>
          <w:rFonts w:asciiTheme="minorEastAsia" w:eastAsiaTheme="minorEastAsia" w:hAnsiTheme="minorEastAsia"/>
          <w:sz w:val="24"/>
        </w:rPr>
        <w:t xml:space="preserve">13. </w:t>
      </w:r>
      <w:r>
        <w:rPr>
          <w:rFonts w:asciiTheme="minorEastAsia" w:eastAsiaTheme="minorEastAsia" w:hAnsiTheme="minorEastAsia" w:hint="eastAsia"/>
          <w:sz w:val="24"/>
        </w:rPr>
        <w:t>知识产权</w:t>
      </w:r>
      <w:bookmarkEnd w:id="73"/>
      <w:bookmarkEnd w:id="74"/>
      <w:r>
        <w:rPr>
          <w:rFonts w:asciiTheme="minorEastAsia" w:eastAsiaTheme="minorEastAsia" w:hAnsiTheme="minorEastAsia" w:hint="eastAsia"/>
          <w:sz w:val="24"/>
        </w:rPr>
        <w:t>（实质性要求）</w:t>
      </w:r>
    </w:p>
    <w:p w:rsidR="00DC4FBB" w:rsidRDefault="009D2BC8">
      <w:pPr>
        <w:pStyle w:val="a7"/>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13.1 </w:t>
      </w:r>
      <w:r>
        <w:rPr>
          <w:rFonts w:asciiTheme="minorEastAsia" w:eastAsiaTheme="minorEastAsia" w:hAnsiTheme="min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C4FBB" w:rsidRDefault="009D2BC8">
      <w:pPr>
        <w:pStyle w:val="a7"/>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13.2 </w:t>
      </w:r>
      <w:r>
        <w:rPr>
          <w:rFonts w:asciiTheme="minorEastAsia" w:eastAsiaTheme="minorEastAsia" w:hAnsiTheme="minorEastAsia" w:hint="eastAsia"/>
          <w:sz w:val="24"/>
          <w:szCs w:val="24"/>
        </w:rPr>
        <w:t>采购人享有本项目实施过程中产生的知识成果及知识产权。</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13.3 </w:t>
      </w:r>
      <w:r>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DC4FBB" w:rsidRDefault="009D2BC8">
      <w:pPr>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 xml:space="preserve">13.4 </w:t>
      </w:r>
      <w:r>
        <w:rPr>
          <w:rFonts w:asciiTheme="minorEastAsia" w:eastAsiaTheme="minorEastAsia" w:hAnsiTheme="minorEastAsia" w:hint="eastAsia"/>
          <w:sz w:val="24"/>
        </w:rPr>
        <w:t>如采用投标人所不拥有的知识产权，则在投标报价中必须包括合法获取该知识产权的相关费用。</w:t>
      </w:r>
      <w:r>
        <w:rPr>
          <w:rFonts w:asciiTheme="minorEastAsia" w:eastAsiaTheme="minorEastAsia" w:hAnsiTheme="minorEastAsia" w:hint="eastAsia"/>
          <w:sz w:val="24"/>
        </w:rPr>
        <w:t xml:space="preserve"> </w:t>
      </w:r>
    </w:p>
    <w:p w:rsidR="00DC4FBB" w:rsidRDefault="009D2BC8">
      <w:pPr>
        <w:pStyle w:val="3"/>
        <w:spacing w:line="400" w:lineRule="exact"/>
        <w:ind w:firstLineChars="200" w:firstLine="482"/>
        <w:rPr>
          <w:rFonts w:asciiTheme="minorEastAsia" w:eastAsiaTheme="minorEastAsia" w:hAnsiTheme="minorEastAsia"/>
          <w:sz w:val="24"/>
        </w:rPr>
      </w:pPr>
      <w:bookmarkStart w:id="75" w:name="_Toc183682354"/>
      <w:bookmarkStart w:id="76" w:name="_Toc183582217"/>
      <w:bookmarkStart w:id="77" w:name="_Toc308164798"/>
      <w:bookmarkStart w:id="78" w:name="_Toc217446048"/>
      <w:r>
        <w:rPr>
          <w:rFonts w:asciiTheme="minorEastAsia" w:eastAsiaTheme="minorEastAsia" w:hAnsiTheme="minorEastAsia" w:hint="eastAsia"/>
          <w:sz w:val="24"/>
        </w:rPr>
        <w:t>14</w:t>
      </w:r>
      <w:r>
        <w:rPr>
          <w:rFonts w:asciiTheme="minorEastAsia" w:eastAsiaTheme="minorEastAsia" w:hAnsiTheme="minorEastAsia" w:hint="eastAsia"/>
          <w:sz w:val="24"/>
        </w:rPr>
        <w:t>．投标文件的组成</w:t>
      </w:r>
      <w:bookmarkEnd w:id="75"/>
      <w:bookmarkEnd w:id="76"/>
      <w:bookmarkEnd w:id="77"/>
      <w:bookmarkEnd w:id="78"/>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rsidR="00DC4FBB" w:rsidRDefault="009D2BC8">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w:t>
      </w:r>
      <w:proofErr w:type="gramStart"/>
      <w:r>
        <w:rPr>
          <w:rFonts w:asciiTheme="minorEastAsia" w:eastAsiaTheme="minorEastAsia" w:hAnsiTheme="minorEastAsia" w:hint="eastAsia"/>
          <w:b/>
          <w:sz w:val="24"/>
        </w:rPr>
        <w:t>一</w:t>
      </w:r>
      <w:proofErr w:type="gramEnd"/>
      <w:r>
        <w:rPr>
          <w:rFonts w:asciiTheme="minorEastAsia" w:eastAsiaTheme="minorEastAsia" w:hAnsiTheme="minorEastAsia" w:hint="eastAsia"/>
          <w:b/>
          <w:sz w:val="24"/>
        </w:rPr>
        <w:t>：资格性投标文件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严格按照第四、五章要求提供相关资格、资质性及其他类似效力要求的相关证明材料。</w:t>
      </w:r>
    </w:p>
    <w:p w:rsidR="00DC4FBB" w:rsidRDefault="009D2BC8">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文件二：其它响</w:t>
      </w:r>
      <w:r>
        <w:rPr>
          <w:rFonts w:asciiTheme="minorEastAsia" w:eastAsiaTheme="minorEastAsia" w:hAnsiTheme="minorEastAsia" w:hint="eastAsia"/>
          <w:b/>
          <w:sz w:val="24"/>
        </w:rPr>
        <w:t>应性投标文件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严格按照招标文件要求提供以下四个方面的相关材料：</w:t>
      </w:r>
    </w:p>
    <w:p w:rsidR="00DC4FBB" w:rsidRDefault="009D2BC8">
      <w:pPr>
        <w:pStyle w:val="af4"/>
        <w:numPr>
          <w:ilvl w:val="0"/>
          <w:numId w:val="1"/>
        </w:numPr>
        <w:spacing w:line="400" w:lineRule="exact"/>
        <w:ind w:firstLineChars="0"/>
        <w:rPr>
          <w:rFonts w:asciiTheme="minorEastAsia" w:eastAsiaTheme="minorEastAsia" w:hAnsiTheme="minorEastAsia"/>
          <w:bCs/>
          <w:sz w:val="24"/>
        </w:rPr>
      </w:pPr>
      <w:r>
        <w:rPr>
          <w:rFonts w:asciiTheme="minorEastAsia" w:eastAsiaTheme="minorEastAsia" w:hAnsiTheme="minorEastAsia" w:hint="eastAsia"/>
          <w:b/>
          <w:sz w:val="24"/>
        </w:rPr>
        <w:t>报价部分。</w:t>
      </w:r>
    </w:p>
    <w:p w:rsidR="00DC4FBB" w:rsidRDefault="009D2BC8">
      <w:pPr>
        <w:spacing w:line="400" w:lineRule="exact"/>
        <w:ind w:left="482"/>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、投标人按照招标文件要求填写的“开标一览表”、“报价明细表”（如涉及）。</w:t>
      </w:r>
      <w:r>
        <w:rPr>
          <w:rFonts w:asciiTheme="minorEastAsia" w:eastAsiaTheme="minorEastAsia" w:hAnsiTheme="minorEastAsia" w:hint="eastAsia"/>
          <w:sz w:val="24"/>
        </w:rPr>
        <w:t xml:space="preserve"> </w:t>
      </w:r>
    </w:p>
    <w:p w:rsidR="00DC4FBB" w:rsidRDefault="009D2BC8">
      <w:pPr>
        <w:spacing w:line="400" w:lineRule="exact"/>
        <w:ind w:left="482"/>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、本次招标报价要求：</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）投标人的报价是投标人响应招标项目要求的全部工作内容的价格体现，包括投标人完成本项目所需的一切费用（实质性要求）。</w:t>
      </w:r>
    </w:p>
    <w:p w:rsidR="00DC4FBB" w:rsidRDefault="009D2BC8">
      <w:pPr>
        <w:spacing w:line="400" w:lineRule="exact"/>
        <w:ind w:left="2"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）投标人每种服务只允许有一个报价，并且在合同履行过程中是固定不变的，任何有选择或可调整的报价将不予接受，并按无效投标处理（实质性要求）。</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w:t>
      </w:r>
      <w:r>
        <w:rPr>
          <w:rFonts w:asciiTheme="minorEastAsia" w:eastAsiaTheme="minorEastAsia" w:hAnsiTheme="minorEastAsia" w:hint="eastAsia"/>
          <w:sz w:val="24"/>
        </w:rPr>
        <w:t>20%</w:t>
      </w:r>
      <w:r>
        <w:rPr>
          <w:rFonts w:asciiTheme="minorEastAsia" w:eastAsiaTheme="minorEastAsia" w:hAnsiTheme="minorEastAsia" w:hint="eastAsia"/>
          <w:sz w:val="24"/>
        </w:rPr>
        <w:t>。（实质性要求）。</w:t>
      </w:r>
    </w:p>
    <w:p w:rsidR="00DC4FBB" w:rsidRDefault="009D2BC8">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（二）服务部分。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）服务方案、项目实施方案；</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）验收标准和验收方法；</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）服务应答表；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）投标人认为需要提供的文件和资料。</w:t>
      </w:r>
    </w:p>
    <w:p w:rsidR="00DC4FBB" w:rsidRDefault="009D2BC8">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）投标函；</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rsidR="00DC4FBB" w:rsidRDefault="009D2BC8">
      <w:pPr>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lastRenderedPageBreak/>
        <w:t>（四）其他部分。</w:t>
      </w:r>
      <w:r>
        <w:rPr>
          <w:rFonts w:asciiTheme="minorEastAsia" w:eastAsiaTheme="minorEastAsia" w:hAnsiTheme="minorEastAsia" w:hint="eastAsia"/>
          <w:bCs/>
          <w:sz w:val="24"/>
        </w:rPr>
        <w:t>投标人按照招标文件要求</w:t>
      </w:r>
      <w:proofErr w:type="gramStart"/>
      <w:r>
        <w:rPr>
          <w:rFonts w:asciiTheme="minorEastAsia" w:eastAsiaTheme="minorEastAsia" w:hAnsiTheme="minorEastAsia" w:hint="eastAsia"/>
          <w:bCs/>
          <w:sz w:val="24"/>
        </w:rPr>
        <w:t>作出</w:t>
      </w:r>
      <w:proofErr w:type="gramEnd"/>
      <w:r>
        <w:rPr>
          <w:rFonts w:asciiTheme="minorEastAsia" w:eastAsiaTheme="minorEastAsia" w:hAnsiTheme="minorEastAsia" w:hint="eastAsia"/>
          <w:bCs/>
          <w:sz w:val="24"/>
        </w:rPr>
        <w:t>的其他应答和承诺。</w:t>
      </w:r>
    </w:p>
    <w:p w:rsidR="00DC4FBB" w:rsidRDefault="009D2BC8">
      <w:pPr>
        <w:pStyle w:val="3"/>
        <w:tabs>
          <w:tab w:val="left" w:pos="3480"/>
        </w:tabs>
        <w:spacing w:line="400" w:lineRule="exact"/>
        <w:ind w:firstLineChars="200" w:firstLine="482"/>
        <w:rPr>
          <w:rFonts w:asciiTheme="minorEastAsia" w:eastAsiaTheme="minorEastAsia" w:hAnsiTheme="minorEastAsia"/>
          <w:sz w:val="24"/>
        </w:rPr>
      </w:pPr>
      <w:bookmarkStart w:id="79" w:name="_Toc308164799"/>
      <w:bookmarkStart w:id="80" w:name="_Toc183582218"/>
      <w:bookmarkStart w:id="81" w:name="_Toc183682355"/>
      <w:bookmarkStart w:id="82" w:name="_Toc217446049"/>
      <w:r>
        <w:rPr>
          <w:rFonts w:asciiTheme="minorEastAsia" w:eastAsiaTheme="minorEastAsia" w:hAnsiTheme="minorEastAsia" w:hint="eastAsia"/>
          <w:sz w:val="24"/>
        </w:rPr>
        <w:t>15</w:t>
      </w:r>
      <w:r>
        <w:rPr>
          <w:rFonts w:asciiTheme="minorEastAsia" w:eastAsiaTheme="minorEastAsia" w:hAnsiTheme="minorEastAsia" w:hint="eastAsia"/>
          <w:sz w:val="24"/>
        </w:rPr>
        <w:t>．投标文件格式</w:t>
      </w:r>
      <w:bookmarkEnd w:id="79"/>
      <w:bookmarkEnd w:id="80"/>
      <w:bookmarkEnd w:id="81"/>
      <w:bookmarkEnd w:id="82"/>
    </w:p>
    <w:p w:rsidR="00DC4FBB" w:rsidRDefault="009D2BC8">
      <w:pPr>
        <w:tabs>
          <w:tab w:val="left" w:pos="7665"/>
        </w:tabs>
        <w:spacing w:line="400" w:lineRule="exact"/>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15.1 </w:t>
      </w:r>
      <w:r>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rsidR="00DC4FBB" w:rsidRDefault="009D2BC8">
      <w:pPr>
        <w:tabs>
          <w:tab w:val="left" w:pos="7665"/>
        </w:tabs>
        <w:spacing w:line="400" w:lineRule="exact"/>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15.2 </w:t>
      </w:r>
      <w:r>
        <w:rPr>
          <w:rFonts w:asciiTheme="minorEastAsia" w:eastAsiaTheme="minorEastAsia" w:hAnsiTheme="minorEastAsia" w:hint="eastAsia"/>
          <w:sz w:val="24"/>
        </w:rPr>
        <w:t>对于没有格式要求的投标文件由投标人自行编写。</w:t>
      </w:r>
    </w:p>
    <w:p w:rsidR="00DC4FBB" w:rsidRDefault="009D2BC8">
      <w:pPr>
        <w:pStyle w:val="3"/>
        <w:spacing w:line="400" w:lineRule="exact"/>
        <w:ind w:firstLineChars="200" w:firstLine="482"/>
        <w:rPr>
          <w:rFonts w:asciiTheme="minorEastAsia" w:eastAsiaTheme="minorEastAsia" w:hAnsiTheme="minorEastAsia"/>
          <w:sz w:val="24"/>
        </w:rPr>
      </w:pPr>
      <w:bookmarkStart w:id="83" w:name="_Toc183582223"/>
      <w:bookmarkStart w:id="84" w:name="_Toc308164800"/>
      <w:bookmarkStart w:id="85" w:name="_Toc183682360"/>
      <w:bookmarkStart w:id="86" w:name="_Toc217446050"/>
      <w:r>
        <w:rPr>
          <w:rFonts w:asciiTheme="minorEastAsia" w:eastAsiaTheme="minorEastAsia" w:hAnsiTheme="minorEastAsia" w:hint="eastAsia"/>
          <w:bCs w:val="0"/>
          <w:sz w:val="24"/>
        </w:rPr>
        <w:t>16</w:t>
      </w:r>
      <w:r>
        <w:rPr>
          <w:rFonts w:asciiTheme="minorEastAsia" w:eastAsiaTheme="minorEastAsia" w:hAnsiTheme="minorEastAsia" w:hint="eastAsia"/>
          <w:bCs w:val="0"/>
          <w:sz w:val="24"/>
        </w:rPr>
        <w:t>．投标保证金</w:t>
      </w:r>
      <w:bookmarkEnd w:id="83"/>
      <w:bookmarkEnd w:id="84"/>
      <w:bookmarkEnd w:id="85"/>
      <w:bookmarkEnd w:id="86"/>
      <w:r>
        <w:rPr>
          <w:rFonts w:asciiTheme="minorEastAsia" w:eastAsiaTheme="minorEastAsia" w:hAnsiTheme="minorEastAsia" w:hint="eastAsia"/>
          <w:bCs w:val="0"/>
          <w:sz w:val="24"/>
        </w:rPr>
        <w:t>（本项目不适用）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16.1</w:t>
      </w:r>
      <w:r>
        <w:rPr>
          <w:rFonts w:asciiTheme="minorEastAsia" w:eastAsiaTheme="minorEastAsia" w:hAnsiTheme="minorEastAsia" w:hint="eastAsia"/>
          <w:sz w:val="24"/>
        </w:rPr>
        <w:t>投标人必须以人民币按招标文件要求足额缴纳投标保证金。</w:t>
      </w:r>
    </w:p>
    <w:p w:rsidR="00DC4FBB" w:rsidRDefault="009D2BC8">
      <w:pPr>
        <w:tabs>
          <w:tab w:val="left" w:pos="1134"/>
        </w:tabs>
        <w:spacing w:line="400" w:lineRule="exact"/>
        <w:ind w:firstLineChars="177" w:firstLine="425"/>
        <w:rPr>
          <w:rFonts w:asciiTheme="minorEastAsia" w:eastAsiaTheme="minorEastAsia" w:hAnsiTheme="minorEastAsia"/>
          <w:sz w:val="24"/>
        </w:rPr>
      </w:pPr>
      <w:r>
        <w:rPr>
          <w:rFonts w:asciiTheme="minorEastAsia" w:eastAsiaTheme="minorEastAsia" w:hAnsiTheme="minorEastAsia" w:hint="eastAsia"/>
          <w:sz w:val="24"/>
        </w:rPr>
        <w:t>16.2</w:t>
      </w:r>
      <w:r>
        <w:rPr>
          <w:rFonts w:asciiTheme="minorEastAsia" w:eastAsiaTheme="minorEastAsia" w:hAnsiTheme="minorEastAsia" w:hint="eastAsia"/>
          <w:sz w:val="24"/>
        </w:rPr>
        <w:t>投标保证金交款方式：</w:t>
      </w:r>
      <w:r>
        <w:rPr>
          <w:rFonts w:asciiTheme="minorEastAsia" w:eastAsiaTheme="minorEastAsia" w:hAnsiTheme="minorEastAsia" w:cs="宋体" w:hint="eastAsia"/>
          <w:sz w:val="24"/>
        </w:rPr>
        <w:t>详见投标人须知附表。</w:t>
      </w:r>
    </w:p>
    <w:p w:rsidR="00DC4FBB" w:rsidRDefault="009D2BC8">
      <w:pPr>
        <w:tabs>
          <w:tab w:val="left" w:pos="1134"/>
        </w:tabs>
        <w:spacing w:line="400" w:lineRule="exact"/>
        <w:ind w:firstLineChars="177" w:firstLine="425"/>
        <w:rPr>
          <w:rFonts w:asciiTheme="minorEastAsia" w:eastAsiaTheme="minorEastAsia" w:hAnsiTheme="minorEastAsia"/>
          <w:sz w:val="24"/>
        </w:rPr>
      </w:pPr>
      <w:r>
        <w:rPr>
          <w:rFonts w:asciiTheme="minorEastAsia" w:eastAsiaTheme="minorEastAsia" w:hAnsiTheme="minorEastAsia"/>
          <w:sz w:val="24"/>
        </w:rPr>
        <w:t>16.3</w:t>
      </w:r>
      <w:r>
        <w:rPr>
          <w:rFonts w:asciiTheme="minorEastAsia" w:eastAsiaTheme="minorEastAsia" w:hAnsiTheme="minorEastAsia" w:cs="宋体" w:hint="eastAsia"/>
          <w:sz w:val="24"/>
        </w:rPr>
        <w:t>未中标人的投标保证金，将在中标通知书发出后</w:t>
      </w:r>
      <w:r>
        <w:rPr>
          <w:rFonts w:asciiTheme="minorEastAsia" w:eastAsiaTheme="minorEastAsia" w:hAnsiTheme="minorEastAsia" w:cs="宋体" w:hint="eastAsia"/>
          <w:sz w:val="24"/>
        </w:rPr>
        <w:t>5</w:t>
      </w:r>
      <w:r>
        <w:rPr>
          <w:rFonts w:asciiTheme="minorEastAsia" w:eastAsiaTheme="minorEastAsia" w:hAnsiTheme="minorEastAsia" w:cs="宋体" w:hint="eastAsia"/>
          <w:sz w:val="24"/>
        </w:rPr>
        <w:t>个工作日内全额退还。中标人的投标保证金，在合同签订生效后</w:t>
      </w:r>
      <w:r>
        <w:rPr>
          <w:rFonts w:asciiTheme="minorEastAsia" w:eastAsiaTheme="minorEastAsia" w:hAnsiTheme="minorEastAsia" w:cs="宋体" w:hint="eastAsia"/>
          <w:sz w:val="24"/>
        </w:rPr>
        <w:t>5</w:t>
      </w:r>
      <w:r>
        <w:rPr>
          <w:rFonts w:asciiTheme="minorEastAsia" w:eastAsiaTheme="minorEastAsia" w:hAnsiTheme="minorEastAsia" w:cs="宋体" w:hint="eastAsia"/>
          <w:sz w:val="24"/>
        </w:rPr>
        <w:t>个工作日内全额退还</w:t>
      </w:r>
      <w:r>
        <w:rPr>
          <w:rFonts w:asciiTheme="minorEastAsia" w:eastAsiaTheme="minorEastAsia" w:hAnsiTheme="minorEastAsia" w:hint="eastAsia"/>
          <w:bCs/>
          <w:sz w:val="24"/>
        </w:rPr>
        <w:t>（注：</w:t>
      </w:r>
      <w:r>
        <w:rPr>
          <w:rFonts w:asciiTheme="minorEastAsia" w:eastAsiaTheme="minorEastAsia" w:hAnsiTheme="minorEastAsia" w:cs="宋体" w:hint="eastAsia"/>
          <w:bCs/>
          <w:sz w:val="24"/>
        </w:rPr>
        <w:fldChar w:fldCharType="begin"/>
      </w:r>
      <w:r>
        <w:rPr>
          <w:rFonts w:asciiTheme="minorEastAsia" w:eastAsiaTheme="minorEastAsia" w:hAnsiTheme="minorEastAsia" w:cs="宋体"/>
          <w:bCs/>
          <w:sz w:val="24"/>
        </w:rPr>
        <w:instrText xml:space="preserve"> = 1 \* GB3 \* MERGEFORMAT </w:instrText>
      </w:r>
      <w:r>
        <w:rPr>
          <w:rFonts w:asciiTheme="minorEastAsia" w:eastAsiaTheme="minorEastAsia" w:hAnsiTheme="minorEastAsia" w:cs="宋体" w:hint="eastAsia"/>
          <w:bCs/>
          <w:sz w:val="24"/>
        </w:rPr>
        <w:fldChar w:fldCharType="separate"/>
      </w:r>
      <w:r>
        <w:rPr>
          <w:rFonts w:asciiTheme="minorEastAsia" w:eastAsiaTheme="minorEastAsia" w:hAnsiTheme="minorEastAsia" w:cs="宋体" w:hint="eastAsia"/>
          <w:bCs/>
          <w:sz w:val="24"/>
        </w:rPr>
        <w:t>①</w:t>
      </w:r>
      <w:r>
        <w:rPr>
          <w:rFonts w:asciiTheme="minorEastAsia" w:eastAsiaTheme="minorEastAsia" w:hAnsiTheme="minorEastAsia" w:cs="宋体" w:hint="eastAsia"/>
          <w:bCs/>
          <w:sz w:val="24"/>
        </w:rPr>
        <w:fldChar w:fldCharType="end"/>
      </w:r>
      <w:r>
        <w:rPr>
          <w:rFonts w:asciiTheme="minorEastAsia" w:eastAsiaTheme="minorEastAsia" w:hAnsiTheme="minorEastAsia" w:cs="宋体" w:hint="eastAsia"/>
          <w:bCs/>
          <w:sz w:val="24"/>
        </w:rPr>
        <w:t>因投标人自身原因造成的保证金延迟退还或者投标人和采购代理机构书面协商可以延迟退还的，采购代理机构不承担相应责任；</w:t>
      </w:r>
      <w:r>
        <w:rPr>
          <w:rFonts w:asciiTheme="minorEastAsia" w:eastAsiaTheme="minorEastAsia" w:hAnsiTheme="minorEastAsia" w:cs="宋体" w:hint="eastAsia"/>
          <w:bCs/>
          <w:sz w:val="24"/>
        </w:rPr>
        <w:fldChar w:fldCharType="begin"/>
      </w:r>
      <w:r>
        <w:rPr>
          <w:rFonts w:asciiTheme="minorEastAsia" w:eastAsiaTheme="minorEastAsia" w:hAnsiTheme="minorEastAsia" w:cs="宋体"/>
          <w:bCs/>
          <w:sz w:val="24"/>
        </w:rPr>
        <w:instrText xml:space="preserve"> = 2 \* GB3 \* MERGEFORMAT </w:instrText>
      </w:r>
      <w:r>
        <w:rPr>
          <w:rFonts w:asciiTheme="minorEastAsia" w:eastAsiaTheme="minorEastAsia" w:hAnsiTheme="minorEastAsia" w:cs="宋体" w:hint="eastAsia"/>
          <w:bCs/>
          <w:sz w:val="24"/>
        </w:rPr>
        <w:fldChar w:fldCharType="separate"/>
      </w:r>
      <w:r>
        <w:rPr>
          <w:rFonts w:asciiTheme="minorEastAsia" w:eastAsiaTheme="minorEastAsia" w:hAnsiTheme="minorEastAsia" w:cs="宋体" w:hint="eastAsia"/>
          <w:bCs/>
          <w:sz w:val="24"/>
        </w:rPr>
        <w:t>②</w:t>
      </w:r>
      <w:r>
        <w:rPr>
          <w:rFonts w:asciiTheme="minorEastAsia" w:eastAsiaTheme="minorEastAsia" w:hAnsiTheme="minorEastAsia" w:cs="宋体" w:hint="eastAsia"/>
          <w:bCs/>
          <w:sz w:val="24"/>
        </w:rPr>
        <w:fldChar w:fldCharType="end"/>
      </w:r>
      <w:r>
        <w:rPr>
          <w:rFonts w:asciiTheme="minorEastAsia" w:eastAsiaTheme="minorEastAsia" w:hAnsiTheme="minorEastAsia" w:hint="eastAsia"/>
          <w:bCs/>
          <w:sz w:val="24"/>
        </w:rPr>
        <w:t>供应商因涉嫌</w:t>
      </w:r>
      <w:r>
        <w:rPr>
          <w:rFonts w:asciiTheme="minorEastAsia" w:eastAsiaTheme="minorEastAsia" w:hAnsiTheme="minorEastAsia" w:hint="eastAsia"/>
          <w:bCs/>
          <w:sz w:val="24"/>
        </w:rPr>
        <w:t>违法违规，按照规定应当不予退还保证金的，有关部门处理认定违法违规行为期间不计入退还保证金时限之内。）</w:t>
      </w:r>
      <w:r>
        <w:rPr>
          <w:rFonts w:asciiTheme="minorEastAsia" w:eastAsiaTheme="minorEastAsia" w:hAnsiTheme="minorEastAsia" w:hint="eastAsia"/>
          <w:sz w:val="24"/>
        </w:rPr>
        <w:t>；</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16.4</w:t>
      </w:r>
      <w:r>
        <w:rPr>
          <w:rFonts w:asciiTheme="minorEastAsia" w:eastAsiaTheme="minorEastAsia" w:hAnsiTheme="minorEastAsia" w:hint="eastAsia"/>
          <w:sz w:val="24"/>
        </w:rPr>
        <w:t>发生下列情形之一的，采购代理机构可以不予退还投标保证金：</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1</w:t>
      </w:r>
      <w:r>
        <w:rPr>
          <w:rFonts w:asciiTheme="minorEastAsia" w:eastAsiaTheme="minorEastAsia" w:hAnsiTheme="minorEastAsia" w:hint="eastAsia"/>
          <w:sz w:val="24"/>
        </w:rPr>
        <w:t>）在招标文件规定的投标截止时间后撤回投标的；</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）在采购人确定中标人以前放弃中标候选资格的；</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）中标后放弃中标、不领取或者不接收中标通知书的；</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）由于中标人的原因未能按照招标文件的规定与采购人签订合同的；</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）投标人提供虚假资料的；</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6</w:t>
      </w:r>
      <w:r>
        <w:rPr>
          <w:rFonts w:asciiTheme="minorEastAsia" w:eastAsiaTheme="minorEastAsia" w:hAnsiTheme="minorEastAsia" w:hint="eastAsia"/>
          <w:sz w:val="24"/>
        </w:rPr>
        <w:t>）投标有效期内，投标人在政府采购活动中有违法、违规、违纪行为。</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7</w:t>
      </w:r>
      <w:r>
        <w:rPr>
          <w:rFonts w:asciiTheme="minorEastAsia" w:eastAsiaTheme="minorEastAsia" w:hAnsiTheme="minorEastAsia" w:hint="eastAsia"/>
          <w:sz w:val="24"/>
        </w:rPr>
        <w:t>）投标有效期内，投标人撤销投标文件的。</w:t>
      </w:r>
    </w:p>
    <w:p w:rsidR="00DC4FBB" w:rsidRDefault="009D2BC8">
      <w:pPr>
        <w:pStyle w:val="3"/>
        <w:spacing w:line="400" w:lineRule="exact"/>
        <w:ind w:firstLineChars="200" w:firstLine="482"/>
        <w:rPr>
          <w:rFonts w:asciiTheme="minorEastAsia" w:eastAsiaTheme="minorEastAsia" w:hAnsiTheme="minorEastAsia"/>
          <w:bCs w:val="0"/>
          <w:sz w:val="24"/>
        </w:rPr>
      </w:pPr>
      <w:bookmarkStart w:id="87" w:name="_Toc183682361"/>
      <w:bookmarkStart w:id="88" w:name="_Toc183582224"/>
      <w:bookmarkStart w:id="89" w:name="_Toc308164801"/>
      <w:bookmarkStart w:id="90" w:name="_Toc217446051"/>
      <w:r>
        <w:rPr>
          <w:rFonts w:asciiTheme="minorEastAsia" w:eastAsiaTheme="minorEastAsia" w:hAnsiTheme="minorEastAsia" w:hint="eastAsia"/>
          <w:bCs w:val="0"/>
          <w:sz w:val="24"/>
        </w:rPr>
        <w:t>17</w:t>
      </w:r>
      <w:r>
        <w:rPr>
          <w:rFonts w:asciiTheme="minorEastAsia" w:eastAsiaTheme="minorEastAsia" w:hAnsiTheme="minorEastAsia" w:hint="eastAsia"/>
          <w:bCs w:val="0"/>
          <w:sz w:val="24"/>
        </w:rPr>
        <w:t>．投标有效期</w:t>
      </w:r>
      <w:bookmarkEnd w:id="87"/>
      <w:bookmarkEnd w:id="88"/>
      <w:bookmarkEnd w:id="89"/>
      <w:bookmarkEnd w:id="90"/>
      <w:r>
        <w:rPr>
          <w:rFonts w:asciiTheme="minorEastAsia" w:eastAsiaTheme="minorEastAsia" w:hAnsiTheme="minorEastAsia" w:hint="eastAsia"/>
          <w:sz w:val="24"/>
          <w:szCs w:val="24"/>
        </w:rPr>
        <w:t>（实质性要求）</w:t>
      </w:r>
    </w:p>
    <w:p w:rsidR="00DC4FBB" w:rsidRDefault="009D2BC8">
      <w:pPr>
        <w:tabs>
          <w:tab w:val="left" w:pos="7665"/>
        </w:tabs>
        <w:spacing w:line="400" w:lineRule="exact"/>
        <w:ind w:leftChars="6" w:left="13" w:firstLineChars="200" w:firstLine="480"/>
        <w:rPr>
          <w:rFonts w:asciiTheme="minorEastAsia" w:eastAsiaTheme="minorEastAsia" w:hAnsiTheme="minorEastAsia"/>
          <w:sz w:val="24"/>
        </w:rPr>
      </w:pPr>
      <w:r>
        <w:rPr>
          <w:rFonts w:asciiTheme="minorEastAsia" w:eastAsiaTheme="minorEastAsia" w:hAnsiTheme="minorEastAsia"/>
          <w:sz w:val="24"/>
        </w:rPr>
        <w:t xml:space="preserve">17.1 </w:t>
      </w:r>
      <w:r>
        <w:rPr>
          <w:rFonts w:asciiTheme="minorEastAsia" w:eastAsiaTheme="minorEastAsia" w:hAnsiTheme="minorEastAsia" w:hint="eastAsia"/>
          <w:sz w:val="24"/>
        </w:rPr>
        <w:t>本项目投标有效期为投标截止时间届满后</w:t>
      </w:r>
      <w:r>
        <w:rPr>
          <w:rFonts w:asciiTheme="minorEastAsia" w:eastAsiaTheme="minorEastAsia" w:hAnsiTheme="minorEastAsia"/>
          <w:b/>
          <w:bCs/>
          <w:sz w:val="24"/>
        </w:rPr>
        <w:t>90</w:t>
      </w:r>
      <w:r>
        <w:rPr>
          <w:rFonts w:asciiTheme="minorEastAsia" w:eastAsiaTheme="minorEastAsia" w:hAnsiTheme="minorEastAsia" w:hint="eastAsia"/>
          <w:sz w:val="24"/>
        </w:rPr>
        <w:t>天（投标有效期从提交投标文件的截止之日起算）。投标人投标文件中必须载明投标有效期，投标文件中</w:t>
      </w:r>
      <w:r>
        <w:rPr>
          <w:rFonts w:asciiTheme="minorEastAsia" w:eastAsiaTheme="minorEastAsia" w:hAnsiTheme="minorEastAsia" w:hint="eastAsia"/>
          <w:sz w:val="24"/>
        </w:rPr>
        <w:lastRenderedPageBreak/>
        <w:t>载明的投标有效期可以长于招标文件规定的期限，但不得短于招标文件规定的期限。否则，其投标文件将作为无效投标处理。</w:t>
      </w:r>
    </w:p>
    <w:p w:rsidR="00DC4FBB" w:rsidRDefault="009D2BC8">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hint="eastAsia"/>
          <w:sz w:val="24"/>
        </w:rPr>
        <w:t xml:space="preserve">17.2 </w:t>
      </w:r>
      <w:r>
        <w:rPr>
          <w:rFonts w:asciiTheme="minorEastAsia" w:eastAsiaTheme="minorEastAsia" w:hAnsiTheme="minorEastAsia" w:hint="eastAsia"/>
          <w:sz w:val="24"/>
        </w:rPr>
        <w:t>因不可抗力事件，采购人可于投标有效期届满之前与投标人协商延长投标有效期。投标人拒绝延长投标有效期的，不得再参与该项目后续采购活动，但由此给投标人造成的损失，采购人可以自主决</w:t>
      </w:r>
      <w:r>
        <w:rPr>
          <w:rFonts w:asciiTheme="minorEastAsia" w:eastAsiaTheme="minorEastAsia" w:hAnsiTheme="minorEastAsia" w:hint="eastAsia"/>
          <w:sz w:val="24"/>
        </w:rPr>
        <w:t>定是否可以给予适当补偿。投标人同意延长投标有效期的，不能修改投标文件。</w:t>
      </w:r>
      <w:r>
        <w:rPr>
          <w:rFonts w:asciiTheme="minorEastAsia" w:eastAsiaTheme="minorEastAsia" w:hAnsiTheme="minorEastAsia" w:hint="eastAsia"/>
          <w:sz w:val="24"/>
        </w:rPr>
        <w:t xml:space="preserve"> </w:t>
      </w:r>
    </w:p>
    <w:p w:rsidR="00DC4FBB" w:rsidRDefault="009D2BC8">
      <w:pPr>
        <w:tabs>
          <w:tab w:val="left" w:pos="7665"/>
        </w:tabs>
        <w:spacing w:line="400" w:lineRule="exact"/>
        <w:ind w:leftChars="6" w:left="13" w:firstLineChars="150" w:firstLine="360"/>
        <w:rPr>
          <w:rFonts w:asciiTheme="minorEastAsia" w:eastAsiaTheme="minorEastAsia" w:hAnsiTheme="minorEastAsia"/>
          <w:sz w:val="24"/>
        </w:rPr>
      </w:pPr>
      <w:r>
        <w:rPr>
          <w:rFonts w:asciiTheme="minorEastAsia" w:eastAsiaTheme="minorEastAsia" w:hAnsiTheme="minorEastAsia"/>
          <w:sz w:val="24"/>
        </w:rPr>
        <w:t xml:space="preserve">17.3 </w:t>
      </w:r>
      <w:r>
        <w:rPr>
          <w:rFonts w:asciiTheme="minorEastAsia" w:eastAsiaTheme="minorEastAsia" w:hAnsiTheme="minorEastAsia" w:hint="eastAsia"/>
          <w:sz w:val="24"/>
        </w:rPr>
        <w:t>因采购人采购需求</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DC4FBB" w:rsidRDefault="009D2BC8">
      <w:pPr>
        <w:pStyle w:val="3"/>
        <w:spacing w:line="400" w:lineRule="exact"/>
        <w:ind w:firstLineChars="200" w:firstLine="482"/>
        <w:rPr>
          <w:rFonts w:asciiTheme="minorEastAsia" w:eastAsiaTheme="minorEastAsia" w:hAnsiTheme="minorEastAsia"/>
          <w:bCs w:val="0"/>
          <w:sz w:val="24"/>
        </w:rPr>
      </w:pPr>
      <w:bookmarkStart w:id="91" w:name="_Toc217446052"/>
      <w:bookmarkStart w:id="92" w:name="_Toc183582225"/>
      <w:bookmarkStart w:id="93" w:name="_Toc308164802"/>
      <w:bookmarkStart w:id="94" w:name="_Toc183682362"/>
      <w:r>
        <w:rPr>
          <w:rFonts w:asciiTheme="minorEastAsia" w:eastAsiaTheme="minorEastAsia" w:hAnsiTheme="minorEastAsia" w:hint="eastAsia"/>
          <w:bCs w:val="0"/>
          <w:sz w:val="24"/>
        </w:rPr>
        <w:t>18</w:t>
      </w:r>
      <w:r>
        <w:rPr>
          <w:rFonts w:asciiTheme="minorEastAsia" w:eastAsiaTheme="minorEastAsia" w:hAnsiTheme="minorEastAsia" w:hint="eastAsia"/>
          <w:bCs w:val="0"/>
          <w:sz w:val="24"/>
        </w:rPr>
        <w:t>．投标文件的印制和签署</w:t>
      </w:r>
      <w:bookmarkEnd w:id="91"/>
      <w:bookmarkEnd w:id="92"/>
      <w:bookmarkEnd w:id="93"/>
      <w:bookmarkEnd w:id="94"/>
    </w:p>
    <w:p w:rsidR="00DC4FBB" w:rsidRDefault="009D2BC8">
      <w:pPr>
        <w:pStyle w:val="3"/>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18.1</w:t>
      </w:r>
      <w:r>
        <w:rPr>
          <w:rFonts w:asciiTheme="minorEastAsia" w:eastAsiaTheme="minorEastAsia" w:hAnsiTheme="minorEastAsia"/>
          <w:b w:val="0"/>
          <w:bCs w:val="0"/>
          <w:sz w:val="24"/>
          <w:szCs w:val="24"/>
        </w:rPr>
        <w:t>投标文件分为</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资格性投标文件</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和</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其他响应性投标文件</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两部分，且该两部分应分册装订。</w:t>
      </w:r>
    </w:p>
    <w:p w:rsidR="00DC4FBB" w:rsidRDefault="009D2BC8">
      <w:pPr>
        <w:pStyle w:val="3"/>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18.2</w:t>
      </w:r>
      <w:r>
        <w:rPr>
          <w:rFonts w:asciiTheme="minorEastAsia" w:eastAsiaTheme="minorEastAsia" w:hAnsiTheme="minorEastAsia"/>
          <w:b w:val="0"/>
          <w:bCs w:val="0"/>
          <w:sz w:val="24"/>
          <w:szCs w:val="24"/>
        </w:rPr>
        <w:t>资格性投标文件正本</w:t>
      </w:r>
      <w:r>
        <w:rPr>
          <w:rFonts w:asciiTheme="minorEastAsia" w:eastAsiaTheme="minorEastAsia" w:hAnsiTheme="minorEastAsia"/>
          <w:b w:val="0"/>
          <w:bCs w:val="0"/>
          <w:sz w:val="24"/>
          <w:szCs w:val="24"/>
        </w:rPr>
        <w:t>1</w:t>
      </w:r>
      <w:r>
        <w:rPr>
          <w:rFonts w:asciiTheme="minorEastAsia" w:eastAsiaTheme="minorEastAsia" w:hAnsiTheme="minorEastAsia"/>
          <w:b w:val="0"/>
          <w:bCs w:val="0"/>
          <w:sz w:val="24"/>
          <w:szCs w:val="24"/>
        </w:rPr>
        <w:t>份副本</w:t>
      </w:r>
      <w:r>
        <w:rPr>
          <w:rFonts w:asciiTheme="minorEastAsia" w:eastAsiaTheme="minorEastAsia" w:hAnsiTheme="minorEastAsia"/>
          <w:b w:val="0"/>
          <w:bCs w:val="0"/>
          <w:sz w:val="24"/>
          <w:szCs w:val="24"/>
        </w:rPr>
        <w:t>4</w:t>
      </w:r>
      <w:r>
        <w:rPr>
          <w:rFonts w:asciiTheme="minorEastAsia" w:eastAsiaTheme="minorEastAsia" w:hAnsiTheme="minorEastAsia"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rsidR="00DC4FBB" w:rsidRDefault="009D2BC8">
      <w:pPr>
        <w:pStyle w:val="3"/>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18.3</w:t>
      </w:r>
      <w:r>
        <w:rPr>
          <w:rFonts w:asciiTheme="minorEastAsia" w:eastAsiaTheme="minorEastAsia" w:hAnsiTheme="minorEastAsia"/>
          <w:b w:val="0"/>
          <w:bCs w:val="0"/>
          <w:sz w:val="24"/>
          <w:szCs w:val="24"/>
        </w:rPr>
        <w:t>其他响应性投标文件正本</w:t>
      </w:r>
      <w:r>
        <w:rPr>
          <w:rFonts w:asciiTheme="minorEastAsia" w:eastAsiaTheme="minorEastAsia" w:hAnsiTheme="minorEastAsia"/>
          <w:b w:val="0"/>
          <w:bCs w:val="0"/>
          <w:sz w:val="24"/>
          <w:szCs w:val="24"/>
        </w:rPr>
        <w:t>1</w:t>
      </w:r>
      <w:r>
        <w:rPr>
          <w:rFonts w:asciiTheme="minorEastAsia" w:eastAsiaTheme="minorEastAsia" w:hAnsiTheme="minorEastAsia"/>
          <w:b w:val="0"/>
          <w:bCs w:val="0"/>
          <w:sz w:val="24"/>
          <w:szCs w:val="24"/>
        </w:rPr>
        <w:t>份副本</w:t>
      </w:r>
      <w:r>
        <w:rPr>
          <w:rFonts w:asciiTheme="minorEastAsia" w:eastAsiaTheme="minorEastAsia" w:hAnsiTheme="minorEastAsia"/>
          <w:b w:val="0"/>
          <w:bCs w:val="0"/>
          <w:sz w:val="24"/>
          <w:szCs w:val="24"/>
        </w:rPr>
        <w:t>4</w:t>
      </w:r>
      <w:r>
        <w:rPr>
          <w:rFonts w:asciiTheme="minorEastAsia" w:eastAsiaTheme="minorEastAsia" w:hAnsiTheme="minorEastAsia"/>
          <w:b w:val="0"/>
          <w:bCs w:val="0"/>
          <w:sz w:val="24"/>
          <w:szCs w:val="24"/>
        </w:rPr>
        <w:t>份，并在其封面上清楚地标明其他响应性投标文件、项目名称、项目编号、包件号及名称（若有）、投标人名称以及</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正本</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或</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副本</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字样。若正本和副本有不一致的内容，以正本书面投标文件为准。</w:t>
      </w:r>
    </w:p>
    <w:p w:rsidR="00DC4FBB" w:rsidRDefault="009D2BC8">
      <w:pPr>
        <w:pStyle w:val="3"/>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18.</w:t>
      </w:r>
      <w:r>
        <w:rPr>
          <w:rFonts w:asciiTheme="minorEastAsia" w:eastAsiaTheme="minorEastAsia" w:hAnsiTheme="minorEastAsia" w:hint="eastAsia"/>
          <w:b w:val="0"/>
          <w:bCs w:val="0"/>
          <w:sz w:val="24"/>
          <w:szCs w:val="24"/>
        </w:rPr>
        <w:t>4</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开标一览表</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应编制于其他响应性投标文件正副本内，如有遗漏，将视为无效投标（实质性要求）。</w:t>
      </w:r>
    </w:p>
    <w:p w:rsidR="00DC4FBB" w:rsidRDefault="009D2BC8">
      <w:pPr>
        <w:tabs>
          <w:tab w:val="left" w:pos="1080"/>
        </w:tabs>
        <w:spacing w:line="400" w:lineRule="exact"/>
        <w:ind w:firstLineChars="192" w:firstLine="463"/>
        <w:rPr>
          <w:rFonts w:asciiTheme="minorEastAsia" w:eastAsiaTheme="minorEastAsia" w:hAnsiTheme="minorEastAsia"/>
          <w:b/>
          <w:sz w:val="24"/>
        </w:rPr>
      </w:pPr>
      <w:r>
        <w:rPr>
          <w:rFonts w:asciiTheme="minorEastAsia" w:eastAsiaTheme="minorEastAsia" w:hAnsiTheme="minorEastAsia" w:hint="eastAsia"/>
          <w:b/>
          <w:sz w:val="24"/>
        </w:rPr>
        <w:t>注</w:t>
      </w:r>
      <w:r>
        <w:rPr>
          <w:rFonts w:asciiTheme="minorEastAsia" w:eastAsiaTheme="minorEastAsia" w:hAnsiTheme="minorEastAsia"/>
          <w:b/>
          <w:sz w:val="24"/>
        </w:rPr>
        <w:t>：</w:t>
      </w:r>
      <w:r>
        <w:rPr>
          <w:rFonts w:asciiTheme="minorEastAsia" w:eastAsiaTheme="minorEastAsia" w:hAnsiTheme="minorEastAsia" w:hint="eastAsia"/>
          <w:b/>
          <w:sz w:val="24"/>
        </w:rPr>
        <w:t>本</w:t>
      </w:r>
      <w:r>
        <w:rPr>
          <w:rFonts w:asciiTheme="minorEastAsia" w:eastAsiaTheme="minorEastAsia" w:hAnsiTheme="minorEastAsia"/>
          <w:b/>
          <w:sz w:val="24"/>
        </w:rPr>
        <w:t>项目</w:t>
      </w:r>
      <w:r>
        <w:rPr>
          <w:rFonts w:asciiTheme="minorEastAsia" w:eastAsiaTheme="minorEastAsia" w:hAnsiTheme="minorEastAsia" w:hint="eastAsia"/>
          <w:b/>
          <w:sz w:val="24"/>
        </w:rPr>
        <w:t>不需要</w:t>
      </w:r>
      <w:r>
        <w:rPr>
          <w:rFonts w:asciiTheme="minorEastAsia" w:eastAsiaTheme="minorEastAsia" w:hAnsiTheme="minorEastAsia"/>
          <w:b/>
          <w:sz w:val="24"/>
        </w:rPr>
        <w:t>提供</w:t>
      </w:r>
      <w:r>
        <w:rPr>
          <w:rFonts w:asciiTheme="minorEastAsia" w:eastAsiaTheme="minorEastAsia" w:hAnsiTheme="minorEastAsia" w:hint="eastAsia"/>
          <w:b/>
          <w:sz w:val="24"/>
        </w:rPr>
        <w:t>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w:t>
      </w:r>
      <w:r>
        <w:rPr>
          <w:rFonts w:asciiTheme="minorEastAsia" w:eastAsiaTheme="minorEastAsia" w:hAnsiTheme="minorEastAsia"/>
          <w:b/>
          <w:sz w:val="24"/>
        </w:rPr>
        <w:t>若</w:t>
      </w:r>
      <w:r>
        <w:rPr>
          <w:rFonts w:asciiTheme="minorEastAsia" w:eastAsiaTheme="minorEastAsia" w:hAnsiTheme="minorEastAsia" w:hint="eastAsia"/>
          <w:b/>
          <w:sz w:val="24"/>
        </w:rPr>
        <w:t>投标人</w:t>
      </w:r>
      <w:r>
        <w:rPr>
          <w:rFonts w:asciiTheme="minorEastAsia" w:eastAsiaTheme="minorEastAsia" w:hAnsiTheme="minorEastAsia"/>
          <w:b/>
          <w:sz w:val="24"/>
        </w:rPr>
        <w:t>提供有</w:t>
      </w:r>
      <w:r>
        <w:rPr>
          <w:rFonts w:asciiTheme="minorEastAsia" w:eastAsiaTheme="minorEastAsia" w:hAnsiTheme="minorEastAsia" w:hint="eastAsia"/>
          <w:b/>
          <w:sz w:val="24"/>
        </w:rPr>
        <w:t>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”，该单独</w:t>
      </w:r>
      <w:r>
        <w:rPr>
          <w:rFonts w:asciiTheme="minorEastAsia" w:eastAsiaTheme="minorEastAsia" w:hAnsiTheme="minorEastAsia"/>
          <w:b/>
          <w:sz w:val="24"/>
        </w:rPr>
        <w:t>密封的</w:t>
      </w:r>
      <w:r>
        <w:rPr>
          <w:rFonts w:asciiTheme="minorEastAsia" w:eastAsiaTheme="minorEastAsia" w:hAnsiTheme="minorEastAsia" w:hint="eastAsia"/>
          <w:b/>
          <w:sz w:val="24"/>
        </w:rPr>
        <w:t>“</w:t>
      </w:r>
      <w:r>
        <w:rPr>
          <w:rFonts w:asciiTheme="minorEastAsia" w:eastAsiaTheme="minorEastAsia" w:hAnsiTheme="minorEastAsia"/>
          <w:b/>
          <w:sz w:val="24"/>
        </w:rPr>
        <w:t>开标一览表</w:t>
      </w:r>
      <w:r>
        <w:rPr>
          <w:rFonts w:asciiTheme="minorEastAsia" w:eastAsiaTheme="minorEastAsia" w:hAnsiTheme="minorEastAsia" w:hint="eastAsia"/>
          <w:b/>
          <w:sz w:val="24"/>
        </w:rPr>
        <w:t>”不作为开标、</w:t>
      </w:r>
      <w:r>
        <w:rPr>
          <w:rFonts w:asciiTheme="minorEastAsia" w:eastAsiaTheme="minorEastAsia" w:hAnsiTheme="minorEastAsia"/>
          <w:b/>
          <w:sz w:val="24"/>
        </w:rPr>
        <w:t>唱标及评标的依据</w:t>
      </w:r>
      <w:r>
        <w:rPr>
          <w:rFonts w:asciiTheme="minorEastAsia" w:eastAsiaTheme="minorEastAsia" w:hAnsiTheme="minorEastAsia" w:hint="eastAsia"/>
          <w:b/>
          <w:sz w:val="24"/>
        </w:rPr>
        <w:t>，但投标人在规定的投标截止时间前，按</w:t>
      </w:r>
      <w:r>
        <w:rPr>
          <w:rFonts w:asciiTheme="minorEastAsia" w:eastAsiaTheme="minorEastAsia" w:hAnsiTheme="minorEastAsia"/>
          <w:b/>
          <w:sz w:val="24"/>
        </w:rPr>
        <w:t>招标文件要求</w:t>
      </w:r>
      <w:r>
        <w:rPr>
          <w:rFonts w:asciiTheme="minorEastAsia" w:eastAsiaTheme="minorEastAsia" w:hAnsiTheme="minorEastAsia" w:hint="eastAsia"/>
          <w:b/>
          <w:sz w:val="24"/>
        </w:rPr>
        <w:t>补充</w:t>
      </w:r>
      <w:r>
        <w:rPr>
          <w:rFonts w:asciiTheme="minorEastAsia" w:eastAsiaTheme="minorEastAsia" w:hAnsiTheme="minorEastAsia"/>
          <w:b/>
          <w:sz w:val="24"/>
        </w:rPr>
        <w:t>、</w:t>
      </w:r>
      <w:r>
        <w:rPr>
          <w:rFonts w:asciiTheme="minorEastAsia" w:eastAsiaTheme="minorEastAsia" w:hAnsiTheme="minorEastAsia" w:hint="eastAsia"/>
          <w:b/>
          <w:sz w:val="24"/>
        </w:rPr>
        <w:t>修改投标文件中“</w:t>
      </w:r>
      <w:r>
        <w:rPr>
          <w:rFonts w:asciiTheme="minorEastAsia" w:eastAsiaTheme="minorEastAsia" w:hAnsiTheme="minorEastAsia"/>
          <w:b/>
          <w:sz w:val="24"/>
        </w:rPr>
        <w:t>开标一览表</w:t>
      </w:r>
      <w:r>
        <w:rPr>
          <w:rFonts w:asciiTheme="minorEastAsia" w:eastAsiaTheme="minorEastAsia" w:hAnsiTheme="minorEastAsia" w:hint="eastAsia"/>
          <w:b/>
          <w:sz w:val="24"/>
        </w:rPr>
        <w:t>”内容</w:t>
      </w:r>
      <w:r>
        <w:rPr>
          <w:rFonts w:asciiTheme="minorEastAsia" w:eastAsiaTheme="minorEastAsia" w:hAnsiTheme="minorEastAsia"/>
          <w:b/>
          <w:sz w:val="24"/>
        </w:rPr>
        <w:t>的</w:t>
      </w:r>
      <w:r>
        <w:rPr>
          <w:rFonts w:asciiTheme="minorEastAsia" w:eastAsiaTheme="minorEastAsia" w:hAnsiTheme="minorEastAsia" w:hint="eastAsia"/>
          <w:b/>
          <w:sz w:val="24"/>
        </w:rPr>
        <w:t>除外。</w:t>
      </w:r>
    </w:p>
    <w:p w:rsidR="00DC4FBB" w:rsidRDefault="009D2BC8">
      <w:pPr>
        <w:pStyle w:val="3"/>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lastRenderedPageBreak/>
        <w:t>18.</w:t>
      </w:r>
      <w:r>
        <w:rPr>
          <w:rFonts w:asciiTheme="minorEastAsia" w:eastAsiaTheme="minorEastAsia" w:hAnsiTheme="minorEastAsia" w:hint="eastAsia"/>
          <w:b w:val="0"/>
          <w:bCs w:val="0"/>
          <w:sz w:val="24"/>
          <w:szCs w:val="24"/>
        </w:rPr>
        <w:t>5</w:t>
      </w:r>
      <w:r>
        <w:rPr>
          <w:rFonts w:asciiTheme="minorEastAsia" w:eastAsiaTheme="minorEastAsia" w:hAnsiTheme="minorEastAsia"/>
          <w:b w:val="0"/>
          <w:bCs w:val="0"/>
          <w:sz w:val="24"/>
          <w:szCs w:val="24"/>
        </w:rPr>
        <w:t xml:space="preserve"> </w:t>
      </w:r>
      <w:r>
        <w:rPr>
          <w:rFonts w:asciiTheme="minorEastAsia" w:eastAsiaTheme="minorEastAsia" w:hAnsiTheme="minorEastAsia" w:hint="eastAsia"/>
          <w:b w:val="0"/>
          <w:bCs w:val="0"/>
          <w:sz w:val="24"/>
          <w:szCs w:val="24"/>
        </w:rPr>
        <w:t>投标文件的正本和副本均需打印或用不褪色、</w:t>
      </w:r>
      <w:proofErr w:type="gramStart"/>
      <w:r>
        <w:rPr>
          <w:rFonts w:asciiTheme="minorEastAsia" w:eastAsiaTheme="minorEastAsia" w:hAnsiTheme="minorEastAsia" w:hint="eastAsia"/>
          <w:b w:val="0"/>
          <w:bCs w:val="0"/>
          <w:sz w:val="24"/>
          <w:szCs w:val="24"/>
        </w:rPr>
        <w:t>不</w:t>
      </w:r>
      <w:proofErr w:type="gramEnd"/>
      <w:r>
        <w:rPr>
          <w:rFonts w:asciiTheme="minorEastAsia" w:eastAsiaTheme="minorEastAsia" w:hAnsiTheme="minorEastAsia" w:hint="eastAsia"/>
          <w:b w:val="0"/>
          <w:bCs w:val="0"/>
          <w:sz w:val="24"/>
          <w:szCs w:val="24"/>
        </w:rPr>
        <w:t>变质的墨水书写</w:t>
      </w:r>
      <w:r>
        <w:rPr>
          <w:rFonts w:asciiTheme="minorEastAsia" w:eastAsiaTheme="minorEastAsia" w:hAnsiTheme="minorEastAsia"/>
          <w:b w:val="0"/>
          <w:bCs w:val="0"/>
          <w:sz w:val="24"/>
          <w:szCs w:val="24"/>
        </w:rPr>
        <w:t>。投标文件副本可采用正本的复印件，提供电子文档</w:t>
      </w:r>
      <w:r>
        <w:rPr>
          <w:rFonts w:asciiTheme="minorEastAsia" w:eastAsiaTheme="minorEastAsia" w:hAnsiTheme="minorEastAsia"/>
          <w:b w:val="0"/>
          <w:bCs w:val="0"/>
          <w:sz w:val="24"/>
          <w:szCs w:val="24"/>
        </w:rPr>
        <w:t>1</w:t>
      </w:r>
      <w:r>
        <w:rPr>
          <w:rFonts w:asciiTheme="minorEastAsia" w:eastAsiaTheme="minorEastAsia" w:hAnsiTheme="minorEastAsia"/>
          <w:b w:val="0"/>
          <w:bCs w:val="0"/>
          <w:sz w:val="24"/>
          <w:szCs w:val="24"/>
        </w:rPr>
        <w:t>份采用光盘或</w:t>
      </w:r>
      <w:r>
        <w:rPr>
          <w:rFonts w:asciiTheme="minorEastAsia" w:eastAsiaTheme="minorEastAsia" w:hAnsiTheme="minorEastAsia"/>
          <w:b w:val="0"/>
          <w:bCs w:val="0"/>
          <w:sz w:val="24"/>
          <w:szCs w:val="24"/>
        </w:rPr>
        <w:t>U</w:t>
      </w:r>
      <w:r>
        <w:rPr>
          <w:rFonts w:asciiTheme="minorEastAsia" w:eastAsiaTheme="minorEastAsia" w:hAnsiTheme="minorEastAsia"/>
          <w:b w:val="0"/>
          <w:bCs w:val="0"/>
          <w:sz w:val="24"/>
          <w:szCs w:val="24"/>
        </w:rPr>
        <w:t>盘制作。</w:t>
      </w:r>
    </w:p>
    <w:p w:rsidR="00DC4FBB" w:rsidRDefault="009D2BC8">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18.6</w:t>
      </w:r>
      <w:r>
        <w:rPr>
          <w:rFonts w:asciiTheme="minorEastAsia" w:eastAsiaTheme="minorEastAsia" w:hAnsiTheme="minorEastAsia"/>
          <w:sz w:val="24"/>
        </w:rPr>
        <w:t>投标文件应由投标人的法定代表人</w:t>
      </w:r>
      <w:r>
        <w:rPr>
          <w:rFonts w:asciiTheme="minorEastAsia" w:eastAsiaTheme="minorEastAsia" w:hAnsiTheme="minorEastAsia"/>
          <w:sz w:val="24"/>
        </w:rPr>
        <w:t>/</w:t>
      </w:r>
      <w:r>
        <w:rPr>
          <w:rFonts w:asciiTheme="minorEastAsia" w:eastAsiaTheme="minorEastAsia" w:hAnsiTheme="minorEastAsia"/>
          <w:sz w:val="24"/>
        </w:rPr>
        <w:t>单位负责人或其授权代表</w:t>
      </w:r>
      <w:r>
        <w:rPr>
          <w:rFonts w:asciiTheme="minorEastAsia" w:eastAsiaTheme="minorEastAsia" w:hAnsiTheme="minorEastAsia" w:hint="eastAsia"/>
          <w:sz w:val="24"/>
        </w:rPr>
        <w:t>在投标文件</w:t>
      </w:r>
      <w:r>
        <w:rPr>
          <w:rFonts w:asciiTheme="minorEastAsia" w:eastAsiaTheme="minorEastAsia" w:hAnsiTheme="minorEastAsia" w:hint="eastAsia"/>
          <w:bCs/>
          <w:sz w:val="24"/>
        </w:rPr>
        <w:t>要求的地方签字或加盖私人印章，要求加盖公章的地方加盖单位公章，不得使用专用章（如经</w:t>
      </w:r>
      <w:r>
        <w:rPr>
          <w:rFonts w:asciiTheme="minorEastAsia" w:eastAsiaTheme="minorEastAsia" w:hAnsiTheme="minorEastAsia" w:hint="eastAsia"/>
          <w:bCs/>
          <w:sz w:val="24"/>
        </w:rPr>
        <w:t>济合同章、投标专用章等）或下属单位印章代替</w:t>
      </w:r>
      <w:r>
        <w:rPr>
          <w:rFonts w:asciiTheme="minorEastAsia" w:eastAsiaTheme="minorEastAsia" w:hAnsiTheme="minorEastAsia" w:hint="eastAsia"/>
          <w:b/>
          <w:sz w:val="24"/>
        </w:rPr>
        <w:t>（实质性要求）</w:t>
      </w:r>
      <w:r>
        <w:rPr>
          <w:rFonts w:asciiTheme="minorEastAsia" w:eastAsiaTheme="minorEastAsia" w:hAnsiTheme="minorEastAsia" w:hint="eastAsia"/>
          <w:bCs/>
          <w:sz w:val="24"/>
        </w:rPr>
        <w:t>。</w:t>
      </w:r>
    </w:p>
    <w:p w:rsidR="00DC4FBB" w:rsidRDefault="009D2BC8">
      <w:pPr>
        <w:pStyle w:val="3"/>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b w:val="0"/>
          <w:bCs w:val="0"/>
          <w:sz w:val="24"/>
          <w:szCs w:val="24"/>
        </w:rPr>
        <w:t>18.</w:t>
      </w:r>
      <w:r>
        <w:rPr>
          <w:rFonts w:asciiTheme="minorEastAsia" w:eastAsiaTheme="minorEastAsia" w:hAnsiTheme="minorEastAsia" w:hint="eastAsia"/>
          <w:b w:val="0"/>
          <w:bCs w:val="0"/>
          <w:sz w:val="24"/>
          <w:szCs w:val="24"/>
        </w:rPr>
        <w:t>7</w:t>
      </w:r>
      <w:r>
        <w:rPr>
          <w:rFonts w:asciiTheme="minorEastAsia" w:eastAsiaTheme="minorEastAsia" w:hAnsiTheme="minorEastAsia" w:hint="eastAsia"/>
          <w:b w:val="0"/>
          <w:bCs w:val="0"/>
          <w:sz w:val="24"/>
          <w:szCs w:val="24"/>
        </w:rPr>
        <w:t>投标文件的打印和书写应清楚工整，任何行间插字、涂改或增删，必须由投标人的法定代表人</w:t>
      </w:r>
      <w:r>
        <w:rPr>
          <w:rFonts w:asciiTheme="minorEastAsia" w:eastAsiaTheme="minorEastAsia" w:hAnsiTheme="minorEastAsia"/>
          <w:b w:val="0"/>
          <w:bCs w:val="0"/>
          <w:sz w:val="24"/>
          <w:szCs w:val="24"/>
        </w:rPr>
        <w:t>/</w:t>
      </w:r>
      <w:r>
        <w:rPr>
          <w:rFonts w:asciiTheme="minorEastAsia" w:eastAsiaTheme="minorEastAsia" w:hAnsiTheme="minorEastAsia"/>
          <w:b w:val="0"/>
          <w:bCs w:val="0"/>
          <w:sz w:val="24"/>
          <w:szCs w:val="24"/>
        </w:rPr>
        <w:t>单位负责人或其授权代表签字或</w:t>
      </w:r>
      <w:proofErr w:type="gramStart"/>
      <w:r>
        <w:rPr>
          <w:rFonts w:asciiTheme="minorEastAsia" w:eastAsiaTheme="minorEastAsia" w:hAnsiTheme="minorEastAsia"/>
          <w:b w:val="0"/>
          <w:bCs w:val="0"/>
          <w:sz w:val="24"/>
          <w:szCs w:val="24"/>
        </w:rPr>
        <w:t>盖个人</w:t>
      </w:r>
      <w:proofErr w:type="gramEnd"/>
      <w:r>
        <w:rPr>
          <w:rFonts w:asciiTheme="minorEastAsia" w:eastAsiaTheme="minorEastAsia" w:hAnsiTheme="minorEastAsia"/>
          <w:b w:val="0"/>
          <w:bCs w:val="0"/>
          <w:sz w:val="24"/>
          <w:szCs w:val="24"/>
        </w:rPr>
        <w:t>印鉴。</w:t>
      </w:r>
    </w:p>
    <w:p w:rsidR="00DC4FBB" w:rsidRDefault="009D2BC8">
      <w:pPr>
        <w:tabs>
          <w:tab w:val="left" w:pos="1080"/>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18.</w:t>
      </w:r>
      <w:r>
        <w:rPr>
          <w:rFonts w:asciiTheme="minorEastAsia" w:eastAsiaTheme="minorEastAsia" w:hAnsiTheme="minorEastAsia" w:hint="eastAsia"/>
          <w:sz w:val="24"/>
        </w:rPr>
        <w:t>8</w:t>
      </w:r>
      <w:r>
        <w:rPr>
          <w:rFonts w:asciiTheme="minorEastAsia" w:eastAsiaTheme="minorEastAsia" w:hAnsiTheme="minorEastAsia" w:hint="eastAsia"/>
          <w:sz w:val="24"/>
        </w:rPr>
        <w:t>投标文件正本和副本应当采取胶装方式装订成册，不得散装或者活页装订。</w:t>
      </w:r>
    </w:p>
    <w:p w:rsidR="00DC4FBB" w:rsidRDefault="009D2BC8">
      <w:pPr>
        <w:tabs>
          <w:tab w:val="left" w:pos="1080"/>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18.</w:t>
      </w:r>
      <w:r>
        <w:rPr>
          <w:rFonts w:asciiTheme="minorEastAsia" w:eastAsiaTheme="minorEastAsia" w:hAnsiTheme="minorEastAsia" w:hint="eastAsia"/>
          <w:sz w:val="24"/>
        </w:rPr>
        <w:t>9</w:t>
      </w:r>
      <w:r>
        <w:rPr>
          <w:rFonts w:asciiTheme="minorEastAsia" w:eastAsiaTheme="minorEastAsia" w:hAnsiTheme="minorEastAsia"/>
          <w:sz w:val="24"/>
        </w:rPr>
        <w:t xml:space="preserve"> </w:t>
      </w:r>
      <w:r>
        <w:rPr>
          <w:rFonts w:asciiTheme="minorEastAsia" w:eastAsiaTheme="minorEastAsia" w:hAnsiTheme="minorEastAsia" w:hint="eastAsia"/>
          <w:sz w:val="24"/>
        </w:rPr>
        <w:t>投标文件应根据招标文件的要求制作，签署、盖章和内容应完整。投标文件统一用</w:t>
      </w:r>
      <w:r>
        <w:rPr>
          <w:rFonts w:asciiTheme="minorEastAsia" w:eastAsiaTheme="minorEastAsia" w:hAnsiTheme="minorEastAsia" w:hint="eastAsia"/>
          <w:sz w:val="24"/>
        </w:rPr>
        <w:t>A4</w:t>
      </w:r>
      <w:r>
        <w:rPr>
          <w:rFonts w:asciiTheme="minorEastAsia" w:eastAsiaTheme="minorEastAsia" w:hAnsiTheme="minorEastAsia" w:hint="eastAsia"/>
          <w:sz w:val="24"/>
        </w:rPr>
        <w:t>幅面纸印制，逐页编码。本次招标要求的复印件是指对图文进行复制后的文件，包括扫描、复印、影印等方式复制的材料。</w:t>
      </w:r>
    </w:p>
    <w:p w:rsidR="00DC4FBB" w:rsidRDefault="009D2BC8">
      <w:pPr>
        <w:pStyle w:val="3"/>
        <w:spacing w:line="400" w:lineRule="exact"/>
        <w:ind w:firstLineChars="200" w:firstLine="482"/>
        <w:rPr>
          <w:rFonts w:asciiTheme="minorEastAsia" w:eastAsiaTheme="minorEastAsia" w:hAnsiTheme="minorEastAsia"/>
          <w:sz w:val="24"/>
          <w:szCs w:val="24"/>
        </w:rPr>
      </w:pPr>
      <w:bookmarkStart w:id="95" w:name="_Toc77400781"/>
      <w:bookmarkStart w:id="96" w:name="_Toc89075877"/>
      <w:bookmarkStart w:id="97" w:name="_Toc183682363"/>
      <w:bookmarkStart w:id="98" w:name="_Toc183582226"/>
      <w:bookmarkStart w:id="99" w:name="_Toc217446053"/>
      <w:bookmarkStart w:id="100" w:name="_Toc308164803"/>
      <w:r>
        <w:rPr>
          <w:rFonts w:asciiTheme="minorEastAsia" w:eastAsiaTheme="minorEastAsia" w:hAnsiTheme="minorEastAsia"/>
          <w:bCs w:val="0"/>
          <w:sz w:val="24"/>
          <w:szCs w:val="24"/>
        </w:rPr>
        <w:t>19.</w:t>
      </w:r>
      <w:r>
        <w:rPr>
          <w:rFonts w:asciiTheme="minorEastAsia" w:eastAsiaTheme="minorEastAsia" w:hAnsiTheme="minorEastAsia" w:hint="eastAsia"/>
          <w:sz w:val="24"/>
          <w:szCs w:val="24"/>
        </w:rPr>
        <w:t>投标文件的密封和标</w:t>
      </w:r>
      <w:bookmarkEnd w:id="95"/>
      <w:bookmarkEnd w:id="96"/>
      <w:bookmarkEnd w:id="97"/>
      <w:bookmarkEnd w:id="98"/>
      <w:r>
        <w:rPr>
          <w:rFonts w:asciiTheme="minorEastAsia" w:eastAsiaTheme="minorEastAsia" w:hAnsiTheme="minorEastAsia" w:hint="eastAsia"/>
          <w:sz w:val="24"/>
          <w:szCs w:val="24"/>
        </w:rPr>
        <w:t>注</w:t>
      </w:r>
      <w:bookmarkEnd w:id="99"/>
      <w:bookmarkEnd w:id="100"/>
    </w:p>
    <w:p w:rsidR="00DC4FBB" w:rsidRDefault="009D2BC8">
      <w:pPr>
        <w:tabs>
          <w:tab w:val="left" w:pos="1080"/>
        </w:tabs>
        <w:spacing w:line="400" w:lineRule="exact"/>
        <w:ind w:firstLineChars="192" w:firstLine="461"/>
        <w:rPr>
          <w:rFonts w:asciiTheme="minorEastAsia" w:eastAsiaTheme="minorEastAsia" w:hAnsiTheme="minorEastAsia"/>
          <w:sz w:val="24"/>
        </w:rPr>
      </w:pPr>
      <w:bookmarkStart w:id="101" w:name="_Toc183582227"/>
      <w:bookmarkStart w:id="102" w:name="_Toc183682364"/>
      <w:bookmarkStart w:id="103" w:name="_Toc308164804"/>
      <w:bookmarkStart w:id="104" w:name="_Toc217446054"/>
      <w:r>
        <w:rPr>
          <w:rFonts w:asciiTheme="minorEastAsia" w:eastAsiaTheme="minorEastAsia" w:hAnsiTheme="minorEastAsia"/>
          <w:sz w:val="24"/>
        </w:rPr>
        <w:t xml:space="preserve">19.1 </w:t>
      </w:r>
      <w:r>
        <w:rPr>
          <w:rFonts w:asciiTheme="minorEastAsia" w:eastAsiaTheme="minorEastAsia" w:hAnsiTheme="minorEastAsia" w:hint="eastAsia"/>
          <w:sz w:val="24"/>
        </w:rPr>
        <w:t>投标人应在投标文件正本和所有副本的封面上注明投标人名称、项目编号、项目名称及分包号（如有分包）。</w:t>
      </w:r>
    </w:p>
    <w:p w:rsidR="00DC4FBB" w:rsidRDefault="009D2BC8">
      <w:pPr>
        <w:tabs>
          <w:tab w:val="left" w:pos="1080"/>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19.</w:t>
      </w:r>
      <w:r>
        <w:rPr>
          <w:rFonts w:asciiTheme="minorEastAsia" w:eastAsiaTheme="minorEastAsia" w:hAnsiTheme="minorEastAsia" w:hint="eastAsia"/>
          <w:sz w:val="24"/>
        </w:rPr>
        <w:t>2</w:t>
      </w:r>
      <w:r>
        <w:rPr>
          <w:rFonts w:asciiTheme="minorEastAsia" w:eastAsiaTheme="minorEastAsia" w:hAnsiTheme="minorEastAsia"/>
          <w:sz w:val="24"/>
        </w:rPr>
        <w:t xml:space="preserve"> </w:t>
      </w:r>
      <w:r>
        <w:rPr>
          <w:rFonts w:asciiTheme="minorEastAsia" w:eastAsiaTheme="minorEastAsia" w:hAnsiTheme="minorEastAsia" w:hint="eastAsia"/>
          <w:sz w:val="24"/>
        </w:rPr>
        <w:t>投标文件的密封袋上应当注明投标人名称、项目编号、项目名称及分包号（如有分包）。</w:t>
      </w:r>
    </w:p>
    <w:p w:rsidR="00DC4FBB" w:rsidRDefault="009D2BC8">
      <w:pPr>
        <w:pStyle w:val="3"/>
        <w:spacing w:line="400" w:lineRule="exact"/>
        <w:ind w:firstLineChars="200" w:firstLine="482"/>
        <w:rPr>
          <w:rFonts w:asciiTheme="minorEastAsia" w:eastAsiaTheme="minorEastAsia" w:hAnsiTheme="minorEastAsia"/>
          <w:bCs w:val="0"/>
          <w:sz w:val="24"/>
          <w:szCs w:val="24"/>
        </w:rPr>
      </w:pPr>
      <w:r>
        <w:rPr>
          <w:rFonts w:asciiTheme="minorEastAsia" w:eastAsiaTheme="minorEastAsia" w:hAnsiTheme="minorEastAsia"/>
          <w:bCs w:val="0"/>
          <w:sz w:val="24"/>
          <w:szCs w:val="24"/>
        </w:rPr>
        <w:t>20</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w:t>
      </w:r>
      <w:bookmarkEnd w:id="101"/>
      <w:bookmarkEnd w:id="102"/>
      <w:r>
        <w:rPr>
          <w:rFonts w:asciiTheme="minorEastAsia" w:eastAsiaTheme="minorEastAsia" w:hAnsiTheme="minorEastAsia" w:hint="eastAsia"/>
          <w:bCs w:val="0"/>
          <w:sz w:val="24"/>
          <w:szCs w:val="24"/>
        </w:rPr>
        <w:t>递交</w:t>
      </w:r>
      <w:bookmarkEnd w:id="103"/>
      <w:bookmarkEnd w:id="104"/>
    </w:p>
    <w:p w:rsidR="00DC4FBB" w:rsidRDefault="009D2BC8">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sz w:val="24"/>
        </w:rPr>
        <w:t xml:space="preserve">20.1 </w:t>
      </w:r>
      <w:r>
        <w:rPr>
          <w:rFonts w:asciiTheme="minorEastAsia" w:eastAsiaTheme="minorEastAsia" w:hAnsiTheme="minorEastAsia"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rsidR="00DC4FBB" w:rsidRDefault="009D2BC8">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注：投标人在递交投标文件时，请用正楷填写本招标文件附件二“递交投标文件签收表”然后将签收表和投标文件一并递交给本招标代理机</w:t>
      </w:r>
      <w:r>
        <w:rPr>
          <w:rFonts w:asciiTheme="minorEastAsia" w:eastAsiaTheme="minorEastAsia" w:hAnsiTheme="minorEastAsia" w:hint="eastAsia"/>
          <w:sz w:val="24"/>
        </w:rPr>
        <w:t>构项目工作人员。</w:t>
      </w:r>
      <w:r>
        <w:rPr>
          <w:rFonts w:asciiTheme="minorEastAsia" w:eastAsiaTheme="minorEastAsia" w:hAnsiTheme="minorEastAsia" w:hint="eastAsia"/>
          <w:sz w:val="24"/>
        </w:rPr>
        <w:t xml:space="preserve"> </w:t>
      </w:r>
    </w:p>
    <w:p w:rsidR="00DC4FBB" w:rsidRDefault="009D2BC8">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20.2</w:t>
      </w:r>
      <w:r>
        <w:rPr>
          <w:rFonts w:asciiTheme="minorEastAsia" w:eastAsiaTheme="minorEastAsia" w:hAnsiTheme="minorEastAsia" w:hint="eastAsia"/>
          <w:sz w:val="24"/>
        </w:rPr>
        <w:t>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DC4FBB" w:rsidRDefault="009D2BC8">
      <w:pPr>
        <w:tabs>
          <w:tab w:val="left" w:pos="1095"/>
        </w:tabs>
        <w:spacing w:line="400" w:lineRule="exact"/>
        <w:ind w:firstLineChars="192" w:firstLine="461"/>
        <w:rPr>
          <w:rFonts w:asciiTheme="minorEastAsia" w:eastAsiaTheme="minorEastAsia" w:hAnsiTheme="minorEastAsia"/>
          <w:sz w:val="24"/>
        </w:rPr>
      </w:pPr>
      <w:r>
        <w:rPr>
          <w:rFonts w:asciiTheme="minorEastAsia" w:eastAsiaTheme="minorEastAsia" w:hAnsiTheme="minorEastAsia" w:hint="eastAsia"/>
          <w:sz w:val="24"/>
        </w:rPr>
        <w:t>20.3</w:t>
      </w:r>
      <w:r>
        <w:rPr>
          <w:rFonts w:asciiTheme="minorEastAsia" w:eastAsiaTheme="minorEastAsia" w:hAnsiTheme="minorEastAsia" w:hint="eastAsia"/>
          <w:sz w:val="24"/>
        </w:rPr>
        <w:t>本次招标不接收邮寄的投标文件。</w:t>
      </w:r>
    </w:p>
    <w:p w:rsidR="00DC4FBB" w:rsidRDefault="009D2BC8">
      <w:pPr>
        <w:pStyle w:val="3"/>
        <w:spacing w:line="400" w:lineRule="exact"/>
        <w:ind w:firstLineChars="200" w:firstLine="482"/>
        <w:rPr>
          <w:rFonts w:asciiTheme="minorEastAsia" w:eastAsiaTheme="minorEastAsia" w:hAnsiTheme="minorEastAsia"/>
          <w:bCs w:val="0"/>
          <w:sz w:val="24"/>
          <w:szCs w:val="24"/>
        </w:rPr>
      </w:pPr>
      <w:bookmarkStart w:id="105" w:name="_Toc183582228"/>
      <w:bookmarkStart w:id="106" w:name="_Toc183682365"/>
      <w:bookmarkStart w:id="107" w:name="_Toc217446055"/>
      <w:r>
        <w:rPr>
          <w:rFonts w:asciiTheme="minorEastAsia" w:eastAsiaTheme="minorEastAsia" w:hAnsiTheme="minorEastAsia"/>
          <w:bCs w:val="0"/>
          <w:sz w:val="24"/>
          <w:szCs w:val="24"/>
        </w:rPr>
        <w:lastRenderedPageBreak/>
        <w:t>21</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105"/>
      <w:bookmarkEnd w:id="106"/>
      <w:r>
        <w:rPr>
          <w:rFonts w:asciiTheme="minorEastAsia" w:eastAsiaTheme="minorEastAsia" w:hAnsiTheme="minorEastAsia" w:hint="eastAsia"/>
          <w:bCs w:val="0"/>
          <w:sz w:val="24"/>
          <w:szCs w:val="24"/>
        </w:rPr>
        <w:t>回</w:t>
      </w:r>
      <w:bookmarkEnd w:id="107"/>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sz w:val="24"/>
        </w:rPr>
        <w:t xml:space="preserve">21.1 </w:t>
      </w:r>
      <w:r>
        <w:rPr>
          <w:rFonts w:asciiTheme="minorEastAsia" w:eastAsiaTheme="minorEastAsia" w:hAnsiTheme="minorEastAsia" w:hint="eastAsia"/>
          <w:sz w:val="24"/>
        </w:rPr>
        <w:t>投标人在递交了投标文件后，可以补充</w:t>
      </w:r>
      <w:r>
        <w:rPr>
          <w:rFonts w:asciiTheme="minorEastAsia" w:eastAsiaTheme="minorEastAsia" w:hAnsiTheme="minorEastAsia"/>
          <w:sz w:val="24"/>
        </w:rPr>
        <w:t>、</w:t>
      </w:r>
      <w:r>
        <w:rPr>
          <w:rFonts w:asciiTheme="minorEastAsia" w:eastAsiaTheme="minorEastAsia" w:hAnsiTheme="minorEastAsia" w:hint="eastAsia"/>
          <w:sz w:val="24"/>
        </w:rPr>
        <w:t>修改或撤回其投标文件，但必须在规定的投标截止时间前，以书面形式通知采购代理机构。</w:t>
      </w:r>
    </w:p>
    <w:p w:rsidR="00DC4FBB" w:rsidRDefault="009D2BC8">
      <w:pPr>
        <w:spacing w:line="400" w:lineRule="exact"/>
        <w:ind w:firstLineChars="196" w:firstLine="470"/>
        <w:rPr>
          <w:rFonts w:asciiTheme="minorEastAsia" w:eastAsiaTheme="minorEastAsia" w:hAnsiTheme="minorEastAsia"/>
          <w:sz w:val="24"/>
        </w:rPr>
      </w:pPr>
      <w:r>
        <w:rPr>
          <w:rFonts w:asciiTheme="minorEastAsia" w:eastAsiaTheme="minorEastAsia" w:hAnsiTheme="minorEastAsia"/>
          <w:sz w:val="24"/>
        </w:rPr>
        <w:t xml:space="preserve">21.2 </w:t>
      </w:r>
      <w:r>
        <w:rPr>
          <w:rFonts w:asciiTheme="minorEastAsia" w:eastAsiaTheme="minorEastAsia" w:hAnsiTheme="minorEastAsia" w:hint="eastAsia"/>
          <w:sz w:val="24"/>
        </w:rPr>
        <w:t>投标人补充</w:t>
      </w:r>
      <w:r>
        <w:rPr>
          <w:rFonts w:asciiTheme="minorEastAsia" w:eastAsiaTheme="minorEastAsia" w:hAnsiTheme="minorEastAsia"/>
          <w:sz w:val="24"/>
        </w:rPr>
        <w:t>、</w:t>
      </w:r>
      <w:r>
        <w:rPr>
          <w:rFonts w:asciiTheme="minorEastAsia" w:eastAsiaTheme="minorEastAsia" w:hAnsiTheme="minorEastAsia" w:hint="eastAsia"/>
          <w:sz w:val="24"/>
        </w:rPr>
        <w:t>修改的内容，应由其法定代表人</w:t>
      </w:r>
      <w:r>
        <w:rPr>
          <w:rFonts w:asciiTheme="minorEastAsia" w:eastAsiaTheme="minorEastAsia" w:hAnsiTheme="minorEastAsia"/>
          <w:sz w:val="24"/>
        </w:rPr>
        <w:t>/</w:t>
      </w:r>
      <w:r>
        <w:rPr>
          <w:rFonts w:asciiTheme="minorEastAsia" w:eastAsiaTheme="minorEastAsia" w:hAnsiTheme="minorEastAsia"/>
          <w:sz w:val="24"/>
        </w:rPr>
        <w:t>单位负责人或授权代表签署并盖单位</w:t>
      </w:r>
      <w:r>
        <w:rPr>
          <w:rFonts w:asciiTheme="minorEastAsia" w:eastAsiaTheme="minorEastAsia" w:hAnsiTheme="minorEastAsia" w:hint="eastAsia"/>
          <w:sz w:val="24"/>
        </w:rPr>
        <w:t>公章，并进行密封和标注。密封袋上应当注明投标人名称、项目编号、项目名称及分包号（如有分包），并在密封袋上标注“补充”、“修改”字样。</w:t>
      </w:r>
    </w:p>
    <w:p w:rsidR="00DC4FBB" w:rsidRDefault="009D2BC8">
      <w:pPr>
        <w:spacing w:line="400" w:lineRule="exact"/>
        <w:ind w:firstLine="480"/>
        <w:rPr>
          <w:rFonts w:asciiTheme="minorEastAsia" w:eastAsiaTheme="minorEastAsia" w:hAnsiTheme="minorEastAsia"/>
          <w:sz w:val="24"/>
        </w:rPr>
      </w:pPr>
      <w:r>
        <w:rPr>
          <w:rFonts w:asciiTheme="minorEastAsia" w:eastAsiaTheme="minorEastAsia" w:hAnsiTheme="minorEastAsia"/>
          <w:sz w:val="24"/>
        </w:rPr>
        <w:t xml:space="preserve">21.3 </w:t>
      </w:r>
      <w:r>
        <w:rPr>
          <w:rFonts w:asciiTheme="minorEastAsia" w:eastAsiaTheme="minorEastAsia" w:hAnsiTheme="minorEastAsia" w:hint="eastAsia"/>
          <w:sz w:val="24"/>
        </w:rPr>
        <w:t>在投标截止时间之后，投标人不得对其递交的投标文件做任何修改，撤回投标的，将按照有关规定进行相应处理。</w:t>
      </w:r>
    </w:p>
    <w:p w:rsidR="00DC4FBB" w:rsidRDefault="009D2BC8">
      <w:pPr>
        <w:pStyle w:val="2"/>
        <w:spacing w:line="400" w:lineRule="exact"/>
        <w:jc w:val="center"/>
        <w:rPr>
          <w:rFonts w:asciiTheme="minorEastAsia" w:eastAsiaTheme="minorEastAsia" w:hAnsiTheme="minorEastAsia"/>
        </w:rPr>
      </w:pPr>
      <w:bookmarkStart w:id="108" w:name="_Toc308164805"/>
      <w:bookmarkStart w:id="109" w:name="_Toc183682368"/>
      <w:bookmarkStart w:id="110" w:name="_Toc77400782"/>
      <w:bookmarkStart w:id="111" w:name="_Toc217446056"/>
      <w:bookmarkStart w:id="112" w:name="_Toc183582231"/>
      <w:bookmarkStart w:id="113" w:name="_Toc89075878"/>
      <w:r>
        <w:rPr>
          <w:rFonts w:asciiTheme="minorEastAsia" w:eastAsiaTheme="minorEastAsia" w:hAnsiTheme="minorEastAsia" w:hint="eastAsia"/>
        </w:rPr>
        <w:t>五、开标和中标</w:t>
      </w:r>
      <w:bookmarkEnd w:id="108"/>
      <w:bookmarkEnd w:id="109"/>
      <w:bookmarkEnd w:id="110"/>
      <w:bookmarkEnd w:id="111"/>
      <w:bookmarkEnd w:id="112"/>
      <w:bookmarkEnd w:id="113"/>
    </w:p>
    <w:p w:rsidR="00DC4FBB" w:rsidRDefault="009D2BC8">
      <w:pPr>
        <w:pStyle w:val="3"/>
        <w:spacing w:line="400" w:lineRule="exact"/>
        <w:ind w:firstLineChars="200" w:firstLine="482"/>
        <w:rPr>
          <w:rFonts w:asciiTheme="minorEastAsia" w:eastAsiaTheme="minorEastAsia" w:hAnsiTheme="minorEastAsia"/>
          <w:bCs w:val="0"/>
          <w:sz w:val="24"/>
        </w:rPr>
      </w:pPr>
      <w:bookmarkStart w:id="114" w:name="_Toc308164806"/>
      <w:bookmarkStart w:id="115" w:name="_Toc183582232"/>
      <w:bookmarkStart w:id="116" w:name="_Toc183682369"/>
      <w:bookmarkStart w:id="117" w:name="_Toc217446057"/>
      <w:r>
        <w:rPr>
          <w:rFonts w:asciiTheme="minorEastAsia" w:eastAsiaTheme="minorEastAsia" w:hAnsiTheme="minorEastAsia" w:hint="eastAsia"/>
          <w:bCs w:val="0"/>
          <w:sz w:val="24"/>
        </w:rPr>
        <w:t>22</w:t>
      </w:r>
      <w:r>
        <w:rPr>
          <w:rFonts w:asciiTheme="minorEastAsia" w:eastAsiaTheme="minorEastAsia" w:hAnsiTheme="minorEastAsia" w:hint="eastAsia"/>
          <w:bCs w:val="0"/>
          <w:sz w:val="24"/>
        </w:rPr>
        <w:t>．开标</w:t>
      </w:r>
      <w:bookmarkEnd w:id="114"/>
      <w:bookmarkEnd w:id="115"/>
      <w:bookmarkEnd w:id="116"/>
      <w:bookmarkEnd w:id="117"/>
    </w:p>
    <w:p w:rsidR="00DC4FBB" w:rsidRDefault="009D2BC8">
      <w:pPr>
        <w:spacing w:before="120"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22.1 </w:t>
      </w:r>
      <w:r>
        <w:rPr>
          <w:rFonts w:asciiTheme="minorEastAsia" w:eastAsiaTheme="minorEastAsia" w:hAnsiTheme="minorEastAsia" w:hint="eastAsia"/>
          <w:sz w:val="24"/>
        </w:rPr>
        <w:t>开标在招标文件规定的时间和地点公开进行，采购人、投标人应派代表参加并签到以证明其出席。开标由采购代理机构主持，邀请投标人参加。评标委员会成员不参加开标活动。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22.2 </w:t>
      </w:r>
      <w:r>
        <w:rPr>
          <w:rFonts w:asciiTheme="minorEastAsia" w:eastAsiaTheme="minorEastAsia" w:hAnsiTheme="minorEastAsia" w:hint="eastAsia"/>
          <w:sz w:val="24"/>
        </w:rPr>
        <w:t>开标时，可根据具体情况邀请有关监督管理部门对开标活动进行现场监督。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22.3 </w:t>
      </w:r>
      <w:r>
        <w:rPr>
          <w:rFonts w:asciiTheme="minorEastAsia" w:eastAsiaTheme="minorEastAsia" w:hAnsiTheme="minorEastAsia" w:hint="eastAsia"/>
          <w:sz w:val="24"/>
        </w:rPr>
        <w:t>开标时，由投标人或者其推选的代表检查其自己递交的投标文件的密封情况，经确认无误后，由招标工作人员将投标人的投标文件当众拆封，并由唱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按照招标文件规定的内容进行宣读。</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投标人或者其推选的代表确认投标文件情况，仅限于确认其自己递交的投标文件的密封情况，不代表对其他投</w:t>
      </w:r>
      <w:r>
        <w:rPr>
          <w:rFonts w:asciiTheme="minorEastAsia" w:eastAsiaTheme="minorEastAsia" w:hAnsiTheme="minorEastAsia" w:hint="eastAsia"/>
          <w:sz w:val="24"/>
        </w:rPr>
        <w:t>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22.4 </w:t>
      </w:r>
      <w:r>
        <w:rPr>
          <w:rFonts w:asciiTheme="minorEastAsia" w:eastAsiaTheme="minorEastAsia" w:hAnsiTheme="minorEastAsia" w:hint="eastAsia"/>
          <w:sz w:val="24"/>
        </w:rPr>
        <w:t>投标文件中相关内容与“开标一览表”不一致的，以“开标一览表”为准。对不同文字文本投标文件的解释发生异议的，以中文文本为准。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22.5 </w:t>
      </w:r>
      <w:r>
        <w:rPr>
          <w:rFonts w:asciiTheme="minorEastAsia" w:eastAsiaTheme="minorEastAsia" w:hAnsiTheme="minorEastAsia" w:hint="eastAsia"/>
          <w:sz w:val="24"/>
        </w:rPr>
        <w:t>所有投标唱标完毕，如投标人代表对宣读的内容有异议的，应在获得开标会主持人同意后当场提出。如确实属于唱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宣读错了的，当场予以更正。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22.6 </w:t>
      </w:r>
      <w:r>
        <w:rPr>
          <w:rFonts w:asciiTheme="minorEastAsia" w:eastAsiaTheme="minorEastAsia" w:hAnsiTheme="minorEastAsia" w:hint="eastAsia"/>
          <w:sz w:val="24"/>
        </w:rPr>
        <w:t>投标人未参加开标的，视同认可开标结果。</w:t>
      </w:r>
    </w:p>
    <w:p w:rsidR="00DC4FBB" w:rsidRDefault="009D2BC8">
      <w:pPr>
        <w:pStyle w:val="3"/>
        <w:spacing w:line="400" w:lineRule="exact"/>
        <w:ind w:firstLineChars="200" w:firstLine="482"/>
        <w:rPr>
          <w:rFonts w:asciiTheme="minorEastAsia" w:eastAsiaTheme="minorEastAsia" w:hAnsiTheme="minorEastAsia"/>
          <w:sz w:val="24"/>
        </w:rPr>
      </w:pPr>
      <w:bookmarkStart w:id="118" w:name="_Toc308164807"/>
      <w:bookmarkStart w:id="119" w:name="_Toc217446058"/>
      <w:r>
        <w:rPr>
          <w:rFonts w:asciiTheme="minorEastAsia" w:eastAsiaTheme="minorEastAsia" w:hAnsiTheme="minorEastAsia"/>
          <w:sz w:val="24"/>
        </w:rPr>
        <w:lastRenderedPageBreak/>
        <w:t xml:space="preserve">23. </w:t>
      </w:r>
      <w:r>
        <w:rPr>
          <w:rFonts w:asciiTheme="minorEastAsia" w:eastAsiaTheme="minorEastAsia" w:hAnsiTheme="minorEastAsia" w:hint="eastAsia"/>
          <w:sz w:val="24"/>
        </w:rPr>
        <w:t>开标程序</w:t>
      </w:r>
      <w:bookmarkEnd w:id="118"/>
      <w:bookmarkEnd w:id="119"/>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23.1 </w:t>
      </w:r>
      <w:r>
        <w:rPr>
          <w:rFonts w:asciiTheme="minorEastAsia" w:eastAsiaTheme="minorEastAsia" w:hAnsiTheme="minorEastAsia" w:hint="eastAsia"/>
          <w:sz w:val="24"/>
        </w:rPr>
        <w:t>开标会主持人按照招标文件规定的开标时间宣布开标，按照规定要求主持开标会。开标将按以下程序进行：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）宣布开标会开始。当众宣布参加开标会主持人、唱标人、会议记录人以及根据情况邀请的现场监督人等工作人员，根据“供应商签到表”宣布参加投标的供应商名单。</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）根据投标人或者其推选的代表对投标文件密封的检查结果，当众宣布投标文件的密封情况。</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）开标唱标。主持人宣布开标后，由现场工作人员按任意顺序对投标人的投标文件当众进行拆封，由唱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宣读投</w:t>
      </w:r>
      <w:r>
        <w:rPr>
          <w:rFonts w:asciiTheme="minorEastAsia" w:eastAsiaTheme="minorEastAsia" w:hAnsiTheme="minorEastAsia" w:hint="eastAsia"/>
          <w:sz w:val="24"/>
        </w:rPr>
        <w:t>标人名称、投标价格（价格折扣）、或招标文件允许提供的备选投标方案。同时，做好开标记录。唱</w:t>
      </w:r>
      <w:proofErr w:type="gramStart"/>
      <w:r>
        <w:rPr>
          <w:rFonts w:asciiTheme="minorEastAsia" w:eastAsiaTheme="minorEastAsia" w:hAnsiTheme="minorEastAsia" w:hint="eastAsia"/>
          <w:sz w:val="24"/>
        </w:rPr>
        <w:t>标人员</w:t>
      </w:r>
      <w:proofErr w:type="gramEnd"/>
      <w:r>
        <w:rPr>
          <w:rFonts w:asciiTheme="minorEastAsia" w:eastAsiaTheme="minorEastAsia" w:hAnsiTheme="minorEastAsia" w:hint="eastAsia"/>
          <w:sz w:val="24"/>
        </w:rPr>
        <w:t>在唱</w:t>
      </w:r>
      <w:proofErr w:type="gramStart"/>
      <w:r>
        <w:rPr>
          <w:rFonts w:asciiTheme="minorEastAsia" w:eastAsiaTheme="minorEastAsia" w:hAnsiTheme="minorEastAsia" w:hint="eastAsia"/>
          <w:sz w:val="24"/>
        </w:rPr>
        <w:t>标过程</w:t>
      </w:r>
      <w:proofErr w:type="gramEnd"/>
      <w:r>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）宣布开标会结束。主持人宣</w:t>
      </w:r>
      <w:r>
        <w:rPr>
          <w:rFonts w:asciiTheme="minorEastAsia" w:eastAsiaTheme="minorEastAsia" w:hAnsiTheme="minorEastAsia" w:hint="eastAsia"/>
          <w:sz w:val="24"/>
        </w:rPr>
        <w:t>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DC4FBB" w:rsidRDefault="009D2BC8">
      <w:pPr>
        <w:pStyle w:val="3"/>
        <w:spacing w:line="400" w:lineRule="exact"/>
        <w:ind w:firstLineChars="200" w:firstLine="482"/>
        <w:rPr>
          <w:rFonts w:asciiTheme="minorEastAsia" w:eastAsiaTheme="minorEastAsia" w:hAnsiTheme="minorEastAsia"/>
          <w:sz w:val="24"/>
        </w:rPr>
      </w:pPr>
      <w:bookmarkStart w:id="120" w:name="_Toc308164809"/>
      <w:bookmarkStart w:id="121" w:name="_Toc183582238"/>
      <w:bookmarkStart w:id="122" w:name="_Toc217446063"/>
      <w:bookmarkStart w:id="123" w:name="_Toc183682375"/>
      <w:r>
        <w:rPr>
          <w:rFonts w:asciiTheme="minorEastAsia" w:eastAsiaTheme="minorEastAsia" w:hAnsiTheme="minorEastAsia" w:hint="eastAsia"/>
          <w:sz w:val="24"/>
        </w:rPr>
        <w:t>24</w:t>
      </w:r>
      <w:r>
        <w:rPr>
          <w:rFonts w:asciiTheme="minorEastAsia" w:eastAsiaTheme="minorEastAsia" w:hAnsiTheme="minorEastAsia" w:hint="eastAsia"/>
          <w:sz w:val="24"/>
        </w:rPr>
        <w:t>．开评标过程存档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开标和评标过程进行全过程电子监控，并将电子监控资料存储介质留存归档。</w:t>
      </w:r>
    </w:p>
    <w:p w:rsidR="00DC4FBB" w:rsidRDefault="009D2BC8">
      <w:pPr>
        <w:pStyle w:val="3"/>
        <w:spacing w:line="400" w:lineRule="exact"/>
        <w:ind w:firstLineChars="200" w:firstLine="482"/>
        <w:rPr>
          <w:rFonts w:asciiTheme="minorEastAsia" w:eastAsiaTheme="minorEastAsia" w:hAnsiTheme="minorEastAsia"/>
          <w:sz w:val="24"/>
        </w:rPr>
      </w:pPr>
      <w:r>
        <w:rPr>
          <w:rFonts w:asciiTheme="minorEastAsia" w:eastAsiaTheme="minorEastAsia" w:hAnsiTheme="minorEastAsia" w:hint="eastAsia"/>
          <w:sz w:val="24"/>
        </w:rPr>
        <w:t>25.</w:t>
      </w:r>
      <w:r>
        <w:rPr>
          <w:rFonts w:asciiTheme="minorEastAsia" w:eastAsiaTheme="minorEastAsia" w:hAnsiTheme="minorEastAsia" w:hint="eastAsia"/>
          <w:sz w:val="24"/>
        </w:rPr>
        <w:t>评标情况公告</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rsidR="00DC4FBB" w:rsidRDefault="009D2BC8">
      <w:pPr>
        <w:pStyle w:val="2"/>
        <w:keepNext w:val="0"/>
        <w:keepLines w:val="0"/>
        <w:spacing w:before="0" w:after="0" w:line="400" w:lineRule="exact"/>
        <w:ind w:firstLineChars="200" w:firstLine="480"/>
        <w:rPr>
          <w:rFonts w:asciiTheme="minorEastAsia" w:eastAsiaTheme="minorEastAsia" w:hAnsiTheme="minorEastAsia"/>
          <w:b w:val="0"/>
          <w:sz w:val="24"/>
          <w:szCs w:val="24"/>
        </w:rPr>
      </w:pPr>
      <w:bookmarkStart w:id="124" w:name="_Toc217446083"/>
      <w:bookmarkEnd w:id="120"/>
      <w:bookmarkEnd w:id="121"/>
      <w:bookmarkEnd w:id="122"/>
      <w:bookmarkEnd w:id="123"/>
      <w:r>
        <w:rPr>
          <w:rFonts w:asciiTheme="minorEastAsia" w:eastAsiaTheme="minorEastAsia" w:hAnsiTheme="minorEastAsia"/>
          <w:b w:val="0"/>
          <w:sz w:val="24"/>
          <w:szCs w:val="24"/>
        </w:rPr>
        <w:t>26.</w:t>
      </w:r>
      <w:r>
        <w:rPr>
          <w:rFonts w:asciiTheme="minorEastAsia" w:eastAsiaTheme="minorEastAsia" w:hAnsiTheme="minorEastAsia"/>
          <w:b w:val="0"/>
          <w:sz w:val="24"/>
          <w:szCs w:val="24"/>
        </w:rPr>
        <w:t>采购人确定</w:t>
      </w:r>
      <w:r>
        <w:rPr>
          <w:rFonts w:asciiTheme="minorEastAsia" w:eastAsiaTheme="minorEastAsia" w:hAnsiTheme="minorEastAsia" w:hint="eastAsia"/>
          <w:b w:val="0"/>
          <w:sz w:val="24"/>
          <w:szCs w:val="24"/>
        </w:rPr>
        <w:t>中标</w:t>
      </w:r>
      <w:proofErr w:type="gramStart"/>
      <w:r>
        <w:rPr>
          <w:rFonts w:asciiTheme="minorEastAsia" w:eastAsiaTheme="minorEastAsia" w:hAnsiTheme="minorEastAsia" w:hint="eastAsia"/>
          <w:b w:val="0"/>
          <w:sz w:val="24"/>
          <w:szCs w:val="24"/>
        </w:rPr>
        <w:t>人过程</w:t>
      </w:r>
      <w:proofErr w:type="gramEnd"/>
      <w:r>
        <w:rPr>
          <w:rFonts w:asciiTheme="minorEastAsia" w:eastAsiaTheme="minorEastAsia" w:hAnsiTheme="minorEastAsia" w:hint="eastAsia"/>
          <w:b w:val="0"/>
          <w:sz w:val="24"/>
          <w:szCs w:val="24"/>
        </w:rPr>
        <w:t>中，发现中标候选人有下列情形之一的，应当不予确定其为中标人：</w:t>
      </w:r>
    </w:p>
    <w:p w:rsidR="00DC4FBB" w:rsidRDefault="009D2BC8">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lastRenderedPageBreak/>
        <w:t>（</w:t>
      </w:r>
      <w:r>
        <w:rPr>
          <w:rFonts w:asciiTheme="minorEastAsia" w:eastAsiaTheme="minorEastAsia" w:hAnsiTheme="minorEastAsia"/>
          <w:b w:val="0"/>
          <w:sz w:val="24"/>
          <w:szCs w:val="24"/>
        </w:rPr>
        <w:t>1</w:t>
      </w:r>
      <w:r>
        <w:rPr>
          <w:rFonts w:asciiTheme="minorEastAsia" w:eastAsiaTheme="minorEastAsia" w:hAnsiTheme="minorEastAsia"/>
          <w:b w:val="0"/>
          <w:sz w:val="24"/>
          <w:szCs w:val="24"/>
        </w:rPr>
        <w:t>）发现中标候选人存在禁止参加本项目采购活动的违法行为的；</w:t>
      </w:r>
    </w:p>
    <w:p w:rsidR="00DC4FBB" w:rsidRDefault="009D2BC8">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w:t>
      </w:r>
      <w:r>
        <w:rPr>
          <w:rFonts w:asciiTheme="minorEastAsia" w:eastAsiaTheme="minorEastAsia" w:hAnsiTheme="minorEastAsia"/>
          <w:b w:val="0"/>
          <w:sz w:val="24"/>
          <w:szCs w:val="24"/>
        </w:rPr>
        <w:t>2</w:t>
      </w:r>
      <w:r>
        <w:rPr>
          <w:rFonts w:asciiTheme="minorEastAsia" w:eastAsiaTheme="minorEastAsia" w:hAnsiTheme="minorEastAsia"/>
          <w:b w:val="0"/>
          <w:sz w:val="24"/>
          <w:szCs w:val="24"/>
        </w:rPr>
        <w:t>）中标候选人因不可抗力，不能继续参加政府采购活动；</w:t>
      </w:r>
    </w:p>
    <w:p w:rsidR="00DC4FBB" w:rsidRDefault="009D2BC8">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w:t>
      </w:r>
      <w:r>
        <w:rPr>
          <w:rFonts w:asciiTheme="minorEastAsia" w:eastAsiaTheme="minorEastAsia" w:hAnsiTheme="minorEastAsia"/>
          <w:b w:val="0"/>
          <w:sz w:val="24"/>
          <w:szCs w:val="24"/>
        </w:rPr>
        <w:t>3</w:t>
      </w:r>
      <w:r>
        <w:rPr>
          <w:rFonts w:asciiTheme="minorEastAsia" w:eastAsiaTheme="minorEastAsia" w:hAnsiTheme="minorEastAsia"/>
          <w:b w:val="0"/>
          <w:sz w:val="24"/>
          <w:szCs w:val="24"/>
        </w:rPr>
        <w:t>）中标候选人无偿赠与或者低于成本价竞争；</w:t>
      </w:r>
    </w:p>
    <w:p w:rsidR="00DC4FBB" w:rsidRDefault="009D2BC8">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w:t>
      </w:r>
      <w:r>
        <w:rPr>
          <w:rFonts w:asciiTheme="minorEastAsia" w:eastAsiaTheme="minorEastAsia" w:hAnsiTheme="minorEastAsia"/>
          <w:b w:val="0"/>
          <w:sz w:val="24"/>
          <w:szCs w:val="24"/>
        </w:rPr>
        <w:t>4</w:t>
      </w:r>
      <w:r>
        <w:rPr>
          <w:rFonts w:asciiTheme="minorEastAsia" w:eastAsiaTheme="minorEastAsia" w:hAnsiTheme="minorEastAsia"/>
          <w:b w:val="0"/>
          <w:sz w:val="24"/>
          <w:szCs w:val="24"/>
        </w:rPr>
        <w:t>）中标候选人提供虚假材料；</w:t>
      </w:r>
    </w:p>
    <w:p w:rsidR="00DC4FBB" w:rsidRDefault="009D2BC8">
      <w:pPr>
        <w:pStyle w:val="2"/>
        <w:keepNext w:val="0"/>
        <w:keepLines w:val="0"/>
        <w:spacing w:before="0" w:after="0" w:line="400" w:lineRule="exact"/>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szCs w:val="24"/>
        </w:rPr>
        <w:t>（</w:t>
      </w:r>
      <w:r>
        <w:rPr>
          <w:rFonts w:asciiTheme="minorEastAsia" w:eastAsiaTheme="minorEastAsia" w:hAnsiTheme="minorEastAsia"/>
          <w:b w:val="0"/>
          <w:sz w:val="24"/>
          <w:szCs w:val="24"/>
        </w:rPr>
        <w:t>5</w:t>
      </w:r>
      <w:r>
        <w:rPr>
          <w:rFonts w:asciiTheme="minorEastAsia" w:eastAsiaTheme="minorEastAsia" w:hAnsiTheme="minorEastAsia"/>
          <w:b w:val="0"/>
          <w:sz w:val="24"/>
          <w:szCs w:val="24"/>
        </w:rPr>
        <w:t>）</w:t>
      </w:r>
      <w:r>
        <w:rPr>
          <w:rFonts w:asciiTheme="minorEastAsia" w:eastAsiaTheme="minorEastAsia" w:hAnsiTheme="minorEastAsia" w:hint="eastAsia"/>
          <w:b w:val="0"/>
          <w:sz w:val="24"/>
          <w:szCs w:val="24"/>
        </w:rPr>
        <w:t>中标候选人恶意串通。</w:t>
      </w:r>
    </w:p>
    <w:p w:rsidR="00DC4FBB" w:rsidRDefault="009D2BC8">
      <w:pPr>
        <w:pStyle w:val="3"/>
        <w:spacing w:line="400" w:lineRule="exact"/>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27.</w:t>
      </w:r>
      <w:r>
        <w:rPr>
          <w:rFonts w:asciiTheme="minorEastAsia" w:eastAsiaTheme="minorEastAsia" w:hAnsiTheme="minorEastAsia" w:hint="eastAsia"/>
          <w:bCs w:val="0"/>
          <w:sz w:val="24"/>
          <w:szCs w:val="24"/>
        </w:rPr>
        <w:t>中标通知书</w:t>
      </w:r>
    </w:p>
    <w:p w:rsidR="00DC4FBB" w:rsidRDefault="009D2BC8">
      <w:pPr>
        <w:tabs>
          <w:tab w:val="left" w:pos="7665"/>
        </w:tabs>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27</w:t>
      </w:r>
      <w:r>
        <w:rPr>
          <w:rFonts w:asciiTheme="minorEastAsia" w:eastAsiaTheme="minorEastAsia" w:hAnsiTheme="minorEastAsia"/>
          <w:bCs/>
          <w:sz w:val="24"/>
        </w:rPr>
        <w:t>.</w:t>
      </w:r>
      <w:r>
        <w:rPr>
          <w:rFonts w:asciiTheme="minorEastAsia" w:eastAsiaTheme="minorEastAsia" w:hAnsiTheme="minorEastAsia"/>
          <w:sz w:val="24"/>
        </w:rPr>
        <w:t xml:space="preserve">1 </w:t>
      </w:r>
      <w:r>
        <w:rPr>
          <w:rFonts w:asciiTheme="minorEastAsia" w:eastAsiaTheme="minorEastAsia" w:hAnsiTheme="minorEastAsia" w:hint="eastAsia"/>
          <w:sz w:val="24"/>
        </w:rPr>
        <w:t>中标通知书为签订政府采购合同的依据之一，是合同的有效组成部分。</w:t>
      </w:r>
    </w:p>
    <w:p w:rsidR="00DC4FBB" w:rsidRDefault="009D2BC8">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sz w:val="24"/>
        </w:rPr>
        <w:t xml:space="preserve">27.2 </w:t>
      </w:r>
      <w:r>
        <w:rPr>
          <w:rFonts w:asciiTheme="minorEastAsia" w:eastAsiaTheme="minorEastAsia" w:hAnsiTheme="minorEastAsia" w:hint="eastAsia"/>
          <w:sz w:val="24"/>
        </w:rPr>
        <w:t>中标通知书对采购人和中标人均具有法律效力。中标通知书发出后，采购人改变中标结果，或者中标人无正当理由放弃中标的，应当承担相应的法律责任。</w:t>
      </w:r>
    </w:p>
    <w:p w:rsidR="00DC4FBB" w:rsidRDefault="009D2BC8">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27</w:t>
      </w: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DC4FBB" w:rsidRDefault="009D2BC8">
      <w:pPr>
        <w:tabs>
          <w:tab w:val="left" w:pos="7665"/>
        </w:tabs>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27.4</w:t>
      </w:r>
      <w:r>
        <w:rPr>
          <w:rFonts w:asciiTheme="minorEastAsia" w:eastAsiaTheme="minorEastAsia" w:hAnsiTheme="minorEastAsia" w:hint="eastAsia"/>
          <w:sz w:val="24"/>
        </w:rPr>
        <w:t>中标公告发出后，中标供应商领取中标通知书的，请登录我司网站</w:t>
      </w:r>
      <w:r>
        <w:rPr>
          <w:rFonts w:asciiTheme="minorEastAsia" w:eastAsiaTheme="minorEastAsia" w:hAnsiTheme="minorEastAsia" w:hint="eastAsia"/>
          <w:sz w:val="24"/>
        </w:rPr>
        <w:t xml:space="preserve">http://sale.scbid.net/ </w:t>
      </w:r>
      <w:r>
        <w:rPr>
          <w:rFonts w:asciiTheme="minorEastAsia" w:eastAsiaTheme="minorEastAsia" w:hAnsiTheme="minorEastAsia" w:hint="eastAsia"/>
          <w:sz w:val="24"/>
        </w:rPr>
        <w:t>办理（详见须知</w:t>
      </w:r>
      <w:r>
        <w:rPr>
          <w:rFonts w:asciiTheme="minorEastAsia" w:eastAsiaTheme="minorEastAsia" w:hAnsiTheme="minorEastAsia" w:hint="eastAsia"/>
          <w:sz w:val="24"/>
        </w:rPr>
        <w:t>附表中联系方式）</w:t>
      </w:r>
    </w:p>
    <w:p w:rsidR="00DC4FBB" w:rsidRDefault="009D2BC8">
      <w:pPr>
        <w:pStyle w:val="2"/>
        <w:spacing w:line="400" w:lineRule="exact"/>
        <w:jc w:val="center"/>
        <w:rPr>
          <w:rFonts w:asciiTheme="minorEastAsia" w:eastAsiaTheme="minorEastAsia" w:hAnsiTheme="minorEastAsia"/>
          <w:szCs w:val="28"/>
        </w:rPr>
      </w:pPr>
      <w:bookmarkStart w:id="125" w:name="_Toc308164810"/>
      <w:bookmarkStart w:id="126" w:name="_Toc217446064"/>
      <w:bookmarkStart w:id="127" w:name="_Toc183582240"/>
      <w:bookmarkStart w:id="128" w:name="_Toc183682377"/>
      <w:r>
        <w:rPr>
          <w:rFonts w:asciiTheme="minorEastAsia" w:eastAsiaTheme="minorEastAsia" w:hAnsiTheme="minorEastAsia" w:hint="eastAsia"/>
          <w:szCs w:val="28"/>
        </w:rPr>
        <w:t>六、签订及履行合同和验收</w:t>
      </w:r>
      <w:bookmarkEnd w:id="125"/>
      <w:bookmarkEnd w:id="126"/>
    </w:p>
    <w:p w:rsidR="00DC4FBB" w:rsidRDefault="009D2BC8">
      <w:pPr>
        <w:pStyle w:val="3"/>
        <w:spacing w:line="400" w:lineRule="exact"/>
        <w:ind w:firstLineChars="200" w:firstLine="482"/>
        <w:rPr>
          <w:rFonts w:asciiTheme="minorEastAsia" w:eastAsiaTheme="minorEastAsia" w:hAnsiTheme="minorEastAsia"/>
          <w:b w:val="0"/>
          <w:sz w:val="24"/>
          <w:szCs w:val="24"/>
        </w:rPr>
      </w:pPr>
      <w:bookmarkStart w:id="129" w:name="_Toc217446065"/>
      <w:bookmarkStart w:id="130" w:name="_Toc308164811"/>
      <w:r>
        <w:rPr>
          <w:rFonts w:asciiTheme="minorEastAsia" w:eastAsiaTheme="minorEastAsia" w:hAnsiTheme="minorEastAsia"/>
          <w:sz w:val="24"/>
        </w:rPr>
        <w:t>28.</w:t>
      </w:r>
      <w:r>
        <w:rPr>
          <w:rFonts w:asciiTheme="minorEastAsia" w:eastAsiaTheme="minorEastAsia" w:hAnsiTheme="minorEastAsia" w:hint="eastAsia"/>
          <w:sz w:val="24"/>
          <w:szCs w:val="24"/>
        </w:rPr>
        <w:t>签订合同</w:t>
      </w:r>
      <w:bookmarkEnd w:id="129"/>
      <w:bookmarkEnd w:id="130"/>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28.1 </w:t>
      </w:r>
      <w:r>
        <w:rPr>
          <w:rFonts w:asciiTheme="minorEastAsia" w:eastAsiaTheme="minorEastAsia" w:hAnsiTheme="minorEastAsia" w:hint="eastAsia"/>
          <w:sz w:val="24"/>
        </w:rPr>
        <w:t>中标人应在中标通知书发出之日起三十</w:t>
      </w:r>
      <w:proofErr w:type="gramStart"/>
      <w:r>
        <w:rPr>
          <w:rFonts w:asciiTheme="minorEastAsia" w:eastAsiaTheme="minorEastAsia" w:hAnsiTheme="minorEastAsia" w:hint="eastAsia"/>
          <w:sz w:val="24"/>
        </w:rPr>
        <w:t>日内与</w:t>
      </w:r>
      <w:proofErr w:type="gramEnd"/>
      <w:r>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rsidR="00DC4FBB" w:rsidRDefault="009D2BC8">
      <w:pPr>
        <w:spacing w:line="400" w:lineRule="exact"/>
        <w:ind w:firstLineChars="175" w:firstLine="420"/>
        <w:rPr>
          <w:rFonts w:asciiTheme="minorEastAsia" w:eastAsiaTheme="minorEastAsia" w:hAnsiTheme="minorEastAsia"/>
          <w:sz w:val="24"/>
        </w:rPr>
      </w:pPr>
      <w:r>
        <w:rPr>
          <w:rFonts w:asciiTheme="minorEastAsia" w:eastAsiaTheme="minorEastAsia" w:hAnsiTheme="minorEastAsia"/>
          <w:sz w:val="24"/>
        </w:rPr>
        <w:t xml:space="preserve">28.2 </w:t>
      </w:r>
      <w:r>
        <w:rPr>
          <w:rFonts w:asciiTheme="minorEastAsia" w:eastAsiaTheme="minorEastAsia" w:hAnsiTheme="minorEastAsia"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DC4FBB" w:rsidRDefault="009D2BC8">
      <w:pPr>
        <w:spacing w:line="400" w:lineRule="exact"/>
        <w:ind w:firstLineChars="175" w:firstLine="420"/>
        <w:rPr>
          <w:rFonts w:asciiTheme="minorEastAsia" w:eastAsiaTheme="minorEastAsia" w:hAnsiTheme="minorEastAsia"/>
          <w:sz w:val="24"/>
        </w:rPr>
      </w:pPr>
      <w:r>
        <w:rPr>
          <w:rFonts w:asciiTheme="minorEastAsia" w:eastAsiaTheme="minorEastAsia" w:hAnsiTheme="minorEastAsia"/>
          <w:sz w:val="24"/>
        </w:rPr>
        <w:t xml:space="preserve">28.3 </w:t>
      </w:r>
      <w:r>
        <w:rPr>
          <w:rFonts w:asciiTheme="minorEastAsia" w:eastAsiaTheme="minorEastAsia" w:hAnsiTheme="minorEastAsia" w:hint="eastAsia"/>
          <w:sz w:val="24"/>
        </w:rPr>
        <w:t>中标人拒绝与采购人签订合同的，采购人可以按照评审报告推荐的中标候选人名单排序，确</w:t>
      </w:r>
      <w:r>
        <w:rPr>
          <w:rFonts w:asciiTheme="minorEastAsia" w:eastAsiaTheme="minorEastAsia" w:hAnsiTheme="minorEastAsia" w:hint="eastAsia"/>
          <w:sz w:val="24"/>
        </w:rPr>
        <w:t>定下一候选人为中标供应商，也可以重新开展政府采购活动。</w:t>
      </w:r>
    </w:p>
    <w:p w:rsidR="00DC4FBB" w:rsidRDefault="009D2BC8">
      <w:pPr>
        <w:spacing w:line="400" w:lineRule="exact"/>
        <w:ind w:firstLineChars="175" w:firstLine="420"/>
        <w:rPr>
          <w:rFonts w:asciiTheme="minorEastAsia" w:eastAsiaTheme="minorEastAsia" w:hAnsiTheme="minorEastAsia"/>
          <w:sz w:val="24"/>
        </w:rPr>
      </w:pPr>
      <w:r>
        <w:rPr>
          <w:rFonts w:asciiTheme="minorEastAsia" w:eastAsiaTheme="minorEastAsia" w:hAnsiTheme="minorEastAsia" w:hint="eastAsia"/>
          <w:sz w:val="24"/>
        </w:rPr>
        <w:t xml:space="preserve">28.4 </w:t>
      </w:r>
      <w:r>
        <w:rPr>
          <w:rFonts w:asciiTheme="minorEastAsia" w:eastAsiaTheme="minorEastAsia" w:hAnsiTheme="minorEastAsia" w:hint="eastAsia"/>
          <w:sz w:val="24"/>
        </w:rPr>
        <w:t>中标人在合同签订之后三个工作日内，将签订的合同（一式壹份）在我司指定网站（</w:t>
      </w:r>
      <w:r>
        <w:rPr>
          <w:rFonts w:asciiTheme="minorEastAsia" w:eastAsiaTheme="minorEastAsia" w:hAnsiTheme="minorEastAsia" w:hint="eastAsia"/>
          <w:sz w:val="24"/>
        </w:rPr>
        <w:t>http://sale.scbid.net</w:t>
      </w:r>
      <w:r>
        <w:rPr>
          <w:rFonts w:asciiTheme="minorEastAsia" w:eastAsiaTheme="minorEastAsia" w:hAnsiTheme="minorEastAsia" w:hint="eastAsia"/>
          <w:sz w:val="24"/>
        </w:rPr>
        <w:t>）上传。</w:t>
      </w:r>
    </w:p>
    <w:p w:rsidR="00DC4FBB" w:rsidRDefault="009D2BC8">
      <w:pPr>
        <w:pStyle w:val="2"/>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sz w:val="24"/>
          <w:szCs w:val="24"/>
        </w:rPr>
        <w:lastRenderedPageBreak/>
        <w:t xml:space="preserve">29. </w:t>
      </w:r>
      <w:r>
        <w:rPr>
          <w:rFonts w:asciiTheme="minorEastAsia" w:eastAsiaTheme="minorEastAsia" w:hAnsiTheme="minorEastAsia" w:hint="eastAsia"/>
          <w:sz w:val="24"/>
          <w:szCs w:val="24"/>
        </w:rPr>
        <w:t>合同分包（实质性要求）</w:t>
      </w:r>
    </w:p>
    <w:p w:rsidR="00DC4FBB" w:rsidRDefault="009D2BC8">
      <w:pPr>
        <w:pStyle w:val="2"/>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29.1</w:t>
      </w:r>
      <w:r>
        <w:rPr>
          <w:rFonts w:asciiTheme="minorEastAsia" w:eastAsiaTheme="minorEastAsia" w:hAnsiTheme="minorEastAsia" w:hint="eastAsia"/>
          <w:b w:val="0"/>
          <w:bCs w:val="0"/>
          <w:sz w:val="24"/>
          <w:szCs w:val="24"/>
        </w:rPr>
        <w:t>本项目合同接受分包与否，以“投标人须知附表”</w:t>
      </w:r>
      <w:proofErr w:type="gramStart"/>
      <w:r>
        <w:rPr>
          <w:rFonts w:asciiTheme="minorEastAsia" w:eastAsiaTheme="minorEastAsia" w:hAnsiTheme="minorEastAsia" w:hint="eastAsia"/>
          <w:b w:val="0"/>
          <w:bCs w:val="0"/>
          <w:sz w:val="24"/>
          <w:szCs w:val="24"/>
        </w:rPr>
        <w:t>勾</w:t>
      </w:r>
      <w:proofErr w:type="gramEnd"/>
      <w:r>
        <w:rPr>
          <w:rFonts w:asciiTheme="minorEastAsia" w:eastAsiaTheme="minorEastAsia" w:hAnsiTheme="minorEastAsia" w:hint="eastAsia"/>
          <w:b w:val="0"/>
          <w:bCs w:val="0"/>
          <w:sz w:val="24"/>
          <w:szCs w:val="24"/>
        </w:rPr>
        <w:t>选项为准。</w:t>
      </w:r>
    </w:p>
    <w:p w:rsidR="00DC4FBB" w:rsidRDefault="009D2BC8">
      <w:pPr>
        <w:pStyle w:val="2"/>
        <w:spacing w:line="400" w:lineRule="exact"/>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 xml:space="preserve">29.2 </w:t>
      </w:r>
      <w:r>
        <w:rPr>
          <w:rFonts w:asciiTheme="minorEastAsia" w:eastAsiaTheme="minorEastAsia" w:hAnsiTheme="minorEastAsia" w:hint="eastAsia"/>
          <w:b w:val="0"/>
          <w:bCs w:val="0"/>
          <w:sz w:val="24"/>
          <w:szCs w:val="24"/>
        </w:rPr>
        <w:t>中小企业依据《政府采购促进中小企业发展管理办法》（财库〔</w:t>
      </w:r>
      <w:r>
        <w:rPr>
          <w:rFonts w:asciiTheme="minorEastAsia" w:eastAsiaTheme="minorEastAsia" w:hAnsiTheme="minorEastAsia" w:hint="eastAsia"/>
          <w:b w:val="0"/>
          <w:bCs w:val="0"/>
          <w:sz w:val="24"/>
          <w:szCs w:val="24"/>
        </w:rPr>
        <w:t>2020</w:t>
      </w:r>
      <w:r>
        <w:rPr>
          <w:rFonts w:asciiTheme="minorEastAsia" w:eastAsiaTheme="minorEastAsia" w:hAnsiTheme="minorEastAsia" w:hint="eastAsia"/>
          <w:b w:val="0"/>
          <w:bCs w:val="0"/>
          <w:sz w:val="24"/>
          <w:szCs w:val="24"/>
        </w:rPr>
        <w:t>〕</w:t>
      </w:r>
      <w:r>
        <w:rPr>
          <w:rFonts w:asciiTheme="minorEastAsia" w:eastAsiaTheme="minorEastAsia" w:hAnsiTheme="minorEastAsia" w:hint="eastAsia"/>
          <w:b w:val="0"/>
          <w:bCs w:val="0"/>
          <w:sz w:val="24"/>
          <w:szCs w:val="24"/>
        </w:rPr>
        <w:t>46</w:t>
      </w:r>
      <w:r>
        <w:rPr>
          <w:rFonts w:asciiTheme="minorEastAsia" w:eastAsiaTheme="minorEastAsia" w:hAnsiTheme="minorEastAsia" w:hint="eastAsia"/>
          <w:b w:val="0"/>
          <w:bCs w:val="0"/>
          <w:sz w:val="24"/>
          <w:szCs w:val="24"/>
        </w:rPr>
        <w:t>号）规定的政策获取政府采购合同后，小型、微型企业不得分包或转包给大型、中型企业，中型企业不得分包或转包给大型企业。</w:t>
      </w:r>
    </w:p>
    <w:p w:rsidR="00DC4FBB" w:rsidRDefault="009D2BC8">
      <w:pPr>
        <w:pStyle w:val="2"/>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30.</w:t>
      </w:r>
      <w:r>
        <w:rPr>
          <w:rFonts w:asciiTheme="minorEastAsia" w:eastAsiaTheme="minorEastAsia" w:hAnsiTheme="minorEastAsia" w:hint="eastAsia"/>
          <w:sz w:val="24"/>
          <w:szCs w:val="24"/>
        </w:rPr>
        <w:t>合同转包（实质性要求）</w:t>
      </w:r>
    </w:p>
    <w:p w:rsidR="00DC4FBB" w:rsidRDefault="009D2BC8">
      <w:pPr>
        <w:spacing w:line="400" w:lineRule="exact"/>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DC4FBB" w:rsidRDefault="009D2BC8">
      <w:pPr>
        <w:spacing w:line="400" w:lineRule="exact"/>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rsidR="00DC4FBB" w:rsidRDefault="009D2BC8">
      <w:pPr>
        <w:pStyle w:val="2"/>
        <w:spacing w:line="400" w:lineRule="exact"/>
        <w:ind w:firstLineChars="200" w:firstLine="482"/>
        <w:rPr>
          <w:rFonts w:asciiTheme="minorEastAsia" w:eastAsiaTheme="minorEastAsia" w:hAnsiTheme="minorEastAsia"/>
          <w:sz w:val="24"/>
          <w:szCs w:val="24"/>
        </w:rPr>
      </w:pPr>
      <w:bookmarkStart w:id="131" w:name="_Toc217446066"/>
      <w:r>
        <w:rPr>
          <w:rFonts w:asciiTheme="minorEastAsia" w:eastAsiaTheme="minorEastAsia" w:hAnsiTheme="minorEastAsia"/>
          <w:sz w:val="24"/>
          <w:szCs w:val="24"/>
        </w:rPr>
        <w:t>31.</w:t>
      </w:r>
      <w:bookmarkEnd w:id="131"/>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补充合同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w:t>
      </w:r>
      <w:r>
        <w:rPr>
          <w:rFonts w:asciiTheme="minorEastAsia" w:eastAsiaTheme="minorEastAsia" w:hAnsiTheme="minorEastAsia" w:hint="eastAsia"/>
          <w:sz w:val="24"/>
        </w:rPr>
        <w:t>，该补充合同应当在原政府采购合同履行过程中，不得在原政府采购合同履行结束后，且采购货物、工程和服务的名称、价格、履约方式、验收标准等必须与原政府采购合同一致。</w:t>
      </w:r>
      <w:r>
        <w:rPr>
          <w:rFonts w:asciiTheme="minorEastAsia" w:eastAsiaTheme="minorEastAsia" w:hAnsiTheme="minorEastAsia" w:hint="eastAsia"/>
          <w:sz w:val="24"/>
        </w:rPr>
        <w:t xml:space="preserve"> </w:t>
      </w:r>
    </w:p>
    <w:p w:rsidR="00DC4FBB" w:rsidRDefault="009D2BC8">
      <w:pPr>
        <w:pStyle w:val="3"/>
        <w:spacing w:line="400" w:lineRule="exact"/>
        <w:ind w:firstLineChars="200" w:firstLine="482"/>
        <w:rPr>
          <w:rFonts w:asciiTheme="minorEastAsia" w:eastAsiaTheme="minorEastAsia" w:hAnsiTheme="minorEastAsia"/>
          <w:b w:val="0"/>
          <w:sz w:val="24"/>
          <w:szCs w:val="24"/>
        </w:rPr>
      </w:pPr>
      <w:bookmarkStart w:id="132" w:name="_Toc217446068"/>
      <w:bookmarkStart w:id="133" w:name="_Toc308164812"/>
      <w:r>
        <w:rPr>
          <w:rFonts w:asciiTheme="minorEastAsia" w:eastAsiaTheme="minorEastAsia" w:hAnsiTheme="minorEastAsia"/>
          <w:sz w:val="24"/>
          <w:szCs w:val="24"/>
        </w:rPr>
        <w:t>32</w:t>
      </w:r>
      <w:r>
        <w:rPr>
          <w:rFonts w:asciiTheme="minorEastAsia" w:eastAsiaTheme="minorEastAsia" w:hAnsiTheme="minorEastAsia"/>
          <w:b w:val="0"/>
          <w:sz w:val="24"/>
          <w:szCs w:val="24"/>
        </w:rPr>
        <w:t xml:space="preserve">. </w:t>
      </w:r>
      <w:r>
        <w:rPr>
          <w:rFonts w:asciiTheme="minorEastAsia" w:eastAsiaTheme="minorEastAsia" w:hAnsiTheme="minorEastAsia" w:hint="eastAsia"/>
          <w:sz w:val="24"/>
          <w:szCs w:val="24"/>
        </w:rPr>
        <w:t>履约保证金</w:t>
      </w:r>
      <w:bookmarkEnd w:id="132"/>
      <w:bookmarkEnd w:id="133"/>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w:t>
      </w:r>
      <w:r>
        <w:rPr>
          <w:rFonts w:asciiTheme="minorEastAsia" w:eastAsiaTheme="minorEastAsia" w:hAnsiTheme="minorEastAsia"/>
          <w:sz w:val="24"/>
        </w:rPr>
        <w:t>不适用</w:t>
      </w:r>
      <w:r>
        <w:rPr>
          <w:rFonts w:asciiTheme="minorEastAsia" w:eastAsiaTheme="minorEastAsia" w:hAnsiTheme="minorEastAsia" w:hint="eastAsia"/>
          <w:sz w:val="24"/>
        </w:rPr>
        <w:t>。</w:t>
      </w:r>
    </w:p>
    <w:p w:rsidR="00DC4FBB" w:rsidRDefault="009D2BC8">
      <w:pPr>
        <w:pStyle w:val="3"/>
        <w:spacing w:line="400" w:lineRule="exact"/>
        <w:ind w:firstLineChars="200" w:firstLine="482"/>
        <w:rPr>
          <w:rFonts w:asciiTheme="minorEastAsia" w:eastAsiaTheme="minorEastAsia" w:hAnsiTheme="minorEastAsia"/>
          <w:sz w:val="24"/>
          <w:szCs w:val="24"/>
        </w:rPr>
      </w:pPr>
      <w:bookmarkStart w:id="134" w:name="_Toc217446069"/>
      <w:bookmarkStart w:id="135" w:name="_Toc308164813"/>
      <w:r>
        <w:rPr>
          <w:rFonts w:asciiTheme="minorEastAsia" w:eastAsiaTheme="minorEastAsia" w:hAnsiTheme="minorEastAsia" w:hint="eastAsia"/>
          <w:sz w:val="24"/>
          <w:szCs w:val="24"/>
        </w:rPr>
        <w:t>33.</w:t>
      </w:r>
      <w:r>
        <w:rPr>
          <w:rFonts w:asciiTheme="minorEastAsia" w:eastAsiaTheme="minorEastAsia" w:hAnsiTheme="minorEastAsia" w:hint="eastAsia"/>
          <w:sz w:val="24"/>
          <w:szCs w:val="24"/>
        </w:rPr>
        <w:t>合同公告</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采购人应当自政府采购合同签订（双方当事人均已签字盖章）之日起</w:t>
      </w:r>
      <w:r>
        <w:rPr>
          <w:rFonts w:asciiTheme="minorEastAsia" w:eastAsiaTheme="minorEastAsia" w:hAnsiTheme="minorEastAsia" w:hint="eastAsia"/>
          <w:sz w:val="24"/>
        </w:rPr>
        <w:t>2</w:t>
      </w:r>
      <w:r>
        <w:rPr>
          <w:rFonts w:asciiTheme="minorEastAsia" w:eastAsiaTheme="minorEastAsia" w:hAnsiTheme="minorEastAsia" w:hint="eastAsia"/>
          <w:sz w:val="24"/>
        </w:rPr>
        <w:t>个工作日内，将政府采购合同在省级以上人民政府财政部门指定的媒体上公告（四川政府采购网），但政府采购合同中涉及国家秘密、商业秘密的内容除外。</w:t>
      </w:r>
    </w:p>
    <w:p w:rsidR="00DC4FBB" w:rsidRDefault="009D2BC8">
      <w:pPr>
        <w:pStyle w:val="3"/>
        <w:spacing w:line="4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34</w:t>
      </w:r>
      <w:r>
        <w:rPr>
          <w:rFonts w:asciiTheme="minorEastAsia" w:eastAsiaTheme="minorEastAsia" w:hAnsiTheme="minorEastAsia" w:hint="eastAsia"/>
          <w:sz w:val="24"/>
          <w:szCs w:val="24"/>
        </w:rPr>
        <w:t>、合同备案</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采购人应当将政府采购合同副本自签订（双方当事人均已签字盖章）之日起七个工作日内通</w:t>
      </w:r>
      <w:r>
        <w:rPr>
          <w:rFonts w:asciiTheme="minorEastAsia" w:eastAsiaTheme="minorEastAsia" w:hAnsiTheme="minorEastAsia" w:hint="eastAsia"/>
          <w:sz w:val="24"/>
        </w:rPr>
        <w:t>过四川政府</w:t>
      </w:r>
      <w:proofErr w:type="gramStart"/>
      <w:r>
        <w:rPr>
          <w:rFonts w:asciiTheme="minorEastAsia" w:eastAsiaTheme="minorEastAsia" w:hAnsiTheme="minorEastAsia" w:hint="eastAsia"/>
          <w:sz w:val="24"/>
        </w:rPr>
        <w:t>采购网报同级</w:t>
      </w:r>
      <w:proofErr w:type="gramEnd"/>
      <w:r>
        <w:rPr>
          <w:rFonts w:asciiTheme="minorEastAsia" w:eastAsiaTheme="minorEastAsia" w:hAnsiTheme="minorEastAsia" w:hint="eastAsia"/>
          <w:sz w:val="24"/>
        </w:rPr>
        <w:t>财政部门备案。</w:t>
      </w:r>
    </w:p>
    <w:p w:rsidR="00DC4FBB" w:rsidRDefault="009D2BC8">
      <w:pPr>
        <w:pStyle w:val="3"/>
        <w:spacing w:line="400" w:lineRule="exact"/>
        <w:ind w:firstLineChars="200" w:firstLine="482"/>
        <w:rPr>
          <w:rFonts w:asciiTheme="minorEastAsia" w:eastAsiaTheme="minorEastAsia" w:hAnsiTheme="minorEastAsia"/>
          <w:b w:val="0"/>
          <w:sz w:val="24"/>
          <w:szCs w:val="24"/>
        </w:rPr>
      </w:pPr>
      <w:r>
        <w:rPr>
          <w:rFonts w:asciiTheme="minorEastAsia" w:eastAsiaTheme="minorEastAsia" w:hAnsiTheme="minorEastAsia"/>
          <w:sz w:val="24"/>
          <w:szCs w:val="24"/>
        </w:rPr>
        <w:lastRenderedPageBreak/>
        <w:t xml:space="preserve">35. </w:t>
      </w:r>
      <w:r>
        <w:rPr>
          <w:rFonts w:asciiTheme="minorEastAsia" w:eastAsiaTheme="minorEastAsia" w:hAnsiTheme="minorEastAsia" w:hint="eastAsia"/>
          <w:sz w:val="24"/>
          <w:szCs w:val="24"/>
        </w:rPr>
        <w:t>履行合同</w:t>
      </w:r>
      <w:bookmarkEnd w:id="134"/>
      <w:bookmarkEnd w:id="135"/>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35.1 </w:t>
      </w:r>
      <w:r>
        <w:rPr>
          <w:rFonts w:asciiTheme="minorEastAsia" w:eastAsiaTheme="minorEastAsia" w:hAnsiTheme="minorEastAsia" w:hint="eastAsia"/>
          <w:sz w:val="24"/>
        </w:rPr>
        <w:t>中标人与采购人签订合同后，合同双方应严格执行合同条款，履行合同规定的义务，保证合同的顺利完成。</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35.2 </w:t>
      </w:r>
      <w:r>
        <w:rPr>
          <w:rFonts w:asciiTheme="minorEastAsia" w:eastAsiaTheme="minorEastAsia" w:hAnsiTheme="minorEastAsia" w:hint="eastAsia"/>
          <w:sz w:val="24"/>
        </w:rPr>
        <w:t>在合同履行过程中，如发生合同纠纷，合同双方应按照《中华人民共和国民法典》的有关规定进行处理。</w:t>
      </w:r>
    </w:p>
    <w:p w:rsidR="00DC4FBB" w:rsidRDefault="009D2BC8">
      <w:pPr>
        <w:pStyle w:val="3"/>
        <w:spacing w:line="400" w:lineRule="exact"/>
        <w:ind w:firstLineChars="200" w:firstLine="482"/>
        <w:rPr>
          <w:rFonts w:asciiTheme="minorEastAsia" w:eastAsiaTheme="minorEastAsia" w:hAnsiTheme="minorEastAsia"/>
          <w:b w:val="0"/>
          <w:sz w:val="24"/>
          <w:szCs w:val="24"/>
        </w:rPr>
      </w:pPr>
      <w:bookmarkStart w:id="136" w:name="_Toc308164814"/>
      <w:bookmarkStart w:id="137" w:name="_Toc217446070"/>
      <w:r>
        <w:rPr>
          <w:rFonts w:asciiTheme="minorEastAsia" w:eastAsiaTheme="minorEastAsia" w:hAnsiTheme="minorEastAsia"/>
          <w:sz w:val="24"/>
          <w:szCs w:val="24"/>
        </w:rPr>
        <w:t xml:space="preserve">36. </w:t>
      </w:r>
      <w:r>
        <w:rPr>
          <w:rFonts w:asciiTheme="minorEastAsia" w:eastAsiaTheme="minorEastAsia" w:hAnsiTheme="minorEastAsia" w:hint="eastAsia"/>
          <w:sz w:val="24"/>
          <w:szCs w:val="24"/>
        </w:rPr>
        <w:t>验收</w:t>
      </w:r>
      <w:bookmarkEnd w:id="136"/>
      <w:bookmarkEnd w:id="137"/>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36.1</w:t>
      </w:r>
      <w:r>
        <w:rPr>
          <w:rFonts w:asciiTheme="minorEastAsia" w:eastAsiaTheme="minorEastAsia" w:hAnsiTheme="minorEastAsia" w:hint="eastAsia"/>
          <w:sz w:val="24"/>
        </w:rPr>
        <w:t>本项目采购人及其委托的采购代理机构将严格按照《财政部关于进一步加强政府采购需求和履约验收管理的指导意见》（财库〔</w:t>
      </w:r>
      <w:r>
        <w:rPr>
          <w:rFonts w:asciiTheme="minorEastAsia" w:eastAsiaTheme="minorEastAsia" w:hAnsiTheme="minorEastAsia" w:hint="eastAsia"/>
          <w:sz w:val="24"/>
        </w:rPr>
        <w:t>2016</w:t>
      </w:r>
      <w:r>
        <w:rPr>
          <w:rFonts w:asciiTheme="minorEastAsia" w:eastAsiaTheme="minorEastAsia" w:hAnsiTheme="minorEastAsia" w:hint="eastAsia"/>
          <w:sz w:val="24"/>
        </w:rPr>
        <w:t>〕</w:t>
      </w:r>
      <w:r>
        <w:rPr>
          <w:rFonts w:asciiTheme="minorEastAsia" w:eastAsiaTheme="minorEastAsia" w:hAnsiTheme="minorEastAsia" w:hint="eastAsia"/>
          <w:sz w:val="24"/>
        </w:rPr>
        <w:t>205</w:t>
      </w:r>
      <w:r>
        <w:rPr>
          <w:rFonts w:asciiTheme="minorEastAsia" w:eastAsiaTheme="minorEastAsia" w:hAnsiTheme="minorEastAsia" w:hint="eastAsia"/>
          <w:sz w:val="24"/>
        </w:rPr>
        <w:t>号）等政府采购相关法律法规的要求进行验收。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36.2 </w:t>
      </w:r>
      <w:r>
        <w:rPr>
          <w:rFonts w:asciiTheme="minorEastAsia" w:eastAsiaTheme="minorEastAsia" w:hAnsiTheme="minorEastAsia" w:hint="eastAsia"/>
          <w:sz w:val="24"/>
        </w:rPr>
        <w:t>验收结果合格的，中标人凭验收报告办理相关手</w:t>
      </w:r>
      <w:r>
        <w:rPr>
          <w:rFonts w:asciiTheme="minorEastAsia" w:eastAsiaTheme="minorEastAsia" w:hAnsiTheme="minorEastAsia" w:hint="eastAsia"/>
          <w:sz w:val="24"/>
        </w:rPr>
        <w:t>续；验收结果不合格的将不予支付采购资金，还可能会报告本项目同级财政部门按照政府采购法律法规有关规定给予行政处罚。</w:t>
      </w:r>
      <w:bookmarkStart w:id="138" w:name="_Toc217446071"/>
    </w:p>
    <w:p w:rsidR="00DC4FBB" w:rsidRDefault="009D2BC8">
      <w:pPr>
        <w:pStyle w:val="3"/>
        <w:spacing w:line="400" w:lineRule="exact"/>
        <w:ind w:firstLineChars="200" w:firstLine="482"/>
        <w:rPr>
          <w:rFonts w:asciiTheme="minorEastAsia" w:eastAsiaTheme="minorEastAsia" w:hAnsiTheme="minorEastAsia"/>
          <w:sz w:val="24"/>
          <w:szCs w:val="24"/>
        </w:rPr>
      </w:pPr>
      <w:bookmarkStart w:id="139" w:name="_Toc308164818"/>
      <w:bookmarkStart w:id="140" w:name="_Toc217446077"/>
      <w:r>
        <w:rPr>
          <w:rFonts w:asciiTheme="minorEastAsia" w:eastAsiaTheme="minorEastAsia" w:hAnsiTheme="minorEastAsia" w:hint="eastAsia"/>
          <w:sz w:val="24"/>
          <w:szCs w:val="24"/>
        </w:rPr>
        <w:t>37.</w:t>
      </w:r>
      <w:r>
        <w:rPr>
          <w:rFonts w:asciiTheme="minorEastAsia" w:eastAsiaTheme="minorEastAsia" w:hAnsiTheme="minorEastAsia" w:hint="eastAsia"/>
          <w:sz w:val="24"/>
          <w:szCs w:val="24"/>
        </w:rPr>
        <w:t>资金支付</w:t>
      </w:r>
      <w:bookmarkEnd w:id="139"/>
      <w:bookmarkEnd w:id="140"/>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rsidR="00DC4FBB" w:rsidRDefault="009D2BC8">
      <w:pPr>
        <w:pStyle w:val="2"/>
        <w:spacing w:line="400" w:lineRule="exact"/>
        <w:jc w:val="center"/>
        <w:rPr>
          <w:rFonts w:asciiTheme="minorEastAsia" w:eastAsiaTheme="minorEastAsia" w:hAnsiTheme="minorEastAsia"/>
          <w:szCs w:val="28"/>
        </w:rPr>
      </w:pPr>
      <w:bookmarkStart w:id="141" w:name="_Toc217446074"/>
      <w:bookmarkStart w:id="142" w:name="_Toc308164815"/>
      <w:bookmarkStart w:id="143" w:name="_Toc183682380"/>
      <w:bookmarkStart w:id="144" w:name="_Toc183582243"/>
      <w:bookmarkEnd w:id="127"/>
      <w:bookmarkEnd w:id="128"/>
      <w:bookmarkEnd w:id="138"/>
      <w:r>
        <w:rPr>
          <w:rFonts w:asciiTheme="minorEastAsia" w:eastAsiaTheme="minorEastAsia" w:hAnsiTheme="minorEastAsia" w:hint="eastAsia"/>
          <w:szCs w:val="28"/>
        </w:rPr>
        <w:t>七、投标纪律要求</w:t>
      </w:r>
      <w:bookmarkEnd w:id="141"/>
      <w:bookmarkEnd w:id="142"/>
    </w:p>
    <w:p w:rsidR="00DC4FBB" w:rsidRDefault="009D2BC8">
      <w:pPr>
        <w:pStyle w:val="3"/>
        <w:spacing w:line="400" w:lineRule="exact"/>
        <w:ind w:firstLineChars="200" w:firstLine="482"/>
        <w:rPr>
          <w:rFonts w:asciiTheme="minorEastAsia" w:eastAsiaTheme="minorEastAsia" w:hAnsiTheme="minorEastAsia"/>
          <w:bCs w:val="0"/>
          <w:sz w:val="24"/>
          <w:szCs w:val="24"/>
        </w:rPr>
      </w:pPr>
      <w:bookmarkStart w:id="145" w:name="_Toc308164816"/>
      <w:bookmarkStart w:id="146" w:name="_Toc217446075"/>
      <w:r>
        <w:rPr>
          <w:rFonts w:asciiTheme="minorEastAsia" w:eastAsiaTheme="minorEastAsia" w:hAnsiTheme="minorEastAsia"/>
          <w:sz w:val="24"/>
        </w:rPr>
        <w:t xml:space="preserve">38. </w:t>
      </w:r>
      <w:r>
        <w:rPr>
          <w:rFonts w:asciiTheme="minorEastAsia" w:eastAsiaTheme="minorEastAsia" w:hAnsiTheme="minorEastAsia" w:hint="eastAsia"/>
          <w:bCs w:val="0"/>
          <w:sz w:val="24"/>
          <w:szCs w:val="24"/>
        </w:rPr>
        <w:t>投标人</w:t>
      </w:r>
      <w:bookmarkEnd w:id="145"/>
      <w:bookmarkEnd w:id="146"/>
      <w:r>
        <w:rPr>
          <w:rFonts w:asciiTheme="minorEastAsia" w:eastAsiaTheme="minorEastAsia" w:hAnsiTheme="minorEastAsia" w:hint="eastAsia"/>
          <w:bCs w:val="0"/>
          <w:sz w:val="24"/>
          <w:szCs w:val="24"/>
        </w:rPr>
        <w:t>纪律要求</w:t>
      </w:r>
    </w:p>
    <w:p w:rsidR="00DC4FBB" w:rsidRDefault="009D2BC8">
      <w:pPr>
        <w:pStyle w:val="a3"/>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rsidR="00DC4FBB" w:rsidRDefault="009D2BC8">
      <w:pPr>
        <w:pStyle w:val="a3"/>
        <w:spacing w:line="400" w:lineRule="exact"/>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在评标过程中发现投标人有上述情形的，评标委员会应当认定其投标无效，并书面报告本级财政部门。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38.1 </w:t>
      </w:r>
      <w:r>
        <w:rPr>
          <w:rFonts w:asciiTheme="minorEastAsia" w:eastAsiaTheme="minorEastAsia" w:hAnsiTheme="minorEastAsia" w:hint="eastAsia"/>
          <w:sz w:val="24"/>
        </w:rPr>
        <w:t>投标人参加本项目投标不得有下列情形：</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）提供虚假材料谋取中标；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）采取不正当手段诋毁、排挤其他投标人；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）与招标采购单位、其他投标人恶意串通；</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）向招标采购单位、评标委员会成员行贿或者提供其他不正当利益；</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w:t>
      </w:r>
      <w:r>
        <w:rPr>
          <w:rFonts w:asciiTheme="minorEastAsia" w:eastAsiaTheme="minorEastAsia" w:hAnsiTheme="minorEastAsia" w:hint="eastAsia"/>
          <w:sz w:val="24"/>
        </w:rPr>
        <w:t>5</w:t>
      </w:r>
      <w:r>
        <w:rPr>
          <w:rFonts w:asciiTheme="minorEastAsia" w:eastAsiaTheme="minorEastAsia" w:hAnsiTheme="minorEastAsia" w:hint="eastAsia"/>
          <w:sz w:val="24"/>
        </w:rPr>
        <w:t>）在招标过程中与招标采购单位进行协商谈判；</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6</w:t>
      </w:r>
      <w:r>
        <w:rPr>
          <w:rFonts w:asciiTheme="minorEastAsia" w:eastAsiaTheme="minorEastAsia" w:hAnsiTheme="minorEastAsia" w:hint="eastAsia"/>
          <w:sz w:val="24"/>
        </w:rPr>
        <w:t>）中标或者成交后无正当理由拒不与采购人签订政府采购合同；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7</w:t>
      </w:r>
      <w:r>
        <w:rPr>
          <w:rFonts w:asciiTheme="minorEastAsia" w:eastAsiaTheme="minorEastAsia" w:hAnsiTheme="minorEastAsia" w:hint="eastAsia"/>
          <w:sz w:val="24"/>
        </w:rPr>
        <w:t>）未按照采购文件确定的事项签订政府采购合同；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8</w:t>
      </w:r>
      <w:r>
        <w:rPr>
          <w:rFonts w:asciiTheme="minorEastAsia" w:eastAsiaTheme="minorEastAsia" w:hAnsiTheme="minorEastAsia" w:hint="eastAsia"/>
          <w:sz w:val="24"/>
        </w:rPr>
        <w:t>）将政府采购合同转包或者违规分包；</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9</w:t>
      </w:r>
      <w:r>
        <w:rPr>
          <w:rFonts w:asciiTheme="minorEastAsia" w:eastAsiaTheme="minorEastAsia" w:hAnsiTheme="minorEastAsia" w:hint="eastAsia"/>
          <w:sz w:val="24"/>
        </w:rPr>
        <w:t>）提供假冒伪劣产品；</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10</w:t>
      </w:r>
      <w:r>
        <w:rPr>
          <w:rFonts w:asciiTheme="minorEastAsia" w:eastAsiaTheme="minorEastAsia" w:hAnsiTheme="minorEastAsia" w:hint="eastAsia"/>
          <w:sz w:val="24"/>
        </w:rPr>
        <w:t>）擅自变更、中止或者终止政府采购合同；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11</w:t>
      </w:r>
      <w:r>
        <w:rPr>
          <w:rFonts w:asciiTheme="minorEastAsia" w:eastAsiaTheme="minorEastAsia" w:hAnsiTheme="minorEastAsia" w:hint="eastAsia"/>
          <w:sz w:val="24"/>
        </w:rPr>
        <w:t>）拒绝有关部</w:t>
      </w:r>
      <w:r>
        <w:rPr>
          <w:rFonts w:asciiTheme="minorEastAsia" w:eastAsiaTheme="minorEastAsia" w:hAnsiTheme="minorEastAsia" w:hint="eastAsia"/>
          <w:sz w:val="24"/>
        </w:rPr>
        <w:t>门的监督检查或者向监督检查部门提供虚假情况；</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12</w:t>
      </w:r>
      <w:r>
        <w:rPr>
          <w:rFonts w:asciiTheme="minorEastAsia" w:eastAsiaTheme="minorEastAsia" w:hAnsiTheme="minorEastAsia" w:hint="eastAsia"/>
          <w:sz w:val="24"/>
        </w:rPr>
        <w:t>）法律法规规定的其他情形。</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w:t>
      </w:r>
      <w:r>
        <w:rPr>
          <w:rFonts w:asciiTheme="minorEastAsia" w:eastAsiaTheme="minorEastAsia" w:hAnsiTheme="minorEastAsia" w:hint="eastAsia"/>
          <w:sz w:val="24"/>
        </w:rPr>
        <w:t>1</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10</w:t>
      </w:r>
      <w:r>
        <w:rPr>
          <w:rFonts w:asciiTheme="minorEastAsia" w:eastAsiaTheme="minorEastAsia" w:hAnsiTheme="minorEastAsia" w:hint="eastAsia"/>
          <w:sz w:val="24"/>
        </w:rPr>
        <w:t>）条情形之一的，同时将取消中标资格或者认定中标无效。</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38.2 </w:t>
      </w:r>
      <w:r>
        <w:rPr>
          <w:rFonts w:asciiTheme="minorEastAsia" w:eastAsiaTheme="minorEastAsia" w:hAnsiTheme="minorEastAsia" w:hint="eastAsia"/>
          <w:sz w:val="24"/>
        </w:rPr>
        <w:t>投标人有下列情形之一的，视为投标人串通投标，其投标无效：</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）不同投标人的投标文件由同一单位或者个人编制；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）不同投标人委托同一单位或者个人办理投标事宜；</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）不同投标人的投标文件载明的项目管理成员或者联系人员为同一人；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）不同投标人的投标文件异常一致或者投标报价呈规律性差异；</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）不同投标人</w:t>
      </w:r>
      <w:r>
        <w:rPr>
          <w:rFonts w:asciiTheme="minorEastAsia" w:eastAsiaTheme="minorEastAsia" w:hAnsiTheme="minorEastAsia" w:hint="eastAsia"/>
          <w:sz w:val="24"/>
        </w:rPr>
        <w:t>的投标文件相互混装；</w:t>
      </w:r>
    </w:p>
    <w:p w:rsidR="00DC4FBB" w:rsidRDefault="00DC4FBB">
      <w:pPr>
        <w:spacing w:line="400" w:lineRule="exact"/>
        <w:ind w:firstLineChars="200" w:firstLine="480"/>
        <w:rPr>
          <w:rFonts w:asciiTheme="minorEastAsia" w:eastAsiaTheme="minorEastAsia" w:hAnsiTheme="minorEastAsia"/>
          <w:sz w:val="24"/>
        </w:rPr>
      </w:pPr>
    </w:p>
    <w:p w:rsidR="00DC4FBB" w:rsidRDefault="009D2BC8">
      <w:pPr>
        <w:pStyle w:val="2"/>
        <w:spacing w:line="400" w:lineRule="exact"/>
        <w:jc w:val="center"/>
        <w:rPr>
          <w:rFonts w:asciiTheme="minorEastAsia" w:eastAsiaTheme="minorEastAsia" w:hAnsiTheme="minorEastAsia"/>
          <w:bCs w:val="0"/>
          <w:szCs w:val="28"/>
        </w:rPr>
      </w:pPr>
      <w:bookmarkStart w:id="147" w:name="_Toc217446078"/>
      <w:bookmarkStart w:id="148" w:name="_Toc308164819"/>
      <w:r>
        <w:rPr>
          <w:rFonts w:asciiTheme="minorEastAsia" w:eastAsiaTheme="minorEastAsia" w:hAnsiTheme="minorEastAsia" w:hint="eastAsia"/>
          <w:bCs w:val="0"/>
          <w:szCs w:val="28"/>
        </w:rPr>
        <w:t>八、询问、质疑和投诉</w:t>
      </w:r>
      <w:bookmarkStart w:id="149" w:name="_Toc217446079"/>
      <w:bookmarkEnd w:id="147"/>
      <w:bookmarkEnd w:id="148"/>
    </w:p>
    <w:bookmarkEnd w:id="149"/>
    <w:p w:rsidR="00DC4FBB" w:rsidRDefault="009D2BC8">
      <w:pPr>
        <w:widowControl/>
        <w:spacing w:line="360" w:lineRule="atLeast"/>
        <w:ind w:firstLineChars="196" w:firstLine="472"/>
        <w:jc w:val="left"/>
        <w:outlineLvl w:val="1"/>
        <w:rPr>
          <w:rFonts w:asciiTheme="minorEastAsia" w:eastAsiaTheme="minorEastAsia" w:hAnsiTheme="minorEastAsia"/>
          <w:sz w:val="24"/>
        </w:rPr>
      </w:pPr>
      <w:r>
        <w:rPr>
          <w:rFonts w:asciiTheme="minorEastAsia" w:eastAsiaTheme="minorEastAsia" w:hAnsiTheme="minorEastAsia"/>
          <w:b/>
          <w:sz w:val="24"/>
        </w:rPr>
        <w:t>3</w:t>
      </w:r>
      <w:bookmarkEnd w:id="143"/>
      <w:bookmarkEnd w:id="144"/>
      <w:r>
        <w:rPr>
          <w:rFonts w:asciiTheme="minorEastAsia" w:eastAsiaTheme="minorEastAsia" w:hAnsiTheme="minorEastAsia" w:hint="eastAsia"/>
          <w:b/>
          <w:sz w:val="24"/>
        </w:rPr>
        <w:t>9</w:t>
      </w:r>
      <w:r>
        <w:rPr>
          <w:rFonts w:asciiTheme="minorEastAsia" w:eastAsiaTheme="minorEastAsia" w:hAnsiTheme="minorEastAsia" w:hint="eastAsia"/>
          <w:b/>
          <w:sz w:val="24"/>
        </w:rPr>
        <w:t>．</w:t>
      </w:r>
      <w:r>
        <w:rPr>
          <w:rFonts w:asciiTheme="minorEastAsia" w:eastAsiaTheme="minorEastAsia" w:hAnsiTheme="minorEastAsia" w:hint="eastAsia"/>
          <w:sz w:val="24"/>
        </w:rPr>
        <w:t>询问、质疑、投诉的接收和处理严格按照《中华人民共和国政府采购法》、《中华人民共和国政府采购法实施条例》、《政府采购货物和服务招标投标管理办法》、《</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w:t>
      </w:r>
      <w:proofErr w:type="gramStart"/>
      <w:r>
        <w:rPr>
          <w:rFonts w:asciiTheme="minorEastAsia" w:eastAsiaTheme="minorEastAsia" w:hAnsiTheme="minorEastAsia" w:hint="eastAsia"/>
          <w:sz w:val="24"/>
        </w:rPr>
        <w:t>网政策</w:t>
      </w:r>
      <w:proofErr w:type="gramEnd"/>
      <w:r>
        <w:rPr>
          <w:rFonts w:asciiTheme="minorEastAsia" w:eastAsiaTheme="minorEastAsia" w:hAnsiTheme="minorEastAsia" w:hint="eastAsia"/>
          <w:sz w:val="24"/>
        </w:rPr>
        <w:t>法规模块查询）。</w:t>
      </w:r>
    </w:p>
    <w:p w:rsidR="00DC4FBB" w:rsidRDefault="009D2BC8">
      <w:pPr>
        <w:pStyle w:val="2"/>
        <w:spacing w:line="400" w:lineRule="exact"/>
        <w:jc w:val="center"/>
        <w:rPr>
          <w:rFonts w:asciiTheme="minorEastAsia" w:eastAsiaTheme="minorEastAsia" w:hAnsiTheme="minorEastAsia"/>
          <w:bCs w:val="0"/>
          <w:szCs w:val="28"/>
        </w:rPr>
      </w:pPr>
      <w:r>
        <w:rPr>
          <w:rFonts w:asciiTheme="minorEastAsia" w:eastAsiaTheme="minorEastAsia" w:hAnsiTheme="minorEastAsia" w:hint="eastAsia"/>
          <w:bCs w:val="0"/>
          <w:szCs w:val="28"/>
        </w:rPr>
        <w:t>九、其他</w:t>
      </w:r>
    </w:p>
    <w:p w:rsidR="00DC4FBB" w:rsidRDefault="009D2BC8">
      <w:pPr>
        <w:widowControl/>
        <w:spacing w:line="360" w:lineRule="atLeast"/>
        <w:ind w:firstLineChars="200" w:firstLine="482"/>
        <w:jc w:val="left"/>
        <w:outlineLvl w:val="1"/>
        <w:rPr>
          <w:rFonts w:asciiTheme="minorEastAsia" w:eastAsiaTheme="minorEastAsia" w:hAnsiTheme="minorEastAsia"/>
          <w:sz w:val="24"/>
        </w:rPr>
      </w:pPr>
      <w:r>
        <w:rPr>
          <w:rFonts w:asciiTheme="minorEastAsia" w:eastAsiaTheme="minorEastAsia" w:hAnsiTheme="minorEastAsia"/>
          <w:b/>
          <w:sz w:val="24"/>
        </w:rPr>
        <w:t>40.</w:t>
      </w:r>
      <w:r>
        <w:rPr>
          <w:rFonts w:asciiTheme="minorEastAsia" w:eastAsiaTheme="minorEastAsia" w:hAnsiTheme="minorEastAsia" w:hint="eastAsia"/>
          <w:sz w:val="24"/>
        </w:rPr>
        <w:t>本招标文件中所引相关法律制度规定，在政府采购中有变化的，按照变化后的相关法律制度规定执行。本章和第七章中“</w:t>
      </w:r>
      <w:r>
        <w:rPr>
          <w:rFonts w:asciiTheme="minorEastAsia" w:eastAsiaTheme="minorEastAsia" w:hAnsiTheme="minorEastAsia" w:hint="eastAsia"/>
          <w:sz w:val="24"/>
        </w:rPr>
        <w:t>1.</w:t>
      </w:r>
      <w:r>
        <w:rPr>
          <w:rFonts w:asciiTheme="minorEastAsia" w:eastAsiaTheme="minorEastAsia" w:hAnsiTheme="minorEastAsia" w:hint="eastAsia"/>
          <w:sz w:val="24"/>
        </w:rPr>
        <w:t>总则、</w:t>
      </w:r>
      <w:r>
        <w:rPr>
          <w:rFonts w:asciiTheme="minorEastAsia" w:eastAsiaTheme="minorEastAsia" w:hAnsiTheme="minorEastAsia" w:hint="eastAsia"/>
          <w:sz w:val="24"/>
        </w:rPr>
        <w:t>2.</w:t>
      </w:r>
      <w:r>
        <w:rPr>
          <w:rFonts w:asciiTheme="minorEastAsia" w:eastAsiaTheme="minorEastAsia" w:hAnsiTheme="minorEastAsia" w:hint="eastAsia"/>
          <w:sz w:val="24"/>
        </w:rPr>
        <w:t>评标方法、</w:t>
      </w:r>
      <w:r>
        <w:rPr>
          <w:rFonts w:asciiTheme="minorEastAsia" w:eastAsiaTheme="minorEastAsia" w:hAnsiTheme="minorEastAsia" w:hint="eastAsia"/>
          <w:sz w:val="24"/>
        </w:rPr>
        <w:t>3.</w:t>
      </w:r>
      <w:r>
        <w:rPr>
          <w:rFonts w:asciiTheme="minorEastAsia" w:eastAsiaTheme="minorEastAsia" w:hAnsiTheme="minorEastAsia" w:hint="eastAsia"/>
          <w:sz w:val="24"/>
        </w:rPr>
        <w:t>评标程序”规定的内容条款，在本项目投标截止时间届满后，因相关法律制度规定的</w:t>
      </w:r>
      <w:r>
        <w:rPr>
          <w:rFonts w:asciiTheme="minorEastAsia" w:eastAsiaTheme="minorEastAsia" w:hAnsiTheme="minorEastAsia" w:hint="eastAsia"/>
          <w:sz w:val="24"/>
        </w:rPr>
        <w:lastRenderedPageBreak/>
        <w:t>变化导致不符合相关法律制度规定的，直接按照变化后的相关法律制度规定执行，本招标文件不再做调整。</w:t>
      </w:r>
    </w:p>
    <w:p w:rsidR="00DC4FBB" w:rsidRDefault="009D2BC8">
      <w:pPr>
        <w:spacing w:line="400" w:lineRule="exact"/>
        <w:ind w:firstLineChars="200" w:firstLine="482"/>
        <w:jc w:val="left"/>
        <w:rPr>
          <w:rFonts w:asciiTheme="minorEastAsia" w:eastAsiaTheme="minorEastAsia" w:hAnsiTheme="minorEastAsia"/>
          <w:kern w:val="0"/>
          <w:sz w:val="24"/>
        </w:rPr>
      </w:pPr>
      <w:r>
        <w:rPr>
          <w:rFonts w:asciiTheme="minorEastAsia" w:eastAsiaTheme="minorEastAsia" w:hAnsiTheme="minorEastAsia" w:hint="eastAsia"/>
          <w:b/>
          <w:sz w:val="24"/>
        </w:rPr>
        <w:t>4</w:t>
      </w:r>
      <w:r>
        <w:rPr>
          <w:rFonts w:asciiTheme="minorEastAsia" w:eastAsiaTheme="minorEastAsia" w:hAnsiTheme="minorEastAsia"/>
          <w:b/>
          <w:sz w:val="24"/>
        </w:rPr>
        <w:t>1</w:t>
      </w:r>
      <w:r>
        <w:rPr>
          <w:rFonts w:asciiTheme="minorEastAsia" w:eastAsiaTheme="minorEastAsia" w:hAnsiTheme="minorEastAsia" w:hint="eastAsia"/>
          <w:b/>
          <w:sz w:val="24"/>
        </w:rPr>
        <w:t>.</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rsidR="00DC4FBB" w:rsidRDefault="009D2BC8">
      <w:pPr>
        <w:widowControl/>
        <w:spacing w:after="0" w:line="240" w:lineRule="auto"/>
        <w:jc w:val="left"/>
        <w:rPr>
          <w:rFonts w:asciiTheme="minorEastAsia" w:eastAsiaTheme="minorEastAsia" w:hAnsiTheme="minorEastAsia"/>
          <w:sz w:val="24"/>
        </w:rPr>
      </w:pPr>
      <w:bookmarkStart w:id="150" w:name="_Toc1368"/>
      <w:bookmarkStart w:id="151" w:name="_Toc24369"/>
      <w:r>
        <w:rPr>
          <w:rFonts w:asciiTheme="minorEastAsia" w:eastAsiaTheme="minorEastAsia" w:hAnsiTheme="minorEastAsia"/>
          <w:b/>
          <w:bCs/>
          <w:sz w:val="24"/>
        </w:rPr>
        <w:br w:type="page"/>
      </w:r>
    </w:p>
    <w:p w:rsidR="00DC4FBB" w:rsidRDefault="009D2BC8">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第三章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投标文件格式</w:t>
      </w:r>
      <w:bookmarkStart w:id="152" w:name="_Toc308164821"/>
      <w:bookmarkStart w:id="153" w:name="_Toc217446082"/>
      <w:bookmarkEnd w:id="150"/>
      <w:bookmarkEnd w:id="151"/>
    </w:p>
    <w:p w:rsidR="00DC4FBB" w:rsidRDefault="00DC4FBB">
      <w:pPr>
        <w:widowControl/>
        <w:spacing w:line="360" w:lineRule="atLeast"/>
        <w:jc w:val="center"/>
        <w:outlineLvl w:val="1"/>
        <w:rPr>
          <w:rFonts w:asciiTheme="minorEastAsia" w:eastAsiaTheme="minorEastAsia" w:hAnsiTheme="minorEastAsia"/>
          <w:b/>
          <w:sz w:val="24"/>
        </w:rPr>
      </w:pPr>
    </w:p>
    <w:p w:rsidR="00DC4FBB" w:rsidRDefault="009D2BC8">
      <w:pPr>
        <w:widowControl/>
        <w:spacing w:line="360" w:lineRule="atLeast"/>
        <w:ind w:firstLineChars="196" w:firstLine="470"/>
        <w:outlineLvl w:val="1"/>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rsidR="00DC4FBB" w:rsidRDefault="009D2BC8">
      <w:pPr>
        <w:widowControl/>
        <w:spacing w:line="360" w:lineRule="atLeast"/>
        <w:ind w:firstLineChars="196" w:firstLine="470"/>
        <w:outlineLvl w:val="1"/>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rsidR="00DC4FBB" w:rsidRDefault="009D2BC8">
      <w:pPr>
        <w:widowControl/>
        <w:spacing w:line="360" w:lineRule="atLeast"/>
        <w:ind w:firstLineChars="196" w:firstLine="470"/>
        <w:outlineLvl w:val="1"/>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rsidR="00DC4FBB" w:rsidRDefault="009D2BC8">
      <w:pPr>
        <w:tabs>
          <w:tab w:val="left" w:pos="900"/>
        </w:tabs>
        <w:spacing w:line="360" w:lineRule="auto"/>
        <w:jc w:val="center"/>
        <w:rPr>
          <w:rFonts w:asciiTheme="minorEastAsia" w:eastAsiaTheme="minorEastAsia" w:hAnsiTheme="minorEastAsia"/>
          <w:b/>
          <w:sz w:val="32"/>
        </w:rPr>
      </w:pPr>
      <w:r>
        <w:rPr>
          <w:rFonts w:asciiTheme="minorEastAsia" w:eastAsiaTheme="minorEastAsia" w:hAnsiTheme="minorEastAsia"/>
          <w:b/>
          <w:sz w:val="32"/>
          <w:szCs w:val="32"/>
        </w:rPr>
        <w:br w:type="page"/>
      </w:r>
      <w:r>
        <w:rPr>
          <w:rFonts w:asciiTheme="minorEastAsia" w:eastAsiaTheme="minorEastAsia" w:hAnsiTheme="minorEastAsia"/>
          <w:b/>
          <w:sz w:val="32"/>
        </w:rPr>
        <w:lastRenderedPageBreak/>
        <w:t>第一部分</w:t>
      </w:r>
      <w:r>
        <w:rPr>
          <w:rFonts w:asciiTheme="minorEastAsia" w:eastAsiaTheme="minorEastAsia" w:hAnsiTheme="minorEastAsia"/>
          <w:b/>
          <w:sz w:val="32"/>
        </w:rPr>
        <w:t xml:space="preserve">     </w:t>
      </w:r>
      <w:r>
        <w:rPr>
          <w:rFonts w:asciiTheme="minorEastAsia" w:eastAsiaTheme="minorEastAsia" w:hAnsiTheme="minorEastAsia" w:hint="eastAsia"/>
          <w:b/>
          <w:sz w:val="32"/>
        </w:rPr>
        <w:t>“</w:t>
      </w:r>
      <w:r>
        <w:rPr>
          <w:rFonts w:asciiTheme="minorEastAsia" w:eastAsiaTheme="minorEastAsia" w:hAnsiTheme="minorEastAsia"/>
          <w:b/>
          <w:sz w:val="32"/>
        </w:rPr>
        <w:t>资格性</w:t>
      </w:r>
      <w:r>
        <w:rPr>
          <w:rFonts w:asciiTheme="minorEastAsia" w:eastAsiaTheme="minorEastAsia" w:hAnsiTheme="minorEastAsia" w:hint="eastAsia"/>
          <w:b/>
          <w:sz w:val="32"/>
        </w:rPr>
        <w:t>投标</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1-1</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DC4FBB" w:rsidRDefault="009D2BC8">
      <w:pPr>
        <w:spacing w:line="360" w:lineRule="auto"/>
        <w:jc w:val="right"/>
        <w:rPr>
          <w:rFonts w:asciiTheme="minorEastAsia" w:eastAsiaTheme="minorEastAsia" w:hAnsiTheme="minorEastAsia"/>
          <w:b/>
          <w:sz w:val="36"/>
        </w:rPr>
      </w:pPr>
      <w:r>
        <w:rPr>
          <w:rFonts w:asciiTheme="minorEastAsia" w:eastAsiaTheme="minorEastAsia" w:hAnsiTheme="minorEastAsia"/>
          <w:b/>
          <w:sz w:val="36"/>
        </w:rPr>
        <w:t>（正本</w:t>
      </w:r>
      <w:r>
        <w:rPr>
          <w:rFonts w:asciiTheme="minorEastAsia" w:eastAsiaTheme="minorEastAsia" w:hAnsiTheme="minorEastAsia"/>
          <w:b/>
          <w:sz w:val="36"/>
        </w:rPr>
        <w:t>/</w:t>
      </w:r>
      <w:r>
        <w:rPr>
          <w:rFonts w:asciiTheme="minorEastAsia" w:eastAsiaTheme="minorEastAsia" w:hAnsiTheme="minorEastAsia"/>
          <w:b/>
          <w:sz w:val="36"/>
        </w:rPr>
        <w:t>副本）</w:t>
      </w:r>
    </w:p>
    <w:p w:rsidR="00DC4FBB" w:rsidRDefault="00DC4FBB">
      <w:pPr>
        <w:spacing w:line="360" w:lineRule="auto"/>
        <w:rPr>
          <w:rFonts w:asciiTheme="minorEastAsia" w:eastAsiaTheme="minorEastAsia" w:hAnsiTheme="minorEastAsia"/>
          <w:b/>
          <w:sz w:val="32"/>
          <w:szCs w:val="32"/>
        </w:rPr>
      </w:pPr>
    </w:p>
    <w:p w:rsidR="00DC4FBB" w:rsidRDefault="009D2BC8">
      <w:pPr>
        <w:spacing w:line="360" w:lineRule="auto"/>
        <w:jc w:val="center"/>
        <w:rPr>
          <w:rFonts w:asciiTheme="minorEastAsia" w:eastAsiaTheme="minorEastAsia" w:hAnsiTheme="minorEastAsia"/>
          <w:b/>
          <w:sz w:val="72"/>
        </w:rPr>
      </w:pPr>
      <w:r>
        <w:rPr>
          <w:rFonts w:asciiTheme="minorEastAsia" w:eastAsiaTheme="minorEastAsia" w:hAnsiTheme="minorEastAsia" w:hint="eastAsia"/>
          <w:b/>
          <w:sz w:val="40"/>
          <w:szCs w:val="48"/>
        </w:rPr>
        <w:t>项目</w:t>
      </w:r>
    </w:p>
    <w:p w:rsidR="00DC4FBB" w:rsidRDefault="00DC4FBB">
      <w:pPr>
        <w:spacing w:line="360" w:lineRule="auto"/>
        <w:rPr>
          <w:rFonts w:asciiTheme="minorEastAsia" w:eastAsiaTheme="minorEastAsia" w:hAnsiTheme="minorEastAsia"/>
          <w:b/>
          <w:sz w:val="52"/>
          <w:szCs w:val="52"/>
        </w:rPr>
      </w:pPr>
    </w:p>
    <w:p w:rsidR="00DC4FBB" w:rsidRDefault="009D2BC8">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rsidR="00DC4FBB" w:rsidRDefault="00DC4FBB">
      <w:pPr>
        <w:spacing w:line="360" w:lineRule="auto"/>
        <w:rPr>
          <w:rFonts w:asciiTheme="minorEastAsia" w:eastAsiaTheme="minorEastAsia" w:hAnsiTheme="minorEastAsia"/>
          <w:b/>
          <w:sz w:val="36"/>
        </w:rPr>
      </w:pPr>
    </w:p>
    <w:p w:rsidR="00DC4FBB" w:rsidRDefault="00DC4FBB">
      <w:pPr>
        <w:spacing w:line="360" w:lineRule="auto"/>
        <w:rPr>
          <w:rFonts w:asciiTheme="minorEastAsia" w:eastAsiaTheme="minorEastAsia" w:hAnsiTheme="minorEastAsia"/>
          <w:b/>
          <w:sz w:val="36"/>
        </w:rPr>
      </w:pPr>
    </w:p>
    <w:p w:rsidR="00DC4FBB" w:rsidRDefault="009D2BC8">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p>
    <w:p w:rsidR="00DC4FBB" w:rsidRDefault="009D2BC8">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DC4FBB" w:rsidRDefault="009D2BC8">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rsidR="00DC4FBB" w:rsidRDefault="00DC4FBB">
      <w:pPr>
        <w:spacing w:line="360" w:lineRule="auto"/>
        <w:ind w:firstLineChars="246" w:firstLine="790"/>
        <w:jc w:val="center"/>
        <w:rPr>
          <w:rFonts w:asciiTheme="minorEastAsia" w:eastAsiaTheme="minorEastAsia" w:hAnsiTheme="minorEastAsia"/>
          <w:b/>
          <w:sz w:val="32"/>
        </w:rPr>
      </w:pPr>
    </w:p>
    <w:p w:rsidR="00DC4FBB" w:rsidRDefault="009D2BC8">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DC4FBB" w:rsidRDefault="009D2BC8">
      <w:pPr>
        <w:widowControl/>
        <w:spacing w:after="0" w:line="240" w:lineRule="auto"/>
        <w:jc w:val="left"/>
        <w:rPr>
          <w:rFonts w:asciiTheme="minorEastAsia" w:eastAsiaTheme="minorEastAsia" w:hAnsiTheme="minorEastAsia"/>
          <w:b/>
          <w:sz w:val="32"/>
          <w:szCs w:val="32"/>
        </w:rPr>
      </w:pPr>
      <w:r>
        <w:rPr>
          <w:rFonts w:asciiTheme="minorEastAsia" w:eastAsiaTheme="minorEastAsia" w:hAnsiTheme="minorEastAsia"/>
          <w:b/>
          <w:sz w:val="32"/>
          <w:szCs w:val="32"/>
        </w:rPr>
        <w:br w:type="page"/>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1-2</w:t>
      </w:r>
    </w:p>
    <w:p w:rsidR="00DC4FBB" w:rsidRDefault="009D2BC8">
      <w:pPr>
        <w:spacing w:line="360" w:lineRule="auto"/>
        <w:ind w:firstLineChars="246" w:firstLine="790"/>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一、法定代表人</w:t>
      </w:r>
      <w:r>
        <w:rPr>
          <w:rFonts w:asciiTheme="minorEastAsia" w:eastAsiaTheme="minorEastAsia" w:hAnsiTheme="minorEastAsia" w:hint="eastAsia"/>
          <w:b/>
          <w:sz w:val="32"/>
          <w:szCs w:val="32"/>
        </w:rPr>
        <w:t>/</w:t>
      </w:r>
      <w:r>
        <w:rPr>
          <w:rFonts w:asciiTheme="minorEastAsia" w:eastAsiaTheme="minorEastAsia" w:hAnsiTheme="minorEastAsia" w:hint="eastAsia"/>
          <w:b/>
          <w:sz w:val="32"/>
          <w:szCs w:val="32"/>
        </w:rPr>
        <w:t>单位负责人授权书</w:t>
      </w:r>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XXXXXXXX</w:t>
      </w:r>
      <w:r>
        <w:rPr>
          <w:rFonts w:asciiTheme="minorEastAsia" w:eastAsiaTheme="minorEastAsia" w:hAnsiTheme="minorEastAsia" w:hint="eastAsia"/>
          <w:sz w:val="24"/>
        </w:rPr>
        <w:t>（采购代理机构名称）：</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本授权声明：</w:t>
      </w:r>
      <w:r>
        <w:rPr>
          <w:rFonts w:asciiTheme="minorEastAsia" w:eastAsiaTheme="minorEastAsia" w:hAnsiTheme="minorEastAsia" w:hint="eastAsia"/>
          <w:sz w:val="24"/>
        </w:rPr>
        <w:t>XXXX</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单位负责人姓名、职务）授权</w:t>
      </w:r>
      <w:r>
        <w:rPr>
          <w:rFonts w:asciiTheme="minorEastAsia" w:eastAsiaTheme="minorEastAsia" w:hAnsiTheme="minorEastAsia" w:hint="eastAsia"/>
          <w:sz w:val="24"/>
        </w:rPr>
        <w:t>XXXX</w:t>
      </w:r>
      <w:r>
        <w:rPr>
          <w:rFonts w:asciiTheme="minorEastAsia" w:eastAsiaTheme="minorEastAsia" w:hAnsiTheme="minorEastAsia" w:hint="eastAsia"/>
          <w:sz w:val="24"/>
        </w:rPr>
        <w:t>（被授权人姓名、职务）为我方</w:t>
      </w:r>
      <w:r>
        <w:rPr>
          <w:rFonts w:asciiTheme="minorEastAsia" w:eastAsiaTheme="minorEastAsia" w:hAnsiTheme="minorEastAsia"/>
          <w:sz w:val="24"/>
        </w:rPr>
        <w:t xml:space="preserve"> </w:t>
      </w:r>
      <w:r>
        <w:rPr>
          <w:rFonts w:asciiTheme="minorEastAsia" w:eastAsiaTheme="minorEastAsia" w:hAnsiTheme="minorEastAsia" w:hint="eastAsia"/>
          <w:sz w:val="24"/>
        </w:rPr>
        <w:t>“</w:t>
      </w:r>
      <w:r>
        <w:rPr>
          <w:rFonts w:asciiTheme="minorEastAsia" w:eastAsiaTheme="minorEastAsia" w:hAnsiTheme="minorEastAsia" w:hint="eastAsia"/>
          <w:sz w:val="24"/>
        </w:rPr>
        <w:t>XXXXXXXX</w:t>
      </w:r>
      <w:r>
        <w:rPr>
          <w:rFonts w:asciiTheme="minorEastAsia" w:eastAsiaTheme="minorEastAsia" w:hAnsiTheme="minorEastAsia" w:hint="eastAsia"/>
          <w:sz w:val="24"/>
        </w:rPr>
        <w:t>名称项目（招标编号：</w:t>
      </w:r>
      <w:r>
        <w:rPr>
          <w:rFonts w:asciiTheme="minorEastAsia" w:eastAsiaTheme="minorEastAsia" w:hAnsiTheme="minorEastAsia" w:hint="eastAsia"/>
          <w:sz w:val="24"/>
        </w:rPr>
        <w:t>XXXX</w:t>
      </w:r>
      <w:r>
        <w:rPr>
          <w:rFonts w:asciiTheme="minorEastAsia" w:eastAsiaTheme="minorEastAsia" w:hAnsiTheme="minorEastAsia" w:hint="eastAsia"/>
          <w:sz w:val="24"/>
        </w:rPr>
        <w:t>）投标活动的合法代表，以我方名义全权处理该项目有关投标、签订合同以及执行合同等一切事宜。</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特此声明。</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单位负责人（委托人）签字或者加盖个人名章：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授权代表（被授权人）签字：</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w:t>
      </w:r>
      <w:bookmarkStart w:id="154" w:name="_Toc217446084"/>
    </w:p>
    <w:p w:rsidR="00DC4FBB" w:rsidRDefault="00DC4FBB">
      <w:pPr>
        <w:widowControl/>
        <w:spacing w:line="360" w:lineRule="atLeast"/>
        <w:jc w:val="left"/>
        <w:outlineLvl w:val="1"/>
        <w:rPr>
          <w:rFonts w:asciiTheme="minorEastAsia" w:eastAsiaTheme="minorEastAsia" w:hAnsiTheme="minorEastAsia"/>
          <w:b/>
          <w:sz w:val="24"/>
        </w:rPr>
      </w:pPr>
    </w:p>
    <w:p w:rsidR="00DC4FBB" w:rsidRDefault="00DC4FBB">
      <w:pPr>
        <w:widowControl/>
        <w:spacing w:line="360" w:lineRule="atLeast"/>
        <w:jc w:val="left"/>
        <w:outlineLvl w:val="1"/>
        <w:rPr>
          <w:rFonts w:asciiTheme="minorEastAsia" w:eastAsiaTheme="minorEastAsia" w:hAnsiTheme="minorEastAsia"/>
          <w:b/>
          <w:sz w:val="24"/>
        </w:rPr>
      </w:pPr>
    </w:p>
    <w:p w:rsidR="00DC4FBB" w:rsidRDefault="009D2BC8">
      <w:pPr>
        <w:spacing w:line="400" w:lineRule="exact"/>
        <w:ind w:left="840" w:hangingChars="350" w:hanging="840"/>
        <w:jc w:val="left"/>
        <w:rPr>
          <w:rFonts w:asciiTheme="minorEastAsia" w:eastAsiaTheme="minorEastAsia" w:hAnsiTheme="minorEastAsia"/>
          <w:sz w:val="24"/>
        </w:rPr>
      </w:pPr>
      <w:r>
        <w:rPr>
          <w:rFonts w:asciiTheme="minorEastAsia" w:eastAsiaTheme="minorEastAsia" w:hAnsiTheme="minorEastAsia" w:hint="eastAsia"/>
          <w:sz w:val="24"/>
        </w:rPr>
        <w:t>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sz w:val="24"/>
        </w:rPr>
        <w:t>、供应商为法人单位时提供</w:t>
      </w:r>
      <w:r>
        <w:rPr>
          <w:rFonts w:asciiTheme="minorEastAsia" w:eastAsiaTheme="minorEastAsia" w:hAnsiTheme="minorEastAsia"/>
          <w:sz w:val="24"/>
        </w:rPr>
        <w:t>“</w:t>
      </w:r>
      <w:r>
        <w:rPr>
          <w:rFonts w:asciiTheme="minorEastAsia" w:eastAsiaTheme="minorEastAsia" w:hAnsiTheme="minorEastAsia"/>
          <w:sz w:val="24"/>
        </w:rPr>
        <w:t>法定代表人授权书</w:t>
      </w:r>
      <w:r>
        <w:rPr>
          <w:rFonts w:asciiTheme="minorEastAsia" w:eastAsiaTheme="minorEastAsia" w:hAnsiTheme="minorEastAsia"/>
          <w:sz w:val="24"/>
        </w:rPr>
        <w:t>”</w:t>
      </w:r>
      <w:r>
        <w:rPr>
          <w:rFonts w:asciiTheme="minorEastAsia" w:eastAsiaTheme="minorEastAsia" w:hAnsiTheme="minorEastAsia"/>
          <w:sz w:val="24"/>
        </w:rPr>
        <w:t>，供应商为其他组织时提供</w:t>
      </w:r>
      <w:r>
        <w:rPr>
          <w:rFonts w:asciiTheme="minorEastAsia" w:eastAsiaTheme="minorEastAsia" w:hAnsiTheme="minorEastAsia"/>
          <w:sz w:val="24"/>
        </w:rPr>
        <w:t>“</w:t>
      </w:r>
      <w:r>
        <w:rPr>
          <w:rFonts w:asciiTheme="minorEastAsia" w:eastAsiaTheme="minorEastAsia" w:hAnsiTheme="minorEastAsia"/>
          <w:sz w:val="24"/>
        </w:rPr>
        <w:t>单位负责人授权书</w:t>
      </w:r>
      <w:r>
        <w:rPr>
          <w:rFonts w:asciiTheme="minorEastAsia" w:eastAsiaTheme="minorEastAsia" w:hAnsiTheme="minorEastAsia"/>
          <w:sz w:val="24"/>
        </w:rPr>
        <w:t>”</w:t>
      </w:r>
      <w:r>
        <w:rPr>
          <w:rFonts w:asciiTheme="minorEastAsia" w:eastAsiaTheme="minorEastAsia" w:hAnsiTheme="minorEastAsia"/>
          <w:sz w:val="24"/>
        </w:rPr>
        <w:t>，供应商为自然人时提供</w:t>
      </w:r>
      <w:r>
        <w:rPr>
          <w:rFonts w:asciiTheme="minorEastAsia" w:eastAsiaTheme="minorEastAsia" w:hAnsiTheme="minorEastAsia"/>
          <w:sz w:val="24"/>
        </w:rPr>
        <w:t>“</w:t>
      </w:r>
      <w:r>
        <w:rPr>
          <w:rFonts w:asciiTheme="minorEastAsia" w:eastAsiaTheme="minorEastAsia" w:hAnsiTheme="minorEastAsia"/>
          <w:sz w:val="24"/>
        </w:rPr>
        <w:t>自然人身份证明材料</w:t>
      </w:r>
      <w:r>
        <w:rPr>
          <w:rFonts w:asciiTheme="minorEastAsia" w:eastAsiaTheme="minorEastAsia" w:hAnsiTheme="minorEastAsia"/>
          <w:sz w:val="24"/>
        </w:rPr>
        <w:t>”</w:t>
      </w:r>
      <w:r>
        <w:rPr>
          <w:rFonts w:asciiTheme="minorEastAsia" w:eastAsiaTheme="minorEastAsia" w:hAnsiTheme="minorEastAsia"/>
          <w:sz w:val="24"/>
        </w:rPr>
        <w:t>。</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sz w:val="24"/>
        </w:rPr>
        <w:t>、应附法定代表人</w:t>
      </w:r>
      <w:r>
        <w:rPr>
          <w:rFonts w:asciiTheme="minorEastAsia" w:eastAsiaTheme="minorEastAsia" w:hAnsiTheme="minorEastAsia"/>
          <w:sz w:val="24"/>
        </w:rPr>
        <w:t>/</w:t>
      </w:r>
      <w:r>
        <w:rPr>
          <w:rFonts w:asciiTheme="minorEastAsia" w:eastAsiaTheme="minorEastAsia" w:hAnsiTheme="minorEastAsia"/>
          <w:sz w:val="24"/>
        </w:rPr>
        <w:t>单位负责人身份证明材料复印件和授权代表身份证明材料复印件。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sz w:val="24"/>
        </w:rPr>
        <w:t>、身份证明材料包括居民身份证或户口本或军官证或护照等。</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sz w:val="24"/>
        </w:rPr>
        <w:t>、身份证明材料应同时提供其在有效期的材料，如居民身份证正、反面复印件。</w:t>
      </w:r>
      <w:bookmarkEnd w:id="154"/>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1-3</w:t>
      </w:r>
    </w:p>
    <w:p w:rsidR="00DC4FBB" w:rsidRDefault="009D2BC8">
      <w:pPr>
        <w:widowControl/>
        <w:spacing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二、承诺函</w:t>
      </w:r>
    </w:p>
    <w:p w:rsidR="00DC4FBB" w:rsidRDefault="00DC4FBB">
      <w:pPr>
        <w:widowControl/>
        <w:spacing w:line="360" w:lineRule="atLeast"/>
        <w:jc w:val="center"/>
        <w:outlineLvl w:val="1"/>
        <w:rPr>
          <w:rFonts w:asciiTheme="minorEastAsia" w:eastAsiaTheme="minorEastAsia" w:hAnsiTheme="minorEastAsia"/>
          <w:b/>
          <w:sz w:val="24"/>
        </w:rPr>
      </w:pPr>
    </w:p>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XXXX</w:t>
      </w:r>
      <w:r>
        <w:rPr>
          <w:rFonts w:asciiTheme="minorEastAsia" w:eastAsiaTheme="minorEastAsia" w:hAnsiTheme="minorEastAsia" w:hint="eastAsia"/>
          <w:sz w:val="24"/>
        </w:rPr>
        <w:t>（采购代理机构名称）：</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w:t>
      </w:r>
      <w:r>
        <w:rPr>
          <w:rFonts w:asciiTheme="minorEastAsia" w:eastAsiaTheme="minorEastAsia" w:hAnsiTheme="minorEastAsia" w:hint="eastAsia"/>
          <w:sz w:val="24"/>
        </w:rPr>
        <w:t>，根据招标文件要求，现郑重承诺如下：</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具备《中华人民共和国政府采购法》第二十二条第一款和本项目规定的条件：</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p>
    <w:p w:rsidR="00DC4FBB" w:rsidRDefault="009D2BC8">
      <w:pPr>
        <w:widowControl/>
        <w:spacing w:line="360" w:lineRule="atLeast"/>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（单位公章）。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1-4</w:t>
      </w:r>
    </w:p>
    <w:p w:rsidR="00DC4FBB" w:rsidRDefault="009D2BC8">
      <w:pPr>
        <w:spacing w:line="360" w:lineRule="auto"/>
        <w:ind w:firstLineChars="246" w:firstLine="790"/>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投标人和投标产品其他资格、资质性及其他类似效力要求的相关证明材料</w:t>
      </w: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rsidR="00DC4FBB" w:rsidRDefault="009D2BC8">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1-5</w:t>
      </w:r>
    </w:p>
    <w:p w:rsidR="00DC4FBB" w:rsidRDefault="009D2BC8">
      <w:pPr>
        <w:widowControl/>
        <w:spacing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承诺函（如涉及）</w:t>
      </w:r>
    </w:p>
    <w:p w:rsidR="00DC4FBB" w:rsidRDefault="00DC4FBB">
      <w:pPr>
        <w:widowControl/>
        <w:spacing w:line="360" w:lineRule="atLeast"/>
        <w:jc w:val="center"/>
        <w:outlineLvl w:val="1"/>
        <w:rPr>
          <w:rFonts w:asciiTheme="minorEastAsia" w:eastAsiaTheme="minorEastAsia" w:hAnsiTheme="minorEastAsia"/>
          <w:b/>
          <w:sz w:val="24"/>
        </w:rPr>
      </w:pP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bCs/>
          <w:sz w:val="24"/>
        </w:rPr>
        <w:t>XXXX</w:t>
      </w:r>
      <w:r>
        <w:rPr>
          <w:rFonts w:asciiTheme="minorEastAsia" w:eastAsiaTheme="minorEastAsia" w:hAnsiTheme="minorEastAsia" w:cs="宋体"/>
          <w:bCs/>
          <w:sz w:val="24"/>
        </w:rPr>
        <w:t>（采购代理机构名称）：</w:t>
      </w: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w:t>
      </w:r>
      <w:proofErr w:type="gramStart"/>
      <w:r>
        <w:rPr>
          <w:rFonts w:asciiTheme="minorEastAsia" w:eastAsiaTheme="minorEastAsia" w:hAnsiTheme="minorEastAsia" w:cs="宋体"/>
          <w:bCs/>
          <w:sz w:val="24"/>
        </w:rPr>
        <w:t>章资格</w:t>
      </w:r>
      <w:proofErr w:type="gramEnd"/>
      <w:r>
        <w:rPr>
          <w:rFonts w:asciiTheme="minorEastAsia" w:eastAsiaTheme="minorEastAsia" w:hAnsiTheme="minorEastAsia" w:cs="宋体"/>
          <w:bCs/>
          <w:sz w:val="24"/>
        </w:rPr>
        <w:t>证明要求中第</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rsidR="00DC4FBB" w:rsidRDefault="00DC4FBB">
      <w:pPr>
        <w:spacing w:line="360" w:lineRule="auto"/>
        <w:rPr>
          <w:rFonts w:asciiTheme="minorEastAsia" w:eastAsiaTheme="minorEastAsia" w:hAnsiTheme="minorEastAsia" w:cs="宋体"/>
          <w:bCs/>
          <w:sz w:val="24"/>
        </w:rPr>
      </w:pP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rsidR="00DC4FBB" w:rsidRDefault="00DC4FBB">
      <w:pPr>
        <w:spacing w:line="360" w:lineRule="auto"/>
        <w:rPr>
          <w:rFonts w:asciiTheme="minorEastAsia" w:eastAsiaTheme="minorEastAsia" w:hAnsiTheme="minorEastAsia" w:cs="宋体"/>
          <w:bCs/>
          <w:sz w:val="24"/>
        </w:rPr>
      </w:pP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w:t>
      </w:r>
      <w:r>
        <w:rPr>
          <w:rFonts w:asciiTheme="minorEastAsia" w:eastAsiaTheme="minorEastAsia" w:hAnsiTheme="minorEastAsia" w:cs="宋体"/>
          <w:bCs/>
          <w:sz w:val="24"/>
        </w:rPr>
        <w:t>XXXX</w:t>
      </w:r>
      <w:r>
        <w:rPr>
          <w:rFonts w:asciiTheme="minorEastAsia" w:eastAsiaTheme="minorEastAsia" w:hAnsiTheme="minorEastAsia" w:cs="宋体"/>
          <w:bCs/>
          <w:sz w:val="24"/>
        </w:rPr>
        <w:t>（单位公章）。</w:t>
      </w: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法定代表人</w:t>
      </w:r>
      <w:r>
        <w:rPr>
          <w:rFonts w:asciiTheme="minorEastAsia" w:eastAsiaTheme="minorEastAsia" w:hAnsiTheme="minorEastAsia" w:cs="宋体"/>
          <w:bCs/>
          <w:sz w:val="24"/>
        </w:rPr>
        <w:t>/</w:t>
      </w:r>
      <w:r>
        <w:rPr>
          <w:rFonts w:asciiTheme="minorEastAsia" w:eastAsiaTheme="minorEastAsia" w:hAnsiTheme="minorEastAsia" w:cs="宋体"/>
          <w:bCs/>
          <w:sz w:val="24"/>
        </w:rPr>
        <w:t>单位负责人</w:t>
      </w:r>
      <w:r>
        <w:rPr>
          <w:rFonts w:asciiTheme="minorEastAsia" w:eastAsiaTheme="minorEastAsia" w:hAnsiTheme="minorEastAsia" w:cs="宋体" w:hint="eastAsia"/>
          <w:bCs/>
          <w:sz w:val="24"/>
        </w:rPr>
        <w:t>或授权代表（签字或加盖个人印章）：</w:t>
      </w:r>
      <w:r>
        <w:rPr>
          <w:rFonts w:asciiTheme="minorEastAsia" w:eastAsiaTheme="minorEastAsia" w:hAnsiTheme="minorEastAsia" w:cs="宋体"/>
          <w:bCs/>
          <w:sz w:val="24"/>
        </w:rPr>
        <w:t>XXXX</w:t>
      </w:r>
      <w:r>
        <w:rPr>
          <w:rFonts w:asciiTheme="minorEastAsia" w:eastAsiaTheme="minorEastAsia" w:hAnsiTheme="minorEastAsia" w:cs="宋体"/>
          <w:bCs/>
          <w:sz w:val="24"/>
        </w:rPr>
        <w:t>。</w:t>
      </w: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日</w:t>
      </w: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期：</w:t>
      </w:r>
      <w:r>
        <w:rPr>
          <w:rFonts w:asciiTheme="minorEastAsia" w:eastAsiaTheme="minorEastAsia" w:hAnsiTheme="minorEastAsia" w:cs="宋体"/>
          <w:bCs/>
          <w:sz w:val="24"/>
        </w:rPr>
        <w:t>XXXX</w:t>
      </w:r>
      <w:r>
        <w:rPr>
          <w:rFonts w:asciiTheme="minorEastAsia" w:eastAsiaTheme="minorEastAsia" w:hAnsiTheme="minorEastAsia" w:cs="宋体"/>
          <w:bCs/>
          <w:sz w:val="24"/>
        </w:rPr>
        <w:t>。</w:t>
      </w:r>
    </w:p>
    <w:p w:rsidR="00DC4FBB" w:rsidRDefault="009D2BC8">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w:t>
      </w:r>
      <w:r>
        <w:rPr>
          <w:rFonts w:asciiTheme="minorEastAsia" w:eastAsiaTheme="minorEastAsia" w:hAnsiTheme="minorEastAsia" w:cs="宋体"/>
          <w:bCs/>
          <w:sz w:val="24"/>
        </w:rPr>
        <w:t>1.</w:t>
      </w:r>
      <w:r>
        <w:rPr>
          <w:rFonts w:asciiTheme="minorEastAsia" w:eastAsiaTheme="minorEastAsia" w:hAnsiTheme="minorEastAsia" w:cs="宋体"/>
          <w:bCs/>
          <w:sz w:val="24"/>
        </w:rPr>
        <w:t>根据国务院办公厅关于加快推进</w:t>
      </w:r>
      <w:r>
        <w:rPr>
          <w:rFonts w:asciiTheme="minorEastAsia" w:eastAsiaTheme="minorEastAsia" w:hAnsiTheme="minorEastAsia" w:cs="宋体"/>
          <w:bCs/>
          <w:sz w:val="24"/>
        </w:rPr>
        <w:t>“</w:t>
      </w:r>
      <w:r>
        <w:rPr>
          <w:rFonts w:asciiTheme="minorEastAsia" w:eastAsiaTheme="minorEastAsia" w:hAnsiTheme="minorEastAsia" w:cs="宋体"/>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bCs/>
          <w:sz w:val="24"/>
        </w:rPr>
        <w:t>改革的指导意见（国办发【</w:t>
      </w:r>
      <w:r>
        <w:rPr>
          <w:rFonts w:asciiTheme="minorEastAsia" w:eastAsiaTheme="minorEastAsia" w:hAnsiTheme="minorEastAsia" w:cs="宋体"/>
          <w:bCs/>
          <w:sz w:val="24"/>
        </w:rPr>
        <w:t>2017</w:t>
      </w:r>
      <w:r>
        <w:rPr>
          <w:rFonts w:asciiTheme="minorEastAsia" w:eastAsiaTheme="minorEastAsia" w:hAnsiTheme="minorEastAsia" w:cs="宋体"/>
          <w:bCs/>
          <w:sz w:val="24"/>
        </w:rPr>
        <w:t>】</w:t>
      </w:r>
      <w:r>
        <w:rPr>
          <w:rFonts w:asciiTheme="minorEastAsia" w:eastAsiaTheme="minorEastAsia" w:hAnsiTheme="minorEastAsia" w:cs="宋体"/>
          <w:bCs/>
          <w:sz w:val="24"/>
        </w:rPr>
        <w:t>41</w:t>
      </w:r>
      <w:r>
        <w:rPr>
          <w:rFonts w:asciiTheme="minorEastAsia" w:eastAsiaTheme="minorEastAsia" w:hAnsiTheme="minorEastAsia" w:cs="宋体"/>
          <w:bCs/>
          <w:sz w:val="24"/>
        </w:rPr>
        <w:t>号）等政策要求，</w:t>
      </w:r>
      <w:proofErr w:type="gramStart"/>
      <w:r>
        <w:rPr>
          <w:rFonts w:asciiTheme="minorEastAsia" w:eastAsiaTheme="minorEastAsia" w:hAnsiTheme="minorEastAsia" w:cs="宋体"/>
          <w:b/>
          <w:bCs/>
          <w:sz w:val="24"/>
        </w:rPr>
        <w:t>若资格</w:t>
      </w:r>
      <w:proofErr w:type="gramEnd"/>
      <w:r>
        <w:rPr>
          <w:rFonts w:asciiTheme="minorEastAsia" w:eastAsiaTheme="minorEastAsia" w:hAnsiTheme="minorEastAsia" w:cs="宋体"/>
          <w:b/>
          <w:bCs/>
          <w:sz w:val="24"/>
        </w:rPr>
        <w:t>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rsidR="00DC4FBB" w:rsidRDefault="009D2BC8">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bCs/>
          <w:sz w:val="24"/>
        </w:rPr>
        <w:t>2.</w:t>
      </w:r>
      <w:r>
        <w:rPr>
          <w:rFonts w:asciiTheme="minorEastAsia" w:eastAsiaTheme="minorEastAsia" w:hAnsiTheme="minorEastAsia" w:cs="宋体"/>
          <w:bCs/>
          <w:sz w:val="24"/>
        </w:rPr>
        <w:t>若</w:t>
      </w:r>
      <w:r>
        <w:rPr>
          <w:rFonts w:asciiTheme="minorEastAsia" w:eastAsiaTheme="minorEastAsia" w:hAnsiTheme="minorEastAsia" w:cs="宋体" w:hint="eastAsia"/>
          <w:bCs/>
          <w:sz w:val="24"/>
        </w:rPr>
        <w:t>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rsidR="00DC4FBB" w:rsidRDefault="009D2BC8">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bCs/>
          <w:sz w:val="24"/>
        </w:rPr>
        <w:t>3.</w:t>
      </w:r>
      <w:r>
        <w:rPr>
          <w:rFonts w:asciiTheme="minorEastAsia" w:eastAsiaTheme="minorEastAsia" w:hAnsiTheme="minorEastAsia" w:cs="宋体"/>
          <w:bCs/>
          <w:sz w:val="24"/>
        </w:rPr>
        <w:t>若本项目资格要求不涉及，无需提供该承诺。</w:t>
      </w:r>
    </w:p>
    <w:p w:rsidR="00DC4FBB" w:rsidRDefault="009D2BC8">
      <w:pPr>
        <w:widowControl/>
        <w:spacing w:after="0" w:line="24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DC4FBB" w:rsidRDefault="009D2BC8">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1-6</w:t>
      </w:r>
      <w:r>
        <w:rPr>
          <w:rFonts w:asciiTheme="minorEastAsia" w:eastAsiaTheme="minorEastAsia" w:hAnsiTheme="minorEastAsia" w:hint="eastAsia"/>
          <w:b/>
          <w:sz w:val="32"/>
          <w:szCs w:val="32"/>
        </w:rPr>
        <w:t>（适用</w:t>
      </w:r>
      <w:r>
        <w:rPr>
          <w:rFonts w:asciiTheme="minorEastAsia" w:eastAsiaTheme="minorEastAsia" w:hAnsiTheme="minorEastAsia" w:hint="eastAsia"/>
          <w:b/>
          <w:sz w:val="32"/>
          <w:szCs w:val="32"/>
        </w:rPr>
        <w:t>04</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05</w:t>
      </w:r>
      <w:r>
        <w:rPr>
          <w:rFonts w:asciiTheme="minorEastAsia" w:eastAsiaTheme="minorEastAsia" w:hAnsiTheme="minorEastAsia" w:hint="eastAsia"/>
          <w:b/>
          <w:sz w:val="32"/>
          <w:szCs w:val="32"/>
        </w:rPr>
        <w:t>包）</w:t>
      </w:r>
    </w:p>
    <w:p w:rsidR="00DC4FBB" w:rsidRDefault="009D2BC8">
      <w:pPr>
        <w:widowControl/>
        <w:spacing w:after="0"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中小企业声明函</w:t>
      </w:r>
    </w:p>
    <w:p w:rsidR="00DC4FBB" w:rsidRDefault="00DC4FBB">
      <w:pPr>
        <w:widowControl/>
        <w:spacing w:after="0" w:line="360" w:lineRule="atLeast"/>
        <w:jc w:val="center"/>
        <w:outlineLvl w:val="1"/>
        <w:rPr>
          <w:rFonts w:asciiTheme="minorEastAsia" w:eastAsiaTheme="minorEastAsia" w:hAnsiTheme="minorEastAsia"/>
          <w:b/>
          <w:sz w:val="32"/>
          <w:szCs w:val="32"/>
        </w:rPr>
      </w:pPr>
    </w:p>
    <w:p w:rsidR="00DC4FBB" w:rsidRDefault="009D2BC8">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本公司郑重声明，根据《</w:t>
      </w:r>
      <w:r>
        <w:rPr>
          <w:rFonts w:asciiTheme="minorEastAsia" w:eastAsiaTheme="minorEastAsia" w:hAnsiTheme="minorEastAsia" w:hint="eastAsia"/>
          <w:sz w:val="24"/>
        </w:rPr>
        <w:t>政府采购促进中小企业发展管理办法》（财库〔</w:t>
      </w:r>
      <w:r>
        <w:rPr>
          <w:rFonts w:asciiTheme="minorEastAsia" w:eastAsiaTheme="minorEastAsia" w:hAnsiTheme="minorEastAsia" w:hint="eastAsia"/>
          <w:sz w:val="24"/>
        </w:rPr>
        <w:t>2020</w:t>
      </w:r>
      <w:r>
        <w:rPr>
          <w:rFonts w:asciiTheme="minorEastAsia" w:eastAsiaTheme="minorEastAsia" w:hAnsiTheme="minorEastAsia"/>
          <w:sz w:val="24"/>
        </w:rPr>
        <w:t>〕</w:t>
      </w:r>
      <w:r>
        <w:rPr>
          <w:rFonts w:asciiTheme="minorEastAsia" w:eastAsiaTheme="minorEastAsia" w:hAnsiTheme="minorEastAsia" w:hint="eastAsia"/>
          <w:sz w:val="24"/>
        </w:rPr>
        <w:t xml:space="preserve">46 </w:t>
      </w:r>
      <w:r>
        <w:rPr>
          <w:rFonts w:asciiTheme="minorEastAsia" w:eastAsiaTheme="minorEastAsia" w:hAnsiTheme="minorEastAsia" w:hint="eastAsia"/>
          <w:sz w:val="24"/>
        </w:rPr>
        <w:t>号）</w:t>
      </w:r>
      <w:r>
        <w:rPr>
          <w:rFonts w:asciiTheme="minorEastAsia" w:eastAsiaTheme="minorEastAsia" w:hAnsiTheme="minorEastAsia"/>
          <w:sz w:val="24"/>
        </w:rPr>
        <w:t>的规定，</w:t>
      </w:r>
      <w:r>
        <w:rPr>
          <w:rFonts w:asciiTheme="minorEastAsia" w:eastAsiaTheme="minorEastAsia" w:hAnsiTheme="minorEastAsia" w:hint="eastAsia"/>
          <w:sz w:val="24"/>
        </w:rPr>
        <w:t>本公司（联合体）参加</w:t>
      </w:r>
      <w:r>
        <w:rPr>
          <w:rFonts w:asciiTheme="minorEastAsia" w:eastAsiaTheme="minorEastAsia" w:hAnsiTheme="minorEastAsia" w:hint="eastAsia"/>
          <w:sz w:val="24"/>
          <w:u w:val="single"/>
        </w:rPr>
        <w:t>（单位名称）</w:t>
      </w:r>
      <w:r>
        <w:rPr>
          <w:rFonts w:asciiTheme="minorEastAsia" w:eastAsiaTheme="minorEastAsia" w:hAnsiTheme="minorEastAsia" w:hint="eastAsia"/>
          <w:sz w:val="24"/>
        </w:rPr>
        <w:t>的</w:t>
      </w:r>
      <w:r>
        <w:rPr>
          <w:rFonts w:asciiTheme="minorEastAsia" w:eastAsiaTheme="minorEastAsia" w:hAnsiTheme="minorEastAsia" w:hint="eastAsia"/>
          <w:sz w:val="24"/>
          <w:u w:val="single"/>
        </w:rPr>
        <w:t>（项目名称）</w:t>
      </w:r>
      <w:r>
        <w:rPr>
          <w:rFonts w:asciiTheme="minorEastAsia" w:eastAsiaTheme="minorEastAsia" w:hAnsiTheme="minorEastAsia" w:hint="eastAsia"/>
          <w:sz w:val="24"/>
        </w:rPr>
        <w:t>采购活动，服务全部由符合政策要求的中小企业承接。相关企业（含联合</w:t>
      </w:r>
    </w:p>
    <w:p w:rsidR="00DC4FBB" w:rsidRDefault="009D2BC8">
      <w:pPr>
        <w:spacing w:after="0" w:line="360" w:lineRule="auto"/>
        <w:ind w:left="480" w:hangingChars="200" w:hanging="480"/>
        <w:rPr>
          <w:rFonts w:asciiTheme="minorEastAsia" w:eastAsiaTheme="minorEastAsia" w:hAnsiTheme="minorEastAsia"/>
          <w:sz w:val="24"/>
        </w:rPr>
      </w:pPr>
      <w:r>
        <w:rPr>
          <w:rFonts w:asciiTheme="minorEastAsia" w:eastAsiaTheme="minorEastAsia" w:hAnsiTheme="minorEastAsia" w:hint="eastAsia"/>
          <w:sz w:val="24"/>
        </w:rPr>
        <w:t>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1.</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（企业名称）</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（中型企业、小型企业、微型企业）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DC4FBB" w:rsidRDefault="009D2BC8">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（企业名称）</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（中型企业、小型企业、微型企业）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DC4FBB" w:rsidRDefault="009D2BC8">
      <w:pPr>
        <w:spacing w:after="0" w:line="360" w:lineRule="auto"/>
        <w:ind w:firstLineChars="250" w:firstLine="600"/>
        <w:rPr>
          <w:rFonts w:asciiTheme="minorEastAsia" w:eastAsiaTheme="minorEastAsia" w:hAnsiTheme="minorEastAsia"/>
          <w:sz w:val="24"/>
        </w:rPr>
      </w:pPr>
      <w:r>
        <w:rPr>
          <w:rFonts w:asciiTheme="minorEastAsia" w:eastAsiaTheme="minorEastAsia" w:hAnsiTheme="minorEastAsia" w:hint="eastAsia"/>
          <w:sz w:val="24"/>
        </w:rPr>
        <w:t>……</w:t>
      </w:r>
    </w:p>
    <w:p w:rsidR="00DC4FBB" w:rsidRDefault="009D2BC8">
      <w:pPr>
        <w:spacing w:after="0" w:line="360" w:lineRule="auto"/>
        <w:ind w:firstLineChars="250" w:firstLine="600"/>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DC4FBB" w:rsidRDefault="009D2BC8">
      <w:pPr>
        <w:spacing w:after="0" w:line="360" w:lineRule="auto"/>
        <w:ind w:firstLineChars="250" w:firstLine="600"/>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DC4FBB" w:rsidRDefault="009D2BC8">
      <w:pPr>
        <w:spacing w:after="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t>企业名称（盖章）：</w:t>
      </w:r>
    </w:p>
    <w:p w:rsidR="00DC4FBB" w:rsidRDefault="009D2BC8">
      <w:pPr>
        <w:spacing w:after="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期：</w:t>
      </w:r>
    </w:p>
    <w:p w:rsidR="00DC4FBB" w:rsidRDefault="00DC4FBB">
      <w:pPr>
        <w:spacing w:after="0" w:line="360" w:lineRule="auto"/>
        <w:rPr>
          <w:rFonts w:asciiTheme="minorEastAsia" w:eastAsiaTheme="minorEastAsia" w:hAnsiTheme="minorEastAsia"/>
          <w:sz w:val="24"/>
        </w:rPr>
      </w:pPr>
    </w:p>
    <w:p w:rsidR="00DC4FBB" w:rsidRDefault="009D2BC8">
      <w:pPr>
        <w:spacing w:after="0"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1-7</w:t>
      </w:r>
      <w:r>
        <w:rPr>
          <w:rFonts w:asciiTheme="minorEastAsia" w:eastAsiaTheme="minorEastAsia" w:hAnsiTheme="minorEastAsia" w:hint="eastAsia"/>
          <w:b/>
          <w:sz w:val="32"/>
          <w:szCs w:val="32"/>
        </w:rPr>
        <w:t>（适用</w:t>
      </w:r>
      <w:r>
        <w:rPr>
          <w:rFonts w:asciiTheme="minorEastAsia" w:eastAsiaTheme="minorEastAsia" w:hAnsiTheme="minorEastAsia" w:hint="eastAsia"/>
          <w:b/>
          <w:sz w:val="32"/>
          <w:szCs w:val="32"/>
        </w:rPr>
        <w:t>0</w:t>
      </w:r>
      <w:r>
        <w:rPr>
          <w:rFonts w:asciiTheme="minorEastAsia" w:eastAsiaTheme="minorEastAsia" w:hAnsiTheme="minorEastAsia"/>
          <w:b/>
          <w:sz w:val="32"/>
          <w:szCs w:val="32"/>
        </w:rPr>
        <w:t>4</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w:t>
      </w:r>
      <w:r>
        <w:rPr>
          <w:rFonts w:asciiTheme="minorEastAsia" w:eastAsiaTheme="minorEastAsia" w:hAnsiTheme="minorEastAsia"/>
          <w:b/>
          <w:sz w:val="32"/>
          <w:szCs w:val="32"/>
        </w:rPr>
        <w:t>5</w:t>
      </w:r>
      <w:r>
        <w:rPr>
          <w:rFonts w:asciiTheme="minorEastAsia" w:eastAsiaTheme="minorEastAsia" w:hAnsiTheme="minorEastAsia" w:hint="eastAsia"/>
          <w:b/>
          <w:sz w:val="32"/>
          <w:szCs w:val="32"/>
        </w:rPr>
        <w:t>包）</w:t>
      </w:r>
    </w:p>
    <w:p w:rsidR="00DC4FBB" w:rsidRDefault="009D2BC8">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残疾人福利性单位声明函</w:t>
      </w:r>
    </w:p>
    <w:p w:rsidR="00DC4FBB" w:rsidRDefault="00DC4FBB">
      <w:pPr>
        <w:spacing w:line="588" w:lineRule="exact"/>
        <w:rPr>
          <w:rFonts w:asciiTheme="minorEastAsia" w:eastAsiaTheme="minorEastAsia" w:hAnsiTheme="minorEastAsia" w:cs="宋体"/>
          <w:b/>
          <w:spacing w:val="6"/>
          <w:sz w:val="24"/>
        </w:rPr>
      </w:pPr>
    </w:p>
    <w:p w:rsidR="00DC4FBB" w:rsidRDefault="009D2BC8">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w:t>
      </w:r>
      <w:r>
        <w:rPr>
          <w:rFonts w:asciiTheme="minorEastAsia" w:eastAsiaTheme="minorEastAsia" w:hAnsiTheme="minorEastAsia" w:cs="宋体"/>
          <w:sz w:val="24"/>
        </w:rPr>
        <w:t>〕</w:t>
      </w:r>
      <w:r>
        <w:rPr>
          <w:rFonts w:asciiTheme="minorEastAsia" w:eastAsiaTheme="minorEastAsia" w:hAnsiTheme="minorEastAsia" w:cs="宋体"/>
          <w:sz w:val="24"/>
        </w:rPr>
        <w:t xml:space="preserve">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w:t>
      </w:r>
      <w:r>
        <w:rPr>
          <w:rFonts w:asciiTheme="minorEastAsia" w:eastAsiaTheme="minorEastAsia" w:hAnsiTheme="minorEastAsia" w:cs="宋体"/>
          <w:spacing w:val="6"/>
          <w:sz w:val="24"/>
        </w:rPr>
        <w:t>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w:t>
      </w:r>
      <w:r>
        <w:rPr>
          <w:rFonts w:asciiTheme="minorEastAsia" w:eastAsiaTheme="minorEastAsia" w:hAnsiTheme="minorEastAsia" w:cs="宋体"/>
          <w:spacing w:val="6"/>
          <w:sz w:val="24"/>
        </w:rPr>
        <w:t>项目采购活动提供本单位制造的货物（由本单位承担工程</w:t>
      </w:r>
      <w:r>
        <w:rPr>
          <w:rFonts w:asciiTheme="minorEastAsia" w:eastAsiaTheme="minorEastAsia" w:hAnsiTheme="minorEastAsia" w:cs="宋体"/>
          <w:spacing w:val="6"/>
          <w:sz w:val="24"/>
        </w:rPr>
        <w:t>/</w:t>
      </w:r>
      <w:r>
        <w:rPr>
          <w:rFonts w:asciiTheme="minorEastAsia" w:eastAsiaTheme="minorEastAsia" w:hAnsiTheme="minorEastAsia" w:cs="宋体"/>
          <w:spacing w:val="6"/>
          <w:sz w:val="24"/>
        </w:rPr>
        <w:t>提供服务），或者提供其他残疾人福利性单位制造的货物（不包括使用非残疾人福利性单位注册商标的货物）。</w:t>
      </w:r>
    </w:p>
    <w:p w:rsidR="00DC4FBB" w:rsidRDefault="009D2BC8">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DC4FBB" w:rsidRDefault="00DC4FBB">
      <w:pPr>
        <w:spacing w:line="588" w:lineRule="exact"/>
        <w:rPr>
          <w:rFonts w:asciiTheme="minorEastAsia" w:eastAsiaTheme="minorEastAsia" w:hAnsiTheme="minorEastAsia" w:cs="宋体"/>
          <w:spacing w:val="6"/>
          <w:sz w:val="24"/>
        </w:rPr>
      </w:pPr>
    </w:p>
    <w:p w:rsidR="00DC4FBB" w:rsidRDefault="00DC4FBB">
      <w:pPr>
        <w:spacing w:line="588" w:lineRule="exact"/>
        <w:rPr>
          <w:rFonts w:asciiTheme="minorEastAsia" w:eastAsiaTheme="minorEastAsia" w:hAnsiTheme="minorEastAsia" w:cs="宋体"/>
          <w:spacing w:val="6"/>
          <w:sz w:val="24"/>
        </w:rPr>
      </w:pPr>
    </w:p>
    <w:p w:rsidR="00DC4FBB" w:rsidRDefault="009D2BC8">
      <w:pPr>
        <w:tabs>
          <w:tab w:val="left" w:pos="4860"/>
        </w:tabs>
        <w:spacing w:line="588" w:lineRule="exact"/>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rsidR="00DC4FBB" w:rsidRDefault="009D2BC8">
      <w:pPr>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rsidR="00DC4FBB" w:rsidRDefault="00DC4FBB">
      <w:pPr>
        <w:spacing w:line="360" w:lineRule="auto"/>
        <w:rPr>
          <w:rFonts w:asciiTheme="minorEastAsia" w:eastAsiaTheme="minorEastAsia" w:hAnsiTheme="minorEastAsia" w:cs="宋体"/>
          <w:sz w:val="24"/>
        </w:rPr>
      </w:pPr>
    </w:p>
    <w:p w:rsidR="00DC4FBB" w:rsidRDefault="009D2BC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DC4FBB" w:rsidRDefault="009D2BC8">
      <w:pPr>
        <w:numPr>
          <w:ilvl w:val="0"/>
          <w:numId w:val="2"/>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DC4FBB" w:rsidRDefault="009D2BC8">
      <w:pPr>
        <w:numPr>
          <w:ilvl w:val="0"/>
          <w:numId w:val="2"/>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rsidR="00DC4FBB" w:rsidRDefault="00DC4FBB">
      <w:pPr>
        <w:rPr>
          <w:rFonts w:asciiTheme="minorEastAsia" w:eastAsiaTheme="minorEastAsia" w:hAnsiTheme="minorEastAsia" w:cs="宋体"/>
          <w:spacing w:val="6"/>
          <w:sz w:val="24"/>
        </w:rPr>
      </w:pPr>
    </w:p>
    <w:p w:rsidR="00DC4FBB" w:rsidRDefault="009D2BC8">
      <w:pPr>
        <w:widowControl/>
        <w:spacing w:after="0" w:line="24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1-8</w:t>
      </w:r>
    </w:p>
    <w:p w:rsidR="00DC4FBB" w:rsidRDefault="009D2BC8">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监狱企业</w:t>
      </w:r>
    </w:p>
    <w:p w:rsidR="00DC4FBB" w:rsidRDefault="00DC4FBB">
      <w:pPr>
        <w:rPr>
          <w:rFonts w:asciiTheme="minorEastAsia" w:eastAsiaTheme="minorEastAsia" w:hAnsiTheme="minorEastAsia" w:cs="宋体"/>
          <w:b/>
          <w:spacing w:val="6"/>
          <w:sz w:val="24"/>
        </w:rPr>
      </w:pPr>
    </w:p>
    <w:p w:rsidR="00DC4FBB" w:rsidRDefault="009D2BC8">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w:t>
      </w:r>
      <w:r>
        <w:rPr>
          <w:rFonts w:asciiTheme="minorEastAsia" w:eastAsiaTheme="minorEastAsia" w:hAnsiTheme="minorEastAsia"/>
          <w:sz w:val="24"/>
        </w:rPr>
        <w:t>〕</w:t>
      </w:r>
      <w:r>
        <w:rPr>
          <w:rFonts w:asciiTheme="minorEastAsia" w:eastAsiaTheme="minorEastAsia" w:hAnsiTheme="minorEastAsia"/>
          <w:sz w:val="24"/>
        </w:rPr>
        <w:t>68</w:t>
      </w:r>
      <w:r>
        <w:rPr>
          <w:rFonts w:asciiTheme="minorEastAsia" w:eastAsiaTheme="minorEastAsia" w:hAnsiTheme="minorEastAsia"/>
          <w:sz w:val="24"/>
        </w:rPr>
        <w:t>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w:t>
      </w:r>
      <w:r>
        <w:rPr>
          <w:rFonts w:asciiTheme="minorEastAsia" w:eastAsiaTheme="minorEastAsia" w:hAnsiTheme="minorEastAsia" w:cs="宋体"/>
          <w:sz w:val="24"/>
        </w:rPr>
        <w:t>含新疆生产建设兵团</w:t>
      </w:r>
      <w:r>
        <w:rPr>
          <w:rFonts w:asciiTheme="minorEastAsia" w:eastAsiaTheme="minorEastAsia" w:hAnsiTheme="minorEastAsia" w:cs="宋体"/>
          <w:sz w:val="24"/>
        </w:rPr>
        <w:t>)</w:t>
      </w:r>
      <w:r>
        <w:rPr>
          <w:rFonts w:asciiTheme="minorEastAsia" w:eastAsiaTheme="minorEastAsia" w:hAnsiTheme="minorEastAsia" w:cs="宋体"/>
          <w:sz w:val="24"/>
        </w:rPr>
        <w:t>出具的属于监狱企业的证明文件。</w:t>
      </w:r>
    </w:p>
    <w:p w:rsidR="00DC4FBB" w:rsidRDefault="009D2BC8">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DC4FBB" w:rsidRDefault="009D2BC8">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w:t>
      </w:r>
      <w:r>
        <w:rPr>
          <w:rFonts w:asciiTheme="minorEastAsia" w:eastAsiaTheme="minorEastAsia" w:hAnsiTheme="minorEastAsia" w:cs="宋体"/>
          <w:sz w:val="24"/>
        </w:rPr>
        <w:t>投标人符合《政府采购支持监狱企业发展有关问题的通知》（财库〔</w:t>
      </w:r>
      <w:r>
        <w:rPr>
          <w:rFonts w:asciiTheme="minorEastAsia" w:eastAsiaTheme="minorEastAsia" w:hAnsiTheme="minorEastAsia" w:cs="宋体"/>
          <w:sz w:val="24"/>
        </w:rPr>
        <w:t>2014</w:t>
      </w:r>
      <w:r>
        <w:rPr>
          <w:rFonts w:asciiTheme="minorEastAsia" w:eastAsiaTheme="minorEastAsia" w:hAnsiTheme="minorEastAsia" w:cs="宋体"/>
          <w:sz w:val="24"/>
        </w:rPr>
        <w:t>〕</w:t>
      </w:r>
      <w:r>
        <w:rPr>
          <w:rFonts w:asciiTheme="minorEastAsia" w:eastAsiaTheme="minorEastAsia" w:hAnsiTheme="minorEastAsia" w:cs="宋体"/>
          <w:sz w:val="24"/>
        </w:rPr>
        <w:t>68</w:t>
      </w:r>
      <w:r>
        <w:rPr>
          <w:rFonts w:asciiTheme="minorEastAsia" w:eastAsiaTheme="minorEastAsia" w:hAnsiTheme="minorEastAsia" w:cs="宋体"/>
          <w:sz w:val="24"/>
        </w:rPr>
        <w:t>号）规定的划分标准为监狱企业适用。</w:t>
      </w:r>
    </w:p>
    <w:p w:rsidR="00DC4FBB" w:rsidRDefault="009D2BC8">
      <w:pPr>
        <w:spacing w:line="300" w:lineRule="exact"/>
        <w:rPr>
          <w:rFonts w:asciiTheme="minorEastAsia" w:eastAsiaTheme="minorEastAsia" w:hAnsiTheme="minorEastAsia" w:cs="宋体"/>
          <w:sz w:val="24"/>
        </w:rPr>
        <w:sectPr w:rsidR="00DC4FBB">
          <w:footerReference w:type="default" r:id="rId13"/>
          <w:pgSz w:w="11906" w:h="16838"/>
          <w:pgMar w:top="1440" w:right="1800" w:bottom="1440" w:left="1800" w:header="851" w:footer="992" w:gutter="0"/>
          <w:cols w:space="720"/>
          <w:docGrid w:type="lines" w:linePitch="312"/>
        </w:sectPr>
      </w:pPr>
      <w:r>
        <w:rPr>
          <w:rFonts w:asciiTheme="minorEastAsia" w:eastAsiaTheme="minorEastAsia" w:hAnsiTheme="minorEastAsia" w:cs="宋体"/>
          <w:sz w:val="24"/>
        </w:rPr>
        <w:t>2</w:t>
      </w:r>
      <w:r>
        <w:rPr>
          <w:rFonts w:asciiTheme="minorEastAsia" w:eastAsiaTheme="minorEastAsia" w:hAnsiTheme="minorEastAsia" w:cs="宋体" w:hint="eastAsia"/>
          <w:sz w:val="24"/>
        </w:rPr>
        <w:t>．</w:t>
      </w:r>
      <w:r>
        <w:rPr>
          <w:rFonts w:asciiTheme="minorEastAsia" w:eastAsiaTheme="minorEastAsia" w:hAnsiTheme="minorEastAsia" w:cs="宋体"/>
          <w:sz w:val="24"/>
        </w:rPr>
        <w:t>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rsidR="00DC4FBB" w:rsidRDefault="009D2BC8">
      <w:pPr>
        <w:spacing w:line="400" w:lineRule="exact"/>
        <w:rPr>
          <w:rFonts w:ascii="华文中宋" w:eastAsia="华文中宋" w:hAnsi="华文中宋"/>
          <w:b/>
          <w:sz w:val="32"/>
          <w:szCs w:val="32"/>
        </w:rPr>
      </w:pPr>
      <w:r>
        <w:rPr>
          <w:rFonts w:ascii="华文中宋" w:eastAsia="华文中宋" w:hAnsi="华文中宋" w:hint="eastAsia"/>
          <w:b/>
          <w:sz w:val="32"/>
          <w:szCs w:val="32"/>
        </w:rPr>
        <w:lastRenderedPageBreak/>
        <w:t>格式</w:t>
      </w:r>
      <w:r>
        <w:rPr>
          <w:rFonts w:ascii="华文中宋" w:eastAsia="华文中宋" w:hAnsi="华文中宋" w:hint="eastAsia"/>
          <w:b/>
          <w:sz w:val="32"/>
          <w:szCs w:val="32"/>
        </w:rPr>
        <w:t>1-</w:t>
      </w:r>
      <w:r>
        <w:rPr>
          <w:rFonts w:ascii="华文中宋" w:eastAsia="华文中宋" w:hAnsi="华文中宋"/>
          <w:b/>
          <w:sz w:val="32"/>
          <w:szCs w:val="32"/>
        </w:rPr>
        <w:t>9</w:t>
      </w:r>
    </w:p>
    <w:p w:rsidR="00DC4FBB" w:rsidRDefault="009D2BC8">
      <w:pPr>
        <w:keepNext/>
        <w:keepLines/>
        <w:spacing w:before="260" w:after="260" w:line="400" w:lineRule="exact"/>
        <w:jc w:val="center"/>
        <w:outlineLvl w:val="1"/>
        <w:rPr>
          <w:rFonts w:ascii="Arial" w:eastAsia="黑体" w:hAnsi="Arial" w:cs="黑体"/>
          <w:b/>
          <w:bCs/>
          <w:sz w:val="32"/>
          <w:szCs w:val="32"/>
        </w:rPr>
      </w:pPr>
      <w:r>
        <w:rPr>
          <w:rFonts w:ascii="Arial" w:eastAsia="黑体" w:hAnsi="Arial" w:cs="黑体" w:hint="eastAsia"/>
          <w:b/>
          <w:bCs/>
          <w:sz w:val="32"/>
          <w:szCs w:val="32"/>
        </w:rPr>
        <w:t>联合体协议书</w:t>
      </w:r>
    </w:p>
    <w:p w:rsidR="00DC4FBB" w:rsidRDefault="009D2BC8">
      <w:pPr>
        <w:spacing w:line="240" w:lineRule="auto"/>
        <w:rPr>
          <w:rFonts w:ascii="宋体" w:hAnsi="宋体"/>
          <w:b/>
          <w:bCs/>
          <w:sz w:val="24"/>
        </w:rPr>
      </w:pPr>
      <w:r>
        <w:rPr>
          <w:rFonts w:ascii="宋体" w:hAnsi="宋体" w:cs="宋体" w:hint="eastAsia"/>
          <w:b/>
          <w:bCs/>
          <w:sz w:val="24"/>
        </w:rPr>
        <w:t>（本格式仅供参考）</w:t>
      </w:r>
    </w:p>
    <w:p w:rsidR="00DC4FBB" w:rsidRDefault="009D2BC8">
      <w:pPr>
        <w:spacing w:after="150" w:line="240" w:lineRule="auto"/>
        <w:ind w:firstLineChars="200" w:firstLine="480"/>
        <w:rPr>
          <w:rFonts w:ascii="宋体" w:hAnsi="宋体"/>
          <w:sz w:val="24"/>
        </w:rPr>
      </w:pPr>
      <w:r>
        <w:rPr>
          <w:rFonts w:ascii="宋体" w:hAnsi="宋体" w:cs="宋体"/>
          <w:sz w:val="24"/>
        </w:rPr>
        <w:t>(</w:t>
      </w:r>
      <w:r>
        <w:rPr>
          <w:rFonts w:ascii="宋体" w:hAnsi="宋体" w:cs="宋体" w:hint="eastAsia"/>
          <w:sz w:val="24"/>
        </w:rPr>
        <w:t>甲公司名称</w:t>
      </w:r>
      <w:r>
        <w:rPr>
          <w:rFonts w:ascii="宋体" w:hAnsi="宋体" w:cs="宋体"/>
          <w:sz w:val="24"/>
        </w:rPr>
        <w:t>)_______________</w:t>
      </w:r>
      <w:r>
        <w:rPr>
          <w:rFonts w:ascii="宋体" w:hAnsi="宋体" w:cs="宋体" w:hint="eastAsia"/>
          <w:sz w:val="24"/>
        </w:rPr>
        <w:t>、</w:t>
      </w:r>
      <w:r>
        <w:rPr>
          <w:rFonts w:ascii="宋体" w:hAnsi="宋体" w:cs="宋体"/>
          <w:sz w:val="24"/>
        </w:rPr>
        <w:t>(</w:t>
      </w:r>
      <w:r>
        <w:rPr>
          <w:rFonts w:ascii="宋体" w:hAnsi="宋体" w:cs="宋体" w:hint="eastAsia"/>
          <w:sz w:val="24"/>
        </w:rPr>
        <w:t>乙公司名称</w:t>
      </w:r>
      <w:r>
        <w:rPr>
          <w:rFonts w:ascii="宋体" w:hAnsi="宋体" w:cs="宋体"/>
          <w:sz w:val="24"/>
        </w:rPr>
        <w:t>)_______________</w:t>
      </w:r>
      <w:r>
        <w:rPr>
          <w:rFonts w:ascii="宋体" w:hAnsi="宋体" w:cs="宋体" w:hint="eastAsia"/>
          <w:sz w:val="24"/>
        </w:rPr>
        <w:t>自愿组成联合体，参加</w:t>
      </w:r>
      <w:r>
        <w:rPr>
          <w:rFonts w:ascii="宋体" w:hAnsi="宋体" w:cs="宋体"/>
          <w:sz w:val="24"/>
        </w:rPr>
        <w:t xml:space="preserve"> </w:t>
      </w:r>
      <w:r>
        <w:rPr>
          <w:rFonts w:ascii="宋体" w:hAnsi="宋体" w:cs="宋体"/>
          <w:sz w:val="24"/>
          <w:u w:val="single"/>
        </w:rPr>
        <w:t xml:space="preserve">              </w:t>
      </w:r>
      <w:r>
        <w:rPr>
          <w:rFonts w:ascii="宋体" w:hAnsi="宋体" w:cs="宋体" w:hint="eastAsia"/>
          <w:b/>
          <w:bCs/>
          <w:sz w:val="24"/>
          <w:u w:val="single"/>
        </w:rPr>
        <w:t>项目（采购编号：</w:t>
      </w:r>
      <w:r>
        <w:rPr>
          <w:rFonts w:ascii="宋体" w:hAnsi="宋体" w:cs="宋体"/>
          <w:b/>
          <w:bCs/>
          <w:sz w:val="24"/>
          <w:u w:val="single"/>
        </w:rPr>
        <w:t xml:space="preserve">         </w:t>
      </w:r>
      <w:r>
        <w:rPr>
          <w:rFonts w:ascii="宋体" w:hAnsi="宋体" w:cs="宋体" w:hint="eastAsia"/>
          <w:b/>
          <w:bCs/>
          <w:sz w:val="24"/>
          <w:u w:val="single"/>
        </w:rPr>
        <w:t>）</w:t>
      </w:r>
      <w:r>
        <w:rPr>
          <w:rFonts w:ascii="宋体" w:hAnsi="宋体" w:cs="宋体" w:hint="eastAsia"/>
          <w:sz w:val="24"/>
        </w:rPr>
        <w:t>的采购活动。现就有关事宜订立协议如下：</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 xml:space="preserve">1. </w:t>
      </w:r>
      <w:r>
        <w:rPr>
          <w:rFonts w:ascii="宋体" w:hAnsi="宋体" w:cs="宋体"/>
          <w:sz w:val="24"/>
          <w:u w:val="single"/>
        </w:rPr>
        <w:t xml:space="preserve"> (</w:t>
      </w:r>
      <w:r>
        <w:rPr>
          <w:rFonts w:ascii="宋体" w:hAnsi="宋体" w:cs="宋体" w:hint="eastAsia"/>
          <w:sz w:val="24"/>
          <w:u w:val="single"/>
        </w:rPr>
        <w:t>甲公司名称</w:t>
      </w:r>
      <w:r>
        <w:rPr>
          <w:rFonts w:ascii="宋体" w:hAnsi="宋体" w:cs="宋体"/>
          <w:sz w:val="24"/>
          <w:u w:val="single"/>
        </w:rPr>
        <w:t xml:space="preserve">)    </w:t>
      </w:r>
      <w:r>
        <w:rPr>
          <w:rFonts w:ascii="宋体" w:hAnsi="宋体" w:cs="宋体" w:hint="eastAsia"/>
          <w:sz w:val="24"/>
        </w:rPr>
        <w:t>为联合体牵头方，</w:t>
      </w:r>
      <w:r>
        <w:rPr>
          <w:rFonts w:ascii="宋体" w:hAnsi="宋体" w:cs="宋体"/>
          <w:sz w:val="24"/>
          <w:u w:val="single"/>
        </w:rPr>
        <w:t>(</w:t>
      </w:r>
      <w:r>
        <w:rPr>
          <w:rFonts w:ascii="宋体" w:hAnsi="宋体" w:cs="宋体" w:hint="eastAsia"/>
          <w:sz w:val="24"/>
          <w:u w:val="single"/>
        </w:rPr>
        <w:t>乙公司名称</w:t>
      </w:r>
      <w:r>
        <w:rPr>
          <w:rFonts w:ascii="宋体" w:hAnsi="宋体" w:cs="宋体"/>
          <w:sz w:val="24"/>
          <w:u w:val="single"/>
        </w:rPr>
        <w:t xml:space="preserve">)   </w:t>
      </w:r>
      <w:r>
        <w:rPr>
          <w:rFonts w:ascii="宋体" w:hAnsi="宋体" w:cs="宋体"/>
          <w:sz w:val="24"/>
        </w:rPr>
        <w:t xml:space="preserve"> </w:t>
      </w:r>
      <w:r>
        <w:rPr>
          <w:rFonts w:ascii="宋体" w:hAnsi="宋体" w:cs="宋体" w:hint="eastAsia"/>
          <w:sz w:val="24"/>
        </w:rPr>
        <w:t>为联合体成员</w:t>
      </w:r>
      <w:r>
        <w:rPr>
          <w:rFonts w:ascii="宋体" w:hAnsi="宋体" w:cs="宋体"/>
          <w:sz w:val="24"/>
        </w:rPr>
        <w:t>;</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2.</w:t>
      </w:r>
      <w:r>
        <w:rPr>
          <w:rFonts w:ascii="宋体" w:hAnsi="宋体" w:cs="宋体" w:hint="eastAsia"/>
          <w:sz w:val="24"/>
        </w:rPr>
        <w:t>联合体内部有关事项规定如下：</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(1)</w:t>
      </w:r>
      <w:r>
        <w:rPr>
          <w:rFonts w:ascii="宋体" w:hAnsi="宋体" w:cs="宋体" w:hint="eastAsia"/>
          <w:sz w:val="24"/>
        </w:rPr>
        <w:t>联合体由牵头方负责与采购人联系。</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(2)</w:t>
      </w:r>
      <w:r>
        <w:rPr>
          <w:rFonts w:ascii="宋体" w:hAnsi="宋体" w:cs="宋体" w:hint="eastAsia"/>
          <w:sz w:val="24"/>
        </w:rPr>
        <w:t>采购活动工作由联合体牵头方负责，由双方组成的工作小组具体实施</w:t>
      </w:r>
      <w:r>
        <w:rPr>
          <w:rFonts w:ascii="宋体" w:hAnsi="宋体" w:cs="宋体"/>
          <w:sz w:val="24"/>
        </w:rPr>
        <w:t>;</w:t>
      </w:r>
      <w:r>
        <w:rPr>
          <w:rFonts w:ascii="宋体" w:hAnsi="宋体" w:cs="宋体" w:hint="eastAsia"/>
          <w:sz w:val="24"/>
        </w:rPr>
        <w:t>联合体牵头方代表联合体办理本项目投标事宜，联合体牵头方在投标文件中的所有承诺均代表了联合体各成员。</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(3)</w:t>
      </w:r>
      <w:r>
        <w:rPr>
          <w:rFonts w:ascii="宋体" w:hAnsi="宋体" w:cs="宋体" w:hint="eastAsia"/>
          <w:sz w:val="24"/>
        </w:rPr>
        <w:t>联合体将严格按照招标文件的各项要求，递交投标文件，切实执行一切合同文件，共同承担合同规定的一切义务和责任，在法律上承担连带责任。</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(4)</w:t>
      </w:r>
      <w:r>
        <w:rPr>
          <w:rFonts w:ascii="宋体" w:hAnsi="宋体" w:cs="宋体" w:hint="eastAsia"/>
          <w:sz w:val="24"/>
        </w:rPr>
        <w:t>如成为中标供应商，联合体内部将遵守以下规定：</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a.</w:t>
      </w:r>
      <w:r>
        <w:rPr>
          <w:rFonts w:ascii="宋体" w:hAnsi="宋体" w:cs="宋体" w:hint="eastAsia"/>
          <w:sz w:val="24"/>
        </w:rPr>
        <w:t>联合体牵头方和成员共同与采购人签订合同并履行合同，且就中标项目向采购人承担连带责任</w:t>
      </w:r>
      <w:r>
        <w:rPr>
          <w:rFonts w:ascii="宋体" w:hAnsi="宋体" w:cs="宋体"/>
          <w:sz w:val="24"/>
        </w:rPr>
        <w:t>;</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b.</w:t>
      </w:r>
      <w:r>
        <w:rPr>
          <w:rFonts w:ascii="宋体" w:hAnsi="宋体" w:cs="宋体" w:hint="eastAsia"/>
          <w:sz w:val="24"/>
        </w:rPr>
        <w:t>联合体牵头方合法代表联合体各成员负责本项目投标文件编制和采购活动，并代表联合体提交和接收相关的资料、信息及指示，并处理与之有关的一切事物，负责合同实施阶段的主办、组织和协调工作；</w:t>
      </w:r>
    </w:p>
    <w:p w:rsidR="00DC4FBB" w:rsidRDefault="009D2BC8">
      <w:pPr>
        <w:spacing w:after="150" w:line="240" w:lineRule="auto"/>
        <w:ind w:firstLine="465"/>
        <w:rPr>
          <w:rFonts w:ascii="宋体" w:hAnsi="宋体"/>
          <w:sz w:val="24"/>
          <w:u w:val="single"/>
        </w:rPr>
      </w:pPr>
      <w:r>
        <w:rPr>
          <w:rFonts w:ascii="宋体" w:hAnsi="宋体" w:cs="宋体"/>
          <w:sz w:val="24"/>
        </w:rPr>
        <w:t>c.</w:t>
      </w:r>
      <w:r>
        <w:rPr>
          <w:rFonts w:ascii="宋体" w:hAnsi="宋体" w:cs="宋体" w:hint="eastAsia"/>
          <w:sz w:val="24"/>
        </w:rPr>
        <w:t>联合体各成员单位内部的职责分工如下：</w:t>
      </w:r>
      <w:r>
        <w:rPr>
          <w:rFonts w:ascii="宋体" w:hAnsi="宋体" w:cs="宋体"/>
          <w:sz w:val="24"/>
          <w:u w:val="single"/>
        </w:rPr>
        <w:t xml:space="preserve">  </w:t>
      </w:r>
      <w:r>
        <w:rPr>
          <w:rFonts w:ascii="宋体" w:hAnsi="宋体" w:cs="宋体"/>
          <w:sz w:val="24"/>
          <w:u w:val="single"/>
        </w:rPr>
        <w:t xml:space="preserve">                         </w:t>
      </w:r>
    </w:p>
    <w:p w:rsidR="00DC4FBB" w:rsidRDefault="009D2BC8">
      <w:pPr>
        <w:spacing w:after="150" w:line="240" w:lineRule="auto"/>
        <w:ind w:firstLine="465"/>
        <w:rPr>
          <w:rFonts w:ascii="宋体" w:hAnsi="宋体"/>
          <w:sz w:val="24"/>
          <w:u w:val="single"/>
        </w:rPr>
      </w:pPr>
      <w:r>
        <w:rPr>
          <w:rFonts w:ascii="宋体" w:hAnsi="宋体" w:cs="宋体"/>
          <w:sz w:val="24"/>
          <w:u w:val="single"/>
        </w:rPr>
        <w:t xml:space="preserve">                                                                 </w:t>
      </w:r>
    </w:p>
    <w:p w:rsidR="00DC4FBB" w:rsidRDefault="009D2BC8">
      <w:pPr>
        <w:spacing w:after="150" w:line="240" w:lineRule="auto"/>
        <w:ind w:firstLine="465"/>
        <w:rPr>
          <w:rFonts w:ascii="宋体" w:hAnsi="宋体"/>
          <w:sz w:val="24"/>
          <w:u w:val="single"/>
        </w:rPr>
      </w:pPr>
      <w:r>
        <w:rPr>
          <w:rFonts w:ascii="宋体" w:hAnsi="宋体" w:cs="宋体"/>
          <w:sz w:val="24"/>
          <w:u w:val="single"/>
        </w:rPr>
        <w:t xml:space="preserve">                                                                 </w:t>
      </w:r>
    </w:p>
    <w:p w:rsidR="00DC4FBB" w:rsidRDefault="009D2BC8">
      <w:pPr>
        <w:spacing w:after="150" w:line="240" w:lineRule="auto"/>
        <w:rPr>
          <w:rFonts w:ascii="宋体" w:hAnsi="宋体"/>
          <w:sz w:val="24"/>
        </w:rPr>
      </w:pPr>
      <w:r>
        <w:rPr>
          <w:rFonts w:ascii="宋体" w:hAnsi="宋体" w:cs="宋体" w:hint="eastAsia"/>
          <w:sz w:val="24"/>
        </w:rPr>
        <w:t xml:space="preserve">　　</w:t>
      </w:r>
      <w:r>
        <w:rPr>
          <w:rFonts w:ascii="宋体" w:hAnsi="宋体" w:cs="宋体"/>
          <w:sz w:val="24"/>
        </w:rPr>
        <w:t>3.</w:t>
      </w:r>
      <w:r>
        <w:rPr>
          <w:rFonts w:ascii="宋体" w:hAnsi="宋体" w:cs="宋体" w:hint="eastAsia"/>
          <w:sz w:val="24"/>
        </w:rPr>
        <w:t>本协议书自联合体各方签字、盖章之日起生效，合同履行完毕后自动失效。</w:t>
      </w:r>
    </w:p>
    <w:p w:rsidR="00DC4FBB" w:rsidRDefault="00DC4FBB">
      <w:pPr>
        <w:spacing w:after="150" w:line="380" w:lineRule="exact"/>
        <w:ind w:firstLine="465"/>
        <w:rPr>
          <w:rFonts w:ascii="宋体" w:hAnsi="宋体"/>
          <w:sz w:val="24"/>
        </w:rPr>
      </w:pPr>
    </w:p>
    <w:p w:rsidR="00DC4FBB" w:rsidRDefault="009D2BC8">
      <w:pPr>
        <w:spacing w:beforeLines="50" w:before="120" w:afterLines="50" w:after="120" w:line="380" w:lineRule="exact"/>
        <w:ind w:right="120"/>
        <w:rPr>
          <w:rFonts w:ascii="宋体" w:hAnsi="宋体"/>
          <w:sz w:val="24"/>
        </w:rPr>
      </w:pPr>
      <w:r>
        <w:rPr>
          <w:rFonts w:ascii="宋体" w:hAnsi="宋体" w:cs="宋体" w:hint="eastAsia"/>
          <w:sz w:val="24"/>
        </w:rPr>
        <w:t>牵头方名称：</w:t>
      </w:r>
      <w:r>
        <w:rPr>
          <w:rFonts w:ascii="宋体" w:hAnsi="宋体" w:cs="宋体"/>
          <w:sz w:val="24"/>
          <w:u w:val="single"/>
        </w:rPr>
        <w:t xml:space="preserve">                      </w:t>
      </w:r>
      <w:r>
        <w:rPr>
          <w:rFonts w:ascii="宋体" w:hAnsi="宋体" w:cs="宋体" w:hint="eastAsia"/>
          <w:sz w:val="24"/>
        </w:rPr>
        <w:t>（盖单位章）</w:t>
      </w:r>
    </w:p>
    <w:p w:rsidR="00DC4FBB" w:rsidRDefault="009D2BC8">
      <w:pPr>
        <w:spacing w:beforeLines="50" w:before="120" w:afterLines="50" w:after="120" w:line="380" w:lineRule="exact"/>
        <w:ind w:right="600"/>
        <w:rPr>
          <w:rFonts w:ascii="宋体" w:hAnsi="宋体" w:cs="宋体"/>
          <w:sz w:val="24"/>
        </w:rPr>
      </w:pPr>
      <w:r>
        <w:rPr>
          <w:rFonts w:ascii="宋体" w:hAnsi="宋体" w:cs="宋体" w:hint="eastAsia"/>
          <w:sz w:val="24"/>
        </w:rPr>
        <w:t>法定代表人：</w:t>
      </w:r>
      <w:r>
        <w:rPr>
          <w:rFonts w:ascii="宋体" w:hAnsi="宋体" w:cs="宋体"/>
          <w:sz w:val="24"/>
          <w:u w:val="single"/>
        </w:rPr>
        <w:t xml:space="preserve">                  </w:t>
      </w:r>
      <w:r>
        <w:rPr>
          <w:rFonts w:ascii="宋体" w:hAnsi="宋体" w:cs="宋体"/>
          <w:sz w:val="24"/>
          <w:u w:val="single"/>
        </w:rPr>
        <w:t xml:space="preserve">    </w:t>
      </w:r>
      <w:r>
        <w:rPr>
          <w:rFonts w:ascii="宋体" w:hAnsi="宋体" w:cs="宋体" w:hint="eastAsia"/>
          <w:sz w:val="24"/>
        </w:rPr>
        <w:t>（签字）</w:t>
      </w:r>
    </w:p>
    <w:p w:rsidR="00DC4FBB" w:rsidRDefault="00DC4FBB">
      <w:pPr>
        <w:spacing w:beforeLines="50" w:before="120" w:afterLines="50" w:after="120" w:line="380" w:lineRule="exact"/>
        <w:ind w:right="600"/>
        <w:rPr>
          <w:rFonts w:ascii="宋体" w:hAnsi="宋体"/>
          <w:sz w:val="24"/>
        </w:rPr>
      </w:pPr>
    </w:p>
    <w:p w:rsidR="00DC4FBB" w:rsidRDefault="009D2BC8">
      <w:pPr>
        <w:spacing w:beforeLines="50" w:before="120" w:afterLines="50" w:after="120" w:line="380" w:lineRule="exact"/>
        <w:ind w:right="120"/>
        <w:rPr>
          <w:rFonts w:ascii="宋体" w:hAnsi="宋体"/>
          <w:sz w:val="24"/>
        </w:rPr>
      </w:pPr>
      <w:r>
        <w:rPr>
          <w:rFonts w:ascii="宋体" w:hAnsi="宋体" w:cs="宋体" w:hint="eastAsia"/>
          <w:sz w:val="24"/>
        </w:rPr>
        <w:t>联合体成员名称：</w:t>
      </w:r>
      <w:r>
        <w:rPr>
          <w:rFonts w:ascii="宋体" w:hAnsi="宋体" w:cs="宋体"/>
          <w:sz w:val="24"/>
          <w:u w:val="single"/>
        </w:rPr>
        <w:t xml:space="preserve">                   </w:t>
      </w:r>
      <w:r>
        <w:rPr>
          <w:rFonts w:ascii="宋体" w:hAnsi="宋体" w:cs="宋体" w:hint="eastAsia"/>
          <w:sz w:val="24"/>
        </w:rPr>
        <w:t>（盖单位章）</w:t>
      </w:r>
    </w:p>
    <w:p w:rsidR="00DC4FBB" w:rsidRDefault="009D2BC8">
      <w:pPr>
        <w:spacing w:beforeLines="50" w:before="120" w:afterLines="50" w:after="120" w:line="380" w:lineRule="exact"/>
        <w:ind w:right="600"/>
        <w:rPr>
          <w:rFonts w:ascii="宋体" w:hAnsi="宋体" w:cs="宋体"/>
          <w:sz w:val="24"/>
        </w:rPr>
      </w:pPr>
      <w:r>
        <w:rPr>
          <w:rFonts w:ascii="宋体" w:hAnsi="宋体" w:cs="宋体" w:hint="eastAsia"/>
          <w:sz w:val="24"/>
        </w:rPr>
        <w:t>法定代表人：</w:t>
      </w:r>
      <w:r>
        <w:rPr>
          <w:rFonts w:ascii="宋体" w:hAnsi="宋体" w:cs="宋体"/>
          <w:sz w:val="24"/>
          <w:u w:val="single"/>
        </w:rPr>
        <w:t xml:space="preserve">                      </w:t>
      </w:r>
      <w:r>
        <w:rPr>
          <w:rFonts w:ascii="宋体" w:hAnsi="宋体" w:cs="宋体" w:hint="eastAsia"/>
          <w:sz w:val="24"/>
        </w:rPr>
        <w:t>（签字）</w:t>
      </w:r>
    </w:p>
    <w:p w:rsidR="00DC4FBB" w:rsidRDefault="00DC4FBB">
      <w:pPr>
        <w:spacing w:beforeLines="50" w:before="120" w:afterLines="50" w:after="120" w:line="380" w:lineRule="exact"/>
        <w:ind w:right="600"/>
        <w:rPr>
          <w:rFonts w:ascii="宋体" w:hAnsi="宋体"/>
          <w:sz w:val="24"/>
        </w:rPr>
      </w:pPr>
    </w:p>
    <w:p w:rsidR="00DC4FBB" w:rsidRDefault="009D2BC8">
      <w:pPr>
        <w:tabs>
          <w:tab w:val="left" w:pos="900"/>
        </w:tabs>
        <w:spacing w:line="360" w:lineRule="auto"/>
        <w:jc w:val="center"/>
        <w:rPr>
          <w:rFonts w:asciiTheme="minorEastAsia" w:eastAsiaTheme="minorEastAsia" w:hAnsiTheme="minorEastAsia"/>
          <w:b/>
          <w:sz w:val="32"/>
        </w:rPr>
      </w:pPr>
      <w:r>
        <w:rPr>
          <w:rFonts w:asciiTheme="minorEastAsia" w:eastAsiaTheme="minorEastAsia" w:hAnsiTheme="minorEastAsia"/>
          <w:b/>
          <w:sz w:val="32"/>
          <w:szCs w:val="32"/>
        </w:rPr>
        <w:br w:type="page"/>
      </w:r>
      <w:r>
        <w:rPr>
          <w:rFonts w:asciiTheme="minorEastAsia" w:eastAsiaTheme="minorEastAsia" w:hAnsiTheme="minorEastAsia"/>
          <w:b/>
          <w:sz w:val="32"/>
        </w:rPr>
        <w:lastRenderedPageBreak/>
        <w:t>第</w:t>
      </w:r>
      <w:r>
        <w:rPr>
          <w:rFonts w:asciiTheme="minorEastAsia" w:eastAsiaTheme="minorEastAsia" w:hAnsiTheme="minorEastAsia" w:hint="eastAsia"/>
          <w:b/>
          <w:sz w:val="32"/>
        </w:rPr>
        <w:t>二</w:t>
      </w:r>
      <w:r>
        <w:rPr>
          <w:rFonts w:asciiTheme="minorEastAsia" w:eastAsiaTheme="minorEastAsia" w:hAnsiTheme="minorEastAsia"/>
          <w:b/>
          <w:sz w:val="32"/>
        </w:rPr>
        <w:t>部分</w:t>
      </w:r>
      <w:r>
        <w:rPr>
          <w:rFonts w:asciiTheme="minorEastAsia" w:eastAsiaTheme="minorEastAsia" w:hAnsiTheme="minorEastAsia"/>
          <w:b/>
          <w:sz w:val="32"/>
        </w:rPr>
        <w:t xml:space="preserve">     </w:t>
      </w:r>
      <w:r>
        <w:rPr>
          <w:rFonts w:asciiTheme="minorEastAsia" w:eastAsiaTheme="minorEastAsia" w:hAnsiTheme="minorEastAsia" w:hint="eastAsia"/>
          <w:b/>
          <w:sz w:val="32"/>
        </w:rPr>
        <w:t>“其他响应性投标</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DC4FBB" w:rsidRDefault="009D2BC8">
      <w:pPr>
        <w:spacing w:line="360" w:lineRule="auto"/>
        <w:jc w:val="right"/>
        <w:rPr>
          <w:rFonts w:asciiTheme="minorEastAsia" w:eastAsiaTheme="minorEastAsia" w:hAnsiTheme="minorEastAsia"/>
          <w:b/>
          <w:sz w:val="36"/>
        </w:rPr>
      </w:pPr>
      <w:r>
        <w:rPr>
          <w:rFonts w:asciiTheme="minorEastAsia" w:eastAsiaTheme="minorEastAsia" w:hAnsiTheme="minorEastAsia"/>
          <w:b/>
          <w:sz w:val="36"/>
        </w:rPr>
        <w:t>（正本</w:t>
      </w:r>
      <w:r>
        <w:rPr>
          <w:rFonts w:asciiTheme="minorEastAsia" w:eastAsiaTheme="minorEastAsia" w:hAnsiTheme="minorEastAsia"/>
          <w:b/>
          <w:sz w:val="36"/>
        </w:rPr>
        <w:t>/</w:t>
      </w:r>
      <w:r>
        <w:rPr>
          <w:rFonts w:asciiTheme="minorEastAsia" w:eastAsiaTheme="minorEastAsia" w:hAnsiTheme="minorEastAsia"/>
          <w:b/>
          <w:sz w:val="36"/>
        </w:rPr>
        <w:t>副本）</w:t>
      </w:r>
    </w:p>
    <w:p w:rsidR="00DC4FBB" w:rsidRDefault="00DC4FBB">
      <w:pPr>
        <w:spacing w:line="360" w:lineRule="auto"/>
        <w:rPr>
          <w:rFonts w:asciiTheme="minorEastAsia" w:eastAsiaTheme="minorEastAsia" w:hAnsiTheme="minorEastAsia"/>
          <w:b/>
          <w:sz w:val="32"/>
          <w:szCs w:val="32"/>
        </w:rPr>
      </w:pPr>
    </w:p>
    <w:p w:rsidR="00DC4FBB" w:rsidRDefault="009D2BC8">
      <w:pPr>
        <w:spacing w:line="360" w:lineRule="auto"/>
        <w:jc w:val="center"/>
        <w:rPr>
          <w:rFonts w:asciiTheme="minorEastAsia" w:eastAsiaTheme="minorEastAsia" w:hAnsiTheme="minorEastAsia"/>
          <w:b/>
          <w:sz w:val="72"/>
        </w:rPr>
      </w:pPr>
      <w:r>
        <w:rPr>
          <w:rFonts w:asciiTheme="minorEastAsia" w:eastAsiaTheme="minorEastAsia" w:hAnsiTheme="minorEastAsia" w:hint="eastAsia"/>
          <w:b/>
          <w:sz w:val="40"/>
          <w:szCs w:val="48"/>
        </w:rPr>
        <w:t>项目</w:t>
      </w:r>
    </w:p>
    <w:p w:rsidR="00DC4FBB" w:rsidRDefault="00DC4FBB">
      <w:pPr>
        <w:spacing w:line="360" w:lineRule="auto"/>
        <w:rPr>
          <w:rFonts w:asciiTheme="minorEastAsia" w:eastAsiaTheme="minorEastAsia" w:hAnsiTheme="minorEastAsia"/>
          <w:b/>
          <w:sz w:val="52"/>
          <w:szCs w:val="52"/>
        </w:rPr>
      </w:pPr>
    </w:p>
    <w:p w:rsidR="00DC4FBB" w:rsidRDefault="009D2BC8">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rsidR="00DC4FBB" w:rsidRDefault="00DC4FBB">
      <w:pPr>
        <w:spacing w:line="360" w:lineRule="auto"/>
        <w:rPr>
          <w:rFonts w:asciiTheme="minorEastAsia" w:eastAsiaTheme="minorEastAsia" w:hAnsiTheme="minorEastAsia"/>
          <w:b/>
          <w:sz w:val="36"/>
        </w:rPr>
      </w:pPr>
    </w:p>
    <w:p w:rsidR="00DC4FBB" w:rsidRDefault="00DC4FBB">
      <w:pPr>
        <w:spacing w:line="360" w:lineRule="auto"/>
        <w:rPr>
          <w:rFonts w:asciiTheme="minorEastAsia" w:eastAsiaTheme="minorEastAsia" w:hAnsiTheme="minorEastAsia"/>
          <w:b/>
          <w:sz w:val="36"/>
        </w:rPr>
      </w:pPr>
    </w:p>
    <w:p w:rsidR="00DC4FBB" w:rsidRDefault="009D2BC8">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p>
    <w:p w:rsidR="00DC4FBB" w:rsidRDefault="009D2BC8">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DC4FBB" w:rsidRDefault="009D2BC8">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rsidR="00DC4FBB" w:rsidRDefault="00DC4FBB">
      <w:pPr>
        <w:spacing w:line="360" w:lineRule="auto"/>
        <w:ind w:firstLineChars="246" w:firstLine="790"/>
        <w:jc w:val="center"/>
        <w:rPr>
          <w:rFonts w:asciiTheme="minorEastAsia" w:eastAsiaTheme="minorEastAsia" w:hAnsiTheme="minorEastAsia"/>
          <w:b/>
          <w:sz w:val="32"/>
        </w:rPr>
      </w:pPr>
    </w:p>
    <w:p w:rsidR="00DC4FBB" w:rsidRDefault="009D2BC8">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DC4FBB" w:rsidRDefault="009D2BC8">
      <w:pPr>
        <w:widowControl/>
        <w:spacing w:after="0" w:line="24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rsidR="00DC4FBB" w:rsidRDefault="00DC4FBB">
      <w:pPr>
        <w:spacing w:line="360" w:lineRule="auto"/>
        <w:ind w:firstLineChars="246" w:firstLine="790"/>
        <w:jc w:val="center"/>
        <w:rPr>
          <w:rFonts w:asciiTheme="minorEastAsia" w:eastAsiaTheme="minorEastAsia" w:hAnsiTheme="minorEastAsia"/>
          <w:b/>
          <w:sz w:val="32"/>
        </w:rPr>
      </w:pP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2-2</w:t>
      </w:r>
    </w:p>
    <w:p w:rsidR="00DC4FBB" w:rsidRDefault="009D2BC8">
      <w:pPr>
        <w:widowControl/>
        <w:spacing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投</w:t>
      </w:r>
      <w:r>
        <w:rPr>
          <w:rFonts w:asciiTheme="minorEastAsia" w:eastAsiaTheme="minorEastAsia" w:hAnsiTheme="minorEastAsia"/>
          <w:b/>
          <w:sz w:val="32"/>
          <w:szCs w:val="32"/>
        </w:rPr>
        <w:t xml:space="preserve"> </w:t>
      </w:r>
      <w:r>
        <w:rPr>
          <w:rFonts w:asciiTheme="minorEastAsia" w:eastAsiaTheme="minorEastAsia" w:hAnsiTheme="minorEastAsia" w:hint="eastAsia"/>
          <w:b/>
          <w:sz w:val="32"/>
          <w:szCs w:val="32"/>
        </w:rPr>
        <w:t>标</w:t>
      </w:r>
      <w:r>
        <w:rPr>
          <w:rFonts w:asciiTheme="minorEastAsia" w:eastAsiaTheme="minorEastAsia" w:hAnsiTheme="minorEastAsia"/>
          <w:b/>
          <w:sz w:val="32"/>
          <w:szCs w:val="32"/>
        </w:rPr>
        <w:t xml:space="preserve"> </w:t>
      </w:r>
      <w:r>
        <w:rPr>
          <w:rFonts w:asciiTheme="minorEastAsia" w:eastAsiaTheme="minorEastAsia" w:hAnsiTheme="minorEastAsia" w:hint="eastAsia"/>
          <w:b/>
          <w:sz w:val="32"/>
          <w:szCs w:val="32"/>
        </w:rPr>
        <w:t>函</w:t>
      </w:r>
      <w:bookmarkEnd w:id="152"/>
      <w:bookmarkEnd w:id="153"/>
    </w:p>
    <w:p w:rsidR="00DC4FBB" w:rsidRDefault="00DC4FBB">
      <w:pPr>
        <w:widowControl/>
        <w:spacing w:line="360" w:lineRule="atLeast"/>
        <w:jc w:val="center"/>
        <w:outlineLvl w:val="1"/>
        <w:rPr>
          <w:rFonts w:asciiTheme="minorEastAsia" w:eastAsiaTheme="minorEastAsia" w:hAnsiTheme="minorEastAsia"/>
          <w:b/>
          <w:sz w:val="24"/>
        </w:rPr>
      </w:pPr>
    </w:p>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XXXX</w:t>
      </w:r>
      <w:r>
        <w:rPr>
          <w:rFonts w:asciiTheme="minorEastAsia" w:eastAsiaTheme="minorEastAsia" w:hAnsiTheme="minorEastAsia" w:hint="eastAsia"/>
          <w:sz w:val="24"/>
        </w:rPr>
        <w:t>（采购代理机构名称）：</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sz w:val="24"/>
          <w:u w:val="single"/>
        </w:rPr>
        <w:t>XXXXXXXX</w:t>
      </w:r>
      <w:r>
        <w:rPr>
          <w:rFonts w:asciiTheme="minorEastAsia" w:eastAsiaTheme="minorEastAsia" w:hAnsiTheme="minorEastAsia" w:hint="eastAsia"/>
          <w:sz w:val="24"/>
        </w:rPr>
        <w:t>（投标单位的名称）全权处理本项目投标的有关事宜。</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一、我方自愿按照招标文件规定的各项要求向采购人提供所需服务。</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三、我方为本项目提交的投标文件正本壹份，副本</w:t>
      </w:r>
      <w:r>
        <w:rPr>
          <w:rFonts w:asciiTheme="minorEastAsia" w:eastAsiaTheme="minorEastAsia" w:hAnsiTheme="minorEastAsia"/>
          <w:sz w:val="24"/>
          <w:u w:val="single"/>
        </w:rPr>
        <w:t>XXXX</w:t>
      </w:r>
      <w:r>
        <w:rPr>
          <w:rFonts w:asciiTheme="minorEastAsia" w:eastAsiaTheme="minorEastAsia" w:hAnsiTheme="minorEastAsia" w:hint="eastAsia"/>
          <w:sz w:val="24"/>
        </w:rPr>
        <w:t>份。</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四、我方同意本次招标的投标有效期为投标截止时间届满后</w:t>
      </w:r>
      <w:r>
        <w:rPr>
          <w:rFonts w:asciiTheme="minorEastAsia" w:eastAsiaTheme="minorEastAsia" w:hAnsiTheme="minorEastAsia"/>
          <w:sz w:val="24"/>
          <w:u w:val="single"/>
        </w:rPr>
        <w:t>XXXX</w:t>
      </w:r>
      <w:r>
        <w:rPr>
          <w:rFonts w:asciiTheme="minorEastAsia" w:eastAsiaTheme="minorEastAsia" w:hAnsiTheme="minorEastAsia" w:hint="eastAsia"/>
          <w:sz w:val="24"/>
        </w:rPr>
        <w:t>天，并同意招标文件中其他关于投标有效期的实质性要求。</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五、我方愿意提供贵单位可能另外要求的，与投标有关的文件资料，并保证</w:t>
      </w:r>
      <w:r>
        <w:rPr>
          <w:rFonts w:asciiTheme="minorEastAsia" w:eastAsiaTheme="minorEastAsia" w:hAnsiTheme="minorEastAsia" w:hint="eastAsia"/>
          <w:sz w:val="24"/>
        </w:rPr>
        <w:t>我方已提供和将要提供的文件资料是真实、准确的。</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（单位公章）。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通讯地址：</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年</w:t>
      </w:r>
      <w:r>
        <w:rPr>
          <w:rFonts w:asciiTheme="minorEastAsia" w:eastAsiaTheme="minorEastAsia" w:hAnsiTheme="minorEastAsia" w:hint="eastAsia"/>
          <w:sz w:val="24"/>
        </w:rPr>
        <w:t>XXXX</w:t>
      </w:r>
      <w:r>
        <w:rPr>
          <w:rFonts w:asciiTheme="minorEastAsia" w:eastAsiaTheme="minorEastAsia" w:hAnsiTheme="minorEastAsia" w:hint="eastAsia"/>
          <w:sz w:val="24"/>
        </w:rPr>
        <w:t>月</w:t>
      </w:r>
      <w:r>
        <w:rPr>
          <w:rFonts w:asciiTheme="minorEastAsia" w:eastAsiaTheme="minorEastAsia" w:hAnsiTheme="minorEastAsia" w:hint="eastAsia"/>
          <w:sz w:val="24"/>
        </w:rPr>
        <w:t>XXXX</w:t>
      </w:r>
      <w:r>
        <w:rPr>
          <w:rFonts w:asciiTheme="minorEastAsia" w:eastAsiaTheme="minorEastAsia" w:hAnsiTheme="minorEastAsia" w:hint="eastAsia"/>
          <w:sz w:val="24"/>
        </w:rPr>
        <w:t>日。</w:t>
      </w:r>
    </w:p>
    <w:p w:rsidR="00DC4FBB" w:rsidRDefault="009D2BC8">
      <w:pPr>
        <w:spacing w:after="0" w:line="360" w:lineRule="auto"/>
        <w:rPr>
          <w:rFonts w:asciiTheme="minorEastAsia" w:eastAsiaTheme="minorEastAsia" w:hAnsiTheme="minorEastAsia"/>
          <w:b/>
          <w:sz w:val="32"/>
          <w:szCs w:val="32"/>
        </w:rPr>
      </w:pPr>
      <w:bookmarkStart w:id="155" w:name="_Toc308164824"/>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2-3</w:t>
      </w:r>
    </w:p>
    <w:p w:rsidR="00DC4FBB" w:rsidRDefault="009D2BC8">
      <w:pPr>
        <w:widowControl/>
        <w:spacing w:after="0" w:line="240" w:lineRule="auto"/>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承诺函</w:t>
      </w:r>
      <w:r>
        <w:rPr>
          <w:rFonts w:asciiTheme="minorEastAsia" w:eastAsiaTheme="minorEastAsia" w:hAnsiTheme="minorEastAsia" w:hint="eastAsia"/>
          <w:sz w:val="32"/>
          <w:szCs w:val="32"/>
        </w:rPr>
        <w:t>（实质性要求）</w:t>
      </w:r>
    </w:p>
    <w:p w:rsidR="00DC4FBB" w:rsidRDefault="00DC4FBB">
      <w:pPr>
        <w:widowControl/>
        <w:spacing w:after="0" w:line="240" w:lineRule="auto"/>
        <w:jc w:val="center"/>
        <w:outlineLvl w:val="1"/>
        <w:rPr>
          <w:rFonts w:asciiTheme="minorEastAsia" w:eastAsiaTheme="minorEastAsia" w:hAnsiTheme="minorEastAsia"/>
          <w:b/>
          <w:sz w:val="24"/>
        </w:rPr>
      </w:pPr>
    </w:p>
    <w:p w:rsidR="00DC4FBB" w:rsidRDefault="009D2BC8">
      <w:pPr>
        <w:widowControl/>
        <w:spacing w:after="0" w:line="24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XXXX</w:t>
      </w:r>
      <w:r>
        <w:rPr>
          <w:rFonts w:asciiTheme="minorEastAsia" w:eastAsiaTheme="minorEastAsia" w:hAnsiTheme="minorEastAsia" w:hint="eastAsia"/>
          <w:sz w:val="24"/>
        </w:rPr>
        <w:t>（采购代理机构名称）：</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七、国家或行业主管部门对采购产品的技术标准</w:t>
      </w:r>
      <w:r>
        <w:rPr>
          <w:rFonts w:asciiTheme="minorEastAsia" w:eastAsiaTheme="minorEastAsia" w:hAnsiTheme="minorEastAsia" w:hint="eastAsia"/>
          <w:sz w:val="24"/>
        </w:rPr>
        <w:t>、质量标准和资格资质条件等有强制性规定的，我方</w:t>
      </w:r>
      <w:r>
        <w:rPr>
          <w:rFonts w:asciiTheme="minorEastAsia" w:eastAsiaTheme="minorEastAsia" w:hAnsiTheme="minorEastAsia"/>
          <w:sz w:val="24"/>
        </w:rPr>
        <w:t>承诺符合其要求。</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八、参加本次招标采购活动，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sz w:val="24"/>
        </w:rPr>
        <w:t>“</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sz w:val="24"/>
        </w:rPr>
        <w:t>”</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w:t>
      </w:r>
      <w:r>
        <w:rPr>
          <w:rFonts w:asciiTheme="minorEastAsia" w:eastAsiaTheme="minorEastAsia" w:hAnsiTheme="minorEastAsia" w:hint="eastAsia"/>
          <w:sz w:val="24"/>
        </w:rPr>
        <w:t>20%</w:t>
      </w:r>
      <w:r>
        <w:rPr>
          <w:rFonts w:asciiTheme="minorEastAsia" w:eastAsiaTheme="minorEastAsia" w:hAnsiTheme="minorEastAsia" w:hint="eastAsia"/>
          <w:sz w:val="24"/>
        </w:rPr>
        <w:t>，</w:t>
      </w:r>
      <w:r>
        <w:rPr>
          <w:rFonts w:asciiTheme="minorEastAsia" w:eastAsiaTheme="minorEastAsia" w:hAnsiTheme="minorEastAsia"/>
          <w:sz w:val="24"/>
        </w:rPr>
        <w:t>我方承诺符合</w:t>
      </w:r>
      <w:r>
        <w:rPr>
          <w:rFonts w:asciiTheme="minorEastAsia" w:eastAsiaTheme="minorEastAsia" w:hAnsiTheme="minorEastAsia" w:hint="eastAsia"/>
          <w:sz w:val="24"/>
        </w:rPr>
        <w:t>该</w:t>
      </w:r>
      <w:r>
        <w:rPr>
          <w:rFonts w:asciiTheme="minorEastAsia" w:eastAsiaTheme="minorEastAsia" w:hAnsiTheme="minorEastAsia"/>
          <w:sz w:val="24"/>
        </w:rPr>
        <w:t>要求。</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w:t>
      </w:r>
      <w:r>
        <w:rPr>
          <w:rFonts w:asciiTheme="minorEastAsia" w:eastAsiaTheme="minorEastAsia" w:hAnsiTheme="minorEastAsia" w:hint="eastAsia"/>
          <w:sz w:val="24"/>
        </w:rPr>
        <w:t>该知识产权的相关费用。</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十一</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w:t>
      </w:r>
      <w:r>
        <w:rPr>
          <w:rFonts w:asciiTheme="minorEastAsia" w:eastAsiaTheme="minorEastAsia" w:hAnsiTheme="minorEastAsia" w:hint="eastAsia"/>
          <w:sz w:val="24"/>
        </w:rPr>
        <w:t>XXX</w:t>
      </w:r>
      <w:r>
        <w:rPr>
          <w:rFonts w:asciiTheme="minorEastAsia" w:eastAsiaTheme="minorEastAsia" w:hAnsiTheme="minorEastAsia" w:hint="eastAsia"/>
          <w:sz w:val="24"/>
        </w:rPr>
        <w:t>；存在管理关系单位为：</w:t>
      </w:r>
      <w:r>
        <w:rPr>
          <w:rFonts w:asciiTheme="minorEastAsia" w:eastAsiaTheme="minorEastAsia" w:hAnsiTheme="minorEastAsia" w:hint="eastAsia"/>
          <w:sz w:val="24"/>
        </w:rPr>
        <w:t>XXX</w:t>
      </w:r>
    </w:p>
    <w:p w:rsidR="00DC4FBB" w:rsidRDefault="009D2BC8">
      <w:pPr>
        <w:widowControl/>
        <w:spacing w:after="0" w:line="240" w:lineRule="auto"/>
        <w:ind w:firstLineChars="200" w:firstLine="480"/>
        <w:jc w:val="left"/>
        <w:outlineLvl w:val="1"/>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rsidR="00DC4FBB" w:rsidRDefault="009D2BC8">
      <w:pPr>
        <w:widowControl/>
        <w:spacing w:after="0" w:line="24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（单位公章）。</w:t>
      </w:r>
    </w:p>
    <w:p w:rsidR="00DC4FBB" w:rsidRDefault="009D2BC8">
      <w:pPr>
        <w:widowControl/>
        <w:spacing w:after="0" w:line="24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spacing w:after="0" w:line="240" w:lineRule="auto"/>
        <w:rPr>
          <w:rFonts w:asciiTheme="minorEastAsia" w:eastAsiaTheme="minorEastAsia" w:hAnsiTheme="minorEastAsia"/>
          <w:b/>
          <w:sz w:val="32"/>
          <w:szCs w:val="32"/>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2-4</w:t>
      </w:r>
    </w:p>
    <w:p w:rsidR="00DC4FBB" w:rsidRDefault="009D2BC8">
      <w:pPr>
        <w:spacing w:line="400" w:lineRule="exact"/>
        <w:ind w:firstLineChars="200" w:firstLine="643"/>
        <w:jc w:val="center"/>
        <w:rPr>
          <w:rFonts w:asciiTheme="minorEastAsia" w:eastAsiaTheme="minorEastAsia" w:hAnsiTheme="minorEastAsia"/>
          <w:b/>
          <w:sz w:val="32"/>
          <w:szCs w:val="32"/>
        </w:rPr>
      </w:pPr>
      <w:bookmarkStart w:id="156" w:name="_Toc217446085"/>
      <w:bookmarkEnd w:id="124"/>
      <w:bookmarkEnd w:id="155"/>
      <w:r>
        <w:rPr>
          <w:rFonts w:asciiTheme="minorEastAsia" w:eastAsiaTheme="minorEastAsia" w:hAnsiTheme="minorEastAsia" w:hint="eastAsia"/>
          <w:b/>
          <w:sz w:val="32"/>
          <w:szCs w:val="32"/>
        </w:rPr>
        <w:t>开标一览表</w:t>
      </w:r>
      <w:bookmarkEnd w:id="156"/>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第</w:t>
      </w:r>
      <w:r>
        <w:rPr>
          <w:rFonts w:asciiTheme="minorEastAsia" w:eastAsiaTheme="minorEastAsia" w:hAnsiTheme="minorEastAsia"/>
          <w:sz w:val="24"/>
        </w:rPr>
        <w:t>XX</w:t>
      </w:r>
      <w:r>
        <w:rPr>
          <w:rFonts w:asciiTheme="minorEastAsia" w:eastAsiaTheme="minorEastAsia" w:hAnsiTheme="minorEastAsia" w:hint="eastAsia"/>
          <w:sz w:val="24"/>
        </w:rPr>
        <w:t>包（适用</w:t>
      </w:r>
      <w:r>
        <w:rPr>
          <w:rFonts w:asciiTheme="minorEastAsia" w:eastAsiaTheme="minorEastAsia" w:hAnsiTheme="minorEastAsia" w:hint="eastAsia"/>
          <w:sz w:val="24"/>
        </w:rPr>
        <w:t>0</w:t>
      </w:r>
      <w:r>
        <w:rPr>
          <w:rFonts w:asciiTheme="minorEastAsia" w:eastAsiaTheme="minorEastAsia" w:hAnsiTheme="minorEastAsia"/>
          <w:sz w:val="24"/>
        </w:rPr>
        <w:t>1</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2</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3</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4</w:t>
      </w:r>
      <w:r>
        <w:rPr>
          <w:rFonts w:asciiTheme="minorEastAsia" w:eastAsiaTheme="minorEastAsia" w:hAnsiTheme="minorEastAsia" w:hint="eastAsia"/>
          <w:sz w:val="24"/>
        </w:rPr>
        <w:t>包报价）</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DC4FBB">
        <w:trPr>
          <w:trHeight w:val="960"/>
        </w:trPr>
        <w:tc>
          <w:tcPr>
            <w:tcW w:w="819"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序号</w:t>
            </w:r>
          </w:p>
        </w:tc>
        <w:tc>
          <w:tcPr>
            <w:tcW w:w="4776" w:type="dxa"/>
            <w:gridSpan w:val="2"/>
            <w:vAlign w:val="center"/>
          </w:tcPr>
          <w:p w:rsidR="00DC4FBB" w:rsidRDefault="009D2BC8">
            <w:pPr>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服务内容</w:t>
            </w:r>
          </w:p>
        </w:tc>
        <w:tc>
          <w:tcPr>
            <w:tcW w:w="3625"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报价（折扣百分比）</w:t>
            </w:r>
          </w:p>
        </w:tc>
      </w:tr>
      <w:tr w:rsidR="00DC4FBB">
        <w:trPr>
          <w:trHeight w:val="597"/>
        </w:trPr>
        <w:tc>
          <w:tcPr>
            <w:tcW w:w="819"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p>
        </w:tc>
        <w:tc>
          <w:tcPr>
            <w:tcW w:w="4776" w:type="dxa"/>
            <w:gridSpan w:val="2"/>
            <w:vAlign w:val="center"/>
          </w:tcPr>
          <w:p w:rsidR="00DC4FBB" w:rsidRDefault="00DC4FBB">
            <w:pPr>
              <w:spacing w:line="360" w:lineRule="auto"/>
              <w:jc w:val="center"/>
              <w:rPr>
                <w:rFonts w:asciiTheme="minorEastAsia" w:eastAsiaTheme="minorEastAsia" w:hAnsiTheme="minorEastAsia" w:cs="宋体"/>
                <w:bCs/>
                <w:kern w:val="0"/>
                <w:sz w:val="24"/>
              </w:rPr>
            </w:pPr>
          </w:p>
        </w:tc>
        <w:tc>
          <w:tcPr>
            <w:tcW w:w="3625" w:type="dxa"/>
            <w:vAlign w:val="center"/>
          </w:tcPr>
          <w:p w:rsidR="00DC4FBB" w:rsidRDefault="009D2BC8">
            <w:pPr>
              <w:widowControl/>
              <w:spacing w:line="360" w:lineRule="auto"/>
              <w:rPr>
                <w:rFonts w:asciiTheme="minorEastAsia" w:eastAsiaTheme="minorEastAsia" w:hAnsiTheme="minorEastAsia" w:cs="宋体"/>
                <w:bCs/>
                <w:kern w:val="0"/>
                <w:sz w:val="24"/>
              </w:rPr>
            </w:pPr>
            <w:r>
              <w:rPr>
                <w:rFonts w:asciiTheme="minorEastAsia" w:eastAsiaTheme="minorEastAsia" w:hAnsiTheme="minorEastAsia"/>
                <w:color w:val="000000"/>
                <w:kern w:val="0"/>
                <w:szCs w:val="21"/>
              </w:rPr>
              <w:t>基本审核费：竣工结算送审金额</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《工程造价咨询服务收费标准》（川价发〔</w:t>
            </w:r>
            <w:r>
              <w:rPr>
                <w:rFonts w:asciiTheme="minorEastAsia" w:eastAsiaTheme="minorEastAsia" w:hAnsiTheme="minorEastAsia"/>
                <w:color w:val="000000"/>
                <w:kern w:val="0"/>
                <w:szCs w:val="21"/>
              </w:rPr>
              <w:t>2008</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 xml:space="preserve">141 </w:t>
            </w:r>
            <w:r>
              <w:rPr>
                <w:rFonts w:asciiTheme="minorEastAsia" w:eastAsiaTheme="minorEastAsia" w:hAnsiTheme="minorEastAsia"/>
                <w:color w:val="000000"/>
                <w:kern w:val="0"/>
                <w:szCs w:val="21"/>
              </w:rPr>
              <w:t>号）文件</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审核竣工结算</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差额累进费率</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u w:val="single"/>
              </w:rPr>
              <w:t xml:space="preserve">       </w:t>
            </w:r>
            <w:r>
              <w:rPr>
                <w:rFonts w:asciiTheme="minorEastAsia" w:eastAsiaTheme="minorEastAsia" w:hAnsiTheme="minorEastAsia"/>
                <w:color w:val="000000"/>
                <w:kern w:val="0"/>
                <w:szCs w:val="21"/>
              </w:rPr>
              <w:t>%</w:t>
            </w:r>
          </w:p>
        </w:tc>
      </w:tr>
      <w:tr w:rsidR="00DC4FBB">
        <w:trPr>
          <w:trHeight w:val="1271"/>
        </w:trPr>
        <w:tc>
          <w:tcPr>
            <w:tcW w:w="2173" w:type="dxa"/>
            <w:gridSpan w:val="2"/>
            <w:vAlign w:val="center"/>
          </w:tcPr>
          <w:p w:rsidR="00DC4FBB" w:rsidRDefault="009D2BC8">
            <w:pPr>
              <w:widowControl/>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投标总价</w:t>
            </w:r>
          </w:p>
        </w:tc>
        <w:tc>
          <w:tcPr>
            <w:tcW w:w="7047" w:type="dxa"/>
            <w:gridSpan w:val="2"/>
            <w:vAlign w:val="center"/>
          </w:tcPr>
          <w:p w:rsidR="00DC4FBB" w:rsidRDefault="009D2BC8">
            <w:pPr>
              <w:widowControl/>
              <w:spacing w:line="360" w:lineRule="auto"/>
              <w:rPr>
                <w:rFonts w:asciiTheme="minorEastAsia" w:eastAsiaTheme="minorEastAsia" w:hAnsiTheme="minorEastAsia" w:cs="宋体"/>
                <w:kern w:val="0"/>
                <w:sz w:val="24"/>
              </w:rPr>
            </w:pPr>
            <w:r>
              <w:rPr>
                <w:rFonts w:asciiTheme="minorEastAsia" w:eastAsiaTheme="minorEastAsia" w:hAnsiTheme="minorEastAsia" w:hint="eastAsia"/>
                <w:b/>
                <w:sz w:val="24"/>
              </w:rPr>
              <w:t>大写：（小写：</w:t>
            </w:r>
            <w:r>
              <w:rPr>
                <w:rFonts w:asciiTheme="minorEastAsia" w:eastAsiaTheme="minorEastAsia" w:hAnsiTheme="minorEastAsia" w:cs="宋体" w:hint="eastAsia"/>
                <w:bCs/>
                <w:kern w:val="0"/>
                <w:sz w:val="24"/>
              </w:rPr>
              <w:t>_________%</w:t>
            </w:r>
            <w:r>
              <w:rPr>
                <w:rFonts w:asciiTheme="minorEastAsia" w:eastAsiaTheme="minorEastAsia" w:hAnsiTheme="minorEastAsia" w:hint="eastAsia"/>
                <w:b/>
                <w:sz w:val="24"/>
              </w:rPr>
              <w:t>）</w:t>
            </w:r>
          </w:p>
        </w:tc>
      </w:tr>
    </w:tbl>
    <w:p w:rsidR="00DC4FBB" w:rsidRDefault="00DC4FBB">
      <w:pPr>
        <w:widowControl/>
        <w:spacing w:line="360" w:lineRule="atLeast"/>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报价应是最终用户验收合格后的总价，包括人工、保险、代理、培训、税费等实施本次采购项目的所有费用。</w:t>
      </w:r>
      <w:r>
        <w:rPr>
          <w:rFonts w:asciiTheme="minorEastAsia" w:eastAsiaTheme="minorEastAsia" w:hAnsiTheme="minorEastAsia" w:hint="eastAsia"/>
          <w:sz w:val="24"/>
        </w:rPr>
        <w:t xml:space="preserve"> </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“开标一览表”为多页的，每页均须加盖投标人印章。</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、“开标一览表”以包为单位填写。</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sz w:val="24"/>
        </w:rPr>
        <w:t>、</w:t>
      </w:r>
      <w:r>
        <w:rPr>
          <w:rFonts w:asciiTheme="minorEastAsia" w:eastAsiaTheme="minorEastAsia" w:hAnsiTheme="minorEastAsia" w:hint="eastAsia"/>
          <w:sz w:val="24"/>
        </w:rPr>
        <w:t>本项目供应商统一按</w:t>
      </w:r>
      <w:r>
        <w:rPr>
          <w:rFonts w:asciiTheme="minorEastAsia" w:eastAsiaTheme="minorEastAsia" w:hAnsiTheme="minorEastAsia" w:cs="宋体" w:hint="eastAsia"/>
          <w:bCs/>
          <w:kern w:val="0"/>
          <w:sz w:val="24"/>
        </w:rPr>
        <w:t>折扣百分比进行报价，如</w:t>
      </w:r>
      <w:r>
        <w:rPr>
          <w:rFonts w:asciiTheme="minorEastAsia" w:eastAsiaTheme="minorEastAsia" w:hAnsiTheme="minorEastAsia" w:cs="宋体" w:hint="eastAsia"/>
          <w:bCs/>
          <w:kern w:val="0"/>
          <w:sz w:val="24"/>
        </w:rPr>
        <w:t>3</w:t>
      </w:r>
      <w:proofErr w:type="gramStart"/>
      <w:r>
        <w:rPr>
          <w:rFonts w:asciiTheme="minorEastAsia" w:eastAsiaTheme="minorEastAsia" w:hAnsiTheme="minorEastAsia" w:cs="宋体" w:hint="eastAsia"/>
          <w:bCs/>
          <w:kern w:val="0"/>
          <w:sz w:val="24"/>
        </w:rPr>
        <w:t>折供应</w:t>
      </w:r>
      <w:proofErr w:type="gramEnd"/>
      <w:r>
        <w:rPr>
          <w:rFonts w:asciiTheme="minorEastAsia" w:eastAsiaTheme="minorEastAsia" w:hAnsiTheme="minorEastAsia" w:cs="宋体" w:hint="eastAsia"/>
          <w:bCs/>
          <w:kern w:val="0"/>
          <w:sz w:val="24"/>
        </w:rPr>
        <w:t>商的报价为</w:t>
      </w:r>
      <w:r>
        <w:rPr>
          <w:rFonts w:asciiTheme="minorEastAsia" w:eastAsiaTheme="minorEastAsia" w:hAnsiTheme="minorEastAsia" w:cs="宋体" w:hint="eastAsia"/>
          <w:bCs/>
          <w:kern w:val="0"/>
          <w:sz w:val="24"/>
        </w:rPr>
        <w:t>30%</w:t>
      </w:r>
      <w:r>
        <w:rPr>
          <w:rFonts w:asciiTheme="minorEastAsia" w:eastAsiaTheme="minorEastAsia" w:hAnsiTheme="minorEastAsia"/>
          <w:sz w:val="24"/>
        </w:rPr>
        <w:t>。</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（单位公章）。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b/>
          <w:sz w:val="24"/>
        </w:rPr>
        <w:sectPr w:rsidR="00DC4FBB">
          <w:pgSz w:w="11907" w:h="16840"/>
          <w:pgMar w:top="1440" w:right="1474" w:bottom="1440" w:left="1474" w:header="851" w:footer="992" w:gutter="0"/>
          <w:cols w:space="720"/>
          <w:docGrid w:linePitch="312"/>
        </w:sectPr>
      </w:pPr>
      <w:r>
        <w:rPr>
          <w:rFonts w:asciiTheme="minorEastAsia" w:eastAsiaTheme="minorEastAsia" w:hAnsiTheme="minorEastAsia" w:hint="eastAsia"/>
          <w:sz w:val="24"/>
        </w:rPr>
        <w:t>投标日期：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spacing w:after="0" w:line="360" w:lineRule="auto"/>
        <w:rPr>
          <w:rFonts w:asciiTheme="minorEastAsia" w:eastAsiaTheme="minorEastAsia" w:hAnsiTheme="minorEastAsia"/>
          <w:b/>
          <w:sz w:val="32"/>
          <w:szCs w:val="32"/>
        </w:rPr>
      </w:pPr>
      <w:bookmarkStart w:id="157" w:name="_Toc217446086"/>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2-5</w:t>
      </w:r>
    </w:p>
    <w:bookmarkEnd w:id="157"/>
    <w:p w:rsidR="00DC4FBB" w:rsidRDefault="009D2BC8">
      <w:pPr>
        <w:spacing w:line="400" w:lineRule="exact"/>
        <w:ind w:firstLineChars="200" w:firstLine="643"/>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开标一览表</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第</w:t>
      </w:r>
      <w:r>
        <w:rPr>
          <w:rFonts w:asciiTheme="minorEastAsia" w:eastAsiaTheme="minorEastAsia" w:hAnsiTheme="minorEastAsia"/>
          <w:sz w:val="24"/>
        </w:rPr>
        <w:t>XX</w:t>
      </w:r>
      <w:r>
        <w:rPr>
          <w:rFonts w:asciiTheme="minorEastAsia" w:eastAsiaTheme="minorEastAsia" w:hAnsiTheme="minorEastAsia" w:hint="eastAsia"/>
          <w:sz w:val="24"/>
        </w:rPr>
        <w:t>包（适用</w:t>
      </w:r>
      <w:r>
        <w:rPr>
          <w:rFonts w:asciiTheme="minorEastAsia" w:eastAsiaTheme="minorEastAsia" w:hAnsiTheme="minorEastAsia" w:hint="eastAsia"/>
          <w:sz w:val="24"/>
        </w:rPr>
        <w:t>0</w:t>
      </w:r>
      <w:r>
        <w:rPr>
          <w:rFonts w:asciiTheme="minorEastAsia" w:eastAsiaTheme="minorEastAsia" w:hAnsiTheme="minorEastAsia"/>
          <w:sz w:val="24"/>
        </w:rPr>
        <w:t>5</w:t>
      </w:r>
      <w:r>
        <w:rPr>
          <w:rFonts w:asciiTheme="minorEastAsia" w:eastAsiaTheme="minorEastAsia" w:hAnsiTheme="minorEastAsia" w:hint="eastAsia"/>
          <w:sz w:val="24"/>
        </w:rPr>
        <w:t>包报价）</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DC4FBB">
        <w:trPr>
          <w:trHeight w:val="960"/>
        </w:trPr>
        <w:tc>
          <w:tcPr>
            <w:tcW w:w="819"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序号</w:t>
            </w:r>
          </w:p>
        </w:tc>
        <w:tc>
          <w:tcPr>
            <w:tcW w:w="4776" w:type="dxa"/>
            <w:gridSpan w:val="2"/>
            <w:vAlign w:val="center"/>
          </w:tcPr>
          <w:p w:rsidR="00DC4FBB" w:rsidRDefault="009D2BC8">
            <w:pPr>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服务内容</w:t>
            </w:r>
          </w:p>
        </w:tc>
        <w:tc>
          <w:tcPr>
            <w:tcW w:w="3625"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报价（折扣百分比）</w:t>
            </w:r>
          </w:p>
        </w:tc>
      </w:tr>
      <w:tr w:rsidR="00DC4FBB">
        <w:trPr>
          <w:trHeight w:val="597"/>
        </w:trPr>
        <w:tc>
          <w:tcPr>
            <w:tcW w:w="819"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p>
        </w:tc>
        <w:tc>
          <w:tcPr>
            <w:tcW w:w="4776" w:type="dxa"/>
            <w:gridSpan w:val="2"/>
            <w:vAlign w:val="center"/>
          </w:tcPr>
          <w:p w:rsidR="00DC4FBB" w:rsidRDefault="00DC4FBB">
            <w:pPr>
              <w:spacing w:line="360" w:lineRule="auto"/>
              <w:jc w:val="center"/>
              <w:rPr>
                <w:rFonts w:asciiTheme="minorEastAsia" w:eastAsiaTheme="minorEastAsia" w:hAnsiTheme="minorEastAsia" w:cs="宋体"/>
                <w:bCs/>
                <w:kern w:val="0"/>
                <w:sz w:val="24"/>
              </w:rPr>
            </w:pPr>
          </w:p>
        </w:tc>
        <w:tc>
          <w:tcPr>
            <w:tcW w:w="3625" w:type="dxa"/>
            <w:vAlign w:val="center"/>
          </w:tcPr>
          <w:p w:rsidR="00DC4FBB" w:rsidRDefault="009D2BC8">
            <w:pPr>
              <w:widowControl/>
              <w:spacing w:line="360" w:lineRule="auto"/>
              <w:rPr>
                <w:rFonts w:asciiTheme="minorEastAsia" w:eastAsiaTheme="minorEastAsia" w:hAnsiTheme="minorEastAsia" w:cs="宋体"/>
                <w:bCs/>
                <w:kern w:val="0"/>
                <w:sz w:val="24"/>
              </w:rPr>
            </w:pPr>
            <w:r>
              <w:rPr>
                <w:rFonts w:asciiTheme="minorEastAsia" w:eastAsiaTheme="minorEastAsia" w:hAnsiTheme="minorEastAsia"/>
                <w:color w:val="000000"/>
                <w:kern w:val="0"/>
                <w:szCs w:val="21"/>
              </w:rPr>
              <w:t>决算审计费用</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竣工决算送审金额</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《四川省会计师事务所服务收费管理办法》（</w:t>
            </w:r>
            <w:proofErr w:type="gramStart"/>
            <w:r>
              <w:rPr>
                <w:rFonts w:asciiTheme="minorEastAsia" w:eastAsiaTheme="minorEastAsia" w:hAnsiTheme="minorEastAsia"/>
                <w:color w:val="000000"/>
                <w:kern w:val="0"/>
                <w:szCs w:val="21"/>
              </w:rPr>
              <w:t>川发改价格</w:t>
            </w:r>
            <w:proofErr w:type="gramEnd"/>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2013</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 xml:space="preserve">901 </w:t>
            </w:r>
            <w:r>
              <w:rPr>
                <w:rFonts w:asciiTheme="minorEastAsia" w:eastAsiaTheme="minorEastAsia" w:hAnsiTheme="minorEastAsia"/>
                <w:color w:val="000000"/>
                <w:kern w:val="0"/>
                <w:szCs w:val="21"/>
              </w:rPr>
              <w:t>号）</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基本建设工程决算审核</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差额累进费率</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u w:val="single"/>
              </w:rPr>
              <w:t xml:space="preserve">     </w:t>
            </w:r>
            <w:r>
              <w:rPr>
                <w:rFonts w:asciiTheme="minorEastAsia" w:eastAsiaTheme="minorEastAsia" w:hAnsiTheme="minorEastAsia"/>
                <w:color w:val="000000"/>
                <w:kern w:val="0"/>
                <w:szCs w:val="21"/>
              </w:rPr>
              <w:t>%</w:t>
            </w:r>
          </w:p>
        </w:tc>
      </w:tr>
      <w:tr w:rsidR="00DC4FBB">
        <w:trPr>
          <w:trHeight w:val="1271"/>
        </w:trPr>
        <w:tc>
          <w:tcPr>
            <w:tcW w:w="2173" w:type="dxa"/>
            <w:gridSpan w:val="2"/>
            <w:vAlign w:val="center"/>
          </w:tcPr>
          <w:p w:rsidR="00DC4FBB" w:rsidRDefault="009D2BC8">
            <w:pPr>
              <w:widowControl/>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投标总价</w:t>
            </w:r>
          </w:p>
        </w:tc>
        <w:tc>
          <w:tcPr>
            <w:tcW w:w="7047" w:type="dxa"/>
            <w:gridSpan w:val="2"/>
            <w:vAlign w:val="center"/>
          </w:tcPr>
          <w:p w:rsidR="00DC4FBB" w:rsidRDefault="009D2BC8">
            <w:pPr>
              <w:widowControl/>
              <w:spacing w:line="360" w:lineRule="auto"/>
              <w:rPr>
                <w:rFonts w:asciiTheme="minorEastAsia" w:eastAsiaTheme="minorEastAsia" w:hAnsiTheme="minorEastAsia" w:cs="宋体"/>
                <w:kern w:val="0"/>
                <w:sz w:val="24"/>
              </w:rPr>
            </w:pPr>
            <w:r>
              <w:rPr>
                <w:rFonts w:asciiTheme="minorEastAsia" w:eastAsiaTheme="minorEastAsia" w:hAnsiTheme="minorEastAsia" w:hint="eastAsia"/>
                <w:b/>
                <w:sz w:val="24"/>
              </w:rPr>
              <w:t>大写：（小写：</w:t>
            </w:r>
            <w:r>
              <w:rPr>
                <w:rFonts w:asciiTheme="minorEastAsia" w:eastAsiaTheme="minorEastAsia" w:hAnsiTheme="minorEastAsia" w:cs="宋体" w:hint="eastAsia"/>
                <w:bCs/>
                <w:kern w:val="0"/>
                <w:sz w:val="24"/>
              </w:rPr>
              <w:t>_________%</w:t>
            </w:r>
            <w:r>
              <w:rPr>
                <w:rFonts w:asciiTheme="minorEastAsia" w:eastAsiaTheme="minorEastAsia" w:hAnsiTheme="minorEastAsia" w:hint="eastAsia"/>
                <w:b/>
                <w:sz w:val="24"/>
              </w:rPr>
              <w:t>）</w:t>
            </w:r>
          </w:p>
        </w:tc>
      </w:tr>
    </w:tbl>
    <w:p w:rsidR="00DC4FBB" w:rsidRDefault="00DC4FBB">
      <w:pPr>
        <w:widowControl/>
        <w:spacing w:line="360" w:lineRule="atLeast"/>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报价应是最终用户验收合格后的总价，包括人工、保险、代理、培训、税费等实施本次采购项目的所有费用。</w:t>
      </w:r>
      <w:r>
        <w:rPr>
          <w:rFonts w:asciiTheme="minorEastAsia" w:eastAsiaTheme="minorEastAsia" w:hAnsiTheme="minorEastAsia" w:hint="eastAsia"/>
          <w:sz w:val="24"/>
        </w:rPr>
        <w:t xml:space="preserve"> </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“开标一览表”为多页的，每页均须加盖投标人印章。</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、“开标一览表”以包为单位填写。</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sz w:val="24"/>
        </w:rPr>
        <w:t>、</w:t>
      </w:r>
      <w:r>
        <w:rPr>
          <w:rFonts w:asciiTheme="minorEastAsia" w:eastAsiaTheme="minorEastAsia" w:hAnsiTheme="minorEastAsia" w:hint="eastAsia"/>
          <w:sz w:val="24"/>
        </w:rPr>
        <w:t>本项目供应商统一按</w:t>
      </w:r>
      <w:r>
        <w:rPr>
          <w:rFonts w:asciiTheme="minorEastAsia" w:eastAsiaTheme="minorEastAsia" w:hAnsiTheme="minorEastAsia" w:cs="宋体" w:hint="eastAsia"/>
          <w:bCs/>
          <w:kern w:val="0"/>
          <w:sz w:val="24"/>
        </w:rPr>
        <w:t>折扣百分比进行报价，如</w:t>
      </w:r>
      <w:r>
        <w:rPr>
          <w:rFonts w:asciiTheme="minorEastAsia" w:eastAsiaTheme="minorEastAsia" w:hAnsiTheme="minorEastAsia" w:cs="宋体" w:hint="eastAsia"/>
          <w:bCs/>
          <w:kern w:val="0"/>
          <w:sz w:val="24"/>
        </w:rPr>
        <w:t>3</w:t>
      </w:r>
      <w:proofErr w:type="gramStart"/>
      <w:r>
        <w:rPr>
          <w:rFonts w:asciiTheme="minorEastAsia" w:eastAsiaTheme="minorEastAsia" w:hAnsiTheme="minorEastAsia" w:cs="宋体" w:hint="eastAsia"/>
          <w:bCs/>
          <w:kern w:val="0"/>
          <w:sz w:val="24"/>
        </w:rPr>
        <w:t>折供应</w:t>
      </w:r>
      <w:proofErr w:type="gramEnd"/>
      <w:r>
        <w:rPr>
          <w:rFonts w:asciiTheme="minorEastAsia" w:eastAsiaTheme="minorEastAsia" w:hAnsiTheme="minorEastAsia" w:cs="宋体" w:hint="eastAsia"/>
          <w:bCs/>
          <w:kern w:val="0"/>
          <w:sz w:val="24"/>
        </w:rPr>
        <w:t>商的报价为</w:t>
      </w:r>
      <w:r>
        <w:rPr>
          <w:rFonts w:asciiTheme="minorEastAsia" w:eastAsiaTheme="minorEastAsia" w:hAnsiTheme="minorEastAsia" w:cs="宋体" w:hint="eastAsia"/>
          <w:bCs/>
          <w:kern w:val="0"/>
          <w:sz w:val="24"/>
        </w:rPr>
        <w:t>30%</w:t>
      </w:r>
      <w:r>
        <w:rPr>
          <w:rFonts w:asciiTheme="minorEastAsia" w:eastAsiaTheme="minorEastAsia" w:hAnsiTheme="minorEastAsia"/>
          <w:sz w:val="24"/>
        </w:rPr>
        <w:t>。</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（单位公章）。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DC4FBB" w:rsidRDefault="009D2BC8">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2-6</w:t>
      </w:r>
    </w:p>
    <w:p w:rsidR="00DC4FBB" w:rsidRDefault="009D2BC8">
      <w:pPr>
        <w:spacing w:line="400" w:lineRule="exact"/>
        <w:ind w:firstLineChars="200" w:firstLine="643"/>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开标一览表</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第</w:t>
      </w:r>
      <w:r>
        <w:rPr>
          <w:rFonts w:asciiTheme="minorEastAsia" w:eastAsiaTheme="minorEastAsia" w:hAnsiTheme="minorEastAsia"/>
          <w:sz w:val="24"/>
        </w:rPr>
        <w:t>XX</w:t>
      </w:r>
      <w:r>
        <w:rPr>
          <w:rFonts w:asciiTheme="minorEastAsia" w:eastAsiaTheme="minorEastAsia" w:hAnsiTheme="minorEastAsia" w:hint="eastAsia"/>
          <w:sz w:val="24"/>
        </w:rPr>
        <w:t>包（适用</w:t>
      </w:r>
      <w:r>
        <w:rPr>
          <w:rFonts w:asciiTheme="minorEastAsia" w:eastAsiaTheme="minorEastAsia" w:hAnsiTheme="minorEastAsia" w:hint="eastAsia"/>
          <w:sz w:val="24"/>
        </w:rPr>
        <w:t>0</w:t>
      </w:r>
      <w:r>
        <w:rPr>
          <w:rFonts w:asciiTheme="minorEastAsia" w:eastAsiaTheme="minorEastAsia" w:hAnsiTheme="minorEastAsia"/>
          <w:sz w:val="24"/>
        </w:rPr>
        <w:t>6</w:t>
      </w:r>
      <w:r>
        <w:rPr>
          <w:rFonts w:asciiTheme="minorEastAsia" w:eastAsiaTheme="minorEastAsia" w:hAnsiTheme="minorEastAsia" w:hint="eastAsia"/>
          <w:sz w:val="24"/>
        </w:rPr>
        <w:t>包报价）</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DC4FBB">
        <w:trPr>
          <w:trHeight w:val="960"/>
        </w:trPr>
        <w:tc>
          <w:tcPr>
            <w:tcW w:w="819"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序号</w:t>
            </w:r>
          </w:p>
        </w:tc>
        <w:tc>
          <w:tcPr>
            <w:tcW w:w="4776" w:type="dxa"/>
            <w:gridSpan w:val="2"/>
            <w:vAlign w:val="center"/>
          </w:tcPr>
          <w:p w:rsidR="00DC4FBB" w:rsidRDefault="009D2BC8">
            <w:pPr>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服务内容</w:t>
            </w:r>
          </w:p>
        </w:tc>
        <w:tc>
          <w:tcPr>
            <w:tcW w:w="3625"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报价（折扣百分比）</w:t>
            </w:r>
          </w:p>
        </w:tc>
      </w:tr>
      <w:tr w:rsidR="00DC4FBB">
        <w:trPr>
          <w:trHeight w:val="597"/>
        </w:trPr>
        <w:tc>
          <w:tcPr>
            <w:tcW w:w="819" w:type="dxa"/>
            <w:vAlign w:val="center"/>
          </w:tcPr>
          <w:p w:rsidR="00DC4FBB" w:rsidRDefault="009D2BC8">
            <w:pPr>
              <w:widowControl/>
              <w:spacing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bCs/>
                <w:kern w:val="0"/>
                <w:sz w:val="24"/>
              </w:rPr>
              <w:t>1</w:t>
            </w:r>
          </w:p>
        </w:tc>
        <w:tc>
          <w:tcPr>
            <w:tcW w:w="4776" w:type="dxa"/>
            <w:gridSpan w:val="2"/>
            <w:vAlign w:val="center"/>
          </w:tcPr>
          <w:p w:rsidR="00DC4FBB" w:rsidRDefault="00DC4FBB">
            <w:pPr>
              <w:spacing w:line="360" w:lineRule="auto"/>
              <w:jc w:val="center"/>
              <w:rPr>
                <w:rFonts w:asciiTheme="minorEastAsia" w:eastAsiaTheme="minorEastAsia" w:hAnsiTheme="minorEastAsia" w:cs="宋体"/>
                <w:bCs/>
                <w:kern w:val="0"/>
                <w:sz w:val="24"/>
              </w:rPr>
            </w:pPr>
          </w:p>
        </w:tc>
        <w:tc>
          <w:tcPr>
            <w:tcW w:w="3625" w:type="dxa"/>
            <w:vAlign w:val="center"/>
          </w:tcPr>
          <w:p w:rsidR="00DC4FBB" w:rsidRDefault="009D2BC8">
            <w:pPr>
              <w:widowControl/>
              <w:spacing w:line="360" w:lineRule="auto"/>
              <w:rPr>
                <w:rFonts w:asciiTheme="minorEastAsia" w:eastAsiaTheme="minorEastAsia" w:hAnsiTheme="minorEastAsia" w:cs="宋体"/>
                <w:bCs/>
                <w:kern w:val="0"/>
                <w:sz w:val="24"/>
              </w:rPr>
            </w:pPr>
            <w:r>
              <w:rPr>
                <w:rFonts w:asciiTheme="minorEastAsia" w:eastAsiaTheme="minorEastAsia" w:hAnsiTheme="minorEastAsia"/>
                <w:kern w:val="0"/>
                <w:szCs w:val="21"/>
              </w:rPr>
              <w:t>会计咨询费按川价发【</w:t>
            </w:r>
            <w:r>
              <w:rPr>
                <w:rFonts w:asciiTheme="minorEastAsia" w:eastAsiaTheme="minorEastAsia" w:hAnsiTheme="minorEastAsia"/>
                <w:kern w:val="0"/>
                <w:szCs w:val="21"/>
              </w:rPr>
              <w:t>2013</w:t>
            </w:r>
            <w:r>
              <w:rPr>
                <w:rFonts w:asciiTheme="minorEastAsia" w:eastAsiaTheme="minorEastAsia" w:hAnsiTheme="minorEastAsia"/>
                <w:kern w:val="0"/>
                <w:szCs w:val="21"/>
              </w:rPr>
              <w:t>】</w:t>
            </w:r>
            <w:r>
              <w:rPr>
                <w:rFonts w:asciiTheme="minorEastAsia" w:eastAsiaTheme="minorEastAsia" w:hAnsiTheme="minorEastAsia"/>
                <w:kern w:val="0"/>
                <w:szCs w:val="21"/>
              </w:rPr>
              <w:t>901</w:t>
            </w:r>
            <w:r>
              <w:rPr>
                <w:rFonts w:asciiTheme="minorEastAsia" w:eastAsiaTheme="minorEastAsia" w:hAnsiTheme="minorEastAsia"/>
                <w:kern w:val="0"/>
                <w:szCs w:val="21"/>
              </w:rPr>
              <w:t>号文中</w:t>
            </w:r>
            <w:r>
              <w:rPr>
                <w:rFonts w:asciiTheme="minorEastAsia" w:eastAsiaTheme="minorEastAsia" w:hAnsiTheme="minorEastAsia"/>
                <w:kern w:val="0"/>
                <w:szCs w:val="21"/>
              </w:rPr>
              <w:t>“</w:t>
            </w:r>
            <w:r>
              <w:rPr>
                <w:rFonts w:asciiTheme="minorEastAsia" w:eastAsiaTheme="minorEastAsia" w:hAnsiTheme="minorEastAsia"/>
                <w:kern w:val="0"/>
                <w:szCs w:val="21"/>
              </w:rPr>
              <w:t>计时收费标准</w:t>
            </w:r>
            <w:r>
              <w:rPr>
                <w:rFonts w:asciiTheme="minorEastAsia" w:eastAsiaTheme="minorEastAsia" w:hAnsiTheme="minorEastAsia"/>
                <w:kern w:val="0"/>
                <w:szCs w:val="21"/>
              </w:rPr>
              <w:t>”×</w:t>
            </w:r>
            <w:r>
              <w:rPr>
                <w:rFonts w:asciiTheme="minorEastAsia" w:eastAsiaTheme="minorEastAsia" w:hAnsiTheme="minorEastAsia"/>
                <w:kern w:val="0"/>
                <w:szCs w:val="21"/>
                <w:u w:val="single"/>
              </w:rPr>
              <w:t xml:space="preserve">    </w:t>
            </w:r>
            <w:r>
              <w:rPr>
                <w:rFonts w:asciiTheme="minorEastAsia" w:eastAsiaTheme="minorEastAsia" w:hAnsiTheme="minorEastAsia"/>
                <w:kern w:val="0"/>
                <w:szCs w:val="21"/>
              </w:rPr>
              <w:t>%</w:t>
            </w:r>
          </w:p>
        </w:tc>
      </w:tr>
      <w:tr w:rsidR="00DC4FBB">
        <w:trPr>
          <w:trHeight w:val="1271"/>
        </w:trPr>
        <w:tc>
          <w:tcPr>
            <w:tcW w:w="2173" w:type="dxa"/>
            <w:gridSpan w:val="2"/>
            <w:vAlign w:val="center"/>
          </w:tcPr>
          <w:p w:rsidR="00DC4FBB" w:rsidRDefault="009D2BC8">
            <w:pPr>
              <w:widowControl/>
              <w:spacing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投标总价</w:t>
            </w:r>
          </w:p>
        </w:tc>
        <w:tc>
          <w:tcPr>
            <w:tcW w:w="7047" w:type="dxa"/>
            <w:gridSpan w:val="2"/>
            <w:vAlign w:val="center"/>
          </w:tcPr>
          <w:p w:rsidR="00DC4FBB" w:rsidRDefault="009D2BC8">
            <w:pPr>
              <w:widowControl/>
              <w:spacing w:line="360" w:lineRule="auto"/>
              <w:rPr>
                <w:rFonts w:asciiTheme="minorEastAsia" w:eastAsiaTheme="minorEastAsia" w:hAnsiTheme="minorEastAsia" w:cs="宋体"/>
                <w:kern w:val="0"/>
                <w:sz w:val="24"/>
              </w:rPr>
            </w:pPr>
            <w:r>
              <w:rPr>
                <w:rFonts w:asciiTheme="minorEastAsia" w:eastAsiaTheme="minorEastAsia" w:hAnsiTheme="minorEastAsia" w:hint="eastAsia"/>
                <w:b/>
                <w:sz w:val="24"/>
              </w:rPr>
              <w:t>大写：（小写：</w:t>
            </w:r>
            <w:r>
              <w:rPr>
                <w:rFonts w:asciiTheme="minorEastAsia" w:eastAsiaTheme="minorEastAsia" w:hAnsiTheme="minorEastAsia" w:cs="宋体" w:hint="eastAsia"/>
                <w:bCs/>
                <w:kern w:val="0"/>
                <w:sz w:val="24"/>
              </w:rPr>
              <w:t>_________%</w:t>
            </w:r>
            <w:r>
              <w:rPr>
                <w:rFonts w:asciiTheme="minorEastAsia" w:eastAsiaTheme="minorEastAsia" w:hAnsiTheme="minorEastAsia" w:hint="eastAsia"/>
                <w:b/>
                <w:sz w:val="24"/>
              </w:rPr>
              <w:t>）</w:t>
            </w:r>
          </w:p>
        </w:tc>
      </w:tr>
    </w:tbl>
    <w:p w:rsidR="00DC4FBB" w:rsidRDefault="00DC4FBB">
      <w:pPr>
        <w:widowControl/>
        <w:spacing w:line="360" w:lineRule="atLeast"/>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报价应是最终用户验收合格后的总价，包括人工、保险、代理、培训、税费等实施本次采购项目的所有费用。</w:t>
      </w:r>
      <w:r>
        <w:rPr>
          <w:rFonts w:asciiTheme="minorEastAsia" w:eastAsiaTheme="minorEastAsia" w:hAnsiTheme="minorEastAsia" w:hint="eastAsia"/>
          <w:sz w:val="24"/>
        </w:rPr>
        <w:t xml:space="preserve"> </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“开标一览表”为多页的，每页均须加盖投标人印章。</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、“开标一览表”以包为单位填写。</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sz w:val="24"/>
        </w:rPr>
        <w:t>、</w:t>
      </w:r>
      <w:r>
        <w:rPr>
          <w:rFonts w:asciiTheme="minorEastAsia" w:eastAsiaTheme="minorEastAsia" w:hAnsiTheme="minorEastAsia" w:hint="eastAsia"/>
          <w:sz w:val="24"/>
        </w:rPr>
        <w:t>本项目供应商统一按</w:t>
      </w:r>
      <w:r>
        <w:rPr>
          <w:rFonts w:asciiTheme="minorEastAsia" w:eastAsiaTheme="minorEastAsia" w:hAnsiTheme="minorEastAsia" w:cs="宋体" w:hint="eastAsia"/>
          <w:bCs/>
          <w:kern w:val="0"/>
          <w:sz w:val="24"/>
        </w:rPr>
        <w:t>折扣百分比进行报价，如</w:t>
      </w:r>
      <w:r>
        <w:rPr>
          <w:rFonts w:asciiTheme="minorEastAsia" w:eastAsiaTheme="minorEastAsia" w:hAnsiTheme="minorEastAsia" w:cs="宋体" w:hint="eastAsia"/>
          <w:bCs/>
          <w:kern w:val="0"/>
          <w:sz w:val="24"/>
        </w:rPr>
        <w:t>3</w:t>
      </w:r>
      <w:proofErr w:type="gramStart"/>
      <w:r>
        <w:rPr>
          <w:rFonts w:asciiTheme="minorEastAsia" w:eastAsiaTheme="minorEastAsia" w:hAnsiTheme="minorEastAsia" w:cs="宋体" w:hint="eastAsia"/>
          <w:bCs/>
          <w:kern w:val="0"/>
          <w:sz w:val="24"/>
        </w:rPr>
        <w:t>折供应</w:t>
      </w:r>
      <w:proofErr w:type="gramEnd"/>
      <w:r>
        <w:rPr>
          <w:rFonts w:asciiTheme="minorEastAsia" w:eastAsiaTheme="minorEastAsia" w:hAnsiTheme="minorEastAsia" w:cs="宋体" w:hint="eastAsia"/>
          <w:bCs/>
          <w:kern w:val="0"/>
          <w:sz w:val="24"/>
        </w:rPr>
        <w:t>商的报价为</w:t>
      </w:r>
      <w:r>
        <w:rPr>
          <w:rFonts w:asciiTheme="minorEastAsia" w:eastAsiaTheme="minorEastAsia" w:hAnsiTheme="minorEastAsia" w:cs="宋体" w:hint="eastAsia"/>
          <w:bCs/>
          <w:kern w:val="0"/>
          <w:sz w:val="24"/>
        </w:rPr>
        <w:t>30%</w:t>
      </w:r>
      <w:r>
        <w:rPr>
          <w:rFonts w:asciiTheme="minorEastAsia" w:eastAsiaTheme="minorEastAsia" w:hAnsiTheme="minorEastAsia"/>
          <w:sz w:val="24"/>
        </w:rPr>
        <w:t>。</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（单位公章）。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XXXX</w:t>
      </w:r>
      <w:r>
        <w:rPr>
          <w:rFonts w:asciiTheme="minorEastAsia" w:eastAsiaTheme="minorEastAsia" w:hAnsiTheme="minorEastAsia" w:hint="eastAsia"/>
          <w:sz w:val="24"/>
        </w:rPr>
        <w:t>。</w:t>
      </w:r>
      <w:bookmarkStart w:id="158" w:name="_Toc217446087"/>
    </w:p>
    <w:p w:rsidR="00DC4FBB" w:rsidRDefault="009D2BC8">
      <w:pPr>
        <w:widowControl/>
        <w:spacing w:line="360" w:lineRule="atLeast"/>
        <w:ind w:firstLineChars="196" w:firstLine="470"/>
        <w:jc w:val="left"/>
        <w:outlineLvl w:val="1"/>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2-7</w:t>
      </w:r>
    </w:p>
    <w:p w:rsidR="00DC4FBB" w:rsidRDefault="009D2BC8">
      <w:pPr>
        <w:widowControl/>
        <w:spacing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商务应答表</w:t>
      </w:r>
      <w:bookmarkEnd w:id="158"/>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DC4FBB">
        <w:trPr>
          <w:trHeight w:val="606"/>
        </w:trPr>
        <w:tc>
          <w:tcPr>
            <w:tcW w:w="956"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956" w:type="dxa"/>
            <w:vAlign w:val="center"/>
          </w:tcPr>
          <w:p w:rsidR="00DC4FBB" w:rsidRDefault="009D2BC8">
            <w:pPr>
              <w:widowControl/>
              <w:spacing w:line="360" w:lineRule="atLeast"/>
              <w:jc w:val="left"/>
              <w:outlineLvl w:val="1"/>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p>
        </w:tc>
        <w:tc>
          <w:tcPr>
            <w:tcW w:w="1516"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4852" w:type="dxa"/>
            <w:vAlign w:val="center"/>
          </w:tcPr>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DC4FBB">
        <w:trPr>
          <w:trHeight w:val="1080"/>
        </w:trPr>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trHeight w:val="1080"/>
        </w:trPr>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trHeight w:val="1080"/>
        </w:trPr>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trHeight w:val="1080"/>
        </w:trPr>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5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51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485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bl>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．按照招标项目商务要求的顺序逐条对应填写。</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．供应商必须据实填写，不得虚假填写，否则将取消其投标或中标资格。</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spacing w:after="0"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2-8</w:t>
      </w:r>
    </w:p>
    <w:p w:rsidR="00DC4FBB" w:rsidRDefault="009D2BC8">
      <w:pPr>
        <w:widowControl/>
        <w:spacing w:after="0"/>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商务、技术、服务应答附表</w:t>
      </w:r>
    </w:p>
    <w:p w:rsidR="00DC4FBB" w:rsidRDefault="009D2BC8">
      <w:pPr>
        <w:widowControl/>
        <w:spacing w:after="0"/>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（仅用于中标、成交结果公告，此表不作为评审内容）</w:t>
      </w:r>
    </w:p>
    <w:p w:rsidR="00DC4FBB" w:rsidRDefault="00DC4FBB">
      <w:pPr>
        <w:widowControl/>
        <w:spacing w:after="0"/>
        <w:jc w:val="center"/>
        <w:rPr>
          <w:rFonts w:asciiTheme="minorEastAsia" w:eastAsiaTheme="minorEastAsia" w:hAnsiTheme="minorEastAsia"/>
          <w:b/>
          <w:sz w:val="32"/>
          <w:szCs w:val="32"/>
        </w:rPr>
      </w:pPr>
    </w:p>
    <w:p w:rsidR="00DC4FBB" w:rsidRDefault="009D2BC8">
      <w:pPr>
        <w:widowControl/>
        <w:spacing w:after="0"/>
        <w:ind w:firstLine="480"/>
        <w:jc w:val="left"/>
        <w:rPr>
          <w:rFonts w:asciiTheme="minorEastAsia" w:eastAsiaTheme="minorEastAsia" w:hAnsiTheme="minorEastAsia" w:cs="宋体"/>
          <w:bCs/>
          <w:sz w:val="24"/>
        </w:rPr>
      </w:pPr>
      <w:r>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DC4FBB">
        <w:trPr>
          <w:cantSplit/>
          <w:trHeight w:val="462"/>
        </w:trPr>
        <w:tc>
          <w:tcPr>
            <w:tcW w:w="8215" w:type="dxa"/>
            <w:gridSpan w:val="8"/>
            <w:vAlign w:val="center"/>
          </w:tcPr>
          <w:p w:rsidR="00DC4FBB" w:rsidRDefault="009D2BC8">
            <w:pPr>
              <w:widowControl/>
              <w:spacing w:after="0" w:line="360" w:lineRule="atLeast"/>
              <w:jc w:val="center"/>
              <w:outlineLvl w:val="1"/>
              <w:rPr>
                <w:rFonts w:asciiTheme="minorEastAsia" w:eastAsiaTheme="minorEastAsia" w:hAnsiTheme="minorEastAsia"/>
                <w:sz w:val="24"/>
              </w:rPr>
            </w:pPr>
            <w:r>
              <w:rPr>
                <w:rFonts w:asciiTheme="minorEastAsia" w:eastAsiaTheme="minorEastAsia" w:hAnsiTheme="minorEastAsia" w:cs="宋体" w:hint="eastAsia"/>
                <w:b/>
                <w:kern w:val="0"/>
                <w:sz w:val="24"/>
              </w:rPr>
              <w:t>中标（成交）供应商的相关信息</w:t>
            </w:r>
          </w:p>
        </w:tc>
      </w:tr>
      <w:tr w:rsidR="00DC4FBB">
        <w:trPr>
          <w:cantSplit/>
          <w:trHeight w:val="462"/>
        </w:trPr>
        <w:tc>
          <w:tcPr>
            <w:tcW w:w="1741"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项目名称</w:t>
            </w:r>
          </w:p>
        </w:tc>
        <w:tc>
          <w:tcPr>
            <w:tcW w:w="6474" w:type="dxa"/>
            <w:gridSpan w:val="6"/>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62"/>
        </w:trPr>
        <w:tc>
          <w:tcPr>
            <w:tcW w:w="1741"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投标人名称</w:t>
            </w:r>
          </w:p>
        </w:tc>
        <w:tc>
          <w:tcPr>
            <w:tcW w:w="6474" w:type="dxa"/>
            <w:gridSpan w:val="6"/>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62"/>
        </w:trPr>
        <w:tc>
          <w:tcPr>
            <w:tcW w:w="1741"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注册地址</w:t>
            </w:r>
          </w:p>
        </w:tc>
        <w:tc>
          <w:tcPr>
            <w:tcW w:w="2985" w:type="dxa"/>
            <w:gridSpan w:val="2"/>
            <w:tcBorders>
              <w:right w:val="single" w:sz="4" w:space="0" w:color="auto"/>
            </w:tcBorders>
            <w:vAlign w:val="center"/>
          </w:tcPr>
          <w:p w:rsidR="00DC4FBB" w:rsidRDefault="00DC4FBB">
            <w:pPr>
              <w:widowControl/>
              <w:spacing w:after="0" w:line="360" w:lineRule="atLeast"/>
              <w:jc w:val="left"/>
              <w:outlineLvl w:val="1"/>
              <w:rPr>
                <w:rFonts w:asciiTheme="minorEastAsia" w:eastAsiaTheme="minorEastAsia" w:hAnsiTheme="minorEastAsia"/>
                <w:sz w:val="24"/>
              </w:rPr>
            </w:pPr>
          </w:p>
        </w:tc>
        <w:tc>
          <w:tcPr>
            <w:tcW w:w="1590" w:type="dxa"/>
            <w:gridSpan w:val="3"/>
            <w:tcBorders>
              <w:left w:val="single" w:sz="4" w:space="0" w:color="auto"/>
              <w:right w:val="single" w:sz="4" w:space="0" w:color="auto"/>
            </w:tcBorders>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行政区域</w:t>
            </w:r>
          </w:p>
        </w:tc>
        <w:tc>
          <w:tcPr>
            <w:tcW w:w="1899" w:type="dxa"/>
            <w:tcBorders>
              <w:left w:val="single" w:sz="4" w:space="0" w:color="auto"/>
            </w:tcBorders>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62"/>
        </w:trPr>
        <w:tc>
          <w:tcPr>
            <w:tcW w:w="1741"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供应商规模</w:t>
            </w:r>
          </w:p>
        </w:tc>
        <w:tc>
          <w:tcPr>
            <w:tcW w:w="6474" w:type="dxa"/>
            <w:gridSpan w:val="6"/>
            <w:vAlign w:val="center"/>
          </w:tcPr>
          <w:p w:rsidR="00DC4FBB" w:rsidRDefault="009D2BC8">
            <w:pPr>
              <w:widowControl/>
              <w:spacing w:after="0" w:line="360" w:lineRule="atLeast"/>
              <w:jc w:val="center"/>
              <w:outlineLvl w:val="1"/>
              <w:rPr>
                <w:rFonts w:asciiTheme="minorEastAsia" w:eastAsiaTheme="minorEastAsia" w:hAnsiTheme="minorEastAsia"/>
                <w:sz w:val="24"/>
              </w:rPr>
            </w:pPr>
            <w:r>
              <w:rPr>
                <w:rFonts w:asciiTheme="minorEastAsia" w:eastAsiaTheme="minorEastAsia" w:hAnsiTheme="minorEastAsia" w:cs="黑体" w:hint="eastAsia"/>
                <w:szCs w:val="21"/>
              </w:rPr>
              <w:t>□</w:t>
            </w:r>
            <w:r>
              <w:rPr>
                <w:rFonts w:asciiTheme="minorEastAsia" w:eastAsiaTheme="minorEastAsia" w:hAnsiTheme="minorEastAsia" w:hint="eastAsia"/>
                <w:szCs w:val="21"/>
              </w:rPr>
              <w:t>大型企业</w:t>
            </w:r>
            <w:r>
              <w:rPr>
                <w:rFonts w:asciiTheme="minorEastAsia" w:eastAsiaTheme="minorEastAsia" w:hAnsiTheme="minorEastAsia" w:hint="eastAsia"/>
                <w:szCs w:val="21"/>
              </w:rPr>
              <w:t xml:space="preserve">   </w:t>
            </w:r>
            <w:r>
              <w:rPr>
                <w:rFonts w:asciiTheme="minorEastAsia" w:eastAsiaTheme="minorEastAsia" w:hAnsiTheme="minorEastAsia" w:cs="黑体" w:hint="eastAsia"/>
                <w:szCs w:val="21"/>
              </w:rPr>
              <w:t>□</w:t>
            </w:r>
            <w:r>
              <w:rPr>
                <w:rFonts w:asciiTheme="minorEastAsia" w:eastAsiaTheme="minorEastAsia" w:hAnsiTheme="minorEastAsia" w:hint="eastAsia"/>
                <w:szCs w:val="21"/>
              </w:rPr>
              <w:t>中型企业</w:t>
            </w:r>
            <w:r>
              <w:rPr>
                <w:rFonts w:asciiTheme="minorEastAsia" w:eastAsiaTheme="minorEastAsia" w:hAnsiTheme="minorEastAsia" w:hint="eastAsia"/>
                <w:szCs w:val="21"/>
              </w:rPr>
              <w:t xml:space="preserve">   </w:t>
            </w:r>
            <w:r>
              <w:rPr>
                <w:rFonts w:asciiTheme="minorEastAsia" w:eastAsiaTheme="minorEastAsia" w:hAnsiTheme="minorEastAsia" w:cs="黑体" w:hint="eastAsia"/>
                <w:szCs w:val="21"/>
              </w:rPr>
              <w:t>□</w:t>
            </w:r>
            <w:r>
              <w:rPr>
                <w:rFonts w:asciiTheme="minorEastAsia" w:eastAsiaTheme="minorEastAsia" w:hAnsiTheme="minorEastAsia" w:hint="eastAsia"/>
                <w:szCs w:val="21"/>
              </w:rPr>
              <w:t>小微型企业（对应处打“</w:t>
            </w:r>
            <w:r>
              <w:rPr>
                <w:rFonts w:asciiTheme="minorEastAsia" w:eastAsiaTheme="minorEastAsia" w:hAnsiTheme="minorEastAsia" w:cs="宋体" w:hint="eastAsia"/>
                <w:szCs w:val="21"/>
              </w:rPr>
              <w:t>√”</w:t>
            </w:r>
            <w:r>
              <w:rPr>
                <w:rFonts w:asciiTheme="minorEastAsia" w:eastAsiaTheme="minorEastAsia" w:hAnsiTheme="minorEastAsia" w:hint="eastAsia"/>
                <w:szCs w:val="21"/>
              </w:rPr>
              <w:t>）</w:t>
            </w:r>
          </w:p>
        </w:tc>
      </w:tr>
      <w:tr w:rsidR="00DC4FBB">
        <w:trPr>
          <w:cantSplit/>
          <w:trHeight w:val="442"/>
        </w:trPr>
        <w:tc>
          <w:tcPr>
            <w:tcW w:w="1741" w:type="dxa"/>
            <w:gridSpan w:val="2"/>
            <w:vMerge w:val="restart"/>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单位联系方式</w:t>
            </w:r>
          </w:p>
        </w:tc>
        <w:tc>
          <w:tcPr>
            <w:tcW w:w="1635"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单位联系人</w:t>
            </w:r>
          </w:p>
        </w:tc>
        <w:tc>
          <w:tcPr>
            <w:tcW w:w="1380"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529"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单位电话</w:t>
            </w:r>
          </w:p>
        </w:tc>
        <w:tc>
          <w:tcPr>
            <w:tcW w:w="1930"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148"/>
        </w:trPr>
        <w:tc>
          <w:tcPr>
            <w:tcW w:w="1741" w:type="dxa"/>
            <w:gridSpan w:val="2"/>
            <w:vMerge/>
            <w:vAlign w:val="center"/>
          </w:tcPr>
          <w:p w:rsidR="00DC4FBB" w:rsidRDefault="00DC4FBB">
            <w:pPr>
              <w:spacing w:after="0"/>
              <w:rPr>
                <w:rFonts w:asciiTheme="minorEastAsia" w:eastAsiaTheme="minorEastAsia" w:hAnsiTheme="minorEastAsia"/>
              </w:rPr>
            </w:pPr>
          </w:p>
        </w:tc>
        <w:tc>
          <w:tcPr>
            <w:tcW w:w="1635"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单位邮箱</w:t>
            </w:r>
          </w:p>
        </w:tc>
        <w:tc>
          <w:tcPr>
            <w:tcW w:w="4839" w:type="dxa"/>
            <w:gridSpan w:val="5"/>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148"/>
        </w:trPr>
        <w:tc>
          <w:tcPr>
            <w:tcW w:w="8215" w:type="dxa"/>
            <w:gridSpan w:val="8"/>
            <w:vAlign w:val="center"/>
          </w:tcPr>
          <w:p w:rsidR="00DC4FBB" w:rsidRDefault="009D2BC8">
            <w:pPr>
              <w:widowControl/>
              <w:spacing w:after="0" w:line="360" w:lineRule="atLeast"/>
              <w:ind w:firstLineChars="196" w:firstLine="472"/>
              <w:jc w:val="left"/>
              <w:outlineLvl w:val="1"/>
              <w:rPr>
                <w:rFonts w:asciiTheme="minorEastAsia" w:eastAsiaTheme="minorEastAsia" w:hAnsiTheme="minorEastAsia"/>
                <w:sz w:val="24"/>
              </w:rPr>
            </w:pPr>
            <w:r>
              <w:rPr>
                <w:rFonts w:asciiTheme="minorEastAsia" w:eastAsiaTheme="minorEastAsia" w:hAnsiTheme="minorEastAsia" w:hint="eastAsia"/>
                <w:b/>
                <w:bCs/>
                <w:sz w:val="24"/>
              </w:rPr>
              <w:t>注：以上</w:t>
            </w:r>
            <w:r>
              <w:rPr>
                <w:rFonts w:asciiTheme="minorEastAsia" w:eastAsiaTheme="minorEastAsia" w:hAnsiTheme="minorEastAsia" w:hint="eastAsia"/>
                <w:b/>
                <w:bCs/>
                <w:sz w:val="24"/>
              </w:rPr>
              <w:t>*</w:t>
            </w:r>
            <w:proofErr w:type="gramStart"/>
            <w:r>
              <w:rPr>
                <w:rFonts w:asciiTheme="minorEastAsia" w:eastAsiaTheme="minorEastAsia" w:hAnsiTheme="minorEastAsia" w:hint="eastAsia"/>
                <w:b/>
                <w:bCs/>
                <w:sz w:val="24"/>
              </w:rPr>
              <w:t>号项信息</w:t>
            </w:r>
            <w:proofErr w:type="gramEnd"/>
            <w:r>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DC4FBB">
        <w:trPr>
          <w:cantSplit/>
          <w:trHeight w:val="148"/>
        </w:trPr>
        <w:tc>
          <w:tcPr>
            <w:tcW w:w="1278" w:type="dxa"/>
            <w:vMerge w:val="restart"/>
            <w:tcBorders>
              <w:right w:val="single" w:sz="4" w:space="0" w:color="auto"/>
            </w:tcBorders>
            <w:vAlign w:val="center"/>
          </w:tcPr>
          <w:p w:rsidR="00DC4FBB" w:rsidRDefault="009D2BC8">
            <w:pPr>
              <w:widowControl/>
              <w:spacing w:after="0"/>
              <w:jc w:val="center"/>
              <w:textAlignment w:val="center"/>
              <w:rPr>
                <w:rFonts w:asciiTheme="minorEastAsia" w:eastAsiaTheme="minorEastAsia" w:hAnsiTheme="minorEastAsia"/>
                <w:b/>
                <w:bCs/>
                <w:sz w:val="24"/>
              </w:rPr>
            </w:pPr>
            <w:r>
              <w:rPr>
                <w:rFonts w:asciiTheme="minorEastAsia" w:eastAsiaTheme="minorEastAsia" w:hAnsiTheme="minorEastAsia" w:cs="宋体" w:hint="eastAsia"/>
                <w:b/>
                <w:kern w:val="0"/>
                <w:sz w:val="24"/>
              </w:rPr>
              <w:t>供应商应答“招标文件第六章服务要求”的主要内容</w:t>
            </w:r>
          </w:p>
        </w:tc>
        <w:tc>
          <w:tcPr>
            <w:tcW w:w="6937" w:type="dxa"/>
            <w:gridSpan w:val="7"/>
            <w:tcBorders>
              <w:left w:val="single" w:sz="4" w:space="0" w:color="auto"/>
            </w:tcBorders>
            <w:vAlign w:val="center"/>
          </w:tcPr>
          <w:p w:rsidR="00DC4FBB" w:rsidRDefault="009D2BC8">
            <w:pPr>
              <w:spacing w:after="0"/>
              <w:jc w:val="left"/>
              <w:rPr>
                <w:rFonts w:asciiTheme="minorEastAsia" w:eastAsiaTheme="minorEastAsia" w:hAnsiTheme="minorEastAsia"/>
                <w:b/>
                <w:bCs/>
                <w:sz w:val="24"/>
              </w:rPr>
            </w:pPr>
            <w:r>
              <w:rPr>
                <w:rFonts w:asciiTheme="minorEastAsia" w:eastAsiaTheme="minorEastAsia" w:hAnsiTheme="minorEastAsia" w:cs="宋体"/>
                <w:bCs/>
                <w:sz w:val="24"/>
              </w:rPr>
              <w:t>1</w:t>
            </w:r>
            <w:r>
              <w:rPr>
                <w:rFonts w:asciiTheme="minorEastAsia" w:eastAsiaTheme="minorEastAsia" w:hAnsiTheme="minorEastAsia" w:cs="宋体"/>
                <w:bCs/>
                <w:sz w:val="24"/>
              </w:rPr>
              <w:t>、</w:t>
            </w:r>
            <w:r>
              <w:rPr>
                <w:rFonts w:asciiTheme="minorEastAsia" w:eastAsiaTheme="minorEastAsia" w:hAnsiTheme="minorEastAsia" w:cs="宋体"/>
                <w:bCs/>
                <w:sz w:val="24"/>
              </w:rPr>
              <w:t>......</w:t>
            </w:r>
          </w:p>
        </w:tc>
      </w:tr>
      <w:tr w:rsidR="00DC4FBB">
        <w:trPr>
          <w:cantSplit/>
          <w:trHeight w:val="90"/>
        </w:trPr>
        <w:tc>
          <w:tcPr>
            <w:tcW w:w="1278" w:type="dxa"/>
            <w:vMerge/>
            <w:tcBorders>
              <w:right w:val="single" w:sz="4" w:space="0" w:color="auto"/>
            </w:tcBorders>
            <w:vAlign w:val="center"/>
          </w:tcPr>
          <w:p w:rsidR="00DC4FBB" w:rsidRDefault="00DC4FBB">
            <w:pPr>
              <w:widowControl/>
              <w:spacing w:after="0"/>
              <w:jc w:val="center"/>
              <w:textAlignment w:val="center"/>
              <w:rPr>
                <w:rFonts w:asciiTheme="minorEastAsia" w:eastAsiaTheme="minorEastAsia" w:hAnsiTheme="minorEastAsia"/>
                <w:b/>
                <w:bCs/>
                <w:sz w:val="24"/>
              </w:rPr>
            </w:pPr>
          </w:p>
        </w:tc>
        <w:tc>
          <w:tcPr>
            <w:tcW w:w="6937" w:type="dxa"/>
            <w:gridSpan w:val="7"/>
            <w:tcBorders>
              <w:left w:val="single" w:sz="4" w:space="0" w:color="auto"/>
            </w:tcBorders>
            <w:vAlign w:val="center"/>
          </w:tcPr>
          <w:p w:rsidR="00DC4FBB" w:rsidRDefault="009D2BC8">
            <w:pPr>
              <w:spacing w:after="0"/>
              <w:jc w:val="left"/>
              <w:rPr>
                <w:rFonts w:asciiTheme="minorEastAsia" w:eastAsiaTheme="minorEastAsia" w:hAnsiTheme="minorEastAsia"/>
                <w:b/>
                <w:bCs/>
                <w:sz w:val="24"/>
              </w:rPr>
            </w:pPr>
            <w:r>
              <w:rPr>
                <w:rFonts w:asciiTheme="minorEastAsia" w:eastAsiaTheme="minorEastAsia" w:hAnsiTheme="minorEastAsia" w:cs="宋体"/>
                <w:bCs/>
                <w:sz w:val="24"/>
              </w:rPr>
              <w:t>2</w:t>
            </w:r>
            <w:r>
              <w:rPr>
                <w:rFonts w:asciiTheme="minorEastAsia" w:eastAsiaTheme="minorEastAsia" w:hAnsiTheme="minorEastAsia" w:cs="宋体"/>
                <w:bCs/>
                <w:sz w:val="24"/>
              </w:rPr>
              <w:t>、</w:t>
            </w:r>
            <w:r>
              <w:rPr>
                <w:rFonts w:asciiTheme="minorEastAsia" w:eastAsiaTheme="minorEastAsia" w:hAnsiTheme="minorEastAsia" w:cs="宋体"/>
                <w:bCs/>
                <w:sz w:val="24"/>
              </w:rPr>
              <w:t>......</w:t>
            </w:r>
          </w:p>
        </w:tc>
      </w:tr>
      <w:tr w:rsidR="00DC4FBB">
        <w:trPr>
          <w:cantSplit/>
          <w:trHeight w:val="148"/>
        </w:trPr>
        <w:tc>
          <w:tcPr>
            <w:tcW w:w="1278" w:type="dxa"/>
            <w:vMerge/>
            <w:tcBorders>
              <w:right w:val="single" w:sz="4" w:space="0" w:color="auto"/>
            </w:tcBorders>
            <w:vAlign w:val="center"/>
          </w:tcPr>
          <w:p w:rsidR="00DC4FBB" w:rsidRDefault="00DC4FBB">
            <w:pPr>
              <w:widowControl/>
              <w:spacing w:after="0"/>
              <w:jc w:val="center"/>
              <w:textAlignment w:val="center"/>
              <w:rPr>
                <w:rFonts w:asciiTheme="minorEastAsia" w:eastAsiaTheme="minorEastAsia" w:hAnsiTheme="minorEastAsia"/>
                <w:b/>
                <w:bCs/>
                <w:sz w:val="24"/>
              </w:rPr>
            </w:pPr>
          </w:p>
        </w:tc>
        <w:tc>
          <w:tcPr>
            <w:tcW w:w="6937" w:type="dxa"/>
            <w:gridSpan w:val="7"/>
            <w:tcBorders>
              <w:left w:val="single" w:sz="4" w:space="0" w:color="auto"/>
            </w:tcBorders>
            <w:vAlign w:val="center"/>
          </w:tcPr>
          <w:p w:rsidR="00DC4FBB" w:rsidRDefault="009D2BC8">
            <w:pPr>
              <w:spacing w:after="0"/>
              <w:jc w:val="left"/>
              <w:rPr>
                <w:rFonts w:asciiTheme="minorEastAsia" w:eastAsiaTheme="minorEastAsia" w:hAnsiTheme="minorEastAsia"/>
                <w:b/>
                <w:bCs/>
                <w:sz w:val="24"/>
              </w:rPr>
            </w:pPr>
            <w:r>
              <w:rPr>
                <w:rFonts w:asciiTheme="minorEastAsia" w:eastAsiaTheme="minorEastAsia" w:hAnsiTheme="minorEastAsia" w:cs="宋体"/>
                <w:bCs/>
                <w:sz w:val="24"/>
              </w:rPr>
              <w:t>3</w:t>
            </w:r>
            <w:r>
              <w:rPr>
                <w:rFonts w:asciiTheme="minorEastAsia" w:eastAsiaTheme="minorEastAsia" w:hAnsiTheme="minorEastAsia" w:cs="宋体"/>
                <w:bCs/>
                <w:sz w:val="24"/>
              </w:rPr>
              <w:t>、</w:t>
            </w:r>
            <w:r>
              <w:rPr>
                <w:rFonts w:asciiTheme="minorEastAsia" w:eastAsiaTheme="minorEastAsia" w:hAnsiTheme="minorEastAsia" w:cs="宋体"/>
                <w:bCs/>
                <w:sz w:val="24"/>
              </w:rPr>
              <w:t>......</w:t>
            </w:r>
          </w:p>
        </w:tc>
      </w:tr>
      <w:tr w:rsidR="00DC4FBB">
        <w:trPr>
          <w:cantSplit/>
          <w:trHeight w:val="861"/>
        </w:trPr>
        <w:tc>
          <w:tcPr>
            <w:tcW w:w="1278" w:type="dxa"/>
            <w:vMerge/>
            <w:tcBorders>
              <w:right w:val="single" w:sz="4" w:space="0" w:color="auto"/>
            </w:tcBorders>
            <w:vAlign w:val="center"/>
          </w:tcPr>
          <w:p w:rsidR="00DC4FBB" w:rsidRDefault="00DC4FBB">
            <w:pPr>
              <w:widowControl/>
              <w:spacing w:after="0"/>
              <w:jc w:val="center"/>
              <w:textAlignment w:val="center"/>
              <w:rPr>
                <w:rFonts w:asciiTheme="minorEastAsia" w:eastAsiaTheme="minorEastAsia" w:hAnsiTheme="minorEastAsia"/>
                <w:b/>
                <w:bCs/>
                <w:sz w:val="24"/>
              </w:rPr>
            </w:pPr>
          </w:p>
        </w:tc>
        <w:tc>
          <w:tcPr>
            <w:tcW w:w="6937" w:type="dxa"/>
            <w:gridSpan w:val="7"/>
            <w:tcBorders>
              <w:left w:val="single" w:sz="4" w:space="0" w:color="auto"/>
            </w:tcBorders>
            <w:vAlign w:val="center"/>
          </w:tcPr>
          <w:p w:rsidR="00DC4FBB" w:rsidRDefault="00DC4FBB">
            <w:pPr>
              <w:spacing w:after="0"/>
              <w:jc w:val="left"/>
              <w:rPr>
                <w:rFonts w:asciiTheme="minorEastAsia" w:eastAsiaTheme="minorEastAsia" w:hAnsiTheme="minorEastAsia"/>
                <w:b/>
                <w:bCs/>
                <w:sz w:val="24"/>
              </w:rPr>
            </w:pPr>
          </w:p>
        </w:tc>
      </w:tr>
    </w:tbl>
    <w:p w:rsidR="00DC4FBB" w:rsidRDefault="009D2BC8">
      <w:pPr>
        <w:spacing w:after="0" w:line="360" w:lineRule="auto"/>
        <w:rPr>
          <w:rFonts w:asciiTheme="minorEastAsia" w:eastAsiaTheme="minorEastAsia" w:hAnsiTheme="minorEastAsia"/>
          <w:sz w:val="24"/>
        </w:rPr>
      </w:pPr>
      <w:r>
        <w:rPr>
          <w:rFonts w:asciiTheme="minorEastAsia" w:eastAsiaTheme="minorEastAsia" w:hAnsiTheme="minorEastAsia" w:hint="eastAsia"/>
          <w:sz w:val="24"/>
        </w:rPr>
        <w:t>注：</w:t>
      </w:r>
    </w:p>
    <w:p w:rsidR="00DC4FBB" w:rsidRDefault="009D2BC8">
      <w:pPr>
        <w:numPr>
          <w:ilvl w:val="0"/>
          <w:numId w:val="3"/>
        </w:numPr>
        <w:spacing w:after="0"/>
        <w:rPr>
          <w:rFonts w:asciiTheme="minorEastAsia" w:eastAsiaTheme="minorEastAsia" w:hAnsiTheme="minorEastAsia"/>
          <w:sz w:val="24"/>
        </w:rPr>
      </w:pPr>
      <w:r>
        <w:rPr>
          <w:rFonts w:asciiTheme="minorEastAsia" w:eastAsiaTheme="minorEastAsia" w:hAnsiTheme="minorEastAsia" w:hint="eastAsia"/>
          <w:sz w:val="24"/>
        </w:rPr>
        <w:t>供应商需如实完善表格内容。</w:t>
      </w:r>
    </w:p>
    <w:p w:rsidR="00DC4FBB" w:rsidRDefault="009D2BC8">
      <w:pPr>
        <w:numPr>
          <w:ilvl w:val="0"/>
          <w:numId w:val="3"/>
        </w:numPr>
        <w:spacing w:after="0"/>
        <w:rPr>
          <w:rFonts w:asciiTheme="minorEastAsia" w:eastAsiaTheme="minorEastAsia" w:hAnsiTheme="minorEastAsia"/>
          <w:sz w:val="24"/>
        </w:rPr>
      </w:pPr>
      <w:r>
        <w:rPr>
          <w:rFonts w:asciiTheme="minorEastAsia" w:eastAsiaTheme="minorEastAsia" w:hAnsiTheme="minorEastAsia" w:hint="eastAsia"/>
          <w:sz w:val="24"/>
        </w:rPr>
        <w:t>供应商应答的主要内容应与投标文件一致，可以进行简要概括性表述。</w:t>
      </w:r>
    </w:p>
    <w:p w:rsidR="00DC4FBB" w:rsidRDefault="009D2BC8">
      <w:pPr>
        <w:numPr>
          <w:ilvl w:val="0"/>
          <w:numId w:val="3"/>
        </w:numPr>
        <w:spacing w:after="0"/>
        <w:rPr>
          <w:rFonts w:asciiTheme="minorEastAsia" w:eastAsiaTheme="minorEastAsia" w:hAnsiTheme="minorEastAsia"/>
          <w:sz w:val="24"/>
        </w:rPr>
      </w:pPr>
      <w:r>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after="0" w:line="360" w:lineRule="atLeast"/>
        <w:ind w:firstLineChars="196" w:firstLine="470"/>
        <w:jc w:val="left"/>
        <w:outlineLvl w:val="1"/>
        <w:rPr>
          <w:rFonts w:asciiTheme="minorEastAsia" w:eastAsiaTheme="minorEastAsia" w:hAnsiTheme="minorEastAsia"/>
          <w:b/>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spacing w:after="0" w:line="360" w:lineRule="auto"/>
        <w:rPr>
          <w:rFonts w:asciiTheme="minorEastAsia" w:eastAsiaTheme="minorEastAsia" w:hAnsiTheme="minorEastAsia"/>
          <w:b/>
          <w:sz w:val="32"/>
          <w:szCs w:val="32"/>
        </w:rPr>
      </w:pPr>
      <w:bookmarkStart w:id="159" w:name="_Toc217446088"/>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2-9</w:t>
      </w:r>
    </w:p>
    <w:p w:rsidR="00DC4FBB" w:rsidRDefault="009D2BC8">
      <w:pPr>
        <w:widowControl/>
        <w:spacing w:after="0"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DC4FBB">
        <w:trPr>
          <w:cantSplit/>
          <w:trHeight w:val="46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6693" w:type="dxa"/>
            <w:gridSpan w:val="7"/>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6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3443" w:type="dxa"/>
            <w:gridSpan w:val="3"/>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1930" w:type="dxa"/>
            <w:gridSpan w:val="3"/>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42"/>
        </w:trPr>
        <w:tc>
          <w:tcPr>
            <w:tcW w:w="1522" w:type="dxa"/>
            <w:vMerge w:val="restart"/>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957"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248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930" w:type="dxa"/>
            <w:gridSpan w:val="3"/>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148"/>
        </w:trPr>
        <w:tc>
          <w:tcPr>
            <w:tcW w:w="1522" w:type="dxa"/>
            <w:vMerge/>
            <w:vAlign w:val="center"/>
          </w:tcPr>
          <w:p w:rsidR="00DC4FBB" w:rsidRDefault="00DC4FBB">
            <w:pPr>
              <w:spacing w:after="0"/>
              <w:rPr>
                <w:rFonts w:asciiTheme="minorEastAsia" w:eastAsiaTheme="minorEastAsia" w:hAnsiTheme="minorEastAsia"/>
              </w:rPr>
            </w:pPr>
          </w:p>
        </w:tc>
        <w:tc>
          <w:tcPr>
            <w:tcW w:w="957"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248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1930" w:type="dxa"/>
            <w:gridSpan w:val="3"/>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4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6693" w:type="dxa"/>
            <w:gridSpan w:val="7"/>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trHeight w:val="46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w:t>
            </w:r>
          </w:p>
        </w:tc>
        <w:tc>
          <w:tcPr>
            <w:tcW w:w="957"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239" w:type="dxa"/>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320" w:type="dxa"/>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080" w:type="dxa"/>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trHeight w:val="44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957"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1239" w:type="dxa"/>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1320" w:type="dxa"/>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850"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080" w:type="dxa"/>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4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219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4497" w:type="dxa"/>
            <w:gridSpan w:val="5"/>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DC4FBB">
        <w:trPr>
          <w:cantSplit/>
          <w:trHeight w:val="46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219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restart"/>
            <w:vAlign w:val="center"/>
          </w:tcPr>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1478"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1772"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4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219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rsidR="00DC4FBB" w:rsidRDefault="00DC4FBB">
            <w:pPr>
              <w:spacing w:after="0"/>
              <w:rPr>
                <w:rFonts w:asciiTheme="minorEastAsia" w:eastAsiaTheme="minorEastAsia" w:hAnsiTheme="minorEastAsia"/>
              </w:rPr>
            </w:pPr>
          </w:p>
        </w:tc>
        <w:tc>
          <w:tcPr>
            <w:tcW w:w="1478"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1772"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4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219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rsidR="00DC4FBB" w:rsidRDefault="00DC4FBB">
            <w:pPr>
              <w:spacing w:after="0"/>
              <w:rPr>
                <w:rFonts w:asciiTheme="minorEastAsia" w:eastAsiaTheme="minorEastAsia" w:hAnsiTheme="minorEastAsia"/>
              </w:rPr>
            </w:pPr>
          </w:p>
        </w:tc>
        <w:tc>
          <w:tcPr>
            <w:tcW w:w="1478"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1772"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6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219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rsidR="00DC4FBB" w:rsidRDefault="00DC4FBB">
            <w:pPr>
              <w:spacing w:after="0"/>
              <w:rPr>
                <w:rFonts w:asciiTheme="minorEastAsia" w:eastAsiaTheme="minorEastAsia" w:hAnsiTheme="minorEastAsia"/>
              </w:rPr>
            </w:pPr>
          </w:p>
        </w:tc>
        <w:tc>
          <w:tcPr>
            <w:tcW w:w="1478" w:type="dxa"/>
            <w:gridSpan w:val="2"/>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1772"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442"/>
        </w:trPr>
        <w:tc>
          <w:tcPr>
            <w:tcW w:w="1522" w:type="dxa"/>
            <w:vAlign w:val="center"/>
          </w:tcPr>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2196"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c>
          <w:tcPr>
            <w:tcW w:w="1247" w:type="dxa"/>
            <w:vMerge/>
            <w:vAlign w:val="center"/>
          </w:tcPr>
          <w:p w:rsidR="00DC4FBB" w:rsidRDefault="00DC4FBB">
            <w:pPr>
              <w:spacing w:after="0"/>
              <w:rPr>
                <w:rFonts w:asciiTheme="minorEastAsia" w:eastAsiaTheme="minorEastAsia" w:hAnsiTheme="minorEastAsia"/>
              </w:rPr>
            </w:pPr>
          </w:p>
        </w:tc>
        <w:tc>
          <w:tcPr>
            <w:tcW w:w="1478" w:type="dxa"/>
            <w:gridSpan w:val="2"/>
            <w:vAlign w:val="center"/>
          </w:tcPr>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1772" w:type="dxa"/>
            <w:gridSpan w:val="2"/>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2442"/>
        </w:trPr>
        <w:tc>
          <w:tcPr>
            <w:tcW w:w="1522" w:type="dxa"/>
            <w:vAlign w:val="center"/>
          </w:tcPr>
          <w:p w:rsidR="00DC4FBB" w:rsidRDefault="009D2BC8">
            <w:pPr>
              <w:widowControl/>
              <w:spacing w:after="0"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6693" w:type="dxa"/>
            <w:gridSpan w:val="7"/>
            <w:vAlign w:val="center"/>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r w:rsidR="00DC4FBB">
        <w:trPr>
          <w:cantSplit/>
          <w:trHeight w:val="1072"/>
        </w:trPr>
        <w:tc>
          <w:tcPr>
            <w:tcW w:w="1522" w:type="dxa"/>
          </w:tcPr>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6693" w:type="dxa"/>
            <w:gridSpan w:val="7"/>
          </w:tcPr>
          <w:p w:rsidR="00DC4FBB" w:rsidRDefault="00DC4FBB">
            <w:pPr>
              <w:widowControl/>
              <w:spacing w:after="0" w:line="360" w:lineRule="atLeast"/>
              <w:ind w:firstLineChars="196" w:firstLine="470"/>
              <w:jc w:val="left"/>
              <w:outlineLvl w:val="1"/>
              <w:rPr>
                <w:rFonts w:asciiTheme="minorEastAsia" w:eastAsiaTheme="minorEastAsia" w:hAnsiTheme="minorEastAsia"/>
                <w:sz w:val="24"/>
              </w:rPr>
            </w:pPr>
          </w:p>
        </w:tc>
      </w:tr>
    </w:tbl>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after="0"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spacing w:line="360" w:lineRule="auto"/>
        <w:rPr>
          <w:rFonts w:asciiTheme="minorEastAsia" w:eastAsiaTheme="minorEastAsia" w:hAnsiTheme="minorEastAsia"/>
          <w:b/>
          <w:sz w:val="32"/>
          <w:szCs w:val="32"/>
        </w:rPr>
      </w:pPr>
      <w:bookmarkStart w:id="160" w:name="_Toc217446089"/>
      <w:r>
        <w:rPr>
          <w:rFonts w:asciiTheme="minorEastAsia" w:eastAsiaTheme="minorEastAsia" w:hAnsiTheme="minorEastAsia"/>
          <w:b/>
          <w:sz w:val="36"/>
          <w:szCs w:val="36"/>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2-10</w:t>
      </w:r>
    </w:p>
    <w:p w:rsidR="00DC4FBB" w:rsidRDefault="009D2BC8">
      <w:pPr>
        <w:widowControl/>
        <w:spacing w:line="360" w:lineRule="atLeast"/>
        <w:jc w:val="center"/>
        <w:outlineLvl w:val="1"/>
        <w:rPr>
          <w:rFonts w:asciiTheme="minorEastAsia" w:eastAsiaTheme="minorEastAsia" w:hAnsiTheme="minorEastAsia"/>
          <w:b/>
          <w:sz w:val="36"/>
          <w:szCs w:val="36"/>
        </w:rPr>
      </w:pPr>
      <w:r>
        <w:rPr>
          <w:rFonts w:asciiTheme="minorEastAsia" w:eastAsiaTheme="minorEastAsia" w:hAnsiTheme="minorEastAsia" w:hint="eastAsia"/>
          <w:b/>
          <w:sz w:val="36"/>
          <w:szCs w:val="36"/>
        </w:rPr>
        <w:t>类似项目业绩一览表</w:t>
      </w:r>
      <w:bookmarkEnd w:id="160"/>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DC4FBB">
        <w:trPr>
          <w:cantSplit/>
          <w:trHeight w:val="600"/>
          <w:jc w:val="center"/>
        </w:trPr>
        <w:tc>
          <w:tcPr>
            <w:tcW w:w="720" w:type="dxa"/>
            <w:tcBorders>
              <w:top w:val="single" w:sz="4" w:space="0" w:color="auto"/>
            </w:tcBorders>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年份</w:t>
            </w:r>
          </w:p>
        </w:tc>
        <w:tc>
          <w:tcPr>
            <w:tcW w:w="1440"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用户名称</w:t>
            </w:r>
          </w:p>
        </w:tc>
        <w:tc>
          <w:tcPr>
            <w:tcW w:w="1320"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1161"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完成时间</w:t>
            </w:r>
          </w:p>
        </w:tc>
        <w:tc>
          <w:tcPr>
            <w:tcW w:w="1260"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合同金额</w:t>
            </w:r>
          </w:p>
        </w:tc>
        <w:tc>
          <w:tcPr>
            <w:tcW w:w="1630" w:type="dxa"/>
            <w:gridSpan w:val="2"/>
            <w:tcBorders>
              <w:right w:val="single" w:sz="4" w:space="0" w:color="auto"/>
            </w:tcBorders>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是否通过验收</w:t>
            </w:r>
          </w:p>
        </w:tc>
        <w:tc>
          <w:tcPr>
            <w:tcW w:w="992" w:type="dxa"/>
            <w:tcBorders>
              <w:left w:val="single" w:sz="4" w:space="0" w:color="auto"/>
            </w:tcBorders>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30"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00"/>
          <w:jc w:val="center"/>
        </w:trPr>
        <w:tc>
          <w:tcPr>
            <w:tcW w:w="7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10"/>
          <w:jc w:val="center"/>
        </w:trPr>
        <w:tc>
          <w:tcPr>
            <w:tcW w:w="720" w:type="dxa"/>
            <w:tcBorders>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left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left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15"/>
          <w:jc w:val="center"/>
        </w:trPr>
        <w:tc>
          <w:tcPr>
            <w:tcW w:w="72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615"/>
          <w:jc w:val="center"/>
        </w:trPr>
        <w:tc>
          <w:tcPr>
            <w:tcW w:w="72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450"/>
          <w:jc w:val="center"/>
        </w:trPr>
        <w:tc>
          <w:tcPr>
            <w:tcW w:w="72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bottom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435"/>
          <w:jc w:val="center"/>
        </w:trPr>
        <w:tc>
          <w:tcPr>
            <w:tcW w:w="720" w:type="dxa"/>
            <w:tcBorders>
              <w:top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440" w:type="dxa"/>
            <w:tcBorders>
              <w:top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320" w:type="dxa"/>
            <w:tcBorders>
              <w:top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161" w:type="dxa"/>
            <w:tcBorders>
              <w:top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269" w:type="dxa"/>
            <w:gridSpan w:val="2"/>
            <w:tcBorders>
              <w:top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621" w:type="dxa"/>
            <w:tcBorders>
              <w:top w:val="single" w:sz="4" w:space="0" w:color="auto"/>
              <w:left w:val="single" w:sz="4" w:space="0" w:color="auto"/>
              <w:righ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92" w:type="dxa"/>
            <w:tcBorders>
              <w:top w:val="single" w:sz="4" w:space="0" w:color="auto"/>
              <w:left w:val="single" w:sz="4" w:space="0" w:color="auto"/>
            </w:tcBorders>
            <w:vAlign w:val="center"/>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bl>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b/>
          <w:sz w:val="32"/>
          <w:szCs w:val="32"/>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bookmarkStart w:id="161" w:name="_Toc217446090"/>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2-11</w:t>
      </w:r>
    </w:p>
    <w:p w:rsidR="00DC4FBB" w:rsidRDefault="009D2BC8">
      <w:pPr>
        <w:widowControl/>
        <w:spacing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服务应答表</w:t>
      </w:r>
      <w:bookmarkEnd w:id="161"/>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DC4FBB">
        <w:trPr>
          <w:jc w:val="center"/>
        </w:trPr>
        <w:tc>
          <w:tcPr>
            <w:tcW w:w="726"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序号</w:t>
            </w:r>
          </w:p>
        </w:tc>
        <w:tc>
          <w:tcPr>
            <w:tcW w:w="881" w:type="dxa"/>
            <w:vAlign w:val="center"/>
          </w:tcPr>
          <w:p w:rsidR="00DC4FBB" w:rsidRDefault="009D2BC8">
            <w:pPr>
              <w:widowControl/>
              <w:spacing w:line="360" w:lineRule="atLeast"/>
              <w:jc w:val="left"/>
              <w:outlineLvl w:val="1"/>
              <w:rPr>
                <w:rFonts w:asciiTheme="minorEastAsia" w:eastAsiaTheme="minorEastAsia" w:hAnsiTheme="minorEastAsia"/>
                <w:sz w:val="24"/>
              </w:rPr>
            </w:pPr>
            <w:proofErr w:type="gramStart"/>
            <w:r>
              <w:rPr>
                <w:rFonts w:asciiTheme="minorEastAsia" w:eastAsiaTheme="minorEastAsia" w:hAnsiTheme="minorEastAsia" w:hint="eastAsia"/>
                <w:sz w:val="24"/>
              </w:rPr>
              <w:t>包号</w:t>
            </w:r>
            <w:proofErr w:type="gramEnd"/>
            <w:r>
              <w:rPr>
                <w:rFonts w:asciiTheme="minorEastAsia" w:eastAsiaTheme="minorEastAsia" w:hAnsiTheme="minorEastAsia" w:hint="eastAsia"/>
                <w:sz w:val="24"/>
              </w:rPr>
              <w:t xml:space="preserve"> </w:t>
            </w:r>
          </w:p>
        </w:tc>
        <w:tc>
          <w:tcPr>
            <w:tcW w:w="1801"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招标文件条目号</w:t>
            </w:r>
          </w:p>
        </w:tc>
        <w:tc>
          <w:tcPr>
            <w:tcW w:w="2100"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2340"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投标文件应答</w:t>
            </w: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jc w:val="center"/>
        </w:trPr>
        <w:tc>
          <w:tcPr>
            <w:tcW w:w="726"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8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180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10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234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bl>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．按照招标项目技术要求的顺序逐条对应填写。</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．供应商必须据实填写，不得虚假填写，否则将取消其投标或中标资格。</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spacing w:line="360" w:lineRule="auto"/>
        <w:rPr>
          <w:rFonts w:asciiTheme="minorEastAsia" w:eastAsiaTheme="minorEastAsia" w:hAnsiTheme="minorEastAsia"/>
          <w:b/>
          <w:sz w:val="32"/>
          <w:szCs w:val="32"/>
        </w:rPr>
      </w:pPr>
      <w:bookmarkStart w:id="162" w:name="_Toc217446091"/>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2-12</w:t>
      </w:r>
    </w:p>
    <w:p w:rsidR="00DC4FBB" w:rsidRDefault="009D2BC8">
      <w:pPr>
        <w:widowControl/>
        <w:spacing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投标人本项目管理、技术、服务人员情况表</w:t>
      </w:r>
      <w:bookmarkEnd w:id="162"/>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DC4FBB">
        <w:trPr>
          <w:cantSplit/>
          <w:trHeight w:val="530"/>
          <w:jc w:val="center"/>
        </w:trPr>
        <w:tc>
          <w:tcPr>
            <w:tcW w:w="954" w:type="dxa"/>
            <w:vMerge w:val="restart"/>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类别</w:t>
            </w:r>
          </w:p>
        </w:tc>
        <w:tc>
          <w:tcPr>
            <w:tcW w:w="807" w:type="dxa"/>
            <w:vMerge w:val="restart"/>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职务</w:t>
            </w:r>
          </w:p>
        </w:tc>
        <w:tc>
          <w:tcPr>
            <w:tcW w:w="807" w:type="dxa"/>
            <w:vMerge w:val="restart"/>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807" w:type="dxa"/>
            <w:vMerge w:val="restart"/>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职称</w:t>
            </w:r>
          </w:p>
        </w:tc>
        <w:tc>
          <w:tcPr>
            <w:tcW w:w="807" w:type="dxa"/>
            <w:vMerge w:val="restart"/>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常住地</w:t>
            </w:r>
          </w:p>
        </w:tc>
        <w:tc>
          <w:tcPr>
            <w:tcW w:w="3390" w:type="dxa"/>
            <w:gridSpan w:val="4"/>
            <w:vAlign w:val="center"/>
          </w:tcPr>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DC4FBB">
        <w:trPr>
          <w:cantSplit/>
          <w:trHeight w:val="530"/>
          <w:jc w:val="center"/>
        </w:trPr>
        <w:tc>
          <w:tcPr>
            <w:tcW w:w="954" w:type="dxa"/>
            <w:vMerge/>
            <w:vAlign w:val="center"/>
          </w:tcPr>
          <w:p w:rsidR="00DC4FBB" w:rsidRDefault="00DC4FBB">
            <w:pPr>
              <w:rPr>
                <w:rFonts w:asciiTheme="minorEastAsia" w:eastAsiaTheme="minorEastAsia" w:hAnsiTheme="minorEastAsia"/>
              </w:rPr>
            </w:pPr>
          </w:p>
        </w:tc>
        <w:tc>
          <w:tcPr>
            <w:tcW w:w="807" w:type="dxa"/>
            <w:vMerge/>
            <w:vAlign w:val="center"/>
          </w:tcPr>
          <w:p w:rsidR="00DC4FBB" w:rsidRDefault="00DC4FBB">
            <w:pPr>
              <w:rPr>
                <w:rFonts w:asciiTheme="minorEastAsia" w:eastAsiaTheme="minorEastAsia" w:hAnsiTheme="minorEastAsia"/>
              </w:rPr>
            </w:pPr>
          </w:p>
        </w:tc>
        <w:tc>
          <w:tcPr>
            <w:tcW w:w="807" w:type="dxa"/>
            <w:vMerge/>
            <w:vAlign w:val="center"/>
          </w:tcPr>
          <w:p w:rsidR="00DC4FBB" w:rsidRDefault="00DC4FBB">
            <w:pPr>
              <w:rPr>
                <w:rFonts w:asciiTheme="minorEastAsia" w:eastAsiaTheme="minorEastAsia" w:hAnsiTheme="minorEastAsia"/>
              </w:rPr>
            </w:pPr>
          </w:p>
        </w:tc>
        <w:tc>
          <w:tcPr>
            <w:tcW w:w="807" w:type="dxa"/>
            <w:vMerge/>
            <w:vAlign w:val="center"/>
          </w:tcPr>
          <w:p w:rsidR="00DC4FBB" w:rsidRDefault="00DC4FBB">
            <w:pPr>
              <w:rPr>
                <w:rFonts w:asciiTheme="minorEastAsia" w:eastAsiaTheme="minorEastAsia" w:hAnsiTheme="minorEastAsia"/>
              </w:rPr>
            </w:pPr>
          </w:p>
        </w:tc>
        <w:tc>
          <w:tcPr>
            <w:tcW w:w="807" w:type="dxa"/>
            <w:vMerge/>
            <w:vAlign w:val="center"/>
          </w:tcPr>
          <w:p w:rsidR="00DC4FBB" w:rsidRDefault="00DC4FBB">
            <w:pPr>
              <w:rPr>
                <w:rFonts w:asciiTheme="minorEastAsia" w:eastAsiaTheme="minorEastAsia" w:hAnsiTheme="minorEastAsia"/>
              </w:rPr>
            </w:pPr>
          </w:p>
        </w:tc>
        <w:tc>
          <w:tcPr>
            <w:tcW w:w="851"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证书</w:t>
            </w:r>
          </w:p>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名称</w:t>
            </w:r>
          </w:p>
        </w:tc>
        <w:tc>
          <w:tcPr>
            <w:tcW w:w="960"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级别</w:t>
            </w:r>
          </w:p>
        </w:tc>
        <w:tc>
          <w:tcPr>
            <w:tcW w:w="847"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证号</w:t>
            </w:r>
          </w:p>
        </w:tc>
        <w:tc>
          <w:tcPr>
            <w:tcW w:w="732" w:type="dxa"/>
            <w:vAlign w:val="center"/>
          </w:tcPr>
          <w:p w:rsidR="00DC4FBB" w:rsidRDefault="009D2BC8">
            <w:pPr>
              <w:widowControl/>
              <w:spacing w:line="360" w:lineRule="atLeast"/>
              <w:jc w:val="left"/>
              <w:outlineLvl w:val="1"/>
              <w:rPr>
                <w:rFonts w:asciiTheme="minorEastAsia" w:eastAsiaTheme="minorEastAsia" w:hAnsiTheme="minorEastAsia"/>
                <w:sz w:val="24"/>
              </w:rPr>
            </w:pPr>
            <w:r>
              <w:rPr>
                <w:rFonts w:asciiTheme="minorEastAsia" w:eastAsiaTheme="minorEastAsia" w:hAnsiTheme="minorEastAsia" w:hint="eastAsia"/>
                <w:sz w:val="24"/>
              </w:rPr>
              <w:t>专业</w:t>
            </w:r>
          </w:p>
        </w:tc>
      </w:tr>
      <w:tr w:rsidR="00DC4FBB">
        <w:trPr>
          <w:cantSplit/>
          <w:trHeight w:val="531"/>
          <w:jc w:val="center"/>
        </w:trPr>
        <w:tc>
          <w:tcPr>
            <w:tcW w:w="954" w:type="dxa"/>
            <w:vMerge w:val="restart"/>
          </w:tcPr>
          <w:p w:rsidR="00DC4FBB" w:rsidRDefault="00DC4FBB">
            <w:pPr>
              <w:widowControl/>
              <w:spacing w:line="360" w:lineRule="atLeast"/>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0"/>
          <w:jc w:val="center"/>
        </w:trPr>
        <w:tc>
          <w:tcPr>
            <w:tcW w:w="954" w:type="dxa"/>
            <w:vMerge/>
          </w:tcPr>
          <w:p w:rsidR="00DC4FBB" w:rsidRDefault="00DC4FBB">
            <w:pPr>
              <w:rPr>
                <w:rFonts w:asciiTheme="minorEastAsia" w:eastAsiaTheme="minorEastAsia" w:hAnsiTheme="minorEastAsia"/>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1"/>
          <w:jc w:val="center"/>
        </w:trPr>
        <w:tc>
          <w:tcPr>
            <w:tcW w:w="954" w:type="dxa"/>
            <w:vMerge/>
          </w:tcPr>
          <w:p w:rsidR="00DC4FBB" w:rsidRDefault="00DC4FBB">
            <w:pPr>
              <w:rPr>
                <w:rFonts w:asciiTheme="minorEastAsia" w:eastAsiaTheme="minorEastAsia" w:hAnsiTheme="minorEastAsia"/>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0"/>
          <w:jc w:val="center"/>
        </w:trPr>
        <w:tc>
          <w:tcPr>
            <w:tcW w:w="954" w:type="dxa"/>
            <w:vMerge w:val="restart"/>
          </w:tcPr>
          <w:p w:rsidR="00DC4FBB" w:rsidRDefault="00DC4FBB">
            <w:pPr>
              <w:widowControl/>
              <w:spacing w:line="360" w:lineRule="atLeast"/>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1"/>
          <w:jc w:val="center"/>
        </w:trPr>
        <w:tc>
          <w:tcPr>
            <w:tcW w:w="954" w:type="dxa"/>
            <w:vMerge/>
          </w:tcPr>
          <w:p w:rsidR="00DC4FBB" w:rsidRDefault="00DC4FBB">
            <w:pPr>
              <w:rPr>
                <w:rFonts w:asciiTheme="minorEastAsia" w:eastAsiaTheme="minorEastAsia" w:hAnsiTheme="minorEastAsia"/>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0"/>
          <w:jc w:val="center"/>
        </w:trPr>
        <w:tc>
          <w:tcPr>
            <w:tcW w:w="954" w:type="dxa"/>
            <w:vMerge/>
          </w:tcPr>
          <w:p w:rsidR="00DC4FBB" w:rsidRDefault="00DC4FBB">
            <w:pPr>
              <w:rPr>
                <w:rFonts w:asciiTheme="minorEastAsia" w:eastAsiaTheme="minorEastAsia" w:hAnsiTheme="minorEastAsia"/>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1"/>
          <w:jc w:val="center"/>
        </w:trPr>
        <w:tc>
          <w:tcPr>
            <w:tcW w:w="954" w:type="dxa"/>
            <w:vMerge w:val="restart"/>
          </w:tcPr>
          <w:p w:rsidR="00DC4FBB" w:rsidRDefault="00DC4FBB">
            <w:pPr>
              <w:widowControl/>
              <w:spacing w:line="360" w:lineRule="atLeast"/>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r w:rsidR="00DC4FBB">
        <w:trPr>
          <w:cantSplit/>
          <w:trHeight w:val="530"/>
          <w:jc w:val="center"/>
        </w:trPr>
        <w:tc>
          <w:tcPr>
            <w:tcW w:w="954" w:type="dxa"/>
            <w:vMerge/>
            <w:tcBorders>
              <w:bottom w:val="single" w:sz="4" w:space="0" w:color="auto"/>
            </w:tcBorders>
          </w:tcPr>
          <w:p w:rsidR="00DC4FBB" w:rsidRDefault="00DC4FBB">
            <w:pPr>
              <w:rPr>
                <w:rFonts w:asciiTheme="minorEastAsia" w:eastAsiaTheme="minorEastAsia" w:hAnsiTheme="minorEastAsia"/>
              </w:rPr>
            </w:pPr>
          </w:p>
        </w:tc>
        <w:tc>
          <w:tcPr>
            <w:tcW w:w="807" w:type="dxa"/>
            <w:tcBorders>
              <w:bottom w:val="single" w:sz="4" w:space="0" w:color="auto"/>
            </w:tcBorders>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0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51"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960"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847"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c>
          <w:tcPr>
            <w:tcW w:w="732" w:type="dxa"/>
          </w:tcPr>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tc>
      </w:tr>
    </w:tbl>
    <w:p w:rsidR="00DC4FBB" w:rsidRDefault="00DC4FBB">
      <w:pPr>
        <w:widowControl/>
        <w:spacing w:line="360" w:lineRule="atLeast"/>
        <w:ind w:firstLineChars="196" w:firstLine="470"/>
        <w:jc w:val="left"/>
        <w:outlineLvl w:val="1"/>
        <w:rPr>
          <w:rFonts w:asciiTheme="minorEastAsia" w:eastAsiaTheme="minorEastAsia" w:hAnsiTheme="minorEastAsia"/>
          <w:sz w:val="24"/>
        </w:rPr>
      </w:pP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（单位盖章）。</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单位负责人或授权代表（签字或加盖个人名章）：</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DC4FBB" w:rsidRDefault="009D2BC8">
      <w:pPr>
        <w:widowControl/>
        <w:spacing w:line="360" w:lineRule="atLeast"/>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w:t>
      </w:r>
      <w:r>
        <w:rPr>
          <w:rFonts w:asciiTheme="minorEastAsia" w:eastAsiaTheme="minorEastAsia" w:hAnsiTheme="minorEastAsia" w:hint="eastAsia"/>
          <w:sz w:val="24"/>
        </w:rPr>
        <w:t>87</w:t>
      </w:r>
      <w:r>
        <w:rPr>
          <w:rFonts w:asciiTheme="minorEastAsia" w:eastAsiaTheme="minorEastAsia" w:hAnsiTheme="minorEastAsia" w:hint="eastAsia"/>
          <w:sz w:val="24"/>
        </w:rPr>
        <w:t>号令第</w:t>
      </w:r>
      <w:r>
        <w:rPr>
          <w:rFonts w:asciiTheme="minorEastAsia" w:eastAsiaTheme="minorEastAsia" w:hAnsiTheme="minorEastAsia" w:hint="eastAsia"/>
          <w:sz w:val="24"/>
        </w:rPr>
        <w:t>37</w:t>
      </w:r>
      <w:r>
        <w:rPr>
          <w:rFonts w:asciiTheme="minorEastAsia" w:eastAsiaTheme="minorEastAsia" w:hAnsiTheme="minorEastAsia" w:hint="eastAsia"/>
          <w:sz w:val="24"/>
        </w:rPr>
        <w:t>条依据。</w:t>
      </w:r>
    </w:p>
    <w:p w:rsidR="00DC4FBB" w:rsidRDefault="00DC4FBB">
      <w:pPr>
        <w:widowControl/>
        <w:spacing w:line="360" w:lineRule="atLeast"/>
        <w:ind w:firstLineChars="196" w:firstLine="472"/>
        <w:jc w:val="left"/>
        <w:outlineLvl w:val="1"/>
        <w:rPr>
          <w:rFonts w:asciiTheme="minorEastAsia" w:eastAsiaTheme="minorEastAsia" w:hAnsiTheme="minorEastAsia"/>
          <w:b/>
          <w:sz w:val="24"/>
        </w:rPr>
      </w:pPr>
    </w:p>
    <w:p w:rsidR="00DC4FBB" w:rsidRDefault="009D2BC8">
      <w:pPr>
        <w:spacing w:after="0" w:line="360" w:lineRule="auto"/>
        <w:rPr>
          <w:rFonts w:asciiTheme="minorEastAsia" w:eastAsiaTheme="minorEastAsia" w:hAnsiTheme="minorEastAsia"/>
          <w:b/>
          <w:sz w:val="32"/>
          <w:szCs w:val="32"/>
        </w:rPr>
      </w:pPr>
      <w:r>
        <w:rPr>
          <w:rFonts w:asciiTheme="minorEastAsia" w:eastAsiaTheme="minorEastAsia" w:hAnsiTheme="minorEastAsia"/>
          <w:b/>
          <w:sz w:val="24"/>
        </w:rPr>
        <w:br w:type="page"/>
      </w:r>
    </w:p>
    <w:p w:rsidR="00DC4FBB" w:rsidRDefault="009D2BC8">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2-13</w:t>
      </w:r>
      <w:r>
        <w:rPr>
          <w:rFonts w:asciiTheme="minorEastAsia" w:eastAsiaTheme="minorEastAsia" w:hAnsiTheme="minorEastAsia" w:hint="eastAsia"/>
          <w:b/>
          <w:sz w:val="32"/>
          <w:szCs w:val="32"/>
        </w:rPr>
        <w:t>（适用</w:t>
      </w:r>
      <w:r>
        <w:rPr>
          <w:rFonts w:asciiTheme="minorEastAsia" w:eastAsiaTheme="minorEastAsia" w:hAnsiTheme="minorEastAsia" w:hint="eastAsia"/>
          <w:b/>
          <w:sz w:val="32"/>
          <w:szCs w:val="32"/>
        </w:rPr>
        <w:t>01</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02</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03</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06</w:t>
      </w:r>
      <w:r>
        <w:rPr>
          <w:rFonts w:asciiTheme="minorEastAsia" w:eastAsiaTheme="minorEastAsia" w:hAnsiTheme="minorEastAsia" w:hint="eastAsia"/>
          <w:b/>
          <w:sz w:val="32"/>
          <w:szCs w:val="32"/>
        </w:rPr>
        <w:t>包）</w:t>
      </w:r>
    </w:p>
    <w:p w:rsidR="00DC4FBB" w:rsidRDefault="009D2BC8">
      <w:pPr>
        <w:widowControl/>
        <w:spacing w:after="0" w:line="360" w:lineRule="atLeast"/>
        <w:jc w:val="center"/>
        <w:outlineLvl w:val="1"/>
        <w:rPr>
          <w:rFonts w:asciiTheme="minorEastAsia" w:eastAsiaTheme="minorEastAsia" w:hAnsiTheme="minorEastAsia"/>
          <w:b/>
          <w:sz w:val="32"/>
          <w:szCs w:val="32"/>
        </w:rPr>
      </w:pPr>
      <w:r>
        <w:rPr>
          <w:rFonts w:asciiTheme="minorEastAsia" w:eastAsiaTheme="minorEastAsia" w:hAnsiTheme="minorEastAsia" w:hint="eastAsia"/>
          <w:b/>
          <w:sz w:val="32"/>
          <w:szCs w:val="32"/>
        </w:rPr>
        <w:t>中小企业声明函</w:t>
      </w:r>
    </w:p>
    <w:p w:rsidR="00DC4FBB" w:rsidRDefault="00DC4FBB">
      <w:pPr>
        <w:widowControl/>
        <w:spacing w:after="0" w:line="360" w:lineRule="atLeast"/>
        <w:jc w:val="center"/>
        <w:outlineLvl w:val="1"/>
        <w:rPr>
          <w:rFonts w:asciiTheme="minorEastAsia" w:eastAsiaTheme="minorEastAsia" w:hAnsiTheme="minorEastAsia"/>
          <w:b/>
          <w:sz w:val="32"/>
          <w:szCs w:val="32"/>
        </w:rPr>
      </w:pPr>
    </w:p>
    <w:p w:rsidR="00DC4FBB" w:rsidRDefault="009D2BC8">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本公司郑重声明，根据《政府采购促进中小企业发展管理办法》（财库〔</w:t>
      </w:r>
      <w:r>
        <w:rPr>
          <w:rFonts w:asciiTheme="minorEastAsia" w:eastAsiaTheme="minorEastAsia" w:hAnsiTheme="minorEastAsia" w:hint="eastAsia"/>
          <w:sz w:val="24"/>
        </w:rPr>
        <w:t>2020</w:t>
      </w:r>
      <w:r>
        <w:rPr>
          <w:rFonts w:asciiTheme="minorEastAsia" w:eastAsiaTheme="minorEastAsia" w:hAnsiTheme="minorEastAsia"/>
          <w:sz w:val="24"/>
        </w:rPr>
        <w:t>〕</w:t>
      </w:r>
      <w:r>
        <w:rPr>
          <w:rFonts w:asciiTheme="minorEastAsia" w:eastAsiaTheme="minorEastAsia" w:hAnsiTheme="minorEastAsia" w:hint="eastAsia"/>
          <w:sz w:val="24"/>
        </w:rPr>
        <w:t xml:space="preserve">46 </w:t>
      </w:r>
      <w:r>
        <w:rPr>
          <w:rFonts w:asciiTheme="minorEastAsia" w:eastAsiaTheme="minorEastAsia" w:hAnsiTheme="minorEastAsia" w:hint="eastAsia"/>
          <w:sz w:val="24"/>
        </w:rPr>
        <w:t>号）</w:t>
      </w:r>
      <w:r>
        <w:rPr>
          <w:rFonts w:asciiTheme="minorEastAsia" w:eastAsiaTheme="minorEastAsia" w:hAnsiTheme="minorEastAsia"/>
          <w:sz w:val="24"/>
        </w:rPr>
        <w:t>的规定，</w:t>
      </w:r>
      <w:r>
        <w:rPr>
          <w:rFonts w:asciiTheme="minorEastAsia" w:eastAsiaTheme="minorEastAsia" w:hAnsiTheme="minorEastAsia" w:hint="eastAsia"/>
          <w:sz w:val="24"/>
        </w:rPr>
        <w:t>本公司（联合体）参加</w:t>
      </w:r>
      <w:r>
        <w:rPr>
          <w:rFonts w:asciiTheme="minorEastAsia" w:eastAsiaTheme="minorEastAsia" w:hAnsiTheme="minorEastAsia" w:hint="eastAsia"/>
          <w:sz w:val="24"/>
          <w:u w:val="single"/>
        </w:rPr>
        <w:t>（单位名称）</w:t>
      </w:r>
      <w:r>
        <w:rPr>
          <w:rFonts w:asciiTheme="minorEastAsia" w:eastAsiaTheme="minorEastAsia" w:hAnsiTheme="minorEastAsia" w:hint="eastAsia"/>
          <w:sz w:val="24"/>
        </w:rPr>
        <w:t>的</w:t>
      </w:r>
      <w:r>
        <w:rPr>
          <w:rFonts w:asciiTheme="minorEastAsia" w:eastAsiaTheme="minorEastAsia" w:hAnsiTheme="minorEastAsia" w:hint="eastAsia"/>
          <w:sz w:val="24"/>
          <w:u w:val="single"/>
        </w:rPr>
        <w:t>（项目名称）</w:t>
      </w:r>
      <w:r>
        <w:rPr>
          <w:rFonts w:asciiTheme="minorEastAsia" w:eastAsiaTheme="minorEastAsia" w:hAnsiTheme="minorEastAsia" w:hint="eastAsia"/>
          <w:sz w:val="24"/>
        </w:rPr>
        <w:t>采购活动，服务全部由符合政策要求的中小企业承接。相关企业（含联合</w:t>
      </w:r>
    </w:p>
    <w:p w:rsidR="00DC4FBB" w:rsidRDefault="009D2BC8">
      <w:pPr>
        <w:spacing w:after="0" w:line="360" w:lineRule="auto"/>
        <w:ind w:left="480" w:hangingChars="200" w:hanging="480"/>
        <w:rPr>
          <w:rFonts w:asciiTheme="minorEastAsia" w:eastAsiaTheme="minorEastAsia" w:hAnsiTheme="minorEastAsia"/>
          <w:sz w:val="24"/>
        </w:rPr>
      </w:pPr>
      <w:r>
        <w:rPr>
          <w:rFonts w:asciiTheme="minorEastAsia" w:eastAsiaTheme="minorEastAsia" w:hAnsiTheme="minorEastAsia" w:hint="eastAsia"/>
          <w:sz w:val="24"/>
        </w:rPr>
        <w:t>体中的中小企业、签订分包意向协议的中小企业）的具体情况如下：</w:t>
      </w:r>
      <w:r>
        <w:rPr>
          <w:rFonts w:asciiTheme="minorEastAsia" w:eastAsiaTheme="minorEastAsia" w:hAnsiTheme="minorEastAsia"/>
          <w:sz w:val="24"/>
        </w:rPr>
        <w:br/>
      </w:r>
      <w:bookmarkStart w:id="163" w:name="_Toc413748654"/>
      <w:bookmarkStart w:id="164" w:name="_Toc387147344"/>
      <w:bookmarkStart w:id="165" w:name="_Toc387658050"/>
      <w:bookmarkStart w:id="166" w:name="_Toc417911732"/>
      <w:bookmarkStart w:id="167" w:name="_Toc419811733"/>
      <w:r>
        <w:rPr>
          <w:rFonts w:asciiTheme="minorEastAsia" w:eastAsiaTheme="minorEastAsia" w:hAnsiTheme="minorEastAsia" w:hint="eastAsia"/>
          <w:sz w:val="24"/>
        </w:rPr>
        <w:t>1.</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（企业名称）</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（中型企业、小型企业、微型企业）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DC4FBB" w:rsidRDefault="009D2BC8">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（企业名称）</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（中型企业、小型企业、微型企业）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DC4FBB" w:rsidRDefault="009D2BC8">
      <w:pPr>
        <w:spacing w:after="0" w:line="360" w:lineRule="auto"/>
        <w:ind w:firstLineChars="250" w:firstLine="600"/>
        <w:rPr>
          <w:rFonts w:asciiTheme="minorEastAsia" w:eastAsiaTheme="minorEastAsia" w:hAnsiTheme="minorEastAsia"/>
          <w:sz w:val="24"/>
        </w:rPr>
      </w:pPr>
      <w:r>
        <w:rPr>
          <w:rFonts w:asciiTheme="minorEastAsia" w:eastAsiaTheme="minorEastAsia" w:hAnsiTheme="minorEastAsia" w:hint="eastAsia"/>
          <w:sz w:val="24"/>
        </w:rPr>
        <w:t>……</w:t>
      </w:r>
    </w:p>
    <w:p w:rsidR="00DC4FBB" w:rsidRDefault="009D2BC8">
      <w:pPr>
        <w:spacing w:after="0" w:line="360" w:lineRule="auto"/>
        <w:ind w:firstLineChars="250" w:firstLine="600"/>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DC4FBB" w:rsidRDefault="009D2BC8">
      <w:pPr>
        <w:spacing w:after="0" w:line="360" w:lineRule="auto"/>
        <w:ind w:firstLineChars="250" w:firstLine="600"/>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DC4FBB" w:rsidRDefault="009D2BC8">
      <w:pPr>
        <w:spacing w:after="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t>企业名称（盖章）：</w:t>
      </w:r>
    </w:p>
    <w:p w:rsidR="00DC4FBB" w:rsidRDefault="009D2BC8">
      <w:pPr>
        <w:spacing w:after="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期：</w:t>
      </w:r>
    </w:p>
    <w:p w:rsidR="00DC4FBB" w:rsidRDefault="00DC4FBB">
      <w:pPr>
        <w:spacing w:after="0" w:line="360" w:lineRule="auto"/>
        <w:rPr>
          <w:rFonts w:asciiTheme="minorEastAsia" w:eastAsiaTheme="minorEastAsia" w:hAnsiTheme="minorEastAsia"/>
          <w:sz w:val="24"/>
        </w:rPr>
      </w:pPr>
    </w:p>
    <w:p w:rsidR="00DC4FBB" w:rsidRDefault="009D2BC8">
      <w:pPr>
        <w:spacing w:after="0"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bookmarkStart w:id="168" w:name="_Toc28654"/>
      <w:bookmarkStart w:id="169" w:name="_Toc28495"/>
      <w:bookmarkEnd w:id="163"/>
      <w:bookmarkEnd w:id="164"/>
      <w:bookmarkEnd w:id="165"/>
      <w:bookmarkEnd w:id="166"/>
      <w:bookmarkEnd w:id="167"/>
      <w:r>
        <w:rPr>
          <w:rFonts w:asciiTheme="minorEastAsia" w:eastAsiaTheme="minorEastAsia" w:hAnsiTheme="minorEastAsia" w:cs="宋体" w:hint="eastAsia"/>
          <w:sz w:val="24"/>
        </w:rPr>
        <w:t>从业人员、营业收入、资产总额填报上一年度数据，无上</w:t>
      </w:r>
      <w:proofErr w:type="gramStart"/>
      <w:r>
        <w:rPr>
          <w:rFonts w:asciiTheme="minorEastAsia" w:eastAsiaTheme="minorEastAsia" w:hAnsiTheme="minorEastAsia" w:cs="宋体" w:hint="eastAsia"/>
          <w:sz w:val="24"/>
        </w:rPr>
        <w:t>一</w:t>
      </w:r>
      <w:proofErr w:type="gramEnd"/>
      <w:r>
        <w:rPr>
          <w:rFonts w:asciiTheme="minorEastAsia" w:eastAsiaTheme="minorEastAsia" w:hAnsiTheme="minorEastAsia" w:cs="宋体" w:hint="eastAsia"/>
          <w:sz w:val="24"/>
        </w:rPr>
        <w:t>年度数据的新成立企业可不填报。</w:t>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2-14</w:t>
      </w:r>
      <w:r>
        <w:rPr>
          <w:rFonts w:asciiTheme="minorEastAsia" w:eastAsiaTheme="minorEastAsia" w:hAnsiTheme="minorEastAsia" w:hint="eastAsia"/>
          <w:b/>
          <w:sz w:val="32"/>
          <w:szCs w:val="32"/>
        </w:rPr>
        <w:t>（适用</w:t>
      </w:r>
      <w:r>
        <w:rPr>
          <w:rFonts w:asciiTheme="minorEastAsia" w:eastAsiaTheme="minorEastAsia" w:hAnsiTheme="minorEastAsia" w:hint="eastAsia"/>
          <w:b/>
          <w:sz w:val="32"/>
          <w:szCs w:val="32"/>
        </w:rPr>
        <w:t>01</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02</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03</w:t>
      </w:r>
      <w:r>
        <w:rPr>
          <w:rFonts w:asciiTheme="minorEastAsia" w:eastAsiaTheme="minorEastAsia" w:hAnsiTheme="minorEastAsia" w:hint="eastAsia"/>
          <w:b/>
          <w:sz w:val="32"/>
          <w:szCs w:val="32"/>
        </w:rPr>
        <w:t>包</w:t>
      </w:r>
      <w:r>
        <w:rPr>
          <w:rFonts w:asciiTheme="minorEastAsia" w:eastAsiaTheme="minorEastAsia" w:hAnsiTheme="minorEastAsia" w:hint="eastAsia"/>
          <w:b/>
          <w:sz w:val="32"/>
          <w:szCs w:val="32"/>
        </w:rPr>
        <w:t>、</w:t>
      </w:r>
      <w:r>
        <w:rPr>
          <w:rFonts w:asciiTheme="minorEastAsia" w:eastAsiaTheme="minorEastAsia" w:hAnsiTheme="minorEastAsia" w:hint="eastAsia"/>
          <w:b/>
          <w:sz w:val="32"/>
          <w:szCs w:val="32"/>
        </w:rPr>
        <w:t>06</w:t>
      </w:r>
      <w:r>
        <w:rPr>
          <w:rFonts w:asciiTheme="minorEastAsia" w:eastAsiaTheme="minorEastAsia" w:hAnsiTheme="minorEastAsia" w:hint="eastAsia"/>
          <w:b/>
          <w:sz w:val="32"/>
          <w:szCs w:val="32"/>
        </w:rPr>
        <w:t>包）</w:t>
      </w:r>
    </w:p>
    <w:p w:rsidR="00DC4FBB" w:rsidRDefault="009D2BC8">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残疾人福利性单位声明函</w:t>
      </w:r>
    </w:p>
    <w:p w:rsidR="00DC4FBB" w:rsidRDefault="00DC4FBB">
      <w:pPr>
        <w:spacing w:line="588" w:lineRule="exact"/>
        <w:rPr>
          <w:rFonts w:asciiTheme="minorEastAsia" w:eastAsiaTheme="minorEastAsia" w:hAnsiTheme="minorEastAsia" w:cs="宋体"/>
          <w:b/>
          <w:spacing w:val="6"/>
          <w:sz w:val="24"/>
        </w:rPr>
      </w:pPr>
    </w:p>
    <w:p w:rsidR="00DC4FBB" w:rsidRDefault="009D2BC8">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w:t>
      </w:r>
      <w:r>
        <w:rPr>
          <w:rFonts w:asciiTheme="minorEastAsia" w:eastAsiaTheme="minorEastAsia" w:hAnsiTheme="minorEastAsia" w:cs="宋体"/>
          <w:sz w:val="24"/>
        </w:rPr>
        <w:t>〕</w:t>
      </w:r>
      <w:r>
        <w:rPr>
          <w:rFonts w:asciiTheme="minorEastAsia" w:eastAsiaTheme="minorEastAsia" w:hAnsiTheme="minorEastAsia" w:cs="宋体"/>
          <w:sz w:val="24"/>
        </w:rPr>
        <w:t xml:space="preserve">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w:t>
      </w:r>
      <w:r>
        <w:rPr>
          <w:rFonts w:asciiTheme="minorEastAsia" w:eastAsiaTheme="minorEastAsia" w:hAnsiTheme="minorEastAsia" w:cs="宋体"/>
          <w:spacing w:val="6"/>
          <w:sz w:val="24"/>
        </w:rPr>
        <w:t>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w:t>
      </w:r>
      <w:r>
        <w:rPr>
          <w:rFonts w:asciiTheme="minorEastAsia" w:eastAsiaTheme="minorEastAsia" w:hAnsiTheme="minorEastAsia" w:cs="宋体"/>
          <w:spacing w:val="6"/>
          <w:sz w:val="24"/>
        </w:rPr>
        <w:t>项目采购活动提供本单位制造的货物（由本单位承担工程</w:t>
      </w:r>
      <w:r>
        <w:rPr>
          <w:rFonts w:asciiTheme="minorEastAsia" w:eastAsiaTheme="minorEastAsia" w:hAnsiTheme="minorEastAsia" w:cs="宋体"/>
          <w:spacing w:val="6"/>
          <w:sz w:val="24"/>
        </w:rPr>
        <w:t>/</w:t>
      </w:r>
      <w:r>
        <w:rPr>
          <w:rFonts w:asciiTheme="minorEastAsia" w:eastAsiaTheme="minorEastAsia" w:hAnsiTheme="minorEastAsia" w:cs="宋体"/>
          <w:spacing w:val="6"/>
          <w:sz w:val="24"/>
        </w:rPr>
        <w:t>提供服务），或者提供其他残疾人福利性单位制造的货物（不包括使用非残疾人福利性单位注册商标的货物）。</w:t>
      </w:r>
    </w:p>
    <w:p w:rsidR="00DC4FBB" w:rsidRDefault="009D2BC8">
      <w:pPr>
        <w:spacing w:line="588" w:lineRule="exact"/>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DC4FBB" w:rsidRDefault="00DC4FBB">
      <w:pPr>
        <w:spacing w:line="588" w:lineRule="exact"/>
        <w:rPr>
          <w:rFonts w:asciiTheme="minorEastAsia" w:eastAsiaTheme="minorEastAsia" w:hAnsiTheme="minorEastAsia" w:cs="宋体"/>
          <w:spacing w:val="6"/>
          <w:sz w:val="24"/>
        </w:rPr>
      </w:pPr>
    </w:p>
    <w:p w:rsidR="00DC4FBB" w:rsidRDefault="00DC4FBB">
      <w:pPr>
        <w:spacing w:line="588" w:lineRule="exact"/>
        <w:rPr>
          <w:rFonts w:asciiTheme="minorEastAsia" w:eastAsiaTheme="minorEastAsia" w:hAnsiTheme="minorEastAsia" w:cs="宋体"/>
          <w:spacing w:val="6"/>
          <w:sz w:val="24"/>
        </w:rPr>
      </w:pPr>
    </w:p>
    <w:p w:rsidR="00DC4FBB" w:rsidRDefault="009D2BC8">
      <w:pPr>
        <w:tabs>
          <w:tab w:val="left" w:pos="4860"/>
        </w:tabs>
        <w:spacing w:line="588" w:lineRule="exact"/>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rsidR="00DC4FBB" w:rsidRDefault="009D2BC8">
      <w:pPr>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rsidR="00DC4FBB" w:rsidRDefault="00DC4FBB">
      <w:pPr>
        <w:spacing w:line="360" w:lineRule="auto"/>
        <w:rPr>
          <w:rFonts w:asciiTheme="minorEastAsia" w:eastAsiaTheme="minorEastAsia" w:hAnsiTheme="minorEastAsia" w:cs="宋体"/>
          <w:sz w:val="24"/>
        </w:rPr>
      </w:pPr>
    </w:p>
    <w:p w:rsidR="00DC4FBB" w:rsidRDefault="009D2BC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DC4FBB" w:rsidRDefault="009D2BC8">
      <w:pPr>
        <w:numPr>
          <w:ilvl w:val="0"/>
          <w:numId w:val="2"/>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DC4FBB" w:rsidRDefault="009D2BC8">
      <w:pPr>
        <w:numPr>
          <w:ilvl w:val="0"/>
          <w:numId w:val="2"/>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rsidR="00DC4FBB" w:rsidRDefault="00DC4FBB">
      <w:pPr>
        <w:rPr>
          <w:rFonts w:asciiTheme="minorEastAsia" w:eastAsiaTheme="minorEastAsia" w:hAnsiTheme="minorEastAsia" w:cs="宋体"/>
          <w:spacing w:val="6"/>
          <w:sz w:val="24"/>
        </w:rPr>
      </w:pPr>
    </w:p>
    <w:p w:rsidR="00DC4FBB" w:rsidRDefault="009D2BC8">
      <w:pPr>
        <w:widowControl/>
        <w:spacing w:after="0" w:line="24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rsidR="00DC4FBB" w:rsidRDefault="009D2BC8">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2-15</w:t>
      </w:r>
    </w:p>
    <w:p w:rsidR="00DC4FBB" w:rsidRDefault="009D2BC8">
      <w:pPr>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监狱企业</w:t>
      </w:r>
    </w:p>
    <w:p w:rsidR="00DC4FBB" w:rsidRDefault="00DC4FBB">
      <w:pPr>
        <w:rPr>
          <w:rFonts w:asciiTheme="minorEastAsia" w:eastAsiaTheme="minorEastAsia" w:hAnsiTheme="minorEastAsia" w:cs="宋体"/>
          <w:b/>
          <w:spacing w:val="6"/>
          <w:sz w:val="24"/>
        </w:rPr>
      </w:pPr>
    </w:p>
    <w:p w:rsidR="00DC4FBB" w:rsidRDefault="009D2BC8">
      <w:pPr>
        <w:spacing w:after="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w:t>
      </w:r>
      <w:r>
        <w:rPr>
          <w:rFonts w:asciiTheme="minorEastAsia" w:eastAsiaTheme="minorEastAsia" w:hAnsiTheme="minorEastAsia"/>
          <w:sz w:val="24"/>
        </w:rPr>
        <w:t>〕</w:t>
      </w:r>
      <w:r>
        <w:rPr>
          <w:rFonts w:asciiTheme="minorEastAsia" w:eastAsiaTheme="minorEastAsia" w:hAnsiTheme="minorEastAsia"/>
          <w:sz w:val="24"/>
        </w:rPr>
        <w:t>68</w:t>
      </w:r>
      <w:r>
        <w:rPr>
          <w:rFonts w:asciiTheme="minorEastAsia" w:eastAsiaTheme="minorEastAsia" w:hAnsiTheme="minorEastAsia"/>
          <w:sz w:val="24"/>
        </w:rPr>
        <w:t>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w:t>
      </w:r>
      <w:r>
        <w:rPr>
          <w:rFonts w:asciiTheme="minorEastAsia" w:eastAsiaTheme="minorEastAsia" w:hAnsiTheme="minorEastAsia" w:cs="宋体"/>
          <w:sz w:val="24"/>
        </w:rPr>
        <w:t>含新疆生产建设兵团</w:t>
      </w:r>
      <w:r>
        <w:rPr>
          <w:rFonts w:asciiTheme="minorEastAsia" w:eastAsiaTheme="minorEastAsia" w:hAnsiTheme="minorEastAsia" w:cs="宋体"/>
          <w:sz w:val="24"/>
        </w:rPr>
        <w:t>)</w:t>
      </w:r>
      <w:r>
        <w:rPr>
          <w:rFonts w:asciiTheme="minorEastAsia" w:eastAsiaTheme="minorEastAsia" w:hAnsiTheme="minorEastAsia" w:cs="宋体"/>
          <w:sz w:val="24"/>
        </w:rPr>
        <w:t>出具的属于监狱企业的证明文件。</w:t>
      </w:r>
    </w:p>
    <w:p w:rsidR="00DC4FBB" w:rsidRDefault="009D2BC8">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DC4FBB" w:rsidRDefault="009D2BC8">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w:t>
      </w:r>
      <w:r>
        <w:rPr>
          <w:rFonts w:asciiTheme="minorEastAsia" w:eastAsiaTheme="minorEastAsia" w:hAnsiTheme="minorEastAsia" w:cs="宋体"/>
          <w:sz w:val="24"/>
        </w:rPr>
        <w:t>投标人符合《政府采购支持监狱企业发展有关问题的通知》（财库〔</w:t>
      </w:r>
      <w:r>
        <w:rPr>
          <w:rFonts w:asciiTheme="minorEastAsia" w:eastAsiaTheme="minorEastAsia" w:hAnsiTheme="minorEastAsia" w:cs="宋体"/>
          <w:sz w:val="24"/>
        </w:rPr>
        <w:t>2014</w:t>
      </w:r>
      <w:r>
        <w:rPr>
          <w:rFonts w:asciiTheme="minorEastAsia" w:eastAsiaTheme="minorEastAsia" w:hAnsiTheme="minorEastAsia" w:cs="宋体"/>
          <w:sz w:val="24"/>
        </w:rPr>
        <w:t>〕</w:t>
      </w:r>
      <w:r>
        <w:rPr>
          <w:rFonts w:asciiTheme="minorEastAsia" w:eastAsiaTheme="minorEastAsia" w:hAnsiTheme="minorEastAsia" w:cs="宋体"/>
          <w:sz w:val="24"/>
        </w:rPr>
        <w:t>68</w:t>
      </w:r>
      <w:r>
        <w:rPr>
          <w:rFonts w:asciiTheme="minorEastAsia" w:eastAsiaTheme="minorEastAsia" w:hAnsiTheme="minorEastAsia" w:cs="宋体"/>
          <w:sz w:val="24"/>
        </w:rPr>
        <w:t>号）规定的划分标准为监狱企业适用。</w:t>
      </w:r>
    </w:p>
    <w:p w:rsidR="00DC4FBB" w:rsidRDefault="009D2BC8">
      <w:pPr>
        <w:spacing w:line="300" w:lineRule="exact"/>
        <w:rPr>
          <w:rFonts w:asciiTheme="minorEastAsia" w:eastAsiaTheme="minorEastAsia" w:hAnsiTheme="minorEastAsia" w:cs="宋体"/>
          <w:sz w:val="24"/>
        </w:rPr>
        <w:sectPr w:rsidR="00DC4FBB">
          <w:footerReference w:type="default" r:id="rId14"/>
          <w:pgSz w:w="11906" w:h="16838"/>
          <w:pgMar w:top="1440" w:right="1800" w:bottom="1440" w:left="1800" w:header="851" w:footer="992" w:gutter="0"/>
          <w:cols w:space="720"/>
          <w:docGrid w:type="lines" w:linePitch="312"/>
        </w:sectPr>
      </w:pPr>
      <w:r>
        <w:rPr>
          <w:rFonts w:asciiTheme="minorEastAsia" w:eastAsiaTheme="minorEastAsia" w:hAnsiTheme="minorEastAsia" w:cs="宋体"/>
          <w:sz w:val="24"/>
        </w:rPr>
        <w:t>2</w:t>
      </w:r>
      <w:r>
        <w:rPr>
          <w:rFonts w:asciiTheme="minorEastAsia" w:eastAsiaTheme="minorEastAsia" w:hAnsiTheme="minorEastAsia" w:cs="宋体" w:hint="eastAsia"/>
          <w:sz w:val="24"/>
        </w:rPr>
        <w:t>．</w:t>
      </w:r>
      <w:r>
        <w:rPr>
          <w:rFonts w:asciiTheme="minorEastAsia" w:eastAsiaTheme="minorEastAsia" w:hAnsiTheme="minorEastAsia" w:cs="宋体"/>
          <w:sz w:val="24"/>
        </w:rPr>
        <w:t>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rsidR="00DC4FBB" w:rsidRDefault="009D2BC8">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第四章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投标人和投标产品的资格、资质性及其他类似效力要求</w:t>
      </w:r>
      <w:bookmarkEnd w:id="168"/>
      <w:bookmarkEnd w:id="169"/>
    </w:p>
    <w:p w:rsidR="00DC4FBB" w:rsidRDefault="009D2BC8">
      <w:pPr>
        <w:pStyle w:val="2"/>
        <w:spacing w:line="36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一、投标人资格、资质性及其他类似效力要求</w:t>
      </w:r>
    </w:p>
    <w:p w:rsidR="00DC4FBB" w:rsidRDefault="009D2BC8">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（一）资格要求：</w:t>
      </w:r>
    </w:p>
    <w:p w:rsidR="00DC4FBB" w:rsidRDefault="009D2BC8">
      <w:pPr>
        <w:pStyle w:val="af2"/>
        <w:spacing w:line="42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sz w:val="24"/>
        </w:rPr>
        <w:t>、</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sz w:val="24"/>
        </w:rPr>
        <w:t>、</w:t>
      </w:r>
      <w:r>
        <w:rPr>
          <w:rFonts w:asciiTheme="minorEastAsia" w:eastAsiaTheme="minorEastAsia" w:hAnsiTheme="minorEastAsia" w:cs="宋体" w:hint="eastAsia"/>
          <w:sz w:val="24"/>
        </w:rPr>
        <w:t>落实政府采购政策需满足的资格要求：</w:t>
      </w:r>
      <w:r>
        <w:rPr>
          <w:rFonts w:asciiTheme="minorEastAsia" w:eastAsiaTheme="minorEastAsia" w:hAnsiTheme="minorEastAsia" w:cs="宋体"/>
          <w:sz w:val="24"/>
        </w:rPr>
        <w:t>本项目</w:t>
      </w:r>
      <w:r>
        <w:rPr>
          <w:rFonts w:asciiTheme="minorEastAsia" w:eastAsiaTheme="minorEastAsia" w:hAnsiTheme="minorEastAsia" w:cs="宋体" w:hint="eastAsia"/>
          <w:sz w:val="24"/>
        </w:rPr>
        <w:t>0</w:t>
      </w:r>
      <w:r>
        <w:rPr>
          <w:rFonts w:asciiTheme="minorEastAsia" w:eastAsiaTheme="minorEastAsia" w:hAnsiTheme="minorEastAsia" w:cs="宋体"/>
          <w:sz w:val="24"/>
        </w:rPr>
        <w:t>4</w:t>
      </w:r>
      <w:r>
        <w:rPr>
          <w:rFonts w:asciiTheme="minorEastAsia" w:eastAsiaTheme="minorEastAsia" w:hAnsiTheme="minorEastAsia" w:cs="宋体" w:hint="eastAsia"/>
          <w:sz w:val="24"/>
        </w:rPr>
        <w:t>包、</w:t>
      </w:r>
      <w:r>
        <w:rPr>
          <w:rFonts w:asciiTheme="minorEastAsia" w:eastAsiaTheme="minorEastAsia" w:hAnsiTheme="minorEastAsia" w:cs="宋体" w:hint="eastAsia"/>
          <w:sz w:val="24"/>
        </w:rPr>
        <w:t>0</w:t>
      </w:r>
      <w:r>
        <w:rPr>
          <w:rFonts w:asciiTheme="minorEastAsia" w:eastAsiaTheme="minorEastAsia" w:hAnsiTheme="minorEastAsia" w:cs="宋体"/>
          <w:sz w:val="24"/>
        </w:rPr>
        <w:t>5</w:t>
      </w:r>
      <w:r>
        <w:rPr>
          <w:rFonts w:asciiTheme="minorEastAsia" w:eastAsiaTheme="minorEastAsia" w:hAnsiTheme="minorEastAsia" w:cs="宋体" w:hint="eastAsia"/>
          <w:sz w:val="24"/>
        </w:rPr>
        <w:t>包</w:t>
      </w:r>
      <w:r>
        <w:rPr>
          <w:rFonts w:asciiTheme="minorEastAsia" w:eastAsiaTheme="minorEastAsia" w:hAnsiTheme="minorEastAsia" w:cs="宋体"/>
          <w:sz w:val="24"/>
        </w:rPr>
        <w:t>专门面向中小企业采购</w:t>
      </w:r>
      <w:r>
        <w:rPr>
          <w:rFonts w:asciiTheme="minorEastAsia" w:eastAsiaTheme="minorEastAsia" w:hAnsiTheme="minorEastAsia" w:cs="宋体"/>
          <w:sz w:val="24"/>
        </w:rPr>
        <w:t>(</w:t>
      </w:r>
      <w:r>
        <w:rPr>
          <w:rFonts w:asciiTheme="minorEastAsia" w:eastAsiaTheme="minorEastAsia" w:hAnsiTheme="minorEastAsia" w:cs="宋体"/>
          <w:sz w:val="24"/>
        </w:rPr>
        <w:t>监狱企业、残疾人福利性单位均视同小</w:t>
      </w:r>
      <w:proofErr w:type="gramStart"/>
      <w:r>
        <w:rPr>
          <w:rFonts w:asciiTheme="minorEastAsia" w:eastAsiaTheme="minorEastAsia" w:hAnsiTheme="minorEastAsia" w:cs="宋体"/>
          <w:sz w:val="24"/>
        </w:rPr>
        <w:t>微企业</w:t>
      </w:r>
      <w:proofErr w:type="gramEnd"/>
      <w:r>
        <w:rPr>
          <w:rFonts w:asciiTheme="minorEastAsia" w:eastAsiaTheme="minorEastAsia" w:hAnsiTheme="minorEastAsia" w:cs="宋体"/>
          <w:sz w:val="24"/>
        </w:rPr>
        <w:t>)</w:t>
      </w:r>
      <w:r>
        <w:rPr>
          <w:rFonts w:asciiTheme="minorEastAsia" w:eastAsiaTheme="minorEastAsia" w:hAnsiTheme="minorEastAsia" w:cs="宋体"/>
          <w:sz w:val="24"/>
        </w:rPr>
        <w:t>，非中小企业参与的将视为无效投标。</w:t>
      </w:r>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3</w:t>
      </w:r>
      <w:r>
        <w:rPr>
          <w:rFonts w:asciiTheme="minorEastAsia" w:eastAsiaTheme="minorEastAsia" w:hAnsiTheme="minorEastAsia" w:cs="宋体" w:hint="eastAsia"/>
          <w:sz w:val="24"/>
        </w:rPr>
        <w:t>、</w:t>
      </w:r>
      <w:r>
        <w:rPr>
          <w:rFonts w:asciiTheme="minorEastAsia" w:eastAsiaTheme="minorEastAsia" w:hAnsiTheme="minorEastAsia" w:cs="宋体"/>
          <w:sz w:val="24"/>
        </w:rPr>
        <w:t>05</w:t>
      </w:r>
      <w:r>
        <w:rPr>
          <w:rFonts w:asciiTheme="minorEastAsia" w:eastAsiaTheme="minorEastAsia" w:hAnsiTheme="minorEastAsia" w:cs="宋体"/>
          <w:sz w:val="24"/>
        </w:rPr>
        <w:t>包</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06</w:t>
      </w:r>
      <w:r>
        <w:rPr>
          <w:rFonts w:asciiTheme="minorEastAsia" w:eastAsiaTheme="minorEastAsia" w:hAnsiTheme="minorEastAsia" w:cs="宋体" w:hint="eastAsia"/>
          <w:sz w:val="24"/>
        </w:rPr>
        <w:t>包</w:t>
      </w:r>
      <w:r>
        <w:rPr>
          <w:rFonts w:asciiTheme="minorEastAsia" w:eastAsiaTheme="minorEastAsia" w:hAnsiTheme="minorEastAsia" w:cs="宋体"/>
          <w:sz w:val="24"/>
        </w:rPr>
        <w:t>：投标人</w:t>
      </w:r>
      <w:r>
        <w:rPr>
          <w:rFonts w:asciiTheme="minorEastAsia" w:eastAsiaTheme="minorEastAsia" w:hAnsiTheme="minorEastAsia" w:cs="宋体" w:hint="eastAsia"/>
          <w:sz w:val="24"/>
        </w:rPr>
        <w:t>须</w:t>
      </w:r>
      <w:r>
        <w:rPr>
          <w:rFonts w:asciiTheme="minorEastAsia" w:eastAsiaTheme="minorEastAsia" w:hAnsiTheme="minorEastAsia" w:cs="宋体"/>
          <w:sz w:val="24"/>
        </w:rPr>
        <w:t>具有会计师事务所执业证书。</w:t>
      </w:r>
    </w:p>
    <w:p w:rsidR="00DC4FBB" w:rsidRDefault="009D2BC8">
      <w:pPr>
        <w:tabs>
          <w:tab w:val="left" w:pos="7665"/>
        </w:tabs>
        <w:spacing w:line="400" w:lineRule="exact"/>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Pr>
          <w:rFonts w:asciiTheme="minorEastAsia" w:eastAsiaTheme="minorEastAsia" w:hAnsiTheme="minorEastAsia" w:hint="eastAsia"/>
          <w:sz w:val="24"/>
        </w:rPr>
        <w:t>若联合体参与本项目，须提供联合体协议复印件并载明联合体各方承担的工作；</w:t>
      </w:r>
      <w:r>
        <w:rPr>
          <w:rFonts w:ascii="宋体" w:hAnsi="宋体" w:cs="宋体" w:hint="eastAsia"/>
          <w:color w:val="000000" w:themeColor="text1"/>
          <w:sz w:val="24"/>
        </w:rPr>
        <w:t>联合体各方均应当满足《中华人民共和国政府采购法》第二十二条规定</w:t>
      </w:r>
      <w:r>
        <w:rPr>
          <w:rFonts w:asciiTheme="minorEastAsia" w:eastAsiaTheme="minorEastAsia" w:hAnsiTheme="minorEastAsia" w:cs="宋体"/>
          <w:sz w:val="24"/>
        </w:rPr>
        <w:t>；</w:t>
      </w:r>
      <w:r>
        <w:rPr>
          <w:rFonts w:asciiTheme="minorEastAsia" w:eastAsiaTheme="minorEastAsia" w:hAnsiTheme="minorEastAsia" w:cs="宋体"/>
          <w:sz w:val="24"/>
        </w:rPr>
        <w:t xml:space="preserve"> 05</w:t>
      </w:r>
      <w:r>
        <w:rPr>
          <w:rFonts w:asciiTheme="minorEastAsia" w:eastAsiaTheme="minorEastAsia" w:hAnsiTheme="minorEastAsia" w:cs="宋体"/>
          <w:sz w:val="24"/>
        </w:rPr>
        <w:t>包</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06</w:t>
      </w:r>
      <w:r>
        <w:rPr>
          <w:rFonts w:asciiTheme="minorEastAsia" w:eastAsiaTheme="minorEastAsia" w:hAnsiTheme="minorEastAsia" w:cs="宋体" w:hint="eastAsia"/>
          <w:sz w:val="24"/>
        </w:rPr>
        <w:t>包</w:t>
      </w:r>
      <w:r>
        <w:rPr>
          <w:rFonts w:asciiTheme="minorEastAsia" w:eastAsiaTheme="minorEastAsia" w:hAnsiTheme="minorEastAsia" w:cs="宋体"/>
          <w:sz w:val="24"/>
        </w:rPr>
        <w:t>：</w:t>
      </w:r>
      <w:r>
        <w:rPr>
          <w:rFonts w:ascii="宋体" w:hAnsi="宋体" w:cs="宋体" w:hint="eastAsia"/>
          <w:color w:val="000000" w:themeColor="text1"/>
          <w:sz w:val="24"/>
        </w:rPr>
        <w:t>联合体的各方均</w:t>
      </w:r>
      <w:r>
        <w:rPr>
          <w:rFonts w:asciiTheme="minorEastAsia" w:eastAsiaTheme="minorEastAsia" w:hAnsiTheme="minorEastAsia" w:cs="宋体" w:hint="eastAsia"/>
          <w:sz w:val="24"/>
        </w:rPr>
        <w:t>须</w:t>
      </w:r>
      <w:r>
        <w:rPr>
          <w:rFonts w:asciiTheme="minorEastAsia" w:eastAsiaTheme="minorEastAsia" w:hAnsiTheme="minorEastAsia" w:cs="宋体"/>
          <w:sz w:val="24"/>
        </w:rPr>
        <w:t>具有会计师事务所执业证书。</w:t>
      </w:r>
    </w:p>
    <w:p w:rsidR="00DC4FBB" w:rsidRDefault="00DC4FBB">
      <w:pPr>
        <w:pStyle w:val="af2"/>
        <w:spacing w:line="420" w:lineRule="exact"/>
        <w:ind w:firstLine="480"/>
        <w:rPr>
          <w:rFonts w:asciiTheme="minorEastAsia" w:eastAsiaTheme="minorEastAsia" w:hAnsiTheme="minorEastAsia" w:cs="宋体"/>
          <w:sz w:val="24"/>
        </w:rPr>
      </w:pPr>
    </w:p>
    <w:p w:rsidR="00DC4FBB" w:rsidRDefault="009D2BC8">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（二）资质性要求：无</w:t>
      </w:r>
    </w:p>
    <w:p w:rsidR="00DC4FBB" w:rsidRDefault="009D2BC8">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w:t>
      </w:r>
    </w:p>
    <w:p w:rsidR="00DC4FBB" w:rsidRDefault="009D2BC8">
      <w:pPr>
        <w:pStyle w:val="af2"/>
        <w:spacing w:line="420" w:lineRule="exact"/>
        <w:ind w:firstLineChars="0" w:firstLine="0"/>
        <w:rPr>
          <w:rFonts w:asciiTheme="minorEastAsia" w:eastAsiaTheme="minorEastAsia" w:hAnsiTheme="minorEastAsia"/>
          <w:b/>
          <w:sz w:val="24"/>
        </w:rPr>
      </w:pPr>
      <w:r>
        <w:rPr>
          <w:rFonts w:asciiTheme="minorEastAsia" w:eastAsiaTheme="minorEastAsia" w:hAnsiTheme="minorEastAsia" w:hint="eastAsia"/>
          <w:sz w:val="24"/>
        </w:rPr>
        <w:t>授权参加本次投标活动的供应商代表证明材料</w:t>
      </w:r>
    </w:p>
    <w:p w:rsidR="00DC4FBB" w:rsidRDefault="009D2BC8">
      <w:pPr>
        <w:pStyle w:val="2"/>
        <w:spacing w:line="360" w:lineRule="exact"/>
        <w:rPr>
          <w:rFonts w:asciiTheme="minorEastAsia" w:eastAsiaTheme="minorEastAsia" w:hAnsiTheme="minorEastAsia"/>
          <w:sz w:val="24"/>
          <w:szCs w:val="24"/>
        </w:rPr>
      </w:pPr>
      <w:r>
        <w:rPr>
          <w:rFonts w:asciiTheme="minorEastAsia" w:eastAsiaTheme="minorEastAsia" w:hAnsiTheme="minorEastAsia" w:hint="eastAsia"/>
          <w:b w:val="0"/>
          <w:bCs w:val="0"/>
          <w:sz w:val="24"/>
          <w:szCs w:val="24"/>
        </w:rPr>
        <w:t>二、</w:t>
      </w:r>
      <w:r>
        <w:rPr>
          <w:rFonts w:asciiTheme="minorEastAsia" w:eastAsiaTheme="minorEastAsia" w:hAnsiTheme="minorEastAsia" w:hint="eastAsia"/>
          <w:sz w:val="24"/>
          <w:szCs w:val="24"/>
        </w:rPr>
        <w:t>投标产品的资格、资质性及其他具有类似效力的要求</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（一）资格要求：无</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（二）资质性要求：无</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（三）其他类似效力要求：无</w:t>
      </w:r>
    </w:p>
    <w:p w:rsidR="00DC4FBB" w:rsidRDefault="009D2BC8">
      <w:pPr>
        <w:pStyle w:val="af2"/>
        <w:spacing w:line="420" w:lineRule="exact"/>
        <w:ind w:firstLineChars="0" w:firstLine="0"/>
        <w:rPr>
          <w:rFonts w:asciiTheme="minorEastAsia" w:eastAsiaTheme="minorEastAsia" w:hAnsiTheme="minorEastAsia"/>
          <w:b/>
          <w:sz w:val="24"/>
        </w:rPr>
      </w:pPr>
      <w:r>
        <w:rPr>
          <w:rFonts w:asciiTheme="minorEastAsia" w:eastAsiaTheme="minorEastAsia" w:hAnsiTheme="minorEastAsia" w:hint="eastAsia"/>
          <w:b/>
          <w:sz w:val="24"/>
        </w:rPr>
        <w:t>注：</w:t>
      </w:r>
      <w:r>
        <w:rPr>
          <w:rFonts w:asciiTheme="minorEastAsia" w:eastAsiaTheme="minorEastAsia" w:hAnsiTheme="minorEastAsia" w:hint="eastAsia"/>
          <w:b/>
          <w:sz w:val="24"/>
        </w:rPr>
        <w:t>1</w:t>
      </w:r>
      <w:r>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w:t>
      </w:r>
      <w:r>
        <w:rPr>
          <w:rFonts w:asciiTheme="minorEastAsia" w:eastAsiaTheme="minorEastAsia" w:hAnsiTheme="minorEastAsia" w:hint="eastAsia"/>
          <w:b/>
          <w:sz w:val="24"/>
        </w:rPr>
        <w:lastRenderedPageBreak/>
        <w:t>购项目所属行业行政主管部门对较大数额罚款金额标准未明文规定的，以四川省人民政府规定的行政处罚罚款听</w:t>
      </w:r>
      <w:r>
        <w:rPr>
          <w:rFonts w:asciiTheme="minorEastAsia" w:eastAsiaTheme="minorEastAsia" w:hAnsiTheme="minorEastAsia" w:hint="eastAsia"/>
          <w:b/>
          <w:sz w:val="24"/>
        </w:rPr>
        <w:t>证金额标准为准。</w:t>
      </w:r>
    </w:p>
    <w:p w:rsidR="00DC4FBB" w:rsidRDefault="009D2BC8">
      <w:pPr>
        <w:pStyle w:val="af2"/>
        <w:numPr>
          <w:ilvl w:val="0"/>
          <w:numId w:val="4"/>
        </w:numPr>
        <w:spacing w:line="420" w:lineRule="exact"/>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Theme="minorEastAsia" w:eastAsiaTheme="minorEastAsia" w:hAnsiTheme="minorEastAsia" w:hint="eastAsia"/>
          <w:b/>
          <w:sz w:val="24"/>
        </w:rPr>
        <w:t>不</w:t>
      </w:r>
      <w:proofErr w:type="gramEnd"/>
      <w:r>
        <w:rPr>
          <w:rFonts w:asciiTheme="minorEastAsia" w:eastAsiaTheme="minorEastAsia" w:hAnsiTheme="minorEastAsia" w:hint="eastAsia"/>
          <w:b/>
          <w:sz w:val="24"/>
        </w:rPr>
        <w:t>认定其具有良好的商业信誉。</w:t>
      </w:r>
    </w:p>
    <w:p w:rsidR="00DC4FBB" w:rsidRDefault="009D2BC8">
      <w:pPr>
        <w:pStyle w:val="1"/>
        <w:jc w:val="center"/>
        <w:rPr>
          <w:rFonts w:asciiTheme="minorEastAsia" w:eastAsiaTheme="minorEastAsia" w:hAnsiTheme="minorEastAsia"/>
          <w:sz w:val="36"/>
          <w:szCs w:val="36"/>
        </w:rPr>
      </w:pPr>
      <w:bookmarkStart w:id="170" w:name="_Toc3806"/>
      <w:bookmarkStart w:id="171" w:name="_Toc1588"/>
      <w:r>
        <w:rPr>
          <w:rFonts w:asciiTheme="minorEastAsia" w:eastAsiaTheme="minorEastAsia" w:hAnsiTheme="minorEastAsia"/>
          <w:sz w:val="36"/>
          <w:szCs w:val="36"/>
        </w:rPr>
        <w:br w:type="page"/>
      </w:r>
      <w:r>
        <w:rPr>
          <w:rFonts w:asciiTheme="minorEastAsia" w:eastAsiaTheme="minorEastAsia" w:hAnsiTheme="minorEastAsia" w:hint="eastAsia"/>
          <w:sz w:val="36"/>
          <w:szCs w:val="36"/>
        </w:rPr>
        <w:lastRenderedPageBreak/>
        <w:t>第五章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投标人应当提供的资格、资质性及其他类似效力要求的相关证明材料</w:t>
      </w:r>
      <w:bookmarkEnd w:id="170"/>
      <w:bookmarkEnd w:id="171"/>
    </w:p>
    <w:p w:rsidR="00DC4FBB" w:rsidRDefault="00DC4FBB">
      <w:pPr>
        <w:rPr>
          <w:rFonts w:asciiTheme="minorEastAsia" w:eastAsiaTheme="minorEastAsia" w:hAnsiTheme="minorEastAsia"/>
        </w:rPr>
      </w:pPr>
    </w:p>
    <w:p w:rsidR="00DC4FBB" w:rsidRDefault="009D2BC8">
      <w:pPr>
        <w:pStyle w:val="2"/>
        <w:spacing w:line="360" w:lineRule="exact"/>
        <w:rPr>
          <w:rFonts w:asciiTheme="minorEastAsia" w:eastAsiaTheme="minorEastAsia" w:hAnsiTheme="minorEastAsia"/>
          <w:sz w:val="24"/>
          <w:szCs w:val="24"/>
        </w:rPr>
      </w:pPr>
      <w:r>
        <w:rPr>
          <w:rFonts w:asciiTheme="minorEastAsia" w:eastAsiaTheme="minorEastAsia" w:hAnsiTheme="minorEastAsia" w:hint="eastAsia"/>
          <w:sz w:val="24"/>
          <w:szCs w:val="24"/>
        </w:rPr>
        <w:t>一、应当提供的投标人资格、资质性及其他类似效力要求的相关证明材料</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（一）资格要求相关证明材料：</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、具有独立承担民事责任的能力。（注：①供应商若为企业法人：提供“统一社会信用代码营业执</w:t>
      </w:r>
      <w:r>
        <w:rPr>
          <w:rFonts w:asciiTheme="minorEastAsia" w:eastAsiaTheme="minorEastAsia" w:hAnsiTheme="minorEastAsia" w:hint="eastAsia"/>
          <w:sz w:val="24"/>
        </w:rPr>
        <w:t>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、具备良好商业信誉的证明材料（可提供承诺函，格式详见第三章）；</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、具备健全的财务会计制度的证明材料。｛注：①可提供</w:t>
      </w:r>
      <w:r>
        <w:rPr>
          <w:rFonts w:asciiTheme="minorEastAsia" w:eastAsiaTheme="minorEastAsia" w:hAnsiTheme="minorEastAsia" w:hint="eastAsia"/>
          <w:sz w:val="24"/>
        </w:rPr>
        <w:t>20</w:t>
      </w:r>
      <w:r>
        <w:rPr>
          <w:rFonts w:asciiTheme="minorEastAsia" w:eastAsiaTheme="minorEastAsia" w:hAnsiTheme="minorEastAsia"/>
          <w:sz w:val="24"/>
        </w:rPr>
        <w:t>19</w:t>
      </w:r>
      <w:r>
        <w:rPr>
          <w:rFonts w:asciiTheme="minorEastAsia" w:eastAsiaTheme="minorEastAsia" w:hAnsiTheme="minorEastAsia" w:hint="eastAsia"/>
          <w:sz w:val="24"/>
        </w:rPr>
        <w:t>或</w:t>
      </w:r>
      <w:r>
        <w:rPr>
          <w:rFonts w:asciiTheme="minorEastAsia" w:eastAsiaTheme="minorEastAsia" w:hAnsiTheme="minorEastAsia" w:hint="eastAsia"/>
          <w:sz w:val="24"/>
        </w:rPr>
        <w:t>20</w:t>
      </w:r>
      <w:r>
        <w:rPr>
          <w:rFonts w:asciiTheme="minorEastAsia" w:eastAsiaTheme="minorEastAsia" w:hAnsiTheme="minorEastAsia"/>
          <w:sz w:val="24"/>
        </w:rPr>
        <w:t>20</w:t>
      </w:r>
      <w:r>
        <w:rPr>
          <w:rFonts w:asciiTheme="minorEastAsia" w:eastAsiaTheme="minorEastAsia" w:hAnsiTheme="minorEastAsia" w:hint="eastAsia"/>
          <w:sz w:val="24"/>
        </w:rPr>
        <w:t>年度经审计的财务报告复印件（包含审计报告和审计报告中所涉及的财务报表和报表附注），②也可提供</w:t>
      </w:r>
      <w:r>
        <w:rPr>
          <w:rFonts w:asciiTheme="minorEastAsia" w:eastAsiaTheme="minorEastAsia" w:hAnsiTheme="minorEastAsia" w:hint="eastAsia"/>
          <w:sz w:val="24"/>
        </w:rPr>
        <w:t>20</w:t>
      </w:r>
      <w:r>
        <w:rPr>
          <w:rFonts w:asciiTheme="minorEastAsia" w:eastAsiaTheme="minorEastAsia" w:hAnsiTheme="minorEastAsia"/>
          <w:sz w:val="24"/>
        </w:rPr>
        <w:t>19</w:t>
      </w:r>
      <w:r>
        <w:rPr>
          <w:rFonts w:asciiTheme="minorEastAsia" w:eastAsiaTheme="minorEastAsia" w:hAnsiTheme="minorEastAsia" w:hint="eastAsia"/>
          <w:sz w:val="24"/>
        </w:rPr>
        <w:t>或</w:t>
      </w:r>
      <w:r>
        <w:rPr>
          <w:rFonts w:asciiTheme="minorEastAsia" w:eastAsiaTheme="minorEastAsia" w:hAnsiTheme="minorEastAsia" w:hint="eastAsia"/>
          <w:sz w:val="24"/>
        </w:rPr>
        <w:t>20</w:t>
      </w:r>
      <w:r>
        <w:rPr>
          <w:rFonts w:asciiTheme="minorEastAsia" w:eastAsiaTheme="minorEastAsia" w:hAnsiTheme="minorEastAsia"/>
          <w:sz w:val="24"/>
        </w:rPr>
        <w:t>20</w:t>
      </w:r>
      <w:r>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时间截至投标文件递交截止</w:t>
      </w:r>
      <w:proofErr w:type="gramStart"/>
      <w:r>
        <w:rPr>
          <w:rFonts w:asciiTheme="minorEastAsia" w:eastAsiaTheme="minorEastAsia" w:hAnsiTheme="minorEastAsia" w:hint="eastAsia"/>
          <w:sz w:val="24"/>
        </w:rPr>
        <w:t>日不足</w:t>
      </w:r>
      <w:proofErr w:type="gramEnd"/>
      <w:r>
        <w:rPr>
          <w:rFonts w:asciiTheme="minorEastAsia" w:eastAsiaTheme="minorEastAsia" w:hAnsiTheme="minorEastAsia" w:hint="eastAsia"/>
          <w:sz w:val="24"/>
        </w:rPr>
        <w:t>一年的，也可提供加盖工商备案主管</w:t>
      </w:r>
      <w:r>
        <w:rPr>
          <w:rFonts w:asciiTheme="minorEastAsia" w:eastAsiaTheme="minorEastAsia" w:hAnsiTheme="minorEastAsia"/>
          <w:sz w:val="24"/>
        </w:rPr>
        <w:t>部门印章</w:t>
      </w:r>
      <w:r>
        <w:rPr>
          <w:rFonts w:asciiTheme="minorEastAsia" w:eastAsiaTheme="minorEastAsia" w:hAnsiTheme="minorEastAsia" w:hint="eastAsia"/>
          <w:sz w:val="24"/>
        </w:rPr>
        <w:t>的公司章程复印件。｝</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、具有依法缴纳税收和社会保障资金的良好记录（提供承诺函，格式详见第三</w:t>
      </w:r>
      <w:proofErr w:type="gramStart"/>
      <w:r>
        <w:rPr>
          <w:rFonts w:asciiTheme="minorEastAsia" w:eastAsiaTheme="minorEastAsia" w:hAnsiTheme="minorEastAsia" w:hint="eastAsia"/>
          <w:sz w:val="24"/>
        </w:rPr>
        <w:t>章同时</w:t>
      </w:r>
      <w:proofErr w:type="gramEnd"/>
      <w:r>
        <w:rPr>
          <w:rFonts w:asciiTheme="minorEastAsia" w:eastAsiaTheme="minorEastAsia" w:hAnsiTheme="minorEastAsia" w:hint="eastAsia"/>
          <w:sz w:val="24"/>
        </w:rPr>
        <w:t>提供拟投入本项目团队</w:t>
      </w:r>
      <w:r>
        <w:rPr>
          <w:rFonts w:asciiTheme="minorEastAsia" w:eastAsiaTheme="minorEastAsia" w:hAnsiTheme="minorEastAsia" w:hint="eastAsia"/>
          <w:sz w:val="24"/>
        </w:rPr>
        <w:t>2021</w:t>
      </w:r>
      <w:r>
        <w:rPr>
          <w:rFonts w:asciiTheme="minorEastAsia" w:eastAsiaTheme="minorEastAsia" w:hAnsiTheme="minorEastAsia" w:hint="eastAsia"/>
          <w:sz w:val="24"/>
        </w:rPr>
        <w:t>年以来任意</w:t>
      </w:r>
      <w:r>
        <w:rPr>
          <w:rFonts w:asciiTheme="minorEastAsia" w:eastAsiaTheme="minorEastAsia" w:hAnsiTheme="minorEastAsia" w:hint="eastAsia"/>
          <w:sz w:val="24"/>
        </w:rPr>
        <w:t>6</w:t>
      </w:r>
      <w:r>
        <w:rPr>
          <w:rFonts w:asciiTheme="minorEastAsia" w:eastAsiaTheme="minorEastAsia" w:hAnsiTheme="minorEastAsia" w:hint="eastAsia"/>
          <w:sz w:val="24"/>
        </w:rPr>
        <w:t>个月的</w:t>
      </w:r>
      <w:proofErr w:type="gramStart"/>
      <w:r>
        <w:rPr>
          <w:rFonts w:asciiTheme="minorEastAsia" w:eastAsiaTheme="minorEastAsia" w:hAnsiTheme="minorEastAsia" w:hint="eastAsia"/>
          <w:sz w:val="24"/>
        </w:rPr>
        <w:t>社保证明</w:t>
      </w:r>
      <w:proofErr w:type="gramEnd"/>
      <w:r>
        <w:rPr>
          <w:rFonts w:asciiTheme="minorEastAsia" w:eastAsiaTheme="minorEastAsia" w:hAnsiTheme="minorEastAsia" w:hint="eastAsia"/>
          <w:sz w:val="24"/>
        </w:rPr>
        <w:t>（若新公司成立不足</w:t>
      </w:r>
      <w:r>
        <w:rPr>
          <w:rFonts w:asciiTheme="minorEastAsia" w:eastAsiaTheme="minorEastAsia" w:hAnsiTheme="minorEastAsia" w:hint="eastAsia"/>
          <w:sz w:val="24"/>
        </w:rPr>
        <w:t>6</w:t>
      </w:r>
      <w:r>
        <w:rPr>
          <w:rFonts w:asciiTheme="minorEastAsia" w:eastAsiaTheme="minorEastAsia" w:hAnsiTheme="minorEastAsia" w:hint="eastAsia"/>
          <w:sz w:val="24"/>
        </w:rPr>
        <w:t>个月，按实际发生月数提供</w:t>
      </w:r>
      <w:proofErr w:type="gramStart"/>
      <w:r>
        <w:rPr>
          <w:rFonts w:asciiTheme="minorEastAsia" w:eastAsiaTheme="minorEastAsia" w:hAnsiTheme="minorEastAsia" w:hint="eastAsia"/>
          <w:sz w:val="24"/>
        </w:rPr>
        <w:t>社保证明</w:t>
      </w:r>
      <w:proofErr w:type="gramEnd"/>
      <w:r>
        <w:rPr>
          <w:rFonts w:asciiTheme="minorEastAsia" w:eastAsiaTheme="minorEastAsia" w:hAnsiTheme="minorEastAsia" w:hint="eastAsia"/>
          <w:sz w:val="24"/>
        </w:rPr>
        <w:t>），团队人员以格式</w:t>
      </w:r>
      <w:r>
        <w:rPr>
          <w:rFonts w:asciiTheme="minorEastAsia" w:eastAsiaTheme="minorEastAsia" w:hAnsiTheme="minorEastAsia" w:hint="eastAsia"/>
          <w:sz w:val="24"/>
        </w:rPr>
        <w:t>2-12</w:t>
      </w:r>
      <w:r>
        <w:rPr>
          <w:rFonts w:asciiTheme="minorEastAsia" w:eastAsiaTheme="minorEastAsia" w:hAnsiTheme="minorEastAsia" w:hint="eastAsia"/>
          <w:sz w:val="24"/>
        </w:rPr>
        <w:t>明确的人员信息为准）；</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、具备履行合同所必需的设备和专业技术能力的证明材料（可提供承诺函，格式详见第三章）；</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、参加政府采购活动前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年内在经营活动中没有重大违法记录的承诺函（格式详见第三章）；</w:t>
      </w:r>
    </w:p>
    <w:p w:rsidR="00DC4FBB" w:rsidRDefault="009D2BC8">
      <w:pPr>
        <w:pStyle w:val="af2"/>
        <w:spacing w:line="420" w:lineRule="exact"/>
        <w:ind w:firstLineChars="0" w:firstLine="0"/>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hint="eastAsia"/>
          <w:sz w:val="24"/>
        </w:rPr>
        <w:t>、具备法律、行政法规规定的其他条件的证明材料（可提供承诺函，格式详见</w:t>
      </w:r>
      <w:r>
        <w:rPr>
          <w:rFonts w:asciiTheme="minorEastAsia" w:eastAsiaTheme="minorEastAsia" w:hAnsiTheme="minorEastAsia" w:hint="eastAsia"/>
          <w:sz w:val="24"/>
        </w:rPr>
        <w:lastRenderedPageBreak/>
        <w:t>第三章）；</w:t>
      </w:r>
    </w:p>
    <w:p w:rsidR="00DC4FBB" w:rsidRDefault="009D2BC8">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cs="宋体"/>
          <w:sz w:val="24"/>
        </w:rPr>
        <w:t>8</w:t>
      </w:r>
      <w:r>
        <w:rPr>
          <w:rFonts w:asciiTheme="minorEastAsia" w:eastAsiaTheme="minorEastAsia" w:hAnsiTheme="minorEastAsia" w:cs="宋体"/>
          <w:sz w:val="24"/>
        </w:rPr>
        <w:t>、</w:t>
      </w:r>
      <w:r>
        <w:rPr>
          <w:rFonts w:asciiTheme="minorEastAsia" w:eastAsiaTheme="minorEastAsia" w:hAnsiTheme="minorEastAsia" w:cs="宋体" w:hint="eastAsia"/>
          <w:sz w:val="24"/>
        </w:rPr>
        <w:t>落实政府采购政策需满</w:t>
      </w:r>
      <w:r>
        <w:rPr>
          <w:rFonts w:asciiTheme="minorEastAsia" w:eastAsiaTheme="minorEastAsia" w:hAnsiTheme="minorEastAsia" w:cs="宋体" w:hint="eastAsia"/>
          <w:sz w:val="24"/>
        </w:rPr>
        <w:t>足的资格要求：</w:t>
      </w:r>
      <w:r>
        <w:rPr>
          <w:rFonts w:asciiTheme="minorEastAsia" w:eastAsiaTheme="minorEastAsia" w:hAnsiTheme="minorEastAsia" w:cs="宋体"/>
          <w:sz w:val="24"/>
        </w:rPr>
        <w:t>本项目</w:t>
      </w:r>
      <w:r>
        <w:rPr>
          <w:rFonts w:asciiTheme="minorEastAsia" w:eastAsiaTheme="minorEastAsia" w:hAnsiTheme="minorEastAsia" w:cs="宋体" w:hint="eastAsia"/>
          <w:sz w:val="24"/>
        </w:rPr>
        <w:t>0</w:t>
      </w:r>
      <w:r>
        <w:rPr>
          <w:rFonts w:asciiTheme="minorEastAsia" w:eastAsiaTheme="minorEastAsia" w:hAnsiTheme="minorEastAsia" w:cs="宋体"/>
          <w:sz w:val="24"/>
        </w:rPr>
        <w:t>4</w:t>
      </w:r>
      <w:r>
        <w:rPr>
          <w:rFonts w:asciiTheme="minorEastAsia" w:eastAsiaTheme="minorEastAsia" w:hAnsiTheme="minorEastAsia" w:cs="宋体" w:hint="eastAsia"/>
          <w:sz w:val="24"/>
        </w:rPr>
        <w:t>包、</w:t>
      </w:r>
      <w:r>
        <w:rPr>
          <w:rFonts w:asciiTheme="minorEastAsia" w:eastAsiaTheme="minorEastAsia" w:hAnsiTheme="minorEastAsia" w:cs="宋体" w:hint="eastAsia"/>
          <w:sz w:val="24"/>
        </w:rPr>
        <w:t>0</w:t>
      </w:r>
      <w:r>
        <w:rPr>
          <w:rFonts w:asciiTheme="minorEastAsia" w:eastAsiaTheme="minorEastAsia" w:hAnsiTheme="minorEastAsia" w:cs="宋体"/>
          <w:sz w:val="24"/>
        </w:rPr>
        <w:t>5</w:t>
      </w:r>
      <w:r>
        <w:rPr>
          <w:rFonts w:asciiTheme="minorEastAsia" w:eastAsiaTheme="minorEastAsia" w:hAnsiTheme="minorEastAsia" w:cs="宋体" w:hint="eastAsia"/>
          <w:sz w:val="24"/>
        </w:rPr>
        <w:t>包</w:t>
      </w:r>
      <w:r>
        <w:rPr>
          <w:rFonts w:asciiTheme="minorEastAsia" w:eastAsiaTheme="minorEastAsia" w:hAnsiTheme="minorEastAsia" w:cs="宋体"/>
          <w:sz w:val="24"/>
        </w:rPr>
        <w:t>专门面向中小企业采购</w:t>
      </w:r>
      <w:r>
        <w:rPr>
          <w:rFonts w:asciiTheme="minorEastAsia" w:eastAsiaTheme="minorEastAsia" w:hAnsiTheme="minorEastAsia" w:cs="宋体"/>
          <w:sz w:val="24"/>
        </w:rPr>
        <w:t>(</w:t>
      </w:r>
      <w:r>
        <w:rPr>
          <w:rFonts w:asciiTheme="minorEastAsia" w:eastAsiaTheme="minorEastAsia" w:hAnsiTheme="minorEastAsia" w:cs="宋体"/>
          <w:sz w:val="24"/>
        </w:rPr>
        <w:t>监狱企业、残疾人福利性单位均视同小</w:t>
      </w:r>
      <w:proofErr w:type="gramStart"/>
      <w:r>
        <w:rPr>
          <w:rFonts w:asciiTheme="minorEastAsia" w:eastAsiaTheme="minorEastAsia" w:hAnsiTheme="minorEastAsia" w:cs="宋体"/>
          <w:sz w:val="24"/>
        </w:rPr>
        <w:t>微企业</w:t>
      </w:r>
      <w:proofErr w:type="gramEnd"/>
      <w:r>
        <w:rPr>
          <w:rFonts w:asciiTheme="minorEastAsia" w:eastAsiaTheme="minorEastAsia" w:hAnsiTheme="minorEastAsia" w:cs="宋体"/>
          <w:sz w:val="24"/>
        </w:rPr>
        <w:t>)</w:t>
      </w:r>
      <w:r>
        <w:rPr>
          <w:rFonts w:asciiTheme="minorEastAsia" w:eastAsiaTheme="minorEastAsia" w:hAnsiTheme="minorEastAsia" w:cs="宋体"/>
          <w:sz w:val="24"/>
        </w:rPr>
        <w:t>，非中小企业参与的将视为无效投标。</w:t>
      </w:r>
    </w:p>
    <w:p w:rsidR="00DC4FBB" w:rsidRDefault="009D2BC8">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cs="宋体" w:hint="eastAsia"/>
          <w:sz w:val="24"/>
        </w:rPr>
        <w:t>9</w:t>
      </w:r>
      <w:r>
        <w:rPr>
          <w:rFonts w:asciiTheme="minorEastAsia" w:eastAsiaTheme="minorEastAsia" w:hAnsiTheme="minorEastAsia" w:cs="宋体" w:hint="eastAsia"/>
          <w:sz w:val="24"/>
        </w:rPr>
        <w:t>、</w:t>
      </w:r>
      <w:r>
        <w:rPr>
          <w:rFonts w:asciiTheme="minorEastAsia" w:eastAsiaTheme="minorEastAsia" w:hAnsiTheme="minorEastAsia" w:cs="宋体"/>
          <w:sz w:val="24"/>
        </w:rPr>
        <w:t>05</w:t>
      </w:r>
      <w:r>
        <w:rPr>
          <w:rFonts w:asciiTheme="minorEastAsia" w:eastAsiaTheme="minorEastAsia" w:hAnsiTheme="minorEastAsia" w:cs="宋体"/>
          <w:sz w:val="24"/>
        </w:rPr>
        <w:t>包</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06</w:t>
      </w:r>
      <w:r>
        <w:rPr>
          <w:rFonts w:asciiTheme="minorEastAsia" w:eastAsiaTheme="minorEastAsia" w:hAnsiTheme="minorEastAsia" w:cs="宋体" w:hint="eastAsia"/>
          <w:sz w:val="24"/>
        </w:rPr>
        <w:t>包</w:t>
      </w:r>
      <w:r>
        <w:rPr>
          <w:rFonts w:asciiTheme="minorEastAsia" w:eastAsiaTheme="minorEastAsia" w:hAnsiTheme="minorEastAsia" w:cs="宋体"/>
          <w:sz w:val="24"/>
        </w:rPr>
        <w:t>：投标人</w:t>
      </w:r>
      <w:r>
        <w:rPr>
          <w:rFonts w:asciiTheme="minorEastAsia" w:eastAsiaTheme="minorEastAsia" w:hAnsiTheme="minorEastAsia" w:cs="宋体" w:hint="eastAsia"/>
          <w:sz w:val="24"/>
        </w:rPr>
        <w:t>须</w:t>
      </w:r>
      <w:r>
        <w:rPr>
          <w:rFonts w:asciiTheme="minorEastAsia" w:eastAsiaTheme="minorEastAsia" w:hAnsiTheme="minorEastAsia" w:cs="宋体"/>
          <w:sz w:val="24"/>
        </w:rPr>
        <w:t>具有会计师事务所执业证书</w:t>
      </w:r>
      <w:r>
        <w:rPr>
          <w:rFonts w:asciiTheme="minorEastAsia" w:eastAsiaTheme="minorEastAsia" w:hAnsiTheme="minorEastAsia" w:cs="宋体" w:hint="eastAsia"/>
          <w:sz w:val="24"/>
        </w:rPr>
        <w:t>（提供证书复印件）</w:t>
      </w:r>
      <w:r>
        <w:rPr>
          <w:rFonts w:asciiTheme="minorEastAsia" w:eastAsiaTheme="minorEastAsia" w:hAnsiTheme="minorEastAsia" w:cs="宋体"/>
          <w:sz w:val="24"/>
        </w:rPr>
        <w:t>。</w:t>
      </w:r>
    </w:p>
    <w:p w:rsidR="00DC4FBB" w:rsidRDefault="009D2BC8">
      <w:pPr>
        <w:tabs>
          <w:tab w:val="left" w:pos="7665"/>
        </w:tabs>
        <w:spacing w:line="400" w:lineRule="exact"/>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0</w:t>
      </w:r>
      <w:r>
        <w:rPr>
          <w:rFonts w:asciiTheme="minorEastAsia" w:eastAsiaTheme="minorEastAsia" w:hAnsiTheme="minorEastAsia" w:cs="宋体" w:hint="eastAsia"/>
          <w:sz w:val="24"/>
        </w:rPr>
        <w:t>、</w:t>
      </w:r>
      <w:r>
        <w:rPr>
          <w:rFonts w:asciiTheme="minorEastAsia" w:eastAsiaTheme="minorEastAsia" w:hAnsiTheme="minorEastAsia" w:hint="eastAsia"/>
          <w:sz w:val="24"/>
        </w:rPr>
        <w:t>若联合体参与本项目，须提供联合体协议复印件（格式详见第三章）并载明联合体各方承担的工作</w:t>
      </w:r>
      <w:r>
        <w:rPr>
          <w:rFonts w:asciiTheme="minorEastAsia" w:eastAsiaTheme="minorEastAsia" w:hAnsiTheme="minorEastAsia" w:cs="宋体" w:hint="eastAsia"/>
          <w:sz w:val="24"/>
        </w:rPr>
        <w:t>；</w:t>
      </w:r>
      <w:r>
        <w:rPr>
          <w:rFonts w:asciiTheme="minorEastAsia" w:eastAsiaTheme="minorEastAsia" w:hAnsiTheme="minorEastAsia" w:cs="宋体"/>
          <w:sz w:val="24"/>
        </w:rPr>
        <w:t>05</w:t>
      </w:r>
      <w:r>
        <w:rPr>
          <w:rFonts w:asciiTheme="minorEastAsia" w:eastAsiaTheme="minorEastAsia" w:hAnsiTheme="minorEastAsia" w:cs="宋体"/>
          <w:sz w:val="24"/>
        </w:rPr>
        <w:t>包</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06</w:t>
      </w:r>
      <w:r>
        <w:rPr>
          <w:rFonts w:asciiTheme="minorEastAsia" w:eastAsiaTheme="minorEastAsia" w:hAnsiTheme="minorEastAsia" w:cs="宋体" w:hint="eastAsia"/>
          <w:sz w:val="24"/>
        </w:rPr>
        <w:t>包</w:t>
      </w:r>
      <w:r>
        <w:rPr>
          <w:rFonts w:asciiTheme="minorEastAsia" w:eastAsiaTheme="minorEastAsia" w:hAnsiTheme="minorEastAsia" w:cs="宋体"/>
          <w:sz w:val="24"/>
        </w:rPr>
        <w:t>：</w:t>
      </w:r>
      <w:r>
        <w:rPr>
          <w:rFonts w:ascii="宋体" w:hAnsi="宋体" w:cs="宋体" w:hint="eastAsia"/>
          <w:color w:val="000000" w:themeColor="text1"/>
          <w:sz w:val="24"/>
        </w:rPr>
        <w:t>联合体的各方均</w:t>
      </w:r>
      <w:r>
        <w:rPr>
          <w:rFonts w:asciiTheme="minorEastAsia" w:eastAsiaTheme="minorEastAsia" w:hAnsiTheme="minorEastAsia" w:cs="宋体" w:hint="eastAsia"/>
          <w:sz w:val="24"/>
        </w:rPr>
        <w:t>须</w:t>
      </w:r>
      <w:r>
        <w:rPr>
          <w:rFonts w:asciiTheme="minorEastAsia" w:eastAsiaTheme="minorEastAsia" w:hAnsiTheme="minorEastAsia" w:cs="宋体"/>
          <w:sz w:val="24"/>
        </w:rPr>
        <w:t>具有会计师事务所执业证书</w:t>
      </w:r>
      <w:r>
        <w:rPr>
          <w:rFonts w:asciiTheme="minorEastAsia" w:eastAsiaTheme="minorEastAsia" w:hAnsiTheme="minorEastAsia" w:cs="宋体" w:hint="eastAsia"/>
          <w:sz w:val="24"/>
        </w:rPr>
        <w:t>复印件</w:t>
      </w:r>
      <w:r>
        <w:rPr>
          <w:rFonts w:asciiTheme="minorEastAsia" w:eastAsiaTheme="minorEastAsia" w:hAnsiTheme="minorEastAsia" w:cs="宋体"/>
          <w:sz w:val="24"/>
        </w:rPr>
        <w:t>。</w:t>
      </w:r>
      <w:r>
        <w:rPr>
          <w:rFonts w:asciiTheme="minorEastAsia" w:eastAsiaTheme="minorEastAsia" w:hAnsiTheme="minorEastAsia" w:cs="宋体" w:hint="eastAsia"/>
          <w:sz w:val="24"/>
        </w:rPr>
        <w:t>（按上述相应的要求提供证明材料）</w:t>
      </w:r>
    </w:p>
    <w:p w:rsidR="00DC4FBB" w:rsidRDefault="00DC4FBB">
      <w:pPr>
        <w:pStyle w:val="af2"/>
        <w:spacing w:line="420" w:lineRule="exact"/>
        <w:ind w:firstLineChars="0" w:firstLine="0"/>
        <w:rPr>
          <w:rFonts w:asciiTheme="minorEastAsia" w:eastAsiaTheme="minorEastAsia" w:hAnsiTheme="minorEastAsia" w:cs="宋体"/>
          <w:sz w:val="24"/>
        </w:rPr>
      </w:pPr>
    </w:p>
    <w:p w:rsidR="00DC4FBB" w:rsidRDefault="009D2BC8">
      <w:pPr>
        <w:pStyle w:val="af2"/>
        <w:spacing w:line="420" w:lineRule="exact"/>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（二）资质性要求相关证明材料：无</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（三）其他类似效力要求相关证明材料：</w:t>
      </w:r>
    </w:p>
    <w:p w:rsidR="00DC4FBB" w:rsidRDefault="009D2BC8">
      <w:pPr>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1</w:t>
      </w: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单位负责人身份证明材料复印件。</w:t>
      </w:r>
    </w:p>
    <w:p w:rsidR="00DC4FBB" w:rsidRDefault="009D2BC8">
      <w:pPr>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单位负责人授权代理书原件及代理人身份证明材料复印件（注：①法定代表人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单位负责人授权代理书原件需加盖公章；②如投标文件均由投标人法定代表人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单位负责人签字或加盖私人印章的且法定代表人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单位负责人本人参与投标的，则可不提供。）。</w:t>
      </w:r>
    </w:p>
    <w:p w:rsidR="00DC4FBB" w:rsidRDefault="009D2BC8">
      <w:pPr>
        <w:pStyle w:val="2"/>
        <w:spacing w:line="360" w:lineRule="exact"/>
        <w:rPr>
          <w:rFonts w:asciiTheme="minorEastAsia" w:eastAsiaTheme="minorEastAsia" w:hAnsiTheme="minorEastAsia"/>
          <w:sz w:val="24"/>
          <w:szCs w:val="24"/>
        </w:rPr>
      </w:pPr>
      <w:r>
        <w:rPr>
          <w:rFonts w:asciiTheme="minorEastAsia" w:eastAsiaTheme="minorEastAsia" w:hAnsiTheme="minorEastAsia" w:hint="eastAsia"/>
          <w:b w:val="0"/>
          <w:bCs w:val="0"/>
          <w:sz w:val="24"/>
          <w:szCs w:val="24"/>
        </w:rPr>
        <w:t>二、</w:t>
      </w:r>
      <w:r>
        <w:rPr>
          <w:rFonts w:asciiTheme="minorEastAsia" w:eastAsiaTheme="minorEastAsia" w:hAnsiTheme="minorEastAsia" w:hint="eastAsia"/>
          <w:sz w:val="24"/>
          <w:szCs w:val="24"/>
        </w:rPr>
        <w:t>应当提供的投标产品的资格、资质性及其他具有类似效力的要求的相关证明材料</w:t>
      </w:r>
    </w:p>
    <w:p w:rsidR="00DC4FBB" w:rsidRDefault="009D2BC8">
      <w:pPr>
        <w:rPr>
          <w:rFonts w:asciiTheme="minorEastAsia" w:eastAsiaTheme="minorEastAsia" w:hAnsiTheme="minorEastAsia"/>
          <w:sz w:val="24"/>
        </w:rPr>
      </w:pPr>
      <w:r>
        <w:rPr>
          <w:rFonts w:asciiTheme="minorEastAsia" w:eastAsiaTheme="minorEastAsia" w:hAnsiTheme="minorEastAsia" w:hint="eastAsia"/>
          <w:b/>
          <w:bCs/>
          <w:sz w:val="24"/>
        </w:rPr>
        <w:t>（一）资格要求相关证明材料：无</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（二）资质性要求相关证明材料：无</w:t>
      </w:r>
    </w:p>
    <w:p w:rsidR="00DC4FBB" w:rsidRDefault="009D2BC8">
      <w:pPr>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（三）其他类似效力要求相关证明材料：无</w:t>
      </w:r>
    </w:p>
    <w:p w:rsidR="00DC4FBB" w:rsidRDefault="00DC4FBB">
      <w:pPr>
        <w:rPr>
          <w:rFonts w:asciiTheme="minorEastAsia" w:eastAsiaTheme="minorEastAsia" w:hAnsiTheme="minorEastAsia"/>
        </w:rPr>
      </w:pPr>
    </w:p>
    <w:p w:rsidR="00DC4FBB" w:rsidRDefault="009D2BC8">
      <w:pPr>
        <w:spacing w:line="360" w:lineRule="auto"/>
        <w:rPr>
          <w:rFonts w:asciiTheme="minorEastAsia" w:eastAsiaTheme="minorEastAsia" w:hAnsiTheme="minorEastAsia" w:cs="宋体"/>
          <w:b/>
          <w:kern w:val="0"/>
          <w:sz w:val="24"/>
        </w:rPr>
      </w:pPr>
      <w:r>
        <w:rPr>
          <w:rFonts w:asciiTheme="minorEastAsia" w:eastAsiaTheme="minorEastAsia" w:hAnsiTheme="minorEastAsia" w:hint="eastAsia"/>
          <w:b/>
          <w:bCs/>
          <w:sz w:val="24"/>
        </w:rPr>
        <w:t>注：</w:t>
      </w:r>
      <w:bookmarkStart w:id="172" w:name="_Toc2122"/>
      <w:bookmarkStart w:id="173" w:name="_Toc217446093"/>
      <w:r>
        <w:rPr>
          <w:rFonts w:asciiTheme="minorEastAsia" w:eastAsiaTheme="minorEastAsia" w:hAnsiTheme="minorEastAsia" w:cs="宋体"/>
          <w:b/>
          <w:kern w:val="0"/>
          <w:sz w:val="24"/>
        </w:rPr>
        <w:t>1</w:t>
      </w:r>
      <w:r>
        <w:rPr>
          <w:rFonts w:asciiTheme="minorEastAsia" w:eastAsiaTheme="minorEastAsia" w:hAnsiTheme="minorEastAsia" w:cs="宋体"/>
          <w:b/>
          <w:kern w:val="0"/>
          <w:sz w:val="24"/>
        </w:rPr>
        <w:t>、以上要求的资料复印件均须加盖</w:t>
      </w:r>
      <w:r>
        <w:rPr>
          <w:rFonts w:asciiTheme="minorEastAsia" w:eastAsiaTheme="minorEastAsia" w:hAnsiTheme="minorEastAsia" w:cs="宋体"/>
          <w:b/>
          <w:kern w:val="0"/>
          <w:sz w:val="24"/>
        </w:rPr>
        <w:t>投标单位的公章（鲜章）。</w:t>
      </w:r>
    </w:p>
    <w:p w:rsidR="00DC4FBB" w:rsidRDefault="009D2BC8">
      <w:pPr>
        <w:ind w:firstLineChars="200" w:firstLine="482"/>
        <w:rPr>
          <w:rFonts w:asciiTheme="minorEastAsia" w:eastAsiaTheme="minorEastAsia" w:hAnsiTheme="minorEastAsia" w:cs="宋体"/>
          <w:b/>
          <w:kern w:val="0"/>
          <w:sz w:val="24"/>
        </w:rPr>
      </w:pPr>
      <w:r>
        <w:rPr>
          <w:rFonts w:asciiTheme="minorEastAsia" w:eastAsiaTheme="minorEastAsia" w:hAnsiTheme="minorEastAsia" w:cs="宋体"/>
          <w:b/>
          <w:kern w:val="0"/>
          <w:sz w:val="24"/>
        </w:rPr>
        <w:t>2</w:t>
      </w:r>
      <w:r>
        <w:rPr>
          <w:rFonts w:asciiTheme="minorEastAsia" w:eastAsiaTheme="minorEastAsia" w:hAnsiTheme="minorEastAsia" w:cs="宋体"/>
          <w:b/>
          <w:kern w:val="0"/>
          <w:sz w:val="24"/>
        </w:rPr>
        <w:t>、根据国务院办公厅关于加快推进</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多证合一</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改革的指导意见（国办发【</w:t>
      </w:r>
      <w:r>
        <w:rPr>
          <w:rFonts w:asciiTheme="minorEastAsia" w:eastAsiaTheme="minorEastAsia" w:hAnsiTheme="minorEastAsia" w:cs="宋体"/>
          <w:b/>
          <w:kern w:val="0"/>
          <w:sz w:val="24"/>
        </w:rPr>
        <w:t>2017</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41</w:t>
      </w:r>
      <w:r>
        <w:rPr>
          <w:rFonts w:asciiTheme="minorEastAsia" w:eastAsiaTheme="minorEastAsia" w:hAnsiTheme="minorEastAsia" w:cs="宋体"/>
          <w:b/>
          <w:kern w:val="0"/>
          <w:sz w:val="24"/>
        </w:rPr>
        <w:t>号）等政策要求，</w:t>
      </w:r>
      <w:proofErr w:type="gramStart"/>
      <w:r>
        <w:rPr>
          <w:rFonts w:asciiTheme="minorEastAsia" w:eastAsiaTheme="minorEastAsia" w:hAnsiTheme="minorEastAsia" w:cs="宋体"/>
          <w:b/>
          <w:kern w:val="0"/>
          <w:sz w:val="24"/>
        </w:rPr>
        <w:t>若资格</w:t>
      </w:r>
      <w:proofErr w:type="gramEnd"/>
      <w:r>
        <w:rPr>
          <w:rFonts w:asciiTheme="minorEastAsia" w:eastAsiaTheme="minorEastAsia" w:hAnsiTheme="minorEastAsia" w:cs="宋体"/>
          <w:b/>
          <w:kern w:val="0"/>
          <w:sz w:val="24"/>
        </w:rPr>
        <w:t>要求涉及的登记、备案等有关事项和各类证照已实行多证合一导致供应商无法提供该类证明材料的，供应商须提供</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多证合一</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的营业执照，并就被</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多证合一</w:t>
      </w:r>
      <w:r>
        <w:rPr>
          <w:rFonts w:asciiTheme="minorEastAsia" w:eastAsiaTheme="minorEastAsia" w:hAnsiTheme="minorEastAsia" w:cs="宋体"/>
          <w:b/>
          <w:kern w:val="0"/>
          <w:sz w:val="24"/>
        </w:rPr>
        <w:t>”</w:t>
      </w:r>
      <w:r>
        <w:rPr>
          <w:rFonts w:asciiTheme="minorEastAsia" w:eastAsiaTheme="minorEastAsia" w:hAnsiTheme="minorEastAsia" w:cs="宋体"/>
          <w:b/>
          <w:kern w:val="0"/>
          <w:sz w:val="24"/>
        </w:rPr>
        <w:t>整合的相关登记、备案和各类证照的真实性</w:t>
      </w:r>
      <w:proofErr w:type="gramStart"/>
      <w:r>
        <w:rPr>
          <w:rFonts w:asciiTheme="minorEastAsia" w:eastAsiaTheme="minorEastAsia" w:hAnsiTheme="minorEastAsia" w:cs="宋体"/>
          <w:b/>
          <w:kern w:val="0"/>
          <w:sz w:val="24"/>
        </w:rPr>
        <w:t>作出</w:t>
      </w:r>
      <w:proofErr w:type="gramEnd"/>
      <w:r>
        <w:rPr>
          <w:rFonts w:asciiTheme="minorEastAsia" w:eastAsiaTheme="minorEastAsia" w:hAnsiTheme="minorEastAsia" w:cs="宋体"/>
          <w:b/>
          <w:kern w:val="0"/>
          <w:sz w:val="24"/>
        </w:rPr>
        <w:t>承诺（承诺函格式详见第</w:t>
      </w:r>
      <w:r>
        <w:rPr>
          <w:rFonts w:asciiTheme="minorEastAsia" w:eastAsiaTheme="minorEastAsia" w:hAnsiTheme="minorEastAsia" w:cs="宋体" w:hint="eastAsia"/>
          <w:b/>
          <w:kern w:val="0"/>
          <w:sz w:val="24"/>
        </w:rPr>
        <w:t>三</w:t>
      </w:r>
      <w:r>
        <w:rPr>
          <w:rFonts w:asciiTheme="minorEastAsia" w:eastAsiaTheme="minorEastAsia" w:hAnsiTheme="minorEastAsia" w:cs="宋体"/>
          <w:b/>
          <w:kern w:val="0"/>
          <w:sz w:val="24"/>
        </w:rPr>
        <w:t>章）。</w:t>
      </w:r>
      <w:r>
        <w:rPr>
          <w:rFonts w:asciiTheme="minorEastAsia" w:eastAsiaTheme="minorEastAsia" w:hAnsiTheme="minorEastAsia" w:cs="宋体"/>
          <w:b/>
          <w:kern w:val="0"/>
          <w:sz w:val="24"/>
        </w:rPr>
        <w:t xml:space="preserve"> </w:t>
      </w:r>
    </w:p>
    <w:p w:rsidR="00DC4FBB" w:rsidRDefault="00DC4FBB">
      <w:pPr>
        <w:spacing w:line="360" w:lineRule="auto"/>
        <w:rPr>
          <w:rFonts w:asciiTheme="minorEastAsia" w:eastAsiaTheme="minorEastAsia" w:hAnsiTheme="minorEastAsia"/>
          <w:sz w:val="36"/>
          <w:szCs w:val="36"/>
        </w:rPr>
        <w:sectPr w:rsidR="00DC4FBB">
          <w:pgSz w:w="11906" w:h="16838"/>
          <w:pgMar w:top="1440" w:right="1800" w:bottom="1440" w:left="1800" w:header="851" w:footer="992" w:gutter="0"/>
          <w:cols w:space="720"/>
          <w:docGrid w:type="lines" w:linePitch="312"/>
        </w:sectPr>
      </w:pPr>
    </w:p>
    <w:p w:rsidR="00DC4FBB" w:rsidRDefault="009D2BC8">
      <w:pPr>
        <w:pStyle w:val="1"/>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第六章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招标项目技术、服务、政府采购合同内容条款及其他商务要求</w:t>
      </w:r>
      <w:bookmarkEnd w:id="172"/>
    </w:p>
    <w:p w:rsidR="00DC4FBB" w:rsidRDefault="009D2BC8">
      <w:pPr>
        <w:pStyle w:val="2"/>
        <w:spacing w:line="400" w:lineRule="exact"/>
        <w:ind w:firstLineChars="98" w:firstLine="236"/>
        <w:rPr>
          <w:rFonts w:asciiTheme="minorEastAsia" w:eastAsiaTheme="minorEastAsia" w:hAnsiTheme="minorEastAsia"/>
          <w:sz w:val="24"/>
          <w:szCs w:val="24"/>
        </w:rPr>
      </w:pPr>
      <w:bookmarkStart w:id="174" w:name="_Toc217446094"/>
      <w:bookmarkEnd w:id="173"/>
      <w:r>
        <w:rPr>
          <w:rFonts w:asciiTheme="minorEastAsia" w:eastAsiaTheme="minorEastAsia" w:hAnsiTheme="minorEastAsia" w:hint="eastAsia"/>
          <w:sz w:val="24"/>
          <w:szCs w:val="24"/>
        </w:rPr>
        <w:t>前提：本章</w:t>
      </w:r>
      <w:r>
        <w:rPr>
          <w:rFonts w:asciiTheme="minorEastAsia" w:eastAsiaTheme="minorEastAsia" w:hAnsiTheme="minorEastAsia"/>
          <w:sz w:val="24"/>
          <w:szCs w:val="24"/>
        </w:rPr>
        <w:t>条款均为本项目的实质性条款，投标人不满足的，将按照无效投标处理。</w:t>
      </w:r>
    </w:p>
    <w:p w:rsidR="00DC4FBB" w:rsidRDefault="009D2BC8">
      <w:pPr>
        <w:pStyle w:val="2"/>
        <w:spacing w:line="400" w:lineRule="exact"/>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一、项目概述</w:t>
      </w:r>
      <w:bookmarkEnd w:id="174"/>
    </w:p>
    <w:p w:rsidR="00DC4FBB" w:rsidRDefault="009D2BC8">
      <w:pPr>
        <w:spacing w:line="560" w:lineRule="exact"/>
        <w:ind w:firstLineChars="200" w:firstLine="480"/>
        <w:rPr>
          <w:rFonts w:asciiTheme="minorEastAsia" w:eastAsiaTheme="minorEastAsia" w:hAnsiTheme="minorEastAsia"/>
          <w:sz w:val="24"/>
        </w:rPr>
      </w:pPr>
      <w:bookmarkStart w:id="175" w:name="_Toc217446095"/>
      <w:r>
        <w:rPr>
          <w:rFonts w:asciiTheme="minorEastAsia" w:eastAsiaTheme="minorEastAsia" w:hAnsiTheme="minorEastAsia" w:hint="eastAsia"/>
          <w:bCs/>
          <w:sz w:val="24"/>
        </w:rPr>
        <w:t>1.</w:t>
      </w:r>
      <w:r>
        <w:rPr>
          <w:rFonts w:asciiTheme="minorEastAsia" w:eastAsiaTheme="minorEastAsia" w:hAnsiTheme="minorEastAsia" w:hint="eastAsia"/>
          <w:bCs/>
          <w:sz w:val="24"/>
        </w:rPr>
        <w:t>项目</w:t>
      </w:r>
      <w:r>
        <w:rPr>
          <w:rFonts w:asciiTheme="minorEastAsia" w:eastAsiaTheme="minorEastAsia" w:hAnsiTheme="minorEastAsia"/>
          <w:bCs/>
          <w:sz w:val="24"/>
        </w:rPr>
        <w:t>概况</w:t>
      </w:r>
      <w:r>
        <w:rPr>
          <w:rFonts w:asciiTheme="minorEastAsia" w:eastAsiaTheme="minorEastAsia" w:hAnsiTheme="minorEastAsia" w:hint="eastAsia"/>
          <w:bCs/>
          <w:sz w:val="24"/>
        </w:rPr>
        <w:t>：</w:t>
      </w:r>
      <w:r>
        <w:rPr>
          <w:rFonts w:asciiTheme="minorEastAsia" w:eastAsiaTheme="minorEastAsia" w:hAnsiTheme="minorEastAsia"/>
          <w:sz w:val="24"/>
        </w:rPr>
        <w:t>本次采购主要</w:t>
      </w:r>
      <w:r>
        <w:rPr>
          <w:rFonts w:asciiTheme="minorEastAsia" w:eastAsiaTheme="minorEastAsia" w:hAnsiTheme="minorEastAsia" w:hint="eastAsia"/>
          <w:sz w:val="24"/>
        </w:rPr>
        <w:t>为四川天府新区审计局</w:t>
      </w:r>
      <w:r>
        <w:rPr>
          <w:rFonts w:asciiTheme="minorEastAsia" w:eastAsiaTheme="minorEastAsia" w:hAnsiTheme="minorEastAsia" w:hint="eastAsia"/>
          <w:sz w:val="24"/>
        </w:rPr>
        <w:t>2021</w:t>
      </w:r>
      <w:r>
        <w:rPr>
          <w:rFonts w:asciiTheme="minorEastAsia" w:eastAsiaTheme="minorEastAsia" w:hAnsiTheme="minorEastAsia" w:hint="eastAsia"/>
          <w:sz w:val="24"/>
        </w:rPr>
        <w:t>年度拟开展的固定资产投资审计项目、财政财务类审计项目</w:t>
      </w:r>
      <w:r>
        <w:rPr>
          <w:rFonts w:asciiTheme="minorEastAsia" w:eastAsiaTheme="minorEastAsia" w:hAnsiTheme="minorEastAsia"/>
          <w:sz w:val="24"/>
        </w:rPr>
        <w:t>。</w:t>
      </w:r>
      <w:r>
        <w:rPr>
          <w:rFonts w:asciiTheme="minorEastAsia" w:eastAsiaTheme="minorEastAsia" w:hAnsiTheme="minorEastAsia" w:hint="eastAsia"/>
          <w:sz w:val="24"/>
        </w:rPr>
        <w:t>服务类型分为结算审计、专项审计调查、决算审计、</w:t>
      </w:r>
      <w:proofErr w:type="gramStart"/>
      <w:r>
        <w:rPr>
          <w:rFonts w:asciiTheme="minorEastAsia" w:eastAsiaTheme="minorEastAsia" w:hAnsiTheme="minorEastAsia" w:hint="eastAsia"/>
          <w:sz w:val="24"/>
        </w:rPr>
        <w:t>经责审计</w:t>
      </w:r>
      <w:proofErr w:type="gramEnd"/>
      <w:r>
        <w:rPr>
          <w:rFonts w:asciiTheme="minorEastAsia" w:eastAsiaTheme="minorEastAsia" w:hAnsiTheme="minorEastAsia" w:hint="eastAsia"/>
          <w:sz w:val="24"/>
        </w:rPr>
        <w:t>、政策跟踪审计、民生审计。审计项目根据实际送审情况确定，</w:t>
      </w:r>
      <w:proofErr w:type="gramStart"/>
      <w:r>
        <w:rPr>
          <w:rFonts w:asciiTheme="minorEastAsia" w:eastAsiaTheme="minorEastAsia" w:hAnsiTheme="minorEastAsia" w:hint="eastAsia"/>
          <w:sz w:val="24"/>
        </w:rPr>
        <w:t>最终项目</w:t>
      </w:r>
      <w:proofErr w:type="gramEnd"/>
      <w:r>
        <w:rPr>
          <w:rFonts w:asciiTheme="minorEastAsia" w:eastAsiaTheme="minorEastAsia" w:hAnsiTheme="minorEastAsia" w:hint="eastAsia"/>
          <w:sz w:val="24"/>
        </w:rPr>
        <w:t>及金额以实际送审为准。</w:t>
      </w:r>
    </w:p>
    <w:p w:rsidR="00DC4FBB" w:rsidRDefault="009D2BC8">
      <w:pPr>
        <w:pStyle w:val="a3"/>
        <w:spacing w:line="400" w:lineRule="exact"/>
        <w:ind w:firstLine="464"/>
        <w:rPr>
          <w:rFonts w:asciiTheme="minorEastAsia" w:eastAsiaTheme="minorEastAsia" w:hAnsiTheme="minorEastAsia"/>
          <w:bCs/>
          <w:spacing w:val="-4"/>
          <w:sz w:val="24"/>
        </w:rPr>
      </w:pPr>
      <w:r>
        <w:rPr>
          <w:rFonts w:asciiTheme="minorEastAsia" w:eastAsiaTheme="minorEastAsia" w:hAnsiTheme="minorEastAsia" w:hint="eastAsia"/>
          <w:spacing w:val="-4"/>
          <w:sz w:val="24"/>
        </w:rPr>
        <w:t>本项目</w:t>
      </w:r>
      <w:r>
        <w:rPr>
          <w:rFonts w:asciiTheme="minorEastAsia" w:eastAsiaTheme="minorEastAsia" w:hAnsiTheme="minorEastAsia" w:hint="eastAsia"/>
          <w:spacing w:val="-4"/>
          <w:sz w:val="24"/>
        </w:rPr>
        <w:t>6</w:t>
      </w:r>
      <w:r>
        <w:rPr>
          <w:rFonts w:asciiTheme="minorEastAsia" w:eastAsiaTheme="minorEastAsia" w:hAnsiTheme="minorEastAsia" w:hint="eastAsia"/>
          <w:spacing w:val="-4"/>
          <w:sz w:val="24"/>
        </w:rPr>
        <w:t>个包，采购</w:t>
      </w:r>
      <w:r>
        <w:rPr>
          <w:rFonts w:asciiTheme="minorEastAsia" w:eastAsiaTheme="minorEastAsia" w:hAnsiTheme="minorEastAsia" w:hint="eastAsia"/>
          <w:bCs/>
          <w:spacing w:val="-4"/>
          <w:sz w:val="24"/>
        </w:rPr>
        <w:t>四川天府新区管理委员会办公室</w:t>
      </w:r>
      <w:r>
        <w:rPr>
          <w:rFonts w:asciiTheme="minorEastAsia" w:eastAsiaTheme="minorEastAsia" w:hAnsiTheme="minorEastAsia" w:hint="eastAsia"/>
          <w:bCs/>
          <w:spacing w:val="-4"/>
          <w:sz w:val="24"/>
        </w:rPr>
        <w:t>2021</w:t>
      </w:r>
      <w:r>
        <w:rPr>
          <w:rFonts w:asciiTheme="minorEastAsia" w:eastAsiaTheme="minorEastAsia" w:hAnsiTheme="minorEastAsia" w:hint="eastAsia"/>
          <w:bCs/>
          <w:spacing w:val="-4"/>
          <w:sz w:val="24"/>
        </w:rPr>
        <w:t>年审计服务供应商。</w:t>
      </w:r>
    </w:p>
    <w:tbl>
      <w:tblPr>
        <w:tblW w:w="8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98"/>
        <w:gridCol w:w="1602"/>
        <w:gridCol w:w="1087"/>
        <w:gridCol w:w="1207"/>
        <w:gridCol w:w="2686"/>
      </w:tblGrid>
      <w:tr w:rsidR="00DC4FBB">
        <w:trPr>
          <w:trHeight w:val="950"/>
        </w:trPr>
        <w:tc>
          <w:tcPr>
            <w:tcW w:w="689" w:type="dxa"/>
            <w:shd w:val="clear" w:color="auto" w:fill="auto"/>
            <w:vAlign w:val="center"/>
          </w:tcPr>
          <w:p w:rsidR="00DC4FBB" w:rsidRDefault="009D2BC8">
            <w:pPr>
              <w:widowControl/>
              <w:jc w:val="center"/>
              <w:rPr>
                <w:rFonts w:asciiTheme="minorEastAsia" w:eastAsiaTheme="minorEastAsia" w:hAnsiTheme="minorEastAsia"/>
                <w:b/>
                <w:bCs/>
                <w:kern w:val="0"/>
                <w:szCs w:val="21"/>
              </w:rPr>
            </w:pPr>
            <w:proofErr w:type="gramStart"/>
            <w:r>
              <w:rPr>
                <w:rFonts w:asciiTheme="minorEastAsia" w:eastAsiaTheme="minorEastAsia" w:hAnsiTheme="minorEastAsia"/>
                <w:b/>
                <w:bCs/>
                <w:kern w:val="0"/>
                <w:szCs w:val="21"/>
              </w:rPr>
              <w:t>包号</w:t>
            </w:r>
            <w:proofErr w:type="gramEnd"/>
          </w:p>
        </w:tc>
        <w:tc>
          <w:tcPr>
            <w:tcW w:w="798" w:type="dxa"/>
            <w:shd w:val="clear" w:color="auto" w:fill="auto"/>
            <w:vAlign w:val="center"/>
          </w:tcPr>
          <w:p w:rsidR="00DC4FBB" w:rsidRDefault="009D2BC8">
            <w:pPr>
              <w:widowControl/>
              <w:jc w:val="center"/>
              <w:rPr>
                <w:rFonts w:asciiTheme="minorEastAsia" w:eastAsiaTheme="minorEastAsia" w:hAnsiTheme="minorEastAsia"/>
                <w:b/>
                <w:bCs/>
                <w:kern w:val="0"/>
                <w:szCs w:val="21"/>
              </w:rPr>
            </w:pPr>
            <w:r>
              <w:rPr>
                <w:rFonts w:asciiTheme="minorEastAsia" w:eastAsiaTheme="minorEastAsia" w:hAnsiTheme="minorEastAsia"/>
                <w:b/>
                <w:bCs/>
                <w:kern w:val="0"/>
                <w:szCs w:val="21"/>
              </w:rPr>
              <w:t>序号</w:t>
            </w:r>
          </w:p>
        </w:tc>
        <w:tc>
          <w:tcPr>
            <w:tcW w:w="1602" w:type="dxa"/>
            <w:shd w:val="clear" w:color="auto" w:fill="auto"/>
            <w:vAlign w:val="center"/>
          </w:tcPr>
          <w:p w:rsidR="00DC4FBB" w:rsidRDefault="009D2BC8">
            <w:pPr>
              <w:widowControl/>
              <w:jc w:val="center"/>
              <w:rPr>
                <w:rFonts w:asciiTheme="minorEastAsia" w:eastAsiaTheme="minorEastAsia" w:hAnsiTheme="minorEastAsia"/>
                <w:b/>
                <w:bCs/>
                <w:kern w:val="0"/>
                <w:szCs w:val="21"/>
              </w:rPr>
            </w:pPr>
            <w:r>
              <w:rPr>
                <w:rFonts w:asciiTheme="minorEastAsia" w:eastAsiaTheme="minorEastAsia" w:hAnsiTheme="minorEastAsia" w:hint="eastAsia"/>
                <w:b/>
                <w:bCs/>
                <w:kern w:val="0"/>
                <w:szCs w:val="21"/>
              </w:rPr>
              <w:t>标的名称</w:t>
            </w:r>
          </w:p>
        </w:tc>
        <w:tc>
          <w:tcPr>
            <w:tcW w:w="1087" w:type="dxa"/>
            <w:shd w:val="clear" w:color="auto" w:fill="auto"/>
            <w:vAlign w:val="center"/>
          </w:tcPr>
          <w:p w:rsidR="00DC4FBB" w:rsidRDefault="009D2BC8">
            <w:pPr>
              <w:widowControl/>
              <w:jc w:val="center"/>
              <w:rPr>
                <w:rFonts w:asciiTheme="minorEastAsia" w:eastAsiaTheme="minorEastAsia" w:hAnsiTheme="minorEastAsia"/>
                <w:b/>
                <w:bCs/>
                <w:kern w:val="0"/>
                <w:szCs w:val="21"/>
              </w:rPr>
            </w:pPr>
            <w:r>
              <w:rPr>
                <w:rFonts w:asciiTheme="minorEastAsia" w:eastAsiaTheme="minorEastAsia" w:hAnsiTheme="minorEastAsia"/>
                <w:b/>
                <w:bCs/>
                <w:kern w:val="0"/>
                <w:szCs w:val="21"/>
              </w:rPr>
              <w:t>审计类型</w:t>
            </w:r>
          </w:p>
        </w:tc>
        <w:tc>
          <w:tcPr>
            <w:tcW w:w="1207" w:type="dxa"/>
            <w:vAlign w:val="center"/>
          </w:tcPr>
          <w:p w:rsidR="00DC4FBB" w:rsidRDefault="009D2BC8">
            <w:pPr>
              <w:widowControl/>
              <w:jc w:val="center"/>
              <w:rPr>
                <w:rFonts w:asciiTheme="minorEastAsia" w:eastAsiaTheme="minorEastAsia" w:hAnsiTheme="minorEastAsia"/>
                <w:b/>
                <w:bCs/>
                <w:kern w:val="0"/>
                <w:szCs w:val="21"/>
              </w:rPr>
            </w:pPr>
            <w:r>
              <w:rPr>
                <w:rFonts w:asciiTheme="minorEastAsia" w:eastAsiaTheme="minorEastAsia" w:hAnsiTheme="minorEastAsia"/>
                <w:b/>
                <w:bCs/>
                <w:kern w:val="0"/>
                <w:szCs w:val="21"/>
              </w:rPr>
              <w:t>各包预计送审总金额（万元）</w:t>
            </w:r>
          </w:p>
        </w:tc>
        <w:tc>
          <w:tcPr>
            <w:tcW w:w="2686" w:type="dxa"/>
            <w:shd w:val="clear" w:color="auto" w:fill="auto"/>
            <w:vAlign w:val="center"/>
          </w:tcPr>
          <w:p w:rsidR="00DC4FBB" w:rsidRDefault="009D2BC8">
            <w:pPr>
              <w:widowControl/>
              <w:jc w:val="center"/>
              <w:rPr>
                <w:rFonts w:asciiTheme="minorEastAsia" w:eastAsiaTheme="minorEastAsia" w:hAnsiTheme="minorEastAsia"/>
                <w:b/>
                <w:bCs/>
                <w:kern w:val="0"/>
                <w:szCs w:val="21"/>
              </w:rPr>
            </w:pPr>
            <w:r>
              <w:rPr>
                <w:rFonts w:asciiTheme="minorEastAsia" w:eastAsiaTheme="minorEastAsia" w:hAnsiTheme="minorEastAsia"/>
                <w:b/>
                <w:bCs/>
                <w:kern w:val="0"/>
                <w:szCs w:val="21"/>
              </w:rPr>
              <w:t>最高限价</w:t>
            </w:r>
            <w:r>
              <w:rPr>
                <w:rFonts w:asciiTheme="minorEastAsia" w:eastAsiaTheme="minorEastAsia" w:hAnsiTheme="minorEastAsia" w:hint="eastAsia"/>
                <w:b/>
                <w:bCs/>
                <w:kern w:val="0"/>
                <w:szCs w:val="21"/>
              </w:rPr>
              <w:t>（报价要求）</w:t>
            </w:r>
          </w:p>
        </w:tc>
      </w:tr>
      <w:tr w:rsidR="00DC4FBB">
        <w:trPr>
          <w:trHeight w:val="677"/>
        </w:trPr>
        <w:tc>
          <w:tcPr>
            <w:tcW w:w="689" w:type="dxa"/>
            <w:vMerge w:val="restart"/>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01</w:t>
            </w:r>
            <w:r>
              <w:rPr>
                <w:rFonts w:asciiTheme="minorEastAsia" w:eastAsiaTheme="minorEastAsia" w:hAnsiTheme="minorEastAsia"/>
                <w:bCs/>
                <w:kern w:val="0"/>
                <w:szCs w:val="21"/>
              </w:rPr>
              <w:t>包</w:t>
            </w: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中国西部国际博览城（一期）项目结算审计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Align w:val="center"/>
          </w:tcPr>
          <w:p w:rsidR="00DC4FBB" w:rsidRDefault="009D2BC8">
            <w:pPr>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627657.84</w:t>
            </w:r>
          </w:p>
        </w:tc>
        <w:tc>
          <w:tcPr>
            <w:tcW w:w="2686" w:type="dxa"/>
            <w:vMerge w:val="restart"/>
            <w:shd w:val="clear" w:color="auto" w:fill="auto"/>
            <w:vAlign w:val="center"/>
          </w:tcPr>
          <w:p w:rsidR="00DC4FBB" w:rsidRDefault="009D2BC8">
            <w:pPr>
              <w:jc w:val="left"/>
              <w:rPr>
                <w:rFonts w:asciiTheme="minorEastAsia" w:eastAsiaTheme="minorEastAsia" w:hAnsiTheme="minorEastAsia"/>
                <w:color w:val="000000"/>
                <w:kern w:val="0"/>
                <w:szCs w:val="21"/>
              </w:rPr>
            </w:pPr>
            <w:r>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w:t>
            </w:r>
            <w:r>
              <w:rPr>
                <w:rFonts w:asciiTheme="minorEastAsia" w:eastAsiaTheme="minorEastAsia" w:hAnsiTheme="minorEastAsia"/>
                <w:kern w:val="0"/>
                <w:szCs w:val="21"/>
              </w:rPr>
              <w:t>结算审计</w:t>
            </w:r>
            <w:r>
              <w:rPr>
                <w:rFonts w:asciiTheme="minorEastAsia" w:eastAsiaTheme="minorEastAsia" w:hAnsiTheme="minorEastAsia"/>
                <w:color w:val="000000"/>
                <w:kern w:val="0"/>
                <w:szCs w:val="21"/>
              </w:rPr>
              <w:t>最高限价：</w:t>
            </w:r>
            <w:r>
              <w:rPr>
                <w:rFonts w:asciiTheme="minorEastAsia" w:eastAsiaTheme="minorEastAsia" w:hAnsiTheme="minorEastAsia"/>
                <w:color w:val="000000"/>
                <w:kern w:val="0"/>
                <w:szCs w:val="21"/>
              </w:rPr>
              <w:br/>
            </w:r>
            <w:r>
              <w:rPr>
                <w:rFonts w:asciiTheme="minorEastAsia" w:eastAsiaTheme="minorEastAsia" w:hAnsiTheme="minorEastAsia" w:hint="eastAsia"/>
                <w:color w:val="000000"/>
                <w:kern w:val="0"/>
                <w:szCs w:val="21"/>
              </w:rPr>
              <w:t>（</w:t>
            </w:r>
            <w:r>
              <w:rPr>
                <w:rFonts w:asciiTheme="minorEastAsia" w:eastAsiaTheme="minorEastAsia" w:hAnsiTheme="minorEastAsia" w:hint="eastAsia"/>
                <w:color w:val="000000"/>
                <w:kern w:val="0"/>
                <w:szCs w:val="21"/>
              </w:rPr>
              <w:t>1</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基本审核费：最高限价</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竣工结算送审金额</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《工程造价咨询服务收费标准》（川价发〔</w:t>
            </w:r>
            <w:r>
              <w:rPr>
                <w:rFonts w:asciiTheme="minorEastAsia" w:eastAsiaTheme="minorEastAsia" w:hAnsiTheme="minorEastAsia"/>
                <w:color w:val="000000"/>
                <w:kern w:val="0"/>
                <w:szCs w:val="21"/>
              </w:rPr>
              <w:t>2008</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 xml:space="preserve">141 </w:t>
            </w:r>
            <w:r>
              <w:rPr>
                <w:rFonts w:asciiTheme="minorEastAsia" w:eastAsiaTheme="minorEastAsia" w:hAnsiTheme="minorEastAsia"/>
                <w:color w:val="000000"/>
                <w:kern w:val="0"/>
                <w:szCs w:val="21"/>
              </w:rPr>
              <w:t>号）文件</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审核竣工结算</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差额累进费率</w:t>
            </w:r>
            <w:r>
              <w:rPr>
                <w:rFonts w:asciiTheme="minorEastAsia" w:eastAsiaTheme="minorEastAsia" w:hAnsiTheme="minorEastAsia"/>
                <w:color w:val="000000"/>
                <w:kern w:val="0"/>
                <w:szCs w:val="21"/>
              </w:rPr>
              <w:t>×</w:t>
            </w:r>
            <w:r>
              <w:rPr>
                <w:rFonts w:asciiTheme="minorEastAsia" w:eastAsiaTheme="minorEastAsia" w:hAnsiTheme="minorEastAsia" w:hint="eastAsia"/>
                <w:color w:val="000000"/>
                <w:kern w:val="0"/>
                <w:szCs w:val="21"/>
              </w:rPr>
              <w:t>40</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w:t>
            </w:r>
          </w:p>
          <w:p w:rsidR="00DC4FBB" w:rsidRDefault="009D2BC8">
            <w:pPr>
              <w:jc w:val="left"/>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注：投标人以投标折扣值的方式进行报价。</w:t>
            </w:r>
          </w:p>
          <w:p w:rsidR="00DC4FBB" w:rsidRDefault="009D2BC8">
            <w:pPr>
              <w:jc w:val="left"/>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br/>
            </w:r>
            <w:r>
              <w:rPr>
                <w:rFonts w:asciiTheme="minorEastAsia" w:eastAsiaTheme="minorEastAsia" w:hAnsiTheme="minorEastAsia" w:hint="eastAsia"/>
                <w:color w:val="000000"/>
                <w:kern w:val="0"/>
                <w:szCs w:val="21"/>
              </w:rPr>
              <w:t>（</w:t>
            </w:r>
            <w:r>
              <w:rPr>
                <w:rFonts w:asciiTheme="minorEastAsia" w:eastAsiaTheme="minorEastAsia" w:hAnsiTheme="minorEastAsia" w:hint="eastAsia"/>
                <w:color w:val="000000"/>
                <w:kern w:val="0"/>
                <w:szCs w:val="21"/>
              </w:rPr>
              <w:t>2</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t>效益</w:t>
            </w:r>
            <w:r>
              <w:rPr>
                <w:rFonts w:asciiTheme="minorEastAsia" w:eastAsiaTheme="minorEastAsia" w:hAnsiTheme="minorEastAsia" w:hint="eastAsia"/>
                <w:color w:val="000000"/>
                <w:kern w:val="0"/>
                <w:szCs w:val="21"/>
              </w:rPr>
              <w:t>审核费</w:t>
            </w:r>
            <w:r>
              <w:rPr>
                <w:rFonts w:asciiTheme="minorEastAsia" w:eastAsiaTheme="minorEastAsia" w:hAnsiTheme="minorEastAsia"/>
                <w:color w:val="000000"/>
                <w:kern w:val="0"/>
                <w:szCs w:val="21"/>
              </w:rPr>
              <w:t>：</w:t>
            </w:r>
            <w:r>
              <w:rPr>
                <w:rFonts w:asciiTheme="minorEastAsia" w:eastAsiaTheme="minorEastAsia" w:hAnsiTheme="minorEastAsia" w:hint="eastAsia"/>
                <w:color w:val="000000"/>
                <w:kern w:val="0"/>
                <w:szCs w:val="21"/>
              </w:rPr>
              <w:t>供应商</w:t>
            </w:r>
            <w:r>
              <w:rPr>
                <w:rFonts w:asciiTheme="minorEastAsia" w:eastAsiaTheme="minorEastAsia" w:hAnsiTheme="minorEastAsia"/>
                <w:color w:val="000000"/>
                <w:kern w:val="0"/>
                <w:szCs w:val="21"/>
              </w:rPr>
              <w:t>不报价，按</w:t>
            </w:r>
            <w:proofErr w:type="gramStart"/>
            <w:r>
              <w:rPr>
                <w:rFonts w:asciiTheme="minorEastAsia" w:eastAsiaTheme="minorEastAsia" w:hAnsiTheme="minorEastAsia"/>
                <w:color w:val="000000"/>
                <w:kern w:val="0"/>
                <w:szCs w:val="21"/>
              </w:rPr>
              <w:t>最</w:t>
            </w:r>
            <w:proofErr w:type="gramEnd"/>
            <w:r>
              <w:rPr>
                <w:rFonts w:asciiTheme="minorEastAsia" w:eastAsiaTheme="minorEastAsia" w:hAnsiTheme="minorEastAsia"/>
                <w:color w:val="000000"/>
                <w:kern w:val="0"/>
                <w:szCs w:val="21"/>
              </w:rPr>
              <w:t>终审减金额（</w:t>
            </w:r>
            <w:proofErr w:type="gramStart"/>
            <w:r>
              <w:rPr>
                <w:rFonts w:asciiTheme="minorEastAsia" w:eastAsiaTheme="minorEastAsia" w:hAnsiTheme="minorEastAsia"/>
                <w:color w:val="000000"/>
                <w:kern w:val="0"/>
                <w:szCs w:val="21"/>
              </w:rPr>
              <w:t>最</w:t>
            </w:r>
            <w:proofErr w:type="gramEnd"/>
            <w:r>
              <w:rPr>
                <w:rFonts w:asciiTheme="minorEastAsia" w:eastAsiaTheme="minorEastAsia" w:hAnsiTheme="minorEastAsia"/>
                <w:color w:val="000000"/>
                <w:kern w:val="0"/>
                <w:szCs w:val="21"/>
              </w:rPr>
              <w:t>终审</w:t>
            </w:r>
            <w:proofErr w:type="gramStart"/>
            <w:r>
              <w:rPr>
                <w:rFonts w:asciiTheme="minorEastAsia" w:eastAsiaTheme="minorEastAsia" w:hAnsiTheme="minorEastAsia"/>
                <w:color w:val="000000"/>
                <w:kern w:val="0"/>
                <w:szCs w:val="21"/>
              </w:rPr>
              <w:t>减金额</w:t>
            </w:r>
            <w:proofErr w:type="gramEnd"/>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送审金额</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审计后金额）的</w:t>
            </w:r>
            <w:r>
              <w:rPr>
                <w:rFonts w:asciiTheme="minorEastAsia" w:eastAsiaTheme="minorEastAsia" w:hAnsiTheme="minorEastAsia"/>
                <w:color w:val="000000"/>
                <w:kern w:val="0"/>
                <w:szCs w:val="21"/>
              </w:rPr>
              <w:t>3%</w:t>
            </w:r>
            <w:r>
              <w:rPr>
                <w:rFonts w:asciiTheme="minorEastAsia" w:eastAsiaTheme="minorEastAsia" w:hAnsiTheme="minorEastAsia"/>
                <w:color w:val="000000"/>
                <w:kern w:val="0"/>
                <w:szCs w:val="21"/>
              </w:rPr>
              <w:t>计取</w:t>
            </w:r>
            <w:r>
              <w:rPr>
                <w:rFonts w:asciiTheme="minorEastAsia" w:eastAsiaTheme="minorEastAsia" w:hAnsiTheme="minorEastAsia" w:hint="eastAsia"/>
                <w:color w:val="000000"/>
                <w:kern w:val="0"/>
                <w:szCs w:val="21"/>
              </w:rPr>
              <w:t>。</w:t>
            </w:r>
            <w:r>
              <w:rPr>
                <w:rFonts w:asciiTheme="minorEastAsia" w:eastAsiaTheme="minorEastAsia" w:hAnsiTheme="minorEastAsia"/>
                <w:color w:val="000000"/>
                <w:kern w:val="0"/>
                <w:szCs w:val="21"/>
              </w:rPr>
              <w:br/>
            </w:r>
          </w:p>
          <w:p w:rsidR="00DC4FBB" w:rsidRDefault="009D2BC8">
            <w:pPr>
              <w:jc w:val="left"/>
              <w:rPr>
                <w:rFonts w:asciiTheme="minorEastAsia" w:eastAsiaTheme="minorEastAsia" w:hAnsiTheme="minorEastAsia"/>
                <w:color w:val="000000"/>
                <w:kern w:val="0"/>
                <w:szCs w:val="21"/>
              </w:rPr>
            </w:pPr>
            <w:r>
              <w:rPr>
                <w:rFonts w:asciiTheme="minorEastAsia" w:eastAsiaTheme="minorEastAsia" w:hAnsiTheme="minorEastAsia" w:hint="eastAsia"/>
                <w:kern w:val="0"/>
                <w:szCs w:val="21"/>
              </w:rPr>
              <w:lastRenderedPageBreak/>
              <w:t>2</w:t>
            </w:r>
            <w:r>
              <w:rPr>
                <w:rFonts w:asciiTheme="minorEastAsia" w:eastAsiaTheme="minorEastAsia" w:hAnsiTheme="minorEastAsia" w:hint="eastAsia"/>
                <w:kern w:val="0"/>
                <w:szCs w:val="21"/>
              </w:rPr>
              <w:t>、</w:t>
            </w:r>
            <w:r>
              <w:rPr>
                <w:rFonts w:asciiTheme="minorEastAsia" w:eastAsiaTheme="minorEastAsia" w:hAnsiTheme="minorEastAsia"/>
                <w:kern w:val="0"/>
                <w:szCs w:val="21"/>
              </w:rPr>
              <w:t>专项审计调查</w:t>
            </w:r>
            <w:r>
              <w:rPr>
                <w:rFonts w:asciiTheme="minorEastAsia" w:eastAsiaTheme="minorEastAsia" w:hAnsiTheme="minorEastAsia" w:hint="eastAsia"/>
                <w:color w:val="000000"/>
                <w:kern w:val="0"/>
                <w:szCs w:val="21"/>
              </w:rPr>
              <w:t>报价</w:t>
            </w:r>
            <w:r>
              <w:rPr>
                <w:rFonts w:asciiTheme="minorEastAsia" w:eastAsiaTheme="minorEastAsia" w:hAnsiTheme="minorEastAsia"/>
                <w:color w:val="000000"/>
                <w:kern w:val="0"/>
                <w:szCs w:val="21"/>
              </w:rPr>
              <w:t>要求：</w:t>
            </w:r>
            <w:r>
              <w:rPr>
                <w:rFonts w:asciiTheme="minorEastAsia" w:eastAsiaTheme="minorEastAsia" w:hAnsiTheme="minorEastAsia" w:hint="eastAsia"/>
                <w:color w:val="000000"/>
                <w:kern w:val="0"/>
                <w:szCs w:val="21"/>
              </w:rPr>
              <w:t>供应商</w:t>
            </w:r>
            <w:r>
              <w:rPr>
                <w:rFonts w:asciiTheme="minorEastAsia" w:eastAsiaTheme="minorEastAsia" w:hAnsiTheme="minorEastAsia"/>
                <w:color w:val="000000"/>
                <w:kern w:val="0"/>
                <w:szCs w:val="21"/>
              </w:rPr>
              <w:t>不报价</w:t>
            </w:r>
            <w:r>
              <w:rPr>
                <w:rFonts w:asciiTheme="minorEastAsia" w:eastAsiaTheme="minorEastAsia" w:hAnsiTheme="minorEastAsia" w:hint="eastAsia"/>
                <w:color w:val="000000"/>
                <w:kern w:val="0"/>
                <w:szCs w:val="21"/>
              </w:rPr>
              <w:t>，参照</w:t>
            </w:r>
            <w:r>
              <w:rPr>
                <w:rFonts w:asciiTheme="minorEastAsia" w:eastAsiaTheme="minorEastAsia" w:hAnsiTheme="minorEastAsia"/>
                <w:color w:val="000000"/>
                <w:kern w:val="0"/>
                <w:szCs w:val="21"/>
              </w:rPr>
              <w:t>《工程造价咨询服务收费标准》（川价发〔</w:t>
            </w:r>
            <w:r>
              <w:rPr>
                <w:rFonts w:asciiTheme="minorEastAsia" w:eastAsiaTheme="minorEastAsia" w:hAnsiTheme="minorEastAsia"/>
                <w:color w:val="000000"/>
                <w:kern w:val="0"/>
                <w:szCs w:val="21"/>
              </w:rPr>
              <w:t>2008</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 xml:space="preserve">141 </w:t>
            </w:r>
            <w:r>
              <w:rPr>
                <w:rFonts w:asciiTheme="minorEastAsia" w:eastAsiaTheme="minorEastAsia" w:hAnsiTheme="minorEastAsia"/>
                <w:color w:val="000000"/>
                <w:kern w:val="0"/>
                <w:szCs w:val="21"/>
              </w:rPr>
              <w:t>号）文件中</w:t>
            </w:r>
            <w:r>
              <w:rPr>
                <w:rFonts w:asciiTheme="minorEastAsia" w:eastAsiaTheme="minorEastAsia" w:hAnsiTheme="minorEastAsia" w:hint="eastAsia"/>
                <w:color w:val="000000"/>
                <w:kern w:val="0"/>
                <w:szCs w:val="21"/>
              </w:rPr>
              <w:t>“计时咨询（持有注册造价工程师、造价员资格证书人员）”标准</w:t>
            </w:r>
            <w:r>
              <w:rPr>
                <w:rFonts w:asciiTheme="minorEastAsia" w:eastAsiaTheme="minorEastAsia" w:hAnsiTheme="minorEastAsia" w:hint="eastAsia"/>
                <w:color w:val="000000"/>
                <w:kern w:val="0"/>
                <w:szCs w:val="21"/>
              </w:rPr>
              <w:t>80%</w:t>
            </w:r>
            <w:r>
              <w:rPr>
                <w:rFonts w:asciiTheme="minorEastAsia" w:eastAsiaTheme="minorEastAsia" w:hAnsiTheme="minorEastAsia" w:hint="eastAsia"/>
                <w:color w:val="000000"/>
                <w:kern w:val="0"/>
                <w:szCs w:val="21"/>
              </w:rPr>
              <w:t>作为固定价。</w:t>
            </w:r>
          </w:p>
          <w:p w:rsidR="00DC4FBB" w:rsidRDefault="00DC4FBB">
            <w:pPr>
              <w:jc w:val="center"/>
              <w:rPr>
                <w:rFonts w:asciiTheme="minorEastAsia" w:eastAsiaTheme="minorEastAsia" w:hAnsiTheme="minorEastAsia"/>
                <w:color w:val="000000"/>
                <w:kern w:val="0"/>
                <w:szCs w:val="21"/>
              </w:rPr>
            </w:pPr>
          </w:p>
        </w:tc>
      </w:tr>
      <w:tr w:rsidR="00DC4FBB">
        <w:trPr>
          <w:trHeight w:val="1887"/>
        </w:trPr>
        <w:tc>
          <w:tcPr>
            <w:tcW w:w="689" w:type="dxa"/>
            <w:vMerge/>
            <w:shd w:val="clear" w:color="auto" w:fill="auto"/>
            <w:noWrap/>
            <w:vAlign w:val="center"/>
          </w:tcPr>
          <w:p w:rsidR="00DC4FBB" w:rsidRDefault="00DC4FBB">
            <w:pPr>
              <w:widowControl/>
              <w:jc w:val="center"/>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w:t>
            </w:r>
          </w:p>
        </w:tc>
        <w:tc>
          <w:tcPr>
            <w:tcW w:w="1602" w:type="dxa"/>
            <w:shd w:val="clear" w:color="auto" w:fill="auto"/>
            <w:vAlign w:val="center"/>
          </w:tcPr>
          <w:p w:rsidR="00DC4FBB" w:rsidRDefault="009D2BC8">
            <w:pPr>
              <w:rPr>
                <w:rFonts w:asciiTheme="minorEastAsia" w:eastAsiaTheme="minorEastAsia" w:hAnsiTheme="minorEastAsia"/>
                <w:kern w:val="0"/>
                <w:szCs w:val="21"/>
              </w:rPr>
            </w:pPr>
            <w:r>
              <w:rPr>
                <w:rFonts w:asciiTheme="minorEastAsia" w:eastAsiaTheme="minorEastAsia" w:hAnsiTheme="minorEastAsia"/>
                <w:kern w:val="0"/>
                <w:szCs w:val="21"/>
              </w:rPr>
              <w:t>雁栖湿地东部组团</w:t>
            </w:r>
            <w:r>
              <w:rPr>
                <w:rFonts w:asciiTheme="minorEastAsia" w:eastAsiaTheme="minorEastAsia" w:hAnsiTheme="minorEastAsia" w:hint="eastAsia"/>
                <w:kern w:val="0"/>
                <w:szCs w:val="21"/>
              </w:rPr>
              <w:t>（一期）</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中意文化交流城市会客厅</w:t>
            </w:r>
          </w:p>
        </w:tc>
        <w:tc>
          <w:tcPr>
            <w:tcW w:w="1087" w:type="dxa"/>
            <w:shd w:val="clear" w:color="auto" w:fill="auto"/>
            <w:vAlign w:val="center"/>
          </w:tcPr>
          <w:p w:rsidR="00DC4FBB" w:rsidRDefault="009D2BC8">
            <w:pPr>
              <w:jc w:val="center"/>
              <w:rPr>
                <w:rFonts w:asciiTheme="minorEastAsia" w:eastAsiaTheme="minorEastAsia" w:hAnsiTheme="minorEastAsia"/>
                <w:kern w:val="0"/>
                <w:szCs w:val="21"/>
              </w:rPr>
            </w:pPr>
            <w:r>
              <w:rPr>
                <w:rFonts w:asciiTheme="minorEastAsia" w:eastAsiaTheme="minorEastAsia" w:hAnsiTheme="minorEastAsia"/>
                <w:kern w:val="0"/>
                <w:szCs w:val="21"/>
              </w:rPr>
              <w:t>专项审计调查</w:t>
            </w:r>
          </w:p>
        </w:tc>
        <w:tc>
          <w:tcPr>
            <w:tcW w:w="1207" w:type="dxa"/>
            <w:vAlign w:val="center"/>
          </w:tcPr>
          <w:p w:rsidR="00DC4FBB" w:rsidRDefault="009D2BC8">
            <w:pPr>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w:t>
            </w:r>
          </w:p>
        </w:tc>
        <w:tc>
          <w:tcPr>
            <w:tcW w:w="2686" w:type="dxa"/>
            <w:vMerge/>
            <w:shd w:val="clear" w:color="auto" w:fill="auto"/>
            <w:vAlign w:val="center"/>
          </w:tcPr>
          <w:p w:rsidR="00DC4FBB" w:rsidRDefault="00DC4FBB">
            <w:pPr>
              <w:rPr>
                <w:rFonts w:asciiTheme="minorEastAsia" w:eastAsiaTheme="minorEastAsia" w:hAnsiTheme="minorEastAsia"/>
                <w:color w:val="000000"/>
                <w:kern w:val="0"/>
                <w:szCs w:val="21"/>
              </w:rPr>
            </w:pPr>
          </w:p>
        </w:tc>
      </w:tr>
      <w:tr w:rsidR="00DC4FBB">
        <w:trPr>
          <w:trHeight w:val="677"/>
        </w:trPr>
        <w:tc>
          <w:tcPr>
            <w:tcW w:w="689" w:type="dxa"/>
            <w:vMerge/>
            <w:shd w:val="clear" w:color="auto" w:fill="auto"/>
            <w:noWrap/>
            <w:vAlign w:val="center"/>
          </w:tcPr>
          <w:p w:rsidR="00DC4FBB" w:rsidRDefault="00DC4FBB">
            <w:pPr>
              <w:widowControl/>
              <w:jc w:val="center"/>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3</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独角兽</w:t>
            </w:r>
            <w:proofErr w:type="gramStart"/>
            <w:r>
              <w:rPr>
                <w:rFonts w:asciiTheme="minorEastAsia" w:eastAsiaTheme="minorEastAsia" w:hAnsiTheme="minorEastAsia"/>
                <w:kern w:val="0"/>
                <w:szCs w:val="21"/>
              </w:rPr>
              <w:t>岛项目</w:t>
            </w:r>
            <w:proofErr w:type="gramEnd"/>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专项审计调查</w:t>
            </w:r>
          </w:p>
        </w:tc>
        <w:tc>
          <w:tcPr>
            <w:tcW w:w="1207" w:type="dxa"/>
            <w:vAlign w:val="center"/>
          </w:tcPr>
          <w:p w:rsidR="00DC4FBB" w:rsidRDefault="009D2BC8">
            <w:pPr>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w:t>
            </w:r>
          </w:p>
        </w:tc>
        <w:tc>
          <w:tcPr>
            <w:tcW w:w="2686" w:type="dxa"/>
            <w:vMerge/>
            <w:shd w:val="clear" w:color="auto" w:fill="auto"/>
            <w:vAlign w:val="center"/>
          </w:tcPr>
          <w:p w:rsidR="00DC4FBB" w:rsidRDefault="00DC4FBB">
            <w:pPr>
              <w:rPr>
                <w:rFonts w:asciiTheme="minorEastAsia" w:eastAsiaTheme="minorEastAsia" w:hAnsiTheme="minorEastAsia"/>
                <w:color w:val="000000"/>
                <w:kern w:val="0"/>
                <w:szCs w:val="21"/>
              </w:rPr>
            </w:pPr>
          </w:p>
        </w:tc>
      </w:tr>
      <w:tr w:rsidR="00DC4FBB">
        <w:trPr>
          <w:trHeight w:val="677"/>
        </w:trPr>
        <w:tc>
          <w:tcPr>
            <w:tcW w:w="689" w:type="dxa"/>
            <w:vMerge/>
            <w:shd w:val="clear" w:color="auto" w:fill="auto"/>
            <w:noWrap/>
            <w:vAlign w:val="center"/>
          </w:tcPr>
          <w:p w:rsidR="00DC4FBB" w:rsidRDefault="00DC4FBB">
            <w:pPr>
              <w:widowControl/>
              <w:jc w:val="center"/>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4</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公共工程造价控制</w:t>
            </w:r>
            <w:r>
              <w:rPr>
                <w:rFonts w:asciiTheme="minorEastAsia" w:eastAsiaTheme="minorEastAsia" w:hAnsiTheme="minorEastAsia" w:hint="eastAsia"/>
                <w:kern w:val="0"/>
                <w:szCs w:val="21"/>
              </w:rPr>
              <w:t>（合同、变更管理）</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专项审计调查</w:t>
            </w:r>
          </w:p>
        </w:tc>
        <w:tc>
          <w:tcPr>
            <w:tcW w:w="1207" w:type="dxa"/>
            <w:vAlign w:val="center"/>
          </w:tcPr>
          <w:p w:rsidR="00DC4FBB" w:rsidRDefault="009D2BC8">
            <w:pPr>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w:t>
            </w:r>
          </w:p>
        </w:tc>
        <w:tc>
          <w:tcPr>
            <w:tcW w:w="2686" w:type="dxa"/>
            <w:vMerge/>
            <w:shd w:val="clear" w:color="auto" w:fill="auto"/>
            <w:vAlign w:val="center"/>
          </w:tcPr>
          <w:p w:rsidR="00DC4FBB" w:rsidRDefault="00DC4FBB">
            <w:pPr>
              <w:rPr>
                <w:rFonts w:asciiTheme="minorEastAsia" w:eastAsiaTheme="minorEastAsia" w:hAnsiTheme="minorEastAsia"/>
                <w:color w:val="000000"/>
                <w:kern w:val="0"/>
                <w:szCs w:val="21"/>
              </w:rPr>
            </w:pPr>
          </w:p>
        </w:tc>
      </w:tr>
      <w:tr w:rsidR="00DC4FBB">
        <w:trPr>
          <w:trHeight w:val="677"/>
        </w:trPr>
        <w:tc>
          <w:tcPr>
            <w:tcW w:w="689" w:type="dxa"/>
            <w:vMerge w:val="restart"/>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02</w:t>
            </w:r>
            <w:r>
              <w:rPr>
                <w:rFonts w:asciiTheme="minorEastAsia" w:eastAsiaTheme="minorEastAsia" w:hAnsiTheme="minorEastAsia"/>
                <w:bCs/>
                <w:kern w:val="0"/>
                <w:szCs w:val="21"/>
              </w:rPr>
              <w:t>包</w:t>
            </w: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5</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拨改租</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锦江生态整治项</w:t>
            </w:r>
            <w:r>
              <w:rPr>
                <w:rFonts w:asciiTheme="minorEastAsia" w:eastAsiaTheme="minorEastAsia" w:hAnsiTheme="minorEastAsia"/>
                <w:color w:val="000000"/>
                <w:kern w:val="0"/>
                <w:szCs w:val="21"/>
              </w:rPr>
              <w:lastRenderedPageBreak/>
              <w:t>目（二期</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锦江桥梁建设）（云龙湾大桥）</w:t>
            </w:r>
            <w:r>
              <w:rPr>
                <w:rFonts w:asciiTheme="minorEastAsia" w:eastAsiaTheme="minorEastAsia" w:hAnsiTheme="minorEastAsia"/>
                <w:kern w:val="0"/>
                <w:szCs w:val="21"/>
              </w:rPr>
              <w:t>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结算审计</w:t>
            </w:r>
          </w:p>
        </w:tc>
        <w:tc>
          <w:tcPr>
            <w:tcW w:w="1207" w:type="dxa"/>
            <w:vMerge w:val="restart"/>
            <w:vAlign w:val="center"/>
          </w:tcPr>
          <w:p w:rsidR="00DC4FBB" w:rsidRDefault="00DC4FBB">
            <w:pPr>
              <w:jc w:val="center"/>
              <w:rPr>
                <w:rFonts w:asciiTheme="minorEastAsia" w:eastAsiaTheme="minorEastAsia" w:hAnsiTheme="minorEastAsia"/>
                <w:color w:val="000000"/>
                <w:kern w:val="0"/>
                <w:szCs w:val="21"/>
              </w:rPr>
            </w:pPr>
          </w:p>
          <w:p w:rsidR="00DC4FBB" w:rsidRDefault="00DC4FBB">
            <w:pPr>
              <w:jc w:val="center"/>
              <w:rPr>
                <w:rFonts w:asciiTheme="minorEastAsia" w:eastAsiaTheme="minorEastAsia" w:hAnsiTheme="minorEastAsia"/>
                <w:color w:val="000000"/>
                <w:kern w:val="0"/>
                <w:szCs w:val="21"/>
              </w:rPr>
            </w:pPr>
          </w:p>
          <w:p w:rsidR="00DC4FBB" w:rsidRDefault="009D2BC8">
            <w:pPr>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95255</w:t>
            </w:r>
          </w:p>
        </w:tc>
        <w:tc>
          <w:tcPr>
            <w:tcW w:w="2686" w:type="dxa"/>
            <w:vMerge/>
            <w:vAlign w:val="center"/>
          </w:tcPr>
          <w:p w:rsidR="00DC4FBB" w:rsidRDefault="00DC4FBB">
            <w:pPr>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6</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锦江生态整治项目（二期</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锦江桥梁建设）（</w:t>
            </w:r>
            <w:proofErr w:type="gramStart"/>
            <w:r>
              <w:rPr>
                <w:rFonts w:asciiTheme="minorEastAsia" w:eastAsiaTheme="minorEastAsia" w:hAnsiTheme="minorEastAsia"/>
                <w:color w:val="000000"/>
                <w:kern w:val="0"/>
                <w:szCs w:val="21"/>
              </w:rPr>
              <w:t>天保湾大桥</w:t>
            </w:r>
            <w:proofErr w:type="gramEnd"/>
            <w:r>
              <w:rPr>
                <w:rFonts w:asciiTheme="minorEastAsia" w:eastAsiaTheme="minorEastAsia" w:hAnsiTheme="minorEastAsia"/>
                <w:color w:val="000000"/>
                <w:kern w:val="0"/>
                <w:szCs w:val="21"/>
              </w:rPr>
              <w:t>）</w:t>
            </w:r>
            <w:r>
              <w:rPr>
                <w:rFonts w:asciiTheme="minorEastAsia" w:eastAsiaTheme="minorEastAsia" w:hAnsiTheme="minorEastAsia"/>
                <w:kern w:val="0"/>
                <w:szCs w:val="21"/>
              </w:rPr>
              <w:t>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7</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kern w:val="0"/>
                <w:szCs w:val="21"/>
              </w:rPr>
              <w:t>兴隆湖水生态综合提升工程</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kern w:val="0"/>
                <w:szCs w:val="21"/>
              </w:rPr>
              <w:t>专项审计调查</w:t>
            </w:r>
          </w:p>
        </w:tc>
        <w:tc>
          <w:tcPr>
            <w:tcW w:w="1207" w:type="dxa"/>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w:t>
            </w: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restart"/>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03</w:t>
            </w:r>
            <w:r>
              <w:rPr>
                <w:rFonts w:asciiTheme="minorEastAsia" w:eastAsiaTheme="minorEastAsia" w:hAnsiTheme="minorEastAsia"/>
                <w:bCs/>
                <w:kern w:val="0"/>
                <w:szCs w:val="21"/>
              </w:rPr>
              <w:t>包</w:t>
            </w: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8</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兴隆街道兴隆项目（三期）安置房建设项目</w:t>
            </w:r>
            <w:r>
              <w:rPr>
                <w:rFonts w:asciiTheme="minorEastAsia" w:eastAsiaTheme="minorEastAsia" w:hAnsiTheme="minorEastAsia"/>
                <w:kern w:val="0"/>
                <w:szCs w:val="21"/>
              </w:rPr>
              <w:t>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结算审计</w:t>
            </w:r>
          </w:p>
        </w:tc>
        <w:tc>
          <w:tcPr>
            <w:tcW w:w="1207" w:type="dxa"/>
            <w:vMerge w:val="restart"/>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245000</w:t>
            </w: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9</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兴隆街道保水村二期（</w:t>
            </w:r>
            <w:r>
              <w:rPr>
                <w:rFonts w:asciiTheme="minorEastAsia" w:eastAsiaTheme="minorEastAsia" w:hAnsiTheme="minorEastAsia"/>
                <w:color w:val="000000"/>
                <w:kern w:val="0"/>
                <w:szCs w:val="21"/>
              </w:rPr>
              <w:t>5</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6</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7</w:t>
            </w:r>
            <w:r>
              <w:rPr>
                <w:rFonts w:asciiTheme="minorEastAsia" w:eastAsiaTheme="minorEastAsia" w:hAnsiTheme="minorEastAsia"/>
                <w:color w:val="000000"/>
                <w:kern w:val="0"/>
                <w:szCs w:val="21"/>
              </w:rPr>
              <w:t>组）安置房建设项目</w:t>
            </w:r>
            <w:r>
              <w:rPr>
                <w:rFonts w:asciiTheme="minorEastAsia" w:eastAsiaTheme="minorEastAsia" w:hAnsiTheme="minorEastAsia"/>
                <w:kern w:val="0"/>
                <w:szCs w:val="21"/>
              </w:rPr>
              <w:t>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restart"/>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04</w:t>
            </w:r>
            <w:r>
              <w:rPr>
                <w:rFonts w:asciiTheme="minorEastAsia" w:eastAsiaTheme="minorEastAsia" w:hAnsiTheme="minorEastAsia"/>
                <w:bCs/>
                <w:kern w:val="0"/>
                <w:szCs w:val="21"/>
              </w:rPr>
              <w:t>包</w:t>
            </w: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10</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成都天府新区职业学校教室、实训室改扩建工程结算审计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restart"/>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222185</w:t>
            </w: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11</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成都天府新区新兴卫生院养老楼改造工程结算审计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12</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籍田街道范围内长江干支流废弃露天矿山生态修复项目</w:t>
            </w:r>
            <w:r>
              <w:rPr>
                <w:rFonts w:asciiTheme="minorEastAsia" w:eastAsiaTheme="minorEastAsia" w:hAnsiTheme="minorEastAsia"/>
                <w:kern w:val="0"/>
                <w:szCs w:val="21"/>
              </w:rPr>
              <w:t>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hRule="exact" w:val="1775"/>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13</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天府新区龙泉山森林栈道周边景观综合整治（一期）项目结算审计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r>
              <w:rPr>
                <w:rFonts w:asciiTheme="minorEastAsia" w:eastAsiaTheme="minorEastAsia" w:hAnsiTheme="minorEastAsia" w:hint="eastAsia"/>
                <w:bCs/>
                <w:kern w:val="0"/>
                <w:szCs w:val="21"/>
              </w:rPr>
              <w:t>4</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万安佳苑、城南坡社区农安小区公共部份维修项目结算审计</w:t>
            </w:r>
          </w:p>
        </w:tc>
        <w:tc>
          <w:tcPr>
            <w:tcW w:w="1087" w:type="dxa"/>
            <w:shd w:val="clear" w:color="auto" w:fill="auto"/>
            <w:noWrap/>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r>
              <w:rPr>
                <w:rFonts w:asciiTheme="minorEastAsia" w:eastAsiaTheme="minorEastAsia" w:hAnsiTheme="minorEastAsia" w:hint="eastAsia"/>
                <w:bCs/>
                <w:kern w:val="0"/>
                <w:szCs w:val="21"/>
              </w:rPr>
              <w:t>5</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永兴街道乡村基础设施有机更新项目结算审计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r>
              <w:rPr>
                <w:rFonts w:asciiTheme="minorEastAsia" w:eastAsiaTheme="minorEastAsia" w:hAnsiTheme="minorEastAsia" w:hint="eastAsia"/>
                <w:bCs/>
                <w:kern w:val="0"/>
                <w:szCs w:val="21"/>
              </w:rPr>
              <w:t>6</w:t>
            </w:r>
          </w:p>
        </w:tc>
        <w:tc>
          <w:tcPr>
            <w:tcW w:w="1602" w:type="dxa"/>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秦皇苑屋面天沟更新改造工程</w:t>
            </w:r>
            <w:r>
              <w:rPr>
                <w:rFonts w:asciiTheme="minorEastAsia" w:eastAsiaTheme="minorEastAsia" w:hAnsiTheme="minorEastAsia"/>
                <w:kern w:val="0"/>
                <w:szCs w:val="21"/>
              </w:rPr>
              <w:t>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r>
              <w:rPr>
                <w:rFonts w:asciiTheme="minorEastAsia" w:eastAsiaTheme="minorEastAsia" w:hAnsiTheme="minorEastAsia" w:hint="eastAsia"/>
                <w:bCs/>
                <w:kern w:val="0"/>
                <w:szCs w:val="21"/>
              </w:rPr>
              <w:t>7</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煎茶敬老院工程结算审计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r>
              <w:rPr>
                <w:rFonts w:asciiTheme="minorEastAsia" w:eastAsiaTheme="minorEastAsia" w:hAnsiTheme="minorEastAsia" w:hint="eastAsia"/>
                <w:bCs/>
                <w:kern w:val="0"/>
                <w:szCs w:val="21"/>
              </w:rPr>
              <w:t>8</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w:t>
            </w:r>
            <w:r>
              <w:rPr>
                <w:rFonts w:asciiTheme="minorEastAsia" w:eastAsiaTheme="minorEastAsia" w:hAnsiTheme="minorEastAsia"/>
                <w:kern w:val="0"/>
                <w:szCs w:val="21"/>
              </w:rPr>
              <w:t>鹿溪源</w:t>
            </w:r>
            <w:r>
              <w:rPr>
                <w:rFonts w:asciiTheme="minorEastAsia" w:eastAsiaTheme="minorEastAsia" w:hAnsiTheme="minorEastAsia"/>
                <w:kern w:val="0"/>
                <w:szCs w:val="21"/>
              </w:rPr>
              <w:t>”</w:t>
            </w:r>
            <w:r>
              <w:rPr>
                <w:rFonts w:asciiTheme="minorEastAsia" w:eastAsiaTheme="minorEastAsia" w:hAnsiTheme="minorEastAsia"/>
                <w:kern w:val="0"/>
                <w:szCs w:val="21"/>
              </w:rPr>
              <w:t>田园综合体</w:t>
            </w:r>
            <w:proofErr w:type="gramStart"/>
            <w:r>
              <w:rPr>
                <w:rFonts w:asciiTheme="minorEastAsia" w:eastAsiaTheme="minorEastAsia" w:hAnsiTheme="minorEastAsia"/>
                <w:kern w:val="0"/>
                <w:szCs w:val="21"/>
              </w:rPr>
              <w:t>农创中心</w:t>
            </w:r>
            <w:proofErr w:type="gramEnd"/>
            <w:r>
              <w:rPr>
                <w:rFonts w:asciiTheme="minorEastAsia" w:eastAsiaTheme="minorEastAsia" w:hAnsiTheme="minorEastAsia"/>
                <w:kern w:val="0"/>
                <w:szCs w:val="21"/>
              </w:rPr>
              <w:t>室内装饰项目结算审计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1</w:t>
            </w:r>
            <w:r>
              <w:rPr>
                <w:rFonts w:asciiTheme="minorEastAsia" w:eastAsiaTheme="minorEastAsia" w:hAnsiTheme="minorEastAsia" w:hint="eastAsia"/>
                <w:bCs/>
                <w:kern w:val="0"/>
                <w:szCs w:val="21"/>
              </w:rPr>
              <w:t>9</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西博城项目二期（天府国际会议中心）配套功能提升工程结算审计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20</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成都天府新区核心区综合管廊及市政道路（一期）结算审计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hRule="exact" w:val="1469"/>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21</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凉风顶天府大道规划建设展示厅改造项目结算审计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结算审计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restart"/>
            <w:shd w:val="clear" w:color="auto" w:fill="auto"/>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lastRenderedPageBreak/>
              <w:t>05</w:t>
            </w:r>
            <w:r>
              <w:rPr>
                <w:rFonts w:asciiTheme="minorEastAsia" w:eastAsiaTheme="minorEastAsia" w:hAnsiTheme="minorEastAsia"/>
                <w:bCs/>
                <w:kern w:val="0"/>
                <w:szCs w:val="21"/>
              </w:rPr>
              <w:t>包</w:t>
            </w: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22</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华阳街办河池社区安置房建设项目决算审计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决算审计</w:t>
            </w:r>
          </w:p>
        </w:tc>
        <w:tc>
          <w:tcPr>
            <w:tcW w:w="1207" w:type="dxa"/>
            <w:vMerge w:val="restart"/>
            <w:vAlign w:val="center"/>
          </w:tcPr>
          <w:p w:rsidR="00DC4FBB" w:rsidRDefault="009D2BC8">
            <w:pPr>
              <w:widowControl/>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100021</w:t>
            </w:r>
          </w:p>
        </w:tc>
        <w:tc>
          <w:tcPr>
            <w:tcW w:w="2686" w:type="dxa"/>
            <w:vMerge w:val="restart"/>
            <w:shd w:val="clear" w:color="auto" w:fill="auto"/>
            <w:vAlign w:val="center"/>
          </w:tcPr>
          <w:p w:rsidR="00DC4FBB" w:rsidRDefault="009D2BC8">
            <w:pPr>
              <w:widowControl/>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最高限价：</w:t>
            </w:r>
            <w:r>
              <w:rPr>
                <w:rFonts w:asciiTheme="minorEastAsia" w:eastAsiaTheme="minorEastAsia" w:hAnsiTheme="minorEastAsia"/>
                <w:color w:val="000000"/>
                <w:kern w:val="0"/>
                <w:szCs w:val="21"/>
              </w:rPr>
              <w:br/>
            </w:r>
            <w:r>
              <w:rPr>
                <w:rFonts w:asciiTheme="minorEastAsia" w:eastAsiaTheme="minorEastAsia" w:hAnsiTheme="minorEastAsia"/>
                <w:color w:val="000000"/>
                <w:kern w:val="0"/>
                <w:szCs w:val="21"/>
              </w:rPr>
              <w:t>决算审计费用最高限价</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竣工决算送审金额</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《四川省会计师事务所服务收费管理办法》（</w:t>
            </w:r>
            <w:proofErr w:type="gramStart"/>
            <w:r>
              <w:rPr>
                <w:rFonts w:asciiTheme="minorEastAsia" w:eastAsiaTheme="minorEastAsia" w:hAnsiTheme="minorEastAsia"/>
                <w:color w:val="000000"/>
                <w:kern w:val="0"/>
                <w:szCs w:val="21"/>
              </w:rPr>
              <w:t>川发改价格</w:t>
            </w:r>
            <w:proofErr w:type="gramEnd"/>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2013</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 xml:space="preserve">901 </w:t>
            </w:r>
            <w:r>
              <w:rPr>
                <w:rFonts w:asciiTheme="minorEastAsia" w:eastAsiaTheme="minorEastAsia" w:hAnsiTheme="minorEastAsia"/>
                <w:color w:val="000000"/>
                <w:kern w:val="0"/>
                <w:szCs w:val="21"/>
              </w:rPr>
              <w:t>号）</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基本建设工程决算审核</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t>差额累进费率</w:t>
            </w:r>
            <w:r>
              <w:rPr>
                <w:rFonts w:asciiTheme="minorEastAsia" w:eastAsiaTheme="minorEastAsia" w:hAnsiTheme="minorEastAsia"/>
                <w:color w:val="000000"/>
                <w:kern w:val="0"/>
                <w:szCs w:val="21"/>
              </w:rPr>
              <w:t>×60%</w:t>
            </w:r>
            <w:r>
              <w:rPr>
                <w:rFonts w:asciiTheme="minorEastAsia" w:eastAsiaTheme="minorEastAsia" w:hAnsiTheme="minorEastAsia"/>
                <w:color w:val="000000"/>
                <w:kern w:val="0"/>
                <w:szCs w:val="21"/>
              </w:rPr>
              <w:t>。</w:t>
            </w:r>
            <w:r>
              <w:rPr>
                <w:rFonts w:asciiTheme="minorEastAsia" w:eastAsiaTheme="minorEastAsia" w:hAnsiTheme="minorEastAsia"/>
                <w:color w:val="000000"/>
                <w:kern w:val="0"/>
                <w:szCs w:val="21"/>
              </w:rPr>
              <w:br/>
            </w:r>
            <w:r>
              <w:rPr>
                <w:rFonts w:asciiTheme="minorEastAsia" w:eastAsiaTheme="minorEastAsia" w:hAnsiTheme="minorEastAsia"/>
                <w:color w:val="000000"/>
                <w:kern w:val="0"/>
                <w:szCs w:val="21"/>
              </w:rPr>
              <w:t>注：投标人以投标折扣值的方式进行报价</w:t>
            </w: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23</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成都市第七中学天府校区决算审计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决算审计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24</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新中路道路提升改造工程决算审计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决算审计</w:t>
            </w:r>
          </w:p>
        </w:tc>
        <w:tc>
          <w:tcPr>
            <w:tcW w:w="1207" w:type="dxa"/>
            <w:vMerge/>
            <w:vAlign w:val="center"/>
          </w:tcPr>
          <w:p w:rsidR="00DC4FBB" w:rsidRDefault="00DC4FBB">
            <w:pPr>
              <w:widowControl/>
              <w:jc w:val="center"/>
              <w:rPr>
                <w:rFonts w:asciiTheme="minorEastAsia" w:eastAsiaTheme="minorEastAsia" w:hAnsiTheme="minorEastAsia"/>
                <w:color w:val="000000"/>
                <w:kern w:val="0"/>
                <w:szCs w:val="21"/>
              </w:rPr>
            </w:pPr>
          </w:p>
        </w:tc>
        <w:tc>
          <w:tcPr>
            <w:tcW w:w="2686" w:type="dxa"/>
            <w:vMerge/>
            <w:vAlign w:val="center"/>
          </w:tcPr>
          <w:p w:rsidR="00DC4FBB" w:rsidRDefault="00DC4FBB">
            <w:pPr>
              <w:widowControl/>
              <w:rPr>
                <w:rFonts w:asciiTheme="minorEastAsia" w:eastAsiaTheme="minorEastAsia" w:hAnsiTheme="minorEastAsia"/>
                <w:color w:val="000000"/>
                <w:kern w:val="0"/>
                <w:szCs w:val="21"/>
              </w:rPr>
            </w:pPr>
          </w:p>
        </w:tc>
      </w:tr>
      <w:tr w:rsidR="00DC4FBB">
        <w:trPr>
          <w:trHeight w:val="677"/>
        </w:trPr>
        <w:tc>
          <w:tcPr>
            <w:tcW w:w="689" w:type="dxa"/>
            <w:vMerge w:val="restart"/>
            <w:shd w:val="clear" w:color="auto" w:fill="auto"/>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06</w:t>
            </w:r>
            <w:r>
              <w:rPr>
                <w:rFonts w:asciiTheme="minorEastAsia" w:eastAsiaTheme="minorEastAsia" w:hAnsiTheme="minorEastAsia"/>
                <w:bCs/>
                <w:kern w:val="0"/>
                <w:szCs w:val="21"/>
              </w:rPr>
              <w:t>包</w:t>
            </w: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hint="eastAsia"/>
                <w:bCs/>
                <w:kern w:val="0"/>
                <w:szCs w:val="21"/>
              </w:rPr>
              <w:t>25</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hint="eastAsia"/>
                <w:kern w:val="0"/>
                <w:szCs w:val="21"/>
              </w:rPr>
              <w:t>街道</w:t>
            </w:r>
            <w:r>
              <w:rPr>
                <w:rFonts w:asciiTheme="minorEastAsia" w:eastAsiaTheme="minorEastAsia" w:hAnsiTheme="minorEastAsia" w:hint="eastAsia"/>
                <w:kern w:val="0"/>
                <w:szCs w:val="21"/>
              </w:rPr>
              <w:t>7</w:t>
            </w:r>
            <w:r>
              <w:rPr>
                <w:rFonts w:asciiTheme="minorEastAsia" w:eastAsiaTheme="minorEastAsia" w:hAnsiTheme="minorEastAsia" w:hint="eastAsia"/>
                <w:kern w:val="0"/>
                <w:szCs w:val="21"/>
              </w:rPr>
              <w:t>位党政主要领导干部任期经济责任审计及自然资源资产离任审计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proofErr w:type="gramStart"/>
            <w:r>
              <w:rPr>
                <w:rFonts w:asciiTheme="minorEastAsia" w:eastAsiaTheme="minorEastAsia" w:hAnsiTheme="minorEastAsia"/>
                <w:kern w:val="0"/>
                <w:szCs w:val="21"/>
              </w:rPr>
              <w:t>经责审计</w:t>
            </w:r>
            <w:proofErr w:type="gramEnd"/>
            <w:r>
              <w:rPr>
                <w:rFonts w:asciiTheme="minorEastAsia" w:eastAsiaTheme="minorEastAsia" w:hAnsiTheme="minorEastAsia"/>
                <w:kern w:val="0"/>
                <w:szCs w:val="21"/>
              </w:rPr>
              <w:t>、资环审计</w:t>
            </w:r>
          </w:p>
        </w:tc>
        <w:tc>
          <w:tcPr>
            <w:tcW w:w="1207" w:type="dxa"/>
            <w:vMerge w:val="restart"/>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w:t>
            </w:r>
          </w:p>
        </w:tc>
        <w:tc>
          <w:tcPr>
            <w:tcW w:w="2686" w:type="dxa"/>
            <w:vMerge w:val="restart"/>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最高限价：</w:t>
            </w:r>
            <w:r>
              <w:rPr>
                <w:rFonts w:asciiTheme="minorEastAsia" w:eastAsiaTheme="minorEastAsia" w:hAnsiTheme="minorEastAsia"/>
                <w:kern w:val="0"/>
                <w:szCs w:val="21"/>
              </w:rPr>
              <w:br/>
            </w:r>
            <w:r>
              <w:rPr>
                <w:rFonts w:asciiTheme="minorEastAsia" w:eastAsiaTheme="minorEastAsia" w:hAnsiTheme="minorEastAsia"/>
                <w:kern w:val="0"/>
                <w:szCs w:val="21"/>
              </w:rPr>
              <w:t>会计咨询费按川价发【</w:t>
            </w:r>
            <w:r>
              <w:rPr>
                <w:rFonts w:asciiTheme="minorEastAsia" w:eastAsiaTheme="minorEastAsia" w:hAnsiTheme="minorEastAsia"/>
                <w:kern w:val="0"/>
                <w:szCs w:val="21"/>
              </w:rPr>
              <w:t>2013</w:t>
            </w:r>
            <w:r>
              <w:rPr>
                <w:rFonts w:asciiTheme="minorEastAsia" w:eastAsiaTheme="minorEastAsia" w:hAnsiTheme="minorEastAsia"/>
                <w:kern w:val="0"/>
                <w:szCs w:val="21"/>
              </w:rPr>
              <w:t>】</w:t>
            </w:r>
            <w:r>
              <w:rPr>
                <w:rFonts w:asciiTheme="minorEastAsia" w:eastAsiaTheme="minorEastAsia" w:hAnsiTheme="minorEastAsia"/>
                <w:kern w:val="0"/>
                <w:szCs w:val="21"/>
              </w:rPr>
              <w:t>901</w:t>
            </w:r>
            <w:r>
              <w:rPr>
                <w:rFonts w:asciiTheme="minorEastAsia" w:eastAsiaTheme="minorEastAsia" w:hAnsiTheme="minorEastAsia"/>
                <w:kern w:val="0"/>
                <w:szCs w:val="21"/>
              </w:rPr>
              <w:t>号文中</w:t>
            </w:r>
            <w:r>
              <w:rPr>
                <w:rFonts w:asciiTheme="minorEastAsia" w:eastAsiaTheme="minorEastAsia" w:hAnsiTheme="minorEastAsia"/>
                <w:kern w:val="0"/>
                <w:szCs w:val="21"/>
              </w:rPr>
              <w:t>“</w:t>
            </w:r>
            <w:r>
              <w:rPr>
                <w:rFonts w:asciiTheme="minorEastAsia" w:eastAsiaTheme="minorEastAsia" w:hAnsiTheme="minorEastAsia"/>
                <w:kern w:val="0"/>
                <w:szCs w:val="21"/>
              </w:rPr>
              <w:t>计时收费标准</w:t>
            </w:r>
            <w:r>
              <w:rPr>
                <w:rFonts w:asciiTheme="minorEastAsia" w:eastAsiaTheme="minorEastAsia" w:hAnsiTheme="minorEastAsia"/>
                <w:kern w:val="0"/>
                <w:szCs w:val="21"/>
              </w:rPr>
              <w:t>”×60%</w:t>
            </w:r>
            <w:r>
              <w:rPr>
                <w:rFonts w:asciiTheme="minorEastAsia" w:eastAsiaTheme="minorEastAsia" w:hAnsiTheme="minorEastAsia"/>
                <w:kern w:val="0"/>
                <w:szCs w:val="21"/>
              </w:rPr>
              <w:t>作为本项目最高限价。</w:t>
            </w:r>
            <w:r>
              <w:rPr>
                <w:rFonts w:asciiTheme="minorEastAsia" w:eastAsiaTheme="minorEastAsia" w:hAnsiTheme="minorEastAsia"/>
                <w:kern w:val="0"/>
                <w:szCs w:val="21"/>
              </w:rPr>
              <w:br/>
            </w:r>
            <w:r>
              <w:rPr>
                <w:rFonts w:asciiTheme="minorEastAsia" w:eastAsiaTheme="minorEastAsia" w:hAnsiTheme="minorEastAsia"/>
                <w:kern w:val="0"/>
                <w:szCs w:val="21"/>
              </w:rPr>
              <w:t>注：投标人以投标折扣值的方式进行报价</w:t>
            </w:r>
          </w:p>
        </w:tc>
      </w:tr>
      <w:tr w:rsidR="00DC4FBB">
        <w:trPr>
          <w:trHeight w:val="67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2</w:t>
            </w:r>
            <w:r>
              <w:rPr>
                <w:rFonts w:asciiTheme="minorEastAsia" w:eastAsiaTheme="minorEastAsia" w:hAnsiTheme="minorEastAsia" w:hint="eastAsia"/>
                <w:bCs/>
                <w:kern w:val="0"/>
                <w:szCs w:val="21"/>
              </w:rPr>
              <w:t>6</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国家重大政策措施落实情况跟踪审计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政策跟踪审计</w:t>
            </w:r>
          </w:p>
        </w:tc>
        <w:tc>
          <w:tcPr>
            <w:tcW w:w="1207" w:type="dxa"/>
            <w:vMerge/>
          </w:tcPr>
          <w:p w:rsidR="00DC4FBB" w:rsidRDefault="00DC4FBB">
            <w:pPr>
              <w:widowControl/>
              <w:jc w:val="left"/>
              <w:rPr>
                <w:rFonts w:asciiTheme="minorEastAsia" w:eastAsiaTheme="minorEastAsia" w:hAnsiTheme="minorEastAsia"/>
                <w:kern w:val="0"/>
                <w:szCs w:val="21"/>
              </w:rPr>
            </w:pPr>
          </w:p>
        </w:tc>
        <w:tc>
          <w:tcPr>
            <w:tcW w:w="2686" w:type="dxa"/>
            <w:vMerge/>
            <w:vAlign w:val="center"/>
          </w:tcPr>
          <w:p w:rsidR="00DC4FBB" w:rsidRDefault="00DC4FBB">
            <w:pPr>
              <w:widowControl/>
              <w:jc w:val="left"/>
              <w:rPr>
                <w:rFonts w:asciiTheme="minorEastAsia" w:eastAsiaTheme="minorEastAsia" w:hAnsiTheme="minorEastAsia"/>
                <w:kern w:val="0"/>
                <w:szCs w:val="21"/>
              </w:rPr>
            </w:pPr>
          </w:p>
        </w:tc>
      </w:tr>
      <w:tr w:rsidR="00DC4FBB">
        <w:trPr>
          <w:trHeight w:val="507"/>
        </w:trPr>
        <w:tc>
          <w:tcPr>
            <w:tcW w:w="689" w:type="dxa"/>
            <w:vMerge/>
            <w:vAlign w:val="center"/>
          </w:tcPr>
          <w:p w:rsidR="00DC4FBB" w:rsidRDefault="00DC4FBB">
            <w:pPr>
              <w:widowControl/>
              <w:jc w:val="left"/>
              <w:rPr>
                <w:rFonts w:asciiTheme="minorEastAsia" w:eastAsiaTheme="minorEastAsia" w:hAnsiTheme="minorEastAsia"/>
                <w:bCs/>
                <w:kern w:val="0"/>
                <w:szCs w:val="21"/>
              </w:rPr>
            </w:pPr>
          </w:p>
        </w:tc>
        <w:tc>
          <w:tcPr>
            <w:tcW w:w="798" w:type="dxa"/>
            <w:shd w:val="clear" w:color="auto" w:fill="auto"/>
            <w:noWrap/>
            <w:vAlign w:val="center"/>
          </w:tcPr>
          <w:p w:rsidR="00DC4FBB" w:rsidRDefault="009D2BC8">
            <w:pPr>
              <w:widowControl/>
              <w:jc w:val="center"/>
              <w:rPr>
                <w:rFonts w:asciiTheme="minorEastAsia" w:eastAsiaTheme="minorEastAsia" w:hAnsiTheme="minorEastAsia"/>
                <w:bCs/>
                <w:kern w:val="0"/>
                <w:szCs w:val="21"/>
              </w:rPr>
            </w:pPr>
            <w:r>
              <w:rPr>
                <w:rFonts w:asciiTheme="minorEastAsia" w:eastAsiaTheme="minorEastAsia" w:hAnsiTheme="minorEastAsia"/>
                <w:bCs/>
                <w:kern w:val="0"/>
                <w:szCs w:val="21"/>
              </w:rPr>
              <w:t>2</w:t>
            </w:r>
            <w:r>
              <w:rPr>
                <w:rFonts w:asciiTheme="minorEastAsia" w:eastAsiaTheme="minorEastAsia" w:hAnsiTheme="minorEastAsia" w:hint="eastAsia"/>
                <w:bCs/>
                <w:kern w:val="0"/>
                <w:szCs w:val="21"/>
              </w:rPr>
              <w:t>7</w:t>
            </w:r>
          </w:p>
        </w:tc>
        <w:tc>
          <w:tcPr>
            <w:tcW w:w="1602" w:type="dxa"/>
            <w:shd w:val="clear" w:color="auto" w:fill="auto"/>
            <w:vAlign w:val="center"/>
          </w:tcPr>
          <w:p w:rsidR="00DC4FBB" w:rsidRDefault="009D2BC8">
            <w:pPr>
              <w:widowControl/>
              <w:rPr>
                <w:rFonts w:asciiTheme="minorEastAsia" w:eastAsiaTheme="minorEastAsia" w:hAnsiTheme="minorEastAsia"/>
                <w:kern w:val="0"/>
                <w:szCs w:val="21"/>
              </w:rPr>
            </w:pPr>
            <w:r>
              <w:rPr>
                <w:rFonts w:asciiTheme="minorEastAsia" w:eastAsiaTheme="minorEastAsia" w:hAnsiTheme="minorEastAsia"/>
                <w:kern w:val="0"/>
                <w:szCs w:val="21"/>
              </w:rPr>
              <w:t>困难群众救助补助资金审计</w:t>
            </w:r>
          </w:p>
        </w:tc>
        <w:tc>
          <w:tcPr>
            <w:tcW w:w="1087" w:type="dxa"/>
            <w:shd w:val="clear" w:color="auto" w:fill="auto"/>
            <w:vAlign w:val="center"/>
          </w:tcPr>
          <w:p w:rsidR="00DC4FBB" w:rsidRDefault="009D2BC8">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民生审计</w:t>
            </w:r>
          </w:p>
        </w:tc>
        <w:tc>
          <w:tcPr>
            <w:tcW w:w="1207" w:type="dxa"/>
            <w:vMerge/>
          </w:tcPr>
          <w:p w:rsidR="00DC4FBB" w:rsidRDefault="00DC4FBB">
            <w:pPr>
              <w:widowControl/>
              <w:jc w:val="left"/>
              <w:rPr>
                <w:rFonts w:asciiTheme="minorEastAsia" w:eastAsiaTheme="minorEastAsia" w:hAnsiTheme="minorEastAsia"/>
                <w:kern w:val="0"/>
                <w:szCs w:val="21"/>
              </w:rPr>
            </w:pPr>
          </w:p>
        </w:tc>
        <w:tc>
          <w:tcPr>
            <w:tcW w:w="2686" w:type="dxa"/>
            <w:vMerge/>
            <w:vAlign w:val="center"/>
          </w:tcPr>
          <w:p w:rsidR="00DC4FBB" w:rsidRDefault="00DC4FBB">
            <w:pPr>
              <w:widowControl/>
              <w:jc w:val="left"/>
              <w:rPr>
                <w:rFonts w:asciiTheme="minorEastAsia" w:eastAsiaTheme="minorEastAsia" w:hAnsiTheme="minorEastAsia"/>
                <w:kern w:val="0"/>
                <w:szCs w:val="21"/>
              </w:rPr>
            </w:pPr>
          </w:p>
        </w:tc>
      </w:tr>
    </w:tbl>
    <w:p w:rsidR="00DC4FBB" w:rsidRDefault="009D2BC8">
      <w:pPr>
        <w:pStyle w:val="a3"/>
        <w:spacing w:line="360" w:lineRule="auto"/>
        <w:ind w:firstLine="480"/>
        <w:rPr>
          <w:rFonts w:asciiTheme="minorEastAsia" w:eastAsiaTheme="minorEastAsia" w:hAnsiTheme="minorEastAsia"/>
          <w:bCs/>
          <w:sz w:val="24"/>
        </w:rPr>
      </w:pPr>
      <w:r>
        <w:rPr>
          <w:rFonts w:asciiTheme="minorEastAsia" w:eastAsiaTheme="minorEastAsia" w:hAnsiTheme="minorEastAsia" w:hint="eastAsia"/>
          <w:bCs/>
          <w:sz w:val="24"/>
        </w:rPr>
        <w:t>2.</w:t>
      </w:r>
      <w:r>
        <w:rPr>
          <w:rFonts w:asciiTheme="minorEastAsia" w:eastAsiaTheme="minorEastAsia" w:hAnsiTheme="minorEastAsia" w:hint="eastAsia"/>
          <w:bCs/>
          <w:sz w:val="24"/>
        </w:rPr>
        <w:t>本次采购标的</w:t>
      </w:r>
      <w:r>
        <w:rPr>
          <w:rFonts w:asciiTheme="minorEastAsia" w:eastAsiaTheme="minorEastAsia" w:hAnsiTheme="minorEastAsia"/>
          <w:bCs/>
          <w:sz w:val="24"/>
        </w:rPr>
        <w:t>所属行业</w:t>
      </w:r>
      <w:r>
        <w:rPr>
          <w:rFonts w:asciiTheme="minorEastAsia" w:eastAsiaTheme="minorEastAsia" w:hAnsiTheme="minorEastAsia" w:hint="eastAsia"/>
          <w:bCs/>
          <w:sz w:val="24"/>
        </w:rPr>
        <w:t>：租赁和商务服务业</w:t>
      </w:r>
    </w:p>
    <w:p w:rsidR="00DC4FBB" w:rsidRDefault="009D2BC8">
      <w:pPr>
        <w:pStyle w:val="2"/>
        <w:spacing w:line="360" w:lineRule="auto"/>
        <w:ind w:firstLineChars="98" w:firstLine="236"/>
        <w:rPr>
          <w:rFonts w:asciiTheme="minorEastAsia" w:eastAsiaTheme="minorEastAsia" w:hAnsiTheme="minorEastAsia"/>
          <w:sz w:val="24"/>
          <w:szCs w:val="24"/>
        </w:rPr>
      </w:pPr>
      <w:r>
        <w:rPr>
          <w:rFonts w:asciiTheme="minorEastAsia" w:eastAsiaTheme="minorEastAsia" w:hAnsiTheme="minorEastAsia" w:hint="eastAsia"/>
          <w:sz w:val="24"/>
          <w:szCs w:val="24"/>
        </w:rPr>
        <w:t>二、商务要求</w:t>
      </w:r>
    </w:p>
    <w:p w:rsidR="00DC4FBB" w:rsidRDefault="009D2BC8">
      <w:pPr>
        <w:pStyle w:val="Bodytext1"/>
        <w:ind w:firstLineChars="200" w:firstLine="480"/>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t>（一）服务期限：</w:t>
      </w:r>
      <w:proofErr w:type="gramStart"/>
      <w:r>
        <w:rPr>
          <w:rFonts w:asciiTheme="minorEastAsia" w:eastAsiaTheme="minorEastAsia" w:hAnsiTheme="minorEastAsia" w:cs="Times New Roman"/>
          <w:color w:val="000000"/>
          <w:sz w:val="24"/>
          <w:szCs w:val="24"/>
          <w:lang w:val="en-US" w:eastAsia="zh-CN"/>
        </w:rPr>
        <w:t>自项目</w:t>
      </w:r>
      <w:proofErr w:type="gramEnd"/>
      <w:r>
        <w:rPr>
          <w:rFonts w:asciiTheme="minorEastAsia" w:eastAsiaTheme="minorEastAsia" w:hAnsiTheme="minorEastAsia" w:cs="Times New Roman"/>
          <w:color w:val="000000"/>
          <w:sz w:val="24"/>
          <w:szCs w:val="24"/>
          <w:lang w:val="en-US" w:eastAsia="zh-CN"/>
        </w:rPr>
        <w:t>合同签订生效至审核咨询服务完结。</w:t>
      </w:r>
    </w:p>
    <w:p w:rsidR="00DC4FBB" w:rsidRDefault="009D2BC8">
      <w:pPr>
        <w:pStyle w:val="Bodytext1"/>
        <w:ind w:firstLineChars="200" w:firstLine="480"/>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t>（二）服务地点：</w:t>
      </w:r>
      <w:r>
        <w:rPr>
          <w:rFonts w:asciiTheme="minorEastAsia" w:eastAsiaTheme="minorEastAsia" w:hAnsiTheme="minorEastAsia" w:cs="Times New Roman"/>
          <w:color w:val="000000"/>
          <w:sz w:val="24"/>
          <w:szCs w:val="24"/>
          <w:lang w:val="en-US" w:eastAsia="zh-CN"/>
        </w:rPr>
        <w:t>采购人指定地点。</w:t>
      </w:r>
    </w:p>
    <w:p w:rsidR="00DC4FBB" w:rsidRDefault="009D2BC8">
      <w:pPr>
        <w:pStyle w:val="Bodytext1"/>
        <w:ind w:firstLineChars="200" w:firstLine="480"/>
        <w:rPr>
          <w:rFonts w:asciiTheme="minorEastAsia" w:eastAsiaTheme="minorEastAsia" w:hAnsiTheme="minorEastAsia" w:cs="方正楷体_GBK"/>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t>（三）付款方式</w:t>
      </w:r>
    </w:p>
    <w:p w:rsidR="00DC4FBB" w:rsidRDefault="009D2BC8">
      <w:pPr>
        <w:pStyle w:val="Bodytext1"/>
        <w:ind w:firstLineChars="200" w:firstLine="480"/>
        <w:jc w:val="both"/>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Times New Roman" w:hint="eastAsia"/>
          <w:color w:val="000000"/>
          <w:sz w:val="24"/>
          <w:szCs w:val="24"/>
          <w:lang w:val="en-US" w:eastAsia="zh-CN"/>
        </w:rPr>
        <w:t>01</w:t>
      </w:r>
      <w:r>
        <w:rPr>
          <w:rFonts w:asciiTheme="minorEastAsia" w:eastAsiaTheme="minorEastAsia" w:hAnsiTheme="minorEastAsia" w:cs="Times New Roman" w:hint="eastAsia"/>
          <w:color w:val="000000"/>
          <w:sz w:val="24"/>
          <w:szCs w:val="24"/>
          <w:lang w:val="en-US" w:eastAsia="zh-CN"/>
        </w:rPr>
        <w:t>包：按项目进度情况付款，现场审计工作结束后支付该项目基本审核费的</w:t>
      </w:r>
      <w:r>
        <w:rPr>
          <w:rFonts w:asciiTheme="minorEastAsia" w:eastAsiaTheme="minorEastAsia" w:hAnsiTheme="minorEastAsia" w:cs="Times New Roman" w:hint="eastAsia"/>
          <w:color w:val="000000"/>
          <w:sz w:val="24"/>
          <w:szCs w:val="24"/>
          <w:lang w:val="en-US" w:eastAsia="zh-CN"/>
        </w:rPr>
        <w:t>50%</w:t>
      </w:r>
      <w:r>
        <w:rPr>
          <w:rFonts w:asciiTheme="minorEastAsia" w:eastAsiaTheme="minorEastAsia" w:hAnsiTheme="minorEastAsia" w:cs="Times New Roman" w:hint="eastAsia"/>
          <w:color w:val="000000"/>
          <w:sz w:val="24"/>
          <w:szCs w:val="24"/>
          <w:lang w:val="en-US" w:eastAsia="zh-CN"/>
        </w:rPr>
        <w:t>；项目出具正式审计结果且采购人对中标人考核完成后，采购人根据该项目考核结果及相关考核规定，确定该项目最终结算金额，并向中标人支付项目剩余款项。</w:t>
      </w:r>
    </w:p>
    <w:p w:rsidR="00DC4FBB" w:rsidRDefault="009D2BC8">
      <w:pPr>
        <w:pStyle w:val="Bodytext1"/>
        <w:ind w:firstLineChars="200" w:firstLine="480"/>
        <w:jc w:val="both"/>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Times New Roman" w:hint="eastAsia"/>
          <w:color w:val="000000"/>
          <w:sz w:val="24"/>
          <w:szCs w:val="24"/>
          <w:lang w:val="en-US" w:eastAsia="zh-CN"/>
        </w:rPr>
        <w:t>02</w:t>
      </w:r>
      <w:r>
        <w:rPr>
          <w:rFonts w:asciiTheme="minorEastAsia" w:eastAsiaTheme="minorEastAsia" w:hAnsiTheme="minorEastAsia" w:cs="Times New Roman" w:hint="eastAsia"/>
          <w:color w:val="000000"/>
          <w:sz w:val="24"/>
          <w:szCs w:val="24"/>
          <w:lang w:val="en-US" w:eastAsia="zh-CN"/>
        </w:rPr>
        <w:t>包、</w:t>
      </w:r>
      <w:r>
        <w:rPr>
          <w:rFonts w:asciiTheme="minorEastAsia" w:eastAsiaTheme="minorEastAsia" w:hAnsiTheme="minorEastAsia" w:cs="Times New Roman" w:hint="eastAsia"/>
          <w:color w:val="000000"/>
          <w:sz w:val="24"/>
          <w:szCs w:val="24"/>
          <w:lang w:val="en-US" w:eastAsia="zh-CN"/>
        </w:rPr>
        <w:t>0</w:t>
      </w:r>
      <w:r>
        <w:rPr>
          <w:rFonts w:asciiTheme="minorEastAsia" w:eastAsiaTheme="minorEastAsia" w:hAnsiTheme="minorEastAsia" w:cs="Times New Roman"/>
          <w:color w:val="000000"/>
          <w:sz w:val="24"/>
          <w:szCs w:val="24"/>
          <w:lang w:val="en-US" w:eastAsia="zh-CN"/>
        </w:rPr>
        <w:t>3</w:t>
      </w:r>
      <w:r>
        <w:rPr>
          <w:rFonts w:asciiTheme="minorEastAsia" w:eastAsiaTheme="minorEastAsia" w:hAnsiTheme="minorEastAsia" w:cs="Times New Roman" w:hint="eastAsia"/>
          <w:color w:val="000000"/>
          <w:sz w:val="24"/>
          <w:szCs w:val="24"/>
          <w:lang w:val="en-US" w:eastAsia="zh-CN"/>
        </w:rPr>
        <w:t>包、</w:t>
      </w:r>
      <w:r>
        <w:rPr>
          <w:rFonts w:asciiTheme="minorEastAsia" w:eastAsiaTheme="minorEastAsia" w:hAnsiTheme="minorEastAsia" w:cs="Times New Roman" w:hint="eastAsia"/>
          <w:color w:val="000000"/>
          <w:sz w:val="24"/>
          <w:szCs w:val="24"/>
          <w:lang w:val="en-US" w:eastAsia="zh-CN"/>
        </w:rPr>
        <w:t>0</w:t>
      </w:r>
      <w:r>
        <w:rPr>
          <w:rFonts w:asciiTheme="minorEastAsia" w:eastAsiaTheme="minorEastAsia" w:hAnsiTheme="minorEastAsia" w:cs="Times New Roman"/>
          <w:color w:val="000000"/>
          <w:sz w:val="24"/>
          <w:szCs w:val="24"/>
          <w:lang w:val="en-US" w:eastAsia="zh-CN"/>
        </w:rPr>
        <w:t>4</w:t>
      </w:r>
      <w:r>
        <w:rPr>
          <w:rFonts w:asciiTheme="minorEastAsia" w:eastAsiaTheme="minorEastAsia" w:hAnsiTheme="minorEastAsia" w:cs="Times New Roman" w:hint="eastAsia"/>
          <w:color w:val="000000"/>
          <w:sz w:val="24"/>
          <w:szCs w:val="24"/>
          <w:lang w:val="en-US" w:eastAsia="zh-CN"/>
        </w:rPr>
        <w:t>包、</w:t>
      </w:r>
      <w:r>
        <w:rPr>
          <w:rFonts w:asciiTheme="minorEastAsia" w:eastAsiaTheme="minorEastAsia" w:hAnsiTheme="minorEastAsia" w:cs="Times New Roman" w:hint="eastAsia"/>
          <w:color w:val="000000"/>
          <w:sz w:val="24"/>
          <w:szCs w:val="24"/>
          <w:lang w:val="en-US" w:eastAsia="zh-CN"/>
        </w:rPr>
        <w:t>0</w:t>
      </w:r>
      <w:r>
        <w:rPr>
          <w:rFonts w:asciiTheme="minorEastAsia" w:eastAsiaTheme="minorEastAsia" w:hAnsiTheme="minorEastAsia" w:cs="Times New Roman"/>
          <w:color w:val="000000"/>
          <w:sz w:val="24"/>
          <w:szCs w:val="24"/>
          <w:lang w:val="en-US" w:eastAsia="zh-CN"/>
        </w:rPr>
        <w:t>5</w:t>
      </w:r>
      <w:r>
        <w:rPr>
          <w:rFonts w:asciiTheme="minorEastAsia" w:eastAsiaTheme="minorEastAsia" w:hAnsiTheme="minorEastAsia" w:cs="Times New Roman" w:hint="eastAsia"/>
          <w:color w:val="000000"/>
          <w:sz w:val="24"/>
          <w:szCs w:val="24"/>
          <w:lang w:val="en-US" w:eastAsia="zh-CN"/>
        </w:rPr>
        <w:t>包、</w:t>
      </w:r>
      <w:r>
        <w:rPr>
          <w:rFonts w:asciiTheme="minorEastAsia" w:eastAsiaTheme="minorEastAsia" w:hAnsiTheme="minorEastAsia" w:cs="Times New Roman" w:hint="eastAsia"/>
          <w:color w:val="000000"/>
          <w:sz w:val="24"/>
          <w:szCs w:val="24"/>
          <w:lang w:val="en-US" w:eastAsia="zh-CN"/>
        </w:rPr>
        <w:t>06</w:t>
      </w:r>
      <w:r>
        <w:rPr>
          <w:rFonts w:asciiTheme="minorEastAsia" w:eastAsiaTheme="minorEastAsia" w:hAnsiTheme="minorEastAsia" w:cs="Times New Roman" w:hint="eastAsia"/>
          <w:color w:val="000000"/>
          <w:sz w:val="24"/>
          <w:szCs w:val="24"/>
          <w:lang w:val="en-US" w:eastAsia="zh-CN"/>
        </w:rPr>
        <w:t>包：项目出具正式审计结果并经采购人按照相关办法考核合格后，一次性支付费用。</w:t>
      </w:r>
    </w:p>
    <w:p w:rsidR="00DC4FBB" w:rsidRDefault="009D2BC8">
      <w:pPr>
        <w:pStyle w:val="Bodytext1"/>
        <w:ind w:firstLineChars="200" w:firstLine="480"/>
        <w:jc w:val="both"/>
        <w:rPr>
          <w:rFonts w:asciiTheme="minorEastAsia" w:eastAsiaTheme="minorEastAsia" w:hAnsiTheme="minorEastAsia" w:cs="方正楷体_GBK"/>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lastRenderedPageBreak/>
        <w:t>（四）验收办法</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sz w:val="24"/>
        </w:rPr>
        <w:t>由采购人</w:t>
      </w:r>
      <w:r>
        <w:rPr>
          <w:rFonts w:asciiTheme="minorEastAsia" w:eastAsiaTheme="minorEastAsia" w:hAnsiTheme="minorEastAsia" w:hint="eastAsia"/>
          <w:sz w:val="24"/>
        </w:rPr>
        <w:t>按照《财政部关于进一步加强政府采购需求和履约验收管理的指导意见》（财库〔</w:t>
      </w:r>
      <w:r>
        <w:rPr>
          <w:rFonts w:asciiTheme="minorEastAsia" w:eastAsiaTheme="minorEastAsia" w:hAnsiTheme="minorEastAsia" w:hint="eastAsia"/>
          <w:sz w:val="24"/>
        </w:rPr>
        <w:t>2016</w:t>
      </w:r>
      <w:r>
        <w:rPr>
          <w:rFonts w:asciiTheme="minorEastAsia" w:eastAsiaTheme="minorEastAsia" w:hAnsiTheme="minorEastAsia" w:hint="eastAsia"/>
          <w:sz w:val="24"/>
        </w:rPr>
        <w:t>〕</w:t>
      </w:r>
      <w:r>
        <w:rPr>
          <w:rFonts w:asciiTheme="minorEastAsia" w:eastAsiaTheme="minorEastAsia" w:hAnsiTheme="minorEastAsia" w:hint="eastAsia"/>
          <w:sz w:val="24"/>
        </w:rPr>
        <w:t>205</w:t>
      </w:r>
      <w:r>
        <w:rPr>
          <w:rFonts w:asciiTheme="minorEastAsia" w:eastAsiaTheme="minorEastAsia" w:hAnsiTheme="minorEastAsia" w:hint="eastAsia"/>
          <w:sz w:val="24"/>
        </w:rPr>
        <w:t>号）</w:t>
      </w:r>
      <w:r>
        <w:rPr>
          <w:rFonts w:asciiTheme="minorEastAsia" w:eastAsiaTheme="minorEastAsia" w:hAnsiTheme="minorEastAsia"/>
          <w:sz w:val="24"/>
        </w:rPr>
        <w:t>的要求进行验收。</w:t>
      </w:r>
    </w:p>
    <w:p w:rsidR="00DC4FBB" w:rsidRDefault="009D2BC8">
      <w:pPr>
        <w:spacing w:line="360" w:lineRule="auto"/>
        <w:ind w:firstLineChars="200" w:firstLine="480"/>
        <w:rPr>
          <w:rFonts w:asciiTheme="minorEastAsia" w:eastAsiaTheme="minorEastAsia" w:hAnsiTheme="minorEastAsia"/>
          <w:sz w:val="24"/>
          <w:lang w:val="zh-TW" w:eastAsia="zh-TW"/>
        </w:rPr>
      </w:pPr>
      <w:r>
        <w:rPr>
          <w:rFonts w:asciiTheme="minorEastAsia" w:eastAsiaTheme="minorEastAsia" w:hAnsiTheme="minorEastAsia"/>
          <w:sz w:val="24"/>
        </w:rPr>
        <w:t>2.</w:t>
      </w:r>
      <w:r>
        <w:rPr>
          <w:rFonts w:asciiTheme="minorEastAsia" w:eastAsiaTheme="minorEastAsia" w:hAnsiTheme="minorEastAsia"/>
          <w:sz w:val="24"/>
          <w:lang w:val="zh-TW" w:eastAsia="zh-TW"/>
        </w:rPr>
        <w:t>验收标准：验收标准</w:t>
      </w:r>
      <w:r>
        <w:rPr>
          <w:rFonts w:asciiTheme="minorEastAsia" w:eastAsiaTheme="minorEastAsia" w:hAnsiTheme="minorEastAsia"/>
          <w:sz w:val="24"/>
        </w:rPr>
        <w:t>以本项目</w:t>
      </w:r>
      <w:r>
        <w:rPr>
          <w:rFonts w:asciiTheme="minorEastAsia" w:eastAsiaTheme="minorEastAsia" w:hAnsiTheme="minorEastAsia"/>
          <w:sz w:val="24"/>
          <w:lang w:val="zh-TW" w:eastAsia="zh-TW"/>
        </w:rPr>
        <w:t>招</w:t>
      </w:r>
      <w:r>
        <w:rPr>
          <w:rFonts w:asciiTheme="minorEastAsia" w:eastAsiaTheme="minorEastAsia" w:hAnsiTheme="minorEastAsia" w:hint="eastAsia"/>
          <w:sz w:val="24"/>
          <w:lang w:val="zh-TW"/>
        </w:rPr>
        <w:t>投</w:t>
      </w:r>
      <w:r>
        <w:rPr>
          <w:rFonts w:asciiTheme="minorEastAsia" w:eastAsiaTheme="minorEastAsia" w:hAnsiTheme="minorEastAsia"/>
          <w:sz w:val="24"/>
          <w:lang w:val="zh-TW" w:eastAsia="zh-TW"/>
        </w:rPr>
        <w:t>标文件要求和相关行业标准为准。</w:t>
      </w:r>
    </w:p>
    <w:p w:rsidR="00DC4FBB" w:rsidRDefault="009D2BC8">
      <w:pPr>
        <w:pStyle w:val="Bodytext1"/>
        <w:ind w:firstLineChars="200" w:firstLine="480"/>
        <w:jc w:val="both"/>
        <w:rPr>
          <w:rFonts w:asciiTheme="minorEastAsia" w:eastAsiaTheme="minorEastAsia" w:hAnsiTheme="minorEastAsia" w:cs="方正楷体_GBK"/>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t>（五）其他相关要求及规定</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sz w:val="24"/>
        </w:rPr>
        <w:t>投标人接受并服从采购人已制定或修订的咨询机构管理办法。如有违反相关规定，将按情节轻重给予天府新区范围内的相应惩罚。</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sz w:val="24"/>
        </w:rPr>
        <w:t>后续服务要求：投标人在出具审计报告后，</w:t>
      </w:r>
      <w:r>
        <w:rPr>
          <w:rFonts w:asciiTheme="minorEastAsia" w:eastAsiaTheme="minorEastAsia" w:hAnsiTheme="minorEastAsia" w:hint="eastAsia"/>
          <w:sz w:val="24"/>
        </w:rPr>
        <w:t>配合采购人</w:t>
      </w:r>
      <w:r>
        <w:rPr>
          <w:rFonts w:asciiTheme="minorEastAsia" w:eastAsiaTheme="minorEastAsia" w:hAnsiTheme="minorEastAsia"/>
          <w:sz w:val="24"/>
        </w:rPr>
        <w:t>进行后续包括咨询服务、各级巡查、抽查等工作，若在各级巡查、抽查等工作中发现有明显错误，</w:t>
      </w:r>
      <w:r>
        <w:rPr>
          <w:rFonts w:asciiTheme="minorEastAsia" w:eastAsiaTheme="minorEastAsia" w:hAnsiTheme="minorEastAsia" w:hint="eastAsia"/>
          <w:sz w:val="24"/>
        </w:rPr>
        <w:t>采购人</w:t>
      </w:r>
      <w:r>
        <w:rPr>
          <w:rFonts w:asciiTheme="minorEastAsia" w:eastAsiaTheme="minorEastAsia" w:hAnsiTheme="minorEastAsia"/>
          <w:sz w:val="24"/>
        </w:rPr>
        <w:t>将按照相关法律法规进行处理。</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sz w:val="24"/>
        </w:rPr>
        <w:t>知识产权：采购人在中华人民共和国境内使用投标人提供的服务时免受第三方提出的侵犯其专利权或其它知识产权的起诉。如果第三方提出侵权指控，中标人应承担由此而引起的</w:t>
      </w:r>
      <w:r>
        <w:rPr>
          <w:rFonts w:asciiTheme="minorEastAsia" w:eastAsiaTheme="minorEastAsia" w:hAnsiTheme="minorEastAsia"/>
          <w:sz w:val="24"/>
        </w:rPr>
        <w:t>一切法律责任和费用。</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w:t>
      </w:r>
      <w:r>
        <w:rPr>
          <w:rFonts w:asciiTheme="minorEastAsia" w:eastAsiaTheme="minorEastAsia" w:hAnsiTheme="minorEastAsia"/>
          <w:sz w:val="24"/>
        </w:rPr>
        <w:t>其他未尽事宜按照合同条款要求执行。</w:t>
      </w:r>
    </w:p>
    <w:p w:rsidR="00DC4FBB" w:rsidRDefault="009D2BC8">
      <w:pPr>
        <w:spacing w:line="360" w:lineRule="auto"/>
        <w:ind w:firstLineChars="200" w:firstLine="480"/>
        <w:rPr>
          <w:rFonts w:asciiTheme="minorEastAsia" w:eastAsiaTheme="minorEastAsia" w:hAnsiTheme="minorEastAsia" w:cs="方正黑体_GBK"/>
          <w:sz w:val="24"/>
        </w:rPr>
      </w:pPr>
      <w:r>
        <w:rPr>
          <w:rFonts w:asciiTheme="minorEastAsia" w:eastAsiaTheme="minorEastAsia" w:hAnsiTheme="minorEastAsia" w:cs="方正黑体_GBK" w:hint="eastAsia"/>
          <w:sz w:val="24"/>
        </w:rPr>
        <w:t>（六）违约责任</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若因政策调整、计划变更或实施主体变更而不具备工作条件等非采购</w:t>
      </w:r>
      <w:proofErr w:type="gramStart"/>
      <w:r>
        <w:rPr>
          <w:rFonts w:asciiTheme="minorEastAsia" w:eastAsiaTheme="minorEastAsia" w:hAnsiTheme="minorEastAsia" w:hint="eastAsia"/>
          <w:sz w:val="24"/>
        </w:rPr>
        <w:t>人原因</w:t>
      </w:r>
      <w:proofErr w:type="gramEnd"/>
      <w:r>
        <w:rPr>
          <w:rFonts w:asciiTheme="minorEastAsia" w:eastAsiaTheme="minorEastAsia" w:hAnsiTheme="minorEastAsia" w:hint="eastAsia"/>
          <w:sz w:val="24"/>
        </w:rPr>
        <w:t>导致审计服务内容调整或无法实施的，采购人有权根据工作需要无条件单方面调整合同内项目或者解除合同，</w:t>
      </w:r>
      <w:proofErr w:type="gramStart"/>
      <w:r>
        <w:rPr>
          <w:rFonts w:asciiTheme="minorEastAsia" w:eastAsiaTheme="minorEastAsia" w:hAnsiTheme="minorEastAsia" w:hint="eastAsia"/>
          <w:sz w:val="24"/>
        </w:rPr>
        <w:t>不</w:t>
      </w:r>
      <w:proofErr w:type="gramEnd"/>
      <w:r>
        <w:rPr>
          <w:rFonts w:asciiTheme="minorEastAsia" w:eastAsiaTheme="minorEastAsia" w:hAnsiTheme="minorEastAsia" w:hint="eastAsia"/>
          <w:sz w:val="24"/>
        </w:rPr>
        <w:t>视为采购人违约。</w:t>
      </w:r>
    </w:p>
    <w:p w:rsidR="00DC4FBB" w:rsidRDefault="009D2BC8">
      <w:pPr>
        <w:spacing w:line="360" w:lineRule="auto"/>
        <w:ind w:firstLineChars="200" w:firstLine="480"/>
        <w:rPr>
          <w:rFonts w:asciiTheme="minorEastAsia" w:eastAsiaTheme="minorEastAsia" w:hAnsiTheme="minorEastAsia" w:cs="方正黑体_GBK"/>
          <w:sz w:val="24"/>
        </w:rPr>
      </w:pPr>
      <w:r>
        <w:rPr>
          <w:rFonts w:asciiTheme="minorEastAsia" w:eastAsiaTheme="minorEastAsia" w:hAnsiTheme="minorEastAsia" w:cs="方正黑体_GBK" w:hint="eastAsia"/>
          <w:sz w:val="24"/>
        </w:rPr>
        <w:t>（七）其他</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若包件中某些项目无法实施或某些项目部分工程无法实施，以实际实施内容支付服务费。</w:t>
      </w:r>
    </w:p>
    <w:p w:rsidR="00DC4FBB" w:rsidRDefault="009D2BC8">
      <w:pPr>
        <w:pStyle w:val="2"/>
        <w:spacing w:line="360" w:lineRule="auto"/>
        <w:ind w:firstLineChars="98" w:firstLine="236"/>
        <w:rPr>
          <w:rStyle w:val="af1"/>
          <w:rFonts w:ascii="Calibri" w:eastAsia="宋体" w:hAnsi="Calibri"/>
          <w:b w:val="0"/>
          <w:bCs w:val="0"/>
        </w:rPr>
      </w:pPr>
      <w:r>
        <w:rPr>
          <w:rFonts w:asciiTheme="minorEastAsia" w:eastAsiaTheme="minorEastAsia" w:hAnsiTheme="minorEastAsia" w:hint="eastAsia"/>
          <w:sz w:val="24"/>
          <w:szCs w:val="24"/>
        </w:rPr>
        <w:t>三、技术</w:t>
      </w:r>
      <w:r>
        <w:rPr>
          <w:rFonts w:asciiTheme="minorEastAsia" w:eastAsiaTheme="minorEastAsia" w:hAnsiTheme="minorEastAsia"/>
          <w:sz w:val="24"/>
          <w:szCs w:val="24"/>
        </w:rPr>
        <w:t>、服务要求</w:t>
      </w:r>
      <w:bookmarkEnd w:id="175"/>
    </w:p>
    <w:p w:rsidR="00DC4FBB" w:rsidRDefault="009D2BC8">
      <w:pPr>
        <w:pStyle w:val="af6"/>
        <w:spacing w:line="360" w:lineRule="auto"/>
        <w:ind w:firstLineChars="200" w:firstLine="482"/>
        <w:rPr>
          <w:rFonts w:asciiTheme="minorEastAsia" w:eastAsiaTheme="minorEastAsia" w:hAnsiTheme="minorEastAsia" w:cs="Times New Roman"/>
          <w:b/>
          <w:sz w:val="24"/>
          <w:szCs w:val="24"/>
        </w:rPr>
      </w:pPr>
      <w:r>
        <w:rPr>
          <w:rFonts w:asciiTheme="minorEastAsia" w:eastAsiaTheme="minorEastAsia" w:hAnsiTheme="minorEastAsia" w:cs="Times New Roman"/>
          <w:b/>
          <w:sz w:val="24"/>
          <w:szCs w:val="24"/>
        </w:rPr>
        <w:t>01</w:t>
      </w:r>
      <w:r>
        <w:rPr>
          <w:rFonts w:asciiTheme="minorEastAsia" w:eastAsiaTheme="minorEastAsia" w:hAnsiTheme="minorEastAsia" w:cs="Times New Roman"/>
          <w:b/>
          <w:sz w:val="24"/>
          <w:szCs w:val="24"/>
        </w:rPr>
        <w:t>包</w:t>
      </w:r>
      <w:r>
        <w:rPr>
          <w:rFonts w:asciiTheme="minorEastAsia" w:eastAsiaTheme="minorEastAsia" w:hAnsiTheme="minorEastAsia" w:cs="Times New Roman" w:hint="eastAsia"/>
          <w:b/>
          <w:sz w:val="24"/>
          <w:szCs w:val="24"/>
        </w:rPr>
        <w:t>、</w:t>
      </w:r>
      <w:r>
        <w:rPr>
          <w:rFonts w:asciiTheme="minorEastAsia" w:eastAsiaTheme="minorEastAsia" w:hAnsiTheme="minorEastAsia" w:cs="Times New Roman" w:hint="eastAsia"/>
          <w:b/>
          <w:sz w:val="24"/>
          <w:szCs w:val="24"/>
        </w:rPr>
        <w:t>0</w:t>
      </w:r>
      <w:r>
        <w:rPr>
          <w:rFonts w:asciiTheme="minorEastAsia" w:eastAsiaTheme="minorEastAsia" w:hAnsiTheme="minorEastAsia" w:cs="Times New Roman"/>
          <w:b/>
          <w:sz w:val="24"/>
          <w:szCs w:val="24"/>
        </w:rPr>
        <w:t>2</w:t>
      </w:r>
      <w:r>
        <w:rPr>
          <w:rFonts w:asciiTheme="minorEastAsia" w:eastAsiaTheme="minorEastAsia" w:hAnsiTheme="minorEastAsia" w:cs="Times New Roman" w:hint="eastAsia"/>
          <w:b/>
          <w:sz w:val="24"/>
          <w:szCs w:val="24"/>
        </w:rPr>
        <w:t>包、</w:t>
      </w:r>
      <w:r>
        <w:rPr>
          <w:rFonts w:asciiTheme="minorEastAsia" w:eastAsiaTheme="minorEastAsia" w:hAnsiTheme="minorEastAsia" w:cs="Times New Roman" w:hint="eastAsia"/>
          <w:b/>
          <w:sz w:val="24"/>
          <w:szCs w:val="24"/>
        </w:rPr>
        <w:t>0</w:t>
      </w:r>
      <w:r>
        <w:rPr>
          <w:rFonts w:asciiTheme="minorEastAsia" w:eastAsiaTheme="minorEastAsia" w:hAnsiTheme="minorEastAsia" w:cs="Times New Roman"/>
          <w:b/>
          <w:sz w:val="24"/>
          <w:szCs w:val="24"/>
        </w:rPr>
        <w:t>3</w:t>
      </w:r>
      <w:r>
        <w:rPr>
          <w:rFonts w:asciiTheme="minorEastAsia" w:eastAsiaTheme="minorEastAsia" w:hAnsiTheme="minorEastAsia" w:cs="Times New Roman" w:hint="eastAsia"/>
          <w:b/>
          <w:sz w:val="24"/>
          <w:szCs w:val="24"/>
        </w:rPr>
        <w:t>包、</w:t>
      </w:r>
      <w:r>
        <w:rPr>
          <w:rFonts w:asciiTheme="minorEastAsia" w:eastAsiaTheme="minorEastAsia" w:hAnsiTheme="minorEastAsia" w:cs="Times New Roman"/>
          <w:b/>
          <w:sz w:val="24"/>
          <w:szCs w:val="24"/>
        </w:rPr>
        <w:t>04</w:t>
      </w:r>
      <w:r>
        <w:rPr>
          <w:rFonts w:asciiTheme="minorEastAsia" w:eastAsiaTheme="minorEastAsia" w:hAnsiTheme="minorEastAsia" w:cs="Times New Roman"/>
          <w:b/>
          <w:sz w:val="24"/>
          <w:szCs w:val="24"/>
        </w:rPr>
        <w:t>包：</w:t>
      </w:r>
    </w:p>
    <w:p w:rsidR="00DC4FBB" w:rsidRDefault="009D2BC8">
      <w:pPr>
        <w:pStyle w:val="af6"/>
        <w:spacing w:line="360" w:lineRule="auto"/>
        <w:ind w:firstLineChars="200" w:firstLine="482"/>
        <w:rPr>
          <w:rFonts w:asciiTheme="minorEastAsia" w:eastAsiaTheme="minorEastAsia" w:hAnsiTheme="minorEastAsia" w:cs="方正楷体_GBK"/>
          <w:b/>
          <w:bCs/>
          <w:sz w:val="24"/>
          <w:szCs w:val="24"/>
        </w:rPr>
      </w:pPr>
      <w:r>
        <w:rPr>
          <w:rFonts w:asciiTheme="minorEastAsia" w:eastAsiaTheme="minorEastAsia" w:hAnsiTheme="minorEastAsia" w:cs="方正楷体_GBK" w:hint="eastAsia"/>
          <w:b/>
          <w:bCs/>
          <w:sz w:val="24"/>
          <w:szCs w:val="24"/>
        </w:rPr>
        <w:t>（一）主要服务内容</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sz w:val="24"/>
          <w:szCs w:val="24"/>
        </w:rPr>
        <w:lastRenderedPageBreak/>
        <w:t>1.</w:t>
      </w:r>
      <w:r>
        <w:rPr>
          <w:rFonts w:asciiTheme="minorEastAsia" w:eastAsiaTheme="minorEastAsia" w:hAnsiTheme="minorEastAsia" w:cs="Times New Roman"/>
          <w:sz w:val="24"/>
          <w:szCs w:val="24"/>
        </w:rPr>
        <w:t>工程结算审计：服务内容要求根据采购人提供的任务来源拟定审核实施方案，除满足国家相关法规制度要求标准外，还包括实施项目整体分析、重点筛查、造价审</w:t>
      </w:r>
      <w:proofErr w:type="gramStart"/>
      <w:r>
        <w:rPr>
          <w:rFonts w:asciiTheme="minorEastAsia" w:eastAsiaTheme="minorEastAsia" w:hAnsiTheme="minorEastAsia" w:cs="Times New Roman"/>
          <w:sz w:val="24"/>
          <w:szCs w:val="24"/>
        </w:rPr>
        <w:t>减原因</w:t>
      </w:r>
      <w:proofErr w:type="gramEnd"/>
      <w:r>
        <w:rPr>
          <w:rFonts w:asciiTheme="minorEastAsia" w:eastAsiaTheme="minorEastAsia" w:hAnsiTheme="minorEastAsia" w:cs="Times New Roman"/>
          <w:sz w:val="24"/>
          <w:szCs w:val="24"/>
        </w:rPr>
        <w:t>分析、落实问题责任等内容及拟制相应文书等工作。工作内容包括但不限于：</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76" w:name="bookmark0"/>
      <w:r>
        <w:rPr>
          <w:rFonts w:asciiTheme="minorEastAsia" w:eastAsiaTheme="minorEastAsia" w:hAnsiTheme="minorEastAsia" w:cs="Times New Roman"/>
          <w:sz w:val="24"/>
          <w:szCs w:val="24"/>
        </w:rPr>
        <w:t>（</w:t>
      </w:r>
      <w:bookmarkEnd w:id="176"/>
      <w:r>
        <w:rPr>
          <w:rFonts w:asciiTheme="minorEastAsia" w:eastAsiaTheme="minorEastAsia" w:hAnsiTheme="minorEastAsia" w:cs="Times New Roman"/>
          <w:sz w:val="24"/>
          <w:szCs w:val="24"/>
        </w:rPr>
        <w:t>1</w:t>
      </w:r>
      <w:r>
        <w:rPr>
          <w:rFonts w:asciiTheme="minorEastAsia" w:eastAsiaTheme="minorEastAsia" w:hAnsiTheme="minorEastAsia" w:cs="Times New Roman"/>
          <w:sz w:val="24"/>
          <w:szCs w:val="24"/>
        </w:rPr>
        <w:t>）履行基本建设程序情况；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77" w:name="bookmark1"/>
      <w:r>
        <w:rPr>
          <w:rFonts w:asciiTheme="minorEastAsia" w:eastAsiaTheme="minorEastAsia" w:hAnsiTheme="minorEastAsia" w:cs="Times New Roman"/>
          <w:sz w:val="24"/>
          <w:szCs w:val="24"/>
        </w:rPr>
        <w:t>（</w:t>
      </w:r>
      <w:bookmarkEnd w:id="177"/>
      <w:r>
        <w:rPr>
          <w:rFonts w:asciiTheme="minorEastAsia" w:eastAsiaTheme="minorEastAsia" w:hAnsiTheme="minorEastAsia" w:cs="Times New Roman"/>
          <w:sz w:val="24"/>
          <w:szCs w:val="24"/>
        </w:rPr>
        <w:t>2</w:t>
      </w:r>
      <w:r>
        <w:rPr>
          <w:rFonts w:asciiTheme="minorEastAsia" w:eastAsiaTheme="minorEastAsia" w:hAnsiTheme="minorEastAsia" w:cs="Times New Roman"/>
          <w:sz w:val="24"/>
          <w:szCs w:val="24"/>
        </w:rPr>
        <w:t>）建设管理制度制定和执行情况；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78" w:name="bookmark2"/>
      <w:r>
        <w:rPr>
          <w:rFonts w:asciiTheme="minorEastAsia" w:eastAsiaTheme="minorEastAsia" w:hAnsiTheme="minorEastAsia" w:cs="Times New Roman"/>
          <w:sz w:val="24"/>
          <w:szCs w:val="24"/>
        </w:rPr>
        <w:t>（</w:t>
      </w:r>
      <w:bookmarkEnd w:id="178"/>
      <w:r>
        <w:rPr>
          <w:rFonts w:asciiTheme="minorEastAsia" w:eastAsiaTheme="minorEastAsia" w:hAnsiTheme="minorEastAsia" w:cs="Times New Roman"/>
          <w:sz w:val="24"/>
          <w:szCs w:val="24"/>
        </w:rPr>
        <w:t>3</w:t>
      </w:r>
      <w:r>
        <w:rPr>
          <w:rFonts w:asciiTheme="minorEastAsia" w:eastAsiaTheme="minorEastAsia" w:hAnsiTheme="minorEastAsia" w:cs="Times New Roman"/>
          <w:sz w:val="24"/>
          <w:szCs w:val="24"/>
        </w:rPr>
        <w:t>）概（预）算编制、审批、执行和调整变动情况；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79" w:name="bookmark3"/>
      <w:r>
        <w:rPr>
          <w:rFonts w:asciiTheme="minorEastAsia" w:eastAsiaTheme="minorEastAsia" w:hAnsiTheme="minorEastAsia" w:cs="Times New Roman"/>
          <w:sz w:val="24"/>
          <w:szCs w:val="24"/>
        </w:rPr>
        <w:t>（</w:t>
      </w:r>
      <w:bookmarkEnd w:id="179"/>
      <w:r>
        <w:rPr>
          <w:rFonts w:asciiTheme="minorEastAsia" w:eastAsiaTheme="minorEastAsia" w:hAnsiTheme="minorEastAsia" w:cs="Times New Roman"/>
          <w:sz w:val="24"/>
          <w:szCs w:val="24"/>
        </w:rPr>
        <w:t>4</w:t>
      </w:r>
      <w:r>
        <w:rPr>
          <w:rFonts w:asciiTheme="minorEastAsia" w:eastAsiaTheme="minorEastAsia" w:hAnsiTheme="minorEastAsia" w:cs="Times New Roman"/>
          <w:sz w:val="24"/>
          <w:szCs w:val="24"/>
        </w:rPr>
        <w:t>）招标投标、物资采购程序和执行情况；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80" w:name="bookmark4"/>
      <w:r>
        <w:rPr>
          <w:rFonts w:asciiTheme="minorEastAsia" w:eastAsiaTheme="minorEastAsia" w:hAnsiTheme="minorEastAsia" w:cs="Times New Roman"/>
          <w:sz w:val="24"/>
          <w:szCs w:val="24"/>
        </w:rPr>
        <w:t>（</w:t>
      </w:r>
      <w:bookmarkEnd w:id="180"/>
      <w:r>
        <w:rPr>
          <w:rFonts w:asciiTheme="minorEastAsia" w:eastAsiaTheme="minorEastAsia" w:hAnsiTheme="minorEastAsia" w:cs="Times New Roman"/>
          <w:sz w:val="24"/>
          <w:szCs w:val="24"/>
        </w:rPr>
        <w:t>5</w:t>
      </w:r>
      <w:r>
        <w:rPr>
          <w:rFonts w:asciiTheme="minorEastAsia" w:eastAsiaTheme="minorEastAsia" w:hAnsiTheme="minorEastAsia" w:cs="Times New Roman"/>
          <w:sz w:val="24"/>
          <w:szCs w:val="24"/>
        </w:rPr>
        <w:t>）合同签订、履行及变更情况；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81" w:name="bookmark5"/>
      <w:r>
        <w:rPr>
          <w:rFonts w:asciiTheme="minorEastAsia" w:eastAsiaTheme="minorEastAsia" w:hAnsiTheme="minorEastAsia" w:cs="Times New Roman"/>
          <w:sz w:val="24"/>
          <w:szCs w:val="24"/>
        </w:rPr>
        <w:t>（</w:t>
      </w:r>
      <w:bookmarkEnd w:id="181"/>
      <w:r>
        <w:rPr>
          <w:rFonts w:asciiTheme="minorEastAsia" w:eastAsiaTheme="minorEastAsia" w:hAnsiTheme="minorEastAsia" w:cs="Times New Roman"/>
          <w:sz w:val="24"/>
          <w:szCs w:val="24"/>
        </w:rPr>
        <w:t>6</w:t>
      </w:r>
      <w:r>
        <w:rPr>
          <w:rFonts w:asciiTheme="minorEastAsia" w:eastAsiaTheme="minorEastAsia" w:hAnsiTheme="minorEastAsia" w:cs="Times New Roman"/>
          <w:sz w:val="24"/>
          <w:szCs w:val="24"/>
        </w:rPr>
        <w:t>）投资控制、投资完成和工程造价情况；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82" w:name="bookmark6"/>
      <w:r>
        <w:rPr>
          <w:rFonts w:asciiTheme="minorEastAsia" w:eastAsiaTheme="minorEastAsia" w:hAnsiTheme="minorEastAsia" w:cs="Times New Roman"/>
          <w:sz w:val="24"/>
          <w:szCs w:val="24"/>
        </w:rPr>
        <w:t>（</w:t>
      </w:r>
      <w:bookmarkEnd w:id="182"/>
      <w:r>
        <w:rPr>
          <w:rFonts w:asciiTheme="minorEastAsia" w:eastAsiaTheme="minorEastAsia" w:hAnsiTheme="minorEastAsia" w:cs="Times New Roman"/>
          <w:sz w:val="24"/>
          <w:szCs w:val="24"/>
        </w:rPr>
        <w:t>7</w:t>
      </w:r>
      <w:r>
        <w:rPr>
          <w:rFonts w:asciiTheme="minorEastAsia" w:eastAsiaTheme="minorEastAsia" w:hAnsiTheme="minorEastAsia" w:cs="Times New Roman"/>
          <w:sz w:val="24"/>
          <w:szCs w:val="24"/>
        </w:rPr>
        <w:t>）工程质量管理、工程安全管理和验收情况；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bookmarkStart w:id="183" w:name="bookmark7"/>
      <w:r>
        <w:rPr>
          <w:rFonts w:asciiTheme="minorEastAsia" w:eastAsiaTheme="minorEastAsia" w:hAnsiTheme="minorEastAsia" w:cs="Times New Roman"/>
          <w:sz w:val="24"/>
          <w:szCs w:val="24"/>
        </w:rPr>
        <w:t>（</w:t>
      </w:r>
      <w:bookmarkEnd w:id="183"/>
      <w:r>
        <w:rPr>
          <w:rFonts w:asciiTheme="minorEastAsia" w:eastAsiaTheme="minorEastAsia" w:hAnsiTheme="minorEastAsia" w:cs="Times New Roman"/>
          <w:sz w:val="24"/>
          <w:szCs w:val="24"/>
        </w:rPr>
        <w:t>8</w:t>
      </w:r>
      <w:r>
        <w:rPr>
          <w:rFonts w:asciiTheme="minorEastAsia" w:eastAsiaTheme="minorEastAsia" w:hAnsiTheme="minorEastAsia" w:cs="Times New Roman"/>
          <w:sz w:val="24"/>
          <w:szCs w:val="24"/>
        </w:rPr>
        <w:t>）法律、法规规定或采购人要求的其他事项。</w:t>
      </w:r>
    </w:p>
    <w:p w:rsidR="00DC4FBB" w:rsidRDefault="009D2BC8">
      <w:pPr>
        <w:pStyle w:val="af6"/>
        <w:spacing w:line="360" w:lineRule="auto"/>
        <w:ind w:firstLineChars="200" w:firstLine="482"/>
        <w:rPr>
          <w:rFonts w:asciiTheme="minorEastAsia" w:eastAsiaTheme="minorEastAsia" w:hAnsiTheme="minorEastAsia" w:cs="方正楷体_GBK"/>
          <w:b/>
          <w:bCs/>
          <w:sz w:val="24"/>
          <w:szCs w:val="24"/>
        </w:rPr>
      </w:pPr>
      <w:r>
        <w:rPr>
          <w:rFonts w:asciiTheme="minorEastAsia" w:eastAsiaTheme="minorEastAsia" w:hAnsiTheme="minorEastAsia" w:cs="方正楷体_GBK" w:hint="eastAsia"/>
          <w:b/>
          <w:bCs/>
          <w:sz w:val="24"/>
          <w:szCs w:val="24"/>
        </w:rPr>
        <w:t>(</w:t>
      </w:r>
      <w:r>
        <w:rPr>
          <w:rFonts w:asciiTheme="minorEastAsia" w:eastAsiaTheme="minorEastAsia" w:hAnsiTheme="minorEastAsia" w:cs="方正楷体_GBK" w:hint="eastAsia"/>
          <w:b/>
          <w:bCs/>
          <w:sz w:val="24"/>
          <w:szCs w:val="24"/>
        </w:rPr>
        <w:t>二</w:t>
      </w:r>
      <w:r>
        <w:rPr>
          <w:rFonts w:asciiTheme="minorEastAsia" w:eastAsiaTheme="minorEastAsia" w:hAnsiTheme="minorEastAsia" w:cs="方正楷体_GBK" w:hint="eastAsia"/>
          <w:b/>
          <w:bCs/>
          <w:sz w:val="24"/>
          <w:szCs w:val="24"/>
        </w:rPr>
        <w:t>)</w:t>
      </w:r>
      <w:r>
        <w:rPr>
          <w:rFonts w:asciiTheme="minorEastAsia" w:eastAsiaTheme="minorEastAsia" w:hAnsiTheme="minorEastAsia" w:cs="方正楷体_GBK" w:hint="eastAsia"/>
          <w:b/>
          <w:bCs/>
          <w:sz w:val="24"/>
          <w:szCs w:val="24"/>
        </w:rPr>
        <w:t>服务标准及依据</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《建设工程造价咨询规范》（</w:t>
      </w:r>
      <w:r>
        <w:rPr>
          <w:rFonts w:asciiTheme="minorEastAsia" w:eastAsiaTheme="minorEastAsia" w:hAnsiTheme="minorEastAsia" w:hint="eastAsia"/>
          <w:sz w:val="24"/>
        </w:rPr>
        <w:t>GB/T51095</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《建设工程造价咨询成果文件质量标准》（</w:t>
      </w:r>
      <w:r>
        <w:rPr>
          <w:rFonts w:asciiTheme="minorEastAsia" w:eastAsiaTheme="minorEastAsia" w:hAnsiTheme="minorEastAsia" w:hint="eastAsia"/>
          <w:sz w:val="24"/>
        </w:rPr>
        <w:t>CECA/GC7)</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《四川省工程造价咨询服务标准》（川</w:t>
      </w:r>
      <w:proofErr w:type="gramStart"/>
      <w:r>
        <w:rPr>
          <w:rFonts w:asciiTheme="minorEastAsia" w:eastAsiaTheme="minorEastAsia" w:hAnsiTheme="minorEastAsia" w:hint="eastAsia"/>
          <w:sz w:val="24"/>
        </w:rPr>
        <w:t>建价师协</w:t>
      </w:r>
      <w:proofErr w:type="gramEnd"/>
      <w:r>
        <w:rPr>
          <w:rFonts w:asciiTheme="minorEastAsia" w:eastAsiaTheme="minorEastAsia" w:hAnsiTheme="minorEastAsia" w:hint="eastAsia"/>
          <w:sz w:val="24"/>
        </w:rPr>
        <w:t xml:space="preserve">[2017]11 </w:t>
      </w:r>
      <w:r>
        <w:rPr>
          <w:rFonts w:asciiTheme="minorEastAsia" w:eastAsiaTheme="minorEastAsia" w:hAnsiTheme="minorEastAsia" w:hint="eastAsia"/>
          <w:sz w:val="24"/>
        </w:rPr>
        <w:t>号）。</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《建设工程结算编审规程（</w:t>
      </w:r>
      <w:r>
        <w:rPr>
          <w:rFonts w:asciiTheme="minorEastAsia" w:eastAsiaTheme="minorEastAsia" w:hAnsiTheme="minorEastAsia" w:hint="eastAsia"/>
          <w:sz w:val="24"/>
        </w:rPr>
        <w:t>CECA/GC3</w:t>
      </w:r>
      <w:r>
        <w:rPr>
          <w:rFonts w:asciiTheme="minorEastAsia" w:eastAsiaTheme="minorEastAsia" w:hAnsiTheme="minorEastAsia" w:hint="eastAsia"/>
          <w:sz w:val="24"/>
        </w:rPr>
        <w:t>—</w:t>
      </w:r>
      <w:r>
        <w:rPr>
          <w:rFonts w:asciiTheme="minorEastAsia" w:eastAsiaTheme="minorEastAsia" w:hAnsiTheme="minorEastAsia" w:hint="eastAsia"/>
          <w:sz w:val="24"/>
        </w:rPr>
        <w:t>2010</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《建设项目全过程造价咨询规程</w:t>
      </w:r>
      <w:r>
        <w:rPr>
          <w:rFonts w:asciiTheme="minorEastAsia" w:eastAsiaTheme="minorEastAsia" w:hAnsiTheme="minorEastAsia" w:hint="eastAsia"/>
          <w:sz w:val="24"/>
        </w:rPr>
        <w:t xml:space="preserve"> CECA/GC4-2017</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b/>
          <w:bCs/>
          <w:sz w:val="24"/>
        </w:rPr>
      </w:pPr>
      <w:r>
        <w:rPr>
          <w:rFonts w:asciiTheme="minorEastAsia" w:eastAsiaTheme="minorEastAsia" w:hAnsiTheme="minorEastAsia"/>
          <w:sz w:val="24"/>
        </w:rPr>
        <w:t>6</w:t>
      </w:r>
      <w:r>
        <w:rPr>
          <w:rFonts w:asciiTheme="minorEastAsia" w:eastAsiaTheme="minorEastAsia" w:hAnsiTheme="minorEastAsia" w:hint="eastAsia"/>
          <w:sz w:val="24"/>
        </w:rPr>
        <w:t>.</w:t>
      </w:r>
      <w:r>
        <w:rPr>
          <w:rFonts w:asciiTheme="minorEastAsia" w:eastAsiaTheme="minorEastAsia" w:hAnsiTheme="minorEastAsia" w:hint="eastAsia"/>
          <w:sz w:val="24"/>
        </w:rPr>
        <w:t>其他国家、地方、行业关于造价咨询、财政财务的相关法律和规定以及采购</w:t>
      </w:r>
      <w:proofErr w:type="gramStart"/>
      <w:r>
        <w:rPr>
          <w:rFonts w:asciiTheme="minorEastAsia" w:eastAsiaTheme="minorEastAsia" w:hAnsiTheme="minorEastAsia" w:hint="eastAsia"/>
          <w:sz w:val="24"/>
        </w:rPr>
        <w:t>人制</w:t>
      </w:r>
      <w:proofErr w:type="gramEnd"/>
      <w:r>
        <w:rPr>
          <w:rFonts w:asciiTheme="minorEastAsia" w:eastAsiaTheme="minorEastAsia" w:hAnsiTheme="minorEastAsia" w:hint="eastAsia"/>
          <w:sz w:val="24"/>
        </w:rPr>
        <w:t>定或修订的相关内控制度。</w:t>
      </w:r>
    </w:p>
    <w:p w:rsidR="00DC4FBB" w:rsidRDefault="009D2BC8">
      <w:pPr>
        <w:spacing w:line="360" w:lineRule="auto"/>
        <w:ind w:firstLineChars="200" w:firstLine="482"/>
        <w:rPr>
          <w:rFonts w:asciiTheme="minorEastAsia" w:eastAsiaTheme="minorEastAsia" w:hAnsiTheme="minorEastAsia" w:cs="方正楷体_GBK"/>
          <w:b/>
          <w:bCs/>
          <w:sz w:val="24"/>
        </w:rPr>
      </w:pPr>
      <w:r>
        <w:rPr>
          <w:rFonts w:asciiTheme="minorEastAsia" w:eastAsiaTheme="minorEastAsia" w:hAnsiTheme="minorEastAsia" w:cs="方正楷体_GBK" w:hint="eastAsia"/>
          <w:b/>
          <w:bCs/>
          <w:sz w:val="24"/>
        </w:rPr>
        <w:t>（三）人员配置及设施设备要求</w:t>
      </w:r>
    </w:p>
    <w:p w:rsidR="00DC4FBB" w:rsidRDefault="009D2BC8">
      <w:pPr>
        <w:pStyle w:val="af6"/>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投入本项目人员必须是注册在本单位的人员，并书面承诺拟派驻人员与实际派驻项目的人员一致。联合体投标的，项目负责人必须注册在联合体牵头单位。项目负责人应具备较强的沟通协调能力、文字处理能力、丰富的投资审计</w:t>
      </w:r>
      <w:r>
        <w:rPr>
          <w:rFonts w:asciiTheme="minorEastAsia" w:eastAsiaTheme="minorEastAsia" w:hAnsiTheme="minorEastAsia" w:hint="eastAsia"/>
          <w:sz w:val="24"/>
        </w:rPr>
        <w:t>及财政财务类审计</w:t>
      </w:r>
      <w:r>
        <w:rPr>
          <w:rFonts w:asciiTheme="minorEastAsia" w:eastAsiaTheme="minorEastAsia" w:hAnsiTheme="minorEastAsia"/>
          <w:sz w:val="24"/>
        </w:rPr>
        <w:t>经验。项目负责人在审计过程中原则上固定不变</w:t>
      </w:r>
      <w:r>
        <w:rPr>
          <w:rFonts w:asciiTheme="minorEastAsia" w:eastAsiaTheme="minorEastAsia" w:hAnsiTheme="minorEastAsia"/>
          <w:sz w:val="24"/>
        </w:rPr>
        <w:t>,</w:t>
      </w:r>
      <w:r>
        <w:rPr>
          <w:rFonts w:asciiTheme="minorEastAsia" w:eastAsiaTheme="minorEastAsia" w:hAnsiTheme="minorEastAsia"/>
          <w:sz w:val="24"/>
        </w:rPr>
        <w:t>若采购人发现项目负责人不能胜任工作，有权要求更换项目负责人，直到合适为止。投标人同时参</w:t>
      </w:r>
      <w:r>
        <w:rPr>
          <w:rFonts w:asciiTheme="minorEastAsia" w:eastAsiaTheme="minorEastAsia" w:hAnsiTheme="minorEastAsia"/>
          <w:sz w:val="24"/>
        </w:rPr>
        <w:lastRenderedPageBreak/>
        <w:t>与</w:t>
      </w:r>
      <w:r>
        <w:rPr>
          <w:rFonts w:asciiTheme="minorEastAsia" w:eastAsiaTheme="minorEastAsia" w:hAnsiTheme="minorEastAsia" w:hint="eastAsia"/>
          <w:sz w:val="24"/>
        </w:rPr>
        <w:t>0</w:t>
      </w:r>
      <w:r>
        <w:rPr>
          <w:rFonts w:asciiTheme="minorEastAsia" w:eastAsiaTheme="minorEastAsia" w:hAnsiTheme="minorEastAsia"/>
          <w:sz w:val="24"/>
        </w:rPr>
        <w:t>1</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2</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3</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4</w:t>
      </w:r>
      <w:r>
        <w:rPr>
          <w:rFonts w:asciiTheme="minorEastAsia" w:eastAsiaTheme="minorEastAsia" w:hAnsiTheme="minorEastAsia" w:hint="eastAsia"/>
          <w:sz w:val="24"/>
        </w:rPr>
        <w:t>包</w:t>
      </w:r>
      <w:r>
        <w:rPr>
          <w:rFonts w:asciiTheme="minorEastAsia" w:eastAsiaTheme="minorEastAsia" w:hAnsiTheme="minorEastAsia"/>
          <w:sz w:val="24"/>
        </w:rPr>
        <w:t>审计服务</w:t>
      </w:r>
      <w:r>
        <w:rPr>
          <w:rFonts w:asciiTheme="minorEastAsia" w:eastAsiaTheme="minorEastAsia" w:hAnsiTheme="minorEastAsia" w:hint="eastAsia"/>
          <w:sz w:val="24"/>
        </w:rPr>
        <w:t>中多个</w:t>
      </w:r>
      <w:r>
        <w:rPr>
          <w:rFonts w:asciiTheme="minorEastAsia" w:eastAsiaTheme="minorEastAsia" w:hAnsiTheme="minorEastAsia"/>
          <w:sz w:val="24"/>
        </w:rPr>
        <w:t>包投标的，各投标文件中拟派驻人员不得重复，人员重复的全部投标文件作无效投标处理</w:t>
      </w:r>
      <w:r>
        <w:rPr>
          <w:rFonts w:asciiTheme="minorEastAsia" w:eastAsiaTheme="minorEastAsia" w:hAnsiTheme="minorEastAsia" w:hint="eastAsia"/>
          <w:sz w:val="24"/>
        </w:rPr>
        <w:t>。（提供书面承诺函）</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sz w:val="24"/>
        </w:rPr>
        <w:t>供应</w:t>
      </w:r>
      <w:proofErr w:type="gramStart"/>
      <w:r>
        <w:rPr>
          <w:rFonts w:asciiTheme="minorEastAsia" w:eastAsiaTheme="minorEastAsia" w:hAnsiTheme="minorEastAsia"/>
          <w:sz w:val="24"/>
        </w:rPr>
        <w:t>商固定</w:t>
      </w:r>
      <w:proofErr w:type="gramEnd"/>
      <w:r>
        <w:rPr>
          <w:rFonts w:asciiTheme="minorEastAsia" w:eastAsiaTheme="minorEastAsia" w:hAnsiTheme="minorEastAsia"/>
          <w:sz w:val="24"/>
        </w:rPr>
        <w:t>专职参审人员须是投标文件中本单</w:t>
      </w:r>
      <w:proofErr w:type="gramStart"/>
      <w:r>
        <w:rPr>
          <w:rFonts w:asciiTheme="minorEastAsia" w:eastAsiaTheme="minorEastAsia" w:hAnsiTheme="minorEastAsia"/>
          <w:sz w:val="24"/>
        </w:rPr>
        <w:t>位拟</w:t>
      </w:r>
      <w:proofErr w:type="gramEnd"/>
      <w:r>
        <w:rPr>
          <w:rFonts w:asciiTheme="minorEastAsia" w:eastAsiaTheme="minorEastAsia" w:hAnsiTheme="minorEastAsia"/>
          <w:sz w:val="24"/>
        </w:rPr>
        <w:t>派人员名单中的人员，如无特殊情况未经采购人批准擅自</w:t>
      </w:r>
      <w:proofErr w:type="gramStart"/>
      <w:r>
        <w:rPr>
          <w:rFonts w:asciiTheme="minorEastAsia" w:eastAsiaTheme="minorEastAsia" w:hAnsiTheme="minorEastAsia"/>
          <w:sz w:val="24"/>
        </w:rPr>
        <w:t>派遣非</w:t>
      </w:r>
      <w:proofErr w:type="gramEnd"/>
      <w:r>
        <w:rPr>
          <w:rFonts w:asciiTheme="minorEastAsia" w:eastAsiaTheme="minorEastAsia" w:hAnsiTheme="minorEastAsia"/>
          <w:sz w:val="24"/>
        </w:rPr>
        <w:t>投标时拟派人员的，视同拒绝履行政府采购合同，采购人可解除合同，并将依法追究法律责任。</w:t>
      </w:r>
    </w:p>
    <w:p w:rsidR="00DC4FBB" w:rsidRDefault="009D2BC8">
      <w:pPr>
        <w:pStyle w:val="af6"/>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sz w:val="24"/>
        </w:rPr>
        <w:t>供应商需具有与履行工程造价咨询所需的设施设备</w:t>
      </w:r>
      <w:r>
        <w:rPr>
          <w:rFonts w:asciiTheme="minorEastAsia" w:eastAsiaTheme="minorEastAsia" w:hAnsiTheme="minorEastAsia" w:hint="eastAsia"/>
          <w:sz w:val="24"/>
        </w:rPr>
        <w:t>、专业软件</w:t>
      </w:r>
      <w:r>
        <w:rPr>
          <w:rFonts w:asciiTheme="minorEastAsia" w:eastAsiaTheme="minorEastAsia" w:hAnsiTheme="minorEastAsia"/>
          <w:sz w:val="24"/>
        </w:rPr>
        <w:t>，供应</w:t>
      </w:r>
      <w:proofErr w:type="gramStart"/>
      <w:r>
        <w:rPr>
          <w:rFonts w:asciiTheme="minorEastAsia" w:eastAsiaTheme="minorEastAsia" w:hAnsiTheme="minorEastAsia"/>
          <w:sz w:val="24"/>
        </w:rPr>
        <w:t>商服务</w:t>
      </w:r>
      <w:proofErr w:type="gramEnd"/>
      <w:r>
        <w:rPr>
          <w:rFonts w:asciiTheme="minorEastAsia" w:eastAsiaTheme="minorEastAsia" w:hAnsiTheme="minorEastAsia"/>
          <w:sz w:val="24"/>
        </w:rPr>
        <w:t>场所为投标人所拥有的，需提供房产证复印件，供应</w:t>
      </w:r>
      <w:proofErr w:type="gramStart"/>
      <w:r>
        <w:rPr>
          <w:rFonts w:asciiTheme="minorEastAsia" w:eastAsiaTheme="minorEastAsia" w:hAnsiTheme="minorEastAsia"/>
          <w:sz w:val="24"/>
        </w:rPr>
        <w:t>商服务</w:t>
      </w:r>
      <w:proofErr w:type="gramEnd"/>
      <w:r>
        <w:rPr>
          <w:rFonts w:asciiTheme="minorEastAsia" w:eastAsiaTheme="minorEastAsia" w:hAnsiTheme="minorEastAsia"/>
          <w:sz w:val="24"/>
        </w:rPr>
        <w:t>场所为投标人租用的，需提供租房合同复印件。</w:t>
      </w:r>
    </w:p>
    <w:p w:rsidR="00DC4FBB" w:rsidRDefault="009D2BC8">
      <w:pPr>
        <w:pStyle w:val="Bodytext1"/>
        <w:spacing w:after="80"/>
        <w:ind w:firstLineChars="200" w:firstLine="482"/>
        <w:rPr>
          <w:rFonts w:asciiTheme="minorEastAsia" w:eastAsiaTheme="minorEastAsia" w:hAnsiTheme="minorEastAsia" w:cs="方正楷体_GBK"/>
          <w:b/>
          <w:bCs/>
          <w:color w:val="000000"/>
          <w:sz w:val="24"/>
          <w:szCs w:val="24"/>
          <w:lang w:val="en-US" w:eastAsia="zh-CN"/>
        </w:rPr>
      </w:pPr>
      <w:r>
        <w:rPr>
          <w:rFonts w:asciiTheme="minorEastAsia" w:eastAsiaTheme="minorEastAsia" w:hAnsiTheme="minorEastAsia" w:cs="方正楷体_GBK" w:hint="eastAsia"/>
          <w:b/>
          <w:bCs/>
          <w:color w:val="000000"/>
          <w:sz w:val="24"/>
          <w:szCs w:val="24"/>
          <w:lang w:val="en-US" w:eastAsia="zh-CN"/>
        </w:rPr>
        <w:t>（四）服务时限、服务质量及成果要求</w:t>
      </w:r>
    </w:p>
    <w:p w:rsidR="00DC4FBB" w:rsidRDefault="009D2BC8">
      <w:pPr>
        <w:pStyle w:val="Bodytext1"/>
        <w:spacing w:after="80"/>
        <w:ind w:firstLineChars="200" w:firstLine="480"/>
        <w:rPr>
          <w:rFonts w:asciiTheme="minorEastAsia" w:eastAsiaTheme="minorEastAsia" w:hAnsiTheme="minorEastAsia" w:cs="Times New Roman"/>
          <w:color w:val="000000"/>
          <w:sz w:val="24"/>
          <w:szCs w:val="24"/>
        </w:rPr>
      </w:pPr>
      <w:r>
        <w:rPr>
          <w:rFonts w:asciiTheme="minorEastAsia" w:eastAsiaTheme="minorEastAsia" w:hAnsiTheme="minorEastAsia" w:cs="Times New Roman"/>
          <w:color w:val="000000"/>
          <w:sz w:val="24"/>
          <w:szCs w:val="24"/>
          <w:lang w:val="en-US" w:eastAsia="zh-CN"/>
        </w:rPr>
        <w:t>1.</w:t>
      </w:r>
      <w:r>
        <w:rPr>
          <w:rFonts w:asciiTheme="minorEastAsia" w:eastAsiaTheme="minorEastAsia" w:hAnsiTheme="minorEastAsia" w:cs="Times New Roman"/>
          <w:color w:val="000000"/>
          <w:sz w:val="24"/>
          <w:szCs w:val="24"/>
          <w:lang w:eastAsia="zh-CN"/>
        </w:rPr>
        <w:t>供应商</w:t>
      </w:r>
      <w:r>
        <w:rPr>
          <w:rFonts w:asciiTheme="minorEastAsia" w:eastAsiaTheme="minorEastAsia" w:hAnsiTheme="minorEastAsia" w:cs="Times New Roman"/>
          <w:color w:val="000000"/>
          <w:sz w:val="24"/>
          <w:szCs w:val="24"/>
        </w:rPr>
        <w:t>在接到</w:t>
      </w:r>
      <w:proofErr w:type="gramStart"/>
      <w:r>
        <w:rPr>
          <w:rFonts w:asciiTheme="minorEastAsia" w:eastAsiaTheme="minorEastAsia" w:hAnsiTheme="minorEastAsia" w:cs="Times New Roman"/>
          <w:color w:val="000000"/>
          <w:sz w:val="24"/>
          <w:szCs w:val="24"/>
        </w:rPr>
        <w:t>釆购人通知</w:t>
      </w:r>
      <w:proofErr w:type="gramEnd"/>
      <w:r>
        <w:rPr>
          <w:rFonts w:asciiTheme="minorEastAsia" w:eastAsiaTheme="minorEastAsia" w:hAnsiTheme="minorEastAsia" w:cs="Times New Roman"/>
          <w:color w:val="000000"/>
          <w:sz w:val="24"/>
          <w:szCs w:val="24"/>
        </w:rPr>
        <w:t>后，在指定时间内到达</w:t>
      </w:r>
      <w:proofErr w:type="gramStart"/>
      <w:r>
        <w:rPr>
          <w:rFonts w:asciiTheme="minorEastAsia" w:eastAsiaTheme="minorEastAsia" w:hAnsiTheme="minorEastAsia" w:cs="Times New Roman"/>
          <w:color w:val="000000"/>
          <w:sz w:val="24"/>
          <w:szCs w:val="24"/>
        </w:rPr>
        <w:t>釆购人办公室</w:t>
      </w:r>
      <w:proofErr w:type="gramEnd"/>
      <w:r>
        <w:rPr>
          <w:rFonts w:asciiTheme="minorEastAsia" w:eastAsiaTheme="minorEastAsia" w:hAnsiTheme="minorEastAsia" w:cs="Times New Roman"/>
          <w:color w:val="000000"/>
          <w:sz w:val="24"/>
          <w:szCs w:val="24"/>
        </w:rPr>
        <w:t>接收审</w:t>
      </w:r>
      <w:r>
        <w:rPr>
          <w:rFonts w:asciiTheme="minorEastAsia" w:eastAsiaTheme="minorEastAsia" w:hAnsiTheme="minorEastAsia" w:cs="Times New Roman"/>
          <w:color w:val="000000"/>
          <w:sz w:val="24"/>
          <w:szCs w:val="24"/>
          <w:lang w:val="en-US" w:eastAsia="zh-CN"/>
        </w:rPr>
        <w:t>核</w:t>
      </w:r>
      <w:r>
        <w:rPr>
          <w:rFonts w:asciiTheme="minorEastAsia" w:eastAsiaTheme="minorEastAsia" w:hAnsiTheme="minorEastAsia" w:cs="Times New Roman"/>
          <w:color w:val="000000"/>
          <w:sz w:val="24"/>
          <w:szCs w:val="24"/>
        </w:rPr>
        <w:t>资料并核对签收。</w:t>
      </w:r>
    </w:p>
    <w:p w:rsidR="00DC4FBB" w:rsidRDefault="009D2BC8">
      <w:pPr>
        <w:pStyle w:val="Bodytext1"/>
        <w:spacing w:after="80"/>
        <w:ind w:firstLineChars="200" w:firstLine="480"/>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Times New Roman"/>
          <w:color w:val="000000"/>
          <w:sz w:val="24"/>
          <w:szCs w:val="24"/>
          <w:lang w:val="en-US" w:eastAsia="zh-CN"/>
        </w:rPr>
        <w:t>2.</w:t>
      </w:r>
      <w:r>
        <w:rPr>
          <w:rFonts w:asciiTheme="minorEastAsia" w:eastAsiaTheme="minorEastAsia" w:hAnsiTheme="minorEastAsia" w:cs="Times New Roman"/>
          <w:color w:val="000000"/>
          <w:sz w:val="24"/>
          <w:szCs w:val="24"/>
          <w:lang w:val="en-US" w:eastAsia="zh-CN"/>
        </w:rPr>
        <w:t>具体服务</w:t>
      </w:r>
      <w:r>
        <w:rPr>
          <w:rFonts w:asciiTheme="minorEastAsia" w:eastAsiaTheme="minorEastAsia" w:hAnsiTheme="minorEastAsia" w:cs="Times New Roman"/>
          <w:sz w:val="24"/>
          <w:szCs w:val="24"/>
          <w:lang w:val="en-US" w:eastAsia="zh-CN"/>
        </w:rPr>
        <w:t>时限按照《天府</w:t>
      </w:r>
      <w:r>
        <w:rPr>
          <w:rFonts w:asciiTheme="minorEastAsia" w:eastAsiaTheme="minorEastAsia" w:hAnsiTheme="minorEastAsia" w:cs="Times New Roman"/>
          <w:color w:val="000000"/>
          <w:sz w:val="24"/>
          <w:szCs w:val="24"/>
          <w:lang w:val="en-US" w:eastAsia="zh-CN"/>
        </w:rPr>
        <w:t>新区成都管委会审计局关于中介机构参与政府投资建设项目审计的管理办法》规定执行。</w:t>
      </w:r>
    </w:p>
    <w:p w:rsidR="00DC4FBB" w:rsidRDefault="009D2BC8">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color w:val="000000"/>
          <w:sz w:val="24"/>
        </w:rPr>
        <w:t>服务质量要求：投标人承诺如中标后严格按照国家和四川省、成都市有关政府投资项目的政策规定、天府新区投资项目管理相关规定执行，</w:t>
      </w:r>
      <w:proofErr w:type="gramStart"/>
      <w:r>
        <w:rPr>
          <w:rFonts w:asciiTheme="minorEastAsia" w:eastAsiaTheme="minorEastAsia" w:hAnsiTheme="minorEastAsia"/>
          <w:color w:val="000000"/>
          <w:sz w:val="24"/>
        </w:rPr>
        <w:t>且按照</w:t>
      </w:r>
      <w:proofErr w:type="gramEnd"/>
      <w:r>
        <w:rPr>
          <w:rFonts w:asciiTheme="minorEastAsia" w:eastAsiaTheme="minorEastAsia" w:hAnsiTheme="minorEastAsia"/>
          <w:color w:val="000000"/>
          <w:sz w:val="24"/>
        </w:rPr>
        <w:t>采购文件规定的服务标准及依据提供造价咨询服务，并自觉接受采购人业务指导和监管。</w:t>
      </w:r>
    </w:p>
    <w:p w:rsidR="00DC4FBB" w:rsidRDefault="009D2BC8">
      <w:pPr>
        <w:pStyle w:val="Bodytext1"/>
        <w:ind w:firstLineChars="200" w:firstLine="480"/>
        <w:rPr>
          <w:rFonts w:asciiTheme="minorEastAsia" w:eastAsiaTheme="minorEastAsia" w:hAnsiTheme="minorEastAsia" w:cs="Times New Roman"/>
          <w:sz w:val="24"/>
          <w:szCs w:val="24"/>
          <w:lang w:val="en-US" w:eastAsia="zh-CN"/>
        </w:rPr>
      </w:pPr>
      <w:r>
        <w:rPr>
          <w:rFonts w:asciiTheme="minorEastAsia" w:eastAsiaTheme="minorEastAsia" w:hAnsiTheme="minorEastAsia" w:cs="Times New Roman"/>
          <w:color w:val="000000"/>
          <w:sz w:val="24"/>
          <w:szCs w:val="24"/>
          <w:lang w:val="en-US" w:eastAsia="zh-CN"/>
        </w:rPr>
        <w:t>4.</w:t>
      </w:r>
      <w:r>
        <w:rPr>
          <w:rFonts w:asciiTheme="minorEastAsia" w:eastAsiaTheme="minorEastAsia" w:hAnsiTheme="minorEastAsia" w:cs="Times New Roman"/>
          <w:color w:val="000000"/>
          <w:sz w:val="24"/>
          <w:szCs w:val="24"/>
          <w:lang w:val="en-US" w:eastAsia="zh-CN"/>
        </w:rPr>
        <w:t>服务成果要求</w:t>
      </w:r>
      <w:r>
        <w:rPr>
          <w:rFonts w:asciiTheme="minorEastAsia" w:eastAsiaTheme="minorEastAsia" w:hAnsiTheme="minorEastAsia" w:cs="Times New Roman"/>
          <w:sz w:val="24"/>
          <w:szCs w:val="24"/>
          <w:lang w:val="en-US" w:eastAsia="zh-CN"/>
        </w:rPr>
        <w:t>：按采购文件规定的服务标准出具规范、全面、详细、真实的结果性文书。</w:t>
      </w:r>
    </w:p>
    <w:p w:rsidR="00DC4FBB" w:rsidRDefault="009D2BC8">
      <w:pPr>
        <w:pStyle w:val="Bodytext1"/>
        <w:spacing w:after="80"/>
        <w:ind w:firstLineChars="200" w:firstLine="482"/>
        <w:rPr>
          <w:rFonts w:asciiTheme="minorEastAsia" w:eastAsiaTheme="minorEastAsia" w:hAnsiTheme="minorEastAsia" w:cs="方正楷体_GBK"/>
          <w:b/>
          <w:bCs/>
          <w:color w:val="000000"/>
          <w:sz w:val="24"/>
          <w:szCs w:val="24"/>
          <w:lang w:val="en-US" w:eastAsia="zh-CN"/>
        </w:rPr>
      </w:pPr>
      <w:r>
        <w:rPr>
          <w:rFonts w:asciiTheme="minorEastAsia" w:eastAsiaTheme="minorEastAsia" w:hAnsiTheme="minorEastAsia" w:cs="方正楷体_GBK" w:hint="eastAsia"/>
          <w:b/>
          <w:bCs/>
          <w:color w:val="000000"/>
          <w:sz w:val="24"/>
          <w:szCs w:val="24"/>
          <w:lang w:val="en-US" w:eastAsia="zh-CN"/>
        </w:rPr>
        <w:t>（五）服务保密要求</w:t>
      </w:r>
      <w:r>
        <w:rPr>
          <w:rFonts w:asciiTheme="minorEastAsia" w:eastAsiaTheme="minorEastAsia" w:hAnsiTheme="minorEastAsia" w:cs="方正楷体_GBK"/>
          <w:b/>
          <w:bCs/>
          <w:color w:val="000000"/>
          <w:sz w:val="24"/>
          <w:szCs w:val="24"/>
          <w:lang w:val="en-US" w:eastAsia="zh-CN"/>
        </w:rPr>
        <w:t xml:space="preserve"> </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sz w:val="24"/>
          <w:szCs w:val="24"/>
        </w:rPr>
        <w:t>供应商应严格遵守国家保密规定，不向外泄露审核成果及相关信息，不利用审核工作获取的信息牟取利益或用于其他与审核工作无关的任何事项。</w:t>
      </w:r>
    </w:p>
    <w:p w:rsidR="00DC4FBB" w:rsidRDefault="009D2BC8">
      <w:pPr>
        <w:pStyle w:val="af6"/>
        <w:spacing w:line="360" w:lineRule="auto"/>
        <w:ind w:firstLineChars="200" w:firstLine="482"/>
        <w:rPr>
          <w:rFonts w:asciiTheme="minorEastAsia" w:eastAsiaTheme="minorEastAsia" w:hAnsiTheme="minorEastAsia" w:cs="Times New Roman"/>
          <w:b/>
          <w:bCs/>
          <w:sz w:val="24"/>
          <w:szCs w:val="24"/>
        </w:rPr>
      </w:pPr>
      <w:r>
        <w:rPr>
          <w:rFonts w:asciiTheme="minorEastAsia" w:eastAsiaTheme="minorEastAsia" w:hAnsiTheme="minorEastAsia" w:cs="Times New Roman" w:hint="eastAsia"/>
          <w:b/>
          <w:bCs/>
          <w:sz w:val="24"/>
          <w:szCs w:val="24"/>
        </w:rPr>
        <w:t>（六）其中</w:t>
      </w:r>
      <w:r>
        <w:rPr>
          <w:rFonts w:asciiTheme="minorEastAsia" w:eastAsiaTheme="minorEastAsia" w:hAnsiTheme="minorEastAsia" w:cs="Times New Roman"/>
          <w:b/>
          <w:bCs/>
          <w:sz w:val="24"/>
          <w:szCs w:val="24"/>
        </w:rPr>
        <w:t>01</w:t>
      </w:r>
      <w:r>
        <w:rPr>
          <w:rFonts w:asciiTheme="minorEastAsia" w:eastAsiaTheme="minorEastAsia" w:hAnsiTheme="minorEastAsia" w:cs="Times New Roman"/>
          <w:b/>
          <w:bCs/>
          <w:sz w:val="24"/>
          <w:szCs w:val="24"/>
        </w:rPr>
        <w:t>包专项审计调查服务要求</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按照采购人要求，对直管区范围内政府投资建设项目开展专项审核调查，工作内容包括对建设项目决策、审批、重大政策措施贯彻落实、拆迁安置、招标投标、投资计划执行、建设进度、投资控制、质量安全、环境保护、土地要素保障、项目日常监管及内控管理等方面的审查，编写提交审核报告，同时需配合委托方要求的其他工作任务。</w:t>
      </w:r>
    </w:p>
    <w:p w:rsidR="00DC4FBB" w:rsidRDefault="00DC4FBB">
      <w:pPr>
        <w:pStyle w:val="af6"/>
        <w:spacing w:line="360" w:lineRule="auto"/>
        <w:ind w:firstLineChars="200" w:firstLine="480"/>
        <w:rPr>
          <w:rFonts w:asciiTheme="minorEastAsia" w:eastAsiaTheme="minorEastAsia" w:hAnsiTheme="minorEastAsia" w:cs="Times New Roman"/>
          <w:sz w:val="24"/>
          <w:szCs w:val="24"/>
        </w:rPr>
      </w:pPr>
    </w:p>
    <w:p w:rsidR="00DC4FBB" w:rsidRDefault="009D2BC8">
      <w:pPr>
        <w:pStyle w:val="af6"/>
        <w:spacing w:line="360" w:lineRule="auto"/>
        <w:ind w:firstLineChars="200" w:firstLine="482"/>
        <w:rPr>
          <w:rFonts w:asciiTheme="minorEastAsia" w:eastAsiaTheme="minorEastAsia" w:hAnsiTheme="minorEastAsia" w:cs="Times New Roman"/>
          <w:b/>
          <w:sz w:val="24"/>
          <w:szCs w:val="24"/>
        </w:rPr>
      </w:pPr>
      <w:r>
        <w:rPr>
          <w:rFonts w:asciiTheme="minorEastAsia" w:eastAsiaTheme="minorEastAsia" w:hAnsiTheme="minorEastAsia" w:cs="Times New Roman"/>
          <w:b/>
          <w:sz w:val="24"/>
          <w:szCs w:val="24"/>
        </w:rPr>
        <w:lastRenderedPageBreak/>
        <w:t>05</w:t>
      </w:r>
      <w:r>
        <w:rPr>
          <w:rFonts w:asciiTheme="minorEastAsia" w:eastAsiaTheme="minorEastAsia" w:hAnsiTheme="minorEastAsia" w:cs="Times New Roman"/>
          <w:b/>
          <w:sz w:val="24"/>
          <w:szCs w:val="24"/>
        </w:rPr>
        <w:t>包：</w:t>
      </w:r>
    </w:p>
    <w:p w:rsidR="00DC4FBB" w:rsidRDefault="009D2BC8">
      <w:pPr>
        <w:pStyle w:val="af6"/>
        <w:spacing w:line="360" w:lineRule="auto"/>
        <w:ind w:firstLineChars="200" w:firstLine="482"/>
        <w:rPr>
          <w:rFonts w:asciiTheme="minorEastAsia" w:eastAsiaTheme="minorEastAsia" w:hAnsiTheme="minorEastAsia" w:cs="方正楷体_GBK"/>
          <w:b/>
          <w:bCs/>
          <w:sz w:val="24"/>
          <w:szCs w:val="24"/>
        </w:rPr>
      </w:pPr>
      <w:r>
        <w:rPr>
          <w:rFonts w:asciiTheme="minorEastAsia" w:eastAsiaTheme="minorEastAsia" w:hAnsiTheme="minorEastAsia" w:cs="方正楷体_GBK" w:hint="eastAsia"/>
          <w:b/>
          <w:bCs/>
          <w:sz w:val="24"/>
          <w:szCs w:val="24"/>
        </w:rPr>
        <w:t>（一）主要服务内容</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w:t>
      </w:r>
      <w:r>
        <w:rPr>
          <w:rFonts w:asciiTheme="minorEastAsia" w:eastAsiaTheme="minorEastAsia" w:hAnsiTheme="minorEastAsia" w:cs="Times New Roman" w:hint="eastAsia"/>
          <w:sz w:val="24"/>
          <w:szCs w:val="24"/>
        </w:rPr>
        <w:t>工程竣工决算审计：按照招标文件和合同要求对项目进行审核，采用全面审查的方式对项目建设的真实性、合法性、合</w:t>
      </w:r>
      <w:proofErr w:type="gramStart"/>
      <w:r>
        <w:rPr>
          <w:rFonts w:asciiTheme="minorEastAsia" w:eastAsiaTheme="minorEastAsia" w:hAnsiTheme="minorEastAsia" w:cs="Times New Roman" w:hint="eastAsia"/>
          <w:sz w:val="24"/>
          <w:szCs w:val="24"/>
        </w:rPr>
        <w:t>规</w:t>
      </w:r>
      <w:proofErr w:type="gramEnd"/>
      <w:r>
        <w:rPr>
          <w:rFonts w:asciiTheme="minorEastAsia" w:eastAsiaTheme="minorEastAsia" w:hAnsiTheme="minorEastAsia" w:cs="Times New Roman" w:hint="eastAsia"/>
          <w:sz w:val="24"/>
          <w:szCs w:val="24"/>
        </w:rPr>
        <w:t>性进行审核，重点关注各参建主体是否存在履职履约不到位、失职渎职的问题；是否存在弄虚作假、损失浪费、高估冒算、营私舞弊等行为；分析执行基本建设制度存在的问题和多计待摊投资原因；揭示和查处项目建设管理中的重大违纪违法问题，堵塞漏洞、防范风险；促进健全建设领域监管体系。包括但不限于：</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1</w:t>
      </w:r>
      <w:r>
        <w:rPr>
          <w:rFonts w:asciiTheme="minorEastAsia" w:eastAsiaTheme="minorEastAsia" w:hAnsiTheme="minorEastAsia" w:cs="Times New Roman" w:hint="eastAsia"/>
          <w:sz w:val="24"/>
          <w:szCs w:val="24"/>
        </w:rPr>
        <w:t>）履行基本建设程序情况；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2</w:t>
      </w:r>
      <w:r>
        <w:rPr>
          <w:rFonts w:asciiTheme="minorEastAsia" w:eastAsiaTheme="minorEastAsia" w:hAnsiTheme="minorEastAsia" w:cs="Times New Roman" w:hint="eastAsia"/>
          <w:sz w:val="24"/>
          <w:szCs w:val="24"/>
        </w:rPr>
        <w:t>）建设管理制度制定和执行情况；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3</w:t>
      </w:r>
      <w:r>
        <w:rPr>
          <w:rFonts w:asciiTheme="minorEastAsia" w:eastAsiaTheme="minorEastAsia" w:hAnsiTheme="minorEastAsia" w:cs="Times New Roman" w:hint="eastAsia"/>
          <w:sz w:val="24"/>
          <w:szCs w:val="24"/>
        </w:rPr>
        <w:t>）概（预）算编制、执行和调整变动情况；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4</w:t>
      </w:r>
      <w:r>
        <w:rPr>
          <w:rFonts w:asciiTheme="minorEastAsia" w:eastAsiaTheme="minorEastAsia" w:hAnsiTheme="minorEastAsia" w:cs="Times New Roman" w:hint="eastAsia"/>
          <w:sz w:val="24"/>
          <w:szCs w:val="24"/>
        </w:rPr>
        <w:t>）招标投</w:t>
      </w:r>
      <w:r>
        <w:rPr>
          <w:rFonts w:asciiTheme="minorEastAsia" w:eastAsiaTheme="minorEastAsia" w:hAnsiTheme="minorEastAsia" w:cs="Times New Roman" w:hint="eastAsia"/>
          <w:sz w:val="24"/>
          <w:szCs w:val="24"/>
        </w:rPr>
        <w:t>标、政府采购程序执行情况；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sz w:val="24"/>
          <w:szCs w:val="24"/>
        </w:rPr>
        <w:t>5</w:t>
      </w:r>
      <w:r>
        <w:rPr>
          <w:rFonts w:asciiTheme="minorEastAsia" w:eastAsiaTheme="minorEastAsia" w:hAnsiTheme="minorEastAsia" w:cs="Times New Roman" w:hint="eastAsia"/>
          <w:sz w:val="24"/>
          <w:szCs w:val="24"/>
        </w:rPr>
        <w:t>）待摊投资情况；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6</w:t>
      </w:r>
      <w:r>
        <w:rPr>
          <w:rFonts w:asciiTheme="minorEastAsia" w:eastAsiaTheme="minorEastAsia" w:hAnsiTheme="minorEastAsia" w:cs="Times New Roman" w:hint="eastAsia"/>
          <w:sz w:val="24"/>
          <w:szCs w:val="24"/>
        </w:rPr>
        <w:t>）合同签订、履行及变更情况；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7</w:t>
      </w:r>
      <w:r>
        <w:rPr>
          <w:rFonts w:asciiTheme="minorEastAsia" w:eastAsiaTheme="minorEastAsia" w:hAnsiTheme="minorEastAsia" w:cs="Times New Roman" w:hint="eastAsia"/>
          <w:sz w:val="24"/>
          <w:szCs w:val="24"/>
        </w:rPr>
        <w:t>）投资控制、投资完成情况；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8</w:t>
      </w:r>
      <w:r>
        <w:rPr>
          <w:rFonts w:asciiTheme="minorEastAsia" w:eastAsiaTheme="minorEastAsia" w:hAnsiTheme="minorEastAsia" w:cs="Times New Roman" w:hint="eastAsia"/>
          <w:sz w:val="24"/>
          <w:szCs w:val="24"/>
        </w:rPr>
        <w:t>）资金来源、到位及使用情况；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9</w:t>
      </w:r>
      <w:r>
        <w:rPr>
          <w:rFonts w:asciiTheme="minorEastAsia" w:eastAsiaTheme="minorEastAsia" w:hAnsiTheme="minorEastAsia" w:cs="Times New Roman" w:hint="eastAsia"/>
          <w:sz w:val="24"/>
          <w:szCs w:val="24"/>
        </w:rPr>
        <w:t>）审计局确定需审核的其他事项。</w:t>
      </w:r>
    </w:p>
    <w:p w:rsidR="00DC4FBB" w:rsidRDefault="009D2BC8">
      <w:pPr>
        <w:pStyle w:val="af6"/>
        <w:spacing w:line="360" w:lineRule="auto"/>
        <w:ind w:firstLineChars="200" w:firstLine="482"/>
        <w:rPr>
          <w:rFonts w:asciiTheme="minorEastAsia" w:eastAsiaTheme="minorEastAsia" w:hAnsiTheme="minorEastAsia" w:cs="方正楷体_GBK"/>
          <w:b/>
          <w:bCs/>
          <w:sz w:val="24"/>
          <w:szCs w:val="24"/>
        </w:rPr>
      </w:pPr>
      <w:r>
        <w:rPr>
          <w:rFonts w:asciiTheme="minorEastAsia" w:eastAsiaTheme="minorEastAsia" w:hAnsiTheme="minorEastAsia" w:cs="方正楷体_GBK" w:hint="eastAsia"/>
          <w:b/>
          <w:bCs/>
          <w:sz w:val="24"/>
          <w:szCs w:val="24"/>
        </w:rPr>
        <w:t>(</w:t>
      </w:r>
      <w:r>
        <w:rPr>
          <w:rFonts w:asciiTheme="minorEastAsia" w:eastAsiaTheme="minorEastAsia" w:hAnsiTheme="minorEastAsia" w:cs="方正楷体_GBK" w:hint="eastAsia"/>
          <w:b/>
          <w:bCs/>
          <w:sz w:val="24"/>
          <w:szCs w:val="24"/>
        </w:rPr>
        <w:t>二</w:t>
      </w:r>
      <w:r>
        <w:rPr>
          <w:rFonts w:asciiTheme="minorEastAsia" w:eastAsiaTheme="minorEastAsia" w:hAnsiTheme="minorEastAsia" w:cs="方正楷体_GBK" w:hint="eastAsia"/>
          <w:b/>
          <w:bCs/>
          <w:sz w:val="24"/>
          <w:szCs w:val="24"/>
        </w:rPr>
        <w:t>)</w:t>
      </w:r>
      <w:r>
        <w:rPr>
          <w:rFonts w:asciiTheme="minorEastAsia" w:eastAsiaTheme="minorEastAsia" w:hAnsiTheme="minorEastAsia" w:cs="方正楷体_GBK" w:hint="eastAsia"/>
          <w:b/>
          <w:bCs/>
          <w:sz w:val="24"/>
          <w:szCs w:val="24"/>
        </w:rPr>
        <w:t>服务标准及依据</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《建设工程造价咨询规范》（</w:t>
      </w:r>
      <w:r>
        <w:rPr>
          <w:rFonts w:asciiTheme="minorEastAsia" w:eastAsiaTheme="minorEastAsia" w:hAnsiTheme="minorEastAsia" w:hint="eastAsia"/>
          <w:sz w:val="24"/>
        </w:rPr>
        <w:t>GB/T51095</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《建设工程造价咨询成果文件质量标准》（</w:t>
      </w:r>
      <w:r>
        <w:rPr>
          <w:rFonts w:asciiTheme="minorEastAsia" w:eastAsiaTheme="minorEastAsia" w:hAnsiTheme="minorEastAsia" w:hint="eastAsia"/>
          <w:sz w:val="24"/>
        </w:rPr>
        <w:t>CECA/GC7)</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《四川省工程造价咨询服务标准》（川</w:t>
      </w:r>
      <w:proofErr w:type="gramStart"/>
      <w:r>
        <w:rPr>
          <w:rFonts w:asciiTheme="minorEastAsia" w:eastAsiaTheme="minorEastAsia" w:hAnsiTheme="minorEastAsia" w:hint="eastAsia"/>
          <w:sz w:val="24"/>
        </w:rPr>
        <w:t>建价师协</w:t>
      </w:r>
      <w:proofErr w:type="gramEnd"/>
      <w:r>
        <w:rPr>
          <w:rFonts w:asciiTheme="minorEastAsia" w:eastAsiaTheme="minorEastAsia" w:hAnsiTheme="minorEastAsia" w:hint="eastAsia"/>
          <w:sz w:val="24"/>
        </w:rPr>
        <w:t xml:space="preserve">[2017]11 </w:t>
      </w:r>
      <w:r>
        <w:rPr>
          <w:rFonts w:asciiTheme="minorEastAsia" w:eastAsiaTheme="minorEastAsia" w:hAnsiTheme="minorEastAsia" w:hint="eastAsia"/>
          <w:sz w:val="24"/>
        </w:rPr>
        <w:t>号）。</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《建设工程结算编审规程（</w:t>
      </w:r>
      <w:r>
        <w:rPr>
          <w:rFonts w:asciiTheme="minorEastAsia" w:eastAsiaTheme="minorEastAsia" w:hAnsiTheme="minorEastAsia" w:hint="eastAsia"/>
          <w:sz w:val="24"/>
        </w:rPr>
        <w:t>CECA/GC3</w:t>
      </w:r>
      <w:r>
        <w:rPr>
          <w:rFonts w:asciiTheme="minorEastAsia" w:eastAsiaTheme="minorEastAsia" w:hAnsiTheme="minorEastAsia" w:hint="eastAsia"/>
          <w:sz w:val="24"/>
        </w:rPr>
        <w:t>—</w:t>
      </w:r>
      <w:r>
        <w:rPr>
          <w:rFonts w:asciiTheme="minorEastAsia" w:eastAsiaTheme="minorEastAsia" w:hAnsiTheme="minorEastAsia" w:hint="eastAsia"/>
          <w:sz w:val="24"/>
        </w:rPr>
        <w:t>2010</w:t>
      </w:r>
      <w:r>
        <w:rPr>
          <w:rFonts w:asciiTheme="minorEastAsia" w:eastAsiaTheme="minorEastAsia" w:hAnsiTheme="minorEastAsia" w:hint="eastAsia"/>
          <w:sz w:val="24"/>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《建设项目全过程造价咨询规程</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CECA/GC4-2017</w:t>
      </w:r>
      <w:r>
        <w:rPr>
          <w:rFonts w:asciiTheme="minorEastAsia" w:eastAsiaTheme="minorEastAsia" w:hAnsiTheme="minorEastAsia" w:hint="eastAsia"/>
          <w:sz w:val="24"/>
        </w:rPr>
        <w:t>》。</w:t>
      </w:r>
    </w:p>
    <w:p w:rsidR="00DC4FBB" w:rsidRDefault="009D2BC8">
      <w:pPr>
        <w:pStyle w:val="af6"/>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《基本建设财务规则》（中华人民共和国财政部令第</w:t>
      </w:r>
      <w:r>
        <w:rPr>
          <w:rFonts w:asciiTheme="minorEastAsia" w:eastAsiaTheme="minorEastAsia" w:hAnsiTheme="minorEastAsia" w:hint="eastAsia"/>
          <w:sz w:val="24"/>
        </w:rPr>
        <w:t>81</w:t>
      </w:r>
      <w:r>
        <w:rPr>
          <w:rFonts w:asciiTheme="minorEastAsia" w:eastAsiaTheme="minorEastAsia" w:hAnsiTheme="minorEastAsia" w:hint="eastAsia"/>
          <w:sz w:val="24"/>
        </w:rPr>
        <w:t>号）和《基本建设项目竣工财务决算管理暂行办法》等国家相关法律法规制度。</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hint="eastAsia"/>
          <w:sz w:val="24"/>
        </w:rPr>
        <w:t>7.</w:t>
      </w:r>
      <w:r>
        <w:rPr>
          <w:rFonts w:asciiTheme="minorEastAsia" w:eastAsiaTheme="minorEastAsia" w:hAnsiTheme="minorEastAsia" w:hint="eastAsia"/>
          <w:sz w:val="24"/>
        </w:rPr>
        <w:t>其他国家、地方、行业关于造价咨询、财政财务的相关法律和规定以及采购</w:t>
      </w:r>
      <w:proofErr w:type="gramStart"/>
      <w:r>
        <w:rPr>
          <w:rFonts w:asciiTheme="minorEastAsia" w:eastAsiaTheme="minorEastAsia" w:hAnsiTheme="minorEastAsia" w:hint="eastAsia"/>
          <w:sz w:val="24"/>
        </w:rPr>
        <w:t>人制</w:t>
      </w:r>
      <w:proofErr w:type="gramEnd"/>
      <w:r>
        <w:rPr>
          <w:rFonts w:asciiTheme="minorEastAsia" w:eastAsiaTheme="minorEastAsia" w:hAnsiTheme="minorEastAsia" w:hint="eastAsia"/>
          <w:sz w:val="24"/>
        </w:rPr>
        <w:t>定或修订的相关内控制度。</w:t>
      </w:r>
    </w:p>
    <w:p w:rsidR="00DC4FBB" w:rsidRDefault="009D2BC8">
      <w:pPr>
        <w:spacing w:line="360" w:lineRule="auto"/>
        <w:ind w:firstLineChars="200" w:firstLine="482"/>
        <w:rPr>
          <w:rFonts w:asciiTheme="minorEastAsia" w:eastAsiaTheme="minorEastAsia" w:hAnsiTheme="minorEastAsia" w:cs="方正楷体_GBK"/>
          <w:b/>
          <w:bCs/>
          <w:sz w:val="24"/>
        </w:rPr>
      </w:pPr>
      <w:r>
        <w:rPr>
          <w:rFonts w:asciiTheme="minorEastAsia" w:eastAsiaTheme="minorEastAsia" w:hAnsiTheme="minorEastAsia" w:cs="方正楷体_GBK" w:hint="eastAsia"/>
          <w:b/>
          <w:bCs/>
          <w:sz w:val="24"/>
        </w:rPr>
        <w:t>（三）人员配置及设施设备要求</w:t>
      </w:r>
    </w:p>
    <w:p w:rsidR="00DC4FBB" w:rsidRDefault="009D2BC8">
      <w:pPr>
        <w:pStyle w:val="af6"/>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w:t>
      </w:r>
      <w:r>
        <w:rPr>
          <w:rFonts w:asciiTheme="minorEastAsia" w:eastAsiaTheme="minorEastAsia" w:hAnsiTheme="minorEastAsia"/>
          <w:sz w:val="24"/>
        </w:rPr>
        <w:t>投入本项目人员必须是注册在本单位的人员，并书面承诺拟派驻人员与实际派驻项目的人员一致。联合体投标的，项目负责人必须注册在联合体牵头单位。项目负责人应具备较强的沟通协调能力、文字处理能力、丰富的投资审计</w:t>
      </w:r>
      <w:r>
        <w:rPr>
          <w:rFonts w:asciiTheme="minorEastAsia" w:eastAsiaTheme="minorEastAsia" w:hAnsiTheme="minorEastAsia" w:hint="eastAsia"/>
          <w:sz w:val="24"/>
        </w:rPr>
        <w:t>及财政财务类审计</w:t>
      </w:r>
      <w:r>
        <w:rPr>
          <w:rFonts w:asciiTheme="minorEastAsia" w:eastAsiaTheme="minorEastAsia" w:hAnsiTheme="minorEastAsia"/>
          <w:sz w:val="24"/>
        </w:rPr>
        <w:t>经验。项目负责人在审计过程中原则上固定不变</w:t>
      </w:r>
      <w:r>
        <w:rPr>
          <w:rFonts w:asciiTheme="minorEastAsia" w:eastAsiaTheme="minorEastAsia" w:hAnsiTheme="minorEastAsia"/>
          <w:sz w:val="24"/>
        </w:rPr>
        <w:t>,</w:t>
      </w:r>
      <w:r>
        <w:rPr>
          <w:rFonts w:asciiTheme="minorEastAsia" w:eastAsiaTheme="minorEastAsia" w:hAnsiTheme="minorEastAsia"/>
          <w:sz w:val="24"/>
        </w:rPr>
        <w:t>若采购人发现项目负责人不能胜任工作，有权要求更换项目负责人，直到合适为止。投标人同时参与</w:t>
      </w:r>
      <w:r>
        <w:rPr>
          <w:rFonts w:asciiTheme="minorEastAsia" w:eastAsiaTheme="minorEastAsia" w:hAnsiTheme="minorEastAsia" w:hint="eastAsia"/>
          <w:sz w:val="24"/>
        </w:rPr>
        <w:t>0</w:t>
      </w:r>
      <w:r>
        <w:rPr>
          <w:rFonts w:asciiTheme="minorEastAsia" w:eastAsiaTheme="minorEastAsia" w:hAnsiTheme="minorEastAsia"/>
          <w:sz w:val="24"/>
        </w:rPr>
        <w:t>5</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6</w:t>
      </w:r>
      <w:r>
        <w:rPr>
          <w:rFonts w:asciiTheme="minorEastAsia" w:eastAsiaTheme="minorEastAsia" w:hAnsiTheme="minorEastAsia" w:hint="eastAsia"/>
          <w:sz w:val="24"/>
        </w:rPr>
        <w:t>包</w:t>
      </w:r>
      <w:r>
        <w:rPr>
          <w:rFonts w:asciiTheme="minorEastAsia" w:eastAsiaTheme="minorEastAsia" w:hAnsiTheme="minorEastAsia"/>
          <w:sz w:val="24"/>
        </w:rPr>
        <w:t>审计服务</w:t>
      </w:r>
      <w:r>
        <w:rPr>
          <w:rFonts w:asciiTheme="minorEastAsia" w:eastAsiaTheme="minorEastAsia" w:hAnsiTheme="minorEastAsia" w:hint="eastAsia"/>
          <w:sz w:val="24"/>
        </w:rPr>
        <w:t>中多个</w:t>
      </w:r>
      <w:r>
        <w:rPr>
          <w:rFonts w:asciiTheme="minorEastAsia" w:eastAsiaTheme="minorEastAsia" w:hAnsiTheme="minorEastAsia"/>
          <w:sz w:val="24"/>
        </w:rPr>
        <w:t>包投标的，各投标文件中拟派驻人员不得重复，人员重复的全部投标文件作无效投标处理。</w:t>
      </w:r>
      <w:r>
        <w:rPr>
          <w:rFonts w:asciiTheme="minorEastAsia" w:eastAsiaTheme="minorEastAsia" w:hAnsiTheme="minorEastAsia" w:hint="eastAsia"/>
          <w:sz w:val="24"/>
        </w:rPr>
        <w:t>（提供书面承诺函）</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sz w:val="24"/>
        </w:rPr>
        <w:t>供应</w:t>
      </w:r>
      <w:proofErr w:type="gramStart"/>
      <w:r>
        <w:rPr>
          <w:rFonts w:asciiTheme="minorEastAsia" w:eastAsiaTheme="minorEastAsia" w:hAnsiTheme="minorEastAsia"/>
          <w:sz w:val="24"/>
        </w:rPr>
        <w:t>商固定</w:t>
      </w:r>
      <w:proofErr w:type="gramEnd"/>
      <w:r>
        <w:rPr>
          <w:rFonts w:asciiTheme="minorEastAsia" w:eastAsiaTheme="minorEastAsia" w:hAnsiTheme="minorEastAsia"/>
          <w:sz w:val="24"/>
        </w:rPr>
        <w:t>专职参审人员须是投标文件中本单</w:t>
      </w:r>
      <w:proofErr w:type="gramStart"/>
      <w:r>
        <w:rPr>
          <w:rFonts w:asciiTheme="minorEastAsia" w:eastAsiaTheme="minorEastAsia" w:hAnsiTheme="minorEastAsia"/>
          <w:sz w:val="24"/>
        </w:rPr>
        <w:t>位拟</w:t>
      </w:r>
      <w:proofErr w:type="gramEnd"/>
      <w:r>
        <w:rPr>
          <w:rFonts w:asciiTheme="minorEastAsia" w:eastAsiaTheme="minorEastAsia" w:hAnsiTheme="minorEastAsia"/>
          <w:sz w:val="24"/>
        </w:rPr>
        <w:t>派人员名单中的人员，如无特殊情况未经采购人批准擅自</w:t>
      </w:r>
      <w:proofErr w:type="gramStart"/>
      <w:r>
        <w:rPr>
          <w:rFonts w:asciiTheme="minorEastAsia" w:eastAsiaTheme="minorEastAsia" w:hAnsiTheme="minorEastAsia"/>
          <w:sz w:val="24"/>
        </w:rPr>
        <w:t>派遣非</w:t>
      </w:r>
      <w:proofErr w:type="gramEnd"/>
      <w:r>
        <w:rPr>
          <w:rFonts w:asciiTheme="minorEastAsia" w:eastAsiaTheme="minorEastAsia" w:hAnsiTheme="minorEastAsia"/>
          <w:sz w:val="24"/>
        </w:rPr>
        <w:t>投标时拟派人员的，视同拒绝履行政府采购合同，采购人可解除合同，并将依法追究法律责任。</w:t>
      </w:r>
    </w:p>
    <w:p w:rsidR="00DC4FBB" w:rsidRDefault="009D2BC8">
      <w:pPr>
        <w:pStyle w:val="af6"/>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sz w:val="24"/>
        </w:rPr>
        <w:t>供应商需具有与履行</w:t>
      </w:r>
      <w:r>
        <w:rPr>
          <w:rFonts w:asciiTheme="minorEastAsia" w:eastAsiaTheme="minorEastAsia" w:hAnsiTheme="minorEastAsia" w:hint="eastAsia"/>
          <w:sz w:val="24"/>
        </w:rPr>
        <w:t>决算审计服务</w:t>
      </w:r>
      <w:r>
        <w:rPr>
          <w:rFonts w:asciiTheme="minorEastAsia" w:eastAsiaTheme="minorEastAsia" w:hAnsiTheme="minorEastAsia"/>
          <w:sz w:val="24"/>
        </w:rPr>
        <w:t>所需的设施设备</w:t>
      </w:r>
      <w:r>
        <w:rPr>
          <w:rFonts w:asciiTheme="minorEastAsia" w:eastAsiaTheme="minorEastAsia" w:hAnsiTheme="minorEastAsia" w:hint="eastAsia"/>
          <w:sz w:val="24"/>
        </w:rPr>
        <w:t>、专业软件</w:t>
      </w:r>
      <w:r>
        <w:rPr>
          <w:rFonts w:asciiTheme="minorEastAsia" w:eastAsiaTheme="minorEastAsia" w:hAnsiTheme="minorEastAsia"/>
          <w:sz w:val="24"/>
        </w:rPr>
        <w:t>，供应</w:t>
      </w:r>
      <w:proofErr w:type="gramStart"/>
      <w:r>
        <w:rPr>
          <w:rFonts w:asciiTheme="minorEastAsia" w:eastAsiaTheme="minorEastAsia" w:hAnsiTheme="minorEastAsia"/>
          <w:sz w:val="24"/>
        </w:rPr>
        <w:t>商服务</w:t>
      </w:r>
      <w:proofErr w:type="gramEnd"/>
      <w:r>
        <w:rPr>
          <w:rFonts w:asciiTheme="minorEastAsia" w:eastAsiaTheme="minorEastAsia" w:hAnsiTheme="minorEastAsia"/>
          <w:sz w:val="24"/>
        </w:rPr>
        <w:t>场所为投标人所拥有的，需提供房产证复印件，供应</w:t>
      </w:r>
      <w:proofErr w:type="gramStart"/>
      <w:r>
        <w:rPr>
          <w:rFonts w:asciiTheme="minorEastAsia" w:eastAsiaTheme="minorEastAsia" w:hAnsiTheme="minorEastAsia"/>
          <w:sz w:val="24"/>
        </w:rPr>
        <w:t>商服务</w:t>
      </w:r>
      <w:proofErr w:type="gramEnd"/>
      <w:r>
        <w:rPr>
          <w:rFonts w:asciiTheme="minorEastAsia" w:eastAsiaTheme="minorEastAsia" w:hAnsiTheme="minorEastAsia"/>
          <w:sz w:val="24"/>
        </w:rPr>
        <w:t>场所为投标人租用的，需提供租房合同复印件。</w:t>
      </w:r>
    </w:p>
    <w:p w:rsidR="00DC4FBB" w:rsidRDefault="009D2BC8">
      <w:pPr>
        <w:pStyle w:val="Bodytext1"/>
        <w:spacing w:after="80"/>
        <w:ind w:firstLineChars="200" w:firstLine="482"/>
        <w:rPr>
          <w:rFonts w:asciiTheme="minorEastAsia" w:eastAsiaTheme="minorEastAsia" w:hAnsiTheme="minorEastAsia" w:cs="方正楷体_GBK"/>
          <w:b/>
          <w:bCs/>
          <w:color w:val="000000"/>
          <w:sz w:val="24"/>
          <w:szCs w:val="24"/>
          <w:lang w:val="en-US" w:eastAsia="zh-CN"/>
        </w:rPr>
      </w:pPr>
      <w:r>
        <w:rPr>
          <w:rFonts w:asciiTheme="minorEastAsia" w:eastAsiaTheme="minorEastAsia" w:hAnsiTheme="minorEastAsia" w:cs="方正楷体_GBK" w:hint="eastAsia"/>
          <w:b/>
          <w:bCs/>
          <w:color w:val="000000"/>
          <w:sz w:val="24"/>
          <w:szCs w:val="24"/>
          <w:lang w:val="en-US" w:eastAsia="zh-CN"/>
        </w:rPr>
        <w:t>（四）服务时限、服务质量及成果要求</w:t>
      </w:r>
    </w:p>
    <w:p w:rsidR="00DC4FBB" w:rsidRDefault="009D2BC8">
      <w:pPr>
        <w:pStyle w:val="Bodytext1"/>
        <w:spacing w:after="80"/>
        <w:ind w:firstLineChars="200" w:firstLine="480"/>
        <w:rPr>
          <w:rFonts w:asciiTheme="minorEastAsia" w:eastAsiaTheme="minorEastAsia" w:hAnsiTheme="minorEastAsia" w:cs="Times New Roman"/>
          <w:color w:val="000000"/>
          <w:sz w:val="24"/>
          <w:szCs w:val="24"/>
        </w:rPr>
      </w:pPr>
      <w:r>
        <w:rPr>
          <w:rFonts w:asciiTheme="minorEastAsia" w:eastAsiaTheme="minorEastAsia" w:hAnsiTheme="minorEastAsia" w:cs="Times New Roman"/>
          <w:color w:val="000000"/>
          <w:sz w:val="24"/>
          <w:szCs w:val="24"/>
          <w:lang w:val="en-US" w:eastAsia="zh-CN"/>
        </w:rPr>
        <w:t>1.</w:t>
      </w:r>
      <w:r>
        <w:rPr>
          <w:rFonts w:asciiTheme="minorEastAsia" w:eastAsiaTheme="minorEastAsia" w:hAnsiTheme="minorEastAsia" w:cs="Times New Roman"/>
          <w:color w:val="000000"/>
          <w:sz w:val="24"/>
          <w:szCs w:val="24"/>
          <w:lang w:eastAsia="zh-CN"/>
        </w:rPr>
        <w:t>供应商</w:t>
      </w:r>
      <w:r>
        <w:rPr>
          <w:rFonts w:asciiTheme="minorEastAsia" w:eastAsiaTheme="minorEastAsia" w:hAnsiTheme="minorEastAsia" w:cs="Times New Roman"/>
          <w:color w:val="000000"/>
          <w:sz w:val="24"/>
          <w:szCs w:val="24"/>
        </w:rPr>
        <w:t>在接到</w:t>
      </w:r>
      <w:proofErr w:type="gramStart"/>
      <w:r>
        <w:rPr>
          <w:rFonts w:asciiTheme="minorEastAsia" w:eastAsiaTheme="minorEastAsia" w:hAnsiTheme="minorEastAsia" w:cs="Times New Roman"/>
          <w:color w:val="000000"/>
          <w:sz w:val="24"/>
          <w:szCs w:val="24"/>
        </w:rPr>
        <w:t>釆购人通知</w:t>
      </w:r>
      <w:proofErr w:type="gramEnd"/>
      <w:r>
        <w:rPr>
          <w:rFonts w:asciiTheme="minorEastAsia" w:eastAsiaTheme="minorEastAsia" w:hAnsiTheme="minorEastAsia" w:cs="Times New Roman"/>
          <w:color w:val="000000"/>
          <w:sz w:val="24"/>
          <w:szCs w:val="24"/>
        </w:rPr>
        <w:t>后，在指定时间内到达</w:t>
      </w:r>
      <w:proofErr w:type="gramStart"/>
      <w:r>
        <w:rPr>
          <w:rFonts w:asciiTheme="minorEastAsia" w:eastAsiaTheme="minorEastAsia" w:hAnsiTheme="minorEastAsia" w:cs="Times New Roman"/>
          <w:color w:val="000000"/>
          <w:sz w:val="24"/>
          <w:szCs w:val="24"/>
        </w:rPr>
        <w:t>釆购人办公室</w:t>
      </w:r>
      <w:proofErr w:type="gramEnd"/>
      <w:r>
        <w:rPr>
          <w:rFonts w:asciiTheme="minorEastAsia" w:eastAsiaTheme="minorEastAsia" w:hAnsiTheme="minorEastAsia" w:cs="Times New Roman"/>
          <w:color w:val="000000"/>
          <w:sz w:val="24"/>
          <w:szCs w:val="24"/>
        </w:rPr>
        <w:t>接收审</w:t>
      </w:r>
      <w:r>
        <w:rPr>
          <w:rFonts w:asciiTheme="minorEastAsia" w:eastAsiaTheme="minorEastAsia" w:hAnsiTheme="minorEastAsia" w:cs="Times New Roman"/>
          <w:color w:val="000000"/>
          <w:sz w:val="24"/>
          <w:szCs w:val="24"/>
          <w:lang w:val="en-US" w:eastAsia="zh-CN"/>
        </w:rPr>
        <w:t>核</w:t>
      </w:r>
      <w:r>
        <w:rPr>
          <w:rFonts w:asciiTheme="minorEastAsia" w:eastAsiaTheme="minorEastAsia" w:hAnsiTheme="minorEastAsia" w:cs="Times New Roman"/>
          <w:color w:val="000000"/>
          <w:sz w:val="24"/>
          <w:szCs w:val="24"/>
        </w:rPr>
        <w:t>资料并核对签收。</w:t>
      </w:r>
    </w:p>
    <w:p w:rsidR="00DC4FBB" w:rsidRDefault="009D2BC8">
      <w:pPr>
        <w:pStyle w:val="Bodytext1"/>
        <w:spacing w:after="80"/>
        <w:ind w:firstLineChars="200" w:firstLine="480"/>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Times New Roman"/>
          <w:color w:val="000000"/>
          <w:sz w:val="24"/>
          <w:szCs w:val="24"/>
          <w:lang w:val="en-US" w:eastAsia="zh-CN"/>
        </w:rPr>
        <w:t>2.</w:t>
      </w:r>
      <w:r>
        <w:rPr>
          <w:rFonts w:asciiTheme="minorEastAsia" w:eastAsiaTheme="minorEastAsia" w:hAnsiTheme="minorEastAsia" w:cs="Times New Roman"/>
          <w:color w:val="000000"/>
          <w:sz w:val="24"/>
          <w:szCs w:val="24"/>
          <w:lang w:val="en-US" w:eastAsia="zh-CN"/>
        </w:rPr>
        <w:t>具体服务</w:t>
      </w:r>
      <w:r>
        <w:rPr>
          <w:rFonts w:asciiTheme="minorEastAsia" w:eastAsiaTheme="minorEastAsia" w:hAnsiTheme="minorEastAsia" w:cs="Times New Roman"/>
          <w:sz w:val="24"/>
          <w:szCs w:val="24"/>
          <w:lang w:val="en-US" w:eastAsia="zh-CN"/>
        </w:rPr>
        <w:t>时限按照《天府</w:t>
      </w:r>
      <w:r>
        <w:rPr>
          <w:rFonts w:asciiTheme="minorEastAsia" w:eastAsiaTheme="minorEastAsia" w:hAnsiTheme="minorEastAsia" w:cs="Times New Roman"/>
          <w:color w:val="000000"/>
          <w:sz w:val="24"/>
          <w:szCs w:val="24"/>
          <w:lang w:val="en-US" w:eastAsia="zh-CN"/>
        </w:rPr>
        <w:t>新区成都管委会审计局关于中介机构参与政府投资建设项目审计的管理办法》规定执行。</w:t>
      </w:r>
    </w:p>
    <w:p w:rsidR="00DC4FBB" w:rsidRDefault="009D2BC8">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color w:val="000000"/>
          <w:sz w:val="24"/>
        </w:rPr>
        <w:t>服务质量要求：投标人承诺如中标后严格按照国家和四川省、成都市有关政府投资项目的政策规定、天府新区投资项目管理相关规定执行，</w:t>
      </w:r>
      <w:proofErr w:type="gramStart"/>
      <w:r>
        <w:rPr>
          <w:rFonts w:asciiTheme="minorEastAsia" w:eastAsiaTheme="minorEastAsia" w:hAnsiTheme="minorEastAsia"/>
          <w:color w:val="000000"/>
          <w:sz w:val="24"/>
        </w:rPr>
        <w:t>且按照</w:t>
      </w:r>
      <w:proofErr w:type="gramEnd"/>
      <w:r>
        <w:rPr>
          <w:rFonts w:asciiTheme="minorEastAsia" w:eastAsiaTheme="minorEastAsia" w:hAnsiTheme="minorEastAsia"/>
          <w:color w:val="000000"/>
          <w:sz w:val="24"/>
        </w:rPr>
        <w:t>采购文件规定的服务标准及依据提供</w:t>
      </w:r>
      <w:r>
        <w:rPr>
          <w:rFonts w:asciiTheme="minorEastAsia" w:eastAsiaTheme="minorEastAsia" w:hAnsiTheme="minorEastAsia" w:hint="eastAsia"/>
          <w:color w:val="000000"/>
          <w:sz w:val="24"/>
        </w:rPr>
        <w:t>决算审计</w:t>
      </w:r>
      <w:r>
        <w:rPr>
          <w:rFonts w:asciiTheme="minorEastAsia" w:eastAsiaTheme="minorEastAsia" w:hAnsiTheme="minorEastAsia"/>
          <w:color w:val="000000"/>
          <w:sz w:val="24"/>
        </w:rPr>
        <w:t>服务，并自觉接受采购人业务指导和监管。</w:t>
      </w:r>
    </w:p>
    <w:p w:rsidR="00DC4FBB" w:rsidRDefault="009D2BC8">
      <w:pPr>
        <w:pStyle w:val="Bodytext1"/>
        <w:ind w:firstLineChars="200" w:firstLine="480"/>
        <w:rPr>
          <w:rFonts w:asciiTheme="minorEastAsia" w:eastAsiaTheme="minorEastAsia" w:hAnsiTheme="minorEastAsia" w:cs="Times New Roman"/>
          <w:sz w:val="24"/>
          <w:szCs w:val="24"/>
          <w:lang w:val="en-US" w:eastAsia="zh-CN"/>
        </w:rPr>
      </w:pPr>
      <w:r>
        <w:rPr>
          <w:rFonts w:asciiTheme="minorEastAsia" w:eastAsiaTheme="minorEastAsia" w:hAnsiTheme="minorEastAsia" w:cs="Times New Roman"/>
          <w:color w:val="000000"/>
          <w:sz w:val="24"/>
          <w:szCs w:val="24"/>
          <w:lang w:val="en-US" w:eastAsia="zh-CN"/>
        </w:rPr>
        <w:t>4.</w:t>
      </w:r>
      <w:r>
        <w:rPr>
          <w:rFonts w:asciiTheme="minorEastAsia" w:eastAsiaTheme="minorEastAsia" w:hAnsiTheme="minorEastAsia" w:cs="Times New Roman"/>
          <w:color w:val="000000"/>
          <w:sz w:val="24"/>
          <w:szCs w:val="24"/>
          <w:lang w:val="en-US" w:eastAsia="zh-CN"/>
        </w:rPr>
        <w:t>服务成果要求</w:t>
      </w:r>
      <w:r>
        <w:rPr>
          <w:rFonts w:asciiTheme="minorEastAsia" w:eastAsiaTheme="minorEastAsia" w:hAnsiTheme="minorEastAsia" w:cs="Times New Roman"/>
          <w:sz w:val="24"/>
          <w:szCs w:val="24"/>
          <w:lang w:val="en-US" w:eastAsia="zh-CN"/>
        </w:rPr>
        <w:t>：按采购文件规定的服务标准出具规范、全面、详细、真实的结果性文书。</w:t>
      </w:r>
    </w:p>
    <w:p w:rsidR="00DC4FBB" w:rsidRDefault="009D2BC8">
      <w:pPr>
        <w:pStyle w:val="af6"/>
        <w:spacing w:line="360" w:lineRule="auto"/>
        <w:ind w:firstLineChars="200" w:firstLine="482"/>
        <w:rPr>
          <w:rFonts w:asciiTheme="minorEastAsia" w:eastAsiaTheme="minorEastAsia" w:hAnsiTheme="minorEastAsia" w:cs="Times New Roman"/>
          <w:sz w:val="24"/>
          <w:szCs w:val="24"/>
        </w:rPr>
      </w:pPr>
      <w:r>
        <w:rPr>
          <w:rFonts w:asciiTheme="minorEastAsia" w:eastAsiaTheme="minorEastAsia" w:hAnsiTheme="minorEastAsia" w:cs="方正楷体_GBK"/>
          <w:b/>
          <w:bCs/>
          <w:color w:val="000000"/>
          <w:sz w:val="24"/>
          <w:szCs w:val="24"/>
        </w:rPr>
        <w:t>5.</w:t>
      </w:r>
      <w:r>
        <w:rPr>
          <w:rFonts w:asciiTheme="minorEastAsia" w:eastAsiaTheme="minorEastAsia" w:hAnsiTheme="minorEastAsia" w:cs="Times New Roman"/>
          <w:sz w:val="24"/>
          <w:szCs w:val="24"/>
        </w:rPr>
        <w:t>供应商应严格遵守国家保密规定，不向外泄露审核成果及相关信息，不利用审核工作获取的信息牟取利益或用于其他与审核工作无关的任何事项。</w:t>
      </w:r>
    </w:p>
    <w:p w:rsidR="00DC4FBB" w:rsidRDefault="00DC4FBB">
      <w:pPr>
        <w:pStyle w:val="af6"/>
        <w:spacing w:line="360" w:lineRule="auto"/>
        <w:ind w:firstLineChars="200" w:firstLine="482"/>
        <w:rPr>
          <w:rFonts w:asciiTheme="minorEastAsia" w:eastAsiaTheme="minorEastAsia" w:hAnsiTheme="minorEastAsia" w:cs="Times New Roman"/>
          <w:b/>
          <w:sz w:val="24"/>
          <w:szCs w:val="24"/>
        </w:rPr>
      </w:pPr>
    </w:p>
    <w:p w:rsidR="00DC4FBB" w:rsidRDefault="009D2BC8">
      <w:pPr>
        <w:pStyle w:val="af6"/>
        <w:spacing w:line="360" w:lineRule="auto"/>
        <w:ind w:firstLineChars="200" w:firstLine="482"/>
        <w:rPr>
          <w:rFonts w:asciiTheme="minorEastAsia" w:eastAsiaTheme="minorEastAsia" w:hAnsiTheme="minorEastAsia" w:cs="Times New Roman"/>
          <w:b/>
          <w:sz w:val="24"/>
          <w:szCs w:val="24"/>
        </w:rPr>
      </w:pPr>
      <w:r>
        <w:rPr>
          <w:rFonts w:asciiTheme="minorEastAsia" w:eastAsiaTheme="minorEastAsia" w:hAnsiTheme="minorEastAsia" w:cs="Times New Roman"/>
          <w:b/>
          <w:sz w:val="24"/>
          <w:szCs w:val="24"/>
        </w:rPr>
        <w:t>06</w:t>
      </w:r>
      <w:r>
        <w:rPr>
          <w:rFonts w:asciiTheme="minorEastAsia" w:eastAsiaTheme="minorEastAsia" w:hAnsiTheme="minorEastAsia" w:cs="Times New Roman"/>
          <w:b/>
          <w:sz w:val="24"/>
          <w:szCs w:val="24"/>
        </w:rPr>
        <w:t>包</w:t>
      </w:r>
      <w:r>
        <w:rPr>
          <w:rFonts w:asciiTheme="minorEastAsia" w:eastAsiaTheme="minorEastAsia" w:hAnsiTheme="minorEastAsia" w:cs="Times New Roman" w:hint="eastAsia"/>
          <w:b/>
          <w:sz w:val="24"/>
          <w:szCs w:val="24"/>
        </w:rPr>
        <w:t>：</w:t>
      </w:r>
    </w:p>
    <w:p w:rsidR="00DC4FBB" w:rsidRDefault="009D2BC8">
      <w:pPr>
        <w:pStyle w:val="af6"/>
        <w:spacing w:line="360" w:lineRule="auto"/>
        <w:ind w:firstLineChars="200" w:firstLine="482"/>
        <w:rPr>
          <w:rFonts w:asciiTheme="minorEastAsia" w:eastAsiaTheme="minorEastAsia" w:hAnsiTheme="minorEastAsia" w:cs="方正楷体_GBK"/>
          <w:b/>
          <w:bCs/>
          <w:sz w:val="24"/>
          <w:szCs w:val="24"/>
        </w:rPr>
      </w:pPr>
      <w:r>
        <w:rPr>
          <w:rFonts w:asciiTheme="minorEastAsia" w:eastAsiaTheme="minorEastAsia" w:hAnsiTheme="minorEastAsia" w:cs="方正楷体_GBK" w:hint="eastAsia"/>
          <w:b/>
          <w:bCs/>
          <w:sz w:val="24"/>
          <w:szCs w:val="24"/>
        </w:rPr>
        <w:t>（一）主要服务内容</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lastRenderedPageBreak/>
        <w:t>1.</w:t>
      </w:r>
      <w:r>
        <w:rPr>
          <w:rFonts w:asciiTheme="minorEastAsia" w:eastAsiaTheme="minorEastAsia" w:hAnsiTheme="minorEastAsia" w:cs="Times New Roman" w:hint="eastAsia"/>
          <w:sz w:val="24"/>
          <w:szCs w:val="24"/>
        </w:rPr>
        <w:t>财政财务类审计（</w:t>
      </w:r>
      <w:proofErr w:type="gramStart"/>
      <w:r>
        <w:rPr>
          <w:rFonts w:asciiTheme="minorEastAsia" w:eastAsiaTheme="minorEastAsia" w:hAnsiTheme="minorEastAsia" w:cs="Times New Roman"/>
          <w:sz w:val="24"/>
          <w:szCs w:val="24"/>
        </w:rPr>
        <w:t>经责审计</w:t>
      </w:r>
      <w:r>
        <w:rPr>
          <w:rFonts w:asciiTheme="minorEastAsia" w:eastAsiaTheme="minorEastAsia" w:hAnsiTheme="minorEastAsia" w:cs="Times New Roman" w:hint="eastAsia"/>
          <w:sz w:val="24"/>
          <w:szCs w:val="24"/>
        </w:rPr>
        <w:t>及</w:t>
      </w:r>
      <w:r>
        <w:rPr>
          <w:rFonts w:asciiTheme="minorEastAsia" w:eastAsiaTheme="minorEastAsia" w:hAnsiTheme="minorEastAsia" w:cs="Times New Roman"/>
          <w:sz w:val="24"/>
          <w:szCs w:val="24"/>
        </w:rPr>
        <w:t>资环</w:t>
      </w:r>
      <w:proofErr w:type="gramEnd"/>
      <w:r>
        <w:rPr>
          <w:rFonts w:asciiTheme="minorEastAsia" w:eastAsiaTheme="minorEastAsia" w:hAnsiTheme="minorEastAsia" w:cs="Times New Roman"/>
          <w:sz w:val="24"/>
          <w:szCs w:val="24"/>
        </w:rPr>
        <w:t>审计</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sz w:val="24"/>
          <w:szCs w:val="24"/>
        </w:rPr>
        <w:t>政策跟踪审计</w:t>
      </w: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sz w:val="24"/>
          <w:szCs w:val="24"/>
        </w:rPr>
        <w:t>民生审计</w:t>
      </w:r>
      <w:r>
        <w:rPr>
          <w:rFonts w:asciiTheme="minorEastAsia" w:eastAsiaTheme="minorEastAsia" w:hAnsiTheme="minorEastAsia" w:cs="Times New Roman" w:hint="eastAsia"/>
          <w:sz w:val="24"/>
          <w:szCs w:val="24"/>
        </w:rPr>
        <w:t>）：根据国家相关法规制度要求，按照采购人提供的任务来源拟定审计实施方案，整体分析把控项目、重点筛查发现问题、落实问题主体责任、分析原因提出建议并拟制相应文书。工作内容包括但不限于：</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1</w:t>
      </w:r>
      <w:r>
        <w:rPr>
          <w:rFonts w:asciiTheme="minorEastAsia" w:eastAsiaTheme="minorEastAsia" w:hAnsiTheme="minorEastAsia" w:cs="Times New Roman" w:hint="eastAsia"/>
          <w:sz w:val="24"/>
          <w:szCs w:val="24"/>
        </w:rPr>
        <w:t>）贯彻执行党和国家政策；</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2</w:t>
      </w:r>
      <w:r>
        <w:rPr>
          <w:rFonts w:asciiTheme="minorEastAsia" w:eastAsiaTheme="minorEastAsia" w:hAnsiTheme="minorEastAsia" w:cs="Times New Roman" w:hint="eastAsia"/>
          <w:sz w:val="24"/>
          <w:szCs w:val="24"/>
        </w:rPr>
        <w:t>）财政财务管理和经济风险防范；</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3</w:t>
      </w:r>
      <w:r>
        <w:rPr>
          <w:rFonts w:asciiTheme="minorEastAsia" w:eastAsiaTheme="minorEastAsia" w:hAnsiTheme="minorEastAsia" w:cs="Times New Roman" w:hint="eastAsia"/>
          <w:sz w:val="24"/>
          <w:szCs w:val="24"/>
        </w:rPr>
        <w:t>）民生保障和改善情况；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4</w:t>
      </w:r>
      <w:r>
        <w:rPr>
          <w:rFonts w:asciiTheme="minorEastAsia" w:eastAsiaTheme="minorEastAsia" w:hAnsiTheme="minorEastAsia" w:cs="Times New Roman" w:hint="eastAsia"/>
          <w:sz w:val="24"/>
          <w:szCs w:val="24"/>
        </w:rPr>
        <w:t>）资金管理使用及效益情况；</w:t>
      </w:r>
    </w:p>
    <w:p w:rsidR="00DC4FBB" w:rsidRDefault="009D2BC8">
      <w:pPr>
        <w:pStyle w:val="af6"/>
        <w:spacing w:line="360" w:lineRule="auto"/>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w:t>
      </w:r>
      <w:r>
        <w:rPr>
          <w:rFonts w:asciiTheme="minorEastAsia" w:eastAsiaTheme="minorEastAsia" w:hAnsiTheme="minorEastAsia" w:cs="Times New Roman" w:hint="eastAsia"/>
          <w:sz w:val="24"/>
          <w:szCs w:val="24"/>
        </w:rPr>
        <w:t>5</w:t>
      </w:r>
      <w:r>
        <w:rPr>
          <w:rFonts w:asciiTheme="minorEastAsia" w:eastAsiaTheme="minorEastAsia" w:hAnsiTheme="minorEastAsia" w:cs="Times New Roman" w:hint="eastAsia"/>
          <w:sz w:val="24"/>
          <w:szCs w:val="24"/>
        </w:rPr>
        <w:t>）需审核的其他事项。</w:t>
      </w:r>
    </w:p>
    <w:p w:rsidR="00DC4FBB" w:rsidRDefault="009D2BC8">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cs="方正楷体_GBK" w:hint="eastAsia"/>
          <w:b/>
          <w:bCs/>
          <w:sz w:val="24"/>
        </w:rPr>
        <w:t>(</w:t>
      </w:r>
      <w:r>
        <w:rPr>
          <w:rFonts w:asciiTheme="minorEastAsia" w:eastAsiaTheme="minorEastAsia" w:hAnsiTheme="minorEastAsia" w:cs="方正楷体_GBK" w:hint="eastAsia"/>
          <w:b/>
          <w:bCs/>
          <w:sz w:val="24"/>
        </w:rPr>
        <w:t>二</w:t>
      </w:r>
      <w:r>
        <w:rPr>
          <w:rFonts w:asciiTheme="minorEastAsia" w:eastAsiaTheme="minorEastAsia" w:hAnsiTheme="minorEastAsia" w:cs="方正楷体_GBK" w:hint="eastAsia"/>
          <w:b/>
          <w:bCs/>
          <w:sz w:val="24"/>
        </w:rPr>
        <w:t>)</w:t>
      </w:r>
      <w:r>
        <w:rPr>
          <w:rFonts w:asciiTheme="minorEastAsia" w:eastAsiaTheme="minorEastAsia" w:hAnsiTheme="minorEastAsia" w:cs="方正楷体_GBK" w:hint="eastAsia"/>
          <w:b/>
          <w:bCs/>
          <w:sz w:val="24"/>
        </w:rPr>
        <w:t>服务标准及依据</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《党政主要领导干部和国有企事业单位主要领导人员经济责任审计规定》《领导干部自然资源资产离任审计规定（试行）》</w:t>
      </w:r>
    </w:p>
    <w:p w:rsidR="00DC4FBB" w:rsidRDefault="009D2BC8">
      <w:pPr>
        <w:spacing w:line="360" w:lineRule="auto"/>
        <w:ind w:firstLineChars="200" w:firstLine="480"/>
        <w:rPr>
          <w:rFonts w:asciiTheme="minorEastAsia" w:eastAsiaTheme="minorEastAsia" w:hAnsiTheme="minorEastAsia"/>
          <w:b/>
          <w:bCs/>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其他国家、地方、行业关于工程造价咨询、</w:t>
      </w:r>
      <w:r>
        <w:rPr>
          <w:rFonts w:asciiTheme="minorEastAsia" w:eastAsiaTheme="minorEastAsia" w:hAnsiTheme="minorEastAsia" w:hint="eastAsia"/>
          <w:sz w:val="24"/>
        </w:rPr>
        <w:t>财政财务等相关法律和规定，如有最新规范、标准按最新的执行；采购人在项目实施过程中如有新要求以采购人要求为准。</w:t>
      </w:r>
    </w:p>
    <w:p w:rsidR="00DC4FBB" w:rsidRDefault="009D2BC8">
      <w:pPr>
        <w:spacing w:line="360" w:lineRule="auto"/>
        <w:ind w:firstLineChars="200" w:firstLine="482"/>
        <w:rPr>
          <w:rFonts w:asciiTheme="minorEastAsia" w:eastAsiaTheme="minorEastAsia" w:hAnsiTheme="minorEastAsia" w:cs="方正楷体_GBK"/>
          <w:b/>
          <w:bCs/>
          <w:sz w:val="24"/>
        </w:rPr>
      </w:pPr>
      <w:r>
        <w:rPr>
          <w:rFonts w:asciiTheme="minorEastAsia" w:eastAsiaTheme="minorEastAsia" w:hAnsiTheme="minorEastAsia" w:cs="方正楷体_GBK" w:hint="eastAsia"/>
          <w:b/>
          <w:bCs/>
          <w:sz w:val="24"/>
        </w:rPr>
        <w:t>（三）人员配置及设施设备要求</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投入本项目人员必须是注册在本单位的人员，并书面承诺拟派驻人员与实际派驻项目的人员一致。联合体投标的，项目负责人必须注册在联合体牵头单位。项目负责人应具备较强的沟通协调能力、文字处理能力、丰富的投资审计</w:t>
      </w:r>
      <w:r>
        <w:rPr>
          <w:rFonts w:asciiTheme="minorEastAsia" w:eastAsiaTheme="minorEastAsia" w:hAnsiTheme="minorEastAsia" w:hint="eastAsia"/>
          <w:sz w:val="24"/>
        </w:rPr>
        <w:t>及财政财务类审计</w:t>
      </w:r>
      <w:r>
        <w:rPr>
          <w:rFonts w:asciiTheme="minorEastAsia" w:eastAsiaTheme="minorEastAsia" w:hAnsiTheme="minorEastAsia"/>
          <w:sz w:val="24"/>
        </w:rPr>
        <w:t>经验。项目负责人在审计过程中原则上固定不变</w:t>
      </w:r>
      <w:r>
        <w:rPr>
          <w:rFonts w:asciiTheme="minorEastAsia" w:eastAsiaTheme="minorEastAsia" w:hAnsiTheme="minorEastAsia"/>
          <w:sz w:val="24"/>
        </w:rPr>
        <w:t>,</w:t>
      </w:r>
      <w:r>
        <w:rPr>
          <w:rFonts w:asciiTheme="minorEastAsia" w:eastAsiaTheme="minorEastAsia" w:hAnsiTheme="minorEastAsia"/>
          <w:sz w:val="24"/>
        </w:rPr>
        <w:t>若采购人发现项目负责人不能胜任工作，有权要求更换项目负责人，直到合适为止。投标人同时参与</w:t>
      </w:r>
      <w:r>
        <w:rPr>
          <w:rFonts w:asciiTheme="minorEastAsia" w:eastAsiaTheme="minorEastAsia" w:hAnsiTheme="minorEastAsia" w:hint="eastAsia"/>
          <w:sz w:val="24"/>
        </w:rPr>
        <w:t>0</w:t>
      </w:r>
      <w:r>
        <w:rPr>
          <w:rFonts w:asciiTheme="minorEastAsia" w:eastAsiaTheme="minorEastAsia" w:hAnsiTheme="minorEastAsia"/>
          <w:sz w:val="24"/>
        </w:rPr>
        <w:t>5</w:t>
      </w:r>
      <w:r>
        <w:rPr>
          <w:rFonts w:asciiTheme="minorEastAsia" w:eastAsiaTheme="minorEastAsia" w:hAnsiTheme="minorEastAsia" w:hint="eastAsia"/>
          <w:sz w:val="24"/>
        </w:rPr>
        <w:t>包、</w:t>
      </w:r>
      <w:r>
        <w:rPr>
          <w:rFonts w:asciiTheme="minorEastAsia" w:eastAsiaTheme="minorEastAsia" w:hAnsiTheme="minorEastAsia" w:hint="eastAsia"/>
          <w:sz w:val="24"/>
        </w:rPr>
        <w:t>0</w:t>
      </w:r>
      <w:r>
        <w:rPr>
          <w:rFonts w:asciiTheme="minorEastAsia" w:eastAsiaTheme="minorEastAsia" w:hAnsiTheme="minorEastAsia"/>
          <w:sz w:val="24"/>
        </w:rPr>
        <w:t>6</w:t>
      </w:r>
      <w:r>
        <w:rPr>
          <w:rFonts w:asciiTheme="minorEastAsia" w:eastAsiaTheme="minorEastAsia" w:hAnsiTheme="minorEastAsia" w:hint="eastAsia"/>
          <w:sz w:val="24"/>
        </w:rPr>
        <w:t>包</w:t>
      </w:r>
      <w:r>
        <w:rPr>
          <w:rFonts w:asciiTheme="minorEastAsia" w:eastAsiaTheme="minorEastAsia" w:hAnsiTheme="minorEastAsia"/>
          <w:sz w:val="24"/>
        </w:rPr>
        <w:t>审计服务</w:t>
      </w:r>
      <w:r>
        <w:rPr>
          <w:rFonts w:asciiTheme="minorEastAsia" w:eastAsiaTheme="minorEastAsia" w:hAnsiTheme="minorEastAsia" w:hint="eastAsia"/>
          <w:sz w:val="24"/>
        </w:rPr>
        <w:t>中多个</w:t>
      </w:r>
      <w:r>
        <w:rPr>
          <w:rFonts w:asciiTheme="minorEastAsia" w:eastAsiaTheme="minorEastAsia" w:hAnsiTheme="minorEastAsia"/>
          <w:sz w:val="24"/>
        </w:rPr>
        <w:t>包投标的，各投标文件中拟派驻人员不得重复，人员重复的全部投标文件作无效投标处理。</w:t>
      </w:r>
      <w:r>
        <w:rPr>
          <w:rFonts w:asciiTheme="minorEastAsia" w:eastAsiaTheme="minorEastAsia" w:hAnsiTheme="minorEastAsia" w:hint="eastAsia"/>
          <w:sz w:val="24"/>
        </w:rPr>
        <w:t>（提供书面承诺函）</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sz w:val="24"/>
        </w:rPr>
        <w:t>供应</w:t>
      </w:r>
      <w:proofErr w:type="gramStart"/>
      <w:r>
        <w:rPr>
          <w:rFonts w:asciiTheme="minorEastAsia" w:eastAsiaTheme="minorEastAsia" w:hAnsiTheme="minorEastAsia"/>
          <w:sz w:val="24"/>
        </w:rPr>
        <w:t>商固定</w:t>
      </w:r>
      <w:proofErr w:type="gramEnd"/>
      <w:r>
        <w:rPr>
          <w:rFonts w:asciiTheme="minorEastAsia" w:eastAsiaTheme="minorEastAsia" w:hAnsiTheme="minorEastAsia"/>
          <w:sz w:val="24"/>
        </w:rPr>
        <w:t>专职参审人员须是投标文件中本单</w:t>
      </w:r>
      <w:proofErr w:type="gramStart"/>
      <w:r>
        <w:rPr>
          <w:rFonts w:asciiTheme="minorEastAsia" w:eastAsiaTheme="minorEastAsia" w:hAnsiTheme="minorEastAsia"/>
          <w:sz w:val="24"/>
        </w:rPr>
        <w:t>位拟</w:t>
      </w:r>
      <w:proofErr w:type="gramEnd"/>
      <w:r>
        <w:rPr>
          <w:rFonts w:asciiTheme="minorEastAsia" w:eastAsiaTheme="minorEastAsia" w:hAnsiTheme="minorEastAsia"/>
          <w:sz w:val="24"/>
        </w:rPr>
        <w:t>派人员名单中的人员，如无特殊情况未经采购人批准擅自</w:t>
      </w:r>
      <w:proofErr w:type="gramStart"/>
      <w:r>
        <w:rPr>
          <w:rFonts w:asciiTheme="minorEastAsia" w:eastAsiaTheme="minorEastAsia" w:hAnsiTheme="minorEastAsia"/>
          <w:sz w:val="24"/>
        </w:rPr>
        <w:t>派遣非</w:t>
      </w:r>
      <w:proofErr w:type="gramEnd"/>
      <w:r>
        <w:rPr>
          <w:rFonts w:asciiTheme="minorEastAsia" w:eastAsiaTheme="minorEastAsia" w:hAnsiTheme="minorEastAsia"/>
          <w:sz w:val="24"/>
        </w:rPr>
        <w:t>投标时拟派人员的，视同拒绝履行政府采购合同，采购人可解除合同，并将依法追究法律责任。</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sz w:val="24"/>
        </w:rPr>
        <w:t>供应商需具有与履行</w:t>
      </w:r>
      <w:r>
        <w:rPr>
          <w:rFonts w:asciiTheme="minorEastAsia" w:eastAsiaTheme="minorEastAsia" w:hAnsiTheme="minorEastAsia" w:hint="eastAsia"/>
          <w:sz w:val="24"/>
        </w:rPr>
        <w:t>会计咨询服务</w:t>
      </w:r>
      <w:r>
        <w:rPr>
          <w:rFonts w:asciiTheme="minorEastAsia" w:eastAsiaTheme="minorEastAsia" w:hAnsiTheme="minorEastAsia"/>
          <w:sz w:val="24"/>
        </w:rPr>
        <w:t>所需的设施设备</w:t>
      </w:r>
      <w:r>
        <w:rPr>
          <w:rFonts w:asciiTheme="minorEastAsia" w:eastAsiaTheme="minorEastAsia" w:hAnsiTheme="minorEastAsia" w:hint="eastAsia"/>
          <w:sz w:val="24"/>
        </w:rPr>
        <w:t>、专业软件</w:t>
      </w:r>
      <w:r>
        <w:rPr>
          <w:rFonts w:asciiTheme="minorEastAsia" w:eastAsiaTheme="minorEastAsia" w:hAnsiTheme="minorEastAsia"/>
          <w:sz w:val="24"/>
        </w:rPr>
        <w:t>，供应</w:t>
      </w:r>
      <w:proofErr w:type="gramStart"/>
      <w:r>
        <w:rPr>
          <w:rFonts w:asciiTheme="minorEastAsia" w:eastAsiaTheme="minorEastAsia" w:hAnsiTheme="minorEastAsia"/>
          <w:sz w:val="24"/>
        </w:rPr>
        <w:t>商服</w:t>
      </w:r>
      <w:r>
        <w:rPr>
          <w:rFonts w:asciiTheme="minorEastAsia" w:eastAsiaTheme="minorEastAsia" w:hAnsiTheme="minorEastAsia"/>
          <w:sz w:val="24"/>
        </w:rPr>
        <w:lastRenderedPageBreak/>
        <w:t>务</w:t>
      </w:r>
      <w:proofErr w:type="gramEnd"/>
      <w:r>
        <w:rPr>
          <w:rFonts w:asciiTheme="minorEastAsia" w:eastAsiaTheme="minorEastAsia" w:hAnsiTheme="minorEastAsia"/>
          <w:sz w:val="24"/>
        </w:rPr>
        <w:t>场所为投标人所拥有的，需提供房产证复印件，供应</w:t>
      </w:r>
      <w:proofErr w:type="gramStart"/>
      <w:r>
        <w:rPr>
          <w:rFonts w:asciiTheme="minorEastAsia" w:eastAsiaTheme="minorEastAsia" w:hAnsiTheme="minorEastAsia"/>
          <w:sz w:val="24"/>
        </w:rPr>
        <w:t>商服务</w:t>
      </w:r>
      <w:proofErr w:type="gramEnd"/>
      <w:r>
        <w:rPr>
          <w:rFonts w:asciiTheme="minorEastAsia" w:eastAsiaTheme="minorEastAsia" w:hAnsiTheme="minorEastAsia"/>
          <w:sz w:val="24"/>
        </w:rPr>
        <w:t>场所为投标人租用的，需提供租房合同复印件。</w:t>
      </w:r>
    </w:p>
    <w:p w:rsidR="00DC4FBB" w:rsidRDefault="009D2BC8">
      <w:pPr>
        <w:pStyle w:val="Bodytext1"/>
        <w:spacing w:after="80"/>
        <w:ind w:firstLineChars="200" w:firstLine="480"/>
        <w:rPr>
          <w:rFonts w:asciiTheme="minorEastAsia" w:eastAsiaTheme="minorEastAsia" w:hAnsiTheme="minorEastAsia" w:cs="方正楷体_GBK"/>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t>（四）服务时限、服务质量及成果要求</w:t>
      </w:r>
    </w:p>
    <w:p w:rsidR="00DC4FBB" w:rsidRDefault="009D2BC8">
      <w:pPr>
        <w:pStyle w:val="Bodytext1"/>
        <w:spacing w:after="80"/>
        <w:ind w:firstLineChars="200" w:firstLine="480"/>
        <w:rPr>
          <w:rFonts w:asciiTheme="minorEastAsia" w:eastAsiaTheme="minorEastAsia" w:hAnsiTheme="minorEastAsia" w:cs="Times New Roman"/>
          <w:color w:val="000000"/>
          <w:sz w:val="24"/>
          <w:szCs w:val="24"/>
        </w:rPr>
      </w:pPr>
      <w:r>
        <w:rPr>
          <w:rFonts w:asciiTheme="minorEastAsia" w:eastAsiaTheme="minorEastAsia" w:hAnsiTheme="minorEastAsia" w:cs="Times New Roman"/>
          <w:color w:val="000000"/>
          <w:sz w:val="24"/>
          <w:szCs w:val="24"/>
          <w:lang w:val="en-US" w:eastAsia="zh-CN"/>
        </w:rPr>
        <w:t>1.</w:t>
      </w:r>
      <w:r>
        <w:rPr>
          <w:rFonts w:asciiTheme="minorEastAsia" w:eastAsiaTheme="minorEastAsia" w:hAnsiTheme="minorEastAsia" w:cs="Times New Roman" w:hint="eastAsia"/>
          <w:color w:val="000000"/>
          <w:sz w:val="24"/>
          <w:szCs w:val="24"/>
          <w:lang w:eastAsia="zh-CN"/>
        </w:rPr>
        <w:t>供应商在接到审计局通知后，在指定时间内到审计局报到，按照项目要求和审计方案开展现场审计。</w:t>
      </w:r>
    </w:p>
    <w:p w:rsidR="00DC4FBB" w:rsidRDefault="009D2BC8">
      <w:pPr>
        <w:pStyle w:val="Bodytext1"/>
        <w:spacing w:after="80"/>
        <w:ind w:firstLineChars="200" w:firstLine="480"/>
        <w:rPr>
          <w:rFonts w:asciiTheme="minorEastAsia" w:eastAsiaTheme="minorEastAsia" w:hAnsiTheme="minorEastAsia" w:cs="Times New Roman"/>
          <w:color w:val="000000"/>
          <w:sz w:val="24"/>
          <w:szCs w:val="24"/>
          <w:lang w:val="en-US" w:eastAsia="zh-CN"/>
        </w:rPr>
      </w:pPr>
      <w:r>
        <w:rPr>
          <w:rFonts w:asciiTheme="minorEastAsia" w:eastAsiaTheme="minorEastAsia" w:hAnsiTheme="minorEastAsia" w:cs="Times New Roman"/>
          <w:color w:val="000000"/>
          <w:sz w:val="24"/>
          <w:szCs w:val="24"/>
          <w:lang w:val="en-US" w:eastAsia="zh-CN"/>
        </w:rPr>
        <w:t>2.</w:t>
      </w:r>
      <w:r>
        <w:rPr>
          <w:rFonts w:asciiTheme="minorEastAsia" w:eastAsiaTheme="minorEastAsia" w:hAnsiTheme="minorEastAsia" w:cs="Times New Roman"/>
          <w:color w:val="000000"/>
          <w:sz w:val="24"/>
          <w:szCs w:val="24"/>
          <w:lang w:val="en-US" w:eastAsia="zh-CN"/>
        </w:rPr>
        <w:t>服务</w:t>
      </w:r>
      <w:r>
        <w:rPr>
          <w:rFonts w:asciiTheme="minorEastAsia" w:eastAsiaTheme="minorEastAsia" w:hAnsiTheme="minorEastAsia" w:cs="Times New Roman"/>
          <w:sz w:val="24"/>
          <w:szCs w:val="24"/>
          <w:lang w:val="en-US" w:eastAsia="zh-CN"/>
        </w:rPr>
        <w:t>时限按照</w:t>
      </w:r>
      <w:r>
        <w:rPr>
          <w:rFonts w:asciiTheme="minorEastAsia" w:eastAsiaTheme="minorEastAsia" w:hAnsiTheme="minorEastAsia" w:cs="Times New Roman" w:hint="eastAsia"/>
          <w:color w:val="000000"/>
          <w:kern w:val="2"/>
          <w:sz w:val="24"/>
          <w:szCs w:val="24"/>
          <w:lang w:val="en-US" w:eastAsia="zh-CN" w:bidi="ar-SA"/>
        </w:rPr>
        <w:t>自合同签订生效至完成全部合同约定审计服务</w:t>
      </w:r>
      <w:r>
        <w:rPr>
          <w:rFonts w:asciiTheme="minorEastAsia" w:eastAsiaTheme="minorEastAsia" w:hAnsiTheme="minorEastAsia" w:cs="Times New Roman"/>
          <w:color w:val="000000"/>
          <w:sz w:val="24"/>
          <w:szCs w:val="24"/>
          <w:lang w:val="en-US" w:eastAsia="zh-CN"/>
        </w:rPr>
        <w:t>。</w:t>
      </w:r>
    </w:p>
    <w:p w:rsidR="00DC4FBB" w:rsidRDefault="009D2BC8">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color w:val="000000"/>
          <w:sz w:val="24"/>
        </w:rPr>
        <w:t>服务质量要求：投标人承诺如中标后严格</w:t>
      </w:r>
      <w:r>
        <w:rPr>
          <w:rFonts w:asciiTheme="minorEastAsia" w:eastAsiaTheme="minorEastAsia" w:hAnsiTheme="minorEastAsia" w:hint="eastAsia"/>
          <w:color w:val="000000"/>
          <w:sz w:val="24"/>
        </w:rPr>
        <w:t>按照国家现行法律法规、审计局制度以及招标文件等依法开展审计工作</w:t>
      </w:r>
      <w:r>
        <w:rPr>
          <w:rFonts w:asciiTheme="minorEastAsia" w:eastAsiaTheme="minorEastAsia" w:hAnsiTheme="minorEastAsia"/>
          <w:color w:val="000000"/>
          <w:sz w:val="24"/>
        </w:rPr>
        <w:t>，</w:t>
      </w:r>
      <w:proofErr w:type="gramStart"/>
      <w:r>
        <w:rPr>
          <w:rFonts w:asciiTheme="minorEastAsia" w:eastAsiaTheme="minorEastAsia" w:hAnsiTheme="minorEastAsia"/>
          <w:color w:val="000000"/>
          <w:sz w:val="24"/>
        </w:rPr>
        <w:t>且按照</w:t>
      </w:r>
      <w:proofErr w:type="gramEnd"/>
      <w:r>
        <w:rPr>
          <w:rFonts w:asciiTheme="minorEastAsia" w:eastAsiaTheme="minorEastAsia" w:hAnsiTheme="minorEastAsia"/>
          <w:color w:val="000000"/>
          <w:sz w:val="24"/>
        </w:rPr>
        <w:t>采购文件规定的服务标准及依据提供服务，并自觉接受采购人业务指导和监管。</w:t>
      </w:r>
    </w:p>
    <w:p w:rsidR="00DC4FBB" w:rsidRDefault="009D2BC8">
      <w:pPr>
        <w:pStyle w:val="Bodytext1"/>
        <w:ind w:firstLineChars="200" w:firstLine="480"/>
        <w:rPr>
          <w:rFonts w:asciiTheme="minorEastAsia" w:eastAsiaTheme="minorEastAsia" w:hAnsiTheme="minorEastAsia" w:cs="Times New Roman"/>
          <w:sz w:val="24"/>
          <w:szCs w:val="24"/>
          <w:lang w:val="en-US" w:eastAsia="zh-CN"/>
        </w:rPr>
      </w:pPr>
      <w:r>
        <w:rPr>
          <w:rFonts w:asciiTheme="minorEastAsia" w:eastAsiaTheme="minorEastAsia" w:hAnsiTheme="minorEastAsia" w:cs="Times New Roman"/>
          <w:color w:val="000000"/>
          <w:sz w:val="24"/>
          <w:szCs w:val="24"/>
          <w:lang w:val="en-US" w:eastAsia="zh-CN"/>
        </w:rPr>
        <w:t>4.</w:t>
      </w:r>
      <w:r>
        <w:rPr>
          <w:rFonts w:asciiTheme="minorEastAsia" w:eastAsiaTheme="minorEastAsia" w:hAnsiTheme="minorEastAsia" w:cs="Times New Roman"/>
          <w:color w:val="000000"/>
          <w:sz w:val="24"/>
          <w:szCs w:val="24"/>
          <w:lang w:val="en-US" w:eastAsia="zh-CN"/>
        </w:rPr>
        <w:t>服务成果要求</w:t>
      </w:r>
      <w:r>
        <w:rPr>
          <w:rFonts w:asciiTheme="minorEastAsia" w:eastAsiaTheme="minorEastAsia" w:hAnsiTheme="minorEastAsia" w:cs="Times New Roman"/>
          <w:sz w:val="24"/>
          <w:szCs w:val="24"/>
          <w:lang w:val="en-US" w:eastAsia="zh-CN"/>
        </w:rPr>
        <w:t>：按采购文件规定的服务标准出具规范、全面、详细、真实的结果性文书。</w:t>
      </w:r>
    </w:p>
    <w:p w:rsidR="00DC4FBB" w:rsidRDefault="009D2BC8">
      <w:pPr>
        <w:pStyle w:val="Bodytext1"/>
        <w:spacing w:after="80"/>
        <w:ind w:firstLineChars="200" w:firstLine="480"/>
        <w:rPr>
          <w:rFonts w:asciiTheme="minorEastAsia" w:eastAsiaTheme="minorEastAsia" w:hAnsiTheme="minorEastAsia" w:cs="方正楷体_GBK"/>
          <w:color w:val="000000"/>
          <w:sz w:val="24"/>
          <w:szCs w:val="24"/>
          <w:lang w:val="en-US" w:eastAsia="zh-CN"/>
        </w:rPr>
      </w:pPr>
      <w:r>
        <w:rPr>
          <w:rFonts w:asciiTheme="minorEastAsia" w:eastAsiaTheme="minorEastAsia" w:hAnsiTheme="minorEastAsia" w:cs="方正楷体_GBK" w:hint="eastAsia"/>
          <w:color w:val="000000"/>
          <w:sz w:val="24"/>
          <w:szCs w:val="24"/>
          <w:lang w:val="en-US" w:eastAsia="zh-CN"/>
        </w:rPr>
        <w:t>（五）服务保密要求</w:t>
      </w:r>
      <w:r>
        <w:rPr>
          <w:rFonts w:asciiTheme="minorEastAsia" w:eastAsiaTheme="minorEastAsia" w:hAnsiTheme="minorEastAsia" w:cs="方正楷体_GBK" w:hint="eastAsia"/>
          <w:color w:val="000000"/>
          <w:sz w:val="24"/>
          <w:szCs w:val="24"/>
          <w:lang w:val="en-US" w:eastAsia="zh-CN"/>
        </w:rPr>
        <w:t xml:space="preserve"> </w:t>
      </w:r>
    </w:p>
    <w:p w:rsidR="00DC4FBB" w:rsidRDefault="009D2BC8">
      <w:pPr>
        <w:pStyle w:val="Bodytext1"/>
        <w:ind w:firstLineChars="200" w:firstLine="480"/>
        <w:rPr>
          <w:rFonts w:asciiTheme="minorEastAsia" w:eastAsiaTheme="minorEastAsia" w:hAnsiTheme="minorEastAsia" w:cs="Times New Roman"/>
          <w:sz w:val="24"/>
          <w:szCs w:val="24"/>
          <w:lang w:val="en-US" w:eastAsia="zh-CN"/>
        </w:rPr>
      </w:pPr>
      <w:r>
        <w:rPr>
          <w:rFonts w:asciiTheme="minorEastAsia" w:eastAsiaTheme="minorEastAsia" w:hAnsiTheme="minorEastAsia" w:cs="Times New Roman"/>
          <w:sz w:val="24"/>
          <w:szCs w:val="24"/>
          <w:lang w:val="en-US" w:eastAsia="zh-CN"/>
        </w:rPr>
        <w:t>供应商应严格遵守国家保密规定，不向外泄露审核成果及相关信息，不利用审核工作获取的信息牟取利益或用于其他与审核工作无关的任何事项。</w:t>
      </w:r>
    </w:p>
    <w:p w:rsidR="00DC4FBB" w:rsidRDefault="00DC4FBB">
      <w:pPr>
        <w:pStyle w:val="1"/>
        <w:spacing w:line="400" w:lineRule="exact"/>
        <w:jc w:val="center"/>
        <w:rPr>
          <w:rFonts w:asciiTheme="minorEastAsia" w:eastAsiaTheme="minorEastAsia" w:hAnsiTheme="minorEastAsia"/>
          <w:sz w:val="36"/>
          <w:szCs w:val="36"/>
        </w:rPr>
        <w:sectPr w:rsidR="00DC4FBB">
          <w:pgSz w:w="11906" w:h="16838"/>
          <w:pgMar w:top="1440" w:right="1800" w:bottom="1440" w:left="1800" w:header="851" w:footer="992" w:gutter="0"/>
          <w:cols w:space="720"/>
          <w:docGrid w:type="lines" w:linePitch="312"/>
        </w:sectPr>
      </w:pPr>
      <w:bookmarkStart w:id="184" w:name="_Toc31810"/>
      <w:bookmarkStart w:id="185" w:name="_Toc24786"/>
    </w:p>
    <w:p w:rsidR="00DC4FBB" w:rsidRDefault="009D2BC8">
      <w:pPr>
        <w:pStyle w:val="1"/>
        <w:spacing w:line="400" w:lineRule="exact"/>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第七章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评标办法</w:t>
      </w:r>
      <w:bookmarkStart w:id="186" w:name="_Hlt101846155"/>
      <w:bookmarkStart w:id="187" w:name="_Toc208849007"/>
      <w:bookmarkStart w:id="188" w:name="_Toc183682415"/>
      <w:bookmarkStart w:id="189" w:name="_Toc183582280"/>
      <w:bookmarkStart w:id="190" w:name="_Toc217446097"/>
      <w:bookmarkEnd w:id="184"/>
      <w:bookmarkEnd w:id="185"/>
      <w:bookmarkEnd w:id="186"/>
    </w:p>
    <w:p w:rsidR="00DC4FBB" w:rsidRDefault="009D2BC8">
      <w:pPr>
        <w:pStyle w:val="2"/>
        <w:rPr>
          <w:rFonts w:asciiTheme="minorEastAsia" w:eastAsiaTheme="minorEastAsia" w:hAnsiTheme="minorEastAsia"/>
          <w:sz w:val="24"/>
          <w:szCs w:val="24"/>
        </w:rPr>
      </w:pPr>
      <w:r>
        <w:rPr>
          <w:rFonts w:asciiTheme="minorEastAsia" w:eastAsiaTheme="minorEastAsia" w:hAnsiTheme="minorEastAsia"/>
          <w:sz w:val="24"/>
          <w:szCs w:val="24"/>
        </w:rPr>
        <w:t xml:space="preserve">1. </w:t>
      </w:r>
      <w:r>
        <w:rPr>
          <w:rFonts w:asciiTheme="minorEastAsia" w:eastAsiaTheme="minorEastAsia" w:hAnsiTheme="minorEastAsia" w:hint="eastAsia"/>
          <w:sz w:val="24"/>
          <w:szCs w:val="24"/>
        </w:rPr>
        <w:t>总则</w:t>
      </w:r>
      <w:bookmarkEnd w:id="187"/>
      <w:bookmarkEnd w:id="188"/>
      <w:bookmarkEnd w:id="189"/>
      <w:bookmarkEnd w:id="190"/>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进行审查，以确定投标供应商是否具备投标资格。</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hint="eastAsia"/>
          <w:sz w:val="24"/>
        </w:rPr>
        <w:t>评标工作应遵循公平、公正、科学及择优的原则，并以相同的评标程序和标准对待所有的投标人。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hint="eastAsia"/>
          <w:sz w:val="24"/>
        </w:rPr>
        <w:t>评标委员会按照招标文件</w:t>
      </w:r>
      <w:r>
        <w:rPr>
          <w:rFonts w:asciiTheme="minorEastAsia" w:eastAsiaTheme="minorEastAsia" w:hAnsiTheme="minorEastAsia" w:hint="eastAsia"/>
          <w:sz w:val="24"/>
        </w:rPr>
        <w:t>规定的评标方法和标准进行评标，并独立履行下列职责：</w:t>
      </w:r>
    </w:p>
    <w:p w:rsidR="00DC4FBB" w:rsidRDefault="009D2BC8">
      <w:pPr>
        <w:spacing w:line="400" w:lineRule="exact"/>
        <w:ind w:firstLineChars="200" w:firstLine="480"/>
        <w:rPr>
          <w:rFonts w:asciiTheme="minorEastAsia" w:eastAsiaTheme="minorEastAsia" w:hAnsiTheme="minorEastAsia"/>
          <w:sz w:val="24"/>
        </w:rPr>
      </w:pPr>
      <w:bookmarkStart w:id="191" w:name="_Toc217446098"/>
      <w:r>
        <w:rPr>
          <w:rFonts w:asciiTheme="minorEastAsia" w:eastAsiaTheme="minorEastAsia" w:hAnsiTheme="minorEastAsia" w:hint="eastAsia"/>
          <w:sz w:val="24"/>
        </w:rPr>
        <w:t>（一）熟悉和理解招标文件；</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（二）审查供应商（已通过资格审查）的投标文件是否满足招标文件要求，并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评价；</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解释；根据需要要求供应商对投标文件有关事项</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澄清、说明或者更正；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（四）推荐中标候选供应商，或者受采购人委托确定中标供应商；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 </w:t>
      </w:r>
      <w:r>
        <w:rPr>
          <w:rFonts w:asciiTheme="minorEastAsia" w:eastAsiaTheme="minorEastAsia" w:hAnsiTheme="minorEastAsia" w:hint="eastAsia"/>
          <w:sz w:val="24"/>
        </w:rPr>
        <w:t>评标过程独立、保密。投标人非法干预评标过程的行为将导致其投标文</w:t>
      </w:r>
      <w:r>
        <w:rPr>
          <w:rFonts w:asciiTheme="minorEastAsia" w:eastAsiaTheme="minorEastAsia" w:hAnsiTheme="minorEastAsia" w:hint="eastAsia"/>
          <w:sz w:val="24"/>
        </w:rPr>
        <w:lastRenderedPageBreak/>
        <w:t>件作为无效处理。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1.6 </w:t>
      </w:r>
      <w:r>
        <w:rPr>
          <w:rFonts w:asciiTheme="minorEastAsia" w:eastAsiaTheme="minorEastAsia" w:hAnsiTheme="minorEastAsia" w:hint="eastAsia"/>
          <w:sz w:val="24"/>
        </w:rPr>
        <w:t>评标委员会评价投标文件的响应性，对于投标人而言，除评标委员会要求其澄清、说明或者更正而提供的资料外，仅依据投标文件本身的内容，不寻求其他外部证据。</w:t>
      </w:r>
    </w:p>
    <w:p w:rsidR="00DC4FBB" w:rsidRDefault="009D2BC8">
      <w:pPr>
        <w:pStyle w:val="2"/>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评标</w:t>
      </w:r>
      <w:bookmarkEnd w:id="191"/>
      <w:r>
        <w:rPr>
          <w:rFonts w:asciiTheme="minorEastAsia" w:eastAsiaTheme="minorEastAsia" w:hAnsiTheme="minorEastAsia" w:hint="eastAsia"/>
          <w:sz w:val="24"/>
          <w:szCs w:val="24"/>
        </w:rPr>
        <w:t>方法</w:t>
      </w:r>
    </w:p>
    <w:p w:rsidR="00DC4FBB" w:rsidRDefault="009D2BC8">
      <w:pPr>
        <w:spacing w:line="360" w:lineRule="auto"/>
        <w:ind w:firstLineChars="200" w:firstLine="480"/>
        <w:rPr>
          <w:rFonts w:asciiTheme="minorEastAsia" w:eastAsiaTheme="minorEastAsia" w:hAnsiTheme="minorEastAsia"/>
          <w:sz w:val="24"/>
        </w:rPr>
      </w:pPr>
      <w:bookmarkStart w:id="192" w:name="_Toc217446103"/>
      <w:bookmarkStart w:id="193" w:name="_Toc217446099"/>
      <w:r>
        <w:rPr>
          <w:rFonts w:asciiTheme="minorEastAsia" w:eastAsiaTheme="minorEastAsia" w:hAnsiTheme="minorEastAsia"/>
          <w:sz w:val="24"/>
        </w:rPr>
        <w:t>2.1</w:t>
      </w:r>
      <w:r>
        <w:rPr>
          <w:rFonts w:asciiTheme="minorEastAsia" w:eastAsiaTheme="minorEastAsia" w:hAnsiTheme="minorEastAsia"/>
          <w:sz w:val="24"/>
        </w:rPr>
        <w:t>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rsidR="00DC4FBB" w:rsidRDefault="009D2BC8">
      <w:pPr>
        <w:pStyle w:val="2"/>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评标程序</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w:t>
      </w:r>
      <w:r>
        <w:rPr>
          <w:rFonts w:asciiTheme="minorEastAsia" w:eastAsiaTheme="minorEastAsia" w:hAnsiTheme="minorEastAsia" w:hint="eastAsia"/>
          <w:sz w:val="24"/>
        </w:rPr>
        <w:t>熟悉和理解招标文件和停止评标。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w:t>
      </w:r>
      <w:r>
        <w:rPr>
          <w:rFonts w:asciiTheme="minorEastAsia" w:eastAsiaTheme="minorEastAsia" w:hAnsiTheme="minorEastAsia" w:hint="eastAsia"/>
          <w:sz w:val="24"/>
        </w:rPr>
        <w:t>评标委员会正式评标前，应当对招标文件进行熟悉和理解，内容主要包括招标文件中投标人资格条件要求、采购项目技术、服务和商务要求、评标方法和标准以及可能涉及签订政府</w:t>
      </w:r>
      <w:r>
        <w:rPr>
          <w:rFonts w:asciiTheme="minorEastAsia" w:eastAsiaTheme="minorEastAsia" w:hAnsiTheme="minorEastAsia" w:hint="eastAsia"/>
          <w:sz w:val="24"/>
        </w:rPr>
        <w:t>采购合同的内容等。</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w:t>
      </w:r>
      <w:r>
        <w:rPr>
          <w:rFonts w:asciiTheme="minorEastAsia" w:eastAsiaTheme="minorEastAsia" w:hAnsiTheme="minorEastAsia" w:hint="eastAsia"/>
          <w:sz w:val="24"/>
        </w:rPr>
        <w:t>评标委员会熟悉和理解招标文件以及评标过程中，发现本招标文件有下列情形之一的，评标委员会应当停止评标：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）招标文件的规定存在歧义、重大缺陷的；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）招标文件明显以不合理条件对供应商实行差别待遇或者歧视待遇的；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）采购项目属于国家规定的优先、强制采购范围，但是招标文件未依法体现优先、强制采购相关规定的；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）采购项目属于政府采购促进中小企业发展的范围，但是招标文件未依法体现促进中小企业发展相关规定的；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）招标文件规定的评标方法是综合评分法、最低评标价法之外的评标方法，或者虽然名称为综合评分法、最低评标价法，但实际上不符合国家规定；</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6</w:t>
      </w:r>
      <w:r>
        <w:rPr>
          <w:rFonts w:asciiTheme="minorEastAsia" w:eastAsiaTheme="minorEastAsia" w:hAnsiTheme="minorEastAsia" w:hint="eastAsia"/>
          <w:sz w:val="24"/>
        </w:rPr>
        <w:t>）招标文件将投标人的资格条件列为评分因素的；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7</w:t>
      </w:r>
      <w:r>
        <w:rPr>
          <w:rFonts w:asciiTheme="minorEastAsia" w:eastAsiaTheme="minorEastAsia" w:hAnsiTheme="minorEastAsia" w:hint="eastAsia"/>
          <w:sz w:val="24"/>
        </w:rPr>
        <w:t>）招标文件有违反国家其他有关强制性规定的情形。</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3.1.3</w:t>
      </w:r>
      <w:r>
        <w:rPr>
          <w:rFonts w:asciiTheme="minorEastAsia" w:eastAsiaTheme="minorEastAsia" w:hAnsiTheme="minorEastAsia" w:hint="eastAsia"/>
          <w:sz w:val="24"/>
        </w:rPr>
        <w:t>出现本条</w:t>
      </w:r>
      <w:r>
        <w:rPr>
          <w:rFonts w:asciiTheme="minorEastAsia" w:eastAsiaTheme="minorEastAsia" w:hAnsiTheme="minorEastAsia" w:hint="eastAsia"/>
          <w:sz w:val="24"/>
        </w:rPr>
        <w:t>3.1.2</w:t>
      </w:r>
      <w:r>
        <w:rPr>
          <w:rFonts w:asciiTheme="minorEastAsia" w:eastAsiaTheme="minorEastAsia" w:hAnsiTheme="minorEastAsia" w:hint="eastAsia"/>
          <w:sz w:val="24"/>
        </w:rPr>
        <w:t>规定应当停止评标情形的，评标委员会成员应当向招标采购单位书面说明情况。除本条规定和评标委员会无法依法组建的情形外，评标委员会成员不得以任何方式和理由停止评标。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3.2</w:t>
      </w:r>
      <w:r>
        <w:rPr>
          <w:rFonts w:asciiTheme="minorEastAsia" w:eastAsiaTheme="minorEastAsia" w:hAnsiTheme="minorEastAsia" w:hint="eastAsia"/>
          <w:sz w:val="24"/>
        </w:rPr>
        <w:t>符合性检查。</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w:t>
      </w:r>
      <w:r>
        <w:rPr>
          <w:rFonts w:asciiTheme="minorEastAsia" w:eastAsiaTheme="minorEastAsia" w:hAnsiTheme="minorEastAsia" w:hint="eastAsia"/>
          <w:sz w:val="24"/>
        </w:rPr>
        <w:t>评标委员会依据本招标文件的实质性要求，对符合资格的投标文</w:t>
      </w:r>
      <w:r>
        <w:rPr>
          <w:rFonts w:asciiTheme="minorEastAsia" w:eastAsiaTheme="minorEastAsia" w:hAnsiTheme="minorEastAsia" w:hint="eastAsia"/>
          <w:sz w:val="24"/>
        </w:rPr>
        <w:t>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w:t>
      </w:r>
      <w:r>
        <w:rPr>
          <w:rFonts w:asciiTheme="minorEastAsia" w:eastAsiaTheme="minorEastAsia" w:hAnsiTheme="minorEastAsia" w:hint="eastAsia"/>
          <w:sz w:val="24"/>
        </w:rPr>
        <w:t>投标文件有下列情形的，本项目不作为实质性要求进行规定，即不作为符合性审查事项，不得作为无效投标处理：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（一）存在个别地方（不超过</w:t>
      </w:r>
      <w:r>
        <w:rPr>
          <w:rFonts w:asciiTheme="minorEastAsia" w:eastAsiaTheme="minorEastAsia" w:hAnsiTheme="minorEastAsia" w:hint="eastAsia"/>
          <w:sz w:val="24"/>
        </w:rPr>
        <w:t>2</w:t>
      </w:r>
      <w:r>
        <w:rPr>
          <w:rFonts w:asciiTheme="minorEastAsia" w:eastAsiaTheme="minorEastAsia" w:hAnsiTheme="minorEastAsia" w:hint="eastAsia"/>
          <w:sz w:val="24"/>
        </w:rPr>
        <w:t>个）没有法定代表人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单位负责人签字，但有法定代表人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单位负责人的私人印章或者有效授权代理人签字的；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（二）除招标文件明确要求加盖</w:t>
      </w:r>
      <w:r>
        <w:rPr>
          <w:rFonts w:asciiTheme="minorEastAsia" w:eastAsiaTheme="minorEastAsia" w:hAnsiTheme="minorEastAsia" w:hint="eastAsia"/>
          <w:sz w:val="24"/>
        </w:rPr>
        <w:t>单位</w:t>
      </w:r>
      <w:r>
        <w:rPr>
          <w:rFonts w:asciiTheme="minorEastAsia" w:eastAsiaTheme="minorEastAsia" w:hAnsiTheme="minorEastAsia" w:hint="eastAsia"/>
          <w:sz w:val="24"/>
        </w:rPr>
        <w:t>(</w:t>
      </w:r>
      <w:r>
        <w:rPr>
          <w:rFonts w:asciiTheme="minorEastAsia" w:eastAsiaTheme="minorEastAsia" w:hAnsiTheme="minorEastAsia" w:hint="eastAsia"/>
          <w:sz w:val="24"/>
        </w:rPr>
        <w:t>法人</w:t>
      </w:r>
      <w:r>
        <w:rPr>
          <w:rFonts w:asciiTheme="minorEastAsia" w:eastAsiaTheme="minorEastAsia" w:hAnsiTheme="minorEastAsia" w:hint="eastAsia"/>
          <w:sz w:val="24"/>
        </w:rPr>
        <w:t>)</w:t>
      </w:r>
      <w:r>
        <w:rPr>
          <w:rFonts w:asciiTheme="minorEastAsia" w:eastAsiaTheme="minorEastAsia" w:hAnsiTheme="minorEastAsia" w:hint="eastAsia"/>
          <w:sz w:val="24"/>
        </w:rPr>
        <w:t>公章的以外，其他地方以相关专用章加盖的；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（三）以骑缝章的形式代替投标文件内容逐页盖章的（但是骑缝章模糊不清，印章名称无法辨认的除外）；</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（四）其他不影响采购项目实质性要求的情形。</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w:t>
      </w:r>
      <w:r>
        <w:rPr>
          <w:rFonts w:asciiTheme="minorEastAsia" w:eastAsiaTheme="minorEastAsia" w:hAnsiTheme="minorEastAsia" w:hint="eastAsia"/>
          <w:sz w:val="24"/>
        </w:rPr>
        <w:t>除政府采购法律制度规定的情形外，本项目投标人或者其投标文件有下列情形之一的，作为无效投标处理：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（一）投标文件正副本数量不足的；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（二）投标文件组成明显不符合招标文件的规定要求，影响评标委员会评判的；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（三）投标文件的语言、计量单位、报价货币、知识产权、投标有效期等不符合招标文件的规定，影响评标委员会评判的；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（四）投标报价不符合招标文件规定的采购预算或限价或其他报价规定的；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（五）商务、技术、服务应答内容没有</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招标文件的实质性要求的；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（六）未载明或者载明的招标项目履约时间、方式、数量及其他政府采购合同实质性内容与招标文件要求不一致，且招标采购单位无法接受的；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七</w:t>
      </w:r>
      <w:r>
        <w:rPr>
          <w:rFonts w:asciiTheme="minorEastAsia" w:eastAsiaTheme="minorEastAsia" w:hAnsiTheme="minorEastAsia" w:hint="eastAsia"/>
          <w:sz w:val="24"/>
        </w:rPr>
        <w:t>)</w:t>
      </w:r>
      <w:r>
        <w:rPr>
          <w:rFonts w:asciiTheme="minorEastAsia" w:eastAsiaTheme="minorEastAsia" w:hAnsiTheme="minorEastAsia" w:hint="eastAsia"/>
          <w:sz w:val="24"/>
        </w:rPr>
        <w:t>投标文件未按招标文件要求签署、盖章的（本章</w:t>
      </w:r>
      <w:r>
        <w:rPr>
          <w:rFonts w:asciiTheme="minorEastAsia" w:eastAsiaTheme="minorEastAsia" w:hAnsiTheme="minorEastAsia"/>
          <w:sz w:val="24"/>
        </w:rPr>
        <w:t>3.2.2</w:t>
      </w:r>
      <w:r>
        <w:rPr>
          <w:rFonts w:asciiTheme="minorEastAsia" w:eastAsiaTheme="minorEastAsia" w:hAnsiTheme="minorEastAsia" w:hint="eastAsia"/>
          <w:sz w:val="24"/>
        </w:rPr>
        <w:t>规定</w:t>
      </w:r>
      <w:r>
        <w:rPr>
          <w:rFonts w:asciiTheme="minorEastAsia" w:eastAsiaTheme="minorEastAsia" w:hAnsiTheme="minorEastAsia"/>
          <w:sz w:val="24"/>
        </w:rPr>
        <w:t>的</w:t>
      </w:r>
      <w:r>
        <w:rPr>
          <w:rFonts w:asciiTheme="minorEastAsia" w:eastAsiaTheme="minorEastAsia" w:hAnsiTheme="minorEastAsia" w:hint="eastAsia"/>
          <w:sz w:val="24"/>
        </w:rPr>
        <w:t>例外</w:t>
      </w:r>
      <w:r>
        <w:rPr>
          <w:rFonts w:asciiTheme="minorEastAsia" w:eastAsiaTheme="minorEastAsia" w:hAnsiTheme="minorEastAsia"/>
          <w:sz w:val="24"/>
        </w:rPr>
        <w:t>情形除外</w:t>
      </w:r>
      <w:r>
        <w:rPr>
          <w:rFonts w:asciiTheme="minorEastAsia" w:eastAsiaTheme="minorEastAsia" w:hAnsiTheme="minorEastAsia" w:hint="eastAsia"/>
          <w:sz w:val="24"/>
        </w:rPr>
        <w:t>）；</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（八）没有</w:t>
      </w:r>
      <w:proofErr w:type="gramStart"/>
      <w:r>
        <w:rPr>
          <w:rFonts w:asciiTheme="minorEastAsia" w:eastAsiaTheme="minorEastAsia" w:hAnsiTheme="minorEastAsia" w:hint="eastAsia"/>
          <w:sz w:val="24"/>
        </w:rPr>
        <w:t>完全响应</w:t>
      </w:r>
      <w:proofErr w:type="gramEnd"/>
      <w:r>
        <w:rPr>
          <w:rFonts w:asciiTheme="minorEastAsia" w:eastAsiaTheme="minorEastAsia" w:hAnsiTheme="minorEastAsia" w:hint="eastAsia"/>
          <w:sz w:val="24"/>
        </w:rPr>
        <w:t>招标文件的其他实质性要求或属于招标文件</w:t>
      </w:r>
      <w:r>
        <w:rPr>
          <w:rFonts w:asciiTheme="minorEastAsia" w:eastAsiaTheme="minorEastAsia" w:hAnsiTheme="minorEastAsia" w:hint="eastAsia"/>
          <w:sz w:val="24"/>
        </w:rPr>
        <w:t>中投标无效情形的。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w:t>
      </w:r>
      <w:r>
        <w:rPr>
          <w:rFonts w:asciiTheme="minorEastAsia" w:eastAsiaTheme="minorEastAsia" w:hAnsiTheme="minorEastAsia" w:hint="eastAsia"/>
          <w:sz w:val="24"/>
        </w:rPr>
        <w:t>比较与评价。按招标文件中规定的评标方法和标准，对未作无效投标处理的投标文件进行技术、服务、商务等方面评估，综合比较与评价。</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w:t>
      </w:r>
      <w:r>
        <w:rPr>
          <w:rFonts w:asciiTheme="minorEastAsia" w:eastAsiaTheme="minorEastAsia" w:hAnsiTheme="minorEastAsia" w:hint="eastAsia"/>
          <w:sz w:val="24"/>
        </w:rPr>
        <w:t>复核。评分汇总结束后，评标委员会应当进行复核，特别要对拟推荐为中标候选供应商的、报价最低的、投标文件被认定为无效的进行重点复核。</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3.5</w:t>
      </w:r>
      <w:r>
        <w:rPr>
          <w:rFonts w:asciiTheme="minorEastAsia" w:eastAsiaTheme="minorEastAsia" w:hAnsiTheme="minorEastAsia"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w:t>
      </w:r>
      <w:r>
        <w:rPr>
          <w:rFonts w:asciiTheme="minorEastAsia" w:eastAsiaTheme="minorEastAsia" w:hAnsiTheme="minorEastAsia" w:hint="eastAsia"/>
          <w:sz w:val="24"/>
        </w:rPr>
        <w:t>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Theme="minorEastAsia" w:eastAsiaTheme="minorEastAsia" w:hAnsiTheme="minorEastAsia" w:hint="eastAsia"/>
          <w:sz w:val="24"/>
        </w:rPr>
        <w:t>商注册</w:t>
      </w:r>
      <w:proofErr w:type="gramEnd"/>
      <w:r>
        <w:rPr>
          <w:rFonts w:asciiTheme="minorEastAsia" w:eastAsiaTheme="minorEastAsia" w:hAnsiTheme="minorEastAsia" w:hint="eastAsia"/>
          <w:sz w:val="24"/>
        </w:rPr>
        <w:t>地为少数民族地区。）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Theme="minorEastAsia" w:eastAsiaTheme="minorEastAsia" w:hAnsiTheme="minorEastAsia" w:hint="eastAsia"/>
          <w:sz w:val="24"/>
        </w:rPr>
        <w:t>,</w:t>
      </w:r>
      <w:r>
        <w:rPr>
          <w:rFonts w:asciiTheme="minorEastAsia" w:eastAsiaTheme="minorEastAsia" w:hAnsiTheme="minorEastAsia" w:hint="eastAsia"/>
          <w:sz w:val="24"/>
        </w:rPr>
        <w:t>评标委员会不得在招标文件规定之外推荐中标候选供应商，否则，采购人可以不</w:t>
      </w:r>
      <w:r>
        <w:rPr>
          <w:rFonts w:asciiTheme="minorEastAsia" w:eastAsiaTheme="minorEastAsia" w:hAnsiTheme="minorEastAsia" w:hint="eastAsia"/>
          <w:sz w:val="24"/>
        </w:rPr>
        <w:t>予认可。</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3.6</w:t>
      </w:r>
      <w:r>
        <w:rPr>
          <w:rFonts w:asciiTheme="minorEastAsia" w:eastAsiaTheme="minorEastAsia" w:hAnsiTheme="minorEastAsia" w:hint="eastAsia"/>
          <w:sz w:val="24"/>
        </w:rPr>
        <w:t>出具评标报告。评标委员会推荐中标候选供应商后，应当向招标采购单位出具评标报告。评标报告应当包括下列内容：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（五）评标结果和中标候选供应商排序表；</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w:t>
      </w:r>
      <w:r>
        <w:rPr>
          <w:rFonts w:asciiTheme="minorEastAsia" w:eastAsiaTheme="minorEastAsia" w:hAnsiTheme="minorEastAsia" w:hint="eastAsia"/>
          <w:sz w:val="24"/>
        </w:rPr>
        <w:t>结果有不同意见</w:t>
      </w:r>
      <w:r>
        <w:rPr>
          <w:rFonts w:asciiTheme="minorEastAsia" w:eastAsiaTheme="minorEastAsia" w:hAnsiTheme="minorEastAsia"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3.7</w:t>
      </w:r>
      <w:r>
        <w:rPr>
          <w:rFonts w:asciiTheme="minorEastAsia" w:eastAsiaTheme="minorEastAsia" w:hAnsiTheme="minorEastAsia" w:hint="eastAsia"/>
          <w:sz w:val="24"/>
        </w:rPr>
        <w:t>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w:t>
      </w:r>
      <w:r>
        <w:rPr>
          <w:rFonts w:asciiTheme="minorEastAsia" w:eastAsiaTheme="minorEastAsia" w:hAnsiTheme="minorEastAsia" w:hint="eastAsia"/>
          <w:sz w:val="24"/>
        </w:rPr>
        <w:t>采购项目同级财政部门依法处理。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w:t>
      </w:r>
      <w:r>
        <w:rPr>
          <w:rFonts w:asciiTheme="minorEastAsia" w:eastAsiaTheme="minorEastAsia" w:hAnsiTheme="minorEastAsia" w:hint="eastAsia"/>
          <w:sz w:val="24"/>
        </w:rPr>
        <w:t>供应商应当书面澄清、说明或者更正。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w:t>
      </w:r>
      <w:r>
        <w:rPr>
          <w:rFonts w:asciiTheme="minorEastAsia" w:eastAsiaTheme="minorEastAsia" w:hAnsiTheme="minorEastAsia"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Pr>
          <w:rFonts w:asciiTheme="minorEastAsia" w:eastAsiaTheme="minorEastAsia" w:hAnsiTheme="minorEastAsia" w:hint="eastAsia"/>
          <w:sz w:val="24"/>
        </w:rPr>
        <w:t>作出</w:t>
      </w:r>
      <w:proofErr w:type="gramEnd"/>
      <w:r>
        <w:rPr>
          <w:rFonts w:asciiTheme="minorEastAsia" w:eastAsiaTheme="minorEastAsia" w:hAnsiTheme="minorEastAsia" w:hint="eastAsia"/>
          <w:sz w:val="24"/>
        </w:rPr>
        <w:t>必要的书面澄清、说明或者更正，并给予供应</w:t>
      </w:r>
      <w:proofErr w:type="gramStart"/>
      <w:r>
        <w:rPr>
          <w:rFonts w:asciiTheme="minorEastAsia" w:eastAsiaTheme="minorEastAsia" w:hAnsiTheme="minorEastAsia" w:hint="eastAsia"/>
          <w:sz w:val="24"/>
        </w:rPr>
        <w:t>商必要</w:t>
      </w:r>
      <w:proofErr w:type="gramEnd"/>
      <w:r>
        <w:rPr>
          <w:rFonts w:asciiTheme="minorEastAsia" w:eastAsiaTheme="minorEastAsia" w:hAnsiTheme="minorEastAsia" w:hint="eastAsia"/>
          <w:sz w:val="24"/>
        </w:rPr>
        <w:t>的反馈时间。</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rPr>
        <w:t>供应商应当书面澄清、说明或者更正，并加盖公章或签字确认（供应商为法人的，应当由其法定代表人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单位负责人或者代理人签字确认；供应商为其他组织的，应当由其主要负责人或者代理人签字确认；供应商为自然人的，应当</w:t>
      </w:r>
      <w:r>
        <w:rPr>
          <w:rFonts w:asciiTheme="minorEastAsia" w:eastAsiaTheme="minorEastAsia" w:hAnsiTheme="minorEastAsia" w:hint="eastAsia"/>
          <w:sz w:val="24"/>
        </w:rPr>
        <w:t>由其本人或者代理人签字确认），否则无效。澄清、说明或者更正不影响投标文件的效力，有效的澄清、说明或者更正材料，是投标文件的组成部分。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w:t>
      </w:r>
      <w:r>
        <w:rPr>
          <w:rFonts w:asciiTheme="minorEastAsia" w:eastAsiaTheme="minorEastAsia" w:hAnsiTheme="minorEastAsia" w:hint="eastAsia"/>
          <w:sz w:val="24"/>
        </w:rPr>
        <w:t>评标委员会要求供应商澄清、说明或者更正，不得超出招标文件的范围，不得以此让供应商实质改变投标文件的内容，不得影响供应商公平竞争。本项目下列内容不得澄清：</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3.8.4 </w:t>
      </w:r>
      <w:r>
        <w:rPr>
          <w:rFonts w:asciiTheme="minorEastAsia" w:eastAsiaTheme="minorEastAsia" w:hAnsiTheme="minorEastAsia" w:hint="eastAsia"/>
          <w:sz w:val="24"/>
        </w:rPr>
        <w:t>本项目采购过程中，投标文件报价出现前后不一致的，按照下列规定修正：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w:t>
      </w:r>
      <w:r>
        <w:rPr>
          <w:rFonts w:asciiTheme="minorEastAsia" w:eastAsiaTheme="minorEastAsia" w:hAnsiTheme="minorEastAsia" w:hint="eastAsia"/>
          <w:sz w:val="24"/>
        </w:rPr>
        <w:lastRenderedPageBreak/>
        <w:t>并修改单价；</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（四）总价金额与按单价汇总金额不一致的，以单价金额计算结果为准。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w:t>
      </w:r>
      <w:r>
        <w:rPr>
          <w:rFonts w:asciiTheme="minorEastAsia" w:eastAsiaTheme="minorEastAsia" w:hAnsiTheme="minorEastAsia" w:hint="eastAsia"/>
          <w:sz w:val="24"/>
        </w:rPr>
        <w:t>3.8.1-3.8.3</w:t>
      </w:r>
      <w:r>
        <w:rPr>
          <w:rFonts w:asciiTheme="minorEastAsia" w:eastAsiaTheme="minorEastAsia" w:hAnsiTheme="minorEastAsia" w:hint="eastAsia"/>
          <w:sz w:val="24"/>
        </w:rPr>
        <w:t>的规定经投标人确认后产生约束力，投标人不确认的，其投标无效。</w:t>
      </w:r>
    </w:p>
    <w:p w:rsidR="00DC4FBB" w:rsidRDefault="009D2BC8">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w:t>
      </w:r>
      <w:r>
        <w:rPr>
          <w:rFonts w:asciiTheme="minorEastAsia" w:eastAsiaTheme="minorEastAsia" w:hAnsiTheme="minorEastAsia" w:hint="eastAsia"/>
          <w:b/>
          <w:sz w:val="24"/>
        </w:rPr>
        <w:t>权力。供应商的投标文件应当要求澄清、说明或者更正的，不得未经澄清、说明或者更正而直接作无效投标处理。</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rPr>
        <w:t xml:space="preserve">3.9 </w:t>
      </w:r>
      <w:r>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rPr>
        <w:t>3.10</w:t>
      </w:r>
      <w:r>
        <w:rPr>
          <w:rFonts w:asciiTheme="minorEastAsia" w:eastAsiaTheme="minorEastAsia" w:hAnsiTheme="minorEastAsia"/>
        </w:rPr>
        <w:t>招标采购单位现场复核评标结果。</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rPr>
        <w:t>3.10.1</w:t>
      </w:r>
      <w:r>
        <w:rPr>
          <w:rFonts w:asciiTheme="minorEastAsia" w:eastAsiaTheme="minorEastAsia" w:hAnsiTheme="minorEastAsia"/>
        </w:rPr>
        <w:t>评标结果汇总完成后，评标委员会拟出具评标报告前，招标采购单位应当组织</w:t>
      </w:r>
      <w:r>
        <w:rPr>
          <w:rFonts w:asciiTheme="minorEastAsia" w:eastAsiaTheme="minorEastAsia" w:hAnsiTheme="minorEastAsia"/>
        </w:rPr>
        <w:t>2</w:t>
      </w:r>
      <w:r>
        <w:rPr>
          <w:rFonts w:asciiTheme="minorEastAsia" w:eastAsiaTheme="minorEastAsia" w:hAnsiTheme="minorEastAsia"/>
        </w:rPr>
        <w:t>名以上的本单位工作</w:t>
      </w:r>
      <w:r>
        <w:rPr>
          <w:rFonts w:asciiTheme="minorEastAsia" w:eastAsiaTheme="minorEastAsia" w:hAnsiTheme="minorEastAsia"/>
        </w:rPr>
        <w:t>人员，在采购现场监督人员的监督之下，依据有关的法律制度和采购文件对评标结果进行复核，出具复核报告。除下列情形外，任何人不得修改评标结果：</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w:t>
      </w:r>
      <w:proofErr w:type="gramStart"/>
      <w:r>
        <w:rPr>
          <w:rFonts w:asciiTheme="minorEastAsia" w:eastAsiaTheme="minorEastAsia" w:hAnsiTheme="minorEastAsia" w:hint="eastAsia"/>
        </w:rPr>
        <w:t>畸</w:t>
      </w:r>
      <w:proofErr w:type="gramEnd"/>
      <w:r>
        <w:rPr>
          <w:rFonts w:asciiTheme="minorEastAsia" w:eastAsiaTheme="minorEastAsia" w:hAnsiTheme="minorEastAsia" w:hint="eastAsia"/>
        </w:rPr>
        <w:t>低的。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w:t>
      </w:r>
      <w:r>
        <w:rPr>
          <w:rFonts w:asciiTheme="minorEastAsia" w:eastAsiaTheme="minorEastAsia" w:hAnsiTheme="minorEastAsia" w:hint="eastAsia"/>
        </w:rPr>
        <w:t>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rPr>
        <w:t>3.10.2</w:t>
      </w:r>
      <w:r>
        <w:rPr>
          <w:rFonts w:asciiTheme="minorEastAsia" w:eastAsiaTheme="minorEastAsia" w:hAnsiTheme="minorEastAsia"/>
        </w:rPr>
        <w:t>有下列情形之一的，不得修改评标结果或者重新评审：</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（一）招标采购单位现场复核时，复核工作人员数量不足的；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（四）招标采购单位未提供书面建议的。</w:t>
      </w:r>
    </w:p>
    <w:p w:rsidR="00DC4FBB" w:rsidRDefault="009D2BC8">
      <w:pPr>
        <w:pStyle w:val="2"/>
        <w:rPr>
          <w:rFonts w:asciiTheme="minorEastAsia" w:eastAsiaTheme="minorEastAsia" w:hAnsiTheme="minorEastAsia"/>
          <w:sz w:val="24"/>
          <w:szCs w:val="24"/>
        </w:rPr>
      </w:pPr>
      <w:r>
        <w:rPr>
          <w:rFonts w:asciiTheme="minorEastAsia" w:eastAsiaTheme="minorEastAsia" w:hAnsiTheme="minorEastAsia"/>
          <w:sz w:val="24"/>
          <w:szCs w:val="24"/>
        </w:rPr>
        <w:t xml:space="preserve">4. </w:t>
      </w:r>
      <w:r>
        <w:rPr>
          <w:rFonts w:asciiTheme="minorEastAsia" w:eastAsiaTheme="minorEastAsia" w:hAnsiTheme="minorEastAsia" w:hint="eastAsia"/>
          <w:sz w:val="24"/>
          <w:szCs w:val="24"/>
        </w:rPr>
        <w:t>评标细则及标准</w:t>
      </w:r>
      <w:bookmarkEnd w:id="192"/>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4.1</w:t>
      </w:r>
      <w:r>
        <w:rPr>
          <w:rFonts w:asciiTheme="minorEastAsia" w:eastAsiaTheme="minorEastAsia" w:hAnsiTheme="minorEastAsia" w:hint="eastAsia"/>
          <w:sz w:val="24"/>
        </w:rPr>
        <w:t>本项目采用综合</w:t>
      </w:r>
      <w:r>
        <w:rPr>
          <w:rFonts w:asciiTheme="minorEastAsia" w:eastAsiaTheme="minorEastAsia" w:hAnsiTheme="minorEastAsia" w:hint="eastAsia"/>
          <w:sz w:val="24"/>
        </w:rPr>
        <w:t>评分法，评分因素详见综合评分明细表。</w:t>
      </w:r>
    </w:p>
    <w:p w:rsidR="00DC4FBB" w:rsidRDefault="009D2BC8">
      <w:pPr>
        <w:pStyle w:val="af3"/>
        <w:ind w:firstLineChars="200" w:firstLine="480"/>
        <w:jc w:val="both"/>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DC4FBB" w:rsidRDefault="009D2BC8">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w:t>
      </w:r>
      <w:r>
        <w:rPr>
          <w:rFonts w:asciiTheme="minorEastAsia" w:eastAsiaTheme="minorEastAsia" w:hAnsiTheme="minorEastAsia" w:hint="eastAsia"/>
          <w:sz w:val="24"/>
          <w:szCs w:val="24"/>
        </w:rPr>
        <w:t>综合评分明细表</w:t>
      </w:r>
    </w:p>
    <w:p w:rsidR="00DC4FBB" w:rsidRDefault="009D2BC8">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w:t>
      </w:r>
      <w:r>
        <w:rPr>
          <w:rFonts w:asciiTheme="minorEastAsia" w:eastAsiaTheme="minorEastAsia" w:hAnsiTheme="minorEastAsia" w:hint="eastAsia"/>
          <w:sz w:val="24"/>
          <w:szCs w:val="24"/>
        </w:rPr>
        <w:t>综合评分明细表的制定以科学合理、降低评委会自由裁量权为原则。</w:t>
      </w:r>
    </w:p>
    <w:p w:rsidR="00DC4FBB" w:rsidRDefault="009D2BC8">
      <w:pPr>
        <w:widowControl/>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4.3.2 </w:t>
      </w:r>
      <w:r>
        <w:rPr>
          <w:rFonts w:asciiTheme="minorEastAsia" w:eastAsiaTheme="minorEastAsia" w:hAnsiTheme="minorEastAsia" w:hint="eastAsia"/>
          <w:sz w:val="24"/>
        </w:rPr>
        <w:t>综合评分明细表按须知表中的相关要求进行价格调整，再参与价格分评审。</w:t>
      </w:r>
    </w:p>
    <w:p w:rsidR="00DC4FBB" w:rsidRDefault="009D2BC8">
      <w:pPr>
        <w:pStyle w:val="a7"/>
        <w:tabs>
          <w:tab w:val="left" w:pos="600"/>
        </w:tabs>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w:t>
      </w:r>
      <w:r>
        <w:rPr>
          <w:rFonts w:asciiTheme="minorEastAsia" w:eastAsiaTheme="minorEastAsia" w:hAnsiTheme="minorEastAsia" w:hint="eastAsia"/>
          <w:sz w:val="24"/>
          <w:szCs w:val="24"/>
        </w:rPr>
        <w:t>综合评分明细表</w:t>
      </w:r>
    </w:p>
    <w:p w:rsidR="00DC4FBB" w:rsidRDefault="009D2BC8">
      <w:pPr>
        <w:spacing w:line="560" w:lineRule="exact"/>
        <w:rPr>
          <w:rFonts w:asciiTheme="minorEastAsia" w:eastAsiaTheme="minorEastAsia" w:hAnsiTheme="minorEastAsia"/>
          <w:b/>
          <w:bCs/>
          <w:szCs w:val="21"/>
        </w:rPr>
      </w:pPr>
      <w:r>
        <w:rPr>
          <w:rFonts w:asciiTheme="minorEastAsia" w:eastAsiaTheme="minorEastAsia" w:hAnsiTheme="minorEastAsia" w:hint="eastAsia"/>
          <w:b/>
          <w:bCs/>
          <w:szCs w:val="21"/>
        </w:rPr>
        <w:t>01</w:t>
      </w:r>
      <w:r>
        <w:rPr>
          <w:rFonts w:asciiTheme="minorEastAsia" w:eastAsiaTheme="minorEastAsia" w:hAnsiTheme="minorEastAsia" w:hint="eastAsia"/>
          <w:b/>
          <w:bCs/>
          <w:szCs w:val="21"/>
        </w:rPr>
        <w:t>包</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92"/>
        <w:gridCol w:w="830"/>
        <w:gridCol w:w="5558"/>
        <w:gridCol w:w="1108"/>
      </w:tblGrid>
      <w:tr w:rsidR="00DC4FBB">
        <w:trPr>
          <w:trHeight w:val="610"/>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bookmarkStart w:id="194" w:name="_Hlk69240795"/>
            <w:r>
              <w:rPr>
                <w:rFonts w:asciiTheme="minorEastAsia" w:eastAsiaTheme="minorEastAsia" w:hAnsiTheme="minorEastAsia"/>
                <w:szCs w:val="21"/>
              </w:rPr>
              <w:t>序号</w:t>
            </w:r>
          </w:p>
        </w:tc>
        <w:tc>
          <w:tcPr>
            <w:tcW w:w="1292"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评审因素</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分值</w:t>
            </w:r>
          </w:p>
        </w:tc>
        <w:tc>
          <w:tcPr>
            <w:tcW w:w="5558"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评审标准</w:t>
            </w:r>
          </w:p>
        </w:tc>
        <w:tc>
          <w:tcPr>
            <w:tcW w:w="1108"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备注</w:t>
            </w:r>
          </w:p>
        </w:tc>
      </w:tr>
      <w:tr w:rsidR="00DC4FBB">
        <w:trPr>
          <w:trHeight w:val="1289"/>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p>
        </w:tc>
        <w:tc>
          <w:tcPr>
            <w:tcW w:w="1292"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报价</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10</w:t>
            </w:r>
            <w:r>
              <w:rPr>
                <w:rFonts w:asciiTheme="minorEastAsia" w:eastAsiaTheme="minorEastAsia" w:hAnsiTheme="minorEastAsia"/>
                <w:szCs w:val="21"/>
              </w:rPr>
              <w:t>分</w:t>
            </w:r>
          </w:p>
        </w:tc>
        <w:tc>
          <w:tcPr>
            <w:tcW w:w="5558" w:type="dxa"/>
            <w:tcBorders>
              <w:top w:val="single" w:sz="4" w:space="0" w:color="auto"/>
              <w:left w:val="single" w:sz="4" w:space="0" w:color="auto"/>
              <w:bottom w:val="single" w:sz="4" w:space="0" w:color="auto"/>
              <w:right w:val="single" w:sz="4" w:space="0" w:color="auto"/>
            </w:tcBorders>
            <w:vAlign w:val="center"/>
          </w:tcPr>
          <w:p w:rsidR="00DC4FBB" w:rsidRDefault="009D2BC8">
            <w:pPr>
              <w:pStyle w:val="a5"/>
            </w:pPr>
            <w:r>
              <w:rPr>
                <w:rFonts w:asciiTheme="minorEastAsia" w:eastAsiaTheme="minorEastAsia" w:hAnsiTheme="minorEastAsia"/>
                <w:szCs w:val="21"/>
              </w:rPr>
              <w:t>满足招标文件要求且投标价格最低的投标报价（折扣</w:t>
            </w:r>
            <w:r>
              <w:rPr>
                <w:rFonts w:asciiTheme="minorEastAsia" w:eastAsiaTheme="minorEastAsia" w:hAnsiTheme="minorEastAsia" w:hint="eastAsia"/>
                <w:szCs w:val="21"/>
              </w:rPr>
              <w:t>百分比</w:t>
            </w:r>
            <w:r>
              <w:rPr>
                <w:rFonts w:asciiTheme="minorEastAsia" w:eastAsiaTheme="minorEastAsia" w:hAnsiTheme="minorEastAsia"/>
                <w:szCs w:val="21"/>
              </w:rPr>
              <w:t>）为评标基准价，其报价得分为满分。其余投标人价格统一按照下列公示计算</w:t>
            </w:r>
            <w:r>
              <w:rPr>
                <w:rFonts w:hint="eastAsia"/>
              </w:rPr>
              <w:t>：</w:t>
            </w:r>
          </w:p>
          <w:p w:rsidR="00DC4FBB" w:rsidRDefault="009D2BC8">
            <w:pPr>
              <w:pStyle w:val="a5"/>
            </w:pPr>
            <w:r>
              <w:rPr>
                <w:rFonts w:hint="eastAsia"/>
              </w:rPr>
              <w:t>结算审计费报价得分</w:t>
            </w:r>
            <w:r>
              <w:rPr>
                <w:rFonts w:hint="eastAsia"/>
              </w:rPr>
              <w:t>=</w:t>
            </w:r>
            <w:r>
              <w:rPr>
                <w:rFonts w:hint="eastAsia"/>
              </w:rPr>
              <w:t>（评标基准价</w:t>
            </w:r>
            <w:r>
              <w:rPr>
                <w:rFonts w:hint="eastAsia"/>
              </w:rPr>
              <w:t>/</w:t>
            </w:r>
            <w:r>
              <w:rPr>
                <w:rFonts w:hint="eastAsia"/>
              </w:rPr>
              <w:t>投标报价）×</w:t>
            </w:r>
            <w:r>
              <w:rPr>
                <w:rFonts w:hint="eastAsia"/>
              </w:rPr>
              <w:t>10</w:t>
            </w:r>
          </w:p>
          <w:p w:rsidR="00DC4FBB" w:rsidRDefault="009D2BC8">
            <w:pPr>
              <w:rPr>
                <w:rFonts w:asciiTheme="minorEastAsia" w:eastAsiaTheme="minorEastAsia" w:hAnsiTheme="minorEastAsia"/>
                <w:szCs w:val="21"/>
              </w:rPr>
            </w:pPr>
            <w:r>
              <w:rPr>
                <w:rFonts w:asciiTheme="minorEastAsia" w:eastAsiaTheme="minorEastAsia" w:hAnsiTheme="minorEastAsia" w:hint="eastAsia"/>
                <w:bCs/>
                <w:color w:val="000000" w:themeColor="text1"/>
              </w:rPr>
              <w:t>注</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根据《政府采购促进中小企业发展管理办法》（财库〔</w:t>
            </w:r>
            <w:r>
              <w:rPr>
                <w:rFonts w:asciiTheme="minorEastAsia" w:eastAsiaTheme="minorEastAsia" w:hAnsiTheme="minorEastAsia" w:hint="eastAsia"/>
                <w:bCs/>
                <w:color w:val="000000" w:themeColor="text1"/>
              </w:rPr>
              <w:t>2020</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46</w:t>
            </w:r>
            <w:r>
              <w:rPr>
                <w:rFonts w:asciiTheme="minorEastAsia" w:eastAsiaTheme="minorEastAsia" w:hAnsiTheme="minorEastAsia" w:hint="eastAsia"/>
                <w:bCs/>
                <w:color w:val="000000" w:themeColor="text1"/>
              </w:rPr>
              <w:t>号）、《政府采购支持监狱企业发展有关问题的通知》（财库〔</w:t>
            </w:r>
            <w:r>
              <w:rPr>
                <w:rFonts w:asciiTheme="minorEastAsia" w:eastAsiaTheme="minorEastAsia" w:hAnsiTheme="minorEastAsia" w:hint="eastAsia"/>
                <w:bCs/>
                <w:color w:val="000000" w:themeColor="text1"/>
              </w:rPr>
              <w:t>2014</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68</w:t>
            </w:r>
            <w:r>
              <w:rPr>
                <w:rFonts w:asciiTheme="minorEastAsia" w:eastAsiaTheme="minorEastAsia" w:hAnsiTheme="minorEastAsia" w:hint="eastAsia"/>
                <w:bCs/>
                <w:color w:val="000000" w:themeColor="text1"/>
              </w:rPr>
              <w:t>号）和《三部门联合发布关于促进残疾人就业政府采购政策的通知》（财库〔</w:t>
            </w:r>
            <w:r>
              <w:rPr>
                <w:rFonts w:asciiTheme="minorEastAsia" w:eastAsiaTheme="minorEastAsia" w:hAnsiTheme="minorEastAsia" w:hint="eastAsia"/>
                <w:bCs/>
                <w:color w:val="000000" w:themeColor="text1"/>
              </w:rPr>
              <w:t>2017</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141</w:t>
            </w:r>
            <w:r>
              <w:rPr>
                <w:rFonts w:asciiTheme="minorEastAsia" w:eastAsiaTheme="minorEastAsia" w:hAnsiTheme="minorEastAsia" w:hint="eastAsia"/>
                <w:bCs/>
                <w:color w:val="000000" w:themeColor="text1"/>
              </w:rPr>
              <w:t>号）的规定，对小、微型、监狱企业或残疾人福利性单位产品的价格给予</w:t>
            </w:r>
            <w:r>
              <w:rPr>
                <w:rFonts w:asciiTheme="minorEastAsia" w:eastAsiaTheme="minorEastAsia" w:hAnsiTheme="minorEastAsia" w:hint="eastAsia"/>
                <w:bCs/>
                <w:color w:val="000000" w:themeColor="text1"/>
              </w:rPr>
              <w:t>10%</w:t>
            </w:r>
            <w:r>
              <w:rPr>
                <w:rFonts w:asciiTheme="minorEastAsia" w:eastAsiaTheme="minorEastAsia" w:hAnsiTheme="minorEastAsia" w:hint="eastAsia"/>
                <w:bCs/>
                <w:color w:val="000000" w:themeColor="text1"/>
              </w:rPr>
              <w:t>的价格扣除；若为联合体参加，</w:t>
            </w:r>
            <w:r>
              <w:rPr>
                <w:rFonts w:asciiTheme="minorEastAsia" w:eastAsiaTheme="minorEastAsia" w:hAnsiTheme="minorEastAsia" w:hint="eastAsia"/>
                <w:kern w:val="0"/>
                <w:szCs w:val="21"/>
              </w:rPr>
              <w:t>对于联合协议约定小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w:t>
            </w:r>
            <w:r>
              <w:rPr>
                <w:rFonts w:asciiTheme="minorEastAsia" w:eastAsiaTheme="minorEastAsia" w:hAnsiTheme="minorEastAsia" w:hint="eastAsia"/>
                <w:kern w:val="0"/>
                <w:szCs w:val="21"/>
              </w:rPr>
              <w:t>30%</w:t>
            </w:r>
            <w:r>
              <w:rPr>
                <w:rFonts w:asciiTheme="minorEastAsia" w:eastAsiaTheme="minorEastAsia" w:hAnsiTheme="minorEastAsia" w:hint="eastAsia"/>
                <w:kern w:val="0"/>
                <w:szCs w:val="21"/>
              </w:rPr>
              <w:t>以上的，对联合体的报价给予</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的扣除；用扣除后的价格参加评审。</w:t>
            </w:r>
          </w:p>
        </w:tc>
        <w:tc>
          <w:tcPr>
            <w:tcW w:w="110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289"/>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2</w:t>
            </w:r>
          </w:p>
        </w:tc>
        <w:tc>
          <w:tcPr>
            <w:tcW w:w="1292"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项目负责人</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tc>
        <w:tc>
          <w:tcPr>
            <w:tcW w:w="55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依照拟派遣的项目负责人（</w:t>
            </w:r>
            <w:r>
              <w:rPr>
                <w:rFonts w:asciiTheme="minorEastAsia" w:eastAsiaTheme="minorEastAsia" w:hAnsiTheme="minorEastAsia" w:hint="eastAsia"/>
                <w:szCs w:val="21"/>
              </w:rPr>
              <w:t>1</w:t>
            </w:r>
            <w:r>
              <w:rPr>
                <w:rFonts w:asciiTheme="minorEastAsia" w:eastAsiaTheme="minorEastAsia" w:hAnsiTheme="minorEastAsia" w:hint="eastAsia"/>
                <w:szCs w:val="21"/>
              </w:rPr>
              <w:t>人）</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日至投标文件递交截止日，</w:t>
            </w:r>
            <w:proofErr w:type="gramStart"/>
            <w:r>
              <w:rPr>
                <w:rFonts w:asciiTheme="minorEastAsia" w:eastAsiaTheme="minorEastAsia" w:hAnsiTheme="minorEastAsia" w:hint="eastAsia"/>
                <w:szCs w:val="21"/>
              </w:rPr>
              <w:t>每负责</w:t>
            </w:r>
            <w:proofErr w:type="gramEnd"/>
            <w:r>
              <w:rPr>
                <w:rFonts w:asciiTheme="minorEastAsia" w:eastAsiaTheme="minorEastAsia" w:hAnsiTheme="minorEastAsia" w:hint="eastAsia"/>
                <w:szCs w:val="21"/>
              </w:rPr>
              <w:t>的</w:t>
            </w:r>
            <w:r>
              <w:rPr>
                <w:rFonts w:asciiTheme="minorEastAsia" w:eastAsiaTheme="minorEastAsia" w:hAnsiTheme="minorEastAsia"/>
                <w:szCs w:val="21"/>
              </w:rPr>
              <w:t>1</w:t>
            </w:r>
            <w:r>
              <w:rPr>
                <w:rFonts w:asciiTheme="minorEastAsia" w:eastAsiaTheme="minorEastAsia" w:hAnsiTheme="minorEastAsia" w:hint="eastAsia"/>
                <w:szCs w:val="21"/>
              </w:rPr>
              <w:t>个类似结算审计业绩得</w:t>
            </w:r>
            <w:r>
              <w:rPr>
                <w:rFonts w:asciiTheme="minorEastAsia" w:eastAsiaTheme="minorEastAsia" w:hAnsiTheme="minorEastAsia"/>
                <w:szCs w:val="21"/>
              </w:rPr>
              <w:t>4</w:t>
            </w:r>
            <w:r>
              <w:rPr>
                <w:rFonts w:asciiTheme="minorEastAsia" w:eastAsiaTheme="minorEastAsia" w:hAnsiTheme="minorEastAsia" w:hint="eastAsia"/>
                <w:szCs w:val="21"/>
              </w:rPr>
              <w:t>分，总分</w:t>
            </w: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对提供的每个业绩报告质量进行评审，每个报告存在以下</w:t>
            </w:r>
            <w:r>
              <w:rPr>
                <w:rFonts w:asciiTheme="minorEastAsia" w:eastAsiaTheme="minorEastAsia" w:hAnsiTheme="minorEastAsia" w:hint="eastAsia"/>
                <w:szCs w:val="21"/>
              </w:rPr>
              <w:t>1</w:t>
            </w:r>
            <w:r>
              <w:rPr>
                <w:rFonts w:asciiTheme="minorEastAsia" w:eastAsiaTheme="minorEastAsia" w:hAnsiTheme="minorEastAsia" w:hint="eastAsia"/>
                <w:szCs w:val="21"/>
              </w:rPr>
              <w:t>项内容</w:t>
            </w:r>
            <w:proofErr w:type="gramStart"/>
            <w:r>
              <w:rPr>
                <w:rFonts w:asciiTheme="minorEastAsia" w:eastAsiaTheme="minorEastAsia" w:hAnsiTheme="minorEastAsia" w:hint="eastAsia"/>
                <w:szCs w:val="21"/>
              </w:rPr>
              <w:t>未关注</w:t>
            </w:r>
            <w:proofErr w:type="gramEnd"/>
            <w:r>
              <w:rPr>
                <w:rFonts w:asciiTheme="minorEastAsia" w:eastAsiaTheme="minorEastAsia" w:hAnsiTheme="minorEastAsia" w:hint="eastAsia"/>
                <w:szCs w:val="21"/>
              </w:rPr>
              <w:t>或未涉及、内容不符合项目实际的扣</w:t>
            </w:r>
            <w:r>
              <w:rPr>
                <w:rFonts w:asciiTheme="minorEastAsia" w:eastAsiaTheme="minorEastAsia" w:hAnsiTheme="minorEastAsia"/>
                <w:szCs w:val="21"/>
              </w:rPr>
              <w:t>1</w:t>
            </w:r>
            <w:r>
              <w:rPr>
                <w:rFonts w:asciiTheme="minorEastAsia" w:eastAsiaTheme="minorEastAsia" w:hAnsiTheme="minorEastAsia" w:hint="eastAsia"/>
                <w:szCs w:val="21"/>
              </w:rPr>
              <w:t>分；单个业绩</w:t>
            </w:r>
            <w:r>
              <w:rPr>
                <w:rFonts w:asciiTheme="minorEastAsia" w:eastAsiaTheme="minorEastAsia" w:hAnsiTheme="minorEastAsia" w:hint="eastAsia"/>
                <w:szCs w:val="21"/>
              </w:rPr>
              <w:t>4</w:t>
            </w:r>
            <w:r>
              <w:rPr>
                <w:rFonts w:asciiTheme="minorEastAsia" w:eastAsiaTheme="minorEastAsia" w:hAnsiTheme="minorEastAsia" w:hint="eastAsia"/>
                <w:szCs w:val="21"/>
              </w:rPr>
              <w:t>分，扣完为止。</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zCs w:val="21"/>
              </w:rPr>
              <w:t>各参建单位履职情况；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项目招投标（政府采购）情况；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hint="eastAsia"/>
                <w:szCs w:val="21"/>
              </w:rPr>
              <w:t>执行基本建设制度情况；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rPr>
              <w:t>工程价款审减情况；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说明：</w:t>
            </w:r>
            <w:r>
              <w:rPr>
                <w:rFonts w:asciiTheme="minorEastAsia" w:eastAsiaTheme="minorEastAsia" w:hAnsiTheme="minorEastAsia" w:hint="eastAsia"/>
                <w:szCs w:val="21"/>
              </w:rPr>
              <w:t xml:space="preserve">1. </w:t>
            </w:r>
            <w:r>
              <w:rPr>
                <w:rFonts w:asciiTheme="minorEastAsia" w:eastAsiaTheme="minorEastAsia" w:hAnsiTheme="minorEastAsia" w:hint="eastAsia"/>
                <w:szCs w:val="21"/>
              </w:rPr>
              <w:t>类似结算审计业绩需提供业绩委托合同（若为年度合同，受委托的工程名称</w:t>
            </w:r>
            <w:proofErr w:type="gramStart"/>
            <w:r>
              <w:rPr>
                <w:rFonts w:asciiTheme="minorEastAsia" w:eastAsiaTheme="minorEastAsia" w:hAnsiTheme="minorEastAsia" w:hint="eastAsia"/>
                <w:szCs w:val="21"/>
              </w:rPr>
              <w:t>明细需</w:t>
            </w:r>
            <w:proofErr w:type="gramEnd"/>
            <w:r>
              <w:rPr>
                <w:rFonts w:asciiTheme="minorEastAsia" w:eastAsiaTheme="minorEastAsia" w:hAnsiTheme="minorEastAsia" w:hint="eastAsia"/>
                <w:szCs w:val="21"/>
              </w:rPr>
              <w:t>委托单位盖公章确认）、结算审计（核）报告和三方定案表</w:t>
            </w:r>
            <w:r>
              <w:rPr>
                <w:rFonts w:asciiTheme="minorEastAsia" w:eastAsiaTheme="minorEastAsia" w:hAnsiTheme="minorEastAsia" w:hint="eastAsia"/>
                <w:szCs w:val="21"/>
              </w:rPr>
              <w:t>{</w:t>
            </w:r>
            <w:r>
              <w:rPr>
                <w:rFonts w:asciiTheme="minorEastAsia" w:eastAsiaTheme="minorEastAsia" w:hAnsiTheme="minorEastAsia" w:hint="eastAsia"/>
                <w:szCs w:val="21"/>
              </w:rPr>
              <w:t>建设单位、施</w:t>
            </w:r>
            <w:r>
              <w:rPr>
                <w:rFonts w:asciiTheme="minorEastAsia" w:eastAsiaTheme="minorEastAsia" w:hAnsiTheme="minorEastAsia" w:hint="eastAsia"/>
                <w:szCs w:val="21"/>
              </w:rPr>
              <w:t>工单位、结算审核单位三方盖章齐全。定案表中各方确认的最早时间在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日（含）以后复印件，复印件均加盖投标人公章。</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项目负责人未注册在联合体牵头单位（非联合体为本单位）的，未同时提供的业绩合同、定案表和报告，提供的业绩合同、定案表和报告存在签章不齐、无时间，定案表最早落款时间在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日之前的均视为无效业绩，不得分。</w:t>
            </w:r>
          </w:p>
          <w:p w:rsidR="00DC4FBB" w:rsidRDefault="009D2BC8">
            <w:pPr>
              <w:rPr>
                <w:rFonts w:ascii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内容不符合项目实际是指：与项目实际不匹配、不符合项目特点、凭空编造、逻辑漏洞、科学原理错误。</w:t>
            </w:r>
          </w:p>
        </w:tc>
        <w:tc>
          <w:tcPr>
            <w:tcW w:w="110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w:t>
            </w:r>
            <w:r>
              <w:rPr>
                <w:rFonts w:asciiTheme="minorEastAsia" w:eastAsiaTheme="minorEastAsia" w:hAnsiTheme="minorEastAsia" w:hint="eastAsia"/>
                <w:szCs w:val="21"/>
              </w:rPr>
              <w:t>审</w:t>
            </w:r>
          </w:p>
        </w:tc>
      </w:tr>
      <w:tr w:rsidR="00DC4FBB">
        <w:trPr>
          <w:trHeight w:val="2488"/>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p>
        </w:tc>
        <w:tc>
          <w:tcPr>
            <w:tcW w:w="1292"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服务团队人员配置</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18</w:t>
            </w:r>
            <w:r>
              <w:rPr>
                <w:rFonts w:asciiTheme="minorEastAsia" w:eastAsiaTheme="minorEastAsia" w:hAnsiTheme="minorEastAsia"/>
                <w:szCs w:val="21"/>
              </w:rPr>
              <w:t>分</w:t>
            </w:r>
          </w:p>
        </w:tc>
        <w:tc>
          <w:tcPr>
            <w:tcW w:w="55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其余拟派人员（除开项目负责人以外）均应具备应具有一级造价工程师（全国注册造价工程师）资格，每提供一名人员得</w:t>
            </w:r>
            <w:r>
              <w:rPr>
                <w:rFonts w:asciiTheme="minorEastAsia" w:eastAsiaTheme="minorEastAsia" w:hAnsiTheme="minorEastAsia"/>
                <w:szCs w:val="21"/>
              </w:rPr>
              <w:t>0.</w:t>
            </w:r>
            <w:r>
              <w:rPr>
                <w:rFonts w:asciiTheme="minorEastAsia" w:eastAsiaTheme="minorEastAsia" w:hAnsiTheme="minorEastAsia" w:hint="eastAsia"/>
                <w:szCs w:val="21"/>
              </w:rPr>
              <w:t>2</w:t>
            </w:r>
            <w:r>
              <w:rPr>
                <w:rFonts w:asciiTheme="minorEastAsia" w:eastAsiaTheme="minorEastAsia" w:hAnsiTheme="minorEastAsia"/>
                <w:szCs w:val="21"/>
              </w:rPr>
              <w:t>5</w:t>
            </w:r>
            <w:r>
              <w:rPr>
                <w:rFonts w:asciiTheme="minorEastAsia" w:eastAsiaTheme="minorEastAsia" w:hAnsiTheme="minorEastAsia"/>
                <w:szCs w:val="21"/>
              </w:rPr>
              <w:t>分，满分</w:t>
            </w:r>
            <w:r>
              <w:rPr>
                <w:rFonts w:asciiTheme="minorEastAsia" w:eastAsiaTheme="minorEastAsia" w:hAnsiTheme="minorEastAsia" w:hint="eastAsia"/>
                <w:szCs w:val="21"/>
              </w:rPr>
              <w:t>18</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cs="宋体" w:hint="eastAsia"/>
                <w:szCs w:val="21"/>
              </w:rPr>
              <w:t>①</w:t>
            </w:r>
            <w:r>
              <w:rPr>
                <w:rFonts w:asciiTheme="minorEastAsia" w:eastAsiaTheme="minorEastAsia" w:hAnsiTheme="minorEastAsia"/>
                <w:szCs w:val="21"/>
              </w:rPr>
              <w:t>提供</w:t>
            </w:r>
            <w:r>
              <w:rPr>
                <w:rFonts w:asciiTheme="minorEastAsia" w:eastAsiaTheme="minorEastAsia" w:hAnsiTheme="minorEastAsia" w:hint="eastAsia"/>
                <w:szCs w:val="21"/>
              </w:rPr>
              <w:t>证书复印件</w:t>
            </w:r>
            <w:r>
              <w:rPr>
                <w:rFonts w:asciiTheme="minorEastAsia" w:eastAsiaTheme="minorEastAsia" w:hAnsiTheme="minorEastAsia"/>
                <w:szCs w:val="21"/>
              </w:rPr>
              <w:t>加盖投标人公章</w:t>
            </w:r>
            <w:r>
              <w:rPr>
                <w:rFonts w:asciiTheme="minorEastAsia" w:eastAsiaTheme="minorEastAsia" w:hAnsiTheme="minorEastAsia" w:hint="eastAsia"/>
                <w:szCs w:val="21"/>
              </w:rPr>
              <w:t>；②未注册在投标人单位或联合体单位的、未在有效期内的、盖章不齐的均视为无效人员，不得分。</w:t>
            </w:r>
          </w:p>
        </w:tc>
        <w:tc>
          <w:tcPr>
            <w:tcW w:w="110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p>
        </w:tc>
        <w:tc>
          <w:tcPr>
            <w:tcW w:w="1292"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履约能力</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26</w:t>
            </w:r>
            <w:r>
              <w:rPr>
                <w:rFonts w:asciiTheme="minorEastAsia" w:eastAsiaTheme="minorEastAsia" w:hAnsiTheme="minorEastAsia"/>
                <w:szCs w:val="21"/>
              </w:rPr>
              <w:t>分</w:t>
            </w:r>
          </w:p>
        </w:tc>
        <w:tc>
          <w:tcPr>
            <w:tcW w:w="55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2018</w:t>
            </w:r>
            <w:r>
              <w:rPr>
                <w:rFonts w:asciiTheme="minorEastAsia" w:eastAsiaTheme="minorEastAsia" w:hAnsiTheme="minorEastAsia"/>
                <w:szCs w:val="21"/>
              </w:rPr>
              <w:t>年</w:t>
            </w:r>
            <w:r>
              <w:rPr>
                <w:rFonts w:asciiTheme="minorEastAsia" w:eastAsiaTheme="minorEastAsia" w:hAnsiTheme="minorEastAsia"/>
                <w:szCs w:val="21"/>
              </w:rPr>
              <w:t>1</w:t>
            </w:r>
            <w:r>
              <w:rPr>
                <w:rFonts w:asciiTheme="minorEastAsia" w:eastAsiaTheme="minorEastAsia" w:hAnsiTheme="minorEastAsia"/>
                <w:szCs w:val="21"/>
              </w:rPr>
              <w:t>月</w:t>
            </w:r>
            <w:r>
              <w:rPr>
                <w:rFonts w:asciiTheme="minorEastAsia" w:eastAsiaTheme="minorEastAsia" w:hAnsiTheme="minorEastAsia"/>
                <w:szCs w:val="21"/>
              </w:rPr>
              <w:t>1</w:t>
            </w:r>
            <w:r>
              <w:rPr>
                <w:rFonts w:asciiTheme="minorEastAsia" w:eastAsiaTheme="minorEastAsia" w:hAnsiTheme="minorEastAsia"/>
                <w:szCs w:val="21"/>
              </w:rPr>
              <w:t>日</w:t>
            </w:r>
            <w:r>
              <w:rPr>
                <w:rFonts w:asciiTheme="minorEastAsia" w:eastAsiaTheme="minorEastAsia" w:hAnsiTheme="minorEastAsia" w:hint="eastAsia"/>
                <w:szCs w:val="21"/>
              </w:rPr>
              <w:t>至投标文件递交截止日</w:t>
            </w:r>
            <w:r>
              <w:rPr>
                <w:rFonts w:asciiTheme="minorEastAsia" w:eastAsiaTheme="minorEastAsia" w:hAnsiTheme="minorEastAsia"/>
                <w:szCs w:val="21"/>
              </w:rPr>
              <w:t>（上述提供的项目</w:t>
            </w:r>
            <w:r>
              <w:rPr>
                <w:rFonts w:asciiTheme="minorEastAsia" w:eastAsiaTheme="minorEastAsia" w:hAnsiTheme="minorEastAsia" w:hint="eastAsia"/>
                <w:szCs w:val="21"/>
              </w:rPr>
              <w:t>负责人</w:t>
            </w:r>
            <w:r>
              <w:rPr>
                <w:rFonts w:asciiTheme="minorEastAsia" w:eastAsiaTheme="minorEastAsia" w:hAnsiTheme="minorEastAsia"/>
                <w:szCs w:val="21"/>
              </w:rPr>
              <w:t>业绩除外），投标人</w:t>
            </w:r>
            <w:proofErr w:type="gramStart"/>
            <w:r>
              <w:rPr>
                <w:rFonts w:asciiTheme="minorEastAsia" w:eastAsiaTheme="minorEastAsia" w:hAnsiTheme="minorEastAsia"/>
                <w:szCs w:val="21"/>
              </w:rPr>
              <w:t>每承担</w:t>
            </w:r>
            <w:proofErr w:type="gramEnd"/>
            <w:r>
              <w:rPr>
                <w:rFonts w:asciiTheme="minorEastAsia" w:eastAsiaTheme="minorEastAsia" w:hAnsiTheme="minorEastAsia"/>
                <w:szCs w:val="21"/>
              </w:rPr>
              <w:t>1</w:t>
            </w:r>
            <w:r>
              <w:rPr>
                <w:rFonts w:asciiTheme="minorEastAsia" w:eastAsiaTheme="minorEastAsia" w:hAnsiTheme="minorEastAsia"/>
                <w:szCs w:val="21"/>
              </w:rPr>
              <w:t>个类似结算审计项目得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26</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 xml:space="preserve"> </w:t>
            </w:r>
            <w:r>
              <w:rPr>
                <w:rFonts w:asciiTheme="minorEastAsia" w:eastAsiaTheme="minorEastAsia" w:hAnsiTheme="minorEastAsia"/>
                <w:szCs w:val="21"/>
              </w:rPr>
              <w:t>提供合同（协议）或项目业主出具的任务书复印件并加盖投标人公章，否则不得分。</w:t>
            </w:r>
          </w:p>
        </w:tc>
        <w:tc>
          <w:tcPr>
            <w:tcW w:w="110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124"/>
          <w:jc w:val="center"/>
        </w:trPr>
        <w:tc>
          <w:tcPr>
            <w:tcW w:w="421" w:type="dxa"/>
            <w:tcBorders>
              <w:top w:val="single" w:sz="4" w:space="0" w:color="auto"/>
              <w:left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5</w:t>
            </w:r>
          </w:p>
        </w:tc>
        <w:tc>
          <w:tcPr>
            <w:tcW w:w="1292" w:type="dxa"/>
            <w:tcBorders>
              <w:top w:val="single" w:sz="4" w:space="0" w:color="auto"/>
              <w:left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项目服务</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方案</w:t>
            </w:r>
          </w:p>
        </w:tc>
        <w:tc>
          <w:tcPr>
            <w:tcW w:w="830" w:type="dxa"/>
            <w:tcBorders>
              <w:top w:val="single" w:sz="4" w:space="0" w:color="auto"/>
              <w:left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p>
        </w:tc>
        <w:tc>
          <w:tcPr>
            <w:tcW w:w="55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投标人针对本项目提供的结算审计服务方案，包括但不限于：</w:t>
            </w:r>
            <w:r>
              <w:rPr>
                <w:rFonts w:asciiTheme="minorEastAsia" w:eastAsiaTheme="minorEastAsia" w:hAnsiTheme="minorEastAsia" w:cs="宋体" w:hint="eastAsia"/>
                <w:szCs w:val="21"/>
              </w:rPr>
              <w:t>①审计目标，包括实施审核项目预期要完成的任务和结果有利于项目审计顺利开展；②审核范围，包括审核项目涉及的具体单位、事项和所属期限；③审核内容及内容中的重点、难点剖析；④审核步骤及方法（至少包括：</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、审前调查，包括被审计项目的概况分析、审前调查手段、审前调查时间安排、审前调查时间安排、审前调查达到的效果；</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、审计取证措施且有利于采购人掌握被审计项目的真实情况）；⑤审核工作要求，包括项目审核进度安排；⑥审计质量控制措施；⑦审核组内部重</w:t>
            </w:r>
            <w:r>
              <w:rPr>
                <w:rFonts w:asciiTheme="minorEastAsia" w:eastAsiaTheme="minorEastAsia" w:hAnsiTheme="minorEastAsia" w:cs="宋体" w:hint="eastAsia"/>
                <w:szCs w:val="21"/>
              </w:rPr>
              <w:t>要管理事项及人员岗位设置和职责分工有利于调动审计人员的积极性并且有利于采购人统一调配管理；⑧纪律要求，包括廉政纪律、工作纪律设置；⑨应急预案；⑩内部管理体系及制度（至少包括审计资料归档制度）</w:t>
            </w:r>
            <w:r>
              <w:rPr>
                <w:rFonts w:asciiTheme="minorEastAsia" w:eastAsiaTheme="minorEastAsia" w:hAnsiTheme="minorEastAsia"/>
                <w:szCs w:val="21"/>
              </w:rPr>
              <w:t>：内容详尽明确，合理可行，能全面更好的满足本项目需求的得</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分；每有一项内容</w:t>
            </w:r>
            <w:r>
              <w:rPr>
                <w:rFonts w:asciiTheme="minorEastAsia" w:eastAsiaTheme="minorEastAsia" w:hAnsiTheme="minorEastAsia" w:hint="eastAsia"/>
                <w:szCs w:val="21"/>
              </w:rPr>
              <w:t>未涉及或</w:t>
            </w:r>
            <w:proofErr w:type="gramStart"/>
            <w:r>
              <w:rPr>
                <w:rFonts w:asciiTheme="minorEastAsia" w:eastAsiaTheme="minorEastAsia" w:hAnsiTheme="minorEastAsia" w:hint="eastAsia"/>
                <w:szCs w:val="21"/>
              </w:rPr>
              <w:t>未关注</w:t>
            </w:r>
            <w:r>
              <w:rPr>
                <w:rFonts w:asciiTheme="minorEastAsia" w:eastAsiaTheme="minorEastAsia" w:hAnsiTheme="minorEastAsia"/>
                <w:szCs w:val="21"/>
              </w:rPr>
              <w:t>扣</w:t>
            </w:r>
            <w:proofErr w:type="gramEnd"/>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hint="eastAsia"/>
                <w:szCs w:val="21"/>
              </w:rPr>
              <w:t>分扣完为止。以上</w:t>
            </w:r>
            <w:r>
              <w:rPr>
                <w:rFonts w:asciiTheme="minorEastAsia" w:eastAsiaTheme="minorEastAsia" w:hAnsiTheme="minorEastAsia" w:hint="eastAsia"/>
                <w:szCs w:val="21"/>
              </w:rPr>
              <w:t>1</w:t>
            </w:r>
            <w:r>
              <w:rPr>
                <w:rFonts w:asciiTheme="minorEastAsia" w:eastAsiaTheme="minorEastAsia" w:hAnsiTheme="minorEastAsia"/>
                <w:szCs w:val="21"/>
              </w:rPr>
              <w:t>0</w:t>
            </w:r>
            <w:r>
              <w:rPr>
                <w:rFonts w:asciiTheme="minorEastAsia" w:eastAsiaTheme="minorEastAsia" w:hAnsiTheme="minorEastAsia" w:hint="eastAsia"/>
                <w:szCs w:val="21"/>
              </w:rPr>
              <w:t>项，每一项中</w:t>
            </w:r>
            <w:r>
              <w:rPr>
                <w:rFonts w:asciiTheme="minorEastAsia" w:eastAsiaTheme="minorEastAsia" w:hAnsiTheme="minorEastAsia"/>
                <w:szCs w:val="21"/>
              </w:rPr>
              <w:t>每有</w:t>
            </w:r>
            <w:r>
              <w:rPr>
                <w:rFonts w:asciiTheme="minorEastAsia" w:eastAsiaTheme="minorEastAsia" w:hAnsiTheme="minorEastAsia"/>
                <w:szCs w:val="21"/>
              </w:rPr>
              <w:t xml:space="preserve"> 1 </w:t>
            </w:r>
            <w:r>
              <w:rPr>
                <w:rFonts w:asciiTheme="minorEastAsia" w:eastAsiaTheme="minorEastAsia" w:hAnsiTheme="minorEastAsia"/>
                <w:szCs w:val="21"/>
              </w:rPr>
              <w:t>处存在内容缺陷扣</w:t>
            </w:r>
            <w:r>
              <w:rPr>
                <w:rFonts w:asciiTheme="minorEastAsia" w:eastAsiaTheme="minorEastAsia" w:hAnsiTheme="minorEastAsia"/>
                <w:szCs w:val="21"/>
              </w:rPr>
              <w:t xml:space="preserve"> 1.7</w:t>
            </w:r>
            <w:r>
              <w:rPr>
                <w:rFonts w:asciiTheme="minorEastAsia" w:eastAsiaTheme="minorEastAsia" w:hAnsiTheme="minorEastAsia"/>
                <w:szCs w:val="21"/>
              </w:rPr>
              <w:t>分</w:t>
            </w:r>
            <w:r>
              <w:rPr>
                <w:rFonts w:asciiTheme="minorEastAsia" w:eastAsiaTheme="minorEastAsia" w:hAnsiTheme="minorEastAsia" w:hint="eastAsia"/>
                <w:szCs w:val="21"/>
              </w:rPr>
              <w:t>，每一项关于内容缺陷最多扣</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hint="eastAsia"/>
                <w:szCs w:val="21"/>
              </w:rPr>
              <w:t>分。【</w:t>
            </w:r>
            <w:r>
              <w:rPr>
                <w:rFonts w:asciiTheme="minorEastAsia" w:eastAsiaTheme="minorEastAsia" w:hAnsiTheme="minorEastAsia"/>
                <w:szCs w:val="21"/>
              </w:rPr>
              <w:t>内容缺陷是指：存在不适用项目实际情况的情形（与项目实际不匹配、不符合项目特点）、人员分工和岗位设置不完整不明确</w:t>
            </w:r>
            <w:r>
              <w:rPr>
                <w:rFonts w:asciiTheme="minorEastAsia" w:eastAsiaTheme="minorEastAsia" w:hAnsiTheme="minorEastAsia"/>
                <w:szCs w:val="21"/>
              </w:rPr>
              <w:t>、凭空编造、逻辑漏洞、科学原理错误以及不可能实现的夸大情形等</w:t>
            </w:r>
            <w:r>
              <w:rPr>
                <w:rFonts w:asciiTheme="minorEastAsia" w:eastAsiaTheme="minorEastAsia" w:hAnsiTheme="minorEastAsia" w:hint="eastAsia"/>
                <w:szCs w:val="21"/>
              </w:rPr>
              <w:t>】</w:t>
            </w:r>
            <w:r>
              <w:rPr>
                <w:rFonts w:asciiTheme="minorEastAsia" w:eastAsiaTheme="minorEastAsia" w:hAnsiTheme="minorEastAsia"/>
                <w:szCs w:val="21"/>
              </w:rPr>
              <w:t>，扣完为止。</w:t>
            </w:r>
          </w:p>
        </w:tc>
        <w:tc>
          <w:tcPr>
            <w:tcW w:w="110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技术评审</w:t>
            </w:r>
          </w:p>
        </w:tc>
      </w:tr>
      <w:bookmarkEnd w:id="194"/>
    </w:tbl>
    <w:p w:rsidR="00DC4FBB" w:rsidRDefault="00DC4FBB">
      <w:pPr>
        <w:widowControl/>
        <w:jc w:val="left"/>
        <w:rPr>
          <w:rFonts w:asciiTheme="minorEastAsia" w:eastAsiaTheme="minorEastAsia" w:hAnsiTheme="minorEastAsia"/>
          <w:szCs w:val="21"/>
        </w:rPr>
      </w:pPr>
    </w:p>
    <w:p w:rsidR="00DC4FBB" w:rsidRDefault="009D2BC8">
      <w:pPr>
        <w:widowControl/>
        <w:spacing w:after="0" w:line="240" w:lineRule="auto"/>
        <w:jc w:val="left"/>
        <w:rPr>
          <w:rFonts w:asciiTheme="minorEastAsia" w:eastAsiaTheme="minorEastAsia" w:hAnsiTheme="minorEastAsia"/>
          <w:szCs w:val="21"/>
        </w:rPr>
      </w:pPr>
      <w:r>
        <w:rPr>
          <w:rFonts w:asciiTheme="minorEastAsia" w:eastAsiaTheme="minorEastAsia" w:hAnsiTheme="minorEastAsia"/>
          <w:szCs w:val="21"/>
        </w:rPr>
        <w:br w:type="page"/>
      </w:r>
    </w:p>
    <w:p w:rsidR="00DC4FBB" w:rsidRDefault="009D2BC8">
      <w:pPr>
        <w:widowControl/>
        <w:jc w:val="lef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02</w:t>
      </w:r>
      <w:r>
        <w:rPr>
          <w:rFonts w:asciiTheme="minorEastAsia" w:eastAsiaTheme="minorEastAsia" w:hAnsiTheme="minorEastAsia" w:hint="eastAsia"/>
          <w:b/>
          <w:bCs/>
          <w:szCs w:val="21"/>
        </w:rPr>
        <w:t>包</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610"/>
        <w:gridCol w:w="830"/>
        <w:gridCol w:w="5072"/>
        <w:gridCol w:w="1134"/>
      </w:tblGrid>
      <w:tr w:rsidR="00DC4FBB">
        <w:trPr>
          <w:trHeight w:val="610"/>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161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评审因素</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分值</w:t>
            </w:r>
          </w:p>
        </w:tc>
        <w:tc>
          <w:tcPr>
            <w:tcW w:w="5072"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评审标准</w:t>
            </w:r>
          </w:p>
        </w:tc>
        <w:tc>
          <w:tcPr>
            <w:tcW w:w="1134"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备注</w:t>
            </w:r>
          </w:p>
        </w:tc>
      </w:tr>
      <w:tr w:rsidR="00DC4FBB">
        <w:trPr>
          <w:trHeight w:val="1289"/>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p>
        </w:tc>
        <w:tc>
          <w:tcPr>
            <w:tcW w:w="161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报价</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10</w:t>
            </w:r>
            <w:r>
              <w:rPr>
                <w:rFonts w:asciiTheme="minorEastAsia" w:eastAsiaTheme="minorEastAsia" w:hAnsiTheme="minorEastAsia"/>
                <w:szCs w:val="21"/>
              </w:rPr>
              <w:t>分</w:t>
            </w:r>
          </w:p>
        </w:tc>
        <w:tc>
          <w:tcPr>
            <w:tcW w:w="5072"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满足招标文件要求且投标价格最低的投标报价（折扣</w:t>
            </w:r>
            <w:r>
              <w:rPr>
                <w:rFonts w:asciiTheme="minorEastAsia" w:eastAsiaTheme="minorEastAsia" w:hAnsiTheme="minorEastAsia" w:hint="eastAsia"/>
                <w:szCs w:val="21"/>
              </w:rPr>
              <w:t>百分比</w:t>
            </w:r>
            <w:r>
              <w:rPr>
                <w:rFonts w:asciiTheme="minorEastAsia" w:eastAsiaTheme="minorEastAsia" w:hAnsiTheme="minorEastAsia"/>
                <w:szCs w:val="21"/>
              </w:rPr>
              <w:t>）为评标基准价，其报价得分为满分。其余投标人价格统一按照下列公示计算：</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结算审计费报价得分</w:t>
            </w:r>
            <w:r>
              <w:rPr>
                <w:rFonts w:asciiTheme="minorEastAsia" w:eastAsiaTheme="minorEastAsia" w:hAnsiTheme="minorEastAsia"/>
                <w:szCs w:val="21"/>
              </w:rPr>
              <w:t>=</w:t>
            </w:r>
            <w:r>
              <w:rPr>
                <w:rFonts w:asciiTheme="minorEastAsia" w:eastAsiaTheme="minorEastAsia" w:hAnsiTheme="minorEastAsia"/>
                <w:szCs w:val="21"/>
              </w:rPr>
              <w:t>（评标基准价</w:t>
            </w:r>
            <w:r>
              <w:rPr>
                <w:rFonts w:asciiTheme="minorEastAsia" w:eastAsiaTheme="minorEastAsia" w:hAnsiTheme="minorEastAsia"/>
                <w:szCs w:val="21"/>
              </w:rPr>
              <w:t>/</w:t>
            </w:r>
            <w:r>
              <w:rPr>
                <w:rFonts w:asciiTheme="minorEastAsia" w:eastAsiaTheme="minorEastAsia" w:hAnsiTheme="minorEastAsia"/>
                <w:szCs w:val="21"/>
              </w:rPr>
              <w:t>投标报价）</w:t>
            </w:r>
            <w:r>
              <w:rPr>
                <w:rFonts w:asciiTheme="minorEastAsia" w:eastAsiaTheme="minorEastAsia" w:hAnsiTheme="minorEastAsia"/>
                <w:szCs w:val="21"/>
              </w:rPr>
              <w:t>×10</w:t>
            </w:r>
          </w:p>
          <w:p w:rsidR="00DC4FBB" w:rsidRDefault="009D2BC8">
            <w:pPr>
              <w:rPr>
                <w:rFonts w:asciiTheme="minorEastAsia" w:eastAsiaTheme="minorEastAsia" w:hAnsiTheme="minorEastAsia"/>
                <w:szCs w:val="21"/>
              </w:rPr>
            </w:pPr>
            <w:r>
              <w:rPr>
                <w:rFonts w:asciiTheme="minorEastAsia" w:eastAsiaTheme="minorEastAsia" w:hAnsiTheme="minorEastAsia" w:hint="eastAsia"/>
                <w:bCs/>
                <w:color w:val="000000" w:themeColor="text1"/>
              </w:rPr>
              <w:t>注</w:t>
            </w:r>
            <w:r>
              <w:rPr>
                <w:rFonts w:asciiTheme="minorEastAsia" w:eastAsiaTheme="minorEastAsia" w:hAnsiTheme="minorEastAsia" w:hint="eastAsia"/>
                <w:bCs/>
                <w:color w:val="000000" w:themeColor="text1"/>
              </w:rPr>
              <w:t xml:space="preserve">: </w:t>
            </w:r>
            <w:r>
              <w:rPr>
                <w:rFonts w:asciiTheme="minorEastAsia" w:eastAsiaTheme="minorEastAsia" w:hAnsiTheme="minorEastAsia" w:hint="eastAsia"/>
                <w:bCs/>
                <w:color w:val="000000" w:themeColor="text1"/>
              </w:rPr>
              <w:t>根据《政府采购促进中小企业发展管理办法》（财库〔</w:t>
            </w:r>
            <w:r>
              <w:rPr>
                <w:rFonts w:asciiTheme="minorEastAsia" w:eastAsiaTheme="minorEastAsia" w:hAnsiTheme="minorEastAsia" w:hint="eastAsia"/>
                <w:bCs/>
                <w:color w:val="000000" w:themeColor="text1"/>
              </w:rPr>
              <w:t>2020</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46</w:t>
            </w:r>
            <w:r>
              <w:rPr>
                <w:rFonts w:asciiTheme="minorEastAsia" w:eastAsiaTheme="minorEastAsia" w:hAnsiTheme="minorEastAsia" w:hint="eastAsia"/>
                <w:bCs/>
                <w:color w:val="000000" w:themeColor="text1"/>
              </w:rPr>
              <w:t>号）、《政府采购支持监狱企业发展有关问题的通知》（财库〔</w:t>
            </w:r>
            <w:r>
              <w:rPr>
                <w:rFonts w:asciiTheme="minorEastAsia" w:eastAsiaTheme="minorEastAsia" w:hAnsiTheme="minorEastAsia" w:hint="eastAsia"/>
                <w:bCs/>
                <w:color w:val="000000" w:themeColor="text1"/>
              </w:rPr>
              <w:t>2014</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68</w:t>
            </w:r>
            <w:r>
              <w:rPr>
                <w:rFonts w:asciiTheme="minorEastAsia" w:eastAsiaTheme="minorEastAsia" w:hAnsiTheme="minorEastAsia" w:hint="eastAsia"/>
                <w:bCs/>
                <w:color w:val="000000" w:themeColor="text1"/>
              </w:rPr>
              <w:t>号）和《三部门联合发布关于促进残疾人就业政府采购政策的通知》（财库〔</w:t>
            </w:r>
            <w:r>
              <w:rPr>
                <w:rFonts w:asciiTheme="minorEastAsia" w:eastAsiaTheme="minorEastAsia" w:hAnsiTheme="minorEastAsia" w:hint="eastAsia"/>
                <w:bCs/>
                <w:color w:val="000000" w:themeColor="text1"/>
              </w:rPr>
              <w:t>2017</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141</w:t>
            </w:r>
            <w:r>
              <w:rPr>
                <w:rFonts w:asciiTheme="minorEastAsia" w:eastAsiaTheme="minorEastAsia" w:hAnsiTheme="minorEastAsia" w:hint="eastAsia"/>
                <w:bCs/>
                <w:color w:val="000000" w:themeColor="text1"/>
              </w:rPr>
              <w:t>号）的规定，对小、微型、监狱企业或残疾人福利性单位产品的价格给予</w:t>
            </w:r>
            <w:r>
              <w:rPr>
                <w:rFonts w:asciiTheme="minorEastAsia" w:eastAsiaTheme="minorEastAsia" w:hAnsiTheme="minorEastAsia" w:hint="eastAsia"/>
                <w:bCs/>
                <w:color w:val="000000" w:themeColor="text1"/>
              </w:rPr>
              <w:t>10%</w:t>
            </w:r>
            <w:r>
              <w:rPr>
                <w:rFonts w:asciiTheme="minorEastAsia" w:eastAsiaTheme="minorEastAsia" w:hAnsiTheme="minorEastAsia" w:hint="eastAsia"/>
                <w:bCs/>
                <w:color w:val="000000" w:themeColor="text1"/>
              </w:rPr>
              <w:t>的价格扣除；若为联合体参加，</w:t>
            </w:r>
            <w:r>
              <w:rPr>
                <w:rFonts w:asciiTheme="minorEastAsia" w:eastAsiaTheme="minorEastAsia" w:hAnsiTheme="minorEastAsia" w:hint="eastAsia"/>
                <w:kern w:val="0"/>
                <w:szCs w:val="21"/>
              </w:rPr>
              <w:t>对于联合协议约定小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w:t>
            </w:r>
            <w:r>
              <w:rPr>
                <w:rFonts w:asciiTheme="minorEastAsia" w:eastAsiaTheme="minorEastAsia" w:hAnsiTheme="minorEastAsia" w:hint="eastAsia"/>
                <w:kern w:val="0"/>
                <w:szCs w:val="21"/>
              </w:rPr>
              <w:t>30%</w:t>
            </w:r>
            <w:r>
              <w:rPr>
                <w:rFonts w:asciiTheme="minorEastAsia" w:eastAsiaTheme="minorEastAsia" w:hAnsiTheme="minorEastAsia" w:hint="eastAsia"/>
                <w:kern w:val="0"/>
                <w:szCs w:val="21"/>
              </w:rPr>
              <w:t>以上的，对联合体的报价给予</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的扣除；用扣除后的价格参加评审。</w:t>
            </w:r>
          </w:p>
        </w:tc>
        <w:tc>
          <w:tcPr>
            <w:tcW w:w="1134"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289"/>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p>
        </w:tc>
        <w:tc>
          <w:tcPr>
            <w:tcW w:w="161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项目负责人</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tc>
        <w:tc>
          <w:tcPr>
            <w:tcW w:w="5072"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依照拟派遣的项目负责人（</w:t>
            </w:r>
            <w:r>
              <w:rPr>
                <w:rFonts w:asciiTheme="minorEastAsia" w:eastAsiaTheme="minorEastAsia" w:hAnsiTheme="minorEastAsia" w:hint="eastAsia"/>
                <w:szCs w:val="21"/>
              </w:rPr>
              <w:t>1</w:t>
            </w:r>
            <w:r>
              <w:rPr>
                <w:rFonts w:asciiTheme="minorEastAsia" w:eastAsiaTheme="minorEastAsia" w:hAnsiTheme="minorEastAsia" w:hint="eastAsia"/>
                <w:szCs w:val="21"/>
              </w:rPr>
              <w:t>人）</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日至投标文件递交截止日，</w:t>
            </w:r>
            <w:proofErr w:type="gramStart"/>
            <w:r>
              <w:rPr>
                <w:rFonts w:asciiTheme="minorEastAsia" w:eastAsiaTheme="minorEastAsia" w:hAnsiTheme="minorEastAsia" w:hint="eastAsia"/>
                <w:szCs w:val="21"/>
              </w:rPr>
              <w:t>每负责</w:t>
            </w:r>
            <w:proofErr w:type="gramEnd"/>
            <w:r>
              <w:rPr>
                <w:rFonts w:asciiTheme="minorEastAsia" w:eastAsiaTheme="minorEastAsia" w:hAnsiTheme="minorEastAsia" w:hint="eastAsia"/>
                <w:szCs w:val="21"/>
              </w:rPr>
              <w:t>的</w:t>
            </w:r>
            <w:r>
              <w:rPr>
                <w:rFonts w:asciiTheme="minorEastAsia" w:eastAsiaTheme="minorEastAsia" w:hAnsiTheme="minorEastAsia"/>
                <w:szCs w:val="21"/>
              </w:rPr>
              <w:t>1</w:t>
            </w:r>
            <w:r>
              <w:rPr>
                <w:rFonts w:asciiTheme="minorEastAsia" w:eastAsiaTheme="minorEastAsia" w:hAnsiTheme="minorEastAsia" w:hint="eastAsia"/>
                <w:szCs w:val="21"/>
              </w:rPr>
              <w:t>个类似结算审计业绩得</w:t>
            </w:r>
            <w:r>
              <w:rPr>
                <w:rFonts w:asciiTheme="minorEastAsia" w:eastAsiaTheme="minorEastAsia" w:hAnsiTheme="minorEastAsia"/>
                <w:szCs w:val="21"/>
              </w:rPr>
              <w:t>4</w:t>
            </w:r>
            <w:r>
              <w:rPr>
                <w:rFonts w:asciiTheme="minorEastAsia" w:eastAsiaTheme="minorEastAsia" w:hAnsiTheme="minorEastAsia" w:hint="eastAsia"/>
                <w:szCs w:val="21"/>
              </w:rPr>
              <w:t>分，总分</w:t>
            </w: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对提供的每个业绩报告质量进行评审，每个报告存在以下</w:t>
            </w:r>
            <w:r>
              <w:rPr>
                <w:rFonts w:asciiTheme="minorEastAsia" w:eastAsiaTheme="minorEastAsia" w:hAnsiTheme="minorEastAsia" w:hint="eastAsia"/>
                <w:szCs w:val="21"/>
              </w:rPr>
              <w:t>1</w:t>
            </w:r>
            <w:r>
              <w:rPr>
                <w:rFonts w:asciiTheme="minorEastAsia" w:eastAsiaTheme="minorEastAsia" w:hAnsiTheme="minorEastAsia" w:hint="eastAsia"/>
                <w:szCs w:val="21"/>
              </w:rPr>
              <w:t>项内容</w:t>
            </w:r>
            <w:proofErr w:type="gramStart"/>
            <w:r>
              <w:rPr>
                <w:rFonts w:asciiTheme="minorEastAsia" w:eastAsiaTheme="minorEastAsia" w:hAnsiTheme="minorEastAsia" w:hint="eastAsia"/>
                <w:szCs w:val="21"/>
              </w:rPr>
              <w:t>未关注</w:t>
            </w:r>
            <w:proofErr w:type="gramEnd"/>
            <w:r>
              <w:rPr>
                <w:rFonts w:asciiTheme="minorEastAsia" w:eastAsiaTheme="minorEastAsia" w:hAnsiTheme="minorEastAsia" w:hint="eastAsia"/>
                <w:szCs w:val="21"/>
              </w:rPr>
              <w:t>或未涉及、内容不符合项目实际的扣</w:t>
            </w:r>
            <w:r>
              <w:rPr>
                <w:rFonts w:asciiTheme="minorEastAsia" w:eastAsiaTheme="minorEastAsia" w:hAnsiTheme="minorEastAsia"/>
                <w:szCs w:val="21"/>
              </w:rPr>
              <w:t>1</w:t>
            </w:r>
            <w:r>
              <w:rPr>
                <w:rFonts w:asciiTheme="minorEastAsia" w:eastAsiaTheme="minorEastAsia" w:hAnsiTheme="minorEastAsia" w:hint="eastAsia"/>
                <w:szCs w:val="21"/>
              </w:rPr>
              <w:t>分；单个业绩</w:t>
            </w:r>
            <w:r>
              <w:rPr>
                <w:rFonts w:asciiTheme="minorEastAsia" w:eastAsiaTheme="minorEastAsia" w:hAnsiTheme="minorEastAsia" w:hint="eastAsia"/>
                <w:szCs w:val="21"/>
              </w:rPr>
              <w:t>4</w:t>
            </w:r>
            <w:r>
              <w:rPr>
                <w:rFonts w:asciiTheme="minorEastAsia" w:eastAsiaTheme="minorEastAsia" w:hAnsiTheme="minorEastAsia" w:hint="eastAsia"/>
                <w:szCs w:val="21"/>
              </w:rPr>
              <w:t>分，扣完为止。</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zCs w:val="21"/>
              </w:rPr>
              <w:t>各参建单位履职情况；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项目招投标（政府采购）情况；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hint="eastAsia"/>
                <w:szCs w:val="21"/>
              </w:rPr>
              <w:t>执行基本建设制度情况；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rPr>
              <w:t>工程价款审减情况；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说明：</w:t>
            </w:r>
            <w:r>
              <w:rPr>
                <w:rFonts w:asciiTheme="minorEastAsia" w:eastAsiaTheme="minorEastAsia" w:hAnsiTheme="minorEastAsia" w:hint="eastAsia"/>
                <w:szCs w:val="21"/>
              </w:rPr>
              <w:t xml:space="preserve">1. </w:t>
            </w:r>
            <w:r>
              <w:rPr>
                <w:rFonts w:asciiTheme="minorEastAsia" w:eastAsiaTheme="minorEastAsia" w:hAnsiTheme="minorEastAsia" w:hint="eastAsia"/>
                <w:szCs w:val="21"/>
              </w:rPr>
              <w:t>类似结算审计业绩需提供业绩委托合同（若为年度合同，受委托的工程名称</w:t>
            </w:r>
            <w:proofErr w:type="gramStart"/>
            <w:r>
              <w:rPr>
                <w:rFonts w:asciiTheme="minorEastAsia" w:eastAsiaTheme="minorEastAsia" w:hAnsiTheme="minorEastAsia" w:hint="eastAsia"/>
                <w:szCs w:val="21"/>
              </w:rPr>
              <w:t>明细需</w:t>
            </w:r>
            <w:proofErr w:type="gramEnd"/>
            <w:r>
              <w:rPr>
                <w:rFonts w:asciiTheme="minorEastAsia" w:eastAsiaTheme="minorEastAsia" w:hAnsiTheme="minorEastAsia" w:hint="eastAsia"/>
                <w:szCs w:val="21"/>
              </w:rPr>
              <w:t>委托单位盖公章确认）、结算审计（核）报告和三方定案表</w:t>
            </w:r>
            <w:r>
              <w:rPr>
                <w:rFonts w:asciiTheme="minorEastAsia" w:eastAsiaTheme="minorEastAsia" w:hAnsiTheme="minorEastAsia" w:hint="eastAsia"/>
                <w:szCs w:val="21"/>
              </w:rPr>
              <w:t>{</w:t>
            </w:r>
            <w:r>
              <w:rPr>
                <w:rFonts w:asciiTheme="minorEastAsia" w:eastAsiaTheme="minorEastAsia" w:hAnsiTheme="minorEastAsia" w:hint="eastAsia"/>
                <w:szCs w:val="21"/>
              </w:rPr>
              <w:t>建设单位、施</w:t>
            </w:r>
            <w:r>
              <w:rPr>
                <w:rFonts w:asciiTheme="minorEastAsia" w:eastAsiaTheme="minorEastAsia" w:hAnsiTheme="minorEastAsia" w:hint="eastAsia"/>
                <w:szCs w:val="21"/>
              </w:rPr>
              <w:t>工单位、结算审核单位三方盖章齐全。定案表中各方确认的最早时间在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日（含）以后复印件，复印件均加盖投标人公章。</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项目负责人未注册在联合体牵头单位（非联合体为本单位）的，未同时提供的业绩合同、定案表和报告，提供的业绩合同、定案表和报告存在签章不齐、无时</w:t>
            </w:r>
            <w:r>
              <w:rPr>
                <w:rFonts w:asciiTheme="minorEastAsia" w:eastAsiaTheme="minorEastAsia" w:hAnsiTheme="minorEastAsia" w:hint="eastAsia"/>
                <w:szCs w:val="21"/>
              </w:rPr>
              <w:lastRenderedPageBreak/>
              <w:t>间，定案表最早落款时间在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日之前的均视为无效业绩，不得分。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内容不符合项目实际是指：与项目实际不匹配、不符合项目特点、凭空编造、逻辑漏洞、科学原理错误。</w:t>
            </w:r>
          </w:p>
        </w:tc>
        <w:tc>
          <w:tcPr>
            <w:tcW w:w="1134"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lastRenderedPageBreak/>
              <w:t>技术</w:t>
            </w:r>
            <w:r>
              <w:rPr>
                <w:rFonts w:asciiTheme="minorEastAsia" w:eastAsiaTheme="minorEastAsia" w:hAnsiTheme="minorEastAsia" w:hint="eastAsia"/>
                <w:szCs w:val="21"/>
              </w:rPr>
              <w:t>评审</w:t>
            </w:r>
          </w:p>
        </w:tc>
      </w:tr>
      <w:tr w:rsidR="00DC4FBB">
        <w:trPr>
          <w:trHeight w:val="1124"/>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3</w:t>
            </w:r>
          </w:p>
        </w:tc>
        <w:tc>
          <w:tcPr>
            <w:tcW w:w="161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服务团队人员配置</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0</w:t>
            </w:r>
            <w:r>
              <w:rPr>
                <w:rFonts w:asciiTheme="minorEastAsia" w:eastAsiaTheme="minorEastAsia" w:hAnsiTheme="minorEastAsia"/>
                <w:szCs w:val="21"/>
              </w:rPr>
              <w:t>分</w:t>
            </w:r>
          </w:p>
        </w:tc>
        <w:tc>
          <w:tcPr>
            <w:tcW w:w="5072"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其余拟派人员（除开项目负责人以外）均应具备一级造价工程师（全国注册造价工程师）资格，每提供一名人员得</w:t>
            </w:r>
            <w:r>
              <w:rPr>
                <w:rFonts w:asciiTheme="minorEastAsia" w:eastAsiaTheme="minorEastAsia" w:hAnsiTheme="minorEastAsia"/>
                <w:szCs w:val="21"/>
              </w:rPr>
              <w:t>0.</w:t>
            </w:r>
            <w:r>
              <w:rPr>
                <w:rFonts w:asciiTheme="minorEastAsia" w:eastAsiaTheme="minorEastAsia" w:hAnsiTheme="minorEastAsia" w:hint="eastAsia"/>
                <w:szCs w:val="21"/>
              </w:rPr>
              <w:t>5</w:t>
            </w:r>
            <w:r>
              <w:rPr>
                <w:rFonts w:asciiTheme="minorEastAsia" w:eastAsiaTheme="minorEastAsia" w:hAnsiTheme="minorEastAsia"/>
                <w:szCs w:val="21"/>
              </w:rPr>
              <w:t>分，满分</w:t>
            </w:r>
            <w:r>
              <w:rPr>
                <w:rFonts w:asciiTheme="minorEastAsia" w:eastAsiaTheme="minorEastAsia" w:hAnsiTheme="minorEastAsia" w:hint="eastAsia"/>
                <w:szCs w:val="21"/>
              </w:rPr>
              <w:t>20</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cs="宋体" w:hint="eastAsia"/>
                <w:szCs w:val="21"/>
              </w:rPr>
              <w:t>①</w:t>
            </w:r>
            <w:r>
              <w:rPr>
                <w:rFonts w:asciiTheme="minorEastAsia" w:eastAsiaTheme="minorEastAsia" w:hAnsiTheme="minorEastAsia"/>
                <w:szCs w:val="21"/>
              </w:rPr>
              <w:t>提供</w:t>
            </w:r>
            <w:r>
              <w:rPr>
                <w:rFonts w:asciiTheme="minorEastAsia" w:eastAsiaTheme="minorEastAsia" w:hAnsiTheme="minorEastAsia" w:hint="eastAsia"/>
                <w:szCs w:val="21"/>
              </w:rPr>
              <w:t>人员证书复印件</w:t>
            </w:r>
            <w:r>
              <w:rPr>
                <w:rFonts w:asciiTheme="minorEastAsia" w:eastAsiaTheme="minorEastAsia" w:hAnsiTheme="minorEastAsia"/>
                <w:szCs w:val="21"/>
              </w:rPr>
              <w:t>加盖投标人公章</w:t>
            </w:r>
            <w:r>
              <w:rPr>
                <w:rFonts w:asciiTheme="minorEastAsia" w:eastAsiaTheme="minorEastAsia" w:hAnsiTheme="minorEastAsia" w:hint="eastAsia"/>
                <w:szCs w:val="21"/>
              </w:rPr>
              <w:t>；②未注册在投标人单位或联合体单位的、未在有效期内的、盖章不齐的均视为无效人员，不得分。</w:t>
            </w:r>
          </w:p>
        </w:tc>
        <w:tc>
          <w:tcPr>
            <w:tcW w:w="1134"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340"/>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p>
        </w:tc>
        <w:tc>
          <w:tcPr>
            <w:tcW w:w="161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履约能力</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24</w:t>
            </w:r>
            <w:r>
              <w:rPr>
                <w:rFonts w:asciiTheme="minorEastAsia" w:eastAsiaTheme="minorEastAsia" w:hAnsiTheme="minorEastAsia"/>
                <w:szCs w:val="21"/>
              </w:rPr>
              <w:t>分</w:t>
            </w:r>
          </w:p>
        </w:tc>
        <w:tc>
          <w:tcPr>
            <w:tcW w:w="5072"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2018</w:t>
            </w:r>
            <w:r>
              <w:rPr>
                <w:rFonts w:asciiTheme="minorEastAsia" w:eastAsiaTheme="minorEastAsia" w:hAnsiTheme="minorEastAsia"/>
                <w:szCs w:val="21"/>
              </w:rPr>
              <w:t>年</w:t>
            </w:r>
            <w:r>
              <w:rPr>
                <w:rFonts w:asciiTheme="minorEastAsia" w:eastAsiaTheme="minorEastAsia" w:hAnsiTheme="minorEastAsia"/>
                <w:szCs w:val="21"/>
              </w:rPr>
              <w:t>1</w:t>
            </w:r>
            <w:r>
              <w:rPr>
                <w:rFonts w:asciiTheme="minorEastAsia" w:eastAsiaTheme="minorEastAsia" w:hAnsiTheme="minorEastAsia"/>
                <w:szCs w:val="21"/>
              </w:rPr>
              <w:t>月</w:t>
            </w:r>
            <w:r>
              <w:rPr>
                <w:rFonts w:asciiTheme="minorEastAsia" w:eastAsiaTheme="minorEastAsia" w:hAnsiTheme="minorEastAsia"/>
                <w:szCs w:val="21"/>
              </w:rPr>
              <w:t>1</w:t>
            </w:r>
            <w:r>
              <w:rPr>
                <w:rFonts w:asciiTheme="minorEastAsia" w:eastAsiaTheme="minorEastAsia" w:hAnsiTheme="minorEastAsia"/>
                <w:szCs w:val="21"/>
              </w:rPr>
              <w:t>日</w:t>
            </w:r>
            <w:r>
              <w:rPr>
                <w:rFonts w:asciiTheme="minorEastAsia" w:eastAsiaTheme="minorEastAsia" w:hAnsiTheme="minorEastAsia" w:hint="eastAsia"/>
                <w:szCs w:val="21"/>
              </w:rPr>
              <w:t>至投标文件递交截止日</w:t>
            </w:r>
            <w:r>
              <w:rPr>
                <w:rFonts w:asciiTheme="minorEastAsia" w:eastAsiaTheme="minorEastAsia" w:hAnsiTheme="minorEastAsia"/>
                <w:szCs w:val="21"/>
              </w:rPr>
              <w:t>（上述提供的项目</w:t>
            </w:r>
            <w:r>
              <w:rPr>
                <w:rFonts w:asciiTheme="minorEastAsia" w:eastAsiaTheme="minorEastAsia" w:hAnsiTheme="minorEastAsia" w:hint="eastAsia"/>
                <w:szCs w:val="21"/>
              </w:rPr>
              <w:t>负责人</w:t>
            </w:r>
            <w:r>
              <w:rPr>
                <w:rFonts w:asciiTheme="minorEastAsia" w:eastAsiaTheme="minorEastAsia" w:hAnsiTheme="minorEastAsia"/>
                <w:szCs w:val="21"/>
              </w:rPr>
              <w:t>业绩除外），投标人</w:t>
            </w:r>
            <w:proofErr w:type="gramStart"/>
            <w:r>
              <w:rPr>
                <w:rFonts w:asciiTheme="minorEastAsia" w:eastAsiaTheme="minorEastAsia" w:hAnsiTheme="minorEastAsia"/>
                <w:szCs w:val="21"/>
              </w:rPr>
              <w:t>每承担</w:t>
            </w:r>
            <w:proofErr w:type="gramEnd"/>
            <w:r>
              <w:rPr>
                <w:rFonts w:asciiTheme="minorEastAsia" w:eastAsiaTheme="minorEastAsia" w:hAnsiTheme="minorEastAsia"/>
                <w:szCs w:val="21"/>
              </w:rPr>
              <w:t>1</w:t>
            </w:r>
            <w:r>
              <w:rPr>
                <w:rFonts w:asciiTheme="minorEastAsia" w:eastAsiaTheme="minorEastAsia" w:hAnsiTheme="minorEastAsia"/>
                <w:szCs w:val="21"/>
              </w:rPr>
              <w:t>个类似结算审计项目得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24</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 xml:space="preserve"> </w:t>
            </w:r>
            <w:r>
              <w:rPr>
                <w:rFonts w:asciiTheme="minorEastAsia" w:eastAsiaTheme="minorEastAsia" w:hAnsiTheme="minorEastAsia"/>
                <w:szCs w:val="21"/>
              </w:rPr>
              <w:t>提供合同（协议）或项目业主出具的任务书复印件并加盖投标人公章，否则不得分。</w:t>
            </w:r>
          </w:p>
        </w:tc>
        <w:tc>
          <w:tcPr>
            <w:tcW w:w="1134"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124"/>
          <w:jc w:val="center"/>
        </w:trPr>
        <w:tc>
          <w:tcPr>
            <w:tcW w:w="4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5</w:t>
            </w:r>
          </w:p>
        </w:tc>
        <w:tc>
          <w:tcPr>
            <w:tcW w:w="161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项目服务</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方案</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p>
        </w:tc>
        <w:tc>
          <w:tcPr>
            <w:tcW w:w="5072"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投标人针对本项目提供的结算审计服务方案，包括但不限于：</w:t>
            </w:r>
            <w:r>
              <w:rPr>
                <w:rFonts w:asciiTheme="minorEastAsia" w:eastAsiaTheme="minorEastAsia" w:hAnsiTheme="minorEastAsia" w:cs="宋体" w:hint="eastAsia"/>
                <w:szCs w:val="21"/>
              </w:rPr>
              <w:t>①审计目标，包括实施审核项目预期要完成的任务和结果有利于项目审计顺利开展；②审核范围，包括审核项目涉及的具体单位、事项和所属期限；③审核内容及内容中的重点、难点剖析；④审核步骤及方法（至少包括：</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、审前调查，包括被审计项目的概况分析、审前调查手段、审前调查时间安排、审前调查时间安排、审前调查达到的效果；</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、审计取证措施且有利于采购人掌握被审计项目的真实情况）；⑤审核工作要求，包括项目审核进度安排；⑥审计质量控制措施；⑦审核组内部重</w:t>
            </w:r>
            <w:r>
              <w:rPr>
                <w:rFonts w:asciiTheme="minorEastAsia" w:eastAsiaTheme="minorEastAsia" w:hAnsiTheme="minorEastAsia" w:cs="宋体" w:hint="eastAsia"/>
                <w:szCs w:val="21"/>
              </w:rPr>
              <w:t>要管理事项及人员岗位设置和职责分工有利于调动审计人员的积极性并且有利于采购人统一调配管理；⑧纪律要求，包括廉政纪律、工作纪律设置；⑨应急预案；⑩内部管理体系及制度（至少包括审计资料归档制度）</w:t>
            </w:r>
            <w:r>
              <w:rPr>
                <w:rFonts w:asciiTheme="minorEastAsia" w:eastAsiaTheme="minorEastAsia" w:hAnsiTheme="minorEastAsia"/>
                <w:szCs w:val="21"/>
              </w:rPr>
              <w:t>：内容详尽明确，合理可行，能全面更好的满足本项目需求的得</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分；每有一项内容缺失扣</w:t>
            </w:r>
            <w:r>
              <w:rPr>
                <w:rFonts w:asciiTheme="minorEastAsia" w:eastAsiaTheme="minorEastAsia" w:hAnsiTheme="minorEastAsia"/>
                <w:szCs w:val="21"/>
              </w:rPr>
              <w:t xml:space="preserve"> </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hint="eastAsia"/>
                <w:szCs w:val="21"/>
              </w:rPr>
              <w:t>分扣完为止。以上</w:t>
            </w:r>
            <w:r>
              <w:rPr>
                <w:rFonts w:asciiTheme="minorEastAsia" w:eastAsiaTheme="minorEastAsia" w:hAnsiTheme="minorEastAsia" w:hint="eastAsia"/>
                <w:szCs w:val="21"/>
              </w:rPr>
              <w:t>1</w:t>
            </w:r>
            <w:r>
              <w:rPr>
                <w:rFonts w:asciiTheme="minorEastAsia" w:eastAsiaTheme="minorEastAsia" w:hAnsiTheme="minorEastAsia"/>
                <w:szCs w:val="21"/>
              </w:rPr>
              <w:t>0</w:t>
            </w:r>
            <w:r>
              <w:rPr>
                <w:rFonts w:asciiTheme="minorEastAsia" w:eastAsiaTheme="minorEastAsia" w:hAnsiTheme="minorEastAsia" w:hint="eastAsia"/>
                <w:szCs w:val="21"/>
              </w:rPr>
              <w:t>项，每一项中</w:t>
            </w:r>
            <w:r>
              <w:rPr>
                <w:rFonts w:asciiTheme="minorEastAsia" w:eastAsiaTheme="minorEastAsia" w:hAnsiTheme="minorEastAsia"/>
                <w:szCs w:val="21"/>
              </w:rPr>
              <w:t>每有</w:t>
            </w:r>
            <w:r>
              <w:rPr>
                <w:rFonts w:asciiTheme="minorEastAsia" w:eastAsiaTheme="minorEastAsia" w:hAnsiTheme="minorEastAsia"/>
                <w:szCs w:val="21"/>
              </w:rPr>
              <w:t xml:space="preserve"> 1 </w:t>
            </w:r>
            <w:r>
              <w:rPr>
                <w:rFonts w:asciiTheme="minorEastAsia" w:eastAsiaTheme="minorEastAsia" w:hAnsiTheme="minorEastAsia"/>
                <w:szCs w:val="21"/>
              </w:rPr>
              <w:t>处存在内容缺陷扣</w:t>
            </w:r>
            <w:r>
              <w:rPr>
                <w:rFonts w:asciiTheme="minorEastAsia" w:eastAsiaTheme="minorEastAsia" w:hAnsiTheme="minorEastAsia"/>
                <w:szCs w:val="21"/>
              </w:rPr>
              <w:t>1.7</w:t>
            </w:r>
            <w:r>
              <w:rPr>
                <w:rFonts w:asciiTheme="minorEastAsia" w:eastAsiaTheme="minorEastAsia" w:hAnsiTheme="minorEastAsia"/>
                <w:szCs w:val="21"/>
              </w:rPr>
              <w:t>分</w:t>
            </w:r>
            <w:r>
              <w:rPr>
                <w:rFonts w:asciiTheme="minorEastAsia" w:eastAsiaTheme="minorEastAsia" w:hAnsiTheme="minorEastAsia" w:hint="eastAsia"/>
                <w:szCs w:val="21"/>
              </w:rPr>
              <w:t>，每一项关于内容缺陷最多扣</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hint="eastAsia"/>
                <w:szCs w:val="21"/>
              </w:rPr>
              <w:t>分。【</w:t>
            </w:r>
            <w:r>
              <w:rPr>
                <w:rFonts w:asciiTheme="minorEastAsia" w:eastAsiaTheme="minorEastAsia" w:hAnsiTheme="minorEastAsia"/>
                <w:szCs w:val="21"/>
              </w:rPr>
              <w:t>内容缺陷是指：存在不适用项目实际情况的情形（与项目实际不匹配、不符合项目特点）、人员分工和岗位设置不完整不明确、凭空编造</w:t>
            </w:r>
            <w:r>
              <w:rPr>
                <w:rFonts w:asciiTheme="minorEastAsia" w:eastAsiaTheme="minorEastAsia" w:hAnsiTheme="minorEastAsia"/>
                <w:szCs w:val="21"/>
              </w:rPr>
              <w:t>、逻辑漏洞、科学原理错误以及不可能实现的夸大情形</w:t>
            </w:r>
            <w:r>
              <w:rPr>
                <w:rFonts w:asciiTheme="minorEastAsia" w:eastAsiaTheme="minorEastAsia" w:hAnsiTheme="minorEastAsia"/>
                <w:szCs w:val="21"/>
              </w:rPr>
              <w:lastRenderedPageBreak/>
              <w:t>等</w:t>
            </w:r>
            <w:r>
              <w:rPr>
                <w:rFonts w:asciiTheme="minorEastAsia" w:eastAsiaTheme="minorEastAsia" w:hAnsiTheme="minorEastAsia" w:hint="eastAsia"/>
                <w:szCs w:val="21"/>
              </w:rPr>
              <w:t>】</w:t>
            </w:r>
            <w:r>
              <w:rPr>
                <w:rFonts w:asciiTheme="minorEastAsia" w:eastAsiaTheme="minorEastAsia" w:hAnsiTheme="minorEastAsia"/>
                <w:szCs w:val="21"/>
              </w:rPr>
              <w:t>，扣完为止。</w:t>
            </w:r>
          </w:p>
        </w:tc>
        <w:tc>
          <w:tcPr>
            <w:tcW w:w="1134"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lastRenderedPageBreak/>
              <w:t>技术评审</w:t>
            </w:r>
          </w:p>
        </w:tc>
      </w:tr>
    </w:tbl>
    <w:p w:rsidR="00DC4FBB" w:rsidRDefault="009D2BC8">
      <w:pPr>
        <w:widowControl/>
        <w:spacing w:after="0" w:line="240" w:lineRule="auto"/>
        <w:jc w:val="left"/>
        <w:rPr>
          <w:rFonts w:asciiTheme="minorEastAsia" w:eastAsiaTheme="minorEastAsia" w:hAnsiTheme="minorEastAsia"/>
          <w:szCs w:val="21"/>
        </w:rPr>
      </w:pPr>
      <w:r>
        <w:rPr>
          <w:rFonts w:asciiTheme="minorEastAsia" w:eastAsiaTheme="minorEastAsia" w:hAnsiTheme="minorEastAsia"/>
          <w:szCs w:val="21"/>
        </w:rPr>
        <w:lastRenderedPageBreak/>
        <w:br w:type="page"/>
      </w:r>
    </w:p>
    <w:p w:rsidR="00DC4FBB" w:rsidRDefault="009D2BC8">
      <w:pPr>
        <w:widowControl/>
        <w:jc w:val="lef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03</w:t>
      </w:r>
      <w:r>
        <w:rPr>
          <w:rFonts w:asciiTheme="minorEastAsia" w:eastAsiaTheme="minorEastAsia" w:hAnsiTheme="minorEastAsia" w:hint="eastAsia"/>
          <w:b/>
          <w:bCs/>
          <w:szCs w:val="21"/>
        </w:rPr>
        <w:t>包</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1140"/>
        <w:gridCol w:w="830"/>
        <w:gridCol w:w="5221"/>
        <w:gridCol w:w="758"/>
      </w:tblGrid>
      <w:tr w:rsidR="00DC4FBB">
        <w:trPr>
          <w:trHeight w:val="610"/>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评审因素</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及权重</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分值</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评审标准</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备注</w:t>
            </w:r>
          </w:p>
        </w:tc>
      </w:tr>
      <w:tr w:rsidR="00DC4FBB">
        <w:trPr>
          <w:trHeight w:val="1289"/>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报价</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10</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满足招标文件要求且投标价格最低的投标报价（</w:t>
            </w:r>
            <w:r>
              <w:rPr>
                <w:rFonts w:asciiTheme="minorEastAsia" w:eastAsiaTheme="minorEastAsia" w:hAnsiTheme="minorEastAsia" w:hint="eastAsia"/>
                <w:szCs w:val="21"/>
              </w:rPr>
              <w:t>折扣百分比</w:t>
            </w:r>
            <w:r>
              <w:rPr>
                <w:rFonts w:asciiTheme="minorEastAsia" w:eastAsiaTheme="minorEastAsia" w:hAnsiTheme="minorEastAsia"/>
                <w:szCs w:val="21"/>
              </w:rPr>
              <w:t>）为评标基准价，其报价得分为满分。其余投标人价格统一按照下列公示计算：</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结算审计费报价得分</w:t>
            </w:r>
            <w:r>
              <w:rPr>
                <w:rFonts w:asciiTheme="minorEastAsia" w:eastAsiaTheme="minorEastAsia" w:hAnsiTheme="minorEastAsia"/>
                <w:szCs w:val="21"/>
              </w:rPr>
              <w:t>=</w:t>
            </w:r>
            <w:r>
              <w:rPr>
                <w:rFonts w:asciiTheme="minorEastAsia" w:eastAsiaTheme="minorEastAsia" w:hAnsiTheme="minorEastAsia"/>
                <w:szCs w:val="21"/>
              </w:rPr>
              <w:t>（评标基准价</w:t>
            </w:r>
            <w:r>
              <w:rPr>
                <w:rFonts w:asciiTheme="minorEastAsia" w:eastAsiaTheme="minorEastAsia" w:hAnsiTheme="minorEastAsia"/>
                <w:szCs w:val="21"/>
              </w:rPr>
              <w:t>/</w:t>
            </w:r>
            <w:r>
              <w:rPr>
                <w:rFonts w:asciiTheme="minorEastAsia" w:eastAsiaTheme="minorEastAsia" w:hAnsiTheme="minorEastAsia"/>
                <w:szCs w:val="21"/>
              </w:rPr>
              <w:t>投标报价）</w:t>
            </w:r>
            <w:r>
              <w:rPr>
                <w:rFonts w:asciiTheme="minorEastAsia" w:eastAsiaTheme="minorEastAsia" w:hAnsiTheme="minorEastAsia"/>
                <w:szCs w:val="21"/>
              </w:rPr>
              <w:t>×10</w:t>
            </w:r>
          </w:p>
          <w:p w:rsidR="00DC4FBB" w:rsidRDefault="009D2BC8">
            <w:pPr>
              <w:rPr>
                <w:rFonts w:asciiTheme="minorEastAsia" w:eastAsiaTheme="minorEastAsia" w:hAnsiTheme="minorEastAsia"/>
                <w:szCs w:val="21"/>
              </w:rPr>
            </w:pPr>
            <w:r>
              <w:rPr>
                <w:rFonts w:asciiTheme="minorEastAsia" w:eastAsiaTheme="minorEastAsia" w:hAnsiTheme="minorEastAsia" w:hint="eastAsia"/>
                <w:bCs/>
                <w:color w:val="000000" w:themeColor="text1"/>
              </w:rPr>
              <w:t>注</w:t>
            </w:r>
            <w:r>
              <w:rPr>
                <w:rFonts w:asciiTheme="minorEastAsia" w:eastAsiaTheme="minorEastAsia" w:hAnsiTheme="minorEastAsia" w:hint="eastAsia"/>
                <w:bCs/>
                <w:color w:val="000000" w:themeColor="text1"/>
              </w:rPr>
              <w:t xml:space="preserve">: </w:t>
            </w:r>
            <w:r>
              <w:rPr>
                <w:rFonts w:asciiTheme="minorEastAsia" w:eastAsiaTheme="minorEastAsia" w:hAnsiTheme="minorEastAsia" w:hint="eastAsia"/>
                <w:bCs/>
                <w:color w:val="000000" w:themeColor="text1"/>
              </w:rPr>
              <w:t>根据《政府采购促进中小企业发展管理办法》（财库〔</w:t>
            </w:r>
            <w:r>
              <w:rPr>
                <w:rFonts w:asciiTheme="minorEastAsia" w:eastAsiaTheme="minorEastAsia" w:hAnsiTheme="minorEastAsia" w:hint="eastAsia"/>
                <w:bCs/>
                <w:color w:val="000000" w:themeColor="text1"/>
              </w:rPr>
              <w:t>2020</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46</w:t>
            </w:r>
            <w:r>
              <w:rPr>
                <w:rFonts w:asciiTheme="minorEastAsia" w:eastAsiaTheme="minorEastAsia" w:hAnsiTheme="minorEastAsia" w:hint="eastAsia"/>
                <w:bCs/>
                <w:color w:val="000000" w:themeColor="text1"/>
              </w:rPr>
              <w:t>号）、《政府采购支持监狱企业发展有关问题的通知》（财库〔</w:t>
            </w:r>
            <w:r>
              <w:rPr>
                <w:rFonts w:asciiTheme="minorEastAsia" w:eastAsiaTheme="minorEastAsia" w:hAnsiTheme="minorEastAsia" w:hint="eastAsia"/>
                <w:bCs/>
                <w:color w:val="000000" w:themeColor="text1"/>
              </w:rPr>
              <w:t>2014</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68</w:t>
            </w:r>
            <w:r>
              <w:rPr>
                <w:rFonts w:asciiTheme="minorEastAsia" w:eastAsiaTheme="minorEastAsia" w:hAnsiTheme="minorEastAsia" w:hint="eastAsia"/>
                <w:bCs/>
                <w:color w:val="000000" w:themeColor="text1"/>
              </w:rPr>
              <w:t>号）和《三部门联合发布关于促进残疾人就业政府采购政策的通知》（财库〔</w:t>
            </w:r>
            <w:r>
              <w:rPr>
                <w:rFonts w:asciiTheme="minorEastAsia" w:eastAsiaTheme="minorEastAsia" w:hAnsiTheme="minorEastAsia" w:hint="eastAsia"/>
                <w:bCs/>
                <w:color w:val="000000" w:themeColor="text1"/>
              </w:rPr>
              <w:t>2017</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141</w:t>
            </w:r>
            <w:r>
              <w:rPr>
                <w:rFonts w:asciiTheme="minorEastAsia" w:eastAsiaTheme="minorEastAsia" w:hAnsiTheme="minorEastAsia" w:hint="eastAsia"/>
                <w:bCs/>
                <w:color w:val="000000" w:themeColor="text1"/>
              </w:rPr>
              <w:t>号）的规定，对小、微型、监狱企业或残疾人福利性单位产品的价格给予</w:t>
            </w:r>
            <w:r>
              <w:rPr>
                <w:rFonts w:asciiTheme="minorEastAsia" w:eastAsiaTheme="minorEastAsia" w:hAnsiTheme="minorEastAsia" w:hint="eastAsia"/>
                <w:bCs/>
                <w:color w:val="000000" w:themeColor="text1"/>
              </w:rPr>
              <w:t>10%</w:t>
            </w:r>
            <w:r>
              <w:rPr>
                <w:rFonts w:asciiTheme="minorEastAsia" w:eastAsiaTheme="minorEastAsia" w:hAnsiTheme="minorEastAsia" w:hint="eastAsia"/>
                <w:bCs/>
                <w:color w:val="000000" w:themeColor="text1"/>
              </w:rPr>
              <w:t>的价格扣除；若为联合体参加，</w:t>
            </w:r>
            <w:r>
              <w:rPr>
                <w:rFonts w:asciiTheme="minorEastAsia" w:eastAsiaTheme="minorEastAsia" w:hAnsiTheme="minorEastAsia" w:hint="eastAsia"/>
                <w:kern w:val="0"/>
                <w:szCs w:val="21"/>
              </w:rPr>
              <w:t>对于联合协议约定小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w:t>
            </w:r>
            <w:r>
              <w:rPr>
                <w:rFonts w:asciiTheme="minorEastAsia" w:eastAsiaTheme="minorEastAsia" w:hAnsiTheme="minorEastAsia" w:hint="eastAsia"/>
                <w:kern w:val="0"/>
                <w:szCs w:val="21"/>
              </w:rPr>
              <w:t>30%</w:t>
            </w:r>
            <w:r>
              <w:rPr>
                <w:rFonts w:asciiTheme="minorEastAsia" w:eastAsiaTheme="minorEastAsia" w:hAnsiTheme="minorEastAsia" w:hint="eastAsia"/>
                <w:kern w:val="0"/>
                <w:szCs w:val="21"/>
              </w:rPr>
              <w:t>以上的，对联合体的报价给予</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的扣除；用扣除后的价格参加评审。</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289"/>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项目负责人</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依照拟派遣的项目负责人（</w:t>
            </w:r>
            <w:r>
              <w:rPr>
                <w:rFonts w:asciiTheme="minorEastAsia" w:eastAsiaTheme="minorEastAsia" w:hAnsiTheme="minorEastAsia" w:hint="eastAsia"/>
                <w:szCs w:val="21"/>
              </w:rPr>
              <w:t>1</w:t>
            </w:r>
            <w:r>
              <w:rPr>
                <w:rFonts w:asciiTheme="minorEastAsia" w:eastAsiaTheme="minorEastAsia" w:hAnsiTheme="minorEastAsia" w:hint="eastAsia"/>
                <w:szCs w:val="21"/>
              </w:rPr>
              <w:t>人）</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日至投标文件递交截止日，</w:t>
            </w:r>
            <w:proofErr w:type="gramStart"/>
            <w:r>
              <w:rPr>
                <w:rFonts w:asciiTheme="minorEastAsia" w:eastAsiaTheme="minorEastAsia" w:hAnsiTheme="minorEastAsia" w:hint="eastAsia"/>
                <w:szCs w:val="21"/>
              </w:rPr>
              <w:t>每负责</w:t>
            </w:r>
            <w:proofErr w:type="gramEnd"/>
            <w:r>
              <w:rPr>
                <w:rFonts w:asciiTheme="minorEastAsia" w:eastAsiaTheme="minorEastAsia" w:hAnsiTheme="minorEastAsia" w:hint="eastAsia"/>
                <w:szCs w:val="21"/>
              </w:rPr>
              <w:t>的</w:t>
            </w:r>
            <w:r>
              <w:rPr>
                <w:rFonts w:asciiTheme="minorEastAsia" w:eastAsiaTheme="minorEastAsia" w:hAnsiTheme="minorEastAsia"/>
                <w:szCs w:val="21"/>
              </w:rPr>
              <w:t>1</w:t>
            </w:r>
            <w:r>
              <w:rPr>
                <w:rFonts w:asciiTheme="minorEastAsia" w:eastAsiaTheme="minorEastAsia" w:hAnsiTheme="minorEastAsia" w:hint="eastAsia"/>
                <w:szCs w:val="21"/>
              </w:rPr>
              <w:t>个类似结算审计业绩得</w:t>
            </w:r>
            <w:r>
              <w:rPr>
                <w:rFonts w:asciiTheme="minorEastAsia" w:eastAsiaTheme="minorEastAsia" w:hAnsiTheme="minorEastAsia"/>
                <w:szCs w:val="21"/>
              </w:rPr>
              <w:t>4</w:t>
            </w:r>
            <w:r>
              <w:rPr>
                <w:rFonts w:asciiTheme="minorEastAsia" w:eastAsiaTheme="minorEastAsia" w:hAnsiTheme="minorEastAsia" w:hint="eastAsia"/>
                <w:szCs w:val="21"/>
              </w:rPr>
              <w:t>分，总分</w:t>
            </w: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对提供的每个业绩报告质量进行评审，每个报告存在以下</w:t>
            </w:r>
            <w:r>
              <w:rPr>
                <w:rFonts w:asciiTheme="minorEastAsia" w:eastAsiaTheme="minorEastAsia" w:hAnsiTheme="minorEastAsia" w:hint="eastAsia"/>
                <w:szCs w:val="21"/>
              </w:rPr>
              <w:t>1</w:t>
            </w:r>
            <w:r>
              <w:rPr>
                <w:rFonts w:asciiTheme="minorEastAsia" w:eastAsiaTheme="minorEastAsia" w:hAnsiTheme="minorEastAsia" w:hint="eastAsia"/>
                <w:szCs w:val="21"/>
              </w:rPr>
              <w:t>项内容</w:t>
            </w:r>
            <w:proofErr w:type="gramStart"/>
            <w:r>
              <w:rPr>
                <w:rFonts w:asciiTheme="minorEastAsia" w:eastAsiaTheme="minorEastAsia" w:hAnsiTheme="minorEastAsia" w:hint="eastAsia"/>
                <w:szCs w:val="21"/>
              </w:rPr>
              <w:t>未关注</w:t>
            </w:r>
            <w:proofErr w:type="gramEnd"/>
            <w:r>
              <w:rPr>
                <w:rFonts w:asciiTheme="minorEastAsia" w:eastAsiaTheme="minorEastAsia" w:hAnsiTheme="minorEastAsia" w:hint="eastAsia"/>
                <w:szCs w:val="21"/>
              </w:rPr>
              <w:t>或未涉及、内容不符合项目实际的扣</w:t>
            </w:r>
            <w:r>
              <w:rPr>
                <w:rFonts w:asciiTheme="minorEastAsia" w:eastAsiaTheme="minorEastAsia" w:hAnsiTheme="minorEastAsia"/>
                <w:szCs w:val="21"/>
              </w:rPr>
              <w:t>1</w:t>
            </w:r>
            <w:r>
              <w:rPr>
                <w:rFonts w:asciiTheme="minorEastAsia" w:eastAsiaTheme="minorEastAsia" w:hAnsiTheme="minorEastAsia" w:hint="eastAsia"/>
                <w:szCs w:val="21"/>
              </w:rPr>
              <w:t>分；单个业绩</w:t>
            </w:r>
            <w:r>
              <w:rPr>
                <w:rFonts w:asciiTheme="minorEastAsia" w:eastAsiaTheme="minorEastAsia" w:hAnsiTheme="minorEastAsia" w:hint="eastAsia"/>
                <w:szCs w:val="21"/>
              </w:rPr>
              <w:t>4</w:t>
            </w:r>
            <w:r>
              <w:rPr>
                <w:rFonts w:asciiTheme="minorEastAsia" w:eastAsiaTheme="minorEastAsia" w:hAnsiTheme="minorEastAsia" w:hint="eastAsia"/>
                <w:szCs w:val="21"/>
              </w:rPr>
              <w:t>分，扣完为止。</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zCs w:val="21"/>
              </w:rPr>
              <w:t>各参建单位履职情况；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项目招投标（政府采购）情况；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hint="eastAsia"/>
                <w:szCs w:val="21"/>
              </w:rPr>
              <w:t>执行基本建设制度情况；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rPr>
              <w:t>工程价款审减情况；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说明：</w:t>
            </w:r>
            <w:r>
              <w:rPr>
                <w:rFonts w:asciiTheme="minorEastAsia" w:eastAsiaTheme="minorEastAsia" w:hAnsiTheme="minorEastAsia" w:hint="eastAsia"/>
                <w:szCs w:val="21"/>
              </w:rPr>
              <w:t xml:space="preserve">1. </w:t>
            </w:r>
            <w:r>
              <w:rPr>
                <w:rFonts w:asciiTheme="minorEastAsia" w:eastAsiaTheme="minorEastAsia" w:hAnsiTheme="minorEastAsia" w:hint="eastAsia"/>
                <w:szCs w:val="21"/>
              </w:rPr>
              <w:t>类似结算审计业绩需提供业绩委托合同（若为年度合同，受委托的工程名称</w:t>
            </w:r>
            <w:proofErr w:type="gramStart"/>
            <w:r>
              <w:rPr>
                <w:rFonts w:asciiTheme="minorEastAsia" w:eastAsiaTheme="minorEastAsia" w:hAnsiTheme="minorEastAsia" w:hint="eastAsia"/>
                <w:szCs w:val="21"/>
              </w:rPr>
              <w:t>明细需</w:t>
            </w:r>
            <w:proofErr w:type="gramEnd"/>
            <w:r>
              <w:rPr>
                <w:rFonts w:asciiTheme="minorEastAsia" w:eastAsiaTheme="minorEastAsia" w:hAnsiTheme="minorEastAsia" w:hint="eastAsia"/>
                <w:szCs w:val="21"/>
              </w:rPr>
              <w:t>委托单位盖公章确认）、结算审计（核）报告和三方定案表</w:t>
            </w:r>
            <w:r>
              <w:rPr>
                <w:rFonts w:asciiTheme="minorEastAsia" w:eastAsiaTheme="minorEastAsia" w:hAnsiTheme="minorEastAsia" w:hint="eastAsia"/>
                <w:szCs w:val="21"/>
              </w:rPr>
              <w:t>{</w:t>
            </w:r>
            <w:r>
              <w:rPr>
                <w:rFonts w:asciiTheme="minorEastAsia" w:eastAsiaTheme="minorEastAsia" w:hAnsiTheme="minorEastAsia" w:hint="eastAsia"/>
                <w:szCs w:val="21"/>
              </w:rPr>
              <w:t>建设单位、施工单位、结算审核单位三方盖章齐全。定案表中各方确认的最早时间在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日（含）以后复印件，复印件均加盖投标人公章。</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项目负责人未注册在联合体牵头单位（非联合体为本单位）的，未同时提供的业绩合同、定案表和报告，提供的业绩合同、定案表和报告存在签章不齐、无时间，</w:t>
            </w:r>
            <w:r>
              <w:rPr>
                <w:rFonts w:asciiTheme="minorEastAsia" w:eastAsiaTheme="minorEastAsia" w:hAnsiTheme="minorEastAsia" w:hint="eastAsia"/>
                <w:szCs w:val="21"/>
              </w:rPr>
              <w:lastRenderedPageBreak/>
              <w:t>定案表最早落款时间在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日之前的均视为无效业绩，不得分。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内容不符合项目实际是指：与项目</w:t>
            </w:r>
            <w:r>
              <w:rPr>
                <w:rFonts w:asciiTheme="minorEastAsia" w:eastAsiaTheme="minorEastAsia" w:hAnsiTheme="minorEastAsia" w:hint="eastAsia"/>
                <w:szCs w:val="21"/>
              </w:rPr>
              <w:t>实际不匹配、不符合项目特点、凭空编造、逻辑漏洞、科学原理错误。</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lastRenderedPageBreak/>
              <w:t>技术</w:t>
            </w:r>
            <w:r>
              <w:rPr>
                <w:rFonts w:asciiTheme="minorEastAsia" w:eastAsiaTheme="minorEastAsia" w:hAnsiTheme="minorEastAsia" w:hint="eastAsia"/>
                <w:szCs w:val="21"/>
              </w:rPr>
              <w:t>评审</w:t>
            </w:r>
          </w:p>
        </w:tc>
      </w:tr>
      <w:tr w:rsidR="00DC4FBB">
        <w:trPr>
          <w:trHeight w:val="1124"/>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3</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服务团队人员配置</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18</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其余拟派人员（除开项目负责人以外）均应具备应具有一级造价工程师（全国注册造价工程师）资格，每提供一名人员得</w:t>
            </w:r>
            <w:r>
              <w:rPr>
                <w:rFonts w:asciiTheme="minorEastAsia" w:eastAsiaTheme="minorEastAsia" w:hAnsiTheme="minorEastAsia"/>
                <w:szCs w:val="21"/>
              </w:rPr>
              <w:t>0.3</w:t>
            </w:r>
            <w:r>
              <w:rPr>
                <w:rFonts w:asciiTheme="minorEastAsia" w:eastAsiaTheme="minorEastAsia" w:hAnsiTheme="minorEastAsia"/>
                <w:szCs w:val="21"/>
              </w:rPr>
              <w:t>分，满分</w:t>
            </w:r>
            <w:r>
              <w:rPr>
                <w:rFonts w:asciiTheme="minorEastAsia" w:eastAsiaTheme="minorEastAsia" w:hAnsiTheme="minorEastAsia" w:hint="eastAsia"/>
                <w:szCs w:val="21"/>
              </w:rPr>
              <w:t>18</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cs="宋体" w:hint="eastAsia"/>
                <w:szCs w:val="21"/>
              </w:rPr>
              <w:t>①</w:t>
            </w:r>
            <w:r>
              <w:rPr>
                <w:rFonts w:asciiTheme="minorEastAsia" w:eastAsiaTheme="minorEastAsia" w:hAnsiTheme="minorEastAsia"/>
                <w:szCs w:val="21"/>
              </w:rPr>
              <w:t>提供</w:t>
            </w:r>
            <w:r>
              <w:rPr>
                <w:rFonts w:asciiTheme="minorEastAsia" w:eastAsiaTheme="minorEastAsia" w:hAnsiTheme="minorEastAsia" w:hint="eastAsia"/>
                <w:szCs w:val="21"/>
              </w:rPr>
              <w:t>人员证书复印件</w:t>
            </w:r>
            <w:r>
              <w:rPr>
                <w:rFonts w:asciiTheme="minorEastAsia" w:eastAsiaTheme="minorEastAsia" w:hAnsiTheme="minorEastAsia"/>
                <w:szCs w:val="21"/>
              </w:rPr>
              <w:t>加盖投标人公章</w:t>
            </w:r>
            <w:r>
              <w:rPr>
                <w:rFonts w:asciiTheme="minorEastAsia" w:eastAsiaTheme="minorEastAsia" w:hAnsiTheme="minorEastAsia" w:hint="eastAsia"/>
                <w:szCs w:val="21"/>
              </w:rPr>
              <w:t>；②未注册在投标人单位或联合体单位的、未在有效期内的、盖章不齐的均视为无效人员，不得分。</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340"/>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履约能力</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26</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2018</w:t>
            </w:r>
            <w:r>
              <w:rPr>
                <w:rFonts w:asciiTheme="minorEastAsia" w:eastAsiaTheme="minorEastAsia" w:hAnsiTheme="minorEastAsia"/>
                <w:szCs w:val="21"/>
              </w:rPr>
              <w:t>年</w:t>
            </w:r>
            <w:r>
              <w:rPr>
                <w:rFonts w:asciiTheme="minorEastAsia" w:eastAsiaTheme="minorEastAsia" w:hAnsiTheme="minorEastAsia"/>
                <w:szCs w:val="21"/>
              </w:rPr>
              <w:t>1</w:t>
            </w:r>
            <w:r>
              <w:rPr>
                <w:rFonts w:asciiTheme="minorEastAsia" w:eastAsiaTheme="minorEastAsia" w:hAnsiTheme="minorEastAsia"/>
                <w:szCs w:val="21"/>
              </w:rPr>
              <w:t>月</w:t>
            </w:r>
            <w:r>
              <w:rPr>
                <w:rFonts w:asciiTheme="minorEastAsia" w:eastAsiaTheme="minorEastAsia" w:hAnsiTheme="minorEastAsia"/>
                <w:szCs w:val="21"/>
              </w:rPr>
              <w:t>1</w:t>
            </w:r>
            <w:r>
              <w:rPr>
                <w:rFonts w:asciiTheme="minorEastAsia" w:eastAsiaTheme="minorEastAsia" w:hAnsiTheme="minorEastAsia"/>
                <w:szCs w:val="21"/>
              </w:rPr>
              <w:t>日</w:t>
            </w:r>
            <w:r>
              <w:rPr>
                <w:rFonts w:asciiTheme="minorEastAsia" w:eastAsiaTheme="minorEastAsia" w:hAnsiTheme="minorEastAsia" w:hint="eastAsia"/>
                <w:szCs w:val="21"/>
              </w:rPr>
              <w:t>至投标文件递交截止日</w:t>
            </w:r>
            <w:r>
              <w:rPr>
                <w:rFonts w:asciiTheme="minorEastAsia" w:eastAsiaTheme="minorEastAsia" w:hAnsiTheme="minorEastAsia"/>
                <w:szCs w:val="21"/>
              </w:rPr>
              <w:t>（上述提供的项目</w:t>
            </w:r>
            <w:r>
              <w:rPr>
                <w:rFonts w:asciiTheme="minorEastAsia" w:eastAsiaTheme="minorEastAsia" w:hAnsiTheme="minorEastAsia" w:hint="eastAsia"/>
                <w:szCs w:val="21"/>
              </w:rPr>
              <w:t>负责人</w:t>
            </w:r>
            <w:r>
              <w:rPr>
                <w:rFonts w:asciiTheme="minorEastAsia" w:eastAsiaTheme="minorEastAsia" w:hAnsiTheme="minorEastAsia"/>
                <w:szCs w:val="21"/>
              </w:rPr>
              <w:t>业绩除外），投标人</w:t>
            </w:r>
            <w:proofErr w:type="gramStart"/>
            <w:r>
              <w:rPr>
                <w:rFonts w:asciiTheme="minorEastAsia" w:eastAsiaTheme="minorEastAsia" w:hAnsiTheme="minorEastAsia"/>
                <w:szCs w:val="21"/>
              </w:rPr>
              <w:t>每承担</w:t>
            </w:r>
            <w:proofErr w:type="gramEnd"/>
            <w:r>
              <w:rPr>
                <w:rFonts w:asciiTheme="minorEastAsia" w:eastAsiaTheme="minorEastAsia" w:hAnsiTheme="minorEastAsia"/>
                <w:szCs w:val="21"/>
              </w:rPr>
              <w:t>1</w:t>
            </w:r>
            <w:r>
              <w:rPr>
                <w:rFonts w:asciiTheme="minorEastAsia" w:eastAsiaTheme="minorEastAsia" w:hAnsiTheme="minorEastAsia"/>
                <w:szCs w:val="21"/>
              </w:rPr>
              <w:t>个类似结算审计项目得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26</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 xml:space="preserve"> </w:t>
            </w:r>
            <w:r>
              <w:rPr>
                <w:rFonts w:asciiTheme="minorEastAsia" w:eastAsiaTheme="minorEastAsia" w:hAnsiTheme="minorEastAsia"/>
                <w:szCs w:val="21"/>
              </w:rPr>
              <w:t>提供合同（协议）或项目业主出具的任务书复印件并加盖投标人公章，否则不得分。</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124"/>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5</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项目服务</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方案</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投标人针对本项目提供的结算审计服务方案，包括但不限于：</w:t>
            </w:r>
            <w:r>
              <w:rPr>
                <w:rFonts w:asciiTheme="minorEastAsia" w:eastAsiaTheme="minorEastAsia" w:hAnsiTheme="minorEastAsia" w:cs="宋体" w:hint="eastAsia"/>
                <w:szCs w:val="21"/>
              </w:rPr>
              <w:t>①审计目标，包括实施审核项目预期要完成的任务和结果有利于项目审计顺利开展；②审核范围，包括审核项目涉及的具体单位、事项和所属期限；③审核内容及内容中的重点、难点剖析；④审核步骤及方法（至少包括：</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、审前调查，包括被审计项目的概况分析、审前调查手段、审前调查时间安排、审前调查时间安排、审前调查达到的效果；</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审计取证措施且有利于采购人掌握被审计项目的真实情况）；⑤审核工作要求，包括项目审核进度安排；⑥审计质量控制措施；⑦审核组内部重要管理事项及人员岗位设置和职责分工有利于调动审计人员的积极性并且有利于采购人统</w:t>
            </w:r>
            <w:r>
              <w:rPr>
                <w:rFonts w:asciiTheme="minorEastAsia" w:eastAsiaTheme="minorEastAsia" w:hAnsiTheme="minorEastAsia" w:cs="宋体" w:hint="eastAsia"/>
                <w:szCs w:val="21"/>
              </w:rPr>
              <w:t>一调配管理；⑧纪律要求，包括廉政纪律、工作纪律设置；⑨应急预案；⑩内部管理体系及制度（至少包括审计资料归档制度）</w:t>
            </w:r>
            <w:r>
              <w:rPr>
                <w:rFonts w:asciiTheme="minorEastAsia" w:eastAsiaTheme="minorEastAsia" w:hAnsiTheme="minorEastAsia"/>
                <w:szCs w:val="21"/>
              </w:rPr>
              <w:t>：内容详尽明确，合理可行，能全面更好的满足本项目需求的得</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分；每有一项内容缺失扣</w:t>
            </w:r>
            <w:r>
              <w:rPr>
                <w:rFonts w:asciiTheme="minorEastAsia" w:eastAsiaTheme="minorEastAsia" w:hAnsiTheme="minorEastAsia"/>
                <w:szCs w:val="21"/>
              </w:rPr>
              <w:t xml:space="preserve"> </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hint="eastAsia"/>
                <w:szCs w:val="21"/>
              </w:rPr>
              <w:t>分扣完为止。以上</w:t>
            </w:r>
            <w:r>
              <w:rPr>
                <w:rFonts w:asciiTheme="minorEastAsia" w:eastAsiaTheme="minorEastAsia" w:hAnsiTheme="minorEastAsia" w:hint="eastAsia"/>
                <w:szCs w:val="21"/>
              </w:rPr>
              <w:t>1</w:t>
            </w:r>
            <w:r>
              <w:rPr>
                <w:rFonts w:asciiTheme="minorEastAsia" w:eastAsiaTheme="minorEastAsia" w:hAnsiTheme="minorEastAsia"/>
                <w:szCs w:val="21"/>
              </w:rPr>
              <w:t>0</w:t>
            </w:r>
            <w:r>
              <w:rPr>
                <w:rFonts w:asciiTheme="minorEastAsia" w:eastAsiaTheme="minorEastAsia" w:hAnsiTheme="minorEastAsia" w:hint="eastAsia"/>
                <w:szCs w:val="21"/>
              </w:rPr>
              <w:t>项，每一项中</w:t>
            </w:r>
            <w:r>
              <w:rPr>
                <w:rFonts w:asciiTheme="minorEastAsia" w:eastAsiaTheme="minorEastAsia" w:hAnsiTheme="minorEastAsia"/>
                <w:szCs w:val="21"/>
              </w:rPr>
              <w:t>每有</w:t>
            </w:r>
            <w:r>
              <w:rPr>
                <w:rFonts w:asciiTheme="minorEastAsia" w:eastAsiaTheme="minorEastAsia" w:hAnsiTheme="minorEastAsia"/>
                <w:szCs w:val="21"/>
              </w:rPr>
              <w:t xml:space="preserve"> 1 </w:t>
            </w:r>
            <w:r>
              <w:rPr>
                <w:rFonts w:asciiTheme="minorEastAsia" w:eastAsiaTheme="minorEastAsia" w:hAnsiTheme="minorEastAsia"/>
                <w:szCs w:val="21"/>
              </w:rPr>
              <w:t>处存在内容缺陷扣</w:t>
            </w:r>
            <w:r>
              <w:rPr>
                <w:rFonts w:asciiTheme="minorEastAsia" w:eastAsiaTheme="minorEastAsia" w:hAnsiTheme="minorEastAsia"/>
                <w:szCs w:val="21"/>
              </w:rPr>
              <w:t>1.7</w:t>
            </w:r>
            <w:r>
              <w:rPr>
                <w:rFonts w:asciiTheme="minorEastAsia" w:eastAsiaTheme="minorEastAsia" w:hAnsiTheme="minorEastAsia"/>
                <w:szCs w:val="21"/>
              </w:rPr>
              <w:t>分</w:t>
            </w:r>
            <w:r>
              <w:rPr>
                <w:rFonts w:asciiTheme="minorEastAsia" w:eastAsiaTheme="minorEastAsia" w:hAnsiTheme="minorEastAsia" w:hint="eastAsia"/>
                <w:szCs w:val="21"/>
              </w:rPr>
              <w:t>，每一项关于内容缺陷最多扣</w:t>
            </w:r>
            <w:r>
              <w:rPr>
                <w:rFonts w:asciiTheme="minorEastAsia" w:eastAsiaTheme="minorEastAsia" w:hAnsiTheme="minorEastAsia" w:hint="eastAsia"/>
                <w:szCs w:val="21"/>
              </w:rPr>
              <w:t>3.4</w:t>
            </w:r>
            <w:r>
              <w:rPr>
                <w:rFonts w:asciiTheme="minorEastAsia" w:eastAsiaTheme="minorEastAsia" w:hAnsiTheme="minorEastAsia" w:hint="eastAsia"/>
                <w:szCs w:val="21"/>
              </w:rPr>
              <w:t>分。【</w:t>
            </w:r>
            <w:r>
              <w:rPr>
                <w:rFonts w:asciiTheme="minorEastAsia" w:eastAsiaTheme="minorEastAsia" w:hAnsiTheme="minorEastAsia"/>
                <w:szCs w:val="21"/>
              </w:rPr>
              <w:t>内容缺陷是指：存在不适用项目实际情况的情形（与项目实际不匹配、不符合项目特点）、人员分工和岗位设置不完整不明确、凭空编造、逻辑漏洞、科学原理错误以及不可能实现的夸大情形等</w:t>
            </w:r>
            <w:r>
              <w:rPr>
                <w:rFonts w:asciiTheme="minorEastAsia" w:eastAsiaTheme="minorEastAsia" w:hAnsiTheme="minorEastAsia" w:hint="eastAsia"/>
                <w:szCs w:val="21"/>
              </w:rPr>
              <w:t>】</w:t>
            </w:r>
            <w:r>
              <w:rPr>
                <w:rFonts w:asciiTheme="minorEastAsia" w:eastAsiaTheme="minorEastAsia" w:hAnsiTheme="minorEastAsia"/>
                <w:szCs w:val="21"/>
              </w:rPr>
              <w:t>，扣完为止。</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技术评审</w:t>
            </w:r>
          </w:p>
        </w:tc>
      </w:tr>
    </w:tbl>
    <w:p w:rsidR="00DC4FBB" w:rsidRDefault="00DC4FBB">
      <w:pPr>
        <w:widowControl/>
        <w:jc w:val="left"/>
        <w:rPr>
          <w:rFonts w:asciiTheme="minorEastAsia" w:eastAsiaTheme="minorEastAsia" w:hAnsiTheme="minorEastAsia"/>
          <w:szCs w:val="21"/>
        </w:rPr>
      </w:pPr>
    </w:p>
    <w:p w:rsidR="00DC4FBB" w:rsidRDefault="00DC4FBB">
      <w:pPr>
        <w:widowControl/>
        <w:spacing w:after="0" w:line="240" w:lineRule="auto"/>
        <w:jc w:val="left"/>
        <w:rPr>
          <w:rFonts w:asciiTheme="minorEastAsia" w:eastAsiaTheme="minorEastAsia" w:hAnsiTheme="minorEastAsia"/>
          <w:szCs w:val="21"/>
        </w:rPr>
      </w:pPr>
    </w:p>
    <w:p w:rsidR="00DC4FBB" w:rsidRDefault="009D2BC8">
      <w:pPr>
        <w:widowControl/>
        <w:jc w:val="left"/>
        <w:rPr>
          <w:rFonts w:asciiTheme="minorEastAsia" w:eastAsiaTheme="minorEastAsia" w:hAnsiTheme="minorEastAsia"/>
          <w:b/>
          <w:bCs/>
          <w:szCs w:val="21"/>
        </w:rPr>
      </w:pPr>
      <w:r>
        <w:rPr>
          <w:rFonts w:asciiTheme="minorEastAsia" w:eastAsiaTheme="minorEastAsia" w:hAnsiTheme="minorEastAsia" w:hint="eastAsia"/>
          <w:b/>
          <w:bCs/>
          <w:szCs w:val="21"/>
        </w:rPr>
        <w:t>04</w:t>
      </w:r>
      <w:r>
        <w:rPr>
          <w:rFonts w:asciiTheme="minorEastAsia" w:eastAsiaTheme="minorEastAsia" w:hAnsiTheme="minorEastAsia" w:hint="eastAsia"/>
          <w:b/>
          <w:bCs/>
          <w:szCs w:val="21"/>
        </w:rPr>
        <w:t>包</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1140"/>
        <w:gridCol w:w="830"/>
        <w:gridCol w:w="5221"/>
        <w:gridCol w:w="758"/>
      </w:tblGrid>
      <w:tr w:rsidR="00DC4FBB">
        <w:trPr>
          <w:trHeight w:val="610"/>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评审因素</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分值</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评审标准</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备注</w:t>
            </w:r>
          </w:p>
        </w:tc>
      </w:tr>
      <w:tr w:rsidR="00DC4FBB">
        <w:trPr>
          <w:trHeight w:val="1289"/>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报价</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10</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满足招标文件要求且投标价格最低的投标报价（</w:t>
            </w:r>
            <w:r>
              <w:rPr>
                <w:rFonts w:asciiTheme="minorEastAsia" w:eastAsiaTheme="minorEastAsia" w:hAnsiTheme="minorEastAsia" w:hint="eastAsia"/>
                <w:szCs w:val="21"/>
              </w:rPr>
              <w:t>折扣百分比</w:t>
            </w:r>
            <w:r>
              <w:rPr>
                <w:rFonts w:asciiTheme="minorEastAsia" w:eastAsiaTheme="minorEastAsia" w:hAnsiTheme="minorEastAsia"/>
                <w:szCs w:val="21"/>
              </w:rPr>
              <w:t>）为评标基准价，其报价得分为满分。其余投标人价格统一按照下列公示计算：</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结算审计费报价得分</w:t>
            </w:r>
            <w:r>
              <w:rPr>
                <w:rFonts w:asciiTheme="minorEastAsia" w:eastAsiaTheme="minorEastAsia" w:hAnsiTheme="minorEastAsia"/>
                <w:szCs w:val="21"/>
              </w:rPr>
              <w:t>=</w:t>
            </w:r>
            <w:r>
              <w:rPr>
                <w:rFonts w:asciiTheme="minorEastAsia" w:eastAsiaTheme="minorEastAsia" w:hAnsiTheme="minorEastAsia"/>
                <w:szCs w:val="21"/>
              </w:rPr>
              <w:t>（评标基准价</w:t>
            </w:r>
            <w:r>
              <w:rPr>
                <w:rFonts w:asciiTheme="minorEastAsia" w:eastAsiaTheme="minorEastAsia" w:hAnsiTheme="minorEastAsia"/>
                <w:szCs w:val="21"/>
              </w:rPr>
              <w:t>/</w:t>
            </w:r>
            <w:r>
              <w:rPr>
                <w:rFonts w:asciiTheme="minorEastAsia" w:eastAsiaTheme="minorEastAsia" w:hAnsiTheme="minorEastAsia"/>
                <w:szCs w:val="21"/>
              </w:rPr>
              <w:t>投标报价）</w:t>
            </w:r>
            <w:r>
              <w:rPr>
                <w:rFonts w:asciiTheme="minorEastAsia" w:eastAsiaTheme="minorEastAsia" w:hAnsiTheme="minorEastAsia"/>
                <w:szCs w:val="21"/>
              </w:rPr>
              <w:t>×10</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289"/>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项目负责人</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依照拟派遣的项目负责人（</w:t>
            </w:r>
            <w:r>
              <w:rPr>
                <w:rFonts w:asciiTheme="minorEastAsia" w:eastAsiaTheme="minorEastAsia" w:hAnsiTheme="minorEastAsia" w:hint="eastAsia"/>
                <w:szCs w:val="21"/>
              </w:rPr>
              <w:t>1</w:t>
            </w:r>
            <w:r>
              <w:rPr>
                <w:rFonts w:asciiTheme="minorEastAsia" w:eastAsiaTheme="minorEastAsia" w:hAnsiTheme="minorEastAsia" w:hint="eastAsia"/>
                <w:szCs w:val="21"/>
              </w:rPr>
              <w:t>人）</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日至投标文件递交截止日，</w:t>
            </w:r>
            <w:proofErr w:type="gramStart"/>
            <w:r>
              <w:rPr>
                <w:rFonts w:asciiTheme="minorEastAsia" w:eastAsiaTheme="minorEastAsia" w:hAnsiTheme="minorEastAsia" w:hint="eastAsia"/>
                <w:szCs w:val="21"/>
              </w:rPr>
              <w:t>每负责</w:t>
            </w:r>
            <w:proofErr w:type="gramEnd"/>
            <w:r>
              <w:rPr>
                <w:rFonts w:asciiTheme="minorEastAsia" w:eastAsiaTheme="minorEastAsia" w:hAnsiTheme="minorEastAsia" w:hint="eastAsia"/>
                <w:szCs w:val="21"/>
              </w:rPr>
              <w:t>的</w:t>
            </w:r>
            <w:r>
              <w:rPr>
                <w:rFonts w:asciiTheme="minorEastAsia" w:eastAsiaTheme="minorEastAsia" w:hAnsiTheme="minorEastAsia"/>
                <w:szCs w:val="21"/>
              </w:rPr>
              <w:t>1</w:t>
            </w:r>
            <w:r>
              <w:rPr>
                <w:rFonts w:asciiTheme="minorEastAsia" w:eastAsiaTheme="minorEastAsia" w:hAnsiTheme="minorEastAsia" w:hint="eastAsia"/>
                <w:szCs w:val="21"/>
              </w:rPr>
              <w:t>个类似结算审计业绩得</w:t>
            </w:r>
            <w:r>
              <w:rPr>
                <w:rFonts w:asciiTheme="minorEastAsia" w:eastAsiaTheme="minorEastAsia" w:hAnsiTheme="minorEastAsia"/>
                <w:szCs w:val="21"/>
              </w:rPr>
              <w:t>4</w:t>
            </w:r>
            <w:r>
              <w:rPr>
                <w:rFonts w:asciiTheme="minorEastAsia" w:eastAsiaTheme="minorEastAsia" w:hAnsiTheme="minorEastAsia" w:hint="eastAsia"/>
                <w:szCs w:val="21"/>
              </w:rPr>
              <w:t>分，总分</w:t>
            </w: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对提供的每个业绩报告质量进行评审，每个报告存在以下</w:t>
            </w:r>
            <w:r>
              <w:rPr>
                <w:rFonts w:asciiTheme="minorEastAsia" w:eastAsiaTheme="minorEastAsia" w:hAnsiTheme="minorEastAsia" w:hint="eastAsia"/>
                <w:szCs w:val="21"/>
              </w:rPr>
              <w:t>1</w:t>
            </w:r>
            <w:r>
              <w:rPr>
                <w:rFonts w:asciiTheme="minorEastAsia" w:eastAsiaTheme="minorEastAsia" w:hAnsiTheme="minorEastAsia" w:hint="eastAsia"/>
                <w:szCs w:val="21"/>
              </w:rPr>
              <w:t>项内容</w:t>
            </w:r>
            <w:proofErr w:type="gramStart"/>
            <w:r>
              <w:rPr>
                <w:rFonts w:asciiTheme="minorEastAsia" w:eastAsiaTheme="minorEastAsia" w:hAnsiTheme="minorEastAsia" w:hint="eastAsia"/>
                <w:szCs w:val="21"/>
              </w:rPr>
              <w:t>未关注</w:t>
            </w:r>
            <w:proofErr w:type="gramEnd"/>
            <w:r>
              <w:rPr>
                <w:rFonts w:asciiTheme="minorEastAsia" w:eastAsiaTheme="minorEastAsia" w:hAnsiTheme="minorEastAsia" w:hint="eastAsia"/>
                <w:szCs w:val="21"/>
              </w:rPr>
              <w:t>或未涉及、内容不符合项目实际的扣</w:t>
            </w:r>
            <w:r>
              <w:rPr>
                <w:rFonts w:asciiTheme="minorEastAsia" w:eastAsiaTheme="minorEastAsia" w:hAnsiTheme="minorEastAsia"/>
                <w:szCs w:val="21"/>
              </w:rPr>
              <w:t>1</w:t>
            </w:r>
            <w:r>
              <w:rPr>
                <w:rFonts w:asciiTheme="minorEastAsia" w:eastAsiaTheme="minorEastAsia" w:hAnsiTheme="minorEastAsia" w:hint="eastAsia"/>
                <w:szCs w:val="21"/>
              </w:rPr>
              <w:t>分；单个业绩</w:t>
            </w:r>
            <w:r>
              <w:rPr>
                <w:rFonts w:asciiTheme="minorEastAsia" w:eastAsiaTheme="minorEastAsia" w:hAnsiTheme="minorEastAsia" w:hint="eastAsia"/>
                <w:szCs w:val="21"/>
              </w:rPr>
              <w:t>4</w:t>
            </w:r>
            <w:r>
              <w:rPr>
                <w:rFonts w:asciiTheme="minorEastAsia" w:eastAsiaTheme="minorEastAsia" w:hAnsiTheme="minorEastAsia" w:hint="eastAsia"/>
                <w:szCs w:val="21"/>
              </w:rPr>
              <w:t>分，扣完为止。</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zCs w:val="21"/>
              </w:rPr>
              <w:t>各参建单位履职情况；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项目招投标（政府采购）情况；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hint="eastAsia"/>
                <w:szCs w:val="21"/>
              </w:rPr>
              <w:t>执行基本建设制度情况；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hint="eastAsia"/>
                <w:szCs w:val="21"/>
              </w:rPr>
              <w:t>工程价款审减情况；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说明：</w:t>
            </w:r>
            <w:r>
              <w:rPr>
                <w:rFonts w:asciiTheme="minorEastAsia" w:eastAsiaTheme="minorEastAsia" w:hAnsiTheme="minorEastAsia" w:hint="eastAsia"/>
                <w:szCs w:val="21"/>
              </w:rPr>
              <w:t xml:space="preserve">1. </w:t>
            </w:r>
            <w:r>
              <w:rPr>
                <w:rFonts w:asciiTheme="minorEastAsia" w:eastAsiaTheme="minorEastAsia" w:hAnsiTheme="minorEastAsia" w:hint="eastAsia"/>
                <w:szCs w:val="21"/>
              </w:rPr>
              <w:t>类似结算审计业绩需提供业绩委托合同（若为年度合同，受委托的工程名称</w:t>
            </w:r>
            <w:proofErr w:type="gramStart"/>
            <w:r>
              <w:rPr>
                <w:rFonts w:asciiTheme="minorEastAsia" w:eastAsiaTheme="minorEastAsia" w:hAnsiTheme="minorEastAsia" w:hint="eastAsia"/>
                <w:szCs w:val="21"/>
              </w:rPr>
              <w:t>明细需</w:t>
            </w:r>
            <w:proofErr w:type="gramEnd"/>
            <w:r>
              <w:rPr>
                <w:rFonts w:asciiTheme="minorEastAsia" w:eastAsiaTheme="minorEastAsia" w:hAnsiTheme="minorEastAsia" w:hint="eastAsia"/>
                <w:szCs w:val="21"/>
              </w:rPr>
              <w:t>委托单位盖公章确认）、结算审计（核）报告和三方定案表</w:t>
            </w:r>
            <w:r>
              <w:rPr>
                <w:rFonts w:asciiTheme="minorEastAsia" w:eastAsiaTheme="minorEastAsia" w:hAnsiTheme="minorEastAsia" w:hint="eastAsia"/>
                <w:szCs w:val="21"/>
              </w:rPr>
              <w:t>{</w:t>
            </w:r>
            <w:r>
              <w:rPr>
                <w:rFonts w:asciiTheme="minorEastAsia" w:eastAsiaTheme="minorEastAsia" w:hAnsiTheme="minorEastAsia" w:hint="eastAsia"/>
                <w:szCs w:val="21"/>
              </w:rPr>
              <w:t>建设单位、施工单位、结算审核单位三方盖章齐全。定案表中各方确认的最早时间在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日（含）以后复印件，复印件均加盖投标人公章。</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项目负责人未注册在联合体牵头单位（非联合体为本单位）的，未同时提供的业绩合同、定案表和报告</w:t>
            </w:r>
            <w:r>
              <w:rPr>
                <w:rFonts w:asciiTheme="minorEastAsia" w:eastAsiaTheme="minorEastAsia" w:hAnsiTheme="minorEastAsia" w:hint="eastAsia"/>
                <w:szCs w:val="21"/>
              </w:rPr>
              <w:t>，提供的业绩合同、定案表和报告存在签章不齐、无时间，定案表最早落款时间在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日之前的均视为无效业绩，不得分。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内容不符合项目实际是指：与项目实际不匹配、不符合项目特点、凭空编造、逻辑漏洞、科学原理错误。</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w:t>
            </w:r>
            <w:r>
              <w:rPr>
                <w:rFonts w:asciiTheme="minorEastAsia" w:eastAsiaTheme="minorEastAsia" w:hAnsiTheme="minorEastAsia" w:hint="eastAsia"/>
                <w:szCs w:val="21"/>
              </w:rPr>
              <w:t>审</w:t>
            </w:r>
          </w:p>
        </w:tc>
      </w:tr>
      <w:tr w:rsidR="00DC4FBB">
        <w:trPr>
          <w:trHeight w:val="1124"/>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服务团队人员配置</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18</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其余拟派人员（除开项目负责人以外）均应具有一级造价工程师（全国注册造价工程师）资格，每提供一名人员得</w:t>
            </w:r>
            <w:r>
              <w:rPr>
                <w:rFonts w:asciiTheme="minorEastAsia" w:eastAsiaTheme="minorEastAsia" w:hAnsiTheme="minorEastAsia"/>
                <w:szCs w:val="21"/>
              </w:rPr>
              <w:t>0.</w:t>
            </w:r>
            <w:r>
              <w:rPr>
                <w:rFonts w:asciiTheme="minorEastAsia" w:eastAsiaTheme="minorEastAsia" w:hAnsiTheme="minorEastAsia" w:hint="eastAsia"/>
                <w:szCs w:val="21"/>
              </w:rPr>
              <w:t>3</w:t>
            </w:r>
            <w:r>
              <w:rPr>
                <w:rFonts w:asciiTheme="minorEastAsia" w:eastAsiaTheme="minorEastAsia" w:hAnsiTheme="minorEastAsia"/>
                <w:szCs w:val="21"/>
              </w:rPr>
              <w:t>分，满分</w:t>
            </w:r>
            <w:r>
              <w:rPr>
                <w:rFonts w:asciiTheme="minorEastAsia" w:eastAsiaTheme="minorEastAsia" w:hAnsiTheme="minorEastAsia" w:hint="eastAsia"/>
                <w:szCs w:val="21"/>
              </w:rPr>
              <w:t>18</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cs="宋体" w:hint="eastAsia"/>
                <w:szCs w:val="21"/>
              </w:rPr>
              <w:t>①</w:t>
            </w:r>
            <w:r>
              <w:rPr>
                <w:rFonts w:asciiTheme="minorEastAsia" w:eastAsiaTheme="minorEastAsia" w:hAnsiTheme="minorEastAsia"/>
                <w:szCs w:val="21"/>
              </w:rPr>
              <w:t>提供</w:t>
            </w:r>
            <w:r>
              <w:rPr>
                <w:rFonts w:asciiTheme="minorEastAsia" w:eastAsiaTheme="minorEastAsia" w:hAnsiTheme="minorEastAsia" w:hint="eastAsia"/>
                <w:szCs w:val="21"/>
              </w:rPr>
              <w:t>人员证书复印件</w:t>
            </w:r>
            <w:r>
              <w:rPr>
                <w:rFonts w:asciiTheme="minorEastAsia" w:eastAsiaTheme="minorEastAsia" w:hAnsiTheme="minorEastAsia"/>
                <w:szCs w:val="21"/>
              </w:rPr>
              <w:t>加盖投标人公章</w:t>
            </w:r>
            <w:r>
              <w:rPr>
                <w:rFonts w:asciiTheme="minorEastAsia" w:eastAsiaTheme="minorEastAsia" w:hAnsiTheme="minorEastAsia" w:hint="eastAsia"/>
                <w:szCs w:val="21"/>
              </w:rPr>
              <w:t>；②未注册</w:t>
            </w:r>
            <w:r>
              <w:rPr>
                <w:rFonts w:asciiTheme="minorEastAsia" w:eastAsiaTheme="minorEastAsia" w:hAnsiTheme="minorEastAsia" w:hint="eastAsia"/>
                <w:szCs w:val="21"/>
              </w:rPr>
              <w:lastRenderedPageBreak/>
              <w:t>在投标人单位或联合体单位的、未在有效期内的、盖章不齐的均视为无效人员，不得分。</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lastRenderedPageBreak/>
              <w:t>共同评审</w:t>
            </w:r>
          </w:p>
        </w:tc>
      </w:tr>
      <w:tr w:rsidR="00DC4FBB">
        <w:trPr>
          <w:trHeight w:val="340"/>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4</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履约能力</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26</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2018</w:t>
            </w:r>
            <w:r>
              <w:rPr>
                <w:rFonts w:asciiTheme="minorEastAsia" w:eastAsiaTheme="minorEastAsia" w:hAnsiTheme="minorEastAsia"/>
                <w:szCs w:val="21"/>
              </w:rPr>
              <w:t>年</w:t>
            </w:r>
            <w:r>
              <w:rPr>
                <w:rFonts w:asciiTheme="minorEastAsia" w:eastAsiaTheme="minorEastAsia" w:hAnsiTheme="minorEastAsia"/>
                <w:szCs w:val="21"/>
              </w:rPr>
              <w:t>1</w:t>
            </w:r>
            <w:r>
              <w:rPr>
                <w:rFonts w:asciiTheme="minorEastAsia" w:eastAsiaTheme="minorEastAsia" w:hAnsiTheme="minorEastAsia"/>
                <w:szCs w:val="21"/>
              </w:rPr>
              <w:t>月</w:t>
            </w:r>
            <w:r>
              <w:rPr>
                <w:rFonts w:asciiTheme="minorEastAsia" w:eastAsiaTheme="minorEastAsia" w:hAnsiTheme="minorEastAsia"/>
                <w:szCs w:val="21"/>
              </w:rPr>
              <w:t>1</w:t>
            </w:r>
            <w:r>
              <w:rPr>
                <w:rFonts w:asciiTheme="minorEastAsia" w:eastAsiaTheme="minorEastAsia" w:hAnsiTheme="minorEastAsia"/>
                <w:szCs w:val="21"/>
              </w:rPr>
              <w:t>日</w:t>
            </w:r>
            <w:r>
              <w:rPr>
                <w:rFonts w:asciiTheme="minorEastAsia" w:eastAsiaTheme="minorEastAsia" w:hAnsiTheme="minorEastAsia" w:hint="eastAsia"/>
                <w:szCs w:val="21"/>
              </w:rPr>
              <w:t>至投标文件递交截止日</w:t>
            </w:r>
            <w:r>
              <w:rPr>
                <w:rFonts w:asciiTheme="minorEastAsia" w:eastAsiaTheme="minorEastAsia" w:hAnsiTheme="minorEastAsia"/>
                <w:szCs w:val="21"/>
              </w:rPr>
              <w:t>（上述提供的项目</w:t>
            </w:r>
            <w:r>
              <w:rPr>
                <w:rFonts w:asciiTheme="minorEastAsia" w:eastAsiaTheme="minorEastAsia" w:hAnsiTheme="minorEastAsia" w:hint="eastAsia"/>
                <w:szCs w:val="21"/>
              </w:rPr>
              <w:t>负责人</w:t>
            </w:r>
            <w:r>
              <w:rPr>
                <w:rFonts w:asciiTheme="minorEastAsia" w:eastAsiaTheme="minorEastAsia" w:hAnsiTheme="minorEastAsia"/>
                <w:szCs w:val="21"/>
              </w:rPr>
              <w:t>业绩除外），投标人</w:t>
            </w:r>
            <w:proofErr w:type="gramStart"/>
            <w:r>
              <w:rPr>
                <w:rFonts w:asciiTheme="minorEastAsia" w:eastAsiaTheme="minorEastAsia" w:hAnsiTheme="minorEastAsia"/>
                <w:szCs w:val="21"/>
              </w:rPr>
              <w:t>每承担</w:t>
            </w:r>
            <w:proofErr w:type="gramEnd"/>
            <w:r>
              <w:rPr>
                <w:rFonts w:asciiTheme="minorEastAsia" w:eastAsiaTheme="minorEastAsia" w:hAnsiTheme="minorEastAsia"/>
                <w:szCs w:val="21"/>
              </w:rPr>
              <w:t>1</w:t>
            </w:r>
            <w:r>
              <w:rPr>
                <w:rFonts w:asciiTheme="minorEastAsia" w:eastAsiaTheme="minorEastAsia" w:hAnsiTheme="minorEastAsia"/>
                <w:szCs w:val="21"/>
              </w:rPr>
              <w:t>个类似结算审计项目得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26</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 xml:space="preserve"> </w:t>
            </w:r>
            <w:r>
              <w:rPr>
                <w:rFonts w:asciiTheme="minorEastAsia" w:eastAsiaTheme="minorEastAsia" w:hAnsiTheme="minorEastAsia"/>
                <w:szCs w:val="21"/>
              </w:rPr>
              <w:t>提供合同（协议）或项目业主出具的任务书复印件并加盖投标人公章，否则不得分。</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124"/>
          <w:jc w:val="center"/>
        </w:trPr>
        <w:tc>
          <w:tcPr>
            <w:tcW w:w="89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5</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项目服务</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方案</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p>
        </w:tc>
        <w:tc>
          <w:tcPr>
            <w:tcW w:w="5221"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投标人针对本项目提供的结算审计服务方案，包括但不限于：</w:t>
            </w:r>
            <w:r>
              <w:rPr>
                <w:rFonts w:asciiTheme="minorEastAsia" w:eastAsiaTheme="minorEastAsia" w:hAnsiTheme="minorEastAsia" w:cs="宋体" w:hint="eastAsia"/>
                <w:szCs w:val="21"/>
              </w:rPr>
              <w:t>①审计目标，包括实施审核项目预期要完成的任务和结果有利于项目审计顺利开展；②审核范围，包括审核项目涉及的具体单位、事项和所属期限；③审核内容及内容中的重点、难点剖析；④审核步骤及方法（至少包括：</w:t>
            </w:r>
            <w:r>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、审前调查，包括被审计项目的概况分析、审前调查手段、审前调查时间安排、审前调查时间安排、审前调查达到的效果；</w:t>
            </w:r>
            <w:r>
              <w:rPr>
                <w:rFonts w:asciiTheme="minorEastAsia" w:eastAsiaTheme="minorEastAsia" w:hAnsiTheme="minorEastAsia" w:cs="宋体" w:hint="eastAsia"/>
                <w:szCs w:val="21"/>
              </w:rPr>
              <w:t>2</w:t>
            </w:r>
            <w:r>
              <w:rPr>
                <w:rFonts w:asciiTheme="minorEastAsia" w:eastAsiaTheme="minorEastAsia" w:hAnsiTheme="minorEastAsia" w:cs="宋体" w:hint="eastAsia"/>
                <w:szCs w:val="21"/>
              </w:rPr>
              <w:t>、审计取证措施且有利于采购人掌握被审计项目的真实情况）；⑤审核工作要求，包括项目审核进度安排；⑥审计质量控制措施；⑦审核组内部重要管理事项及人员岗位设置和职责分工有利于调动审计人员的积极性并且有利于采购人统</w:t>
            </w:r>
            <w:r>
              <w:rPr>
                <w:rFonts w:asciiTheme="minorEastAsia" w:eastAsiaTheme="minorEastAsia" w:hAnsiTheme="minorEastAsia" w:cs="宋体" w:hint="eastAsia"/>
                <w:szCs w:val="21"/>
              </w:rPr>
              <w:t>一调配管理；⑧纪律要求，包括廉政纪律、工作纪律设置；⑨应急预案；⑩内部管理体系及制度（至少包括审计资料归档制度）</w:t>
            </w:r>
            <w:r>
              <w:rPr>
                <w:rFonts w:asciiTheme="minorEastAsia" w:eastAsiaTheme="minorEastAsia" w:hAnsiTheme="minorEastAsia"/>
                <w:szCs w:val="21"/>
              </w:rPr>
              <w:t>：内容详尽明确，合理可行，能全面更好的满足本项目需求的得</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分；每有一项内容缺失扣</w:t>
            </w:r>
            <w:r>
              <w:rPr>
                <w:rFonts w:asciiTheme="minorEastAsia" w:eastAsiaTheme="minorEastAsia" w:hAnsiTheme="minorEastAsia"/>
                <w:szCs w:val="21"/>
              </w:rPr>
              <w:t xml:space="preserve"> </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szCs w:val="21"/>
              </w:rPr>
              <w:t>分，</w:t>
            </w:r>
            <w:r>
              <w:rPr>
                <w:rFonts w:asciiTheme="minorEastAsia" w:eastAsiaTheme="minorEastAsia" w:hAnsiTheme="minorEastAsia" w:hint="eastAsia"/>
                <w:szCs w:val="21"/>
              </w:rPr>
              <w:t>3</w:t>
            </w:r>
            <w:r>
              <w:rPr>
                <w:rFonts w:asciiTheme="minorEastAsia" w:eastAsiaTheme="minorEastAsia" w:hAnsiTheme="minorEastAsia"/>
                <w:szCs w:val="21"/>
              </w:rPr>
              <w:t>4</w:t>
            </w:r>
            <w:r>
              <w:rPr>
                <w:rFonts w:asciiTheme="minorEastAsia" w:eastAsiaTheme="minorEastAsia" w:hAnsiTheme="minorEastAsia" w:hint="eastAsia"/>
                <w:szCs w:val="21"/>
              </w:rPr>
              <w:t>分扣完为止。以上</w:t>
            </w:r>
            <w:r>
              <w:rPr>
                <w:rFonts w:asciiTheme="minorEastAsia" w:eastAsiaTheme="minorEastAsia" w:hAnsiTheme="minorEastAsia" w:hint="eastAsia"/>
                <w:szCs w:val="21"/>
              </w:rPr>
              <w:t>1</w:t>
            </w:r>
            <w:r>
              <w:rPr>
                <w:rFonts w:asciiTheme="minorEastAsia" w:eastAsiaTheme="minorEastAsia" w:hAnsiTheme="minorEastAsia"/>
                <w:szCs w:val="21"/>
              </w:rPr>
              <w:t>0</w:t>
            </w:r>
            <w:r>
              <w:rPr>
                <w:rFonts w:asciiTheme="minorEastAsia" w:eastAsiaTheme="minorEastAsia" w:hAnsiTheme="minorEastAsia" w:hint="eastAsia"/>
                <w:szCs w:val="21"/>
              </w:rPr>
              <w:t>项，每一项中</w:t>
            </w:r>
            <w:r>
              <w:rPr>
                <w:rFonts w:asciiTheme="minorEastAsia" w:eastAsiaTheme="minorEastAsia" w:hAnsiTheme="minorEastAsia"/>
                <w:szCs w:val="21"/>
              </w:rPr>
              <w:t>每有</w:t>
            </w:r>
            <w:r>
              <w:rPr>
                <w:rFonts w:asciiTheme="minorEastAsia" w:eastAsiaTheme="minorEastAsia" w:hAnsiTheme="minorEastAsia"/>
                <w:szCs w:val="21"/>
              </w:rPr>
              <w:t xml:space="preserve"> 1 </w:t>
            </w:r>
            <w:r>
              <w:rPr>
                <w:rFonts w:asciiTheme="minorEastAsia" w:eastAsiaTheme="minorEastAsia" w:hAnsiTheme="minorEastAsia"/>
                <w:szCs w:val="21"/>
              </w:rPr>
              <w:t>处存在内容缺陷扣</w:t>
            </w:r>
            <w:r>
              <w:rPr>
                <w:rFonts w:asciiTheme="minorEastAsia" w:eastAsiaTheme="minorEastAsia" w:hAnsiTheme="minorEastAsia"/>
                <w:szCs w:val="21"/>
              </w:rPr>
              <w:t>1.7</w:t>
            </w:r>
            <w:r>
              <w:rPr>
                <w:rFonts w:asciiTheme="minorEastAsia" w:eastAsiaTheme="minorEastAsia" w:hAnsiTheme="minorEastAsia"/>
                <w:szCs w:val="21"/>
              </w:rPr>
              <w:t>分</w:t>
            </w:r>
            <w:r>
              <w:rPr>
                <w:rFonts w:asciiTheme="minorEastAsia" w:eastAsiaTheme="minorEastAsia" w:hAnsiTheme="minorEastAsia" w:hint="eastAsia"/>
                <w:szCs w:val="21"/>
              </w:rPr>
              <w:t>，每一项关于内容缺陷最多扣</w:t>
            </w:r>
            <w:r>
              <w:rPr>
                <w:rFonts w:asciiTheme="minorEastAsia" w:eastAsiaTheme="minorEastAsia" w:hAnsiTheme="minorEastAsia"/>
                <w:szCs w:val="21"/>
              </w:rPr>
              <w:t>3.4</w:t>
            </w:r>
            <w:r>
              <w:rPr>
                <w:rFonts w:asciiTheme="minorEastAsia" w:eastAsiaTheme="minorEastAsia" w:hAnsiTheme="minorEastAsia" w:hint="eastAsia"/>
                <w:szCs w:val="21"/>
              </w:rPr>
              <w:t>分。</w:t>
            </w:r>
            <w:r>
              <w:rPr>
                <w:rFonts w:asciiTheme="minorEastAsia" w:eastAsiaTheme="minorEastAsia" w:hAnsiTheme="minorEastAsia"/>
                <w:szCs w:val="21"/>
              </w:rPr>
              <w:t>（内容缺陷是指：存在不适用项目实际情况的情形（与项目实际不匹配、不符合项目特点）、人员分工和岗位设置不完整不明确、凭空编造、逻辑漏洞、科学原理错误以及不可能实现的夸大情形等），扣完为止。</w:t>
            </w:r>
          </w:p>
        </w:tc>
        <w:tc>
          <w:tcPr>
            <w:tcW w:w="75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技术评审</w:t>
            </w:r>
          </w:p>
        </w:tc>
      </w:tr>
    </w:tbl>
    <w:p w:rsidR="00DC4FBB" w:rsidRDefault="009D2BC8">
      <w:pPr>
        <w:widowControl/>
        <w:spacing w:after="0" w:line="240" w:lineRule="auto"/>
        <w:jc w:val="left"/>
        <w:rPr>
          <w:rFonts w:asciiTheme="minorEastAsia" w:eastAsiaTheme="minorEastAsia" w:hAnsiTheme="minorEastAsia"/>
          <w:szCs w:val="21"/>
        </w:rPr>
      </w:pPr>
      <w:r>
        <w:rPr>
          <w:rFonts w:asciiTheme="minorEastAsia" w:eastAsiaTheme="minorEastAsia" w:hAnsiTheme="minorEastAsia"/>
          <w:szCs w:val="21"/>
        </w:rPr>
        <w:br w:type="page"/>
      </w:r>
    </w:p>
    <w:p w:rsidR="00DC4FBB" w:rsidRDefault="009D2BC8">
      <w:pPr>
        <w:widowControl/>
        <w:jc w:val="lef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05</w:t>
      </w:r>
      <w:r>
        <w:rPr>
          <w:rFonts w:asciiTheme="minorEastAsia" w:eastAsiaTheme="minorEastAsia" w:hAnsiTheme="minorEastAsia" w:hint="eastAsia"/>
          <w:b/>
          <w:bCs/>
          <w:szCs w:val="21"/>
        </w:rPr>
        <w:t>包</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140"/>
        <w:gridCol w:w="830"/>
        <w:gridCol w:w="5555"/>
        <w:gridCol w:w="850"/>
      </w:tblGrid>
      <w:tr w:rsidR="00DC4FBB">
        <w:trPr>
          <w:trHeight w:val="610"/>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评审因素</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分值</w:t>
            </w:r>
          </w:p>
        </w:tc>
        <w:tc>
          <w:tcPr>
            <w:tcW w:w="5555"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评审标准</w:t>
            </w:r>
          </w:p>
        </w:tc>
        <w:tc>
          <w:tcPr>
            <w:tcW w:w="85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备注</w:t>
            </w:r>
          </w:p>
        </w:tc>
      </w:tr>
      <w:tr w:rsidR="00DC4FBB">
        <w:trPr>
          <w:trHeight w:val="1289"/>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报价</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10</w:t>
            </w:r>
            <w:r>
              <w:rPr>
                <w:rFonts w:asciiTheme="minorEastAsia" w:eastAsiaTheme="minorEastAsia" w:hAnsiTheme="minorEastAsia"/>
                <w:szCs w:val="21"/>
              </w:rPr>
              <w:t>分</w:t>
            </w:r>
          </w:p>
        </w:tc>
        <w:tc>
          <w:tcPr>
            <w:tcW w:w="5555"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满足招标文件要求且投标价格最低的投标报价（</w:t>
            </w:r>
            <w:r>
              <w:rPr>
                <w:rFonts w:asciiTheme="minorEastAsia" w:eastAsiaTheme="minorEastAsia" w:hAnsiTheme="minorEastAsia" w:hint="eastAsia"/>
                <w:szCs w:val="21"/>
              </w:rPr>
              <w:t>折扣百分比</w:t>
            </w:r>
            <w:r>
              <w:rPr>
                <w:rFonts w:asciiTheme="minorEastAsia" w:eastAsiaTheme="minorEastAsia" w:hAnsiTheme="minorEastAsia"/>
                <w:szCs w:val="21"/>
              </w:rPr>
              <w:t>）为评标基准价，其报价得分为满分。其余投标人价格统一按照下列公示计算：</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决算审计费报价得分</w:t>
            </w:r>
            <w:r>
              <w:rPr>
                <w:rFonts w:asciiTheme="minorEastAsia" w:eastAsiaTheme="minorEastAsia" w:hAnsiTheme="minorEastAsia"/>
                <w:szCs w:val="21"/>
              </w:rPr>
              <w:t>=</w:t>
            </w:r>
            <w:r>
              <w:rPr>
                <w:rFonts w:asciiTheme="minorEastAsia" w:eastAsiaTheme="minorEastAsia" w:hAnsiTheme="minorEastAsia"/>
                <w:szCs w:val="21"/>
              </w:rPr>
              <w:t>（评标基准价</w:t>
            </w:r>
            <w:r>
              <w:rPr>
                <w:rFonts w:asciiTheme="minorEastAsia" w:eastAsiaTheme="minorEastAsia" w:hAnsiTheme="minorEastAsia"/>
                <w:szCs w:val="21"/>
              </w:rPr>
              <w:t>/</w:t>
            </w:r>
            <w:r>
              <w:rPr>
                <w:rFonts w:asciiTheme="minorEastAsia" w:eastAsiaTheme="minorEastAsia" w:hAnsiTheme="minorEastAsia"/>
                <w:szCs w:val="21"/>
              </w:rPr>
              <w:t>投标报价）</w:t>
            </w:r>
            <w:r>
              <w:rPr>
                <w:rFonts w:asciiTheme="minorEastAsia" w:eastAsiaTheme="minorEastAsia" w:hAnsiTheme="minorEastAsia"/>
                <w:szCs w:val="21"/>
              </w:rPr>
              <w:t>×10</w:t>
            </w:r>
          </w:p>
        </w:tc>
        <w:tc>
          <w:tcPr>
            <w:tcW w:w="850"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289"/>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项目负责人</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6</w:t>
            </w:r>
            <w:r>
              <w:rPr>
                <w:rFonts w:asciiTheme="minorEastAsia" w:eastAsiaTheme="minorEastAsia" w:hAnsiTheme="minorEastAsia" w:hint="eastAsia"/>
                <w:szCs w:val="21"/>
              </w:rPr>
              <w:t>分</w:t>
            </w:r>
          </w:p>
        </w:tc>
        <w:tc>
          <w:tcPr>
            <w:tcW w:w="5555"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依照拟派遣的项目负责人（</w:t>
            </w:r>
            <w:r>
              <w:rPr>
                <w:rFonts w:asciiTheme="minorEastAsia" w:eastAsiaTheme="minorEastAsia" w:hAnsiTheme="minorEastAsia" w:hint="eastAsia"/>
                <w:szCs w:val="21"/>
              </w:rPr>
              <w:t>1</w:t>
            </w:r>
            <w:r>
              <w:rPr>
                <w:rFonts w:asciiTheme="minorEastAsia" w:eastAsiaTheme="minorEastAsia" w:hAnsiTheme="minorEastAsia" w:hint="eastAsia"/>
                <w:szCs w:val="21"/>
              </w:rPr>
              <w:t>人）</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日至投标文件递交截止日，</w:t>
            </w:r>
            <w:proofErr w:type="gramStart"/>
            <w:r>
              <w:rPr>
                <w:rFonts w:asciiTheme="minorEastAsia" w:eastAsiaTheme="minorEastAsia" w:hAnsiTheme="minorEastAsia" w:hint="eastAsia"/>
                <w:szCs w:val="21"/>
              </w:rPr>
              <w:t>每负责</w:t>
            </w:r>
            <w:proofErr w:type="gramEnd"/>
            <w:r>
              <w:rPr>
                <w:rFonts w:asciiTheme="minorEastAsia" w:eastAsiaTheme="minorEastAsia" w:hAnsiTheme="minorEastAsia" w:hint="eastAsia"/>
                <w:szCs w:val="21"/>
              </w:rPr>
              <w:t>的</w:t>
            </w:r>
            <w:r>
              <w:rPr>
                <w:rFonts w:asciiTheme="minorEastAsia" w:eastAsiaTheme="minorEastAsia" w:hAnsiTheme="minorEastAsia"/>
                <w:szCs w:val="21"/>
              </w:rPr>
              <w:t>1</w:t>
            </w:r>
            <w:r>
              <w:rPr>
                <w:rFonts w:asciiTheme="minorEastAsia" w:eastAsiaTheme="minorEastAsia" w:hAnsiTheme="minorEastAsia" w:hint="eastAsia"/>
                <w:szCs w:val="21"/>
              </w:rPr>
              <w:t>个类似项目竣工决算审计业绩得</w:t>
            </w:r>
            <w:r>
              <w:rPr>
                <w:rFonts w:asciiTheme="minorEastAsia" w:eastAsiaTheme="minorEastAsia" w:hAnsiTheme="minorEastAsia"/>
                <w:szCs w:val="21"/>
              </w:rPr>
              <w:t>8</w:t>
            </w:r>
            <w:r>
              <w:rPr>
                <w:rFonts w:asciiTheme="minorEastAsia" w:eastAsiaTheme="minorEastAsia" w:hAnsiTheme="minorEastAsia" w:hint="eastAsia"/>
                <w:szCs w:val="21"/>
              </w:rPr>
              <w:t>分，总分</w:t>
            </w:r>
            <w:r>
              <w:rPr>
                <w:rFonts w:asciiTheme="minorEastAsia" w:eastAsiaTheme="minorEastAsia" w:hAnsiTheme="minorEastAsia" w:hint="eastAsia"/>
                <w:szCs w:val="21"/>
              </w:rPr>
              <w:t>1</w:t>
            </w:r>
            <w:r>
              <w:rPr>
                <w:rFonts w:asciiTheme="minorEastAsia" w:eastAsiaTheme="minorEastAsia" w:hAnsiTheme="minorEastAsia"/>
                <w:szCs w:val="21"/>
              </w:rPr>
              <w:t>6</w:t>
            </w:r>
            <w:r>
              <w:rPr>
                <w:rFonts w:asciiTheme="minorEastAsia" w:eastAsiaTheme="minorEastAsia" w:hAnsiTheme="minorEastAsia" w:hint="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对提供的每个业绩报告质量进行评审，每个报告存在以下</w:t>
            </w:r>
            <w:r>
              <w:rPr>
                <w:rFonts w:asciiTheme="minorEastAsia" w:eastAsiaTheme="minorEastAsia" w:hAnsiTheme="minorEastAsia" w:hint="eastAsia"/>
                <w:szCs w:val="21"/>
              </w:rPr>
              <w:t>1</w:t>
            </w:r>
            <w:r>
              <w:rPr>
                <w:rFonts w:asciiTheme="minorEastAsia" w:eastAsiaTheme="minorEastAsia" w:hAnsiTheme="minorEastAsia" w:hint="eastAsia"/>
                <w:szCs w:val="21"/>
              </w:rPr>
              <w:t>项内容</w:t>
            </w:r>
            <w:proofErr w:type="gramStart"/>
            <w:r>
              <w:rPr>
                <w:rFonts w:asciiTheme="minorEastAsia" w:eastAsiaTheme="minorEastAsia" w:hAnsiTheme="minorEastAsia" w:hint="eastAsia"/>
                <w:szCs w:val="21"/>
              </w:rPr>
              <w:t>未关注</w:t>
            </w:r>
            <w:proofErr w:type="gramEnd"/>
            <w:r>
              <w:rPr>
                <w:rFonts w:asciiTheme="minorEastAsia" w:eastAsiaTheme="minorEastAsia" w:hAnsiTheme="minorEastAsia" w:hint="eastAsia"/>
                <w:szCs w:val="21"/>
              </w:rPr>
              <w:t>或未涉及、内容不符合项目实际的扣</w:t>
            </w:r>
            <w:r>
              <w:rPr>
                <w:rFonts w:asciiTheme="minorEastAsia" w:eastAsiaTheme="minorEastAsia" w:hAnsiTheme="minorEastAsia"/>
                <w:szCs w:val="21"/>
              </w:rPr>
              <w:t>2</w:t>
            </w:r>
            <w:r>
              <w:rPr>
                <w:rFonts w:asciiTheme="minorEastAsia" w:eastAsiaTheme="minorEastAsia" w:hAnsiTheme="minorEastAsia" w:hint="eastAsia"/>
                <w:szCs w:val="21"/>
              </w:rPr>
              <w:t>分；单个业绩</w:t>
            </w:r>
            <w:r>
              <w:rPr>
                <w:rFonts w:asciiTheme="minorEastAsia" w:eastAsiaTheme="minorEastAsia" w:hAnsiTheme="minorEastAsia"/>
                <w:szCs w:val="21"/>
              </w:rPr>
              <w:t>8</w:t>
            </w:r>
            <w:r>
              <w:rPr>
                <w:rFonts w:asciiTheme="minorEastAsia" w:eastAsiaTheme="minorEastAsia" w:hAnsiTheme="minorEastAsia" w:hint="eastAsia"/>
                <w:szCs w:val="21"/>
              </w:rPr>
              <w:t>分，扣完为止。</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1</w:t>
            </w:r>
            <w:r>
              <w:rPr>
                <w:rFonts w:asciiTheme="minorEastAsia" w:eastAsiaTheme="minorEastAsia" w:hAnsiTheme="minorEastAsia" w:hint="eastAsia"/>
                <w:szCs w:val="21"/>
              </w:rPr>
              <w:t>）项目资金拨付及使用、待摊费用支出及分摊情况。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2</w:t>
            </w:r>
            <w:r>
              <w:rPr>
                <w:rFonts w:asciiTheme="minorEastAsia" w:eastAsiaTheme="minorEastAsia" w:hAnsiTheme="minorEastAsia" w:hint="eastAsia"/>
                <w:szCs w:val="21"/>
              </w:rPr>
              <w:t>）项目概（预）</w:t>
            </w:r>
            <w:proofErr w:type="gramStart"/>
            <w:r>
              <w:rPr>
                <w:rFonts w:asciiTheme="minorEastAsia" w:eastAsiaTheme="minorEastAsia" w:hAnsiTheme="minorEastAsia" w:hint="eastAsia"/>
                <w:szCs w:val="21"/>
              </w:rPr>
              <w:t>算执行</w:t>
            </w:r>
            <w:proofErr w:type="gramEnd"/>
            <w:r>
              <w:rPr>
                <w:rFonts w:asciiTheme="minorEastAsia" w:eastAsiaTheme="minorEastAsia" w:hAnsiTheme="minorEastAsia" w:hint="eastAsia"/>
                <w:szCs w:val="21"/>
              </w:rPr>
              <w:t>情况，对竣工实际完成投资与概算的差异及原因进行分析。</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3</w:t>
            </w:r>
            <w:r>
              <w:rPr>
                <w:rFonts w:asciiTheme="minorEastAsia" w:eastAsiaTheme="minorEastAsia" w:hAnsiTheme="minorEastAsia" w:hint="eastAsia"/>
                <w:szCs w:val="21"/>
              </w:rPr>
              <w:t>）项目履行基本建设程序、管理制度执行情况。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4</w:t>
            </w:r>
            <w:r>
              <w:rPr>
                <w:rFonts w:asciiTheme="minorEastAsia" w:eastAsiaTheme="minorEastAsia" w:hAnsiTheme="minorEastAsia" w:hint="eastAsia"/>
                <w:szCs w:val="21"/>
              </w:rPr>
              <w:t>）项目招投标（政府采购）情况。</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说明：</w:t>
            </w:r>
            <w:r>
              <w:rPr>
                <w:rFonts w:asciiTheme="minorEastAsia" w:eastAsiaTheme="minorEastAsia" w:hAnsiTheme="minorEastAsia" w:hint="eastAsia"/>
                <w:szCs w:val="21"/>
              </w:rPr>
              <w:t>1.</w:t>
            </w:r>
            <w:r>
              <w:rPr>
                <w:rFonts w:asciiTheme="minorEastAsia" w:eastAsiaTheme="minorEastAsia" w:hAnsiTheme="minorEastAsia" w:hint="eastAsia"/>
                <w:szCs w:val="21"/>
              </w:rPr>
              <w:t>类似项目竣工决算审计（核）业绩需附业绩委托合同（若为年度合同，受委托的项目名称</w:t>
            </w:r>
            <w:proofErr w:type="gramStart"/>
            <w:r>
              <w:rPr>
                <w:rFonts w:asciiTheme="minorEastAsia" w:eastAsiaTheme="minorEastAsia" w:hAnsiTheme="minorEastAsia" w:hint="eastAsia"/>
                <w:szCs w:val="21"/>
              </w:rPr>
              <w:t>明细需</w:t>
            </w:r>
            <w:proofErr w:type="gramEnd"/>
            <w:r>
              <w:rPr>
                <w:rFonts w:asciiTheme="minorEastAsia" w:eastAsiaTheme="minorEastAsia" w:hAnsiTheme="minorEastAsia" w:hint="eastAsia"/>
                <w:szCs w:val="21"/>
              </w:rPr>
              <w:t>委托单位盖公章确认）、决算审计报告复印件，复印件均加盖投标人公章。决算审计报告应有拟派遣的项目负责人注册会计师执业印章。</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 xml:space="preserve">2. </w:t>
            </w:r>
            <w:r>
              <w:rPr>
                <w:rFonts w:asciiTheme="minorEastAsia" w:eastAsiaTheme="minorEastAsia" w:hAnsiTheme="minorEastAsia" w:hint="eastAsia"/>
                <w:szCs w:val="21"/>
              </w:rPr>
              <w:t>项目负责人未注册在联合体牵头单位（非联合体为</w:t>
            </w:r>
            <w:r>
              <w:rPr>
                <w:rFonts w:asciiTheme="minorEastAsia" w:eastAsiaTheme="minorEastAsia" w:hAnsiTheme="minorEastAsia" w:hint="eastAsia"/>
                <w:szCs w:val="21"/>
              </w:rPr>
              <w:t>本单位）的，未同时提供业绩报告和合同的，提供的业绩报告和合同存在签章不齐、无时间的，报告落款时间在</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日之前的均视为无效业绩，不得分。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内容不符合项目实际是指：与项目实际不匹配、不符合项目特点、凭空编造、逻辑漏洞、科学原理错误。</w:t>
            </w:r>
          </w:p>
        </w:tc>
        <w:tc>
          <w:tcPr>
            <w:tcW w:w="850"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w:t>
            </w:r>
            <w:r>
              <w:rPr>
                <w:rFonts w:asciiTheme="minorEastAsia" w:eastAsiaTheme="minorEastAsia" w:hAnsiTheme="minorEastAsia" w:hint="eastAsia"/>
                <w:szCs w:val="21"/>
              </w:rPr>
              <w:t>评审</w:t>
            </w:r>
          </w:p>
        </w:tc>
      </w:tr>
      <w:tr w:rsidR="00DC4FBB">
        <w:trPr>
          <w:trHeight w:val="2488"/>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3</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服务团队人员配置</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0</w:t>
            </w:r>
            <w:r>
              <w:rPr>
                <w:rFonts w:asciiTheme="minorEastAsia" w:eastAsiaTheme="minorEastAsia" w:hAnsiTheme="minorEastAsia"/>
                <w:szCs w:val="21"/>
              </w:rPr>
              <w:t>分</w:t>
            </w:r>
          </w:p>
        </w:tc>
        <w:tc>
          <w:tcPr>
            <w:tcW w:w="5555"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其余拟派人员（除开项目负责人以外）均应具备注册会计师资格，每提供一名人员得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w:t>
            </w:r>
            <w:r>
              <w:rPr>
                <w:rFonts w:asciiTheme="minorEastAsia" w:eastAsiaTheme="minorEastAsia" w:hAnsiTheme="minorEastAsia" w:hint="eastAsia"/>
                <w:szCs w:val="21"/>
              </w:rPr>
              <w:t>0</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cs="宋体" w:hint="eastAsia"/>
                <w:szCs w:val="21"/>
              </w:rPr>
              <w:t>①</w:t>
            </w:r>
            <w:r>
              <w:rPr>
                <w:rFonts w:asciiTheme="minorEastAsia" w:eastAsiaTheme="minorEastAsia" w:hAnsiTheme="minorEastAsia"/>
                <w:szCs w:val="21"/>
              </w:rPr>
              <w:t>提供</w:t>
            </w:r>
            <w:r>
              <w:rPr>
                <w:rFonts w:asciiTheme="minorEastAsia" w:eastAsiaTheme="minorEastAsia" w:hAnsiTheme="minorEastAsia" w:hint="eastAsia"/>
                <w:szCs w:val="21"/>
              </w:rPr>
              <w:t>人员证书复印件</w:t>
            </w:r>
            <w:r>
              <w:rPr>
                <w:rFonts w:asciiTheme="minorEastAsia" w:eastAsiaTheme="minorEastAsia" w:hAnsiTheme="minorEastAsia"/>
                <w:szCs w:val="21"/>
              </w:rPr>
              <w:t>加盖投标人公章</w:t>
            </w:r>
            <w:r>
              <w:rPr>
                <w:rFonts w:asciiTheme="minorEastAsia" w:eastAsiaTheme="minorEastAsia" w:hAnsiTheme="minorEastAsia" w:hint="eastAsia"/>
                <w:szCs w:val="21"/>
              </w:rPr>
              <w:t>；②未注册在投标人单位或联合体单位的、未在有效期内的、盖章不齐的均视为无效人员，不得分。</w:t>
            </w:r>
          </w:p>
        </w:tc>
        <w:tc>
          <w:tcPr>
            <w:tcW w:w="850"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340"/>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履约能力</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24</w:t>
            </w:r>
            <w:r>
              <w:rPr>
                <w:rFonts w:asciiTheme="minorEastAsia" w:eastAsiaTheme="minorEastAsia" w:hAnsiTheme="minorEastAsia"/>
                <w:szCs w:val="21"/>
              </w:rPr>
              <w:t>分</w:t>
            </w:r>
          </w:p>
        </w:tc>
        <w:tc>
          <w:tcPr>
            <w:tcW w:w="5555"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2018</w:t>
            </w:r>
            <w:r>
              <w:rPr>
                <w:rFonts w:asciiTheme="minorEastAsia" w:eastAsiaTheme="minorEastAsia" w:hAnsiTheme="minorEastAsia"/>
                <w:szCs w:val="21"/>
              </w:rPr>
              <w:t>年</w:t>
            </w:r>
            <w:r>
              <w:rPr>
                <w:rFonts w:asciiTheme="minorEastAsia" w:eastAsiaTheme="minorEastAsia" w:hAnsiTheme="minorEastAsia"/>
                <w:szCs w:val="21"/>
              </w:rPr>
              <w:t>1</w:t>
            </w:r>
            <w:r>
              <w:rPr>
                <w:rFonts w:asciiTheme="minorEastAsia" w:eastAsiaTheme="minorEastAsia" w:hAnsiTheme="minorEastAsia"/>
                <w:szCs w:val="21"/>
              </w:rPr>
              <w:t>月</w:t>
            </w:r>
            <w:r>
              <w:rPr>
                <w:rFonts w:asciiTheme="minorEastAsia" w:eastAsiaTheme="minorEastAsia" w:hAnsiTheme="minorEastAsia"/>
                <w:szCs w:val="21"/>
              </w:rPr>
              <w:t>1</w:t>
            </w:r>
            <w:r>
              <w:rPr>
                <w:rFonts w:asciiTheme="minorEastAsia" w:eastAsiaTheme="minorEastAsia" w:hAnsiTheme="minorEastAsia"/>
                <w:szCs w:val="21"/>
              </w:rPr>
              <w:t>日</w:t>
            </w:r>
            <w:r>
              <w:rPr>
                <w:rFonts w:asciiTheme="minorEastAsia" w:eastAsiaTheme="minorEastAsia" w:hAnsiTheme="minorEastAsia" w:hint="eastAsia"/>
                <w:szCs w:val="21"/>
              </w:rPr>
              <w:t>至投标文件递交截止日</w:t>
            </w:r>
            <w:r>
              <w:rPr>
                <w:rFonts w:asciiTheme="minorEastAsia" w:eastAsiaTheme="minorEastAsia" w:hAnsiTheme="minorEastAsia"/>
                <w:szCs w:val="21"/>
              </w:rPr>
              <w:t>（上述提供的项目</w:t>
            </w:r>
            <w:r>
              <w:rPr>
                <w:rFonts w:asciiTheme="minorEastAsia" w:eastAsiaTheme="minorEastAsia" w:hAnsiTheme="minorEastAsia" w:hint="eastAsia"/>
                <w:szCs w:val="21"/>
              </w:rPr>
              <w:t>负责人</w:t>
            </w:r>
            <w:r>
              <w:rPr>
                <w:rFonts w:asciiTheme="minorEastAsia" w:eastAsiaTheme="minorEastAsia" w:hAnsiTheme="minorEastAsia"/>
                <w:szCs w:val="21"/>
              </w:rPr>
              <w:t>业绩除外），投标人</w:t>
            </w:r>
            <w:proofErr w:type="gramStart"/>
            <w:r>
              <w:rPr>
                <w:rFonts w:asciiTheme="minorEastAsia" w:eastAsiaTheme="minorEastAsia" w:hAnsiTheme="minorEastAsia"/>
                <w:szCs w:val="21"/>
              </w:rPr>
              <w:t>每承担</w:t>
            </w:r>
            <w:proofErr w:type="gramEnd"/>
            <w:r>
              <w:rPr>
                <w:rFonts w:asciiTheme="minorEastAsia" w:eastAsiaTheme="minorEastAsia" w:hAnsiTheme="minorEastAsia"/>
                <w:szCs w:val="21"/>
              </w:rPr>
              <w:t>1</w:t>
            </w:r>
            <w:r>
              <w:rPr>
                <w:rFonts w:asciiTheme="minorEastAsia" w:eastAsiaTheme="minorEastAsia" w:hAnsiTheme="minorEastAsia"/>
                <w:szCs w:val="21"/>
              </w:rPr>
              <w:t>个类似决算审计项目业绩得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24</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 xml:space="preserve"> </w:t>
            </w:r>
            <w:r>
              <w:rPr>
                <w:rFonts w:asciiTheme="minorEastAsia" w:eastAsiaTheme="minorEastAsia" w:hAnsiTheme="minorEastAsia"/>
                <w:szCs w:val="21"/>
              </w:rPr>
              <w:t>提供合同（协议）或项目业主出具的任务书复印件并加盖投标人公章，否则不得分。</w:t>
            </w:r>
          </w:p>
        </w:tc>
        <w:tc>
          <w:tcPr>
            <w:tcW w:w="850"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1124"/>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5</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项目服务</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方案</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30</w:t>
            </w:r>
            <w:r>
              <w:rPr>
                <w:rFonts w:asciiTheme="minorEastAsia" w:eastAsiaTheme="minorEastAsia" w:hAnsiTheme="minorEastAsia"/>
                <w:szCs w:val="21"/>
              </w:rPr>
              <w:t>分</w:t>
            </w:r>
          </w:p>
        </w:tc>
        <w:tc>
          <w:tcPr>
            <w:tcW w:w="5555"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szCs w:val="21"/>
              </w:rPr>
              <w:t>、投标人针对本项目提供的决算审计服务方案，包括但不限于：</w:t>
            </w:r>
            <w:r>
              <w:rPr>
                <w:rFonts w:asciiTheme="minorEastAsia" w:eastAsiaTheme="minorEastAsia" w:hAnsiTheme="minorEastAsia" w:hint="eastAsia"/>
                <w:szCs w:val="21"/>
              </w:rPr>
              <w:t>①审计目标和审计依据。②审计内容、重点及审计措施，至少应包含以下内容：（</w:t>
            </w:r>
            <w:r>
              <w:rPr>
                <w:rFonts w:asciiTheme="minorEastAsia" w:eastAsiaTheme="minorEastAsia" w:hAnsiTheme="minorEastAsia" w:hint="eastAsia"/>
                <w:szCs w:val="21"/>
              </w:rPr>
              <w:t>1</w:t>
            </w:r>
            <w:r>
              <w:rPr>
                <w:rFonts w:asciiTheme="minorEastAsia" w:eastAsiaTheme="minorEastAsia" w:hAnsiTheme="minorEastAsia" w:hint="eastAsia"/>
                <w:szCs w:val="21"/>
              </w:rPr>
              <w:t>）履行基本建设程序情况；（</w:t>
            </w:r>
            <w:r>
              <w:rPr>
                <w:rFonts w:asciiTheme="minorEastAsia" w:eastAsiaTheme="minorEastAsia" w:hAnsiTheme="minorEastAsia" w:hint="eastAsia"/>
                <w:szCs w:val="21"/>
              </w:rPr>
              <w:t>2</w:t>
            </w:r>
            <w:r>
              <w:rPr>
                <w:rFonts w:asciiTheme="minorEastAsia" w:eastAsiaTheme="minorEastAsia" w:hAnsiTheme="minorEastAsia" w:hint="eastAsia"/>
                <w:szCs w:val="21"/>
              </w:rPr>
              <w:t>）建设管理制度制定和执行情况；（</w:t>
            </w:r>
            <w:r>
              <w:rPr>
                <w:rFonts w:asciiTheme="minorEastAsia" w:eastAsiaTheme="minorEastAsia" w:hAnsiTheme="minorEastAsia" w:hint="eastAsia"/>
                <w:szCs w:val="21"/>
              </w:rPr>
              <w:t>3</w:t>
            </w:r>
            <w:r>
              <w:rPr>
                <w:rFonts w:asciiTheme="minorEastAsia" w:eastAsiaTheme="minorEastAsia" w:hAnsiTheme="minorEastAsia" w:hint="eastAsia"/>
                <w:szCs w:val="21"/>
              </w:rPr>
              <w:t>）概（预）算编制、执行和调整变动情况；（</w:t>
            </w:r>
            <w:r>
              <w:rPr>
                <w:rFonts w:asciiTheme="minorEastAsia" w:eastAsiaTheme="minorEastAsia" w:hAnsiTheme="minorEastAsia" w:hint="eastAsia"/>
                <w:szCs w:val="21"/>
              </w:rPr>
              <w:t>4</w:t>
            </w:r>
            <w:r>
              <w:rPr>
                <w:rFonts w:asciiTheme="minorEastAsia" w:eastAsiaTheme="minorEastAsia" w:hAnsiTheme="minorEastAsia" w:hint="eastAsia"/>
                <w:szCs w:val="21"/>
              </w:rPr>
              <w:t>）招标投标、政府采购程序执行情况；（</w:t>
            </w:r>
            <w:r>
              <w:rPr>
                <w:rFonts w:asciiTheme="minorEastAsia" w:eastAsiaTheme="minorEastAsia" w:hAnsiTheme="minorEastAsia" w:hint="eastAsia"/>
                <w:szCs w:val="21"/>
              </w:rPr>
              <w:t>5</w:t>
            </w:r>
            <w:r>
              <w:rPr>
                <w:rFonts w:asciiTheme="minorEastAsia" w:eastAsiaTheme="minorEastAsia" w:hAnsiTheme="minorEastAsia" w:hint="eastAsia"/>
                <w:szCs w:val="21"/>
              </w:rPr>
              <w:t>）待摊投资情况；（</w:t>
            </w:r>
            <w:r>
              <w:rPr>
                <w:rFonts w:asciiTheme="minorEastAsia" w:eastAsiaTheme="minorEastAsia" w:hAnsiTheme="minorEastAsia" w:hint="eastAsia"/>
                <w:szCs w:val="21"/>
              </w:rPr>
              <w:t>6</w:t>
            </w:r>
            <w:r>
              <w:rPr>
                <w:rFonts w:asciiTheme="minorEastAsia" w:eastAsiaTheme="minorEastAsia" w:hAnsiTheme="minorEastAsia" w:hint="eastAsia"/>
                <w:szCs w:val="21"/>
              </w:rPr>
              <w:t>）合同签订、履行及变更情况；（</w:t>
            </w:r>
            <w:r>
              <w:rPr>
                <w:rFonts w:asciiTheme="minorEastAsia" w:eastAsiaTheme="minorEastAsia" w:hAnsiTheme="minorEastAsia" w:hint="eastAsia"/>
                <w:szCs w:val="21"/>
              </w:rPr>
              <w:t>7</w:t>
            </w:r>
            <w:r>
              <w:rPr>
                <w:rFonts w:asciiTheme="minorEastAsia" w:eastAsiaTheme="minorEastAsia" w:hAnsiTheme="minorEastAsia" w:hint="eastAsia"/>
                <w:szCs w:val="21"/>
              </w:rPr>
              <w:t>）投资控制、投资完成情况；（</w:t>
            </w:r>
            <w:r>
              <w:rPr>
                <w:rFonts w:asciiTheme="minorEastAsia" w:eastAsiaTheme="minorEastAsia" w:hAnsiTheme="minorEastAsia" w:hint="eastAsia"/>
                <w:szCs w:val="21"/>
              </w:rPr>
              <w:t>8</w:t>
            </w:r>
            <w:r>
              <w:rPr>
                <w:rFonts w:asciiTheme="minorEastAsia" w:eastAsiaTheme="minorEastAsia" w:hAnsiTheme="minorEastAsia" w:hint="eastAsia"/>
                <w:szCs w:val="21"/>
              </w:rPr>
              <w:t>）资金来源、到位及使用情况。③审计质量控制和</w:t>
            </w:r>
            <w:proofErr w:type="gramStart"/>
            <w:r>
              <w:rPr>
                <w:rFonts w:asciiTheme="minorEastAsia" w:eastAsiaTheme="minorEastAsia" w:hAnsiTheme="minorEastAsia" w:hint="eastAsia"/>
                <w:szCs w:val="21"/>
              </w:rPr>
              <w:t>参审</w:t>
            </w:r>
            <w:proofErr w:type="gramEnd"/>
            <w:r>
              <w:rPr>
                <w:rFonts w:asciiTheme="minorEastAsia" w:eastAsiaTheme="minorEastAsia" w:hAnsiTheme="minorEastAsia" w:hint="eastAsia"/>
                <w:szCs w:val="21"/>
              </w:rPr>
              <w:t>服务措施，至少应包括审计人员的安排和审计计划、工作制度、质量控制、风险管理、信息保密内容。</w:t>
            </w:r>
            <w:r>
              <w:rPr>
                <w:rFonts w:asciiTheme="minorEastAsia" w:eastAsiaTheme="minorEastAsia" w:hAnsiTheme="minorEastAsia"/>
                <w:szCs w:val="21"/>
              </w:rPr>
              <w:t>内容详尽明确，合理可行，能全面更好的满足本项目需求的得</w:t>
            </w:r>
            <w:r>
              <w:rPr>
                <w:rFonts w:asciiTheme="minorEastAsia" w:eastAsiaTheme="minorEastAsia" w:hAnsiTheme="minorEastAsia"/>
                <w:szCs w:val="21"/>
              </w:rPr>
              <w:t xml:space="preserve"> </w:t>
            </w:r>
            <w:r>
              <w:rPr>
                <w:rFonts w:asciiTheme="minorEastAsia" w:eastAsiaTheme="minorEastAsia" w:hAnsiTheme="minorEastAsia" w:hint="eastAsia"/>
                <w:szCs w:val="21"/>
              </w:rPr>
              <w:t>30</w:t>
            </w:r>
            <w:r>
              <w:rPr>
                <w:rFonts w:asciiTheme="minorEastAsia" w:eastAsiaTheme="minorEastAsia" w:hAnsiTheme="minorEastAsia"/>
                <w:szCs w:val="21"/>
              </w:rPr>
              <w:t xml:space="preserve"> </w:t>
            </w:r>
            <w:r>
              <w:rPr>
                <w:rFonts w:asciiTheme="minorEastAsia" w:eastAsiaTheme="minorEastAsia" w:hAnsiTheme="minorEastAsia"/>
                <w:szCs w:val="21"/>
              </w:rPr>
              <w:t>分；每有一项内</w:t>
            </w:r>
            <w:r>
              <w:rPr>
                <w:rFonts w:asciiTheme="minorEastAsia" w:eastAsiaTheme="minorEastAsia" w:hAnsiTheme="minorEastAsia"/>
                <w:szCs w:val="21"/>
              </w:rPr>
              <w:t>容缺失扣</w:t>
            </w:r>
            <w:r>
              <w:rPr>
                <w:rFonts w:asciiTheme="minorEastAsia" w:eastAsiaTheme="minorEastAsia" w:hAnsiTheme="minorEastAsia"/>
                <w:szCs w:val="21"/>
              </w:rPr>
              <w:t xml:space="preserve"> </w:t>
            </w:r>
            <w:r>
              <w:rPr>
                <w:rFonts w:asciiTheme="minorEastAsia" w:eastAsiaTheme="minorEastAsia" w:hAnsiTheme="minorEastAsia" w:hint="eastAsia"/>
                <w:szCs w:val="21"/>
              </w:rPr>
              <w:t>3</w:t>
            </w:r>
            <w:r>
              <w:rPr>
                <w:rFonts w:asciiTheme="minorEastAsia" w:eastAsiaTheme="minorEastAsia" w:hAnsiTheme="minorEastAsia"/>
                <w:szCs w:val="21"/>
              </w:rPr>
              <w:t>分，</w:t>
            </w:r>
            <w:r>
              <w:rPr>
                <w:rFonts w:asciiTheme="minorEastAsia" w:eastAsiaTheme="minorEastAsia" w:hAnsiTheme="minorEastAsia" w:hint="eastAsia"/>
                <w:szCs w:val="21"/>
              </w:rPr>
              <w:t>3</w:t>
            </w:r>
            <w:r>
              <w:rPr>
                <w:rFonts w:asciiTheme="minorEastAsia" w:eastAsiaTheme="minorEastAsia" w:hAnsiTheme="minorEastAsia"/>
                <w:szCs w:val="21"/>
              </w:rPr>
              <w:t>0</w:t>
            </w:r>
            <w:r>
              <w:rPr>
                <w:rFonts w:asciiTheme="minorEastAsia" w:eastAsiaTheme="minorEastAsia" w:hAnsiTheme="minorEastAsia" w:hint="eastAsia"/>
                <w:szCs w:val="21"/>
              </w:rPr>
              <w:t>分扣完为止。以上</w:t>
            </w:r>
            <w:r>
              <w:rPr>
                <w:rFonts w:asciiTheme="minorEastAsia" w:eastAsiaTheme="minorEastAsia" w:hAnsiTheme="minorEastAsia" w:hint="eastAsia"/>
                <w:szCs w:val="21"/>
              </w:rPr>
              <w:t>1</w:t>
            </w:r>
            <w:r>
              <w:rPr>
                <w:rFonts w:asciiTheme="minorEastAsia" w:eastAsiaTheme="minorEastAsia" w:hAnsiTheme="minorEastAsia"/>
                <w:szCs w:val="21"/>
              </w:rPr>
              <w:t>0</w:t>
            </w:r>
            <w:r>
              <w:rPr>
                <w:rFonts w:asciiTheme="minorEastAsia" w:eastAsiaTheme="minorEastAsia" w:hAnsiTheme="minorEastAsia" w:hint="eastAsia"/>
                <w:szCs w:val="21"/>
              </w:rPr>
              <w:t>项，每一项中</w:t>
            </w:r>
            <w:r>
              <w:rPr>
                <w:rFonts w:asciiTheme="minorEastAsia" w:eastAsiaTheme="minorEastAsia" w:hAnsiTheme="minorEastAsia"/>
                <w:szCs w:val="21"/>
              </w:rPr>
              <w:t>每有</w:t>
            </w:r>
            <w:r>
              <w:rPr>
                <w:rFonts w:asciiTheme="minorEastAsia" w:eastAsiaTheme="minorEastAsia" w:hAnsiTheme="minorEastAsia"/>
                <w:szCs w:val="21"/>
              </w:rPr>
              <w:t xml:space="preserve"> 1 </w:t>
            </w:r>
            <w:r>
              <w:rPr>
                <w:rFonts w:asciiTheme="minorEastAsia" w:eastAsiaTheme="minorEastAsia" w:hAnsiTheme="minorEastAsia"/>
                <w:szCs w:val="21"/>
              </w:rPr>
              <w:t>处存在内容缺陷扣</w:t>
            </w:r>
            <w:r>
              <w:rPr>
                <w:rFonts w:asciiTheme="minorEastAsia" w:eastAsiaTheme="minorEastAsia" w:hAnsiTheme="minorEastAsia"/>
                <w:szCs w:val="21"/>
              </w:rPr>
              <w:t>1.5</w:t>
            </w:r>
            <w:r>
              <w:rPr>
                <w:rFonts w:asciiTheme="minorEastAsia" w:eastAsiaTheme="minorEastAsia" w:hAnsiTheme="minorEastAsia"/>
                <w:szCs w:val="21"/>
              </w:rPr>
              <w:t>分</w:t>
            </w:r>
            <w:r>
              <w:rPr>
                <w:rFonts w:asciiTheme="minorEastAsia" w:eastAsiaTheme="minorEastAsia" w:hAnsiTheme="minorEastAsia" w:hint="eastAsia"/>
                <w:szCs w:val="21"/>
              </w:rPr>
              <w:t>，每项关于内容缺陷最多扣</w:t>
            </w:r>
            <w:r>
              <w:rPr>
                <w:rFonts w:asciiTheme="minorEastAsia" w:eastAsiaTheme="minorEastAsia" w:hAnsiTheme="minorEastAsia" w:hint="eastAsia"/>
                <w:szCs w:val="21"/>
              </w:rPr>
              <w:t>3</w:t>
            </w:r>
            <w:r>
              <w:rPr>
                <w:rFonts w:asciiTheme="minorEastAsia" w:eastAsiaTheme="minorEastAsia" w:hAnsiTheme="minorEastAsia" w:hint="eastAsia"/>
                <w:szCs w:val="21"/>
              </w:rPr>
              <w:t>分。【</w:t>
            </w:r>
            <w:r>
              <w:rPr>
                <w:rFonts w:asciiTheme="minorEastAsia" w:eastAsiaTheme="minorEastAsia" w:hAnsiTheme="minorEastAsia"/>
                <w:szCs w:val="21"/>
              </w:rPr>
              <w:t>内容缺陷是指：存在不适用项目实际情况的情形（与项目实际不匹配、不符合项目特点）、人员分工和岗位设置不完整不明确、凭空编造、逻辑漏洞、科学原理错误以及不可能实现的夸大情形等</w:t>
            </w:r>
            <w:r>
              <w:rPr>
                <w:rFonts w:asciiTheme="minorEastAsia" w:eastAsiaTheme="minorEastAsia" w:hAnsiTheme="minorEastAsia" w:hint="eastAsia"/>
                <w:szCs w:val="21"/>
              </w:rPr>
              <w:t>】</w:t>
            </w:r>
            <w:r>
              <w:rPr>
                <w:rFonts w:asciiTheme="minorEastAsia" w:eastAsiaTheme="minorEastAsia" w:hAnsiTheme="minorEastAsia"/>
                <w:szCs w:val="21"/>
              </w:rPr>
              <w:t>，扣完为止。</w:t>
            </w:r>
          </w:p>
        </w:tc>
        <w:tc>
          <w:tcPr>
            <w:tcW w:w="850"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技术评审</w:t>
            </w:r>
          </w:p>
        </w:tc>
      </w:tr>
    </w:tbl>
    <w:p w:rsidR="00DC4FBB" w:rsidRDefault="00DC4FBB">
      <w:pPr>
        <w:spacing w:line="560" w:lineRule="exact"/>
        <w:rPr>
          <w:rFonts w:asciiTheme="minorEastAsia" w:eastAsiaTheme="minorEastAsia" w:hAnsiTheme="minorEastAsia"/>
          <w:szCs w:val="21"/>
        </w:rPr>
      </w:pPr>
    </w:p>
    <w:p w:rsidR="00DC4FBB" w:rsidRDefault="009D2BC8">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p w:rsidR="00DC4FBB" w:rsidRDefault="009D2BC8">
      <w:pPr>
        <w:spacing w:line="560" w:lineRule="exact"/>
        <w:rPr>
          <w:rFonts w:asciiTheme="minorEastAsia" w:eastAsiaTheme="minorEastAsia" w:hAnsiTheme="minorEastAsia"/>
          <w:b/>
          <w:bCs/>
          <w:szCs w:val="21"/>
        </w:rPr>
      </w:pPr>
      <w:r>
        <w:rPr>
          <w:rFonts w:asciiTheme="minorEastAsia" w:eastAsiaTheme="minorEastAsia" w:hAnsiTheme="minorEastAsia" w:hint="eastAsia"/>
          <w:b/>
          <w:bCs/>
          <w:szCs w:val="21"/>
        </w:rPr>
        <w:lastRenderedPageBreak/>
        <w:t>06</w:t>
      </w:r>
      <w:r>
        <w:rPr>
          <w:rFonts w:asciiTheme="minorEastAsia" w:eastAsiaTheme="minorEastAsia" w:hAnsiTheme="minorEastAsia" w:hint="eastAsia"/>
          <w:b/>
          <w:bCs/>
          <w:szCs w:val="21"/>
        </w:rPr>
        <w:t>包</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140"/>
        <w:gridCol w:w="830"/>
        <w:gridCol w:w="5568"/>
        <w:gridCol w:w="1213"/>
      </w:tblGrid>
      <w:tr w:rsidR="00DC4FBB">
        <w:trPr>
          <w:trHeight w:val="610"/>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评审因素</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分值</w:t>
            </w:r>
          </w:p>
        </w:tc>
        <w:tc>
          <w:tcPr>
            <w:tcW w:w="5568"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评审标准</w:t>
            </w:r>
          </w:p>
        </w:tc>
        <w:tc>
          <w:tcPr>
            <w:tcW w:w="1213"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备注</w:t>
            </w:r>
          </w:p>
        </w:tc>
      </w:tr>
      <w:tr w:rsidR="00DC4FBB">
        <w:trPr>
          <w:trHeight w:val="1289"/>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1</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szCs w:val="21"/>
              </w:rPr>
              <w:t>报价</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10</w:t>
            </w:r>
            <w:r>
              <w:rPr>
                <w:rFonts w:asciiTheme="minorEastAsia" w:eastAsiaTheme="minorEastAsia" w:hAnsiTheme="minorEastAsia"/>
                <w:szCs w:val="21"/>
              </w:rPr>
              <w:t>分</w:t>
            </w:r>
          </w:p>
        </w:tc>
        <w:tc>
          <w:tcPr>
            <w:tcW w:w="556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满足招标文件要求且投标价格最低的投标报价（</w:t>
            </w:r>
            <w:r>
              <w:rPr>
                <w:rFonts w:asciiTheme="minorEastAsia" w:eastAsiaTheme="minorEastAsia" w:hAnsiTheme="minorEastAsia" w:hint="eastAsia"/>
                <w:szCs w:val="21"/>
              </w:rPr>
              <w:t>折扣百分比</w:t>
            </w:r>
            <w:r>
              <w:rPr>
                <w:rFonts w:asciiTheme="minorEastAsia" w:eastAsiaTheme="minorEastAsia" w:hAnsiTheme="minorEastAsia"/>
                <w:szCs w:val="21"/>
              </w:rPr>
              <w:t>）为评标基准价，其报价得分为满分。其余投标人价格统一按照下列公示计算：</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财政财务类审计费报价得分</w:t>
            </w:r>
            <w:r>
              <w:rPr>
                <w:rFonts w:asciiTheme="minorEastAsia" w:eastAsiaTheme="minorEastAsia" w:hAnsiTheme="minorEastAsia"/>
                <w:szCs w:val="21"/>
              </w:rPr>
              <w:t>=</w:t>
            </w:r>
            <w:r>
              <w:rPr>
                <w:rFonts w:asciiTheme="minorEastAsia" w:eastAsiaTheme="minorEastAsia" w:hAnsiTheme="minorEastAsia"/>
                <w:szCs w:val="21"/>
              </w:rPr>
              <w:t>（评标基准价</w:t>
            </w:r>
            <w:r>
              <w:rPr>
                <w:rFonts w:asciiTheme="minorEastAsia" w:eastAsiaTheme="minorEastAsia" w:hAnsiTheme="minorEastAsia"/>
                <w:szCs w:val="21"/>
              </w:rPr>
              <w:t>/</w:t>
            </w:r>
            <w:r>
              <w:rPr>
                <w:rFonts w:asciiTheme="minorEastAsia" w:eastAsiaTheme="minorEastAsia" w:hAnsiTheme="minorEastAsia"/>
                <w:szCs w:val="21"/>
              </w:rPr>
              <w:t>投标报价）</w:t>
            </w:r>
            <w:r>
              <w:rPr>
                <w:rFonts w:asciiTheme="minorEastAsia" w:eastAsiaTheme="minorEastAsia" w:hAnsiTheme="minorEastAsia"/>
                <w:szCs w:val="21"/>
              </w:rPr>
              <w:t>×10</w:t>
            </w:r>
          </w:p>
          <w:p w:rsidR="00DC4FBB" w:rsidRDefault="009D2BC8">
            <w:pPr>
              <w:rPr>
                <w:rFonts w:asciiTheme="minorEastAsia" w:eastAsiaTheme="minorEastAsia" w:hAnsiTheme="minorEastAsia"/>
                <w:szCs w:val="21"/>
              </w:rPr>
            </w:pPr>
            <w:r>
              <w:rPr>
                <w:rFonts w:asciiTheme="minorEastAsia" w:eastAsiaTheme="minorEastAsia" w:hAnsiTheme="minorEastAsia" w:hint="eastAsia"/>
                <w:bCs/>
                <w:color w:val="000000" w:themeColor="text1"/>
              </w:rPr>
              <w:t>注</w:t>
            </w:r>
            <w:r>
              <w:rPr>
                <w:rFonts w:asciiTheme="minorEastAsia" w:eastAsiaTheme="minorEastAsia" w:hAnsiTheme="minorEastAsia" w:hint="eastAsia"/>
                <w:bCs/>
                <w:color w:val="000000" w:themeColor="text1"/>
              </w:rPr>
              <w:t xml:space="preserve">: </w:t>
            </w:r>
            <w:r>
              <w:rPr>
                <w:rFonts w:asciiTheme="minorEastAsia" w:eastAsiaTheme="minorEastAsia" w:hAnsiTheme="minorEastAsia" w:hint="eastAsia"/>
                <w:bCs/>
                <w:color w:val="000000" w:themeColor="text1"/>
              </w:rPr>
              <w:t>根据《政府采购促进中小企业发展管理办法》（财库〔</w:t>
            </w:r>
            <w:r>
              <w:rPr>
                <w:rFonts w:asciiTheme="minorEastAsia" w:eastAsiaTheme="minorEastAsia" w:hAnsiTheme="minorEastAsia" w:hint="eastAsia"/>
                <w:bCs/>
                <w:color w:val="000000" w:themeColor="text1"/>
              </w:rPr>
              <w:t>2020</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46</w:t>
            </w:r>
            <w:r>
              <w:rPr>
                <w:rFonts w:asciiTheme="minorEastAsia" w:eastAsiaTheme="minorEastAsia" w:hAnsiTheme="minorEastAsia" w:hint="eastAsia"/>
                <w:bCs/>
                <w:color w:val="000000" w:themeColor="text1"/>
              </w:rPr>
              <w:t>号）、《政府采购支持监狱企业发展有关问题的通知》（财库〔</w:t>
            </w:r>
            <w:r>
              <w:rPr>
                <w:rFonts w:asciiTheme="minorEastAsia" w:eastAsiaTheme="minorEastAsia" w:hAnsiTheme="minorEastAsia" w:hint="eastAsia"/>
                <w:bCs/>
                <w:color w:val="000000" w:themeColor="text1"/>
              </w:rPr>
              <w:t>2014</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68</w:t>
            </w:r>
            <w:r>
              <w:rPr>
                <w:rFonts w:asciiTheme="minorEastAsia" w:eastAsiaTheme="minorEastAsia" w:hAnsiTheme="minorEastAsia" w:hint="eastAsia"/>
                <w:bCs/>
                <w:color w:val="000000" w:themeColor="text1"/>
              </w:rPr>
              <w:t>号）和《三部门联合发布关于促进残疾人就业政府采购政策的通知》（财库〔</w:t>
            </w:r>
            <w:r>
              <w:rPr>
                <w:rFonts w:asciiTheme="minorEastAsia" w:eastAsiaTheme="minorEastAsia" w:hAnsiTheme="minorEastAsia" w:hint="eastAsia"/>
                <w:bCs/>
                <w:color w:val="000000" w:themeColor="text1"/>
              </w:rPr>
              <w:t>2017</w:t>
            </w:r>
            <w:r>
              <w:rPr>
                <w:rFonts w:asciiTheme="minorEastAsia" w:eastAsiaTheme="minorEastAsia" w:hAnsiTheme="minorEastAsia" w:hint="eastAsia"/>
                <w:bCs/>
                <w:color w:val="000000" w:themeColor="text1"/>
              </w:rPr>
              <w:t>〕</w:t>
            </w:r>
            <w:r>
              <w:rPr>
                <w:rFonts w:asciiTheme="minorEastAsia" w:eastAsiaTheme="minorEastAsia" w:hAnsiTheme="minorEastAsia" w:hint="eastAsia"/>
                <w:bCs/>
                <w:color w:val="000000" w:themeColor="text1"/>
              </w:rPr>
              <w:t>141</w:t>
            </w:r>
            <w:r>
              <w:rPr>
                <w:rFonts w:asciiTheme="minorEastAsia" w:eastAsiaTheme="minorEastAsia" w:hAnsiTheme="minorEastAsia" w:hint="eastAsia"/>
                <w:bCs/>
                <w:color w:val="000000" w:themeColor="text1"/>
              </w:rPr>
              <w:t>号）的规定，对小、微型、监狱企业或残疾人福利性单位产品的价格给予</w:t>
            </w:r>
            <w:r>
              <w:rPr>
                <w:rFonts w:asciiTheme="minorEastAsia" w:eastAsiaTheme="minorEastAsia" w:hAnsiTheme="minorEastAsia" w:hint="eastAsia"/>
                <w:bCs/>
                <w:color w:val="000000" w:themeColor="text1"/>
              </w:rPr>
              <w:t>10%</w:t>
            </w:r>
            <w:r>
              <w:rPr>
                <w:rFonts w:asciiTheme="minorEastAsia" w:eastAsiaTheme="minorEastAsia" w:hAnsiTheme="minorEastAsia" w:hint="eastAsia"/>
                <w:bCs/>
                <w:color w:val="000000" w:themeColor="text1"/>
              </w:rPr>
              <w:t>的价格扣除；若为联合体参加，</w:t>
            </w:r>
            <w:r>
              <w:rPr>
                <w:rFonts w:asciiTheme="minorEastAsia" w:eastAsiaTheme="minorEastAsia" w:hAnsiTheme="minorEastAsia" w:hint="eastAsia"/>
                <w:kern w:val="0"/>
                <w:szCs w:val="21"/>
              </w:rPr>
              <w:t>对于联合协议约定小</w:t>
            </w:r>
            <w:proofErr w:type="gramStart"/>
            <w:r>
              <w:rPr>
                <w:rFonts w:asciiTheme="minorEastAsia" w:eastAsiaTheme="minorEastAsia" w:hAnsiTheme="minorEastAsia" w:hint="eastAsia"/>
                <w:kern w:val="0"/>
                <w:szCs w:val="21"/>
              </w:rPr>
              <w:t>微企业</w:t>
            </w:r>
            <w:proofErr w:type="gramEnd"/>
            <w:r>
              <w:rPr>
                <w:rFonts w:asciiTheme="minorEastAsia" w:eastAsiaTheme="minorEastAsia" w:hAnsiTheme="minorEastAsia" w:hint="eastAsia"/>
                <w:kern w:val="0"/>
                <w:szCs w:val="21"/>
              </w:rPr>
              <w:t>的合同份额占到合同总金额</w:t>
            </w:r>
            <w:r>
              <w:rPr>
                <w:rFonts w:asciiTheme="minorEastAsia" w:eastAsiaTheme="minorEastAsia" w:hAnsiTheme="minorEastAsia" w:hint="eastAsia"/>
                <w:kern w:val="0"/>
                <w:szCs w:val="21"/>
              </w:rPr>
              <w:t>30%</w:t>
            </w:r>
            <w:r>
              <w:rPr>
                <w:rFonts w:asciiTheme="minorEastAsia" w:eastAsiaTheme="minorEastAsia" w:hAnsiTheme="minorEastAsia" w:hint="eastAsia"/>
                <w:kern w:val="0"/>
                <w:szCs w:val="21"/>
              </w:rPr>
              <w:t>以上的，对联合体的报价给予</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的扣除；用扣除后的价格参加评审。</w:t>
            </w:r>
          </w:p>
        </w:tc>
        <w:tc>
          <w:tcPr>
            <w:tcW w:w="121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2488"/>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2</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snapToGrid w:val="0"/>
              <w:spacing w:line="276" w:lineRule="auto"/>
              <w:jc w:val="center"/>
              <w:rPr>
                <w:rFonts w:asciiTheme="minorEastAsia" w:eastAsiaTheme="minorEastAsia" w:hAnsiTheme="minorEastAsia"/>
                <w:szCs w:val="21"/>
              </w:rPr>
            </w:pPr>
            <w:r>
              <w:rPr>
                <w:rFonts w:asciiTheme="minorEastAsia" w:eastAsiaTheme="minorEastAsia" w:hAnsiTheme="minorEastAsia" w:hint="eastAsia"/>
                <w:szCs w:val="21"/>
              </w:rPr>
              <w:t>拟派注册会计师业绩（项目负责人）</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hint="eastAsia"/>
                <w:szCs w:val="21"/>
              </w:rPr>
              <w:t>分</w:t>
            </w:r>
          </w:p>
        </w:tc>
        <w:tc>
          <w:tcPr>
            <w:tcW w:w="556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提供拟委派的注册会计师（</w:t>
            </w:r>
            <w:r>
              <w:rPr>
                <w:rFonts w:asciiTheme="minorEastAsia" w:eastAsiaTheme="minorEastAsia" w:hAnsiTheme="minorEastAsia" w:hint="eastAsia"/>
                <w:szCs w:val="21"/>
              </w:rPr>
              <w:t>1</w:t>
            </w:r>
            <w:r>
              <w:rPr>
                <w:rFonts w:asciiTheme="minorEastAsia" w:eastAsiaTheme="minorEastAsia" w:hAnsiTheme="minorEastAsia" w:hint="eastAsia"/>
                <w:szCs w:val="21"/>
              </w:rPr>
              <w:t>人）</w:t>
            </w:r>
            <w:r>
              <w:rPr>
                <w:rFonts w:asciiTheme="minorEastAsia" w:eastAsiaTheme="minorEastAsia" w:hAnsiTheme="minorEastAsia" w:hint="eastAsia"/>
                <w:szCs w:val="21"/>
              </w:rPr>
              <w:t>2018</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日（含）至投标文件递交截止日的相关项目业绩，按以下标准加分：领导干部经济责任审计业绩，每提供一项得</w:t>
            </w:r>
            <w:r>
              <w:rPr>
                <w:rFonts w:asciiTheme="minorEastAsia" w:eastAsiaTheme="minorEastAsia" w:hAnsiTheme="minorEastAsia" w:hint="eastAsia"/>
                <w:szCs w:val="21"/>
              </w:rPr>
              <w:t>3</w:t>
            </w:r>
            <w:r>
              <w:rPr>
                <w:rFonts w:asciiTheme="minorEastAsia" w:eastAsiaTheme="minorEastAsia" w:hAnsiTheme="minorEastAsia" w:hint="eastAsia"/>
                <w:szCs w:val="21"/>
              </w:rPr>
              <w:t>分；自然资源资产审计业绩，每提供一项得</w:t>
            </w:r>
            <w:r>
              <w:rPr>
                <w:rFonts w:asciiTheme="minorEastAsia" w:eastAsiaTheme="minorEastAsia" w:hAnsiTheme="minorEastAsia" w:hint="eastAsia"/>
                <w:szCs w:val="21"/>
              </w:rPr>
              <w:t>3</w:t>
            </w:r>
            <w:r>
              <w:rPr>
                <w:rFonts w:asciiTheme="minorEastAsia" w:eastAsiaTheme="minorEastAsia" w:hAnsiTheme="minorEastAsia" w:hint="eastAsia"/>
                <w:szCs w:val="21"/>
              </w:rPr>
              <w:t>分；政策跟踪审计业绩，每提供一项得</w:t>
            </w:r>
            <w:r>
              <w:rPr>
                <w:rFonts w:asciiTheme="minorEastAsia" w:eastAsiaTheme="minorEastAsia" w:hAnsiTheme="minorEastAsia" w:hint="eastAsia"/>
                <w:szCs w:val="21"/>
              </w:rPr>
              <w:t>3</w:t>
            </w:r>
            <w:r>
              <w:rPr>
                <w:rFonts w:asciiTheme="minorEastAsia" w:eastAsiaTheme="minorEastAsia" w:hAnsiTheme="minorEastAsia" w:hint="eastAsia"/>
                <w:szCs w:val="21"/>
              </w:rPr>
              <w:t>分；民生审计业绩每提供一项得</w:t>
            </w:r>
            <w:r>
              <w:rPr>
                <w:rFonts w:asciiTheme="minorEastAsia" w:eastAsiaTheme="minorEastAsia" w:hAnsiTheme="minorEastAsia" w:hint="eastAsia"/>
                <w:szCs w:val="21"/>
              </w:rPr>
              <w:t>3</w:t>
            </w:r>
            <w:r>
              <w:rPr>
                <w:rFonts w:asciiTheme="minorEastAsia" w:eastAsiaTheme="minorEastAsia" w:hAnsiTheme="minorEastAsia" w:hint="eastAsia"/>
                <w:szCs w:val="21"/>
              </w:rPr>
              <w:t>分。满分</w:t>
            </w:r>
            <w:r>
              <w:rPr>
                <w:rFonts w:asciiTheme="minorEastAsia" w:eastAsiaTheme="minorEastAsia" w:hAnsiTheme="minorEastAsia" w:hint="eastAsia"/>
                <w:szCs w:val="21"/>
              </w:rPr>
              <w:t>21</w:t>
            </w:r>
            <w:r>
              <w:rPr>
                <w:rFonts w:asciiTheme="minorEastAsia" w:eastAsiaTheme="minorEastAsia" w:hAnsiTheme="minorEastAsia" w:hint="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备注：上述业绩需注册会计师提供业绩汇总表，并附相应业绩对应的审计报告复印件</w:t>
            </w:r>
            <w:r>
              <w:rPr>
                <w:rFonts w:asciiTheme="minorEastAsia" w:eastAsiaTheme="minorEastAsia" w:hAnsiTheme="minorEastAsia" w:hint="eastAsia"/>
                <w:szCs w:val="21"/>
              </w:rPr>
              <w:t>(</w:t>
            </w:r>
            <w:r>
              <w:rPr>
                <w:rFonts w:asciiTheme="minorEastAsia" w:eastAsiaTheme="minorEastAsia" w:hAnsiTheme="minorEastAsia" w:hint="eastAsia"/>
                <w:szCs w:val="21"/>
              </w:rPr>
              <w:t>只提供报告封面、正文第一页和最后一页复印件</w:t>
            </w:r>
            <w:r>
              <w:rPr>
                <w:rFonts w:asciiTheme="minorEastAsia" w:eastAsiaTheme="minorEastAsia" w:hAnsiTheme="minorEastAsia" w:hint="eastAsia"/>
                <w:szCs w:val="21"/>
              </w:rPr>
              <w:t>)</w:t>
            </w:r>
            <w:r>
              <w:rPr>
                <w:rFonts w:asciiTheme="minorEastAsia" w:eastAsiaTheme="minorEastAsia" w:hAnsiTheme="minorEastAsia" w:hint="eastAsia"/>
                <w:szCs w:val="21"/>
              </w:rPr>
              <w:t>及委托合同复印件，上述业绩需要在报告签字页有拟委派注册会计师签章，或者在合同中约</w:t>
            </w:r>
            <w:r>
              <w:rPr>
                <w:rFonts w:asciiTheme="minorEastAsia" w:eastAsiaTheme="minorEastAsia" w:hAnsiTheme="minorEastAsia" w:hint="eastAsia"/>
                <w:szCs w:val="21"/>
              </w:rPr>
              <w:t>定拟委派注册会计师负责，如报告、合同不能证明则需提供项目甲方单位书面证明。</w:t>
            </w:r>
          </w:p>
        </w:tc>
        <w:tc>
          <w:tcPr>
            <w:tcW w:w="121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w:t>
            </w:r>
            <w:r>
              <w:rPr>
                <w:rFonts w:asciiTheme="minorEastAsia" w:eastAsiaTheme="minorEastAsia" w:hAnsiTheme="minorEastAsia" w:hint="eastAsia"/>
                <w:szCs w:val="21"/>
              </w:rPr>
              <w:t>审</w:t>
            </w:r>
          </w:p>
        </w:tc>
      </w:tr>
      <w:tr w:rsidR="00DC4FBB">
        <w:trPr>
          <w:trHeight w:hRule="exact" w:val="1983"/>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3</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服务团队人员配置</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0</w:t>
            </w:r>
            <w:r>
              <w:rPr>
                <w:rFonts w:asciiTheme="minorEastAsia" w:eastAsiaTheme="minorEastAsia" w:hAnsiTheme="minorEastAsia"/>
                <w:szCs w:val="21"/>
              </w:rPr>
              <w:t>分</w:t>
            </w:r>
          </w:p>
        </w:tc>
        <w:tc>
          <w:tcPr>
            <w:tcW w:w="556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其余拟派人员（除开项目负责人以外）均应具备注册会计师资格，每提供一名人员得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szCs w:val="21"/>
              </w:rPr>
              <w:t>2</w:t>
            </w:r>
            <w:r>
              <w:rPr>
                <w:rFonts w:asciiTheme="minorEastAsia" w:eastAsiaTheme="minorEastAsia" w:hAnsiTheme="minorEastAsia" w:hint="eastAsia"/>
                <w:szCs w:val="21"/>
              </w:rPr>
              <w:t>0</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①</w:t>
            </w:r>
            <w:r>
              <w:rPr>
                <w:rFonts w:asciiTheme="minorEastAsia" w:eastAsiaTheme="minorEastAsia" w:hAnsiTheme="minorEastAsia"/>
                <w:szCs w:val="21"/>
              </w:rPr>
              <w:t>以上人员不重复计分；</w:t>
            </w:r>
            <w:r>
              <w:rPr>
                <w:rFonts w:asciiTheme="minorEastAsia" w:eastAsiaTheme="minorEastAsia" w:hAnsiTheme="minorEastAsia"/>
                <w:szCs w:val="21"/>
              </w:rPr>
              <w:t>②</w:t>
            </w:r>
            <w:r>
              <w:rPr>
                <w:rFonts w:asciiTheme="minorEastAsia" w:eastAsiaTheme="minorEastAsia" w:hAnsiTheme="minorEastAsia"/>
                <w:szCs w:val="21"/>
              </w:rPr>
              <w:t>提供证书复印件加盖投标人公章。</w:t>
            </w:r>
          </w:p>
        </w:tc>
        <w:tc>
          <w:tcPr>
            <w:tcW w:w="121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共同评审</w:t>
            </w:r>
          </w:p>
        </w:tc>
      </w:tr>
      <w:tr w:rsidR="00DC4FBB">
        <w:trPr>
          <w:trHeight w:val="340"/>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t>4</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履约能力</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19</w:t>
            </w:r>
            <w:r>
              <w:rPr>
                <w:rFonts w:asciiTheme="minorEastAsia" w:eastAsiaTheme="minorEastAsia" w:hAnsiTheme="minorEastAsia"/>
                <w:szCs w:val="21"/>
              </w:rPr>
              <w:t>分</w:t>
            </w:r>
          </w:p>
        </w:tc>
        <w:tc>
          <w:tcPr>
            <w:tcW w:w="556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2018</w:t>
            </w:r>
            <w:r>
              <w:rPr>
                <w:rFonts w:asciiTheme="minorEastAsia" w:eastAsiaTheme="minorEastAsia" w:hAnsiTheme="minorEastAsia"/>
                <w:szCs w:val="21"/>
              </w:rPr>
              <w:t>年</w:t>
            </w:r>
            <w:r>
              <w:rPr>
                <w:rFonts w:asciiTheme="minorEastAsia" w:eastAsiaTheme="minorEastAsia" w:hAnsiTheme="minorEastAsia"/>
                <w:szCs w:val="21"/>
              </w:rPr>
              <w:t>1</w:t>
            </w:r>
            <w:r>
              <w:rPr>
                <w:rFonts w:asciiTheme="minorEastAsia" w:eastAsiaTheme="minorEastAsia" w:hAnsiTheme="minorEastAsia"/>
                <w:szCs w:val="21"/>
              </w:rPr>
              <w:t>月</w:t>
            </w:r>
            <w:r>
              <w:rPr>
                <w:rFonts w:asciiTheme="minorEastAsia" w:eastAsiaTheme="minorEastAsia" w:hAnsiTheme="minorEastAsia"/>
                <w:szCs w:val="21"/>
              </w:rPr>
              <w:t>1</w:t>
            </w:r>
            <w:r>
              <w:rPr>
                <w:rFonts w:asciiTheme="minorEastAsia" w:eastAsiaTheme="minorEastAsia" w:hAnsiTheme="minorEastAsia"/>
                <w:szCs w:val="21"/>
              </w:rPr>
              <w:t>日</w:t>
            </w:r>
            <w:r>
              <w:rPr>
                <w:rFonts w:asciiTheme="minorEastAsia" w:eastAsiaTheme="minorEastAsia" w:hAnsiTheme="minorEastAsia" w:hint="eastAsia"/>
                <w:szCs w:val="21"/>
              </w:rPr>
              <w:t>至投标文件递交截止日</w:t>
            </w:r>
            <w:r>
              <w:rPr>
                <w:rFonts w:asciiTheme="minorEastAsia" w:eastAsiaTheme="minorEastAsia" w:hAnsiTheme="minorEastAsia"/>
                <w:szCs w:val="21"/>
              </w:rPr>
              <w:t>（上述提供的项目</w:t>
            </w:r>
            <w:r>
              <w:rPr>
                <w:rFonts w:asciiTheme="minorEastAsia" w:eastAsiaTheme="minorEastAsia" w:hAnsiTheme="minorEastAsia" w:hint="eastAsia"/>
                <w:szCs w:val="21"/>
              </w:rPr>
              <w:t>负责人</w:t>
            </w:r>
            <w:r>
              <w:rPr>
                <w:rFonts w:asciiTheme="minorEastAsia" w:eastAsiaTheme="minorEastAsia" w:hAnsiTheme="minorEastAsia"/>
                <w:szCs w:val="21"/>
              </w:rPr>
              <w:t>业绩除外），投标人</w:t>
            </w:r>
            <w:proofErr w:type="gramStart"/>
            <w:r>
              <w:rPr>
                <w:rFonts w:asciiTheme="minorEastAsia" w:eastAsiaTheme="minorEastAsia" w:hAnsiTheme="minorEastAsia"/>
                <w:szCs w:val="21"/>
              </w:rPr>
              <w:t>每承担</w:t>
            </w:r>
            <w:proofErr w:type="gramEnd"/>
            <w:r>
              <w:rPr>
                <w:rFonts w:asciiTheme="minorEastAsia" w:eastAsiaTheme="minorEastAsia" w:hAnsiTheme="minorEastAsia"/>
                <w:szCs w:val="21"/>
              </w:rPr>
              <w:t>1</w:t>
            </w:r>
            <w:r>
              <w:rPr>
                <w:rFonts w:asciiTheme="minorEastAsia" w:eastAsiaTheme="minorEastAsia" w:hAnsiTheme="minorEastAsia"/>
                <w:szCs w:val="21"/>
              </w:rPr>
              <w:t>个类似财政财务类审计（包括</w:t>
            </w:r>
            <w:proofErr w:type="gramStart"/>
            <w:r>
              <w:rPr>
                <w:rFonts w:asciiTheme="minorEastAsia" w:eastAsiaTheme="minorEastAsia" w:hAnsiTheme="minorEastAsia"/>
                <w:szCs w:val="21"/>
              </w:rPr>
              <w:t>经责审计及资环</w:t>
            </w:r>
            <w:proofErr w:type="gramEnd"/>
            <w:r>
              <w:rPr>
                <w:rFonts w:asciiTheme="minorEastAsia" w:eastAsiaTheme="minorEastAsia" w:hAnsiTheme="minorEastAsia"/>
                <w:szCs w:val="21"/>
              </w:rPr>
              <w:t>审计或政策跟踪审计或民生审计项</w:t>
            </w:r>
            <w:r>
              <w:rPr>
                <w:rFonts w:asciiTheme="minorEastAsia" w:eastAsiaTheme="minorEastAsia" w:hAnsiTheme="minorEastAsia"/>
                <w:szCs w:val="21"/>
              </w:rPr>
              <w:lastRenderedPageBreak/>
              <w:t>目）得</w:t>
            </w:r>
            <w:r>
              <w:rPr>
                <w:rFonts w:asciiTheme="minorEastAsia" w:eastAsiaTheme="minorEastAsia" w:hAnsiTheme="minorEastAsia"/>
                <w:szCs w:val="21"/>
              </w:rPr>
              <w:t>1</w:t>
            </w:r>
            <w:r>
              <w:rPr>
                <w:rFonts w:asciiTheme="minorEastAsia" w:eastAsiaTheme="minorEastAsia" w:hAnsiTheme="minorEastAsia"/>
                <w:szCs w:val="21"/>
              </w:rPr>
              <w:t>分，满分</w:t>
            </w:r>
            <w:r>
              <w:rPr>
                <w:rFonts w:asciiTheme="minorEastAsia" w:eastAsiaTheme="minorEastAsia" w:hAnsiTheme="minorEastAsia" w:hint="eastAsia"/>
                <w:szCs w:val="21"/>
              </w:rPr>
              <w:t>19</w:t>
            </w:r>
            <w:r>
              <w:rPr>
                <w:rFonts w:asciiTheme="minorEastAsia" w:eastAsiaTheme="minorEastAsia" w:hAnsiTheme="minorEastAsia"/>
                <w:szCs w:val="21"/>
              </w:rPr>
              <w:t>分</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注：</w:t>
            </w:r>
            <w:r>
              <w:rPr>
                <w:rFonts w:asciiTheme="minorEastAsia" w:eastAsiaTheme="minorEastAsia" w:hAnsiTheme="minorEastAsia"/>
                <w:szCs w:val="21"/>
              </w:rPr>
              <w:t xml:space="preserve"> </w:t>
            </w:r>
            <w:r>
              <w:rPr>
                <w:rFonts w:asciiTheme="minorEastAsia" w:eastAsiaTheme="minorEastAsia" w:hAnsiTheme="minorEastAsia"/>
                <w:szCs w:val="21"/>
              </w:rPr>
              <w:t>提供合同（协议）或项目业主出具的任务书复印件并加盖投标人公章，否则不得分。</w:t>
            </w:r>
          </w:p>
        </w:tc>
        <w:tc>
          <w:tcPr>
            <w:tcW w:w="121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lastRenderedPageBreak/>
              <w:t>共同评审</w:t>
            </w:r>
          </w:p>
        </w:tc>
      </w:tr>
      <w:tr w:rsidR="00DC4FBB">
        <w:trPr>
          <w:trHeight w:val="1124"/>
          <w:jc w:val="center"/>
        </w:trPr>
        <w:tc>
          <w:tcPr>
            <w:tcW w:w="57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hint="eastAsia"/>
                <w:szCs w:val="21"/>
              </w:rPr>
              <w:lastRenderedPageBreak/>
              <w:t>5</w:t>
            </w:r>
          </w:p>
        </w:tc>
        <w:tc>
          <w:tcPr>
            <w:tcW w:w="114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项目服务</w:t>
            </w:r>
          </w:p>
          <w:p w:rsidR="00DC4FBB" w:rsidRDefault="009D2BC8">
            <w:pPr>
              <w:jc w:val="center"/>
              <w:rPr>
                <w:rFonts w:asciiTheme="minorEastAsia" w:eastAsiaTheme="minorEastAsia" w:hAnsiTheme="minorEastAsia"/>
                <w:szCs w:val="21"/>
              </w:rPr>
            </w:pPr>
            <w:r>
              <w:rPr>
                <w:rFonts w:asciiTheme="minorEastAsia" w:eastAsiaTheme="minorEastAsia" w:hAnsiTheme="minorEastAsia"/>
                <w:szCs w:val="21"/>
              </w:rPr>
              <w:t>方案</w:t>
            </w:r>
          </w:p>
        </w:tc>
        <w:tc>
          <w:tcPr>
            <w:tcW w:w="830" w:type="dxa"/>
            <w:tcBorders>
              <w:top w:val="single" w:sz="4" w:space="0" w:color="auto"/>
              <w:left w:val="single" w:sz="4" w:space="0" w:color="auto"/>
              <w:bottom w:val="single" w:sz="4" w:space="0" w:color="auto"/>
              <w:right w:val="single" w:sz="4" w:space="0" w:color="auto"/>
            </w:tcBorders>
            <w:vAlign w:val="center"/>
          </w:tcPr>
          <w:p w:rsidR="00DC4FBB" w:rsidRDefault="009D2BC8">
            <w:pPr>
              <w:jc w:val="center"/>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0</w:t>
            </w:r>
            <w:r>
              <w:rPr>
                <w:rFonts w:asciiTheme="minorEastAsia" w:eastAsiaTheme="minorEastAsia" w:hAnsiTheme="minorEastAsia"/>
                <w:szCs w:val="21"/>
              </w:rPr>
              <w:t>分</w:t>
            </w:r>
          </w:p>
        </w:tc>
        <w:tc>
          <w:tcPr>
            <w:tcW w:w="5568"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投标人结合自身经验，提供编写的自然资源资产审计实施方案</w:t>
            </w:r>
            <w:r>
              <w:rPr>
                <w:rFonts w:asciiTheme="minorEastAsia" w:eastAsiaTheme="minorEastAsia" w:hAnsiTheme="minorEastAsia"/>
                <w:szCs w:val="21"/>
              </w:rPr>
              <w:t>1</w:t>
            </w:r>
            <w:r>
              <w:rPr>
                <w:rFonts w:asciiTheme="minorEastAsia" w:eastAsiaTheme="minorEastAsia" w:hAnsiTheme="minorEastAsia"/>
                <w:szCs w:val="21"/>
              </w:rPr>
              <w:t>份。实施方案中审计内容至少应包括</w:t>
            </w:r>
            <w:r>
              <w:rPr>
                <w:rFonts w:asciiTheme="minorEastAsia" w:eastAsiaTheme="minorEastAsia" w:hAnsiTheme="minorEastAsia"/>
                <w:szCs w:val="21"/>
              </w:rPr>
              <w:t>:1.</w:t>
            </w:r>
            <w:r>
              <w:rPr>
                <w:rFonts w:asciiTheme="minorEastAsia" w:eastAsiaTheme="minorEastAsia" w:hAnsiTheme="minorEastAsia"/>
                <w:szCs w:val="21"/>
              </w:rPr>
              <w:t>贯彻执行生态文明建设方针政策和决策部署情况</w:t>
            </w:r>
            <w:r>
              <w:rPr>
                <w:rFonts w:asciiTheme="minorEastAsia" w:eastAsiaTheme="minorEastAsia" w:hAnsiTheme="minorEastAsia"/>
                <w:szCs w:val="21"/>
              </w:rPr>
              <w:t>;2.</w:t>
            </w:r>
            <w:r>
              <w:rPr>
                <w:rFonts w:asciiTheme="minorEastAsia" w:eastAsiaTheme="minorEastAsia" w:hAnsiTheme="minorEastAsia"/>
                <w:szCs w:val="21"/>
              </w:rPr>
              <w:t>遵守自然资源资产管理和生态环境保护法律法规情况</w:t>
            </w:r>
            <w:r>
              <w:rPr>
                <w:rFonts w:asciiTheme="minorEastAsia" w:eastAsiaTheme="minorEastAsia" w:hAnsiTheme="minorEastAsia"/>
                <w:szCs w:val="21"/>
              </w:rPr>
              <w:t>;3.</w:t>
            </w:r>
            <w:r>
              <w:rPr>
                <w:rFonts w:asciiTheme="minorEastAsia" w:eastAsiaTheme="minorEastAsia" w:hAnsiTheme="minorEastAsia"/>
                <w:szCs w:val="21"/>
              </w:rPr>
              <w:t>自然资源资产管理和生态环境保护重大决策情况</w:t>
            </w:r>
            <w:r>
              <w:rPr>
                <w:rFonts w:asciiTheme="minorEastAsia" w:eastAsiaTheme="minorEastAsia" w:hAnsiTheme="minorEastAsia"/>
                <w:szCs w:val="21"/>
              </w:rPr>
              <w:t>;4</w:t>
            </w:r>
            <w:r>
              <w:rPr>
                <w:rFonts w:asciiTheme="minorEastAsia" w:eastAsiaTheme="minorEastAsia" w:hAnsiTheme="minorEastAsia"/>
                <w:szCs w:val="21"/>
              </w:rPr>
              <w:t>完成自然资源资产管理和生态环境保护目标情况</w:t>
            </w:r>
            <w:r>
              <w:rPr>
                <w:rFonts w:asciiTheme="minorEastAsia" w:eastAsiaTheme="minorEastAsia" w:hAnsiTheme="minorEastAsia" w:hint="eastAsia"/>
                <w:szCs w:val="21"/>
              </w:rPr>
              <w:t>；</w:t>
            </w:r>
            <w:r>
              <w:rPr>
                <w:rFonts w:asciiTheme="minorEastAsia" w:eastAsiaTheme="minorEastAsia" w:hAnsiTheme="minorEastAsia"/>
                <w:szCs w:val="21"/>
              </w:rPr>
              <w:t>5.</w:t>
            </w:r>
            <w:r>
              <w:rPr>
                <w:rFonts w:asciiTheme="minorEastAsia" w:eastAsiaTheme="minorEastAsia" w:hAnsiTheme="minorEastAsia"/>
                <w:szCs w:val="21"/>
              </w:rPr>
              <w:t>履行自然资源资产管理和生态环境保护监督责任情况；</w:t>
            </w:r>
            <w:r>
              <w:rPr>
                <w:rFonts w:asciiTheme="minorEastAsia" w:eastAsiaTheme="minorEastAsia" w:hAnsiTheme="minorEastAsia"/>
                <w:szCs w:val="21"/>
              </w:rPr>
              <w:t>6.</w:t>
            </w:r>
            <w:r>
              <w:rPr>
                <w:rFonts w:asciiTheme="minorEastAsia" w:eastAsiaTheme="minorEastAsia" w:hAnsiTheme="minorEastAsia"/>
                <w:szCs w:val="21"/>
              </w:rPr>
              <w:t>组织自然资源资产和生态环境保护相关资金使用和项目建设运行情况。</w:t>
            </w:r>
          </w:p>
          <w:p w:rsidR="00DC4FBB" w:rsidRDefault="009D2BC8">
            <w:pPr>
              <w:rPr>
                <w:rFonts w:asciiTheme="minorEastAsia" w:eastAsiaTheme="minorEastAsia" w:hAnsiTheme="minorEastAsia"/>
                <w:szCs w:val="21"/>
              </w:rPr>
            </w:pPr>
            <w:r>
              <w:rPr>
                <w:rFonts w:asciiTheme="minorEastAsia" w:eastAsiaTheme="minorEastAsia" w:hAnsiTheme="minorEastAsia"/>
                <w:szCs w:val="21"/>
              </w:rPr>
              <w:t>内容齐全完整的，</w:t>
            </w:r>
            <w:proofErr w:type="gramStart"/>
            <w:r>
              <w:rPr>
                <w:rFonts w:asciiTheme="minorEastAsia" w:eastAsiaTheme="minorEastAsia" w:hAnsiTheme="minorEastAsia"/>
                <w:szCs w:val="21"/>
              </w:rPr>
              <w:t>得基础分</w:t>
            </w:r>
            <w:proofErr w:type="gramEnd"/>
            <w:r>
              <w:rPr>
                <w:rFonts w:asciiTheme="minorEastAsia" w:eastAsiaTheme="minorEastAsia" w:hAnsiTheme="minorEastAsia"/>
                <w:szCs w:val="21"/>
              </w:rPr>
              <w:t>6</w:t>
            </w:r>
            <w:r>
              <w:rPr>
                <w:rFonts w:asciiTheme="minorEastAsia" w:eastAsiaTheme="minorEastAsia" w:hAnsiTheme="minorEastAsia"/>
                <w:szCs w:val="21"/>
              </w:rPr>
              <w:t>分，内容每缺失</w:t>
            </w:r>
            <w:r>
              <w:rPr>
                <w:rFonts w:asciiTheme="minorEastAsia" w:eastAsiaTheme="minorEastAsia" w:hAnsiTheme="minorEastAsia"/>
                <w:szCs w:val="21"/>
              </w:rPr>
              <w:t>1</w:t>
            </w:r>
            <w:r>
              <w:rPr>
                <w:rFonts w:asciiTheme="minorEastAsia" w:eastAsiaTheme="minorEastAsia" w:hAnsiTheme="minorEastAsia"/>
                <w:szCs w:val="21"/>
              </w:rPr>
              <w:t>项扣</w:t>
            </w:r>
            <w:r>
              <w:rPr>
                <w:rFonts w:asciiTheme="minorEastAsia" w:eastAsiaTheme="minorEastAsia" w:hAnsiTheme="minorEastAsia"/>
                <w:szCs w:val="21"/>
              </w:rPr>
              <w:t>1</w:t>
            </w:r>
            <w:r>
              <w:rPr>
                <w:rFonts w:asciiTheme="minorEastAsia" w:eastAsiaTheme="minorEastAsia" w:hAnsiTheme="minorEastAsia"/>
                <w:szCs w:val="21"/>
              </w:rPr>
              <w:t>分。</w:t>
            </w:r>
            <w:r>
              <w:rPr>
                <w:rFonts w:asciiTheme="minorEastAsia" w:eastAsiaTheme="minorEastAsia" w:hAnsiTheme="minorEastAsia" w:hint="eastAsia"/>
                <w:szCs w:val="21"/>
              </w:rPr>
              <w:t>对上述</w:t>
            </w:r>
            <w:r>
              <w:rPr>
                <w:rFonts w:asciiTheme="minorEastAsia" w:eastAsiaTheme="minorEastAsia" w:hAnsiTheme="minorEastAsia" w:hint="eastAsia"/>
                <w:szCs w:val="21"/>
              </w:rPr>
              <w:t>6</w:t>
            </w:r>
            <w:r>
              <w:rPr>
                <w:rFonts w:asciiTheme="minorEastAsia" w:eastAsiaTheme="minorEastAsia" w:hAnsiTheme="minorEastAsia" w:hint="eastAsia"/>
                <w:szCs w:val="21"/>
              </w:rPr>
              <w:t>项内容可能存在的问题进行分析，</w:t>
            </w:r>
            <w:proofErr w:type="gramStart"/>
            <w:r>
              <w:rPr>
                <w:rFonts w:asciiTheme="minorEastAsia" w:eastAsiaTheme="minorEastAsia" w:hAnsiTheme="minorEastAsia" w:hint="eastAsia"/>
                <w:szCs w:val="21"/>
              </w:rPr>
              <w:t>每分析</w:t>
            </w:r>
            <w:proofErr w:type="gramEnd"/>
            <w:r>
              <w:rPr>
                <w:rFonts w:asciiTheme="minorEastAsia" w:eastAsiaTheme="minorEastAsia" w:hAnsiTheme="minorEastAsia" w:hint="eastAsia"/>
                <w:szCs w:val="21"/>
              </w:rPr>
              <w:t>1</w:t>
            </w:r>
            <w:r>
              <w:rPr>
                <w:rFonts w:asciiTheme="minorEastAsia" w:eastAsiaTheme="minorEastAsia" w:hAnsiTheme="minorEastAsia" w:hint="eastAsia"/>
                <w:szCs w:val="21"/>
              </w:rPr>
              <w:t>项加</w:t>
            </w:r>
            <w:r>
              <w:rPr>
                <w:rFonts w:asciiTheme="minorEastAsia" w:eastAsiaTheme="minorEastAsia" w:hAnsiTheme="minorEastAsia" w:hint="eastAsia"/>
                <w:szCs w:val="21"/>
              </w:rPr>
              <w:t>2</w:t>
            </w:r>
            <w:r>
              <w:rPr>
                <w:rFonts w:asciiTheme="minorEastAsia" w:eastAsiaTheme="minorEastAsia" w:hAnsiTheme="minorEastAsia" w:hint="eastAsia"/>
                <w:szCs w:val="21"/>
              </w:rPr>
              <w:t>分，最多加</w:t>
            </w:r>
            <w:r>
              <w:rPr>
                <w:rFonts w:asciiTheme="minorEastAsia" w:eastAsiaTheme="minorEastAsia" w:hAnsiTheme="minorEastAsia" w:hint="eastAsia"/>
                <w:szCs w:val="21"/>
              </w:rPr>
              <w:t>12</w:t>
            </w:r>
            <w:r>
              <w:rPr>
                <w:rFonts w:asciiTheme="minorEastAsia" w:eastAsiaTheme="minorEastAsia" w:hAnsiTheme="minorEastAsia" w:hint="eastAsia"/>
                <w:szCs w:val="21"/>
              </w:rPr>
              <w:t>分；对上述</w:t>
            </w:r>
            <w:r>
              <w:rPr>
                <w:rFonts w:asciiTheme="minorEastAsia" w:eastAsiaTheme="minorEastAsia" w:hAnsiTheme="minorEastAsia" w:hint="eastAsia"/>
                <w:szCs w:val="21"/>
              </w:rPr>
              <w:t>6</w:t>
            </w:r>
            <w:r>
              <w:rPr>
                <w:rFonts w:asciiTheme="minorEastAsia" w:eastAsiaTheme="minorEastAsia" w:hAnsiTheme="minorEastAsia" w:hint="eastAsia"/>
                <w:szCs w:val="21"/>
              </w:rPr>
              <w:t>项内容制定对应的审计程序，每制订</w:t>
            </w:r>
            <w:r>
              <w:rPr>
                <w:rFonts w:asciiTheme="minorEastAsia" w:eastAsiaTheme="minorEastAsia" w:hAnsiTheme="minorEastAsia" w:hint="eastAsia"/>
                <w:szCs w:val="21"/>
              </w:rPr>
              <w:t>1</w:t>
            </w:r>
            <w:r>
              <w:rPr>
                <w:rFonts w:asciiTheme="minorEastAsia" w:eastAsiaTheme="minorEastAsia" w:hAnsiTheme="minorEastAsia" w:hint="eastAsia"/>
                <w:szCs w:val="21"/>
              </w:rPr>
              <w:t>项加</w:t>
            </w:r>
            <w:r>
              <w:rPr>
                <w:rFonts w:asciiTheme="minorEastAsia" w:eastAsiaTheme="minorEastAsia" w:hAnsiTheme="minorEastAsia" w:hint="eastAsia"/>
                <w:szCs w:val="21"/>
              </w:rPr>
              <w:t>2</w:t>
            </w:r>
            <w:r>
              <w:rPr>
                <w:rFonts w:asciiTheme="minorEastAsia" w:eastAsiaTheme="minorEastAsia" w:hAnsiTheme="minorEastAsia" w:hint="eastAsia"/>
                <w:szCs w:val="21"/>
              </w:rPr>
              <w:t>分，最多加</w:t>
            </w:r>
            <w:r>
              <w:rPr>
                <w:rFonts w:asciiTheme="minorEastAsia" w:eastAsiaTheme="minorEastAsia" w:hAnsiTheme="minorEastAsia" w:hint="eastAsia"/>
                <w:szCs w:val="21"/>
              </w:rPr>
              <w:t>12</w:t>
            </w:r>
            <w:r>
              <w:rPr>
                <w:rFonts w:asciiTheme="minorEastAsia" w:eastAsiaTheme="minorEastAsia" w:hAnsiTheme="minorEastAsia" w:hint="eastAsia"/>
                <w:szCs w:val="21"/>
              </w:rPr>
              <w:t>分。</w:t>
            </w:r>
          </w:p>
        </w:tc>
        <w:tc>
          <w:tcPr>
            <w:tcW w:w="1213" w:type="dxa"/>
            <w:tcBorders>
              <w:top w:val="single" w:sz="4" w:space="0" w:color="auto"/>
              <w:left w:val="single" w:sz="4" w:space="0" w:color="auto"/>
              <w:bottom w:val="single" w:sz="4" w:space="0" w:color="auto"/>
              <w:right w:val="single" w:sz="4" w:space="0" w:color="auto"/>
            </w:tcBorders>
            <w:vAlign w:val="center"/>
          </w:tcPr>
          <w:p w:rsidR="00DC4FBB" w:rsidRDefault="009D2BC8">
            <w:pPr>
              <w:rPr>
                <w:rFonts w:asciiTheme="minorEastAsia" w:eastAsiaTheme="minorEastAsia" w:hAnsiTheme="minorEastAsia"/>
                <w:szCs w:val="21"/>
              </w:rPr>
            </w:pPr>
            <w:r>
              <w:rPr>
                <w:rFonts w:asciiTheme="minorEastAsia" w:eastAsiaTheme="minorEastAsia" w:hAnsiTheme="minorEastAsia"/>
                <w:szCs w:val="21"/>
              </w:rPr>
              <w:t>技术评审</w:t>
            </w:r>
          </w:p>
        </w:tc>
      </w:tr>
    </w:tbl>
    <w:p w:rsidR="00DC4FBB" w:rsidRDefault="00DC4FBB">
      <w:pPr>
        <w:widowControl/>
        <w:spacing w:after="0" w:line="240" w:lineRule="auto"/>
        <w:ind w:firstLineChars="200" w:firstLine="480"/>
        <w:jc w:val="left"/>
        <w:rPr>
          <w:rFonts w:asciiTheme="minorEastAsia" w:eastAsiaTheme="minorEastAsia" w:hAnsiTheme="minorEastAsia"/>
          <w:sz w:val="24"/>
        </w:rPr>
      </w:pPr>
    </w:p>
    <w:p w:rsidR="00DC4FBB" w:rsidRDefault="009D2BC8">
      <w:pPr>
        <w:widowControl/>
        <w:spacing w:after="0" w:line="24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注：上述所有包件评分的取值按四舍五入法，保留小数点后两位。</w:t>
      </w:r>
    </w:p>
    <w:p w:rsidR="00DC4FBB" w:rsidRDefault="009D2BC8">
      <w:pPr>
        <w:pStyle w:val="a5"/>
        <w:ind w:firstLineChars="175" w:firstLine="420"/>
        <w:rPr>
          <w:rFonts w:asciiTheme="minorEastAsia" w:eastAsiaTheme="minorEastAsia" w:hAnsiTheme="minorEastAsia"/>
          <w:sz w:val="24"/>
        </w:rPr>
      </w:pPr>
      <w:bookmarkStart w:id="195" w:name="_Toc217446059"/>
      <w:r>
        <w:rPr>
          <w:rFonts w:asciiTheme="minorEastAsia" w:eastAsiaTheme="minorEastAsia" w:hAnsiTheme="minorEastAsia" w:hint="eastAsia"/>
          <w:sz w:val="24"/>
        </w:rPr>
        <w:t xml:space="preserve">4.3.4 </w:t>
      </w:r>
      <w:r>
        <w:rPr>
          <w:rFonts w:asciiTheme="minorEastAsia" w:eastAsiaTheme="minorEastAsia" w:hAnsiTheme="minorEastAsia" w:hint="eastAsia"/>
          <w:sz w:val="24"/>
        </w:rPr>
        <w:t>本次综合评分法由评标委员会各成员独立对通过初审（资格检查和符合性检查）的投标人的投标文件进行评审和打分，</w:t>
      </w:r>
      <w:r>
        <w:rPr>
          <w:rFonts w:asciiTheme="minorEastAsia" w:eastAsiaTheme="minorEastAsia" w:hAnsiTheme="minorEastAsia" w:hint="eastAsia"/>
          <w:sz w:val="24"/>
        </w:rPr>
        <w:t xml:space="preserve">    </w:t>
      </w:r>
    </w:p>
    <w:p w:rsidR="00DC4FBB" w:rsidRDefault="009D2BC8">
      <w:pPr>
        <w:pStyle w:val="a5"/>
        <w:rPr>
          <w:rFonts w:asciiTheme="minorEastAsia" w:eastAsiaTheme="minorEastAsia" w:hAnsiTheme="minorEastAsia"/>
          <w:sz w:val="24"/>
        </w:rPr>
      </w:pPr>
      <w:r>
        <w:rPr>
          <w:rFonts w:asciiTheme="minorEastAsia" w:eastAsiaTheme="minorEastAsia" w:hAnsiTheme="minorEastAsia" w:hint="eastAsia"/>
          <w:sz w:val="24"/>
        </w:rPr>
        <w:t>评标得分＝（</w:t>
      </w:r>
      <w:r>
        <w:rPr>
          <w:rFonts w:asciiTheme="minorEastAsia" w:eastAsiaTheme="minorEastAsia" w:hAnsiTheme="minorEastAsia" w:hint="eastAsia"/>
          <w:sz w:val="24"/>
        </w:rPr>
        <w:t>A1</w:t>
      </w:r>
      <w:r>
        <w:rPr>
          <w:rFonts w:asciiTheme="minorEastAsia" w:eastAsiaTheme="minorEastAsia" w:hAnsiTheme="minorEastAsia" w:hint="eastAsia"/>
          <w:sz w:val="24"/>
        </w:rPr>
        <w:t>＋</w:t>
      </w:r>
      <w:r>
        <w:rPr>
          <w:rFonts w:asciiTheme="minorEastAsia" w:eastAsiaTheme="minorEastAsia" w:hAnsiTheme="minorEastAsia" w:hint="eastAsia"/>
          <w:sz w:val="24"/>
        </w:rPr>
        <w:t>A2</w:t>
      </w:r>
      <w:r>
        <w:rPr>
          <w:rFonts w:asciiTheme="minorEastAsia" w:eastAsiaTheme="minorEastAsia" w:hAnsiTheme="minorEastAsia" w:hint="eastAsia"/>
          <w:sz w:val="24"/>
        </w:rPr>
        <w:t>＋……＋</w:t>
      </w:r>
      <w:r>
        <w:rPr>
          <w:rFonts w:asciiTheme="minorEastAsia" w:eastAsiaTheme="minorEastAsia" w:hAnsiTheme="minorEastAsia" w:hint="eastAsia"/>
          <w:sz w:val="24"/>
        </w:rPr>
        <w:t>An</w:t>
      </w:r>
      <w:r>
        <w:rPr>
          <w:rFonts w:asciiTheme="minorEastAsia" w:eastAsiaTheme="minorEastAsia" w:hAnsiTheme="minorEastAsia" w:hint="eastAsia"/>
          <w:sz w:val="24"/>
        </w:rPr>
        <w:t>）</w:t>
      </w:r>
      <w:r>
        <w:rPr>
          <w:rFonts w:asciiTheme="minorEastAsia" w:eastAsiaTheme="minorEastAsia" w:hAnsiTheme="minorEastAsia" w:hint="eastAsia"/>
          <w:sz w:val="24"/>
        </w:rPr>
        <w:t>/N</w:t>
      </w:r>
      <w:r>
        <w:rPr>
          <w:rFonts w:asciiTheme="minorEastAsia" w:eastAsiaTheme="minorEastAsia" w:hAnsiTheme="minorEastAsia"/>
          <w:sz w:val="24"/>
          <w:vertAlign w:val="subscript"/>
        </w:rPr>
        <w:t>A</w:t>
      </w:r>
      <w:r>
        <w:rPr>
          <w:rFonts w:asciiTheme="minorEastAsia" w:eastAsiaTheme="minorEastAsia" w:hAnsiTheme="minorEastAsia" w:hint="eastAsia"/>
          <w:sz w:val="24"/>
        </w:rPr>
        <w:t>＋（</w:t>
      </w:r>
      <w:r>
        <w:rPr>
          <w:rFonts w:asciiTheme="minorEastAsia" w:eastAsiaTheme="minorEastAsia" w:hAnsiTheme="minorEastAsia" w:hint="eastAsia"/>
          <w:sz w:val="24"/>
        </w:rPr>
        <w:t>B1</w:t>
      </w:r>
      <w:r>
        <w:rPr>
          <w:rFonts w:asciiTheme="minorEastAsia" w:eastAsiaTheme="minorEastAsia" w:hAnsiTheme="minorEastAsia" w:hint="eastAsia"/>
          <w:sz w:val="24"/>
        </w:rPr>
        <w:t>＋</w:t>
      </w:r>
      <w:r>
        <w:rPr>
          <w:rFonts w:asciiTheme="minorEastAsia" w:eastAsiaTheme="minorEastAsia" w:hAnsiTheme="minorEastAsia" w:hint="eastAsia"/>
          <w:sz w:val="24"/>
        </w:rPr>
        <w:t>B2</w:t>
      </w:r>
      <w:r>
        <w:rPr>
          <w:rFonts w:asciiTheme="minorEastAsia" w:eastAsiaTheme="minorEastAsia" w:hAnsiTheme="minorEastAsia" w:hint="eastAsia"/>
          <w:sz w:val="24"/>
        </w:rPr>
        <w:t>＋……＋</w:t>
      </w:r>
      <w:r>
        <w:rPr>
          <w:rFonts w:asciiTheme="minorEastAsia" w:eastAsiaTheme="minorEastAsia" w:hAnsiTheme="minorEastAsia" w:hint="eastAsia"/>
          <w:sz w:val="24"/>
        </w:rPr>
        <w:t>Bn</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B</w:t>
      </w:r>
      <w:r>
        <w:rPr>
          <w:rFonts w:asciiTheme="minorEastAsia" w:eastAsiaTheme="minorEastAsia" w:hAnsiTheme="minorEastAsia" w:hint="eastAsia"/>
          <w:sz w:val="24"/>
        </w:rPr>
        <w:t>＋（</w:t>
      </w:r>
      <w:r>
        <w:rPr>
          <w:rFonts w:asciiTheme="minorEastAsia" w:eastAsiaTheme="minorEastAsia" w:hAnsiTheme="minorEastAsia" w:hint="eastAsia"/>
          <w:sz w:val="24"/>
        </w:rPr>
        <w:t>C1</w:t>
      </w:r>
      <w:r>
        <w:rPr>
          <w:rFonts w:asciiTheme="minorEastAsia" w:eastAsiaTheme="minorEastAsia" w:hAnsiTheme="minorEastAsia" w:hint="eastAsia"/>
          <w:sz w:val="24"/>
        </w:rPr>
        <w:t>＋</w:t>
      </w:r>
      <w:r>
        <w:rPr>
          <w:rFonts w:asciiTheme="minorEastAsia" w:eastAsiaTheme="minorEastAsia" w:hAnsiTheme="minorEastAsia" w:hint="eastAsia"/>
          <w:sz w:val="24"/>
        </w:rPr>
        <w:t>C2</w:t>
      </w:r>
      <w:r>
        <w:rPr>
          <w:rFonts w:asciiTheme="minorEastAsia" w:eastAsiaTheme="minorEastAsia" w:hAnsiTheme="minorEastAsia" w:hint="eastAsia"/>
          <w:sz w:val="24"/>
        </w:rPr>
        <w:t>＋……＋</w:t>
      </w:r>
      <w:r>
        <w:rPr>
          <w:rFonts w:asciiTheme="minorEastAsia" w:eastAsiaTheme="minorEastAsia" w:hAnsiTheme="minorEastAsia" w:hint="eastAsia"/>
          <w:sz w:val="24"/>
        </w:rPr>
        <w:t>Cn</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C</w:t>
      </w:r>
      <w:r>
        <w:rPr>
          <w:rFonts w:asciiTheme="minorEastAsia" w:eastAsiaTheme="minorEastAsia" w:hAnsiTheme="minorEastAsia" w:hint="eastAsia"/>
          <w:sz w:val="24"/>
        </w:rPr>
        <w:t>＋（</w:t>
      </w:r>
      <w:r>
        <w:rPr>
          <w:rFonts w:asciiTheme="minorEastAsia" w:eastAsiaTheme="minorEastAsia" w:hAnsiTheme="minorEastAsia" w:hint="eastAsia"/>
          <w:sz w:val="24"/>
        </w:rPr>
        <w:t>D1</w:t>
      </w:r>
      <w:r>
        <w:rPr>
          <w:rFonts w:asciiTheme="minorEastAsia" w:eastAsiaTheme="minorEastAsia" w:hAnsiTheme="minorEastAsia" w:hint="eastAsia"/>
          <w:sz w:val="24"/>
        </w:rPr>
        <w:t>＋</w:t>
      </w:r>
      <w:r>
        <w:rPr>
          <w:rFonts w:asciiTheme="minorEastAsia" w:eastAsiaTheme="minorEastAsia" w:hAnsiTheme="minorEastAsia" w:hint="eastAsia"/>
          <w:sz w:val="24"/>
        </w:rPr>
        <w:t>D2</w:t>
      </w:r>
      <w:r>
        <w:rPr>
          <w:rFonts w:asciiTheme="minorEastAsia" w:eastAsiaTheme="minorEastAsia" w:hAnsiTheme="minorEastAsia" w:hint="eastAsia"/>
          <w:sz w:val="24"/>
        </w:rPr>
        <w:t>＋……＋</w:t>
      </w:r>
      <w:r>
        <w:rPr>
          <w:rFonts w:asciiTheme="minorEastAsia" w:eastAsiaTheme="minorEastAsia" w:hAnsiTheme="minorEastAsia" w:hint="eastAsia"/>
          <w:sz w:val="24"/>
        </w:rPr>
        <w:t>Dn</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D</w:t>
      </w:r>
    </w:p>
    <w:p w:rsidR="00DC4FBB" w:rsidRDefault="009D2BC8">
      <w:pPr>
        <w:pStyle w:val="a5"/>
        <w:rPr>
          <w:rFonts w:asciiTheme="minorEastAsia" w:eastAsiaTheme="minorEastAsia" w:hAnsiTheme="minorEastAsia"/>
          <w:bCs/>
          <w:sz w:val="24"/>
        </w:rPr>
      </w:pPr>
      <w:r>
        <w:rPr>
          <w:rFonts w:asciiTheme="minorEastAsia" w:eastAsiaTheme="minorEastAsia" w:hAnsiTheme="minorEastAsia" w:hint="eastAsia"/>
          <w:sz w:val="24"/>
        </w:rPr>
        <w:t>A1</w:t>
      </w:r>
      <w:r>
        <w:rPr>
          <w:rFonts w:asciiTheme="minorEastAsia" w:eastAsiaTheme="minorEastAsia" w:hAnsiTheme="minorEastAsia" w:hint="eastAsia"/>
          <w:sz w:val="24"/>
        </w:rPr>
        <w:t>、</w:t>
      </w:r>
      <w:r>
        <w:rPr>
          <w:rFonts w:asciiTheme="minorEastAsia" w:eastAsiaTheme="minorEastAsia" w:hAnsiTheme="minorEastAsia" w:hint="eastAsia"/>
          <w:sz w:val="24"/>
        </w:rPr>
        <w:t>A2</w:t>
      </w:r>
      <w:r>
        <w:rPr>
          <w:rFonts w:asciiTheme="minorEastAsia" w:eastAsiaTheme="minorEastAsia" w:hAnsiTheme="minorEastAsia" w:hint="eastAsia"/>
          <w:sz w:val="24"/>
        </w:rPr>
        <w:t>……</w:t>
      </w:r>
      <w:r>
        <w:rPr>
          <w:rFonts w:asciiTheme="minorEastAsia" w:eastAsiaTheme="minorEastAsia" w:hAnsiTheme="minorEastAsia" w:hint="eastAsia"/>
          <w:sz w:val="24"/>
        </w:rPr>
        <w:t>An</w:t>
      </w:r>
      <w:r>
        <w:rPr>
          <w:rFonts w:asciiTheme="minorEastAsia" w:eastAsiaTheme="minorEastAsia" w:hAnsiTheme="minorEastAsia" w:hint="eastAsia"/>
          <w:sz w:val="24"/>
        </w:rPr>
        <w:t>分别为每个经济类评委（经济类专家）的打分，</w:t>
      </w:r>
      <w:r>
        <w:rPr>
          <w:rFonts w:asciiTheme="minorEastAsia" w:eastAsiaTheme="minorEastAsia" w:hAnsiTheme="minorEastAsia" w:hint="eastAsia"/>
          <w:sz w:val="24"/>
        </w:rPr>
        <w:t>N</w:t>
      </w:r>
      <w:r>
        <w:rPr>
          <w:rFonts w:asciiTheme="minorEastAsia" w:eastAsiaTheme="minorEastAsia" w:hAnsiTheme="minorEastAsia"/>
          <w:sz w:val="24"/>
          <w:vertAlign w:val="subscript"/>
        </w:rPr>
        <w:t>A</w:t>
      </w:r>
      <w:r>
        <w:rPr>
          <w:rFonts w:asciiTheme="minorEastAsia" w:eastAsiaTheme="minorEastAsia" w:hAnsiTheme="minorEastAsia" w:hint="eastAsia"/>
          <w:sz w:val="24"/>
        </w:rPr>
        <w:t>为经济类评委（经济类专家）人数；</w:t>
      </w:r>
      <w:r>
        <w:rPr>
          <w:rFonts w:asciiTheme="minorEastAsia" w:eastAsiaTheme="minorEastAsia" w:hAnsiTheme="minorEastAsia" w:hint="eastAsia"/>
          <w:sz w:val="24"/>
        </w:rPr>
        <w:t>B1</w:t>
      </w:r>
      <w:r>
        <w:rPr>
          <w:rFonts w:asciiTheme="minorEastAsia" w:eastAsiaTheme="minorEastAsia" w:hAnsiTheme="minorEastAsia" w:hint="eastAsia"/>
          <w:sz w:val="24"/>
        </w:rPr>
        <w:t>、</w:t>
      </w:r>
      <w:r>
        <w:rPr>
          <w:rFonts w:asciiTheme="minorEastAsia" w:eastAsiaTheme="minorEastAsia" w:hAnsiTheme="minorEastAsia" w:hint="eastAsia"/>
          <w:sz w:val="24"/>
        </w:rPr>
        <w:t>B2</w:t>
      </w:r>
      <w:r>
        <w:rPr>
          <w:rFonts w:asciiTheme="minorEastAsia" w:eastAsiaTheme="minorEastAsia" w:hAnsiTheme="minorEastAsia" w:hint="eastAsia"/>
          <w:sz w:val="24"/>
        </w:rPr>
        <w:t>＋……</w:t>
      </w:r>
      <w:r>
        <w:rPr>
          <w:rFonts w:asciiTheme="minorEastAsia" w:eastAsiaTheme="minorEastAsia" w:hAnsiTheme="minorEastAsia" w:hint="eastAsia"/>
          <w:sz w:val="24"/>
        </w:rPr>
        <w:t>Bn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分别为每个技术类评委（技术类专家和采购人代表）的打分，</w:t>
      </w:r>
      <w:r>
        <w:rPr>
          <w:rFonts w:asciiTheme="minorEastAsia" w:eastAsiaTheme="minorEastAsia" w:hAnsiTheme="minorEastAsia" w:hint="eastAsia"/>
          <w:sz w:val="24"/>
        </w:rPr>
        <w:t>N</w:t>
      </w:r>
      <w:r>
        <w:rPr>
          <w:rFonts w:asciiTheme="minorEastAsia" w:eastAsiaTheme="minorEastAsia" w:hAnsiTheme="minorEastAsia"/>
          <w:sz w:val="24"/>
          <w:vertAlign w:val="subscript"/>
        </w:rPr>
        <w:t>B</w:t>
      </w:r>
      <w:r>
        <w:rPr>
          <w:rFonts w:asciiTheme="minorEastAsia" w:eastAsiaTheme="minorEastAsia" w:hAnsiTheme="minorEastAsia" w:hint="eastAsia"/>
          <w:sz w:val="24"/>
        </w:rPr>
        <w:t>为技术类评委（技术类专家和采购人代表）人数；</w:t>
      </w:r>
      <w:r>
        <w:rPr>
          <w:rFonts w:asciiTheme="minorEastAsia" w:eastAsiaTheme="minorEastAsia" w:hAnsiTheme="minorEastAsia" w:hint="eastAsia"/>
          <w:sz w:val="24"/>
        </w:rPr>
        <w:t>C1</w:t>
      </w:r>
      <w:r>
        <w:rPr>
          <w:rFonts w:asciiTheme="minorEastAsia" w:eastAsiaTheme="minorEastAsia" w:hAnsiTheme="minorEastAsia" w:hint="eastAsia"/>
          <w:sz w:val="24"/>
        </w:rPr>
        <w:t>、</w:t>
      </w:r>
      <w:r>
        <w:rPr>
          <w:rFonts w:asciiTheme="minorEastAsia" w:eastAsiaTheme="minorEastAsia" w:hAnsiTheme="minorEastAsia" w:hint="eastAsia"/>
          <w:sz w:val="24"/>
        </w:rPr>
        <w:t>C2</w:t>
      </w:r>
      <w:r>
        <w:rPr>
          <w:rFonts w:asciiTheme="minorEastAsia" w:eastAsiaTheme="minorEastAsia" w:hAnsiTheme="minorEastAsia" w:hint="eastAsia"/>
          <w:sz w:val="24"/>
        </w:rPr>
        <w:t>……</w:t>
      </w:r>
      <w:r>
        <w:rPr>
          <w:rFonts w:asciiTheme="minorEastAsia" w:eastAsiaTheme="minorEastAsia" w:hAnsiTheme="minorEastAsia" w:hint="eastAsia"/>
          <w:sz w:val="24"/>
        </w:rPr>
        <w:t>Cn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分别为每个政策合同类评委（法律类专家）的打分，</w:t>
      </w:r>
      <w:r>
        <w:rPr>
          <w:rFonts w:asciiTheme="minorEastAsia" w:eastAsiaTheme="minorEastAsia" w:hAnsiTheme="minorEastAsia" w:hint="eastAsia"/>
          <w:sz w:val="24"/>
        </w:rPr>
        <w:t>N</w:t>
      </w:r>
      <w:r>
        <w:rPr>
          <w:rFonts w:asciiTheme="minorEastAsia" w:eastAsiaTheme="minorEastAsia" w:hAnsiTheme="minorEastAsia"/>
          <w:sz w:val="24"/>
          <w:vertAlign w:val="subscript"/>
        </w:rPr>
        <w:t>C</w:t>
      </w:r>
      <w:r>
        <w:rPr>
          <w:rFonts w:asciiTheme="minorEastAsia" w:eastAsiaTheme="minorEastAsia" w:hAnsiTheme="minorEastAsia" w:hint="eastAsia"/>
          <w:sz w:val="24"/>
        </w:rPr>
        <w:t>为政策合同类评委（法律类专家）人数；</w:t>
      </w:r>
      <w:r>
        <w:rPr>
          <w:rFonts w:asciiTheme="minorEastAsia" w:eastAsiaTheme="minorEastAsia" w:hAnsiTheme="minorEastAsia" w:hint="eastAsia"/>
          <w:sz w:val="24"/>
        </w:rPr>
        <w:t>D1</w:t>
      </w:r>
      <w:r>
        <w:rPr>
          <w:rFonts w:asciiTheme="minorEastAsia" w:eastAsiaTheme="minorEastAsia" w:hAnsiTheme="minorEastAsia" w:hint="eastAsia"/>
          <w:sz w:val="24"/>
        </w:rPr>
        <w:t>、</w:t>
      </w:r>
      <w:r>
        <w:rPr>
          <w:rFonts w:asciiTheme="minorEastAsia" w:eastAsiaTheme="minorEastAsia" w:hAnsiTheme="minorEastAsia" w:hint="eastAsia"/>
          <w:sz w:val="24"/>
        </w:rPr>
        <w:t>D2</w:t>
      </w:r>
      <w:r>
        <w:rPr>
          <w:rFonts w:asciiTheme="minorEastAsia" w:eastAsiaTheme="minorEastAsia" w:hAnsiTheme="minorEastAsia" w:hint="eastAsia"/>
          <w:sz w:val="24"/>
        </w:rPr>
        <w:t>……</w:t>
      </w:r>
      <w:r>
        <w:rPr>
          <w:rFonts w:asciiTheme="minorEastAsia" w:eastAsiaTheme="minorEastAsia" w:hAnsiTheme="minorEastAsia" w:hint="eastAsia"/>
          <w:sz w:val="24"/>
        </w:rPr>
        <w:t>Dn</w:t>
      </w:r>
      <w:r>
        <w:rPr>
          <w:rFonts w:asciiTheme="minorEastAsia" w:eastAsiaTheme="minorEastAsia" w:hAnsiTheme="minorEastAsia"/>
          <w:sz w:val="24"/>
        </w:rPr>
        <w:t xml:space="preserve"> </w:t>
      </w:r>
      <w:r>
        <w:rPr>
          <w:rFonts w:asciiTheme="minorEastAsia" w:eastAsiaTheme="minorEastAsia" w:hAnsiTheme="minorEastAsia" w:hint="eastAsia"/>
          <w:sz w:val="24"/>
        </w:rPr>
        <w:t>分别为评审委员</w:t>
      </w:r>
      <w:r>
        <w:rPr>
          <w:rFonts w:asciiTheme="minorEastAsia" w:eastAsiaTheme="minorEastAsia" w:hAnsiTheme="minorEastAsia" w:hint="eastAsia"/>
          <w:sz w:val="24"/>
        </w:rPr>
        <w:t>会每个成员的打分（共同评分类），</w:t>
      </w:r>
      <w:r>
        <w:rPr>
          <w:rFonts w:asciiTheme="minorEastAsia" w:eastAsiaTheme="minorEastAsia" w:hAnsiTheme="minorEastAsia" w:hint="eastAsia"/>
          <w:sz w:val="24"/>
        </w:rPr>
        <w:t>N</w:t>
      </w:r>
      <w:r>
        <w:rPr>
          <w:rFonts w:asciiTheme="minorEastAsia" w:eastAsiaTheme="minorEastAsia" w:hAnsiTheme="minor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rsidR="00DC4FBB" w:rsidRDefault="009D2BC8">
      <w:pPr>
        <w:pStyle w:val="2"/>
        <w:spacing w:line="400" w:lineRule="exact"/>
        <w:ind w:firstLineChars="196" w:firstLine="472"/>
        <w:rPr>
          <w:rFonts w:asciiTheme="minorEastAsia" w:eastAsiaTheme="minorEastAsia" w:hAnsiTheme="minorEastAsia"/>
          <w:sz w:val="24"/>
          <w:szCs w:val="24"/>
        </w:rPr>
      </w:pPr>
      <w:bookmarkStart w:id="196" w:name="_Toc217446060"/>
      <w:bookmarkEnd w:id="195"/>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废</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5.1</w:t>
      </w:r>
      <w:r>
        <w:rPr>
          <w:rFonts w:asciiTheme="minorEastAsia" w:eastAsiaTheme="minorEastAsia" w:hAnsiTheme="minorEastAsia" w:hint="eastAsia"/>
          <w:sz w:val="24"/>
        </w:rPr>
        <w:t>本次政府采购活动中，出现下列情形之一的，予以废标：</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）符合专业条件的供应商或者对招标文件作实质响应的供应商不足三家的；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）出现影响采购公正的违法、违规行为的；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）投标人的报价均超过了采购预算，采购人不能支付的；</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w:t>
      </w:r>
      <w:r>
        <w:rPr>
          <w:rFonts w:asciiTheme="minorEastAsia" w:eastAsiaTheme="minorEastAsia" w:hAnsiTheme="minorEastAsia" w:hint="eastAsia"/>
          <w:sz w:val="24"/>
        </w:rPr>
        <w:t>4</w:t>
      </w:r>
      <w:r>
        <w:rPr>
          <w:rFonts w:asciiTheme="minorEastAsia" w:eastAsiaTheme="minorEastAsia" w:hAnsiTheme="minorEastAsia" w:hint="eastAsia"/>
          <w:sz w:val="24"/>
        </w:rPr>
        <w:t>）因重大变故，采购任务取消的。</w:t>
      </w:r>
    </w:p>
    <w:p w:rsidR="00DC4FBB" w:rsidRDefault="009D2BC8">
      <w:pPr>
        <w:spacing w:line="400" w:lineRule="exact"/>
        <w:ind w:firstLineChars="200" w:firstLine="480"/>
        <w:rPr>
          <w:rFonts w:asciiTheme="minorEastAsia" w:eastAsiaTheme="minorEastAsia" w:hAnsiTheme="minorEastAsia"/>
          <w:sz w:val="24"/>
        </w:rPr>
      </w:pPr>
      <w:proofErr w:type="gramStart"/>
      <w:r>
        <w:rPr>
          <w:rFonts w:asciiTheme="minorEastAsia" w:eastAsiaTheme="minorEastAsia" w:hAnsiTheme="minorEastAsia" w:hint="eastAsia"/>
          <w:sz w:val="24"/>
        </w:rPr>
        <w:t>废标后</w:t>
      </w:r>
      <w:proofErr w:type="gramEnd"/>
      <w:r>
        <w:rPr>
          <w:rFonts w:asciiTheme="minorEastAsia" w:eastAsiaTheme="minorEastAsia" w:hAnsiTheme="minorEastAsia" w:hint="eastAsia"/>
          <w:sz w:val="24"/>
        </w:rPr>
        <w:t>，采购代理机构应在四川政府采购网上公告，并公告废标的情形。投标人需要知晓</w:t>
      </w:r>
      <w:proofErr w:type="gramStart"/>
      <w:r>
        <w:rPr>
          <w:rFonts w:asciiTheme="minorEastAsia" w:eastAsiaTheme="minorEastAsia" w:hAnsiTheme="minorEastAsia" w:hint="eastAsia"/>
          <w:sz w:val="24"/>
        </w:rPr>
        <w:t>导致废标情形</w:t>
      </w:r>
      <w:proofErr w:type="gramEnd"/>
      <w:r>
        <w:rPr>
          <w:rFonts w:asciiTheme="minorEastAsia" w:eastAsiaTheme="minorEastAsia" w:hAnsiTheme="minorEastAsia" w:hint="eastAsia"/>
          <w:sz w:val="24"/>
        </w:rPr>
        <w:t>的具体原因和理由的，可以通过书面形式询问招标采购单位。</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5.2</w:t>
      </w:r>
      <w:r>
        <w:rPr>
          <w:rFonts w:asciiTheme="minorEastAsia" w:eastAsiaTheme="minorEastAsia" w:hAnsiTheme="minorEastAsia" w:hint="eastAsia"/>
          <w:sz w:val="24"/>
        </w:rPr>
        <w:t>对于评标过程中废标的采购项目，评标委员会应当对招标文件是否存在倾向性和歧视性、是否存在不合理条款进行论证，并出具书面论证意见。</w:t>
      </w:r>
    </w:p>
    <w:p w:rsidR="00DC4FBB" w:rsidRDefault="00DC4FBB">
      <w:pPr>
        <w:spacing w:line="400" w:lineRule="exact"/>
        <w:ind w:firstLineChars="200" w:firstLine="480"/>
        <w:rPr>
          <w:rFonts w:asciiTheme="minorEastAsia" w:eastAsiaTheme="minorEastAsia" w:hAnsiTheme="minorEastAsia"/>
          <w:sz w:val="24"/>
        </w:rPr>
      </w:pPr>
    </w:p>
    <w:p w:rsidR="00DC4FBB" w:rsidRDefault="009D2BC8">
      <w:pPr>
        <w:pStyle w:val="2"/>
        <w:spacing w:line="400" w:lineRule="exact"/>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、定标</w:t>
      </w:r>
      <w:bookmarkStart w:id="197" w:name="_Toc217446061"/>
      <w:bookmarkEnd w:id="196"/>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6.1. </w:t>
      </w:r>
      <w:r>
        <w:rPr>
          <w:rFonts w:asciiTheme="minorEastAsia" w:eastAsiaTheme="minorEastAsia" w:hAnsiTheme="minorEastAsia" w:hint="eastAsia"/>
          <w:sz w:val="24"/>
        </w:rPr>
        <w:t>定标原则</w:t>
      </w:r>
      <w:bookmarkEnd w:id="197"/>
      <w:r>
        <w:rPr>
          <w:rFonts w:asciiTheme="minorEastAsia" w:eastAsiaTheme="minorEastAsia" w:hAnsiTheme="minorEastAsia" w:hint="eastAsia"/>
          <w:sz w:val="24"/>
        </w:rPr>
        <w:t>：本项目根据评标委员会推荐的中标候选供应商名单，按顺序确定中标供应商。</w:t>
      </w:r>
    </w:p>
    <w:p w:rsidR="00DC4FBB" w:rsidRDefault="009D2BC8">
      <w:pPr>
        <w:spacing w:line="400" w:lineRule="exact"/>
        <w:ind w:firstLineChars="200" w:firstLine="480"/>
        <w:rPr>
          <w:rFonts w:asciiTheme="minorEastAsia" w:eastAsiaTheme="minorEastAsia" w:hAnsiTheme="minorEastAsia"/>
          <w:sz w:val="24"/>
        </w:rPr>
      </w:pPr>
      <w:bookmarkStart w:id="198" w:name="_Toc217446062"/>
      <w:r>
        <w:rPr>
          <w:rFonts w:asciiTheme="minorEastAsia" w:eastAsiaTheme="minorEastAsia" w:hAnsiTheme="minorEastAsia"/>
          <w:sz w:val="24"/>
        </w:rPr>
        <w:t xml:space="preserve">6.2. </w:t>
      </w:r>
      <w:r>
        <w:rPr>
          <w:rFonts w:asciiTheme="minorEastAsia" w:eastAsiaTheme="minorEastAsia" w:hAnsiTheme="minorEastAsia" w:hint="eastAsia"/>
          <w:sz w:val="24"/>
        </w:rPr>
        <w:t>定标程序</w:t>
      </w:r>
      <w:bookmarkEnd w:id="198"/>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6.2.1 </w:t>
      </w:r>
      <w:r>
        <w:rPr>
          <w:rFonts w:asciiTheme="minorEastAsia" w:eastAsiaTheme="minorEastAsia" w:hAnsiTheme="minorEastAsia" w:hint="eastAsia"/>
          <w:sz w:val="24"/>
        </w:rPr>
        <w:t>评标委员会将评标情况写出书面报告，推荐中标候选供应商。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6.2.2 </w:t>
      </w:r>
      <w:r>
        <w:rPr>
          <w:rFonts w:asciiTheme="minorEastAsia" w:eastAsiaTheme="minorEastAsia" w:hAnsiTheme="minorEastAsia" w:hint="eastAsia"/>
          <w:sz w:val="24"/>
        </w:rPr>
        <w:t>采购代理机构在评标结束后</w:t>
      </w:r>
      <w:r>
        <w:rPr>
          <w:rFonts w:asciiTheme="minorEastAsia" w:eastAsiaTheme="minorEastAsia" w:hAnsiTheme="minorEastAsia" w:hint="eastAsia"/>
          <w:sz w:val="24"/>
        </w:rPr>
        <w:t>2</w:t>
      </w:r>
      <w:r>
        <w:rPr>
          <w:rFonts w:asciiTheme="minorEastAsia" w:eastAsiaTheme="minorEastAsia" w:hAnsiTheme="minorEastAsia" w:hint="eastAsia"/>
          <w:sz w:val="24"/>
        </w:rPr>
        <w:t>个工作日内将评标报告送采购人。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6.2.3 </w:t>
      </w:r>
      <w:r>
        <w:rPr>
          <w:rFonts w:asciiTheme="minorEastAsia" w:eastAsiaTheme="minorEastAsia" w:hAnsiTheme="minorEastAsia" w:hint="eastAsia"/>
          <w:sz w:val="24"/>
        </w:rPr>
        <w:t>采购人在收到评标报告后</w:t>
      </w:r>
      <w:r>
        <w:rPr>
          <w:rFonts w:asciiTheme="minorEastAsia" w:eastAsiaTheme="minorEastAsia" w:hAnsiTheme="minorEastAsia" w:hint="eastAsia"/>
          <w:sz w:val="24"/>
        </w:rPr>
        <w:t>5</w:t>
      </w:r>
      <w:r>
        <w:rPr>
          <w:rFonts w:asciiTheme="minorEastAsia" w:eastAsiaTheme="minorEastAsia" w:hAnsiTheme="minorEastAsia" w:hint="eastAsia"/>
          <w:sz w:val="24"/>
        </w:rPr>
        <w:t>个工作日内，按照评标报告中推荐的中标候选供应商顺序确定中标供应商。中标候选供应商并</w:t>
      </w:r>
      <w:r>
        <w:rPr>
          <w:rFonts w:asciiTheme="minorEastAsia" w:eastAsiaTheme="minorEastAsia" w:hAnsiTheme="minorEastAsia" w:hint="eastAsia"/>
          <w:sz w:val="24"/>
        </w:rPr>
        <w:t>列的，由采购人自主采取公平、择优的方式选择中标供应商。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6.2.4 </w:t>
      </w:r>
      <w:r>
        <w:rPr>
          <w:rFonts w:asciiTheme="minorEastAsia" w:eastAsiaTheme="minorEastAsia" w:hAnsiTheme="minorEastAsia" w:hint="eastAsia"/>
          <w:sz w:val="24"/>
        </w:rPr>
        <w:t>根据采购人确定的中标供应商，采购代理机构在四川政府采购网上发布中标公告，并自采购人确定中标之日起</w:t>
      </w:r>
      <w:r>
        <w:rPr>
          <w:rFonts w:asciiTheme="minorEastAsia" w:eastAsiaTheme="minorEastAsia" w:hAnsiTheme="minorEastAsia" w:hint="eastAsia"/>
          <w:sz w:val="24"/>
        </w:rPr>
        <w:t>2</w:t>
      </w:r>
      <w:r>
        <w:rPr>
          <w:rFonts w:asciiTheme="minorEastAsia" w:eastAsiaTheme="minorEastAsia" w:hAnsiTheme="minorEastAsia" w:hint="eastAsia"/>
          <w:sz w:val="24"/>
        </w:rPr>
        <w:t>个工作日内向中标供应商发出中标通知书。</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6.2.5 </w:t>
      </w:r>
      <w:r>
        <w:rPr>
          <w:rFonts w:asciiTheme="minorEastAsia" w:eastAsiaTheme="minorEastAsia" w:hAnsiTheme="minorEastAsia" w:hint="eastAsia"/>
          <w:sz w:val="24"/>
        </w:rPr>
        <w:t>招标采购单位不退回投标人投标文件和其他投标资料。</w:t>
      </w:r>
    </w:p>
    <w:p w:rsidR="00DC4FBB" w:rsidRDefault="009D2BC8">
      <w:pPr>
        <w:pStyle w:val="2"/>
        <w:spacing w:line="400" w:lineRule="exact"/>
        <w:ind w:firstLineChars="200" w:firstLine="482"/>
        <w:rPr>
          <w:rFonts w:asciiTheme="minorEastAsia" w:eastAsiaTheme="minorEastAsia" w:hAnsiTheme="minorEastAsia"/>
          <w:bCs w:val="0"/>
          <w:sz w:val="24"/>
          <w:szCs w:val="24"/>
        </w:rPr>
      </w:pPr>
      <w:bookmarkStart w:id="199" w:name="_Toc217446105"/>
      <w:bookmarkStart w:id="200" w:name="_Toc208849022"/>
      <w:bookmarkStart w:id="201" w:name="_Toc183582297"/>
      <w:bookmarkStart w:id="202" w:name="_Toc183682432"/>
      <w:bookmarkEnd w:id="193"/>
      <w:r>
        <w:rPr>
          <w:rFonts w:asciiTheme="minorEastAsia" w:eastAsiaTheme="minorEastAsia" w:hAnsiTheme="minorEastAsia"/>
          <w:bCs w:val="0"/>
          <w:sz w:val="24"/>
          <w:szCs w:val="24"/>
        </w:rPr>
        <w:t xml:space="preserve">7. </w:t>
      </w:r>
      <w:bookmarkEnd w:id="199"/>
      <w:bookmarkEnd w:id="200"/>
      <w:bookmarkEnd w:id="201"/>
      <w:bookmarkEnd w:id="202"/>
      <w:r>
        <w:rPr>
          <w:rFonts w:asciiTheme="minorEastAsia" w:eastAsiaTheme="minorEastAsia" w:hAnsiTheme="minorEastAsia" w:hint="eastAsia"/>
          <w:sz w:val="24"/>
          <w:szCs w:val="24"/>
        </w:rPr>
        <w:t>评标专家在</w:t>
      </w:r>
      <w:r>
        <w:rPr>
          <w:rFonts w:asciiTheme="minorEastAsia" w:eastAsiaTheme="minorEastAsia" w:hAnsiTheme="minorEastAsia" w:hint="eastAsia"/>
          <w:sz w:val="24"/>
        </w:rPr>
        <w:t>政府采购活动</w:t>
      </w:r>
      <w:r>
        <w:rPr>
          <w:rFonts w:asciiTheme="minorEastAsia" w:eastAsiaTheme="minorEastAsia" w:hAnsiTheme="minorEastAsia" w:hint="eastAsia"/>
          <w:sz w:val="24"/>
          <w:szCs w:val="24"/>
        </w:rPr>
        <w:t>中承担以下义务：</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（一）遵守评审工作纪律；</w:t>
      </w:r>
      <w:r>
        <w:rPr>
          <w:rFonts w:asciiTheme="minorEastAsia" w:eastAsiaTheme="minorEastAsia" w:hAnsiTheme="minorEastAsia" w:hint="eastAsia"/>
          <w:sz w:val="24"/>
        </w:rPr>
        <w:t xml:space="preserve"> </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w:t>
      </w:r>
      <w:r>
        <w:rPr>
          <w:rFonts w:asciiTheme="minorEastAsia" w:eastAsiaTheme="minorEastAsia" w:hAnsiTheme="minorEastAsia" w:hint="eastAsia"/>
          <w:sz w:val="24"/>
        </w:rPr>
        <w:t>向监督部门报告评审过程中采购组织单位向评审专家做倾向性、误导性的解释或者说明，供应商行贿、提供虚假材料或者串通、受到的非法干预</w:t>
      </w:r>
      <w:r>
        <w:rPr>
          <w:rFonts w:asciiTheme="minorEastAsia" w:eastAsiaTheme="minorEastAsia" w:hAnsiTheme="minorEastAsia" w:hint="eastAsia"/>
          <w:sz w:val="24"/>
        </w:rPr>
        <w:lastRenderedPageBreak/>
        <w:t>情况等违法违规行为；</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rsidR="00DC4FBB" w:rsidRDefault="009D2BC8">
      <w:pPr>
        <w:pStyle w:val="2"/>
        <w:spacing w:line="400" w:lineRule="exact"/>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8.</w:t>
      </w:r>
      <w:r>
        <w:rPr>
          <w:rFonts w:asciiTheme="minorEastAsia" w:eastAsiaTheme="minorEastAsia" w:hAnsiTheme="minorEastAsia" w:hint="eastAsia"/>
          <w:bCs w:val="0"/>
          <w:sz w:val="24"/>
          <w:szCs w:val="24"/>
        </w:rPr>
        <w:t>评标专家在政府采购活动中应当遵守以下工作纪律：</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（一）遵行《政府采购法》第十二条和《政府采购法实施条例》第九条及财政部关于回避的规定。</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（五）在评标过程中和评标结束后，不得</w:t>
      </w:r>
      <w:r>
        <w:rPr>
          <w:rFonts w:asciiTheme="minorEastAsia" w:eastAsiaTheme="minorEastAsia" w:hAnsiTheme="minorEastAsia" w:hint="eastAsia"/>
          <w:sz w:val="24"/>
        </w:rPr>
        <w:t>记录、复制或带走任何评标资料，除因规定的义务外，不得向外界透露评标内容。</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rsidR="00DC4FBB" w:rsidRDefault="009D2BC8">
      <w:pPr>
        <w:pStyle w:val="1"/>
        <w:spacing w:line="400" w:lineRule="exact"/>
        <w:jc w:val="center"/>
        <w:rPr>
          <w:rFonts w:asciiTheme="minorEastAsia" w:eastAsiaTheme="minorEastAsia" w:hAnsiTheme="minorEastAsia"/>
          <w:sz w:val="36"/>
          <w:szCs w:val="36"/>
        </w:rPr>
      </w:pPr>
      <w:bookmarkStart w:id="203" w:name="_Toc23042"/>
      <w:bookmarkStart w:id="204" w:name="_Toc5845"/>
      <w:r>
        <w:rPr>
          <w:rFonts w:asciiTheme="minorEastAsia" w:eastAsiaTheme="minorEastAsia" w:hAnsiTheme="minorEastAsia"/>
          <w:sz w:val="36"/>
          <w:szCs w:val="36"/>
        </w:rPr>
        <w:br w:type="page"/>
      </w:r>
      <w:r>
        <w:rPr>
          <w:rFonts w:asciiTheme="minorEastAsia" w:eastAsiaTheme="minorEastAsia" w:hAnsiTheme="minorEastAsia" w:hint="eastAsia"/>
          <w:sz w:val="36"/>
          <w:szCs w:val="36"/>
        </w:rPr>
        <w:lastRenderedPageBreak/>
        <w:t>第八章</w:t>
      </w:r>
      <w:r>
        <w:rPr>
          <w:rFonts w:asciiTheme="minorEastAsia" w:eastAsiaTheme="minorEastAsia" w:hAnsiTheme="minorEastAsia"/>
          <w:sz w:val="36"/>
          <w:szCs w:val="36"/>
        </w:rPr>
        <w:t xml:space="preserve">  </w:t>
      </w:r>
      <w:r>
        <w:rPr>
          <w:rFonts w:asciiTheme="minorEastAsia" w:eastAsiaTheme="minorEastAsia" w:hAnsiTheme="minorEastAsia" w:hint="eastAsia"/>
          <w:sz w:val="36"/>
          <w:szCs w:val="36"/>
        </w:rPr>
        <w:t>政府采购合同</w:t>
      </w:r>
      <w:bookmarkEnd w:id="203"/>
      <w:bookmarkEnd w:id="204"/>
    </w:p>
    <w:p w:rsidR="00DC4FBB" w:rsidRDefault="00DC4FBB">
      <w:pPr>
        <w:spacing w:line="400" w:lineRule="exact"/>
        <w:rPr>
          <w:rFonts w:asciiTheme="minorEastAsia" w:eastAsiaTheme="minorEastAsia" w:hAnsiTheme="minorEastAsia"/>
        </w:rPr>
      </w:pP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r>
        <w:rPr>
          <w:rFonts w:asciiTheme="minorEastAsia" w:eastAsiaTheme="minorEastAsia" w:hAnsiTheme="minorEastAsia" w:hint="eastAsia"/>
          <w:szCs w:val="21"/>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r>
        <w:rPr>
          <w:rFonts w:asciiTheme="minorEastAsia" w:eastAsiaTheme="minorEastAsia" w:hAnsiTheme="minorEastAsia" w:hint="eastAsia"/>
          <w:szCs w:val="21"/>
        </w:rPr>
        <w:t>。</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szCs w:val="21"/>
        </w:rPr>
        <w:t>XXXX</w:t>
      </w:r>
      <w:r>
        <w:rPr>
          <w:rFonts w:asciiTheme="minorEastAsia" w:eastAsiaTheme="minorEastAsia" w:hAnsiTheme="minorEastAsia" w:hint="eastAsia"/>
          <w:sz w:val="24"/>
        </w:rPr>
        <w:t>年</w:t>
      </w:r>
      <w:r>
        <w:rPr>
          <w:rFonts w:asciiTheme="minorEastAsia" w:eastAsiaTheme="minorEastAsia" w:hAnsiTheme="minorEastAsia"/>
          <w:szCs w:val="21"/>
        </w:rPr>
        <w:t>XX</w:t>
      </w:r>
      <w:r>
        <w:rPr>
          <w:rFonts w:asciiTheme="minorEastAsia" w:eastAsiaTheme="minorEastAsia" w:hAnsiTheme="minorEastAsia" w:hint="eastAsia"/>
          <w:sz w:val="24"/>
        </w:rPr>
        <w:t>月</w:t>
      </w:r>
      <w:r>
        <w:rPr>
          <w:rFonts w:asciiTheme="minorEastAsia" w:eastAsiaTheme="minorEastAsia" w:hAnsiTheme="minorEastAsia"/>
          <w:szCs w:val="21"/>
        </w:rPr>
        <w:t>XX</w:t>
      </w:r>
      <w:r>
        <w:rPr>
          <w:rFonts w:asciiTheme="minorEastAsia" w:eastAsiaTheme="minorEastAsia" w:hAnsiTheme="minorEastAsia" w:hint="eastAsia"/>
          <w:sz w:val="24"/>
        </w:rPr>
        <w:t>日。</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rsidR="00DC4FBB" w:rsidRDefault="009D2BC8">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供应商（乙方）：</w:t>
      </w:r>
    </w:p>
    <w:p w:rsidR="00DC4FBB" w:rsidRDefault="00DC4FBB">
      <w:pPr>
        <w:spacing w:line="400" w:lineRule="exact"/>
        <w:rPr>
          <w:rFonts w:asciiTheme="minorEastAsia" w:eastAsiaTheme="minorEastAsia" w:hAnsiTheme="minorEastAsia"/>
          <w:sz w:val="24"/>
        </w:rPr>
      </w:pPr>
    </w:p>
    <w:p w:rsidR="00DC4FBB" w:rsidRDefault="009D2BC8">
      <w:pPr>
        <w:pStyle w:val="21"/>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szCs w:val="21"/>
        </w:rPr>
        <w:t>XXXX</w:t>
      </w:r>
      <w:r>
        <w:rPr>
          <w:rFonts w:asciiTheme="minorEastAsia" w:eastAsiaTheme="minorEastAsia" w:hAnsiTheme="minorEastAsia" w:hint="eastAsia"/>
        </w:rPr>
        <w:t>采购项目（项目编号：</w:t>
      </w:r>
      <w:r>
        <w:rPr>
          <w:rFonts w:asciiTheme="minorEastAsia" w:eastAsiaTheme="minorEastAsia" w:hAnsiTheme="minor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DC4FBB" w:rsidRDefault="009D2BC8">
      <w:pPr>
        <w:numPr>
          <w:ilvl w:val="0"/>
          <w:numId w:val="5"/>
        </w:numPr>
        <w:spacing w:line="360" w:lineRule="auto"/>
        <w:rPr>
          <w:rFonts w:asciiTheme="minorEastAsia" w:eastAsiaTheme="minorEastAsia" w:hAnsiTheme="minorEastAsia"/>
          <w:b/>
          <w:sz w:val="24"/>
        </w:rPr>
      </w:pPr>
      <w:bookmarkStart w:id="205" w:name="_Toc217446115"/>
      <w:r>
        <w:rPr>
          <w:rFonts w:asciiTheme="minorEastAsia" w:eastAsiaTheme="minorEastAsia" w:hAnsiTheme="minorEastAsia" w:hint="eastAsia"/>
          <w:b/>
          <w:sz w:val="24"/>
        </w:rPr>
        <w:t>项目基本情况</w:t>
      </w:r>
    </w:p>
    <w:p w:rsidR="00DC4FBB" w:rsidRDefault="00DC4FBB">
      <w:pPr>
        <w:spacing w:line="360" w:lineRule="auto"/>
        <w:ind w:firstLine="630"/>
        <w:rPr>
          <w:rFonts w:asciiTheme="minorEastAsia" w:eastAsiaTheme="minorEastAsia" w:hAnsiTheme="minorEastAsia"/>
          <w:b/>
          <w:sz w:val="24"/>
        </w:rPr>
      </w:pP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合同期限</w:t>
      </w:r>
    </w:p>
    <w:p w:rsidR="00DC4FBB" w:rsidRDefault="00DC4FBB">
      <w:pPr>
        <w:spacing w:line="360" w:lineRule="auto"/>
        <w:ind w:firstLineChars="200" w:firstLine="480"/>
        <w:rPr>
          <w:rFonts w:asciiTheme="minorEastAsia" w:eastAsiaTheme="minorEastAsia" w:hAnsiTheme="minorEastAsia"/>
          <w:sz w:val="24"/>
        </w:rPr>
      </w:pPr>
    </w:p>
    <w:p w:rsidR="00DC4FBB" w:rsidRDefault="009D2BC8">
      <w:pPr>
        <w:numPr>
          <w:ilvl w:val="0"/>
          <w:numId w:val="5"/>
        </w:numPr>
        <w:spacing w:line="360" w:lineRule="auto"/>
        <w:rPr>
          <w:rFonts w:asciiTheme="minorEastAsia" w:eastAsiaTheme="minorEastAsia" w:hAnsiTheme="minorEastAsia"/>
          <w:b/>
          <w:sz w:val="24"/>
        </w:rPr>
      </w:pPr>
      <w:bookmarkStart w:id="206" w:name="_Toc232492928"/>
      <w:bookmarkStart w:id="207" w:name="_Toc225244852"/>
      <w:bookmarkStart w:id="208" w:name="_Toc239233914"/>
      <w:bookmarkStart w:id="209" w:name="_Toc237145406"/>
      <w:bookmarkStart w:id="210" w:name="_Toc282696226"/>
      <w:bookmarkStart w:id="211" w:name="_Toc211911348"/>
      <w:bookmarkStart w:id="212" w:name="_Toc286993786"/>
      <w:bookmarkStart w:id="213" w:name="_Toc225654644"/>
      <w:bookmarkStart w:id="214" w:name="_Toc239568418"/>
      <w:bookmarkStart w:id="215" w:name="_Toc241833903"/>
      <w:bookmarkStart w:id="216" w:name="_Toc185395249"/>
      <w:bookmarkStart w:id="217" w:name="_Toc211854449"/>
      <w:bookmarkStart w:id="218" w:name="_Toc238984975"/>
      <w:bookmarkStart w:id="219" w:name="_Toc225670751"/>
      <w:bookmarkStart w:id="220" w:name="_Toc283019214"/>
      <w:bookmarkStart w:id="221" w:name="_Toc247334841"/>
      <w:bookmarkStart w:id="222" w:name="_Toc212019594"/>
      <w:bookmarkStart w:id="223" w:name="_Toc251768862"/>
      <w:r>
        <w:rPr>
          <w:rFonts w:asciiTheme="minorEastAsia" w:eastAsiaTheme="minorEastAsia" w:hAnsiTheme="minorEastAsia" w:hint="eastAsia"/>
          <w:b/>
          <w:sz w:val="24"/>
        </w:rPr>
        <w:t>服务内容与质量标准</w:t>
      </w:r>
    </w:p>
    <w:p w:rsidR="00DC4FBB" w:rsidRDefault="00DC4FBB">
      <w:pPr>
        <w:numPr>
          <w:ilvl w:val="0"/>
          <w:numId w:val="6"/>
        </w:numPr>
        <w:spacing w:line="360" w:lineRule="auto"/>
        <w:ind w:left="0" w:firstLine="567"/>
        <w:rPr>
          <w:rFonts w:asciiTheme="minorEastAsia" w:eastAsiaTheme="minorEastAsia" w:hAnsiTheme="minorEastAsia"/>
          <w:sz w:val="24"/>
        </w:rPr>
      </w:pPr>
    </w:p>
    <w:p w:rsidR="00DC4FBB" w:rsidRDefault="00DC4FBB">
      <w:pPr>
        <w:numPr>
          <w:ilvl w:val="0"/>
          <w:numId w:val="6"/>
        </w:numPr>
        <w:spacing w:line="360" w:lineRule="auto"/>
        <w:ind w:left="0" w:firstLine="567"/>
        <w:rPr>
          <w:rFonts w:asciiTheme="minorEastAsia" w:eastAsiaTheme="minorEastAsia" w:hAnsiTheme="minorEastAsia"/>
          <w:sz w:val="24"/>
        </w:rPr>
      </w:pPr>
    </w:p>
    <w:p w:rsidR="00DC4FBB" w:rsidRDefault="00DC4FBB">
      <w:pPr>
        <w:numPr>
          <w:ilvl w:val="0"/>
          <w:numId w:val="6"/>
        </w:numPr>
        <w:spacing w:line="360" w:lineRule="auto"/>
        <w:ind w:left="0" w:firstLine="567"/>
        <w:rPr>
          <w:rFonts w:asciiTheme="minorEastAsia" w:eastAsiaTheme="minorEastAsia" w:hAnsiTheme="minorEastAsia"/>
          <w:sz w:val="24"/>
        </w:rPr>
      </w:pPr>
    </w:p>
    <w:p w:rsidR="00DC4FBB" w:rsidRDefault="00DC4FBB">
      <w:pPr>
        <w:numPr>
          <w:ilvl w:val="0"/>
          <w:numId w:val="6"/>
        </w:numPr>
        <w:spacing w:line="360" w:lineRule="auto"/>
        <w:ind w:left="0" w:firstLine="567"/>
        <w:rPr>
          <w:rFonts w:asciiTheme="minorEastAsia" w:eastAsiaTheme="minorEastAsia" w:hAnsiTheme="minorEastAsia"/>
          <w:sz w:val="24"/>
        </w:rPr>
      </w:pPr>
    </w:p>
    <w:p w:rsidR="00DC4FBB" w:rsidRDefault="00DC4FBB">
      <w:pPr>
        <w:numPr>
          <w:ilvl w:val="0"/>
          <w:numId w:val="6"/>
        </w:numPr>
        <w:spacing w:line="360" w:lineRule="auto"/>
        <w:ind w:left="0" w:firstLine="567"/>
        <w:rPr>
          <w:rFonts w:asciiTheme="minorEastAsia" w:eastAsiaTheme="minorEastAsia" w:hAnsiTheme="minorEastAsia"/>
          <w:sz w:val="24"/>
        </w:rPr>
      </w:pPr>
    </w:p>
    <w:p w:rsidR="00DC4FBB" w:rsidRDefault="009D2BC8">
      <w:pPr>
        <w:spacing w:line="360" w:lineRule="auto"/>
        <w:ind w:firstLine="630"/>
        <w:rPr>
          <w:rFonts w:asciiTheme="minorEastAsia" w:eastAsiaTheme="minorEastAsia" w:hAnsiTheme="minorEastAsia"/>
          <w:sz w:val="24"/>
        </w:rPr>
      </w:pPr>
      <w:r>
        <w:rPr>
          <w:rFonts w:asciiTheme="minorEastAsia" w:eastAsiaTheme="minorEastAsia" w:hAnsiTheme="minorEastAsia"/>
          <w:sz w:val="24"/>
        </w:rPr>
        <w:lastRenderedPageBreak/>
        <w:t>…</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服务费用及支付方式</w:t>
      </w:r>
    </w:p>
    <w:p w:rsidR="00DC4FBB" w:rsidRDefault="009D2BC8">
      <w:pPr>
        <w:numPr>
          <w:ilvl w:val="0"/>
          <w:numId w:val="7"/>
        </w:numPr>
        <w:spacing w:line="360" w:lineRule="auto"/>
        <w:ind w:left="0" w:firstLine="567"/>
        <w:rPr>
          <w:rFonts w:asciiTheme="minorEastAsia" w:eastAsiaTheme="minorEastAsia" w:hAnsiTheme="minorEastAsia"/>
          <w:b/>
          <w:sz w:val="24"/>
        </w:rPr>
      </w:pPr>
      <w:r>
        <w:rPr>
          <w:rFonts w:asciiTheme="minorEastAsia" w:eastAsiaTheme="minorEastAsia" w:hAnsiTheme="minorEastAsia" w:hint="eastAsia"/>
          <w:b/>
          <w:sz w:val="24"/>
        </w:rPr>
        <w:t>本项目服务费用由以下组成：</w:t>
      </w:r>
    </w:p>
    <w:p w:rsidR="00DC4FBB" w:rsidRDefault="009D2BC8">
      <w:pPr>
        <w:numPr>
          <w:ilvl w:val="0"/>
          <w:numId w:val="8"/>
        </w:num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万元；</w:t>
      </w:r>
    </w:p>
    <w:p w:rsidR="00DC4FBB" w:rsidRDefault="009D2BC8">
      <w:pPr>
        <w:numPr>
          <w:ilvl w:val="0"/>
          <w:numId w:val="8"/>
        </w:numPr>
        <w:spacing w:line="360" w:lineRule="auto"/>
        <w:rPr>
          <w:rFonts w:asciiTheme="minorEastAsia" w:eastAsiaTheme="minorEastAsia" w:hAnsiTheme="minorEastAsia"/>
          <w:sz w:val="24"/>
        </w:rPr>
      </w:pPr>
      <w:r>
        <w:rPr>
          <w:rFonts w:asciiTheme="minorEastAsia" w:eastAsiaTheme="minorEastAsia" w:hAnsiTheme="minorEastAsia"/>
          <w:sz w:val="24"/>
        </w:rPr>
        <w:t xml:space="preserve">        </w:t>
      </w:r>
      <w:r>
        <w:rPr>
          <w:rFonts w:asciiTheme="minorEastAsia" w:eastAsiaTheme="minorEastAsia" w:hAnsiTheme="minorEastAsia"/>
          <w:sz w:val="24"/>
        </w:rPr>
        <w:t>万元；</w:t>
      </w:r>
    </w:p>
    <w:p w:rsidR="00DC4FBB" w:rsidRDefault="009D2BC8">
      <w:pPr>
        <w:numPr>
          <w:ilvl w:val="0"/>
          <w:numId w:val="8"/>
        </w:numPr>
        <w:spacing w:line="360" w:lineRule="auto"/>
        <w:rPr>
          <w:rFonts w:asciiTheme="minorEastAsia" w:eastAsiaTheme="minorEastAsia" w:hAnsiTheme="minorEastAsia"/>
          <w:sz w:val="24"/>
        </w:rPr>
      </w:pPr>
      <w:r>
        <w:rPr>
          <w:rFonts w:asciiTheme="minorEastAsia" w:eastAsiaTheme="minorEastAsia" w:hAnsiTheme="minorEastAsia"/>
          <w:sz w:val="24"/>
        </w:rPr>
        <w:t xml:space="preserve">        </w:t>
      </w:r>
      <w:r>
        <w:rPr>
          <w:rFonts w:asciiTheme="minorEastAsia" w:eastAsiaTheme="minorEastAsia" w:hAnsiTheme="minorEastAsia"/>
          <w:sz w:val="24"/>
        </w:rPr>
        <w:t>万元。</w:t>
      </w:r>
    </w:p>
    <w:p w:rsidR="00DC4FBB" w:rsidRDefault="009D2BC8">
      <w:pPr>
        <w:numPr>
          <w:ilvl w:val="0"/>
          <w:numId w:val="7"/>
        </w:numPr>
        <w:tabs>
          <w:tab w:val="left" w:pos="780"/>
        </w:tabs>
        <w:spacing w:line="360" w:lineRule="auto"/>
        <w:ind w:left="0" w:firstLine="567"/>
        <w:rPr>
          <w:rFonts w:asciiTheme="minorEastAsia" w:eastAsiaTheme="minorEastAsia" w:hAnsiTheme="minorEastAsia"/>
          <w:b/>
          <w:sz w:val="24"/>
        </w:rPr>
      </w:pPr>
      <w:r>
        <w:rPr>
          <w:rFonts w:asciiTheme="minorEastAsia" w:eastAsiaTheme="minorEastAsia" w:hAnsiTheme="minorEastAsia" w:hint="eastAsia"/>
          <w:b/>
          <w:sz w:val="24"/>
        </w:rPr>
        <w:t>服务费支付方式：</w:t>
      </w:r>
      <w:r>
        <w:rPr>
          <w:rFonts w:asciiTheme="minorEastAsia" w:eastAsiaTheme="minorEastAsia" w:hAnsiTheme="minorEastAsia"/>
          <w:b/>
          <w:sz w:val="24"/>
        </w:rPr>
        <w:t xml:space="preserve"> </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知识产权</w:t>
      </w:r>
    </w:p>
    <w:p w:rsidR="00DC4FBB" w:rsidRDefault="009D2BC8">
      <w:pPr>
        <w:tabs>
          <w:tab w:val="left" w:pos="144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乙方应保证所提供的服务或其任何一部分均不会侵犯任何第三方的专利权、商标权或著作权。</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无产权瑕疵条款</w:t>
      </w:r>
    </w:p>
    <w:p w:rsidR="00DC4FBB" w:rsidRDefault="009D2BC8">
      <w:pPr>
        <w:tabs>
          <w:tab w:val="left" w:pos="144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乙方保证所提供的服务的所有权完全属于</w:t>
      </w:r>
      <w:proofErr w:type="gramStart"/>
      <w:r>
        <w:rPr>
          <w:rFonts w:asciiTheme="minorEastAsia" w:eastAsiaTheme="minorEastAsia" w:hAnsiTheme="minorEastAsia" w:hint="eastAsia"/>
          <w:sz w:val="24"/>
        </w:rPr>
        <w:t>乙方且</w:t>
      </w:r>
      <w:proofErr w:type="gramEnd"/>
      <w:r>
        <w:rPr>
          <w:rFonts w:asciiTheme="minorEastAsia" w:eastAsiaTheme="minorEastAsia" w:hAnsiTheme="minorEastAsia" w:hint="eastAsia"/>
          <w:sz w:val="24"/>
        </w:rPr>
        <w:t>无任何抵押、查封等产权瑕疵。如有产权瑕疵的，视为乙方违约。乙方应负担由此而产生的一切损失。</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履约保证金</w:t>
      </w:r>
    </w:p>
    <w:p w:rsidR="00DC4FBB" w:rsidRDefault="009D2BC8">
      <w:pPr>
        <w:pStyle w:val="a8"/>
        <w:numPr>
          <w:ilvl w:val="0"/>
          <w:numId w:val="9"/>
        </w:numPr>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本项目不适用。</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b/>
          <w:sz w:val="24"/>
        </w:rPr>
        <w:t>甲方的权利和义务</w:t>
      </w:r>
    </w:p>
    <w:p w:rsidR="00DC4FBB" w:rsidRDefault="009D2BC8">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甲方有权对合同规定范围内</w:t>
      </w:r>
      <w:r>
        <w:rPr>
          <w:rFonts w:asciiTheme="minorEastAsia" w:eastAsiaTheme="minorEastAsia" w:hAnsiTheme="minorEastAsia" w:hint="eastAsia"/>
          <w:bCs/>
          <w:sz w:val="24"/>
        </w:rPr>
        <w:t>乙方的服务行为</w:t>
      </w:r>
      <w:r>
        <w:rPr>
          <w:rFonts w:asciiTheme="minorEastAsia" w:eastAsiaTheme="minorEastAsia" w:hAnsiTheme="minorEastAsia"/>
          <w:bCs/>
          <w:sz w:val="24"/>
        </w:rPr>
        <w:t>进行监督和检查，拥有监管权。有权定期核对乙方提供服务所配备的人员数量。对甲方认为不合理的部分有权</w:t>
      </w:r>
      <w:r>
        <w:rPr>
          <w:rFonts w:asciiTheme="minorEastAsia" w:eastAsiaTheme="minorEastAsia" w:hAnsiTheme="minorEastAsia" w:hint="eastAsia"/>
          <w:bCs/>
          <w:sz w:val="24"/>
        </w:rPr>
        <w:t>下达整改通知书，并</w:t>
      </w:r>
      <w:r>
        <w:rPr>
          <w:rFonts w:asciiTheme="minorEastAsia" w:eastAsiaTheme="minorEastAsia" w:hAnsiTheme="minorEastAsia"/>
          <w:bCs/>
          <w:sz w:val="24"/>
        </w:rPr>
        <w:t>要求乙方</w:t>
      </w:r>
      <w:r>
        <w:rPr>
          <w:rFonts w:asciiTheme="minorEastAsia" w:eastAsiaTheme="minorEastAsia" w:hAnsiTheme="minorEastAsia" w:hint="eastAsia"/>
          <w:bCs/>
          <w:sz w:val="24"/>
        </w:rPr>
        <w:t>限期整改</w:t>
      </w:r>
      <w:r>
        <w:rPr>
          <w:rFonts w:asciiTheme="minorEastAsia" w:eastAsiaTheme="minorEastAsia" w:hAnsiTheme="minorEastAsia"/>
          <w:bCs/>
          <w:sz w:val="24"/>
        </w:rPr>
        <w:t>。</w:t>
      </w:r>
    </w:p>
    <w:p w:rsidR="00DC4FBB" w:rsidRDefault="009D2BC8">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hint="eastAsia"/>
          <w:bCs/>
          <w:sz w:val="24"/>
        </w:rPr>
        <w:t>甲方有权依据双方签订的考评办法对乙方提供的服务进行定期考评。当考评结果未达到标准时，有权依据考评办法约定的数额扣除合同款。</w:t>
      </w:r>
    </w:p>
    <w:p w:rsidR="00DC4FBB" w:rsidRDefault="009D2BC8">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负责检查监督乙方管理工作的实施及制度的执行情况。</w:t>
      </w:r>
    </w:p>
    <w:p w:rsidR="00DC4FBB" w:rsidRDefault="009D2BC8">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根据本合同规定，按时向乙方支付应付</w:t>
      </w:r>
      <w:r>
        <w:rPr>
          <w:rFonts w:asciiTheme="minorEastAsia" w:eastAsiaTheme="minorEastAsia" w:hAnsiTheme="minorEastAsia" w:hint="eastAsia"/>
          <w:bCs/>
          <w:sz w:val="24"/>
        </w:rPr>
        <w:t>服务费用</w:t>
      </w:r>
      <w:r>
        <w:rPr>
          <w:rFonts w:asciiTheme="minorEastAsia" w:eastAsiaTheme="minorEastAsia" w:hAnsiTheme="minorEastAsia"/>
          <w:bCs/>
          <w:sz w:val="24"/>
        </w:rPr>
        <w:t>。</w:t>
      </w:r>
    </w:p>
    <w:p w:rsidR="00DC4FBB" w:rsidRDefault="009D2BC8">
      <w:pPr>
        <w:numPr>
          <w:ilvl w:val="0"/>
          <w:numId w:val="10"/>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lastRenderedPageBreak/>
        <w:t>国家法律、法规所规定由甲方承担的其它责任。</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b/>
          <w:sz w:val="24"/>
        </w:rPr>
        <w:t>乙方的权利和义务</w:t>
      </w:r>
    </w:p>
    <w:p w:rsidR="00DC4FBB" w:rsidRDefault="009D2BC8">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对本合同规定的委托</w:t>
      </w:r>
      <w:r>
        <w:rPr>
          <w:rFonts w:asciiTheme="minorEastAsia" w:eastAsiaTheme="minorEastAsia" w:hAnsiTheme="minorEastAsia" w:hint="eastAsia"/>
          <w:bCs/>
          <w:sz w:val="24"/>
        </w:rPr>
        <w:t>服务</w:t>
      </w:r>
      <w:r>
        <w:rPr>
          <w:rFonts w:asciiTheme="minorEastAsia" w:eastAsiaTheme="minorEastAsia" w:hAnsiTheme="minorEastAsia"/>
          <w:bCs/>
          <w:sz w:val="24"/>
        </w:rPr>
        <w:t>范围内的</w:t>
      </w:r>
      <w:r>
        <w:rPr>
          <w:rFonts w:asciiTheme="minorEastAsia" w:eastAsiaTheme="minorEastAsia" w:hAnsiTheme="minorEastAsia" w:hint="eastAsia"/>
          <w:bCs/>
          <w:sz w:val="24"/>
        </w:rPr>
        <w:t>项目</w:t>
      </w:r>
      <w:r>
        <w:rPr>
          <w:rFonts w:asciiTheme="minorEastAsia" w:eastAsiaTheme="minorEastAsia" w:hAnsiTheme="minorEastAsia"/>
          <w:bCs/>
          <w:sz w:val="24"/>
        </w:rPr>
        <w:t>享有管理权及服务义务。</w:t>
      </w:r>
    </w:p>
    <w:p w:rsidR="00DC4FBB" w:rsidRDefault="009D2BC8">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根据本合同的规定向甲方收取相关</w:t>
      </w:r>
      <w:r>
        <w:rPr>
          <w:rFonts w:asciiTheme="minorEastAsia" w:eastAsiaTheme="minorEastAsia" w:hAnsiTheme="minorEastAsia" w:hint="eastAsia"/>
          <w:bCs/>
          <w:sz w:val="24"/>
        </w:rPr>
        <w:t>服务</w:t>
      </w:r>
      <w:r>
        <w:rPr>
          <w:rFonts w:asciiTheme="minorEastAsia" w:eastAsiaTheme="minorEastAsia" w:hAnsiTheme="minorEastAsia"/>
          <w:bCs/>
          <w:sz w:val="24"/>
        </w:rPr>
        <w:t>费用，并有权</w:t>
      </w:r>
      <w:r>
        <w:rPr>
          <w:rFonts w:asciiTheme="minorEastAsia" w:eastAsiaTheme="minorEastAsia" w:hAnsiTheme="minorEastAsia" w:hint="eastAsia"/>
          <w:bCs/>
          <w:sz w:val="24"/>
        </w:rPr>
        <w:t>在本项目管理范围内</w:t>
      </w:r>
      <w:r>
        <w:rPr>
          <w:rFonts w:asciiTheme="minorEastAsia" w:eastAsiaTheme="minorEastAsia" w:hAnsiTheme="minorEastAsia"/>
          <w:bCs/>
          <w:sz w:val="24"/>
        </w:rPr>
        <w:t>管理及合理使用。</w:t>
      </w:r>
    </w:p>
    <w:p w:rsidR="00DC4FBB" w:rsidRDefault="009D2BC8">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hint="eastAsia"/>
          <w:sz w:val="24"/>
        </w:rPr>
        <w:t>及时向甲方通告本项目服务范围内有关服务的重大事项，及时配合处理投诉。</w:t>
      </w:r>
    </w:p>
    <w:p w:rsidR="00DC4FBB" w:rsidRDefault="009D2BC8">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接受</w:t>
      </w:r>
      <w:r>
        <w:rPr>
          <w:rFonts w:asciiTheme="minorEastAsia" w:eastAsiaTheme="minorEastAsia" w:hAnsiTheme="minorEastAsia" w:hint="eastAsia"/>
          <w:bCs/>
          <w:sz w:val="24"/>
        </w:rPr>
        <w:t>项目行</w:t>
      </w:r>
      <w:r>
        <w:rPr>
          <w:rFonts w:asciiTheme="minorEastAsia" w:eastAsiaTheme="minorEastAsia" w:hAnsiTheme="minorEastAsia"/>
          <w:bCs/>
          <w:sz w:val="24"/>
        </w:rPr>
        <w:t>业管理部门及政府有关部门的指导，接受甲方的监督。</w:t>
      </w:r>
    </w:p>
    <w:p w:rsidR="00DC4FBB" w:rsidRDefault="009D2BC8">
      <w:pPr>
        <w:numPr>
          <w:ilvl w:val="0"/>
          <w:numId w:val="11"/>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国家法律、法规所规定由乙方承担的其它责任。</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b/>
          <w:sz w:val="24"/>
        </w:rPr>
        <w:t>违约责任</w:t>
      </w:r>
    </w:p>
    <w:p w:rsidR="00DC4FBB" w:rsidRDefault="009D2BC8">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甲乙双方必须遵守本合同并执行合同中的各项规定，保证</w:t>
      </w:r>
      <w:r>
        <w:rPr>
          <w:rFonts w:asciiTheme="minorEastAsia" w:eastAsiaTheme="minorEastAsia" w:hAnsiTheme="minorEastAsia" w:hint="eastAsia"/>
          <w:bCs/>
          <w:sz w:val="24"/>
        </w:rPr>
        <w:t>本</w:t>
      </w:r>
      <w:r>
        <w:rPr>
          <w:rFonts w:asciiTheme="minorEastAsia" w:eastAsiaTheme="minorEastAsia" w:hAnsiTheme="minorEastAsia"/>
          <w:bCs/>
          <w:sz w:val="24"/>
        </w:rPr>
        <w:t>合同的正常</w:t>
      </w:r>
      <w:r>
        <w:rPr>
          <w:rFonts w:asciiTheme="minorEastAsia" w:eastAsiaTheme="minorEastAsia" w:hAnsiTheme="minorEastAsia" w:hint="eastAsia"/>
          <w:bCs/>
          <w:sz w:val="24"/>
        </w:rPr>
        <w:t>履行</w:t>
      </w:r>
      <w:r>
        <w:rPr>
          <w:rFonts w:asciiTheme="minorEastAsia" w:eastAsiaTheme="minorEastAsia" w:hAnsiTheme="minorEastAsia"/>
          <w:bCs/>
          <w:sz w:val="24"/>
        </w:rPr>
        <w:t>。</w:t>
      </w:r>
    </w:p>
    <w:p w:rsidR="00DC4FBB" w:rsidRDefault="009D2BC8">
      <w:pPr>
        <w:numPr>
          <w:ilvl w:val="0"/>
          <w:numId w:val="12"/>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如因乙方</w:t>
      </w:r>
      <w:r>
        <w:rPr>
          <w:rFonts w:asciiTheme="minorEastAsia" w:eastAsiaTheme="minorEastAsia" w:hAnsiTheme="minorEastAsia" w:hint="eastAsia"/>
          <w:bCs/>
          <w:sz w:val="24"/>
        </w:rPr>
        <w:t>工作人员在履行职务过程中的</w:t>
      </w:r>
      <w:proofErr w:type="gramStart"/>
      <w:r>
        <w:rPr>
          <w:rFonts w:asciiTheme="minorEastAsia" w:eastAsiaTheme="minorEastAsia" w:hAnsiTheme="minorEastAsia"/>
          <w:bCs/>
          <w:sz w:val="24"/>
        </w:rPr>
        <w:t>的</w:t>
      </w:r>
      <w:proofErr w:type="gramEnd"/>
      <w:r>
        <w:rPr>
          <w:rFonts w:asciiTheme="minorEastAsia" w:eastAsiaTheme="minorEastAsia" w:hAnsiTheme="minorEastAsia"/>
          <w:bCs/>
          <w:sz w:val="24"/>
        </w:rPr>
        <w:t>疏忽、失职、过错等</w:t>
      </w:r>
      <w:r>
        <w:rPr>
          <w:rFonts w:asciiTheme="minorEastAsia" w:eastAsiaTheme="minorEastAsia" w:hAnsiTheme="minorEastAsia" w:hint="eastAsia"/>
          <w:bCs/>
          <w:sz w:val="24"/>
        </w:rPr>
        <w:t>故意或者过失</w:t>
      </w:r>
      <w:r>
        <w:rPr>
          <w:rFonts w:asciiTheme="minorEastAsia" w:eastAsiaTheme="minorEastAsia" w:hAnsiTheme="minorEastAsia"/>
          <w:bCs/>
          <w:sz w:val="24"/>
        </w:rPr>
        <w:t>原因给甲方造成损失或侵害，</w:t>
      </w:r>
      <w:r>
        <w:rPr>
          <w:rFonts w:asciiTheme="minorEastAsia" w:eastAsiaTheme="minorEastAsia" w:hAnsiTheme="minorEastAsia" w:hint="eastAsia"/>
          <w:bCs/>
          <w:sz w:val="24"/>
        </w:rPr>
        <w:t>包括但不限于甲方本身的财产损失、由此而导致的甲方对任何第三方的法律责任等，乙方对此均应承担全部的赔偿责任</w:t>
      </w:r>
      <w:r>
        <w:rPr>
          <w:rFonts w:asciiTheme="minorEastAsia" w:eastAsiaTheme="minorEastAsia" w:hAnsiTheme="minorEastAsia"/>
          <w:bCs/>
          <w:sz w:val="24"/>
        </w:rPr>
        <w:t>。</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不可抗力事件处理</w:t>
      </w:r>
    </w:p>
    <w:p w:rsidR="00DC4FBB" w:rsidRDefault="009D2BC8">
      <w:pPr>
        <w:numPr>
          <w:ilvl w:val="0"/>
          <w:numId w:val="13"/>
        </w:numPr>
        <w:tabs>
          <w:tab w:val="left" w:pos="0"/>
        </w:tabs>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在合同有效期内，任何一方因不可抗力事件导致不能履行合同，则合同履行期可延长，其延长期与不可抗力影响期相同。</w:t>
      </w:r>
    </w:p>
    <w:p w:rsidR="00DC4FBB" w:rsidRDefault="009D2BC8">
      <w:pPr>
        <w:numPr>
          <w:ilvl w:val="0"/>
          <w:numId w:val="13"/>
        </w:numPr>
        <w:tabs>
          <w:tab w:val="left" w:pos="0"/>
        </w:tabs>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不可抗力事件</w:t>
      </w:r>
      <w:r>
        <w:rPr>
          <w:rFonts w:asciiTheme="minorEastAsia" w:eastAsiaTheme="minorEastAsia" w:hAnsiTheme="minorEastAsia" w:hint="eastAsia"/>
          <w:sz w:val="24"/>
        </w:rPr>
        <w:t>发生后，应立即通知对方，并寄送有关权威机构出具的证明。</w:t>
      </w:r>
    </w:p>
    <w:p w:rsidR="00DC4FBB" w:rsidRDefault="009D2BC8">
      <w:pPr>
        <w:numPr>
          <w:ilvl w:val="0"/>
          <w:numId w:val="13"/>
        </w:numPr>
        <w:tabs>
          <w:tab w:val="left" w:pos="0"/>
        </w:tabs>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不可抗力事件延续</w:t>
      </w:r>
      <w:r>
        <w:rPr>
          <w:rFonts w:asciiTheme="minorEastAsia" w:eastAsiaTheme="minorEastAsia" w:hAnsiTheme="minorEastAsia"/>
          <w:sz w:val="24"/>
        </w:rPr>
        <w:t>120</w:t>
      </w:r>
      <w:r>
        <w:rPr>
          <w:rFonts w:asciiTheme="minorEastAsia" w:eastAsiaTheme="minorEastAsia" w:hAnsiTheme="minorEastAsia"/>
          <w:sz w:val="24"/>
        </w:rPr>
        <w:t>天以上，双方应通过友好协商，确定是否继续履行合同。</w:t>
      </w:r>
    </w:p>
    <w:p w:rsidR="00DC4FBB" w:rsidRDefault="009D2BC8">
      <w:pPr>
        <w:numPr>
          <w:ilvl w:val="0"/>
          <w:numId w:val="5"/>
        </w:numPr>
        <w:spacing w:line="360" w:lineRule="auto"/>
        <w:rPr>
          <w:rFonts w:asciiTheme="minorEastAsia" w:eastAsiaTheme="minorEastAsia" w:hAnsiTheme="minorEastAsia"/>
          <w:b/>
          <w:sz w:val="24"/>
        </w:rPr>
      </w:pPr>
      <w:bookmarkStart w:id="224" w:name="_Toc211911353"/>
      <w:bookmarkStart w:id="225" w:name="_Toc238984980"/>
      <w:bookmarkStart w:id="226" w:name="_Toc286993792"/>
      <w:bookmarkStart w:id="227" w:name="_Toc225670756"/>
      <w:bookmarkStart w:id="228" w:name="_Toc241833908"/>
      <w:bookmarkStart w:id="229" w:name="_Toc239233919"/>
      <w:bookmarkStart w:id="230" w:name="_Toc247334846"/>
      <w:bookmarkStart w:id="231" w:name="_Toc185395254"/>
      <w:bookmarkStart w:id="232" w:name="_Toc225654649"/>
      <w:bookmarkStart w:id="233" w:name="_Toc212019599"/>
      <w:bookmarkStart w:id="234" w:name="_Toc237145411"/>
      <w:bookmarkStart w:id="235" w:name="_Toc225244857"/>
      <w:bookmarkStart w:id="236" w:name="_Toc251768867"/>
      <w:bookmarkStart w:id="237" w:name="_Toc239568423"/>
      <w:bookmarkStart w:id="238" w:name="_Toc232492933"/>
      <w:bookmarkStart w:id="239" w:name="_Toc211854454"/>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rFonts w:asciiTheme="minorEastAsia" w:eastAsiaTheme="minorEastAsia" w:hAnsiTheme="minorEastAsia" w:hint="eastAsia"/>
          <w:b/>
          <w:sz w:val="24"/>
        </w:rPr>
        <w:t>解</w:t>
      </w:r>
      <w:r>
        <w:rPr>
          <w:rFonts w:asciiTheme="minorEastAsia" w:eastAsiaTheme="minorEastAsia" w:hAnsiTheme="minorEastAsia"/>
          <w:b/>
          <w:sz w:val="24"/>
        </w:rPr>
        <w:t>决合同纠纷的方式</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DC4FBB" w:rsidRDefault="009D2BC8">
      <w:pPr>
        <w:numPr>
          <w:ilvl w:val="0"/>
          <w:numId w:val="14"/>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lastRenderedPageBreak/>
        <w:t>在执行本合同中发生的或与本合同有关的争端，双方应通过友好协商解决，经协商在</w:t>
      </w:r>
      <w:r>
        <w:rPr>
          <w:rFonts w:asciiTheme="minorEastAsia" w:eastAsiaTheme="minorEastAsia" w:hAnsiTheme="minorEastAsia"/>
          <w:sz w:val="24"/>
        </w:rPr>
        <w:t>60</w:t>
      </w:r>
      <w:r>
        <w:rPr>
          <w:rFonts w:asciiTheme="minorEastAsia" w:eastAsiaTheme="minorEastAsia" w:hAnsiTheme="minorEastAsia"/>
          <w:sz w:val="24"/>
        </w:rPr>
        <w:t>天内不能达成协议时，应提交成都仲裁委员会仲裁。</w:t>
      </w:r>
    </w:p>
    <w:p w:rsidR="00DC4FBB" w:rsidRDefault="009D2BC8">
      <w:pPr>
        <w:numPr>
          <w:ilvl w:val="0"/>
          <w:numId w:val="14"/>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仲裁裁决应为最终决定，并对双方具有约束力。</w:t>
      </w:r>
    </w:p>
    <w:p w:rsidR="00DC4FBB" w:rsidRDefault="009D2BC8">
      <w:pPr>
        <w:numPr>
          <w:ilvl w:val="0"/>
          <w:numId w:val="14"/>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除另有裁决外，仲裁费应由败诉方负担。</w:t>
      </w:r>
      <w:r>
        <w:rPr>
          <w:rFonts w:asciiTheme="minorEastAsia" w:eastAsiaTheme="minorEastAsia" w:hAnsiTheme="minorEastAsia"/>
          <w:sz w:val="24"/>
        </w:rPr>
        <w:t xml:space="preserve"> </w:t>
      </w:r>
    </w:p>
    <w:p w:rsidR="00DC4FBB" w:rsidRDefault="009D2BC8">
      <w:pPr>
        <w:numPr>
          <w:ilvl w:val="0"/>
          <w:numId w:val="14"/>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在仲裁期间，除正在进行仲裁部分外，合同其他部分继续执行。</w:t>
      </w:r>
      <w:r>
        <w:rPr>
          <w:rFonts w:asciiTheme="minorEastAsia" w:eastAsiaTheme="minorEastAsia" w:hAnsiTheme="minorEastAsia"/>
          <w:sz w:val="24"/>
        </w:rPr>
        <w:t xml:space="preserve">  </w:t>
      </w:r>
    </w:p>
    <w:p w:rsidR="00DC4FBB" w:rsidRDefault="009D2BC8">
      <w:pPr>
        <w:numPr>
          <w:ilvl w:val="0"/>
          <w:numId w:val="5"/>
        </w:numPr>
        <w:spacing w:line="360" w:lineRule="auto"/>
        <w:rPr>
          <w:rFonts w:asciiTheme="minorEastAsia" w:eastAsiaTheme="minorEastAsia" w:hAnsiTheme="minorEastAsia"/>
          <w:b/>
          <w:sz w:val="24"/>
        </w:rPr>
      </w:pPr>
      <w:bookmarkStart w:id="240" w:name="_Toc232492934"/>
      <w:bookmarkStart w:id="241" w:name="_Toc282696231"/>
      <w:bookmarkStart w:id="242" w:name="_Toc211854455"/>
      <w:bookmarkStart w:id="243" w:name="_Toc237145412"/>
      <w:bookmarkStart w:id="244" w:name="_Toc286993793"/>
      <w:bookmarkStart w:id="245" w:name="_Toc247334847"/>
      <w:bookmarkStart w:id="246" w:name="_Toc185395255"/>
      <w:bookmarkStart w:id="247" w:name="_Toc225654650"/>
      <w:bookmarkStart w:id="248" w:name="_Toc251768868"/>
      <w:bookmarkStart w:id="249" w:name="_Toc241833909"/>
      <w:bookmarkStart w:id="250" w:name="_Toc225244858"/>
      <w:bookmarkStart w:id="251" w:name="_Toc211911354"/>
      <w:bookmarkStart w:id="252" w:name="_Toc239233920"/>
      <w:bookmarkStart w:id="253" w:name="_Toc225670757"/>
      <w:bookmarkStart w:id="254" w:name="_Toc239568424"/>
      <w:bookmarkStart w:id="255" w:name="_Toc283019219"/>
      <w:bookmarkStart w:id="256" w:name="_Toc212019600"/>
      <w:bookmarkStart w:id="257" w:name="_Toc238984981"/>
      <w:r>
        <w:rPr>
          <w:rFonts w:asciiTheme="minorEastAsia" w:eastAsiaTheme="minorEastAsia" w:hAnsiTheme="minorEastAsia"/>
          <w:b/>
          <w:sz w:val="24"/>
        </w:rPr>
        <w:t>合同</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Fonts w:asciiTheme="minorEastAsia" w:eastAsiaTheme="minorEastAsia" w:hAnsiTheme="minorEastAsia" w:hint="eastAsia"/>
          <w:b/>
          <w:sz w:val="24"/>
        </w:rPr>
        <w:t>生效</w:t>
      </w:r>
    </w:p>
    <w:p w:rsidR="00DC4FBB" w:rsidRDefault="009D2BC8">
      <w:pPr>
        <w:pStyle w:val="Style2"/>
        <w:numPr>
          <w:ilvl w:val="0"/>
          <w:numId w:val="15"/>
        </w:numPr>
        <w:spacing w:line="360" w:lineRule="auto"/>
        <w:ind w:left="0" w:firstLineChars="0" w:firstLine="630"/>
        <w:rPr>
          <w:rFonts w:asciiTheme="minorEastAsia" w:eastAsiaTheme="minorEastAsia" w:hAnsiTheme="minorEastAsia"/>
          <w:sz w:val="24"/>
          <w:szCs w:val="24"/>
        </w:rPr>
      </w:pPr>
      <w:r>
        <w:rPr>
          <w:rFonts w:asciiTheme="minorEastAsia" w:eastAsiaTheme="minorEastAsia" w:hAnsiTheme="minorEastAsia" w:hint="eastAsia"/>
          <w:sz w:val="24"/>
          <w:szCs w:val="24"/>
        </w:rPr>
        <w:t>合同经双方法定代表人</w:t>
      </w:r>
      <w:r>
        <w:rPr>
          <w:rFonts w:asciiTheme="minorEastAsia" w:eastAsiaTheme="minorEastAsia" w:hAnsiTheme="minorEastAsia"/>
          <w:sz w:val="24"/>
          <w:szCs w:val="24"/>
        </w:rPr>
        <w:t>/</w:t>
      </w:r>
      <w:r>
        <w:rPr>
          <w:rFonts w:asciiTheme="minorEastAsia" w:eastAsiaTheme="minorEastAsia" w:hAnsiTheme="minorEastAsia"/>
          <w:sz w:val="24"/>
          <w:szCs w:val="24"/>
        </w:rPr>
        <w:t>单位负责人或授权委托代理人签字并加盖单位公章后生效。</w:t>
      </w:r>
    </w:p>
    <w:p w:rsidR="00DC4FBB" w:rsidRDefault="009D2BC8">
      <w:pPr>
        <w:pStyle w:val="Style2"/>
        <w:numPr>
          <w:ilvl w:val="0"/>
          <w:numId w:val="15"/>
        </w:numPr>
        <w:spacing w:line="360" w:lineRule="auto"/>
        <w:ind w:left="0" w:firstLineChars="0" w:firstLine="630"/>
        <w:rPr>
          <w:rFonts w:asciiTheme="minorEastAsia" w:eastAsiaTheme="minorEastAsia" w:hAnsiTheme="minorEastAsia"/>
          <w:sz w:val="24"/>
          <w:szCs w:val="24"/>
        </w:rPr>
      </w:pPr>
      <w:r>
        <w:rPr>
          <w:rFonts w:asciiTheme="minorEastAsia" w:eastAsiaTheme="minorEastAsia" w:hAnsiTheme="minorEastAsia" w:hint="eastAsia"/>
          <w:sz w:val="24"/>
          <w:szCs w:val="24"/>
        </w:rPr>
        <w:t>合同执行中涉及采购资金和采购内容修改或补充的，须经政府采购监管部门审批，并签书面补充协议报政府采购监督管理部门备案，方可作为主合同不可分割的一部分。</w:t>
      </w:r>
    </w:p>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附件</w:t>
      </w:r>
    </w:p>
    <w:p w:rsidR="00DC4FBB" w:rsidRDefault="009D2BC8">
      <w:pPr>
        <w:pStyle w:val="Style2"/>
        <w:numPr>
          <w:ilvl w:val="0"/>
          <w:numId w:val="16"/>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项目招标文件</w:t>
      </w:r>
    </w:p>
    <w:p w:rsidR="00DC4FBB" w:rsidRDefault="009D2BC8">
      <w:pPr>
        <w:pStyle w:val="Style2"/>
        <w:numPr>
          <w:ilvl w:val="0"/>
          <w:numId w:val="16"/>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项目修改澄清文件</w:t>
      </w:r>
    </w:p>
    <w:p w:rsidR="00DC4FBB" w:rsidRDefault="009D2BC8">
      <w:pPr>
        <w:pStyle w:val="Style2"/>
        <w:numPr>
          <w:ilvl w:val="0"/>
          <w:numId w:val="16"/>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项目投标文件</w:t>
      </w:r>
    </w:p>
    <w:p w:rsidR="00DC4FBB" w:rsidRDefault="009D2BC8">
      <w:pPr>
        <w:pStyle w:val="Style2"/>
        <w:numPr>
          <w:ilvl w:val="0"/>
          <w:numId w:val="16"/>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中标通知书</w:t>
      </w:r>
    </w:p>
    <w:p w:rsidR="00DC4FBB" w:rsidRDefault="009D2BC8">
      <w:pPr>
        <w:pStyle w:val="Style2"/>
        <w:numPr>
          <w:ilvl w:val="0"/>
          <w:numId w:val="16"/>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其他</w:t>
      </w:r>
    </w:p>
    <w:bookmarkEnd w:id="205"/>
    <w:p w:rsidR="00DC4FBB" w:rsidRDefault="009D2BC8">
      <w:pPr>
        <w:numPr>
          <w:ilvl w:val="0"/>
          <w:numId w:val="5"/>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其他</w:t>
      </w:r>
    </w:p>
    <w:p w:rsidR="00DC4FBB" w:rsidRDefault="009D2BC8">
      <w:pPr>
        <w:pStyle w:val="21"/>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、如有未尽事宜，由双方依法订立补充合同。</w:t>
      </w:r>
    </w:p>
    <w:p w:rsidR="00DC4FBB" w:rsidRDefault="009D2BC8">
      <w:pPr>
        <w:pStyle w:val="21"/>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、本合同一式六份，自双方签章之日起生效。甲方三份，乙方、政府采购管理部门、采购代理机构各一份。</w:t>
      </w:r>
    </w:p>
    <w:p w:rsidR="00DC4FBB" w:rsidRDefault="00DC4FBB">
      <w:pPr>
        <w:spacing w:line="400" w:lineRule="exact"/>
        <w:rPr>
          <w:rFonts w:asciiTheme="minorEastAsia" w:eastAsiaTheme="minorEastAsia" w:hAnsiTheme="minorEastAsia"/>
          <w:sz w:val="24"/>
        </w:rPr>
      </w:pP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甲方：</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（盖章）</w:t>
      </w:r>
      <w:r>
        <w:rPr>
          <w:rFonts w:asciiTheme="minorEastAsia" w:eastAsiaTheme="minorEastAsia" w:hAnsiTheme="minorEastAsia" w:hint="eastAsia"/>
          <w:sz w:val="24"/>
        </w:rPr>
        <w:t xml:space="preserve">   </w:t>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乙方：</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（盖章）</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单位负责人（授权代表）：</w:t>
      </w:r>
      <w:r>
        <w:rPr>
          <w:rFonts w:asciiTheme="minorEastAsia" w:eastAsiaTheme="minorEastAsia" w:hAnsiTheme="minorEastAsia"/>
          <w:sz w:val="24"/>
        </w:rPr>
        <w:t xml:space="preserve"> </w:t>
      </w: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单位负责人（授权代表）</w:t>
      </w:r>
      <w:r>
        <w:rPr>
          <w:rFonts w:asciiTheme="minorEastAsia" w:eastAsiaTheme="minorEastAsia" w:hAnsiTheme="minorEastAsia" w:hint="eastAsia"/>
          <w:sz w:val="24"/>
        </w:rPr>
        <w:t>：</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w:t>
      </w:r>
      <w:r>
        <w:rPr>
          <w:rFonts w:asciiTheme="minorEastAsia" w:eastAsiaTheme="minorEastAsia" w:hAnsiTheme="minorEastAsia"/>
          <w:sz w:val="24"/>
        </w:rPr>
        <w:t xml:space="preserve">                         </w:t>
      </w: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w:t>
      </w:r>
      <w:r>
        <w:rPr>
          <w:rFonts w:asciiTheme="minorEastAsia" w:eastAsiaTheme="minorEastAsia" w:hAnsiTheme="minorEastAsia"/>
          <w:sz w:val="24"/>
        </w:rPr>
        <w:t xml:space="preserve">                         </w:t>
      </w:r>
      <w:r>
        <w:rPr>
          <w:rFonts w:asciiTheme="minorEastAsia" w:eastAsiaTheme="minorEastAsia" w:hAnsiTheme="minorEastAsia" w:hint="eastAsia"/>
          <w:sz w:val="24"/>
        </w:rPr>
        <w:t>开户银行：</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w:t>
      </w:r>
      <w:r>
        <w:rPr>
          <w:rFonts w:asciiTheme="minorEastAsia" w:eastAsiaTheme="minorEastAsia" w:hAnsiTheme="minorEastAsia"/>
          <w:sz w:val="24"/>
        </w:rPr>
        <w:t xml:space="preserve">                             </w:t>
      </w:r>
      <w:r>
        <w:rPr>
          <w:rFonts w:asciiTheme="minorEastAsia" w:eastAsiaTheme="minorEastAsia" w:hAnsiTheme="minorEastAsia" w:hint="eastAsia"/>
          <w:sz w:val="24"/>
        </w:rPr>
        <w:t>账号：</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w:t>
      </w:r>
      <w:r>
        <w:rPr>
          <w:rFonts w:asciiTheme="minorEastAsia" w:eastAsiaTheme="minorEastAsia" w:hAnsiTheme="minorEastAsia"/>
          <w:sz w:val="24"/>
        </w:rPr>
        <w:t xml:space="preserve">    </w:t>
      </w:r>
      <w:r>
        <w:rPr>
          <w:rFonts w:asciiTheme="minorEastAsia" w:eastAsiaTheme="minorEastAsia" w:hAnsiTheme="minorEastAsia" w:hint="eastAsia"/>
          <w:sz w:val="24"/>
        </w:rPr>
        <w:t>话：</w:t>
      </w:r>
      <w:r>
        <w:rPr>
          <w:rFonts w:asciiTheme="minorEastAsia" w:eastAsiaTheme="minorEastAsia" w:hAnsiTheme="minorEastAsia"/>
          <w:sz w:val="24"/>
        </w:rPr>
        <w:t xml:space="preserve">                         </w:t>
      </w:r>
      <w:r>
        <w:rPr>
          <w:rFonts w:asciiTheme="minorEastAsia" w:eastAsiaTheme="minorEastAsia" w:hAnsiTheme="minorEastAsia" w:hint="eastAsia"/>
          <w:sz w:val="24"/>
        </w:rPr>
        <w:t>电</w:t>
      </w:r>
      <w:r>
        <w:rPr>
          <w:rFonts w:asciiTheme="minorEastAsia" w:eastAsiaTheme="minorEastAsia" w:hAnsiTheme="minorEastAsia"/>
          <w:sz w:val="24"/>
        </w:rPr>
        <w:t xml:space="preserve">    </w:t>
      </w:r>
      <w:r>
        <w:rPr>
          <w:rFonts w:asciiTheme="minorEastAsia" w:eastAsiaTheme="minorEastAsia" w:hAnsiTheme="minorEastAsia" w:hint="eastAsia"/>
          <w:sz w:val="24"/>
        </w:rPr>
        <w:t>话：</w:t>
      </w:r>
    </w:p>
    <w:p w:rsidR="00DC4FBB" w:rsidRDefault="009D2BC8">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 xml:space="preserve">                         </w:t>
      </w: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p>
    <w:p w:rsidR="00DC4FBB" w:rsidRDefault="009D2BC8">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szCs w:val="21"/>
        </w:rPr>
        <w:t>XX</w:t>
      </w:r>
      <w:r>
        <w:rPr>
          <w:rFonts w:asciiTheme="minorEastAsia" w:eastAsiaTheme="minorEastAsia" w:hAnsiTheme="minorEastAsia" w:hint="eastAsia"/>
        </w:rPr>
        <w:t>年</w:t>
      </w:r>
      <w:r>
        <w:rPr>
          <w:rFonts w:asciiTheme="minorEastAsia" w:eastAsiaTheme="minorEastAsia" w:hAnsiTheme="minorEastAsia"/>
          <w:szCs w:val="21"/>
        </w:rPr>
        <w:t>XX</w:t>
      </w:r>
      <w:r>
        <w:rPr>
          <w:rFonts w:asciiTheme="minorEastAsia" w:eastAsiaTheme="minorEastAsia" w:hAnsiTheme="minorEastAsia" w:hint="eastAsia"/>
        </w:rPr>
        <w:t>月</w:t>
      </w:r>
      <w:r>
        <w:rPr>
          <w:rFonts w:asciiTheme="minorEastAsia" w:eastAsiaTheme="minorEastAsia" w:hAnsiTheme="minorEastAsia"/>
          <w:szCs w:val="21"/>
        </w:rPr>
        <w:t>XX</w:t>
      </w:r>
      <w:r>
        <w:rPr>
          <w:rFonts w:asciiTheme="minorEastAsia" w:eastAsiaTheme="minorEastAsia" w:hAnsiTheme="minorEastAsia" w:hint="eastAsia"/>
        </w:rPr>
        <w:t>日</w:t>
      </w:r>
      <w:r>
        <w:rPr>
          <w:rFonts w:asciiTheme="minorEastAsia" w:eastAsiaTheme="minorEastAsia" w:hAnsiTheme="minorEastAsia" w:hint="eastAsia"/>
        </w:rPr>
        <w:t xml:space="preserve"> </w:t>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hint="eastAsia"/>
        </w:rPr>
        <w:t>签约日期：</w:t>
      </w:r>
      <w:r>
        <w:rPr>
          <w:rFonts w:asciiTheme="minorEastAsia" w:eastAsiaTheme="minorEastAsia" w:hAnsiTheme="minorEastAsia"/>
          <w:szCs w:val="21"/>
        </w:rPr>
        <w:t>XX</w:t>
      </w:r>
      <w:r>
        <w:rPr>
          <w:rFonts w:asciiTheme="minorEastAsia" w:eastAsiaTheme="minorEastAsia" w:hAnsiTheme="minorEastAsia" w:hint="eastAsia"/>
        </w:rPr>
        <w:t>年</w:t>
      </w:r>
      <w:r>
        <w:rPr>
          <w:rFonts w:asciiTheme="minorEastAsia" w:eastAsiaTheme="minorEastAsia" w:hAnsiTheme="minor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szCs w:val="21"/>
        </w:rPr>
        <w:t>日</w:t>
      </w:r>
    </w:p>
    <w:p w:rsidR="00DC4FBB" w:rsidRDefault="009D2BC8">
      <w:pPr>
        <w:spacing w:beforeLines="50" w:before="156" w:afterLines="50" w:after="156"/>
        <w:rPr>
          <w:rFonts w:asciiTheme="minorEastAsia" w:eastAsiaTheme="minorEastAsia" w:hAnsiTheme="minorEastAsia"/>
          <w:sz w:val="24"/>
        </w:rPr>
        <w:sectPr w:rsidR="00DC4FBB">
          <w:pgSz w:w="11906" w:h="16838"/>
          <w:pgMar w:top="1440" w:right="1800" w:bottom="1440" w:left="1800" w:header="851" w:footer="992" w:gutter="0"/>
          <w:cols w:space="720"/>
          <w:docGrid w:type="lines" w:linePitch="312"/>
        </w:sectPr>
      </w:pPr>
      <w:r>
        <w:rPr>
          <w:rFonts w:asciiTheme="minorEastAsia" w:eastAsiaTheme="minorEastAsia" w:hAnsiTheme="minorEastAsia"/>
          <w:szCs w:val="21"/>
        </w:rPr>
        <w:br w:type="page"/>
      </w:r>
      <w:r>
        <w:rPr>
          <w:rFonts w:asciiTheme="minorEastAsia" w:eastAsiaTheme="minorEastAsia" w:hAnsiTheme="minorEastAsia" w:hint="eastAsia"/>
          <w:b/>
          <w:sz w:val="24"/>
          <w:szCs w:val="28"/>
        </w:rPr>
        <w:lastRenderedPageBreak/>
        <w:t xml:space="preserve"> </w:t>
      </w:r>
    </w:p>
    <w:p w:rsidR="00DC4FBB" w:rsidRDefault="009D2BC8">
      <w:pPr>
        <w:spacing w:beforeLines="50" w:before="159" w:afterLines="50" w:after="159"/>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C4FBB">
        <w:trPr>
          <w:trHeight w:val="668"/>
        </w:trPr>
        <w:tc>
          <w:tcPr>
            <w:tcW w:w="14314" w:type="dxa"/>
            <w:gridSpan w:val="7"/>
            <w:vAlign w:val="center"/>
          </w:tcPr>
          <w:p w:rsidR="00DC4FBB" w:rsidRDefault="009D2BC8">
            <w:pPr>
              <w:jc w:val="center"/>
              <w:textAlignment w:val="center"/>
              <w:rPr>
                <w:rFonts w:asciiTheme="minorEastAsia" w:eastAsiaTheme="minorEastAsia" w:hAnsiTheme="minorEastAsia" w:cs="黑体"/>
                <w:b/>
                <w:sz w:val="36"/>
                <w:szCs w:val="36"/>
                <w:u w:val="single"/>
              </w:rPr>
            </w:pPr>
            <w:r>
              <w:rPr>
                <w:rFonts w:asciiTheme="minorEastAsia" w:eastAsiaTheme="minorEastAsia" w:hAnsiTheme="minorEastAsia" w:cs="黑体" w:hint="eastAsia"/>
                <w:b/>
                <w:sz w:val="36"/>
                <w:szCs w:val="36"/>
                <w:u w:val="single"/>
              </w:rPr>
              <w:t>递交投标文件签收表</w:t>
            </w:r>
          </w:p>
        </w:tc>
      </w:tr>
      <w:tr w:rsidR="00DC4FBB">
        <w:trPr>
          <w:trHeight w:val="463"/>
        </w:trPr>
        <w:tc>
          <w:tcPr>
            <w:tcW w:w="1276" w:type="dxa"/>
            <w:vAlign w:val="center"/>
          </w:tcPr>
          <w:p w:rsidR="00DC4FBB" w:rsidRDefault="009D2BC8">
            <w:pPr>
              <w:widowControl/>
              <w:jc w:val="lef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项目名称：</w:t>
            </w:r>
          </w:p>
        </w:tc>
        <w:tc>
          <w:tcPr>
            <w:tcW w:w="7938" w:type="dxa"/>
            <w:gridSpan w:val="4"/>
            <w:vAlign w:val="center"/>
          </w:tcPr>
          <w:p w:rsidR="00DC4FBB" w:rsidRDefault="00DC4FBB">
            <w:pPr>
              <w:jc w:val="left"/>
              <w:rPr>
                <w:rFonts w:asciiTheme="minorEastAsia" w:eastAsiaTheme="minorEastAsia" w:hAnsiTheme="minorEastAsia" w:cs="宋体"/>
                <w:b/>
                <w:sz w:val="22"/>
                <w:szCs w:val="22"/>
              </w:rPr>
            </w:pPr>
          </w:p>
        </w:tc>
        <w:tc>
          <w:tcPr>
            <w:tcW w:w="2835" w:type="dxa"/>
            <w:vAlign w:val="center"/>
          </w:tcPr>
          <w:p w:rsidR="00DC4FBB" w:rsidRDefault="009D2BC8">
            <w:pPr>
              <w:widowControl/>
              <w:ind w:right="990"/>
              <w:jc w:val="righ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招标编号：</w:t>
            </w:r>
          </w:p>
        </w:tc>
        <w:tc>
          <w:tcPr>
            <w:tcW w:w="2265" w:type="dxa"/>
            <w:vAlign w:val="center"/>
          </w:tcPr>
          <w:p w:rsidR="00DC4FBB" w:rsidRDefault="00DC4FBB">
            <w:pPr>
              <w:rPr>
                <w:rFonts w:asciiTheme="minorEastAsia" w:eastAsiaTheme="minorEastAsia" w:hAnsiTheme="minorEastAsia" w:cs="宋体"/>
                <w:b/>
                <w:sz w:val="22"/>
                <w:szCs w:val="22"/>
              </w:rPr>
            </w:pPr>
          </w:p>
        </w:tc>
      </w:tr>
      <w:tr w:rsidR="00DC4FBB">
        <w:trPr>
          <w:trHeight w:val="463"/>
        </w:trPr>
        <w:tc>
          <w:tcPr>
            <w:tcW w:w="1276" w:type="dxa"/>
            <w:tcBorders>
              <w:bottom w:val="single" w:sz="12" w:space="0" w:color="000000"/>
            </w:tcBorders>
            <w:vAlign w:val="center"/>
          </w:tcPr>
          <w:p w:rsidR="00DC4FBB" w:rsidRDefault="009D2BC8">
            <w:pPr>
              <w:widowControl/>
              <w:jc w:val="lef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rsidR="00DC4FBB" w:rsidRDefault="00DC4FBB">
            <w:pPr>
              <w:rPr>
                <w:rFonts w:asciiTheme="minorEastAsia" w:eastAsiaTheme="minorEastAsia" w:hAnsiTheme="minorEastAsia" w:cs="宋体"/>
                <w:b/>
                <w:sz w:val="22"/>
                <w:szCs w:val="22"/>
              </w:rPr>
            </w:pPr>
          </w:p>
        </w:tc>
        <w:tc>
          <w:tcPr>
            <w:tcW w:w="1747" w:type="dxa"/>
            <w:tcBorders>
              <w:bottom w:val="single" w:sz="12" w:space="0" w:color="000000"/>
            </w:tcBorders>
            <w:vAlign w:val="center"/>
          </w:tcPr>
          <w:p w:rsidR="00DC4FBB" w:rsidRDefault="00DC4FBB">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rsidR="00DC4FBB" w:rsidRDefault="00DC4FBB">
            <w:pPr>
              <w:rPr>
                <w:rFonts w:asciiTheme="minorEastAsia" w:eastAsiaTheme="minorEastAsia" w:hAnsiTheme="minorEastAsia" w:cs="宋体"/>
              </w:rPr>
            </w:pPr>
          </w:p>
        </w:tc>
        <w:tc>
          <w:tcPr>
            <w:tcW w:w="2835" w:type="dxa"/>
            <w:tcBorders>
              <w:bottom w:val="single" w:sz="12" w:space="0" w:color="000000"/>
            </w:tcBorders>
            <w:vAlign w:val="center"/>
          </w:tcPr>
          <w:p w:rsidR="00DC4FBB" w:rsidRDefault="009D2BC8">
            <w:pPr>
              <w:widowControl/>
              <w:ind w:right="990"/>
              <w:jc w:val="right"/>
              <w:textAlignment w:val="center"/>
              <w:rPr>
                <w:rFonts w:asciiTheme="minorEastAsia" w:eastAsiaTheme="minorEastAsia" w:hAnsiTheme="minorEastAsia" w:cs="宋体"/>
                <w:b/>
                <w:sz w:val="22"/>
                <w:szCs w:val="22"/>
              </w:rPr>
            </w:pPr>
            <w:r>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rsidR="00DC4FBB" w:rsidRDefault="00DC4FBB">
            <w:pPr>
              <w:rPr>
                <w:rFonts w:asciiTheme="minorEastAsia" w:eastAsiaTheme="minorEastAsia" w:hAnsiTheme="minorEastAsia" w:cs="宋体"/>
                <w:b/>
                <w:sz w:val="22"/>
                <w:szCs w:val="22"/>
              </w:rPr>
            </w:pPr>
          </w:p>
        </w:tc>
      </w:tr>
      <w:tr w:rsidR="00DC4FBB">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C4FBB" w:rsidRDefault="009D2BC8">
            <w:pPr>
              <w:jc w:val="center"/>
              <w:textAlignment w:val="center"/>
              <w:rPr>
                <w:rFonts w:asciiTheme="minorEastAsia" w:eastAsiaTheme="minorEastAsia" w:hAnsiTheme="minorEastAsia" w:cs="宋体"/>
                <w:b/>
                <w:szCs w:val="21"/>
              </w:rPr>
            </w:pPr>
            <w:proofErr w:type="gramStart"/>
            <w:r>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密封合格与否</w:t>
            </w:r>
          </w:p>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C4FBB" w:rsidRDefault="009D2BC8">
            <w:pPr>
              <w:jc w:val="center"/>
              <w:textAlignment w:val="center"/>
              <w:rPr>
                <w:rFonts w:asciiTheme="minorEastAsia" w:eastAsiaTheme="minorEastAsia" w:hAnsiTheme="minorEastAsia" w:cs="宋体"/>
                <w:b/>
                <w:szCs w:val="21"/>
              </w:rPr>
            </w:pPr>
            <w:r>
              <w:rPr>
                <w:rFonts w:asciiTheme="minorEastAsia" w:eastAsiaTheme="minorEastAsia" w:hAnsiTheme="minorEastAsia" w:cs="宋体" w:hint="eastAsia"/>
                <w:b/>
                <w:szCs w:val="21"/>
              </w:rPr>
              <w:t>签收人</w:t>
            </w:r>
          </w:p>
        </w:tc>
      </w:tr>
      <w:tr w:rsidR="00DC4FBB">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C4FBB" w:rsidRDefault="00DC4FBB">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C4FBB" w:rsidRDefault="00DC4FBB">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C4FBB" w:rsidRDefault="009D2BC8">
            <w:pPr>
              <w:jc w:val="center"/>
              <w:textAlignment w:val="center"/>
              <w:rPr>
                <w:rStyle w:val="font31"/>
                <w:rFonts w:asciiTheme="minorEastAsia" w:eastAsiaTheme="minorEastAsia" w:hAnsiTheme="minorEastAsia" w:hint="default"/>
                <w:color w:val="auto"/>
              </w:rPr>
            </w:pPr>
            <w:r>
              <w:rPr>
                <w:rStyle w:val="font31"/>
                <w:rFonts w:asciiTheme="minorEastAsia" w:eastAsiaTheme="minorEastAsia" w:hAnsiTheme="minorEastAsia" w:hint="default"/>
                <w:color w:val="auto"/>
              </w:rPr>
              <w:t xml:space="preserve">  </w:t>
            </w:r>
          </w:p>
          <w:p w:rsidR="00DC4FBB" w:rsidRDefault="009D2BC8">
            <w:pPr>
              <w:jc w:val="center"/>
              <w:textAlignment w:val="center"/>
              <w:rPr>
                <w:rFonts w:asciiTheme="minorEastAsia" w:eastAsiaTheme="minorEastAsia" w:hAnsiTheme="minorEastAsia" w:cs="Eʩ"/>
                <w:szCs w:val="21"/>
                <w:u w:val="single"/>
              </w:rPr>
            </w:pPr>
            <w:r>
              <w:rPr>
                <w:rStyle w:val="font31"/>
                <w:rFonts w:asciiTheme="minorEastAsia" w:eastAsiaTheme="minorEastAsia" w:hAnsiTheme="minorEastAsia" w:hint="default"/>
                <w:color w:val="auto"/>
              </w:rPr>
              <w:t>年</w:t>
            </w:r>
            <w:r>
              <w:rPr>
                <w:rStyle w:val="font31"/>
                <w:rFonts w:asciiTheme="minorEastAsia" w:eastAsiaTheme="minorEastAsia" w:hAnsiTheme="minorEastAsia" w:hint="default"/>
                <w:color w:val="auto"/>
              </w:rPr>
              <w:t xml:space="preserve">  </w:t>
            </w:r>
            <w:r>
              <w:rPr>
                <w:rStyle w:val="font31"/>
                <w:rFonts w:asciiTheme="minorEastAsia" w:eastAsiaTheme="minorEastAsia" w:hAnsiTheme="minorEastAsia" w:hint="default"/>
                <w:color w:val="auto"/>
              </w:rPr>
              <w:t>月</w:t>
            </w:r>
            <w:r>
              <w:rPr>
                <w:rStyle w:val="font31"/>
                <w:rFonts w:asciiTheme="minorEastAsia" w:eastAsiaTheme="minorEastAsia" w:hAnsiTheme="minorEastAsia" w:hint="default"/>
                <w:color w:val="auto"/>
              </w:rPr>
              <w:t xml:space="preserve">  </w:t>
            </w:r>
            <w:r>
              <w:rPr>
                <w:rStyle w:val="font31"/>
                <w:rFonts w:asciiTheme="minorEastAsia" w:eastAsiaTheme="minorEastAsia" w:hAnsiTheme="minorEastAsia" w:hint="default"/>
                <w:color w:val="auto"/>
              </w:rPr>
              <w:t>日</w:t>
            </w:r>
          </w:p>
          <w:p w:rsidR="00DC4FBB" w:rsidRDefault="009D2BC8">
            <w:pPr>
              <w:jc w:val="center"/>
              <w:rPr>
                <w:rFonts w:asciiTheme="minorEastAsia" w:eastAsiaTheme="minorEastAsia" w:hAnsiTheme="minorEastAsia" w:cs="Eʩ"/>
                <w:sz w:val="32"/>
                <w:szCs w:val="32"/>
              </w:rPr>
            </w:pPr>
            <w:r>
              <w:rPr>
                <w:rStyle w:val="font31"/>
                <w:rFonts w:asciiTheme="minorEastAsia" w:eastAsiaTheme="minorEastAsia" w:hAnsiTheme="minorEastAsia" w:hint="default"/>
                <w:color w:val="auto"/>
              </w:rPr>
              <w:t>时</w:t>
            </w:r>
            <w:r>
              <w:rPr>
                <w:rStyle w:val="font31"/>
                <w:rFonts w:asciiTheme="minorEastAsia" w:eastAsiaTheme="minorEastAsia" w:hAnsiTheme="minorEastAsia" w:hint="default"/>
                <w:color w:val="auto"/>
              </w:rPr>
              <w:t xml:space="preserve">   </w:t>
            </w:r>
            <w:r>
              <w:rPr>
                <w:rStyle w:val="font31"/>
                <w:rFonts w:asciiTheme="minorEastAsia" w:eastAsiaTheme="minorEastAsia" w:hAnsiTheme="minorEastAsia" w:hint="default"/>
                <w:color w:val="auto"/>
              </w:rPr>
              <w:t>分</w:t>
            </w:r>
          </w:p>
        </w:tc>
        <w:tc>
          <w:tcPr>
            <w:tcW w:w="2150" w:type="dxa"/>
            <w:vMerge w:val="restart"/>
            <w:tcBorders>
              <w:top w:val="single" w:sz="4" w:space="0" w:color="000000"/>
              <w:left w:val="single" w:sz="4" w:space="0" w:color="000000"/>
              <w:right w:val="single" w:sz="4" w:space="0" w:color="auto"/>
            </w:tcBorders>
            <w:vAlign w:val="center"/>
          </w:tcPr>
          <w:p w:rsidR="00DC4FBB" w:rsidRDefault="009D2BC8">
            <w:pPr>
              <w:jc w:val="center"/>
              <w:textAlignment w:val="center"/>
              <w:rPr>
                <w:rFonts w:asciiTheme="minorEastAsia" w:eastAsiaTheme="minorEastAsia" w:hAnsiTheme="minorEastAsia" w:cs="Eʩ"/>
                <w:szCs w:val="21"/>
              </w:rPr>
            </w:pPr>
            <w:r>
              <w:rPr>
                <w:rFonts w:asciiTheme="minorEastAsia" w:eastAsiaTheme="minorEastAsia" w:hAnsiTheme="minorEastAsia" w:cs="黑体" w:hint="eastAsia"/>
                <w:szCs w:val="21"/>
              </w:rPr>
              <w:t>□</w:t>
            </w:r>
            <w:r>
              <w:rPr>
                <w:rFonts w:asciiTheme="minorEastAsia" w:eastAsiaTheme="minorEastAsia" w:hAnsiTheme="minorEastAsia" w:cs="Eʩ" w:hint="eastAsia"/>
                <w:szCs w:val="21"/>
              </w:rPr>
              <w:t>是</w:t>
            </w:r>
          </w:p>
          <w:p w:rsidR="00DC4FBB" w:rsidRDefault="00DC4FBB">
            <w:pPr>
              <w:jc w:val="center"/>
              <w:textAlignment w:val="center"/>
              <w:rPr>
                <w:rFonts w:asciiTheme="minorEastAsia" w:eastAsiaTheme="minorEastAsia" w:hAnsiTheme="minorEastAsia" w:cs="Eʩ"/>
                <w:szCs w:val="21"/>
              </w:rPr>
            </w:pPr>
          </w:p>
          <w:p w:rsidR="00DC4FBB" w:rsidRDefault="009D2BC8">
            <w:pPr>
              <w:jc w:val="center"/>
              <w:textAlignment w:val="center"/>
              <w:rPr>
                <w:rFonts w:asciiTheme="minorEastAsia" w:eastAsiaTheme="minorEastAsia" w:hAnsiTheme="minorEastAsia" w:cs="宋体"/>
                <w:b/>
                <w:bCs/>
                <w:szCs w:val="21"/>
              </w:rPr>
            </w:pPr>
            <w:r>
              <w:rPr>
                <w:rFonts w:asciiTheme="minorEastAsia" w:eastAsiaTheme="minorEastAsia" w:hAnsiTheme="minorEastAsia" w:cs="黑体" w:hint="eastAsia"/>
                <w:szCs w:val="21"/>
              </w:rPr>
              <w:t>□</w:t>
            </w:r>
            <w:r>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rsidR="00DC4FBB" w:rsidRDefault="009D2BC8">
            <w:pPr>
              <w:jc w:val="left"/>
              <w:textAlignment w:val="center"/>
              <w:rPr>
                <w:rFonts w:asciiTheme="minorEastAsia" w:eastAsiaTheme="minorEastAsia" w:hAnsiTheme="minorEastAsia" w:cs="Eʩ"/>
                <w:szCs w:val="21"/>
                <w:u w:val="single"/>
              </w:rPr>
            </w:pPr>
            <w:r>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DC4FBB" w:rsidRDefault="00DC4FBB">
            <w:pPr>
              <w:jc w:val="center"/>
              <w:rPr>
                <w:rFonts w:asciiTheme="minorEastAsia" w:eastAsiaTheme="minorEastAsia" w:hAnsiTheme="minorEastAsia" w:cs="宋体"/>
                <w:szCs w:val="21"/>
              </w:rPr>
            </w:pPr>
          </w:p>
          <w:p w:rsidR="00DC4FBB" w:rsidRDefault="009D2BC8">
            <w:pPr>
              <w:jc w:val="center"/>
              <w:rPr>
                <w:rFonts w:asciiTheme="minorEastAsia" w:eastAsiaTheme="minorEastAsia" w:hAnsiTheme="minorEastAsia" w:cs="宋体"/>
                <w:szCs w:val="21"/>
              </w:rPr>
            </w:pPr>
            <w:r>
              <w:rPr>
                <w:rFonts w:asciiTheme="minorEastAsia" w:eastAsiaTheme="minorEastAsia" w:hAnsiTheme="minorEastAsia" w:cs="宋体" w:hint="eastAsia"/>
                <w:szCs w:val="21"/>
              </w:rPr>
              <w:t>投标人代表签字：</w:t>
            </w:r>
          </w:p>
          <w:p w:rsidR="00DC4FBB" w:rsidRDefault="009D2BC8">
            <w:pPr>
              <w:jc w:val="left"/>
              <w:rPr>
                <w:rFonts w:asciiTheme="minorEastAsia" w:eastAsiaTheme="minorEastAsia" w:hAnsiTheme="minorEastAsia" w:cs="Eʩ"/>
                <w:sz w:val="32"/>
                <w:szCs w:val="32"/>
                <w:u w:val="single"/>
              </w:rPr>
            </w:pPr>
            <w:r>
              <w:rPr>
                <w:rFonts w:asciiTheme="minorEastAsia" w:eastAsiaTheme="minorEastAsia" w:hAnsiTheme="minorEastAsia" w:cs="Eʩ"/>
                <w:sz w:val="32"/>
                <w:szCs w:val="32"/>
                <w:u w:val="single"/>
              </w:rPr>
              <w:t xml:space="preserve">         </w:t>
            </w:r>
            <w:r>
              <w:rPr>
                <w:rFonts w:asciiTheme="minorEastAsia" w:eastAsiaTheme="minorEastAsia" w:hAnsiTheme="minorEastAsia" w:cs="Eʩ" w:hint="eastAsia"/>
                <w:sz w:val="32"/>
                <w:szCs w:val="32"/>
                <w:u w:val="single"/>
              </w:rPr>
              <w:t xml:space="preserve">    </w:t>
            </w:r>
            <w:r>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C4FBB" w:rsidRDefault="00DC4FBB">
            <w:pPr>
              <w:textAlignment w:val="center"/>
              <w:rPr>
                <w:rFonts w:asciiTheme="minorEastAsia" w:eastAsiaTheme="minorEastAsia" w:hAnsiTheme="minorEastAsia" w:cs="宋体"/>
                <w:szCs w:val="21"/>
              </w:rPr>
            </w:pPr>
          </w:p>
        </w:tc>
      </w:tr>
      <w:tr w:rsidR="00DC4FBB">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C4FBB" w:rsidRDefault="00DC4FBB">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C4FBB" w:rsidRDefault="00DC4FBB">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C4FBB" w:rsidRDefault="00DC4FBB">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rsidR="00DC4FBB" w:rsidRDefault="00DC4FBB">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rsidR="00DC4FBB" w:rsidRDefault="009D2BC8">
            <w:pPr>
              <w:jc w:val="left"/>
              <w:textAlignment w:val="center"/>
              <w:rPr>
                <w:rFonts w:asciiTheme="minorEastAsia" w:eastAsiaTheme="minorEastAsia" w:hAnsiTheme="minorEastAsia" w:cs="Eʩ"/>
                <w:b/>
                <w:bCs/>
                <w:szCs w:val="21"/>
                <w:u w:val="single"/>
              </w:rPr>
            </w:pPr>
            <w:r>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DC4FBB" w:rsidRDefault="00DC4FBB">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rsidR="00DC4FBB" w:rsidRDefault="00DC4FBB">
            <w:pPr>
              <w:textAlignment w:val="center"/>
              <w:rPr>
                <w:rFonts w:asciiTheme="minorEastAsia" w:eastAsiaTheme="minorEastAsia" w:hAnsiTheme="minorEastAsia" w:cs="宋体"/>
                <w:szCs w:val="21"/>
              </w:rPr>
            </w:pPr>
          </w:p>
        </w:tc>
      </w:tr>
      <w:tr w:rsidR="00DC4FBB">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C4FBB" w:rsidRDefault="00DC4FBB">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C4FBB" w:rsidRDefault="00DC4FBB">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C4FBB" w:rsidRDefault="00DC4FBB">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rsidR="00DC4FBB" w:rsidRDefault="00DC4FBB">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rsidR="00DC4FBB" w:rsidRDefault="009D2BC8">
            <w:pPr>
              <w:jc w:val="left"/>
              <w:textAlignment w:val="center"/>
              <w:rPr>
                <w:rFonts w:asciiTheme="minorEastAsia" w:eastAsiaTheme="minorEastAsia" w:hAnsiTheme="minorEastAsia" w:cs="Eʩ"/>
                <w:szCs w:val="21"/>
                <w:u w:val="single"/>
              </w:rPr>
            </w:pPr>
            <w:r>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DC4FBB" w:rsidRDefault="00DC4FBB">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rsidR="00DC4FBB" w:rsidRDefault="00DC4FBB">
            <w:pPr>
              <w:textAlignment w:val="center"/>
              <w:rPr>
                <w:rFonts w:asciiTheme="minorEastAsia" w:eastAsiaTheme="minorEastAsia" w:hAnsiTheme="minorEastAsia" w:cs="宋体"/>
                <w:szCs w:val="21"/>
              </w:rPr>
            </w:pPr>
          </w:p>
        </w:tc>
      </w:tr>
      <w:tr w:rsidR="00DC4FBB">
        <w:trPr>
          <w:trHeight w:val="533"/>
        </w:trPr>
        <w:tc>
          <w:tcPr>
            <w:tcW w:w="1276" w:type="dxa"/>
            <w:tcBorders>
              <w:top w:val="single" w:sz="12" w:space="0" w:color="000000"/>
            </w:tcBorders>
            <w:vAlign w:val="center"/>
          </w:tcPr>
          <w:p w:rsidR="00DC4FBB" w:rsidRDefault="00DC4FBB">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rsidR="00DC4FBB" w:rsidRDefault="00DC4FBB">
            <w:pPr>
              <w:rPr>
                <w:rFonts w:asciiTheme="minorEastAsia" w:eastAsiaTheme="minorEastAsia" w:hAnsiTheme="minorEastAsia" w:cs="宋体"/>
                <w:u w:val="single"/>
              </w:rPr>
            </w:pPr>
          </w:p>
        </w:tc>
      </w:tr>
      <w:tr w:rsidR="00DC4FBB">
        <w:trPr>
          <w:trHeight w:val="788"/>
        </w:trPr>
        <w:tc>
          <w:tcPr>
            <w:tcW w:w="14314" w:type="dxa"/>
            <w:gridSpan w:val="7"/>
            <w:vAlign w:val="bottom"/>
          </w:tcPr>
          <w:p w:rsidR="00DC4FBB" w:rsidRDefault="009D2BC8">
            <w:pPr>
              <w:textAlignment w:val="bottom"/>
              <w:rPr>
                <w:rFonts w:asciiTheme="minorEastAsia" w:eastAsiaTheme="minorEastAsia" w:hAnsiTheme="minorEastAsia" w:cs="宋体"/>
              </w:rPr>
            </w:pPr>
            <w:r>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bookmarkEnd w:id="39"/>
    </w:tbl>
    <w:p w:rsidR="00DC4FBB" w:rsidRDefault="00DC4FBB">
      <w:pPr>
        <w:spacing w:line="360" w:lineRule="auto"/>
        <w:rPr>
          <w:rFonts w:asciiTheme="minorEastAsia" w:eastAsiaTheme="minorEastAsia" w:hAnsiTheme="minorEastAsia"/>
          <w:sz w:val="24"/>
        </w:rPr>
        <w:sectPr w:rsidR="00DC4FBB">
          <w:pgSz w:w="16838" w:h="11906" w:orient="landscape"/>
          <w:pgMar w:top="1803" w:right="1440" w:bottom="1803" w:left="1440" w:header="851" w:footer="992" w:gutter="0"/>
          <w:cols w:space="720"/>
          <w:docGrid w:type="lines" w:linePitch="319"/>
        </w:sectPr>
      </w:pP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DC4FBB" w:rsidRDefault="009D2BC8">
      <w:pPr>
        <w:widowControl/>
        <w:jc w:val="left"/>
        <w:rPr>
          <w:rFonts w:asciiTheme="minorEastAsia" w:eastAsiaTheme="minorEastAsia" w:hAnsiTheme="minorEastAsia"/>
        </w:rPr>
      </w:pPr>
      <w:r>
        <w:rPr>
          <w:rFonts w:asciiTheme="minorEastAsia" w:eastAsiaTheme="minorEastAsia" w:hAnsiTheme="minorEastAsia"/>
        </w:rPr>
        <w:lastRenderedPageBreak/>
        <w:br w:type="page"/>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DC4FBB" w:rsidRDefault="009D2BC8">
      <w:pP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rsidR="00DC4FBB" w:rsidRDefault="00DC4FBB">
      <w:pPr>
        <w:spacing w:line="400" w:lineRule="exact"/>
        <w:rPr>
          <w:rFonts w:asciiTheme="minorEastAsia" w:eastAsiaTheme="minorEastAsia" w:hAnsiTheme="minorEastAsia" w:cs="Tahoma"/>
          <w:b/>
          <w:sz w:val="30"/>
          <w:szCs w:val="30"/>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C4FBB" w:rsidRDefault="00DC4FBB">
      <w:pPr>
        <w:rPr>
          <w:rFonts w:asciiTheme="minorEastAsia" w:eastAsiaTheme="minorEastAsia" w:hAnsiTheme="minorEastAsia"/>
        </w:rPr>
      </w:pPr>
    </w:p>
    <w:p w:rsidR="00DC4FBB" w:rsidRDefault="00DC4FBB">
      <w:pPr>
        <w:rPr>
          <w:rFonts w:asciiTheme="minorEastAsia" w:eastAsiaTheme="minorEastAsia" w:hAnsiTheme="minorEastAsia"/>
        </w:rPr>
      </w:pPr>
    </w:p>
    <w:p w:rsidR="00DC4FBB" w:rsidRDefault="009D2BC8">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C4FBB" w:rsidRDefault="009D2BC8">
      <w:pPr>
        <w:widowControl/>
        <w:spacing w:after="0" w:line="24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DC4FBB" w:rsidRDefault="009D2BC8">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DC4FBB" w:rsidRDefault="009D2BC8">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sectPr w:rsidR="00DC4FBB">
      <w:footerReference w:type="even" r:id="rId44"/>
      <w:footerReference w:type="default" r:id="rId45"/>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D2BC8">
      <w:pPr>
        <w:spacing w:after="0" w:line="240" w:lineRule="auto"/>
      </w:pPr>
      <w:r>
        <w:separator/>
      </w:r>
    </w:p>
  </w:endnote>
  <w:endnote w:type="continuationSeparator" w:id="0">
    <w:p w:rsidR="00000000" w:rsidRDefault="009D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宋体"/>
    <w:charset w:val="00"/>
    <w:family w:val="auto"/>
    <w:pitch w:val="default"/>
    <w:sig w:usb0="00000000" w:usb1="00000000" w:usb2="00000000" w:usb3="00000000" w:csb0="00040001" w:csb1="00000000"/>
  </w:font>
  <w:font w:name="方正小标宋_GBK">
    <w:altName w:val="Arial Unicode MS"/>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楷体_GBK">
    <w:altName w:val="Arial Unicode MS"/>
    <w:charset w:val="86"/>
    <w:family w:val="auto"/>
    <w:pitch w:val="default"/>
    <w:sig w:usb0="00000000" w:usb1="00000000" w:usb2="00000000" w:usb3="00000000" w:csb0="00040000" w:csb1="00000000"/>
  </w:font>
  <w:font w:name="方正黑体_GBK">
    <w:altName w:val="Arial Unicode MS"/>
    <w:charset w:val="86"/>
    <w:family w:val="auto"/>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BB" w:rsidRDefault="009D2BC8">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4</w:t>
    </w:r>
    <w:r>
      <w:fldChar w:fldCharType="end"/>
    </w:r>
  </w:p>
  <w:p w:rsidR="00DC4FBB" w:rsidRDefault="00DC4FB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BB" w:rsidRDefault="009D2BC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5</w:t>
    </w:r>
    <w:r>
      <w:fldChar w:fldCharType="end"/>
    </w:r>
  </w:p>
  <w:p w:rsidR="00DC4FBB" w:rsidRDefault="00DC4FB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BB" w:rsidRDefault="009D2BC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21</w:t>
    </w:r>
    <w:r>
      <w:fldChar w:fldCharType="end"/>
    </w:r>
  </w:p>
  <w:p w:rsidR="00DC4FBB" w:rsidRDefault="00DC4FB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BB" w:rsidRDefault="009D2BC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93</w:t>
    </w:r>
    <w:r>
      <w:fldChar w:fldCharType="end"/>
    </w:r>
  </w:p>
  <w:p w:rsidR="00DC4FBB" w:rsidRDefault="00DC4FBB">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BB" w:rsidRDefault="009D2BC8">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122</w:t>
    </w:r>
    <w:r>
      <w:fldChar w:fldCharType="end"/>
    </w:r>
  </w:p>
  <w:p w:rsidR="00DC4FBB" w:rsidRDefault="00DC4FBB">
    <w:pPr>
      <w:pStyle w:val="aa"/>
      <w:ind w:right="360"/>
    </w:pPr>
  </w:p>
  <w:p w:rsidR="00DC4FBB" w:rsidRDefault="00DC4FBB"/>
  <w:p w:rsidR="00DC4FBB" w:rsidRDefault="00DC4FBB"/>
  <w:p w:rsidR="00DC4FBB" w:rsidRDefault="00DC4FBB"/>
  <w:p w:rsidR="00DC4FBB" w:rsidRDefault="00DC4FB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FBB" w:rsidRDefault="009D2BC8">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123</w:t>
    </w:r>
    <w:r>
      <w:fldChar w:fldCharType="end"/>
    </w:r>
  </w:p>
  <w:p w:rsidR="00DC4FBB" w:rsidRDefault="00DC4FB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D2BC8">
      <w:pPr>
        <w:spacing w:after="0" w:line="240" w:lineRule="auto"/>
      </w:pPr>
      <w:r>
        <w:separator/>
      </w:r>
    </w:p>
  </w:footnote>
  <w:footnote w:type="continuationSeparator" w:id="0">
    <w:p w:rsidR="00000000" w:rsidRDefault="009D2B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587D89C6"/>
    <w:multiLevelType w:val="singleLevel"/>
    <w:tmpl w:val="587D89C6"/>
    <w:lvl w:ilvl="0">
      <w:start w:val="1"/>
      <w:numFmt w:val="decimal"/>
      <w:suff w:val="nothing"/>
      <w:lvlText w:val="%1、"/>
      <w:lvlJc w:val="left"/>
    </w:lvl>
  </w:abstractNum>
  <w:abstractNum w:abstractNumId="12">
    <w:nsid w:val="58EC9FF9"/>
    <w:multiLevelType w:val="singleLevel"/>
    <w:tmpl w:val="58EC9FF9"/>
    <w:lvl w:ilvl="0">
      <w:start w:val="2"/>
      <w:numFmt w:val="decimal"/>
      <w:suff w:val="nothing"/>
      <w:lvlText w:val="%1、"/>
      <w:lvlJc w:val="left"/>
    </w:lvl>
  </w:abstractNum>
  <w:abstractNum w:abstractNumId="13">
    <w:nsid w:val="59C07086"/>
    <w:multiLevelType w:val="singleLevel"/>
    <w:tmpl w:val="59C07086"/>
    <w:lvl w:ilvl="0">
      <w:start w:val="1"/>
      <w:numFmt w:val="decimal"/>
      <w:suff w:val="nothing"/>
      <w:lvlText w:val="%1、"/>
      <w:lvlJc w:val="left"/>
    </w:lvl>
  </w:abstractNum>
  <w:abstractNum w:abstractNumId="14">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5">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5"/>
  </w:num>
  <w:num w:numId="2">
    <w:abstractNumId w:val="13"/>
  </w:num>
  <w:num w:numId="3">
    <w:abstractNumId w:val="11"/>
  </w:num>
  <w:num w:numId="4">
    <w:abstractNumId w:val="12"/>
  </w:num>
  <w:num w:numId="5">
    <w:abstractNumId w:val="7"/>
  </w:num>
  <w:num w:numId="6">
    <w:abstractNumId w:val="6"/>
  </w:num>
  <w:num w:numId="7">
    <w:abstractNumId w:val="9"/>
  </w:num>
  <w:num w:numId="8">
    <w:abstractNumId w:val="8"/>
  </w:num>
  <w:num w:numId="9">
    <w:abstractNumId w:val="2"/>
  </w:num>
  <w:num w:numId="10">
    <w:abstractNumId w:val="0"/>
  </w:num>
  <w:num w:numId="11">
    <w:abstractNumId w:val="5"/>
  </w:num>
  <w:num w:numId="12">
    <w:abstractNumId w:val="3"/>
  </w:num>
  <w:num w:numId="13">
    <w:abstractNumId w:val="4"/>
  </w:num>
  <w:num w:numId="14">
    <w:abstractNumId w:val="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C84"/>
    <w:rsid w:val="00005DD3"/>
    <w:rsid w:val="00012AD0"/>
    <w:rsid w:val="00013ADD"/>
    <w:rsid w:val="00013C8F"/>
    <w:rsid w:val="00020183"/>
    <w:rsid w:val="00020B5C"/>
    <w:rsid w:val="00024220"/>
    <w:rsid w:val="0002545C"/>
    <w:rsid w:val="0003159C"/>
    <w:rsid w:val="0003174E"/>
    <w:rsid w:val="0003636B"/>
    <w:rsid w:val="00036EEF"/>
    <w:rsid w:val="0003748E"/>
    <w:rsid w:val="000504B2"/>
    <w:rsid w:val="000557FD"/>
    <w:rsid w:val="00056EB2"/>
    <w:rsid w:val="000608CE"/>
    <w:rsid w:val="00062DAC"/>
    <w:rsid w:val="00063668"/>
    <w:rsid w:val="000665BB"/>
    <w:rsid w:val="00067FFA"/>
    <w:rsid w:val="00080C10"/>
    <w:rsid w:val="00082BFC"/>
    <w:rsid w:val="00084443"/>
    <w:rsid w:val="00084ED2"/>
    <w:rsid w:val="000860FB"/>
    <w:rsid w:val="000964BE"/>
    <w:rsid w:val="000A138A"/>
    <w:rsid w:val="000A1718"/>
    <w:rsid w:val="000A246A"/>
    <w:rsid w:val="000A3E68"/>
    <w:rsid w:val="000A4465"/>
    <w:rsid w:val="000A6E82"/>
    <w:rsid w:val="000A70F2"/>
    <w:rsid w:val="000B20FB"/>
    <w:rsid w:val="000B6577"/>
    <w:rsid w:val="000B66F5"/>
    <w:rsid w:val="000C209D"/>
    <w:rsid w:val="000C297C"/>
    <w:rsid w:val="000C6FE5"/>
    <w:rsid w:val="000D147D"/>
    <w:rsid w:val="000D22E0"/>
    <w:rsid w:val="000D611D"/>
    <w:rsid w:val="000D717B"/>
    <w:rsid w:val="000E21F8"/>
    <w:rsid w:val="000E35E5"/>
    <w:rsid w:val="000E5BE6"/>
    <w:rsid w:val="000E5F79"/>
    <w:rsid w:val="000F2BED"/>
    <w:rsid w:val="000F3201"/>
    <w:rsid w:val="000F7242"/>
    <w:rsid w:val="000F789C"/>
    <w:rsid w:val="00101EDC"/>
    <w:rsid w:val="00101FA6"/>
    <w:rsid w:val="00102C0A"/>
    <w:rsid w:val="00103B64"/>
    <w:rsid w:val="00106212"/>
    <w:rsid w:val="001068FD"/>
    <w:rsid w:val="001117A8"/>
    <w:rsid w:val="00111F54"/>
    <w:rsid w:val="00112A8B"/>
    <w:rsid w:val="00114138"/>
    <w:rsid w:val="00117B56"/>
    <w:rsid w:val="00120F20"/>
    <w:rsid w:val="00127210"/>
    <w:rsid w:val="001300AD"/>
    <w:rsid w:val="001324D0"/>
    <w:rsid w:val="00132EA0"/>
    <w:rsid w:val="00137049"/>
    <w:rsid w:val="001428A0"/>
    <w:rsid w:val="001442A1"/>
    <w:rsid w:val="00151E37"/>
    <w:rsid w:val="00155AAC"/>
    <w:rsid w:val="00157539"/>
    <w:rsid w:val="00172A27"/>
    <w:rsid w:val="00175D34"/>
    <w:rsid w:val="001833F5"/>
    <w:rsid w:val="00193652"/>
    <w:rsid w:val="001976B7"/>
    <w:rsid w:val="00197B4A"/>
    <w:rsid w:val="001A0A52"/>
    <w:rsid w:val="001A34F3"/>
    <w:rsid w:val="001A5C03"/>
    <w:rsid w:val="001A6131"/>
    <w:rsid w:val="001B1215"/>
    <w:rsid w:val="001B1735"/>
    <w:rsid w:val="001B3D1C"/>
    <w:rsid w:val="001B4294"/>
    <w:rsid w:val="001B6171"/>
    <w:rsid w:val="001C03A0"/>
    <w:rsid w:val="001C0578"/>
    <w:rsid w:val="001C2181"/>
    <w:rsid w:val="001C2537"/>
    <w:rsid w:val="001C32CC"/>
    <w:rsid w:val="001C6ECA"/>
    <w:rsid w:val="001D4690"/>
    <w:rsid w:val="001D4B8D"/>
    <w:rsid w:val="001E1ED1"/>
    <w:rsid w:val="001E48F7"/>
    <w:rsid w:val="001E714D"/>
    <w:rsid w:val="001E7DDD"/>
    <w:rsid w:val="001F1371"/>
    <w:rsid w:val="00204A0D"/>
    <w:rsid w:val="00205310"/>
    <w:rsid w:val="002120E1"/>
    <w:rsid w:val="002129B6"/>
    <w:rsid w:val="00213E1D"/>
    <w:rsid w:val="00215550"/>
    <w:rsid w:val="002219F1"/>
    <w:rsid w:val="00222366"/>
    <w:rsid w:val="00223F63"/>
    <w:rsid w:val="00227111"/>
    <w:rsid w:val="00227B55"/>
    <w:rsid w:val="0023234A"/>
    <w:rsid w:val="002345B5"/>
    <w:rsid w:val="00235C5D"/>
    <w:rsid w:val="0024052C"/>
    <w:rsid w:val="00243F3F"/>
    <w:rsid w:val="00245839"/>
    <w:rsid w:val="002504CA"/>
    <w:rsid w:val="00255293"/>
    <w:rsid w:val="002570A9"/>
    <w:rsid w:val="00261B14"/>
    <w:rsid w:val="002628DA"/>
    <w:rsid w:val="002636ED"/>
    <w:rsid w:val="00264A44"/>
    <w:rsid w:val="00265E7B"/>
    <w:rsid w:val="002678E1"/>
    <w:rsid w:val="002703ED"/>
    <w:rsid w:val="0027743F"/>
    <w:rsid w:val="00280996"/>
    <w:rsid w:val="00280DAE"/>
    <w:rsid w:val="00283F4D"/>
    <w:rsid w:val="00285CF5"/>
    <w:rsid w:val="00286A2D"/>
    <w:rsid w:val="002914E4"/>
    <w:rsid w:val="00295789"/>
    <w:rsid w:val="002A44C8"/>
    <w:rsid w:val="002B2897"/>
    <w:rsid w:val="002B3F90"/>
    <w:rsid w:val="002B5934"/>
    <w:rsid w:val="002B6198"/>
    <w:rsid w:val="002B734E"/>
    <w:rsid w:val="002C1197"/>
    <w:rsid w:val="002D2655"/>
    <w:rsid w:val="002E5B6F"/>
    <w:rsid w:val="002F2C9B"/>
    <w:rsid w:val="002F56EB"/>
    <w:rsid w:val="002F5B9B"/>
    <w:rsid w:val="00301AC0"/>
    <w:rsid w:val="00303552"/>
    <w:rsid w:val="00303E08"/>
    <w:rsid w:val="00305EE2"/>
    <w:rsid w:val="00314A71"/>
    <w:rsid w:val="0031619E"/>
    <w:rsid w:val="00325BBB"/>
    <w:rsid w:val="00326407"/>
    <w:rsid w:val="0033012E"/>
    <w:rsid w:val="003307C0"/>
    <w:rsid w:val="0033181B"/>
    <w:rsid w:val="00340DA5"/>
    <w:rsid w:val="00341228"/>
    <w:rsid w:val="0034212B"/>
    <w:rsid w:val="00347D96"/>
    <w:rsid w:val="003523E4"/>
    <w:rsid w:val="00353219"/>
    <w:rsid w:val="00354AEA"/>
    <w:rsid w:val="00363398"/>
    <w:rsid w:val="003651A1"/>
    <w:rsid w:val="00366172"/>
    <w:rsid w:val="003738E0"/>
    <w:rsid w:val="003739DE"/>
    <w:rsid w:val="00374D58"/>
    <w:rsid w:val="0038006F"/>
    <w:rsid w:val="00381DA3"/>
    <w:rsid w:val="00387081"/>
    <w:rsid w:val="00391896"/>
    <w:rsid w:val="00393ED7"/>
    <w:rsid w:val="003A0382"/>
    <w:rsid w:val="003A1953"/>
    <w:rsid w:val="003A377C"/>
    <w:rsid w:val="003A538A"/>
    <w:rsid w:val="003B2DCF"/>
    <w:rsid w:val="003C094D"/>
    <w:rsid w:val="003C2287"/>
    <w:rsid w:val="003C6143"/>
    <w:rsid w:val="003C6641"/>
    <w:rsid w:val="003E01B3"/>
    <w:rsid w:val="003E1ABC"/>
    <w:rsid w:val="003E207C"/>
    <w:rsid w:val="003E77F8"/>
    <w:rsid w:val="003E7E7A"/>
    <w:rsid w:val="003F0AB3"/>
    <w:rsid w:val="003F2AB7"/>
    <w:rsid w:val="003F5469"/>
    <w:rsid w:val="003F5BCC"/>
    <w:rsid w:val="00400DA8"/>
    <w:rsid w:val="00406398"/>
    <w:rsid w:val="004065FA"/>
    <w:rsid w:val="00410564"/>
    <w:rsid w:val="00412901"/>
    <w:rsid w:val="00412BD8"/>
    <w:rsid w:val="00414296"/>
    <w:rsid w:val="00422803"/>
    <w:rsid w:val="00433FF9"/>
    <w:rsid w:val="00440990"/>
    <w:rsid w:val="00445E7C"/>
    <w:rsid w:val="00445E84"/>
    <w:rsid w:val="00447D55"/>
    <w:rsid w:val="00450099"/>
    <w:rsid w:val="0045072B"/>
    <w:rsid w:val="00452988"/>
    <w:rsid w:val="00453D16"/>
    <w:rsid w:val="00456529"/>
    <w:rsid w:val="00460537"/>
    <w:rsid w:val="004669AB"/>
    <w:rsid w:val="00470B61"/>
    <w:rsid w:val="00471DEF"/>
    <w:rsid w:val="00475D4E"/>
    <w:rsid w:val="00476799"/>
    <w:rsid w:val="00476B71"/>
    <w:rsid w:val="0047730B"/>
    <w:rsid w:val="00482EF1"/>
    <w:rsid w:val="004941BE"/>
    <w:rsid w:val="004B0037"/>
    <w:rsid w:val="004B0E46"/>
    <w:rsid w:val="004B2998"/>
    <w:rsid w:val="004D104E"/>
    <w:rsid w:val="004D1906"/>
    <w:rsid w:val="004D4372"/>
    <w:rsid w:val="004E20E9"/>
    <w:rsid w:val="004F18F5"/>
    <w:rsid w:val="004F384C"/>
    <w:rsid w:val="004F7496"/>
    <w:rsid w:val="004F79AC"/>
    <w:rsid w:val="00503C61"/>
    <w:rsid w:val="00516420"/>
    <w:rsid w:val="00517396"/>
    <w:rsid w:val="0051782D"/>
    <w:rsid w:val="00521311"/>
    <w:rsid w:val="00522DAA"/>
    <w:rsid w:val="00523645"/>
    <w:rsid w:val="00523B39"/>
    <w:rsid w:val="00527CDC"/>
    <w:rsid w:val="00532F79"/>
    <w:rsid w:val="005459F9"/>
    <w:rsid w:val="00550AED"/>
    <w:rsid w:val="005548CD"/>
    <w:rsid w:val="00563B72"/>
    <w:rsid w:val="005662BB"/>
    <w:rsid w:val="005717CE"/>
    <w:rsid w:val="00575B43"/>
    <w:rsid w:val="00575E81"/>
    <w:rsid w:val="005772D0"/>
    <w:rsid w:val="00592FA0"/>
    <w:rsid w:val="0059525C"/>
    <w:rsid w:val="005A3B30"/>
    <w:rsid w:val="005A7920"/>
    <w:rsid w:val="005B26D2"/>
    <w:rsid w:val="005B30EA"/>
    <w:rsid w:val="005C29DA"/>
    <w:rsid w:val="005C5E35"/>
    <w:rsid w:val="005C5F85"/>
    <w:rsid w:val="005C7CD0"/>
    <w:rsid w:val="005D1E46"/>
    <w:rsid w:val="005D4480"/>
    <w:rsid w:val="005D4FD3"/>
    <w:rsid w:val="005D67AE"/>
    <w:rsid w:val="005D7984"/>
    <w:rsid w:val="005E089D"/>
    <w:rsid w:val="005E1136"/>
    <w:rsid w:val="005E2C23"/>
    <w:rsid w:val="005E3C6A"/>
    <w:rsid w:val="005E4968"/>
    <w:rsid w:val="005E6D76"/>
    <w:rsid w:val="005F5D17"/>
    <w:rsid w:val="00600D64"/>
    <w:rsid w:val="006026E5"/>
    <w:rsid w:val="006102B4"/>
    <w:rsid w:val="0061059D"/>
    <w:rsid w:val="00612457"/>
    <w:rsid w:val="006200BC"/>
    <w:rsid w:val="00621179"/>
    <w:rsid w:val="006243C6"/>
    <w:rsid w:val="00626DF7"/>
    <w:rsid w:val="00635EF8"/>
    <w:rsid w:val="0064053D"/>
    <w:rsid w:val="006415EA"/>
    <w:rsid w:val="0064389F"/>
    <w:rsid w:val="00646C87"/>
    <w:rsid w:val="00662E2F"/>
    <w:rsid w:val="00673638"/>
    <w:rsid w:val="0067387B"/>
    <w:rsid w:val="00680957"/>
    <w:rsid w:val="00681856"/>
    <w:rsid w:val="00683A41"/>
    <w:rsid w:val="006853DD"/>
    <w:rsid w:val="00694343"/>
    <w:rsid w:val="00694735"/>
    <w:rsid w:val="00697351"/>
    <w:rsid w:val="00697A1E"/>
    <w:rsid w:val="006A1067"/>
    <w:rsid w:val="006A4444"/>
    <w:rsid w:val="006A5C53"/>
    <w:rsid w:val="006C0888"/>
    <w:rsid w:val="006C287B"/>
    <w:rsid w:val="006C770A"/>
    <w:rsid w:val="006D2629"/>
    <w:rsid w:val="006D5B77"/>
    <w:rsid w:val="006D68EE"/>
    <w:rsid w:val="006E0AC8"/>
    <w:rsid w:val="006F00A2"/>
    <w:rsid w:val="006F1ACB"/>
    <w:rsid w:val="006F2FC8"/>
    <w:rsid w:val="006F31B8"/>
    <w:rsid w:val="006F518F"/>
    <w:rsid w:val="006F6DD0"/>
    <w:rsid w:val="007014F1"/>
    <w:rsid w:val="0070568F"/>
    <w:rsid w:val="00707412"/>
    <w:rsid w:val="0071016D"/>
    <w:rsid w:val="00712E8B"/>
    <w:rsid w:val="007221F7"/>
    <w:rsid w:val="0072289E"/>
    <w:rsid w:val="007244E6"/>
    <w:rsid w:val="00727576"/>
    <w:rsid w:val="007326FA"/>
    <w:rsid w:val="007355CF"/>
    <w:rsid w:val="00737D7E"/>
    <w:rsid w:val="007452BC"/>
    <w:rsid w:val="00752227"/>
    <w:rsid w:val="0076081B"/>
    <w:rsid w:val="00761BF0"/>
    <w:rsid w:val="007710FF"/>
    <w:rsid w:val="007722C3"/>
    <w:rsid w:val="007763E0"/>
    <w:rsid w:val="00777126"/>
    <w:rsid w:val="00780725"/>
    <w:rsid w:val="00783865"/>
    <w:rsid w:val="0078713E"/>
    <w:rsid w:val="00787F09"/>
    <w:rsid w:val="00791C59"/>
    <w:rsid w:val="007A06CA"/>
    <w:rsid w:val="007A21C4"/>
    <w:rsid w:val="007A4232"/>
    <w:rsid w:val="007A5395"/>
    <w:rsid w:val="007A683D"/>
    <w:rsid w:val="007A6B90"/>
    <w:rsid w:val="007A73AC"/>
    <w:rsid w:val="007C0E57"/>
    <w:rsid w:val="007C2E13"/>
    <w:rsid w:val="007C3103"/>
    <w:rsid w:val="007C4463"/>
    <w:rsid w:val="007D0EDC"/>
    <w:rsid w:val="007D1567"/>
    <w:rsid w:val="007D60B4"/>
    <w:rsid w:val="007F3288"/>
    <w:rsid w:val="007F7F70"/>
    <w:rsid w:val="00800A51"/>
    <w:rsid w:val="00802EA2"/>
    <w:rsid w:val="00803CAE"/>
    <w:rsid w:val="00804993"/>
    <w:rsid w:val="00807AA2"/>
    <w:rsid w:val="00810496"/>
    <w:rsid w:val="008120D6"/>
    <w:rsid w:val="00812F02"/>
    <w:rsid w:val="00813725"/>
    <w:rsid w:val="00814FCC"/>
    <w:rsid w:val="00822F80"/>
    <w:rsid w:val="00823DFD"/>
    <w:rsid w:val="00826AC4"/>
    <w:rsid w:val="00827C4C"/>
    <w:rsid w:val="00831363"/>
    <w:rsid w:val="008327DD"/>
    <w:rsid w:val="00835F45"/>
    <w:rsid w:val="0083602E"/>
    <w:rsid w:val="00840854"/>
    <w:rsid w:val="00846872"/>
    <w:rsid w:val="008547C1"/>
    <w:rsid w:val="00857774"/>
    <w:rsid w:val="00860A8B"/>
    <w:rsid w:val="00861B78"/>
    <w:rsid w:val="00862CCF"/>
    <w:rsid w:val="00864303"/>
    <w:rsid w:val="00864F1F"/>
    <w:rsid w:val="0086787B"/>
    <w:rsid w:val="008740B3"/>
    <w:rsid w:val="00874357"/>
    <w:rsid w:val="00880309"/>
    <w:rsid w:val="008803C4"/>
    <w:rsid w:val="00882228"/>
    <w:rsid w:val="00884F0B"/>
    <w:rsid w:val="0088578D"/>
    <w:rsid w:val="00893DAE"/>
    <w:rsid w:val="00893E4C"/>
    <w:rsid w:val="00894AA9"/>
    <w:rsid w:val="00896B3B"/>
    <w:rsid w:val="008A0FB0"/>
    <w:rsid w:val="008B29A4"/>
    <w:rsid w:val="008B3181"/>
    <w:rsid w:val="008B4EEB"/>
    <w:rsid w:val="008C3587"/>
    <w:rsid w:val="008C3996"/>
    <w:rsid w:val="008C3E93"/>
    <w:rsid w:val="008D3A63"/>
    <w:rsid w:val="008D5047"/>
    <w:rsid w:val="008E4F83"/>
    <w:rsid w:val="008F1AF9"/>
    <w:rsid w:val="008F56EC"/>
    <w:rsid w:val="00902161"/>
    <w:rsid w:val="00904A04"/>
    <w:rsid w:val="009069BA"/>
    <w:rsid w:val="00906E67"/>
    <w:rsid w:val="0090786D"/>
    <w:rsid w:val="00907E27"/>
    <w:rsid w:val="009103E6"/>
    <w:rsid w:val="009135B4"/>
    <w:rsid w:val="009168D9"/>
    <w:rsid w:val="00916F97"/>
    <w:rsid w:val="00921344"/>
    <w:rsid w:val="00937F10"/>
    <w:rsid w:val="009458C9"/>
    <w:rsid w:val="00945DC2"/>
    <w:rsid w:val="00947AFB"/>
    <w:rsid w:val="00950D35"/>
    <w:rsid w:val="00954F6B"/>
    <w:rsid w:val="00960995"/>
    <w:rsid w:val="00967537"/>
    <w:rsid w:val="00976578"/>
    <w:rsid w:val="00977957"/>
    <w:rsid w:val="0098738F"/>
    <w:rsid w:val="00991FA6"/>
    <w:rsid w:val="00992DFA"/>
    <w:rsid w:val="00993518"/>
    <w:rsid w:val="009969FE"/>
    <w:rsid w:val="00996F31"/>
    <w:rsid w:val="009979FD"/>
    <w:rsid w:val="009A3ADE"/>
    <w:rsid w:val="009A55F3"/>
    <w:rsid w:val="009B10BE"/>
    <w:rsid w:val="009B58EF"/>
    <w:rsid w:val="009B78C2"/>
    <w:rsid w:val="009C29A3"/>
    <w:rsid w:val="009C517C"/>
    <w:rsid w:val="009C5643"/>
    <w:rsid w:val="009C6DAD"/>
    <w:rsid w:val="009D0AA7"/>
    <w:rsid w:val="009D287E"/>
    <w:rsid w:val="009D2BC8"/>
    <w:rsid w:val="009D5343"/>
    <w:rsid w:val="009D55C4"/>
    <w:rsid w:val="009E0530"/>
    <w:rsid w:val="009E49C7"/>
    <w:rsid w:val="009E7598"/>
    <w:rsid w:val="009F218E"/>
    <w:rsid w:val="009F2F4A"/>
    <w:rsid w:val="009F4CCF"/>
    <w:rsid w:val="009F7E2B"/>
    <w:rsid w:val="00A00DE9"/>
    <w:rsid w:val="00A03844"/>
    <w:rsid w:val="00A14601"/>
    <w:rsid w:val="00A20E85"/>
    <w:rsid w:val="00A2647D"/>
    <w:rsid w:val="00A35BA6"/>
    <w:rsid w:val="00A36EA8"/>
    <w:rsid w:val="00A403CB"/>
    <w:rsid w:val="00A42BDC"/>
    <w:rsid w:val="00A44B42"/>
    <w:rsid w:val="00A52C1D"/>
    <w:rsid w:val="00A53715"/>
    <w:rsid w:val="00A55A7F"/>
    <w:rsid w:val="00A5665E"/>
    <w:rsid w:val="00A5752F"/>
    <w:rsid w:val="00A63064"/>
    <w:rsid w:val="00A63261"/>
    <w:rsid w:val="00A64D4F"/>
    <w:rsid w:val="00A70669"/>
    <w:rsid w:val="00A869DB"/>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3471"/>
    <w:rsid w:val="00B04EE9"/>
    <w:rsid w:val="00B05F1A"/>
    <w:rsid w:val="00B0680F"/>
    <w:rsid w:val="00B07FA0"/>
    <w:rsid w:val="00B10039"/>
    <w:rsid w:val="00B1025D"/>
    <w:rsid w:val="00B115E1"/>
    <w:rsid w:val="00B129AF"/>
    <w:rsid w:val="00B13DDF"/>
    <w:rsid w:val="00B160A2"/>
    <w:rsid w:val="00B1686B"/>
    <w:rsid w:val="00B2007F"/>
    <w:rsid w:val="00B219E5"/>
    <w:rsid w:val="00B27568"/>
    <w:rsid w:val="00B27E55"/>
    <w:rsid w:val="00B30932"/>
    <w:rsid w:val="00B459DC"/>
    <w:rsid w:val="00B45F68"/>
    <w:rsid w:val="00B53500"/>
    <w:rsid w:val="00B54455"/>
    <w:rsid w:val="00B54EE8"/>
    <w:rsid w:val="00B6404E"/>
    <w:rsid w:val="00B65883"/>
    <w:rsid w:val="00B66052"/>
    <w:rsid w:val="00B77A11"/>
    <w:rsid w:val="00B80536"/>
    <w:rsid w:val="00B808EF"/>
    <w:rsid w:val="00B960A9"/>
    <w:rsid w:val="00B97136"/>
    <w:rsid w:val="00BA0384"/>
    <w:rsid w:val="00BA0A8B"/>
    <w:rsid w:val="00BB0F71"/>
    <w:rsid w:val="00BB4E79"/>
    <w:rsid w:val="00BC1157"/>
    <w:rsid w:val="00BC1700"/>
    <w:rsid w:val="00BC3165"/>
    <w:rsid w:val="00BC58A7"/>
    <w:rsid w:val="00BC7B90"/>
    <w:rsid w:val="00BD13EA"/>
    <w:rsid w:val="00BD3853"/>
    <w:rsid w:val="00BD5748"/>
    <w:rsid w:val="00BE2336"/>
    <w:rsid w:val="00BE414D"/>
    <w:rsid w:val="00BE547C"/>
    <w:rsid w:val="00BE7E25"/>
    <w:rsid w:val="00BF7E71"/>
    <w:rsid w:val="00C017FE"/>
    <w:rsid w:val="00C049EB"/>
    <w:rsid w:val="00C06829"/>
    <w:rsid w:val="00C11623"/>
    <w:rsid w:val="00C1271E"/>
    <w:rsid w:val="00C17C55"/>
    <w:rsid w:val="00C36E81"/>
    <w:rsid w:val="00C37D4D"/>
    <w:rsid w:val="00C40760"/>
    <w:rsid w:val="00C421B6"/>
    <w:rsid w:val="00C4568F"/>
    <w:rsid w:val="00C46271"/>
    <w:rsid w:val="00C508C1"/>
    <w:rsid w:val="00C50E17"/>
    <w:rsid w:val="00C54267"/>
    <w:rsid w:val="00C54FFC"/>
    <w:rsid w:val="00C603AA"/>
    <w:rsid w:val="00C6242C"/>
    <w:rsid w:val="00C64E97"/>
    <w:rsid w:val="00C758E2"/>
    <w:rsid w:val="00C77FD2"/>
    <w:rsid w:val="00C832B1"/>
    <w:rsid w:val="00C90E3A"/>
    <w:rsid w:val="00C92C88"/>
    <w:rsid w:val="00C9305B"/>
    <w:rsid w:val="00C96206"/>
    <w:rsid w:val="00C967AF"/>
    <w:rsid w:val="00C96930"/>
    <w:rsid w:val="00CB230D"/>
    <w:rsid w:val="00CD2E71"/>
    <w:rsid w:val="00CE0665"/>
    <w:rsid w:val="00CE4310"/>
    <w:rsid w:val="00CE4D4F"/>
    <w:rsid w:val="00CE4D93"/>
    <w:rsid w:val="00CE7D39"/>
    <w:rsid w:val="00CF27A1"/>
    <w:rsid w:val="00CF43EB"/>
    <w:rsid w:val="00D0007B"/>
    <w:rsid w:val="00D01B7D"/>
    <w:rsid w:val="00D05321"/>
    <w:rsid w:val="00D0565A"/>
    <w:rsid w:val="00D144B4"/>
    <w:rsid w:val="00D14F4B"/>
    <w:rsid w:val="00D23A6E"/>
    <w:rsid w:val="00D24346"/>
    <w:rsid w:val="00D25B44"/>
    <w:rsid w:val="00D27FD8"/>
    <w:rsid w:val="00D35AA0"/>
    <w:rsid w:val="00D36C90"/>
    <w:rsid w:val="00D422DA"/>
    <w:rsid w:val="00D453B3"/>
    <w:rsid w:val="00D473B6"/>
    <w:rsid w:val="00D50515"/>
    <w:rsid w:val="00D52D79"/>
    <w:rsid w:val="00D611F5"/>
    <w:rsid w:val="00D61C23"/>
    <w:rsid w:val="00D67157"/>
    <w:rsid w:val="00D7091B"/>
    <w:rsid w:val="00D737D3"/>
    <w:rsid w:val="00D73B4C"/>
    <w:rsid w:val="00D7441E"/>
    <w:rsid w:val="00D75885"/>
    <w:rsid w:val="00D7718B"/>
    <w:rsid w:val="00D805D4"/>
    <w:rsid w:val="00D813A2"/>
    <w:rsid w:val="00D84C37"/>
    <w:rsid w:val="00D87B80"/>
    <w:rsid w:val="00D91963"/>
    <w:rsid w:val="00D91D3F"/>
    <w:rsid w:val="00D934E8"/>
    <w:rsid w:val="00D94BCD"/>
    <w:rsid w:val="00DA4A29"/>
    <w:rsid w:val="00DA51BA"/>
    <w:rsid w:val="00DA61CE"/>
    <w:rsid w:val="00DB4278"/>
    <w:rsid w:val="00DB467E"/>
    <w:rsid w:val="00DB6FD1"/>
    <w:rsid w:val="00DC05AA"/>
    <w:rsid w:val="00DC18EA"/>
    <w:rsid w:val="00DC1A76"/>
    <w:rsid w:val="00DC4FBB"/>
    <w:rsid w:val="00DD0AC8"/>
    <w:rsid w:val="00DD3E62"/>
    <w:rsid w:val="00DD4C4F"/>
    <w:rsid w:val="00DE015A"/>
    <w:rsid w:val="00DE139B"/>
    <w:rsid w:val="00DE238E"/>
    <w:rsid w:val="00DE3333"/>
    <w:rsid w:val="00DE3801"/>
    <w:rsid w:val="00DF1201"/>
    <w:rsid w:val="00DF2704"/>
    <w:rsid w:val="00DF59FE"/>
    <w:rsid w:val="00E01326"/>
    <w:rsid w:val="00E04F85"/>
    <w:rsid w:val="00E05063"/>
    <w:rsid w:val="00E07AF7"/>
    <w:rsid w:val="00E07D28"/>
    <w:rsid w:val="00E13C91"/>
    <w:rsid w:val="00E13D86"/>
    <w:rsid w:val="00E165B0"/>
    <w:rsid w:val="00E2022A"/>
    <w:rsid w:val="00E21FCF"/>
    <w:rsid w:val="00E22201"/>
    <w:rsid w:val="00E24754"/>
    <w:rsid w:val="00E25260"/>
    <w:rsid w:val="00E32B91"/>
    <w:rsid w:val="00E359EA"/>
    <w:rsid w:val="00E45336"/>
    <w:rsid w:val="00E46283"/>
    <w:rsid w:val="00E51536"/>
    <w:rsid w:val="00E5235C"/>
    <w:rsid w:val="00E527B7"/>
    <w:rsid w:val="00E52F39"/>
    <w:rsid w:val="00E54656"/>
    <w:rsid w:val="00E55CA7"/>
    <w:rsid w:val="00E60A0E"/>
    <w:rsid w:val="00E610B4"/>
    <w:rsid w:val="00E6226C"/>
    <w:rsid w:val="00E64F68"/>
    <w:rsid w:val="00E664DF"/>
    <w:rsid w:val="00E71C7D"/>
    <w:rsid w:val="00E72359"/>
    <w:rsid w:val="00E74BEF"/>
    <w:rsid w:val="00E75D42"/>
    <w:rsid w:val="00E76366"/>
    <w:rsid w:val="00E77A4E"/>
    <w:rsid w:val="00E83AF9"/>
    <w:rsid w:val="00E8533C"/>
    <w:rsid w:val="00E87531"/>
    <w:rsid w:val="00E909EF"/>
    <w:rsid w:val="00E912EA"/>
    <w:rsid w:val="00E9135E"/>
    <w:rsid w:val="00E93DEE"/>
    <w:rsid w:val="00E94233"/>
    <w:rsid w:val="00EB1EB0"/>
    <w:rsid w:val="00EB6243"/>
    <w:rsid w:val="00EB6A49"/>
    <w:rsid w:val="00EC1E41"/>
    <w:rsid w:val="00EC334D"/>
    <w:rsid w:val="00EC7C8E"/>
    <w:rsid w:val="00ED203C"/>
    <w:rsid w:val="00ED2A8D"/>
    <w:rsid w:val="00EE1574"/>
    <w:rsid w:val="00EE1732"/>
    <w:rsid w:val="00EE252D"/>
    <w:rsid w:val="00EE2721"/>
    <w:rsid w:val="00EE2B3C"/>
    <w:rsid w:val="00EE6220"/>
    <w:rsid w:val="00EF37CC"/>
    <w:rsid w:val="00EF4E77"/>
    <w:rsid w:val="00EF5F4B"/>
    <w:rsid w:val="00F010CF"/>
    <w:rsid w:val="00F1700E"/>
    <w:rsid w:val="00F2082F"/>
    <w:rsid w:val="00F24042"/>
    <w:rsid w:val="00F24E51"/>
    <w:rsid w:val="00F26FBC"/>
    <w:rsid w:val="00F311EF"/>
    <w:rsid w:val="00F33617"/>
    <w:rsid w:val="00F33660"/>
    <w:rsid w:val="00F34FBA"/>
    <w:rsid w:val="00F35789"/>
    <w:rsid w:val="00F4497B"/>
    <w:rsid w:val="00F51745"/>
    <w:rsid w:val="00F607D5"/>
    <w:rsid w:val="00F66001"/>
    <w:rsid w:val="00F67E3B"/>
    <w:rsid w:val="00F74808"/>
    <w:rsid w:val="00F75689"/>
    <w:rsid w:val="00F81053"/>
    <w:rsid w:val="00F82C8A"/>
    <w:rsid w:val="00F8306C"/>
    <w:rsid w:val="00F8352E"/>
    <w:rsid w:val="00F84E58"/>
    <w:rsid w:val="00F86F59"/>
    <w:rsid w:val="00F9364C"/>
    <w:rsid w:val="00F94662"/>
    <w:rsid w:val="00F948E0"/>
    <w:rsid w:val="00F94F06"/>
    <w:rsid w:val="00F956B7"/>
    <w:rsid w:val="00F9653B"/>
    <w:rsid w:val="00F965F2"/>
    <w:rsid w:val="00FA57CF"/>
    <w:rsid w:val="00FA7BC0"/>
    <w:rsid w:val="00FB4292"/>
    <w:rsid w:val="00FB4799"/>
    <w:rsid w:val="00FC130B"/>
    <w:rsid w:val="00FC1319"/>
    <w:rsid w:val="00FC2F6B"/>
    <w:rsid w:val="00FC4688"/>
    <w:rsid w:val="00FC5AC5"/>
    <w:rsid w:val="00FC7AD4"/>
    <w:rsid w:val="00FD1CB6"/>
    <w:rsid w:val="00FD56EB"/>
    <w:rsid w:val="00FE12AA"/>
    <w:rsid w:val="00FE1813"/>
    <w:rsid w:val="00FE1F41"/>
    <w:rsid w:val="00FE31E8"/>
    <w:rsid w:val="00FE7650"/>
    <w:rsid w:val="00FF0D9C"/>
    <w:rsid w:val="01526812"/>
    <w:rsid w:val="016B3CA6"/>
    <w:rsid w:val="01CD7511"/>
    <w:rsid w:val="02430B2B"/>
    <w:rsid w:val="02885F90"/>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9DB54AF"/>
    <w:rsid w:val="0AA5328F"/>
    <w:rsid w:val="0B134589"/>
    <w:rsid w:val="0B7E48FD"/>
    <w:rsid w:val="0BFB0153"/>
    <w:rsid w:val="0CD57B73"/>
    <w:rsid w:val="0CF92C66"/>
    <w:rsid w:val="0CFC2EE8"/>
    <w:rsid w:val="0D145694"/>
    <w:rsid w:val="0D417D41"/>
    <w:rsid w:val="0D9F0F57"/>
    <w:rsid w:val="0E0E72EC"/>
    <w:rsid w:val="0E545AFA"/>
    <w:rsid w:val="0E7D198F"/>
    <w:rsid w:val="0EF068D9"/>
    <w:rsid w:val="0F002654"/>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8D030FA"/>
    <w:rsid w:val="19731B79"/>
    <w:rsid w:val="1A024AC4"/>
    <w:rsid w:val="1A532ADC"/>
    <w:rsid w:val="1AA57B5F"/>
    <w:rsid w:val="1B093F61"/>
    <w:rsid w:val="1B260840"/>
    <w:rsid w:val="1B4F007C"/>
    <w:rsid w:val="1BE3189B"/>
    <w:rsid w:val="1C2407D2"/>
    <w:rsid w:val="1C392717"/>
    <w:rsid w:val="1CAF5838"/>
    <w:rsid w:val="1D314742"/>
    <w:rsid w:val="1D947067"/>
    <w:rsid w:val="1E5006DD"/>
    <w:rsid w:val="1E626810"/>
    <w:rsid w:val="1E7C1444"/>
    <w:rsid w:val="1EAD7881"/>
    <w:rsid w:val="1EE44777"/>
    <w:rsid w:val="1F3544E8"/>
    <w:rsid w:val="1F3A1F0D"/>
    <w:rsid w:val="1F515A41"/>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2C0930"/>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DF035C8"/>
    <w:rsid w:val="4E390E43"/>
    <w:rsid w:val="4E540763"/>
    <w:rsid w:val="4EB0364A"/>
    <w:rsid w:val="4F5D7111"/>
    <w:rsid w:val="4F8E36B5"/>
    <w:rsid w:val="4F9E4DA9"/>
    <w:rsid w:val="4FA45F82"/>
    <w:rsid w:val="4FC20AA7"/>
    <w:rsid w:val="4FD9395C"/>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005EE2"/>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3CD2269"/>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254A4C"/>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FB23DD-7D62-470A-958B-77A548FDD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w:basedOn w:val="a"/>
    <w:link w:val="Char1"/>
    <w:semiHidden/>
    <w:unhideWhenUsed/>
    <w:qFormat/>
    <w:pPr>
      <w:spacing w:after="120"/>
    </w:pPr>
  </w:style>
  <w:style w:type="paragraph" w:styleId="a7">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2"/>
    <w:qFormat/>
    <w:rPr>
      <w:sz w:val="18"/>
      <w:szCs w:val="18"/>
    </w:rPr>
  </w:style>
  <w:style w:type="paragraph" w:styleId="aa">
    <w:name w:val="footer"/>
    <w:basedOn w:val="a"/>
    <w:link w:val="Char3"/>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5"/>
    <w:next w:val="a5"/>
    <w:link w:val="Char4"/>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批注框文本 Char"/>
    <w:link w:val="a9"/>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styleId="af4">
    <w:name w:val="List Paragraph"/>
    <w:basedOn w:val="a"/>
    <w:uiPriority w:val="99"/>
    <w:unhideWhenUsed/>
    <w:qFormat/>
    <w:pPr>
      <w:ind w:firstLineChars="200" w:firstLine="420"/>
    </w:pPr>
  </w:style>
  <w:style w:type="character" w:customStyle="1" w:styleId="Char3">
    <w:name w:val="页脚 Char"/>
    <w:link w:val="aa"/>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customStyle="1" w:styleId="12">
    <w:name w:val="修订1"/>
    <w:hidden/>
    <w:uiPriority w:val="99"/>
    <w:unhideWhenUsed/>
    <w:qFormat/>
    <w:rPr>
      <w:kern w:val="2"/>
      <w:sz w:val="21"/>
      <w:szCs w:val="24"/>
    </w:rPr>
  </w:style>
  <w:style w:type="paragraph" w:customStyle="1" w:styleId="Bodytext1">
    <w:name w:val="Body text|1"/>
    <w:basedOn w:val="a"/>
    <w:qFormat/>
    <w:pPr>
      <w:spacing w:after="0" w:line="360" w:lineRule="auto"/>
      <w:ind w:firstLine="400"/>
      <w:jc w:val="left"/>
    </w:pPr>
    <w:rPr>
      <w:rFonts w:ascii="宋体" w:hAnsi="宋体" w:cs="宋体"/>
      <w:kern w:val="0"/>
      <w:sz w:val="26"/>
      <w:szCs w:val="26"/>
      <w:lang w:val="zh-TW" w:eastAsia="zh-TW" w:bidi="zh-TW"/>
    </w:rPr>
  </w:style>
  <w:style w:type="paragraph" w:customStyle="1" w:styleId="af6">
    <w:name w:val="正文（绿盟科技）"/>
    <w:qFormat/>
    <w:pPr>
      <w:spacing w:line="300" w:lineRule="auto"/>
    </w:pPr>
    <w:rPr>
      <w:rFonts w:ascii="Arial" w:eastAsia="Times New Roman" w:hAnsi="Arial" w:cs="黑体"/>
      <w:sz w:val="21"/>
      <w:szCs w:val="21"/>
    </w:rPr>
  </w:style>
  <w:style w:type="character" w:customStyle="1" w:styleId="Char1">
    <w:name w:val="正文文本 Char"/>
    <w:basedOn w:val="a0"/>
    <w:link w:val="a6"/>
    <w:semiHidden/>
    <w:qFormat/>
    <w:rPr>
      <w:kern w:val="2"/>
      <w:sz w:val="21"/>
      <w:szCs w:val="24"/>
    </w:rPr>
  </w:style>
  <w:style w:type="paragraph" w:customStyle="1" w:styleId="23">
    <w:name w:val="修订2"/>
    <w:hidden/>
    <w:uiPriority w:val="99"/>
    <w:unhideWhenUsed/>
    <w:rPr>
      <w:kern w:val="2"/>
      <w:sz w:val="21"/>
      <w:szCs w:val="24"/>
    </w:rPr>
  </w:style>
  <w:style w:type="paragraph" w:customStyle="1" w:styleId="31">
    <w:name w:val="修订3"/>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B24E3A-7000-4DEB-B927-D5C173B8CA79}">
  <ds:schemaRefs>
    <ds:schemaRef ds:uri="http://schemas.openxmlformats.org/officeDocument/2006/bibliography"/>
  </ds:schemaRefs>
</ds:datastoreItem>
</file>

<file path=customXml/itemProps3.xml><?xml version="1.0" encoding="utf-8"?>
<ds:datastoreItem xmlns:ds="http://schemas.openxmlformats.org/officeDocument/2006/customXml" ds:itemID="{DF20BD7C-E138-4973-854E-05F5B04A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123</Pages>
  <Words>7663</Words>
  <Characters>43680</Characters>
  <Application>Microsoft Office Word</Application>
  <DocSecurity>0</DocSecurity>
  <Lines>364</Lines>
  <Paragraphs>102</Paragraphs>
  <ScaleCrop>false</ScaleCrop>
  <Company>Microsoft</Company>
  <LinksUpToDate>false</LinksUpToDate>
  <CharactersWithSpaces>51241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徐梦雨</cp:lastModifiedBy>
  <cp:revision>10</cp:revision>
  <dcterms:created xsi:type="dcterms:W3CDTF">2021-08-03T07:29:00Z</dcterms:created>
  <dcterms:modified xsi:type="dcterms:W3CDTF">2021-08-09T04:47:00Z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