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4113" w14:textId="4C19B8E4" w:rsidR="00036A7C" w:rsidRPr="00FA6AFE" w:rsidRDefault="00EE5E27" w:rsidP="00AE483E">
      <w:pPr>
        <w:jc w:val="center"/>
        <w:rPr>
          <w:rFonts w:ascii="黑体" w:eastAsia="黑体" w:hAnsi="黑体"/>
          <w:sz w:val="30"/>
          <w:szCs w:val="30"/>
        </w:rPr>
      </w:pPr>
      <w:r w:rsidRPr="00FA6AFE">
        <w:rPr>
          <w:rFonts w:ascii="黑体" w:eastAsia="黑体" w:hAnsi="黑体" w:hint="eastAsia"/>
          <w:sz w:val="30"/>
          <w:szCs w:val="30"/>
        </w:rPr>
        <w:t>采购编号：</w:t>
      </w:r>
      <w:r w:rsidR="00997DFD" w:rsidRPr="00997DFD">
        <w:rPr>
          <w:rFonts w:ascii="黑体" w:eastAsia="黑体" w:hAnsi="黑体"/>
          <w:sz w:val="30"/>
          <w:szCs w:val="30"/>
        </w:rPr>
        <w:t>510113202100011</w:t>
      </w:r>
    </w:p>
    <w:p w14:paraId="20CE1BBE" w14:textId="77777777" w:rsidR="00036A7C" w:rsidRPr="00FA6AFE" w:rsidRDefault="00036A7C">
      <w:pPr>
        <w:rPr>
          <w:rFonts w:ascii="黑体" w:eastAsia="黑体" w:hAnsi="黑体"/>
          <w:sz w:val="36"/>
          <w:szCs w:val="36"/>
        </w:rPr>
      </w:pPr>
    </w:p>
    <w:p w14:paraId="1E0B1773" w14:textId="77777777" w:rsidR="00036A7C" w:rsidRPr="00FA6AFE" w:rsidRDefault="00036A7C">
      <w:pPr>
        <w:jc w:val="center"/>
        <w:rPr>
          <w:rFonts w:ascii="黑体" w:eastAsia="黑体" w:hAnsi="黑体"/>
          <w:sz w:val="52"/>
          <w:szCs w:val="52"/>
        </w:rPr>
      </w:pPr>
    </w:p>
    <w:p w14:paraId="2A8F5EEF" w14:textId="253104C0" w:rsidR="00036A7C" w:rsidRPr="00FA6AFE" w:rsidRDefault="00672E42" w:rsidP="00AE483E">
      <w:pPr>
        <w:jc w:val="center"/>
        <w:rPr>
          <w:rFonts w:ascii="黑体" w:eastAsia="黑体" w:hAnsi="黑体"/>
          <w:sz w:val="52"/>
          <w:szCs w:val="52"/>
        </w:rPr>
      </w:pPr>
      <w:r>
        <w:rPr>
          <w:rFonts w:ascii="黑体" w:eastAsia="黑体" w:hAnsi="黑体" w:hint="eastAsia"/>
          <w:sz w:val="52"/>
          <w:szCs w:val="52"/>
        </w:rPr>
        <w:t>成都国际铁路港管理委员会2021年新增市场主体代理登记服务项目</w:t>
      </w:r>
    </w:p>
    <w:p w14:paraId="5939CD97" w14:textId="77777777" w:rsidR="00036A7C" w:rsidRPr="00FA6AFE" w:rsidRDefault="00036A7C">
      <w:pP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61850069" w:rsidR="00036A7C" w:rsidRPr="00FA6AFE" w:rsidRDefault="00672E42">
      <w:pPr>
        <w:spacing w:line="360" w:lineRule="auto"/>
        <w:jc w:val="center"/>
        <w:rPr>
          <w:rFonts w:ascii="黑体" w:eastAsia="黑体" w:hAnsi="黑体"/>
          <w:sz w:val="32"/>
          <w:szCs w:val="32"/>
        </w:rPr>
      </w:pPr>
      <w:r>
        <w:rPr>
          <w:rFonts w:ascii="黑体" w:eastAsia="黑体" w:hAnsi="黑体" w:hint="eastAsia"/>
          <w:sz w:val="32"/>
          <w:szCs w:val="32"/>
        </w:rPr>
        <w:t>成都国际铁路港管理委员会</w:t>
      </w:r>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07DF1979" w:rsidR="00036A7C" w:rsidRPr="00FA6AFE" w:rsidRDefault="001C552D" w:rsidP="00404839">
      <w:pPr>
        <w:spacing w:line="360" w:lineRule="auto"/>
        <w:jc w:val="center"/>
        <w:rPr>
          <w:rFonts w:ascii="黑体" w:eastAsia="黑体" w:hAnsi="黑体"/>
          <w:bCs/>
          <w:sz w:val="32"/>
          <w:szCs w:val="32"/>
          <w:lang w:val="zh-CN"/>
        </w:rPr>
      </w:pPr>
      <w:bookmarkStart w:id="0"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0"/>
      <w:r w:rsidR="00404839" w:rsidRPr="00FA6AFE">
        <w:rPr>
          <w:rFonts w:ascii="黑体" w:eastAsia="黑体" w:hAnsi="黑体"/>
          <w:bCs/>
          <w:sz w:val="32"/>
          <w:szCs w:val="32"/>
          <w:lang w:val="zh-CN"/>
        </w:rPr>
        <w:t>年</w:t>
      </w:r>
      <w:bookmarkStart w:id="1" w:name="PO_月份小写_1"/>
      <w:r>
        <w:rPr>
          <w:rFonts w:ascii="黑体" w:eastAsia="黑体" w:hAnsi="黑体" w:hint="eastAsia"/>
          <w:bCs/>
          <w:sz w:val="32"/>
          <w:szCs w:val="32"/>
          <w:lang w:val="zh-CN"/>
        </w:rPr>
        <w:t>四</w:t>
      </w:r>
      <w:bookmarkEnd w:id="1"/>
      <w:r w:rsidR="00404839" w:rsidRPr="00FA6AFE">
        <w:rPr>
          <w:rFonts w:ascii="黑体" w:eastAsia="黑体" w:hAnsi="黑体"/>
          <w:bCs/>
          <w:sz w:val="32"/>
          <w:szCs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60AF5F45" w:rsidR="00D23DA9" w:rsidRPr="00FA6AFE" w:rsidRDefault="00D23DA9">
      <w:pPr>
        <w:pStyle w:val="TOC1"/>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9"/>
            <w:rFonts w:ascii="仿宋" w:eastAsia="仿宋" w:hAnsi="仿宋" w:hint="eastAsia"/>
            <w:noProof/>
            <w:color w:val="auto"/>
          </w:rPr>
          <w:t>第一章</w:t>
        </w:r>
        <w:r w:rsidRPr="00FA6AFE">
          <w:rPr>
            <w:rStyle w:val="af9"/>
            <w:rFonts w:ascii="仿宋" w:eastAsia="仿宋" w:hAnsi="仿宋"/>
            <w:noProof/>
            <w:color w:val="auto"/>
          </w:rPr>
          <w:t xml:space="preserve">  </w:t>
        </w:r>
        <w:r w:rsidRPr="00FA6AFE">
          <w:rPr>
            <w:rStyle w:val="af9"/>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683ECD">
          <w:rPr>
            <w:rFonts w:ascii="仿宋" w:eastAsia="仿宋" w:hAnsi="仿宋"/>
            <w:noProof/>
            <w:webHidden/>
          </w:rPr>
          <w:t>3</w:t>
        </w:r>
        <w:r w:rsidRPr="00FA6AFE">
          <w:rPr>
            <w:rFonts w:ascii="仿宋" w:eastAsia="仿宋" w:hAnsi="仿宋"/>
            <w:noProof/>
            <w:webHidden/>
          </w:rPr>
          <w:fldChar w:fldCharType="end"/>
        </w:r>
      </w:hyperlink>
    </w:p>
    <w:p w14:paraId="28295277" w14:textId="47E1B9BF" w:rsidR="00D23DA9" w:rsidRPr="00FA6AFE" w:rsidRDefault="003A7E02">
      <w:pPr>
        <w:pStyle w:val="TOC1"/>
        <w:tabs>
          <w:tab w:val="right" w:leader="dot" w:pos="7305"/>
        </w:tabs>
        <w:rPr>
          <w:rFonts w:ascii="仿宋" w:eastAsia="仿宋" w:hAnsi="仿宋" w:cstheme="minorBidi"/>
          <w:noProof/>
          <w:sz w:val="21"/>
          <w:szCs w:val="22"/>
        </w:rPr>
      </w:pPr>
      <w:hyperlink w:anchor="_Toc511206476" w:history="1">
        <w:r w:rsidR="00D23DA9" w:rsidRPr="00FA6AFE">
          <w:rPr>
            <w:rStyle w:val="af9"/>
            <w:rFonts w:ascii="仿宋" w:eastAsia="仿宋" w:hAnsi="仿宋" w:hint="eastAsia"/>
            <w:noProof/>
            <w:color w:val="auto"/>
          </w:rPr>
          <w:t>第二章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6</w:t>
        </w:r>
        <w:r w:rsidR="00D23DA9" w:rsidRPr="00FA6AFE">
          <w:rPr>
            <w:rFonts w:ascii="仿宋" w:eastAsia="仿宋" w:hAnsi="仿宋"/>
            <w:noProof/>
            <w:webHidden/>
          </w:rPr>
          <w:fldChar w:fldCharType="end"/>
        </w:r>
      </w:hyperlink>
    </w:p>
    <w:p w14:paraId="544D6DAE" w14:textId="3D9B3C5D" w:rsidR="00D23DA9" w:rsidRPr="00FA6AFE" w:rsidRDefault="003A7E02">
      <w:pPr>
        <w:pStyle w:val="TOC1"/>
        <w:tabs>
          <w:tab w:val="right" w:leader="dot" w:pos="7305"/>
        </w:tabs>
        <w:rPr>
          <w:rFonts w:ascii="仿宋" w:eastAsia="仿宋" w:hAnsi="仿宋" w:cstheme="minorBidi"/>
          <w:noProof/>
          <w:sz w:val="21"/>
          <w:szCs w:val="22"/>
        </w:rPr>
      </w:pPr>
      <w:hyperlink w:anchor="_Toc511206477" w:history="1">
        <w:r w:rsidR="00D23DA9" w:rsidRPr="00FA6AFE">
          <w:rPr>
            <w:rStyle w:val="af9"/>
            <w:rFonts w:ascii="仿宋" w:eastAsia="仿宋" w:hAnsi="仿宋" w:hint="eastAsia"/>
            <w:noProof/>
            <w:color w:val="auto"/>
          </w:rPr>
          <w:t>第三章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20</w:t>
        </w:r>
        <w:r w:rsidR="00D23DA9" w:rsidRPr="00FA6AFE">
          <w:rPr>
            <w:rFonts w:ascii="仿宋" w:eastAsia="仿宋" w:hAnsi="仿宋"/>
            <w:noProof/>
            <w:webHidden/>
          </w:rPr>
          <w:fldChar w:fldCharType="end"/>
        </w:r>
      </w:hyperlink>
    </w:p>
    <w:p w14:paraId="39758CDF" w14:textId="2BDE2D0F" w:rsidR="00D23DA9" w:rsidRPr="00FA6AFE" w:rsidRDefault="003A7E02">
      <w:pPr>
        <w:pStyle w:val="TOC1"/>
        <w:tabs>
          <w:tab w:val="right" w:leader="dot" w:pos="7305"/>
        </w:tabs>
        <w:rPr>
          <w:rFonts w:ascii="仿宋" w:eastAsia="仿宋" w:hAnsi="仿宋" w:cstheme="minorBidi"/>
          <w:noProof/>
          <w:sz w:val="21"/>
          <w:szCs w:val="22"/>
        </w:rPr>
      </w:pPr>
      <w:hyperlink w:anchor="_Toc511206478" w:history="1">
        <w:r w:rsidR="00D23DA9" w:rsidRPr="00FA6AFE">
          <w:rPr>
            <w:rStyle w:val="af9"/>
            <w:rFonts w:ascii="仿宋" w:eastAsia="仿宋" w:hAnsi="仿宋" w:hint="eastAsia"/>
            <w:noProof/>
            <w:color w:val="auto"/>
          </w:rPr>
          <w:t>第四章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21</w:t>
        </w:r>
        <w:r w:rsidR="00D23DA9" w:rsidRPr="00FA6AFE">
          <w:rPr>
            <w:rFonts w:ascii="仿宋" w:eastAsia="仿宋" w:hAnsi="仿宋"/>
            <w:noProof/>
            <w:webHidden/>
          </w:rPr>
          <w:fldChar w:fldCharType="end"/>
        </w:r>
      </w:hyperlink>
    </w:p>
    <w:p w14:paraId="6DAA06A0" w14:textId="345F8752" w:rsidR="00D23DA9" w:rsidRPr="00FA6AFE" w:rsidRDefault="003A7E02">
      <w:pPr>
        <w:pStyle w:val="TOC1"/>
        <w:tabs>
          <w:tab w:val="right" w:leader="dot" w:pos="7305"/>
        </w:tabs>
        <w:rPr>
          <w:rFonts w:ascii="仿宋" w:eastAsia="仿宋" w:hAnsi="仿宋" w:cstheme="minorBidi"/>
          <w:noProof/>
          <w:sz w:val="21"/>
          <w:szCs w:val="22"/>
        </w:rPr>
      </w:pPr>
      <w:hyperlink w:anchor="_Toc511206479" w:history="1">
        <w:r w:rsidR="00D23DA9" w:rsidRPr="00FA6AFE">
          <w:rPr>
            <w:rStyle w:val="af9"/>
            <w:rFonts w:ascii="仿宋" w:eastAsia="仿宋" w:hAnsi="仿宋" w:hint="eastAsia"/>
            <w:noProof/>
            <w:color w:val="auto"/>
          </w:rPr>
          <w:t>第五章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23</w:t>
        </w:r>
        <w:r w:rsidR="00D23DA9" w:rsidRPr="00FA6AFE">
          <w:rPr>
            <w:rFonts w:ascii="仿宋" w:eastAsia="仿宋" w:hAnsi="仿宋"/>
            <w:noProof/>
            <w:webHidden/>
          </w:rPr>
          <w:fldChar w:fldCharType="end"/>
        </w:r>
      </w:hyperlink>
    </w:p>
    <w:p w14:paraId="2ECD0A22" w14:textId="0C167452" w:rsidR="00D23DA9" w:rsidRPr="00FA6AFE" w:rsidRDefault="003A7E02">
      <w:pPr>
        <w:pStyle w:val="TOC1"/>
        <w:tabs>
          <w:tab w:val="right" w:leader="dot" w:pos="7305"/>
        </w:tabs>
        <w:rPr>
          <w:rFonts w:ascii="仿宋" w:eastAsia="仿宋" w:hAnsi="仿宋" w:cstheme="minorBidi"/>
          <w:noProof/>
          <w:sz w:val="21"/>
          <w:szCs w:val="22"/>
        </w:rPr>
      </w:pPr>
      <w:hyperlink w:anchor="_Toc511206480" w:history="1">
        <w:r w:rsidR="00D23DA9" w:rsidRPr="00FA6AFE">
          <w:rPr>
            <w:rStyle w:val="af9"/>
            <w:rFonts w:ascii="仿宋" w:eastAsia="仿宋" w:hAnsi="仿宋" w:hint="eastAsia"/>
            <w:noProof/>
            <w:color w:val="auto"/>
          </w:rPr>
          <w:t>第六章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25</w:t>
        </w:r>
        <w:r w:rsidR="00D23DA9" w:rsidRPr="00FA6AFE">
          <w:rPr>
            <w:rFonts w:ascii="仿宋" w:eastAsia="仿宋" w:hAnsi="仿宋"/>
            <w:noProof/>
            <w:webHidden/>
          </w:rPr>
          <w:fldChar w:fldCharType="end"/>
        </w:r>
      </w:hyperlink>
    </w:p>
    <w:p w14:paraId="0B0A844F" w14:textId="467C79AF" w:rsidR="00D23DA9" w:rsidRPr="00FA6AFE" w:rsidRDefault="003A7E02">
      <w:pPr>
        <w:pStyle w:val="TOC1"/>
        <w:tabs>
          <w:tab w:val="right" w:leader="dot" w:pos="7305"/>
        </w:tabs>
        <w:rPr>
          <w:rFonts w:ascii="仿宋" w:eastAsia="仿宋" w:hAnsi="仿宋" w:cstheme="minorBidi"/>
          <w:noProof/>
          <w:sz w:val="21"/>
          <w:szCs w:val="22"/>
        </w:rPr>
      </w:pPr>
      <w:hyperlink w:anchor="_Toc511206481" w:history="1">
        <w:r w:rsidR="00D23DA9" w:rsidRPr="00FA6AFE">
          <w:rPr>
            <w:rStyle w:val="af9"/>
            <w:rFonts w:ascii="仿宋" w:eastAsia="仿宋" w:hAnsi="仿宋" w:hint="eastAsia"/>
            <w:noProof/>
            <w:color w:val="auto"/>
          </w:rPr>
          <w:t>第七章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26</w:t>
        </w:r>
        <w:r w:rsidR="00D23DA9" w:rsidRPr="00FA6AFE">
          <w:rPr>
            <w:rFonts w:ascii="仿宋" w:eastAsia="仿宋" w:hAnsi="仿宋"/>
            <w:noProof/>
            <w:webHidden/>
          </w:rPr>
          <w:fldChar w:fldCharType="end"/>
        </w:r>
      </w:hyperlink>
    </w:p>
    <w:p w14:paraId="2D8288E4" w14:textId="4AB1CADA" w:rsidR="00D23DA9" w:rsidRPr="00FA6AFE" w:rsidRDefault="003A7E02">
      <w:pPr>
        <w:pStyle w:val="TOC1"/>
        <w:tabs>
          <w:tab w:val="right" w:leader="dot" w:pos="7305"/>
        </w:tabs>
        <w:rPr>
          <w:rFonts w:ascii="仿宋" w:eastAsia="仿宋" w:hAnsi="仿宋" w:cstheme="minorBidi"/>
          <w:noProof/>
          <w:sz w:val="21"/>
          <w:szCs w:val="22"/>
        </w:rPr>
      </w:pPr>
      <w:hyperlink w:anchor="_Toc511206482" w:history="1">
        <w:r w:rsidR="00D23DA9" w:rsidRPr="00FA6AFE">
          <w:rPr>
            <w:rStyle w:val="af9"/>
            <w:rFonts w:ascii="仿宋" w:eastAsia="仿宋" w:hAnsi="仿宋" w:hint="eastAsia"/>
            <w:noProof/>
            <w:color w:val="auto"/>
          </w:rPr>
          <w:t>第八章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44</w:t>
        </w:r>
        <w:r w:rsidR="00D23DA9" w:rsidRPr="00FA6AFE">
          <w:rPr>
            <w:rFonts w:ascii="仿宋" w:eastAsia="仿宋" w:hAnsi="仿宋"/>
            <w:noProof/>
            <w:webHidden/>
          </w:rPr>
          <w:fldChar w:fldCharType="end"/>
        </w:r>
      </w:hyperlink>
    </w:p>
    <w:p w14:paraId="03CA6388" w14:textId="57B930D7" w:rsidR="00D23DA9" w:rsidRPr="00FA6AFE" w:rsidRDefault="003A7E02">
      <w:pPr>
        <w:pStyle w:val="TOC1"/>
        <w:tabs>
          <w:tab w:val="right" w:leader="dot" w:pos="7305"/>
        </w:tabs>
        <w:rPr>
          <w:rFonts w:ascii="仿宋" w:eastAsia="仿宋" w:hAnsi="仿宋" w:cstheme="minorBidi"/>
          <w:noProof/>
          <w:sz w:val="21"/>
          <w:szCs w:val="22"/>
        </w:rPr>
      </w:pPr>
      <w:hyperlink w:anchor="_Toc511206483" w:history="1">
        <w:r w:rsidR="00D23DA9" w:rsidRPr="00FA6AFE">
          <w:rPr>
            <w:rStyle w:val="af9"/>
            <w:rFonts w:ascii="仿宋" w:eastAsia="仿宋" w:hAnsi="仿宋" w:hint="eastAsia"/>
            <w:noProof/>
            <w:color w:val="auto"/>
          </w:rPr>
          <w:t>第九章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683ECD">
          <w:rPr>
            <w:rFonts w:ascii="仿宋" w:eastAsia="仿宋" w:hAnsi="仿宋"/>
            <w:noProof/>
            <w:webHidden/>
          </w:rPr>
          <w:t>54</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f2"/>
        <w:rPr>
          <w:rFonts w:ascii="仿宋" w:eastAsia="仿宋" w:hAnsi="仿宋"/>
        </w:rPr>
      </w:pPr>
      <w:bookmarkStart w:id="2" w:name="_Toc511206475"/>
      <w:r w:rsidRPr="00FA6AFE">
        <w:rPr>
          <w:rFonts w:ascii="仿宋" w:eastAsia="仿宋" w:hAnsi="仿宋" w:hint="eastAsia"/>
        </w:rPr>
        <w:lastRenderedPageBreak/>
        <w:t>第一章  磋商邀请</w:t>
      </w:r>
      <w:bookmarkEnd w:id="2"/>
    </w:p>
    <w:p w14:paraId="30FEDEDE" w14:textId="77777777" w:rsidR="00036A7C" w:rsidRPr="00FA6AFE" w:rsidRDefault="00036A7C">
      <w:pPr>
        <w:pStyle w:val="a7"/>
        <w:spacing w:line="440" w:lineRule="exact"/>
        <w:rPr>
          <w:rFonts w:ascii="仿宋" w:eastAsia="仿宋" w:hAnsi="仿宋"/>
        </w:rPr>
      </w:pPr>
    </w:p>
    <w:p w14:paraId="3CB8C4CA" w14:textId="059461CF"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r w:rsidR="00672E42">
        <w:rPr>
          <w:rFonts w:ascii="仿宋" w:eastAsia="仿宋" w:hAnsi="仿宋" w:hint="eastAsia"/>
          <w:sz w:val="24"/>
          <w:u w:val="single"/>
        </w:rPr>
        <w:t>成都国际铁路港管理委员会</w:t>
      </w:r>
      <w:r w:rsidRPr="00FA6AFE">
        <w:rPr>
          <w:rFonts w:ascii="仿宋" w:eastAsia="仿宋" w:hAnsi="仿宋" w:hint="eastAsia"/>
          <w:sz w:val="24"/>
          <w:u w:val="single"/>
        </w:rPr>
        <w:t>委</w:t>
      </w:r>
      <w:r w:rsidRPr="00FA6AFE">
        <w:rPr>
          <w:rFonts w:ascii="仿宋" w:eastAsia="仿宋" w:hAnsi="仿宋" w:hint="eastAsia"/>
          <w:sz w:val="24"/>
        </w:rPr>
        <w:t>托，拟对</w:t>
      </w:r>
      <w:bookmarkStart w:id="3" w:name="PO_默认文件内容_1"/>
      <w:r w:rsidR="00672E42">
        <w:rPr>
          <w:rFonts w:ascii="仿宋" w:eastAsia="仿宋" w:hAnsi="仿宋" w:hint="eastAsia"/>
          <w:sz w:val="24"/>
          <w:u w:val="single"/>
        </w:rPr>
        <w:t>成都国际铁路港管理委员会2021年新增市场主体代理登记服务项目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3"/>
    </w:p>
    <w:p w14:paraId="17624091"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一、采购项目基本情况</w:t>
      </w:r>
    </w:p>
    <w:p w14:paraId="2F53C395" w14:textId="6BEFAC8B"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997DFD" w:rsidRPr="00997DFD">
        <w:rPr>
          <w:rFonts w:ascii="仿宋" w:eastAsia="仿宋" w:hAnsi="仿宋"/>
          <w:sz w:val="24"/>
        </w:rPr>
        <w:t>510113202100011</w:t>
      </w:r>
    </w:p>
    <w:p w14:paraId="3B82FADA" w14:textId="4667E675" w:rsidR="00036A7C" w:rsidRPr="008F68E9"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2.</w:t>
      </w:r>
      <w:r w:rsidRPr="008F68E9">
        <w:rPr>
          <w:rFonts w:ascii="仿宋" w:eastAsia="仿宋" w:hAnsi="仿宋" w:hint="eastAsia"/>
          <w:sz w:val="24"/>
        </w:rPr>
        <w:t>采购项目名称：</w:t>
      </w:r>
      <w:r w:rsidR="00672E42">
        <w:rPr>
          <w:rFonts w:ascii="仿宋" w:eastAsia="仿宋" w:hAnsi="仿宋" w:hint="eastAsia"/>
          <w:sz w:val="24"/>
        </w:rPr>
        <w:t>成都国际铁路港管理委员会2021年新增市场主体代理登记服务项目</w:t>
      </w:r>
    </w:p>
    <w:p w14:paraId="2ADE613A"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二、资金情况</w:t>
      </w:r>
    </w:p>
    <w:p w14:paraId="3044B45B" w14:textId="30AB33EE"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bookmarkStart w:id="4" w:name="PO_资金性质_1"/>
      <w:r w:rsidR="001C552D">
        <w:rPr>
          <w:rFonts w:ascii="仿宋" w:eastAsia="仿宋" w:hAnsi="仿宋" w:hint="eastAsia"/>
          <w:sz w:val="24"/>
        </w:rPr>
        <w:t>地方财政资金</w:t>
      </w:r>
      <w:bookmarkEnd w:id="4"/>
    </w:p>
    <w:p w14:paraId="56C7C912" w14:textId="77777777" w:rsidR="00036A7C" w:rsidRPr="00FA6AFE" w:rsidRDefault="00EE5E27">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5092FBD8" w:rsidR="00036A7C" w:rsidRPr="00FA6AFE" w:rsidRDefault="00F41EF6">
      <w:pPr>
        <w:spacing w:after="120" w:line="440" w:lineRule="exact"/>
        <w:ind w:firstLineChars="200" w:firstLine="480"/>
        <w:rPr>
          <w:rFonts w:ascii="仿宋" w:eastAsia="仿宋" w:hAnsi="仿宋"/>
          <w:sz w:val="24"/>
          <w:szCs w:val="28"/>
        </w:rPr>
      </w:pPr>
      <w:bookmarkStart w:id="5" w:name="PO_默认文件内容_2"/>
      <w:r>
        <w:rPr>
          <w:rFonts w:ascii="仿宋" w:eastAsia="仿宋" w:hAnsi="仿宋" w:hint="eastAsia"/>
          <w:sz w:val="24"/>
          <w:szCs w:val="28"/>
        </w:rPr>
        <w:t>本项目共1个包，采购新增市场主体登记代理等服务</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5"/>
    </w:p>
    <w:p w14:paraId="57F0663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67B69BDD" w:rsidR="00036A7C" w:rsidRPr="00FA6AFE" w:rsidRDefault="00EE5E27">
      <w:pPr>
        <w:spacing w:after="120" w:line="440" w:lineRule="exact"/>
        <w:ind w:firstLineChars="200" w:firstLine="480"/>
        <w:rPr>
          <w:rFonts w:ascii="仿宋" w:eastAsia="仿宋" w:hAnsi="仿宋"/>
          <w:bCs/>
          <w:sz w:val="24"/>
        </w:rPr>
      </w:pPr>
      <w:bookmarkStart w:id="6" w:name="PO_默认文件内容_3"/>
      <w:r w:rsidRPr="00FA6AFE">
        <w:rPr>
          <w:rFonts w:ascii="仿宋" w:eastAsia="仿宋" w:hAnsi="仿宋" w:hint="eastAsia"/>
          <w:bCs/>
          <w:sz w:val="24"/>
        </w:rPr>
        <w:t>本次采购采取方式</w:t>
      </w:r>
      <w:r w:rsidR="00F41EF6" w:rsidRPr="00BF192C">
        <w:rPr>
          <w:rFonts w:ascii="仿宋" w:eastAsia="仿宋" w:hAnsi="仿宋"/>
          <w:bCs/>
          <w:sz w:val="24"/>
        </w:rPr>
        <w:t>1</w:t>
      </w:r>
      <w:r w:rsidRPr="00BF192C">
        <w:rPr>
          <w:rFonts w:ascii="仿宋" w:eastAsia="仿宋" w:hAnsi="仿宋" w:hint="eastAsia"/>
          <w:bCs/>
          <w:sz w:val="24"/>
        </w:rPr>
        <w:t>邀</w:t>
      </w:r>
      <w:r w:rsidRPr="00FA6AFE">
        <w:rPr>
          <w:rFonts w:ascii="仿宋" w:eastAsia="仿宋" w:hAnsi="仿宋" w:hint="eastAsia"/>
          <w:bCs/>
          <w:sz w:val="24"/>
        </w:rPr>
        <w:t>请参加磋商的供应商。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6"/>
    </w:p>
    <w:p w14:paraId="3243CCB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5BAED769" w:rsidR="00CD134B" w:rsidRDefault="00CD134B" w:rsidP="00CD134B">
      <w:pPr>
        <w:pStyle w:val="afc"/>
        <w:spacing w:line="420" w:lineRule="exact"/>
        <w:ind w:firstLineChars="250" w:firstLine="600"/>
        <w:rPr>
          <w:rFonts w:ascii="仿宋" w:eastAsia="仿宋" w:hAnsi="仿宋" w:cs="宋体"/>
          <w:sz w:val="24"/>
        </w:rPr>
      </w:pPr>
      <w:bookmarkStart w:id="7"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2AD45F89" w14:textId="77777777" w:rsidR="00D25174" w:rsidRDefault="00D25174" w:rsidP="00D25174">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5D8ABA59" w14:textId="7B52E7D5" w:rsidR="00D25174" w:rsidRPr="00802EA2" w:rsidRDefault="00D25174" w:rsidP="00D25174">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2.1</w:t>
      </w:r>
      <w:r w:rsidRPr="00D25174">
        <w:rPr>
          <w:rFonts w:ascii="仿宋" w:eastAsia="仿宋" w:hAnsi="仿宋" w:hint="eastAsia"/>
          <w:sz w:val="24"/>
        </w:rPr>
        <w:t>本项目专门面向中小企业采购(监狱企业、残疾人福利性单位均视同小</w:t>
      </w:r>
      <w:proofErr w:type="gramStart"/>
      <w:r w:rsidRPr="00D25174">
        <w:rPr>
          <w:rFonts w:ascii="仿宋" w:eastAsia="仿宋" w:hAnsi="仿宋" w:hint="eastAsia"/>
          <w:sz w:val="24"/>
        </w:rPr>
        <w:t>微企业</w:t>
      </w:r>
      <w:proofErr w:type="gramEnd"/>
      <w:r w:rsidRPr="00D25174">
        <w:rPr>
          <w:rFonts w:ascii="仿宋" w:eastAsia="仿宋" w:hAnsi="仿宋" w:hint="eastAsia"/>
          <w:sz w:val="24"/>
        </w:rPr>
        <w:t>)，非中小企业参与的将视为无效响应</w:t>
      </w:r>
      <w:r w:rsidRPr="00802EA2">
        <w:rPr>
          <w:rFonts w:ascii="仿宋" w:eastAsia="仿宋" w:hAnsi="仿宋"/>
          <w:sz w:val="24"/>
        </w:rPr>
        <w:t>。</w:t>
      </w:r>
    </w:p>
    <w:p w14:paraId="44B96DC1" w14:textId="330B2EB2" w:rsidR="00C66460" w:rsidRDefault="00D25174" w:rsidP="00C66460">
      <w:pPr>
        <w:pStyle w:val="afc"/>
        <w:spacing w:line="420" w:lineRule="exact"/>
        <w:ind w:firstLineChars="250" w:firstLine="600"/>
        <w:rPr>
          <w:rFonts w:ascii="仿宋" w:eastAsia="仿宋" w:hAnsi="仿宋" w:cs="宋体"/>
          <w:sz w:val="24"/>
        </w:rPr>
      </w:pPr>
      <w:r>
        <w:rPr>
          <w:rFonts w:ascii="仿宋" w:eastAsia="仿宋" w:hAnsi="仿宋" w:cs="宋体"/>
          <w:sz w:val="24"/>
        </w:rPr>
        <w:t>3</w:t>
      </w:r>
      <w:r w:rsidR="00CD134B" w:rsidRPr="00802EA2">
        <w:rPr>
          <w:rFonts w:ascii="仿宋" w:eastAsia="仿宋" w:hAnsi="仿宋" w:cs="宋体" w:hint="eastAsia"/>
          <w:sz w:val="24"/>
        </w:rPr>
        <w:t>、</w:t>
      </w:r>
      <w:r w:rsidR="00CD134B" w:rsidRPr="00D36C90">
        <w:rPr>
          <w:rFonts w:ascii="仿宋" w:eastAsia="仿宋" w:hAnsi="仿宋" w:cs="宋体" w:hint="eastAsia"/>
          <w:sz w:val="24"/>
        </w:rPr>
        <w:t>本项目的特定资格要求：</w:t>
      </w:r>
    </w:p>
    <w:p w14:paraId="7098FA05" w14:textId="4D459EB1" w:rsidR="00DF7DEB" w:rsidRPr="00DF7DEB" w:rsidRDefault="00D25174" w:rsidP="00DF7DEB">
      <w:pPr>
        <w:pStyle w:val="afc"/>
        <w:spacing w:line="420" w:lineRule="exact"/>
        <w:ind w:firstLineChars="250" w:firstLine="600"/>
        <w:rPr>
          <w:rFonts w:ascii="仿宋" w:eastAsia="仿宋" w:hAnsi="仿宋" w:cs="宋体"/>
          <w:sz w:val="24"/>
        </w:rPr>
      </w:pPr>
      <w:r>
        <w:rPr>
          <w:rFonts w:ascii="仿宋" w:eastAsia="仿宋" w:hAnsi="仿宋" w:cs="宋体"/>
          <w:sz w:val="24"/>
        </w:rPr>
        <w:t>3</w:t>
      </w:r>
      <w:r w:rsidR="00DF7DEB" w:rsidRPr="00DF7DEB">
        <w:rPr>
          <w:rFonts w:ascii="仿宋" w:eastAsia="仿宋" w:hAnsi="仿宋" w:cs="宋体" w:hint="eastAsia"/>
          <w:sz w:val="24"/>
        </w:rPr>
        <w:t>.1以联合体形</w:t>
      </w:r>
      <w:proofErr w:type="gramStart"/>
      <w:r w:rsidR="00DF7DEB" w:rsidRPr="00DF7DEB">
        <w:rPr>
          <w:rFonts w:ascii="仿宋" w:eastAsia="仿宋" w:hAnsi="仿宋" w:cs="宋体" w:hint="eastAsia"/>
          <w:sz w:val="24"/>
        </w:rPr>
        <w:t>式参加</w:t>
      </w:r>
      <w:proofErr w:type="gramEnd"/>
      <w:r w:rsidR="00DF7DEB" w:rsidRPr="00DF7DEB">
        <w:rPr>
          <w:rFonts w:ascii="仿宋" w:eastAsia="仿宋" w:hAnsi="仿宋" w:cs="宋体" w:hint="eastAsia"/>
          <w:sz w:val="24"/>
        </w:rPr>
        <w:t>竞争性磋商的，联合体各方均应当符合《政</w:t>
      </w:r>
      <w:r w:rsidR="00DF7DEB" w:rsidRPr="00DF7DEB">
        <w:rPr>
          <w:rFonts w:ascii="仿宋" w:eastAsia="仿宋" w:hAnsi="仿宋" w:cs="宋体" w:hint="eastAsia"/>
          <w:sz w:val="24"/>
        </w:rPr>
        <w:lastRenderedPageBreak/>
        <w:t>府采购法》第二十二条第一款规定的条件，并提交联合体协议，载明联合体各方承担的工作和相应的责任。</w:t>
      </w:r>
    </w:p>
    <w:p w14:paraId="37BC86A1" w14:textId="44B29BF5" w:rsidR="00DF7DEB" w:rsidRPr="00DF7DEB" w:rsidRDefault="00D25174" w:rsidP="00DF7DEB">
      <w:pPr>
        <w:pStyle w:val="afc"/>
        <w:spacing w:line="420" w:lineRule="exact"/>
        <w:ind w:firstLineChars="250" w:firstLine="600"/>
        <w:rPr>
          <w:rFonts w:ascii="仿宋" w:eastAsia="仿宋" w:hAnsi="仿宋" w:cs="宋体"/>
          <w:sz w:val="24"/>
        </w:rPr>
      </w:pPr>
      <w:r>
        <w:rPr>
          <w:rFonts w:ascii="仿宋" w:eastAsia="仿宋" w:hAnsi="仿宋" w:cs="宋体"/>
          <w:sz w:val="24"/>
        </w:rPr>
        <w:t>3</w:t>
      </w:r>
      <w:r w:rsidR="00DF7DEB" w:rsidRPr="00DF7DEB">
        <w:rPr>
          <w:rFonts w:ascii="仿宋" w:eastAsia="仿宋" w:hAnsi="仿宋" w:cs="宋体" w:hint="eastAsia"/>
          <w:sz w:val="24"/>
        </w:rPr>
        <w:t>.2联合体中有同类资质的供应</w:t>
      </w:r>
      <w:proofErr w:type="gramStart"/>
      <w:r w:rsidR="00DF7DEB" w:rsidRPr="00DF7DEB">
        <w:rPr>
          <w:rFonts w:ascii="仿宋" w:eastAsia="仿宋" w:hAnsi="仿宋" w:cs="宋体" w:hint="eastAsia"/>
          <w:sz w:val="24"/>
        </w:rPr>
        <w:t>商按照</w:t>
      </w:r>
      <w:proofErr w:type="gramEnd"/>
      <w:r w:rsidR="00DF7DEB" w:rsidRPr="00DF7DEB">
        <w:rPr>
          <w:rFonts w:ascii="仿宋" w:eastAsia="仿宋" w:hAnsi="仿宋" w:cs="宋体" w:hint="eastAsia"/>
          <w:sz w:val="24"/>
        </w:rPr>
        <w:t>联合体分工承担相同工作的，应当按照资质等级较低的供应商确定资质等级。</w:t>
      </w:r>
    </w:p>
    <w:p w14:paraId="002C3CB6" w14:textId="47679F18" w:rsidR="00DF7DEB" w:rsidRPr="00DF7DEB" w:rsidRDefault="00D25174" w:rsidP="00DF7DEB">
      <w:pPr>
        <w:pStyle w:val="afc"/>
        <w:spacing w:line="420" w:lineRule="exact"/>
        <w:ind w:firstLineChars="250" w:firstLine="600"/>
        <w:rPr>
          <w:rFonts w:ascii="仿宋" w:eastAsia="仿宋" w:hAnsi="仿宋" w:cs="宋体"/>
          <w:sz w:val="24"/>
        </w:rPr>
      </w:pPr>
      <w:r>
        <w:rPr>
          <w:rFonts w:ascii="仿宋" w:eastAsia="仿宋" w:hAnsi="仿宋" w:cs="宋体"/>
          <w:sz w:val="24"/>
        </w:rPr>
        <w:t>3</w:t>
      </w:r>
      <w:r w:rsidR="00DF7DEB" w:rsidRPr="00DF7DEB">
        <w:rPr>
          <w:rFonts w:ascii="仿宋" w:eastAsia="仿宋" w:hAnsi="仿宋" w:cs="宋体" w:hint="eastAsia"/>
          <w:sz w:val="24"/>
        </w:rPr>
        <w:t>.3联合体各方不得再单独参加或者与其</w:t>
      </w:r>
      <w:proofErr w:type="gramStart"/>
      <w:r w:rsidR="00DF7DEB" w:rsidRPr="00DF7DEB">
        <w:rPr>
          <w:rFonts w:ascii="仿宋" w:eastAsia="仿宋" w:hAnsi="仿宋" w:cs="宋体" w:hint="eastAsia"/>
          <w:sz w:val="24"/>
        </w:rPr>
        <w:t>他供应</w:t>
      </w:r>
      <w:proofErr w:type="gramEnd"/>
      <w:r w:rsidR="00DF7DEB" w:rsidRPr="00DF7DEB">
        <w:rPr>
          <w:rFonts w:ascii="仿宋" w:eastAsia="仿宋" w:hAnsi="仿宋" w:cs="宋体" w:hint="eastAsia"/>
          <w:sz w:val="24"/>
        </w:rPr>
        <w:t>商另外组成联合体参加同一合同项下的政府采购活动。</w:t>
      </w:r>
    </w:p>
    <w:bookmarkEnd w:id="7"/>
    <w:p w14:paraId="25D4E57E"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6C01F0D" w14:textId="16AAC624" w:rsidR="00036A7C" w:rsidRPr="00FA6AFE" w:rsidRDefault="00EE5E27" w:rsidP="00337828">
      <w:pPr>
        <w:spacing w:line="440" w:lineRule="exact"/>
        <w:ind w:firstLineChars="200" w:firstLine="480"/>
        <w:rPr>
          <w:rFonts w:ascii="仿宋" w:eastAsia="仿宋" w:hAnsi="仿宋"/>
          <w:sz w:val="24"/>
        </w:rPr>
      </w:pPr>
      <w:bookmarkStart w:id="8"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8"/>
    <w:p w14:paraId="49E43230"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34BDC5FC" w14:textId="319A499A" w:rsidR="00036A7C" w:rsidRPr="00875F1A" w:rsidRDefault="00EE5E27" w:rsidP="00337828">
      <w:pPr>
        <w:spacing w:line="440" w:lineRule="exact"/>
        <w:ind w:firstLineChars="200" w:firstLine="480"/>
        <w:rPr>
          <w:rFonts w:ascii="仿宋" w:eastAsia="仿宋" w:hAnsi="仿宋"/>
          <w:sz w:val="24"/>
        </w:rPr>
      </w:pPr>
      <w:r w:rsidRPr="00FA6AFE">
        <w:rPr>
          <w:rFonts w:ascii="仿宋" w:eastAsia="仿宋" w:hAnsi="仿宋" w:hint="eastAsia"/>
          <w:sz w:val="24"/>
        </w:rPr>
        <w:t>磋商文件</w:t>
      </w:r>
      <w:bookmarkStart w:id="9" w:name="PO_默认文件内容_32"/>
      <w:r w:rsidR="00BB0ABD" w:rsidRPr="00BB0ABD">
        <w:rPr>
          <w:rFonts w:ascii="仿宋" w:eastAsia="仿宋" w:hAnsi="仿宋" w:hint="eastAsia"/>
          <w:sz w:val="24"/>
        </w:rPr>
        <w:t>自2021</w:t>
      </w:r>
      <w:r w:rsidR="00BB0ABD" w:rsidRPr="00875F1A">
        <w:rPr>
          <w:rFonts w:ascii="仿宋" w:eastAsia="仿宋" w:hAnsi="仿宋" w:hint="eastAsia"/>
          <w:sz w:val="24"/>
        </w:rPr>
        <w:t>年</w:t>
      </w:r>
      <w:r w:rsidR="00875F1A" w:rsidRPr="00875F1A">
        <w:rPr>
          <w:rFonts w:ascii="仿宋" w:eastAsia="仿宋" w:hAnsi="仿宋"/>
          <w:sz w:val="24"/>
        </w:rPr>
        <w:t>4</w:t>
      </w:r>
      <w:r w:rsidR="00BB0ABD" w:rsidRPr="00875F1A">
        <w:rPr>
          <w:rFonts w:ascii="仿宋" w:eastAsia="仿宋" w:hAnsi="仿宋" w:hint="eastAsia"/>
          <w:sz w:val="24"/>
        </w:rPr>
        <w:t>月</w:t>
      </w:r>
      <w:r w:rsidR="00875F1A" w:rsidRPr="00875F1A">
        <w:rPr>
          <w:rFonts w:ascii="仿宋" w:eastAsia="仿宋" w:hAnsi="仿宋" w:hint="eastAsia"/>
          <w:sz w:val="24"/>
        </w:rPr>
        <w:t>2</w:t>
      </w:r>
      <w:r w:rsidR="00FC4E9F">
        <w:rPr>
          <w:rFonts w:ascii="仿宋" w:eastAsia="仿宋" w:hAnsi="仿宋"/>
          <w:sz w:val="24"/>
        </w:rPr>
        <w:t>9</w:t>
      </w:r>
      <w:r w:rsidR="00BB0ABD" w:rsidRPr="00875F1A">
        <w:rPr>
          <w:rFonts w:ascii="仿宋" w:eastAsia="仿宋" w:hAnsi="仿宋" w:hint="eastAsia"/>
          <w:sz w:val="24"/>
        </w:rPr>
        <w:t>日至2021年</w:t>
      </w:r>
      <w:r w:rsidR="00875F1A" w:rsidRPr="00875F1A">
        <w:rPr>
          <w:rFonts w:ascii="仿宋" w:eastAsia="仿宋" w:hAnsi="仿宋"/>
          <w:sz w:val="24"/>
        </w:rPr>
        <w:t>5</w:t>
      </w:r>
      <w:r w:rsidR="00BB0ABD" w:rsidRPr="00875F1A">
        <w:rPr>
          <w:rFonts w:ascii="仿宋" w:eastAsia="仿宋" w:hAnsi="仿宋" w:hint="eastAsia"/>
          <w:sz w:val="24"/>
        </w:rPr>
        <w:t>月</w:t>
      </w:r>
      <w:r w:rsidR="00FC4E9F">
        <w:rPr>
          <w:rFonts w:ascii="仿宋" w:eastAsia="仿宋" w:hAnsi="仿宋"/>
          <w:sz w:val="24"/>
        </w:rPr>
        <w:t>10</w:t>
      </w:r>
      <w:r w:rsidR="00BB0ABD" w:rsidRPr="00875F1A">
        <w:rPr>
          <w:rFonts w:ascii="仿宋" w:eastAsia="仿宋" w:hAnsi="仿宋" w:hint="eastAsia"/>
          <w:sz w:val="24"/>
        </w:rPr>
        <w:t>日每天上午9:00-12:00，下午13:00-17:00（北京时间）节假日除外在我司指定网站(http://sale.scbid.net)购买，具体购买流程详见该网站的“在线购买流程”。</w:t>
      </w:r>
      <w:r w:rsidR="00D37063" w:rsidRPr="00875F1A">
        <w:rPr>
          <w:rFonts w:ascii="仿宋" w:eastAsia="仿宋" w:hAnsi="仿宋" w:hint="eastAsia"/>
          <w:sz w:val="24"/>
        </w:rPr>
        <w:t>磋商文件</w:t>
      </w:r>
      <w:r w:rsidR="00D37063" w:rsidRPr="00875F1A">
        <w:rPr>
          <w:rFonts w:ascii="仿宋" w:eastAsia="仿宋" w:hAnsi="仿宋"/>
          <w:sz w:val="24"/>
        </w:rPr>
        <w:t>售后不退</w:t>
      </w:r>
      <w:r w:rsidR="00D37063" w:rsidRPr="00875F1A">
        <w:rPr>
          <w:rFonts w:ascii="仿宋" w:eastAsia="仿宋" w:hAnsi="仿宋" w:hint="eastAsia"/>
          <w:sz w:val="24"/>
        </w:rPr>
        <w:t>，磋商资格不能转让。</w:t>
      </w:r>
    </w:p>
    <w:bookmarkEnd w:id="9"/>
    <w:p w14:paraId="7D8B25A7" w14:textId="629793F8" w:rsidR="00036A7C" w:rsidRPr="00875F1A" w:rsidRDefault="00EE5E27">
      <w:pPr>
        <w:spacing w:after="120" w:line="440" w:lineRule="exact"/>
        <w:ind w:firstLineChars="200" w:firstLine="482"/>
        <w:rPr>
          <w:rFonts w:ascii="仿宋" w:eastAsia="仿宋" w:hAnsi="仿宋"/>
          <w:sz w:val="24"/>
          <w:szCs w:val="28"/>
        </w:rPr>
      </w:pPr>
      <w:r w:rsidRPr="00875F1A">
        <w:rPr>
          <w:rFonts w:ascii="仿宋" w:eastAsia="仿宋" w:hAnsi="仿宋" w:hint="eastAsia"/>
          <w:b/>
          <w:sz w:val="24"/>
          <w:szCs w:val="28"/>
        </w:rPr>
        <w:t>八、递交响应文件</w:t>
      </w:r>
      <w:r w:rsidRPr="00875F1A">
        <w:rPr>
          <w:rFonts w:ascii="仿宋" w:eastAsia="仿宋" w:hAnsi="仿宋" w:hint="eastAsia"/>
          <w:b/>
          <w:sz w:val="24"/>
        </w:rPr>
        <w:t>截止时间</w:t>
      </w:r>
      <w:r w:rsidR="0046586E" w:rsidRPr="00875F1A">
        <w:rPr>
          <w:rFonts w:ascii="仿宋" w:eastAsia="仿宋" w:hAnsi="仿宋" w:hint="eastAsia"/>
          <w:b/>
          <w:sz w:val="24"/>
        </w:rPr>
        <w:t>(参加</w:t>
      </w:r>
      <w:r w:rsidR="0046586E" w:rsidRPr="00875F1A">
        <w:rPr>
          <w:rFonts w:ascii="仿宋" w:eastAsia="仿宋" w:hAnsi="仿宋"/>
          <w:b/>
          <w:sz w:val="24"/>
        </w:rPr>
        <w:t>磋商的时间</w:t>
      </w:r>
      <w:r w:rsidR="0046586E" w:rsidRPr="00875F1A">
        <w:rPr>
          <w:rFonts w:ascii="仿宋" w:eastAsia="仿宋" w:hAnsi="仿宋" w:hint="eastAsia"/>
          <w:b/>
          <w:sz w:val="24"/>
        </w:rPr>
        <w:t>)</w:t>
      </w:r>
      <w:r w:rsidRPr="00875F1A">
        <w:rPr>
          <w:rFonts w:ascii="仿宋" w:eastAsia="仿宋" w:hAnsi="仿宋" w:hint="eastAsia"/>
          <w:b/>
          <w:sz w:val="24"/>
        </w:rPr>
        <w:t>：</w:t>
      </w:r>
      <w:r w:rsidR="00BB0ABD" w:rsidRPr="00875F1A">
        <w:rPr>
          <w:rFonts w:ascii="仿宋" w:eastAsia="仿宋" w:hAnsi="仿宋"/>
          <w:sz w:val="24"/>
        </w:rPr>
        <w:t>2021</w:t>
      </w:r>
      <w:r w:rsidR="00BB0ABD" w:rsidRPr="00875F1A">
        <w:rPr>
          <w:rFonts w:ascii="仿宋" w:eastAsia="仿宋" w:hAnsi="仿宋" w:hint="eastAsia"/>
          <w:sz w:val="24"/>
        </w:rPr>
        <w:t>年</w:t>
      </w:r>
      <w:r w:rsidR="00875F1A" w:rsidRPr="00875F1A">
        <w:rPr>
          <w:rFonts w:ascii="仿宋" w:eastAsia="仿宋" w:hAnsi="仿宋"/>
          <w:sz w:val="24"/>
        </w:rPr>
        <w:t>5</w:t>
      </w:r>
      <w:r w:rsidR="00BB0ABD" w:rsidRPr="00875F1A">
        <w:rPr>
          <w:rFonts w:ascii="仿宋" w:eastAsia="仿宋" w:hAnsi="仿宋"/>
          <w:sz w:val="24"/>
        </w:rPr>
        <w:t>月</w:t>
      </w:r>
      <w:r w:rsidR="00875F1A" w:rsidRPr="00875F1A">
        <w:rPr>
          <w:rFonts w:ascii="仿宋" w:eastAsia="仿宋" w:hAnsi="仿宋"/>
          <w:sz w:val="24"/>
        </w:rPr>
        <w:t>13</w:t>
      </w:r>
      <w:r w:rsidR="00BB0ABD" w:rsidRPr="00875F1A">
        <w:rPr>
          <w:rFonts w:ascii="仿宋" w:eastAsia="仿宋" w:hAnsi="仿宋"/>
          <w:sz w:val="24"/>
        </w:rPr>
        <w:t>日</w:t>
      </w:r>
      <w:r w:rsidR="00875F1A" w:rsidRPr="00875F1A">
        <w:rPr>
          <w:rFonts w:ascii="仿宋" w:eastAsia="仿宋" w:hAnsi="仿宋"/>
          <w:sz w:val="24"/>
        </w:rPr>
        <w:t>11</w:t>
      </w:r>
      <w:r w:rsidR="00BB0ABD" w:rsidRPr="00875F1A">
        <w:rPr>
          <w:rFonts w:ascii="仿宋" w:eastAsia="仿宋" w:hAnsi="仿宋"/>
          <w:sz w:val="24"/>
        </w:rPr>
        <w:t>:</w:t>
      </w:r>
      <w:r w:rsidR="00875F1A" w:rsidRPr="00875F1A">
        <w:rPr>
          <w:rFonts w:ascii="仿宋" w:eastAsia="仿宋" w:hAnsi="仿宋"/>
          <w:sz w:val="24"/>
        </w:rPr>
        <w:t>30</w:t>
      </w:r>
      <w:r w:rsidRPr="00875F1A">
        <w:rPr>
          <w:rFonts w:ascii="仿宋" w:eastAsia="仿宋" w:hAnsi="仿宋"/>
          <w:sz w:val="24"/>
          <w:szCs w:val="28"/>
        </w:rPr>
        <w:t>（北京时间）</w:t>
      </w:r>
      <w:r w:rsidRPr="00875F1A">
        <w:rPr>
          <w:rFonts w:ascii="仿宋" w:eastAsia="仿宋" w:hAnsi="仿宋" w:hint="eastAsia"/>
          <w:sz w:val="24"/>
          <w:szCs w:val="28"/>
        </w:rPr>
        <w:t xml:space="preserve">。 </w:t>
      </w:r>
    </w:p>
    <w:p w14:paraId="5E306A62" w14:textId="7E30BA08"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10"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10"/>
      <w:r w:rsidR="00BB0ABD" w:rsidRPr="00CE2A8D">
        <w:rPr>
          <w:rFonts w:ascii="仿宋" w:eastAsia="仿宋" w:hAnsi="仿宋" w:hint="eastAsia"/>
          <w:b/>
          <w:bCs/>
          <w:sz w:val="24"/>
        </w:rPr>
        <w:t>（文件接收时间：</w:t>
      </w:r>
      <w:bookmarkStart w:id="11" w:name="PO_投标文件递交截止时间_1"/>
      <w:r w:rsidR="00875F1A" w:rsidRPr="00875F1A">
        <w:rPr>
          <w:rFonts w:ascii="仿宋" w:eastAsia="仿宋" w:hAnsi="仿宋"/>
          <w:sz w:val="24"/>
        </w:rPr>
        <w:t>2021</w:t>
      </w:r>
      <w:r w:rsidR="00875F1A" w:rsidRPr="00875F1A">
        <w:rPr>
          <w:rFonts w:ascii="仿宋" w:eastAsia="仿宋" w:hAnsi="仿宋" w:hint="eastAsia"/>
          <w:sz w:val="24"/>
        </w:rPr>
        <w:t>年</w:t>
      </w:r>
      <w:r w:rsidR="00875F1A" w:rsidRPr="00875F1A">
        <w:rPr>
          <w:rFonts w:ascii="仿宋" w:eastAsia="仿宋" w:hAnsi="仿宋"/>
          <w:sz w:val="24"/>
        </w:rPr>
        <w:t>5月13日11:</w:t>
      </w:r>
      <w:r w:rsidR="00875F1A">
        <w:rPr>
          <w:rFonts w:ascii="仿宋" w:eastAsia="仿宋" w:hAnsi="仿宋"/>
          <w:sz w:val="24"/>
        </w:rPr>
        <w:t>0</w:t>
      </w:r>
      <w:r w:rsidR="00875F1A" w:rsidRPr="00875F1A">
        <w:rPr>
          <w:rFonts w:ascii="仿宋" w:eastAsia="仿宋" w:hAnsi="仿宋"/>
          <w:sz w:val="24"/>
        </w:rPr>
        <w:t>0</w:t>
      </w:r>
      <w:r w:rsidR="00BB0ABD">
        <w:rPr>
          <w:rFonts w:ascii="仿宋" w:eastAsia="仿宋" w:hAnsi="仿宋" w:hint="eastAsia"/>
          <w:color w:val="000000" w:themeColor="text1"/>
          <w:sz w:val="24"/>
        </w:rPr>
        <w:t>-</w:t>
      </w:r>
      <w:r w:rsidR="00451C3A" w:rsidRPr="00FA6AFE">
        <w:rPr>
          <w:rFonts w:ascii="仿宋" w:eastAsia="仿宋" w:hAnsi="仿宋" w:hint="eastAsia"/>
          <w:b/>
          <w:sz w:val="24"/>
          <w:szCs w:val="28"/>
        </w:rPr>
        <w:t>递交响应文件</w:t>
      </w:r>
      <w:r w:rsidR="00451C3A" w:rsidRPr="00FA6AFE">
        <w:rPr>
          <w:rFonts w:ascii="仿宋" w:eastAsia="仿宋" w:hAnsi="仿宋" w:hint="eastAsia"/>
          <w:b/>
          <w:sz w:val="24"/>
        </w:rPr>
        <w:t>截止时间</w:t>
      </w:r>
      <w:bookmarkEnd w:id="11"/>
      <w:r w:rsidR="00BB0ABD" w:rsidRPr="00CE2A8D">
        <w:rPr>
          <w:rFonts w:ascii="仿宋" w:eastAsia="仿宋" w:hAnsi="仿宋" w:hint="eastAsia"/>
          <w:b/>
          <w:bCs/>
          <w:sz w:val="24"/>
        </w:rPr>
        <w:t>）</w:t>
      </w:r>
    </w:p>
    <w:p w14:paraId="026E0F0B" w14:textId="5C20AEC8"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875F1A" w:rsidRPr="00875F1A">
        <w:rPr>
          <w:rFonts w:ascii="仿宋" w:eastAsia="仿宋" w:hAnsi="仿宋"/>
          <w:sz w:val="24"/>
        </w:rPr>
        <w:t>2021</w:t>
      </w:r>
      <w:r w:rsidR="00875F1A" w:rsidRPr="00875F1A">
        <w:rPr>
          <w:rFonts w:ascii="仿宋" w:eastAsia="仿宋" w:hAnsi="仿宋" w:hint="eastAsia"/>
          <w:sz w:val="24"/>
        </w:rPr>
        <w:t>年</w:t>
      </w:r>
      <w:r w:rsidR="00875F1A" w:rsidRPr="00875F1A">
        <w:rPr>
          <w:rFonts w:ascii="仿宋" w:eastAsia="仿宋" w:hAnsi="仿宋"/>
          <w:sz w:val="24"/>
        </w:rPr>
        <w:t>5月13日11:30</w:t>
      </w:r>
      <w:r w:rsidRPr="00FA6AFE">
        <w:rPr>
          <w:rFonts w:ascii="仿宋" w:eastAsia="仿宋" w:hAnsi="仿宋"/>
          <w:sz w:val="24"/>
          <w:szCs w:val="28"/>
        </w:rPr>
        <w:t>（北京时间）</w:t>
      </w:r>
      <w:r w:rsidRPr="00FA6AFE">
        <w:rPr>
          <w:rFonts w:ascii="仿宋" w:eastAsia="仿宋" w:hAnsi="仿宋" w:hint="eastAsia"/>
          <w:sz w:val="24"/>
          <w:szCs w:val="28"/>
        </w:rPr>
        <w:t>在磋商地点开启。</w:t>
      </w:r>
    </w:p>
    <w:p w14:paraId="5343B984" w14:textId="39A8B72E" w:rsidR="00036A7C" w:rsidRPr="00FA6AFE" w:rsidRDefault="00EE5E27">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bookmarkStart w:id="12" w:name="PO_代理公司_4"/>
      <w:r w:rsidR="00E00C3F" w:rsidRPr="00CE2A8D">
        <w:rPr>
          <w:rFonts w:ascii="仿宋" w:eastAsia="仿宋" w:hAnsi="仿宋" w:hint="eastAsia"/>
          <w:b/>
          <w:bCs/>
          <w:sz w:val="24"/>
          <w:szCs w:val="28"/>
        </w:rPr>
        <w:t>四川国际招标有限责任公司</w:t>
      </w:r>
      <w:bookmarkEnd w:id="12"/>
      <w:r w:rsidR="00E00C3F" w:rsidRPr="00CE2A8D">
        <w:rPr>
          <w:rFonts w:ascii="仿宋" w:eastAsia="仿宋" w:hAnsi="仿宋"/>
          <w:b/>
          <w:bCs/>
          <w:sz w:val="24"/>
          <w:szCs w:val="28"/>
        </w:rPr>
        <w:t xml:space="preserve"> 开标厅（</w:t>
      </w:r>
      <w:bookmarkStart w:id="13" w:name="PO_开标地址_1"/>
      <w:r w:rsidR="00E00C3F" w:rsidRPr="00B70015">
        <w:rPr>
          <w:rFonts w:ascii="仿宋" w:eastAsia="仿宋" w:hAnsi="仿宋" w:hint="eastAsia"/>
          <w:b/>
          <w:bCs/>
          <w:color w:val="000000" w:themeColor="text1"/>
          <w:sz w:val="24"/>
          <w:szCs w:val="28"/>
        </w:rPr>
        <w:t>中国（四川）自由贸易试验区成都市高新区天府四街</w:t>
      </w:r>
      <w:r w:rsidR="00E00C3F" w:rsidRPr="00B70015">
        <w:rPr>
          <w:rFonts w:ascii="仿宋" w:eastAsia="仿宋" w:hAnsi="仿宋"/>
          <w:b/>
          <w:bCs/>
          <w:color w:val="000000" w:themeColor="text1"/>
          <w:sz w:val="24"/>
          <w:szCs w:val="28"/>
        </w:rPr>
        <w:t>66号1号</w:t>
      </w:r>
      <w:r w:rsidR="00E00C3F" w:rsidRPr="00875F1A">
        <w:rPr>
          <w:rFonts w:ascii="仿宋" w:eastAsia="仿宋" w:hAnsi="仿宋"/>
          <w:b/>
          <w:bCs/>
          <w:sz w:val="24"/>
          <w:szCs w:val="28"/>
        </w:rPr>
        <w:t>楼</w:t>
      </w:r>
      <w:r w:rsidR="00E52055" w:rsidRPr="00875F1A">
        <w:rPr>
          <w:rFonts w:ascii="仿宋" w:eastAsia="仿宋" w:hAnsi="仿宋"/>
          <w:b/>
          <w:bCs/>
          <w:sz w:val="24"/>
        </w:rPr>
        <w:t>3</w:t>
      </w:r>
      <w:r w:rsidR="00E00C3F" w:rsidRPr="00875F1A">
        <w:rPr>
          <w:rFonts w:ascii="仿宋" w:eastAsia="仿宋" w:hAnsi="仿宋" w:hint="eastAsia"/>
          <w:b/>
          <w:bCs/>
          <w:sz w:val="24"/>
          <w:szCs w:val="28"/>
        </w:rPr>
        <w:t>楼</w:t>
      </w:r>
      <w:bookmarkEnd w:id="13"/>
      <w:r w:rsidR="00E00C3F" w:rsidRPr="00CE2A8D">
        <w:rPr>
          <w:rFonts w:ascii="仿宋" w:eastAsia="仿宋" w:hAnsi="仿宋" w:hint="eastAsia"/>
          <w:b/>
          <w:bCs/>
          <w:sz w:val="24"/>
          <w:szCs w:val="28"/>
        </w:rPr>
        <w:t>）</w:t>
      </w:r>
      <w:r w:rsidRPr="00FA6AFE">
        <w:rPr>
          <w:rFonts w:ascii="仿宋" w:eastAsia="仿宋" w:hAnsi="仿宋" w:hint="eastAsia"/>
          <w:sz w:val="24"/>
          <w:szCs w:val="28"/>
        </w:rPr>
        <w:t>。</w:t>
      </w:r>
    </w:p>
    <w:p w14:paraId="1873EA16" w14:textId="77777777" w:rsidR="00C85C9E" w:rsidRPr="00FA6AFE" w:rsidRDefault="00C85C9E" w:rsidP="00C85C9E">
      <w:pPr>
        <w:pStyle w:val="afc"/>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c"/>
        <w:spacing w:line="420" w:lineRule="exact"/>
        <w:ind w:firstLine="480"/>
        <w:rPr>
          <w:rFonts w:ascii="仿宋" w:eastAsia="仿宋" w:hAnsi="仿宋"/>
          <w:sz w:val="24"/>
        </w:rPr>
      </w:pPr>
      <w:r w:rsidRPr="00FA6AFE">
        <w:rPr>
          <w:rFonts w:ascii="仿宋" w:eastAsia="仿宋" w:hAnsi="仿宋" w:hint="eastAsia"/>
          <w:sz w:val="24"/>
        </w:rPr>
        <w:lastRenderedPageBreak/>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1B8E602F" w:rsidR="00D37063" w:rsidRPr="00FA6AFE" w:rsidRDefault="00D37063" w:rsidP="00D37063">
      <w:pPr>
        <w:pStyle w:val="afc"/>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p>
    <w:p w14:paraId="6830D059" w14:textId="1FE57442" w:rsidR="00036A7C" w:rsidRPr="00FA6AFE" w:rsidRDefault="00EE5E27">
      <w:pPr>
        <w:pStyle w:val="afc"/>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5B89EEE8" w14:textId="5A101B46" w:rsidR="0019275E" w:rsidRDefault="00EE5E27" w:rsidP="0019275E">
      <w:pPr>
        <w:pStyle w:val="afc"/>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r w:rsidR="00672E42">
        <w:rPr>
          <w:rFonts w:ascii="仿宋" w:eastAsia="仿宋" w:hAnsi="仿宋" w:hint="eastAsia"/>
          <w:b/>
          <w:sz w:val="24"/>
        </w:rPr>
        <w:t>成都国际铁路港管理委员会</w:t>
      </w:r>
    </w:p>
    <w:p w14:paraId="6A0E0575" w14:textId="77777777" w:rsid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bCs/>
          <w:sz w:val="24"/>
        </w:rPr>
        <w:t>通讯地址：</w:t>
      </w:r>
      <w:bookmarkStart w:id="14" w:name="PO_采购人地址_1"/>
      <w:r w:rsidR="001C552D">
        <w:rPr>
          <w:rFonts w:ascii="仿宋" w:eastAsia="仿宋" w:hAnsi="仿宋" w:hint="eastAsia"/>
          <w:sz w:val="24"/>
        </w:rPr>
        <w:t>四川省成都市</w:t>
      </w:r>
      <w:proofErr w:type="gramStart"/>
      <w:r w:rsidR="001C552D">
        <w:rPr>
          <w:rFonts w:ascii="仿宋" w:eastAsia="仿宋" w:hAnsi="仿宋" w:hint="eastAsia"/>
          <w:sz w:val="24"/>
        </w:rPr>
        <w:t>青白江</w:t>
      </w:r>
      <w:proofErr w:type="gramEnd"/>
      <w:r w:rsidR="001C552D">
        <w:rPr>
          <w:rFonts w:ascii="仿宋" w:eastAsia="仿宋" w:hAnsi="仿宋" w:hint="eastAsia"/>
          <w:sz w:val="24"/>
        </w:rPr>
        <w:t>区香岛大道</w:t>
      </w:r>
      <w:r w:rsidR="001C552D">
        <w:rPr>
          <w:rFonts w:ascii="仿宋" w:eastAsia="仿宋" w:hAnsi="仿宋"/>
          <w:sz w:val="24"/>
        </w:rPr>
        <w:t>9号现代物流大厦A区9楼</w:t>
      </w:r>
      <w:bookmarkEnd w:id="14"/>
    </w:p>
    <w:p w14:paraId="61891619" w14:textId="2C4930AD" w:rsid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sz w:val="24"/>
        </w:rPr>
        <w:t>联系人：</w:t>
      </w:r>
      <w:bookmarkStart w:id="15" w:name="PO_采购联系人_1"/>
      <w:r w:rsidR="00C2751F">
        <w:rPr>
          <w:rFonts w:ascii="仿宋" w:eastAsia="仿宋" w:hAnsi="仿宋" w:hint="eastAsia"/>
          <w:sz w:val="24"/>
        </w:rPr>
        <w:t>李</w:t>
      </w:r>
      <w:r w:rsidR="001C552D">
        <w:rPr>
          <w:rFonts w:ascii="仿宋" w:eastAsia="仿宋" w:hAnsi="仿宋" w:hint="eastAsia"/>
          <w:sz w:val="24"/>
        </w:rPr>
        <w:t>老师</w:t>
      </w:r>
      <w:bookmarkEnd w:id="15"/>
    </w:p>
    <w:p w14:paraId="719436CB" w14:textId="7597E758" w:rsid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sz w:val="24"/>
        </w:rPr>
        <w:t>联系电话：</w:t>
      </w:r>
      <w:r w:rsidR="00EF3AA4" w:rsidRPr="00EF3AA4">
        <w:rPr>
          <w:rFonts w:ascii="仿宋" w:eastAsia="仿宋" w:hAnsi="仿宋"/>
          <w:sz w:val="24"/>
        </w:rPr>
        <w:t>028-89339003</w:t>
      </w:r>
    </w:p>
    <w:p w14:paraId="568BC44D" w14:textId="77777777" w:rsidR="0019275E" w:rsidRDefault="0019275E" w:rsidP="0019275E">
      <w:pPr>
        <w:pStyle w:val="afc"/>
        <w:spacing w:line="440" w:lineRule="exact"/>
        <w:ind w:firstLineChars="396" w:firstLine="954"/>
        <w:rPr>
          <w:rFonts w:ascii="仿宋" w:eastAsia="仿宋" w:hAnsi="仿宋"/>
          <w:b/>
          <w:sz w:val="24"/>
        </w:rPr>
      </w:pPr>
    </w:p>
    <w:p w14:paraId="16D93575" w14:textId="461CB655" w:rsidR="0019275E" w:rsidRDefault="00EE5E27" w:rsidP="0019275E">
      <w:pPr>
        <w:pStyle w:val="afc"/>
        <w:spacing w:line="440" w:lineRule="exact"/>
        <w:ind w:firstLineChars="396" w:firstLine="954"/>
        <w:rPr>
          <w:rFonts w:ascii="仿宋" w:eastAsia="仿宋" w:hAnsi="仿宋"/>
          <w:b/>
          <w:bCs/>
          <w:sz w:val="24"/>
        </w:rPr>
      </w:pPr>
      <w:r w:rsidRPr="00FA6AFE">
        <w:rPr>
          <w:rFonts w:ascii="仿宋" w:eastAsia="仿宋" w:hAnsi="仿宋" w:hint="eastAsia"/>
          <w:b/>
          <w:sz w:val="24"/>
        </w:rPr>
        <w:t>采购代理机构：</w:t>
      </w:r>
      <w:bookmarkStart w:id="16" w:name="PO_代理公司_2"/>
      <w:r w:rsidR="001C552D">
        <w:rPr>
          <w:rFonts w:ascii="仿宋" w:eastAsia="仿宋" w:hAnsi="仿宋" w:hint="eastAsia"/>
          <w:b/>
          <w:sz w:val="24"/>
        </w:rPr>
        <w:t>四川国际招标有限责任公司</w:t>
      </w:r>
      <w:bookmarkEnd w:id="16"/>
    </w:p>
    <w:p w14:paraId="21D2A22C" w14:textId="77777777" w:rsid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sz w:val="24"/>
        </w:rPr>
        <w:t>通讯地址：</w:t>
      </w:r>
      <w:bookmarkStart w:id="17" w:name="PO_代理公司地址_1"/>
      <w:r w:rsidR="001C552D">
        <w:rPr>
          <w:rFonts w:ascii="仿宋" w:eastAsia="仿宋" w:hAnsi="仿宋" w:hint="eastAsia"/>
          <w:sz w:val="24"/>
        </w:rPr>
        <w:t>中国（四川）自由贸易试验区成都市高新区天府四街</w:t>
      </w:r>
      <w:r w:rsidR="001C552D">
        <w:rPr>
          <w:rFonts w:ascii="仿宋" w:eastAsia="仿宋" w:hAnsi="仿宋"/>
          <w:sz w:val="24"/>
        </w:rPr>
        <w:t>66号2栋22层1号</w:t>
      </w:r>
      <w:bookmarkEnd w:id="17"/>
    </w:p>
    <w:p w14:paraId="740A3192" w14:textId="123DABCE" w:rsid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sz w:val="24"/>
        </w:rPr>
        <w:t>联系人：</w:t>
      </w:r>
      <w:r w:rsidR="008327C0">
        <w:rPr>
          <w:rFonts w:ascii="仿宋" w:eastAsia="仿宋" w:hAnsi="仿宋" w:hint="eastAsia"/>
          <w:sz w:val="24"/>
        </w:rPr>
        <w:t>钟女士</w:t>
      </w:r>
    </w:p>
    <w:p w14:paraId="6F6C6485" w14:textId="095F35E2" w:rsidR="004751F7" w:rsidRPr="0019275E" w:rsidRDefault="00EE5E27" w:rsidP="0019275E">
      <w:pPr>
        <w:pStyle w:val="afc"/>
        <w:spacing w:line="440" w:lineRule="exact"/>
        <w:ind w:firstLineChars="396" w:firstLine="950"/>
        <w:rPr>
          <w:rFonts w:ascii="仿宋" w:eastAsia="仿宋" w:hAnsi="仿宋"/>
          <w:b/>
          <w:bCs/>
          <w:sz w:val="24"/>
        </w:rPr>
      </w:pPr>
      <w:r w:rsidRPr="00FA6AFE">
        <w:rPr>
          <w:rFonts w:ascii="仿宋" w:eastAsia="仿宋" w:hAnsi="仿宋" w:hint="eastAsia"/>
          <w:sz w:val="24"/>
        </w:rPr>
        <w:t>联系电话：</w:t>
      </w:r>
      <w:r w:rsidR="008327C0">
        <w:rPr>
          <w:rFonts w:ascii="仿宋" w:eastAsia="仿宋" w:hAnsi="仿宋"/>
          <w:sz w:val="24"/>
        </w:rPr>
        <w:t>13111881923</w:t>
      </w:r>
    </w:p>
    <w:p w14:paraId="3C061ADC" w14:textId="77777777" w:rsidR="0019275E" w:rsidRPr="0019275E" w:rsidRDefault="0019275E" w:rsidP="0019275E">
      <w:pPr>
        <w:pStyle w:val="afc"/>
        <w:spacing w:line="440" w:lineRule="exact"/>
        <w:ind w:firstLineChars="371" w:firstLine="894"/>
        <w:rPr>
          <w:rFonts w:ascii="仿宋" w:eastAsia="仿宋" w:hAnsi="仿宋"/>
          <w:b/>
          <w:sz w:val="24"/>
        </w:rPr>
      </w:pPr>
    </w:p>
    <w:p w14:paraId="105CCBB8" w14:textId="77777777" w:rsidR="006E51C7" w:rsidRPr="00FA6AFE" w:rsidRDefault="006E51C7">
      <w:pPr>
        <w:widowControl/>
        <w:jc w:val="left"/>
        <w:rPr>
          <w:rFonts w:ascii="仿宋" w:eastAsia="仿宋" w:hAnsi="仿宋"/>
          <w:sz w:val="24"/>
          <w:szCs w:val="28"/>
        </w:rPr>
      </w:pPr>
      <w:bookmarkStart w:id="18" w:name="_Toc213396759"/>
      <w:bookmarkStart w:id="19" w:name="_Toc213496267"/>
      <w:bookmarkStart w:id="20" w:name="_Toc213397009"/>
      <w:bookmarkStart w:id="21" w:name="_Toc213396945"/>
      <w:bookmarkStart w:id="22" w:name="_Toc217446031"/>
      <w:bookmarkStart w:id="23" w:name="_Toc511206476"/>
      <w:r w:rsidRPr="00FA6AFE">
        <w:rPr>
          <w:rFonts w:ascii="仿宋" w:eastAsia="仿宋" w:hAnsi="仿宋"/>
          <w:b/>
          <w:bCs/>
          <w:sz w:val="24"/>
          <w:szCs w:val="28"/>
        </w:rPr>
        <w:br w:type="page"/>
      </w:r>
    </w:p>
    <w:p w14:paraId="5EAECB19" w14:textId="5654DADA" w:rsidR="00036A7C" w:rsidRPr="00FA6AFE" w:rsidRDefault="00EE5E27" w:rsidP="00D23DA9">
      <w:pPr>
        <w:pStyle w:val="aff2"/>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18"/>
      <w:bookmarkEnd w:id="19"/>
      <w:bookmarkEnd w:id="20"/>
      <w:bookmarkEnd w:id="21"/>
      <w:bookmarkEnd w:id="22"/>
      <w:bookmarkEnd w:id="23"/>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2EFF0E" w14:textId="77777777">
        <w:trPr>
          <w:trHeight w:val="20"/>
          <w:tblHeader/>
          <w:jc w:val="center"/>
        </w:trPr>
        <w:tc>
          <w:tcPr>
            <w:tcW w:w="1013" w:type="dxa"/>
            <w:vAlign w:val="center"/>
          </w:tcPr>
          <w:p w14:paraId="40033D79" w14:textId="77777777" w:rsidR="00036A7C" w:rsidRPr="00FA6AFE" w:rsidRDefault="00EE5E27">
            <w:pPr>
              <w:pStyle w:val="afd"/>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d"/>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tcPr>
          <w:p w14:paraId="160BF260" w14:textId="77777777" w:rsidR="00C80BB2" w:rsidRDefault="001C552D" w:rsidP="00C80BB2">
            <w:pPr>
              <w:pStyle w:val="afd"/>
              <w:jc w:val="both"/>
              <w:rPr>
                <w:rFonts w:ascii="仿宋" w:eastAsia="仿宋" w:hAnsi="仿宋"/>
                <w:sz w:val="21"/>
                <w:szCs w:val="21"/>
                <w:lang w:val="zh-CN"/>
              </w:rPr>
            </w:pPr>
            <w:bookmarkStart w:id="24" w:name="PO_预算分包信息_1"/>
            <w:r>
              <w:rPr>
                <w:rFonts w:ascii="仿宋" w:eastAsia="仿宋" w:hAnsi="仿宋"/>
                <w:sz w:val="21"/>
                <w:szCs w:val="21"/>
                <w:lang w:val="zh-CN"/>
              </w:rPr>
              <w:t>1包采购预算：75万元</w:t>
            </w:r>
            <w:bookmarkEnd w:id="24"/>
          </w:p>
          <w:p w14:paraId="72F91497" w14:textId="7DCBFF3E" w:rsidR="00036A7C" w:rsidRPr="00FA6AFE" w:rsidRDefault="00EE5E27" w:rsidP="00C80BB2">
            <w:pPr>
              <w:pStyle w:val="afd"/>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trPr>
          <w:trHeight w:val="20"/>
          <w:jc w:val="center"/>
        </w:trPr>
        <w:tc>
          <w:tcPr>
            <w:tcW w:w="1013" w:type="dxa"/>
            <w:vAlign w:val="center"/>
          </w:tcPr>
          <w:p w14:paraId="5729D789"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vAlign w:val="center"/>
          </w:tcPr>
          <w:p w14:paraId="4F9DCD0D" w14:textId="49D377DE" w:rsidR="00036A7C" w:rsidRPr="00FA6AFE" w:rsidRDefault="001C552D" w:rsidP="00C80BB2">
            <w:pPr>
              <w:pStyle w:val="afd"/>
              <w:jc w:val="both"/>
              <w:rPr>
                <w:rFonts w:ascii="仿宋" w:eastAsia="仿宋" w:hAnsi="仿宋"/>
                <w:sz w:val="21"/>
                <w:szCs w:val="21"/>
                <w:lang w:val="zh-CN"/>
              </w:rPr>
            </w:pPr>
            <w:bookmarkStart w:id="25" w:name="PO_限价分包信息_1"/>
            <w:r>
              <w:rPr>
                <w:rFonts w:ascii="仿宋" w:eastAsia="仿宋" w:hAnsi="仿宋"/>
                <w:sz w:val="21"/>
                <w:szCs w:val="21"/>
                <w:lang w:val="zh-CN"/>
              </w:rPr>
              <w:t xml:space="preserve">1包最高限价：75万元 </w:t>
            </w:r>
            <w:bookmarkEnd w:id="25"/>
          </w:p>
          <w:p w14:paraId="185CD33D" w14:textId="0F731DAA" w:rsidR="00036A7C" w:rsidRPr="00FA6AFE" w:rsidRDefault="00EE5E27" w:rsidP="00C80BB2">
            <w:pPr>
              <w:pStyle w:val="afd"/>
              <w:jc w:val="both"/>
              <w:rPr>
                <w:rFonts w:ascii="仿宋" w:eastAsia="仿宋" w:hAnsi="仿宋"/>
                <w:sz w:val="21"/>
                <w:szCs w:val="21"/>
                <w:lang w:val="zh-CN"/>
              </w:rPr>
            </w:pPr>
            <w:bookmarkStart w:id="26" w:name="PO_默认文件内容_21"/>
            <w:r w:rsidRPr="00FA6AFE">
              <w:rPr>
                <w:rFonts w:ascii="仿宋" w:eastAsia="仿宋" w:hAnsi="仿宋" w:hint="eastAsia"/>
                <w:sz w:val="21"/>
                <w:szCs w:val="21"/>
                <w:lang w:val="zh-CN"/>
              </w:rPr>
              <w:t>超过最高限价的报价,其响应文件按无效处理。</w:t>
            </w:r>
            <w:bookmarkEnd w:id="26"/>
          </w:p>
        </w:tc>
      </w:tr>
      <w:tr w:rsidR="00E914BE" w:rsidRPr="00FA6AFE" w14:paraId="0F796F29" w14:textId="77777777">
        <w:trPr>
          <w:trHeight w:val="20"/>
          <w:jc w:val="center"/>
        </w:trPr>
        <w:tc>
          <w:tcPr>
            <w:tcW w:w="1013" w:type="dxa"/>
            <w:vAlign w:val="center"/>
          </w:tcPr>
          <w:p w14:paraId="44EF0D2A"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1E94EA0B"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r w:rsidR="002161DF">
              <w:rPr>
                <w:rFonts w:ascii="仿宋" w:eastAsia="仿宋" w:hAnsi="仿宋" w:hint="eastAsia"/>
                <w:sz w:val="21"/>
                <w:szCs w:val="21"/>
                <w:lang w:val="zh-CN"/>
              </w:rPr>
              <w:t>本项目不适用</w:t>
            </w:r>
            <w:r w:rsidRPr="00FA6AFE">
              <w:rPr>
                <w:rFonts w:ascii="仿宋" w:eastAsia="仿宋" w:hAnsi="仿宋" w:hint="eastAsia"/>
                <w:sz w:val="21"/>
                <w:szCs w:val="21"/>
                <w:lang w:val="zh-CN"/>
              </w:rPr>
              <w:t>）</w:t>
            </w:r>
          </w:p>
        </w:tc>
        <w:tc>
          <w:tcPr>
            <w:tcW w:w="6084" w:type="dxa"/>
            <w:vAlign w:val="center"/>
          </w:tcPr>
          <w:p w14:paraId="1703FFCF" w14:textId="353CAF01" w:rsidR="00036A7C" w:rsidRPr="00FA6AFE" w:rsidRDefault="00337828" w:rsidP="00C80BB2">
            <w:pPr>
              <w:pStyle w:val="afd"/>
              <w:jc w:val="both"/>
              <w:rPr>
                <w:rFonts w:ascii="仿宋" w:eastAsia="仿宋" w:hAnsi="仿宋"/>
                <w:sz w:val="21"/>
                <w:szCs w:val="21"/>
                <w:lang w:val="zh-CN"/>
              </w:rPr>
            </w:pPr>
            <w:bookmarkStart w:id="27"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27"/>
          </w:p>
        </w:tc>
      </w:tr>
      <w:tr w:rsidR="00E914BE" w:rsidRPr="00FA6AFE" w14:paraId="5D90DF9A" w14:textId="77777777">
        <w:trPr>
          <w:trHeight w:val="20"/>
          <w:jc w:val="center"/>
        </w:trPr>
        <w:tc>
          <w:tcPr>
            <w:tcW w:w="1013" w:type="dxa"/>
            <w:vAlign w:val="center"/>
          </w:tcPr>
          <w:p w14:paraId="147AD3EB" w14:textId="426311C3"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d"/>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FA6AFE" w:rsidRDefault="00EE5E27">
            <w:pPr>
              <w:pStyle w:val="afd"/>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84" w:type="dxa"/>
            <w:vAlign w:val="center"/>
          </w:tcPr>
          <w:p w14:paraId="2DC79AF8" w14:textId="7818DFF8" w:rsidR="00036A7C" w:rsidRPr="00FA6AFE" w:rsidRDefault="0041309E" w:rsidP="00C80BB2">
            <w:pPr>
              <w:spacing w:line="320" w:lineRule="exact"/>
              <w:ind w:rightChars="50" w:right="105"/>
              <w:rPr>
                <w:rFonts w:ascii="仿宋" w:eastAsia="仿宋" w:hAnsi="仿宋"/>
              </w:rPr>
            </w:pPr>
            <w:bookmarkStart w:id="28"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8"/>
          </w:p>
        </w:tc>
      </w:tr>
      <w:tr w:rsidR="00E914BE" w:rsidRPr="00FA6AFE" w14:paraId="38C64568" w14:textId="77777777" w:rsidTr="00D314C3">
        <w:trPr>
          <w:trHeight w:val="20"/>
          <w:jc w:val="center"/>
        </w:trPr>
        <w:tc>
          <w:tcPr>
            <w:tcW w:w="1013" w:type="dxa"/>
            <w:vAlign w:val="center"/>
          </w:tcPr>
          <w:p w14:paraId="19DF0A0A" w14:textId="2CB28DE4"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d"/>
              <w:ind w:right="230"/>
              <w:jc w:val="center"/>
              <w:rPr>
                <w:rFonts w:ascii="仿宋" w:eastAsia="仿宋" w:hAnsi="仿宋" w:cs="Courier New"/>
                <w:sz w:val="21"/>
                <w:szCs w:val="21"/>
                <w:lang w:val="zh-CN"/>
              </w:rPr>
            </w:pPr>
          </w:p>
        </w:tc>
        <w:tc>
          <w:tcPr>
            <w:tcW w:w="2409" w:type="dxa"/>
            <w:vAlign w:val="center"/>
          </w:tcPr>
          <w:p w14:paraId="09D36E6E" w14:textId="6CDDDB91" w:rsidR="002161DF" w:rsidRPr="00FA6AFE" w:rsidRDefault="00A26424" w:rsidP="00D314C3">
            <w:pPr>
              <w:pStyle w:val="afd"/>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vAlign w:val="center"/>
          </w:tcPr>
          <w:p w14:paraId="368C2077" w14:textId="759CF2A3" w:rsidR="00036A7C" w:rsidRPr="00A26424" w:rsidRDefault="00D314C3" w:rsidP="00D314C3">
            <w:pPr>
              <w:widowControl/>
              <w:spacing w:after="120"/>
              <w:rPr>
                <w:rFonts w:ascii="仿宋" w:eastAsia="仿宋" w:hAnsi="仿宋"/>
                <w:kern w:val="0"/>
                <w:szCs w:val="21"/>
              </w:rPr>
            </w:pPr>
            <w:bookmarkStart w:id="29" w:name="PO_默认文件内容_11"/>
            <w:r>
              <w:rPr>
                <w:rFonts w:ascii="仿宋" w:eastAsia="仿宋" w:hAnsi="仿宋" w:hint="eastAsia"/>
                <w:szCs w:val="21"/>
                <w:lang w:val="zh-CN"/>
              </w:rPr>
              <w:t>本项目不适用</w:t>
            </w:r>
            <w:bookmarkEnd w:id="29"/>
          </w:p>
        </w:tc>
      </w:tr>
      <w:tr w:rsidR="00C85C9E" w:rsidRPr="00FA6AFE" w14:paraId="083E93CC" w14:textId="77777777">
        <w:trPr>
          <w:trHeight w:val="20"/>
          <w:jc w:val="center"/>
        </w:trPr>
        <w:tc>
          <w:tcPr>
            <w:tcW w:w="1013" w:type="dxa"/>
            <w:vAlign w:val="center"/>
          </w:tcPr>
          <w:p w14:paraId="296167E5" w14:textId="735E897C" w:rsidR="00C85C9E" w:rsidRPr="00FA6AFE" w:rsidRDefault="00C85C9E" w:rsidP="00C85C9E">
            <w:pPr>
              <w:pStyle w:val="afd"/>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6372AD35" w14:textId="77777777" w:rsidR="00C85C9E" w:rsidRDefault="00C85C9E" w:rsidP="00C85C9E">
            <w:pPr>
              <w:pStyle w:val="afd"/>
              <w:ind w:left="38"/>
              <w:jc w:val="center"/>
              <w:rPr>
                <w:rFonts w:ascii="仿宋" w:eastAsia="仿宋" w:hAnsi="仿宋" w:cs="Times New Roman"/>
                <w:kern w:val="2"/>
                <w:sz w:val="21"/>
                <w:szCs w:val="21"/>
              </w:rPr>
            </w:pPr>
            <w:r w:rsidRPr="00FA6AFE">
              <w:rPr>
                <w:rFonts w:ascii="仿宋" w:eastAsia="仿宋" w:hAnsi="仿宋" w:cs="Times New Roman" w:hint="eastAsia"/>
                <w:kern w:val="2"/>
                <w:sz w:val="21"/>
                <w:szCs w:val="21"/>
              </w:rPr>
              <w:t>节能、环保及无线局域网产品政府采购政策</w:t>
            </w:r>
          </w:p>
          <w:p w14:paraId="18DB901D" w14:textId="493ACBC1" w:rsidR="002161DF" w:rsidRPr="00FA6AFE" w:rsidRDefault="002161DF" w:rsidP="00C85C9E">
            <w:pPr>
              <w:pStyle w:val="afd"/>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d"/>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9EBE2D3" w14:textId="77777777">
        <w:trPr>
          <w:trHeight w:val="20"/>
          <w:jc w:val="center"/>
        </w:trPr>
        <w:tc>
          <w:tcPr>
            <w:tcW w:w="1013" w:type="dxa"/>
            <w:vAlign w:val="center"/>
          </w:tcPr>
          <w:p w14:paraId="63B8A9BC" w14:textId="3C822134"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7</w:t>
            </w:r>
          </w:p>
        </w:tc>
        <w:tc>
          <w:tcPr>
            <w:tcW w:w="2409" w:type="dxa"/>
            <w:vAlign w:val="center"/>
          </w:tcPr>
          <w:p w14:paraId="3E548D14"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77777777" w:rsidR="00036A7C" w:rsidRPr="00FA6AFE" w:rsidRDefault="00EE5E27" w:rsidP="00196A2B">
            <w:pPr>
              <w:pStyle w:val="afd"/>
              <w:jc w:val="both"/>
              <w:rPr>
                <w:rFonts w:ascii="仿宋" w:eastAsia="仿宋" w:hAnsi="仿宋"/>
                <w:sz w:val="21"/>
                <w:szCs w:val="21"/>
                <w:lang w:val="zh-CN"/>
              </w:rPr>
            </w:pPr>
            <w:bookmarkStart w:id="30"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30"/>
          </w:p>
        </w:tc>
      </w:tr>
      <w:tr w:rsidR="00E914BE" w:rsidRPr="00FA6AFE" w14:paraId="0F30987D" w14:textId="77777777" w:rsidTr="002161DF">
        <w:trPr>
          <w:trHeight w:val="904"/>
          <w:jc w:val="center"/>
        </w:trPr>
        <w:tc>
          <w:tcPr>
            <w:tcW w:w="1013" w:type="dxa"/>
            <w:vAlign w:val="center"/>
          </w:tcPr>
          <w:p w14:paraId="49699723" w14:textId="37695F02"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8</w:t>
            </w:r>
          </w:p>
        </w:tc>
        <w:tc>
          <w:tcPr>
            <w:tcW w:w="2409" w:type="dxa"/>
            <w:vAlign w:val="center"/>
          </w:tcPr>
          <w:p w14:paraId="72D7F56D"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136B24E2" w:rsidR="00036A7C" w:rsidRPr="00FA6AFE" w:rsidRDefault="00AE1AB0" w:rsidP="00AE1AB0">
            <w:pPr>
              <w:pStyle w:val="afd"/>
              <w:jc w:val="both"/>
              <w:rPr>
                <w:rFonts w:ascii="仿宋" w:eastAsia="仿宋" w:hAnsi="仿宋"/>
                <w:b/>
                <w:sz w:val="21"/>
                <w:szCs w:val="21"/>
                <w:lang w:val="zh-CN"/>
              </w:rPr>
            </w:pPr>
            <w:r w:rsidRPr="00AE1AB0">
              <w:rPr>
                <w:rFonts w:ascii="仿宋" w:eastAsia="仿宋" w:hAnsi="仿宋" w:hint="eastAsia"/>
                <w:sz w:val="21"/>
                <w:szCs w:val="21"/>
                <w:lang w:val="zh-CN"/>
              </w:rPr>
              <w:t>根据《四川省财政厅关于进一步做好疫情防控期间政府采购工作有关事项的通知》（</w:t>
            </w:r>
            <w:proofErr w:type="gramStart"/>
            <w:r w:rsidRPr="00AE1AB0">
              <w:rPr>
                <w:rFonts w:ascii="仿宋" w:eastAsia="仿宋" w:hAnsi="仿宋" w:hint="eastAsia"/>
                <w:sz w:val="21"/>
                <w:szCs w:val="21"/>
                <w:lang w:val="zh-CN"/>
              </w:rPr>
              <w:t>川财采</w:t>
            </w:r>
            <w:proofErr w:type="gramEnd"/>
            <w:r w:rsidRPr="00AE1AB0">
              <w:rPr>
                <w:rFonts w:ascii="仿宋" w:eastAsia="仿宋" w:hAnsi="仿宋" w:hint="eastAsia"/>
                <w:sz w:val="21"/>
                <w:szCs w:val="21"/>
                <w:lang w:val="zh-CN"/>
              </w:rPr>
              <w:t>[2020]28号文）要求，本项目不</w:t>
            </w:r>
            <w:proofErr w:type="gramStart"/>
            <w:r w:rsidRPr="00AE1AB0">
              <w:rPr>
                <w:rFonts w:ascii="仿宋" w:eastAsia="仿宋" w:hAnsi="仿宋" w:hint="eastAsia"/>
                <w:sz w:val="21"/>
                <w:szCs w:val="21"/>
                <w:lang w:val="zh-CN"/>
              </w:rPr>
              <w:t>收取</w:t>
            </w:r>
            <w:r w:rsidR="002161DF">
              <w:rPr>
                <w:rFonts w:ascii="仿宋" w:eastAsia="仿宋" w:hAnsi="仿宋" w:hint="eastAsia"/>
                <w:sz w:val="21"/>
                <w:szCs w:val="21"/>
                <w:lang w:val="zh-CN"/>
              </w:rPr>
              <w:t>磋商</w:t>
            </w:r>
            <w:proofErr w:type="gramEnd"/>
            <w:r w:rsidRPr="00AE1AB0">
              <w:rPr>
                <w:rFonts w:ascii="仿宋" w:eastAsia="仿宋" w:hAnsi="仿宋" w:hint="eastAsia"/>
                <w:sz w:val="21"/>
                <w:szCs w:val="21"/>
                <w:lang w:val="zh-CN"/>
              </w:rPr>
              <w:t>保证金，</w:t>
            </w:r>
            <w:r w:rsidR="002161DF">
              <w:rPr>
                <w:rFonts w:ascii="仿宋" w:eastAsia="仿宋" w:hAnsi="仿宋" w:hint="eastAsia"/>
                <w:sz w:val="21"/>
                <w:szCs w:val="21"/>
                <w:lang w:val="zh-CN"/>
              </w:rPr>
              <w:t>磋商</w:t>
            </w:r>
            <w:r w:rsidRPr="00AE1AB0">
              <w:rPr>
                <w:rFonts w:ascii="仿宋" w:eastAsia="仿宋" w:hAnsi="仿宋" w:hint="eastAsia"/>
                <w:sz w:val="21"/>
                <w:szCs w:val="21"/>
                <w:lang w:val="zh-CN"/>
              </w:rPr>
              <w:t>文件中关于</w:t>
            </w:r>
            <w:r w:rsidR="002161DF">
              <w:rPr>
                <w:rFonts w:ascii="仿宋" w:eastAsia="仿宋" w:hAnsi="仿宋" w:hint="eastAsia"/>
                <w:sz w:val="21"/>
                <w:szCs w:val="21"/>
                <w:lang w:val="zh-CN"/>
              </w:rPr>
              <w:t>磋商</w:t>
            </w:r>
            <w:r w:rsidRPr="00AE1AB0">
              <w:rPr>
                <w:rFonts w:ascii="仿宋" w:eastAsia="仿宋" w:hAnsi="仿宋" w:hint="eastAsia"/>
                <w:sz w:val="21"/>
                <w:szCs w:val="21"/>
                <w:lang w:val="zh-CN"/>
              </w:rPr>
              <w:t>保证金的其他要求不适用于本项目。</w:t>
            </w:r>
          </w:p>
        </w:tc>
      </w:tr>
      <w:tr w:rsidR="00E914BE" w:rsidRPr="00FA6AFE" w14:paraId="6A5E5F59" w14:textId="77777777">
        <w:trPr>
          <w:trHeight w:val="20"/>
          <w:jc w:val="center"/>
        </w:trPr>
        <w:tc>
          <w:tcPr>
            <w:tcW w:w="1013" w:type="dxa"/>
            <w:vAlign w:val="center"/>
          </w:tcPr>
          <w:p w14:paraId="5656AE01" w14:textId="10B3CE1E"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572966EC" w14:textId="3A9AE110" w:rsidR="00A26424" w:rsidRPr="00FA6AFE" w:rsidRDefault="00AE1AB0" w:rsidP="00A26424">
            <w:pPr>
              <w:pStyle w:val="afd"/>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4403F9" w:rsidRPr="00FA6AFE" w14:paraId="55190CCE" w14:textId="77777777">
        <w:trPr>
          <w:trHeight w:val="20"/>
          <w:jc w:val="center"/>
        </w:trPr>
        <w:tc>
          <w:tcPr>
            <w:tcW w:w="1013" w:type="dxa"/>
            <w:vAlign w:val="center"/>
          </w:tcPr>
          <w:p w14:paraId="223DA5A9" w14:textId="6962A2D3" w:rsidR="004403F9" w:rsidRPr="00FA6AFE" w:rsidRDefault="004403F9" w:rsidP="004403F9">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FA6AFE" w:rsidRDefault="004403F9" w:rsidP="004403F9">
            <w:pPr>
              <w:pStyle w:val="afd"/>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84" w:type="dxa"/>
            <w:vAlign w:val="center"/>
          </w:tcPr>
          <w:p w14:paraId="71F15925" w14:textId="77777777" w:rsidR="004403F9" w:rsidRPr="00FA6AFE" w:rsidRDefault="004403F9" w:rsidP="00C80BB2">
            <w:pPr>
              <w:pStyle w:val="afd"/>
              <w:spacing w:line="360" w:lineRule="auto"/>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C80BB2">
            <w:pPr>
              <w:pStyle w:val="afd"/>
              <w:spacing w:line="360" w:lineRule="auto"/>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C80BB2">
            <w:pPr>
              <w:pStyle w:val="afd"/>
              <w:spacing w:line="360" w:lineRule="auto"/>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C80BB2">
            <w:pPr>
              <w:pStyle w:val="afd"/>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E914BE" w:rsidRPr="00FA6AFE" w14:paraId="780E39E8" w14:textId="77777777">
        <w:trPr>
          <w:trHeight w:val="20"/>
          <w:jc w:val="center"/>
        </w:trPr>
        <w:tc>
          <w:tcPr>
            <w:tcW w:w="1013" w:type="dxa"/>
            <w:vAlign w:val="center"/>
          </w:tcPr>
          <w:p w14:paraId="417CBD96" w14:textId="41C192D8"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3B143539" w14:textId="667601CA" w:rsidR="00FF0A46" w:rsidRPr="00FA6AFE" w:rsidRDefault="00EE5E27" w:rsidP="00AE1AB0">
            <w:pPr>
              <w:pStyle w:val="afd"/>
              <w:jc w:val="both"/>
              <w:rPr>
                <w:rFonts w:ascii="仿宋" w:eastAsia="仿宋" w:hAnsi="仿宋"/>
                <w:sz w:val="21"/>
                <w:szCs w:val="21"/>
                <w:lang w:val="zh-CN"/>
              </w:rPr>
            </w:pPr>
            <w:r w:rsidRPr="00FA6AFE">
              <w:rPr>
                <w:rFonts w:ascii="仿宋" w:eastAsia="仿宋" w:hAnsi="仿宋" w:hint="eastAsia"/>
                <w:sz w:val="21"/>
                <w:szCs w:val="21"/>
                <w:lang w:val="zh-CN"/>
              </w:rPr>
              <w:t>联系人：</w:t>
            </w:r>
            <w:r w:rsidR="008327C0">
              <w:rPr>
                <w:rFonts w:ascii="仿宋" w:eastAsia="仿宋" w:hAnsi="仿宋" w:hint="eastAsia"/>
                <w:sz w:val="21"/>
                <w:szCs w:val="21"/>
                <w:lang w:val="zh-CN"/>
              </w:rPr>
              <w:t>钟女士</w:t>
            </w:r>
          </w:p>
          <w:p w14:paraId="114AA7A6" w14:textId="16893D06" w:rsidR="00036A7C" w:rsidRPr="00FA6AFE" w:rsidRDefault="00EE5E27" w:rsidP="00AE1AB0">
            <w:pPr>
              <w:pStyle w:val="afd"/>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8327C0">
              <w:rPr>
                <w:rFonts w:ascii="仿宋" w:eastAsia="仿宋" w:hAnsi="仿宋"/>
                <w:sz w:val="21"/>
                <w:szCs w:val="21"/>
                <w:lang w:val="zh-CN"/>
              </w:rPr>
              <w:t>13111881923</w:t>
            </w:r>
          </w:p>
        </w:tc>
      </w:tr>
      <w:tr w:rsidR="00E914BE" w:rsidRPr="00FA6AFE" w14:paraId="0DEC4773" w14:textId="77777777">
        <w:trPr>
          <w:trHeight w:val="20"/>
          <w:jc w:val="center"/>
        </w:trPr>
        <w:tc>
          <w:tcPr>
            <w:tcW w:w="1013" w:type="dxa"/>
            <w:vAlign w:val="center"/>
          </w:tcPr>
          <w:p w14:paraId="54D078BC" w14:textId="3C590E20"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331B9BF0" w14:textId="35DF0D47" w:rsidR="00AE1AB0" w:rsidRPr="00FA6AFE" w:rsidRDefault="00AE1AB0" w:rsidP="00AE1AB0">
            <w:pPr>
              <w:pStyle w:val="afd"/>
              <w:jc w:val="both"/>
              <w:rPr>
                <w:rFonts w:ascii="仿宋" w:eastAsia="仿宋" w:hAnsi="仿宋"/>
                <w:sz w:val="21"/>
                <w:szCs w:val="21"/>
                <w:lang w:val="zh-CN"/>
              </w:rPr>
            </w:pPr>
            <w:r w:rsidRPr="00FA6AFE">
              <w:rPr>
                <w:rFonts w:ascii="仿宋" w:eastAsia="仿宋" w:hAnsi="仿宋" w:hint="eastAsia"/>
                <w:sz w:val="21"/>
                <w:szCs w:val="21"/>
                <w:lang w:val="zh-CN"/>
              </w:rPr>
              <w:t>联系人：</w:t>
            </w:r>
            <w:r w:rsidR="008327C0">
              <w:rPr>
                <w:rFonts w:ascii="仿宋" w:eastAsia="仿宋" w:hAnsi="仿宋" w:hint="eastAsia"/>
                <w:sz w:val="21"/>
                <w:szCs w:val="21"/>
                <w:lang w:val="zh-CN"/>
              </w:rPr>
              <w:t>钟女士</w:t>
            </w:r>
          </w:p>
          <w:p w14:paraId="1BA7C2E3" w14:textId="7E790BF4" w:rsidR="00036A7C" w:rsidRPr="00FA6AFE" w:rsidRDefault="00AE1AB0" w:rsidP="00AE1AB0">
            <w:pPr>
              <w:pStyle w:val="afd"/>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8327C0">
              <w:rPr>
                <w:rFonts w:ascii="仿宋" w:eastAsia="仿宋" w:hAnsi="仿宋"/>
                <w:sz w:val="21"/>
                <w:szCs w:val="21"/>
                <w:lang w:val="zh-CN"/>
              </w:rPr>
              <w:t>13111881923</w:t>
            </w:r>
          </w:p>
        </w:tc>
      </w:tr>
      <w:tr w:rsidR="00F76F73" w:rsidRPr="00FA6AFE" w14:paraId="55A83BF8" w14:textId="77777777">
        <w:trPr>
          <w:trHeight w:val="20"/>
          <w:jc w:val="center"/>
        </w:trPr>
        <w:tc>
          <w:tcPr>
            <w:tcW w:w="1013" w:type="dxa"/>
            <w:vAlign w:val="center"/>
          </w:tcPr>
          <w:p w14:paraId="3C7DB71B" w14:textId="3F214A5A"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24AE4C2C" w:rsidR="00F76F73" w:rsidRDefault="00F76F73" w:rsidP="00AE1AB0">
            <w:pPr>
              <w:pStyle w:val="afd"/>
              <w:rPr>
                <w:rFonts w:ascii="仿宋" w:eastAsia="仿宋" w:hAnsi="仿宋"/>
                <w:sz w:val="21"/>
                <w:szCs w:val="21"/>
                <w:lang w:val="zh-CN"/>
              </w:rPr>
            </w:pPr>
            <w:bookmarkStart w:id="3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AE1AB0">
            <w:pPr>
              <w:pStyle w:val="afd"/>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AE1AB0">
            <w:pPr>
              <w:pStyle w:val="afd"/>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31"/>
          </w:p>
        </w:tc>
      </w:tr>
      <w:tr w:rsidR="00F76F73" w:rsidRPr="00FA6AFE" w14:paraId="00A454F6" w14:textId="77777777">
        <w:trPr>
          <w:trHeight w:val="20"/>
          <w:jc w:val="center"/>
        </w:trPr>
        <w:tc>
          <w:tcPr>
            <w:tcW w:w="1013" w:type="dxa"/>
            <w:vAlign w:val="center"/>
          </w:tcPr>
          <w:p w14:paraId="32118418" w14:textId="1F623AC9"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65054EE1" w14:textId="77777777" w:rsidR="00F76F73" w:rsidRPr="00FA6AFE" w:rsidRDefault="00F76F73" w:rsidP="00F76F73">
            <w:pPr>
              <w:pStyle w:val="afd"/>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3432CAE2" w14:textId="1A5D5D61" w:rsidR="00AE1AB0" w:rsidRPr="00FA6AFE" w:rsidRDefault="00AE1AB0" w:rsidP="00AE1AB0">
            <w:pPr>
              <w:pStyle w:val="afd"/>
              <w:jc w:val="both"/>
              <w:rPr>
                <w:rFonts w:ascii="仿宋" w:eastAsia="仿宋" w:hAnsi="仿宋"/>
                <w:sz w:val="21"/>
                <w:szCs w:val="21"/>
                <w:lang w:val="zh-CN"/>
              </w:rPr>
            </w:pPr>
            <w:r w:rsidRPr="00FA6AFE">
              <w:rPr>
                <w:rFonts w:ascii="仿宋" w:eastAsia="仿宋" w:hAnsi="仿宋" w:hint="eastAsia"/>
                <w:sz w:val="21"/>
                <w:szCs w:val="21"/>
                <w:lang w:val="zh-CN"/>
              </w:rPr>
              <w:t>联系人：</w:t>
            </w:r>
            <w:r w:rsidR="008327C0">
              <w:rPr>
                <w:rFonts w:ascii="仿宋" w:eastAsia="仿宋" w:hAnsi="仿宋" w:hint="eastAsia"/>
                <w:sz w:val="21"/>
                <w:szCs w:val="21"/>
                <w:lang w:val="zh-CN"/>
              </w:rPr>
              <w:t>钟女士</w:t>
            </w:r>
          </w:p>
          <w:p w14:paraId="7DE162A8" w14:textId="35AEAF1D" w:rsidR="00AE1AB0" w:rsidRDefault="00AE1AB0" w:rsidP="00AE1AB0">
            <w:pPr>
              <w:rPr>
                <w:rFonts w:ascii="仿宋" w:eastAsia="仿宋" w:hAnsi="仿宋"/>
                <w:szCs w:val="21"/>
                <w:lang w:val="zh-CN"/>
              </w:rPr>
            </w:pPr>
            <w:r w:rsidRPr="00FA6AFE">
              <w:rPr>
                <w:rFonts w:ascii="仿宋" w:eastAsia="仿宋" w:hAnsi="仿宋" w:hint="eastAsia"/>
                <w:szCs w:val="21"/>
                <w:lang w:val="zh-CN"/>
              </w:rPr>
              <w:t>联系电话：</w:t>
            </w:r>
            <w:r w:rsidR="008327C0">
              <w:rPr>
                <w:rFonts w:ascii="仿宋" w:eastAsia="仿宋" w:hAnsi="仿宋"/>
                <w:szCs w:val="21"/>
                <w:lang w:val="zh-CN"/>
              </w:rPr>
              <w:t>13111881923</w:t>
            </w:r>
          </w:p>
          <w:p w14:paraId="44FAAD1C" w14:textId="172B9435" w:rsidR="00F76F73" w:rsidRDefault="00F76F73" w:rsidP="00AE1AB0">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5FCFD739"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d"/>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trPr>
          <w:trHeight w:val="20"/>
          <w:jc w:val="center"/>
        </w:trPr>
        <w:tc>
          <w:tcPr>
            <w:tcW w:w="1013" w:type="dxa"/>
            <w:vAlign w:val="center"/>
          </w:tcPr>
          <w:p w14:paraId="3B5C0B67" w14:textId="3A167C27"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552E4470" w14:textId="77777777" w:rsidR="00F76F73" w:rsidRPr="00FA6AFE" w:rsidRDefault="00F76F73" w:rsidP="00F76F73">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477AF41" w14:textId="77777777" w:rsidR="00F76F73" w:rsidRDefault="00F76F73" w:rsidP="00AE1AB0">
            <w:pPr>
              <w:pStyle w:val="afd"/>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1E8B1600" w14:textId="77777777" w:rsidR="00F76F73" w:rsidRDefault="00F76F73" w:rsidP="00AE1AB0">
            <w:pPr>
              <w:pStyle w:val="afd"/>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77777777" w:rsidR="00F76F73" w:rsidRDefault="00F76F73" w:rsidP="00AE1AB0">
            <w:pPr>
              <w:pStyle w:val="afd"/>
              <w:ind w:leftChars="34" w:left="71"/>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AE1AB0">
            <w:pPr>
              <w:pStyle w:val="afd"/>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trPr>
          <w:trHeight w:val="20"/>
          <w:jc w:val="center"/>
        </w:trPr>
        <w:tc>
          <w:tcPr>
            <w:tcW w:w="1013" w:type="dxa"/>
            <w:vAlign w:val="center"/>
          </w:tcPr>
          <w:p w14:paraId="73F0B4BD" w14:textId="7904D01E"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7452BA75"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24C807D4" w14:textId="40A85910" w:rsidR="00036A7C" w:rsidRPr="00FA6AFE" w:rsidRDefault="00EE5E27" w:rsidP="007E1E82">
            <w:pPr>
              <w:pStyle w:val="afd"/>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proofErr w:type="gramStart"/>
            <w:r w:rsidR="007E1E82" w:rsidRPr="007E1E82">
              <w:rPr>
                <w:rFonts w:ascii="仿宋" w:eastAsia="仿宋" w:hAnsi="仿宋" w:cs="Courier New" w:hint="eastAsia"/>
                <w:sz w:val="21"/>
                <w:szCs w:val="21"/>
                <w:lang w:val="zh-CN"/>
              </w:rPr>
              <w:t>青白江</w:t>
            </w:r>
            <w:proofErr w:type="gramEnd"/>
            <w:r w:rsidR="007E1E82" w:rsidRPr="007E1E82">
              <w:rPr>
                <w:rFonts w:ascii="仿宋" w:eastAsia="仿宋" w:hAnsi="仿宋" w:cs="Courier New" w:hint="eastAsia"/>
                <w:sz w:val="21"/>
                <w:szCs w:val="21"/>
                <w:lang w:val="zh-CN"/>
              </w:rPr>
              <w:t>区财政局</w:t>
            </w:r>
            <w:r w:rsidRPr="00FA6AFE">
              <w:rPr>
                <w:rFonts w:ascii="仿宋" w:eastAsia="仿宋" w:hAnsi="仿宋" w:cs="Courier New" w:hint="eastAsia"/>
                <w:sz w:val="21"/>
                <w:szCs w:val="21"/>
                <w:lang w:val="zh-CN"/>
              </w:rPr>
              <w:t>。</w:t>
            </w:r>
          </w:p>
          <w:p w14:paraId="28E10418" w14:textId="1618C800" w:rsidR="00036A7C" w:rsidRPr="00FA6AFE" w:rsidRDefault="00EE5E27" w:rsidP="007E1E82">
            <w:pPr>
              <w:pStyle w:val="afd"/>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r w:rsidR="007E1E82" w:rsidRPr="007E1E82">
              <w:rPr>
                <w:rFonts w:ascii="仿宋" w:eastAsia="仿宋" w:hAnsi="仿宋" w:cs="Courier New"/>
                <w:sz w:val="21"/>
                <w:szCs w:val="21"/>
                <w:lang w:val="zh-CN"/>
              </w:rPr>
              <w:t>028-8330</w:t>
            </w:r>
            <w:r w:rsidR="00683ECD">
              <w:rPr>
                <w:rFonts w:ascii="仿宋" w:eastAsia="仿宋" w:hAnsi="仿宋" w:cs="Courier New"/>
                <w:sz w:val="21"/>
                <w:szCs w:val="21"/>
                <w:lang w:val="zh-CN"/>
              </w:rPr>
              <w:t>8630</w:t>
            </w:r>
          </w:p>
          <w:p w14:paraId="5B66C969" w14:textId="0B8FB9F9" w:rsidR="00036A7C" w:rsidRPr="00FA6AFE" w:rsidRDefault="00EE5E27" w:rsidP="007E1E82">
            <w:pPr>
              <w:pStyle w:val="afd"/>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7E1E82" w:rsidRPr="00E02718">
              <w:rPr>
                <w:rFonts w:ascii="仿宋" w:eastAsia="仿宋" w:hAnsi="仿宋" w:cs="Courier New" w:hint="eastAsia"/>
                <w:sz w:val="21"/>
                <w:szCs w:val="21"/>
                <w:lang w:val="zh-CN"/>
              </w:rPr>
              <w:t>成都市</w:t>
            </w:r>
            <w:proofErr w:type="gramStart"/>
            <w:r w:rsidR="007E1E82" w:rsidRPr="00E02718">
              <w:rPr>
                <w:rFonts w:ascii="仿宋" w:eastAsia="仿宋" w:hAnsi="仿宋" w:cs="Courier New" w:hint="eastAsia"/>
                <w:sz w:val="21"/>
                <w:szCs w:val="21"/>
                <w:lang w:val="zh-CN"/>
              </w:rPr>
              <w:t>青白江</w:t>
            </w:r>
            <w:proofErr w:type="gramEnd"/>
            <w:r w:rsidR="007E1E82" w:rsidRPr="00E02718">
              <w:rPr>
                <w:rFonts w:ascii="仿宋" w:eastAsia="仿宋" w:hAnsi="仿宋" w:cs="Courier New" w:hint="eastAsia"/>
                <w:sz w:val="21"/>
                <w:szCs w:val="21"/>
                <w:lang w:val="zh-CN"/>
              </w:rPr>
              <w:t>区政府中路160号</w:t>
            </w:r>
          </w:p>
          <w:p w14:paraId="50893EAF" w14:textId="77777777" w:rsidR="00036A7C" w:rsidRPr="00FA6AFE" w:rsidRDefault="00EE5E27" w:rsidP="007E1E82">
            <w:pPr>
              <w:pStyle w:val="afd"/>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rsidP="007E1E82">
            <w:pPr>
              <w:pStyle w:val="afd"/>
              <w:rPr>
                <w:rFonts w:ascii="仿宋" w:eastAsia="仿宋" w:hAnsi="仿宋" w:cs="Courier New"/>
                <w:sz w:val="21"/>
                <w:szCs w:val="21"/>
                <w:lang w:val="zh-CN"/>
              </w:rPr>
            </w:pP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trPr>
          <w:trHeight w:val="20"/>
          <w:jc w:val="center"/>
        </w:trPr>
        <w:tc>
          <w:tcPr>
            <w:tcW w:w="1013" w:type="dxa"/>
            <w:vAlign w:val="center"/>
          </w:tcPr>
          <w:p w14:paraId="0DBEC0CA" w14:textId="57F31F6F"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14:paraId="69F6C020"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公告备案</w:t>
            </w:r>
          </w:p>
        </w:tc>
        <w:tc>
          <w:tcPr>
            <w:tcW w:w="6084" w:type="dxa"/>
            <w:vAlign w:val="center"/>
          </w:tcPr>
          <w:p w14:paraId="2FD83D01" w14:textId="77777777" w:rsidR="00036A7C" w:rsidRPr="00FA6AFE" w:rsidRDefault="00EE5E27" w:rsidP="007E1E82">
            <w:pPr>
              <w:pStyle w:val="afd"/>
              <w:jc w:val="both"/>
              <w:rPr>
                <w:rFonts w:ascii="仿宋" w:eastAsia="仿宋" w:hAnsi="仿宋" w:cs="Courier New"/>
                <w:sz w:val="21"/>
                <w:szCs w:val="21"/>
                <w:lang w:val="zh-CN"/>
              </w:rPr>
            </w:pPr>
            <w:bookmarkStart w:id="32" w:name="PO_默认文件内容_18"/>
            <w:r w:rsidRPr="00FA6AFE">
              <w:rPr>
                <w:rFonts w:ascii="仿宋" w:eastAsia="仿宋" w:hAnsi="仿宋" w:cs="Courier New" w:hint="eastAsia"/>
                <w:sz w:val="21"/>
                <w:szCs w:val="21"/>
                <w:lang w:val="zh-CN"/>
              </w:rPr>
              <w:lastRenderedPageBreak/>
              <w:t>政府采购合同签订之日起2个工作日内，政府采购合同将在四川</w:t>
            </w:r>
          </w:p>
          <w:p w14:paraId="15A91B91" w14:textId="77777777" w:rsidR="00036A7C" w:rsidRPr="00FA6AFE" w:rsidRDefault="00EE5E27" w:rsidP="007E1E82">
            <w:pPr>
              <w:pStyle w:val="afd"/>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政府采购网公告；政府采购合同签订之日起七个工作日内，政府</w:t>
            </w:r>
          </w:p>
          <w:p w14:paraId="1393591A" w14:textId="77777777" w:rsidR="00036A7C" w:rsidRPr="00FA6AFE" w:rsidRDefault="00EE5E27" w:rsidP="007E1E82">
            <w:pPr>
              <w:pStyle w:val="afd"/>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32"/>
          </w:p>
        </w:tc>
      </w:tr>
      <w:tr w:rsidR="00CF154B" w:rsidRPr="00FA6AFE" w14:paraId="12189216" w14:textId="77777777">
        <w:trPr>
          <w:trHeight w:val="20"/>
          <w:jc w:val="center"/>
        </w:trPr>
        <w:tc>
          <w:tcPr>
            <w:tcW w:w="1013" w:type="dxa"/>
            <w:vAlign w:val="center"/>
          </w:tcPr>
          <w:p w14:paraId="7846A4B6" w14:textId="658D9439" w:rsidR="00CF154B" w:rsidRPr="00FA6AFE" w:rsidRDefault="00CF154B" w:rsidP="00CF154B">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18</w:t>
            </w:r>
          </w:p>
        </w:tc>
        <w:tc>
          <w:tcPr>
            <w:tcW w:w="2409" w:type="dxa"/>
            <w:vAlign w:val="center"/>
          </w:tcPr>
          <w:p w14:paraId="4929C0FE" w14:textId="19A262E2" w:rsidR="00CF154B" w:rsidRPr="00FA6AFE" w:rsidRDefault="00CF154B" w:rsidP="00CF154B">
            <w:pPr>
              <w:pStyle w:val="afd"/>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6DE627A1" w14:textId="715FF85C" w:rsidR="00F071B2" w:rsidRDefault="00D314C3" w:rsidP="00F071B2">
            <w:pPr>
              <w:pStyle w:val="afd"/>
              <w:rPr>
                <w:rFonts w:ascii="仿宋" w:eastAsia="仿宋" w:hAnsi="仿宋" w:cs="Times New Roman"/>
                <w:kern w:val="2"/>
                <w:sz w:val="21"/>
                <w:szCs w:val="21"/>
              </w:rPr>
            </w:pPr>
            <w:r>
              <w:rPr>
                <w:rFonts w:ascii="仿宋" w:eastAsia="仿宋" w:hAnsi="仿宋" w:hint="eastAsia"/>
                <w:color w:val="000000" w:themeColor="text1"/>
                <w:sz w:val="21"/>
                <w:szCs w:val="21"/>
                <w:lang w:val="zh-CN"/>
              </w:rPr>
              <w:t>本项目定额收取成交服务费人民币1</w:t>
            </w:r>
            <w:r>
              <w:rPr>
                <w:rFonts w:ascii="仿宋" w:eastAsia="仿宋" w:hAnsi="仿宋"/>
                <w:color w:val="000000" w:themeColor="text1"/>
                <w:sz w:val="21"/>
                <w:szCs w:val="21"/>
                <w:lang w:val="zh-CN"/>
              </w:rPr>
              <w:t>0000</w:t>
            </w:r>
            <w:r>
              <w:rPr>
                <w:rFonts w:ascii="仿宋" w:eastAsia="仿宋" w:hAnsi="仿宋" w:hint="eastAsia"/>
                <w:color w:val="000000" w:themeColor="text1"/>
                <w:sz w:val="21"/>
                <w:szCs w:val="21"/>
                <w:lang w:val="zh-CN"/>
              </w:rPr>
              <w:t>元整</w:t>
            </w:r>
            <w:r w:rsidR="00895530">
              <w:rPr>
                <w:rFonts w:ascii="仿宋" w:eastAsia="仿宋" w:hAnsi="仿宋" w:cs="Times New Roman" w:hint="eastAsia"/>
                <w:kern w:val="2"/>
                <w:sz w:val="21"/>
                <w:szCs w:val="21"/>
              </w:rPr>
              <w:t>。</w:t>
            </w:r>
          </w:p>
          <w:p w14:paraId="5E23148C" w14:textId="643D936D" w:rsidR="00F071B2" w:rsidRPr="002D2734" w:rsidRDefault="00F071B2" w:rsidP="00F071B2">
            <w:pPr>
              <w:pStyle w:val="afd"/>
              <w:rPr>
                <w:rFonts w:ascii="仿宋" w:eastAsia="仿宋" w:hAnsi="仿宋" w:cs="Times New Roman"/>
                <w:kern w:val="2"/>
                <w:sz w:val="21"/>
                <w:szCs w:val="21"/>
              </w:rPr>
            </w:pPr>
            <w:proofErr w:type="gramStart"/>
            <w:r w:rsidRPr="002D2734">
              <w:rPr>
                <w:rFonts w:ascii="仿宋" w:eastAsia="仿宋" w:hAnsi="仿宋" w:cs="Times New Roman"/>
                <w:kern w:val="2"/>
                <w:sz w:val="21"/>
                <w:szCs w:val="21"/>
              </w:rPr>
              <w:t>由</w:t>
            </w:r>
            <w:r w:rsidR="00D314C3">
              <w:rPr>
                <w:rFonts w:ascii="仿宋" w:eastAsia="仿宋" w:hAnsi="仿宋" w:cs="Times New Roman" w:hint="eastAsia"/>
                <w:kern w:val="2"/>
                <w:sz w:val="21"/>
                <w:szCs w:val="21"/>
              </w:rPr>
              <w:t>成交</w:t>
            </w:r>
            <w:proofErr w:type="gramEnd"/>
            <w:r w:rsidR="00D314C3">
              <w:rPr>
                <w:rFonts w:ascii="仿宋" w:eastAsia="仿宋" w:hAnsi="仿宋" w:cs="Times New Roman" w:hint="eastAsia"/>
                <w:kern w:val="2"/>
                <w:sz w:val="21"/>
                <w:szCs w:val="21"/>
              </w:rPr>
              <w:t>供应商</w:t>
            </w:r>
            <w:r w:rsidRPr="002D2734">
              <w:rPr>
                <w:rFonts w:ascii="仿宋" w:eastAsia="仿宋" w:hAnsi="仿宋" w:cs="Times New Roman"/>
                <w:kern w:val="2"/>
                <w:sz w:val="21"/>
                <w:szCs w:val="21"/>
              </w:rPr>
              <w:t>在领取</w:t>
            </w:r>
            <w:r w:rsidR="00D314C3">
              <w:rPr>
                <w:rFonts w:ascii="仿宋" w:eastAsia="仿宋" w:hAnsi="仿宋" w:cs="Times New Roman" w:hint="eastAsia"/>
                <w:kern w:val="2"/>
                <w:sz w:val="21"/>
                <w:szCs w:val="21"/>
              </w:rPr>
              <w:t>成交</w:t>
            </w:r>
            <w:r w:rsidRPr="002D2734">
              <w:rPr>
                <w:rFonts w:ascii="仿宋" w:eastAsia="仿宋" w:hAnsi="仿宋" w:cs="Times New Roman"/>
                <w:kern w:val="2"/>
                <w:sz w:val="21"/>
                <w:szCs w:val="21"/>
              </w:rPr>
              <w:t>通知书前向招标代理机构交纳</w:t>
            </w:r>
            <w:r w:rsidR="00D314C3">
              <w:rPr>
                <w:rFonts w:ascii="仿宋" w:eastAsia="仿宋" w:hAnsi="仿宋" w:cs="Times New Roman" w:hint="eastAsia"/>
                <w:kern w:val="2"/>
                <w:sz w:val="21"/>
                <w:szCs w:val="21"/>
              </w:rPr>
              <w:t>成交</w:t>
            </w:r>
            <w:r w:rsidRPr="002D2734">
              <w:rPr>
                <w:rFonts w:ascii="仿宋" w:eastAsia="仿宋" w:hAnsi="仿宋" w:cs="Times New Roman"/>
                <w:kern w:val="2"/>
                <w:sz w:val="21"/>
                <w:szCs w:val="21"/>
              </w:rPr>
              <w:t>服务费</w:t>
            </w:r>
          </w:p>
          <w:p w14:paraId="02D81BED" w14:textId="77777777" w:rsidR="00F071B2" w:rsidRPr="002D2734" w:rsidRDefault="00F071B2" w:rsidP="00F071B2">
            <w:pPr>
              <w:pStyle w:val="afd"/>
              <w:rPr>
                <w:rFonts w:ascii="仿宋" w:eastAsia="仿宋" w:hAnsi="仿宋" w:cs="Times New Roman"/>
                <w:kern w:val="2"/>
                <w:sz w:val="21"/>
                <w:szCs w:val="21"/>
              </w:rPr>
            </w:pPr>
            <w:r w:rsidRPr="002D2734">
              <w:rPr>
                <w:rFonts w:ascii="仿宋" w:eastAsia="仿宋" w:hAnsi="仿宋" w:cs="Times New Roman" w:hint="eastAsia"/>
                <w:kern w:val="2"/>
                <w:sz w:val="21"/>
                <w:szCs w:val="21"/>
              </w:rPr>
              <w:t>注：服务费收款转账信息（项目名称，第X包服务费）</w:t>
            </w:r>
          </w:p>
          <w:p w14:paraId="37B3F724" w14:textId="77777777" w:rsidR="00F071B2" w:rsidRPr="002D2734" w:rsidRDefault="00F071B2" w:rsidP="00F071B2">
            <w:pPr>
              <w:pStyle w:val="afd"/>
              <w:rPr>
                <w:rFonts w:ascii="仿宋" w:eastAsia="仿宋" w:hAnsi="仿宋" w:cs="Times New Roman"/>
                <w:kern w:val="2"/>
                <w:sz w:val="21"/>
                <w:szCs w:val="21"/>
              </w:rPr>
            </w:pPr>
            <w:r w:rsidRPr="002D2734">
              <w:rPr>
                <w:rFonts w:ascii="仿宋" w:eastAsia="仿宋" w:hAnsi="仿宋" w:cs="Times New Roman" w:hint="eastAsia"/>
                <w:kern w:val="2"/>
                <w:sz w:val="21"/>
                <w:szCs w:val="21"/>
              </w:rPr>
              <w:t>账户名称：四川国际招标有限责任公司</w:t>
            </w:r>
          </w:p>
          <w:p w14:paraId="0E1CE1B9" w14:textId="77777777" w:rsidR="00F071B2" w:rsidRPr="002D2734" w:rsidRDefault="00F071B2" w:rsidP="00F071B2">
            <w:pPr>
              <w:pStyle w:val="afd"/>
              <w:rPr>
                <w:rFonts w:ascii="仿宋" w:eastAsia="仿宋" w:hAnsi="仿宋" w:cs="Times New Roman"/>
                <w:kern w:val="2"/>
                <w:sz w:val="21"/>
                <w:szCs w:val="21"/>
              </w:rPr>
            </w:pPr>
            <w:r w:rsidRPr="002D2734">
              <w:rPr>
                <w:rFonts w:ascii="仿宋" w:eastAsia="仿宋" w:hAnsi="仿宋" w:cs="Times New Roman" w:hint="eastAsia"/>
                <w:kern w:val="2"/>
                <w:sz w:val="21"/>
                <w:szCs w:val="21"/>
              </w:rPr>
              <w:t>银行名称：中国民生银行股份有限公司成都分行营业部</w:t>
            </w:r>
          </w:p>
          <w:p w14:paraId="61DDB93F" w14:textId="4E152356" w:rsidR="00CF154B" w:rsidRPr="00482541" w:rsidRDefault="00F071B2" w:rsidP="00F071B2">
            <w:pPr>
              <w:pStyle w:val="afd"/>
              <w:rPr>
                <w:rFonts w:ascii="仿宋" w:eastAsia="仿宋" w:hAnsi="仿宋"/>
                <w:sz w:val="21"/>
                <w:szCs w:val="21"/>
                <w:lang w:val="zh-CN"/>
              </w:rPr>
            </w:pPr>
            <w:r w:rsidRPr="002D2734">
              <w:rPr>
                <w:rFonts w:ascii="仿宋" w:eastAsia="仿宋" w:hAnsi="仿宋" w:cs="Times New Roman" w:hint="eastAsia"/>
                <w:kern w:val="2"/>
                <w:sz w:val="21"/>
                <w:szCs w:val="21"/>
              </w:rPr>
              <w:t>银行账号：</w:t>
            </w:r>
            <w:r w:rsidR="008327C0" w:rsidRPr="008327C0">
              <w:rPr>
                <w:rFonts w:ascii="仿宋" w:eastAsia="仿宋" w:hAnsi="仿宋" w:cs="Times New Roman"/>
                <w:kern w:val="2"/>
                <w:sz w:val="21"/>
                <w:szCs w:val="21"/>
              </w:rPr>
              <w:t>9902001759716408</w:t>
            </w:r>
          </w:p>
        </w:tc>
      </w:tr>
      <w:tr w:rsidR="007459A9" w:rsidRPr="00FA6AFE" w14:paraId="32703E64" w14:textId="77777777">
        <w:trPr>
          <w:trHeight w:val="20"/>
          <w:jc w:val="center"/>
        </w:trPr>
        <w:tc>
          <w:tcPr>
            <w:tcW w:w="1013" w:type="dxa"/>
            <w:vAlign w:val="center"/>
          </w:tcPr>
          <w:p w14:paraId="49AB2309" w14:textId="17164B50" w:rsidR="007459A9" w:rsidRPr="00FA6AFE" w:rsidRDefault="007459A9">
            <w:pPr>
              <w:pStyle w:val="afd"/>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d"/>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C80BB2">
            <w:pPr>
              <w:pStyle w:val="afd"/>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trPr>
          <w:trHeight w:val="20"/>
          <w:jc w:val="center"/>
        </w:trPr>
        <w:tc>
          <w:tcPr>
            <w:tcW w:w="1013" w:type="dxa"/>
            <w:vAlign w:val="center"/>
          </w:tcPr>
          <w:p w14:paraId="7E8D07BF" w14:textId="30CFFD8C" w:rsidR="00CD134B" w:rsidRDefault="00CD134B" w:rsidP="00CD134B">
            <w:pPr>
              <w:pStyle w:val="afd"/>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d"/>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84" w:type="dxa"/>
            <w:vAlign w:val="center"/>
          </w:tcPr>
          <w:p w14:paraId="6B65C3FA" w14:textId="29DC0F3A" w:rsidR="00CD134B" w:rsidRPr="00D36C90" w:rsidRDefault="004D2609" w:rsidP="00CD134B">
            <w:pPr>
              <w:pStyle w:val="afd"/>
              <w:rPr>
                <w:rFonts w:ascii="仿宋" w:eastAsia="仿宋" w:hAnsi="仿宋"/>
                <w:b/>
                <w:sz w:val="21"/>
                <w:szCs w:val="21"/>
                <w:lang w:val="zh-CN"/>
              </w:rPr>
            </w:pPr>
            <w:r w:rsidRPr="00D36C90">
              <w:rPr>
                <w:rFonts w:ascii="仿宋" w:eastAsia="仿宋" w:hAnsi="仿宋"/>
                <w:b/>
                <w:sz w:val="21"/>
                <w:szCs w:val="21"/>
                <w:lang w:val="zh-CN"/>
              </w:rPr>
              <w:t>□</w:t>
            </w:r>
            <w:r w:rsidR="00CD134B" w:rsidRPr="00D36C90">
              <w:rPr>
                <w:rFonts w:ascii="仿宋" w:eastAsia="仿宋" w:hAnsi="仿宋" w:hint="eastAsia"/>
                <w:b/>
                <w:sz w:val="21"/>
                <w:szCs w:val="21"/>
                <w:lang w:val="zh-CN"/>
              </w:rPr>
              <w:t>本项目不允许</w:t>
            </w:r>
            <w:r w:rsidR="00CD134B" w:rsidRPr="00D36C90">
              <w:rPr>
                <w:rFonts w:ascii="仿宋" w:eastAsia="仿宋" w:hAnsi="仿宋"/>
                <w:b/>
                <w:sz w:val="21"/>
                <w:szCs w:val="21"/>
                <w:lang w:val="zh-CN"/>
              </w:rPr>
              <w:t>联合体</w:t>
            </w:r>
            <w:r w:rsidR="00CD134B">
              <w:rPr>
                <w:rFonts w:ascii="仿宋" w:eastAsia="仿宋" w:hAnsi="仿宋" w:hint="eastAsia"/>
                <w:b/>
                <w:sz w:val="21"/>
                <w:szCs w:val="21"/>
                <w:lang w:val="zh-CN"/>
              </w:rPr>
              <w:t>参加</w:t>
            </w:r>
            <w:r w:rsidR="00CD134B" w:rsidRPr="00D36C90">
              <w:rPr>
                <w:rFonts w:ascii="仿宋" w:eastAsia="仿宋" w:hAnsi="仿宋"/>
                <w:b/>
                <w:sz w:val="21"/>
                <w:szCs w:val="21"/>
                <w:lang w:val="zh-CN"/>
              </w:rPr>
              <w:t xml:space="preserve">    </w:t>
            </w:r>
          </w:p>
          <w:p w14:paraId="5BDE47DF" w14:textId="1314BE0D" w:rsidR="00CD134B" w:rsidRPr="007459A9" w:rsidRDefault="004D2609" w:rsidP="00CD134B">
            <w:pPr>
              <w:pStyle w:val="afd"/>
              <w:jc w:val="both"/>
              <w:rPr>
                <w:rFonts w:ascii="仿宋" w:eastAsia="仿宋" w:hAnsi="仿宋" w:cs="Courier New"/>
                <w:sz w:val="21"/>
                <w:szCs w:val="21"/>
                <w:lang w:val="zh-CN"/>
              </w:rPr>
            </w:pPr>
            <w:r w:rsidRPr="00D36C90">
              <w:rPr>
                <w:rFonts w:ascii="Segoe UI Symbol" w:eastAsia="仿宋" w:hAnsi="Segoe UI Symbol" w:cs="Segoe UI Symbol"/>
                <w:b/>
                <w:kern w:val="2"/>
              </w:rPr>
              <w:t>☑</w:t>
            </w:r>
            <w:r w:rsidR="00CD134B" w:rsidRPr="00D36C90">
              <w:rPr>
                <w:rFonts w:ascii="仿宋" w:eastAsia="仿宋" w:hAnsi="仿宋" w:hint="eastAsia"/>
                <w:b/>
                <w:sz w:val="21"/>
                <w:szCs w:val="21"/>
                <w:lang w:val="zh-CN"/>
              </w:rPr>
              <w:t>本项目允许</w:t>
            </w:r>
            <w:r w:rsidR="00CD134B" w:rsidRPr="00D36C90">
              <w:rPr>
                <w:rFonts w:ascii="仿宋" w:eastAsia="仿宋" w:hAnsi="仿宋"/>
                <w:b/>
                <w:sz w:val="21"/>
                <w:szCs w:val="21"/>
                <w:lang w:val="zh-CN"/>
              </w:rPr>
              <w:t>联合体</w:t>
            </w:r>
            <w:r w:rsidR="00CD134B">
              <w:rPr>
                <w:rFonts w:ascii="仿宋" w:eastAsia="仿宋" w:hAnsi="仿宋" w:hint="eastAsia"/>
                <w:b/>
                <w:sz w:val="21"/>
                <w:szCs w:val="21"/>
                <w:lang w:val="zh-CN"/>
              </w:rPr>
              <w:t>参加</w:t>
            </w:r>
          </w:p>
        </w:tc>
      </w:tr>
    </w:tbl>
    <w:p w14:paraId="53A9148E" w14:textId="77777777" w:rsidR="00036A7C" w:rsidRPr="00FA6AFE"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33" w:name="_Toc183682342"/>
      <w:bookmarkStart w:id="34" w:name="_Toc183582205"/>
      <w:bookmarkStart w:id="35" w:name="_Toc217446034"/>
    </w:p>
    <w:p w14:paraId="5DE688F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36" w:name="PO_默认文件内容_20"/>
      <w:r w:rsidRPr="00FA6AFE">
        <w:rPr>
          <w:rFonts w:ascii="仿宋" w:eastAsia="仿宋" w:hAnsi="仿宋" w:hint="eastAsia"/>
          <w:sz w:val="24"/>
        </w:rPr>
        <w:t>1</w:t>
      </w:r>
      <w:r w:rsidRPr="00FA6AFE">
        <w:rPr>
          <w:rFonts w:ascii="仿宋" w:eastAsia="仿宋" w:hAnsi="仿宋"/>
          <w:sz w:val="24"/>
        </w:rPr>
        <w:t>.</w:t>
      </w:r>
      <w:bookmarkEnd w:id="33"/>
      <w:bookmarkEnd w:id="34"/>
      <w:r w:rsidRPr="00FA6AFE">
        <w:rPr>
          <w:rFonts w:ascii="仿宋" w:eastAsia="仿宋" w:hAnsi="仿宋" w:hint="eastAsia"/>
          <w:sz w:val="24"/>
          <w:szCs w:val="24"/>
        </w:rPr>
        <w:t>适用范围</w:t>
      </w:r>
      <w:bookmarkEnd w:id="35"/>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36"/>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37" w:name="_Toc217446035"/>
      <w:bookmarkStart w:id="38" w:name="_Toc183682343"/>
      <w:bookmarkStart w:id="39" w:name="_Toc183582206"/>
      <w:r w:rsidRPr="00FA6AFE">
        <w:rPr>
          <w:rFonts w:ascii="仿宋" w:eastAsia="仿宋" w:hAnsi="仿宋"/>
          <w:sz w:val="24"/>
        </w:rPr>
        <w:t>2.</w:t>
      </w:r>
      <w:bookmarkEnd w:id="37"/>
      <w:bookmarkEnd w:id="38"/>
      <w:bookmarkEnd w:id="39"/>
      <w:r w:rsidRPr="00FA6AFE">
        <w:rPr>
          <w:rFonts w:ascii="仿宋" w:eastAsia="仿宋" w:hAnsi="仿宋" w:hint="eastAsia"/>
          <w:sz w:val="24"/>
        </w:rPr>
        <w:t>采购主体</w:t>
      </w:r>
    </w:p>
    <w:p w14:paraId="7050A6C0" w14:textId="5C5302A2"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672E42">
        <w:rPr>
          <w:rFonts w:ascii="仿宋" w:eastAsia="仿宋" w:hAnsi="仿宋" w:hint="eastAsia"/>
          <w:sz w:val="24"/>
          <w:u w:val="single"/>
        </w:rPr>
        <w:t>成都国际铁路港管理委员会</w:t>
      </w:r>
      <w:r w:rsidRPr="00FA6AFE">
        <w:rPr>
          <w:rFonts w:ascii="仿宋" w:eastAsia="仿宋" w:hAnsi="仿宋" w:hint="eastAsia"/>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40"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722D77">
        <w:rPr>
          <w:rFonts w:ascii="仿宋" w:eastAsia="仿宋" w:hAnsi="仿宋" w:hint="eastAsia"/>
          <w:sz w:val="24"/>
          <w:u w:val="single"/>
        </w:rPr>
        <w:t>四川国际招标有限责任公司</w:t>
      </w:r>
      <w:r w:rsidRPr="00FA6AFE">
        <w:rPr>
          <w:rFonts w:ascii="仿宋" w:eastAsia="仿宋" w:hAnsi="仿宋" w:hint="eastAsia"/>
          <w:sz w:val="24"/>
        </w:rPr>
        <w:t>。</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41" w:name="_Toc217446036"/>
      <w:bookmarkStart w:id="42" w:name="_Toc217390843"/>
      <w:bookmarkStart w:id="43" w:name="_Toc183682344"/>
      <w:bookmarkStart w:id="44" w:name="_Toc183582207"/>
      <w:r w:rsidRPr="00FA6AFE">
        <w:rPr>
          <w:rFonts w:ascii="仿宋" w:eastAsia="仿宋" w:hAnsi="仿宋"/>
          <w:sz w:val="24"/>
        </w:rPr>
        <w:t>3.</w:t>
      </w:r>
      <w:r w:rsidRPr="00FA6AFE">
        <w:rPr>
          <w:rFonts w:ascii="仿宋" w:eastAsia="仿宋" w:hAnsi="仿宋" w:hint="eastAsia"/>
          <w:sz w:val="24"/>
        </w:rPr>
        <w:t xml:space="preserve"> 合格</w:t>
      </w:r>
      <w:bookmarkEnd w:id="41"/>
      <w:bookmarkEnd w:id="42"/>
      <w:bookmarkEnd w:id="43"/>
      <w:bookmarkEnd w:id="44"/>
      <w:r w:rsidRPr="00FA6AFE">
        <w:rPr>
          <w:rFonts w:ascii="仿宋" w:eastAsia="仿宋" w:hAnsi="仿宋" w:hint="eastAsia"/>
          <w:sz w:val="24"/>
        </w:rPr>
        <w:t>供应商</w:t>
      </w:r>
    </w:p>
    <w:p w14:paraId="74E8F73C"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3A16E82B" w:rsidR="00CD134B" w:rsidRDefault="00CD134B" w:rsidP="00CD134B">
      <w:pPr>
        <w:tabs>
          <w:tab w:val="left" w:pos="7665"/>
        </w:tabs>
        <w:spacing w:line="400" w:lineRule="exact"/>
        <w:ind w:firstLineChars="200" w:firstLine="480"/>
        <w:rPr>
          <w:rFonts w:ascii="仿宋" w:eastAsia="仿宋" w:hAnsi="仿宋" w:cs="宋体"/>
          <w:sz w:val="24"/>
        </w:rPr>
      </w:pPr>
      <w:bookmarkStart w:id="45" w:name="_Toc183682345"/>
      <w:bookmarkStart w:id="46" w:name="_Toc217446037"/>
      <w:bookmarkStart w:id="47" w:name="_Toc183582208"/>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0C08A7E4"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28EC5F03" w14:textId="5C6D7FB0"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45"/>
      <w:bookmarkEnd w:id="46"/>
      <w:bookmarkEnd w:id="47"/>
      <w:r w:rsidR="00F70026" w:rsidRPr="00FA6AFE">
        <w:rPr>
          <w:rFonts w:ascii="仿宋" w:eastAsia="仿宋" w:hAnsi="仿宋" w:hint="eastAsia"/>
          <w:sz w:val="24"/>
        </w:rPr>
        <w:t>（实质性要求）</w:t>
      </w:r>
    </w:p>
    <w:p w14:paraId="0F05C61E"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pPr>
        <w:pStyle w:val="11"/>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1"/>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w:t>
      </w:r>
      <w:r w:rsidRPr="00FA6AFE">
        <w:rPr>
          <w:rFonts w:ascii="仿宋" w:eastAsia="仿宋" w:hAnsi="仿宋" w:hint="eastAsia"/>
          <w:sz w:val="24"/>
        </w:rPr>
        <w:lastRenderedPageBreak/>
        <w:t>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w:t>
      </w:r>
      <w:proofErr w:type="gramStart"/>
      <w:r w:rsidRPr="00FA6AFE">
        <w:rPr>
          <w:rFonts w:ascii="仿宋" w:eastAsia="仿宋" w:hAnsi="仿宋" w:hint="eastAsia"/>
          <w:sz w:val="24"/>
        </w:rPr>
        <w:t>商实际</w:t>
      </w:r>
      <w:proofErr w:type="gramEnd"/>
      <w:r w:rsidRPr="00FA6AFE">
        <w:rPr>
          <w:rFonts w:ascii="仿宋" w:eastAsia="仿宋" w:hAnsi="仿宋" w:hint="eastAsia"/>
          <w:sz w:val="24"/>
        </w:rPr>
        <w:t>控制人或者中高级管理人员，同时是采购代理机构工作人员，不得参与本项目政府采购活动。</w:t>
      </w:r>
    </w:p>
    <w:p w14:paraId="73D409EA" w14:textId="6D5C685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602027A6"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lastRenderedPageBreak/>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1"/>
        <w:spacing w:line="400" w:lineRule="exact"/>
        <w:ind w:left="1" w:firstLineChars="200" w:firstLine="482"/>
        <w:rPr>
          <w:rFonts w:ascii="仿宋" w:eastAsia="仿宋" w:hAnsi="仿宋"/>
          <w:b/>
          <w:sz w:val="24"/>
        </w:rPr>
      </w:pPr>
    </w:p>
    <w:p w14:paraId="56E156AA" w14:textId="43E5DCFE" w:rsidR="00036A7C" w:rsidRPr="00FA6AFE" w:rsidRDefault="00EE5E27">
      <w:pPr>
        <w:pStyle w:val="11"/>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w:t>
      </w:r>
    </w:p>
    <w:p w14:paraId="41ECE479" w14:textId="210A598E"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1"/>
        <w:spacing w:line="400" w:lineRule="exact"/>
        <w:ind w:left="1" w:firstLineChars="200" w:firstLine="480"/>
        <w:rPr>
          <w:rFonts w:ascii="仿宋" w:eastAsia="仿宋" w:hAnsi="仿宋"/>
          <w:sz w:val="24"/>
        </w:rPr>
      </w:pPr>
    </w:p>
    <w:p w14:paraId="72AD54B8" w14:textId="57CDEDC5" w:rsidR="00036A7C" w:rsidRPr="00FA6AFE" w:rsidRDefault="00EE5E27">
      <w:pPr>
        <w:pStyle w:val="11"/>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p>
    <w:p w14:paraId="5EC8471A" w14:textId="1CE9FB56" w:rsidR="00036A7C" w:rsidRPr="00FA6AFE" w:rsidRDefault="00EE5E27" w:rsidP="00FF0426">
      <w:pPr>
        <w:spacing w:line="400" w:lineRule="exact"/>
        <w:ind w:firstLineChars="196" w:firstLine="470"/>
        <w:rPr>
          <w:rFonts w:ascii="仿宋" w:eastAsia="仿宋" w:hAnsi="仿宋"/>
          <w:sz w:val="24"/>
        </w:rPr>
      </w:pPr>
      <w:r w:rsidRPr="00FA6AFE">
        <w:rPr>
          <w:rFonts w:ascii="仿宋" w:eastAsia="仿宋" w:hAnsi="仿宋" w:hint="eastAsia"/>
          <w:sz w:val="24"/>
        </w:rPr>
        <w:t>7.1</w:t>
      </w:r>
      <w:r w:rsidR="00FF0426">
        <w:rPr>
          <w:rFonts w:ascii="仿宋" w:eastAsia="仿宋" w:hAnsi="仿宋" w:hint="eastAsia"/>
          <w:sz w:val="24"/>
        </w:rPr>
        <w:t>本项目不适用。</w:t>
      </w:r>
    </w:p>
    <w:p w14:paraId="445C8CE8"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pPr>
        <w:pStyle w:val="ad"/>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d"/>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d"/>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48" w:name="_Toc217446038"/>
      <w:bookmarkStart w:id="49" w:name="_Toc183682346"/>
      <w:bookmarkStart w:id="50" w:name="_Toc183582209"/>
      <w:bookmarkStart w:id="51" w:name="_Toc89075875"/>
      <w:bookmarkStart w:id="52" w:name="_Toc77400779"/>
      <w:bookmarkEnd w:id="40"/>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53" w:name="PO_默认文件内容_24"/>
      <w:r w:rsidRPr="00FA6AFE">
        <w:rPr>
          <w:rFonts w:ascii="仿宋" w:eastAsia="仿宋" w:hAnsi="仿宋" w:hint="eastAsia"/>
          <w:bCs w:val="0"/>
        </w:rPr>
        <w:t>三、磋商文件</w:t>
      </w:r>
      <w:bookmarkEnd w:id="48"/>
      <w:bookmarkEnd w:id="49"/>
      <w:bookmarkEnd w:id="50"/>
      <w:bookmarkEnd w:id="51"/>
      <w:bookmarkEnd w:id="52"/>
    </w:p>
    <w:p w14:paraId="36DAB545"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54" w:name="_Toc217446039"/>
      <w:bookmarkStart w:id="55" w:name="_Toc183682347"/>
      <w:bookmarkStart w:id="56"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54"/>
      <w:bookmarkEnd w:id="55"/>
      <w:bookmarkEnd w:id="56"/>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w:t>
      </w:r>
      <w:r w:rsidRPr="00FA6AFE">
        <w:rPr>
          <w:rFonts w:ascii="仿宋" w:eastAsia="仿宋" w:hAnsi="仿宋" w:hint="eastAsia"/>
          <w:sz w:val="24"/>
        </w:rPr>
        <w:lastRenderedPageBreak/>
        <w:t>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57" w:name="_Toc183582211"/>
      <w:bookmarkStart w:id="58" w:name="_Toc183682348"/>
      <w:bookmarkStart w:id="59"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57"/>
      <w:bookmarkEnd w:id="58"/>
      <w:r w:rsidRPr="00FA6AFE">
        <w:rPr>
          <w:rFonts w:ascii="仿宋" w:eastAsia="仿宋" w:hAnsi="仿宋" w:hint="eastAsia"/>
          <w:sz w:val="24"/>
        </w:rPr>
        <w:t>和修改</w:t>
      </w:r>
      <w:bookmarkEnd w:id="59"/>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Pr="00FA6AFE">
        <w:rPr>
          <w:rFonts w:ascii="仿宋" w:eastAsia="仿宋" w:hAnsi="仿宋" w:hint="eastAsia"/>
          <w:sz w:val="24"/>
        </w:rPr>
        <w:t>购买磋商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60" w:name="_Toc217446041"/>
      <w:bookmarkStart w:id="61" w:name="_Toc208848971"/>
      <w:r w:rsidRPr="00FA6AFE">
        <w:rPr>
          <w:rFonts w:ascii="仿宋" w:eastAsia="仿宋" w:hAnsi="仿宋" w:hint="eastAsia"/>
          <w:sz w:val="24"/>
        </w:rPr>
        <w:t>12. 答疑会和现场考察</w:t>
      </w:r>
      <w:bookmarkEnd w:id="60"/>
      <w:bookmarkEnd w:id="61"/>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w:t>
      </w:r>
      <w:r w:rsidRPr="00FA6AFE">
        <w:rPr>
          <w:rFonts w:ascii="仿宋" w:eastAsia="仿宋" w:hAnsi="仿宋" w:hint="eastAsia"/>
          <w:sz w:val="24"/>
        </w:rPr>
        <w:lastRenderedPageBreak/>
        <w:t>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62" w:name="_Toc183682351"/>
      <w:bookmarkStart w:id="63" w:name="_Toc217446042"/>
      <w:bookmarkStart w:id="64" w:name="_Toc183582214"/>
      <w:bookmarkStart w:id="65" w:name="_Toc89075876"/>
      <w:bookmarkStart w:id="66"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62"/>
      <w:bookmarkEnd w:id="63"/>
      <w:bookmarkEnd w:id="64"/>
      <w:bookmarkEnd w:id="65"/>
      <w:bookmarkEnd w:id="66"/>
    </w:p>
    <w:p w14:paraId="2D99C3C6" w14:textId="77777777" w:rsidR="00036A7C" w:rsidRPr="00FA6AFE" w:rsidRDefault="00036A7C">
      <w:pPr>
        <w:rPr>
          <w:rFonts w:ascii="仿宋" w:eastAsia="仿宋" w:hAnsi="仿宋"/>
        </w:rPr>
      </w:pPr>
    </w:p>
    <w:p w14:paraId="4A30F910"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67" w:name="_Toc217446043"/>
      <w:bookmarkStart w:id="68" w:name="_Toc183682352"/>
      <w:bookmarkStart w:id="69" w:name="_Toc183582215"/>
      <w:r w:rsidRPr="00FA6AFE">
        <w:rPr>
          <w:rFonts w:ascii="仿宋" w:eastAsia="仿宋" w:hAnsi="仿宋" w:hint="eastAsia"/>
          <w:sz w:val="24"/>
        </w:rPr>
        <w:t>13.响应文件的组成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67"/>
      <w:bookmarkEnd w:id="68"/>
      <w:bookmarkEnd w:id="69"/>
      <w:r w:rsidRPr="00FA6AFE">
        <w:rPr>
          <w:rFonts w:ascii="仿宋" w:eastAsia="仿宋" w:hAnsi="仿宋" w:hint="eastAsia"/>
          <w:bCs w:val="0"/>
          <w:sz w:val="24"/>
        </w:rPr>
        <w:t>（实质性要求）</w:t>
      </w:r>
    </w:p>
    <w:p w14:paraId="541E0084"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1D36E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70" w:name="_Toc183582216"/>
      <w:bookmarkStart w:id="71" w:name="_Toc183682353"/>
      <w:bookmarkStart w:id="72" w:name="_Toc217446044"/>
      <w:r w:rsidRPr="00FA6AFE">
        <w:rPr>
          <w:rFonts w:ascii="仿宋" w:eastAsia="仿宋" w:hAnsi="仿宋" w:hint="eastAsia"/>
          <w:sz w:val="24"/>
        </w:rPr>
        <w:t>15．计量单位</w:t>
      </w:r>
      <w:bookmarkEnd w:id="70"/>
      <w:bookmarkEnd w:id="71"/>
      <w:bookmarkEnd w:id="72"/>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73" w:name="_Toc217446045"/>
    </w:p>
    <w:p w14:paraId="0EF44354" w14:textId="550D8D19" w:rsidR="00036A7C" w:rsidRPr="00FA6AFE" w:rsidRDefault="00EE5E27">
      <w:pPr>
        <w:spacing w:line="400" w:lineRule="exact"/>
        <w:ind w:firstLineChars="195" w:firstLine="470"/>
        <w:rPr>
          <w:rFonts w:ascii="仿宋" w:eastAsia="仿宋" w:hAnsi="仿宋"/>
          <w:b/>
          <w:bCs/>
          <w:sz w:val="24"/>
        </w:rPr>
      </w:pPr>
      <w:r w:rsidRPr="00FA6AFE">
        <w:rPr>
          <w:rFonts w:ascii="仿宋" w:eastAsia="仿宋" w:hAnsi="仿宋" w:hint="eastAsia"/>
          <w:b/>
          <w:bCs/>
          <w:sz w:val="24"/>
        </w:rPr>
        <w:t xml:space="preserve">16. </w:t>
      </w:r>
      <w:r w:rsidRPr="00FA6AFE">
        <w:rPr>
          <w:rFonts w:ascii="仿宋" w:eastAsia="仿宋" w:hAnsi="仿宋" w:hint="eastAsia"/>
          <w:b/>
          <w:sz w:val="24"/>
        </w:rPr>
        <w:t>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29A55ED2"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w:t>
      </w:r>
      <w:r w:rsidR="00981C08">
        <w:rPr>
          <w:rFonts w:ascii="仿宋" w:eastAsia="仿宋" w:hAnsi="仿宋" w:hint="eastAsia"/>
          <w:sz w:val="24"/>
        </w:rPr>
        <w:t>二</w:t>
      </w:r>
      <w:r w:rsidRPr="00FA6AFE">
        <w:rPr>
          <w:rFonts w:ascii="仿宋" w:eastAsia="仿宋" w:hAnsi="仿宋"/>
          <w:sz w:val="24"/>
        </w:rPr>
        <w:t>、</w:t>
      </w:r>
      <w:r w:rsidR="00981C08">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报价格式</w:t>
      </w:r>
      <w:r w:rsidRPr="00FA6AFE">
        <w:rPr>
          <w:rFonts w:ascii="仿宋" w:eastAsia="仿宋" w:hAnsi="仿宋"/>
          <w:sz w:val="24"/>
        </w:rPr>
        <w:t>以现场提供为准。</w:t>
      </w:r>
    </w:p>
    <w:bookmarkEnd w:id="73"/>
    <w:p w14:paraId="0D4D5BFA" w14:textId="77777777" w:rsidR="00036A7C" w:rsidRPr="00FA6AFE" w:rsidRDefault="00EE5E27">
      <w:pPr>
        <w:spacing w:line="400" w:lineRule="exact"/>
        <w:ind w:leftChars="1" w:left="2" w:firstLineChars="200" w:firstLine="482"/>
        <w:rPr>
          <w:rFonts w:ascii="仿宋" w:eastAsia="仿宋" w:hAnsi="仿宋"/>
          <w:b/>
          <w:bCs/>
          <w:sz w:val="24"/>
        </w:rPr>
      </w:pPr>
      <w:r w:rsidRPr="00FA6AFE">
        <w:rPr>
          <w:rFonts w:ascii="仿宋" w:eastAsia="仿宋" w:hAnsi="仿宋" w:hint="eastAsia"/>
          <w:b/>
          <w:bCs/>
          <w:sz w:val="24"/>
        </w:rPr>
        <w:lastRenderedPageBreak/>
        <w:t>17.响应文件格式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74" w:name="_Toc183582224"/>
      <w:bookmarkStart w:id="75" w:name="_Toc183682361"/>
      <w:bookmarkStart w:id="76" w:name="_Toc217446051"/>
    </w:p>
    <w:p w14:paraId="488CB16C"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18.响应文件的编制和签署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4"/>
    <w:bookmarkEnd w:id="75"/>
    <w:bookmarkEnd w:id="76"/>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77" w:name="_Toc217446053"/>
      <w:bookmarkStart w:id="78" w:name="_Toc183682363"/>
      <w:bookmarkStart w:id="79" w:name="_Toc183582226"/>
      <w:bookmarkStart w:id="80" w:name="_Toc89075877"/>
      <w:bookmarkStart w:id="81" w:name="_Toc77400781"/>
    </w:p>
    <w:p w14:paraId="3D2327CA"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lastRenderedPageBreak/>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20.响应文件的递交</w:t>
      </w:r>
    </w:p>
    <w:p w14:paraId="7A446AB5" w14:textId="77D10FF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981C08">
        <w:rPr>
          <w:rFonts w:ascii="仿宋" w:eastAsia="仿宋" w:hAnsi="仿宋" w:hint="eastAsia"/>
          <w:sz w:val="24"/>
        </w:rPr>
        <w:t>一</w:t>
      </w:r>
      <w:r w:rsidRPr="00FA6AFE">
        <w:rPr>
          <w:rFonts w:ascii="仿宋" w:eastAsia="仿宋" w:hAnsi="仿宋" w:hint="eastAsia"/>
          <w:sz w:val="24"/>
        </w:rPr>
        <w:t>“递交响应文件签收表”然后将签收表和响应文件一并递交给采购代理机构工作人员。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FA6AFE" w:rsidRDefault="00EE5E27">
      <w:pPr>
        <w:tabs>
          <w:tab w:val="left" w:pos="1080"/>
        </w:tabs>
        <w:spacing w:line="400" w:lineRule="exact"/>
        <w:ind w:firstLineChars="192" w:firstLine="463"/>
        <w:rPr>
          <w:rFonts w:ascii="仿宋" w:eastAsia="仿宋" w:hAnsi="仿宋"/>
          <w:b/>
          <w:sz w:val="24"/>
        </w:rPr>
      </w:pPr>
      <w:bookmarkStart w:id="82" w:name="_Toc183582228"/>
      <w:bookmarkStart w:id="83" w:name="_Toc217446055"/>
      <w:bookmarkStart w:id="84" w:name="_Toc183682365"/>
      <w:bookmarkEnd w:id="77"/>
      <w:bookmarkEnd w:id="78"/>
      <w:bookmarkEnd w:id="79"/>
      <w:bookmarkEnd w:id="80"/>
      <w:bookmarkEnd w:id="81"/>
      <w:r w:rsidRPr="00FA6AFE">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FA6AFE" w:rsidRDefault="00EE5E27">
      <w:pPr>
        <w:pStyle w:val="a7"/>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6759616F" w14:textId="06ECF3FB"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w:t>
      </w:r>
      <w:r w:rsidR="00666952">
        <w:rPr>
          <w:rFonts w:ascii="仿宋" w:eastAsia="仿宋" w:hAnsi="仿宋"/>
          <w:sz w:val="24"/>
        </w:rPr>
        <w:t>3</w:t>
      </w:r>
      <w:r w:rsidRPr="00FA6AFE">
        <w:rPr>
          <w:rFonts w:ascii="仿宋" w:eastAsia="仿宋" w:hAnsi="仿宋" w:hint="eastAsia"/>
          <w:sz w:val="24"/>
        </w:rPr>
        <w:t>供应商对其提交的响应文件的真实性、合法性承担法律责任。</w:t>
      </w:r>
      <w:bookmarkEnd w:id="82"/>
      <w:bookmarkEnd w:id="83"/>
      <w:bookmarkEnd w:id="84"/>
    </w:p>
    <w:p w14:paraId="6AFBC141" w14:textId="77777777" w:rsidR="00036A7C" w:rsidRPr="00FA6AFE"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85" w:name="_Toc77400782"/>
      <w:bookmarkStart w:id="86" w:name="_Toc89075878"/>
      <w:bookmarkStart w:id="87" w:name="_Toc183582231"/>
      <w:bookmarkStart w:id="88" w:name="_Toc183682368"/>
      <w:bookmarkStart w:id="89"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77777777" w:rsidR="00036A7C" w:rsidRPr="00FA6AFE" w:rsidRDefault="00EE5E27">
      <w:pPr>
        <w:pStyle w:val="2"/>
        <w:keepNext w:val="0"/>
        <w:keepLines w:val="0"/>
        <w:spacing w:line="400" w:lineRule="exact"/>
        <w:ind w:firstLineChars="200" w:firstLine="482"/>
        <w:rPr>
          <w:rFonts w:ascii="仿宋" w:eastAsia="仿宋" w:hAnsi="仿宋"/>
          <w:b w:val="0"/>
          <w:sz w:val="24"/>
          <w:szCs w:val="24"/>
        </w:rPr>
      </w:pPr>
      <w:r w:rsidRPr="00FA6AFE">
        <w:rPr>
          <w:rFonts w:ascii="仿宋" w:eastAsia="仿宋" w:hAnsi="仿宋" w:hint="eastAsia"/>
          <w:sz w:val="24"/>
          <w:szCs w:val="24"/>
        </w:rPr>
        <w:lastRenderedPageBreak/>
        <w:t>22.</w:t>
      </w:r>
      <w:r w:rsidRPr="00FA6AFE">
        <w:rPr>
          <w:rFonts w:ascii="仿宋" w:eastAsia="仿宋" w:hAnsi="仿宋" w:hint="eastAsia"/>
          <w:b w:val="0"/>
          <w:sz w:val="24"/>
          <w:szCs w:val="24"/>
        </w:rPr>
        <w:t>磋商小组的组建及其评审工作按照有关法律制度和本文件第</w:t>
      </w:r>
      <w:r w:rsidR="007B63C3" w:rsidRPr="00FA6AFE">
        <w:rPr>
          <w:rFonts w:ascii="仿宋" w:eastAsia="仿宋" w:hAnsi="仿宋" w:hint="eastAsia"/>
          <w:b w:val="0"/>
          <w:sz w:val="24"/>
          <w:szCs w:val="24"/>
        </w:rPr>
        <w:t>八</w:t>
      </w:r>
      <w:r w:rsidRPr="00FA6AFE">
        <w:rPr>
          <w:rFonts w:ascii="仿宋" w:eastAsia="仿宋" w:hAnsi="仿宋" w:hint="eastAsia"/>
          <w:b w:val="0"/>
          <w:sz w:val="24"/>
          <w:szCs w:val="24"/>
        </w:rPr>
        <w:t>章的规定进行。</w:t>
      </w:r>
    </w:p>
    <w:p w14:paraId="11FE0F9F" w14:textId="77777777" w:rsidR="00036A7C" w:rsidRPr="00FA6AFE"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77777777" w:rsidR="00036A7C" w:rsidRPr="00FA6AFE" w:rsidRDefault="00EE5E27">
      <w:pPr>
        <w:pStyle w:val="2"/>
        <w:keepNext w:val="0"/>
        <w:keepLines w:val="0"/>
        <w:spacing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23.确定成交供应商</w:t>
      </w:r>
    </w:p>
    <w:p w14:paraId="4D8A1A5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w:t>
      </w:r>
      <w:proofErr w:type="gramStart"/>
      <w:r w:rsidRPr="00FA6AFE">
        <w:rPr>
          <w:rFonts w:ascii="仿宋" w:eastAsia="仿宋" w:hAnsi="仿宋" w:hint="eastAsia"/>
          <w:b w:val="0"/>
          <w:sz w:val="24"/>
          <w:szCs w:val="24"/>
        </w:rPr>
        <w:t>一</w:t>
      </w:r>
      <w:proofErr w:type="gramEnd"/>
      <w:r w:rsidRPr="00FA6AFE">
        <w:rPr>
          <w:rFonts w:ascii="仿宋" w:eastAsia="仿宋" w:hAnsi="仿宋" w:hint="eastAsia"/>
          <w:b w:val="0"/>
          <w:sz w:val="24"/>
          <w:szCs w:val="24"/>
        </w:rPr>
        <w:t>：采购人将按磋商小组推荐的成交候选供应商顺序确定成交供应商。</w:t>
      </w:r>
    </w:p>
    <w:p w14:paraId="46204B6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方式二：采购人</w:t>
      </w:r>
      <w:proofErr w:type="gramStart"/>
      <w:r w:rsidRPr="00FA6AFE">
        <w:rPr>
          <w:rFonts w:ascii="仿宋" w:eastAsia="仿宋" w:hAnsi="仿宋" w:hint="eastAsia"/>
          <w:b w:val="0"/>
          <w:sz w:val="24"/>
          <w:szCs w:val="24"/>
        </w:rPr>
        <w:t>授权磋商</w:t>
      </w:r>
      <w:proofErr w:type="gramEnd"/>
      <w:r w:rsidRPr="00FA6AFE">
        <w:rPr>
          <w:rFonts w:ascii="仿宋" w:eastAsia="仿宋" w:hAnsi="仿宋" w:hint="eastAsia"/>
          <w:b w:val="0"/>
          <w:sz w:val="24"/>
          <w:szCs w:val="24"/>
        </w:rPr>
        <w:t>小组根据综合评分排名直接确定成交供应商。</w:t>
      </w:r>
    </w:p>
    <w:p w14:paraId="5FF87352" w14:textId="148639D2"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本项目采用方式</w:t>
      </w:r>
      <w:proofErr w:type="gramStart"/>
      <w:r w:rsidR="006732B6">
        <w:rPr>
          <w:rFonts w:ascii="仿宋" w:eastAsia="仿宋" w:hAnsi="仿宋" w:hint="eastAsia"/>
          <w:b w:val="0"/>
          <w:sz w:val="24"/>
          <w:szCs w:val="24"/>
        </w:rPr>
        <w:t>一</w:t>
      </w:r>
      <w:proofErr w:type="gramEnd"/>
      <w:r w:rsidRPr="00FA6AFE">
        <w:rPr>
          <w:rFonts w:ascii="仿宋" w:eastAsia="仿宋" w:hAnsi="仿宋" w:hint="eastAsia"/>
          <w:b w:val="0"/>
          <w:sz w:val="24"/>
          <w:szCs w:val="24"/>
        </w:rPr>
        <w:t>确定成交供应商。</w:t>
      </w:r>
    </w:p>
    <w:p w14:paraId="596CFBA3"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23.2采购人</w:t>
      </w:r>
      <w:proofErr w:type="gramStart"/>
      <w:r w:rsidRPr="00FA6AFE">
        <w:rPr>
          <w:rFonts w:ascii="仿宋" w:eastAsia="仿宋" w:hAnsi="仿宋" w:hint="eastAsia"/>
          <w:b w:val="0"/>
          <w:sz w:val="24"/>
          <w:szCs w:val="24"/>
        </w:rPr>
        <w:t>收到磋商</w:t>
      </w:r>
      <w:proofErr w:type="gramEnd"/>
      <w:r w:rsidRPr="00FA6AF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A6AFE">
        <w:rPr>
          <w:rFonts w:ascii="仿宋" w:eastAsia="仿宋" w:hAnsi="仿宋" w:hint="eastAsia"/>
          <w:b w:val="0"/>
          <w:sz w:val="24"/>
          <w:szCs w:val="24"/>
        </w:rPr>
        <w:t>供应商且不</w:t>
      </w:r>
      <w:proofErr w:type="gramEnd"/>
      <w:r w:rsidRPr="00FA6AFE">
        <w:rPr>
          <w:rFonts w:ascii="仿宋" w:eastAsia="仿宋" w:hAnsi="仿宋" w:hint="eastAsia"/>
          <w:b w:val="0"/>
          <w:sz w:val="24"/>
          <w:szCs w:val="24"/>
        </w:rPr>
        <w:t>提出异议的，视为</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报告提出的排序第一的供应商为成交供应商。</w:t>
      </w:r>
    </w:p>
    <w:p w14:paraId="7120877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23.3采购人确定成交供应</w:t>
      </w:r>
      <w:proofErr w:type="gramStart"/>
      <w:r w:rsidRPr="00FA6AFE">
        <w:rPr>
          <w:rFonts w:ascii="仿宋" w:eastAsia="仿宋" w:hAnsi="仿宋" w:hint="eastAsia"/>
          <w:b w:val="0"/>
          <w:sz w:val="24"/>
          <w:szCs w:val="24"/>
        </w:rPr>
        <w:t>商过程</w:t>
      </w:r>
      <w:proofErr w:type="gramEnd"/>
      <w:r w:rsidRPr="00FA6AFE">
        <w:rPr>
          <w:rFonts w:ascii="仿宋" w:eastAsia="仿宋" w:hAnsi="仿宋" w:hint="eastAsia"/>
          <w:b w:val="0"/>
          <w:sz w:val="24"/>
          <w:szCs w:val="24"/>
        </w:rPr>
        <w:t>中，发现成交候选供应商有下列情形之一的，应当不予确定其为成交供应商：</w:t>
      </w:r>
    </w:p>
    <w:p w14:paraId="07F9B6C7"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（1）发现成交候选供应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禁止参加本项目采购活动的违法行为的；</w:t>
      </w:r>
    </w:p>
    <w:p w14:paraId="11E59BF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（2）成交候选供应商因不可抗力，不能继续参加政府采购活动；</w:t>
      </w:r>
    </w:p>
    <w:p w14:paraId="309D9BB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（3）成交候选供应商无偿赠与或者低于成本价竞争；</w:t>
      </w:r>
    </w:p>
    <w:p w14:paraId="296A8EEC"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（4）成交候选供应商提供虚假材料；</w:t>
      </w:r>
    </w:p>
    <w:p w14:paraId="77F9C15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（5）成交候选供应商恶意串通。</w:t>
      </w:r>
    </w:p>
    <w:p w14:paraId="437BC728" w14:textId="77777777" w:rsidR="00036A7C" w:rsidRPr="00FA6AFE" w:rsidRDefault="00036A7C">
      <w:pPr>
        <w:rPr>
          <w:rFonts w:ascii="仿宋" w:eastAsia="仿宋" w:hAnsi="仿宋"/>
        </w:rPr>
      </w:pPr>
    </w:p>
    <w:p w14:paraId="5095DD93" w14:textId="08CABFF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20623050" w14:textId="2495CB2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4</w:t>
      </w:r>
      <w:r w:rsidRPr="00FA6AFE">
        <w:rPr>
          <w:rFonts w:ascii="仿宋" w:eastAsia="仿宋" w:hAnsi="仿宋" w:hint="eastAsia"/>
          <w:b w:val="0"/>
          <w:sz w:val="24"/>
          <w:szCs w:val="24"/>
        </w:rPr>
        <w:t>.1采购人确定成交供应商后，将及时书面通知采购代理机构，发出成交通知书并发布成交结果公告。</w:t>
      </w:r>
    </w:p>
    <w:p w14:paraId="71E433B8" w14:textId="67DBC10A" w:rsidR="00036A7C" w:rsidRPr="00FA6AFE" w:rsidRDefault="00EE5E27">
      <w:pPr>
        <w:ind w:firstLineChars="200" w:firstLine="480"/>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.2成交供应商应当及时领取成交通知书。</w:t>
      </w:r>
    </w:p>
    <w:p w14:paraId="5AA0FEB2" w14:textId="586B4186" w:rsidR="00036A7C" w:rsidRPr="00FA6AFE" w:rsidRDefault="00EE5E27">
      <w:pPr>
        <w:ind w:firstLine="465"/>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.3成交供应商不能及时领取成交通知书，采购人或者采购</w:t>
      </w:r>
      <w:proofErr w:type="gramStart"/>
      <w:r w:rsidRPr="00FA6AFE">
        <w:rPr>
          <w:rFonts w:ascii="仿宋" w:eastAsia="仿宋" w:hAnsi="仿宋" w:hint="eastAsia"/>
          <w:bCs/>
          <w:sz w:val="24"/>
        </w:rPr>
        <w:t>代理机应当</w:t>
      </w:r>
      <w:proofErr w:type="gramEnd"/>
      <w:r w:rsidRPr="00FA6AFE">
        <w:rPr>
          <w:rFonts w:ascii="仿宋" w:eastAsia="仿宋" w:hAnsi="仿宋" w:hint="eastAsia"/>
          <w:bCs/>
          <w:sz w:val="24"/>
        </w:rPr>
        <w:t>通过邮寄、快递等方式将项目成交通知书送达成交供应商。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7630815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284E97C2" w14:textId="55C39BC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.1成交通知书为签订政府采购合同的依据之一，是合同的有效组成部分。</w:t>
      </w:r>
    </w:p>
    <w:p w14:paraId="6A20B4F5" w14:textId="39B8787E"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A6AFE">
        <w:rPr>
          <w:rFonts w:ascii="仿宋" w:eastAsia="仿宋" w:hAnsi="仿宋" w:hint="eastAsia"/>
          <w:b w:val="0"/>
          <w:sz w:val="24"/>
          <w:szCs w:val="24"/>
        </w:rPr>
        <w:t>供应商无正当</w:t>
      </w:r>
      <w:proofErr w:type="gramEnd"/>
      <w:r w:rsidRPr="00FA6AFE">
        <w:rPr>
          <w:rFonts w:ascii="仿宋" w:eastAsia="仿宋" w:hAnsi="仿宋" w:hint="eastAsia"/>
          <w:b w:val="0"/>
          <w:sz w:val="24"/>
          <w:szCs w:val="24"/>
        </w:rPr>
        <w:t>理由放弃成交的，将承担相应的法律责任。</w:t>
      </w:r>
    </w:p>
    <w:p w14:paraId="03CAFFC9" w14:textId="32520872"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90" w:name="_Toc209847069"/>
      <w:bookmarkStart w:id="91" w:name="_Toc430773927"/>
      <w:bookmarkStart w:id="92" w:name="_Toc101250646"/>
      <w:bookmarkStart w:id="93" w:name="_Toc101338364"/>
      <w:bookmarkStart w:id="94"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90"/>
      <w:bookmarkEnd w:id="91"/>
      <w:bookmarkEnd w:id="92"/>
      <w:bookmarkEnd w:id="93"/>
      <w:bookmarkEnd w:id="94"/>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1B2BE819"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7</w:t>
      </w:r>
      <w:r w:rsidRPr="00FA6AFE">
        <w:rPr>
          <w:rFonts w:ascii="仿宋" w:eastAsia="仿宋" w:hAnsi="仿宋" w:hint="eastAsia"/>
          <w:b/>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8</w:t>
      </w:r>
      <w:r w:rsidRPr="00FA6AFE">
        <w:rPr>
          <w:rFonts w:ascii="仿宋" w:eastAsia="仿宋" w:hAnsi="仿宋" w:hint="eastAsia"/>
          <w:b/>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09997CD5" w:rsidR="00036A7C" w:rsidRPr="00FA6AFE" w:rsidRDefault="0046586E">
      <w:pPr>
        <w:spacing w:line="400" w:lineRule="exact"/>
        <w:ind w:firstLineChars="200" w:firstLine="482"/>
        <w:rPr>
          <w:rFonts w:ascii="仿宋" w:eastAsia="仿宋" w:hAnsi="仿宋"/>
          <w:b/>
          <w:sz w:val="24"/>
        </w:rPr>
      </w:pPr>
      <w:r w:rsidRPr="00FA6AFE">
        <w:rPr>
          <w:rFonts w:ascii="仿宋" w:eastAsia="仿宋" w:hAnsi="仿宋"/>
          <w:b/>
          <w:sz w:val="24"/>
        </w:rPr>
        <w:t>29</w:t>
      </w:r>
      <w:r w:rsidR="00EE5E27" w:rsidRPr="00FA6AFE">
        <w:rPr>
          <w:rFonts w:ascii="仿宋" w:eastAsia="仿宋" w:hAnsi="仿宋" w:hint="eastAsia"/>
          <w:b/>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006B6EA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0</w:t>
      </w:r>
      <w:r w:rsidRPr="00FA6AFE">
        <w:rPr>
          <w:rFonts w:ascii="仿宋" w:eastAsia="仿宋" w:hAnsi="仿宋" w:hint="eastAsia"/>
          <w:b/>
          <w:sz w:val="24"/>
        </w:rPr>
        <w:t>.履约保证金</w:t>
      </w:r>
    </w:p>
    <w:p w14:paraId="27ECF1E4" w14:textId="6C45723A" w:rsidR="00036A7C" w:rsidRPr="00FA6AFE" w:rsidRDefault="00A44E7E">
      <w:pPr>
        <w:spacing w:line="400" w:lineRule="exact"/>
        <w:rPr>
          <w:rFonts w:ascii="仿宋" w:eastAsia="仿宋" w:hAnsi="仿宋"/>
          <w:sz w:val="24"/>
        </w:rPr>
      </w:pPr>
      <w:r>
        <w:rPr>
          <w:rFonts w:ascii="仿宋" w:eastAsia="仿宋" w:hAnsi="仿宋"/>
          <w:sz w:val="24"/>
        </w:rPr>
        <w:t xml:space="preserve">    30.1</w:t>
      </w:r>
      <w:r>
        <w:rPr>
          <w:rFonts w:ascii="仿宋" w:eastAsia="仿宋" w:hAnsi="仿宋" w:hint="eastAsia"/>
          <w:sz w:val="24"/>
        </w:rPr>
        <w:t>本项目不适用。</w:t>
      </w:r>
    </w:p>
    <w:p w14:paraId="7E6007FC" w14:textId="77777777" w:rsidR="00722D77" w:rsidRDefault="00722D77">
      <w:pPr>
        <w:spacing w:line="400" w:lineRule="exact"/>
        <w:ind w:firstLineChars="200" w:firstLine="482"/>
        <w:rPr>
          <w:rFonts w:ascii="仿宋" w:eastAsia="仿宋" w:hAnsi="仿宋"/>
          <w:b/>
          <w:sz w:val="24"/>
        </w:rPr>
      </w:pPr>
    </w:p>
    <w:p w14:paraId="48089124" w14:textId="613D0E7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1</w:t>
      </w:r>
      <w:r w:rsidRPr="00FA6AFE">
        <w:rPr>
          <w:rFonts w:ascii="仿宋" w:eastAsia="仿宋" w:hAnsi="仿宋" w:hint="eastAsia"/>
          <w:b/>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2618DA4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2</w:t>
      </w:r>
      <w:r w:rsidRPr="00FA6AFE">
        <w:rPr>
          <w:rFonts w:ascii="仿宋" w:eastAsia="仿宋" w:hAnsi="仿宋" w:hint="eastAsia"/>
          <w:b/>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2D6472B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3</w:t>
      </w:r>
      <w:r w:rsidRPr="00FA6AFE">
        <w:rPr>
          <w:rFonts w:ascii="仿宋" w:eastAsia="仿宋" w:hAnsi="仿宋" w:hint="eastAsia"/>
          <w:b/>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68C28894"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4</w:t>
      </w:r>
      <w:r w:rsidRPr="00FA6AFE">
        <w:rPr>
          <w:rFonts w:ascii="仿宋" w:eastAsia="仿宋" w:hAnsi="仿宋" w:hint="eastAsia"/>
          <w:b/>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2C94B4B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5</w:t>
      </w:r>
      <w:r w:rsidRPr="00FA6AFE">
        <w:rPr>
          <w:rFonts w:ascii="仿宋" w:eastAsia="仿宋" w:hAnsi="仿宋" w:hint="eastAsia"/>
          <w:b/>
          <w:sz w:val="24"/>
        </w:rPr>
        <w:t>.资金支付</w:t>
      </w:r>
    </w:p>
    <w:p w14:paraId="2DD31CDE"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53"/>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bookmarkStart w:id="95" w:name="PO_默认文件内容_25"/>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115352D3" w:rsidR="00036A7C" w:rsidRPr="00FA6AFE" w:rsidRDefault="00EE5E27">
      <w:pPr>
        <w:tabs>
          <w:tab w:val="left" w:pos="851"/>
        </w:tabs>
        <w:spacing w:line="360" w:lineRule="auto"/>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6</w:t>
      </w:r>
      <w:r w:rsidRPr="00FA6AFE">
        <w:rPr>
          <w:rFonts w:ascii="仿宋" w:eastAsia="仿宋" w:hAnsi="仿宋" w:hint="eastAsia"/>
          <w:b/>
          <w:sz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lastRenderedPageBreak/>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13D910A0"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5D6EEB94" w:rsidR="00036A7C" w:rsidRPr="00FA6AFE" w:rsidRDefault="00EE5E27">
      <w:pPr>
        <w:tabs>
          <w:tab w:val="left" w:pos="851"/>
        </w:tabs>
        <w:spacing w:line="360" w:lineRule="auto"/>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w:t>
      </w:r>
      <w:proofErr w:type="gramStart"/>
      <w:r w:rsidRPr="00FA6AFE">
        <w:rPr>
          <w:rFonts w:ascii="仿宋" w:eastAsia="仿宋" w:hAnsi="仿宋" w:hint="eastAsia"/>
          <w:sz w:val="24"/>
        </w:rPr>
        <w:t>网政策</w:t>
      </w:r>
      <w:proofErr w:type="gramEnd"/>
      <w:r w:rsidRPr="00FA6AFE">
        <w:rPr>
          <w:rFonts w:ascii="仿宋" w:eastAsia="仿宋" w:hAnsi="仿宋" w:hint="eastAsia"/>
          <w:sz w:val="24"/>
        </w:rPr>
        <w:t>法规模块查询）。</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68449A46" w14:textId="3FD1C93B" w:rsidR="00036A7C" w:rsidRPr="00FA6AFE" w:rsidRDefault="00EE5E27" w:rsidP="009012A6">
      <w:pPr>
        <w:tabs>
          <w:tab w:val="left" w:pos="851"/>
        </w:tabs>
        <w:spacing w:line="360" w:lineRule="auto"/>
        <w:rPr>
          <w:rFonts w:ascii="仿宋" w:eastAsia="仿宋" w:hAnsi="仿宋"/>
          <w:sz w:val="24"/>
        </w:rPr>
      </w:pPr>
      <w:r w:rsidRPr="00FA6AFE">
        <w:rPr>
          <w:rFonts w:ascii="仿宋" w:eastAsia="仿宋" w:hAnsi="仿宋" w:hint="eastAsia"/>
          <w:sz w:val="24"/>
        </w:rPr>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ADF6452" w14:textId="56A75A1F" w:rsidR="00036A7C" w:rsidRPr="00FA6AFE" w:rsidRDefault="009012A6">
      <w:pPr>
        <w:spacing w:line="400" w:lineRule="exact"/>
        <w:ind w:firstLineChars="200" w:firstLine="480"/>
        <w:jc w:val="left"/>
        <w:rPr>
          <w:rFonts w:ascii="仿宋" w:eastAsia="仿宋" w:hAnsi="仿宋"/>
          <w:kern w:val="0"/>
          <w:sz w:val="24"/>
        </w:rPr>
      </w:pPr>
      <w:r>
        <w:rPr>
          <w:rFonts w:ascii="仿宋" w:eastAsia="仿宋" w:hAnsi="仿宋"/>
          <w:sz w:val="24"/>
        </w:rPr>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bookmarkEnd w:id="95"/>
    </w:p>
    <w:p w14:paraId="57185F0D" w14:textId="77777777" w:rsidR="00036A7C" w:rsidRPr="00FA6AFE" w:rsidRDefault="00EE5E27" w:rsidP="0093437E">
      <w:pPr>
        <w:pStyle w:val="aff2"/>
        <w:rPr>
          <w:rFonts w:ascii="仿宋" w:eastAsia="仿宋" w:hAnsi="仿宋"/>
        </w:rPr>
      </w:pPr>
      <w:r w:rsidRPr="00FA6AFE">
        <w:rPr>
          <w:rFonts w:ascii="仿宋" w:eastAsia="仿宋" w:hAnsi="仿宋"/>
        </w:rPr>
        <w:br w:type="page"/>
      </w:r>
      <w:bookmarkStart w:id="96" w:name="_Toc511206477"/>
      <w:bookmarkStart w:id="97" w:name="PO_默认文件内容_26"/>
      <w:r w:rsidRPr="00FA6AFE">
        <w:rPr>
          <w:rFonts w:ascii="仿宋" w:eastAsia="仿宋" w:hAnsi="仿宋" w:hint="eastAsia"/>
        </w:rPr>
        <w:lastRenderedPageBreak/>
        <w:t>第三章  供应商和报价产品的资格、资质性及其他类似效力要求</w:t>
      </w:r>
      <w:bookmarkEnd w:id="96"/>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B2EF880" w14:textId="77777777" w:rsidR="00AF1ECE" w:rsidRDefault="00E425A7" w:rsidP="00AF1ECE">
      <w:pPr>
        <w:ind w:firstLineChars="225" w:firstLine="540"/>
        <w:rPr>
          <w:rFonts w:ascii="仿宋" w:eastAsia="仿宋" w:hAnsi="仿宋" w:cs="宋体"/>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59196C24" w14:textId="77777777" w:rsidR="00AF1ECE" w:rsidRDefault="00AF1ECE" w:rsidP="00AF1ECE">
      <w:pPr>
        <w:ind w:firstLineChars="225" w:firstLine="54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213EEA3B" w14:textId="3F5686E8" w:rsidR="00AF1ECE" w:rsidRPr="00AF1ECE" w:rsidRDefault="00AF1ECE" w:rsidP="00AF1ECE">
      <w:pPr>
        <w:ind w:firstLineChars="225" w:firstLine="540"/>
        <w:rPr>
          <w:rFonts w:ascii="仿宋" w:eastAsia="仿宋" w:hAnsi="仿宋" w:cs="宋体"/>
          <w:sz w:val="24"/>
        </w:rPr>
      </w:pPr>
      <w:r>
        <w:rPr>
          <w:rFonts w:ascii="仿宋" w:eastAsia="仿宋" w:hAnsi="仿宋" w:cs="宋体" w:hint="eastAsia"/>
          <w:sz w:val="24"/>
        </w:rPr>
        <w:t>2.1</w:t>
      </w:r>
      <w:r w:rsidRPr="00D25174">
        <w:rPr>
          <w:rFonts w:ascii="仿宋" w:eastAsia="仿宋" w:hAnsi="仿宋" w:hint="eastAsia"/>
          <w:sz w:val="24"/>
        </w:rPr>
        <w:t>本项目专门面向中小企业采购(监狱企业、残疾人福利性单位均视同小</w:t>
      </w:r>
      <w:proofErr w:type="gramStart"/>
      <w:r w:rsidRPr="00D25174">
        <w:rPr>
          <w:rFonts w:ascii="仿宋" w:eastAsia="仿宋" w:hAnsi="仿宋" w:hint="eastAsia"/>
          <w:sz w:val="24"/>
        </w:rPr>
        <w:t>微企业</w:t>
      </w:r>
      <w:proofErr w:type="gramEnd"/>
      <w:r w:rsidRPr="00D25174">
        <w:rPr>
          <w:rFonts w:ascii="仿宋" w:eastAsia="仿宋" w:hAnsi="仿宋" w:hint="eastAsia"/>
          <w:sz w:val="24"/>
        </w:rPr>
        <w:t>)，非中小企业参与的将视为无效响应</w:t>
      </w:r>
      <w:r w:rsidRPr="00802EA2">
        <w:rPr>
          <w:rFonts w:ascii="仿宋" w:eastAsia="仿宋" w:hAnsi="仿宋"/>
          <w:sz w:val="24"/>
        </w:rPr>
        <w:t>。</w:t>
      </w:r>
    </w:p>
    <w:p w14:paraId="090952B4" w14:textId="21D1BCE5" w:rsidR="00E425A7" w:rsidRDefault="00AF1ECE" w:rsidP="00E425A7">
      <w:pPr>
        <w:ind w:firstLineChars="225" w:firstLine="540"/>
        <w:rPr>
          <w:rFonts w:ascii="仿宋" w:eastAsia="仿宋" w:hAnsi="仿宋" w:cs="宋体"/>
          <w:sz w:val="24"/>
        </w:rPr>
      </w:pPr>
      <w:r>
        <w:rPr>
          <w:rFonts w:ascii="仿宋" w:eastAsia="仿宋" w:hAnsi="仿宋"/>
          <w:sz w:val="24"/>
        </w:rPr>
        <w:t>3</w:t>
      </w:r>
      <w:r w:rsidR="00E425A7" w:rsidRPr="00802EA2">
        <w:rPr>
          <w:rFonts w:ascii="仿宋" w:eastAsia="仿宋" w:hAnsi="仿宋" w:hint="eastAsia"/>
          <w:sz w:val="24"/>
        </w:rPr>
        <w:t>、</w:t>
      </w:r>
      <w:r w:rsidR="00E425A7" w:rsidRPr="00D36C90">
        <w:rPr>
          <w:rFonts w:ascii="仿宋" w:eastAsia="仿宋" w:hAnsi="仿宋" w:cs="宋体" w:hint="eastAsia"/>
          <w:sz w:val="24"/>
        </w:rPr>
        <w:t>本项目的特定资格要求：</w:t>
      </w:r>
    </w:p>
    <w:p w14:paraId="50EA8BAA" w14:textId="20CCB077" w:rsidR="0097171A" w:rsidRPr="0097171A" w:rsidRDefault="00AF1ECE" w:rsidP="0097171A">
      <w:pPr>
        <w:ind w:firstLineChars="225" w:firstLine="540"/>
        <w:rPr>
          <w:rFonts w:ascii="仿宋" w:eastAsia="仿宋" w:hAnsi="仿宋" w:cs="宋体"/>
          <w:sz w:val="24"/>
        </w:rPr>
      </w:pPr>
      <w:r>
        <w:rPr>
          <w:rFonts w:ascii="仿宋" w:eastAsia="仿宋" w:hAnsi="仿宋" w:cs="宋体"/>
          <w:sz w:val="24"/>
        </w:rPr>
        <w:t>3</w:t>
      </w:r>
      <w:r w:rsidR="0097171A" w:rsidRPr="0097171A">
        <w:rPr>
          <w:rFonts w:ascii="仿宋" w:eastAsia="仿宋" w:hAnsi="仿宋" w:cs="宋体" w:hint="eastAsia"/>
          <w:sz w:val="24"/>
        </w:rPr>
        <w:t>.1以联合体形</w:t>
      </w:r>
      <w:proofErr w:type="gramStart"/>
      <w:r w:rsidR="0097171A" w:rsidRPr="0097171A">
        <w:rPr>
          <w:rFonts w:ascii="仿宋" w:eastAsia="仿宋" w:hAnsi="仿宋" w:cs="宋体" w:hint="eastAsia"/>
          <w:sz w:val="24"/>
        </w:rPr>
        <w:t>式参加</w:t>
      </w:r>
      <w:proofErr w:type="gramEnd"/>
      <w:r w:rsidR="0097171A" w:rsidRPr="0097171A">
        <w:rPr>
          <w:rFonts w:ascii="仿宋" w:eastAsia="仿宋" w:hAnsi="仿宋" w:cs="宋体" w:hint="eastAsia"/>
          <w:sz w:val="24"/>
        </w:rPr>
        <w:t>竞争性磋商的，联合体各方均应当符合《政府采购法》第二十二条第一款规定的条件，并提交联合体协议，载明联合体各方承担的工作和相应的责任。</w:t>
      </w:r>
    </w:p>
    <w:p w14:paraId="50FCC69C" w14:textId="2F7F621D" w:rsidR="0097171A" w:rsidRPr="0097171A" w:rsidRDefault="00AF1ECE" w:rsidP="0097171A">
      <w:pPr>
        <w:ind w:firstLineChars="225" w:firstLine="540"/>
        <w:rPr>
          <w:rFonts w:ascii="仿宋" w:eastAsia="仿宋" w:hAnsi="仿宋" w:cs="宋体"/>
          <w:sz w:val="24"/>
        </w:rPr>
      </w:pPr>
      <w:r>
        <w:rPr>
          <w:rFonts w:ascii="仿宋" w:eastAsia="仿宋" w:hAnsi="仿宋" w:cs="宋体"/>
          <w:sz w:val="24"/>
        </w:rPr>
        <w:t>3</w:t>
      </w:r>
      <w:r w:rsidR="0097171A" w:rsidRPr="0097171A">
        <w:rPr>
          <w:rFonts w:ascii="仿宋" w:eastAsia="仿宋" w:hAnsi="仿宋" w:cs="宋体" w:hint="eastAsia"/>
          <w:sz w:val="24"/>
        </w:rPr>
        <w:t>.2联合体中有同类资质的供应</w:t>
      </w:r>
      <w:proofErr w:type="gramStart"/>
      <w:r w:rsidR="0097171A" w:rsidRPr="0097171A">
        <w:rPr>
          <w:rFonts w:ascii="仿宋" w:eastAsia="仿宋" w:hAnsi="仿宋" w:cs="宋体" w:hint="eastAsia"/>
          <w:sz w:val="24"/>
        </w:rPr>
        <w:t>商按照</w:t>
      </w:r>
      <w:proofErr w:type="gramEnd"/>
      <w:r w:rsidR="0097171A" w:rsidRPr="0097171A">
        <w:rPr>
          <w:rFonts w:ascii="仿宋" w:eastAsia="仿宋" w:hAnsi="仿宋" w:cs="宋体" w:hint="eastAsia"/>
          <w:sz w:val="24"/>
        </w:rPr>
        <w:t>联合体分工承担相同工作的，应当按照资质等级较低的供应商确定资质等级。</w:t>
      </w:r>
    </w:p>
    <w:p w14:paraId="45B68747" w14:textId="6E4D3CC6" w:rsidR="00E425A7" w:rsidRPr="00002C84" w:rsidRDefault="00AF1ECE" w:rsidP="0097171A">
      <w:pPr>
        <w:ind w:firstLineChars="225" w:firstLine="540"/>
        <w:rPr>
          <w:rFonts w:ascii="仿宋" w:eastAsia="仿宋" w:hAnsi="仿宋" w:cs="宋体"/>
          <w:sz w:val="24"/>
        </w:rPr>
      </w:pPr>
      <w:r>
        <w:rPr>
          <w:rFonts w:ascii="仿宋" w:eastAsia="仿宋" w:hAnsi="仿宋" w:cs="宋体"/>
          <w:sz w:val="24"/>
        </w:rPr>
        <w:t>3</w:t>
      </w:r>
      <w:r w:rsidR="0097171A" w:rsidRPr="0097171A">
        <w:rPr>
          <w:rFonts w:ascii="仿宋" w:eastAsia="仿宋" w:hAnsi="仿宋" w:cs="宋体" w:hint="eastAsia"/>
          <w:sz w:val="24"/>
        </w:rPr>
        <w:t>.3联合体各方不得再单独参加或者与其</w:t>
      </w:r>
      <w:proofErr w:type="gramStart"/>
      <w:r w:rsidR="0097171A" w:rsidRPr="0097171A">
        <w:rPr>
          <w:rFonts w:ascii="仿宋" w:eastAsia="仿宋" w:hAnsi="仿宋" w:cs="宋体" w:hint="eastAsia"/>
          <w:sz w:val="24"/>
        </w:rPr>
        <w:t>他供应</w:t>
      </w:r>
      <w:proofErr w:type="gramEnd"/>
      <w:r w:rsidR="0097171A" w:rsidRPr="0097171A">
        <w:rPr>
          <w:rFonts w:ascii="仿宋" w:eastAsia="仿宋" w:hAnsi="仿宋" w:cs="宋体" w:hint="eastAsia"/>
          <w:sz w:val="24"/>
        </w:rPr>
        <w:t>商另外组成联合体参加同一合同项下的政府采购活动。</w:t>
      </w:r>
      <w:r w:rsidR="00E425A7" w:rsidRPr="00802EA2">
        <w:rPr>
          <w:rFonts w:ascii="仿宋" w:eastAsia="仿宋" w:hAnsi="仿宋" w:cs="宋体"/>
          <w:sz w:val="24"/>
        </w:rPr>
        <w:t>。</w:t>
      </w:r>
    </w:p>
    <w:p w14:paraId="4690759A" w14:textId="5ACFBCE2" w:rsidR="00036A7C" w:rsidRPr="00666952" w:rsidRDefault="00EE5E27" w:rsidP="00666952">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5DC911B7" w:rsidR="00036A7C" w:rsidRPr="00FA6AFE" w:rsidRDefault="00666952"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7944D536" w14:textId="36595CB6" w:rsidR="00036A7C" w:rsidRPr="00880957" w:rsidRDefault="00EE5E27" w:rsidP="00880957">
      <w:pPr>
        <w:ind w:firstLineChars="225" w:firstLine="542"/>
        <w:rPr>
          <w:rFonts w:ascii="仿宋" w:eastAsia="仿宋" w:hAnsi="仿宋"/>
          <w:b/>
          <w:sz w:val="24"/>
        </w:rPr>
      </w:pPr>
      <w:r w:rsidRPr="00E425A7">
        <w:rPr>
          <w:rFonts w:ascii="仿宋" w:eastAsia="仿宋" w:hAnsi="仿宋" w:hint="eastAsia"/>
          <w:b/>
          <w:sz w:val="24"/>
        </w:rPr>
        <w:t>二、报价产品的资格、资质性及其他类似效力要求</w:t>
      </w:r>
    </w:p>
    <w:p w14:paraId="35183753" w14:textId="38565925" w:rsidR="00880957" w:rsidRDefault="00880957" w:rsidP="0093437E">
      <w:pPr>
        <w:ind w:firstLineChars="225" w:firstLine="540"/>
        <w:rPr>
          <w:rFonts w:ascii="仿宋" w:eastAsia="仿宋" w:hAnsi="仿宋"/>
          <w:sz w:val="24"/>
        </w:rPr>
      </w:pPr>
      <w:r>
        <w:rPr>
          <w:rFonts w:ascii="仿宋" w:eastAsia="仿宋" w:hAnsi="仿宋" w:hint="eastAsia"/>
          <w:sz w:val="24"/>
        </w:rPr>
        <w:t>无</w:t>
      </w:r>
    </w:p>
    <w:p w14:paraId="02CBCD3C" w14:textId="1D4682E4"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30C64BC6"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f2"/>
        <w:rPr>
          <w:rFonts w:ascii="仿宋" w:eastAsia="仿宋" w:hAnsi="仿宋"/>
          <w:sz w:val="28"/>
          <w:szCs w:val="28"/>
        </w:rPr>
      </w:pPr>
      <w:bookmarkStart w:id="98" w:name="_Toc511206478"/>
      <w:r w:rsidRPr="00FA6AFE">
        <w:rPr>
          <w:rFonts w:ascii="仿宋" w:eastAsia="仿宋" w:hAnsi="仿宋" w:hint="eastAsia"/>
        </w:rPr>
        <w:lastRenderedPageBreak/>
        <w:t>第四章  供应商应当提供的资格、资质性及其他类似效力要求的相关证明材料</w:t>
      </w:r>
      <w:bookmarkEnd w:id="98"/>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1193B715"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0C13D3">
        <w:rPr>
          <w:rFonts w:ascii="仿宋" w:eastAsia="仿宋" w:hAnsi="仿宋"/>
          <w:sz w:val="24"/>
        </w:rPr>
        <w:t>19</w:t>
      </w:r>
      <w:r w:rsidRPr="00FA6AFE">
        <w:rPr>
          <w:rFonts w:ascii="仿宋" w:eastAsia="仿宋" w:hAnsi="仿宋" w:hint="eastAsia"/>
          <w:sz w:val="24"/>
        </w:rPr>
        <w:t>或20</w:t>
      </w:r>
      <w:r w:rsidR="000C13D3">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0C13D3">
        <w:rPr>
          <w:rFonts w:ascii="仿宋" w:eastAsia="仿宋" w:hAnsi="仿宋"/>
          <w:sz w:val="24"/>
        </w:rPr>
        <w:t>19</w:t>
      </w:r>
      <w:r w:rsidRPr="00FA6AFE">
        <w:rPr>
          <w:rFonts w:ascii="仿宋" w:eastAsia="仿宋" w:hAnsi="仿宋" w:hint="eastAsia"/>
          <w:sz w:val="24"/>
        </w:rPr>
        <w:t>或20</w:t>
      </w:r>
      <w:r w:rsidR="000C13D3">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0221DCA0" w14:textId="77777777" w:rsidR="00AF1ECE" w:rsidRDefault="00EE5E27" w:rsidP="00AF1ECE">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120A0F01" w14:textId="77777777" w:rsidR="00AF1ECE" w:rsidRDefault="00AF1ECE" w:rsidP="00AF1ECE">
      <w:pPr>
        <w:spacing w:after="50" w:line="420" w:lineRule="exact"/>
        <w:ind w:firstLine="480"/>
        <w:rPr>
          <w:rFonts w:ascii="仿宋" w:eastAsia="仿宋" w:hAnsi="仿宋"/>
          <w:sz w:val="24"/>
        </w:rPr>
      </w:pPr>
      <w:r>
        <w:rPr>
          <w:rFonts w:ascii="仿宋" w:eastAsia="仿宋" w:hAnsi="仿宋" w:cs="宋体"/>
          <w:sz w:val="24"/>
        </w:rPr>
        <w:t>8</w:t>
      </w:r>
      <w:r w:rsidRPr="00802EA2">
        <w:rPr>
          <w:rFonts w:ascii="仿宋" w:eastAsia="仿宋" w:hAnsi="仿宋" w:cs="宋体"/>
          <w:sz w:val="24"/>
        </w:rPr>
        <w:t>、</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2F663F30" w14:textId="77777777" w:rsidR="00AF1ECE" w:rsidRDefault="00AF1ECE" w:rsidP="00AF1ECE">
      <w:pPr>
        <w:spacing w:after="50" w:line="420" w:lineRule="exact"/>
        <w:ind w:firstLine="480"/>
        <w:rPr>
          <w:rFonts w:ascii="仿宋" w:eastAsia="仿宋" w:hAnsi="仿宋"/>
          <w:sz w:val="24"/>
        </w:rPr>
      </w:pPr>
      <w:r>
        <w:rPr>
          <w:rFonts w:ascii="仿宋" w:eastAsia="仿宋" w:hAnsi="仿宋" w:cs="宋体"/>
          <w:sz w:val="24"/>
        </w:rPr>
        <w:t>8</w:t>
      </w:r>
      <w:r>
        <w:rPr>
          <w:rFonts w:ascii="仿宋" w:eastAsia="仿宋" w:hAnsi="仿宋" w:cs="宋体" w:hint="eastAsia"/>
          <w:sz w:val="24"/>
        </w:rPr>
        <w:t>.1</w:t>
      </w:r>
      <w:r w:rsidRPr="00D25174">
        <w:rPr>
          <w:rFonts w:ascii="仿宋" w:eastAsia="仿宋" w:hAnsi="仿宋" w:hint="eastAsia"/>
          <w:sz w:val="24"/>
        </w:rPr>
        <w:t>本项目专门面向中小企业采购(监狱企业、残疾人福利性单位均视同小</w:t>
      </w:r>
      <w:proofErr w:type="gramStart"/>
      <w:r w:rsidRPr="00D25174">
        <w:rPr>
          <w:rFonts w:ascii="仿宋" w:eastAsia="仿宋" w:hAnsi="仿宋" w:hint="eastAsia"/>
          <w:sz w:val="24"/>
        </w:rPr>
        <w:t>微企业</w:t>
      </w:r>
      <w:proofErr w:type="gramEnd"/>
      <w:r w:rsidRPr="00D25174">
        <w:rPr>
          <w:rFonts w:ascii="仿宋" w:eastAsia="仿宋" w:hAnsi="仿宋" w:hint="eastAsia"/>
          <w:sz w:val="24"/>
        </w:rPr>
        <w:t>)，非中小企业参与的将视为无效响应</w:t>
      </w:r>
      <w:r w:rsidRPr="00802EA2">
        <w:rPr>
          <w:rFonts w:ascii="仿宋" w:eastAsia="仿宋" w:hAnsi="仿宋"/>
          <w:sz w:val="24"/>
        </w:rPr>
        <w:t>。</w:t>
      </w:r>
    </w:p>
    <w:p w14:paraId="21A0F502" w14:textId="04E7103A" w:rsidR="00E425A7" w:rsidRPr="00AF1ECE" w:rsidRDefault="00AF1ECE" w:rsidP="00AF1ECE">
      <w:pPr>
        <w:spacing w:after="50" w:line="420" w:lineRule="exact"/>
        <w:ind w:firstLine="480"/>
        <w:rPr>
          <w:rFonts w:ascii="仿宋" w:eastAsia="仿宋" w:hAnsi="仿宋"/>
          <w:sz w:val="24"/>
        </w:rPr>
      </w:pPr>
      <w:r>
        <w:rPr>
          <w:rFonts w:ascii="仿宋" w:eastAsia="仿宋" w:hAnsi="仿宋"/>
          <w:sz w:val="24"/>
        </w:rPr>
        <w:t>9</w:t>
      </w:r>
      <w:r w:rsidR="00E425A7" w:rsidRPr="00802EA2">
        <w:rPr>
          <w:rFonts w:ascii="仿宋" w:eastAsia="仿宋" w:hAnsi="仿宋" w:hint="eastAsia"/>
          <w:sz w:val="24"/>
        </w:rPr>
        <w:t>、</w:t>
      </w:r>
      <w:r w:rsidR="00E425A7" w:rsidRPr="00D36C90">
        <w:rPr>
          <w:rFonts w:ascii="仿宋" w:eastAsia="仿宋" w:hAnsi="仿宋" w:cs="宋体" w:hint="eastAsia"/>
          <w:sz w:val="24"/>
        </w:rPr>
        <w:t>本项目的特定资格要求：</w:t>
      </w:r>
    </w:p>
    <w:p w14:paraId="4D7D54D0" w14:textId="1D61E746" w:rsidR="00771A50" w:rsidRPr="00771A50" w:rsidRDefault="00AF1ECE" w:rsidP="00771A50">
      <w:pPr>
        <w:pStyle w:val="afc"/>
        <w:spacing w:line="420" w:lineRule="exact"/>
        <w:ind w:firstLine="480"/>
        <w:rPr>
          <w:rFonts w:ascii="仿宋" w:eastAsia="仿宋" w:hAnsi="仿宋" w:cs="宋体"/>
          <w:sz w:val="24"/>
        </w:rPr>
      </w:pPr>
      <w:r>
        <w:rPr>
          <w:rFonts w:ascii="仿宋" w:eastAsia="仿宋" w:hAnsi="仿宋" w:cs="宋体"/>
          <w:sz w:val="24"/>
        </w:rPr>
        <w:t>9</w:t>
      </w:r>
      <w:r w:rsidR="00771A50" w:rsidRPr="00771A50">
        <w:rPr>
          <w:rFonts w:ascii="仿宋" w:eastAsia="仿宋" w:hAnsi="仿宋" w:cs="宋体" w:hint="eastAsia"/>
          <w:sz w:val="24"/>
        </w:rPr>
        <w:t>.1以联合体形</w:t>
      </w:r>
      <w:proofErr w:type="gramStart"/>
      <w:r w:rsidR="00771A50" w:rsidRPr="00771A50">
        <w:rPr>
          <w:rFonts w:ascii="仿宋" w:eastAsia="仿宋" w:hAnsi="仿宋" w:cs="宋体" w:hint="eastAsia"/>
          <w:sz w:val="24"/>
        </w:rPr>
        <w:t>式参加</w:t>
      </w:r>
      <w:proofErr w:type="gramEnd"/>
      <w:r w:rsidR="00771A50" w:rsidRPr="00771A50">
        <w:rPr>
          <w:rFonts w:ascii="仿宋" w:eastAsia="仿宋" w:hAnsi="仿宋" w:cs="宋体" w:hint="eastAsia"/>
          <w:sz w:val="24"/>
        </w:rPr>
        <w:t>竞争性磋商的，联合体各方均应当符合《政府采购法》第二十二条第一款规定的条件，并提交联合体协议，载明联合体各方承担的工作和相应的责任。</w:t>
      </w:r>
    </w:p>
    <w:p w14:paraId="5C2B99CF" w14:textId="16A10AE5" w:rsidR="00771A50" w:rsidRPr="00771A50" w:rsidRDefault="00AF1ECE" w:rsidP="00771A50">
      <w:pPr>
        <w:pStyle w:val="afc"/>
        <w:spacing w:line="420" w:lineRule="exact"/>
        <w:ind w:firstLine="480"/>
        <w:rPr>
          <w:rFonts w:ascii="仿宋" w:eastAsia="仿宋" w:hAnsi="仿宋" w:cs="宋体"/>
          <w:sz w:val="24"/>
        </w:rPr>
      </w:pPr>
      <w:r>
        <w:rPr>
          <w:rFonts w:ascii="仿宋" w:eastAsia="仿宋" w:hAnsi="仿宋" w:cs="宋体"/>
          <w:sz w:val="24"/>
        </w:rPr>
        <w:t>9</w:t>
      </w:r>
      <w:r w:rsidR="00771A50" w:rsidRPr="00771A50">
        <w:rPr>
          <w:rFonts w:ascii="仿宋" w:eastAsia="仿宋" w:hAnsi="仿宋" w:cs="宋体" w:hint="eastAsia"/>
          <w:sz w:val="24"/>
        </w:rPr>
        <w:t>.2联合体中有同类资质的供应</w:t>
      </w:r>
      <w:proofErr w:type="gramStart"/>
      <w:r w:rsidR="00771A50" w:rsidRPr="00771A50">
        <w:rPr>
          <w:rFonts w:ascii="仿宋" w:eastAsia="仿宋" w:hAnsi="仿宋" w:cs="宋体" w:hint="eastAsia"/>
          <w:sz w:val="24"/>
        </w:rPr>
        <w:t>商按照</w:t>
      </w:r>
      <w:proofErr w:type="gramEnd"/>
      <w:r w:rsidR="00771A50" w:rsidRPr="00771A50">
        <w:rPr>
          <w:rFonts w:ascii="仿宋" w:eastAsia="仿宋" w:hAnsi="仿宋" w:cs="宋体" w:hint="eastAsia"/>
          <w:sz w:val="24"/>
        </w:rPr>
        <w:t>联合体分工承担相同工作的，应当按照资质等级较低的供应商确定资质等级。</w:t>
      </w:r>
    </w:p>
    <w:p w14:paraId="36E40ACB" w14:textId="451F4B87" w:rsidR="00E425A7" w:rsidRDefault="00AF1ECE" w:rsidP="00771A50">
      <w:pPr>
        <w:pStyle w:val="afc"/>
        <w:spacing w:line="420" w:lineRule="exact"/>
        <w:ind w:firstLine="480"/>
        <w:rPr>
          <w:rFonts w:ascii="仿宋" w:eastAsia="仿宋" w:hAnsi="仿宋" w:cs="宋体"/>
          <w:sz w:val="24"/>
        </w:rPr>
      </w:pPr>
      <w:r>
        <w:rPr>
          <w:rFonts w:ascii="仿宋" w:eastAsia="仿宋" w:hAnsi="仿宋" w:cs="宋体"/>
          <w:sz w:val="24"/>
        </w:rPr>
        <w:lastRenderedPageBreak/>
        <w:t>9</w:t>
      </w:r>
      <w:r w:rsidR="00771A50" w:rsidRPr="00771A50">
        <w:rPr>
          <w:rFonts w:ascii="仿宋" w:eastAsia="仿宋" w:hAnsi="仿宋" w:cs="宋体" w:hint="eastAsia"/>
          <w:sz w:val="24"/>
        </w:rPr>
        <w:t>.3联合体各方不得再单独参加或者与其</w:t>
      </w:r>
      <w:proofErr w:type="gramStart"/>
      <w:r w:rsidR="00771A50" w:rsidRPr="00771A50">
        <w:rPr>
          <w:rFonts w:ascii="仿宋" w:eastAsia="仿宋" w:hAnsi="仿宋" w:cs="宋体" w:hint="eastAsia"/>
          <w:sz w:val="24"/>
        </w:rPr>
        <w:t>他供应</w:t>
      </w:r>
      <w:proofErr w:type="gramEnd"/>
      <w:r w:rsidR="00771A50" w:rsidRPr="00771A50">
        <w:rPr>
          <w:rFonts w:ascii="仿宋" w:eastAsia="仿宋" w:hAnsi="仿宋" w:cs="宋体" w:hint="eastAsia"/>
          <w:sz w:val="24"/>
        </w:rPr>
        <w:t>商另外组成联合体参加同一合同项下的政府采购活动。</w:t>
      </w:r>
    </w:p>
    <w:p w14:paraId="68F079AF" w14:textId="17910D44" w:rsidR="009B211A" w:rsidRPr="00666952" w:rsidRDefault="00E425A7" w:rsidP="00666952">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2602F97E"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666952">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4C27D42D"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666952">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41091BB7" w14:textId="2163BD31" w:rsidR="00036A7C" w:rsidRDefault="00EE5E27">
      <w:pPr>
        <w:spacing w:after="50" w:line="42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sz w:val="24"/>
        </w:rPr>
        <w:t>供应商</w:t>
      </w:r>
      <w:r w:rsidRPr="00FA6AFE">
        <w:rPr>
          <w:rFonts w:ascii="仿宋" w:eastAsia="仿宋" w:hAnsi="仿宋" w:hint="eastAsia"/>
          <w:sz w:val="24"/>
        </w:rPr>
        <w:t>应提供的报价产品的资格、资质性及其他类似效力要求的相关证明材料</w:t>
      </w:r>
    </w:p>
    <w:p w14:paraId="0A5DC729" w14:textId="4AAE38E0" w:rsidR="007A549E" w:rsidRPr="00FA6AFE" w:rsidRDefault="007A549E">
      <w:pPr>
        <w:spacing w:after="50" w:line="420" w:lineRule="exact"/>
        <w:ind w:firstLine="480"/>
        <w:rPr>
          <w:rFonts w:ascii="仿宋" w:eastAsia="仿宋" w:hAnsi="仿宋"/>
          <w:sz w:val="24"/>
        </w:rPr>
      </w:pPr>
      <w:r>
        <w:rPr>
          <w:rFonts w:ascii="仿宋" w:eastAsia="仿宋" w:hAnsi="仿宋" w:hint="eastAsia"/>
          <w:sz w:val="24"/>
        </w:rPr>
        <w:t>无</w:t>
      </w: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6D84AD2C" w14:textId="77777777"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97"/>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f2"/>
        <w:rPr>
          <w:rFonts w:ascii="仿宋" w:eastAsia="仿宋" w:hAnsi="仿宋"/>
        </w:rPr>
      </w:pPr>
      <w:bookmarkStart w:id="99" w:name="_Toc511206479"/>
      <w:r w:rsidRPr="00FA6AFE">
        <w:rPr>
          <w:rFonts w:ascii="仿宋" w:eastAsia="仿宋" w:hAnsi="仿宋" w:hint="eastAsia"/>
        </w:rPr>
        <w:lastRenderedPageBreak/>
        <w:t>第五章  采购项目技术、服务、政府采购合同内容条款及其他商务要求</w:t>
      </w:r>
      <w:bookmarkEnd w:id="99"/>
    </w:p>
    <w:p w14:paraId="67700F3D"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00" w:name="PO_默认文件内容_27"/>
      <w:r w:rsidRPr="00FA6AFE">
        <w:rPr>
          <w:rFonts w:ascii="仿宋" w:eastAsia="仿宋" w:hAnsi="仿宋" w:hint="eastAsia"/>
          <w:sz w:val="24"/>
          <w:szCs w:val="24"/>
        </w:rPr>
        <w:t>前提：</w:t>
      </w:r>
      <w:r w:rsidRPr="00FA6AFE">
        <w:rPr>
          <w:rFonts w:ascii="仿宋" w:eastAsia="仿宋" w:hAnsi="仿宋"/>
          <w:sz w:val="24"/>
          <w:szCs w:val="24"/>
        </w:rPr>
        <w:t>本章采购需求中标注“*”号的条款为本次磋商采购项目的实质性要求，供应商应全部满足。</w:t>
      </w:r>
    </w:p>
    <w:p w14:paraId="5BE07B3C" w14:textId="5A58719C" w:rsidR="00036A7C" w:rsidRPr="00FA6AFE" w:rsidRDefault="00722D77"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sidR="00EE5E27" w:rsidRPr="00FA6AFE">
        <w:rPr>
          <w:rFonts w:ascii="仿宋" w:eastAsia="仿宋" w:hAnsi="仿宋" w:hint="eastAsia"/>
          <w:b w:val="0"/>
          <w:sz w:val="24"/>
          <w:szCs w:val="24"/>
        </w:rPr>
        <w:t>项目概述</w:t>
      </w:r>
    </w:p>
    <w:p w14:paraId="5704BE35" w14:textId="76D6C1E7" w:rsidR="007B61DC" w:rsidRDefault="007B61DC" w:rsidP="003C1D04">
      <w:pPr>
        <w:pStyle w:val="2"/>
        <w:spacing w:line="400" w:lineRule="exact"/>
        <w:ind w:firstLineChars="200" w:firstLine="480"/>
        <w:rPr>
          <w:rFonts w:ascii="仿宋" w:eastAsia="仿宋" w:hAnsi="仿宋"/>
          <w:b w:val="0"/>
          <w:sz w:val="24"/>
          <w:szCs w:val="24"/>
        </w:rPr>
      </w:pPr>
      <w:r w:rsidRPr="007B61DC">
        <w:rPr>
          <w:rFonts w:ascii="仿宋" w:eastAsia="仿宋" w:hAnsi="仿宋" w:hint="eastAsia"/>
          <w:b w:val="0"/>
          <w:sz w:val="24"/>
          <w:szCs w:val="24"/>
        </w:rPr>
        <w:t>202</w:t>
      </w:r>
      <w:r>
        <w:rPr>
          <w:rFonts w:ascii="仿宋" w:eastAsia="仿宋" w:hAnsi="仿宋"/>
          <w:b w:val="0"/>
          <w:sz w:val="24"/>
          <w:szCs w:val="24"/>
        </w:rPr>
        <w:t>1</w:t>
      </w:r>
      <w:r w:rsidRPr="007B61DC">
        <w:rPr>
          <w:rFonts w:ascii="仿宋" w:eastAsia="仿宋" w:hAnsi="仿宋" w:hint="eastAsia"/>
          <w:b w:val="0"/>
          <w:sz w:val="24"/>
          <w:szCs w:val="24"/>
        </w:rPr>
        <w:t>年需要</w:t>
      </w:r>
      <w:r>
        <w:rPr>
          <w:rFonts w:ascii="仿宋" w:eastAsia="仿宋" w:hAnsi="仿宋" w:hint="eastAsia"/>
          <w:b w:val="0"/>
          <w:sz w:val="24"/>
          <w:szCs w:val="24"/>
        </w:rPr>
        <w:t>供应商</w:t>
      </w:r>
      <w:r w:rsidRPr="007B61DC">
        <w:rPr>
          <w:rFonts w:ascii="仿宋" w:eastAsia="仿宋" w:hAnsi="仿宋" w:hint="eastAsia"/>
          <w:b w:val="0"/>
          <w:sz w:val="24"/>
          <w:szCs w:val="24"/>
        </w:rPr>
        <w:t>为成都国际铁路港管理委员会的新增市场主体免费提供营业执照办理服务。具体为新入驻市场主体免费办理核名、准备公司章程、股东会决议、协调出具经营场所证明、填写设立登记书、提交资料、领取执照等服务</w:t>
      </w:r>
      <w:r w:rsidR="006071FB">
        <w:rPr>
          <w:rFonts w:ascii="仿宋" w:eastAsia="仿宋" w:hAnsi="仿宋" w:hint="eastAsia"/>
          <w:b w:val="0"/>
          <w:sz w:val="24"/>
          <w:szCs w:val="24"/>
        </w:rPr>
        <w:t>。</w:t>
      </w:r>
    </w:p>
    <w:p w14:paraId="563E4828" w14:textId="60624BF5" w:rsidR="00036A7C" w:rsidRPr="00FA6AFE" w:rsidRDefault="00722D77"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sidR="00EE5E27" w:rsidRPr="00FA6AFE">
        <w:rPr>
          <w:rFonts w:ascii="仿宋" w:eastAsia="仿宋" w:hAnsi="仿宋" w:hint="eastAsia"/>
          <w:b w:val="0"/>
          <w:sz w:val="24"/>
          <w:szCs w:val="24"/>
        </w:rPr>
        <w:t>项目清单</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92"/>
        <w:gridCol w:w="993"/>
        <w:gridCol w:w="2693"/>
        <w:gridCol w:w="1701"/>
        <w:gridCol w:w="1984"/>
      </w:tblGrid>
      <w:tr w:rsidR="00632004" w:rsidRPr="00E768D2" w14:paraId="702A1238" w14:textId="77777777" w:rsidTr="00777A25">
        <w:trPr>
          <w:trHeight w:val="390"/>
        </w:trPr>
        <w:tc>
          <w:tcPr>
            <w:tcW w:w="851" w:type="dxa"/>
            <w:vAlign w:val="center"/>
          </w:tcPr>
          <w:p w14:paraId="4DF2F6DB" w14:textId="77777777" w:rsidR="00632004" w:rsidRPr="00E768D2" w:rsidRDefault="00632004" w:rsidP="007B61DC">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992" w:type="dxa"/>
            <w:vAlign w:val="center"/>
          </w:tcPr>
          <w:p w14:paraId="7CF505B9" w14:textId="77777777" w:rsidR="00632004" w:rsidRPr="00E768D2" w:rsidRDefault="00632004" w:rsidP="007B61DC">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993" w:type="dxa"/>
          </w:tcPr>
          <w:p w14:paraId="5EE98610" w14:textId="77777777" w:rsidR="00632004" w:rsidRPr="00E768D2" w:rsidRDefault="00632004" w:rsidP="007B61DC">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693" w:type="dxa"/>
            <w:vAlign w:val="center"/>
          </w:tcPr>
          <w:p w14:paraId="3FC8F764" w14:textId="77777777" w:rsidR="00632004" w:rsidRPr="00E768D2" w:rsidRDefault="00632004" w:rsidP="007B61DC">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701" w:type="dxa"/>
          </w:tcPr>
          <w:p w14:paraId="1BC7A088" w14:textId="77777777" w:rsidR="00632004" w:rsidRPr="00E768D2" w:rsidRDefault="00632004" w:rsidP="007B61DC">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984" w:type="dxa"/>
            <w:vAlign w:val="center"/>
          </w:tcPr>
          <w:p w14:paraId="546635C8" w14:textId="77777777" w:rsidR="00632004" w:rsidRPr="00E768D2" w:rsidRDefault="00632004" w:rsidP="007B61DC">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632004" w:rsidRPr="00777A25" w14:paraId="6C43BF09" w14:textId="77777777" w:rsidTr="00777A25">
        <w:trPr>
          <w:trHeight w:val="374"/>
        </w:trPr>
        <w:tc>
          <w:tcPr>
            <w:tcW w:w="851" w:type="dxa"/>
            <w:vAlign w:val="center"/>
          </w:tcPr>
          <w:p w14:paraId="1909E303" w14:textId="77777777" w:rsidR="00632004" w:rsidRPr="00E768D2" w:rsidRDefault="00632004" w:rsidP="007B61DC">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992" w:type="dxa"/>
            <w:vAlign w:val="center"/>
          </w:tcPr>
          <w:p w14:paraId="2B569686" w14:textId="1619C04D" w:rsidR="00632004" w:rsidRPr="00E768D2" w:rsidRDefault="007B61DC" w:rsidP="007B61DC">
            <w:pPr>
              <w:widowControl/>
              <w:spacing w:line="360" w:lineRule="atLeast"/>
              <w:jc w:val="center"/>
              <w:outlineLvl w:val="1"/>
              <w:rPr>
                <w:rFonts w:ascii="仿宋" w:eastAsia="仿宋" w:hAnsi="仿宋"/>
                <w:sz w:val="24"/>
              </w:rPr>
            </w:pPr>
            <w:r>
              <w:rPr>
                <w:rFonts w:ascii="仿宋" w:eastAsia="仿宋" w:hAnsi="仿宋"/>
                <w:sz w:val="24"/>
              </w:rPr>
              <w:t>01</w:t>
            </w:r>
          </w:p>
        </w:tc>
        <w:tc>
          <w:tcPr>
            <w:tcW w:w="993" w:type="dxa"/>
            <w:vAlign w:val="center"/>
          </w:tcPr>
          <w:p w14:paraId="33D96181" w14:textId="6D8335BF" w:rsidR="00632004" w:rsidRPr="00E768D2" w:rsidRDefault="007B61DC" w:rsidP="007B61DC">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1-01</w:t>
            </w:r>
          </w:p>
        </w:tc>
        <w:tc>
          <w:tcPr>
            <w:tcW w:w="2693" w:type="dxa"/>
            <w:vAlign w:val="center"/>
          </w:tcPr>
          <w:p w14:paraId="357E6F00" w14:textId="0B7C0F64" w:rsidR="00632004" w:rsidRPr="00E768D2" w:rsidRDefault="00672E42" w:rsidP="007B61DC">
            <w:pPr>
              <w:widowControl/>
              <w:spacing w:line="360" w:lineRule="atLeast"/>
              <w:outlineLvl w:val="1"/>
              <w:rPr>
                <w:rFonts w:ascii="仿宋" w:eastAsia="仿宋" w:hAnsi="仿宋"/>
                <w:sz w:val="24"/>
              </w:rPr>
            </w:pPr>
            <w:r>
              <w:rPr>
                <w:rFonts w:ascii="仿宋" w:eastAsia="仿宋" w:hAnsi="仿宋" w:hint="eastAsia"/>
                <w:sz w:val="24"/>
              </w:rPr>
              <w:t>成都国际铁路港管理委员会2021年新增市场主体代理登记服务项目</w:t>
            </w:r>
          </w:p>
        </w:tc>
        <w:tc>
          <w:tcPr>
            <w:tcW w:w="1701" w:type="dxa"/>
            <w:vAlign w:val="center"/>
          </w:tcPr>
          <w:p w14:paraId="718A00C0" w14:textId="77777777" w:rsidR="0021051E" w:rsidRPr="00722D77" w:rsidRDefault="0021051E" w:rsidP="007B61DC">
            <w:pPr>
              <w:widowControl/>
              <w:spacing w:line="360" w:lineRule="atLeast"/>
              <w:jc w:val="center"/>
              <w:outlineLvl w:val="1"/>
              <w:rPr>
                <w:rFonts w:ascii="仿宋" w:eastAsia="仿宋" w:hAnsi="仿宋"/>
                <w:sz w:val="24"/>
              </w:rPr>
            </w:pPr>
            <w:r w:rsidRPr="00722D77">
              <w:rPr>
                <w:rFonts w:ascii="仿宋" w:eastAsia="仿宋" w:hAnsi="仿宋" w:hint="eastAsia"/>
                <w:sz w:val="24"/>
              </w:rPr>
              <w:t>租赁</w:t>
            </w:r>
            <w:proofErr w:type="gramStart"/>
            <w:r w:rsidRPr="00722D77">
              <w:rPr>
                <w:rFonts w:ascii="仿宋" w:eastAsia="仿宋" w:hAnsi="仿宋" w:hint="eastAsia"/>
                <w:sz w:val="24"/>
              </w:rPr>
              <w:t>和</w:t>
            </w:r>
            <w:proofErr w:type="gramEnd"/>
          </w:p>
          <w:p w14:paraId="4E75245F" w14:textId="0EDDE43F" w:rsidR="00632004" w:rsidRPr="00E768D2" w:rsidRDefault="0021051E" w:rsidP="007B61DC">
            <w:pPr>
              <w:widowControl/>
              <w:spacing w:line="360" w:lineRule="atLeast"/>
              <w:jc w:val="center"/>
              <w:outlineLvl w:val="1"/>
              <w:rPr>
                <w:rFonts w:ascii="仿宋" w:eastAsia="仿宋" w:hAnsi="仿宋"/>
                <w:sz w:val="24"/>
              </w:rPr>
            </w:pPr>
            <w:r w:rsidRPr="00722D77">
              <w:rPr>
                <w:rFonts w:ascii="仿宋" w:eastAsia="仿宋" w:hAnsi="仿宋" w:hint="eastAsia"/>
                <w:sz w:val="24"/>
              </w:rPr>
              <w:t>商务服务业</w:t>
            </w:r>
          </w:p>
        </w:tc>
        <w:tc>
          <w:tcPr>
            <w:tcW w:w="1984" w:type="dxa"/>
            <w:vAlign w:val="center"/>
          </w:tcPr>
          <w:p w14:paraId="7F013463" w14:textId="7294A8F8" w:rsidR="00632004" w:rsidRPr="00E768D2" w:rsidRDefault="008125D1" w:rsidP="00777A25">
            <w:pPr>
              <w:widowControl/>
              <w:spacing w:line="360" w:lineRule="atLeast"/>
              <w:jc w:val="left"/>
              <w:outlineLvl w:val="1"/>
              <w:rPr>
                <w:rFonts w:ascii="仿宋" w:eastAsia="仿宋" w:hAnsi="仿宋"/>
                <w:sz w:val="24"/>
              </w:rPr>
            </w:pPr>
            <w:r w:rsidRPr="008125D1">
              <w:rPr>
                <w:rFonts w:ascii="仿宋" w:eastAsia="仿宋" w:hAnsi="仿宋" w:hint="eastAsia"/>
                <w:sz w:val="24"/>
              </w:rPr>
              <w:t>代办企业不少于2000户，其中公司制企业不少于540户</w:t>
            </w:r>
          </w:p>
        </w:tc>
      </w:tr>
    </w:tbl>
    <w:p w14:paraId="16C7687A" w14:textId="77777777" w:rsidR="00036A7C" w:rsidRPr="00FA6AFE" w:rsidRDefault="00036A7C">
      <w:pPr>
        <w:rPr>
          <w:rFonts w:ascii="仿宋" w:eastAsia="仿宋" w:hAnsi="仿宋"/>
        </w:rPr>
      </w:pPr>
    </w:p>
    <w:p w14:paraId="7AFFD40D" w14:textId="674F010A" w:rsidR="00036A7C" w:rsidRPr="00FA6AFE" w:rsidRDefault="00722D77"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*三、</w:t>
      </w:r>
      <w:r>
        <w:rPr>
          <w:rFonts w:ascii="仿宋" w:eastAsia="仿宋" w:hAnsi="仿宋" w:hint="eastAsia"/>
          <w:b w:val="0"/>
          <w:sz w:val="24"/>
          <w:szCs w:val="24"/>
        </w:rPr>
        <w:t>商务</w:t>
      </w:r>
      <w:r w:rsidR="00EE5E27" w:rsidRPr="00FA6AFE">
        <w:rPr>
          <w:rFonts w:ascii="仿宋" w:eastAsia="仿宋" w:hAnsi="仿宋" w:hint="eastAsia"/>
          <w:b w:val="0"/>
          <w:sz w:val="24"/>
          <w:szCs w:val="24"/>
        </w:rPr>
        <w:t>要求</w:t>
      </w:r>
    </w:p>
    <w:bookmarkEnd w:id="100"/>
    <w:p w14:paraId="741A75C2" w14:textId="60A0C000" w:rsidR="005F3DA9" w:rsidRPr="005F3DA9" w:rsidRDefault="005F3DA9" w:rsidP="005F3DA9">
      <w:pPr>
        <w:pStyle w:val="a7"/>
        <w:spacing w:line="400" w:lineRule="exact"/>
        <w:ind w:firstLineChars="100" w:firstLine="240"/>
        <w:rPr>
          <w:rFonts w:ascii="仿宋" w:eastAsia="仿宋" w:hAnsi="仿宋"/>
          <w:sz w:val="24"/>
        </w:rPr>
      </w:pPr>
      <w:r>
        <w:rPr>
          <w:rFonts w:ascii="仿宋" w:eastAsia="仿宋" w:hAnsi="仿宋" w:hint="eastAsia"/>
          <w:sz w:val="24"/>
        </w:rPr>
        <w:t>（一）</w:t>
      </w:r>
      <w:r w:rsidRPr="005F3DA9">
        <w:rPr>
          <w:rFonts w:ascii="仿宋" w:eastAsia="仿宋" w:hAnsi="仿宋" w:hint="eastAsia"/>
          <w:sz w:val="24"/>
        </w:rPr>
        <w:t>完成时间：</w:t>
      </w:r>
    </w:p>
    <w:p w14:paraId="1FD1D3B2" w14:textId="288B7048" w:rsidR="005F3DA9" w:rsidRDefault="005F3DA9" w:rsidP="005A3895">
      <w:pPr>
        <w:pStyle w:val="a7"/>
        <w:spacing w:line="400" w:lineRule="exact"/>
        <w:ind w:firstLineChars="100" w:firstLine="240"/>
        <w:rPr>
          <w:rFonts w:ascii="仿宋" w:eastAsia="仿宋" w:hAnsi="仿宋"/>
          <w:sz w:val="24"/>
        </w:rPr>
      </w:pPr>
      <w:r w:rsidRPr="005F3DA9">
        <w:rPr>
          <w:rFonts w:ascii="仿宋" w:eastAsia="仿宋" w:hAnsi="仿宋" w:hint="eastAsia"/>
          <w:sz w:val="24"/>
        </w:rPr>
        <w:t>1、各类企业代办营业执照三个工作日办理完毕；</w:t>
      </w:r>
    </w:p>
    <w:p w14:paraId="33B2300C" w14:textId="77777777" w:rsidR="005F3DA9" w:rsidRDefault="005F3DA9" w:rsidP="005F3DA9">
      <w:pPr>
        <w:pStyle w:val="a7"/>
        <w:spacing w:line="400" w:lineRule="exact"/>
        <w:ind w:firstLineChars="100" w:firstLine="240"/>
        <w:rPr>
          <w:rFonts w:ascii="仿宋" w:eastAsia="仿宋" w:hAnsi="仿宋"/>
          <w:sz w:val="24"/>
        </w:rPr>
      </w:pPr>
      <w:r>
        <w:rPr>
          <w:rFonts w:ascii="仿宋" w:eastAsia="仿宋" w:hAnsi="仿宋" w:hint="eastAsia"/>
          <w:sz w:val="24"/>
        </w:rPr>
        <w:t>（二）</w:t>
      </w:r>
      <w:r w:rsidRPr="005F3DA9">
        <w:rPr>
          <w:rFonts w:ascii="仿宋" w:eastAsia="仿宋" w:hAnsi="仿宋" w:hint="eastAsia"/>
          <w:sz w:val="24"/>
        </w:rPr>
        <w:t>服务期限：合同签订生效起至202</w:t>
      </w:r>
      <w:r>
        <w:rPr>
          <w:rFonts w:ascii="仿宋" w:eastAsia="仿宋" w:hAnsi="仿宋"/>
          <w:sz w:val="24"/>
        </w:rPr>
        <w:t>1</w:t>
      </w:r>
      <w:r w:rsidRPr="005F3DA9">
        <w:rPr>
          <w:rFonts w:ascii="仿宋" w:eastAsia="仿宋" w:hAnsi="仿宋" w:hint="eastAsia"/>
          <w:sz w:val="24"/>
        </w:rPr>
        <w:t>年12月31日止。</w:t>
      </w:r>
    </w:p>
    <w:p w14:paraId="39C33714" w14:textId="6739E925" w:rsidR="005F3DA9" w:rsidRPr="005F3DA9" w:rsidRDefault="005F3DA9" w:rsidP="005F3DA9">
      <w:pPr>
        <w:pStyle w:val="a7"/>
        <w:spacing w:line="400" w:lineRule="exact"/>
        <w:ind w:firstLineChars="100" w:firstLine="240"/>
        <w:rPr>
          <w:rFonts w:ascii="仿宋" w:eastAsia="仿宋" w:hAnsi="仿宋"/>
          <w:sz w:val="24"/>
        </w:rPr>
      </w:pPr>
      <w:r>
        <w:rPr>
          <w:rFonts w:ascii="仿宋" w:eastAsia="仿宋" w:hAnsi="仿宋" w:hint="eastAsia"/>
          <w:sz w:val="24"/>
        </w:rPr>
        <w:t>（三）</w:t>
      </w:r>
      <w:r w:rsidRPr="005F3DA9">
        <w:rPr>
          <w:rFonts w:ascii="仿宋" w:eastAsia="仿宋" w:hAnsi="仿宋" w:hint="eastAsia"/>
          <w:sz w:val="24"/>
        </w:rPr>
        <w:t>、付款方式：</w:t>
      </w:r>
    </w:p>
    <w:p w14:paraId="1124D47C" w14:textId="4BC193D6" w:rsidR="005F3DA9" w:rsidRPr="005F3DA9" w:rsidRDefault="005F3DA9" w:rsidP="005F3DA9">
      <w:pPr>
        <w:pStyle w:val="a7"/>
        <w:spacing w:line="400" w:lineRule="exact"/>
        <w:ind w:firstLineChars="100" w:firstLine="240"/>
        <w:rPr>
          <w:rFonts w:ascii="仿宋" w:eastAsia="仿宋" w:hAnsi="仿宋"/>
          <w:sz w:val="24"/>
        </w:rPr>
      </w:pPr>
      <w:r>
        <w:rPr>
          <w:rFonts w:ascii="仿宋" w:eastAsia="仿宋" w:hAnsi="仿宋"/>
          <w:sz w:val="24"/>
        </w:rPr>
        <w:t>1</w:t>
      </w:r>
      <w:r w:rsidRPr="005F3DA9">
        <w:rPr>
          <w:rFonts w:ascii="仿宋" w:eastAsia="仿宋" w:hAnsi="仿宋" w:hint="eastAsia"/>
          <w:sz w:val="24"/>
        </w:rPr>
        <w:t>、签订合同后采购人按成交供应</w:t>
      </w:r>
      <w:proofErr w:type="gramStart"/>
      <w:r w:rsidRPr="005F3DA9">
        <w:rPr>
          <w:rFonts w:ascii="仿宋" w:eastAsia="仿宋" w:hAnsi="仿宋" w:hint="eastAsia"/>
          <w:sz w:val="24"/>
        </w:rPr>
        <w:t>商实际</w:t>
      </w:r>
      <w:proofErr w:type="gramEnd"/>
      <w:r w:rsidRPr="005F3DA9">
        <w:rPr>
          <w:rFonts w:ascii="仿宋" w:eastAsia="仿宋" w:hAnsi="仿宋" w:hint="eastAsia"/>
          <w:sz w:val="24"/>
        </w:rPr>
        <w:t>完成新增市场主体登记代理等服务的数量每季度据实结算</w:t>
      </w:r>
      <w:r w:rsidR="00722D77">
        <w:rPr>
          <w:rFonts w:ascii="仿宋" w:eastAsia="仿宋" w:hAnsi="仿宋" w:hint="eastAsia"/>
          <w:sz w:val="24"/>
        </w:rPr>
        <w:t>（</w:t>
      </w:r>
      <w:r w:rsidR="00722D77" w:rsidRPr="00F475EB">
        <w:rPr>
          <w:rFonts w:ascii="仿宋" w:eastAsia="仿宋" w:hAnsi="仿宋" w:hint="eastAsia"/>
          <w:sz w:val="24"/>
        </w:rPr>
        <w:t>价格</w:t>
      </w:r>
      <w:r w:rsidR="00722D77">
        <w:rPr>
          <w:rFonts w:ascii="仿宋" w:eastAsia="仿宋" w:hAnsi="仿宋" w:hint="eastAsia"/>
          <w:sz w:val="24"/>
        </w:rPr>
        <w:t>均</w:t>
      </w:r>
      <w:r w:rsidR="00722D77" w:rsidRPr="00F475EB">
        <w:rPr>
          <w:rFonts w:ascii="仿宋" w:eastAsia="仿宋" w:hAnsi="仿宋" w:hint="eastAsia"/>
          <w:sz w:val="24"/>
        </w:rPr>
        <w:t>包括次年的企业年报费用</w:t>
      </w:r>
      <w:r w:rsidR="00722D77">
        <w:rPr>
          <w:rFonts w:ascii="仿宋" w:eastAsia="仿宋" w:hAnsi="仿宋" w:hint="eastAsia"/>
          <w:sz w:val="24"/>
        </w:rPr>
        <w:t>）</w:t>
      </w:r>
      <w:r w:rsidR="001C5B19">
        <w:rPr>
          <w:rFonts w:ascii="仿宋" w:eastAsia="仿宋" w:hAnsi="仿宋" w:hint="eastAsia"/>
          <w:sz w:val="24"/>
        </w:rPr>
        <w:t>，在预算金额内结算</w:t>
      </w:r>
      <w:r w:rsidRPr="005F3DA9">
        <w:rPr>
          <w:rFonts w:ascii="仿宋" w:eastAsia="仿宋" w:hAnsi="仿宋" w:hint="eastAsia"/>
          <w:sz w:val="24"/>
        </w:rPr>
        <w:t>；</w:t>
      </w:r>
    </w:p>
    <w:p w14:paraId="0864BE4E" w14:textId="3BE9B159" w:rsidR="00A00FE3" w:rsidRDefault="00722D77" w:rsidP="000D698E">
      <w:pPr>
        <w:pStyle w:val="a7"/>
        <w:spacing w:line="400" w:lineRule="exact"/>
        <w:ind w:firstLineChars="100" w:firstLine="240"/>
        <w:rPr>
          <w:rFonts w:ascii="仿宋" w:eastAsia="仿宋" w:hAnsi="仿宋"/>
          <w:sz w:val="24"/>
        </w:rPr>
      </w:pPr>
      <w:r>
        <w:rPr>
          <w:rFonts w:ascii="仿宋" w:eastAsia="仿宋" w:hAnsi="仿宋"/>
          <w:sz w:val="24"/>
        </w:rPr>
        <w:t>2</w:t>
      </w:r>
      <w:r>
        <w:rPr>
          <w:rFonts w:ascii="仿宋" w:eastAsia="仿宋" w:hAnsi="仿宋" w:hint="eastAsia"/>
          <w:sz w:val="24"/>
        </w:rPr>
        <w:t>、</w:t>
      </w:r>
      <w:r w:rsidRPr="00722D77">
        <w:rPr>
          <w:rFonts w:ascii="仿宋" w:eastAsia="仿宋" w:hAnsi="仿宋" w:hint="eastAsia"/>
          <w:sz w:val="24"/>
        </w:rPr>
        <w:t>企业代办服务费</w:t>
      </w:r>
      <w:r w:rsidR="003A7E02">
        <w:rPr>
          <w:rFonts w:ascii="仿宋" w:eastAsia="仿宋" w:hAnsi="仿宋" w:hint="eastAsia"/>
          <w:sz w:val="24"/>
        </w:rPr>
        <w:t>不得高于</w:t>
      </w:r>
      <w:r w:rsidRPr="00722D77">
        <w:rPr>
          <w:rFonts w:ascii="仿宋" w:eastAsia="仿宋" w:hAnsi="仿宋" w:hint="eastAsia"/>
          <w:sz w:val="24"/>
        </w:rPr>
        <w:t>350元/户</w:t>
      </w:r>
      <w:r w:rsidR="00A00FE3" w:rsidRPr="000D698E">
        <w:rPr>
          <w:rFonts w:ascii="仿宋" w:eastAsia="仿宋" w:hAnsi="仿宋" w:hint="eastAsia"/>
          <w:sz w:val="24"/>
        </w:rPr>
        <w:t>的标准</w:t>
      </w:r>
      <w:r w:rsidR="003A7E02">
        <w:rPr>
          <w:rFonts w:ascii="仿宋" w:eastAsia="仿宋" w:hAnsi="仿宋" w:hint="eastAsia"/>
          <w:sz w:val="24"/>
        </w:rPr>
        <w:t>，项目执行过程中以实际成交报价金额进行</w:t>
      </w:r>
      <w:r w:rsidR="00A00FE3" w:rsidRPr="000D698E">
        <w:rPr>
          <w:rFonts w:ascii="仿宋" w:eastAsia="仿宋" w:hAnsi="仿宋" w:hint="eastAsia"/>
          <w:sz w:val="24"/>
        </w:rPr>
        <w:t>结算</w:t>
      </w:r>
      <w:r w:rsidR="003A7E02">
        <w:rPr>
          <w:rFonts w:ascii="仿宋" w:eastAsia="仿宋" w:hAnsi="仿宋" w:hint="eastAsia"/>
          <w:sz w:val="24"/>
        </w:rPr>
        <w:t>，在7</w:t>
      </w:r>
      <w:r w:rsidR="003A7E02">
        <w:rPr>
          <w:rFonts w:ascii="仿宋" w:eastAsia="仿宋" w:hAnsi="仿宋"/>
          <w:sz w:val="24"/>
        </w:rPr>
        <w:t>5</w:t>
      </w:r>
      <w:r w:rsidR="003A7E02">
        <w:rPr>
          <w:rFonts w:ascii="仿宋" w:eastAsia="仿宋" w:hAnsi="仿宋" w:hint="eastAsia"/>
          <w:sz w:val="24"/>
        </w:rPr>
        <w:t>万元内进行结算</w:t>
      </w:r>
      <w:r w:rsidR="00A00FE3" w:rsidRPr="000D698E">
        <w:rPr>
          <w:rFonts w:ascii="仿宋" w:eastAsia="仿宋" w:hAnsi="仿宋" w:hint="eastAsia"/>
          <w:sz w:val="24"/>
        </w:rPr>
        <w:t>；</w:t>
      </w:r>
    </w:p>
    <w:p w14:paraId="4CF840D5" w14:textId="4B0E7474" w:rsidR="005F3DA9" w:rsidRPr="005F3DA9" w:rsidRDefault="00722D77" w:rsidP="00F475EB">
      <w:pPr>
        <w:pStyle w:val="a7"/>
        <w:spacing w:line="400" w:lineRule="exact"/>
        <w:ind w:firstLineChars="100" w:firstLine="240"/>
        <w:rPr>
          <w:rFonts w:ascii="仿宋" w:eastAsia="仿宋" w:hAnsi="仿宋"/>
          <w:sz w:val="24"/>
        </w:rPr>
      </w:pPr>
      <w:r>
        <w:rPr>
          <w:rFonts w:ascii="仿宋" w:eastAsia="仿宋" w:hAnsi="仿宋"/>
          <w:sz w:val="24"/>
        </w:rPr>
        <w:t>3</w:t>
      </w:r>
      <w:r>
        <w:rPr>
          <w:rFonts w:ascii="仿宋" w:eastAsia="仿宋" w:hAnsi="仿宋" w:hint="eastAsia"/>
          <w:sz w:val="24"/>
        </w:rPr>
        <w:t>、</w:t>
      </w:r>
      <w:r w:rsidR="001C5B19" w:rsidRPr="00F475EB">
        <w:rPr>
          <w:rFonts w:ascii="仿宋" w:eastAsia="仿宋" w:hAnsi="仿宋" w:hint="eastAsia"/>
          <w:sz w:val="24"/>
        </w:rPr>
        <w:t>代办企业</w:t>
      </w:r>
      <w:r>
        <w:rPr>
          <w:rFonts w:ascii="仿宋" w:eastAsia="仿宋" w:hAnsi="仿宋" w:hint="eastAsia"/>
          <w:sz w:val="24"/>
        </w:rPr>
        <w:t>数量</w:t>
      </w:r>
      <w:r w:rsidR="001C5B19" w:rsidRPr="00F475EB">
        <w:rPr>
          <w:rFonts w:ascii="仿宋" w:eastAsia="仿宋" w:hAnsi="仿宋" w:hint="eastAsia"/>
          <w:sz w:val="24"/>
        </w:rPr>
        <w:t>不少于2000户，其中公司制企业不少于540户</w:t>
      </w:r>
      <w:r w:rsidR="00C6006A" w:rsidRPr="00F475EB">
        <w:rPr>
          <w:rFonts w:ascii="仿宋" w:eastAsia="仿宋" w:hAnsi="仿宋" w:hint="eastAsia"/>
          <w:sz w:val="24"/>
        </w:rPr>
        <w:t>，</w:t>
      </w:r>
      <w:r w:rsidRPr="00722D77">
        <w:rPr>
          <w:rFonts w:ascii="仿宋" w:eastAsia="仿宋" w:hAnsi="仿宋" w:hint="eastAsia"/>
          <w:sz w:val="24"/>
        </w:rPr>
        <w:t>注册地址必须在临港产业园区内</w:t>
      </w:r>
      <w:r>
        <w:rPr>
          <w:rFonts w:ascii="仿宋" w:eastAsia="仿宋" w:hAnsi="仿宋" w:hint="eastAsia"/>
          <w:sz w:val="24"/>
        </w:rPr>
        <w:t>。</w:t>
      </w:r>
    </w:p>
    <w:p w14:paraId="5089724E" w14:textId="342AE980" w:rsidR="00722D77" w:rsidRPr="00FA6AFE" w:rsidRDefault="00722D77" w:rsidP="00722D77">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lastRenderedPageBreak/>
        <w:t>四、</w:t>
      </w:r>
      <w:r w:rsidRPr="00722D77">
        <w:rPr>
          <w:rFonts w:ascii="仿宋" w:eastAsia="仿宋" w:hAnsi="仿宋" w:hint="eastAsia"/>
          <w:b w:val="0"/>
          <w:sz w:val="24"/>
          <w:szCs w:val="24"/>
        </w:rPr>
        <w:t>技术、服务</w:t>
      </w:r>
      <w:r w:rsidRPr="00FA6AFE">
        <w:rPr>
          <w:rFonts w:ascii="仿宋" w:eastAsia="仿宋" w:hAnsi="仿宋" w:hint="eastAsia"/>
          <w:b w:val="0"/>
          <w:sz w:val="24"/>
          <w:szCs w:val="24"/>
        </w:rPr>
        <w:t>要求</w:t>
      </w:r>
    </w:p>
    <w:p w14:paraId="7A849970" w14:textId="44F80878" w:rsidR="005F3DA9" w:rsidRPr="005F3DA9" w:rsidRDefault="00CF5622" w:rsidP="005F3DA9">
      <w:pPr>
        <w:pStyle w:val="a7"/>
        <w:spacing w:line="400" w:lineRule="exact"/>
        <w:ind w:firstLineChars="100" w:firstLine="240"/>
        <w:rPr>
          <w:rFonts w:ascii="仿宋" w:eastAsia="仿宋" w:hAnsi="仿宋"/>
          <w:sz w:val="24"/>
        </w:rPr>
      </w:pPr>
      <w:r>
        <w:rPr>
          <w:rFonts w:ascii="仿宋" w:eastAsia="仿宋" w:hAnsi="仿宋" w:hint="eastAsia"/>
          <w:sz w:val="24"/>
        </w:rPr>
        <w:t>*</w:t>
      </w:r>
      <w:r w:rsidR="005F3DA9" w:rsidRPr="005F3DA9">
        <w:rPr>
          <w:rFonts w:ascii="仿宋" w:eastAsia="仿宋" w:hAnsi="仿宋" w:hint="eastAsia"/>
          <w:sz w:val="24"/>
        </w:rPr>
        <w:t>（一）考核要求</w:t>
      </w:r>
    </w:p>
    <w:p w14:paraId="4BFF45C3" w14:textId="105611DA"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在合同存续期间，采购人每月对港区招商引资项目进行全面回访。回访中，若接到对</w:t>
      </w:r>
      <w:r w:rsidR="00722D77">
        <w:rPr>
          <w:rFonts w:ascii="仿宋" w:eastAsia="仿宋" w:hAnsi="仿宋" w:hint="eastAsia"/>
          <w:sz w:val="24"/>
        </w:rPr>
        <w:t>成交供应</w:t>
      </w:r>
      <w:proofErr w:type="gramStart"/>
      <w:r w:rsidR="00722D77">
        <w:rPr>
          <w:rFonts w:ascii="仿宋" w:eastAsia="仿宋" w:hAnsi="仿宋" w:hint="eastAsia"/>
          <w:sz w:val="24"/>
        </w:rPr>
        <w:t>商</w:t>
      </w:r>
      <w:r w:rsidRPr="005F3DA9">
        <w:rPr>
          <w:rFonts w:ascii="仿宋" w:eastAsia="仿宋" w:hAnsi="仿宋" w:hint="eastAsia"/>
          <w:sz w:val="24"/>
        </w:rPr>
        <w:t>服务</w:t>
      </w:r>
      <w:proofErr w:type="gramEnd"/>
      <w:r w:rsidRPr="005F3DA9">
        <w:rPr>
          <w:rFonts w:ascii="仿宋" w:eastAsia="仿宋" w:hAnsi="仿宋" w:hint="eastAsia"/>
          <w:sz w:val="24"/>
        </w:rPr>
        <w:t>不满意的投诉，在查实后将取消该户的登记代理服务费用，同时扣除总代办服务费用1000元；每增加一户企业投诉，增扣1000元。</w:t>
      </w:r>
    </w:p>
    <w:p w14:paraId="1B242F38" w14:textId="1A5D0EBD"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在完成目标总数及后续服务期间，</w:t>
      </w:r>
      <w:r w:rsidR="00722D77">
        <w:rPr>
          <w:rFonts w:ascii="仿宋" w:eastAsia="仿宋" w:hAnsi="仿宋" w:hint="eastAsia"/>
          <w:sz w:val="24"/>
        </w:rPr>
        <w:t>成交供应商</w:t>
      </w:r>
      <w:r w:rsidRPr="005F3DA9">
        <w:rPr>
          <w:rFonts w:ascii="仿宋" w:eastAsia="仿宋" w:hAnsi="仿宋" w:hint="eastAsia"/>
          <w:sz w:val="24"/>
        </w:rPr>
        <w:t>自行承担法律风险及所有责任。</w:t>
      </w:r>
    </w:p>
    <w:p w14:paraId="563447F7"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（二）服务要求</w:t>
      </w:r>
    </w:p>
    <w:p w14:paraId="26141D3A" w14:textId="03FD32C5" w:rsidR="005F3DA9" w:rsidRPr="005F3DA9" w:rsidRDefault="005F3DA9" w:rsidP="003C1D04">
      <w:pPr>
        <w:pStyle w:val="a7"/>
        <w:spacing w:line="400" w:lineRule="exact"/>
        <w:ind w:firstLineChars="100" w:firstLine="240"/>
        <w:rPr>
          <w:rFonts w:ascii="仿宋" w:eastAsia="仿宋" w:hAnsi="仿宋"/>
          <w:sz w:val="24"/>
        </w:rPr>
      </w:pPr>
      <w:r w:rsidRPr="005F3DA9">
        <w:rPr>
          <w:rFonts w:ascii="仿宋" w:eastAsia="仿宋" w:hAnsi="仿宋" w:hint="eastAsia"/>
          <w:sz w:val="24"/>
        </w:rPr>
        <w:t>1、服务项目</w:t>
      </w:r>
      <w:r w:rsidR="003C1D04">
        <w:rPr>
          <w:rFonts w:ascii="仿宋" w:eastAsia="仿宋" w:hAnsi="仿宋" w:hint="eastAsia"/>
          <w:sz w:val="24"/>
        </w:rPr>
        <w:t>：</w:t>
      </w:r>
      <w:r w:rsidRPr="005F3DA9">
        <w:rPr>
          <w:rFonts w:ascii="仿宋" w:eastAsia="仿宋" w:hAnsi="仿宋" w:hint="eastAsia"/>
          <w:sz w:val="24"/>
        </w:rPr>
        <w:t>各类企业代办营业执照</w:t>
      </w:r>
    </w:p>
    <w:p w14:paraId="03CD04B0"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2、服务要求</w:t>
      </w:r>
    </w:p>
    <w:p w14:paraId="6B397C06"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2.1、上岗必须佩戴上岗服务证，举止得体，文明礼貌，自觉使用文明服务用语，不顶撞用户；</w:t>
      </w:r>
    </w:p>
    <w:p w14:paraId="1757D2D7"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2.2、热情接待来企业办事的人员和来访用户，做到热情、周到、耐心、细致；</w:t>
      </w:r>
    </w:p>
    <w:p w14:paraId="1F4041DF"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2.3、遵守业务纪律，严守各项工作纪律，认真执行各项管理制度和业务操作规程，严禁在工作中弄虚作假，营私舞弊。当天事情当天办，疑难事情热心办，份内事情尽心办，所有事情依律办，杜绝索拿卡要，严禁利用工作之便要挟、刁难、报复用户，不得私自收受用户礼品、现金；</w:t>
      </w:r>
    </w:p>
    <w:p w14:paraId="7F2BD196"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2.4、实</w:t>
      </w:r>
      <w:proofErr w:type="gramStart"/>
      <w:r w:rsidRPr="005F3DA9">
        <w:rPr>
          <w:rFonts w:ascii="仿宋" w:eastAsia="仿宋" w:hAnsi="仿宋" w:hint="eastAsia"/>
          <w:sz w:val="24"/>
        </w:rPr>
        <w:t>行首问</w:t>
      </w:r>
      <w:proofErr w:type="gramEnd"/>
      <w:r w:rsidRPr="005F3DA9">
        <w:rPr>
          <w:rFonts w:ascii="仿宋" w:eastAsia="仿宋" w:hAnsi="仿宋" w:hint="eastAsia"/>
          <w:sz w:val="24"/>
        </w:rPr>
        <w:t>负责，凡首先接到用户的来电、来信、来访的科室或员工，首问负责到底，能解答的即刻解答，能办的事迅速办理，不刁难，不推诿，更不得与服务对象发生争吵；凡涉及其他科室的，立即协调解决，如果需要交接办理的，做到交接清楚，明确责任；凡不能办到的事，耐心做好解释说服工作，做到事事有交待，件件有落实，使来者满意而归；</w:t>
      </w:r>
    </w:p>
    <w:p w14:paraId="4F1475EE" w14:textId="77777777"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2.5、虚心接受各方意见和批评，对有意见的用户不得打击报复、恶意刁难；</w:t>
      </w:r>
    </w:p>
    <w:p w14:paraId="2AA2C467" w14:textId="5EFD10D6" w:rsidR="005F3DA9" w:rsidRPr="005F3DA9" w:rsidRDefault="005F3DA9" w:rsidP="005F3DA9">
      <w:pPr>
        <w:pStyle w:val="a7"/>
        <w:spacing w:line="400" w:lineRule="exact"/>
        <w:ind w:firstLineChars="100" w:firstLine="240"/>
        <w:rPr>
          <w:rFonts w:ascii="仿宋" w:eastAsia="仿宋" w:hAnsi="仿宋"/>
          <w:sz w:val="24"/>
        </w:rPr>
      </w:pPr>
      <w:r w:rsidRPr="005F3DA9">
        <w:rPr>
          <w:rFonts w:ascii="仿宋" w:eastAsia="仿宋" w:hAnsi="仿宋" w:hint="eastAsia"/>
          <w:sz w:val="24"/>
        </w:rPr>
        <w:t>2.6、所有服务人员必须遵守“四不准”：（1）不准违章作业；（2）不准对用户失礼；（3）不准向用户吃、拿、卡、要；（4）不准向用户乱收费、乱摊派。</w:t>
      </w:r>
    </w:p>
    <w:p w14:paraId="24948C8E" w14:textId="77777777" w:rsidR="00036A7C" w:rsidRPr="00FA6AFE" w:rsidRDefault="00036A7C">
      <w:pPr>
        <w:pStyle w:val="a7"/>
        <w:spacing w:line="400" w:lineRule="exact"/>
        <w:ind w:firstLineChars="0" w:firstLine="0"/>
        <w:rPr>
          <w:rFonts w:ascii="仿宋" w:eastAsia="仿宋" w:hAnsi="仿宋"/>
          <w:sz w:val="24"/>
        </w:rPr>
      </w:pPr>
    </w:p>
    <w:p w14:paraId="5BCC59C8" w14:textId="73A7E7E9" w:rsidR="00036A7C" w:rsidRPr="00FA6AFE" w:rsidRDefault="00EE5E27" w:rsidP="00D23DA9">
      <w:pPr>
        <w:pStyle w:val="aff2"/>
        <w:rPr>
          <w:rFonts w:ascii="仿宋" w:eastAsia="仿宋" w:hAnsi="仿宋"/>
          <w:sz w:val="24"/>
          <w:szCs w:val="24"/>
        </w:rPr>
      </w:pPr>
      <w:r w:rsidRPr="00FA6AFE">
        <w:rPr>
          <w:rFonts w:ascii="仿宋" w:eastAsia="仿宋" w:hAnsi="仿宋"/>
          <w:sz w:val="24"/>
        </w:rPr>
        <w:br w:type="page"/>
      </w:r>
      <w:bookmarkStart w:id="101" w:name="_Toc511206480"/>
      <w:bookmarkStart w:id="102" w:name="_Toc183582232"/>
      <w:bookmarkStart w:id="103" w:name="_Toc183682369"/>
      <w:bookmarkStart w:id="104" w:name="_Toc217446057"/>
      <w:bookmarkEnd w:id="85"/>
      <w:bookmarkEnd w:id="86"/>
      <w:bookmarkEnd w:id="87"/>
      <w:bookmarkEnd w:id="88"/>
      <w:bookmarkEnd w:id="89"/>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101"/>
    </w:p>
    <w:p w14:paraId="499D39A1" w14:textId="77777777" w:rsidR="00036A7C" w:rsidRPr="00FA6AFE"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FA6AFE" w:rsidRDefault="00036A7C">
      <w:pPr>
        <w:tabs>
          <w:tab w:val="left" w:pos="7665"/>
        </w:tabs>
        <w:spacing w:line="400" w:lineRule="exact"/>
        <w:ind w:firstLine="480"/>
        <w:rPr>
          <w:rFonts w:ascii="仿宋" w:eastAsia="仿宋" w:hAnsi="仿宋"/>
          <w:bCs/>
          <w:sz w:val="24"/>
        </w:rPr>
      </w:pPr>
    </w:p>
    <w:p w14:paraId="59B26C21" w14:textId="77777777" w:rsidR="00036A7C" w:rsidRPr="00FA6AFE" w:rsidRDefault="00EE5E27">
      <w:pPr>
        <w:tabs>
          <w:tab w:val="left" w:pos="7665"/>
        </w:tabs>
        <w:spacing w:line="400" w:lineRule="exact"/>
        <w:ind w:firstLine="480"/>
        <w:rPr>
          <w:rFonts w:ascii="仿宋" w:eastAsia="仿宋" w:hAnsi="仿宋"/>
          <w:bCs/>
          <w:sz w:val="24"/>
        </w:rPr>
      </w:pPr>
      <w:bookmarkStart w:id="105"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08DA3E6F" w14:textId="77777777" w:rsidR="00036A7C" w:rsidRPr="00FA6AFE" w:rsidRDefault="00036A7C">
      <w:pPr>
        <w:tabs>
          <w:tab w:val="left" w:pos="7665"/>
        </w:tabs>
        <w:spacing w:line="400" w:lineRule="exact"/>
        <w:ind w:firstLine="480"/>
        <w:rPr>
          <w:rFonts w:ascii="仿宋" w:eastAsia="仿宋" w:hAnsi="仿宋"/>
          <w:b/>
          <w:bCs/>
          <w:sz w:val="32"/>
          <w:szCs w:val="32"/>
        </w:rPr>
      </w:pPr>
    </w:p>
    <w:p w14:paraId="5F659CE9" w14:textId="77777777" w:rsidR="00B210EC" w:rsidRPr="00FA6AFE" w:rsidRDefault="00B210EC">
      <w:pPr>
        <w:widowControl/>
        <w:jc w:val="left"/>
        <w:rPr>
          <w:rFonts w:ascii="仿宋" w:eastAsia="仿宋" w:hAnsi="仿宋" w:cstheme="majorBidi"/>
          <w:b/>
          <w:bCs/>
          <w:sz w:val="32"/>
          <w:szCs w:val="32"/>
        </w:rPr>
      </w:pPr>
      <w:bookmarkStart w:id="106" w:name="_Toc511206481"/>
      <w:bookmarkEnd w:id="105"/>
      <w:r w:rsidRPr="00FA6AFE">
        <w:rPr>
          <w:rFonts w:ascii="仿宋" w:eastAsia="仿宋" w:hAnsi="仿宋"/>
        </w:rPr>
        <w:br w:type="page"/>
      </w:r>
    </w:p>
    <w:p w14:paraId="27861722" w14:textId="3312481F" w:rsidR="00036A7C" w:rsidRPr="00FA6AFE" w:rsidRDefault="00EE5E27" w:rsidP="00D23DA9">
      <w:pPr>
        <w:pStyle w:val="aff2"/>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106"/>
    </w:p>
    <w:p w14:paraId="5E324313" w14:textId="77777777" w:rsidR="00036A7C" w:rsidRPr="00FA6AFE" w:rsidRDefault="00036A7C">
      <w:pPr>
        <w:tabs>
          <w:tab w:val="left" w:pos="7665"/>
        </w:tabs>
        <w:spacing w:line="400" w:lineRule="exact"/>
        <w:ind w:firstLine="480"/>
        <w:rPr>
          <w:rFonts w:ascii="仿宋" w:eastAsia="仿宋" w:hAnsi="仿宋"/>
          <w:bCs/>
          <w:sz w:val="24"/>
        </w:rPr>
      </w:pPr>
    </w:p>
    <w:p w14:paraId="494413EE" w14:textId="77777777" w:rsidR="00036A7C" w:rsidRPr="00FA6AFE" w:rsidRDefault="00036A7C">
      <w:pPr>
        <w:jc w:val="left"/>
        <w:rPr>
          <w:rFonts w:ascii="仿宋" w:eastAsia="仿宋" w:hAnsi="仿宋"/>
          <w:b/>
          <w:sz w:val="32"/>
          <w:szCs w:val="32"/>
        </w:rPr>
      </w:pPr>
    </w:p>
    <w:p w14:paraId="53BD7E1B" w14:textId="3F044009" w:rsidR="00036A7C" w:rsidRPr="00FA6AFE" w:rsidRDefault="00EE5E27">
      <w:pPr>
        <w:rPr>
          <w:rFonts w:ascii="仿宋" w:eastAsia="仿宋" w:hAnsi="仿宋"/>
          <w:sz w:val="24"/>
        </w:rPr>
      </w:pPr>
      <w:bookmarkStart w:id="107"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A6AFE" w:rsidRDefault="00EE5E27" w:rsidP="00822F46">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7"/>
    </w:p>
    <w:p w14:paraId="3CFE1F00" w14:textId="77777777" w:rsidR="00036A7C" w:rsidRPr="00FA6AFE" w:rsidRDefault="00036A7C">
      <w:pPr>
        <w:jc w:val="center"/>
        <w:rPr>
          <w:rFonts w:ascii="仿宋" w:eastAsia="仿宋" w:hAnsi="仿宋"/>
          <w:b/>
          <w:sz w:val="32"/>
          <w:szCs w:val="32"/>
        </w:rPr>
      </w:pPr>
    </w:p>
    <w:p w14:paraId="7BF80D2D" w14:textId="77777777" w:rsidR="00036A7C" w:rsidRPr="00FA6AFE" w:rsidRDefault="00EE5E27">
      <w:pPr>
        <w:jc w:val="center"/>
        <w:rPr>
          <w:rFonts w:ascii="仿宋" w:eastAsia="仿宋" w:hAnsi="仿宋"/>
          <w:b/>
          <w:sz w:val="32"/>
          <w:szCs w:val="32"/>
        </w:rPr>
      </w:pPr>
      <w:r w:rsidRPr="00FA6AFE">
        <w:rPr>
          <w:rFonts w:ascii="仿宋" w:eastAsia="仿宋" w:hAnsi="仿宋"/>
          <w:b/>
          <w:sz w:val="32"/>
          <w:szCs w:val="32"/>
        </w:rPr>
        <w:br w:type="page"/>
      </w:r>
      <w:bookmarkStart w:id="108"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77777777" w:rsidR="00036A7C" w:rsidRPr="00FA6AFE" w:rsidRDefault="00036A7C">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proofErr w:type="spellStart"/>
      <w:r w:rsidRPr="00FA6AFE">
        <w:rPr>
          <w:rFonts w:ascii="仿宋" w:eastAsia="仿宋" w:hAnsi="仿宋"/>
          <w:b/>
          <w:sz w:val="40"/>
          <w:szCs w:val="48"/>
        </w:rPr>
        <w:t>xxxx</w:t>
      </w:r>
      <w:proofErr w:type="spellEnd"/>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pPr>
        <w:widowControl/>
        <w:spacing w:line="360" w:lineRule="atLeast"/>
        <w:jc w:val="left"/>
        <w:outlineLvl w:val="1"/>
        <w:rPr>
          <w:rFonts w:ascii="仿宋" w:eastAsia="仿宋" w:hAnsi="仿宋"/>
          <w:b/>
          <w:sz w:val="24"/>
        </w:rPr>
      </w:pPr>
      <w:bookmarkStart w:id="109" w:name="_Toc217446084"/>
    </w:p>
    <w:p w14:paraId="1599E0E2" w14:textId="77777777" w:rsidR="00036A7C" w:rsidRPr="00FA6AFE" w:rsidRDefault="00036A7C">
      <w:pPr>
        <w:widowControl/>
        <w:spacing w:line="360" w:lineRule="atLeast"/>
        <w:jc w:val="left"/>
        <w:outlineLvl w:val="1"/>
        <w:rPr>
          <w:rFonts w:ascii="仿宋" w:eastAsia="仿宋" w:hAnsi="仿宋"/>
          <w:b/>
          <w:sz w:val="24"/>
        </w:rPr>
      </w:pPr>
    </w:p>
    <w:p w14:paraId="4B5502A9" w14:textId="77777777" w:rsidR="00036A7C" w:rsidRPr="00FA6AFE" w:rsidRDefault="00036A7C">
      <w:pPr>
        <w:widowControl/>
        <w:spacing w:line="360" w:lineRule="atLeast"/>
        <w:jc w:val="left"/>
        <w:outlineLvl w:val="1"/>
        <w:rPr>
          <w:rFonts w:ascii="仿宋" w:eastAsia="仿宋" w:hAnsi="仿宋"/>
          <w:b/>
          <w:sz w:val="24"/>
        </w:rPr>
      </w:pPr>
    </w:p>
    <w:p w14:paraId="1753EEF4" w14:textId="77777777" w:rsidR="00036A7C" w:rsidRPr="00FA6AFE" w:rsidRDefault="00036A7C">
      <w:pPr>
        <w:widowControl/>
        <w:spacing w:line="360" w:lineRule="atLeast"/>
        <w:jc w:val="left"/>
        <w:outlineLvl w:val="1"/>
        <w:rPr>
          <w:rFonts w:ascii="仿宋" w:eastAsia="仿宋" w:hAnsi="仿宋"/>
          <w:b/>
          <w:sz w:val="24"/>
        </w:rPr>
      </w:pPr>
    </w:p>
    <w:p w14:paraId="0A02CD27" w14:textId="77777777" w:rsidR="00036A7C" w:rsidRPr="00FA6AFE" w:rsidRDefault="00EE5E27">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pPr>
        <w:widowControl/>
        <w:spacing w:line="360" w:lineRule="atLeast"/>
        <w:jc w:val="left"/>
        <w:outlineLvl w:val="1"/>
        <w:rPr>
          <w:rFonts w:ascii="仿宋" w:eastAsia="仿宋" w:hAnsi="仿宋"/>
          <w:b/>
          <w:sz w:val="24"/>
        </w:rPr>
      </w:pPr>
    </w:p>
    <w:bookmarkEnd w:id="109"/>
    <w:p w14:paraId="157C3C69" w14:textId="77777777" w:rsidR="00036A7C" w:rsidRPr="00FA6AFE" w:rsidRDefault="00036A7C">
      <w:pPr>
        <w:spacing w:line="360" w:lineRule="auto"/>
        <w:ind w:firstLineChars="246" w:firstLine="790"/>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pPr>
        <w:widowControl/>
        <w:spacing w:line="360" w:lineRule="atLeast"/>
        <w:jc w:val="center"/>
        <w:outlineLvl w:val="1"/>
        <w:rPr>
          <w:rFonts w:ascii="仿宋" w:eastAsia="仿宋" w:hAnsi="仿宋"/>
          <w:b/>
          <w:sz w:val="24"/>
        </w:rPr>
      </w:pPr>
    </w:p>
    <w:p w14:paraId="672E6AB3"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783260EF"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4429334"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B38568B" w14:textId="124FB175" w:rsidR="00036A7C" w:rsidRPr="00FA6AFE" w:rsidRDefault="00EE5E27">
      <w:pPr>
        <w:tabs>
          <w:tab w:val="left" w:pos="900"/>
        </w:tabs>
        <w:spacing w:line="360" w:lineRule="auto"/>
        <w:jc w:val="center"/>
        <w:rPr>
          <w:rFonts w:ascii="仿宋" w:eastAsia="仿宋" w:hAnsi="仿宋"/>
          <w:b/>
          <w:sz w:val="32"/>
        </w:rPr>
      </w:pP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62848FA1" w:rsidR="00036A7C" w:rsidRPr="00FA6AFE" w:rsidRDefault="00365A61">
      <w:pPr>
        <w:jc w:val="center"/>
        <w:rPr>
          <w:rFonts w:ascii="仿宋" w:eastAsia="仿宋" w:hAnsi="仿宋"/>
          <w:b/>
          <w:sz w:val="32"/>
          <w:szCs w:val="32"/>
        </w:rPr>
      </w:pPr>
      <w:bookmarkStart w:id="110" w:name="_Toc308164824"/>
      <w:r w:rsidRPr="00FA6AFE">
        <w:rPr>
          <w:rFonts w:ascii="仿宋" w:eastAsia="仿宋" w:hAnsi="仿宋" w:hint="eastAsia"/>
          <w:b/>
          <w:sz w:val="32"/>
          <w:szCs w:val="32"/>
        </w:rPr>
        <w:t xml:space="preserve"> </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77777777" w:rsidR="0093437E" w:rsidRPr="00FA6AFE" w:rsidRDefault="0093437E" w:rsidP="0093437E">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承诺函（实质性要求）</w:t>
      </w:r>
    </w:p>
    <w:p w14:paraId="664FCDB4" w14:textId="77777777" w:rsidR="0093437E" w:rsidRPr="00FA6AFE" w:rsidRDefault="0093437E" w:rsidP="0093437E">
      <w:pPr>
        <w:widowControl/>
        <w:jc w:val="center"/>
        <w:outlineLvl w:val="1"/>
        <w:rPr>
          <w:rFonts w:ascii="仿宋" w:eastAsia="仿宋" w:hAnsi="仿宋"/>
          <w:b/>
          <w:sz w:val="24"/>
        </w:rPr>
      </w:pPr>
    </w:p>
    <w:p w14:paraId="1E936961" w14:textId="77777777" w:rsidR="0093437E" w:rsidRPr="00FA6AFE" w:rsidRDefault="0093437E" w:rsidP="0093437E">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632863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A6AFE" w:rsidRDefault="0093437E" w:rsidP="0093437E">
      <w:pPr>
        <w:pStyle w:val="11"/>
        <w:spacing w:line="240" w:lineRule="auto"/>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6FDD6655"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1BABACF6"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4172A5E" w14:textId="19CC95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27C11930" w14:textId="5B44A4D4"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75D26F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628555F1"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7DC2A6D" w14:textId="3C43083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t>要求。</w:t>
      </w:r>
    </w:p>
    <w:p w14:paraId="3454721D" w14:textId="3136BD3F"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00C71B3D" w:rsidRPr="00FA6AFE">
        <w:rPr>
          <w:rFonts w:ascii="仿宋" w:eastAsia="仿宋" w:hAnsi="仿宋" w:hint="eastAsia"/>
          <w:sz w:val="24"/>
        </w:rPr>
        <w:lastRenderedPageBreak/>
        <w:t>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FA6AFE" w:rsidRDefault="0093437E" w:rsidP="00C71B3D">
      <w:pPr>
        <w:widowControl/>
        <w:ind w:firstLineChars="200" w:firstLine="480"/>
        <w:jc w:val="left"/>
        <w:outlineLvl w:val="1"/>
        <w:rPr>
          <w:rFonts w:ascii="仿宋" w:eastAsia="仿宋" w:hAnsi="仿宋"/>
          <w:sz w:val="24"/>
        </w:rPr>
      </w:pPr>
      <w:r w:rsidRPr="000403BB">
        <w:rPr>
          <w:rFonts w:ascii="仿宋" w:eastAsia="仿宋" w:hAnsi="仿宋" w:hint="eastAsia"/>
          <w:sz w:val="24"/>
        </w:rPr>
        <w:t>十四</w:t>
      </w:r>
      <w:r w:rsidRPr="000403BB">
        <w:rPr>
          <w:rFonts w:ascii="仿宋" w:eastAsia="仿宋" w:hAnsi="仿宋"/>
          <w:sz w:val="24"/>
        </w:rPr>
        <w:t>、</w:t>
      </w:r>
      <w:r w:rsidR="00C71B3D" w:rsidRPr="000403BB">
        <w:rPr>
          <w:rFonts w:ascii="仿宋" w:eastAsia="仿宋" w:hAnsi="仿宋" w:hint="eastAsia"/>
          <w:sz w:val="24"/>
        </w:rPr>
        <w:t>与我方存在直接控股关系的单位为：XXX；存在管理关系单位为：XXX</w:t>
      </w:r>
    </w:p>
    <w:p w14:paraId="76EB06D3"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93437E">
      <w:pPr>
        <w:rPr>
          <w:rFonts w:ascii="仿宋" w:eastAsia="仿宋" w:hAnsi="仿宋"/>
          <w:sz w:val="24"/>
        </w:rPr>
      </w:pPr>
    </w:p>
    <w:p w14:paraId="74908D87" w14:textId="77777777" w:rsidR="0093437E" w:rsidRPr="00FA6AFE" w:rsidRDefault="0093437E" w:rsidP="0093437E">
      <w:pPr>
        <w:rPr>
          <w:rFonts w:ascii="仿宋" w:eastAsia="仿宋" w:hAnsi="仿宋"/>
          <w:sz w:val="24"/>
        </w:rPr>
      </w:pPr>
    </w:p>
    <w:p w14:paraId="46A3A1CD" w14:textId="77777777" w:rsidR="00D37063" w:rsidRPr="00FA6AFE" w:rsidRDefault="00D37063" w:rsidP="00D3706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日    期：XXX年XXX月XXX日</w:t>
      </w:r>
      <w:bookmarkStart w:id="111" w:name="_Toc217446087"/>
      <w:bookmarkEnd w:id="110"/>
    </w:p>
    <w:p w14:paraId="7BFEFD56" w14:textId="77777777" w:rsidR="0093437E" w:rsidRPr="00FA6AFE" w:rsidRDefault="0093437E">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227D15BF"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供应商基本情况表</w:t>
      </w:r>
    </w:p>
    <w:p w14:paraId="416C1B50" w14:textId="77777777" w:rsidR="00036A7C" w:rsidRPr="00FA6AFE"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trPr>
          <w:trHeight w:val="610"/>
          <w:jc w:val="center"/>
        </w:trPr>
        <w:tc>
          <w:tcPr>
            <w:tcW w:w="1620" w:type="dxa"/>
            <w:vAlign w:val="center"/>
          </w:tcPr>
          <w:p w14:paraId="6B60B37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pPr>
              <w:jc w:val="center"/>
              <w:rPr>
                <w:rFonts w:ascii="仿宋" w:eastAsia="仿宋" w:hAnsi="仿宋" w:cs="Arial"/>
                <w:bCs/>
                <w:szCs w:val="21"/>
              </w:rPr>
            </w:pPr>
          </w:p>
        </w:tc>
      </w:tr>
      <w:tr w:rsidR="00E914BE" w:rsidRPr="00FA6AFE" w14:paraId="4FAC6FB6" w14:textId="77777777">
        <w:trPr>
          <w:trHeight w:val="618"/>
          <w:jc w:val="center"/>
        </w:trPr>
        <w:tc>
          <w:tcPr>
            <w:tcW w:w="1620" w:type="dxa"/>
            <w:vAlign w:val="center"/>
          </w:tcPr>
          <w:p w14:paraId="570985C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pPr>
              <w:jc w:val="center"/>
              <w:rPr>
                <w:rFonts w:ascii="仿宋" w:eastAsia="仿宋" w:hAnsi="仿宋" w:cs="Arial"/>
                <w:bCs/>
                <w:szCs w:val="21"/>
              </w:rPr>
            </w:pPr>
          </w:p>
        </w:tc>
      </w:tr>
      <w:tr w:rsidR="00E914BE" w:rsidRPr="00FA6AFE" w14:paraId="0CA2E7B9" w14:textId="77777777">
        <w:trPr>
          <w:trHeight w:val="612"/>
          <w:jc w:val="center"/>
        </w:trPr>
        <w:tc>
          <w:tcPr>
            <w:tcW w:w="1620" w:type="dxa"/>
            <w:vMerge w:val="restart"/>
            <w:vAlign w:val="center"/>
          </w:tcPr>
          <w:p w14:paraId="25467F2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pPr>
              <w:jc w:val="center"/>
              <w:rPr>
                <w:rFonts w:ascii="仿宋" w:eastAsia="仿宋" w:hAnsi="仿宋" w:cs="Arial"/>
                <w:bCs/>
                <w:szCs w:val="21"/>
              </w:rPr>
            </w:pPr>
          </w:p>
        </w:tc>
      </w:tr>
      <w:tr w:rsidR="00E914BE" w:rsidRPr="00FA6AFE" w14:paraId="21FF99B1" w14:textId="77777777">
        <w:trPr>
          <w:trHeight w:val="688"/>
          <w:jc w:val="center"/>
        </w:trPr>
        <w:tc>
          <w:tcPr>
            <w:tcW w:w="1620" w:type="dxa"/>
            <w:vMerge/>
            <w:vAlign w:val="center"/>
          </w:tcPr>
          <w:p w14:paraId="60A06B2A"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pPr>
              <w:jc w:val="center"/>
              <w:rPr>
                <w:rFonts w:ascii="仿宋" w:eastAsia="仿宋" w:hAnsi="仿宋" w:cs="Arial"/>
                <w:bCs/>
                <w:szCs w:val="21"/>
              </w:rPr>
            </w:pPr>
          </w:p>
        </w:tc>
      </w:tr>
      <w:tr w:rsidR="00E914BE" w:rsidRPr="00FA6AFE" w14:paraId="449AC8B3" w14:textId="77777777">
        <w:trPr>
          <w:trHeight w:val="545"/>
          <w:jc w:val="center"/>
        </w:trPr>
        <w:tc>
          <w:tcPr>
            <w:tcW w:w="1620" w:type="dxa"/>
            <w:vAlign w:val="center"/>
          </w:tcPr>
          <w:p w14:paraId="65B7F0A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pPr>
              <w:jc w:val="center"/>
              <w:rPr>
                <w:rFonts w:ascii="仿宋" w:eastAsia="仿宋" w:hAnsi="仿宋" w:cs="Arial"/>
                <w:bCs/>
                <w:szCs w:val="21"/>
              </w:rPr>
            </w:pPr>
          </w:p>
        </w:tc>
      </w:tr>
      <w:tr w:rsidR="00E914BE" w:rsidRPr="00FA6AFE" w14:paraId="48D87E18" w14:textId="77777777">
        <w:trPr>
          <w:trHeight w:val="453"/>
          <w:jc w:val="center"/>
        </w:trPr>
        <w:tc>
          <w:tcPr>
            <w:tcW w:w="1620" w:type="dxa"/>
            <w:vAlign w:val="center"/>
          </w:tcPr>
          <w:p w14:paraId="01125924" w14:textId="3AE98B00"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pPr>
              <w:jc w:val="center"/>
              <w:rPr>
                <w:rFonts w:ascii="仿宋" w:eastAsia="仿宋" w:hAnsi="仿宋" w:cs="Arial"/>
                <w:bCs/>
                <w:szCs w:val="21"/>
              </w:rPr>
            </w:pPr>
          </w:p>
        </w:tc>
      </w:tr>
      <w:tr w:rsidR="00E914BE" w:rsidRPr="00FA6AFE" w14:paraId="29735F8A" w14:textId="77777777">
        <w:trPr>
          <w:trHeight w:val="458"/>
          <w:jc w:val="center"/>
        </w:trPr>
        <w:tc>
          <w:tcPr>
            <w:tcW w:w="1620" w:type="dxa"/>
            <w:vAlign w:val="center"/>
          </w:tcPr>
          <w:p w14:paraId="346A49F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pPr>
              <w:jc w:val="center"/>
              <w:rPr>
                <w:rFonts w:ascii="仿宋" w:eastAsia="仿宋" w:hAnsi="仿宋" w:cs="Arial"/>
                <w:bCs/>
                <w:szCs w:val="21"/>
              </w:rPr>
            </w:pPr>
          </w:p>
        </w:tc>
      </w:tr>
      <w:tr w:rsidR="00E914BE" w:rsidRPr="00FA6AFE" w14:paraId="2F1427BC" w14:textId="77777777">
        <w:trPr>
          <w:trHeight w:val="450"/>
          <w:jc w:val="center"/>
        </w:trPr>
        <w:tc>
          <w:tcPr>
            <w:tcW w:w="1620" w:type="dxa"/>
            <w:vAlign w:val="center"/>
          </w:tcPr>
          <w:p w14:paraId="4A24EC6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trPr>
          <w:trHeight w:val="456"/>
          <w:jc w:val="center"/>
        </w:trPr>
        <w:tc>
          <w:tcPr>
            <w:tcW w:w="1620" w:type="dxa"/>
            <w:vAlign w:val="center"/>
          </w:tcPr>
          <w:p w14:paraId="334534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pPr>
              <w:jc w:val="center"/>
              <w:rPr>
                <w:rFonts w:ascii="仿宋" w:eastAsia="仿宋" w:hAnsi="仿宋" w:cs="Arial"/>
                <w:bCs/>
                <w:szCs w:val="21"/>
              </w:rPr>
            </w:pPr>
          </w:p>
        </w:tc>
      </w:tr>
      <w:tr w:rsidR="00E914BE" w:rsidRPr="00FA6AFE" w14:paraId="602DC06B" w14:textId="77777777">
        <w:trPr>
          <w:trHeight w:val="463"/>
          <w:jc w:val="center"/>
        </w:trPr>
        <w:tc>
          <w:tcPr>
            <w:tcW w:w="1620" w:type="dxa"/>
            <w:vAlign w:val="center"/>
          </w:tcPr>
          <w:p w14:paraId="4E9CFE9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pPr>
              <w:jc w:val="center"/>
              <w:rPr>
                <w:rFonts w:ascii="仿宋" w:eastAsia="仿宋" w:hAnsi="仿宋" w:cs="Arial"/>
                <w:bCs/>
                <w:szCs w:val="21"/>
              </w:rPr>
            </w:pPr>
          </w:p>
        </w:tc>
      </w:tr>
      <w:tr w:rsidR="00E914BE" w:rsidRPr="00FA6AFE" w14:paraId="33628855" w14:textId="77777777">
        <w:trPr>
          <w:trHeight w:val="441"/>
          <w:jc w:val="center"/>
        </w:trPr>
        <w:tc>
          <w:tcPr>
            <w:tcW w:w="1620" w:type="dxa"/>
            <w:vAlign w:val="center"/>
          </w:tcPr>
          <w:p w14:paraId="563B9FA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pPr>
              <w:jc w:val="center"/>
              <w:rPr>
                <w:rFonts w:ascii="仿宋" w:eastAsia="仿宋" w:hAnsi="仿宋" w:cs="Arial"/>
                <w:bCs/>
                <w:szCs w:val="21"/>
              </w:rPr>
            </w:pPr>
          </w:p>
        </w:tc>
      </w:tr>
      <w:tr w:rsidR="00E914BE" w:rsidRPr="00FA6AFE" w14:paraId="701133A5" w14:textId="77777777">
        <w:trPr>
          <w:trHeight w:val="461"/>
          <w:jc w:val="center"/>
        </w:trPr>
        <w:tc>
          <w:tcPr>
            <w:tcW w:w="1620" w:type="dxa"/>
            <w:vAlign w:val="center"/>
          </w:tcPr>
          <w:p w14:paraId="661505A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pPr>
              <w:jc w:val="center"/>
              <w:rPr>
                <w:rFonts w:ascii="仿宋" w:eastAsia="仿宋" w:hAnsi="仿宋" w:cs="Arial"/>
                <w:bCs/>
                <w:szCs w:val="21"/>
              </w:rPr>
            </w:pPr>
          </w:p>
        </w:tc>
      </w:tr>
      <w:tr w:rsidR="00E914BE" w:rsidRPr="00FA6AFE" w14:paraId="352F4530" w14:textId="77777777">
        <w:trPr>
          <w:trHeight w:val="466"/>
          <w:jc w:val="center"/>
        </w:trPr>
        <w:tc>
          <w:tcPr>
            <w:tcW w:w="1620" w:type="dxa"/>
            <w:vAlign w:val="center"/>
          </w:tcPr>
          <w:p w14:paraId="5EF736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pPr>
              <w:jc w:val="center"/>
              <w:rPr>
                <w:rFonts w:ascii="仿宋" w:eastAsia="仿宋" w:hAnsi="仿宋" w:cs="Arial"/>
                <w:bCs/>
                <w:szCs w:val="21"/>
              </w:rPr>
            </w:pPr>
          </w:p>
        </w:tc>
      </w:tr>
      <w:tr w:rsidR="00E914BE" w:rsidRPr="00FA6AFE" w14:paraId="1253BD20" w14:textId="77777777">
        <w:trPr>
          <w:trHeight w:val="1704"/>
          <w:jc w:val="center"/>
        </w:trPr>
        <w:tc>
          <w:tcPr>
            <w:tcW w:w="1620" w:type="dxa"/>
            <w:vAlign w:val="center"/>
          </w:tcPr>
          <w:p w14:paraId="717E24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pPr>
              <w:jc w:val="center"/>
              <w:rPr>
                <w:rFonts w:ascii="仿宋" w:eastAsia="仿宋" w:hAnsi="仿宋" w:cs="Arial"/>
                <w:bCs/>
                <w:szCs w:val="21"/>
              </w:rPr>
            </w:pPr>
          </w:p>
        </w:tc>
      </w:tr>
      <w:tr w:rsidR="00036A7C" w:rsidRPr="00FA6AFE" w14:paraId="545EA52D" w14:textId="77777777">
        <w:trPr>
          <w:trHeight w:val="717"/>
          <w:jc w:val="center"/>
        </w:trPr>
        <w:tc>
          <w:tcPr>
            <w:tcW w:w="1620" w:type="dxa"/>
            <w:vAlign w:val="center"/>
          </w:tcPr>
          <w:p w14:paraId="318B282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pPr>
              <w:jc w:val="center"/>
              <w:rPr>
                <w:rFonts w:ascii="仿宋" w:eastAsia="仿宋" w:hAnsi="仿宋" w:cs="Arial"/>
                <w:bCs/>
                <w:szCs w:val="21"/>
              </w:rPr>
            </w:pPr>
          </w:p>
        </w:tc>
      </w:tr>
    </w:tbl>
    <w:p w14:paraId="4DF3A44F" w14:textId="77777777" w:rsidR="00036A7C" w:rsidRPr="00FA6AFE" w:rsidRDefault="00036A7C">
      <w:pPr>
        <w:adjustRightInd w:val="0"/>
        <w:spacing w:line="400" w:lineRule="exact"/>
        <w:jc w:val="left"/>
        <w:rPr>
          <w:rFonts w:ascii="仿宋" w:eastAsia="仿宋" w:hAnsi="仿宋"/>
          <w:sz w:val="24"/>
        </w:rPr>
      </w:pPr>
    </w:p>
    <w:p w14:paraId="16F3594C"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FA6AFE" w:rsidRDefault="00EE5E27" w:rsidP="00AA36FD">
      <w:pPr>
        <w:rPr>
          <w:rFonts w:ascii="仿宋" w:eastAsia="仿宋" w:hAnsi="仿宋"/>
          <w:b/>
          <w:sz w:val="32"/>
          <w:szCs w:val="32"/>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5</w:t>
      </w:r>
    </w:p>
    <w:p w14:paraId="055BF537" w14:textId="1D2F0939" w:rsidR="00036A7C" w:rsidRPr="00FA6AFE" w:rsidRDefault="00365A61" w:rsidP="00AA36FD">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中小企业声明函</w:t>
      </w:r>
    </w:p>
    <w:p w14:paraId="33DAFBC0" w14:textId="77777777" w:rsidR="00036A7C" w:rsidRPr="00FA6AFE" w:rsidRDefault="00036A7C" w:rsidP="00AA36FD">
      <w:pPr>
        <w:widowControl/>
        <w:jc w:val="center"/>
        <w:outlineLvl w:val="1"/>
        <w:rPr>
          <w:rFonts w:ascii="仿宋" w:eastAsia="仿宋" w:hAnsi="仿宋"/>
          <w:b/>
          <w:sz w:val="32"/>
          <w:szCs w:val="32"/>
        </w:rPr>
      </w:pPr>
    </w:p>
    <w:p w14:paraId="6729DD7C" w14:textId="24D80C89" w:rsidR="00E425A7" w:rsidRPr="000860FB" w:rsidRDefault="00E425A7" w:rsidP="003520A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12" w:name="_Toc413748654"/>
      <w:bookmarkStart w:id="113" w:name="_Toc419811733"/>
      <w:bookmarkStart w:id="114" w:name="_Toc417911732"/>
      <w:bookmarkStart w:id="115" w:name="_Toc387658050"/>
      <w:bookmarkStart w:id="116"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C22DE2D" w14:textId="758C5CFB"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0B22F0C"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EC3E33B"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196A9A8" w14:textId="77777777" w:rsidR="00E425A7" w:rsidRPr="000860FB"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BF75337" w14:textId="77777777" w:rsidR="00E425A7"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A40663B" w14:textId="77777777" w:rsidR="00E425A7" w:rsidRPr="00802EA2" w:rsidRDefault="00E425A7" w:rsidP="00E425A7">
      <w:pPr>
        <w:spacing w:line="360" w:lineRule="auto"/>
        <w:jc w:val="left"/>
        <w:rPr>
          <w:rFonts w:ascii="仿宋" w:eastAsia="仿宋" w:hAnsi="仿宋" w:cs="宋体"/>
          <w:sz w:val="24"/>
        </w:rPr>
      </w:pPr>
      <w:r w:rsidRPr="00802EA2">
        <w:rPr>
          <w:rFonts w:ascii="仿宋" w:eastAsia="仿宋" w:hAnsi="仿宋" w:cs="宋体" w:hint="eastAsia"/>
          <w:sz w:val="24"/>
        </w:rPr>
        <w:t>注：</w:t>
      </w:r>
    </w:p>
    <w:p w14:paraId="1EABBA40" w14:textId="72E8C350" w:rsidR="00E425A7" w:rsidRPr="00802EA2" w:rsidRDefault="00E425A7" w:rsidP="00C71B3D">
      <w:pPr>
        <w:spacing w:line="360" w:lineRule="auto"/>
        <w:rPr>
          <w:rFonts w:ascii="仿宋" w:eastAsia="仿宋" w:hAnsi="仿宋" w:cs="宋体"/>
          <w:sz w:val="24"/>
        </w:rPr>
      </w:pPr>
      <w:r w:rsidRPr="00802EA2">
        <w:rPr>
          <w:rFonts w:ascii="仿宋" w:eastAsia="仿宋" w:hAnsi="仿宋" w:cs="宋体"/>
          <w:sz w:val="24"/>
        </w:rPr>
        <w:t>1、</w:t>
      </w:r>
      <w:bookmarkEnd w:id="112"/>
      <w:bookmarkEnd w:id="113"/>
      <w:bookmarkEnd w:id="114"/>
      <w:bookmarkEnd w:id="115"/>
      <w:bookmarkEnd w:id="116"/>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4442FF66" w14:textId="5745B82A" w:rsidR="00036A7C" w:rsidRPr="00FA6AFE" w:rsidRDefault="00EE5E27">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594CD69A" w14:textId="79828F7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残疾人福利性单位声明函</w:t>
      </w:r>
    </w:p>
    <w:p w14:paraId="73D1B705" w14:textId="77777777" w:rsidR="00036A7C" w:rsidRPr="00FA6AFE" w:rsidRDefault="00036A7C">
      <w:pPr>
        <w:spacing w:line="588" w:lineRule="exact"/>
        <w:rPr>
          <w:rFonts w:ascii="仿宋" w:eastAsia="仿宋" w:hAnsi="仿宋" w:cs="宋体"/>
          <w:b/>
          <w:spacing w:val="6"/>
          <w:sz w:val="24"/>
        </w:rPr>
      </w:pPr>
    </w:p>
    <w:p w14:paraId="4F673C4B"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58DC9CF1" w14:textId="77777777" w:rsidR="00036A7C" w:rsidRPr="00FA6AFE" w:rsidRDefault="00036A7C">
      <w:pPr>
        <w:spacing w:line="588" w:lineRule="exact"/>
        <w:rPr>
          <w:rFonts w:ascii="仿宋" w:eastAsia="仿宋" w:hAnsi="仿宋" w:cs="宋体"/>
          <w:spacing w:val="6"/>
          <w:sz w:val="24"/>
        </w:rPr>
      </w:pPr>
    </w:p>
    <w:p w14:paraId="227D9E26" w14:textId="77777777" w:rsidR="00036A7C" w:rsidRPr="00FA6AFE" w:rsidRDefault="00036A7C">
      <w:pPr>
        <w:spacing w:line="588" w:lineRule="exact"/>
        <w:rPr>
          <w:rFonts w:ascii="仿宋" w:eastAsia="仿宋" w:hAnsi="仿宋" w:cs="宋体"/>
          <w:spacing w:val="6"/>
          <w:sz w:val="24"/>
        </w:rPr>
      </w:pPr>
    </w:p>
    <w:p w14:paraId="4828CE0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6075B60B" w14:textId="0412638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1ED59E5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日期：XXXX</w:t>
      </w:r>
    </w:p>
    <w:p w14:paraId="04290B83" w14:textId="77777777" w:rsidR="00036A7C" w:rsidRPr="00FA6AFE" w:rsidRDefault="00036A7C">
      <w:pPr>
        <w:spacing w:line="360" w:lineRule="auto"/>
        <w:rPr>
          <w:rFonts w:ascii="仿宋" w:eastAsia="仿宋" w:hAnsi="仿宋" w:cs="宋体"/>
          <w:sz w:val="24"/>
        </w:rPr>
      </w:pPr>
    </w:p>
    <w:p w14:paraId="35AB5D22" w14:textId="77777777" w:rsidR="00036A7C" w:rsidRPr="00FA6AFE" w:rsidRDefault="00EE5E27">
      <w:pPr>
        <w:spacing w:line="360" w:lineRule="auto"/>
        <w:rPr>
          <w:rFonts w:ascii="仿宋" w:eastAsia="仿宋" w:hAnsi="仿宋" w:cs="宋体"/>
          <w:sz w:val="24"/>
        </w:rPr>
      </w:pPr>
      <w:r w:rsidRPr="00FA6AFE">
        <w:rPr>
          <w:rFonts w:ascii="仿宋" w:eastAsia="仿宋" w:hAnsi="仿宋" w:cs="宋体" w:hint="eastAsia"/>
          <w:sz w:val="24"/>
        </w:rPr>
        <w:t>注：</w:t>
      </w:r>
    </w:p>
    <w:p w14:paraId="0A20B234"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61481077" w14:textId="7438843F" w:rsidR="00C71B3D"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Default="00C71B3D">
      <w:pPr>
        <w:widowControl/>
        <w:jc w:val="left"/>
        <w:rPr>
          <w:rFonts w:ascii="仿宋" w:eastAsia="仿宋" w:hAnsi="仿宋"/>
          <w:sz w:val="24"/>
        </w:rPr>
      </w:pPr>
      <w:r>
        <w:rPr>
          <w:rFonts w:ascii="仿宋" w:eastAsia="仿宋" w:hAnsi="仿宋"/>
          <w:sz w:val="24"/>
        </w:rPr>
        <w:br w:type="page"/>
      </w:r>
    </w:p>
    <w:p w14:paraId="7FFDB626" w14:textId="0ACF4407" w:rsidR="00C71B3D" w:rsidRPr="00FA6AFE" w:rsidRDefault="00C71B3D" w:rsidP="00C71B3D">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格式2-</w:t>
      </w:r>
      <w:r>
        <w:rPr>
          <w:rFonts w:ascii="仿宋" w:eastAsia="仿宋" w:hAnsi="仿宋"/>
          <w:b/>
          <w:sz w:val="32"/>
          <w:szCs w:val="32"/>
        </w:rPr>
        <w:t>7</w:t>
      </w:r>
    </w:p>
    <w:p w14:paraId="3A308E8E" w14:textId="77777777" w:rsidR="00C71B3D" w:rsidRDefault="00C71B3D" w:rsidP="00C71B3D">
      <w:pPr>
        <w:widowControl/>
        <w:jc w:val="center"/>
        <w:rPr>
          <w:rFonts w:ascii="仿宋" w:eastAsia="仿宋" w:hAnsi="仿宋"/>
          <w:b/>
          <w:sz w:val="32"/>
          <w:szCs w:val="32"/>
        </w:rPr>
      </w:pPr>
      <w:r w:rsidRPr="00802EA2">
        <w:rPr>
          <w:rFonts w:ascii="仿宋" w:eastAsia="仿宋" w:hAnsi="仿宋" w:hint="eastAsia"/>
          <w:b/>
          <w:sz w:val="32"/>
          <w:szCs w:val="32"/>
        </w:rPr>
        <w:t>监狱企业</w:t>
      </w:r>
    </w:p>
    <w:p w14:paraId="0CCAD9BC" w14:textId="77777777" w:rsidR="00C71B3D" w:rsidRPr="00802EA2"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Default="00C71B3D" w:rsidP="00C71B3D">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062CCE9" w14:textId="77777777" w:rsidR="00C71B3D" w:rsidRPr="00802EA2" w:rsidRDefault="00C71B3D" w:rsidP="00C71B3D">
      <w:pPr>
        <w:spacing w:line="360" w:lineRule="auto"/>
        <w:jc w:val="left"/>
        <w:rPr>
          <w:rFonts w:ascii="仿宋" w:eastAsia="仿宋" w:hAnsi="仿宋" w:cs="宋体"/>
          <w:sz w:val="24"/>
        </w:rPr>
      </w:pPr>
      <w:r w:rsidRPr="00802EA2">
        <w:rPr>
          <w:rFonts w:ascii="仿宋" w:eastAsia="仿宋" w:hAnsi="仿宋" w:cs="宋体" w:hint="eastAsia"/>
          <w:sz w:val="24"/>
        </w:rPr>
        <w:t>注：</w:t>
      </w:r>
    </w:p>
    <w:p w14:paraId="295BD8D8" w14:textId="2512A84C"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439A93E9" w14:textId="77777777"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78234E4" w14:textId="73D9B806" w:rsidR="00036A7C" w:rsidRPr="00FA6AFE" w:rsidRDefault="00C71B3D" w:rsidP="00C71B3D">
      <w:pPr>
        <w:widowControl/>
        <w:jc w:val="center"/>
        <w:rPr>
          <w:rFonts w:ascii="仿宋" w:eastAsia="仿宋" w:hAnsi="仿宋"/>
          <w:sz w:val="24"/>
        </w:rPr>
      </w:pPr>
      <w:r>
        <w:rPr>
          <w:rFonts w:ascii="仿宋" w:eastAsia="仿宋" w:hAnsi="仿宋"/>
          <w:sz w:val="24"/>
        </w:rPr>
        <w:br w:type="page"/>
      </w:r>
    </w:p>
    <w:p w14:paraId="0816172C" w14:textId="77777777" w:rsidR="00036A7C" w:rsidRPr="00FA6AFE" w:rsidRDefault="00036A7C">
      <w:pPr>
        <w:rPr>
          <w:rFonts w:ascii="仿宋" w:eastAsia="仿宋" w:hAnsi="仿宋"/>
          <w:b/>
          <w:bCs/>
          <w:sz w:val="28"/>
          <w:szCs w:val="28"/>
        </w:rPr>
        <w:sectPr w:rsidR="00036A7C" w:rsidRPr="00FA6AFE"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528396F3" w14:textId="59B6DEEC"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F162B5">
        <w:rPr>
          <w:rFonts w:ascii="仿宋" w:eastAsia="仿宋" w:hAnsi="仿宋"/>
          <w:b/>
          <w:sz w:val="32"/>
          <w:szCs w:val="32"/>
        </w:rPr>
        <w:t>8</w:t>
      </w:r>
    </w:p>
    <w:p w14:paraId="1D42D4D0" w14:textId="2A311D62" w:rsidR="00036A7C" w:rsidRPr="00FA6AFE" w:rsidRDefault="00365A61">
      <w:pPr>
        <w:jc w:val="center"/>
        <w:rPr>
          <w:rFonts w:ascii="仿宋" w:eastAsia="仿宋" w:hAnsi="仿宋"/>
          <w:b/>
          <w:bCs/>
          <w:sz w:val="32"/>
          <w:szCs w:val="32"/>
        </w:rPr>
      </w:pPr>
      <w:r w:rsidRPr="00FA6AFE">
        <w:rPr>
          <w:rFonts w:ascii="仿宋" w:eastAsia="仿宋" w:hAnsi="仿宋" w:hint="eastAsia"/>
          <w:b/>
          <w:bCs/>
          <w:sz w:val="32"/>
          <w:szCs w:val="32"/>
        </w:rPr>
        <w:t xml:space="preserve"> </w:t>
      </w:r>
      <w:r w:rsidR="00EE5E27" w:rsidRPr="00FA6AFE">
        <w:rPr>
          <w:rFonts w:ascii="仿宋" w:eastAsia="仿宋" w:hAnsi="仿宋" w:hint="eastAsia"/>
          <w:b/>
          <w:bCs/>
          <w:sz w:val="32"/>
          <w:szCs w:val="32"/>
        </w:rPr>
        <w:t>技术、服务要求应答表</w:t>
      </w:r>
    </w:p>
    <w:p w14:paraId="27EAFA58" w14:textId="77777777" w:rsidR="00036A7C" w:rsidRPr="00FA6AFE"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AA36FD">
        <w:trPr>
          <w:trHeight w:val="606"/>
          <w:jc w:val="center"/>
        </w:trPr>
        <w:tc>
          <w:tcPr>
            <w:tcW w:w="956" w:type="dxa"/>
            <w:vAlign w:val="center"/>
          </w:tcPr>
          <w:p w14:paraId="7C92C01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A16E9DB"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AA36FD">
        <w:trPr>
          <w:trHeight w:val="1080"/>
          <w:jc w:val="center"/>
        </w:trPr>
        <w:tc>
          <w:tcPr>
            <w:tcW w:w="956" w:type="dxa"/>
          </w:tcPr>
          <w:p w14:paraId="5CA2C442" w14:textId="77777777" w:rsidR="00036A7C" w:rsidRPr="00FA6AFE" w:rsidRDefault="00036A7C">
            <w:pPr>
              <w:jc w:val="center"/>
              <w:rPr>
                <w:rFonts w:ascii="仿宋" w:eastAsia="仿宋" w:hAnsi="仿宋"/>
                <w:sz w:val="24"/>
              </w:rPr>
            </w:pPr>
          </w:p>
        </w:tc>
        <w:tc>
          <w:tcPr>
            <w:tcW w:w="2795" w:type="dxa"/>
          </w:tcPr>
          <w:p w14:paraId="6B4FF64F" w14:textId="77777777" w:rsidR="00036A7C" w:rsidRPr="00FA6AFE" w:rsidRDefault="00036A7C">
            <w:pPr>
              <w:jc w:val="center"/>
              <w:rPr>
                <w:rFonts w:ascii="仿宋" w:eastAsia="仿宋" w:hAnsi="仿宋"/>
                <w:sz w:val="24"/>
              </w:rPr>
            </w:pPr>
          </w:p>
        </w:tc>
        <w:tc>
          <w:tcPr>
            <w:tcW w:w="2795" w:type="dxa"/>
          </w:tcPr>
          <w:p w14:paraId="75A928D6" w14:textId="77777777" w:rsidR="00036A7C" w:rsidRPr="00FA6AFE" w:rsidRDefault="00036A7C">
            <w:pPr>
              <w:jc w:val="center"/>
              <w:rPr>
                <w:rFonts w:ascii="仿宋" w:eastAsia="仿宋" w:hAnsi="仿宋"/>
                <w:sz w:val="24"/>
              </w:rPr>
            </w:pPr>
          </w:p>
        </w:tc>
        <w:tc>
          <w:tcPr>
            <w:tcW w:w="2193" w:type="dxa"/>
          </w:tcPr>
          <w:p w14:paraId="7590888F" w14:textId="77777777" w:rsidR="00036A7C" w:rsidRPr="00FA6AFE" w:rsidRDefault="00036A7C">
            <w:pPr>
              <w:jc w:val="center"/>
              <w:rPr>
                <w:rFonts w:ascii="仿宋" w:eastAsia="仿宋" w:hAnsi="仿宋"/>
                <w:sz w:val="24"/>
              </w:rPr>
            </w:pPr>
          </w:p>
        </w:tc>
      </w:tr>
      <w:tr w:rsidR="00E914BE" w:rsidRPr="00FA6AFE" w14:paraId="3AF9A752" w14:textId="77777777" w:rsidTr="00AA36FD">
        <w:trPr>
          <w:trHeight w:val="1080"/>
          <w:jc w:val="center"/>
        </w:trPr>
        <w:tc>
          <w:tcPr>
            <w:tcW w:w="956" w:type="dxa"/>
          </w:tcPr>
          <w:p w14:paraId="0BC5FF32" w14:textId="77777777" w:rsidR="00036A7C" w:rsidRPr="00FA6AFE" w:rsidRDefault="00036A7C">
            <w:pPr>
              <w:jc w:val="center"/>
              <w:rPr>
                <w:rFonts w:ascii="仿宋" w:eastAsia="仿宋" w:hAnsi="仿宋"/>
                <w:sz w:val="24"/>
              </w:rPr>
            </w:pPr>
          </w:p>
        </w:tc>
        <w:tc>
          <w:tcPr>
            <w:tcW w:w="2795" w:type="dxa"/>
          </w:tcPr>
          <w:p w14:paraId="45DBE80C" w14:textId="77777777" w:rsidR="00036A7C" w:rsidRPr="00FA6AFE" w:rsidRDefault="00036A7C">
            <w:pPr>
              <w:jc w:val="center"/>
              <w:rPr>
                <w:rFonts w:ascii="仿宋" w:eastAsia="仿宋" w:hAnsi="仿宋"/>
                <w:sz w:val="24"/>
              </w:rPr>
            </w:pPr>
          </w:p>
        </w:tc>
        <w:tc>
          <w:tcPr>
            <w:tcW w:w="2795" w:type="dxa"/>
          </w:tcPr>
          <w:p w14:paraId="2061E7C2" w14:textId="77777777" w:rsidR="00036A7C" w:rsidRPr="00FA6AFE" w:rsidRDefault="00036A7C">
            <w:pPr>
              <w:jc w:val="center"/>
              <w:rPr>
                <w:rFonts w:ascii="仿宋" w:eastAsia="仿宋" w:hAnsi="仿宋"/>
                <w:sz w:val="24"/>
              </w:rPr>
            </w:pPr>
          </w:p>
        </w:tc>
        <w:tc>
          <w:tcPr>
            <w:tcW w:w="2193" w:type="dxa"/>
          </w:tcPr>
          <w:p w14:paraId="6704B752" w14:textId="77777777" w:rsidR="00036A7C" w:rsidRPr="00FA6AFE" w:rsidRDefault="00036A7C">
            <w:pPr>
              <w:jc w:val="center"/>
              <w:rPr>
                <w:rFonts w:ascii="仿宋" w:eastAsia="仿宋" w:hAnsi="仿宋"/>
                <w:sz w:val="24"/>
              </w:rPr>
            </w:pPr>
          </w:p>
        </w:tc>
      </w:tr>
      <w:tr w:rsidR="00E914BE" w:rsidRPr="00FA6AFE" w14:paraId="47B65D34" w14:textId="77777777" w:rsidTr="00AA36FD">
        <w:trPr>
          <w:trHeight w:val="1080"/>
          <w:jc w:val="center"/>
        </w:trPr>
        <w:tc>
          <w:tcPr>
            <w:tcW w:w="956" w:type="dxa"/>
          </w:tcPr>
          <w:p w14:paraId="1694C929" w14:textId="77777777" w:rsidR="00036A7C" w:rsidRPr="00FA6AFE" w:rsidRDefault="00036A7C">
            <w:pPr>
              <w:jc w:val="center"/>
              <w:rPr>
                <w:rFonts w:ascii="仿宋" w:eastAsia="仿宋" w:hAnsi="仿宋"/>
                <w:sz w:val="24"/>
              </w:rPr>
            </w:pPr>
          </w:p>
        </w:tc>
        <w:tc>
          <w:tcPr>
            <w:tcW w:w="2795" w:type="dxa"/>
          </w:tcPr>
          <w:p w14:paraId="64F5F199" w14:textId="77777777" w:rsidR="00036A7C" w:rsidRPr="00FA6AFE" w:rsidRDefault="00036A7C">
            <w:pPr>
              <w:jc w:val="center"/>
              <w:rPr>
                <w:rFonts w:ascii="仿宋" w:eastAsia="仿宋" w:hAnsi="仿宋"/>
                <w:sz w:val="24"/>
              </w:rPr>
            </w:pPr>
          </w:p>
        </w:tc>
        <w:tc>
          <w:tcPr>
            <w:tcW w:w="2795" w:type="dxa"/>
          </w:tcPr>
          <w:p w14:paraId="4A427444" w14:textId="77777777" w:rsidR="00036A7C" w:rsidRPr="00FA6AFE" w:rsidRDefault="00036A7C">
            <w:pPr>
              <w:jc w:val="center"/>
              <w:rPr>
                <w:rFonts w:ascii="仿宋" w:eastAsia="仿宋" w:hAnsi="仿宋"/>
                <w:sz w:val="24"/>
              </w:rPr>
            </w:pPr>
          </w:p>
        </w:tc>
        <w:tc>
          <w:tcPr>
            <w:tcW w:w="2193" w:type="dxa"/>
          </w:tcPr>
          <w:p w14:paraId="72732DF1" w14:textId="77777777" w:rsidR="00036A7C" w:rsidRPr="00FA6AFE" w:rsidRDefault="00036A7C">
            <w:pPr>
              <w:jc w:val="center"/>
              <w:rPr>
                <w:rFonts w:ascii="仿宋" w:eastAsia="仿宋" w:hAnsi="仿宋"/>
                <w:sz w:val="24"/>
              </w:rPr>
            </w:pPr>
          </w:p>
        </w:tc>
      </w:tr>
      <w:tr w:rsidR="00036A7C" w:rsidRPr="00FA6AFE" w14:paraId="15B63153" w14:textId="77777777" w:rsidTr="00AA36FD">
        <w:trPr>
          <w:trHeight w:val="1080"/>
          <w:jc w:val="center"/>
        </w:trPr>
        <w:tc>
          <w:tcPr>
            <w:tcW w:w="956" w:type="dxa"/>
          </w:tcPr>
          <w:p w14:paraId="3A226809" w14:textId="77777777" w:rsidR="00036A7C" w:rsidRPr="00FA6AFE" w:rsidRDefault="00036A7C">
            <w:pPr>
              <w:jc w:val="center"/>
              <w:rPr>
                <w:rFonts w:ascii="仿宋" w:eastAsia="仿宋" w:hAnsi="仿宋"/>
                <w:sz w:val="24"/>
              </w:rPr>
            </w:pPr>
          </w:p>
        </w:tc>
        <w:tc>
          <w:tcPr>
            <w:tcW w:w="2795" w:type="dxa"/>
          </w:tcPr>
          <w:p w14:paraId="54FDFA6F" w14:textId="77777777" w:rsidR="00036A7C" w:rsidRPr="00FA6AFE" w:rsidRDefault="00036A7C">
            <w:pPr>
              <w:jc w:val="center"/>
              <w:rPr>
                <w:rFonts w:ascii="仿宋" w:eastAsia="仿宋" w:hAnsi="仿宋"/>
                <w:sz w:val="24"/>
              </w:rPr>
            </w:pPr>
          </w:p>
        </w:tc>
        <w:tc>
          <w:tcPr>
            <w:tcW w:w="2795" w:type="dxa"/>
          </w:tcPr>
          <w:p w14:paraId="2E7D5402" w14:textId="77777777" w:rsidR="00036A7C" w:rsidRPr="00FA6AFE" w:rsidRDefault="00036A7C">
            <w:pPr>
              <w:jc w:val="center"/>
              <w:rPr>
                <w:rFonts w:ascii="仿宋" w:eastAsia="仿宋" w:hAnsi="仿宋"/>
                <w:sz w:val="24"/>
              </w:rPr>
            </w:pPr>
          </w:p>
        </w:tc>
        <w:tc>
          <w:tcPr>
            <w:tcW w:w="2193" w:type="dxa"/>
          </w:tcPr>
          <w:p w14:paraId="190CA8D8" w14:textId="77777777" w:rsidR="00036A7C" w:rsidRPr="00FA6AFE" w:rsidRDefault="00036A7C">
            <w:pPr>
              <w:jc w:val="center"/>
              <w:rPr>
                <w:rFonts w:ascii="仿宋" w:eastAsia="仿宋" w:hAnsi="仿宋"/>
                <w:sz w:val="24"/>
              </w:rPr>
            </w:pPr>
          </w:p>
        </w:tc>
      </w:tr>
    </w:tbl>
    <w:p w14:paraId="098F023D" w14:textId="77777777" w:rsidR="00036A7C" w:rsidRPr="00FA6AFE" w:rsidRDefault="00036A7C">
      <w:pPr>
        <w:ind w:firstLineChars="200" w:firstLine="482"/>
        <w:rPr>
          <w:rFonts w:ascii="仿宋" w:eastAsia="仿宋" w:hAnsi="仿宋"/>
          <w:b/>
          <w:sz w:val="24"/>
        </w:rPr>
      </w:pPr>
    </w:p>
    <w:p w14:paraId="4E55A3C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pPr>
        <w:spacing w:line="400" w:lineRule="exact"/>
        <w:rPr>
          <w:rFonts w:ascii="仿宋" w:eastAsia="仿宋" w:hAnsi="仿宋"/>
        </w:rPr>
      </w:pPr>
    </w:p>
    <w:p w14:paraId="3FCF6D8C" w14:textId="77777777" w:rsidR="00036A7C" w:rsidRPr="00FA6AFE" w:rsidRDefault="00036A7C">
      <w:pPr>
        <w:spacing w:line="400" w:lineRule="exact"/>
        <w:rPr>
          <w:rFonts w:ascii="仿宋" w:eastAsia="仿宋" w:hAnsi="仿宋"/>
        </w:rPr>
      </w:pPr>
    </w:p>
    <w:p w14:paraId="13AA5C78" w14:textId="77777777" w:rsidR="00036A7C" w:rsidRPr="00FA6AFE" w:rsidRDefault="00036A7C">
      <w:pPr>
        <w:spacing w:line="400" w:lineRule="exact"/>
        <w:rPr>
          <w:rFonts w:ascii="仿宋" w:eastAsia="仿宋" w:hAnsi="仿宋"/>
        </w:rPr>
      </w:pPr>
    </w:p>
    <w:p w14:paraId="09AA1B73" w14:textId="77777777" w:rsidR="00036A7C" w:rsidRPr="00FA6AFE" w:rsidRDefault="00036A7C">
      <w:pPr>
        <w:pStyle w:val="21"/>
        <w:tabs>
          <w:tab w:val="left" w:pos="0"/>
        </w:tabs>
        <w:spacing w:after="0" w:line="400" w:lineRule="exact"/>
        <w:rPr>
          <w:rFonts w:ascii="仿宋" w:eastAsia="仿宋" w:hAnsi="仿宋"/>
        </w:rPr>
      </w:pPr>
    </w:p>
    <w:p w14:paraId="5DEBB290" w14:textId="77777777" w:rsidR="00036A7C" w:rsidRPr="00FA6AFE" w:rsidRDefault="00036A7C">
      <w:pPr>
        <w:pStyle w:val="21"/>
        <w:tabs>
          <w:tab w:val="left" w:pos="0"/>
        </w:tabs>
        <w:rPr>
          <w:rFonts w:ascii="仿宋" w:eastAsia="仿宋" w:hAnsi="仿宋"/>
        </w:rPr>
      </w:pPr>
    </w:p>
    <w:p w14:paraId="362E2976" w14:textId="77777777" w:rsidR="00036A7C" w:rsidRPr="00FA6AFE" w:rsidRDefault="00036A7C">
      <w:pPr>
        <w:pStyle w:val="21"/>
        <w:tabs>
          <w:tab w:val="left" w:pos="0"/>
        </w:tabs>
        <w:rPr>
          <w:rFonts w:ascii="仿宋" w:eastAsia="仿宋" w:hAnsi="仿宋"/>
        </w:rPr>
      </w:pPr>
    </w:p>
    <w:p w14:paraId="23F963F8" w14:textId="77777777" w:rsidR="00036A7C" w:rsidRPr="00FA6AFE" w:rsidRDefault="00036A7C">
      <w:pPr>
        <w:pStyle w:val="21"/>
        <w:tabs>
          <w:tab w:val="left" w:pos="0"/>
        </w:tabs>
        <w:rPr>
          <w:rFonts w:ascii="仿宋" w:eastAsia="仿宋" w:hAnsi="仿宋"/>
        </w:rPr>
      </w:pPr>
    </w:p>
    <w:p w14:paraId="317CDB3D" w14:textId="77777777" w:rsidR="00036A7C" w:rsidRPr="00FA6AFE" w:rsidRDefault="00036A7C">
      <w:pPr>
        <w:pStyle w:val="21"/>
        <w:tabs>
          <w:tab w:val="left" w:pos="0"/>
        </w:tabs>
        <w:rPr>
          <w:rFonts w:ascii="仿宋" w:eastAsia="仿宋" w:hAnsi="仿宋"/>
        </w:rPr>
      </w:pPr>
    </w:p>
    <w:p w14:paraId="4EC42673" w14:textId="77777777" w:rsidR="000C61EA" w:rsidRPr="00FA6AFE" w:rsidRDefault="000C61EA">
      <w:pPr>
        <w:pStyle w:val="21"/>
        <w:tabs>
          <w:tab w:val="left" w:pos="0"/>
        </w:tabs>
        <w:rPr>
          <w:rFonts w:ascii="仿宋" w:eastAsia="仿宋" w:hAnsi="仿宋"/>
        </w:rPr>
      </w:pPr>
    </w:p>
    <w:p w14:paraId="5603EBA2" w14:textId="77777777" w:rsidR="000C61EA" w:rsidRPr="00FA6AFE" w:rsidRDefault="000C61EA">
      <w:pPr>
        <w:pStyle w:val="21"/>
        <w:tabs>
          <w:tab w:val="left" w:pos="0"/>
        </w:tabs>
        <w:rPr>
          <w:rFonts w:ascii="仿宋" w:eastAsia="仿宋" w:hAnsi="仿宋"/>
        </w:rPr>
      </w:pPr>
    </w:p>
    <w:p w14:paraId="1DF38B34" w14:textId="5289FAC9" w:rsidR="00036A7C" w:rsidRPr="00FA6AFE" w:rsidRDefault="00EE5E27">
      <w:pPr>
        <w:pStyle w:val="21"/>
        <w:tabs>
          <w:tab w:val="left" w:pos="0"/>
        </w:tabs>
        <w:rPr>
          <w:rFonts w:ascii="仿宋" w:eastAsia="仿宋" w:hAnsi="仿宋"/>
        </w:rPr>
      </w:pPr>
      <w:r w:rsidRPr="00FA6AFE">
        <w:rPr>
          <w:rFonts w:ascii="仿宋" w:eastAsia="仿宋" w:hAnsi="仿宋" w:hint="eastAsia"/>
          <w:b/>
          <w:sz w:val="32"/>
          <w:szCs w:val="32"/>
        </w:rPr>
        <w:t>格式2-</w:t>
      </w:r>
      <w:r w:rsidR="00F162B5">
        <w:rPr>
          <w:rFonts w:ascii="仿宋" w:eastAsia="仿宋" w:hAnsi="仿宋"/>
          <w:b/>
          <w:sz w:val="32"/>
          <w:szCs w:val="32"/>
        </w:rPr>
        <w:t>9</w:t>
      </w:r>
    </w:p>
    <w:p w14:paraId="23300DC7" w14:textId="0C6B18E5" w:rsidR="00036A7C" w:rsidRPr="00FA6AFE" w:rsidRDefault="00365A61">
      <w:pPr>
        <w:pStyle w:val="21"/>
        <w:tabs>
          <w:tab w:val="left" w:pos="0"/>
        </w:tabs>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trPr>
          <w:trHeight w:val="606"/>
          <w:jc w:val="center"/>
        </w:trPr>
        <w:tc>
          <w:tcPr>
            <w:tcW w:w="956" w:type="dxa"/>
            <w:vAlign w:val="center"/>
          </w:tcPr>
          <w:p w14:paraId="058D548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12D13AD8"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trPr>
          <w:trHeight w:val="1080"/>
          <w:jc w:val="center"/>
        </w:trPr>
        <w:tc>
          <w:tcPr>
            <w:tcW w:w="956" w:type="dxa"/>
          </w:tcPr>
          <w:p w14:paraId="6DF58853" w14:textId="77777777" w:rsidR="00036A7C" w:rsidRPr="00FA6AFE" w:rsidRDefault="00036A7C">
            <w:pPr>
              <w:jc w:val="center"/>
              <w:rPr>
                <w:rFonts w:ascii="仿宋" w:eastAsia="仿宋" w:hAnsi="仿宋"/>
                <w:sz w:val="24"/>
              </w:rPr>
            </w:pPr>
          </w:p>
        </w:tc>
        <w:tc>
          <w:tcPr>
            <w:tcW w:w="2795" w:type="dxa"/>
          </w:tcPr>
          <w:p w14:paraId="7F7BC625" w14:textId="77777777" w:rsidR="00036A7C" w:rsidRPr="00FA6AFE" w:rsidRDefault="00036A7C">
            <w:pPr>
              <w:jc w:val="center"/>
              <w:rPr>
                <w:rFonts w:ascii="仿宋" w:eastAsia="仿宋" w:hAnsi="仿宋"/>
                <w:sz w:val="24"/>
              </w:rPr>
            </w:pPr>
          </w:p>
        </w:tc>
        <w:tc>
          <w:tcPr>
            <w:tcW w:w="2795" w:type="dxa"/>
          </w:tcPr>
          <w:p w14:paraId="4A6D6C28" w14:textId="77777777" w:rsidR="00036A7C" w:rsidRPr="00FA6AFE" w:rsidRDefault="00036A7C">
            <w:pPr>
              <w:jc w:val="center"/>
              <w:rPr>
                <w:rFonts w:ascii="仿宋" w:eastAsia="仿宋" w:hAnsi="仿宋"/>
                <w:sz w:val="24"/>
              </w:rPr>
            </w:pPr>
          </w:p>
        </w:tc>
        <w:tc>
          <w:tcPr>
            <w:tcW w:w="2795" w:type="dxa"/>
          </w:tcPr>
          <w:p w14:paraId="62DB17F7" w14:textId="77777777" w:rsidR="00036A7C" w:rsidRPr="00FA6AFE" w:rsidRDefault="00036A7C">
            <w:pPr>
              <w:jc w:val="center"/>
              <w:rPr>
                <w:rFonts w:ascii="仿宋" w:eastAsia="仿宋" w:hAnsi="仿宋"/>
                <w:sz w:val="24"/>
              </w:rPr>
            </w:pPr>
          </w:p>
        </w:tc>
      </w:tr>
      <w:tr w:rsidR="00E914BE" w:rsidRPr="00FA6AFE" w14:paraId="31043CF0" w14:textId="77777777">
        <w:trPr>
          <w:trHeight w:val="1080"/>
          <w:jc w:val="center"/>
        </w:trPr>
        <w:tc>
          <w:tcPr>
            <w:tcW w:w="956" w:type="dxa"/>
          </w:tcPr>
          <w:p w14:paraId="6CF68937" w14:textId="77777777" w:rsidR="00036A7C" w:rsidRPr="00FA6AFE" w:rsidRDefault="00036A7C">
            <w:pPr>
              <w:jc w:val="center"/>
              <w:rPr>
                <w:rFonts w:ascii="仿宋" w:eastAsia="仿宋" w:hAnsi="仿宋"/>
                <w:sz w:val="24"/>
              </w:rPr>
            </w:pPr>
          </w:p>
        </w:tc>
        <w:tc>
          <w:tcPr>
            <w:tcW w:w="2795" w:type="dxa"/>
          </w:tcPr>
          <w:p w14:paraId="48FAE330" w14:textId="77777777" w:rsidR="00036A7C" w:rsidRPr="00FA6AFE" w:rsidRDefault="00036A7C">
            <w:pPr>
              <w:jc w:val="center"/>
              <w:rPr>
                <w:rFonts w:ascii="仿宋" w:eastAsia="仿宋" w:hAnsi="仿宋"/>
                <w:sz w:val="24"/>
              </w:rPr>
            </w:pPr>
          </w:p>
        </w:tc>
        <w:tc>
          <w:tcPr>
            <w:tcW w:w="2795" w:type="dxa"/>
          </w:tcPr>
          <w:p w14:paraId="5BEA8AF8" w14:textId="77777777" w:rsidR="00036A7C" w:rsidRPr="00FA6AFE" w:rsidRDefault="00036A7C">
            <w:pPr>
              <w:jc w:val="center"/>
              <w:rPr>
                <w:rFonts w:ascii="仿宋" w:eastAsia="仿宋" w:hAnsi="仿宋"/>
                <w:sz w:val="24"/>
              </w:rPr>
            </w:pPr>
          </w:p>
        </w:tc>
        <w:tc>
          <w:tcPr>
            <w:tcW w:w="2795" w:type="dxa"/>
          </w:tcPr>
          <w:p w14:paraId="4FE22076" w14:textId="77777777" w:rsidR="00036A7C" w:rsidRPr="00FA6AFE" w:rsidRDefault="00036A7C">
            <w:pPr>
              <w:jc w:val="center"/>
              <w:rPr>
                <w:rFonts w:ascii="仿宋" w:eastAsia="仿宋" w:hAnsi="仿宋"/>
                <w:sz w:val="24"/>
              </w:rPr>
            </w:pPr>
          </w:p>
        </w:tc>
      </w:tr>
      <w:tr w:rsidR="00E914BE" w:rsidRPr="00FA6AFE" w14:paraId="47FB214F" w14:textId="77777777">
        <w:trPr>
          <w:trHeight w:val="1080"/>
          <w:jc w:val="center"/>
        </w:trPr>
        <w:tc>
          <w:tcPr>
            <w:tcW w:w="956" w:type="dxa"/>
          </w:tcPr>
          <w:p w14:paraId="0AA29683" w14:textId="77777777" w:rsidR="00036A7C" w:rsidRPr="00FA6AFE" w:rsidRDefault="00036A7C">
            <w:pPr>
              <w:jc w:val="center"/>
              <w:rPr>
                <w:rFonts w:ascii="仿宋" w:eastAsia="仿宋" w:hAnsi="仿宋"/>
                <w:sz w:val="24"/>
              </w:rPr>
            </w:pPr>
          </w:p>
        </w:tc>
        <w:tc>
          <w:tcPr>
            <w:tcW w:w="2795" w:type="dxa"/>
          </w:tcPr>
          <w:p w14:paraId="1A74D278" w14:textId="77777777" w:rsidR="00036A7C" w:rsidRPr="00FA6AFE" w:rsidRDefault="00036A7C">
            <w:pPr>
              <w:jc w:val="center"/>
              <w:rPr>
                <w:rFonts w:ascii="仿宋" w:eastAsia="仿宋" w:hAnsi="仿宋"/>
                <w:sz w:val="24"/>
              </w:rPr>
            </w:pPr>
          </w:p>
        </w:tc>
        <w:tc>
          <w:tcPr>
            <w:tcW w:w="2795" w:type="dxa"/>
          </w:tcPr>
          <w:p w14:paraId="0EBB05E3" w14:textId="77777777" w:rsidR="00036A7C" w:rsidRPr="00FA6AFE" w:rsidRDefault="00036A7C">
            <w:pPr>
              <w:jc w:val="center"/>
              <w:rPr>
                <w:rFonts w:ascii="仿宋" w:eastAsia="仿宋" w:hAnsi="仿宋"/>
                <w:sz w:val="24"/>
              </w:rPr>
            </w:pPr>
          </w:p>
        </w:tc>
        <w:tc>
          <w:tcPr>
            <w:tcW w:w="2795" w:type="dxa"/>
          </w:tcPr>
          <w:p w14:paraId="37DD8319" w14:textId="77777777" w:rsidR="00036A7C" w:rsidRPr="00FA6AFE" w:rsidRDefault="00036A7C">
            <w:pPr>
              <w:jc w:val="center"/>
              <w:rPr>
                <w:rFonts w:ascii="仿宋" w:eastAsia="仿宋" w:hAnsi="仿宋"/>
                <w:sz w:val="24"/>
              </w:rPr>
            </w:pPr>
          </w:p>
        </w:tc>
      </w:tr>
      <w:tr w:rsidR="00036A7C" w:rsidRPr="00FA6AFE" w14:paraId="509BABBB" w14:textId="77777777">
        <w:trPr>
          <w:trHeight w:val="1080"/>
          <w:jc w:val="center"/>
        </w:trPr>
        <w:tc>
          <w:tcPr>
            <w:tcW w:w="956" w:type="dxa"/>
          </w:tcPr>
          <w:p w14:paraId="0839BBA1" w14:textId="77777777" w:rsidR="00036A7C" w:rsidRPr="00FA6AFE" w:rsidRDefault="00036A7C">
            <w:pPr>
              <w:jc w:val="center"/>
              <w:rPr>
                <w:rFonts w:ascii="仿宋" w:eastAsia="仿宋" w:hAnsi="仿宋"/>
                <w:sz w:val="24"/>
              </w:rPr>
            </w:pPr>
          </w:p>
        </w:tc>
        <w:tc>
          <w:tcPr>
            <w:tcW w:w="2795" w:type="dxa"/>
          </w:tcPr>
          <w:p w14:paraId="29DFC07E" w14:textId="77777777" w:rsidR="00036A7C" w:rsidRPr="00FA6AFE" w:rsidRDefault="00036A7C">
            <w:pPr>
              <w:jc w:val="center"/>
              <w:rPr>
                <w:rFonts w:ascii="仿宋" w:eastAsia="仿宋" w:hAnsi="仿宋"/>
                <w:sz w:val="24"/>
              </w:rPr>
            </w:pPr>
          </w:p>
        </w:tc>
        <w:tc>
          <w:tcPr>
            <w:tcW w:w="2795" w:type="dxa"/>
          </w:tcPr>
          <w:p w14:paraId="07E873AC" w14:textId="77777777" w:rsidR="00036A7C" w:rsidRPr="00FA6AFE" w:rsidRDefault="00036A7C">
            <w:pPr>
              <w:jc w:val="center"/>
              <w:rPr>
                <w:rFonts w:ascii="仿宋" w:eastAsia="仿宋" w:hAnsi="仿宋"/>
                <w:sz w:val="24"/>
              </w:rPr>
            </w:pPr>
          </w:p>
        </w:tc>
        <w:tc>
          <w:tcPr>
            <w:tcW w:w="2795" w:type="dxa"/>
          </w:tcPr>
          <w:p w14:paraId="7BAA556A" w14:textId="77777777" w:rsidR="00036A7C" w:rsidRPr="00FA6AFE" w:rsidRDefault="00036A7C">
            <w:pPr>
              <w:jc w:val="center"/>
              <w:rPr>
                <w:rFonts w:ascii="仿宋" w:eastAsia="仿宋" w:hAnsi="仿宋"/>
                <w:sz w:val="24"/>
              </w:rPr>
            </w:pPr>
          </w:p>
        </w:tc>
      </w:tr>
    </w:tbl>
    <w:p w14:paraId="7F18183F" w14:textId="77777777" w:rsidR="00036A7C" w:rsidRPr="00FA6AFE" w:rsidRDefault="00036A7C">
      <w:pPr>
        <w:ind w:firstLineChars="200" w:firstLine="482"/>
        <w:rPr>
          <w:rFonts w:ascii="仿宋" w:eastAsia="仿宋" w:hAnsi="仿宋"/>
          <w:b/>
          <w:sz w:val="24"/>
        </w:rPr>
      </w:pPr>
    </w:p>
    <w:p w14:paraId="5A6717A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6138B85B" w14:textId="0B56390C" w:rsidR="00036A7C" w:rsidRPr="00FA6AFE" w:rsidRDefault="00EE5E27" w:rsidP="00AA36FD">
      <w:pPr>
        <w:widowControl/>
        <w:jc w:val="left"/>
        <w:outlineLvl w:val="1"/>
        <w:rPr>
          <w:rFonts w:ascii="仿宋" w:eastAsia="仿宋" w:hAnsi="仿宋"/>
          <w:sz w:val="24"/>
        </w:rPr>
      </w:pPr>
      <w:r w:rsidRPr="00FA6AFE">
        <w:rPr>
          <w:rFonts w:ascii="仿宋" w:eastAsia="仿宋" w:hAnsi="仿宋" w:hint="eastAsia"/>
          <w:b/>
          <w:sz w:val="32"/>
          <w:szCs w:val="32"/>
        </w:rPr>
        <w:lastRenderedPageBreak/>
        <w:t>格式2-1</w:t>
      </w:r>
      <w:r w:rsidR="00F162B5">
        <w:rPr>
          <w:rFonts w:ascii="仿宋" w:eastAsia="仿宋" w:hAnsi="仿宋"/>
          <w:b/>
          <w:sz w:val="32"/>
          <w:szCs w:val="32"/>
        </w:rPr>
        <w:t>0</w:t>
      </w:r>
    </w:p>
    <w:p w14:paraId="58055B44" w14:textId="3092076C" w:rsidR="00036A7C" w:rsidRPr="00FA6AFE" w:rsidRDefault="00365A61" w:rsidP="00AA36FD">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AA36FD">
      <w:pPr>
        <w:rPr>
          <w:rFonts w:ascii="仿宋" w:eastAsia="仿宋" w:hAnsi="仿宋" w:cs="宋体"/>
          <w:bCs/>
          <w:sz w:val="28"/>
          <w:szCs w:val="28"/>
        </w:rPr>
      </w:pPr>
    </w:p>
    <w:p w14:paraId="1284355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AA36FD">
            <w:pPr>
              <w:rPr>
                <w:rFonts w:ascii="仿宋" w:eastAsia="仿宋" w:hAnsi="仿宋"/>
              </w:rPr>
            </w:pPr>
          </w:p>
        </w:tc>
        <w:tc>
          <w:tcPr>
            <w:tcW w:w="1635" w:type="dxa"/>
            <w:vAlign w:val="center"/>
          </w:tcPr>
          <w:p w14:paraId="7AF01A7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AA36FD">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AA36FD">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AA36FD">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AA36FD">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AA36FD">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sz w:val="24"/>
        </w:rPr>
        <w:br w:type="page"/>
      </w:r>
    </w:p>
    <w:p w14:paraId="05226AAE" w14:textId="2CFE7CD0"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F162B5">
        <w:rPr>
          <w:rFonts w:ascii="仿宋" w:eastAsia="仿宋" w:hAnsi="仿宋"/>
          <w:b/>
          <w:sz w:val="32"/>
          <w:szCs w:val="32"/>
        </w:rPr>
        <w:t>1</w:t>
      </w:r>
    </w:p>
    <w:p w14:paraId="14634EFC" w14:textId="6B57B604"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0D9CEBF" w14:textId="77777777" w:rsidR="00036A7C" w:rsidRPr="00FA6AF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trPr>
          <w:cantSplit/>
          <w:trHeight w:val="600"/>
          <w:jc w:val="center"/>
        </w:trPr>
        <w:tc>
          <w:tcPr>
            <w:tcW w:w="718" w:type="dxa"/>
            <w:tcBorders>
              <w:top w:val="single" w:sz="4" w:space="0" w:color="auto"/>
            </w:tcBorders>
            <w:vAlign w:val="center"/>
          </w:tcPr>
          <w:p w14:paraId="7EDD4DE0"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trPr>
          <w:cantSplit/>
          <w:trHeight w:val="600"/>
          <w:jc w:val="center"/>
        </w:trPr>
        <w:tc>
          <w:tcPr>
            <w:tcW w:w="718" w:type="dxa"/>
            <w:vAlign w:val="center"/>
          </w:tcPr>
          <w:p w14:paraId="5000AFBE" w14:textId="77777777" w:rsidR="00036A7C" w:rsidRPr="00FA6AFE" w:rsidRDefault="00036A7C">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pPr>
              <w:spacing w:line="400" w:lineRule="exact"/>
              <w:jc w:val="center"/>
              <w:rPr>
                <w:rFonts w:ascii="仿宋" w:eastAsia="仿宋" w:hAnsi="仿宋" w:cs="Arial"/>
              </w:rPr>
            </w:pPr>
          </w:p>
        </w:tc>
      </w:tr>
      <w:tr w:rsidR="00E914BE" w:rsidRPr="00FA6AFE" w14:paraId="65467720" w14:textId="77777777">
        <w:trPr>
          <w:cantSplit/>
          <w:trHeight w:val="600"/>
          <w:jc w:val="center"/>
        </w:trPr>
        <w:tc>
          <w:tcPr>
            <w:tcW w:w="718" w:type="dxa"/>
            <w:vAlign w:val="center"/>
          </w:tcPr>
          <w:p w14:paraId="4427A7D4" w14:textId="77777777" w:rsidR="00036A7C" w:rsidRPr="00FA6AFE" w:rsidRDefault="00036A7C">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pPr>
              <w:spacing w:line="400" w:lineRule="exact"/>
              <w:jc w:val="center"/>
              <w:rPr>
                <w:rFonts w:ascii="仿宋" w:eastAsia="仿宋" w:hAnsi="仿宋" w:cs="Arial"/>
              </w:rPr>
            </w:pPr>
          </w:p>
        </w:tc>
      </w:tr>
      <w:tr w:rsidR="00E914BE" w:rsidRPr="00FA6AFE" w14:paraId="7B0A839B" w14:textId="77777777">
        <w:trPr>
          <w:cantSplit/>
          <w:trHeight w:val="600"/>
          <w:jc w:val="center"/>
        </w:trPr>
        <w:tc>
          <w:tcPr>
            <w:tcW w:w="718" w:type="dxa"/>
            <w:vAlign w:val="center"/>
          </w:tcPr>
          <w:p w14:paraId="5B54F824" w14:textId="77777777" w:rsidR="00036A7C" w:rsidRPr="00FA6AFE" w:rsidRDefault="00036A7C">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pPr>
              <w:spacing w:line="400" w:lineRule="exact"/>
              <w:jc w:val="center"/>
              <w:rPr>
                <w:rFonts w:ascii="仿宋" w:eastAsia="仿宋" w:hAnsi="仿宋" w:cs="Arial"/>
              </w:rPr>
            </w:pPr>
          </w:p>
        </w:tc>
      </w:tr>
      <w:tr w:rsidR="00E914BE" w:rsidRPr="00FA6AFE" w14:paraId="5B6A6F33" w14:textId="77777777">
        <w:trPr>
          <w:cantSplit/>
          <w:trHeight w:val="600"/>
          <w:jc w:val="center"/>
        </w:trPr>
        <w:tc>
          <w:tcPr>
            <w:tcW w:w="718" w:type="dxa"/>
            <w:vAlign w:val="center"/>
          </w:tcPr>
          <w:p w14:paraId="5D67D34F"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pPr>
              <w:spacing w:line="400" w:lineRule="exact"/>
              <w:jc w:val="center"/>
              <w:rPr>
                <w:rFonts w:ascii="仿宋" w:eastAsia="仿宋" w:hAnsi="仿宋" w:cs="Arial"/>
              </w:rPr>
            </w:pPr>
          </w:p>
        </w:tc>
      </w:tr>
      <w:tr w:rsidR="00E914BE" w:rsidRPr="00FA6AFE"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pPr>
              <w:spacing w:line="400" w:lineRule="exact"/>
              <w:rPr>
                <w:rFonts w:ascii="仿宋" w:eastAsia="仿宋" w:hAnsi="仿宋" w:cs="Arial"/>
              </w:rPr>
            </w:pPr>
          </w:p>
        </w:tc>
      </w:tr>
      <w:tr w:rsidR="00E914BE" w:rsidRPr="00FA6AFE" w14:paraId="0756FD30" w14:textId="77777777">
        <w:trPr>
          <w:cantSplit/>
          <w:trHeight w:val="600"/>
          <w:jc w:val="center"/>
        </w:trPr>
        <w:tc>
          <w:tcPr>
            <w:tcW w:w="718" w:type="dxa"/>
            <w:vAlign w:val="center"/>
          </w:tcPr>
          <w:p w14:paraId="4153C473" w14:textId="77777777" w:rsidR="00036A7C" w:rsidRPr="00FA6AFE" w:rsidRDefault="00036A7C">
            <w:pPr>
              <w:spacing w:line="400" w:lineRule="exact"/>
              <w:rPr>
                <w:rFonts w:ascii="仿宋" w:eastAsia="仿宋" w:hAnsi="仿宋" w:cs="Arial"/>
              </w:rPr>
            </w:pPr>
          </w:p>
        </w:tc>
        <w:tc>
          <w:tcPr>
            <w:tcW w:w="1439" w:type="dxa"/>
            <w:vAlign w:val="center"/>
          </w:tcPr>
          <w:p w14:paraId="45A43C47" w14:textId="77777777" w:rsidR="00036A7C" w:rsidRPr="00FA6AFE" w:rsidRDefault="00036A7C">
            <w:pPr>
              <w:spacing w:line="400" w:lineRule="exact"/>
              <w:rPr>
                <w:rFonts w:ascii="仿宋" w:eastAsia="仿宋" w:hAnsi="仿宋" w:cs="Arial"/>
              </w:rPr>
            </w:pPr>
          </w:p>
        </w:tc>
        <w:tc>
          <w:tcPr>
            <w:tcW w:w="1319" w:type="dxa"/>
            <w:vAlign w:val="center"/>
          </w:tcPr>
          <w:p w14:paraId="48A95B17" w14:textId="77777777" w:rsidR="00036A7C" w:rsidRPr="00FA6AFE" w:rsidRDefault="00036A7C">
            <w:pPr>
              <w:spacing w:line="400" w:lineRule="exact"/>
              <w:rPr>
                <w:rFonts w:ascii="仿宋" w:eastAsia="仿宋" w:hAnsi="仿宋" w:cs="Arial"/>
              </w:rPr>
            </w:pPr>
          </w:p>
        </w:tc>
        <w:tc>
          <w:tcPr>
            <w:tcW w:w="1160" w:type="dxa"/>
            <w:vAlign w:val="center"/>
          </w:tcPr>
          <w:p w14:paraId="24185F64"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pPr>
              <w:spacing w:line="400" w:lineRule="exact"/>
              <w:rPr>
                <w:rFonts w:ascii="仿宋" w:eastAsia="仿宋" w:hAnsi="仿宋" w:cs="Arial"/>
              </w:rPr>
            </w:pPr>
          </w:p>
        </w:tc>
      </w:tr>
      <w:tr w:rsidR="00E914BE" w:rsidRPr="00FA6AFE" w14:paraId="249C4BE8" w14:textId="77777777">
        <w:trPr>
          <w:cantSplit/>
          <w:trHeight w:val="600"/>
          <w:jc w:val="center"/>
        </w:trPr>
        <w:tc>
          <w:tcPr>
            <w:tcW w:w="718" w:type="dxa"/>
            <w:vAlign w:val="center"/>
          </w:tcPr>
          <w:p w14:paraId="2F3BBD0E" w14:textId="77777777" w:rsidR="00036A7C" w:rsidRPr="00FA6AFE" w:rsidRDefault="00036A7C">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pPr>
              <w:spacing w:line="400" w:lineRule="exact"/>
              <w:jc w:val="center"/>
              <w:rPr>
                <w:rFonts w:ascii="仿宋" w:eastAsia="仿宋" w:hAnsi="仿宋" w:cs="Arial"/>
              </w:rPr>
            </w:pPr>
          </w:p>
        </w:tc>
      </w:tr>
      <w:tr w:rsidR="00E914BE" w:rsidRPr="00FA6AFE" w14:paraId="77B8DEBA" w14:textId="77777777">
        <w:trPr>
          <w:cantSplit/>
          <w:trHeight w:val="600"/>
          <w:jc w:val="center"/>
        </w:trPr>
        <w:tc>
          <w:tcPr>
            <w:tcW w:w="718" w:type="dxa"/>
            <w:vAlign w:val="center"/>
          </w:tcPr>
          <w:p w14:paraId="1B18BC14" w14:textId="77777777" w:rsidR="00036A7C" w:rsidRPr="00FA6AFE" w:rsidRDefault="00036A7C">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pPr>
              <w:spacing w:line="400" w:lineRule="exact"/>
              <w:jc w:val="center"/>
              <w:rPr>
                <w:rFonts w:ascii="仿宋" w:eastAsia="仿宋" w:hAnsi="仿宋" w:cs="Arial"/>
              </w:rPr>
            </w:pPr>
          </w:p>
        </w:tc>
      </w:tr>
      <w:tr w:rsidR="00E914BE" w:rsidRPr="00FA6AFE" w14:paraId="256ED4A6" w14:textId="77777777">
        <w:trPr>
          <w:cantSplit/>
          <w:trHeight w:val="510"/>
          <w:jc w:val="center"/>
        </w:trPr>
        <w:tc>
          <w:tcPr>
            <w:tcW w:w="718" w:type="dxa"/>
            <w:tcBorders>
              <w:bottom w:val="single" w:sz="4" w:space="0" w:color="auto"/>
            </w:tcBorders>
            <w:vAlign w:val="center"/>
          </w:tcPr>
          <w:p w14:paraId="0A4589F9"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pPr>
              <w:spacing w:line="400" w:lineRule="exact"/>
              <w:jc w:val="center"/>
              <w:rPr>
                <w:rFonts w:ascii="仿宋" w:eastAsia="仿宋" w:hAnsi="仿宋" w:cs="Arial"/>
              </w:rPr>
            </w:pPr>
          </w:p>
        </w:tc>
      </w:tr>
      <w:tr w:rsidR="00E914BE" w:rsidRPr="00FA6AFE"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pPr>
              <w:spacing w:line="400" w:lineRule="exact"/>
              <w:jc w:val="center"/>
              <w:rPr>
                <w:rFonts w:ascii="仿宋" w:eastAsia="仿宋" w:hAnsi="仿宋" w:cs="Arial"/>
              </w:rPr>
            </w:pPr>
          </w:p>
        </w:tc>
      </w:tr>
      <w:tr w:rsidR="00E914BE" w:rsidRPr="00FA6AFE"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pPr>
              <w:spacing w:line="400" w:lineRule="exact"/>
              <w:jc w:val="center"/>
              <w:rPr>
                <w:rFonts w:ascii="仿宋" w:eastAsia="仿宋" w:hAnsi="仿宋" w:cs="Arial"/>
              </w:rPr>
            </w:pPr>
          </w:p>
        </w:tc>
      </w:tr>
      <w:tr w:rsidR="00E914BE" w:rsidRPr="00FA6AFE"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pPr>
              <w:spacing w:line="400" w:lineRule="exact"/>
              <w:jc w:val="center"/>
              <w:rPr>
                <w:rFonts w:ascii="仿宋" w:eastAsia="仿宋" w:hAnsi="仿宋" w:cs="Arial"/>
              </w:rPr>
            </w:pPr>
          </w:p>
        </w:tc>
      </w:tr>
      <w:tr w:rsidR="00036A7C" w:rsidRPr="00FA6AFE" w14:paraId="3770A257" w14:textId="77777777">
        <w:trPr>
          <w:cantSplit/>
          <w:trHeight w:val="435"/>
          <w:jc w:val="center"/>
        </w:trPr>
        <w:tc>
          <w:tcPr>
            <w:tcW w:w="718" w:type="dxa"/>
            <w:tcBorders>
              <w:top w:val="single" w:sz="4" w:space="0" w:color="auto"/>
            </w:tcBorders>
            <w:vAlign w:val="center"/>
          </w:tcPr>
          <w:p w14:paraId="5EDF0D9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pPr>
              <w:spacing w:line="400" w:lineRule="exact"/>
              <w:jc w:val="center"/>
              <w:rPr>
                <w:rFonts w:ascii="仿宋" w:eastAsia="仿宋" w:hAnsi="仿宋" w:cs="Arial"/>
              </w:rPr>
            </w:pPr>
          </w:p>
        </w:tc>
      </w:tr>
    </w:tbl>
    <w:p w14:paraId="7710B367" w14:textId="77777777" w:rsidR="00036A7C" w:rsidRPr="00FA6AFE"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pPr>
        <w:spacing w:line="400" w:lineRule="exact"/>
        <w:ind w:left="360"/>
        <w:jc w:val="center"/>
        <w:rPr>
          <w:rFonts w:ascii="仿宋" w:eastAsia="仿宋" w:hAnsi="仿宋" w:cs="Arial"/>
          <w:sz w:val="24"/>
        </w:rPr>
      </w:pPr>
    </w:p>
    <w:p w14:paraId="30471B53" w14:textId="77777777" w:rsidR="00036A7C" w:rsidRPr="00FA6AFE" w:rsidRDefault="00036A7C">
      <w:pPr>
        <w:jc w:val="left"/>
        <w:rPr>
          <w:rFonts w:ascii="仿宋" w:eastAsia="仿宋" w:hAnsi="仿宋" w:cs="Arial"/>
        </w:rPr>
      </w:pPr>
    </w:p>
    <w:p w14:paraId="32F00A1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377C2468"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F162B5">
        <w:rPr>
          <w:rFonts w:ascii="仿宋" w:eastAsia="仿宋" w:hAnsi="仿宋"/>
          <w:b/>
          <w:sz w:val="32"/>
          <w:szCs w:val="32"/>
        </w:rPr>
        <w:t>2</w:t>
      </w:r>
    </w:p>
    <w:p w14:paraId="31A906DE" w14:textId="459E4A1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供应商本项目管理、技术、服务人员情况表</w:t>
      </w:r>
    </w:p>
    <w:p w14:paraId="3C7937A8" w14:textId="77777777" w:rsidR="00036A7C" w:rsidRPr="00FA6AFE" w:rsidRDefault="00036A7C">
      <w:pPr>
        <w:rPr>
          <w:rFonts w:ascii="仿宋" w:eastAsia="仿宋" w:hAnsi="仿宋"/>
          <w:sz w:val="32"/>
          <w:szCs w:val="32"/>
        </w:rPr>
      </w:pPr>
    </w:p>
    <w:p w14:paraId="11590D0A"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pPr>
              <w:jc w:val="center"/>
              <w:rPr>
                <w:rFonts w:ascii="仿宋" w:eastAsia="仿宋" w:hAnsi="仿宋"/>
                <w:sz w:val="24"/>
              </w:rPr>
            </w:pPr>
          </w:p>
        </w:tc>
        <w:tc>
          <w:tcPr>
            <w:tcW w:w="947" w:type="dxa"/>
            <w:vMerge/>
            <w:vAlign w:val="center"/>
          </w:tcPr>
          <w:p w14:paraId="01768946" w14:textId="77777777" w:rsidR="00036A7C" w:rsidRPr="00FA6AFE" w:rsidRDefault="00036A7C">
            <w:pPr>
              <w:jc w:val="center"/>
              <w:rPr>
                <w:rFonts w:ascii="仿宋" w:eastAsia="仿宋" w:hAnsi="仿宋"/>
                <w:sz w:val="24"/>
              </w:rPr>
            </w:pPr>
          </w:p>
        </w:tc>
        <w:tc>
          <w:tcPr>
            <w:tcW w:w="947" w:type="dxa"/>
            <w:vMerge/>
            <w:vAlign w:val="center"/>
          </w:tcPr>
          <w:p w14:paraId="3B7CF41C" w14:textId="77777777" w:rsidR="00036A7C" w:rsidRPr="00FA6AFE" w:rsidRDefault="00036A7C">
            <w:pPr>
              <w:jc w:val="center"/>
              <w:rPr>
                <w:rFonts w:ascii="仿宋" w:eastAsia="仿宋" w:hAnsi="仿宋"/>
                <w:sz w:val="24"/>
              </w:rPr>
            </w:pPr>
          </w:p>
        </w:tc>
        <w:tc>
          <w:tcPr>
            <w:tcW w:w="947" w:type="dxa"/>
            <w:vMerge/>
            <w:vAlign w:val="center"/>
          </w:tcPr>
          <w:p w14:paraId="43AD9A0F" w14:textId="77777777" w:rsidR="00036A7C" w:rsidRPr="00FA6AFE" w:rsidRDefault="00036A7C">
            <w:pPr>
              <w:jc w:val="center"/>
              <w:rPr>
                <w:rFonts w:ascii="仿宋" w:eastAsia="仿宋" w:hAnsi="仿宋"/>
                <w:sz w:val="24"/>
              </w:rPr>
            </w:pPr>
          </w:p>
        </w:tc>
        <w:tc>
          <w:tcPr>
            <w:tcW w:w="947" w:type="dxa"/>
            <w:vMerge/>
            <w:vAlign w:val="center"/>
          </w:tcPr>
          <w:p w14:paraId="75FC061D" w14:textId="77777777" w:rsidR="00036A7C" w:rsidRPr="00FA6AFE" w:rsidRDefault="00036A7C">
            <w:pPr>
              <w:jc w:val="center"/>
              <w:rPr>
                <w:rFonts w:ascii="仿宋" w:eastAsia="仿宋" w:hAnsi="仿宋"/>
                <w:sz w:val="24"/>
              </w:rPr>
            </w:pPr>
          </w:p>
        </w:tc>
        <w:tc>
          <w:tcPr>
            <w:tcW w:w="947" w:type="dxa"/>
            <w:vAlign w:val="center"/>
          </w:tcPr>
          <w:p w14:paraId="6083907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pPr>
              <w:rPr>
                <w:rFonts w:ascii="仿宋" w:eastAsia="仿宋" w:hAnsi="仿宋"/>
                <w:sz w:val="24"/>
              </w:rPr>
            </w:pPr>
          </w:p>
        </w:tc>
        <w:tc>
          <w:tcPr>
            <w:tcW w:w="947" w:type="dxa"/>
          </w:tcPr>
          <w:p w14:paraId="70382CD6" w14:textId="77777777" w:rsidR="00036A7C" w:rsidRPr="00FA6AFE" w:rsidRDefault="00036A7C">
            <w:pPr>
              <w:rPr>
                <w:rFonts w:ascii="仿宋" w:eastAsia="仿宋" w:hAnsi="仿宋"/>
                <w:sz w:val="24"/>
              </w:rPr>
            </w:pPr>
          </w:p>
        </w:tc>
        <w:tc>
          <w:tcPr>
            <w:tcW w:w="947" w:type="dxa"/>
          </w:tcPr>
          <w:p w14:paraId="361CF7B1" w14:textId="77777777" w:rsidR="00036A7C" w:rsidRPr="00FA6AFE" w:rsidRDefault="00036A7C">
            <w:pPr>
              <w:rPr>
                <w:rFonts w:ascii="仿宋" w:eastAsia="仿宋" w:hAnsi="仿宋"/>
                <w:sz w:val="24"/>
              </w:rPr>
            </w:pPr>
          </w:p>
        </w:tc>
        <w:tc>
          <w:tcPr>
            <w:tcW w:w="947" w:type="dxa"/>
          </w:tcPr>
          <w:p w14:paraId="10571526" w14:textId="77777777" w:rsidR="00036A7C" w:rsidRPr="00FA6AFE" w:rsidRDefault="00036A7C">
            <w:pPr>
              <w:rPr>
                <w:rFonts w:ascii="仿宋" w:eastAsia="仿宋" w:hAnsi="仿宋"/>
                <w:sz w:val="24"/>
              </w:rPr>
            </w:pPr>
          </w:p>
        </w:tc>
        <w:tc>
          <w:tcPr>
            <w:tcW w:w="947" w:type="dxa"/>
          </w:tcPr>
          <w:p w14:paraId="77D31018" w14:textId="77777777" w:rsidR="00036A7C" w:rsidRPr="00FA6AFE" w:rsidRDefault="00036A7C">
            <w:pPr>
              <w:rPr>
                <w:rFonts w:ascii="仿宋" w:eastAsia="仿宋" w:hAnsi="仿宋"/>
                <w:sz w:val="24"/>
              </w:rPr>
            </w:pPr>
          </w:p>
        </w:tc>
        <w:tc>
          <w:tcPr>
            <w:tcW w:w="947" w:type="dxa"/>
          </w:tcPr>
          <w:p w14:paraId="771D58E2" w14:textId="77777777" w:rsidR="00036A7C" w:rsidRPr="00FA6AFE" w:rsidRDefault="00036A7C">
            <w:pPr>
              <w:rPr>
                <w:rFonts w:ascii="仿宋" w:eastAsia="仿宋" w:hAnsi="仿宋"/>
                <w:sz w:val="24"/>
              </w:rPr>
            </w:pPr>
          </w:p>
        </w:tc>
        <w:tc>
          <w:tcPr>
            <w:tcW w:w="947" w:type="dxa"/>
          </w:tcPr>
          <w:p w14:paraId="3BE7D328" w14:textId="77777777" w:rsidR="00036A7C" w:rsidRPr="00FA6AFE" w:rsidRDefault="00036A7C">
            <w:pPr>
              <w:rPr>
                <w:rFonts w:ascii="仿宋" w:eastAsia="仿宋" w:hAnsi="仿宋"/>
                <w:sz w:val="24"/>
              </w:rPr>
            </w:pPr>
          </w:p>
        </w:tc>
        <w:tc>
          <w:tcPr>
            <w:tcW w:w="947" w:type="dxa"/>
          </w:tcPr>
          <w:p w14:paraId="479C8584" w14:textId="77777777" w:rsidR="00036A7C" w:rsidRPr="00FA6AFE" w:rsidRDefault="00036A7C">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pPr>
              <w:jc w:val="center"/>
              <w:rPr>
                <w:rFonts w:ascii="仿宋" w:eastAsia="仿宋" w:hAnsi="仿宋"/>
                <w:sz w:val="24"/>
              </w:rPr>
            </w:pPr>
          </w:p>
        </w:tc>
        <w:tc>
          <w:tcPr>
            <w:tcW w:w="947" w:type="dxa"/>
          </w:tcPr>
          <w:p w14:paraId="7D7CA114" w14:textId="77777777" w:rsidR="00036A7C" w:rsidRPr="00FA6AFE" w:rsidRDefault="00036A7C">
            <w:pPr>
              <w:rPr>
                <w:rFonts w:ascii="仿宋" w:eastAsia="仿宋" w:hAnsi="仿宋"/>
                <w:sz w:val="24"/>
              </w:rPr>
            </w:pPr>
          </w:p>
        </w:tc>
        <w:tc>
          <w:tcPr>
            <w:tcW w:w="947" w:type="dxa"/>
          </w:tcPr>
          <w:p w14:paraId="313C8084" w14:textId="77777777" w:rsidR="00036A7C" w:rsidRPr="00FA6AFE" w:rsidRDefault="00036A7C">
            <w:pPr>
              <w:rPr>
                <w:rFonts w:ascii="仿宋" w:eastAsia="仿宋" w:hAnsi="仿宋"/>
                <w:sz w:val="24"/>
              </w:rPr>
            </w:pPr>
          </w:p>
        </w:tc>
        <w:tc>
          <w:tcPr>
            <w:tcW w:w="947" w:type="dxa"/>
          </w:tcPr>
          <w:p w14:paraId="791B125B" w14:textId="77777777" w:rsidR="00036A7C" w:rsidRPr="00FA6AFE" w:rsidRDefault="00036A7C">
            <w:pPr>
              <w:rPr>
                <w:rFonts w:ascii="仿宋" w:eastAsia="仿宋" w:hAnsi="仿宋"/>
                <w:sz w:val="24"/>
              </w:rPr>
            </w:pPr>
          </w:p>
        </w:tc>
        <w:tc>
          <w:tcPr>
            <w:tcW w:w="947" w:type="dxa"/>
          </w:tcPr>
          <w:p w14:paraId="1E9C1510" w14:textId="77777777" w:rsidR="00036A7C" w:rsidRPr="00FA6AFE" w:rsidRDefault="00036A7C">
            <w:pPr>
              <w:rPr>
                <w:rFonts w:ascii="仿宋" w:eastAsia="仿宋" w:hAnsi="仿宋"/>
                <w:sz w:val="24"/>
              </w:rPr>
            </w:pPr>
          </w:p>
        </w:tc>
        <w:tc>
          <w:tcPr>
            <w:tcW w:w="947" w:type="dxa"/>
          </w:tcPr>
          <w:p w14:paraId="64E0BEC8" w14:textId="77777777" w:rsidR="00036A7C" w:rsidRPr="00FA6AFE" w:rsidRDefault="00036A7C">
            <w:pPr>
              <w:rPr>
                <w:rFonts w:ascii="仿宋" w:eastAsia="仿宋" w:hAnsi="仿宋"/>
                <w:sz w:val="24"/>
              </w:rPr>
            </w:pPr>
          </w:p>
        </w:tc>
        <w:tc>
          <w:tcPr>
            <w:tcW w:w="947" w:type="dxa"/>
          </w:tcPr>
          <w:p w14:paraId="1D03F2CC" w14:textId="77777777" w:rsidR="00036A7C" w:rsidRPr="00FA6AFE" w:rsidRDefault="00036A7C">
            <w:pPr>
              <w:rPr>
                <w:rFonts w:ascii="仿宋" w:eastAsia="仿宋" w:hAnsi="仿宋"/>
                <w:sz w:val="24"/>
              </w:rPr>
            </w:pPr>
          </w:p>
        </w:tc>
        <w:tc>
          <w:tcPr>
            <w:tcW w:w="947" w:type="dxa"/>
          </w:tcPr>
          <w:p w14:paraId="3B86446A" w14:textId="77777777" w:rsidR="00036A7C" w:rsidRPr="00FA6AFE" w:rsidRDefault="00036A7C">
            <w:pPr>
              <w:rPr>
                <w:rFonts w:ascii="仿宋" w:eastAsia="仿宋" w:hAnsi="仿宋"/>
                <w:sz w:val="24"/>
              </w:rPr>
            </w:pPr>
          </w:p>
        </w:tc>
        <w:tc>
          <w:tcPr>
            <w:tcW w:w="947" w:type="dxa"/>
          </w:tcPr>
          <w:p w14:paraId="28FB7B37" w14:textId="77777777" w:rsidR="00036A7C" w:rsidRPr="00FA6AFE" w:rsidRDefault="00036A7C">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pPr>
              <w:jc w:val="center"/>
              <w:rPr>
                <w:rFonts w:ascii="仿宋" w:eastAsia="仿宋" w:hAnsi="仿宋"/>
                <w:sz w:val="24"/>
              </w:rPr>
            </w:pPr>
          </w:p>
        </w:tc>
        <w:tc>
          <w:tcPr>
            <w:tcW w:w="947" w:type="dxa"/>
          </w:tcPr>
          <w:p w14:paraId="367062BE" w14:textId="77777777" w:rsidR="00036A7C" w:rsidRPr="00FA6AFE" w:rsidRDefault="00036A7C">
            <w:pPr>
              <w:rPr>
                <w:rFonts w:ascii="仿宋" w:eastAsia="仿宋" w:hAnsi="仿宋"/>
                <w:sz w:val="24"/>
              </w:rPr>
            </w:pPr>
          </w:p>
        </w:tc>
        <w:tc>
          <w:tcPr>
            <w:tcW w:w="947" w:type="dxa"/>
          </w:tcPr>
          <w:p w14:paraId="1088D2DE" w14:textId="77777777" w:rsidR="00036A7C" w:rsidRPr="00FA6AFE" w:rsidRDefault="00036A7C">
            <w:pPr>
              <w:rPr>
                <w:rFonts w:ascii="仿宋" w:eastAsia="仿宋" w:hAnsi="仿宋"/>
                <w:sz w:val="24"/>
              </w:rPr>
            </w:pPr>
          </w:p>
        </w:tc>
        <w:tc>
          <w:tcPr>
            <w:tcW w:w="947" w:type="dxa"/>
          </w:tcPr>
          <w:p w14:paraId="6C0E38D5" w14:textId="77777777" w:rsidR="00036A7C" w:rsidRPr="00FA6AFE" w:rsidRDefault="00036A7C">
            <w:pPr>
              <w:rPr>
                <w:rFonts w:ascii="仿宋" w:eastAsia="仿宋" w:hAnsi="仿宋"/>
                <w:sz w:val="24"/>
              </w:rPr>
            </w:pPr>
          </w:p>
        </w:tc>
        <w:tc>
          <w:tcPr>
            <w:tcW w:w="947" w:type="dxa"/>
          </w:tcPr>
          <w:p w14:paraId="78A72755" w14:textId="77777777" w:rsidR="00036A7C" w:rsidRPr="00FA6AFE" w:rsidRDefault="00036A7C">
            <w:pPr>
              <w:rPr>
                <w:rFonts w:ascii="仿宋" w:eastAsia="仿宋" w:hAnsi="仿宋"/>
                <w:sz w:val="24"/>
              </w:rPr>
            </w:pPr>
          </w:p>
        </w:tc>
        <w:tc>
          <w:tcPr>
            <w:tcW w:w="947" w:type="dxa"/>
          </w:tcPr>
          <w:p w14:paraId="3F9CCDB5" w14:textId="77777777" w:rsidR="00036A7C" w:rsidRPr="00FA6AFE" w:rsidRDefault="00036A7C">
            <w:pPr>
              <w:rPr>
                <w:rFonts w:ascii="仿宋" w:eastAsia="仿宋" w:hAnsi="仿宋"/>
                <w:sz w:val="24"/>
              </w:rPr>
            </w:pPr>
          </w:p>
        </w:tc>
        <w:tc>
          <w:tcPr>
            <w:tcW w:w="947" w:type="dxa"/>
          </w:tcPr>
          <w:p w14:paraId="7D8C6CE5" w14:textId="77777777" w:rsidR="00036A7C" w:rsidRPr="00FA6AFE" w:rsidRDefault="00036A7C">
            <w:pPr>
              <w:rPr>
                <w:rFonts w:ascii="仿宋" w:eastAsia="仿宋" w:hAnsi="仿宋"/>
                <w:sz w:val="24"/>
              </w:rPr>
            </w:pPr>
          </w:p>
        </w:tc>
        <w:tc>
          <w:tcPr>
            <w:tcW w:w="947" w:type="dxa"/>
          </w:tcPr>
          <w:p w14:paraId="0F3A8CB9" w14:textId="77777777" w:rsidR="00036A7C" w:rsidRPr="00FA6AFE" w:rsidRDefault="00036A7C">
            <w:pPr>
              <w:rPr>
                <w:rFonts w:ascii="仿宋" w:eastAsia="仿宋" w:hAnsi="仿宋"/>
                <w:sz w:val="24"/>
              </w:rPr>
            </w:pPr>
          </w:p>
        </w:tc>
        <w:tc>
          <w:tcPr>
            <w:tcW w:w="947" w:type="dxa"/>
          </w:tcPr>
          <w:p w14:paraId="54354EAD" w14:textId="77777777" w:rsidR="00036A7C" w:rsidRPr="00FA6AFE" w:rsidRDefault="00036A7C">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pPr>
              <w:rPr>
                <w:rFonts w:ascii="仿宋" w:eastAsia="仿宋" w:hAnsi="仿宋"/>
                <w:sz w:val="24"/>
              </w:rPr>
            </w:pPr>
          </w:p>
        </w:tc>
        <w:tc>
          <w:tcPr>
            <w:tcW w:w="947" w:type="dxa"/>
          </w:tcPr>
          <w:p w14:paraId="69F7AB88" w14:textId="77777777" w:rsidR="00036A7C" w:rsidRPr="00FA6AFE" w:rsidRDefault="00036A7C">
            <w:pPr>
              <w:rPr>
                <w:rFonts w:ascii="仿宋" w:eastAsia="仿宋" w:hAnsi="仿宋"/>
                <w:sz w:val="24"/>
              </w:rPr>
            </w:pPr>
          </w:p>
        </w:tc>
        <w:tc>
          <w:tcPr>
            <w:tcW w:w="947" w:type="dxa"/>
          </w:tcPr>
          <w:p w14:paraId="5D7C5DB1" w14:textId="77777777" w:rsidR="00036A7C" w:rsidRPr="00FA6AFE" w:rsidRDefault="00036A7C">
            <w:pPr>
              <w:rPr>
                <w:rFonts w:ascii="仿宋" w:eastAsia="仿宋" w:hAnsi="仿宋"/>
                <w:sz w:val="24"/>
              </w:rPr>
            </w:pPr>
          </w:p>
        </w:tc>
        <w:tc>
          <w:tcPr>
            <w:tcW w:w="947" w:type="dxa"/>
          </w:tcPr>
          <w:p w14:paraId="07232E9D" w14:textId="77777777" w:rsidR="00036A7C" w:rsidRPr="00FA6AFE" w:rsidRDefault="00036A7C">
            <w:pPr>
              <w:rPr>
                <w:rFonts w:ascii="仿宋" w:eastAsia="仿宋" w:hAnsi="仿宋"/>
                <w:sz w:val="24"/>
              </w:rPr>
            </w:pPr>
          </w:p>
        </w:tc>
        <w:tc>
          <w:tcPr>
            <w:tcW w:w="947" w:type="dxa"/>
          </w:tcPr>
          <w:p w14:paraId="6BBFF24F" w14:textId="77777777" w:rsidR="00036A7C" w:rsidRPr="00FA6AFE" w:rsidRDefault="00036A7C">
            <w:pPr>
              <w:rPr>
                <w:rFonts w:ascii="仿宋" w:eastAsia="仿宋" w:hAnsi="仿宋"/>
                <w:sz w:val="24"/>
              </w:rPr>
            </w:pPr>
          </w:p>
        </w:tc>
        <w:tc>
          <w:tcPr>
            <w:tcW w:w="947" w:type="dxa"/>
          </w:tcPr>
          <w:p w14:paraId="3DBFA029" w14:textId="77777777" w:rsidR="00036A7C" w:rsidRPr="00FA6AFE" w:rsidRDefault="00036A7C">
            <w:pPr>
              <w:rPr>
                <w:rFonts w:ascii="仿宋" w:eastAsia="仿宋" w:hAnsi="仿宋"/>
                <w:sz w:val="24"/>
              </w:rPr>
            </w:pPr>
          </w:p>
        </w:tc>
        <w:tc>
          <w:tcPr>
            <w:tcW w:w="947" w:type="dxa"/>
          </w:tcPr>
          <w:p w14:paraId="7B700840" w14:textId="77777777" w:rsidR="00036A7C" w:rsidRPr="00FA6AFE" w:rsidRDefault="00036A7C">
            <w:pPr>
              <w:rPr>
                <w:rFonts w:ascii="仿宋" w:eastAsia="仿宋" w:hAnsi="仿宋"/>
                <w:sz w:val="24"/>
              </w:rPr>
            </w:pPr>
          </w:p>
        </w:tc>
        <w:tc>
          <w:tcPr>
            <w:tcW w:w="947" w:type="dxa"/>
          </w:tcPr>
          <w:p w14:paraId="13F98AC5" w14:textId="77777777" w:rsidR="00036A7C" w:rsidRPr="00FA6AFE" w:rsidRDefault="00036A7C">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pPr>
              <w:jc w:val="center"/>
              <w:rPr>
                <w:rFonts w:ascii="仿宋" w:eastAsia="仿宋" w:hAnsi="仿宋"/>
                <w:sz w:val="24"/>
              </w:rPr>
            </w:pPr>
          </w:p>
        </w:tc>
        <w:tc>
          <w:tcPr>
            <w:tcW w:w="947" w:type="dxa"/>
          </w:tcPr>
          <w:p w14:paraId="70CB7B43" w14:textId="77777777" w:rsidR="00036A7C" w:rsidRPr="00FA6AFE" w:rsidRDefault="00036A7C">
            <w:pPr>
              <w:rPr>
                <w:rFonts w:ascii="仿宋" w:eastAsia="仿宋" w:hAnsi="仿宋"/>
                <w:sz w:val="24"/>
              </w:rPr>
            </w:pPr>
          </w:p>
        </w:tc>
        <w:tc>
          <w:tcPr>
            <w:tcW w:w="947" w:type="dxa"/>
          </w:tcPr>
          <w:p w14:paraId="4944B186" w14:textId="77777777" w:rsidR="00036A7C" w:rsidRPr="00FA6AFE" w:rsidRDefault="00036A7C">
            <w:pPr>
              <w:rPr>
                <w:rFonts w:ascii="仿宋" w:eastAsia="仿宋" w:hAnsi="仿宋"/>
                <w:sz w:val="24"/>
              </w:rPr>
            </w:pPr>
          </w:p>
        </w:tc>
        <w:tc>
          <w:tcPr>
            <w:tcW w:w="947" w:type="dxa"/>
          </w:tcPr>
          <w:p w14:paraId="6B5B4901" w14:textId="77777777" w:rsidR="00036A7C" w:rsidRPr="00FA6AFE" w:rsidRDefault="00036A7C">
            <w:pPr>
              <w:rPr>
                <w:rFonts w:ascii="仿宋" w:eastAsia="仿宋" w:hAnsi="仿宋"/>
                <w:sz w:val="24"/>
              </w:rPr>
            </w:pPr>
          </w:p>
        </w:tc>
        <w:tc>
          <w:tcPr>
            <w:tcW w:w="947" w:type="dxa"/>
          </w:tcPr>
          <w:p w14:paraId="280C97B6" w14:textId="77777777" w:rsidR="00036A7C" w:rsidRPr="00FA6AFE" w:rsidRDefault="00036A7C">
            <w:pPr>
              <w:rPr>
                <w:rFonts w:ascii="仿宋" w:eastAsia="仿宋" w:hAnsi="仿宋"/>
                <w:sz w:val="24"/>
              </w:rPr>
            </w:pPr>
          </w:p>
        </w:tc>
        <w:tc>
          <w:tcPr>
            <w:tcW w:w="947" w:type="dxa"/>
          </w:tcPr>
          <w:p w14:paraId="0624EDC6" w14:textId="77777777" w:rsidR="00036A7C" w:rsidRPr="00FA6AFE" w:rsidRDefault="00036A7C">
            <w:pPr>
              <w:rPr>
                <w:rFonts w:ascii="仿宋" w:eastAsia="仿宋" w:hAnsi="仿宋"/>
                <w:sz w:val="24"/>
              </w:rPr>
            </w:pPr>
          </w:p>
        </w:tc>
        <w:tc>
          <w:tcPr>
            <w:tcW w:w="947" w:type="dxa"/>
          </w:tcPr>
          <w:p w14:paraId="51C27170" w14:textId="77777777" w:rsidR="00036A7C" w:rsidRPr="00FA6AFE" w:rsidRDefault="00036A7C">
            <w:pPr>
              <w:rPr>
                <w:rFonts w:ascii="仿宋" w:eastAsia="仿宋" w:hAnsi="仿宋"/>
                <w:sz w:val="24"/>
              </w:rPr>
            </w:pPr>
          </w:p>
        </w:tc>
        <w:tc>
          <w:tcPr>
            <w:tcW w:w="947" w:type="dxa"/>
          </w:tcPr>
          <w:p w14:paraId="2B86AB7B" w14:textId="77777777" w:rsidR="00036A7C" w:rsidRPr="00FA6AFE" w:rsidRDefault="00036A7C">
            <w:pPr>
              <w:rPr>
                <w:rFonts w:ascii="仿宋" w:eastAsia="仿宋" w:hAnsi="仿宋"/>
                <w:sz w:val="24"/>
              </w:rPr>
            </w:pPr>
          </w:p>
        </w:tc>
        <w:tc>
          <w:tcPr>
            <w:tcW w:w="947" w:type="dxa"/>
          </w:tcPr>
          <w:p w14:paraId="686D66B2" w14:textId="77777777" w:rsidR="00036A7C" w:rsidRPr="00FA6AFE" w:rsidRDefault="00036A7C">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pPr>
              <w:jc w:val="center"/>
              <w:rPr>
                <w:rFonts w:ascii="仿宋" w:eastAsia="仿宋" w:hAnsi="仿宋"/>
                <w:sz w:val="24"/>
              </w:rPr>
            </w:pPr>
          </w:p>
        </w:tc>
        <w:tc>
          <w:tcPr>
            <w:tcW w:w="947" w:type="dxa"/>
          </w:tcPr>
          <w:p w14:paraId="505B7EFC" w14:textId="77777777" w:rsidR="00036A7C" w:rsidRPr="00FA6AFE" w:rsidRDefault="00036A7C">
            <w:pPr>
              <w:rPr>
                <w:rFonts w:ascii="仿宋" w:eastAsia="仿宋" w:hAnsi="仿宋"/>
                <w:sz w:val="24"/>
              </w:rPr>
            </w:pPr>
          </w:p>
        </w:tc>
        <w:tc>
          <w:tcPr>
            <w:tcW w:w="947" w:type="dxa"/>
          </w:tcPr>
          <w:p w14:paraId="61237C09" w14:textId="77777777" w:rsidR="00036A7C" w:rsidRPr="00FA6AFE" w:rsidRDefault="00036A7C">
            <w:pPr>
              <w:rPr>
                <w:rFonts w:ascii="仿宋" w:eastAsia="仿宋" w:hAnsi="仿宋"/>
                <w:sz w:val="24"/>
              </w:rPr>
            </w:pPr>
          </w:p>
        </w:tc>
        <w:tc>
          <w:tcPr>
            <w:tcW w:w="947" w:type="dxa"/>
          </w:tcPr>
          <w:p w14:paraId="295A5417" w14:textId="77777777" w:rsidR="00036A7C" w:rsidRPr="00FA6AFE" w:rsidRDefault="00036A7C">
            <w:pPr>
              <w:rPr>
                <w:rFonts w:ascii="仿宋" w:eastAsia="仿宋" w:hAnsi="仿宋"/>
                <w:sz w:val="24"/>
              </w:rPr>
            </w:pPr>
          </w:p>
        </w:tc>
        <w:tc>
          <w:tcPr>
            <w:tcW w:w="947" w:type="dxa"/>
          </w:tcPr>
          <w:p w14:paraId="0958C2A3" w14:textId="77777777" w:rsidR="00036A7C" w:rsidRPr="00FA6AFE" w:rsidRDefault="00036A7C">
            <w:pPr>
              <w:rPr>
                <w:rFonts w:ascii="仿宋" w:eastAsia="仿宋" w:hAnsi="仿宋"/>
                <w:sz w:val="24"/>
              </w:rPr>
            </w:pPr>
          </w:p>
        </w:tc>
        <w:tc>
          <w:tcPr>
            <w:tcW w:w="947" w:type="dxa"/>
          </w:tcPr>
          <w:p w14:paraId="2D2F973F" w14:textId="77777777" w:rsidR="00036A7C" w:rsidRPr="00FA6AFE" w:rsidRDefault="00036A7C">
            <w:pPr>
              <w:rPr>
                <w:rFonts w:ascii="仿宋" w:eastAsia="仿宋" w:hAnsi="仿宋"/>
                <w:sz w:val="24"/>
              </w:rPr>
            </w:pPr>
          </w:p>
        </w:tc>
        <w:tc>
          <w:tcPr>
            <w:tcW w:w="947" w:type="dxa"/>
          </w:tcPr>
          <w:p w14:paraId="15CA0FED" w14:textId="77777777" w:rsidR="00036A7C" w:rsidRPr="00FA6AFE" w:rsidRDefault="00036A7C">
            <w:pPr>
              <w:rPr>
                <w:rFonts w:ascii="仿宋" w:eastAsia="仿宋" w:hAnsi="仿宋"/>
                <w:sz w:val="24"/>
              </w:rPr>
            </w:pPr>
          </w:p>
        </w:tc>
        <w:tc>
          <w:tcPr>
            <w:tcW w:w="947" w:type="dxa"/>
          </w:tcPr>
          <w:p w14:paraId="03D1A7E1" w14:textId="77777777" w:rsidR="00036A7C" w:rsidRPr="00FA6AFE" w:rsidRDefault="00036A7C">
            <w:pPr>
              <w:rPr>
                <w:rFonts w:ascii="仿宋" w:eastAsia="仿宋" w:hAnsi="仿宋"/>
                <w:sz w:val="24"/>
              </w:rPr>
            </w:pPr>
          </w:p>
        </w:tc>
        <w:tc>
          <w:tcPr>
            <w:tcW w:w="947" w:type="dxa"/>
          </w:tcPr>
          <w:p w14:paraId="1D221FBB" w14:textId="77777777" w:rsidR="00036A7C" w:rsidRPr="00FA6AFE" w:rsidRDefault="00036A7C">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pPr>
              <w:rPr>
                <w:rFonts w:ascii="仿宋" w:eastAsia="仿宋" w:hAnsi="仿宋"/>
                <w:sz w:val="24"/>
              </w:rPr>
            </w:pPr>
          </w:p>
        </w:tc>
        <w:tc>
          <w:tcPr>
            <w:tcW w:w="947" w:type="dxa"/>
          </w:tcPr>
          <w:p w14:paraId="74436A76" w14:textId="77777777" w:rsidR="00036A7C" w:rsidRPr="00FA6AFE" w:rsidRDefault="00036A7C">
            <w:pPr>
              <w:rPr>
                <w:rFonts w:ascii="仿宋" w:eastAsia="仿宋" w:hAnsi="仿宋"/>
                <w:sz w:val="24"/>
              </w:rPr>
            </w:pPr>
          </w:p>
        </w:tc>
        <w:tc>
          <w:tcPr>
            <w:tcW w:w="947" w:type="dxa"/>
          </w:tcPr>
          <w:p w14:paraId="59581B0A" w14:textId="77777777" w:rsidR="00036A7C" w:rsidRPr="00FA6AFE" w:rsidRDefault="00036A7C">
            <w:pPr>
              <w:rPr>
                <w:rFonts w:ascii="仿宋" w:eastAsia="仿宋" w:hAnsi="仿宋"/>
                <w:sz w:val="24"/>
              </w:rPr>
            </w:pPr>
          </w:p>
        </w:tc>
        <w:tc>
          <w:tcPr>
            <w:tcW w:w="947" w:type="dxa"/>
          </w:tcPr>
          <w:p w14:paraId="2412374F" w14:textId="77777777" w:rsidR="00036A7C" w:rsidRPr="00FA6AFE" w:rsidRDefault="00036A7C">
            <w:pPr>
              <w:rPr>
                <w:rFonts w:ascii="仿宋" w:eastAsia="仿宋" w:hAnsi="仿宋"/>
                <w:sz w:val="24"/>
              </w:rPr>
            </w:pPr>
          </w:p>
        </w:tc>
        <w:tc>
          <w:tcPr>
            <w:tcW w:w="947" w:type="dxa"/>
          </w:tcPr>
          <w:p w14:paraId="69E0A205" w14:textId="77777777" w:rsidR="00036A7C" w:rsidRPr="00FA6AFE" w:rsidRDefault="00036A7C">
            <w:pPr>
              <w:rPr>
                <w:rFonts w:ascii="仿宋" w:eastAsia="仿宋" w:hAnsi="仿宋"/>
                <w:sz w:val="24"/>
              </w:rPr>
            </w:pPr>
          </w:p>
        </w:tc>
        <w:tc>
          <w:tcPr>
            <w:tcW w:w="947" w:type="dxa"/>
          </w:tcPr>
          <w:p w14:paraId="69B48F3A" w14:textId="77777777" w:rsidR="00036A7C" w:rsidRPr="00FA6AFE" w:rsidRDefault="00036A7C">
            <w:pPr>
              <w:rPr>
                <w:rFonts w:ascii="仿宋" w:eastAsia="仿宋" w:hAnsi="仿宋"/>
                <w:sz w:val="24"/>
              </w:rPr>
            </w:pPr>
          </w:p>
        </w:tc>
        <w:tc>
          <w:tcPr>
            <w:tcW w:w="947" w:type="dxa"/>
          </w:tcPr>
          <w:p w14:paraId="4EE7961C" w14:textId="77777777" w:rsidR="00036A7C" w:rsidRPr="00FA6AFE" w:rsidRDefault="00036A7C">
            <w:pPr>
              <w:rPr>
                <w:rFonts w:ascii="仿宋" w:eastAsia="仿宋" w:hAnsi="仿宋"/>
                <w:sz w:val="24"/>
              </w:rPr>
            </w:pPr>
          </w:p>
        </w:tc>
        <w:tc>
          <w:tcPr>
            <w:tcW w:w="947" w:type="dxa"/>
          </w:tcPr>
          <w:p w14:paraId="25769B8C" w14:textId="77777777" w:rsidR="00036A7C" w:rsidRPr="00FA6AFE" w:rsidRDefault="00036A7C">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pPr>
              <w:rPr>
                <w:rFonts w:ascii="仿宋" w:eastAsia="仿宋" w:hAnsi="仿宋"/>
                <w:sz w:val="24"/>
              </w:rPr>
            </w:pPr>
          </w:p>
        </w:tc>
        <w:tc>
          <w:tcPr>
            <w:tcW w:w="947" w:type="dxa"/>
          </w:tcPr>
          <w:p w14:paraId="158A951C" w14:textId="77777777" w:rsidR="00036A7C" w:rsidRPr="00FA6AFE" w:rsidRDefault="00036A7C">
            <w:pPr>
              <w:rPr>
                <w:rFonts w:ascii="仿宋" w:eastAsia="仿宋" w:hAnsi="仿宋"/>
                <w:sz w:val="24"/>
              </w:rPr>
            </w:pPr>
          </w:p>
        </w:tc>
        <w:tc>
          <w:tcPr>
            <w:tcW w:w="947" w:type="dxa"/>
          </w:tcPr>
          <w:p w14:paraId="00870C7F" w14:textId="77777777" w:rsidR="00036A7C" w:rsidRPr="00FA6AFE" w:rsidRDefault="00036A7C">
            <w:pPr>
              <w:rPr>
                <w:rFonts w:ascii="仿宋" w:eastAsia="仿宋" w:hAnsi="仿宋"/>
                <w:sz w:val="24"/>
              </w:rPr>
            </w:pPr>
          </w:p>
        </w:tc>
        <w:tc>
          <w:tcPr>
            <w:tcW w:w="947" w:type="dxa"/>
          </w:tcPr>
          <w:p w14:paraId="57F715E3" w14:textId="77777777" w:rsidR="00036A7C" w:rsidRPr="00FA6AFE" w:rsidRDefault="00036A7C">
            <w:pPr>
              <w:rPr>
                <w:rFonts w:ascii="仿宋" w:eastAsia="仿宋" w:hAnsi="仿宋"/>
                <w:sz w:val="24"/>
              </w:rPr>
            </w:pPr>
          </w:p>
        </w:tc>
        <w:tc>
          <w:tcPr>
            <w:tcW w:w="947" w:type="dxa"/>
          </w:tcPr>
          <w:p w14:paraId="3D0F96AF" w14:textId="77777777" w:rsidR="00036A7C" w:rsidRPr="00FA6AFE" w:rsidRDefault="00036A7C">
            <w:pPr>
              <w:rPr>
                <w:rFonts w:ascii="仿宋" w:eastAsia="仿宋" w:hAnsi="仿宋"/>
                <w:sz w:val="24"/>
              </w:rPr>
            </w:pPr>
          </w:p>
        </w:tc>
        <w:tc>
          <w:tcPr>
            <w:tcW w:w="947" w:type="dxa"/>
          </w:tcPr>
          <w:p w14:paraId="1A148820" w14:textId="77777777" w:rsidR="00036A7C" w:rsidRPr="00FA6AFE" w:rsidRDefault="00036A7C">
            <w:pPr>
              <w:rPr>
                <w:rFonts w:ascii="仿宋" w:eastAsia="仿宋" w:hAnsi="仿宋"/>
                <w:sz w:val="24"/>
              </w:rPr>
            </w:pPr>
          </w:p>
        </w:tc>
        <w:tc>
          <w:tcPr>
            <w:tcW w:w="947" w:type="dxa"/>
          </w:tcPr>
          <w:p w14:paraId="20B6F138" w14:textId="77777777" w:rsidR="00036A7C" w:rsidRPr="00FA6AFE" w:rsidRDefault="00036A7C">
            <w:pPr>
              <w:rPr>
                <w:rFonts w:ascii="仿宋" w:eastAsia="仿宋" w:hAnsi="仿宋"/>
                <w:sz w:val="24"/>
              </w:rPr>
            </w:pPr>
          </w:p>
        </w:tc>
        <w:tc>
          <w:tcPr>
            <w:tcW w:w="947" w:type="dxa"/>
          </w:tcPr>
          <w:p w14:paraId="2550B0A9" w14:textId="77777777" w:rsidR="00036A7C" w:rsidRPr="00FA6AFE" w:rsidRDefault="00036A7C">
            <w:pPr>
              <w:rPr>
                <w:rFonts w:ascii="仿宋" w:eastAsia="仿宋" w:hAnsi="仿宋"/>
                <w:sz w:val="24"/>
              </w:rPr>
            </w:pPr>
          </w:p>
        </w:tc>
        <w:tc>
          <w:tcPr>
            <w:tcW w:w="947" w:type="dxa"/>
          </w:tcPr>
          <w:p w14:paraId="23960988" w14:textId="77777777" w:rsidR="00036A7C" w:rsidRPr="00FA6AFE" w:rsidRDefault="00036A7C">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pPr>
              <w:rPr>
                <w:rFonts w:ascii="仿宋" w:eastAsia="仿宋" w:hAnsi="仿宋"/>
                <w:sz w:val="24"/>
              </w:rPr>
            </w:pPr>
          </w:p>
        </w:tc>
        <w:tc>
          <w:tcPr>
            <w:tcW w:w="947" w:type="dxa"/>
          </w:tcPr>
          <w:p w14:paraId="54004872" w14:textId="77777777" w:rsidR="00036A7C" w:rsidRPr="00FA6AFE" w:rsidRDefault="00036A7C">
            <w:pPr>
              <w:rPr>
                <w:rFonts w:ascii="仿宋" w:eastAsia="仿宋" w:hAnsi="仿宋"/>
                <w:sz w:val="24"/>
              </w:rPr>
            </w:pPr>
          </w:p>
        </w:tc>
        <w:tc>
          <w:tcPr>
            <w:tcW w:w="947" w:type="dxa"/>
          </w:tcPr>
          <w:p w14:paraId="29E80EA3" w14:textId="77777777" w:rsidR="00036A7C" w:rsidRPr="00FA6AFE" w:rsidRDefault="00036A7C">
            <w:pPr>
              <w:rPr>
                <w:rFonts w:ascii="仿宋" w:eastAsia="仿宋" w:hAnsi="仿宋"/>
                <w:sz w:val="24"/>
              </w:rPr>
            </w:pPr>
          </w:p>
        </w:tc>
        <w:tc>
          <w:tcPr>
            <w:tcW w:w="947" w:type="dxa"/>
          </w:tcPr>
          <w:p w14:paraId="46865928" w14:textId="77777777" w:rsidR="00036A7C" w:rsidRPr="00FA6AFE" w:rsidRDefault="00036A7C">
            <w:pPr>
              <w:rPr>
                <w:rFonts w:ascii="仿宋" w:eastAsia="仿宋" w:hAnsi="仿宋"/>
                <w:sz w:val="24"/>
              </w:rPr>
            </w:pPr>
          </w:p>
        </w:tc>
        <w:tc>
          <w:tcPr>
            <w:tcW w:w="947" w:type="dxa"/>
          </w:tcPr>
          <w:p w14:paraId="2B173A7C" w14:textId="77777777" w:rsidR="00036A7C" w:rsidRPr="00FA6AFE" w:rsidRDefault="00036A7C">
            <w:pPr>
              <w:rPr>
                <w:rFonts w:ascii="仿宋" w:eastAsia="仿宋" w:hAnsi="仿宋"/>
                <w:sz w:val="24"/>
              </w:rPr>
            </w:pPr>
          </w:p>
        </w:tc>
        <w:tc>
          <w:tcPr>
            <w:tcW w:w="947" w:type="dxa"/>
          </w:tcPr>
          <w:p w14:paraId="352B708D" w14:textId="77777777" w:rsidR="00036A7C" w:rsidRPr="00FA6AFE" w:rsidRDefault="00036A7C">
            <w:pPr>
              <w:rPr>
                <w:rFonts w:ascii="仿宋" w:eastAsia="仿宋" w:hAnsi="仿宋"/>
                <w:sz w:val="24"/>
              </w:rPr>
            </w:pPr>
          </w:p>
        </w:tc>
        <w:tc>
          <w:tcPr>
            <w:tcW w:w="947" w:type="dxa"/>
          </w:tcPr>
          <w:p w14:paraId="5E89B254" w14:textId="77777777" w:rsidR="00036A7C" w:rsidRPr="00FA6AFE" w:rsidRDefault="00036A7C">
            <w:pPr>
              <w:rPr>
                <w:rFonts w:ascii="仿宋" w:eastAsia="仿宋" w:hAnsi="仿宋"/>
                <w:sz w:val="24"/>
              </w:rPr>
            </w:pPr>
          </w:p>
        </w:tc>
        <w:tc>
          <w:tcPr>
            <w:tcW w:w="947" w:type="dxa"/>
          </w:tcPr>
          <w:p w14:paraId="638B29F0" w14:textId="77777777" w:rsidR="00036A7C" w:rsidRPr="00FA6AFE" w:rsidRDefault="00036A7C">
            <w:pPr>
              <w:rPr>
                <w:rFonts w:ascii="仿宋" w:eastAsia="仿宋" w:hAnsi="仿宋"/>
                <w:sz w:val="24"/>
              </w:rPr>
            </w:pPr>
          </w:p>
        </w:tc>
        <w:tc>
          <w:tcPr>
            <w:tcW w:w="947" w:type="dxa"/>
          </w:tcPr>
          <w:p w14:paraId="6CD4CBD4" w14:textId="77777777" w:rsidR="00036A7C" w:rsidRPr="00FA6AFE" w:rsidRDefault="00036A7C">
            <w:pPr>
              <w:rPr>
                <w:rFonts w:ascii="仿宋" w:eastAsia="仿宋" w:hAnsi="仿宋"/>
                <w:sz w:val="24"/>
              </w:rPr>
            </w:pPr>
          </w:p>
        </w:tc>
      </w:tr>
    </w:tbl>
    <w:p w14:paraId="1F7E01A1" w14:textId="77777777" w:rsidR="00036A7C" w:rsidRPr="00FA6AFE" w:rsidRDefault="00036A7C">
      <w:pPr>
        <w:rPr>
          <w:rFonts w:ascii="仿宋" w:eastAsia="仿宋" w:hAnsi="仿宋"/>
          <w:sz w:val="24"/>
        </w:rPr>
      </w:pPr>
    </w:p>
    <w:p w14:paraId="40114C9D" w14:textId="77777777" w:rsidR="00036A7C" w:rsidRPr="00FA6AFE" w:rsidRDefault="00036A7C">
      <w:pPr>
        <w:rPr>
          <w:rFonts w:ascii="仿宋" w:eastAsia="仿宋" w:hAnsi="仿宋"/>
          <w:sz w:val="24"/>
        </w:rPr>
      </w:pPr>
    </w:p>
    <w:p w14:paraId="72B4F5AE" w14:textId="77777777" w:rsidR="00036A7C" w:rsidRPr="00FA6AFE" w:rsidRDefault="00036A7C">
      <w:pPr>
        <w:rPr>
          <w:rFonts w:ascii="仿宋" w:eastAsia="仿宋" w:hAnsi="仿宋"/>
          <w:sz w:val="24"/>
        </w:rPr>
      </w:pPr>
    </w:p>
    <w:p w14:paraId="2341FB77"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11"/>
    <w:p w14:paraId="455A43A0" w14:textId="131B064C"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17" w:name="_Toc511206482"/>
    </w:p>
    <w:p w14:paraId="75E9525B" w14:textId="691E472F" w:rsidR="00036A7C" w:rsidRPr="00FA6AFE" w:rsidRDefault="00EE5E27" w:rsidP="00D23DA9">
      <w:pPr>
        <w:pStyle w:val="aff2"/>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17"/>
    </w:p>
    <w:p w14:paraId="13096147"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bookmarkStart w:id="118" w:name="_Toc101174146"/>
      <w:bookmarkStart w:id="119" w:name="_Toc101250640"/>
      <w:bookmarkStart w:id="120" w:name="_Toc101338358"/>
      <w:bookmarkStart w:id="121" w:name="_Toc209847065"/>
      <w:bookmarkStart w:id="122"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（一）熟悉和理解磋商文件，</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解释；</w:t>
      </w:r>
    </w:p>
    <w:p w14:paraId="40367D8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（二）审查供应商响应文件是否满足磋商文件要求，并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公正评价；</w:t>
      </w:r>
    </w:p>
    <w:p w14:paraId="0579D09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必要的澄清、说明或者更正；</w:t>
      </w:r>
    </w:p>
    <w:p w14:paraId="2D4363E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（四）推荐成交供应商，或者受采购人委托确定成交供应商；</w:t>
      </w:r>
    </w:p>
    <w:p w14:paraId="0D5C803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（五）起草评审报告并进行签署；</w:t>
      </w:r>
    </w:p>
    <w:p w14:paraId="30AF9C0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（七）法律、法规和规章规定的其他职责。</w:t>
      </w:r>
    </w:p>
    <w:p w14:paraId="31DDF4A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1.5磋商过程独立、保密。供应</w:t>
      </w:r>
      <w:proofErr w:type="gramStart"/>
      <w:r w:rsidRPr="00FA6AFE">
        <w:rPr>
          <w:rFonts w:ascii="仿宋" w:eastAsia="仿宋" w:hAnsi="仿宋" w:hint="eastAsia"/>
          <w:b w:val="0"/>
          <w:sz w:val="24"/>
          <w:szCs w:val="24"/>
        </w:rPr>
        <w:t>商非法</w:t>
      </w:r>
      <w:proofErr w:type="gramEnd"/>
      <w:r w:rsidRPr="00FA6AFE">
        <w:rPr>
          <w:rFonts w:ascii="仿宋" w:eastAsia="仿宋" w:hAnsi="仿宋" w:hint="eastAsia"/>
          <w:b w:val="0"/>
          <w:sz w:val="24"/>
          <w:szCs w:val="24"/>
        </w:rPr>
        <w:t>干预磋商过程的，其响应文件作无效处理。</w:t>
      </w:r>
    </w:p>
    <w:p w14:paraId="2AFECE0F" w14:textId="77777777" w:rsidR="00036A7C" w:rsidRPr="00FA6AFE" w:rsidRDefault="00036A7C">
      <w:pPr>
        <w:ind w:firstLine="413"/>
        <w:rPr>
          <w:rFonts w:ascii="仿宋" w:eastAsia="仿宋" w:hAnsi="仿宋"/>
        </w:rPr>
      </w:pPr>
    </w:p>
    <w:p w14:paraId="0C33DBCF"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3C845D2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3CF784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2.1.1 磋商小组正式评审前，应当对磋商文件进行熟悉和理解，内容主要</w:t>
      </w:r>
      <w:proofErr w:type="gramStart"/>
      <w:r w:rsidRPr="00FA6AFE">
        <w:rPr>
          <w:rFonts w:ascii="仿宋" w:eastAsia="仿宋" w:hAnsi="仿宋" w:hint="eastAsia"/>
          <w:b w:val="0"/>
          <w:sz w:val="24"/>
          <w:szCs w:val="24"/>
        </w:rPr>
        <w:t>包括磋商</w:t>
      </w:r>
      <w:proofErr w:type="gramEnd"/>
      <w:r w:rsidRPr="00FA6AF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2.1.2 本磋商文件有下列情形之一的，磋商小组应当停止评审：</w:t>
      </w:r>
    </w:p>
    <w:p w14:paraId="3EE6B42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（1）磋商文件的规定存在歧义、重大缺陷的；</w:t>
      </w:r>
    </w:p>
    <w:p w14:paraId="339AE0E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（2）磋商文件明显以不合理条件对供应商实行差别待遇或者歧视待遇的；</w:t>
      </w:r>
    </w:p>
    <w:p w14:paraId="57B33E2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（3）采购项目属于国家规定的优先、强制采购范围，但是磋商文件未依法</w:t>
      </w:r>
      <w:r w:rsidRPr="00FA6AFE">
        <w:rPr>
          <w:rFonts w:ascii="仿宋" w:eastAsia="仿宋" w:hAnsi="仿宋" w:hint="eastAsia"/>
          <w:b w:val="0"/>
          <w:sz w:val="24"/>
          <w:szCs w:val="24"/>
        </w:rPr>
        <w:lastRenderedPageBreak/>
        <w:t>体现优先、强制采购相关规定的；</w:t>
      </w:r>
    </w:p>
    <w:p w14:paraId="12656E5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（5）磋商文件将供应商的资格条件列为评分因素的；</w:t>
      </w:r>
    </w:p>
    <w:p w14:paraId="4EA1479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（6）磋商文件载明的成交原则不合法的；</w:t>
      </w:r>
    </w:p>
    <w:p w14:paraId="1C438B8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（7）磋商文件有违反国家其他有关强制性规定的情形。</w:t>
      </w:r>
    </w:p>
    <w:p w14:paraId="664B70B5" w14:textId="6D7129F4"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2.1.3 出现本条2.1.2</w:t>
      </w:r>
      <w:r w:rsidR="008A284A" w:rsidRPr="00FA6AFE">
        <w:rPr>
          <w:rFonts w:ascii="仿宋" w:eastAsia="仿宋" w:hAnsi="仿宋" w:hint="eastAsia"/>
          <w:b w:val="0"/>
          <w:sz w:val="24"/>
          <w:szCs w:val="24"/>
        </w:rPr>
        <w:t>规定应当停止评审情形的，磋商小组应当向采购组织单位</w:t>
      </w:r>
      <w:r w:rsidRPr="00FA6AFE">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2.2资格性审查。</w:t>
      </w:r>
    </w:p>
    <w:p w14:paraId="7FE5203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2.2.1</w:t>
      </w:r>
      <w:r w:rsidRPr="005831C8">
        <w:rPr>
          <w:rFonts w:ascii="仿宋" w:eastAsia="仿宋" w:hAnsi="仿宋" w:hint="eastAsia"/>
          <w:b w:val="0"/>
          <w:sz w:val="24"/>
          <w:szCs w:val="24"/>
        </w:rPr>
        <w:t>本项目需要磋商小组进行资格性检查。</w:t>
      </w:r>
    </w:p>
    <w:p w14:paraId="14113B2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A6AFE">
        <w:rPr>
          <w:rFonts w:ascii="仿宋" w:eastAsia="仿宋" w:hAnsi="仿宋" w:hint="eastAsia"/>
          <w:b w:val="0"/>
          <w:sz w:val="24"/>
          <w:szCs w:val="24"/>
        </w:rPr>
        <w:t>具备磋商</w:t>
      </w:r>
      <w:proofErr w:type="gramEnd"/>
      <w:r w:rsidRPr="00FA6AFE">
        <w:rPr>
          <w:rFonts w:ascii="仿宋" w:eastAsia="仿宋" w:hAnsi="仿宋" w:hint="eastAsia"/>
          <w:b w:val="0"/>
          <w:sz w:val="24"/>
          <w:szCs w:val="24"/>
        </w:rPr>
        <w:t>资格。</w:t>
      </w:r>
    </w:p>
    <w:p w14:paraId="74169C3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2.3 通过资格性审查的供应商不足3家的（本章2.3.1的情况除外），终止本次采购活动，并发布终止采购活动公告。</w:t>
      </w:r>
    </w:p>
    <w:p w14:paraId="24DB0915" w14:textId="55CB7D36" w:rsidR="00036A7C" w:rsidRPr="00FA6AFE" w:rsidRDefault="00EE5E27">
      <w:pPr>
        <w:ind w:firstLine="630"/>
        <w:rPr>
          <w:rFonts w:ascii="仿宋" w:eastAsia="仿宋" w:hAnsi="仿宋"/>
          <w:bCs/>
          <w:sz w:val="24"/>
          <w:lang w:val="zh-CN"/>
        </w:rPr>
      </w:pPr>
      <w:r w:rsidRPr="00FA6AFE">
        <w:rPr>
          <w:rFonts w:ascii="仿宋" w:eastAsia="仿宋" w:hAnsi="仿宋" w:hint="eastAsia"/>
          <w:bCs/>
          <w:sz w:val="24"/>
        </w:rPr>
        <w:t>2.3.1</w:t>
      </w:r>
      <w:r w:rsidRPr="00FA6AFE">
        <w:rPr>
          <w:rFonts w:ascii="仿宋" w:eastAsia="仿宋" w:hAnsi="仿宋"/>
          <w:bCs/>
          <w:sz w:val="24"/>
          <w:lang w:val="zh-CN"/>
        </w:rPr>
        <w:t>根据《财政部关于政府采购竞争性磋商采购方式管理暂行办法有关问题的补充通知》财库</w:t>
      </w:r>
      <w:r w:rsidR="00296683">
        <w:rPr>
          <w:rFonts w:ascii="仿宋" w:eastAsia="仿宋" w:hAnsi="仿宋"/>
          <w:bCs/>
          <w:sz w:val="24"/>
          <w:lang w:val="zh-CN"/>
        </w:rPr>
        <w:t>〔</w:t>
      </w:r>
      <w:r w:rsidRPr="00FA6AFE">
        <w:rPr>
          <w:rFonts w:ascii="仿宋" w:eastAsia="仿宋" w:hAnsi="仿宋"/>
          <w:bCs/>
          <w:sz w:val="24"/>
          <w:lang w:val="zh-CN"/>
        </w:rPr>
        <w:t>2015</w:t>
      </w:r>
      <w:r w:rsidR="00296683">
        <w:rPr>
          <w:rFonts w:ascii="仿宋" w:eastAsia="仿宋" w:hAnsi="仿宋"/>
          <w:bCs/>
          <w:sz w:val="24"/>
          <w:lang w:val="zh-CN"/>
        </w:rPr>
        <w:t>〕</w:t>
      </w:r>
      <w:r w:rsidRPr="00FA6AF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2.4磋商。</w:t>
      </w:r>
    </w:p>
    <w:p w14:paraId="27207E0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2.4.2每轮磋商开始前，磋商小组应根据磋商文件的规定，并结合各供应商的响应文件</w:t>
      </w:r>
      <w:proofErr w:type="gramStart"/>
      <w:r w:rsidRPr="00FA6AFE">
        <w:rPr>
          <w:rFonts w:ascii="仿宋" w:eastAsia="仿宋" w:hAnsi="仿宋" w:hint="eastAsia"/>
          <w:b w:val="0"/>
          <w:sz w:val="24"/>
          <w:szCs w:val="24"/>
        </w:rPr>
        <w:t>拟定磋商</w:t>
      </w:r>
      <w:proofErr w:type="gramEnd"/>
      <w:r w:rsidRPr="00FA6AFE">
        <w:rPr>
          <w:rFonts w:ascii="仿宋" w:eastAsia="仿宋" w:hAnsi="仿宋" w:hint="eastAsia"/>
          <w:b w:val="0"/>
          <w:sz w:val="24"/>
          <w:szCs w:val="24"/>
        </w:rPr>
        <w:t>内容。</w:t>
      </w:r>
    </w:p>
    <w:p w14:paraId="565129A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2.4.4对磋商文件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的实质性变动是磋商文件的有效组成部分，磋商小组</w:t>
      </w:r>
      <w:r w:rsidRPr="00FA6AFE">
        <w:rPr>
          <w:rFonts w:ascii="仿宋" w:eastAsia="仿宋" w:hAnsi="仿宋" w:hint="eastAsia"/>
          <w:b w:val="0"/>
          <w:sz w:val="24"/>
          <w:szCs w:val="24"/>
        </w:rPr>
        <w:lastRenderedPageBreak/>
        <w:t>应当及时以书面形式同时通知所有参加磋商的供应商。</w:t>
      </w:r>
    </w:p>
    <w:p w14:paraId="56BD9E81" w14:textId="42E77E40"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A6AFE">
        <w:rPr>
          <w:rFonts w:ascii="仿宋" w:eastAsia="仿宋" w:hAnsi="仿宋" w:hint="eastAsia"/>
          <w:b w:val="0"/>
          <w:sz w:val="24"/>
          <w:szCs w:val="24"/>
        </w:rPr>
        <w:t>商必要</w:t>
      </w:r>
      <w:proofErr w:type="gramEnd"/>
      <w:r w:rsidRPr="00FA6AF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hint="eastAsia"/>
          <w:sz w:val="24"/>
          <w:szCs w:val="24"/>
        </w:rPr>
        <w:t>2.4.6</w:t>
      </w:r>
      <w:r w:rsidRPr="00FA6AFE">
        <w:rPr>
          <w:rFonts w:ascii="仿宋" w:eastAsia="仿宋" w:hAnsi="仿宋"/>
          <w:sz w:val="24"/>
          <w:szCs w:val="24"/>
        </w:rPr>
        <w:t>磋商过程中，</w:t>
      </w:r>
      <w:r w:rsidR="002455E4" w:rsidRPr="00FA6AFE">
        <w:rPr>
          <w:rFonts w:ascii="仿宋" w:eastAsia="仿宋" w:hAnsi="仿宋"/>
          <w:sz w:val="24"/>
          <w:szCs w:val="24"/>
          <w:lang w:val="zh-CN"/>
        </w:rPr>
        <w:t>磋商小组对</w:t>
      </w:r>
      <w:r w:rsidRPr="00FA6AF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（1）响应文件正副本数量不足的；</w:t>
      </w:r>
    </w:p>
    <w:p w14:paraId="1631E37E" w14:textId="77777777"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2</w:t>
      </w:r>
      <w:r w:rsidRPr="00FA6AFE">
        <w:rPr>
          <w:rFonts w:ascii="仿宋" w:eastAsia="仿宋" w:hAnsi="仿宋"/>
          <w:sz w:val="24"/>
          <w:szCs w:val="24"/>
          <w:lang w:val="zh-CN"/>
        </w:rPr>
        <w:t>）响应文件组成明显不符合采购文件的规定要求，影响评审委员会评判的</w:t>
      </w:r>
      <w:r w:rsidRPr="00FA6AFE">
        <w:rPr>
          <w:rFonts w:ascii="仿宋" w:eastAsia="仿宋" w:hAnsi="仿宋" w:hint="eastAsia"/>
          <w:sz w:val="24"/>
          <w:szCs w:val="24"/>
          <w:lang w:val="zh-CN"/>
        </w:rPr>
        <w:t>；</w:t>
      </w:r>
    </w:p>
    <w:p w14:paraId="12F107AE" w14:textId="4A8303D7"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3</w:t>
      </w:r>
      <w:r w:rsidR="001850D0" w:rsidRPr="00FA6AFE">
        <w:rPr>
          <w:rFonts w:ascii="仿宋" w:eastAsia="仿宋" w:hAnsi="仿宋"/>
          <w:sz w:val="24"/>
          <w:szCs w:val="24"/>
          <w:lang w:val="zh-CN"/>
        </w:rPr>
        <w:t>）响应文件的语言、计量单位</w:t>
      </w:r>
      <w:r w:rsidRPr="00FA6AFE">
        <w:rPr>
          <w:rFonts w:ascii="仿宋" w:eastAsia="仿宋" w:hAnsi="仿宋"/>
          <w:sz w:val="24"/>
          <w:szCs w:val="24"/>
          <w:lang w:val="zh-CN"/>
        </w:rPr>
        <w:t>、知识产权、响应有效期等不符合采购文件的规定，影响磋商小组评判的；</w:t>
      </w:r>
    </w:p>
    <w:p w14:paraId="481B2FCB" w14:textId="30161FE2"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00735FAD" w:rsidRPr="00FA6AFE">
        <w:rPr>
          <w:rFonts w:ascii="仿宋" w:eastAsia="仿宋" w:hAnsi="仿宋"/>
          <w:sz w:val="24"/>
          <w:szCs w:val="24"/>
          <w:lang w:val="zh-CN"/>
        </w:rPr>
        <w:t>4</w:t>
      </w:r>
      <w:r w:rsidRPr="00FA6AFE">
        <w:rPr>
          <w:rFonts w:ascii="仿宋" w:eastAsia="仿宋" w:hAnsi="仿宋"/>
          <w:sz w:val="24"/>
          <w:szCs w:val="24"/>
          <w:lang w:val="zh-CN"/>
        </w:rPr>
        <w:t>）</w:t>
      </w:r>
      <w:proofErr w:type="gramStart"/>
      <w:r w:rsidRPr="00FA6AFE">
        <w:rPr>
          <w:rFonts w:ascii="仿宋" w:eastAsia="仿宋" w:hAnsi="仿宋"/>
          <w:sz w:val="24"/>
          <w:szCs w:val="24"/>
          <w:lang w:val="zh-CN"/>
        </w:rPr>
        <w:t>经最终</w:t>
      </w:r>
      <w:proofErr w:type="gramEnd"/>
      <w:r w:rsidRPr="00FA6AFE">
        <w:rPr>
          <w:rFonts w:ascii="仿宋" w:eastAsia="仿宋" w:hAnsi="仿宋"/>
          <w:sz w:val="24"/>
          <w:szCs w:val="24"/>
          <w:lang w:val="zh-CN"/>
        </w:rPr>
        <w:t>磋商后，供应商的响应文件仍不能</w:t>
      </w:r>
      <w:proofErr w:type="gramStart"/>
      <w:r w:rsidRPr="00FA6AFE">
        <w:rPr>
          <w:rFonts w:ascii="仿宋" w:eastAsia="仿宋" w:hAnsi="仿宋"/>
          <w:sz w:val="24"/>
          <w:szCs w:val="24"/>
          <w:lang w:val="zh-CN"/>
        </w:rPr>
        <w:t>完全响应</w:t>
      </w:r>
      <w:proofErr w:type="gramEnd"/>
      <w:r w:rsidRPr="00FA6AFE">
        <w:rPr>
          <w:rFonts w:ascii="仿宋" w:eastAsia="仿宋" w:hAnsi="仿宋"/>
          <w:sz w:val="24"/>
          <w:szCs w:val="24"/>
          <w:lang w:val="zh-CN"/>
        </w:rPr>
        <w:t>采购文件的实质性要求的；</w:t>
      </w:r>
    </w:p>
    <w:p w14:paraId="26B9BD71" w14:textId="1E618615" w:rsidR="00C835FF" w:rsidRPr="00FA6AFE" w:rsidRDefault="00EE5E27" w:rsidP="00735FAD">
      <w:pPr>
        <w:pStyle w:val="af"/>
        <w:snapToGrid w:val="0"/>
        <w:spacing w:line="300" w:lineRule="auto"/>
        <w:ind w:firstLineChars="200" w:firstLine="480"/>
        <w:rPr>
          <w:rFonts w:ascii="仿宋" w:eastAsia="仿宋" w:hAnsi="仿宋"/>
          <w:sz w:val="24"/>
        </w:rPr>
      </w:pPr>
      <w:r w:rsidRPr="00FA6AFE">
        <w:rPr>
          <w:rFonts w:ascii="仿宋" w:eastAsia="仿宋" w:hAnsi="仿宋"/>
          <w:sz w:val="24"/>
          <w:szCs w:val="24"/>
          <w:lang w:val="zh-CN"/>
        </w:rPr>
        <w:t xml:space="preserve"> </w:t>
      </w:r>
      <w:r w:rsidR="00C835FF" w:rsidRPr="00FA6AFE">
        <w:rPr>
          <w:rFonts w:ascii="仿宋" w:eastAsia="仿宋" w:hAnsi="仿宋" w:hint="eastAsia"/>
          <w:sz w:val="24"/>
          <w:lang w:val="zh-CN"/>
        </w:rPr>
        <w:t>(</w:t>
      </w:r>
      <w:r w:rsidR="00735FAD" w:rsidRPr="00FA6AFE">
        <w:rPr>
          <w:rFonts w:ascii="仿宋" w:eastAsia="仿宋" w:hAnsi="仿宋"/>
          <w:sz w:val="24"/>
          <w:lang w:val="zh-CN"/>
        </w:rPr>
        <w:t>5</w:t>
      </w:r>
      <w:r w:rsidR="00C835FF" w:rsidRPr="00FA6AFE">
        <w:rPr>
          <w:rFonts w:ascii="仿宋" w:eastAsia="仿宋" w:hAnsi="仿宋" w:hint="eastAsia"/>
          <w:sz w:val="24"/>
          <w:lang w:val="zh-CN"/>
        </w:rPr>
        <w:t>)</w:t>
      </w:r>
      <w:r w:rsidR="00C835FF"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A6AFE" w:rsidRDefault="009474C6" w:rsidP="009474C6">
      <w:pPr>
        <w:spacing w:line="400" w:lineRule="exact"/>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689F7112" w14:textId="77777777"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FA6AFE" w:rsidRDefault="00EE5E27" w:rsidP="008F1F1D">
      <w:pPr>
        <w:pStyle w:val="af"/>
        <w:snapToGrid w:val="0"/>
        <w:spacing w:line="300" w:lineRule="auto"/>
        <w:ind w:firstLineChars="250" w:firstLine="600"/>
        <w:rPr>
          <w:rFonts w:ascii="仿宋" w:eastAsia="仿宋" w:hAnsi="仿宋"/>
          <w:sz w:val="24"/>
          <w:szCs w:val="24"/>
          <w:lang w:val="zh-CN"/>
        </w:rPr>
      </w:pPr>
      <w:r w:rsidRPr="00FA6AFE">
        <w:rPr>
          <w:rFonts w:ascii="仿宋" w:eastAsia="仿宋" w:hAnsi="仿宋"/>
          <w:sz w:val="24"/>
          <w:szCs w:val="24"/>
          <w:lang w:val="zh-CN"/>
        </w:rPr>
        <w:t>（</w:t>
      </w:r>
      <w:r w:rsidR="008F1F1D" w:rsidRPr="00FA6AFE">
        <w:rPr>
          <w:rFonts w:ascii="仿宋" w:eastAsia="仿宋" w:hAnsi="仿宋"/>
          <w:sz w:val="24"/>
          <w:szCs w:val="24"/>
        </w:rPr>
        <w:t>1</w:t>
      </w:r>
      <w:r w:rsidRPr="00FA6AF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2</w:t>
      </w:r>
      <w:r w:rsidRPr="00FA6AFE">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FA6AFE" w:rsidRDefault="00EE5E27">
      <w:pPr>
        <w:pStyle w:val="af"/>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3</w:t>
      </w:r>
      <w:r w:rsidRPr="00FA6AFE">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FA6AFE" w:rsidRDefault="00EE5E27">
      <w:pPr>
        <w:pStyle w:val="af"/>
        <w:snapToGrid w:val="0"/>
        <w:spacing w:line="300" w:lineRule="auto"/>
        <w:ind w:firstLineChars="200" w:firstLine="480"/>
        <w:rPr>
          <w:rFonts w:ascii="仿宋" w:eastAsia="仿宋" w:hAnsi="仿宋"/>
          <w:sz w:val="24"/>
          <w:szCs w:val="24"/>
        </w:rPr>
      </w:pPr>
      <w:r w:rsidRPr="00FA6AFE">
        <w:rPr>
          <w:rFonts w:ascii="仿宋" w:eastAsia="仿宋" w:hAnsi="仿宋"/>
          <w:sz w:val="24"/>
          <w:szCs w:val="24"/>
        </w:rPr>
        <w:t>磋商小组</w:t>
      </w:r>
      <w:r w:rsidRPr="00FA6AFE">
        <w:rPr>
          <w:rFonts w:ascii="仿宋" w:eastAsia="仿宋" w:hAnsi="仿宋"/>
          <w:sz w:val="24"/>
          <w:szCs w:val="24"/>
          <w:lang w:val="zh-CN"/>
        </w:rPr>
        <w:t>对所有响应文件的有效性、完整性和响应程度进行审查</w:t>
      </w:r>
      <w:r w:rsidRPr="00FA6AFE">
        <w:rPr>
          <w:rFonts w:ascii="仿宋" w:eastAsia="仿宋" w:hAnsi="仿宋"/>
          <w:sz w:val="24"/>
          <w:szCs w:val="24"/>
        </w:rPr>
        <w:t>后，向采购</w:t>
      </w:r>
      <w:r w:rsidRPr="00FA6AFE">
        <w:rPr>
          <w:rFonts w:ascii="仿宋" w:eastAsia="仿宋" w:hAnsi="仿宋"/>
          <w:sz w:val="24"/>
          <w:szCs w:val="24"/>
          <w:lang w:val="zh-CN"/>
        </w:rPr>
        <w:t>代理机构</w:t>
      </w:r>
      <w:r w:rsidRPr="00FA6AFE">
        <w:rPr>
          <w:rFonts w:ascii="仿宋" w:eastAsia="仿宋" w:hAnsi="仿宋"/>
          <w:sz w:val="24"/>
          <w:szCs w:val="24"/>
        </w:rPr>
        <w:t>出具</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审查报告，确定继续磋商的供应商名单。没有通过</w:t>
      </w:r>
      <w:r w:rsidRPr="00FA6AFE">
        <w:rPr>
          <w:rFonts w:ascii="仿宋" w:eastAsia="仿宋" w:hAnsi="仿宋"/>
          <w:sz w:val="24"/>
          <w:szCs w:val="24"/>
          <w:lang w:val="zh-CN"/>
        </w:rPr>
        <w:t>有效性、完整性和响应程度</w:t>
      </w:r>
      <w:r w:rsidRPr="00FA6AFE">
        <w:rPr>
          <w:rFonts w:ascii="仿宋" w:eastAsia="仿宋" w:hAnsi="仿宋"/>
          <w:sz w:val="24"/>
          <w:szCs w:val="24"/>
        </w:rPr>
        <w:t>审查的供应商，磋商小组应在</w:t>
      </w:r>
      <w:r w:rsidRPr="00FA6AFE">
        <w:rPr>
          <w:rFonts w:ascii="仿宋" w:eastAsia="仿宋" w:hAnsi="仿宋"/>
          <w:sz w:val="24"/>
          <w:szCs w:val="24"/>
          <w:lang w:val="zh-CN"/>
        </w:rPr>
        <w:t>有效性、完整</w:t>
      </w:r>
      <w:r w:rsidRPr="00FA6AFE">
        <w:rPr>
          <w:rFonts w:ascii="仿宋" w:eastAsia="仿宋" w:hAnsi="仿宋"/>
          <w:sz w:val="24"/>
          <w:szCs w:val="24"/>
          <w:lang w:val="zh-CN"/>
        </w:rPr>
        <w:lastRenderedPageBreak/>
        <w:t>性和响应程度</w:t>
      </w:r>
      <w:r w:rsidRPr="00FA6AFE">
        <w:rPr>
          <w:rFonts w:ascii="仿宋" w:eastAsia="仿宋" w:hAnsi="仿宋"/>
          <w:sz w:val="24"/>
          <w:szCs w:val="24"/>
        </w:rPr>
        <w:t>审查报告中说明原因。</w:t>
      </w:r>
    </w:p>
    <w:p w14:paraId="373478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2.4.8磋商过程中，磋商小组发现或者知晓供应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FA6AFE"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A6AFE">
        <w:rPr>
          <w:rFonts w:ascii="仿宋" w:eastAsia="仿宋" w:hAnsi="仿宋" w:hint="eastAsia"/>
          <w:b w:val="0"/>
          <w:bCs w:val="0"/>
          <w:sz w:val="24"/>
          <w:szCs w:val="24"/>
        </w:rPr>
        <w:t>2.4.9磋商完成后，磋商小组应</w:t>
      </w:r>
      <w:proofErr w:type="gramStart"/>
      <w:r w:rsidRPr="00FA6AFE">
        <w:rPr>
          <w:rFonts w:ascii="仿宋" w:eastAsia="仿宋" w:hAnsi="仿宋" w:hint="eastAsia"/>
          <w:b w:val="0"/>
          <w:bCs w:val="0"/>
          <w:sz w:val="24"/>
          <w:szCs w:val="24"/>
        </w:rPr>
        <w:t>出具磋商</w:t>
      </w:r>
      <w:proofErr w:type="gramEnd"/>
      <w:r w:rsidRPr="00FA6AFE">
        <w:rPr>
          <w:rFonts w:ascii="仿宋" w:eastAsia="仿宋" w:hAnsi="仿宋" w:hint="eastAsia"/>
          <w:b w:val="0"/>
          <w:bCs w:val="0"/>
          <w:sz w:val="24"/>
          <w:szCs w:val="24"/>
        </w:rPr>
        <w:t>情况记录表，磋商情况记录</w:t>
      </w:r>
      <w:proofErr w:type="gramStart"/>
      <w:r w:rsidRPr="00FA6AFE">
        <w:rPr>
          <w:rFonts w:ascii="仿宋" w:eastAsia="仿宋" w:hAnsi="仿宋" w:hint="eastAsia"/>
          <w:b w:val="0"/>
          <w:bCs w:val="0"/>
          <w:sz w:val="24"/>
          <w:szCs w:val="24"/>
        </w:rPr>
        <w:t>表需包含磋商</w:t>
      </w:r>
      <w:proofErr w:type="gramEnd"/>
      <w:r w:rsidRPr="00FA6AFE">
        <w:rPr>
          <w:rFonts w:ascii="仿宋" w:eastAsia="仿宋" w:hAnsi="仿宋" w:hint="eastAsia"/>
          <w:b w:val="0"/>
          <w:bCs w:val="0"/>
          <w:sz w:val="24"/>
          <w:szCs w:val="24"/>
        </w:rPr>
        <w:t>内容、磋商意见、实质性变动内容等。</w:t>
      </w:r>
    </w:p>
    <w:p w14:paraId="28A123E6" w14:textId="288D904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2.5报价。</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23"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23"/>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FA6AFE" w:rsidRDefault="006D6B83">
      <w:pPr>
        <w:spacing w:line="400" w:lineRule="exact"/>
        <w:ind w:firstLineChars="200" w:firstLine="480"/>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66985FB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2.9采购组织单位现场复核评审结果。</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w:t>
      </w:r>
      <w:r w:rsidRPr="00FA6AFE">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3.综合评分</w:t>
      </w:r>
    </w:p>
    <w:p w14:paraId="2311A3F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FA6AFE" w:rsidRDefault="00EE5E27">
      <w:pPr>
        <w:pStyle w:val="ad"/>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3.3综合评分明细表</w:t>
      </w:r>
    </w:p>
    <w:p w14:paraId="270E42C1" w14:textId="77777777" w:rsidR="00036A7C" w:rsidRPr="00FA6AFE" w:rsidRDefault="00EE5E27">
      <w:pPr>
        <w:pStyle w:val="ad"/>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3.3.</w:t>
      </w:r>
      <w:r w:rsidR="000E1CC8" w:rsidRPr="00FA6AFE">
        <w:rPr>
          <w:rFonts w:ascii="仿宋" w:eastAsia="仿宋" w:hAnsi="仿宋" w:hint="eastAsia"/>
          <w:b w:val="0"/>
          <w:sz w:val="24"/>
          <w:szCs w:val="24"/>
        </w:rPr>
        <w:t>3</w:t>
      </w:r>
      <w:r w:rsidRPr="00FA6AFE">
        <w:rPr>
          <w:rFonts w:ascii="仿宋" w:eastAsia="仿宋" w:hAnsi="仿宋" w:hint="eastAsia"/>
          <w:b w:val="0"/>
          <w:sz w:val="24"/>
          <w:szCs w:val="24"/>
        </w:rPr>
        <w:t>综合评分明细表</w:t>
      </w:r>
    </w:p>
    <w:p w14:paraId="55B9B63F" w14:textId="77777777" w:rsidR="006A0A77" w:rsidRPr="00FA6AFE" w:rsidRDefault="006A0A77" w:rsidP="003A7E02">
      <w:pPr>
        <w:rPr>
          <w:rFonts w:ascii="仿宋" w:eastAsia="仿宋" w:hAnsi="仿宋" w:hint="eastAsia"/>
        </w:rPr>
      </w:pPr>
    </w:p>
    <w:tbl>
      <w:tblPr>
        <w:tblpPr w:leftFromText="180" w:rightFromText="180" w:vertAnchor="text" w:tblpXSpec="center" w:tblpY="1"/>
        <w:tblOverlap w:val="neve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E914BE" w:rsidRPr="00FA6AFE" w14:paraId="4904EF30" w14:textId="77777777" w:rsidTr="00CE7AAD">
        <w:trPr>
          <w:cantSplit/>
          <w:trHeight w:val="402"/>
        </w:trPr>
        <w:tc>
          <w:tcPr>
            <w:tcW w:w="577" w:type="dxa"/>
            <w:vAlign w:val="center"/>
          </w:tcPr>
          <w:p w14:paraId="592E9263" w14:textId="77777777" w:rsidR="00036A7C" w:rsidRPr="00FA6AFE" w:rsidRDefault="00EE5E27" w:rsidP="00CE7AAD">
            <w:pPr>
              <w:spacing w:line="400" w:lineRule="exact"/>
              <w:ind w:firstLine="28"/>
              <w:jc w:val="center"/>
              <w:rPr>
                <w:rFonts w:ascii="仿宋" w:eastAsia="仿宋" w:hAnsi="仿宋"/>
                <w:szCs w:val="21"/>
              </w:rPr>
            </w:pPr>
            <w:r w:rsidRPr="00FA6AFE">
              <w:rPr>
                <w:rFonts w:ascii="仿宋" w:eastAsia="仿宋" w:hAnsi="仿宋" w:hint="eastAsia"/>
                <w:szCs w:val="21"/>
              </w:rPr>
              <w:t>序号</w:t>
            </w:r>
          </w:p>
        </w:tc>
        <w:tc>
          <w:tcPr>
            <w:tcW w:w="1119" w:type="dxa"/>
            <w:vAlign w:val="center"/>
          </w:tcPr>
          <w:p w14:paraId="6AB2CA36" w14:textId="77777777" w:rsidR="00036A7C" w:rsidRPr="00FA6AFE" w:rsidRDefault="00EE5E27" w:rsidP="00CE7AAD">
            <w:pPr>
              <w:spacing w:line="400" w:lineRule="exact"/>
              <w:ind w:firstLine="28"/>
              <w:jc w:val="center"/>
              <w:rPr>
                <w:rFonts w:ascii="仿宋" w:eastAsia="仿宋" w:hAnsi="仿宋"/>
                <w:szCs w:val="21"/>
              </w:rPr>
            </w:pPr>
            <w:r w:rsidRPr="00FA6AFE">
              <w:rPr>
                <w:rFonts w:ascii="仿宋" w:eastAsia="仿宋" w:hAnsi="仿宋" w:hint="eastAsia"/>
                <w:szCs w:val="21"/>
              </w:rPr>
              <w:t>评分因素</w:t>
            </w:r>
          </w:p>
          <w:p w14:paraId="6804692F" w14:textId="77777777" w:rsidR="00036A7C" w:rsidRPr="00FA6AFE" w:rsidRDefault="00EE5E27" w:rsidP="00CE7AAD">
            <w:pPr>
              <w:spacing w:line="400" w:lineRule="exact"/>
              <w:ind w:firstLine="28"/>
              <w:jc w:val="center"/>
              <w:rPr>
                <w:rFonts w:ascii="仿宋" w:eastAsia="仿宋" w:hAnsi="仿宋"/>
                <w:szCs w:val="21"/>
              </w:rPr>
            </w:pPr>
            <w:r w:rsidRPr="00FA6AFE">
              <w:rPr>
                <w:rFonts w:ascii="仿宋" w:eastAsia="仿宋" w:hAnsi="仿宋" w:hint="eastAsia"/>
                <w:szCs w:val="21"/>
              </w:rPr>
              <w:t>及权重</w:t>
            </w:r>
          </w:p>
        </w:tc>
        <w:tc>
          <w:tcPr>
            <w:tcW w:w="561" w:type="dxa"/>
            <w:vAlign w:val="center"/>
          </w:tcPr>
          <w:p w14:paraId="0C441BAD" w14:textId="77777777" w:rsidR="00036A7C" w:rsidRPr="00FA6AFE" w:rsidRDefault="00EE5E27" w:rsidP="00CE7AAD">
            <w:pPr>
              <w:spacing w:line="400" w:lineRule="exact"/>
              <w:ind w:firstLine="28"/>
              <w:jc w:val="center"/>
              <w:rPr>
                <w:rFonts w:ascii="仿宋" w:eastAsia="仿宋" w:hAnsi="仿宋"/>
                <w:szCs w:val="21"/>
              </w:rPr>
            </w:pPr>
            <w:r w:rsidRPr="00FA6AFE">
              <w:rPr>
                <w:rFonts w:ascii="仿宋" w:eastAsia="仿宋" w:hAnsi="仿宋" w:hint="eastAsia"/>
                <w:szCs w:val="21"/>
              </w:rPr>
              <w:t>分　值</w:t>
            </w:r>
          </w:p>
        </w:tc>
        <w:tc>
          <w:tcPr>
            <w:tcW w:w="3710" w:type="dxa"/>
            <w:vAlign w:val="center"/>
          </w:tcPr>
          <w:p w14:paraId="2BE66908" w14:textId="77777777" w:rsidR="00036A7C" w:rsidRPr="00FA6AFE" w:rsidRDefault="00EE5E27" w:rsidP="00CE7AAD">
            <w:pPr>
              <w:spacing w:line="400" w:lineRule="exact"/>
              <w:ind w:firstLine="28"/>
              <w:jc w:val="center"/>
              <w:rPr>
                <w:rFonts w:ascii="仿宋" w:eastAsia="仿宋" w:hAnsi="仿宋"/>
                <w:szCs w:val="21"/>
              </w:rPr>
            </w:pPr>
            <w:r w:rsidRPr="00FA6AFE">
              <w:rPr>
                <w:rFonts w:ascii="仿宋" w:eastAsia="仿宋" w:hAnsi="仿宋" w:hint="eastAsia"/>
                <w:szCs w:val="21"/>
              </w:rPr>
              <w:t>评分标准</w:t>
            </w:r>
          </w:p>
        </w:tc>
        <w:tc>
          <w:tcPr>
            <w:tcW w:w="1277" w:type="dxa"/>
            <w:vAlign w:val="center"/>
          </w:tcPr>
          <w:p w14:paraId="41581FB0" w14:textId="77777777" w:rsidR="00036A7C" w:rsidRPr="00FA6AFE" w:rsidRDefault="00EE5E27" w:rsidP="00CE7AAD">
            <w:pPr>
              <w:spacing w:line="400" w:lineRule="exact"/>
              <w:jc w:val="center"/>
              <w:rPr>
                <w:rFonts w:ascii="仿宋" w:eastAsia="仿宋" w:hAnsi="仿宋"/>
                <w:szCs w:val="21"/>
              </w:rPr>
            </w:pPr>
            <w:r w:rsidRPr="00FA6AFE">
              <w:rPr>
                <w:rFonts w:ascii="仿宋" w:eastAsia="仿宋" w:hAnsi="仿宋" w:hint="eastAsia"/>
                <w:szCs w:val="21"/>
              </w:rPr>
              <w:t>备注</w:t>
            </w:r>
          </w:p>
        </w:tc>
        <w:tc>
          <w:tcPr>
            <w:tcW w:w="1277" w:type="dxa"/>
            <w:vAlign w:val="center"/>
          </w:tcPr>
          <w:p w14:paraId="6CC47D39" w14:textId="77777777" w:rsidR="00036A7C" w:rsidRPr="00FA6AFE" w:rsidRDefault="00EE5E27" w:rsidP="00CE7AAD">
            <w:pPr>
              <w:spacing w:line="400" w:lineRule="exact"/>
              <w:jc w:val="center"/>
              <w:rPr>
                <w:rFonts w:ascii="仿宋" w:eastAsia="仿宋" w:hAnsi="仿宋"/>
                <w:szCs w:val="21"/>
              </w:rPr>
            </w:pPr>
            <w:r w:rsidRPr="00FA6AFE">
              <w:rPr>
                <w:rFonts w:ascii="仿宋" w:eastAsia="仿宋" w:hAnsi="仿宋" w:hint="eastAsia"/>
                <w:szCs w:val="21"/>
              </w:rPr>
              <w:t>说明</w:t>
            </w:r>
          </w:p>
        </w:tc>
      </w:tr>
      <w:tr w:rsidR="00DE4421" w:rsidRPr="00FA6AFE" w14:paraId="097541E2" w14:textId="77777777" w:rsidTr="00CE7AAD">
        <w:trPr>
          <w:cantSplit/>
          <w:trHeight w:val="402"/>
        </w:trPr>
        <w:tc>
          <w:tcPr>
            <w:tcW w:w="577" w:type="dxa"/>
            <w:vAlign w:val="center"/>
          </w:tcPr>
          <w:p w14:paraId="7294D4BA" w14:textId="7D997C55" w:rsidR="00DE4421" w:rsidRPr="00FA6AFE" w:rsidRDefault="00DE4421" w:rsidP="00DE4421">
            <w:pPr>
              <w:spacing w:line="400" w:lineRule="exact"/>
              <w:ind w:firstLine="28"/>
              <w:jc w:val="center"/>
              <w:rPr>
                <w:rFonts w:ascii="仿宋" w:eastAsia="仿宋" w:hAnsi="仿宋" w:hint="eastAsia"/>
                <w:szCs w:val="21"/>
              </w:rPr>
            </w:pPr>
            <w:r>
              <w:rPr>
                <w:rFonts w:ascii="仿宋" w:eastAsia="仿宋" w:hAnsi="仿宋" w:hint="eastAsia"/>
                <w:szCs w:val="21"/>
              </w:rPr>
              <w:t>1</w:t>
            </w:r>
          </w:p>
        </w:tc>
        <w:tc>
          <w:tcPr>
            <w:tcW w:w="1119" w:type="dxa"/>
            <w:vAlign w:val="center"/>
          </w:tcPr>
          <w:p w14:paraId="52B1D131" w14:textId="28158AB6" w:rsidR="00DE4421" w:rsidRPr="00FA6AFE" w:rsidRDefault="00DE4421" w:rsidP="00DE4421">
            <w:pPr>
              <w:spacing w:line="400" w:lineRule="exact"/>
              <w:ind w:firstLine="28"/>
              <w:jc w:val="center"/>
              <w:rPr>
                <w:rFonts w:ascii="仿宋" w:eastAsia="仿宋" w:hAnsi="仿宋" w:hint="eastAsia"/>
                <w:szCs w:val="21"/>
              </w:rPr>
            </w:pPr>
            <w:r w:rsidRPr="00084782">
              <w:rPr>
                <w:rFonts w:ascii="仿宋" w:eastAsia="仿宋" w:hAnsi="仿宋" w:hint="eastAsia"/>
                <w:szCs w:val="21"/>
              </w:rPr>
              <w:t>报价</w:t>
            </w:r>
            <w:r>
              <w:rPr>
                <w:rFonts w:ascii="仿宋" w:eastAsia="仿宋" w:hAnsi="仿宋"/>
                <w:szCs w:val="21"/>
              </w:rPr>
              <w:t>1</w:t>
            </w:r>
            <w:r w:rsidRPr="00084782">
              <w:rPr>
                <w:rFonts w:ascii="仿宋" w:eastAsia="仿宋" w:hAnsi="仿宋"/>
                <w:szCs w:val="21"/>
              </w:rPr>
              <w:t>0</w:t>
            </w:r>
            <w:r w:rsidRPr="00084782">
              <w:rPr>
                <w:rFonts w:ascii="仿宋" w:eastAsia="仿宋" w:hAnsi="仿宋" w:hint="eastAsia"/>
                <w:szCs w:val="21"/>
              </w:rPr>
              <w:t>%</w:t>
            </w:r>
          </w:p>
        </w:tc>
        <w:tc>
          <w:tcPr>
            <w:tcW w:w="561" w:type="dxa"/>
            <w:vAlign w:val="center"/>
          </w:tcPr>
          <w:p w14:paraId="0AB314C1" w14:textId="41725976" w:rsidR="00DE4421" w:rsidRPr="00FA6AFE" w:rsidRDefault="00DE4421" w:rsidP="00DE4421">
            <w:pPr>
              <w:spacing w:line="400" w:lineRule="exact"/>
              <w:ind w:firstLine="28"/>
              <w:jc w:val="center"/>
              <w:rPr>
                <w:rFonts w:ascii="仿宋" w:eastAsia="仿宋" w:hAnsi="仿宋" w:hint="eastAsia"/>
                <w:szCs w:val="21"/>
              </w:rPr>
            </w:pPr>
            <w:r>
              <w:rPr>
                <w:rFonts w:ascii="仿宋" w:eastAsia="仿宋" w:hAnsi="仿宋"/>
                <w:szCs w:val="21"/>
              </w:rPr>
              <w:t>1</w:t>
            </w:r>
            <w:r w:rsidRPr="00084782">
              <w:rPr>
                <w:rFonts w:ascii="仿宋" w:eastAsia="仿宋" w:hAnsi="仿宋" w:hint="eastAsia"/>
                <w:szCs w:val="21"/>
              </w:rPr>
              <w:t>0分</w:t>
            </w:r>
          </w:p>
        </w:tc>
        <w:tc>
          <w:tcPr>
            <w:tcW w:w="3710" w:type="dxa"/>
            <w:vAlign w:val="center"/>
          </w:tcPr>
          <w:p w14:paraId="132FDC53" w14:textId="355BFE5D" w:rsidR="00DE4421" w:rsidRPr="00FA6AFE" w:rsidRDefault="00DE4421" w:rsidP="00DE4421">
            <w:pPr>
              <w:ind w:firstLine="28"/>
              <w:jc w:val="left"/>
              <w:rPr>
                <w:rFonts w:ascii="仿宋" w:eastAsia="仿宋" w:hAnsi="仿宋" w:hint="eastAsia"/>
                <w:szCs w:val="21"/>
              </w:rPr>
            </w:pPr>
            <w:r w:rsidRPr="007E2AAF">
              <w:rPr>
                <w:rFonts w:ascii="仿宋" w:eastAsia="仿宋" w:hAnsi="仿宋" w:hint="eastAsia"/>
                <w:szCs w:val="21"/>
              </w:rPr>
              <w:t>满足磋商文件要求且响应价格最低的响应报价</w:t>
            </w:r>
            <w:r>
              <w:rPr>
                <w:rFonts w:ascii="仿宋" w:eastAsia="仿宋" w:hAnsi="仿宋" w:hint="eastAsia"/>
                <w:szCs w:val="21"/>
              </w:rPr>
              <w:t>（折扣率）</w:t>
            </w:r>
            <w:r w:rsidRPr="007E2AAF">
              <w:rPr>
                <w:rFonts w:ascii="仿宋" w:eastAsia="仿宋" w:hAnsi="仿宋" w:hint="eastAsia"/>
                <w:szCs w:val="21"/>
              </w:rPr>
              <w:t>为磋商基准价，其价格分为满分。其他供应商的价格</w:t>
            </w:r>
            <w:proofErr w:type="gramStart"/>
            <w:r w:rsidRPr="007E2AAF">
              <w:rPr>
                <w:rFonts w:ascii="仿宋" w:eastAsia="仿宋" w:hAnsi="仿宋" w:hint="eastAsia"/>
                <w:szCs w:val="21"/>
              </w:rPr>
              <w:t>分统一</w:t>
            </w:r>
            <w:proofErr w:type="gramEnd"/>
            <w:r w:rsidRPr="007E2AAF">
              <w:rPr>
                <w:rFonts w:ascii="仿宋" w:eastAsia="仿宋" w:hAnsi="仿宋" w:hint="eastAsia"/>
                <w:szCs w:val="21"/>
              </w:rPr>
              <w:t>按照下列公式计算：磋商报价得分=(磋商基准价／最后</w:t>
            </w:r>
            <w:r w:rsidRPr="007E2AAF">
              <w:rPr>
                <w:rFonts w:ascii="仿宋" w:eastAsia="仿宋" w:hAnsi="仿宋"/>
                <w:szCs w:val="21"/>
              </w:rPr>
              <w:t>磋商</w:t>
            </w:r>
            <w:r w:rsidRPr="007E2AAF">
              <w:rPr>
                <w:rFonts w:ascii="仿宋" w:eastAsia="仿宋" w:hAnsi="仿宋" w:hint="eastAsia"/>
                <w:szCs w:val="21"/>
              </w:rPr>
              <w:t xml:space="preserve">报价)* </w:t>
            </w:r>
            <w:r>
              <w:rPr>
                <w:rFonts w:ascii="仿宋" w:eastAsia="仿宋" w:hAnsi="仿宋"/>
                <w:szCs w:val="21"/>
              </w:rPr>
              <w:lastRenderedPageBreak/>
              <w:t>1</w:t>
            </w:r>
            <w:r w:rsidRPr="007E2AAF">
              <w:rPr>
                <w:rFonts w:ascii="仿宋" w:eastAsia="仿宋" w:hAnsi="仿宋" w:hint="eastAsia"/>
                <w:szCs w:val="21"/>
              </w:rPr>
              <w:t>0%*100</w:t>
            </w:r>
          </w:p>
        </w:tc>
        <w:tc>
          <w:tcPr>
            <w:tcW w:w="1277" w:type="dxa"/>
            <w:vAlign w:val="center"/>
          </w:tcPr>
          <w:p w14:paraId="2E241613" w14:textId="728BD90B" w:rsidR="00DE4421" w:rsidRPr="00FA6AFE" w:rsidRDefault="00DE4421" w:rsidP="00DE4421">
            <w:pPr>
              <w:spacing w:line="400" w:lineRule="exact"/>
              <w:jc w:val="center"/>
              <w:rPr>
                <w:rFonts w:ascii="仿宋" w:eastAsia="仿宋" w:hAnsi="仿宋" w:hint="eastAsia"/>
                <w:szCs w:val="21"/>
              </w:rPr>
            </w:pPr>
            <w:r w:rsidRPr="00084782">
              <w:rPr>
                <w:rFonts w:ascii="仿宋" w:eastAsia="仿宋" w:hAnsi="仿宋" w:hint="eastAsia"/>
                <w:szCs w:val="21"/>
              </w:rPr>
              <w:lastRenderedPageBreak/>
              <w:t>/</w:t>
            </w:r>
          </w:p>
        </w:tc>
        <w:tc>
          <w:tcPr>
            <w:tcW w:w="1277" w:type="dxa"/>
            <w:vAlign w:val="center"/>
          </w:tcPr>
          <w:p w14:paraId="396F9A0A" w14:textId="7A126C22" w:rsidR="00DE4421" w:rsidRPr="00FA6AFE" w:rsidRDefault="00DE4421" w:rsidP="00DE4421">
            <w:pPr>
              <w:spacing w:line="400" w:lineRule="exact"/>
              <w:jc w:val="center"/>
              <w:rPr>
                <w:rFonts w:ascii="仿宋" w:eastAsia="仿宋" w:hAnsi="仿宋" w:hint="eastAsia"/>
                <w:szCs w:val="21"/>
              </w:rPr>
            </w:pPr>
            <w:r w:rsidRPr="00084782">
              <w:rPr>
                <w:rFonts w:ascii="仿宋" w:eastAsia="仿宋" w:hAnsi="仿宋" w:hint="eastAsia"/>
                <w:szCs w:val="21"/>
              </w:rPr>
              <w:t>共同评分因素</w:t>
            </w:r>
          </w:p>
        </w:tc>
      </w:tr>
      <w:tr w:rsidR="003A7E02" w:rsidRPr="00FA6AFE" w14:paraId="6B9FAD8E" w14:textId="77777777" w:rsidTr="00CE7AAD">
        <w:trPr>
          <w:cantSplit/>
          <w:trHeight w:val="402"/>
        </w:trPr>
        <w:tc>
          <w:tcPr>
            <w:tcW w:w="577" w:type="dxa"/>
            <w:vAlign w:val="center"/>
          </w:tcPr>
          <w:p w14:paraId="3E0A535E" w14:textId="77D5221B" w:rsidR="003A7E02" w:rsidRPr="00FA6AFE" w:rsidRDefault="003A7E02" w:rsidP="003A7E02">
            <w:pPr>
              <w:spacing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14:paraId="2D2D02E8" w14:textId="616B6138" w:rsidR="003A7E02" w:rsidRPr="00FA6AFE" w:rsidRDefault="003A7E02" w:rsidP="003A7E02">
            <w:pPr>
              <w:rPr>
                <w:rFonts w:ascii="仿宋" w:eastAsia="仿宋" w:hAnsi="仿宋"/>
                <w:szCs w:val="21"/>
              </w:rPr>
            </w:pPr>
            <w:r w:rsidRPr="00FA6AFE">
              <w:rPr>
                <w:rFonts w:ascii="仿宋" w:eastAsia="仿宋" w:hAnsi="仿宋" w:hint="eastAsia"/>
                <w:szCs w:val="21"/>
              </w:rPr>
              <w:t>技术、服务要求</w:t>
            </w:r>
            <w:r>
              <w:rPr>
                <w:rFonts w:ascii="仿宋" w:eastAsia="仿宋" w:hAnsi="仿宋"/>
                <w:szCs w:val="21"/>
              </w:rPr>
              <w:t>2</w:t>
            </w:r>
            <w:r w:rsidR="00DE4421">
              <w:rPr>
                <w:rFonts w:ascii="仿宋" w:eastAsia="仿宋" w:hAnsi="仿宋"/>
                <w:szCs w:val="21"/>
              </w:rPr>
              <w:t>1</w:t>
            </w:r>
            <w:r w:rsidRPr="00FA6AFE">
              <w:rPr>
                <w:rFonts w:ascii="仿宋" w:eastAsia="仿宋" w:hAnsi="仿宋" w:hint="eastAsia"/>
                <w:szCs w:val="21"/>
              </w:rPr>
              <w:t>%（主要评分因素）</w:t>
            </w:r>
          </w:p>
        </w:tc>
        <w:tc>
          <w:tcPr>
            <w:tcW w:w="561" w:type="dxa"/>
            <w:vAlign w:val="center"/>
          </w:tcPr>
          <w:p w14:paraId="32D55C3E" w14:textId="0C6CCC92" w:rsidR="003A7E02" w:rsidRPr="00FA6AFE" w:rsidRDefault="003A7E02" w:rsidP="003A7E02">
            <w:pPr>
              <w:rPr>
                <w:rFonts w:ascii="仿宋" w:eastAsia="仿宋" w:hAnsi="仿宋"/>
                <w:szCs w:val="21"/>
              </w:rPr>
            </w:pPr>
            <w:r>
              <w:rPr>
                <w:rFonts w:ascii="仿宋" w:eastAsia="仿宋" w:hAnsi="仿宋"/>
                <w:szCs w:val="21"/>
              </w:rPr>
              <w:t>2</w:t>
            </w:r>
            <w:r w:rsidR="00DE4421">
              <w:rPr>
                <w:rFonts w:ascii="仿宋" w:eastAsia="仿宋" w:hAnsi="仿宋"/>
                <w:szCs w:val="21"/>
              </w:rPr>
              <w:t>1</w:t>
            </w:r>
          </w:p>
          <w:p w14:paraId="3E4087D2" w14:textId="77777777" w:rsidR="003A7E02" w:rsidRPr="00FA6AFE" w:rsidRDefault="003A7E02" w:rsidP="003A7E02">
            <w:pPr>
              <w:rPr>
                <w:rFonts w:ascii="仿宋" w:eastAsia="仿宋" w:hAnsi="仿宋"/>
                <w:szCs w:val="21"/>
              </w:rPr>
            </w:pPr>
            <w:r w:rsidRPr="00FA6AFE">
              <w:rPr>
                <w:rFonts w:ascii="仿宋" w:eastAsia="仿宋" w:hAnsi="仿宋" w:hint="eastAsia"/>
                <w:szCs w:val="21"/>
              </w:rPr>
              <w:t>分</w:t>
            </w:r>
          </w:p>
        </w:tc>
        <w:tc>
          <w:tcPr>
            <w:tcW w:w="3710" w:type="dxa"/>
            <w:vAlign w:val="center"/>
          </w:tcPr>
          <w:p w14:paraId="6CDD8202" w14:textId="0554BFAE" w:rsidR="003A7E02" w:rsidRPr="00533706" w:rsidRDefault="003A7E02" w:rsidP="003A7E02">
            <w:pPr>
              <w:rPr>
                <w:rFonts w:ascii="仿宋" w:eastAsia="仿宋" w:hAnsi="仿宋"/>
                <w:szCs w:val="21"/>
              </w:rPr>
            </w:pPr>
            <w:r>
              <w:rPr>
                <w:rFonts w:ascii="仿宋" w:eastAsia="仿宋" w:hAnsi="仿宋" w:hint="eastAsia"/>
                <w:szCs w:val="21"/>
              </w:rPr>
              <w:t>评审委员会</w:t>
            </w:r>
            <w:proofErr w:type="gramStart"/>
            <w:r w:rsidRPr="00533706">
              <w:rPr>
                <w:rFonts w:ascii="仿宋" w:eastAsia="仿宋" w:hAnsi="仿宋" w:hint="eastAsia"/>
                <w:szCs w:val="21"/>
              </w:rPr>
              <w:t>针对</w:t>
            </w:r>
            <w:r>
              <w:rPr>
                <w:rFonts w:ascii="仿宋" w:eastAsia="仿宋" w:hAnsi="仿宋" w:hint="eastAsia"/>
                <w:szCs w:val="21"/>
              </w:rPr>
              <w:t>磋商</w:t>
            </w:r>
            <w:proofErr w:type="gramEnd"/>
            <w:r w:rsidRPr="00533706">
              <w:rPr>
                <w:rFonts w:ascii="仿宋" w:eastAsia="仿宋" w:hAnsi="仿宋" w:hint="eastAsia"/>
                <w:szCs w:val="21"/>
              </w:rPr>
              <w:t>文件第</w:t>
            </w:r>
            <w:r>
              <w:rPr>
                <w:rFonts w:ascii="仿宋" w:eastAsia="仿宋" w:hAnsi="仿宋" w:hint="eastAsia"/>
                <w:szCs w:val="21"/>
              </w:rPr>
              <w:t>五</w:t>
            </w:r>
            <w:r w:rsidRPr="00533706">
              <w:rPr>
                <w:rFonts w:ascii="仿宋" w:eastAsia="仿宋" w:hAnsi="仿宋" w:hint="eastAsia"/>
                <w:szCs w:val="21"/>
              </w:rPr>
              <w:t>章技术、服务要求中的一般技术参数条款的响应得分规则如下：（一般技术参数条款指未标注“*”的条款）</w:t>
            </w:r>
          </w:p>
          <w:p w14:paraId="08D16DE8" w14:textId="3BF42B5C" w:rsidR="003A7E02" w:rsidRDefault="003A7E02" w:rsidP="003A7E02">
            <w:pPr>
              <w:rPr>
                <w:rFonts w:ascii="仿宋" w:eastAsia="仿宋" w:hAnsi="仿宋"/>
                <w:color w:val="000000" w:themeColor="text1"/>
                <w:szCs w:val="21"/>
              </w:rPr>
            </w:pPr>
            <w:r w:rsidRPr="00D23073">
              <w:rPr>
                <w:rFonts w:ascii="仿宋" w:eastAsia="仿宋" w:hAnsi="仿宋" w:hint="eastAsia"/>
                <w:color w:val="000000" w:themeColor="text1"/>
                <w:szCs w:val="21"/>
              </w:rPr>
              <w:t>完全</w:t>
            </w:r>
            <w:proofErr w:type="gramStart"/>
            <w:r w:rsidRPr="00D23073">
              <w:rPr>
                <w:rFonts w:ascii="仿宋" w:eastAsia="仿宋" w:hAnsi="仿宋" w:hint="eastAsia"/>
                <w:color w:val="000000" w:themeColor="text1"/>
                <w:szCs w:val="21"/>
              </w:rPr>
              <w:t>符合</w:t>
            </w:r>
            <w:r>
              <w:rPr>
                <w:rFonts w:ascii="仿宋" w:eastAsia="仿宋" w:hAnsi="仿宋" w:hint="eastAsia"/>
                <w:color w:val="000000" w:themeColor="text1"/>
                <w:szCs w:val="21"/>
              </w:rPr>
              <w:t>磋商</w:t>
            </w:r>
            <w:proofErr w:type="gramEnd"/>
            <w:r w:rsidRPr="00D23073">
              <w:rPr>
                <w:rFonts w:ascii="仿宋" w:eastAsia="仿宋" w:hAnsi="仿宋" w:hint="eastAsia"/>
                <w:color w:val="000000" w:themeColor="text1"/>
                <w:szCs w:val="21"/>
              </w:rPr>
              <w:t>文件第</w:t>
            </w:r>
            <w:r>
              <w:rPr>
                <w:rFonts w:ascii="仿宋" w:eastAsia="仿宋" w:hAnsi="仿宋" w:hint="eastAsia"/>
                <w:color w:val="000000" w:themeColor="text1"/>
                <w:szCs w:val="21"/>
              </w:rPr>
              <w:t>五</w:t>
            </w:r>
            <w:r w:rsidRPr="00D23073">
              <w:rPr>
                <w:rFonts w:ascii="仿宋" w:eastAsia="仿宋" w:hAnsi="仿宋" w:hint="eastAsia"/>
                <w:color w:val="000000" w:themeColor="text1"/>
                <w:szCs w:val="21"/>
              </w:rPr>
              <w:t>章技术、服务要求没有负偏离得</w:t>
            </w:r>
            <w:r>
              <w:rPr>
                <w:rFonts w:ascii="仿宋" w:eastAsia="仿宋" w:hAnsi="仿宋"/>
                <w:color w:val="000000" w:themeColor="text1"/>
                <w:szCs w:val="21"/>
              </w:rPr>
              <w:t>2</w:t>
            </w:r>
            <w:r w:rsidR="00DE4421">
              <w:rPr>
                <w:rFonts w:ascii="仿宋" w:eastAsia="仿宋" w:hAnsi="仿宋"/>
                <w:color w:val="000000" w:themeColor="text1"/>
                <w:szCs w:val="21"/>
              </w:rPr>
              <w:t>1</w:t>
            </w:r>
            <w:r w:rsidRPr="00D23073">
              <w:rPr>
                <w:rFonts w:ascii="仿宋" w:eastAsia="仿宋" w:hAnsi="仿宋" w:hint="eastAsia"/>
                <w:color w:val="000000" w:themeColor="text1"/>
                <w:szCs w:val="21"/>
              </w:rPr>
              <w:t>分；低于</w:t>
            </w:r>
            <w:r>
              <w:rPr>
                <w:rFonts w:ascii="仿宋" w:eastAsia="仿宋" w:hAnsi="仿宋" w:hint="eastAsia"/>
                <w:color w:val="000000" w:themeColor="text1"/>
                <w:szCs w:val="21"/>
              </w:rPr>
              <w:t>招标</w:t>
            </w:r>
            <w:r w:rsidRPr="00D23073">
              <w:rPr>
                <w:rFonts w:ascii="仿宋" w:eastAsia="仿宋" w:hAnsi="仿宋" w:hint="eastAsia"/>
                <w:color w:val="000000" w:themeColor="text1"/>
                <w:szCs w:val="21"/>
              </w:rPr>
              <w:t>文件要求的（负偏离），一项扣</w:t>
            </w:r>
            <w:r w:rsidR="00DE4421">
              <w:rPr>
                <w:rFonts w:ascii="仿宋" w:eastAsia="仿宋" w:hAnsi="仿宋"/>
                <w:color w:val="000000" w:themeColor="text1"/>
                <w:szCs w:val="21"/>
              </w:rPr>
              <w:t>3</w:t>
            </w:r>
            <w:r w:rsidRPr="00D23073">
              <w:rPr>
                <w:rFonts w:ascii="仿宋" w:eastAsia="仿宋" w:hAnsi="仿宋" w:hint="eastAsia"/>
                <w:color w:val="000000" w:themeColor="text1"/>
                <w:szCs w:val="21"/>
              </w:rPr>
              <w:t>分，</w:t>
            </w:r>
            <w:r>
              <w:rPr>
                <w:rFonts w:ascii="仿宋" w:eastAsia="仿宋" w:hAnsi="仿宋" w:hint="eastAsia"/>
                <w:color w:val="000000" w:themeColor="text1"/>
                <w:szCs w:val="21"/>
              </w:rPr>
              <w:t>共</w:t>
            </w:r>
            <w:r>
              <w:rPr>
                <w:rFonts w:ascii="仿宋" w:eastAsia="仿宋" w:hAnsi="仿宋"/>
                <w:color w:val="000000" w:themeColor="text1"/>
                <w:szCs w:val="21"/>
              </w:rPr>
              <w:t>7</w:t>
            </w:r>
            <w:r>
              <w:rPr>
                <w:rFonts w:ascii="仿宋" w:eastAsia="仿宋" w:hAnsi="仿宋" w:hint="eastAsia"/>
                <w:color w:val="000000" w:themeColor="text1"/>
                <w:szCs w:val="21"/>
              </w:rPr>
              <w:t>项。</w:t>
            </w:r>
          </w:p>
          <w:p w14:paraId="4CA76033" w14:textId="56AE25CE" w:rsidR="003A7E02" w:rsidRPr="00FA6AFE" w:rsidRDefault="003A7E02" w:rsidP="003A7E02">
            <w:pPr>
              <w:rPr>
                <w:rFonts w:ascii="仿宋" w:eastAsia="仿宋" w:hAnsi="仿宋"/>
                <w:szCs w:val="21"/>
              </w:rPr>
            </w:pPr>
            <w:r>
              <w:rPr>
                <w:rFonts w:ascii="仿宋" w:eastAsia="仿宋" w:hAnsi="仿宋" w:hint="eastAsia"/>
                <w:szCs w:val="21"/>
              </w:rPr>
              <w:t>注：</w:t>
            </w:r>
            <w:r w:rsidRPr="00533706">
              <w:rPr>
                <w:rFonts w:ascii="仿宋" w:eastAsia="仿宋" w:hAnsi="仿宋" w:hint="eastAsia"/>
                <w:szCs w:val="21"/>
              </w:rPr>
              <w:t>“*”条款不参与</w:t>
            </w:r>
            <w:r w:rsidRPr="00533706">
              <w:rPr>
                <w:rFonts w:ascii="仿宋" w:eastAsia="仿宋" w:hAnsi="仿宋"/>
                <w:szCs w:val="21"/>
              </w:rPr>
              <w:t>本项评分。</w:t>
            </w:r>
          </w:p>
        </w:tc>
        <w:tc>
          <w:tcPr>
            <w:tcW w:w="1277" w:type="dxa"/>
            <w:vAlign w:val="center"/>
          </w:tcPr>
          <w:p w14:paraId="4C22675B" w14:textId="77777777" w:rsidR="003A7E02" w:rsidRPr="00FA6AFE" w:rsidRDefault="003A7E02" w:rsidP="003A7E02">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5EE3FE4D" w14:textId="77777777" w:rsidR="003A7E02" w:rsidRPr="00FA6AFE" w:rsidRDefault="003A7E02" w:rsidP="003A7E02">
            <w:pPr>
              <w:rPr>
                <w:rFonts w:ascii="仿宋" w:eastAsia="仿宋" w:hAnsi="仿宋"/>
                <w:szCs w:val="21"/>
              </w:rPr>
            </w:pPr>
            <w:r w:rsidRPr="00FA6AFE">
              <w:rPr>
                <w:rFonts w:ascii="仿宋" w:eastAsia="仿宋" w:hAnsi="仿宋" w:hint="eastAsia"/>
                <w:szCs w:val="21"/>
              </w:rPr>
              <w:t>技术类评分因素</w:t>
            </w:r>
          </w:p>
        </w:tc>
      </w:tr>
      <w:tr w:rsidR="003A7E02" w:rsidRPr="00FA6AFE" w14:paraId="02248C52" w14:textId="77777777" w:rsidTr="00CE7AAD">
        <w:trPr>
          <w:cantSplit/>
          <w:trHeight w:val="402"/>
        </w:trPr>
        <w:tc>
          <w:tcPr>
            <w:tcW w:w="577" w:type="dxa"/>
            <w:vAlign w:val="center"/>
          </w:tcPr>
          <w:p w14:paraId="716BC9FC" w14:textId="43DD70D7" w:rsidR="003A7E02" w:rsidRPr="00FA6AFE" w:rsidRDefault="003A7E02" w:rsidP="003A7E02">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4F30CB39" w14:textId="604EAF33" w:rsidR="003A7E02" w:rsidRPr="00FA6AFE" w:rsidRDefault="003A7E02" w:rsidP="003A7E02">
            <w:pPr>
              <w:rPr>
                <w:rFonts w:ascii="仿宋" w:eastAsia="仿宋" w:hAnsi="仿宋"/>
                <w:szCs w:val="21"/>
              </w:rPr>
            </w:pPr>
            <w:r>
              <w:rPr>
                <w:rFonts w:ascii="仿宋" w:eastAsia="仿宋" w:hAnsi="仿宋" w:hint="eastAsia"/>
                <w:szCs w:val="21"/>
              </w:rPr>
              <w:t>需求分析</w:t>
            </w:r>
            <w:r>
              <w:rPr>
                <w:rFonts w:ascii="仿宋" w:eastAsia="仿宋" w:hAnsi="仿宋"/>
                <w:szCs w:val="21"/>
              </w:rPr>
              <w:t>20</w:t>
            </w:r>
            <w:r>
              <w:rPr>
                <w:rFonts w:ascii="仿宋" w:eastAsia="仿宋" w:hAnsi="仿宋" w:hint="eastAsia"/>
                <w:szCs w:val="21"/>
              </w:rPr>
              <w:t>%</w:t>
            </w:r>
          </w:p>
        </w:tc>
        <w:tc>
          <w:tcPr>
            <w:tcW w:w="561" w:type="dxa"/>
            <w:vAlign w:val="center"/>
          </w:tcPr>
          <w:p w14:paraId="1DF1323C" w14:textId="182CEC6D" w:rsidR="003A7E02" w:rsidRPr="00FA6AFE" w:rsidRDefault="003A7E02" w:rsidP="003A7E02">
            <w:pPr>
              <w:rPr>
                <w:rFonts w:ascii="仿宋" w:eastAsia="仿宋" w:hAnsi="仿宋"/>
                <w:szCs w:val="21"/>
              </w:rPr>
            </w:pPr>
            <w:r>
              <w:rPr>
                <w:rFonts w:ascii="仿宋" w:eastAsia="仿宋" w:hAnsi="仿宋"/>
                <w:szCs w:val="21"/>
              </w:rPr>
              <w:t>20</w:t>
            </w:r>
            <w:r>
              <w:rPr>
                <w:rFonts w:ascii="仿宋" w:eastAsia="仿宋" w:hAnsi="仿宋" w:hint="eastAsia"/>
                <w:szCs w:val="21"/>
              </w:rPr>
              <w:t>分</w:t>
            </w:r>
          </w:p>
        </w:tc>
        <w:tc>
          <w:tcPr>
            <w:tcW w:w="3710" w:type="dxa"/>
            <w:vAlign w:val="center"/>
          </w:tcPr>
          <w:p w14:paraId="4920EA2F" w14:textId="3A82AB86" w:rsidR="003A7E02" w:rsidRPr="00FA6AFE" w:rsidRDefault="003A7E02" w:rsidP="003A7E02">
            <w:pPr>
              <w:rPr>
                <w:rFonts w:ascii="仿宋" w:eastAsia="仿宋" w:hAnsi="仿宋"/>
                <w:szCs w:val="21"/>
              </w:rPr>
            </w:pPr>
            <w:r>
              <w:rPr>
                <w:rFonts w:ascii="仿宋" w:eastAsia="仿宋" w:hAnsi="仿宋" w:hint="eastAsia"/>
                <w:szCs w:val="21"/>
              </w:rPr>
              <w:t>评审委员会</w:t>
            </w:r>
            <w:r w:rsidRPr="00533706">
              <w:rPr>
                <w:rFonts w:ascii="仿宋" w:eastAsia="仿宋" w:hAnsi="仿宋" w:hint="eastAsia"/>
                <w:szCs w:val="21"/>
              </w:rPr>
              <w:t>根据</w:t>
            </w:r>
            <w:r>
              <w:rPr>
                <w:rFonts w:ascii="仿宋" w:eastAsia="仿宋" w:hAnsi="仿宋" w:hint="eastAsia"/>
                <w:szCs w:val="21"/>
              </w:rPr>
              <w:t>供应商</w:t>
            </w:r>
            <w:r w:rsidRPr="00533706">
              <w:rPr>
                <w:rFonts w:ascii="仿宋" w:eastAsia="仿宋" w:hAnsi="仿宋" w:hint="eastAsia"/>
                <w:szCs w:val="21"/>
              </w:rPr>
              <w:t>提供的</w:t>
            </w:r>
            <w:r>
              <w:rPr>
                <w:rFonts w:ascii="仿宋" w:eastAsia="仿宋" w:hAnsi="仿宋" w:hint="eastAsia"/>
                <w:szCs w:val="21"/>
              </w:rPr>
              <w:t>需求分析</w:t>
            </w:r>
            <w:r w:rsidRPr="00533706">
              <w:rPr>
                <w:rFonts w:ascii="仿宋" w:eastAsia="仿宋" w:hAnsi="仿宋" w:hint="eastAsia"/>
                <w:szCs w:val="21"/>
              </w:rPr>
              <w:t>含：</w:t>
            </w:r>
            <w:r>
              <w:rPr>
                <w:rFonts w:ascii="仿宋" w:eastAsia="仿宋" w:hAnsi="仿宋" w:hint="eastAsia"/>
              </w:rPr>
              <w:t>项目背景分析、对采购人需求的理解、重点分析、难点分析、解决方案</w:t>
            </w:r>
            <w:r w:rsidRPr="00533706">
              <w:rPr>
                <w:rFonts w:ascii="仿宋" w:eastAsia="仿宋" w:hAnsi="仿宋" w:hint="eastAsia"/>
                <w:szCs w:val="21"/>
              </w:rPr>
              <w:t>，</w:t>
            </w:r>
            <w:r w:rsidRPr="008023C7">
              <w:rPr>
                <w:rFonts w:ascii="仿宋" w:eastAsia="仿宋" w:hAnsi="仿宋" w:hint="eastAsia"/>
                <w:szCs w:val="21"/>
              </w:rPr>
              <w:t>每提供一项以上内容的得</w:t>
            </w:r>
            <w:r>
              <w:rPr>
                <w:rFonts w:ascii="仿宋" w:eastAsia="仿宋" w:hAnsi="仿宋"/>
                <w:szCs w:val="21"/>
              </w:rPr>
              <w:t>2</w:t>
            </w:r>
            <w:r w:rsidRPr="008023C7">
              <w:rPr>
                <w:rFonts w:ascii="仿宋" w:eastAsia="仿宋" w:hAnsi="仿宋" w:hint="eastAsia"/>
                <w:szCs w:val="21"/>
              </w:rPr>
              <w:t>分，最多得</w:t>
            </w:r>
            <w:r>
              <w:rPr>
                <w:rFonts w:ascii="仿宋" w:eastAsia="仿宋" w:hAnsi="仿宋"/>
                <w:szCs w:val="21"/>
              </w:rPr>
              <w:t>10</w:t>
            </w:r>
            <w:r w:rsidRPr="008023C7">
              <w:rPr>
                <w:rFonts w:ascii="仿宋" w:eastAsia="仿宋" w:hAnsi="仿宋" w:hint="eastAsia"/>
                <w:szCs w:val="21"/>
              </w:rPr>
              <w:t>分。针对上述方案内容，有利于采购人对本项目的工作实施开展并且细节分析到位的，每有一项加</w:t>
            </w:r>
            <w:r>
              <w:rPr>
                <w:rFonts w:ascii="仿宋" w:eastAsia="仿宋" w:hAnsi="仿宋"/>
                <w:szCs w:val="21"/>
              </w:rPr>
              <w:t>2</w:t>
            </w:r>
            <w:r w:rsidRPr="008023C7">
              <w:rPr>
                <w:rFonts w:ascii="仿宋" w:eastAsia="仿宋" w:hAnsi="仿宋" w:hint="eastAsia"/>
                <w:szCs w:val="21"/>
              </w:rPr>
              <w:t>分，最多加</w:t>
            </w:r>
            <w:r>
              <w:rPr>
                <w:rFonts w:ascii="仿宋" w:eastAsia="仿宋" w:hAnsi="仿宋"/>
                <w:szCs w:val="21"/>
              </w:rPr>
              <w:t>10</w:t>
            </w:r>
            <w:r w:rsidRPr="008023C7">
              <w:rPr>
                <w:rFonts w:ascii="仿宋" w:eastAsia="仿宋" w:hAnsi="仿宋" w:hint="eastAsia"/>
                <w:szCs w:val="21"/>
              </w:rPr>
              <w:t>分。</w:t>
            </w:r>
          </w:p>
        </w:tc>
        <w:tc>
          <w:tcPr>
            <w:tcW w:w="1277" w:type="dxa"/>
            <w:vAlign w:val="center"/>
          </w:tcPr>
          <w:p w14:paraId="0EC4E45E" w14:textId="60E0B102" w:rsidR="003A7E02" w:rsidRPr="00FA6AFE" w:rsidRDefault="003A7E02" w:rsidP="003A7E02">
            <w:pPr>
              <w:jc w:val="center"/>
              <w:rPr>
                <w:rFonts w:ascii="仿宋" w:eastAsia="仿宋" w:hAnsi="仿宋"/>
                <w:szCs w:val="21"/>
              </w:rPr>
            </w:pPr>
            <w:r>
              <w:rPr>
                <w:rFonts w:ascii="仿宋" w:eastAsia="仿宋" w:hAnsi="仿宋" w:hint="eastAsia"/>
                <w:szCs w:val="21"/>
              </w:rPr>
              <w:t>/</w:t>
            </w:r>
          </w:p>
        </w:tc>
        <w:tc>
          <w:tcPr>
            <w:tcW w:w="1277" w:type="dxa"/>
            <w:vAlign w:val="center"/>
          </w:tcPr>
          <w:p w14:paraId="3279B514" w14:textId="26F37A50" w:rsidR="003A7E02" w:rsidRPr="00FA6AFE" w:rsidRDefault="003A7E02" w:rsidP="003A7E02">
            <w:pPr>
              <w:rPr>
                <w:rFonts w:ascii="仿宋" w:eastAsia="仿宋" w:hAnsi="仿宋"/>
                <w:szCs w:val="21"/>
              </w:rPr>
            </w:pPr>
            <w:r>
              <w:rPr>
                <w:rFonts w:ascii="仿宋" w:eastAsia="仿宋" w:hAnsi="仿宋" w:hint="eastAsia"/>
                <w:szCs w:val="21"/>
              </w:rPr>
              <w:t>技术类评分因素</w:t>
            </w:r>
          </w:p>
        </w:tc>
      </w:tr>
      <w:tr w:rsidR="003A7E02" w:rsidRPr="00FA6AFE" w14:paraId="5B08B507" w14:textId="77777777" w:rsidTr="00CE7AAD">
        <w:trPr>
          <w:cantSplit/>
          <w:trHeight w:val="402"/>
        </w:trPr>
        <w:tc>
          <w:tcPr>
            <w:tcW w:w="577" w:type="dxa"/>
            <w:vAlign w:val="center"/>
          </w:tcPr>
          <w:p w14:paraId="609E74DF" w14:textId="002A4C83" w:rsidR="003A7E02" w:rsidRPr="00FA6AFE" w:rsidRDefault="003A7E02" w:rsidP="003A7E02">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14:paraId="39F6871F" w14:textId="70DC3429" w:rsidR="003A7E02" w:rsidRPr="00FA6AFE" w:rsidRDefault="003A7E02" w:rsidP="003A7E02">
            <w:pPr>
              <w:rPr>
                <w:rFonts w:ascii="仿宋" w:eastAsia="仿宋" w:hAnsi="仿宋"/>
                <w:szCs w:val="21"/>
              </w:rPr>
            </w:pPr>
            <w:r>
              <w:rPr>
                <w:rFonts w:ascii="仿宋" w:eastAsia="仿宋" w:hAnsi="仿宋" w:hint="eastAsia"/>
                <w:szCs w:val="21"/>
              </w:rPr>
              <w:t>整体服务方案</w:t>
            </w:r>
            <w:r>
              <w:rPr>
                <w:rFonts w:ascii="仿宋" w:eastAsia="仿宋" w:hAnsi="仿宋"/>
                <w:szCs w:val="21"/>
              </w:rPr>
              <w:t>18</w:t>
            </w:r>
            <w:r>
              <w:rPr>
                <w:rFonts w:ascii="仿宋" w:eastAsia="仿宋" w:hAnsi="仿宋" w:hint="eastAsia"/>
                <w:szCs w:val="21"/>
              </w:rPr>
              <w:t>%</w:t>
            </w:r>
          </w:p>
        </w:tc>
        <w:tc>
          <w:tcPr>
            <w:tcW w:w="561" w:type="dxa"/>
            <w:vAlign w:val="center"/>
          </w:tcPr>
          <w:p w14:paraId="41AA909F" w14:textId="340945EF" w:rsidR="003A7E02" w:rsidRPr="00FA6AFE" w:rsidRDefault="003A7E02" w:rsidP="003A7E02">
            <w:pPr>
              <w:rPr>
                <w:rFonts w:ascii="仿宋" w:eastAsia="仿宋" w:hAnsi="仿宋"/>
                <w:szCs w:val="21"/>
              </w:rPr>
            </w:pPr>
            <w:r>
              <w:rPr>
                <w:rFonts w:ascii="仿宋" w:eastAsia="仿宋" w:hAnsi="仿宋"/>
                <w:szCs w:val="21"/>
              </w:rPr>
              <w:t>18</w:t>
            </w:r>
            <w:r>
              <w:rPr>
                <w:rFonts w:ascii="仿宋" w:eastAsia="仿宋" w:hAnsi="仿宋" w:hint="eastAsia"/>
                <w:szCs w:val="21"/>
              </w:rPr>
              <w:t>分</w:t>
            </w:r>
          </w:p>
        </w:tc>
        <w:tc>
          <w:tcPr>
            <w:tcW w:w="3710" w:type="dxa"/>
            <w:vAlign w:val="center"/>
          </w:tcPr>
          <w:p w14:paraId="477AEDDE" w14:textId="5417DD75" w:rsidR="003A7E02" w:rsidRPr="00CE7AAD" w:rsidRDefault="003A7E02" w:rsidP="003A7E02">
            <w:pPr>
              <w:rPr>
                <w:rFonts w:ascii="仿宋" w:eastAsia="仿宋" w:hAnsi="仿宋"/>
              </w:rPr>
            </w:pPr>
            <w:r>
              <w:rPr>
                <w:rFonts w:ascii="仿宋" w:eastAsia="仿宋" w:hAnsi="仿宋" w:hint="eastAsia"/>
                <w:szCs w:val="21"/>
              </w:rPr>
              <w:t>评审委员会</w:t>
            </w:r>
            <w:r w:rsidRPr="00533706">
              <w:rPr>
                <w:rFonts w:ascii="仿宋" w:eastAsia="仿宋" w:hAnsi="仿宋" w:hint="eastAsia"/>
                <w:szCs w:val="21"/>
              </w:rPr>
              <w:t>根据</w:t>
            </w:r>
            <w:r>
              <w:rPr>
                <w:rFonts w:ascii="仿宋" w:eastAsia="仿宋" w:hAnsi="仿宋" w:hint="eastAsia"/>
                <w:szCs w:val="21"/>
              </w:rPr>
              <w:t>供应商</w:t>
            </w:r>
            <w:r w:rsidRPr="00533706">
              <w:rPr>
                <w:rFonts w:ascii="仿宋" w:eastAsia="仿宋" w:hAnsi="仿宋" w:hint="eastAsia"/>
                <w:szCs w:val="21"/>
              </w:rPr>
              <w:t>提供的</w:t>
            </w:r>
            <w:r>
              <w:rPr>
                <w:rFonts w:ascii="仿宋" w:eastAsia="仿宋" w:hAnsi="仿宋" w:hint="eastAsia"/>
              </w:rPr>
              <w:t>整体服务方案</w:t>
            </w:r>
            <w:r w:rsidRPr="00533706">
              <w:rPr>
                <w:rFonts w:ascii="仿宋" w:eastAsia="仿宋" w:hAnsi="仿宋" w:hint="eastAsia"/>
                <w:szCs w:val="21"/>
              </w:rPr>
              <w:t>含：</w:t>
            </w:r>
            <w:r>
              <w:rPr>
                <w:rFonts w:ascii="仿宋" w:eastAsia="仿宋" w:hAnsi="仿宋" w:hint="eastAsia"/>
                <w:szCs w:val="21"/>
              </w:rPr>
              <w:t>服务流程方案、服务进度方案</w:t>
            </w:r>
            <w:r w:rsidRPr="00533706">
              <w:rPr>
                <w:rFonts w:ascii="仿宋" w:eastAsia="仿宋" w:hAnsi="仿宋" w:hint="eastAsia"/>
                <w:szCs w:val="21"/>
              </w:rPr>
              <w:t>，</w:t>
            </w:r>
            <w:r>
              <w:rPr>
                <w:rFonts w:ascii="仿宋" w:eastAsia="仿宋" w:hAnsi="仿宋" w:hint="eastAsia"/>
                <w:szCs w:val="21"/>
              </w:rPr>
              <w:t>质量保障措施，</w:t>
            </w:r>
            <w:r w:rsidRPr="008023C7">
              <w:rPr>
                <w:rFonts w:ascii="仿宋" w:eastAsia="仿宋" w:hAnsi="仿宋" w:hint="eastAsia"/>
                <w:szCs w:val="21"/>
              </w:rPr>
              <w:t>每提供一项以上内容的得</w:t>
            </w:r>
            <w:r>
              <w:rPr>
                <w:rFonts w:ascii="仿宋" w:eastAsia="仿宋" w:hAnsi="仿宋"/>
                <w:szCs w:val="21"/>
              </w:rPr>
              <w:t>4</w:t>
            </w:r>
            <w:r w:rsidRPr="008023C7">
              <w:rPr>
                <w:rFonts w:ascii="仿宋" w:eastAsia="仿宋" w:hAnsi="仿宋" w:hint="eastAsia"/>
                <w:szCs w:val="21"/>
              </w:rPr>
              <w:t>分，最多得</w:t>
            </w:r>
            <w:r>
              <w:rPr>
                <w:rFonts w:ascii="仿宋" w:eastAsia="仿宋" w:hAnsi="仿宋"/>
                <w:szCs w:val="21"/>
              </w:rPr>
              <w:t>12</w:t>
            </w:r>
            <w:r w:rsidRPr="008023C7">
              <w:rPr>
                <w:rFonts w:ascii="仿宋" w:eastAsia="仿宋" w:hAnsi="仿宋" w:hint="eastAsia"/>
                <w:szCs w:val="21"/>
              </w:rPr>
              <w:t>分。针对上述方案内容，有利于采购人对本项目的工作实施开展并且细节分析到位的，每有一项加</w:t>
            </w:r>
            <w:r>
              <w:rPr>
                <w:rFonts w:ascii="仿宋" w:eastAsia="仿宋" w:hAnsi="仿宋"/>
                <w:szCs w:val="21"/>
              </w:rPr>
              <w:t>2</w:t>
            </w:r>
            <w:r w:rsidRPr="008023C7">
              <w:rPr>
                <w:rFonts w:ascii="仿宋" w:eastAsia="仿宋" w:hAnsi="仿宋" w:hint="eastAsia"/>
                <w:szCs w:val="21"/>
              </w:rPr>
              <w:t>分，最多加</w:t>
            </w:r>
            <w:r>
              <w:rPr>
                <w:rFonts w:ascii="仿宋" w:eastAsia="仿宋" w:hAnsi="仿宋"/>
                <w:szCs w:val="21"/>
              </w:rPr>
              <w:t>6</w:t>
            </w:r>
            <w:r w:rsidRPr="008023C7">
              <w:rPr>
                <w:rFonts w:ascii="仿宋" w:eastAsia="仿宋" w:hAnsi="仿宋" w:hint="eastAsia"/>
                <w:szCs w:val="21"/>
              </w:rPr>
              <w:t>分。</w:t>
            </w:r>
          </w:p>
        </w:tc>
        <w:tc>
          <w:tcPr>
            <w:tcW w:w="1277" w:type="dxa"/>
            <w:vAlign w:val="center"/>
          </w:tcPr>
          <w:p w14:paraId="520429C6" w14:textId="7FAC8E96" w:rsidR="003A7E02" w:rsidRPr="00FA6AFE" w:rsidRDefault="003A7E02" w:rsidP="003A7E02">
            <w:pPr>
              <w:jc w:val="center"/>
              <w:rPr>
                <w:rFonts w:ascii="仿宋" w:eastAsia="仿宋" w:hAnsi="仿宋"/>
                <w:szCs w:val="21"/>
              </w:rPr>
            </w:pPr>
            <w:r>
              <w:rPr>
                <w:rFonts w:ascii="仿宋" w:eastAsia="仿宋" w:hAnsi="仿宋" w:hint="eastAsia"/>
                <w:szCs w:val="21"/>
              </w:rPr>
              <w:t>/</w:t>
            </w:r>
          </w:p>
        </w:tc>
        <w:tc>
          <w:tcPr>
            <w:tcW w:w="1277" w:type="dxa"/>
            <w:vAlign w:val="center"/>
          </w:tcPr>
          <w:p w14:paraId="04C37FC1" w14:textId="19E70EF0" w:rsidR="003A7E02" w:rsidRPr="00FA6AFE" w:rsidRDefault="003A7E02" w:rsidP="003A7E02">
            <w:pPr>
              <w:rPr>
                <w:rFonts w:ascii="仿宋" w:eastAsia="仿宋" w:hAnsi="仿宋"/>
                <w:szCs w:val="21"/>
              </w:rPr>
            </w:pPr>
            <w:r>
              <w:rPr>
                <w:rFonts w:ascii="仿宋" w:eastAsia="仿宋" w:hAnsi="仿宋" w:hint="eastAsia"/>
                <w:szCs w:val="21"/>
              </w:rPr>
              <w:t>技术类评分因素</w:t>
            </w:r>
          </w:p>
        </w:tc>
      </w:tr>
      <w:tr w:rsidR="003A7E02" w:rsidRPr="00FA6AFE" w14:paraId="1E7A05C2" w14:textId="77777777" w:rsidTr="00CE7AAD">
        <w:trPr>
          <w:cantSplit/>
          <w:trHeight w:val="402"/>
        </w:trPr>
        <w:tc>
          <w:tcPr>
            <w:tcW w:w="577" w:type="dxa"/>
            <w:vAlign w:val="center"/>
          </w:tcPr>
          <w:p w14:paraId="28582434" w14:textId="5164CEDC" w:rsidR="003A7E02" w:rsidRPr="00FA6AFE" w:rsidRDefault="003A7E02" w:rsidP="003A7E02">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5871AE9D" w14:textId="12ECCA24" w:rsidR="003A7E02" w:rsidRPr="00FA6AFE" w:rsidRDefault="003A7E02" w:rsidP="003A7E02">
            <w:pPr>
              <w:rPr>
                <w:rFonts w:ascii="仿宋" w:eastAsia="仿宋" w:hAnsi="仿宋"/>
                <w:szCs w:val="21"/>
              </w:rPr>
            </w:pPr>
            <w:r>
              <w:rPr>
                <w:rFonts w:ascii="仿宋" w:eastAsia="仿宋" w:hAnsi="仿宋" w:hint="eastAsia"/>
                <w:szCs w:val="21"/>
              </w:rPr>
              <w:t>人员配置方案15%</w:t>
            </w:r>
          </w:p>
        </w:tc>
        <w:tc>
          <w:tcPr>
            <w:tcW w:w="561" w:type="dxa"/>
            <w:vAlign w:val="center"/>
          </w:tcPr>
          <w:p w14:paraId="1C44A111" w14:textId="21137742" w:rsidR="003A7E02" w:rsidRPr="00FA6AFE" w:rsidRDefault="003A7E02" w:rsidP="003A7E02">
            <w:pPr>
              <w:rPr>
                <w:rFonts w:ascii="仿宋" w:eastAsia="仿宋" w:hAnsi="仿宋"/>
                <w:szCs w:val="21"/>
              </w:rPr>
            </w:pPr>
            <w:r>
              <w:rPr>
                <w:rFonts w:ascii="仿宋" w:eastAsia="仿宋" w:hAnsi="仿宋" w:hint="eastAsia"/>
                <w:szCs w:val="21"/>
              </w:rPr>
              <w:t>15分</w:t>
            </w:r>
          </w:p>
        </w:tc>
        <w:tc>
          <w:tcPr>
            <w:tcW w:w="3710" w:type="dxa"/>
            <w:vAlign w:val="center"/>
          </w:tcPr>
          <w:p w14:paraId="0FE3CF76" w14:textId="01330E06" w:rsidR="003A7E02" w:rsidRPr="00CE7AAD" w:rsidRDefault="003A7E02" w:rsidP="003A7E02">
            <w:pPr>
              <w:rPr>
                <w:rFonts w:ascii="仿宋" w:eastAsia="仿宋" w:hAnsi="仿宋"/>
              </w:rPr>
            </w:pPr>
            <w:r>
              <w:rPr>
                <w:rFonts w:ascii="仿宋" w:eastAsia="仿宋" w:hAnsi="仿宋" w:hint="eastAsia"/>
                <w:szCs w:val="21"/>
              </w:rPr>
              <w:t>评审委员会</w:t>
            </w:r>
            <w:r w:rsidRPr="00533706">
              <w:rPr>
                <w:rFonts w:ascii="仿宋" w:eastAsia="仿宋" w:hAnsi="仿宋" w:hint="eastAsia"/>
                <w:szCs w:val="21"/>
              </w:rPr>
              <w:t>根据</w:t>
            </w:r>
            <w:r>
              <w:rPr>
                <w:rFonts w:ascii="仿宋" w:eastAsia="仿宋" w:hAnsi="仿宋" w:hint="eastAsia"/>
                <w:szCs w:val="21"/>
              </w:rPr>
              <w:t>供应商</w:t>
            </w:r>
            <w:r w:rsidRPr="00533706">
              <w:rPr>
                <w:rFonts w:ascii="仿宋" w:eastAsia="仿宋" w:hAnsi="仿宋" w:hint="eastAsia"/>
                <w:szCs w:val="21"/>
              </w:rPr>
              <w:t>提供的</w:t>
            </w:r>
            <w:r>
              <w:rPr>
                <w:rFonts w:ascii="仿宋" w:eastAsia="仿宋" w:hAnsi="仿宋" w:hint="eastAsia"/>
                <w:szCs w:val="21"/>
              </w:rPr>
              <w:t>人员配置</w:t>
            </w:r>
            <w:r>
              <w:rPr>
                <w:rFonts w:ascii="仿宋" w:eastAsia="仿宋" w:hAnsi="仿宋" w:hint="eastAsia"/>
              </w:rPr>
              <w:t>方案</w:t>
            </w:r>
            <w:r w:rsidRPr="00533706">
              <w:rPr>
                <w:rFonts w:ascii="仿宋" w:eastAsia="仿宋" w:hAnsi="仿宋" w:hint="eastAsia"/>
                <w:szCs w:val="21"/>
              </w:rPr>
              <w:t>含：</w:t>
            </w:r>
            <w:r>
              <w:rPr>
                <w:rFonts w:ascii="仿宋" w:eastAsia="仿宋" w:hAnsi="仿宋" w:hint="eastAsia"/>
              </w:rPr>
              <w:t>组织架构、人员数量、人员的相关资质、服务能力、问题反馈机制</w:t>
            </w:r>
            <w:r w:rsidRPr="00533706">
              <w:rPr>
                <w:rFonts w:ascii="仿宋" w:eastAsia="仿宋" w:hAnsi="仿宋" w:hint="eastAsia"/>
                <w:szCs w:val="21"/>
              </w:rPr>
              <w:t>，</w:t>
            </w:r>
            <w:r w:rsidRPr="008023C7">
              <w:rPr>
                <w:rFonts w:ascii="仿宋" w:eastAsia="仿宋" w:hAnsi="仿宋" w:hint="eastAsia"/>
                <w:szCs w:val="21"/>
              </w:rPr>
              <w:t>每提供一项以上内容的得</w:t>
            </w:r>
            <w:r>
              <w:rPr>
                <w:rFonts w:ascii="仿宋" w:eastAsia="仿宋" w:hAnsi="仿宋" w:hint="eastAsia"/>
                <w:szCs w:val="21"/>
              </w:rPr>
              <w:t>2</w:t>
            </w:r>
            <w:r w:rsidRPr="008023C7">
              <w:rPr>
                <w:rFonts w:ascii="仿宋" w:eastAsia="仿宋" w:hAnsi="仿宋" w:hint="eastAsia"/>
                <w:szCs w:val="21"/>
              </w:rPr>
              <w:t>分，最多得</w:t>
            </w:r>
            <w:r>
              <w:rPr>
                <w:rFonts w:ascii="仿宋" w:eastAsia="仿宋" w:hAnsi="仿宋"/>
                <w:szCs w:val="21"/>
              </w:rPr>
              <w:t>10</w:t>
            </w:r>
            <w:r w:rsidRPr="008023C7">
              <w:rPr>
                <w:rFonts w:ascii="仿宋" w:eastAsia="仿宋" w:hAnsi="仿宋" w:hint="eastAsia"/>
                <w:szCs w:val="21"/>
              </w:rPr>
              <w:t>分。针对上述方案内容，有利于采购人对本项目的工作实施开展并且细节分析到位的，每有一项加</w:t>
            </w:r>
            <w:r>
              <w:rPr>
                <w:rFonts w:ascii="仿宋" w:eastAsia="仿宋" w:hAnsi="仿宋"/>
                <w:szCs w:val="21"/>
              </w:rPr>
              <w:t>1</w:t>
            </w:r>
            <w:r w:rsidRPr="008023C7">
              <w:rPr>
                <w:rFonts w:ascii="仿宋" w:eastAsia="仿宋" w:hAnsi="仿宋" w:hint="eastAsia"/>
                <w:szCs w:val="21"/>
              </w:rPr>
              <w:t>分，最多加</w:t>
            </w:r>
            <w:r>
              <w:rPr>
                <w:rFonts w:ascii="仿宋" w:eastAsia="仿宋" w:hAnsi="仿宋"/>
                <w:szCs w:val="21"/>
              </w:rPr>
              <w:t>5</w:t>
            </w:r>
            <w:r w:rsidRPr="008023C7">
              <w:rPr>
                <w:rFonts w:ascii="仿宋" w:eastAsia="仿宋" w:hAnsi="仿宋" w:hint="eastAsia"/>
                <w:szCs w:val="21"/>
              </w:rPr>
              <w:t>分。</w:t>
            </w:r>
          </w:p>
        </w:tc>
        <w:tc>
          <w:tcPr>
            <w:tcW w:w="1277" w:type="dxa"/>
            <w:vAlign w:val="center"/>
          </w:tcPr>
          <w:p w14:paraId="319AA3E1" w14:textId="4D39C774" w:rsidR="003A7E02" w:rsidRPr="00FA6AFE" w:rsidRDefault="003A7E02" w:rsidP="003A7E02">
            <w:pPr>
              <w:jc w:val="center"/>
              <w:rPr>
                <w:rFonts w:ascii="仿宋" w:eastAsia="仿宋" w:hAnsi="仿宋"/>
                <w:szCs w:val="21"/>
              </w:rPr>
            </w:pPr>
            <w:r>
              <w:rPr>
                <w:rFonts w:ascii="仿宋" w:eastAsia="仿宋" w:hAnsi="仿宋" w:hint="eastAsia"/>
                <w:szCs w:val="21"/>
              </w:rPr>
              <w:t>/</w:t>
            </w:r>
          </w:p>
        </w:tc>
        <w:tc>
          <w:tcPr>
            <w:tcW w:w="1277" w:type="dxa"/>
            <w:vAlign w:val="center"/>
          </w:tcPr>
          <w:p w14:paraId="148DC98E" w14:textId="3CA59178" w:rsidR="003A7E02" w:rsidRPr="00FA6AFE" w:rsidRDefault="003A7E02" w:rsidP="003A7E02">
            <w:pPr>
              <w:rPr>
                <w:rFonts w:ascii="仿宋" w:eastAsia="仿宋" w:hAnsi="仿宋"/>
                <w:szCs w:val="21"/>
              </w:rPr>
            </w:pPr>
            <w:r>
              <w:rPr>
                <w:rFonts w:ascii="仿宋" w:eastAsia="仿宋" w:hAnsi="仿宋" w:hint="eastAsia"/>
                <w:szCs w:val="21"/>
              </w:rPr>
              <w:t>技术类评分因素</w:t>
            </w:r>
          </w:p>
        </w:tc>
      </w:tr>
      <w:tr w:rsidR="003A7E02" w:rsidRPr="00FA6AFE" w14:paraId="612D4AD0" w14:textId="77777777" w:rsidTr="00CE7AAD">
        <w:trPr>
          <w:cantSplit/>
          <w:trHeight w:val="402"/>
        </w:trPr>
        <w:tc>
          <w:tcPr>
            <w:tcW w:w="577" w:type="dxa"/>
            <w:vAlign w:val="center"/>
          </w:tcPr>
          <w:p w14:paraId="3780F429" w14:textId="4C5049B0" w:rsidR="003A7E02" w:rsidRPr="00FA6AFE" w:rsidRDefault="003A7E02" w:rsidP="003A7E02">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69238FB3" w14:textId="77B53EBD" w:rsidR="003A7E02" w:rsidRPr="00FA6AFE" w:rsidRDefault="003A7E02" w:rsidP="003A7E02">
            <w:pPr>
              <w:rPr>
                <w:rFonts w:ascii="仿宋" w:eastAsia="仿宋" w:hAnsi="仿宋"/>
                <w:szCs w:val="21"/>
              </w:rPr>
            </w:pPr>
            <w:r>
              <w:rPr>
                <w:rFonts w:ascii="仿宋" w:eastAsia="仿宋" w:hAnsi="仿宋" w:hint="eastAsia"/>
                <w:szCs w:val="21"/>
              </w:rPr>
              <w:t>服务承诺1</w:t>
            </w:r>
            <w:r>
              <w:rPr>
                <w:rFonts w:ascii="仿宋" w:eastAsia="仿宋" w:hAnsi="仿宋"/>
                <w:szCs w:val="21"/>
              </w:rPr>
              <w:t>4</w:t>
            </w:r>
            <w:r>
              <w:rPr>
                <w:rFonts w:ascii="仿宋" w:eastAsia="仿宋" w:hAnsi="仿宋" w:hint="eastAsia"/>
                <w:szCs w:val="21"/>
              </w:rPr>
              <w:t>%</w:t>
            </w:r>
          </w:p>
        </w:tc>
        <w:tc>
          <w:tcPr>
            <w:tcW w:w="561" w:type="dxa"/>
            <w:vAlign w:val="center"/>
          </w:tcPr>
          <w:p w14:paraId="144CB8D2" w14:textId="0D2A5B06" w:rsidR="003A7E02" w:rsidRPr="00FA6AFE" w:rsidRDefault="003A7E02" w:rsidP="003A7E02">
            <w:pPr>
              <w:rPr>
                <w:rFonts w:ascii="仿宋" w:eastAsia="仿宋" w:hAnsi="仿宋"/>
                <w:szCs w:val="21"/>
              </w:rPr>
            </w:pPr>
            <w:r>
              <w:rPr>
                <w:rFonts w:ascii="仿宋" w:eastAsia="仿宋" w:hAnsi="仿宋" w:hint="eastAsia"/>
                <w:szCs w:val="21"/>
              </w:rPr>
              <w:t>1</w:t>
            </w:r>
            <w:r>
              <w:rPr>
                <w:rFonts w:ascii="仿宋" w:eastAsia="仿宋" w:hAnsi="仿宋"/>
                <w:szCs w:val="21"/>
              </w:rPr>
              <w:t>4</w:t>
            </w:r>
            <w:r>
              <w:rPr>
                <w:rFonts w:ascii="仿宋" w:eastAsia="仿宋" w:hAnsi="仿宋" w:hint="eastAsia"/>
                <w:szCs w:val="21"/>
              </w:rPr>
              <w:t>分</w:t>
            </w:r>
          </w:p>
        </w:tc>
        <w:tc>
          <w:tcPr>
            <w:tcW w:w="3710" w:type="dxa"/>
            <w:vAlign w:val="center"/>
          </w:tcPr>
          <w:p w14:paraId="5E5B0E41" w14:textId="05757186" w:rsidR="003A7E02" w:rsidRPr="00457DD8" w:rsidRDefault="003A7E02" w:rsidP="003A7E02">
            <w:pPr>
              <w:rPr>
                <w:rFonts w:ascii="仿宋" w:eastAsia="仿宋" w:hAnsi="仿宋"/>
              </w:rPr>
            </w:pPr>
            <w:r>
              <w:rPr>
                <w:rFonts w:ascii="仿宋" w:eastAsia="仿宋" w:hAnsi="仿宋" w:hint="eastAsia"/>
                <w:szCs w:val="21"/>
              </w:rPr>
              <w:t>评审委员会</w:t>
            </w:r>
            <w:r w:rsidRPr="00533706">
              <w:rPr>
                <w:rFonts w:ascii="仿宋" w:eastAsia="仿宋" w:hAnsi="仿宋" w:hint="eastAsia"/>
                <w:szCs w:val="21"/>
              </w:rPr>
              <w:t>根据</w:t>
            </w:r>
            <w:r>
              <w:rPr>
                <w:rFonts w:ascii="仿宋" w:eastAsia="仿宋" w:hAnsi="仿宋" w:hint="eastAsia"/>
                <w:szCs w:val="21"/>
              </w:rPr>
              <w:t>供应商</w:t>
            </w:r>
            <w:r w:rsidRPr="00533706">
              <w:rPr>
                <w:rFonts w:ascii="仿宋" w:eastAsia="仿宋" w:hAnsi="仿宋" w:hint="eastAsia"/>
                <w:szCs w:val="21"/>
              </w:rPr>
              <w:t>提供的</w:t>
            </w:r>
            <w:r>
              <w:rPr>
                <w:rFonts w:ascii="仿宋" w:eastAsia="仿宋" w:hAnsi="仿宋" w:hint="eastAsia"/>
                <w:szCs w:val="21"/>
              </w:rPr>
              <w:t>服务承诺</w:t>
            </w:r>
            <w:r w:rsidRPr="00533706">
              <w:rPr>
                <w:rFonts w:ascii="仿宋" w:eastAsia="仿宋" w:hAnsi="仿宋" w:hint="eastAsia"/>
                <w:szCs w:val="21"/>
              </w:rPr>
              <w:t>含：</w:t>
            </w:r>
            <w:r>
              <w:rPr>
                <w:rFonts w:ascii="仿宋" w:eastAsia="仿宋" w:hAnsi="仿宋" w:hint="eastAsia"/>
              </w:rPr>
              <w:t>服务质量承诺，服务响应时间</w:t>
            </w:r>
            <w:r w:rsidRPr="00533706">
              <w:rPr>
                <w:rFonts w:ascii="仿宋" w:eastAsia="仿宋" w:hAnsi="仿宋" w:hint="eastAsia"/>
                <w:szCs w:val="21"/>
              </w:rPr>
              <w:t>，</w:t>
            </w:r>
            <w:r w:rsidRPr="008023C7">
              <w:rPr>
                <w:rFonts w:ascii="仿宋" w:eastAsia="仿宋" w:hAnsi="仿宋" w:hint="eastAsia"/>
                <w:szCs w:val="21"/>
              </w:rPr>
              <w:t>每提供一项以上内容的得</w:t>
            </w:r>
            <w:r>
              <w:rPr>
                <w:rFonts w:ascii="仿宋" w:eastAsia="仿宋" w:hAnsi="仿宋"/>
                <w:szCs w:val="21"/>
              </w:rPr>
              <w:t>5</w:t>
            </w:r>
            <w:r w:rsidRPr="008023C7">
              <w:rPr>
                <w:rFonts w:ascii="仿宋" w:eastAsia="仿宋" w:hAnsi="仿宋" w:hint="eastAsia"/>
                <w:szCs w:val="21"/>
              </w:rPr>
              <w:t>分，最多得</w:t>
            </w:r>
            <w:r>
              <w:rPr>
                <w:rFonts w:ascii="仿宋" w:eastAsia="仿宋" w:hAnsi="仿宋"/>
                <w:szCs w:val="21"/>
              </w:rPr>
              <w:t>10</w:t>
            </w:r>
            <w:r w:rsidRPr="008023C7">
              <w:rPr>
                <w:rFonts w:ascii="仿宋" w:eastAsia="仿宋" w:hAnsi="仿宋" w:hint="eastAsia"/>
                <w:szCs w:val="21"/>
              </w:rPr>
              <w:t>分。针对上述方案内容，有利于采购人对本项目的工作实施开展并且细节分析到位的，每有一项加</w:t>
            </w:r>
            <w:r>
              <w:rPr>
                <w:rFonts w:ascii="仿宋" w:eastAsia="仿宋" w:hAnsi="仿宋"/>
                <w:szCs w:val="21"/>
              </w:rPr>
              <w:t>2</w:t>
            </w:r>
            <w:r w:rsidRPr="008023C7">
              <w:rPr>
                <w:rFonts w:ascii="仿宋" w:eastAsia="仿宋" w:hAnsi="仿宋" w:hint="eastAsia"/>
                <w:szCs w:val="21"/>
              </w:rPr>
              <w:t>分，最多加</w:t>
            </w:r>
            <w:r>
              <w:rPr>
                <w:rFonts w:ascii="仿宋" w:eastAsia="仿宋" w:hAnsi="仿宋"/>
                <w:szCs w:val="21"/>
              </w:rPr>
              <w:t>4</w:t>
            </w:r>
            <w:r w:rsidRPr="008023C7">
              <w:rPr>
                <w:rFonts w:ascii="仿宋" w:eastAsia="仿宋" w:hAnsi="仿宋" w:hint="eastAsia"/>
                <w:szCs w:val="21"/>
              </w:rPr>
              <w:t>分。</w:t>
            </w:r>
          </w:p>
        </w:tc>
        <w:tc>
          <w:tcPr>
            <w:tcW w:w="1277" w:type="dxa"/>
            <w:vAlign w:val="center"/>
          </w:tcPr>
          <w:p w14:paraId="663EB5C4" w14:textId="214B812C" w:rsidR="003A7E02" w:rsidRPr="00FA6AFE" w:rsidRDefault="003A7E02" w:rsidP="003A7E02">
            <w:pPr>
              <w:jc w:val="center"/>
              <w:rPr>
                <w:rFonts w:ascii="仿宋" w:eastAsia="仿宋" w:hAnsi="仿宋"/>
                <w:szCs w:val="21"/>
              </w:rPr>
            </w:pPr>
            <w:r>
              <w:rPr>
                <w:rFonts w:ascii="仿宋" w:eastAsia="仿宋" w:hAnsi="仿宋" w:hint="eastAsia"/>
                <w:szCs w:val="21"/>
              </w:rPr>
              <w:t>/</w:t>
            </w:r>
          </w:p>
        </w:tc>
        <w:tc>
          <w:tcPr>
            <w:tcW w:w="1277" w:type="dxa"/>
            <w:vAlign w:val="center"/>
          </w:tcPr>
          <w:p w14:paraId="0ED01E76" w14:textId="7986FC9B" w:rsidR="003A7E02" w:rsidRPr="00FA6AFE" w:rsidRDefault="003A7E02" w:rsidP="003A7E02">
            <w:pPr>
              <w:rPr>
                <w:rFonts w:ascii="仿宋" w:eastAsia="仿宋" w:hAnsi="仿宋"/>
                <w:szCs w:val="21"/>
              </w:rPr>
            </w:pPr>
            <w:r>
              <w:rPr>
                <w:rFonts w:ascii="仿宋" w:eastAsia="仿宋" w:hAnsi="仿宋" w:hint="eastAsia"/>
                <w:szCs w:val="21"/>
              </w:rPr>
              <w:t>共同评分因素</w:t>
            </w:r>
          </w:p>
        </w:tc>
      </w:tr>
      <w:tr w:rsidR="00573971" w:rsidRPr="00FA6AFE" w14:paraId="17D10A9B" w14:textId="77777777" w:rsidTr="00CE7AAD">
        <w:trPr>
          <w:cantSplit/>
          <w:trHeight w:val="402"/>
        </w:trPr>
        <w:tc>
          <w:tcPr>
            <w:tcW w:w="577" w:type="dxa"/>
            <w:vAlign w:val="center"/>
          </w:tcPr>
          <w:p w14:paraId="01979595" w14:textId="7158FAC6" w:rsidR="00573971" w:rsidRDefault="003A7E02" w:rsidP="00573971">
            <w:pPr>
              <w:spacing w:line="400" w:lineRule="exact"/>
              <w:ind w:firstLine="28"/>
              <w:jc w:val="center"/>
              <w:rPr>
                <w:rFonts w:ascii="仿宋" w:eastAsia="仿宋" w:hAnsi="仿宋"/>
                <w:szCs w:val="21"/>
              </w:rPr>
            </w:pPr>
            <w:r>
              <w:rPr>
                <w:rFonts w:ascii="仿宋" w:eastAsia="仿宋" w:hAnsi="仿宋"/>
                <w:szCs w:val="21"/>
              </w:rPr>
              <w:t>7</w:t>
            </w:r>
          </w:p>
        </w:tc>
        <w:tc>
          <w:tcPr>
            <w:tcW w:w="1119" w:type="dxa"/>
            <w:vAlign w:val="center"/>
          </w:tcPr>
          <w:p w14:paraId="2F522EE6" w14:textId="51822BFF" w:rsidR="00573971" w:rsidRDefault="00573971" w:rsidP="00573971">
            <w:pPr>
              <w:rPr>
                <w:rFonts w:ascii="仿宋" w:eastAsia="仿宋" w:hAnsi="仿宋"/>
                <w:szCs w:val="21"/>
              </w:rPr>
            </w:pPr>
            <w:r w:rsidRPr="00FA6AFE">
              <w:rPr>
                <w:rFonts w:ascii="仿宋" w:eastAsia="仿宋" w:hAnsi="仿宋" w:hint="eastAsia"/>
                <w:szCs w:val="21"/>
              </w:rPr>
              <w:t>业绩</w:t>
            </w:r>
            <w:r w:rsidR="00DE4421">
              <w:rPr>
                <w:rFonts w:ascii="仿宋" w:eastAsia="仿宋" w:hAnsi="仿宋"/>
                <w:szCs w:val="21"/>
              </w:rPr>
              <w:t>2</w:t>
            </w:r>
            <w:r w:rsidRPr="00FA6AFE">
              <w:rPr>
                <w:rFonts w:ascii="仿宋" w:eastAsia="仿宋" w:hAnsi="仿宋" w:hint="eastAsia"/>
                <w:szCs w:val="21"/>
              </w:rPr>
              <w:t>%</w:t>
            </w:r>
          </w:p>
        </w:tc>
        <w:tc>
          <w:tcPr>
            <w:tcW w:w="561" w:type="dxa"/>
            <w:vAlign w:val="center"/>
          </w:tcPr>
          <w:p w14:paraId="7EDE091D" w14:textId="406E9C70" w:rsidR="00573971" w:rsidRDefault="00DE4421" w:rsidP="00573971">
            <w:pPr>
              <w:rPr>
                <w:rFonts w:ascii="仿宋" w:eastAsia="仿宋" w:hAnsi="仿宋"/>
                <w:szCs w:val="21"/>
              </w:rPr>
            </w:pPr>
            <w:r>
              <w:rPr>
                <w:rFonts w:ascii="仿宋" w:eastAsia="仿宋" w:hAnsi="仿宋"/>
                <w:szCs w:val="21"/>
              </w:rPr>
              <w:t>2</w:t>
            </w:r>
            <w:r w:rsidR="00573971" w:rsidRPr="00FA6AFE">
              <w:rPr>
                <w:rFonts w:ascii="仿宋" w:eastAsia="仿宋" w:hAnsi="仿宋" w:hint="eastAsia"/>
                <w:szCs w:val="21"/>
              </w:rPr>
              <w:t>分</w:t>
            </w:r>
          </w:p>
        </w:tc>
        <w:tc>
          <w:tcPr>
            <w:tcW w:w="3710" w:type="dxa"/>
            <w:vAlign w:val="center"/>
          </w:tcPr>
          <w:p w14:paraId="2710A7E4" w14:textId="325995D1" w:rsidR="00573971" w:rsidRPr="00533706" w:rsidRDefault="00457DD8" w:rsidP="00573971">
            <w:pPr>
              <w:rPr>
                <w:rFonts w:ascii="仿宋" w:eastAsia="仿宋" w:hAnsi="仿宋"/>
                <w:szCs w:val="21"/>
              </w:rPr>
            </w:pPr>
            <w:r>
              <w:rPr>
                <w:rFonts w:ascii="仿宋" w:eastAsia="仿宋" w:hAnsi="仿宋" w:hint="eastAsia"/>
                <w:szCs w:val="21"/>
              </w:rPr>
              <w:t>评审委员会</w:t>
            </w:r>
            <w:r w:rsidR="00573971" w:rsidRPr="00533706">
              <w:rPr>
                <w:rFonts w:ascii="仿宋" w:eastAsia="仿宋" w:hAnsi="仿宋" w:hint="eastAsia"/>
                <w:szCs w:val="21"/>
              </w:rPr>
              <w:t>根据供应</w:t>
            </w:r>
            <w:proofErr w:type="gramStart"/>
            <w:r w:rsidR="00573971" w:rsidRPr="00533706">
              <w:rPr>
                <w:rFonts w:ascii="仿宋" w:eastAsia="仿宋" w:hAnsi="仿宋" w:hint="eastAsia"/>
                <w:szCs w:val="21"/>
              </w:rPr>
              <w:t>商</w:t>
            </w:r>
            <w:r>
              <w:rPr>
                <w:rFonts w:ascii="仿宋" w:eastAsia="仿宋" w:hAnsi="仿宋" w:hint="eastAsia"/>
                <w:szCs w:val="21"/>
              </w:rPr>
              <w:t>类似</w:t>
            </w:r>
            <w:proofErr w:type="gramEnd"/>
            <w:r w:rsidR="00573971" w:rsidRPr="00533706">
              <w:rPr>
                <w:rFonts w:ascii="仿宋" w:eastAsia="仿宋" w:hAnsi="仿宋" w:hint="eastAsia"/>
                <w:szCs w:val="21"/>
              </w:rPr>
              <w:t>业绩（</w:t>
            </w:r>
            <w:r w:rsidR="00573971" w:rsidRPr="00533706">
              <w:rPr>
                <w:rFonts w:ascii="仿宋" w:eastAsia="仿宋" w:hAnsi="仿宋"/>
                <w:szCs w:val="21"/>
              </w:rPr>
              <w:t>201</w:t>
            </w:r>
            <w:r w:rsidR="00573971">
              <w:rPr>
                <w:rFonts w:ascii="仿宋" w:eastAsia="仿宋" w:hAnsi="仿宋"/>
                <w:szCs w:val="21"/>
              </w:rPr>
              <w:t>8</w:t>
            </w:r>
            <w:r w:rsidR="00573971" w:rsidRPr="00533706">
              <w:rPr>
                <w:rFonts w:ascii="仿宋" w:eastAsia="仿宋" w:hAnsi="仿宋" w:hint="eastAsia"/>
                <w:szCs w:val="21"/>
              </w:rPr>
              <w:t>年</w:t>
            </w:r>
            <w:r>
              <w:rPr>
                <w:rFonts w:ascii="仿宋" w:eastAsia="仿宋" w:hAnsi="仿宋" w:hint="eastAsia"/>
                <w:szCs w:val="21"/>
              </w:rPr>
              <w:t>1月1日</w:t>
            </w:r>
            <w:r w:rsidR="00573971" w:rsidRPr="00533706">
              <w:rPr>
                <w:rFonts w:ascii="仿宋" w:eastAsia="仿宋" w:hAnsi="仿宋" w:hint="eastAsia"/>
                <w:szCs w:val="21"/>
              </w:rPr>
              <w:t>至</w:t>
            </w:r>
            <w:proofErr w:type="gramStart"/>
            <w:r w:rsidR="00573971" w:rsidRPr="00533706">
              <w:rPr>
                <w:rFonts w:ascii="仿宋" w:eastAsia="仿宋" w:hAnsi="仿宋" w:hint="eastAsia"/>
                <w:szCs w:val="21"/>
              </w:rPr>
              <w:t>递交</w:t>
            </w:r>
            <w:r w:rsidR="00527BCE">
              <w:rPr>
                <w:rFonts w:ascii="仿宋" w:eastAsia="仿宋" w:hAnsi="仿宋" w:hint="eastAsia"/>
                <w:szCs w:val="21"/>
              </w:rPr>
              <w:t>磋商</w:t>
            </w:r>
            <w:proofErr w:type="gramEnd"/>
            <w:r w:rsidR="00527BCE">
              <w:rPr>
                <w:rFonts w:ascii="仿宋" w:eastAsia="仿宋" w:hAnsi="仿宋" w:hint="eastAsia"/>
                <w:szCs w:val="21"/>
              </w:rPr>
              <w:t>响应</w:t>
            </w:r>
            <w:r w:rsidR="00573971" w:rsidRPr="00533706">
              <w:rPr>
                <w:rFonts w:ascii="仿宋" w:eastAsia="仿宋" w:hAnsi="仿宋" w:hint="eastAsia"/>
                <w:szCs w:val="21"/>
              </w:rPr>
              <w:t>文件截止日）进行评定，每提供</w:t>
            </w:r>
            <w:r w:rsidR="00573971" w:rsidRPr="00533706">
              <w:rPr>
                <w:rFonts w:ascii="仿宋" w:eastAsia="仿宋" w:hAnsi="仿宋"/>
                <w:szCs w:val="21"/>
              </w:rPr>
              <w:t>一个业绩得</w:t>
            </w:r>
            <w:r w:rsidR="00DE4421">
              <w:rPr>
                <w:rFonts w:ascii="仿宋" w:eastAsia="仿宋" w:hAnsi="仿宋"/>
                <w:szCs w:val="21"/>
              </w:rPr>
              <w:t>0.5</w:t>
            </w:r>
            <w:r w:rsidR="00573971" w:rsidRPr="00533706">
              <w:rPr>
                <w:rFonts w:ascii="仿宋" w:eastAsia="仿宋" w:hAnsi="仿宋" w:hint="eastAsia"/>
                <w:szCs w:val="21"/>
              </w:rPr>
              <w:t>分</w:t>
            </w:r>
            <w:r w:rsidR="00573971" w:rsidRPr="00533706">
              <w:rPr>
                <w:rFonts w:ascii="仿宋" w:eastAsia="仿宋" w:hAnsi="仿宋"/>
                <w:szCs w:val="21"/>
              </w:rPr>
              <w:t>，最多得</w:t>
            </w:r>
            <w:r w:rsidR="00DE4421">
              <w:rPr>
                <w:rFonts w:ascii="仿宋" w:eastAsia="仿宋" w:hAnsi="仿宋"/>
                <w:szCs w:val="21"/>
              </w:rPr>
              <w:t>2</w:t>
            </w:r>
            <w:r w:rsidR="00573971" w:rsidRPr="00533706">
              <w:rPr>
                <w:rFonts w:ascii="仿宋" w:eastAsia="仿宋" w:hAnsi="仿宋" w:hint="eastAsia"/>
                <w:szCs w:val="21"/>
              </w:rPr>
              <w:t>分</w:t>
            </w:r>
            <w:r w:rsidR="00573971">
              <w:rPr>
                <w:rFonts w:ascii="仿宋" w:eastAsia="仿宋" w:hAnsi="仿宋" w:hint="eastAsia"/>
                <w:szCs w:val="21"/>
              </w:rPr>
              <w:t>。</w:t>
            </w:r>
          </w:p>
        </w:tc>
        <w:tc>
          <w:tcPr>
            <w:tcW w:w="1277" w:type="dxa"/>
            <w:vAlign w:val="center"/>
          </w:tcPr>
          <w:p w14:paraId="4505ABEC" w14:textId="43EDDCF0" w:rsidR="00573971" w:rsidRPr="00FA6AFE" w:rsidRDefault="00573971" w:rsidP="00573971">
            <w:pPr>
              <w:rPr>
                <w:rFonts w:ascii="仿宋" w:eastAsia="仿宋" w:hAnsi="仿宋"/>
                <w:szCs w:val="21"/>
              </w:rPr>
            </w:pPr>
            <w:r>
              <w:rPr>
                <w:rFonts w:ascii="仿宋" w:eastAsia="仿宋" w:hAnsi="仿宋" w:hint="eastAsia"/>
                <w:szCs w:val="21"/>
              </w:rPr>
              <w:t>提供合同复印件并</w:t>
            </w:r>
            <w:proofErr w:type="gramStart"/>
            <w:r>
              <w:rPr>
                <w:rFonts w:ascii="仿宋" w:eastAsia="仿宋" w:hAnsi="仿宋" w:hint="eastAsia"/>
                <w:szCs w:val="21"/>
              </w:rPr>
              <w:t>加盖鲜章</w:t>
            </w:r>
            <w:proofErr w:type="gramEnd"/>
          </w:p>
        </w:tc>
        <w:tc>
          <w:tcPr>
            <w:tcW w:w="1277" w:type="dxa"/>
            <w:vAlign w:val="center"/>
          </w:tcPr>
          <w:p w14:paraId="05A14B43" w14:textId="1741B443" w:rsidR="00573971" w:rsidRDefault="00573971" w:rsidP="00573971">
            <w:pPr>
              <w:rPr>
                <w:rFonts w:ascii="仿宋" w:eastAsia="仿宋" w:hAnsi="仿宋"/>
                <w:szCs w:val="21"/>
              </w:rPr>
            </w:pPr>
            <w:r w:rsidRPr="00FA6AFE">
              <w:rPr>
                <w:rFonts w:ascii="仿宋" w:eastAsia="仿宋" w:hAnsi="仿宋" w:hint="eastAsia"/>
                <w:szCs w:val="21"/>
              </w:rPr>
              <w:t>共同评分因素</w:t>
            </w:r>
          </w:p>
        </w:tc>
      </w:tr>
    </w:tbl>
    <w:p w14:paraId="3BECC195" w14:textId="77777777" w:rsidR="00036A7C" w:rsidRPr="00FA6AFE" w:rsidRDefault="00036A7C">
      <w:pPr>
        <w:ind w:firstLine="630"/>
        <w:rPr>
          <w:rFonts w:ascii="仿宋" w:eastAsia="仿宋" w:hAnsi="仿宋"/>
        </w:rPr>
      </w:pPr>
    </w:p>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24" w:name="_Toc217446059"/>
      <w:bookmarkEnd w:id="118"/>
      <w:bookmarkEnd w:id="119"/>
      <w:bookmarkEnd w:id="120"/>
      <w:bookmarkEnd w:id="121"/>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w:t>
      </w:r>
      <w:proofErr w:type="spellStart"/>
      <w:r w:rsidRPr="00FA6AFE">
        <w:rPr>
          <w:rFonts w:ascii="仿宋" w:eastAsia="仿宋" w:hAnsi="仿宋" w:hint="eastAsia"/>
          <w:sz w:val="24"/>
        </w:rPr>
        <w:t>Dn</w:t>
      </w:r>
      <w:proofErr w:type="spellEnd"/>
      <w:r w:rsidRPr="00FA6AFE">
        <w:rPr>
          <w:rFonts w:ascii="仿宋" w:eastAsia="仿宋" w:hAnsi="仿宋" w:hint="eastAsia"/>
          <w:sz w:val="24"/>
        </w:rPr>
        <w:t>）/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lastRenderedPageBreak/>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w:t>
      </w:r>
      <w:proofErr w:type="spellStart"/>
      <w:r w:rsidRPr="00FA6AFE">
        <w:rPr>
          <w:rFonts w:ascii="仿宋" w:eastAsia="仿宋" w:hAnsi="仿宋" w:hint="eastAsia"/>
          <w:sz w:val="24"/>
        </w:rPr>
        <w:t>Dn</w:t>
      </w:r>
      <w:proofErr w:type="spellEnd"/>
      <w:r w:rsidRPr="00FA6AFE">
        <w:rPr>
          <w:rFonts w:ascii="仿宋" w:eastAsia="仿宋" w:hAnsi="仿宋" w:hint="eastAsia"/>
          <w:sz w:val="24"/>
        </w:rPr>
        <w:t xml:space="preserve">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24"/>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A6AFE" w:rsidRDefault="00EE5E27">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4.磋商纪律及注意事项</w:t>
      </w:r>
    </w:p>
    <w:p w14:paraId="7B30B96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77777777" w:rsidR="00036A7C" w:rsidRPr="00FA6AFE" w:rsidRDefault="00EE5E27">
      <w:pPr>
        <w:tabs>
          <w:tab w:val="left" w:pos="7665"/>
        </w:tabs>
        <w:spacing w:line="400" w:lineRule="exact"/>
        <w:ind w:firstLineChars="200" w:firstLine="480"/>
        <w:rPr>
          <w:rFonts w:ascii="仿宋" w:eastAsia="仿宋" w:hAnsi="仿宋"/>
          <w:b/>
          <w:sz w:val="24"/>
        </w:rPr>
      </w:pPr>
      <w:r w:rsidRPr="00FA6AFE">
        <w:rPr>
          <w:rFonts w:ascii="仿宋" w:eastAsia="仿宋" w:hAnsi="仿宋" w:hint="eastAsia"/>
          <w:sz w:val="24"/>
        </w:rPr>
        <w:t>5.</w:t>
      </w:r>
      <w:bookmarkEnd w:id="122"/>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7777777" w:rsidR="00036A7C" w:rsidRPr="00FA6AFE" w:rsidRDefault="00EE5E27">
      <w:pPr>
        <w:tabs>
          <w:tab w:val="left" w:pos="7665"/>
        </w:tabs>
        <w:spacing w:line="400" w:lineRule="exact"/>
        <w:ind w:firstLineChars="200" w:firstLine="482"/>
        <w:rPr>
          <w:rFonts w:ascii="仿宋" w:eastAsia="仿宋" w:hAnsi="仿宋"/>
          <w:b/>
          <w:sz w:val="24"/>
        </w:rPr>
      </w:pPr>
      <w:r w:rsidRPr="00FA6AFE">
        <w:rPr>
          <w:rFonts w:ascii="仿宋" w:eastAsia="仿宋" w:hAnsi="仿宋" w:hint="eastAsia"/>
          <w:b/>
          <w:sz w:val="24"/>
        </w:rPr>
        <w:t>6.评审专家在政府采购活动中应当遵守以下工作纪律：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f2"/>
        <w:rPr>
          <w:rFonts w:ascii="仿宋" w:eastAsia="仿宋" w:hAnsi="仿宋"/>
        </w:rPr>
      </w:pPr>
      <w:r w:rsidRPr="00FA6AFE">
        <w:rPr>
          <w:rFonts w:ascii="仿宋" w:eastAsia="仿宋" w:hAnsi="仿宋"/>
        </w:rPr>
        <w:br w:type="page"/>
      </w:r>
      <w:bookmarkStart w:id="125"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25"/>
    </w:p>
    <w:bookmarkEnd w:id="102"/>
    <w:bookmarkEnd w:id="103"/>
    <w:bookmarkEnd w:id="104"/>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42EA6113"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A6AFE" w:rsidRDefault="004F26F5" w:rsidP="004F26F5">
      <w:pPr>
        <w:autoSpaceDE w:val="0"/>
        <w:autoSpaceDN w:val="0"/>
        <w:snapToGrid w:val="0"/>
        <w:spacing w:line="680" w:lineRule="exact"/>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26" w:name="_Toc239233914"/>
      <w:bookmarkStart w:id="127" w:name="_Toc286993786"/>
      <w:bookmarkStart w:id="128" w:name="_Toc283019214"/>
      <w:bookmarkStart w:id="129" w:name="_Toc241833903"/>
      <w:bookmarkStart w:id="130" w:name="_Toc225244852"/>
      <w:bookmarkStart w:id="131" w:name="_Toc212019594"/>
      <w:bookmarkStart w:id="132" w:name="_Toc225670751"/>
      <w:bookmarkStart w:id="133" w:name="_Toc237145406"/>
      <w:bookmarkStart w:id="134" w:name="_Toc232492928"/>
      <w:bookmarkStart w:id="135" w:name="_Toc238984975"/>
      <w:bookmarkStart w:id="136" w:name="_Toc239568418"/>
      <w:bookmarkStart w:id="137" w:name="_Toc225654644"/>
      <w:bookmarkStart w:id="138" w:name="_Toc247334841"/>
      <w:bookmarkStart w:id="139" w:name="_Toc211911348"/>
      <w:bookmarkStart w:id="140" w:name="_Toc185395249"/>
      <w:bookmarkStart w:id="141" w:name="_Toc211854449"/>
      <w:bookmarkStart w:id="142" w:name="_Toc282696226"/>
      <w:bookmarkStart w:id="143"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14:paraId="58182D8A"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6. 知识产权</w:t>
      </w:r>
    </w:p>
    <w:p w14:paraId="5B40D4BA"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33AE47DE" w14:textId="260E2DEF" w:rsidR="004F26F5" w:rsidRPr="00FA6AFE" w:rsidRDefault="00252EAF" w:rsidP="004F26F5">
      <w:pPr>
        <w:autoSpaceDE w:val="0"/>
        <w:autoSpaceDN w:val="0"/>
        <w:snapToGrid w:val="0"/>
        <w:spacing w:line="520" w:lineRule="exact"/>
        <w:rPr>
          <w:rFonts w:ascii="仿宋" w:eastAsia="仿宋" w:hAnsi="仿宋"/>
          <w:b/>
          <w:spacing w:val="8"/>
          <w:sz w:val="24"/>
        </w:rPr>
      </w:pPr>
      <w:r>
        <w:rPr>
          <w:rFonts w:ascii="仿宋" w:eastAsia="仿宋" w:hAnsi="仿宋"/>
          <w:b/>
          <w:spacing w:val="8"/>
          <w:sz w:val="24"/>
        </w:rPr>
        <w:t>8</w:t>
      </w:r>
      <w:r w:rsidR="004F26F5" w:rsidRPr="00FA6AFE">
        <w:rPr>
          <w:rFonts w:ascii="仿宋" w:eastAsia="仿宋" w:hAnsi="仿宋" w:hint="eastAsia"/>
          <w:b/>
          <w:spacing w:val="8"/>
          <w:sz w:val="24"/>
        </w:rPr>
        <w:t>. 甲方的权利和义务</w:t>
      </w:r>
    </w:p>
    <w:p w14:paraId="4007F0D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F0B196F"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w:t>
      </w:r>
    </w:p>
    <w:p w14:paraId="4FA3B2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9.5 国家法律、法规所规定由甲方承担的其它责任。</w:t>
      </w:r>
    </w:p>
    <w:p w14:paraId="1B428690" w14:textId="1FAF8AD7" w:rsidR="004F26F5" w:rsidRPr="00FA6AFE" w:rsidRDefault="00252EAF" w:rsidP="004F26F5">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b/>
          <w:spacing w:val="8"/>
          <w:sz w:val="24"/>
        </w:rPr>
        <w:t>9</w:t>
      </w:r>
      <w:r w:rsidR="004F26F5" w:rsidRPr="00FA6AFE">
        <w:rPr>
          <w:rFonts w:ascii="仿宋" w:eastAsia="仿宋" w:hAnsi="仿宋" w:hint="eastAsia"/>
          <w:b/>
          <w:spacing w:val="8"/>
          <w:sz w:val="24"/>
        </w:rPr>
        <w:t>. 乙方的权利和义务</w:t>
      </w:r>
    </w:p>
    <w:p w14:paraId="6230F496" w14:textId="14E0C0BE" w:rsidR="004F26F5" w:rsidRPr="00FA6AFE" w:rsidRDefault="00252EAF" w:rsidP="004F26F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9</w:t>
      </w:r>
      <w:r w:rsidR="004F26F5" w:rsidRPr="00FA6AFE">
        <w:rPr>
          <w:rFonts w:ascii="仿宋" w:eastAsia="仿宋" w:hAnsi="仿宋" w:hint="eastAsia"/>
          <w:spacing w:val="8"/>
          <w:sz w:val="24"/>
        </w:rPr>
        <w:t>.1 对本合同规定的委托服务范围内的项目享有管理权及服务义务。</w:t>
      </w:r>
    </w:p>
    <w:p w14:paraId="0B241A21" w14:textId="2B463478" w:rsidR="004F26F5" w:rsidRPr="00FA6AFE" w:rsidRDefault="00252EAF" w:rsidP="004F26F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9</w:t>
      </w:r>
      <w:r w:rsidR="004F26F5" w:rsidRPr="00FA6AFE">
        <w:rPr>
          <w:rFonts w:ascii="仿宋" w:eastAsia="仿宋" w:hAnsi="仿宋" w:hint="eastAsia"/>
          <w:spacing w:val="8"/>
          <w:sz w:val="24"/>
        </w:rPr>
        <w:t>.2 根据本合同的规定向甲方收取相关服务费用，并有权在本项目管理范围内管理及合理使用。</w:t>
      </w:r>
    </w:p>
    <w:p w14:paraId="030B0C3B" w14:textId="2380085A" w:rsidR="004F26F5" w:rsidRPr="00FA6AFE" w:rsidRDefault="00252EAF" w:rsidP="004F26F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lastRenderedPageBreak/>
        <w:t>9</w:t>
      </w:r>
      <w:r w:rsidR="004F26F5" w:rsidRPr="00FA6AFE">
        <w:rPr>
          <w:rFonts w:ascii="仿宋" w:eastAsia="仿宋" w:hAnsi="仿宋" w:hint="eastAsia"/>
          <w:spacing w:val="8"/>
          <w:sz w:val="24"/>
        </w:rPr>
        <w:t>.3 及时向甲方通告本项目服务范围内有关服务的重大事项，及时配合处理投诉。</w:t>
      </w:r>
    </w:p>
    <w:p w14:paraId="59E0D54D" w14:textId="36BD23C8" w:rsidR="004F26F5" w:rsidRPr="00FA6AFE" w:rsidRDefault="00252EAF" w:rsidP="004F26F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9</w:t>
      </w:r>
      <w:r w:rsidR="004F26F5" w:rsidRPr="00FA6AFE">
        <w:rPr>
          <w:rFonts w:ascii="仿宋" w:eastAsia="仿宋" w:hAnsi="仿宋" w:hint="eastAsia"/>
          <w:spacing w:val="8"/>
          <w:sz w:val="24"/>
        </w:rPr>
        <w:t>.4 接受项目行业管理部门及政府有关部门的指导，接受甲方的监督。</w:t>
      </w:r>
    </w:p>
    <w:p w14:paraId="2163C8B6" w14:textId="10318A4E" w:rsidR="004F26F5" w:rsidRPr="00FA6AFE" w:rsidRDefault="00252EAF" w:rsidP="004F26F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9</w:t>
      </w:r>
      <w:r w:rsidR="004F26F5" w:rsidRPr="00FA6AFE">
        <w:rPr>
          <w:rFonts w:ascii="仿宋" w:eastAsia="仿宋" w:hAnsi="仿宋" w:hint="eastAsia"/>
          <w:spacing w:val="8"/>
          <w:sz w:val="24"/>
        </w:rPr>
        <w:t>.5 国家法律、法规所规定由乙方承担的其它责任。</w:t>
      </w:r>
    </w:p>
    <w:p w14:paraId="0C17C184" w14:textId="529B018F"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w:t>
      </w:r>
      <w:r w:rsidR="00252EAF">
        <w:rPr>
          <w:rFonts w:ascii="仿宋" w:eastAsia="仿宋" w:hAnsi="仿宋"/>
          <w:b/>
          <w:spacing w:val="8"/>
          <w:sz w:val="24"/>
        </w:rPr>
        <w:t>0</w:t>
      </w:r>
      <w:r w:rsidRPr="00FA6AFE">
        <w:rPr>
          <w:rFonts w:ascii="仿宋" w:eastAsia="仿宋" w:hAnsi="仿宋" w:hint="eastAsia"/>
          <w:b/>
          <w:spacing w:val="8"/>
          <w:sz w:val="24"/>
        </w:rPr>
        <w:t>. 违约责任</w:t>
      </w:r>
    </w:p>
    <w:p w14:paraId="06679ECD" w14:textId="1A400C89"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0</w:t>
      </w:r>
      <w:r w:rsidRPr="00FA6AFE">
        <w:rPr>
          <w:rFonts w:ascii="仿宋" w:eastAsia="仿宋" w:hAnsi="仿宋" w:hint="eastAsia"/>
          <w:spacing w:val="8"/>
          <w:sz w:val="24"/>
        </w:rPr>
        <w:t>.1 甲乙双方必须遵守本合同并执行合同中的各项规定，保证本合同的正常履行。</w:t>
      </w:r>
    </w:p>
    <w:p w14:paraId="5043DAA4" w14:textId="41B93366"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0</w:t>
      </w:r>
      <w:r w:rsidRPr="00FA6AFE">
        <w:rPr>
          <w:rFonts w:ascii="仿宋" w:eastAsia="仿宋" w:hAnsi="仿宋" w:hint="eastAsia"/>
          <w:spacing w:val="8"/>
          <w:sz w:val="24"/>
        </w:rPr>
        <w:t>.2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035589F0"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w:t>
      </w:r>
      <w:r w:rsidR="00252EAF">
        <w:rPr>
          <w:rFonts w:ascii="仿宋" w:eastAsia="仿宋" w:hAnsi="仿宋"/>
          <w:b/>
          <w:spacing w:val="8"/>
          <w:sz w:val="24"/>
        </w:rPr>
        <w:t>1</w:t>
      </w:r>
      <w:r w:rsidRPr="00FA6AFE">
        <w:rPr>
          <w:rFonts w:ascii="仿宋" w:eastAsia="仿宋" w:hAnsi="仿宋" w:hint="eastAsia"/>
          <w:b/>
          <w:spacing w:val="8"/>
          <w:sz w:val="24"/>
        </w:rPr>
        <w:t>. 不可抗力事件处理</w:t>
      </w:r>
    </w:p>
    <w:p w14:paraId="4849C6FC" w14:textId="2EB43192"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1</w:t>
      </w:r>
      <w:r w:rsidRPr="00FA6AFE">
        <w:rPr>
          <w:rFonts w:ascii="仿宋" w:eastAsia="仿宋" w:hAnsi="仿宋" w:hint="eastAsia"/>
          <w:spacing w:val="8"/>
          <w:sz w:val="24"/>
        </w:rPr>
        <w:t>.1 在合同有效期内，任何一方因不可抗力事件导致不能履行合同，则合同履行期可延长，其延长期与不可抗力影响期相同。</w:t>
      </w:r>
    </w:p>
    <w:p w14:paraId="516384DE" w14:textId="6068DBE9"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1</w:t>
      </w:r>
      <w:r w:rsidRPr="00FA6AFE">
        <w:rPr>
          <w:rFonts w:ascii="仿宋" w:eastAsia="仿宋" w:hAnsi="仿宋" w:hint="eastAsia"/>
          <w:spacing w:val="8"/>
          <w:sz w:val="24"/>
        </w:rPr>
        <w:t>.2 不可抗力事件发生后，应立即通知对方，并寄送有关权威机构出具的证明。</w:t>
      </w:r>
    </w:p>
    <w:p w14:paraId="71ED11E3" w14:textId="14D67F3D"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1</w:t>
      </w:r>
      <w:r w:rsidRPr="00FA6AFE">
        <w:rPr>
          <w:rFonts w:ascii="仿宋" w:eastAsia="仿宋" w:hAnsi="仿宋" w:hint="eastAsia"/>
          <w:spacing w:val="8"/>
          <w:sz w:val="24"/>
        </w:rPr>
        <w:t>.3 不可抗力事件延续120天以上，双方应通过友好协商，确定是否继续履行合同。</w:t>
      </w:r>
    </w:p>
    <w:p w14:paraId="2ED4181E" w14:textId="28EBD3BC"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4" w:name="_Toc211854454"/>
      <w:bookmarkStart w:id="145" w:name="_Toc225244857"/>
      <w:bookmarkStart w:id="146" w:name="_Toc239233919"/>
      <w:bookmarkStart w:id="147" w:name="_Toc225670756"/>
      <w:bookmarkStart w:id="148" w:name="_Toc237145411"/>
      <w:bookmarkStart w:id="149" w:name="_Toc239568423"/>
      <w:bookmarkStart w:id="150" w:name="_Toc185395254"/>
      <w:bookmarkStart w:id="151" w:name="_Toc225654649"/>
      <w:bookmarkStart w:id="152" w:name="_Toc211911353"/>
      <w:bookmarkStart w:id="153" w:name="_Toc238984980"/>
      <w:bookmarkStart w:id="154" w:name="_Toc232492933"/>
      <w:bookmarkStart w:id="155" w:name="_Toc212019599"/>
      <w:bookmarkStart w:id="156" w:name="_Toc247334846"/>
      <w:bookmarkStart w:id="157" w:name="_Toc251768867"/>
      <w:bookmarkStart w:id="158" w:name="_Toc241833908"/>
      <w:bookmarkStart w:id="159" w:name="_Toc28699379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FA6AFE">
        <w:rPr>
          <w:rFonts w:ascii="仿宋" w:eastAsia="仿宋" w:hAnsi="仿宋" w:hint="eastAsia"/>
          <w:b/>
          <w:spacing w:val="8"/>
          <w:sz w:val="24"/>
        </w:rPr>
        <w:t>1</w:t>
      </w:r>
      <w:r w:rsidR="00252EAF">
        <w:rPr>
          <w:rFonts w:ascii="仿宋" w:eastAsia="仿宋" w:hAnsi="仿宋"/>
          <w:b/>
          <w:spacing w:val="8"/>
          <w:sz w:val="24"/>
        </w:rPr>
        <w:t>2</w:t>
      </w:r>
      <w:r w:rsidRPr="00FA6AFE">
        <w:rPr>
          <w:rFonts w:ascii="仿宋" w:eastAsia="仿宋" w:hAnsi="仿宋" w:hint="eastAsia"/>
          <w:b/>
          <w:spacing w:val="8"/>
          <w:sz w:val="24"/>
        </w:rPr>
        <w:t>. 解决合同纠纷的方式</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9AE0B0C" w14:textId="35129453"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2</w:t>
      </w:r>
      <w:r w:rsidRPr="00FA6AFE">
        <w:rPr>
          <w:rFonts w:ascii="仿宋" w:eastAsia="仿宋" w:hAnsi="仿宋" w:hint="eastAsia"/>
          <w:spacing w:val="8"/>
          <w:sz w:val="24"/>
        </w:rPr>
        <w:t>.1 在执行本合同中发生的或与本合同有关的争端，双方应通过友好协商解决，经协商在60天内不能达成协议时，应提交成都仲裁委员会仲裁。</w:t>
      </w:r>
    </w:p>
    <w:p w14:paraId="44EA7E29" w14:textId="0118B1B6"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2</w:t>
      </w:r>
      <w:r w:rsidRPr="00FA6AFE">
        <w:rPr>
          <w:rFonts w:ascii="仿宋" w:eastAsia="仿宋" w:hAnsi="仿宋" w:hint="eastAsia"/>
          <w:spacing w:val="8"/>
          <w:sz w:val="24"/>
        </w:rPr>
        <w:t>.2 仲裁裁决应为最终决定，并对双方具有约束力。</w:t>
      </w:r>
    </w:p>
    <w:p w14:paraId="72F6CA93" w14:textId="0D13CDE1"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2</w:t>
      </w:r>
      <w:r w:rsidRPr="00FA6AFE">
        <w:rPr>
          <w:rFonts w:ascii="仿宋" w:eastAsia="仿宋" w:hAnsi="仿宋" w:hint="eastAsia"/>
          <w:spacing w:val="8"/>
          <w:sz w:val="24"/>
        </w:rPr>
        <w:t xml:space="preserve">.3 除另有裁决外，仲裁费应由败诉方负担。 </w:t>
      </w:r>
    </w:p>
    <w:p w14:paraId="00C667E3" w14:textId="353BADC5"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2</w:t>
      </w:r>
      <w:r w:rsidRPr="00FA6AFE">
        <w:rPr>
          <w:rFonts w:ascii="仿宋" w:eastAsia="仿宋" w:hAnsi="仿宋" w:hint="eastAsia"/>
          <w:spacing w:val="8"/>
          <w:sz w:val="24"/>
        </w:rPr>
        <w:t xml:space="preserve">.4 在仲裁期间，除正在进行仲裁部分外，合同其他部分继续执行。  </w:t>
      </w:r>
    </w:p>
    <w:p w14:paraId="568C13F4" w14:textId="6F795C10"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60" w:name="_Toc211911354"/>
      <w:bookmarkStart w:id="161" w:name="_Toc225244858"/>
      <w:bookmarkStart w:id="162" w:name="_Toc247334847"/>
      <w:bookmarkStart w:id="163" w:name="_Toc232492934"/>
      <w:bookmarkStart w:id="164" w:name="_Toc241833909"/>
      <w:bookmarkStart w:id="165" w:name="_Toc286993793"/>
      <w:bookmarkStart w:id="166" w:name="_Toc283019219"/>
      <w:bookmarkStart w:id="167" w:name="_Toc237145412"/>
      <w:bookmarkStart w:id="168" w:name="_Toc211854455"/>
      <w:bookmarkStart w:id="169" w:name="_Toc239568424"/>
      <w:bookmarkStart w:id="170" w:name="_Toc225654650"/>
      <w:bookmarkStart w:id="171" w:name="_Toc239233920"/>
      <w:bookmarkStart w:id="172" w:name="_Toc282696231"/>
      <w:bookmarkStart w:id="173" w:name="_Toc212019600"/>
      <w:bookmarkStart w:id="174" w:name="_Toc238984981"/>
      <w:bookmarkStart w:id="175" w:name="_Toc251768868"/>
      <w:bookmarkStart w:id="176" w:name="_Toc185395255"/>
      <w:bookmarkStart w:id="177" w:name="_Toc225670757"/>
      <w:r w:rsidRPr="00FA6AFE">
        <w:rPr>
          <w:rFonts w:ascii="仿宋" w:eastAsia="仿宋" w:hAnsi="仿宋" w:hint="eastAsia"/>
          <w:b/>
          <w:spacing w:val="8"/>
          <w:sz w:val="24"/>
        </w:rPr>
        <w:t>1</w:t>
      </w:r>
      <w:r w:rsidR="00252EAF">
        <w:rPr>
          <w:rFonts w:ascii="仿宋" w:eastAsia="仿宋" w:hAnsi="仿宋"/>
          <w:b/>
          <w:spacing w:val="8"/>
          <w:sz w:val="24"/>
        </w:rPr>
        <w:t>3</w:t>
      </w:r>
      <w:r w:rsidRPr="00FA6AFE">
        <w:rPr>
          <w:rFonts w:ascii="仿宋" w:eastAsia="仿宋" w:hAnsi="仿宋" w:hint="eastAsia"/>
          <w:b/>
          <w:spacing w:val="8"/>
          <w:sz w:val="24"/>
        </w:rPr>
        <w:t>. 合同</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FA6AFE">
        <w:rPr>
          <w:rFonts w:ascii="仿宋" w:eastAsia="仿宋" w:hAnsi="仿宋" w:hint="eastAsia"/>
          <w:b/>
          <w:spacing w:val="8"/>
          <w:sz w:val="24"/>
        </w:rPr>
        <w:t>生效及其他</w:t>
      </w:r>
    </w:p>
    <w:p w14:paraId="56E66316" w14:textId="2EE179F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3</w:t>
      </w:r>
      <w:r w:rsidRPr="00FA6AFE">
        <w:rPr>
          <w:rFonts w:ascii="仿宋" w:eastAsia="仿宋" w:hAnsi="仿宋" w:hint="eastAsia"/>
          <w:spacing w:val="8"/>
          <w:sz w:val="24"/>
        </w:rPr>
        <w:t>.1 合同经双方法定代表人/单位负责人或授权委托代理人签字并加</w:t>
      </w:r>
      <w:r w:rsidRPr="00FA6AFE">
        <w:rPr>
          <w:rFonts w:ascii="仿宋" w:eastAsia="仿宋" w:hAnsi="仿宋" w:hint="eastAsia"/>
          <w:spacing w:val="8"/>
          <w:sz w:val="24"/>
        </w:rPr>
        <w:lastRenderedPageBreak/>
        <w:t>盖单位公章后生效。</w:t>
      </w:r>
    </w:p>
    <w:p w14:paraId="5F743A6D" w14:textId="78D6F99D"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3</w:t>
      </w:r>
      <w:r w:rsidRPr="00FA6AFE">
        <w:rPr>
          <w:rFonts w:ascii="仿宋" w:eastAsia="仿宋" w:hAnsi="仿宋" w:hint="eastAsia"/>
          <w:spacing w:val="8"/>
          <w:sz w:val="24"/>
        </w:rPr>
        <w:t>.2 合同执行中涉及采购资金和采购内容修改或补充的，须经政府采购监管部门审批，并签书面补充协议报政府采购监督管理部门备案，方可作为主合同不可分割的一部分。</w:t>
      </w:r>
    </w:p>
    <w:p w14:paraId="08F255F9" w14:textId="3E5A40A2"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w:t>
      </w:r>
      <w:r w:rsidR="00252EAF">
        <w:rPr>
          <w:rFonts w:ascii="仿宋" w:eastAsia="仿宋" w:hAnsi="仿宋"/>
          <w:spacing w:val="8"/>
          <w:sz w:val="24"/>
        </w:rPr>
        <w:t>3</w:t>
      </w:r>
      <w:r w:rsidRPr="00FA6AFE">
        <w:rPr>
          <w:rFonts w:ascii="仿宋" w:eastAsia="仿宋" w:hAnsi="仿宋" w:hint="eastAsia"/>
          <w:spacing w:val="8"/>
          <w:sz w:val="24"/>
        </w:rPr>
        <w:t>.3 本合同一式  份，自双方签章之日起起效。甲方  份，乙方  份，政府采购代理机构  份，同级财政部门备案  份，具有同等法律效力。</w:t>
      </w:r>
    </w:p>
    <w:p w14:paraId="493A3E8E" w14:textId="77777777" w:rsidR="00036A7C" w:rsidRPr="00FA6AFE" w:rsidRDefault="00036A7C">
      <w:pPr>
        <w:pStyle w:val="aff0"/>
        <w:spacing w:line="360" w:lineRule="auto"/>
        <w:ind w:firstLine="480"/>
        <w:rPr>
          <w:rFonts w:ascii="仿宋" w:eastAsia="仿宋" w:hAnsi="仿宋"/>
          <w:sz w:val="24"/>
        </w:rPr>
      </w:pPr>
    </w:p>
    <w:p w14:paraId="5A7E9DD5" w14:textId="42FC4AF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乙方：（盖单位公章）</w:t>
      </w:r>
    </w:p>
    <w:p w14:paraId="4679E2D3" w14:textId="070B3B34"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78" w:name="_Toc350864527"/>
      <w:bookmarkStart w:id="179" w:name="_Toc349810624"/>
    </w:p>
    <w:bookmarkEnd w:id="178"/>
    <w:bookmarkEnd w:id="179"/>
    <w:p w14:paraId="25F9ED70" w14:textId="77777777" w:rsidR="00036A7C" w:rsidRPr="00FA6AFE" w:rsidRDefault="00036A7C">
      <w:pPr>
        <w:pStyle w:val="2"/>
        <w:keepNext w:val="0"/>
        <w:keepLines w:val="0"/>
        <w:spacing w:before="0" w:after="0" w:line="400" w:lineRule="exact"/>
        <w:jc w:val="cente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5FBA5AD" w14:textId="77777777" w:rsidR="00036A7C" w:rsidRPr="00FA6AFE" w:rsidRDefault="00036A7C">
      <w:pPr>
        <w:spacing w:line="420" w:lineRule="exact"/>
        <w:ind w:leftChars="114" w:left="239"/>
        <w:rPr>
          <w:rFonts w:ascii="仿宋" w:eastAsia="仿宋" w:hAnsi="仿宋"/>
          <w:sz w:val="24"/>
        </w:rPr>
        <w:sectPr w:rsidR="00036A7C" w:rsidRPr="00FA6AFE" w:rsidSect="00FA121B">
          <w:pgSz w:w="11907" w:h="16840" w:code="9"/>
          <w:pgMar w:top="1440" w:right="1800" w:bottom="1440" w:left="1800" w:header="851" w:footer="992" w:gutter="0"/>
          <w:cols w:space="720"/>
          <w:docGrid w:linePitch="326"/>
        </w:sectPr>
      </w:pPr>
    </w:p>
    <w:p w14:paraId="720FA51A" w14:textId="3B5D2EA6" w:rsidR="00036A7C" w:rsidRPr="00FA6AFE" w:rsidRDefault="00EE5E27">
      <w:pPr>
        <w:rPr>
          <w:rFonts w:ascii="仿宋" w:eastAsia="仿宋" w:hAnsi="仿宋"/>
          <w:b/>
          <w:sz w:val="28"/>
          <w:szCs w:val="28"/>
        </w:rPr>
      </w:pPr>
      <w:r w:rsidRPr="00FA6AFE">
        <w:rPr>
          <w:rFonts w:ascii="仿宋" w:eastAsia="仿宋" w:hAnsi="仿宋" w:hint="eastAsia"/>
          <w:b/>
          <w:sz w:val="28"/>
          <w:szCs w:val="28"/>
        </w:rPr>
        <w:lastRenderedPageBreak/>
        <w:t>附件</w:t>
      </w:r>
      <w:r w:rsidR="00666952">
        <w:rPr>
          <w:rFonts w:ascii="仿宋" w:eastAsia="仿宋" w:hAnsi="仿宋" w:hint="eastAsia"/>
          <w:b/>
          <w:sz w:val="28"/>
          <w:szCs w:val="28"/>
        </w:rPr>
        <w:t>一</w:t>
      </w:r>
      <w:r w:rsidRPr="00FA6AFE">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D25174">
        <w:trPr>
          <w:trHeight w:val="668"/>
        </w:trPr>
        <w:tc>
          <w:tcPr>
            <w:tcW w:w="14314" w:type="dxa"/>
            <w:gridSpan w:val="7"/>
            <w:vAlign w:val="center"/>
          </w:tcPr>
          <w:bookmarkEnd w:id="108"/>
          <w:p w14:paraId="5D5E1B31" w14:textId="2C0051AF" w:rsidR="00E425A7" w:rsidRPr="00802EA2" w:rsidRDefault="00E425A7" w:rsidP="00D25174">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D25174">
        <w:trPr>
          <w:trHeight w:val="463"/>
        </w:trPr>
        <w:tc>
          <w:tcPr>
            <w:tcW w:w="1276" w:type="dxa"/>
            <w:vAlign w:val="center"/>
          </w:tcPr>
          <w:p w14:paraId="60091470" w14:textId="77777777" w:rsidR="00E425A7" w:rsidRPr="00802EA2" w:rsidRDefault="00E425A7" w:rsidP="00D25174">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D25174">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D2517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D25174">
            <w:pPr>
              <w:rPr>
                <w:rFonts w:ascii="仿宋" w:eastAsia="仿宋" w:hAnsi="仿宋" w:cs="宋体"/>
                <w:b/>
                <w:sz w:val="22"/>
                <w:szCs w:val="22"/>
              </w:rPr>
            </w:pPr>
          </w:p>
        </w:tc>
      </w:tr>
      <w:tr w:rsidR="00E425A7" w:rsidRPr="00802EA2" w14:paraId="592D2948" w14:textId="77777777" w:rsidTr="00D25174">
        <w:trPr>
          <w:trHeight w:val="463"/>
        </w:trPr>
        <w:tc>
          <w:tcPr>
            <w:tcW w:w="1276" w:type="dxa"/>
            <w:tcBorders>
              <w:bottom w:val="single" w:sz="12" w:space="0" w:color="000000"/>
            </w:tcBorders>
            <w:vAlign w:val="center"/>
          </w:tcPr>
          <w:p w14:paraId="66EBEC57" w14:textId="2B782F0E" w:rsidR="00E425A7" w:rsidRPr="00802EA2" w:rsidRDefault="00E425A7" w:rsidP="00D2517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D25174">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D25174">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D25174">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D2517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D25174">
            <w:pPr>
              <w:rPr>
                <w:rFonts w:ascii="仿宋" w:eastAsia="仿宋" w:hAnsi="仿宋" w:cs="宋体"/>
                <w:b/>
                <w:sz w:val="22"/>
                <w:szCs w:val="22"/>
              </w:rPr>
            </w:pPr>
          </w:p>
        </w:tc>
      </w:tr>
      <w:tr w:rsidR="00E425A7" w:rsidRPr="00802EA2" w14:paraId="76DE92DE" w14:textId="77777777" w:rsidTr="00D2517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D25174">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D25174">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D2517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D25174">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D25174">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D25174">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D25174">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D25174">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D2517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D2517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D2517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D25174">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D25174">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D25174">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D25174">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D25174">
            <w:pPr>
              <w:jc w:val="center"/>
              <w:textAlignment w:val="center"/>
              <w:rPr>
                <w:rFonts w:ascii="仿宋" w:eastAsia="仿宋" w:hAnsi="仿宋" w:cs="Eʩ"/>
                <w:szCs w:val="21"/>
              </w:rPr>
            </w:pPr>
          </w:p>
          <w:p w14:paraId="24AF542C" w14:textId="77777777" w:rsidR="00E425A7" w:rsidRPr="00802EA2" w:rsidRDefault="00E425A7" w:rsidP="00D25174">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D25174">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D25174">
            <w:pPr>
              <w:jc w:val="center"/>
              <w:rPr>
                <w:rFonts w:ascii="仿宋" w:eastAsia="仿宋" w:hAnsi="仿宋" w:cs="宋体"/>
                <w:szCs w:val="21"/>
              </w:rPr>
            </w:pPr>
          </w:p>
          <w:p w14:paraId="0DE24D7E" w14:textId="233E890F" w:rsidR="00E425A7" w:rsidRDefault="00E425A7" w:rsidP="00D25174">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D25174">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D25174">
            <w:pPr>
              <w:textAlignment w:val="center"/>
              <w:rPr>
                <w:rFonts w:ascii="仿宋" w:eastAsia="仿宋" w:hAnsi="仿宋" w:cs="宋体"/>
                <w:szCs w:val="21"/>
              </w:rPr>
            </w:pPr>
          </w:p>
        </w:tc>
      </w:tr>
      <w:tr w:rsidR="00E425A7" w:rsidRPr="00802EA2" w14:paraId="30A32DB7" w14:textId="77777777" w:rsidTr="00D2517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D2517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D2517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D2517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D2517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D25174">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D2517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D25174">
            <w:pPr>
              <w:textAlignment w:val="center"/>
              <w:rPr>
                <w:rFonts w:ascii="仿宋" w:eastAsia="仿宋" w:hAnsi="仿宋" w:cs="宋体"/>
                <w:szCs w:val="21"/>
              </w:rPr>
            </w:pPr>
          </w:p>
        </w:tc>
      </w:tr>
      <w:tr w:rsidR="00E425A7" w:rsidRPr="00802EA2" w14:paraId="0392FCC9" w14:textId="77777777" w:rsidTr="00D2517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D2517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D2517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D2517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D2517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D25174">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D2517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D25174">
            <w:pPr>
              <w:textAlignment w:val="center"/>
              <w:rPr>
                <w:rFonts w:ascii="仿宋" w:eastAsia="仿宋" w:hAnsi="仿宋" w:cs="宋体"/>
                <w:szCs w:val="21"/>
              </w:rPr>
            </w:pPr>
          </w:p>
        </w:tc>
      </w:tr>
      <w:tr w:rsidR="00E425A7" w:rsidRPr="00802EA2" w14:paraId="1B9B5EAF" w14:textId="77777777" w:rsidTr="00D25174">
        <w:trPr>
          <w:trHeight w:val="533"/>
        </w:trPr>
        <w:tc>
          <w:tcPr>
            <w:tcW w:w="1276" w:type="dxa"/>
            <w:tcBorders>
              <w:top w:val="single" w:sz="12" w:space="0" w:color="000000"/>
            </w:tcBorders>
            <w:vAlign w:val="center"/>
          </w:tcPr>
          <w:p w14:paraId="38F85DBF" w14:textId="77777777" w:rsidR="00E425A7" w:rsidRPr="00802EA2" w:rsidRDefault="00E425A7" w:rsidP="00D25174">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D25174">
            <w:pPr>
              <w:rPr>
                <w:rFonts w:ascii="仿宋" w:eastAsia="仿宋" w:hAnsi="仿宋" w:cs="宋体"/>
                <w:u w:val="single"/>
              </w:rPr>
            </w:pPr>
          </w:p>
        </w:tc>
      </w:tr>
      <w:tr w:rsidR="00E425A7" w:rsidRPr="00802EA2" w14:paraId="463623B1" w14:textId="77777777" w:rsidTr="00D25174">
        <w:trPr>
          <w:trHeight w:val="788"/>
        </w:trPr>
        <w:tc>
          <w:tcPr>
            <w:tcW w:w="14314" w:type="dxa"/>
            <w:gridSpan w:val="7"/>
            <w:vAlign w:val="bottom"/>
          </w:tcPr>
          <w:p w14:paraId="328C2A0E" w14:textId="28C63131" w:rsidR="00E425A7" w:rsidRPr="00802EA2" w:rsidRDefault="00E425A7" w:rsidP="00D25174">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D23DA9">
          <w:footerReference w:type="default" r:id="rId13"/>
          <w:pgSz w:w="16840" w:h="11907" w:orient="landscape" w:code="9"/>
          <w:pgMar w:top="1134" w:right="1134" w:bottom="1134" w:left="1134" w:header="851" w:footer="992" w:gutter="0"/>
          <w:pgNumType w:fmt="numberInDash"/>
          <w:cols w:space="425"/>
          <w:docGrid w:linePitch="312"/>
        </w:sectPr>
      </w:pPr>
    </w:p>
    <w:p w14:paraId="3214C708" w14:textId="4AA76B6F" w:rsidR="00365A61" w:rsidRPr="00FA6AFE" w:rsidRDefault="00365A61" w:rsidP="00365A61">
      <w:pPr>
        <w:spacing w:line="360" w:lineRule="auto"/>
        <w:ind w:firstLine="628"/>
        <w:rPr>
          <w:rFonts w:ascii="仿宋" w:eastAsia="仿宋" w:hAnsi="仿宋"/>
          <w:b/>
          <w:sz w:val="32"/>
          <w:szCs w:val="32"/>
        </w:rPr>
      </w:pPr>
      <w:bookmarkStart w:id="180" w:name="PO_默认文件内容_33"/>
      <w:r w:rsidRPr="00FA6AFE">
        <w:rPr>
          <w:rFonts w:ascii="仿宋" w:eastAsia="仿宋" w:hAnsi="仿宋" w:hint="eastAsia"/>
          <w:b/>
          <w:sz w:val="32"/>
          <w:szCs w:val="32"/>
        </w:rPr>
        <w:lastRenderedPageBreak/>
        <w:t>附件</w:t>
      </w:r>
      <w:r w:rsidR="00666952">
        <w:rPr>
          <w:rFonts w:ascii="仿宋" w:eastAsia="仿宋" w:hAnsi="仿宋" w:hint="eastAsia"/>
          <w:b/>
          <w:sz w:val="32"/>
          <w:szCs w:val="32"/>
        </w:rPr>
        <w:t>二</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7CF4D55D" w14:textId="3F2D509A" w:rsidR="00365A61" w:rsidRPr="00FA6AFE" w:rsidRDefault="00365A61" w:rsidP="000021C7">
      <w:pPr>
        <w:ind w:rightChars="620" w:right="1302" w:firstLine="420"/>
        <w:rPr>
          <w:rFonts w:ascii="仿宋" w:eastAsia="仿宋" w:hAnsi="仿宋"/>
          <w:sz w:val="24"/>
        </w:rPr>
      </w:pPr>
      <w:r w:rsidRPr="00FA6AFE">
        <w:rPr>
          <w:rFonts w:ascii="仿宋" w:eastAsia="仿宋" w:hAnsi="仿宋"/>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580"/>
        <w:gridCol w:w="1918"/>
        <w:gridCol w:w="3414"/>
      </w:tblGrid>
      <w:tr w:rsidR="00E914BE" w:rsidRPr="00FA6AFE" w14:paraId="349F147E" w14:textId="77777777" w:rsidTr="00206E1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8" w:type="dxa"/>
            <w:vAlign w:val="center"/>
          </w:tcPr>
          <w:p w14:paraId="01BDC96D"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服务年限</w:t>
            </w:r>
          </w:p>
        </w:tc>
        <w:tc>
          <w:tcPr>
            <w:tcW w:w="3414" w:type="dxa"/>
            <w:vAlign w:val="center"/>
          </w:tcPr>
          <w:p w14:paraId="68E50288" w14:textId="330146D3"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w:t>
            </w:r>
            <w:r w:rsidR="00457DD8">
              <w:rPr>
                <w:rFonts w:ascii="仿宋" w:eastAsia="仿宋" w:hAnsi="仿宋" w:cs="宋体" w:hint="eastAsia"/>
                <w:bCs/>
                <w:kern w:val="0"/>
                <w:sz w:val="24"/>
              </w:rPr>
              <w:t>元/户</w:t>
            </w:r>
            <w:r w:rsidRPr="00FA6AFE">
              <w:rPr>
                <w:rFonts w:ascii="仿宋" w:eastAsia="仿宋" w:hAnsi="仿宋" w:cs="宋体" w:hint="eastAsia"/>
                <w:bCs/>
                <w:kern w:val="0"/>
                <w:sz w:val="24"/>
              </w:rPr>
              <w:t>）</w:t>
            </w:r>
          </w:p>
        </w:tc>
      </w:tr>
      <w:tr w:rsidR="00E914BE" w:rsidRPr="00FA6AFE" w14:paraId="61E68698" w14:textId="77777777" w:rsidTr="00206E1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vAlign w:val="center"/>
          </w:tcPr>
          <w:p w14:paraId="5AD8930A" w14:textId="7B455D50" w:rsidR="00365A61" w:rsidRPr="00FA6AFE" w:rsidRDefault="00672E42" w:rsidP="0033782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成都国际铁路港管理委员会2021年新增市场主体代理登记服务项目</w:t>
            </w:r>
          </w:p>
        </w:tc>
        <w:tc>
          <w:tcPr>
            <w:tcW w:w="1918" w:type="dxa"/>
            <w:vAlign w:val="center"/>
          </w:tcPr>
          <w:p w14:paraId="418DDED1" w14:textId="7703E99A" w:rsidR="00365A61" w:rsidRPr="00FA6AFE" w:rsidRDefault="00206E18" w:rsidP="00337828">
            <w:pPr>
              <w:spacing w:line="360" w:lineRule="auto"/>
              <w:jc w:val="center"/>
              <w:rPr>
                <w:rFonts w:ascii="仿宋" w:eastAsia="仿宋" w:hAnsi="仿宋" w:cs="宋体"/>
                <w:bCs/>
                <w:kern w:val="0"/>
                <w:sz w:val="24"/>
              </w:rPr>
            </w:pPr>
            <w:r>
              <w:rPr>
                <w:rFonts w:ascii="仿宋" w:eastAsia="仿宋" w:hAnsi="仿宋" w:hint="eastAsia"/>
                <w:sz w:val="24"/>
              </w:rPr>
              <w:t>合同签订生效之日起至202</w:t>
            </w:r>
            <w:r>
              <w:rPr>
                <w:rFonts w:ascii="仿宋" w:eastAsia="仿宋" w:hAnsi="仿宋"/>
                <w:sz w:val="24"/>
              </w:rPr>
              <w:t>1</w:t>
            </w:r>
            <w:r>
              <w:rPr>
                <w:rFonts w:ascii="仿宋" w:eastAsia="仿宋" w:hAnsi="仿宋" w:hint="eastAsia"/>
                <w:sz w:val="24"/>
              </w:rPr>
              <w:t>年12月31日</w:t>
            </w:r>
          </w:p>
        </w:tc>
        <w:tc>
          <w:tcPr>
            <w:tcW w:w="3414" w:type="dxa"/>
            <w:vAlign w:val="center"/>
          </w:tcPr>
          <w:p w14:paraId="7AA9DF40" w14:textId="0F4586B1" w:rsidR="00365A61" w:rsidRPr="00FA6AFE" w:rsidRDefault="00365A61" w:rsidP="00337828">
            <w:pPr>
              <w:widowControl/>
              <w:spacing w:line="360" w:lineRule="auto"/>
              <w:jc w:val="center"/>
              <w:rPr>
                <w:rFonts w:ascii="仿宋" w:eastAsia="仿宋" w:hAnsi="仿宋" w:cs="宋体"/>
                <w:bCs/>
                <w:kern w:val="0"/>
                <w:sz w:val="24"/>
              </w:rPr>
            </w:pP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162EEB8C"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注: 1.所有报价均用人民币表示,所报价格是验收价格，其总价即为履行合同的固定价格。</w:t>
      </w:r>
      <w:r w:rsidR="001B35C7">
        <w:rPr>
          <w:rFonts w:ascii="仿宋" w:eastAsia="仿宋" w:hAnsi="仿宋" w:hint="eastAsia"/>
          <w:sz w:val="24"/>
        </w:rPr>
        <w:t>人工、保险、代理、税费</w:t>
      </w:r>
      <w:r w:rsidRPr="00FA6AFE">
        <w:rPr>
          <w:rFonts w:ascii="仿宋" w:eastAsia="仿宋" w:hAnsi="仿宋" w:hint="eastAsia"/>
          <w:sz w:val="24"/>
        </w:rPr>
        <w:t>等费用以及采购文件规定的其他费用均应包含在报价中。</w:t>
      </w:r>
    </w:p>
    <w:p w14:paraId="357C07A8" w14:textId="088FF822" w:rsidR="00365A61" w:rsidRPr="00FA6AFE" w:rsidRDefault="00457DD8" w:rsidP="00365A61">
      <w:pPr>
        <w:widowControl/>
        <w:spacing w:line="360" w:lineRule="atLeast"/>
        <w:jc w:val="left"/>
        <w:outlineLvl w:val="1"/>
        <w:rPr>
          <w:rFonts w:ascii="仿宋" w:eastAsia="仿宋" w:hAnsi="仿宋"/>
          <w:sz w:val="24"/>
        </w:rPr>
      </w:pPr>
      <w:r>
        <w:rPr>
          <w:rFonts w:ascii="仿宋" w:eastAsia="仿宋" w:hAnsi="仿宋"/>
          <w:sz w:val="24"/>
        </w:rPr>
        <w:t>2</w:t>
      </w:r>
      <w:r w:rsidR="00365A61" w:rsidRPr="00FA6AFE">
        <w:rPr>
          <w:rFonts w:ascii="仿宋" w:eastAsia="仿宋" w:hAnsi="仿宋"/>
          <w:sz w:val="24"/>
        </w:rPr>
        <w:t>.</w:t>
      </w:r>
      <w:r w:rsidR="00365A61" w:rsidRPr="00FA6AFE">
        <w:rPr>
          <w:rFonts w:ascii="仿宋" w:eastAsia="仿宋" w:hAnsi="仿宋" w:hint="eastAsia"/>
          <w:sz w:val="24"/>
        </w:rPr>
        <w:t>本</w:t>
      </w:r>
      <w:r w:rsidR="00365A61" w:rsidRPr="00FA6AFE">
        <w:rPr>
          <w:rFonts w:ascii="仿宋" w:eastAsia="仿宋" w:hAnsi="仿宋"/>
          <w:sz w:val="24"/>
        </w:rPr>
        <w:t>项目采用现场报价</w:t>
      </w:r>
      <w:r w:rsidR="00365A61" w:rsidRPr="00FA6AFE">
        <w:rPr>
          <w:rFonts w:ascii="仿宋" w:eastAsia="仿宋" w:hAnsi="仿宋" w:hint="eastAsia"/>
          <w:sz w:val="24"/>
        </w:rPr>
        <w:t>，</w:t>
      </w:r>
      <w:r w:rsidR="00365A61" w:rsidRPr="00FA6AFE">
        <w:rPr>
          <w:rFonts w:ascii="仿宋" w:eastAsia="仿宋" w:hAnsi="仿宋"/>
          <w:sz w:val="24"/>
        </w:rPr>
        <w:t>响应文件中不用首次报价</w:t>
      </w:r>
      <w:r w:rsidR="00365A61" w:rsidRPr="00FA6AFE">
        <w:rPr>
          <w:rFonts w:ascii="仿宋" w:eastAsia="仿宋" w:hAnsi="仿宋" w:hint="eastAsia"/>
          <w:sz w:val="24"/>
        </w:rPr>
        <w:t>（除现场</w:t>
      </w:r>
      <w:r w:rsidR="00365A61" w:rsidRPr="00FA6AFE">
        <w:rPr>
          <w:rFonts w:ascii="仿宋" w:eastAsia="仿宋" w:hAnsi="仿宋"/>
          <w:sz w:val="24"/>
        </w:rPr>
        <w:t>报价以响应文件报价为准的情形</w:t>
      </w:r>
      <w:r w:rsidR="00365A61" w:rsidRPr="00FA6AFE">
        <w:rPr>
          <w:rFonts w:ascii="仿宋" w:eastAsia="仿宋" w:hAnsi="仿宋" w:hint="eastAsia"/>
          <w:sz w:val="24"/>
        </w:rPr>
        <w:t>之外</w:t>
      </w:r>
      <w:r w:rsidR="00365A61" w:rsidRPr="00FA6AFE">
        <w:rPr>
          <w:rFonts w:ascii="仿宋" w:eastAsia="仿宋" w:hAnsi="仿宋"/>
          <w:sz w:val="24"/>
        </w:rPr>
        <w:t>，</w:t>
      </w:r>
      <w:r w:rsidR="00365A61" w:rsidRPr="00FA6AFE">
        <w:rPr>
          <w:rFonts w:ascii="仿宋" w:eastAsia="仿宋" w:hAnsi="仿宋" w:hint="eastAsia"/>
          <w:sz w:val="24"/>
        </w:rPr>
        <w:t>响应</w:t>
      </w:r>
      <w:r w:rsidR="00365A61" w:rsidRPr="00FA6AFE">
        <w:rPr>
          <w:rFonts w:ascii="仿宋" w:eastAsia="仿宋" w:hAnsi="仿宋"/>
          <w:sz w:val="24"/>
        </w:rPr>
        <w:t>文件报价</w:t>
      </w:r>
      <w:r w:rsidR="00365A61" w:rsidRPr="00FA6AFE">
        <w:rPr>
          <w:rFonts w:ascii="仿宋" w:eastAsia="仿宋" w:hAnsi="仿宋" w:hint="eastAsia"/>
          <w:sz w:val="24"/>
        </w:rPr>
        <w:t>不</w:t>
      </w:r>
      <w:r w:rsidR="00365A61" w:rsidRPr="00FA6AFE">
        <w:rPr>
          <w:rFonts w:ascii="仿宋" w:eastAsia="仿宋" w:hAnsi="仿宋"/>
          <w:sz w:val="24"/>
        </w:rPr>
        <w:t>作为</w:t>
      </w:r>
      <w:r w:rsidR="00365A61" w:rsidRPr="00FA6AFE">
        <w:rPr>
          <w:rFonts w:ascii="仿宋" w:eastAsia="仿宋" w:hAnsi="仿宋" w:hint="eastAsia"/>
          <w:sz w:val="24"/>
        </w:rPr>
        <w:t>评审</w:t>
      </w:r>
      <w:r w:rsidR="00365A61" w:rsidRPr="00FA6AFE">
        <w:rPr>
          <w:rFonts w:ascii="仿宋" w:eastAsia="仿宋" w:hAnsi="仿宋"/>
          <w:sz w:val="24"/>
        </w:rPr>
        <w:t>的依据，</w:t>
      </w:r>
      <w:r w:rsidR="00365A61" w:rsidRPr="00FA6AFE">
        <w:rPr>
          <w:rFonts w:ascii="仿宋" w:eastAsia="仿宋" w:hAnsi="仿宋" w:hint="eastAsia"/>
          <w:sz w:val="24"/>
        </w:rPr>
        <w:t>以</w:t>
      </w:r>
      <w:r w:rsidR="00365A61" w:rsidRPr="00FA6AFE">
        <w:rPr>
          <w:rFonts w:ascii="仿宋" w:eastAsia="仿宋" w:hAnsi="仿宋"/>
          <w:sz w:val="24"/>
        </w:rPr>
        <w:t>现场报价为准</w:t>
      </w:r>
      <w:r w:rsidR="00365A61" w:rsidRPr="00FA6AFE">
        <w:rPr>
          <w:rFonts w:ascii="仿宋" w:eastAsia="仿宋" w:hAnsi="仿宋" w:hint="eastAsia"/>
          <w:sz w:val="24"/>
        </w:rPr>
        <w:t>）</w:t>
      </w:r>
      <w:r w:rsidR="00365A61" w:rsidRPr="00FA6AFE">
        <w:rPr>
          <w:rFonts w:ascii="仿宋" w:eastAsia="仿宋" w:hAnsi="仿宋"/>
          <w:sz w:val="24"/>
        </w:rPr>
        <w:t>。</w:t>
      </w:r>
    </w:p>
    <w:p w14:paraId="723E8EB9" w14:textId="77777777" w:rsidR="00365A61" w:rsidRPr="00FA6AFE" w:rsidRDefault="00365A61" w:rsidP="00365A61">
      <w:pPr>
        <w:widowControl/>
        <w:spacing w:line="360" w:lineRule="atLeast"/>
        <w:jc w:val="left"/>
        <w:outlineLvl w:val="1"/>
        <w:rPr>
          <w:rFonts w:ascii="仿宋" w:eastAsia="仿宋" w:hAnsi="仿宋"/>
          <w:sz w:val="24"/>
        </w:rPr>
      </w:pPr>
    </w:p>
    <w:p w14:paraId="64F6461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5F4A726C"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w:t>
      </w:r>
      <w:r w:rsidR="00666952">
        <w:rPr>
          <w:rFonts w:ascii="仿宋" w:eastAsia="仿宋" w:hAnsi="仿宋" w:hint="eastAsia"/>
          <w:b/>
          <w:sz w:val="32"/>
          <w:szCs w:val="32"/>
        </w:rPr>
        <w:t>三</w:t>
      </w:r>
    </w:p>
    <w:p w14:paraId="4F2B042E" w14:textId="57FF719A"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项目名称：</w:t>
      </w:r>
    </w:p>
    <w:p w14:paraId="7ECB1557" w14:textId="75727FC4"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采购编号：</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337828">
            <w:pPr>
              <w:pStyle w:val="af"/>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337828">
            <w:pPr>
              <w:pStyle w:val="af"/>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4A72D736" w:rsidR="00365A61" w:rsidRPr="00FA6AFE" w:rsidRDefault="00365A61" w:rsidP="00337828">
            <w:pPr>
              <w:pStyle w:val="af"/>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单项价格（单位：元</w:t>
            </w:r>
            <w:r w:rsidR="003A7E02">
              <w:rPr>
                <w:rFonts w:ascii="仿宋" w:eastAsia="仿宋" w:hAnsi="仿宋" w:hint="eastAsia"/>
                <w:kern w:val="0"/>
                <w:sz w:val="24"/>
              </w:rPr>
              <w:t>/户</w:t>
            </w:r>
            <w:r w:rsidRPr="00FA6AFE">
              <w:rPr>
                <w:rFonts w:ascii="仿宋" w:eastAsia="仿宋" w:hAnsi="仿宋" w:hint="eastAsia"/>
                <w:kern w:val="0"/>
                <w:sz w:val="24"/>
              </w:rPr>
              <w:t>）</w:t>
            </w:r>
          </w:p>
        </w:tc>
      </w:tr>
      <w:tr w:rsidR="009C54D7" w:rsidRPr="00FA6AFE" w14:paraId="7C1F8E79" w14:textId="77777777" w:rsidTr="00337828">
        <w:trPr>
          <w:jc w:val="center"/>
        </w:trPr>
        <w:tc>
          <w:tcPr>
            <w:tcW w:w="958" w:type="dxa"/>
            <w:vAlign w:val="center"/>
          </w:tcPr>
          <w:p w14:paraId="21ECEE6A" w14:textId="77777777" w:rsidR="009C54D7" w:rsidRPr="00FA6AFE" w:rsidRDefault="009C54D7" w:rsidP="009C54D7">
            <w:pPr>
              <w:snapToGrid w:val="0"/>
              <w:spacing w:line="440" w:lineRule="exact"/>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05790F33" w:rsidR="009C54D7" w:rsidRPr="00FA6AFE" w:rsidRDefault="00457DD8" w:rsidP="009C54D7">
            <w:pPr>
              <w:pStyle w:val="af"/>
              <w:spacing w:line="440" w:lineRule="exact"/>
              <w:jc w:val="center"/>
              <w:rPr>
                <w:rFonts w:ascii="仿宋" w:eastAsia="仿宋" w:hAnsi="仿宋"/>
                <w:kern w:val="0"/>
                <w:sz w:val="24"/>
              </w:rPr>
            </w:pPr>
            <w:r w:rsidRPr="00722D77">
              <w:rPr>
                <w:rFonts w:ascii="仿宋" w:eastAsia="仿宋" w:hAnsi="仿宋" w:hint="eastAsia"/>
                <w:sz w:val="24"/>
              </w:rPr>
              <w:t>企业代办服务费</w:t>
            </w:r>
          </w:p>
        </w:tc>
        <w:tc>
          <w:tcPr>
            <w:tcW w:w="3556" w:type="dxa"/>
            <w:vAlign w:val="center"/>
          </w:tcPr>
          <w:p w14:paraId="56079658" w14:textId="794CE23B" w:rsidR="009C54D7" w:rsidRPr="00FA6AFE" w:rsidRDefault="009C54D7" w:rsidP="009C54D7">
            <w:pPr>
              <w:pStyle w:val="af"/>
              <w:spacing w:line="440" w:lineRule="exact"/>
              <w:jc w:val="center"/>
              <w:rPr>
                <w:rFonts w:ascii="仿宋" w:eastAsia="仿宋" w:hAnsi="仿宋"/>
                <w:kern w:val="0"/>
                <w:sz w:val="24"/>
              </w:rPr>
            </w:pPr>
          </w:p>
        </w:tc>
      </w:tr>
    </w:tbl>
    <w:p w14:paraId="76DC3296" w14:textId="77777777" w:rsidR="00365A61" w:rsidRPr="00FA6AFE" w:rsidRDefault="00365A61" w:rsidP="00365A61">
      <w:pPr>
        <w:widowControl/>
        <w:spacing w:line="360" w:lineRule="atLeast"/>
        <w:jc w:val="left"/>
        <w:outlineLvl w:val="1"/>
        <w:rPr>
          <w:rFonts w:ascii="仿宋" w:eastAsia="仿宋" w:hAnsi="仿宋"/>
          <w:sz w:val="24"/>
        </w:rPr>
      </w:pPr>
    </w:p>
    <w:p w14:paraId="788D97CE"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365A61">
      <w:pPr>
        <w:widowControl/>
        <w:spacing w:line="360" w:lineRule="atLeast"/>
        <w:ind w:firstLineChars="400" w:firstLine="960"/>
        <w:jc w:val="left"/>
        <w:outlineLvl w:val="1"/>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365A61">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365A61">
      <w:pPr>
        <w:ind w:firstLine="540"/>
        <w:jc w:val="left"/>
        <w:rPr>
          <w:rFonts w:ascii="仿宋" w:eastAsia="仿宋" w:hAnsi="仿宋"/>
          <w:szCs w:val="21"/>
        </w:rPr>
      </w:pPr>
    </w:p>
    <w:bookmarkEnd w:id="180"/>
    <w:p w14:paraId="699D2B84" w14:textId="0E83111D" w:rsidR="00D37063" w:rsidRPr="00FA6AFE" w:rsidRDefault="00D37063">
      <w:pPr>
        <w:widowControl/>
        <w:jc w:val="left"/>
        <w:rPr>
          <w:rFonts w:ascii="仿宋" w:eastAsia="仿宋" w:hAnsi="仿宋"/>
        </w:rPr>
      </w:pPr>
      <w:r w:rsidRPr="00FA6AFE">
        <w:rPr>
          <w:rFonts w:ascii="仿宋" w:eastAsia="仿宋" w:hAnsi="仿宋"/>
        </w:rPr>
        <w:br w:type="page"/>
      </w:r>
    </w:p>
    <w:p w14:paraId="088A1808" w14:textId="77777777" w:rsidR="00D37063" w:rsidRPr="00FA6AFE" w:rsidRDefault="00D37063" w:rsidP="00D37063">
      <w:r w:rsidRPr="00FA6AFE">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FA6AFE" w:rsidRDefault="00D37063" w:rsidP="00D37063">
      <w:pPr>
        <w:widowControl/>
        <w:jc w:val="left"/>
      </w:pPr>
      <w:r w:rsidRPr="00FA6AFE">
        <w:br w:type="page"/>
      </w:r>
    </w:p>
    <w:p w14:paraId="0E17F6CC" w14:textId="77777777" w:rsidR="00D37063" w:rsidRPr="00FA6AFE" w:rsidRDefault="00D37063" w:rsidP="00D37063">
      <w:r w:rsidRPr="00FA6AFE">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48639EF0" w14:textId="77777777" w:rsidR="00D37063" w:rsidRPr="00FA6AFE" w:rsidRDefault="00D37063" w:rsidP="00D37063">
      <w:r w:rsidRPr="00FA6AFE">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30D54B2F" w14:textId="77777777" w:rsidR="00D37063" w:rsidRPr="00FA6AFE" w:rsidRDefault="00D37063" w:rsidP="00D37063">
      <w:r w:rsidRPr="00FA6AFE">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01B2166E" w14:textId="77777777" w:rsidR="00D37063" w:rsidRPr="00FA6AFE" w:rsidRDefault="00D37063" w:rsidP="00D37063">
      <w:r w:rsidRPr="00FA6AFE">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281330F6" w14:textId="77777777" w:rsidR="00D37063" w:rsidRPr="00FA6AFE" w:rsidRDefault="00D37063" w:rsidP="00D37063">
      <w:r w:rsidRPr="00FA6AFE">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034A0D4A" w14:textId="77777777" w:rsidR="00D37063" w:rsidRPr="00FA6AFE" w:rsidRDefault="00D37063" w:rsidP="00D37063">
      <w:r w:rsidRPr="00FA6AFE">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4AEC71AD" w14:textId="77777777" w:rsidR="00D37063" w:rsidRPr="00FA6AFE" w:rsidRDefault="00D37063" w:rsidP="00D37063">
      <w:r w:rsidRPr="00FA6AFE">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6BD1D09D" w14:textId="77777777" w:rsidR="00D37063" w:rsidRPr="00FA6AFE" w:rsidRDefault="00D37063" w:rsidP="00D37063">
      <w:r w:rsidRPr="00FA6AFE">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6B3D14EA" w14:textId="77777777" w:rsidR="00D37063" w:rsidRPr="00FA6AFE" w:rsidRDefault="00D37063" w:rsidP="00D37063">
      <w:r w:rsidRPr="00FA6AFE">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FA6AFE" w:rsidRDefault="00D37063" w:rsidP="00D37063">
      <w:pPr>
        <w:spacing w:line="400" w:lineRule="exact"/>
        <w:rPr>
          <w:rFonts w:ascii="宋体" w:hAnsi="宋体" w:cs="Tahoma"/>
          <w:b/>
          <w:sz w:val="30"/>
          <w:szCs w:val="30"/>
        </w:rPr>
      </w:pPr>
    </w:p>
    <w:p w14:paraId="4FF0023B" w14:textId="77777777" w:rsidR="00D37063" w:rsidRPr="00FA6AFE" w:rsidRDefault="00D37063" w:rsidP="00D37063">
      <w:r w:rsidRPr="00FA6AFE">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FA6AFE" w:rsidRDefault="00D37063" w:rsidP="00D37063"/>
    <w:p w14:paraId="207A27F4" w14:textId="77777777" w:rsidR="00D37063" w:rsidRPr="00FA6AFE" w:rsidRDefault="00D37063" w:rsidP="00D37063">
      <w:r w:rsidRPr="00FA6AFE">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FA6AFE" w:rsidRDefault="00D37063" w:rsidP="00D37063"/>
    <w:p w14:paraId="157A6FC9" w14:textId="77777777" w:rsidR="00D37063" w:rsidRPr="00FA6AFE" w:rsidRDefault="00D37063" w:rsidP="00D37063">
      <w:r w:rsidRPr="00FA6AFE">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FA6AFE" w:rsidRDefault="00D37063" w:rsidP="00D37063"/>
    <w:p w14:paraId="6A1BC635" w14:textId="77777777" w:rsidR="00D37063" w:rsidRPr="00FA6AFE" w:rsidRDefault="00D37063" w:rsidP="00D37063">
      <w:r w:rsidRPr="00FA6AFE">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FA6AFE" w:rsidRDefault="00D37063" w:rsidP="00D37063"/>
    <w:p w14:paraId="161DD877" w14:textId="77777777" w:rsidR="00D37063" w:rsidRPr="00FA6AFE" w:rsidRDefault="00D37063" w:rsidP="00D37063">
      <w:r w:rsidRPr="00FA6AFE">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FA6AFE" w:rsidRDefault="00D37063" w:rsidP="00D37063"/>
    <w:p w14:paraId="0F18E61B" w14:textId="77777777" w:rsidR="00D37063" w:rsidRPr="00FA6AFE" w:rsidRDefault="00D37063" w:rsidP="00D37063">
      <w:r w:rsidRPr="00FA6AFE">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FA6AFE" w:rsidRDefault="00D37063" w:rsidP="00D37063"/>
    <w:p w14:paraId="42E49B10" w14:textId="77777777" w:rsidR="00D37063" w:rsidRPr="00FA6AFE" w:rsidRDefault="00D37063" w:rsidP="00D37063">
      <w:r w:rsidRPr="00FA6AFE">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FA6AFE" w:rsidRDefault="00D37063" w:rsidP="00D37063"/>
    <w:p w14:paraId="2347163B" w14:textId="77777777" w:rsidR="00D37063" w:rsidRPr="00FA6AFE" w:rsidRDefault="00D37063" w:rsidP="00D37063">
      <w:r w:rsidRPr="00FA6AFE">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FA6AFE" w:rsidRDefault="00D37063" w:rsidP="00D37063"/>
    <w:p w14:paraId="3FA9607E" w14:textId="77777777" w:rsidR="00D37063" w:rsidRPr="00FA6AFE" w:rsidRDefault="00D37063" w:rsidP="00D37063">
      <w:r w:rsidRPr="00FA6AFE">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FA6AFE" w:rsidRDefault="00D37063" w:rsidP="00D37063"/>
    <w:p w14:paraId="54A29830" w14:textId="77777777" w:rsidR="00D37063" w:rsidRPr="00FA6AFE" w:rsidRDefault="00D37063" w:rsidP="00D37063">
      <w:r w:rsidRPr="00FA6AFE">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FA6AFE" w:rsidRDefault="00D37063" w:rsidP="00D37063"/>
    <w:p w14:paraId="517285FF" w14:textId="77777777" w:rsidR="00D37063" w:rsidRPr="00FA6AFE" w:rsidRDefault="00D37063" w:rsidP="00D37063">
      <w:r w:rsidRPr="00FA6AFE">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FA6AFE" w:rsidRDefault="00D37063" w:rsidP="00D37063"/>
    <w:p w14:paraId="4EB3AE20" w14:textId="77777777" w:rsidR="00D37063" w:rsidRPr="00FA6AFE" w:rsidRDefault="00D37063" w:rsidP="00D37063">
      <w:r w:rsidRPr="00FA6AFE">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FA6AFE" w:rsidRDefault="00D37063" w:rsidP="00D37063"/>
    <w:p w14:paraId="53CE730E" w14:textId="77777777" w:rsidR="00D37063" w:rsidRPr="00FA6AFE" w:rsidRDefault="00D37063" w:rsidP="00D37063">
      <w:r w:rsidRPr="00FA6AFE">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FA6AFE" w:rsidRDefault="00D37063" w:rsidP="00D37063"/>
    <w:p w14:paraId="30216163" w14:textId="77777777" w:rsidR="00D37063" w:rsidRPr="00FA6AFE" w:rsidRDefault="00D37063" w:rsidP="00D37063">
      <w:r w:rsidRPr="00FA6AFE">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FA6AFE" w:rsidRDefault="00D37063" w:rsidP="00D37063"/>
    <w:p w14:paraId="5BCD461D" w14:textId="77777777" w:rsidR="00D37063" w:rsidRPr="00FA6AFE" w:rsidRDefault="00D37063" w:rsidP="00D37063"/>
    <w:p w14:paraId="6D07AA43" w14:textId="77777777" w:rsidR="00D37063" w:rsidRPr="00EB6418" w:rsidRDefault="00D37063" w:rsidP="00D37063">
      <w:r w:rsidRPr="00FA6AFE">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5343EA1"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62B5" w14:textId="77777777" w:rsidR="001807E7" w:rsidRDefault="001807E7" w:rsidP="00036A7C">
      <w:r>
        <w:separator/>
      </w:r>
    </w:p>
  </w:endnote>
  <w:endnote w:type="continuationSeparator" w:id="0">
    <w:p w14:paraId="56F6A6BE" w14:textId="77777777" w:rsidR="001807E7" w:rsidRDefault="001807E7"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4D"/>
    <w:family w:val="roman"/>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82CD" w14:textId="77777777" w:rsidR="003A7E02" w:rsidRDefault="003A7E02">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Pr>
        <w:rStyle w:val="af8"/>
        <w:noProof/>
      </w:rPr>
      <w:t>4</w:t>
    </w:r>
    <w:r>
      <w:rPr>
        <w:rStyle w:val="af8"/>
      </w:rPr>
      <w:fldChar w:fldCharType="end"/>
    </w:r>
  </w:p>
  <w:p w14:paraId="2EC8F36D" w14:textId="77777777" w:rsidR="003A7E02" w:rsidRDefault="003A7E02">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D27C" w14:textId="77777777" w:rsidR="003A7E02" w:rsidRDefault="003A7E0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EC7821">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C2D4" w14:textId="77777777" w:rsidR="003A7E02" w:rsidRDefault="003A7E0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EC7821">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CF56" w14:textId="77777777" w:rsidR="003A7E02" w:rsidRDefault="003A7E0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EC7821">
      <w:rPr>
        <w:rFonts w:ascii="宋体" w:hAnsi="宋体"/>
        <w:noProof/>
        <w:sz w:val="28"/>
        <w:szCs w:val="28"/>
        <w:lang w:val="zh-CN"/>
      </w:rPr>
      <w:t>-</w:t>
    </w:r>
    <w:r>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0F8B" w14:textId="77777777" w:rsidR="001807E7" w:rsidRDefault="001807E7" w:rsidP="00036A7C">
      <w:r>
        <w:separator/>
      </w:r>
    </w:p>
  </w:footnote>
  <w:footnote w:type="continuationSeparator" w:id="0">
    <w:p w14:paraId="73C9E8EA" w14:textId="77777777" w:rsidR="001807E7" w:rsidRDefault="001807E7"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D2B3" w14:textId="77777777" w:rsidR="003A7E02" w:rsidRDefault="003A7E02">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21C7"/>
    <w:rsid w:val="00007C75"/>
    <w:rsid w:val="000118D6"/>
    <w:rsid w:val="00011D5F"/>
    <w:rsid w:val="00016AA2"/>
    <w:rsid w:val="00020E4B"/>
    <w:rsid w:val="000325B1"/>
    <w:rsid w:val="000352C0"/>
    <w:rsid w:val="000364CC"/>
    <w:rsid w:val="00036A7C"/>
    <w:rsid w:val="000402F8"/>
    <w:rsid w:val="000403BB"/>
    <w:rsid w:val="000406A7"/>
    <w:rsid w:val="00040B75"/>
    <w:rsid w:val="00041DC6"/>
    <w:rsid w:val="0004232A"/>
    <w:rsid w:val="00042771"/>
    <w:rsid w:val="00045D6D"/>
    <w:rsid w:val="00047C44"/>
    <w:rsid w:val="00051A4C"/>
    <w:rsid w:val="00061894"/>
    <w:rsid w:val="00063229"/>
    <w:rsid w:val="00065205"/>
    <w:rsid w:val="000755CF"/>
    <w:rsid w:val="00076F73"/>
    <w:rsid w:val="000771C9"/>
    <w:rsid w:val="000841FB"/>
    <w:rsid w:val="00085618"/>
    <w:rsid w:val="000944EF"/>
    <w:rsid w:val="000A28B0"/>
    <w:rsid w:val="000A4343"/>
    <w:rsid w:val="000B39E4"/>
    <w:rsid w:val="000B7D6B"/>
    <w:rsid w:val="000C13D3"/>
    <w:rsid w:val="000C2A3D"/>
    <w:rsid w:val="000C45B8"/>
    <w:rsid w:val="000C4C4B"/>
    <w:rsid w:val="000C61EA"/>
    <w:rsid w:val="000C65F1"/>
    <w:rsid w:val="000D13BF"/>
    <w:rsid w:val="000D4800"/>
    <w:rsid w:val="000D698E"/>
    <w:rsid w:val="000D7835"/>
    <w:rsid w:val="000D7C5A"/>
    <w:rsid w:val="000E1CC8"/>
    <w:rsid w:val="000F46D5"/>
    <w:rsid w:val="0010000B"/>
    <w:rsid w:val="0010095E"/>
    <w:rsid w:val="00107B32"/>
    <w:rsid w:val="00112A8E"/>
    <w:rsid w:val="00123566"/>
    <w:rsid w:val="001350D9"/>
    <w:rsid w:val="0014165A"/>
    <w:rsid w:val="00146917"/>
    <w:rsid w:val="00151EE3"/>
    <w:rsid w:val="00153B59"/>
    <w:rsid w:val="00153C61"/>
    <w:rsid w:val="00154B00"/>
    <w:rsid w:val="00154F09"/>
    <w:rsid w:val="00156297"/>
    <w:rsid w:val="00161605"/>
    <w:rsid w:val="00165411"/>
    <w:rsid w:val="001807E7"/>
    <w:rsid w:val="00182DCA"/>
    <w:rsid w:val="001850D0"/>
    <w:rsid w:val="00185509"/>
    <w:rsid w:val="00185FDC"/>
    <w:rsid w:val="0018628A"/>
    <w:rsid w:val="0019275E"/>
    <w:rsid w:val="00196A2B"/>
    <w:rsid w:val="001A6429"/>
    <w:rsid w:val="001A644E"/>
    <w:rsid w:val="001A7EA5"/>
    <w:rsid w:val="001B1A4B"/>
    <w:rsid w:val="001B2E2C"/>
    <w:rsid w:val="001B35C7"/>
    <w:rsid w:val="001B7C35"/>
    <w:rsid w:val="001C2200"/>
    <w:rsid w:val="001C552D"/>
    <w:rsid w:val="001C5B19"/>
    <w:rsid w:val="001C753A"/>
    <w:rsid w:val="001C7CDC"/>
    <w:rsid w:val="001D1EC9"/>
    <w:rsid w:val="001D651E"/>
    <w:rsid w:val="001E153C"/>
    <w:rsid w:val="001E3951"/>
    <w:rsid w:val="001F11D9"/>
    <w:rsid w:val="001F2444"/>
    <w:rsid w:val="001F3F08"/>
    <w:rsid w:val="001F50A2"/>
    <w:rsid w:val="002019AA"/>
    <w:rsid w:val="0020506E"/>
    <w:rsid w:val="00206E18"/>
    <w:rsid w:val="002103A1"/>
    <w:rsid w:val="0021051E"/>
    <w:rsid w:val="00211967"/>
    <w:rsid w:val="00214646"/>
    <w:rsid w:val="002161DF"/>
    <w:rsid w:val="00222B1C"/>
    <w:rsid w:val="002237AF"/>
    <w:rsid w:val="00226AF4"/>
    <w:rsid w:val="0023152B"/>
    <w:rsid w:val="00231731"/>
    <w:rsid w:val="00236F48"/>
    <w:rsid w:val="00243EFE"/>
    <w:rsid w:val="002455E4"/>
    <w:rsid w:val="00245FA0"/>
    <w:rsid w:val="00247DC5"/>
    <w:rsid w:val="002501A9"/>
    <w:rsid w:val="00252EAF"/>
    <w:rsid w:val="00261A6D"/>
    <w:rsid w:val="002649C4"/>
    <w:rsid w:val="00266C0A"/>
    <w:rsid w:val="00273145"/>
    <w:rsid w:val="00276B08"/>
    <w:rsid w:val="00284B50"/>
    <w:rsid w:val="002919CE"/>
    <w:rsid w:val="00292DC2"/>
    <w:rsid w:val="002946DC"/>
    <w:rsid w:val="00296683"/>
    <w:rsid w:val="00297E22"/>
    <w:rsid w:val="002A145F"/>
    <w:rsid w:val="002A6ED2"/>
    <w:rsid w:val="002A733B"/>
    <w:rsid w:val="002C1A5B"/>
    <w:rsid w:val="002C593F"/>
    <w:rsid w:val="002E0E72"/>
    <w:rsid w:val="002F2CBD"/>
    <w:rsid w:val="002F5EAB"/>
    <w:rsid w:val="002F6518"/>
    <w:rsid w:val="002F76A5"/>
    <w:rsid w:val="002F776E"/>
    <w:rsid w:val="00305CB2"/>
    <w:rsid w:val="00306B64"/>
    <w:rsid w:val="0031394A"/>
    <w:rsid w:val="00316B0C"/>
    <w:rsid w:val="00321012"/>
    <w:rsid w:val="003212C9"/>
    <w:rsid w:val="00323E41"/>
    <w:rsid w:val="00326F53"/>
    <w:rsid w:val="00333B66"/>
    <w:rsid w:val="00335235"/>
    <w:rsid w:val="00337343"/>
    <w:rsid w:val="003377C4"/>
    <w:rsid w:val="00337828"/>
    <w:rsid w:val="0033793D"/>
    <w:rsid w:val="00346BEF"/>
    <w:rsid w:val="00346C9C"/>
    <w:rsid w:val="003520A7"/>
    <w:rsid w:val="0035432A"/>
    <w:rsid w:val="003550F7"/>
    <w:rsid w:val="0036023D"/>
    <w:rsid w:val="00360594"/>
    <w:rsid w:val="00360E7D"/>
    <w:rsid w:val="00364CD9"/>
    <w:rsid w:val="00365A61"/>
    <w:rsid w:val="00377D05"/>
    <w:rsid w:val="00380DE6"/>
    <w:rsid w:val="0038631C"/>
    <w:rsid w:val="00390B70"/>
    <w:rsid w:val="003934C9"/>
    <w:rsid w:val="003A2B3E"/>
    <w:rsid w:val="003A79B9"/>
    <w:rsid w:val="003A7E02"/>
    <w:rsid w:val="003B4840"/>
    <w:rsid w:val="003B5F8D"/>
    <w:rsid w:val="003C11FC"/>
    <w:rsid w:val="003C1D04"/>
    <w:rsid w:val="003C2CE4"/>
    <w:rsid w:val="003C46EC"/>
    <w:rsid w:val="003D228C"/>
    <w:rsid w:val="003F2556"/>
    <w:rsid w:val="0040095C"/>
    <w:rsid w:val="00400BCF"/>
    <w:rsid w:val="00404839"/>
    <w:rsid w:val="004061B6"/>
    <w:rsid w:val="0041309E"/>
    <w:rsid w:val="00414245"/>
    <w:rsid w:val="00415B17"/>
    <w:rsid w:val="0041635D"/>
    <w:rsid w:val="00430C54"/>
    <w:rsid w:val="00431350"/>
    <w:rsid w:val="00434105"/>
    <w:rsid w:val="004348E7"/>
    <w:rsid w:val="004353C9"/>
    <w:rsid w:val="0043706E"/>
    <w:rsid w:val="0043791F"/>
    <w:rsid w:val="004403F9"/>
    <w:rsid w:val="00443428"/>
    <w:rsid w:val="00446D90"/>
    <w:rsid w:val="00447ACA"/>
    <w:rsid w:val="00447C68"/>
    <w:rsid w:val="00451C3A"/>
    <w:rsid w:val="00452806"/>
    <w:rsid w:val="00454CC8"/>
    <w:rsid w:val="00457C1F"/>
    <w:rsid w:val="00457DD8"/>
    <w:rsid w:val="00462E54"/>
    <w:rsid w:val="0046515D"/>
    <w:rsid w:val="0046586E"/>
    <w:rsid w:val="00470E73"/>
    <w:rsid w:val="004751F7"/>
    <w:rsid w:val="0047634A"/>
    <w:rsid w:val="0047791E"/>
    <w:rsid w:val="00482541"/>
    <w:rsid w:val="00490CD5"/>
    <w:rsid w:val="00492303"/>
    <w:rsid w:val="00493269"/>
    <w:rsid w:val="00493DF7"/>
    <w:rsid w:val="004963CF"/>
    <w:rsid w:val="0049792F"/>
    <w:rsid w:val="0049793B"/>
    <w:rsid w:val="004A1859"/>
    <w:rsid w:val="004A3D93"/>
    <w:rsid w:val="004B4237"/>
    <w:rsid w:val="004B477A"/>
    <w:rsid w:val="004C5203"/>
    <w:rsid w:val="004C67A5"/>
    <w:rsid w:val="004D18E3"/>
    <w:rsid w:val="004D1CB3"/>
    <w:rsid w:val="004D1F9A"/>
    <w:rsid w:val="004D2609"/>
    <w:rsid w:val="004D3E29"/>
    <w:rsid w:val="004D477A"/>
    <w:rsid w:val="004D766A"/>
    <w:rsid w:val="004E3F87"/>
    <w:rsid w:val="004E502D"/>
    <w:rsid w:val="004E71A0"/>
    <w:rsid w:val="004E7D7B"/>
    <w:rsid w:val="004F0912"/>
    <w:rsid w:val="004F12AD"/>
    <w:rsid w:val="004F26F5"/>
    <w:rsid w:val="00500ADA"/>
    <w:rsid w:val="005111EA"/>
    <w:rsid w:val="00512974"/>
    <w:rsid w:val="00514206"/>
    <w:rsid w:val="00515C56"/>
    <w:rsid w:val="00516826"/>
    <w:rsid w:val="00520B41"/>
    <w:rsid w:val="005241C7"/>
    <w:rsid w:val="00524AA1"/>
    <w:rsid w:val="00527BCE"/>
    <w:rsid w:val="00532C81"/>
    <w:rsid w:val="00535541"/>
    <w:rsid w:val="00535816"/>
    <w:rsid w:val="00541CC1"/>
    <w:rsid w:val="0054315C"/>
    <w:rsid w:val="005444EE"/>
    <w:rsid w:val="00563BE8"/>
    <w:rsid w:val="005650D8"/>
    <w:rsid w:val="00566E37"/>
    <w:rsid w:val="00567DB2"/>
    <w:rsid w:val="00572935"/>
    <w:rsid w:val="00573971"/>
    <w:rsid w:val="00573C2F"/>
    <w:rsid w:val="005766C7"/>
    <w:rsid w:val="0057734F"/>
    <w:rsid w:val="00581F04"/>
    <w:rsid w:val="00583066"/>
    <w:rsid w:val="005831C8"/>
    <w:rsid w:val="0058682C"/>
    <w:rsid w:val="00596438"/>
    <w:rsid w:val="005A3895"/>
    <w:rsid w:val="005A61B7"/>
    <w:rsid w:val="005A7033"/>
    <w:rsid w:val="005B02D1"/>
    <w:rsid w:val="005B0BF1"/>
    <w:rsid w:val="005B16CB"/>
    <w:rsid w:val="005B75E3"/>
    <w:rsid w:val="005C1E3A"/>
    <w:rsid w:val="005C6DC1"/>
    <w:rsid w:val="005D5133"/>
    <w:rsid w:val="005E1006"/>
    <w:rsid w:val="005E16CF"/>
    <w:rsid w:val="005E7DC2"/>
    <w:rsid w:val="005F017B"/>
    <w:rsid w:val="005F3DA9"/>
    <w:rsid w:val="005F479D"/>
    <w:rsid w:val="005F4D50"/>
    <w:rsid w:val="00600CD6"/>
    <w:rsid w:val="00604181"/>
    <w:rsid w:val="00604869"/>
    <w:rsid w:val="006071FB"/>
    <w:rsid w:val="00611060"/>
    <w:rsid w:val="006116B3"/>
    <w:rsid w:val="00611C56"/>
    <w:rsid w:val="00612CF3"/>
    <w:rsid w:val="00616DD2"/>
    <w:rsid w:val="00616F06"/>
    <w:rsid w:val="00625DDD"/>
    <w:rsid w:val="00632004"/>
    <w:rsid w:val="0063271D"/>
    <w:rsid w:val="0063565C"/>
    <w:rsid w:val="006379C3"/>
    <w:rsid w:val="00652CF0"/>
    <w:rsid w:val="00657BF5"/>
    <w:rsid w:val="006606D8"/>
    <w:rsid w:val="006655D6"/>
    <w:rsid w:val="006662C3"/>
    <w:rsid w:val="00666952"/>
    <w:rsid w:val="00672E42"/>
    <w:rsid w:val="006732B6"/>
    <w:rsid w:val="0067540A"/>
    <w:rsid w:val="00683ECD"/>
    <w:rsid w:val="00684FDE"/>
    <w:rsid w:val="00686653"/>
    <w:rsid w:val="0069252D"/>
    <w:rsid w:val="00695FFE"/>
    <w:rsid w:val="00696084"/>
    <w:rsid w:val="006A0A77"/>
    <w:rsid w:val="006A0BB4"/>
    <w:rsid w:val="006B09CE"/>
    <w:rsid w:val="006B16E9"/>
    <w:rsid w:val="006B48EE"/>
    <w:rsid w:val="006B5FA0"/>
    <w:rsid w:val="006B7FEC"/>
    <w:rsid w:val="006C1DE7"/>
    <w:rsid w:val="006C2259"/>
    <w:rsid w:val="006C3776"/>
    <w:rsid w:val="006D3EB4"/>
    <w:rsid w:val="006D52C0"/>
    <w:rsid w:val="006D6B83"/>
    <w:rsid w:val="006E3522"/>
    <w:rsid w:val="006E51C7"/>
    <w:rsid w:val="006E5BCA"/>
    <w:rsid w:val="006E6D02"/>
    <w:rsid w:val="006E7E45"/>
    <w:rsid w:val="00701BF2"/>
    <w:rsid w:val="00702355"/>
    <w:rsid w:val="00713819"/>
    <w:rsid w:val="007213C7"/>
    <w:rsid w:val="00722D77"/>
    <w:rsid w:val="00731C4A"/>
    <w:rsid w:val="00735FAD"/>
    <w:rsid w:val="00744571"/>
    <w:rsid w:val="007459A9"/>
    <w:rsid w:val="007467F8"/>
    <w:rsid w:val="00746CBE"/>
    <w:rsid w:val="00747346"/>
    <w:rsid w:val="0075237F"/>
    <w:rsid w:val="007547FD"/>
    <w:rsid w:val="00755173"/>
    <w:rsid w:val="007651B5"/>
    <w:rsid w:val="007652CD"/>
    <w:rsid w:val="00771A50"/>
    <w:rsid w:val="00773D34"/>
    <w:rsid w:val="00774F0B"/>
    <w:rsid w:val="007766E6"/>
    <w:rsid w:val="00776A03"/>
    <w:rsid w:val="00777148"/>
    <w:rsid w:val="00777A25"/>
    <w:rsid w:val="00782796"/>
    <w:rsid w:val="007828AC"/>
    <w:rsid w:val="00792255"/>
    <w:rsid w:val="00792C89"/>
    <w:rsid w:val="00793061"/>
    <w:rsid w:val="00794144"/>
    <w:rsid w:val="00797F2B"/>
    <w:rsid w:val="007A1CA4"/>
    <w:rsid w:val="007A454E"/>
    <w:rsid w:val="007A549E"/>
    <w:rsid w:val="007B1C57"/>
    <w:rsid w:val="007B2B2E"/>
    <w:rsid w:val="007B2D1C"/>
    <w:rsid w:val="007B61DC"/>
    <w:rsid w:val="007B63C3"/>
    <w:rsid w:val="007C2AFB"/>
    <w:rsid w:val="007C3A43"/>
    <w:rsid w:val="007D0242"/>
    <w:rsid w:val="007D449D"/>
    <w:rsid w:val="007D5100"/>
    <w:rsid w:val="007D64CD"/>
    <w:rsid w:val="007D779D"/>
    <w:rsid w:val="007D785C"/>
    <w:rsid w:val="007E051E"/>
    <w:rsid w:val="007E1E82"/>
    <w:rsid w:val="007E34E3"/>
    <w:rsid w:val="007E4285"/>
    <w:rsid w:val="007E4846"/>
    <w:rsid w:val="007E57D3"/>
    <w:rsid w:val="007E5B82"/>
    <w:rsid w:val="007E5DBE"/>
    <w:rsid w:val="007E7C4E"/>
    <w:rsid w:val="008009C6"/>
    <w:rsid w:val="00807709"/>
    <w:rsid w:val="00807D05"/>
    <w:rsid w:val="008125D1"/>
    <w:rsid w:val="00814DE8"/>
    <w:rsid w:val="008159CA"/>
    <w:rsid w:val="00820E12"/>
    <w:rsid w:val="008215E0"/>
    <w:rsid w:val="00822F46"/>
    <w:rsid w:val="00825FAC"/>
    <w:rsid w:val="0083070F"/>
    <w:rsid w:val="008307DA"/>
    <w:rsid w:val="008327C0"/>
    <w:rsid w:val="008330D4"/>
    <w:rsid w:val="00833F57"/>
    <w:rsid w:val="008357E7"/>
    <w:rsid w:val="008364B3"/>
    <w:rsid w:val="0083759E"/>
    <w:rsid w:val="00842320"/>
    <w:rsid w:val="00844FBE"/>
    <w:rsid w:val="0084647B"/>
    <w:rsid w:val="00846B3B"/>
    <w:rsid w:val="00861CCA"/>
    <w:rsid w:val="00863417"/>
    <w:rsid w:val="0087187D"/>
    <w:rsid w:val="0087480B"/>
    <w:rsid w:val="00875F1A"/>
    <w:rsid w:val="008778F4"/>
    <w:rsid w:val="00880957"/>
    <w:rsid w:val="00883383"/>
    <w:rsid w:val="00883451"/>
    <w:rsid w:val="008844D5"/>
    <w:rsid w:val="0088730D"/>
    <w:rsid w:val="00891023"/>
    <w:rsid w:val="00895530"/>
    <w:rsid w:val="00896E78"/>
    <w:rsid w:val="008A284A"/>
    <w:rsid w:val="008B33AE"/>
    <w:rsid w:val="008B53A7"/>
    <w:rsid w:val="008C4806"/>
    <w:rsid w:val="008D225C"/>
    <w:rsid w:val="008D7356"/>
    <w:rsid w:val="008E3505"/>
    <w:rsid w:val="008F1F1D"/>
    <w:rsid w:val="008F68E9"/>
    <w:rsid w:val="009012A6"/>
    <w:rsid w:val="00906F56"/>
    <w:rsid w:val="0091774A"/>
    <w:rsid w:val="009177B8"/>
    <w:rsid w:val="009219D3"/>
    <w:rsid w:val="00927D1C"/>
    <w:rsid w:val="0093437E"/>
    <w:rsid w:val="00942CDF"/>
    <w:rsid w:val="009467E8"/>
    <w:rsid w:val="00946A45"/>
    <w:rsid w:val="009474C6"/>
    <w:rsid w:val="00965CCF"/>
    <w:rsid w:val="00966CFD"/>
    <w:rsid w:val="0097171A"/>
    <w:rsid w:val="009803D0"/>
    <w:rsid w:val="00980A95"/>
    <w:rsid w:val="00981C08"/>
    <w:rsid w:val="00982F11"/>
    <w:rsid w:val="009835E6"/>
    <w:rsid w:val="00987329"/>
    <w:rsid w:val="00993204"/>
    <w:rsid w:val="00993C92"/>
    <w:rsid w:val="0099694D"/>
    <w:rsid w:val="00997705"/>
    <w:rsid w:val="00997DFD"/>
    <w:rsid w:val="009A13C3"/>
    <w:rsid w:val="009A2AF2"/>
    <w:rsid w:val="009B211A"/>
    <w:rsid w:val="009B6B2D"/>
    <w:rsid w:val="009B73D0"/>
    <w:rsid w:val="009C54D7"/>
    <w:rsid w:val="009C5C44"/>
    <w:rsid w:val="009C6F77"/>
    <w:rsid w:val="009D1A21"/>
    <w:rsid w:val="009D7596"/>
    <w:rsid w:val="009E136E"/>
    <w:rsid w:val="009E2CCC"/>
    <w:rsid w:val="009E3257"/>
    <w:rsid w:val="009E5CCC"/>
    <w:rsid w:val="009F18E5"/>
    <w:rsid w:val="009F75FC"/>
    <w:rsid w:val="00A00FE3"/>
    <w:rsid w:val="00A0467B"/>
    <w:rsid w:val="00A10735"/>
    <w:rsid w:val="00A10DAB"/>
    <w:rsid w:val="00A117C2"/>
    <w:rsid w:val="00A141CE"/>
    <w:rsid w:val="00A23670"/>
    <w:rsid w:val="00A26424"/>
    <w:rsid w:val="00A3232B"/>
    <w:rsid w:val="00A348C9"/>
    <w:rsid w:val="00A3706D"/>
    <w:rsid w:val="00A430A6"/>
    <w:rsid w:val="00A44E7E"/>
    <w:rsid w:val="00A4620C"/>
    <w:rsid w:val="00A47257"/>
    <w:rsid w:val="00A5027D"/>
    <w:rsid w:val="00A55278"/>
    <w:rsid w:val="00A574CF"/>
    <w:rsid w:val="00A57554"/>
    <w:rsid w:val="00A7553E"/>
    <w:rsid w:val="00A7627A"/>
    <w:rsid w:val="00A77FF2"/>
    <w:rsid w:val="00A857D2"/>
    <w:rsid w:val="00A905FB"/>
    <w:rsid w:val="00A937D0"/>
    <w:rsid w:val="00A962F5"/>
    <w:rsid w:val="00AA36FD"/>
    <w:rsid w:val="00AA3990"/>
    <w:rsid w:val="00AA53C1"/>
    <w:rsid w:val="00AA7D91"/>
    <w:rsid w:val="00AB0694"/>
    <w:rsid w:val="00AB6CF4"/>
    <w:rsid w:val="00AC180A"/>
    <w:rsid w:val="00AC6BD9"/>
    <w:rsid w:val="00AC782E"/>
    <w:rsid w:val="00AD1373"/>
    <w:rsid w:val="00AD3537"/>
    <w:rsid w:val="00AD6D46"/>
    <w:rsid w:val="00AD7270"/>
    <w:rsid w:val="00AD768E"/>
    <w:rsid w:val="00AE18AC"/>
    <w:rsid w:val="00AE1AB0"/>
    <w:rsid w:val="00AE3FF4"/>
    <w:rsid w:val="00AE415B"/>
    <w:rsid w:val="00AE483E"/>
    <w:rsid w:val="00AF1ECE"/>
    <w:rsid w:val="00AF2499"/>
    <w:rsid w:val="00AF2564"/>
    <w:rsid w:val="00AF2683"/>
    <w:rsid w:val="00B0231E"/>
    <w:rsid w:val="00B025C0"/>
    <w:rsid w:val="00B0665F"/>
    <w:rsid w:val="00B07D19"/>
    <w:rsid w:val="00B1082B"/>
    <w:rsid w:val="00B12650"/>
    <w:rsid w:val="00B13FFE"/>
    <w:rsid w:val="00B210EC"/>
    <w:rsid w:val="00B21F33"/>
    <w:rsid w:val="00B231E5"/>
    <w:rsid w:val="00B2578C"/>
    <w:rsid w:val="00B2689D"/>
    <w:rsid w:val="00B327FB"/>
    <w:rsid w:val="00B36464"/>
    <w:rsid w:val="00B37469"/>
    <w:rsid w:val="00B4511C"/>
    <w:rsid w:val="00B455F4"/>
    <w:rsid w:val="00B458CE"/>
    <w:rsid w:val="00B556B1"/>
    <w:rsid w:val="00B56515"/>
    <w:rsid w:val="00B612B5"/>
    <w:rsid w:val="00B6360A"/>
    <w:rsid w:val="00B64820"/>
    <w:rsid w:val="00B64910"/>
    <w:rsid w:val="00B654AF"/>
    <w:rsid w:val="00B6648B"/>
    <w:rsid w:val="00B73BDF"/>
    <w:rsid w:val="00B75582"/>
    <w:rsid w:val="00B805A1"/>
    <w:rsid w:val="00B80F3F"/>
    <w:rsid w:val="00B81F11"/>
    <w:rsid w:val="00B86024"/>
    <w:rsid w:val="00B8697A"/>
    <w:rsid w:val="00B90B50"/>
    <w:rsid w:val="00B91578"/>
    <w:rsid w:val="00B91E16"/>
    <w:rsid w:val="00B926EA"/>
    <w:rsid w:val="00B92AE9"/>
    <w:rsid w:val="00B976DC"/>
    <w:rsid w:val="00B97913"/>
    <w:rsid w:val="00BA532F"/>
    <w:rsid w:val="00BB0ABD"/>
    <w:rsid w:val="00BB405C"/>
    <w:rsid w:val="00BB7CDA"/>
    <w:rsid w:val="00BB7DD0"/>
    <w:rsid w:val="00BC3B44"/>
    <w:rsid w:val="00BC61DE"/>
    <w:rsid w:val="00BD30D8"/>
    <w:rsid w:val="00BE22F4"/>
    <w:rsid w:val="00BE26F7"/>
    <w:rsid w:val="00BE3A7B"/>
    <w:rsid w:val="00BE6780"/>
    <w:rsid w:val="00BF192C"/>
    <w:rsid w:val="00BF331E"/>
    <w:rsid w:val="00BF7963"/>
    <w:rsid w:val="00C07537"/>
    <w:rsid w:val="00C07ACE"/>
    <w:rsid w:val="00C138CA"/>
    <w:rsid w:val="00C156C3"/>
    <w:rsid w:val="00C16C57"/>
    <w:rsid w:val="00C1754E"/>
    <w:rsid w:val="00C228F2"/>
    <w:rsid w:val="00C23A8B"/>
    <w:rsid w:val="00C23BF0"/>
    <w:rsid w:val="00C243D7"/>
    <w:rsid w:val="00C2751F"/>
    <w:rsid w:val="00C41240"/>
    <w:rsid w:val="00C50B1F"/>
    <w:rsid w:val="00C51F92"/>
    <w:rsid w:val="00C53947"/>
    <w:rsid w:val="00C6006A"/>
    <w:rsid w:val="00C628C1"/>
    <w:rsid w:val="00C660DC"/>
    <w:rsid w:val="00C66460"/>
    <w:rsid w:val="00C71B3D"/>
    <w:rsid w:val="00C74535"/>
    <w:rsid w:val="00C80BB2"/>
    <w:rsid w:val="00C835FF"/>
    <w:rsid w:val="00C84778"/>
    <w:rsid w:val="00C85790"/>
    <w:rsid w:val="00C85B28"/>
    <w:rsid w:val="00C85C9E"/>
    <w:rsid w:val="00C86783"/>
    <w:rsid w:val="00C87001"/>
    <w:rsid w:val="00C87021"/>
    <w:rsid w:val="00C91068"/>
    <w:rsid w:val="00CA13F9"/>
    <w:rsid w:val="00CA3CC2"/>
    <w:rsid w:val="00CA65DA"/>
    <w:rsid w:val="00CB21AA"/>
    <w:rsid w:val="00CB52B6"/>
    <w:rsid w:val="00CB5B0C"/>
    <w:rsid w:val="00CC0E9B"/>
    <w:rsid w:val="00CC1C97"/>
    <w:rsid w:val="00CD134B"/>
    <w:rsid w:val="00CD613A"/>
    <w:rsid w:val="00CD7023"/>
    <w:rsid w:val="00CE4CDC"/>
    <w:rsid w:val="00CE5B22"/>
    <w:rsid w:val="00CE7AAD"/>
    <w:rsid w:val="00CF154B"/>
    <w:rsid w:val="00CF4AB7"/>
    <w:rsid w:val="00CF5622"/>
    <w:rsid w:val="00CF5EB3"/>
    <w:rsid w:val="00D00F83"/>
    <w:rsid w:val="00D10617"/>
    <w:rsid w:val="00D11CFF"/>
    <w:rsid w:val="00D15A43"/>
    <w:rsid w:val="00D23343"/>
    <w:rsid w:val="00D23DA9"/>
    <w:rsid w:val="00D24B29"/>
    <w:rsid w:val="00D25174"/>
    <w:rsid w:val="00D26901"/>
    <w:rsid w:val="00D272DF"/>
    <w:rsid w:val="00D3011E"/>
    <w:rsid w:val="00D314C3"/>
    <w:rsid w:val="00D32726"/>
    <w:rsid w:val="00D37063"/>
    <w:rsid w:val="00D51BF2"/>
    <w:rsid w:val="00D52443"/>
    <w:rsid w:val="00D56921"/>
    <w:rsid w:val="00D6617F"/>
    <w:rsid w:val="00D72641"/>
    <w:rsid w:val="00D735F8"/>
    <w:rsid w:val="00D77B84"/>
    <w:rsid w:val="00D844B9"/>
    <w:rsid w:val="00D921D3"/>
    <w:rsid w:val="00D93E99"/>
    <w:rsid w:val="00D945C3"/>
    <w:rsid w:val="00D97F97"/>
    <w:rsid w:val="00DA326A"/>
    <w:rsid w:val="00DA728C"/>
    <w:rsid w:val="00DB1A28"/>
    <w:rsid w:val="00DB29CF"/>
    <w:rsid w:val="00DC216D"/>
    <w:rsid w:val="00DC4CD5"/>
    <w:rsid w:val="00DD39FA"/>
    <w:rsid w:val="00DE3290"/>
    <w:rsid w:val="00DE4421"/>
    <w:rsid w:val="00DE5909"/>
    <w:rsid w:val="00DE624E"/>
    <w:rsid w:val="00DF1640"/>
    <w:rsid w:val="00DF1955"/>
    <w:rsid w:val="00DF1C08"/>
    <w:rsid w:val="00DF1E7E"/>
    <w:rsid w:val="00DF73ED"/>
    <w:rsid w:val="00DF7AA4"/>
    <w:rsid w:val="00DF7DEB"/>
    <w:rsid w:val="00E00C3F"/>
    <w:rsid w:val="00E00F1D"/>
    <w:rsid w:val="00E02718"/>
    <w:rsid w:val="00E0396B"/>
    <w:rsid w:val="00E06AF3"/>
    <w:rsid w:val="00E12638"/>
    <w:rsid w:val="00E155DB"/>
    <w:rsid w:val="00E17C8F"/>
    <w:rsid w:val="00E202E8"/>
    <w:rsid w:val="00E2215A"/>
    <w:rsid w:val="00E27953"/>
    <w:rsid w:val="00E27FF7"/>
    <w:rsid w:val="00E30C11"/>
    <w:rsid w:val="00E3167C"/>
    <w:rsid w:val="00E32A70"/>
    <w:rsid w:val="00E34BE5"/>
    <w:rsid w:val="00E36F2D"/>
    <w:rsid w:val="00E37877"/>
    <w:rsid w:val="00E41197"/>
    <w:rsid w:val="00E41337"/>
    <w:rsid w:val="00E424D5"/>
    <w:rsid w:val="00E425A7"/>
    <w:rsid w:val="00E42C54"/>
    <w:rsid w:val="00E43FBF"/>
    <w:rsid w:val="00E51901"/>
    <w:rsid w:val="00E52055"/>
    <w:rsid w:val="00E604F4"/>
    <w:rsid w:val="00E605A4"/>
    <w:rsid w:val="00E65270"/>
    <w:rsid w:val="00E654A7"/>
    <w:rsid w:val="00E65BD5"/>
    <w:rsid w:val="00E67BDD"/>
    <w:rsid w:val="00E67E02"/>
    <w:rsid w:val="00E72D4C"/>
    <w:rsid w:val="00E75AB0"/>
    <w:rsid w:val="00E8038A"/>
    <w:rsid w:val="00E8228E"/>
    <w:rsid w:val="00E879AD"/>
    <w:rsid w:val="00E914BE"/>
    <w:rsid w:val="00E92E8E"/>
    <w:rsid w:val="00E945FD"/>
    <w:rsid w:val="00E977EE"/>
    <w:rsid w:val="00EA0976"/>
    <w:rsid w:val="00EB274C"/>
    <w:rsid w:val="00EB3B57"/>
    <w:rsid w:val="00EB7B7E"/>
    <w:rsid w:val="00EC3BE3"/>
    <w:rsid w:val="00EC6F53"/>
    <w:rsid w:val="00EC7821"/>
    <w:rsid w:val="00ED24F0"/>
    <w:rsid w:val="00ED7B71"/>
    <w:rsid w:val="00EE3F6B"/>
    <w:rsid w:val="00EE5E27"/>
    <w:rsid w:val="00EF175B"/>
    <w:rsid w:val="00EF3703"/>
    <w:rsid w:val="00EF3AA4"/>
    <w:rsid w:val="00EF752B"/>
    <w:rsid w:val="00F02737"/>
    <w:rsid w:val="00F06525"/>
    <w:rsid w:val="00F071B2"/>
    <w:rsid w:val="00F162B5"/>
    <w:rsid w:val="00F41EF6"/>
    <w:rsid w:val="00F42626"/>
    <w:rsid w:val="00F42A12"/>
    <w:rsid w:val="00F475EB"/>
    <w:rsid w:val="00F541AE"/>
    <w:rsid w:val="00F554C2"/>
    <w:rsid w:val="00F57DFB"/>
    <w:rsid w:val="00F6538D"/>
    <w:rsid w:val="00F668B9"/>
    <w:rsid w:val="00F70026"/>
    <w:rsid w:val="00F700F8"/>
    <w:rsid w:val="00F719AF"/>
    <w:rsid w:val="00F76082"/>
    <w:rsid w:val="00F76AF2"/>
    <w:rsid w:val="00F76F73"/>
    <w:rsid w:val="00F868DD"/>
    <w:rsid w:val="00F87A09"/>
    <w:rsid w:val="00F946A7"/>
    <w:rsid w:val="00F96D29"/>
    <w:rsid w:val="00FA0370"/>
    <w:rsid w:val="00FA0C3A"/>
    <w:rsid w:val="00FA0C53"/>
    <w:rsid w:val="00FA121B"/>
    <w:rsid w:val="00FA30E0"/>
    <w:rsid w:val="00FA6000"/>
    <w:rsid w:val="00FA63D6"/>
    <w:rsid w:val="00FA6A3E"/>
    <w:rsid w:val="00FA6AFE"/>
    <w:rsid w:val="00FA7058"/>
    <w:rsid w:val="00FB1668"/>
    <w:rsid w:val="00FB3D9D"/>
    <w:rsid w:val="00FB6ABE"/>
    <w:rsid w:val="00FB7375"/>
    <w:rsid w:val="00FB7783"/>
    <w:rsid w:val="00FC0B81"/>
    <w:rsid w:val="00FC4E9F"/>
    <w:rsid w:val="00FC66D4"/>
    <w:rsid w:val="00FD0929"/>
    <w:rsid w:val="00FE22FF"/>
    <w:rsid w:val="00FE2B34"/>
    <w:rsid w:val="00FF0426"/>
    <w:rsid w:val="00FF0A46"/>
    <w:rsid w:val="00FF263E"/>
    <w:rsid w:val="00FF26DD"/>
    <w:rsid w:val="00FF5F78"/>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FA121B"/>
    <w:rPr>
      <w:rFonts w:asciiTheme="majorHAnsi" w:eastAsia="宋体" w:hAnsiTheme="majorHAnsi" w:cstheme="majorBidi"/>
      <w:b/>
      <w:bCs/>
      <w:kern w:val="2"/>
      <w:sz w:val="32"/>
      <w:szCs w:val="32"/>
    </w:rPr>
  </w:style>
  <w:style w:type="paragraph" w:styleId="TOC2">
    <w:name w:val="toc 2"/>
    <w:basedOn w:val="a"/>
    <w:next w:val="a"/>
    <w:autoRedefine/>
    <w:uiPriority w:val="39"/>
    <w:unhideWhenUsed/>
    <w:rsid w:val="00D23DA9"/>
    <w:pPr>
      <w:ind w:leftChars="200" w:left="420"/>
    </w:pPr>
  </w:style>
  <w:style w:type="paragraph" w:styleId="TOC1">
    <w:name w:val="toc 1"/>
    <w:basedOn w:val="a"/>
    <w:next w:val="a"/>
    <w:autoRedefine/>
    <w:uiPriority w:val="39"/>
    <w:unhideWhenUsed/>
    <w:rsid w:val="00D23DA9"/>
    <w:pPr>
      <w:spacing w:line="360" w:lineRule="auto"/>
    </w:pPr>
    <w:rPr>
      <w:rFonts w:eastAsia="微软雅黑"/>
      <w:sz w:val="24"/>
    </w:rPr>
  </w:style>
  <w:style w:type="paragraph" w:styleId="TOC3">
    <w:name w:val="toc 3"/>
    <w:basedOn w:val="a"/>
    <w:next w:val="a"/>
    <w:autoRedefine/>
    <w:uiPriority w:val="39"/>
    <w:unhideWhenUsed/>
    <w:rsid w:val="00D23DA9"/>
    <w:pPr>
      <w:ind w:leftChars="400" w:left="840"/>
    </w:pPr>
  </w:style>
  <w:style w:type="paragraph" w:styleId="TOC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f4">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77883">
      <w:bodyDiv w:val="1"/>
      <w:marLeft w:val="0"/>
      <w:marRight w:val="0"/>
      <w:marTop w:val="0"/>
      <w:marBottom w:val="0"/>
      <w:divBdr>
        <w:top w:val="none" w:sz="0" w:space="0" w:color="auto"/>
        <w:left w:val="none" w:sz="0" w:space="0" w:color="auto"/>
        <w:bottom w:val="none" w:sz="0" w:space="0" w:color="auto"/>
        <w:right w:val="none" w:sz="0" w:space="0" w:color="auto"/>
      </w:divBdr>
    </w:div>
    <w:div w:id="614561782">
      <w:bodyDiv w:val="1"/>
      <w:marLeft w:val="0"/>
      <w:marRight w:val="0"/>
      <w:marTop w:val="0"/>
      <w:marBottom w:val="0"/>
      <w:divBdr>
        <w:top w:val="none" w:sz="0" w:space="0" w:color="auto"/>
        <w:left w:val="none" w:sz="0" w:space="0" w:color="auto"/>
        <w:bottom w:val="none" w:sz="0" w:space="0" w:color="auto"/>
        <w:right w:val="none" w:sz="0" w:space="0" w:color="auto"/>
      </w:divBdr>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495393-7931-4C1A-B96D-617E41DBB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86</Pages>
  <Words>5226</Words>
  <Characters>29792</Characters>
  <Application>Microsoft Office Word</Application>
  <DocSecurity>0</DocSecurity>
  <Lines>248</Lines>
  <Paragraphs>69</Paragraphs>
  <ScaleCrop>false</ScaleCrop>
  <Company>Microsoft</Company>
  <LinksUpToDate>false</LinksUpToDate>
  <CharactersWithSpaces>34949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刘 旸旸</cp:lastModifiedBy>
  <cp:revision>395</cp:revision>
  <cp:lastPrinted>2021-04-28T01:49:00Z</cp:lastPrinted>
  <dcterms:created xsi:type="dcterms:W3CDTF">2020-04-26T01:31:00Z</dcterms:created>
  <dcterms:modified xsi:type="dcterms:W3CDTF">2021-04-28T02:49:00Z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