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kinsoku w:val="0"/>
        <w:wordWrap/>
        <w:overflowPunct/>
        <w:topLinePunct w:val="0"/>
        <w:autoSpaceDE w:val="0"/>
        <w:autoSpaceDN w:val="0"/>
        <w:bidi w:val="0"/>
        <w:adjustRightInd w:val="0"/>
        <w:snapToGrid w:val="0"/>
        <w:spacing w:line="440" w:lineRule="exact"/>
        <w:textAlignment w:val="baseline"/>
        <w:rPr>
          <w:rFonts w:hint="eastAsia" w:ascii="仿宋" w:hAnsi="仿宋" w:eastAsia="仿宋" w:cs="仿宋"/>
          <w:color w:val="auto"/>
        </w:rPr>
      </w:pPr>
    </w:p>
    <w:p>
      <w:pPr>
        <w:pStyle w:val="2"/>
        <w:keepNext w:val="0"/>
        <w:keepLines w:val="0"/>
        <w:pageBreakBefore w:val="0"/>
        <w:widowControl/>
        <w:kinsoku w:val="0"/>
        <w:wordWrap/>
        <w:overflowPunct/>
        <w:topLinePunct w:val="0"/>
        <w:autoSpaceDE w:val="0"/>
        <w:autoSpaceDN w:val="0"/>
        <w:bidi w:val="0"/>
        <w:adjustRightInd w:val="0"/>
        <w:snapToGrid w:val="0"/>
        <w:spacing w:line="440" w:lineRule="exact"/>
        <w:textAlignment w:val="baseline"/>
        <w:rPr>
          <w:rFonts w:hint="eastAsia" w:ascii="仿宋" w:hAnsi="仿宋" w:eastAsia="仿宋" w:cs="仿宋"/>
          <w:color w:val="auto"/>
        </w:rPr>
      </w:pPr>
    </w:p>
    <w:p>
      <w:pPr>
        <w:pStyle w:val="2"/>
        <w:keepNext w:val="0"/>
        <w:keepLines w:val="0"/>
        <w:pageBreakBefore w:val="0"/>
        <w:widowControl/>
        <w:kinsoku w:val="0"/>
        <w:wordWrap/>
        <w:overflowPunct/>
        <w:topLinePunct w:val="0"/>
        <w:autoSpaceDE w:val="0"/>
        <w:autoSpaceDN w:val="0"/>
        <w:bidi w:val="0"/>
        <w:adjustRightInd w:val="0"/>
        <w:snapToGrid w:val="0"/>
        <w:spacing w:line="440" w:lineRule="exact"/>
        <w:textAlignment w:val="baseline"/>
        <w:rPr>
          <w:rFonts w:hint="eastAsia" w:ascii="仿宋" w:hAnsi="仿宋" w:eastAsia="仿宋" w:cs="仿宋"/>
          <w:color w:val="auto"/>
        </w:rPr>
      </w:pPr>
    </w:p>
    <w:p>
      <w:pPr>
        <w:pStyle w:val="2"/>
        <w:keepNext w:val="0"/>
        <w:keepLines w:val="0"/>
        <w:pageBreakBefore w:val="0"/>
        <w:widowControl/>
        <w:kinsoku w:val="0"/>
        <w:wordWrap/>
        <w:overflowPunct/>
        <w:topLinePunct w:val="0"/>
        <w:autoSpaceDE w:val="0"/>
        <w:autoSpaceDN w:val="0"/>
        <w:bidi w:val="0"/>
        <w:adjustRightInd w:val="0"/>
        <w:snapToGrid w:val="0"/>
        <w:spacing w:line="440" w:lineRule="exact"/>
        <w:textAlignment w:val="baseline"/>
        <w:rPr>
          <w:rFonts w:hint="eastAsia" w:ascii="仿宋" w:hAnsi="仿宋" w:eastAsia="仿宋" w:cs="仿宋"/>
          <w:color w:val="auto"/>
        </w:rPr>
      </w:pPr>
    </w:p>
    <w:p>
      <w:pPr>
        <w:pStyle w:val="2"/>
        <w:keepNext w:val="0"/>
        <w:keepLines w:val="0"/>
        <w:pageBreakBefore w:val="0"/>
        <w:widowControl/>
        <w:kinsoku w:val="0"/>
        <w:wordWrap/>
        <w:overflowPunct/>
        <w:topLinePunct w:val="0"/>
        <w:autoSpaceDE w:val="0"/>
        <w:autoSpaceDN w:val="0"/>
        <w:bidi w:val="0"/>
        <w:adjustRightInd w:val="0"/>
        <w:snapToGrid w:val="0"/>
        <w:spacing w:line="440" w:lineRule="exact"/>
        <w:textAlignment w:val="baseline"/>
        <w:rPr>
          <w:rFonts w:hint="eastAsia" w:ascii="仿宋" w:hAnsi="仿宋" w:eastAsia="仿宋" w:cs="仿宋"/>
          <w:color w:val="auto"/>
        </w:rPr>
      </w:pPr>
    </w:p>
    <w:p>
      <w:pPr>
        <w:keepNext w:val="0"/>
        <w:keepLines w:val="0"/>
        <w:pageBreakBefore w:val="0"/>
        <w:widowControl/>
        <w:kinsoku w:val="0"/>
        <w:wordWrap/>
        <w:overflowPunct/>
        <w:topLinePunct w:val="0"/>
        <w:autoSpaceDE w:val="0"/>
        <w:autoSpaceDN w:val="0"/>
        <w:bidi w:val="0"/>
        <w:adjustRightInd w:val="0"/>
        <w:snapToGrid w:val="0"/>
        <w:spacing w:before="270" w:line="440" w:lineRule="exact"/>
        <w:ind w:left="1445"/>
        <w:textAlignment w:val="baseline"/>
        <w:outlineLvl w:val="0"/>
        <w:rPr>
          <w:rFonts w:hint="eastAsia" w:ascii="仿宋" w:hAnsi="仿宋" w:eastAsia="仿宋" w:cs="仿宋"/>
          <w:color w:val="auto"/>
          <w:spacing w:val="6"/>
          <w:sz w:val="83"/>
          <w:szCs w:val="83"/>
          <w14:textOutline w14:w="15255" w14:cap="sq" w14:cmpd="sng">
            <w14:solidFill>
              <w14:srgbClr w14:val="000000"/>
            </w14:solidFill>
            <w14:prstDash w14:val="solid"/>
            <w14:bevel/>
          </w14:textOutline>
        </w:rPr>
      </w:pPr>
    </w:p>
    <w:p>
      <w:pPr>
        <w:keepNext w:val="0"/>
        <w:keepLines w:val="0"/>
        <w:pageBreakBefore w:val="0"/>
        <w:widowControl/>
        <w:kinsoku w:val="0"/>
        <w:wordWrap/>
        <w:overflowPunct/>
        <w:topLinePunct w:val="0"/>
        <w:autoSpaceDE w:val="0"/>
        <w:autoSpaceDN w:val="0"/>
        <w:bidi w:val="0"/>
        <w:adjustRightInd w:val="0"/>
        <w:snapToGrid w:val="0"/>
        <w:spacing w:before="270" w:line="440" w:lineRule="exact"/>
        <w:ind w:left="1445"/>
        <w:textAlignment w:val="baseline"/>
        <w:outlineLvl w:val="0"/>
        <w:rPr>
          <w:rFonts w:hint="eastAsia" w:ascii="仿宋" w:hAnsi="仿宋" w:eastAsia="仿宋" w:cs="仿宋"/>
          <w:color w:val="auto"/>
          <w:spacing w:val="6"/>
          <w:sz w:val="83"/>
          <w:szCs w:val="83"/>
          <w14:textOutline w14:w="15255" w14:cap="sq" w14:cmpd="sng">
            <w14:solidFill>
              <w14:srgbClr w14:val="000000"/>
            </w14:solidFill>
            <w14:prstDash w14:val="solid"/>
            <w14:bevel/>
          </w14:textOutline>
        </w:rPr>
      </w:pPr>
    </w:p>
    <w:p>
      <w:pPr>
        <w:keepNext w:val="0"/>
        <w:keepLines w:val="0"/>
        <w:pageBreakBefore w:val="0"/>
        <w:widowControl/>
        <w:kinsoku w:val="0"/>
        <w:wordWrap/>
        <w:overflowPunct/>
        <w:topLinePunct w:val="0"/>
        <w:autoSpaceDE w:val="0"/>
        <w:autoSpaceDN w:val="0"/>
        <w:bidi w:val="0"/>
        <w:adjustRightInd w:val="0"/>
        <w:snapToGrid w:val="0"/>
        <w:spacing w:before="270" w:line="440" w:lineRule="exact"/>
        <w:ind w:left="1445"/>
        <w:textAlignment w:val="baseline"/>
        <w:outlineLvl w:val="0"/>
        <w:rPr>
          <w:rFonts w:hint="eastAsia" w:ascii="仿宋" w:hAnsi="仿宋" w:eastAsia="仿宋" w:cs="仿宋"/>
          <w:color w:val="auto"/>
          <w:spacing w:val="6"/>
          <w:sz w:val="83"/>
          <w:szCs w:val="83"/>
          <w14:textOutline w14:w="15255" w14:cap="sq" w14:cmpd="sng">
            <w14:solidFill>
              <w14:srgbClr w14:val="000000"/>
            </w14:solidFill>
            <w14:prstDash w14:val="solid"/>
            <w14:bevel/>
          </w14:textOutline>
        </w:rPr>
      </w:pPr>
    </w:p>
    <w:p>
      <w:pPr>
        <w:keepNext w:val="0"/>
        <w:keepLines w:val="0"/>
        <w:pageBreakBefore w:val="0"/>
        <w:widowControl/>
        <w:kinsoku w:val="0"/>
        <w:wordWrap/>
        <w:overflowPunct/>
        <w:topLinePunct w:val="0"/>
        <w:autoSpaceDE w:val="0"/>
        <w:autoSpaceDN w:val="0"/>
        <w:bidi w:val="0"/>
        <w:adjustRightInd w:val="0"/>
        <w:snapToGrid w:val="0"/>
        <w:spacing w:before="270" w:line="440" w:lineRule="exact"/>
        <w:ind w:left="1445"/>
        <w:textAlignment w:val="baseline"/>
        <w:outlineLvl w:val="0"/>
        <w:rPr>
          <w:rFonts w:hint="eastAsia" w:ascii="仿宋" w:hAnsi="仿宋" w:eastAsia="仿宋" w:cs="仿宋"/>
          <w:color w:val="auto"/>
          <w:sz w:val="83"/>
          <w:szCs w:val="83"/>
        </w:rPr>
      </w:pPr>
      <w:r>
        <w:rPr>
          <w:rFonts w:hint="eastAsia" w:ascii="仿宋" w:hAnsi="仿宋" w:eastAsia="仿宋" w:cs="仿宋"/>
          <w:color w:val="auto"/>
          <w:spacing w:val="6"/>
          <w:sz w:val="83"/>
          <w:szCs w:val="83"/>
          <w14:textOutline w14:w="15255" w14:cap="sq" w14:cmpd="sng">
            <w14:solidFill>
              <w14:srgbClr w14:val="000000"/>
            </w14:solidFill>
            <w14:prstDash w14:val="solid"/>
            <w14:bevel/>
          </w14:textOutline>
        </w:rPr>
        <w:t>竞争性磋商文件</w:t>
      </w:r>
    </w:p>
    <w:p>
      <w:pPr>
        <w:keepNext w:val="0"/>
        <w:keepLines w:val="0"/>
        <w:pageBreakBefore w:val="0"/>
        <w:widowControl/>
        <w:kinsoku w:val="0"/>
        <w:wordWrap/>
        <w:overflowPunct/>
        <w:topLinePunct w:val="0"/>
        <w:autoSpaceDE w:val="0"/>
        <w:autoSpaceDN w:val="0"/>
        <w:bidi w:val="0"/>
        <w:adjustRightInd w:val="0"/>
        <w:snapToGrid w:val="0"/>
        <w:spacing w:before="101" w:line="440" w:lineRule="exact"/>
        <w:ind w:left="20"/>
        <w:textAlignment w:val="baseline"/>
        <w:rPr>
          <w:rFonts w:hint="eastAsia" w:ascii="仿宋" w:hAnsi="仿宋" w:eastAsia="仿宋" w:cs="仿宋"/>
          <w:color w:val="auto"/>
          <w:spacing w:val="9"/>
          <w:sz w:val="31"/>
          <w:szCs w:val="31"/>
          <w14:textOutline w14:w="5793" w14:cap="sq" w14:cmpd="sng">
            <w14:solidFill>
              <w14:srgbClr w14:val="000000"/>
            </w14:solidFill>
            <w14:prstDash w14:val="solid"/>
            <w14:bevel/>
          </w14:textOutline>
        </w:rPr>
      </w:pPr>
    </w:p>
    <w:p>
      <w:pPr>
        <w:keepNext w:val="0"/>
        <w:keepLines w:val="0"/>
        <w:pageBreakBefore w:val="0"/>
        <w:widowControl/>
        <w:kinsoku w:val="0"/>
        <w:wordWrap/>
        <w:overflowPunct/>
        <w:topLinePunct w:val="0"/>
        <w:autoSpaceDE w:val="0"/>
        <w:autoSpaceDN w:val="0"/>
        <w:bidi w:val="0"/>
        <w:adjustRightInd w:val="0"/>
        <w:snapToGrid w:val="0"/>
        <w:spacing w:before="101" w:line="440" w:lineRule="exact"/>
        <w:ind w:left="20"/>
        <w:textAlignment w:val="baseline"/>
        <w:rPr>
          <w:rFonts w:hint="eastAsia" w:ascii="仿宋" w:hAnsi="仿宋" w:eastAsia="仿宋" w:cs="仿宋"/>
          <w:color w:val="auto"/>
          <w:spacing w:val="9"/>
          <w:sz w:val="31"/>
          <w:szCs w:val="31"/>
          <w14:textOutline w14:w="5793" w14:cap="sq" w14:cmpd="sng">
            <w14:solidFill>
              <w14:srgbClr w14:val="000000"/>
            </w14:solidFill>
            <w14:prstDash w14:val="solid"/>
            <w14:bevel/>
          </w14:textOutline>
        </w:rPr>
      </w:pPr>
    </w:p>
    <w:p>
      <w:pPr>
        <w:keepNext w:val="0"/>
        <w:keepLines w:val="0"/>
        <w:pageBreakBefore w:val="0"/>
        <w:widowControl/>
        <w:kinsoku w:val="0"/>
        <w:wordWrap/>
        <w:overflowPunct/>
        <w:topLinePunct w:val="0"/>
        <w:autoSpaceDE w:val="0"/>
        <w:autoSpaceDN w:val="0"/>
        <w:bidi w:val="0"/>
        <w:adjustRightInd w:val="0"/>
        <w:snapToGrid w:val="0"/>
        <w:spacing w:before="101" w:line="440" w:lineRule="exact"/>
        <w:ind w:left="20"/>
        <w:textAlignment w:val="baseline"/>
        <w:rPr>
          <w:rFonts w:hint="eastAsia" w:ascii="仿宋" w:hAnsi="仿宋" w:eastAsia="仿宋" w:cs="仿宋"/>
          <w:color w:val="auto"/>
          <w:spacing w:val="9"/>
          <w:sz w:val="31"/>
          <w:szCs w:val="31"/>
          <w14:textOutline w14:w="5793" w14:cap="sq" w14:cmpd="sng">
            <w14:solidFill>
              <w14:srgbClr w14:val="000000"/>
            </w14:solidFill>
            <w14:prstDash w14:val="solid"/>
            <w14:bevel/>
          </w14:textOutline>
        </w:rPr>
      </w:pPr>
    </w:p>
    <w:p>
      <w:pPr>
        <w:keepNext w:val="0"/>
        <w:keepLines w:val="0"/>
        <w:pageBreakBefore w:val="0"/>
        <w:widowControl/>
        <w:kinsoku w:val="0"/>
        <w:wordWrap/>
        <w:overflowPunct/>
        <w:topLinePunct w:val="0"/>
        <w:autoSpaceDE w:val="0"/>
        <w:autoSpaceDN w:val="0"/>
        <w:bidi w:val="0"/>
        <w:adjustRightInd w:val="0"/>
        <w:snapToGrid w:val="0"/>
        <w:spacing w:before="101" w:line="440" w:lineRule="exact"/>
        <w:ind w:left="20"/>
        <w:textAlignment w:val="baseline"/>
        <w:rPr>
          <w:rFonts w:hint="eastAsia" w:ascii="仿宋" w:hAnsi="仿宋" w:eastAsia="仿宋" w:cs="仿宋"/>
          <w:color w:val="auto"/>
          <w:spacing w:val="9"/>
          <w:sz w:val="31"/>
          <w:szCs w:val="31"/>
          <w14:textOutline w14:w="5793" w14:cap="sq" w14:cmpd="sng">
            <w14:solidFill>
              <w14:srgbClr w14:val="000000"/>
            </w14:solidFill>
            <w14:prstDash w14:val="solid"/>
            <w14:bevel/>
          </w14:textOutline>
        </w:rPr>
      </w:pPr>
    </w:p>
    <w:p>
      <w:pPr>
        <w:keepNext w:val="0"/>
        <w:keepLines w:val="0"/>
        <w:pageBreakBefore w:val="0"/>
        <w:widowControl/>
        <w:kinsoku w:val="0"/>
        <w:wordWrap/>
        <w:overflowPunct/>
        <w:topLinePunct w:val="0"/>
        <w:autoSpaceDE w:val="0"/>
        <w:autoSpaceDN w:val="0"/>
        <w:bidi w:val="0"/>
        <w:adjustRightInd w:val="0"/>
        <w:snapToGrid w:val="0"/>
        <w:spacing w:before="101" w:line="440" w:lineRule="exact"/>
        <w:ind w:left="20"/>
        <w:textAlignment w:val="baseline"/>
        <w:rPr>
          <w:rFonts w:hint="eastAsia" w:ascii="仿宋" w:hAnsi="仿宋" w:eastAsia="仿宋" w:cs="仿宋"/>
          <w:color w:val="auto"/>
          <w:spacing w:val="9"/>
          <w:sz w:val="31"/>
          <w:szCs w:val="31"/>
          <w14:textOutline w14:w="5793" w14:cap="sq" w14:cmpd="sng">
            <w14:solidFill>
              <w14:srgbClr w14:val="000000"/>
            </w14:solidFill>
            <w14:prstDash w14:val="solid"/>
            <w14:bevel/>
          </w14:textOutline>
        </w:rPr>
      </w:pPr>
    </w:p>
    <w:p>
      <w:pPr>
        <w:keepNext w:val="0"/>
        <w:keepLines w:val="0"/>
        <w:pageBreakBefore w:val="0"/>
        <w:widowControl/>
        <w:kinsoku w:val="0"/>
        <w:wordWrap/>
        <w:overflowPunct/>
        <w:topLinePunct w:val="0"/>
        <w:autoSpaceDE w:val="0"/>
        <w:autoSpaceDN w:val="0"/>
        <w:bidi w:val="0"/>
        <w:adjustRightInd w:val="0"/>
        <w:snapToGrid w:val="0"/>
        <w:spacing w:before="101" w:line="440" w:lineRule="exact"/>
        <w:ind w:left="20"/>
        <w:textAlignment w:val="baseline"/>
        <w:rPr>
          <w:rFonts w:hint="eastAsia" w:ascii="仿宋" w:hAnsi="仿宋" w:eastAsia="仿宋" w:cs="仿宋"/>
          <w:color w:val="auto"/>
          <w:spacing w:val="9"/>
          <w:sz w:val="31"/>
          <w:szCs w:val="31"/>
          <w14:textOutline w14:w="5793" w14:cap="sq" w14:cmpd="sng">
            <w14:solidFill>
              <w14:srgbClr w14:val="000000"/>
            </w14:solidFill>
            <w14:prstDash w14:val="solid"/>
            <w14:bevel/>
          </w14:textOutline>
        </w:rPr>
      </w:pPr>
    </w:p>
    <w:p>
      <w:pPr>
        <w:keepNext w:val="0"/>
        <w:keepLines w:val="0"/>
        <w:pageBreakBefore w:val="0"/>
        <w:widowControl/>
        <w:kinsoku w:val="0"/>
        <w:wordWrap/>
        <w:overflowPunct/>
        <w:topLinePunct w:val="0"/>
        <w:autoSpaceDE w:val="0"/>
        <w:autoSpaceDN w:val="0"/>
        <w:bidi w:val="0"/>
        <w:adjustRightInd w:val="0"/>
        <w:snapToGrid w:val="0"/>
        <w:spacing w:before="101" w:line="440" w:lineRule="exact"/>
        <w:ind w:left="20"/>
        <w:textAlignment w:val="baseline"/>
        <w:rPr>
          <w:rFonts w:hint="eastAsia" w:ascii="仿宋" w:hAnsi="仿宋" w:eastAsia="仿宋" w:cs="仿宋"/>
          <w:color w:val="auto"/>
          <w:spacing w:val="9"/>
          <w:sz w:val="31"/>
          <w:szCs w:val="31"/>
          <w14:textOutline w14:w="5793" w14:cap="sq" w14:cmpd="sng">
            <w14:solidFill>
              <w14:srgbClr w14:val="000000"/>
            </w14:solidFill>
            <w14:prstDash w14:val="solid"/>
            <w14:bevel/>
          </w14:textOutline>
        </w:rPr>
      </w:pPr>
    </w:p>
    <w:p>
      <w:pPr>
        <w:keepNext w:val="0"/>
        <w:keepLines w:val="0"/>
        <w:pageBreakBefore w:val="0"/>
        <w:widowControl/>
        <w:kinsoku w:val="0"/>
        <w:wordWrap/>
        <w:overflowPunct/>
        <w:topLinePunct w:val="0"/>
        <w:autoSpaceDE w:val="0"/>
        <w:autoSpaceDN w:val="0"/>
        <w:bidi w:val="0"/>
        <w:adjustRightInd w:val="0"/>
        <w:snapToGrid w:val="0"/>
        <w:spacing w:before="101" w:line="440" w:lineRule="exact"/>
        <w:ind w:left="20"/>
        <w:textAlignment w:val="baseline"/>
        <w:rPr>
          <w:rFonts w:hint="eastAsia" w:ascii="仿宋" w:hAnsi="仿宋" w:eastAsia="仿宋" w:cs="仿宋"/>
          <w:color w:val="auto"/>
          <w:sz w:val="31"/>
          <w:szCs w:val="31"/>
          <w:lang w:val="en-US" w:eastAsia="zh-CN"/>
        </w:rPr>
      </w:pPr>
      <w:r>
        <w:rPr>
          <w:rFonts w:hint="eastAsia" w:ascii="仿宋" w:hAnsi="仿宋" w:eastAsia="仿宋" w:cs="仿宋"/>
          <w:color w:val="auto"/>
          <w:spacing w:val="9"/>
          <w:sz w:val="31"/>
          <w:szCs w:val="31"/>
          <w14:textOutline w14:w="5793" w14:cap="sq" w14:cmpd="sng">
            <w14:solidFill>
              <w14:srgbClr w14:val="000000"/>
            </w14:solidFill>
            <w14:prstDash w14:val="solid"/>
            <w14:bevel/>
          </w14:textOutline>
        </w:rPr>
        <w:t>采购项目编号：青海</w:t>
      </w:r>
      <w:r>
        <w:rPr>
          <w:rFonts w:hint="eastAsia" w:ascii="仿宋" w:hAnsi="仿宋" w:eastAsia="仿宋" w:cs="仿宋"/>
          <w:color w:val="auto"/>
          <w:spacing w:val="9"/>
          <w:sz w:val="31"/>
          <w:szCs w:val="31"/>
          <w:lang w:val="en-US" w:eastAsia="zh-CN"/>
          <w14:textOutline w14:w="5793" w14:cap="sq" w14:cmpd="sng">
            <w14:solidFill>
              <w14:srgbClr w14:val="000000"/>
            </w14:solidFill>
            <w14:prstDash w14:val="solid"/>
            <w14:bevel/>
          </w14:textOutline>
        </w:rPr>
        <w:t>一泰</w:t>
      </w:r>
      <w:r>
        <w:rPr>
          <w:rFonts w:hint="eastAsia" w:ascii="仿宋" w:hAnsi="仿宋" w:eastAsia="仿宋" w:cs="仿宋"/>
          <w:color w:val="auto"/>
          <w:spacing w:val="9"/>
          <w:sz w:val="31"/>
          <w:szCs w:val="31"/>
          <w14:textOutline w14:w="5793" w14:cap="sq" w14:cmpd="sng">
            <w14:solidFill>
              <w14:srgbClr w14:val="000000"/>
            </w14:solidFill>
            <w14:prstDash w14:val="solid"/>
            <w14:bevel/>
          </w14:textOutline>
        </w:rPr>
        <w:t>竞磋（服务）2024-00</w:t>
      </w:r>
      <w:r>
        <w:rPr>
          <w:rFonts w:hint="eastAsia" w:ascii="仿宋" w:hAnsi="仿宋" w:eastAsia="仿宋" w:cs="仿宋"/>
          <w:color w:val="auto"/>
          <w:spacing w:val="9"/>
          <w:sz w:val="31"/>
          <w:szCs w:val="31"/>
          <w:lang w:val="en-US" w:eastAsia="zh-CN"/>
          <w14:textOutline w14:w="5793" w14:cap="sq" w14:cmpd="sng">
            <w14:solidFill>
              <w14:srgbClr w14:val="000000"/>
            </w14:solidFill>
            <w14:prstDash w14:val="solid"/>
            <w14:bevel/>
          </w14:textOutline>
        </w:rPr>
        <w:t>2</w:t>
      </w:r>
    </w:p>
    <w:p>
      <w:pPr>
        <w:keepNext w:val="0"/>
        <w:keepLines w:val="0"/>
        <w:pageBreakBefore w:val="0"/>
        <w:widowControl/>
        <w:kinsoku w:val="0"/>
        <w:wordWrap/>
        <w:overflowPunct/>
        <w:topLinePunct w:val="0"/>
        <w:autoSpaceDE w:val="0"/>
        <w:autoSpaceDN w:val="0"/>
        <w:bidi w:val="0"/>
        <w:adjustRightInd w:val="0"/>
        <w:snapToGrid w:val="0"/>
        <w:spacing w:line="440" w:lineRule="exact"/>
        <w:textAlignment w:val="baseline"/>
        <w:rPr>
          <w:rFonts w:hint="eastAsia" w:ascii="仿宋" w:hAnsi="仿宋" w:eastAsia="仿宋" w:cs="仿宋"/>
          <w:color w:val="auto"/>
          <w:sz w:val="21"/>
        </w:rPr>
      </w:pPr>
    </w:p>
    <w:p>
      <w:pPr>
        <w:keepNext w:val="0"/>
        <w:keepLines w:val="0"/>
        <w:pageBreakBefore w:val="0"/>
        <w:widowControl/>
        <w:kinsoku w:val="0"/>
        <w:wordWrap/>
        <w:overflowPunct/>
        <w:topLinePunct w:val="0"/>
        <w:autoSpaceDE w:val="0"/>
        <w:autoSpaceDN w:val="0"/>
        <w:bidi w:val="0"/>
        <w:adjustRightInd w:val="0"/>
        <w:snapToGrid w:val="0"/>
        <w:spacing w:before="190" w:line="440" w:lineRule="exact"/>
        <w:ind w:left="8"/>
        <w:textAlignment w:val="baseline"/>
        <w:rPr>
          <w:rFonts w:hint="eastAsia" w:ascii="仿宋" w:hAnsi="仿宋" w:eastAsia="仿宋" w:cs="仿宋"/>
          <w:color w:val="auto"/>
          <w:sz w:val="31"/>
          <w:szCs w:val="31"/>
        </w:rPr>
      </w:pPr>
      <w:r>
        <w:rPr>
          <w:rFonts w:hint="eastAsia" w:ascii="仿宋" w:hAnsi="仿宋" w:eastAsia="仿宋" w:cs="仿宋"/>
          <w:color w:val="auto"/>
          <w:spacing w:val="-1"/>
          <w:sz w:val="31"/>
          <w:szCs w:val="31"/>
          <w14:textOutline w14:w="5793" w14:cap="sq" w14:cmpd="sng">
            <w14:solidFill>
              <w14:srgbClr w14:val="000000"/>
            </w14:solidFill>
            <w14:prstDash w14:val="solid"/>
            <w14:bevel/>
          </w14:textOutline>
        </w:rPr>
        <w:t>采购项目名称：</w:t>
      </w:r>
      <w:r>
        <w:rPr>
          <w:rFonts w:hint="eastAsia" w:ascii="仿宋" w:hAnsi="仿宋" w:eastAsia="仿宋" w:cs="仿宋"/>
          <w:color w:val="auto"/>
          <w:spacing w:val="-1"/>
          <w:sz w:val="31"/>
          <w:szCs w:val="31"/>
          <w:lang w:eastAsia="zh-CN"/>
          <w14:textOutline w14:w="5793" w14:cap="sq" w14:cmpd="sng">
            <w14:solidFill>
              <w14:srgbClr w14:val="000000"/>
            </w14:solidFill>
            <w14:prstDash w14:val="solid"/>
            <w14:bevel/>
          </w14:textOutline>
        </w:rPr>
        <w:t>化隆县2024年10个乡村振兴试点村村庄规划编制项目</w:t>
      </w:r>
    </w:p>
    <w:p>
      <w:pPr>
        <w:pStyle w:val="2"/>
        <w:keepNext w:val="0"/>
        <w:keepLines w:val="0"/>
        <w:pageBreakBefore w:val="0"/>
        <w:widowControl/>
        <w:kinsoku w:val="0"/>
        <w:wordWrap/>
        <w:overflowPunct/>
        <w:topLinePunct w:val="0"/>
        <w:autoSpaceDE w:val="0"/>
        <w:autoSpaceDN w:val="0"/>
        <w:bidi w:val="0"/>
        <w:adjustRightInd w:val="0"/>
        <w:snapToGrid w:val="0"/>
        <w:spacing w:line="440" w:lineRule="exact"/>
        <w:textAlignment w:val="baseline"/>
        <w:rPr>
          <w:rFonts w:hint="eastAsia" w:ascii="仿宋" w:hAnsi="仿宋" w:eastAsia="仿宋" w:cs="仿宋"/>
          <w:color w:val="auto"/>
        </w:rPr>
      </w:pPr>
    </w:p>
    <w:p>
      <w:pPr>
        <w:keepNext w:val="0"/>
        <w:keepLines w:val="0"/>
        <w:pageBreakBefore w:val="0"/>
        <w:widowControl/>
        <w:kinsoku w:val="0"/>
        <w:wordWrap/>
        <w:overflowPunct/>
        <w:topLinePunct w:val="0"/>
        <w:autoSpaceDE w:val="0"/>
        <w:autoSpaceDN w:val="0"/>
        <w:bidi w:val="0"/>
        <w:adjustRightInd w:val="0"/>
        <w:snapToGrid w:val="0"/>
        <w:spacing w:before="100" w:line="440" w:lineRule="exact"/>
        <w:textAlignment w:val="baseline"/>
        <w:rPr>
          <w:rFonts w:hint="eastAsia" w:ascii="仿宋" w:hAnsi="仿宋" w:eastAsia="仿宋" w:cs="仿宋"/>
          <w:color w:val="auto"/>
          <w:sz w:val="31"/>
          <w:szCs w:val="31"/>
        </w:rPr>
      </w:pPr>
      <w:r>
        <w:rPr>
          <w:rFonts w:hint="eastAsia" w:ascii="仿宋" w:hAnsi="仿宋" w:eastAsia="仿宋" w:cs="仿宋"/>
          <w:color w:val="auto"/>
          <w:spacing w:val="9"/>
          <w:sz w:val="31"/>
          <w:szCs w:val="31"/>
          <w14:textOutline w14:w="5793" w14:cap="sq" w14:cmpd="sng">
            <w14:solidFill>
              <w14:srgbClr w14:val="000000"/>
            </w14:solidFill>
            <w14:prstDash w14:val="solid"/>
            <w14:bevel/>
          </w14:textOutline>
        </w:rPr>
        <w:t>采</w:t>
      </w:r>
      <w:r>
        <w:rPr>
          <w:rFonts w:hint="eastAsia" w:ascii="仿宋" w:hAnsi="仿宋" w:eastAsia="仿宋" w:cs="仿宋"/>
          <w:color w:val="auto"/>
          <w:spacing w:val="9"/>
          <w:sz w:val="31"/>
          <w:szCs w:val="31"/>
        </w:rPr>
        <w:t xml:space="preserve">  </w:t>
      </w:r>
      <w:r>
        <w:rPr>
          <w:rFonts w:hint="eastAsia" w:ascii="仿宋" w:hAnsi="仿宋" w:eastAsia="仿宋" w:cs="仿宋"/>
          <w:color w:val="auto"/>
          <w:spacing w:val="9"/>
          <w:sz w:val="31"/>
          <w:szCs w:val="31"/>
          <w14:textOutline w14:w="5793" w14:cap="sq" w14:cmpd="sng">
            <w14:solidFill>
              <w14:srgbClr w14:val="000000"/>
            </w14:solidFill>
            <w14:prstDash w14:val="solid"/>
            <w14:bevel/>
          </w14:textOutline>
        </w:rPr>
        <w:t>购</w:t>
      </w:r>
      <w:r>
        <w:rPr>
          <w:rFonts w:hint="eastAsia" w:ascii="仿宋" w:hAnsi="仿宋" w:eastAsia="仿宋" w:cs="仿宋"/>
          <w:color w:val="auto"/>
          <w:spacing w:val="9"/>
          <w:sz w:val="31"/>
          <w:szCs w:val="31"/>
        </w:rPr>
        <w:t xml:space="preserve"> </w:t>
      </w:r>
      <w:r>
        <w:rPr>
          <w:rFonts w:hint="eastAsia" w:ascii="仿宋" w:hAnsi="仿宋" w:eastAsia="仿宋" w:cs="仿宋"/>
          <w:color w:val="auto"/>
          <w:spacing w:val="9"/>
          <w:sz w:val="31"/>
          <w:szCs w:val="31"/>
          <w14:textOutline w14:w="5793" w14:cap="sq" w14:cmpd="sng">
            <w14:solidFill>
              <w14:srgbClr w14:val="000000"/>
            </w14:solidFill>
            <w14:prstDash w14:val="solid"/>
            <w14:bevel/>
          </w14:textOutline>
        </w:rPr>
        <w:t>单</w:t>
      </w:r>
      <w:r>
        <w:rPr>
          <w:rFonts w:hint="eastAsia" w:ascii="仿宋" w:hAnsi="仿宋" w:eastAsia="仿宋" w:cs="仿宋"/>
          <w:color w:val="auto"/>
          <w:spacing w:val="9"/>
          <w:sz w:val="31"/>
          <w:szCs w:val="31"/>
        </w:rPr>
        <w:t xml:space="preserve"> </w:t>
      </w:r>
      <w:r>
        <w:rPr>
          <w:rFonts w:hint="eastAsia" w:ascii="仿宋" w:hAnsi="仿宋" w:eastAsia="仿宋" w:cs="仿宋"/>
          <w:color w:val="auto"/>
          <w:spacing w:val="9"/>
          <w:sz w:val="31"/>
          <w:szCs w:val="31"/>
          <w14:textOutline w14:w="5793" w14:cap="sq" w14:cmpd="sng">
            <w14:solidFill>
              <w14:srgbClr w14:val="000000"/>
            </w14:solidFill>
            <w14:prstDash w14:val="solid"/>
            <w14:bevel/>
          </w14:textOutline>
        </w:rPr>
        <w:t>位：</w:t>
      </w:r>
      <w:r>
        <w:rPr>
          <w:rFonts w:hint="eastAsia" w:ascii="仿宋" w:hAnsi="仿宋" w:eastAsia="仿宋" w:cs="仿宋"/>
          <w:color w:val="auto"/>
          <w:spacing w:val="9"/>
          <w:sz w:val="31"/>
          <w:szCs w:val="31"/>
          <w:lang w:eastAsia="zh-CN"/>
          <w14:textOutline w14:w="5793" w14:cap="sq" w14:cmpd="sng">
            <w14:solidFill>
              <w14:srgbClr w14:val="000000"/>
            </w14:solidFill>
            <w14:prstDash w14:val="solid"/>
            <w14:bevel/>
          </w14:textOutline>
        </w:rPr>
        <w:t>化隆回族自治县自然资源局</w:t>
      </w:r>
    </w:p>
    <w:p>
      <w:pPr>
        <w:pStyle w:val="2"/>
        <w:keepNext w:val="0"/>
        <w:keepLines w:val="0"/>
        <w:pageBreakBefore w:val="0"/>
        <w:widowControl/>
        <w:kinsoku w:val="0"/>
        <w:wordWrap/>
        <w:overflowPunct/>
        <w:topLinePunct w:val="0"/>
        <w:autoSpaceDE w:val="0"/>
        <w:autoSpaceDN w:val="0"/>
        <w:bidi w:val="0"/>
        <w:adjustRightInd w:val="0"/>
        <w:snapToGrid w:val="0"/>
        <w:spacing w:line="440" w:lineRule="exact"/>
        <w:textAlignment w:val="baseline"/>
        <w:rPr>
          <w:rFonts w:hint="eastAsia" w:ascii="仿宋" w:hAnsi="仿宋" w:eastAsia="仿宋" w:cs="仿宋"/>
          <w:color w:val="auto"/>
        </w:rPr>
      </w:pPr>
    </w:p>
    <w:p>
      <w:pPr>
        <w:keepNext w:val="0"/>
        <w:keepLines w:val="0"/>
        <w:pageBreakBefore w:val="0"/>
        <w:widowControl/>
        <w:kinsoku w:val="0"/>
        <w:wordWrap/>
        <w:overflowPunct/>
        <w:topLinePunct w:val="0"/>
        <w:autoSpaceDE w:val="0"/>
        <w:autoSpaceDN w:val="0"/>
        <w:bidi w:val="0"/>
        <w:adjustRightInd w:val="0"/>
        <w:snapToGrid w:val="0"/>
        <w:spacing w:before="101" w:line="440" w:lineRule="exact"/>
        <w:textAlignment w:val="baseline"/>
        <w:rPr>
          <w:rFonts w:hint="eastAsia" w:ascii="仿宋" w:hAnsi="仿宋" w:eastAsia="仿宋" w:cs="仿宋"/>
          <w:color w:val="auto"/>
          <w:sz w:val="31"/>
          <w:szCs w:val="31"/>
        </w:rPr>
      </w:pPr>
      <w:r>
        <w:rPr>
          <w:rFonts w:hint="eastAsia" w:ascii="仿宋" w:hAnsi="仿宋" w:eastAsia="仿宋" w:cs="仿宋"/>
          <w:color w:val="auto"/>
          <w:spacing w:val="10"/>
          <w:sz w:val="31"/>
          <w:szCs w:val="31"/>
          <w14:textOutline w14:w="5793" w14:cap="sq" w14:cmpd="sng">
            <w14:solidFill>
              <w14:srgbClr w14:val="000000"/>
            </w14:solidFill>
            <w14:prstDash w14:val="solid"/>
            <w14:bevel/>
          </w14:textOutline>
        </w:rPr>
        <w:t>采购代理机构：</w:t>
      </w:r>
      <w:r>
        <w:rPr>
          <w:rFonts w:hint="eastAsia" w:ascii="仿宋" w:hAnsi="仿宋" w:eastAsia="仿宋" w:cs="仿宋"/>
          <w:color w:val="auto"/>
          <w:spacing w:val="10"/>
          <w:sz w:val="31"/>
          <w:szCs w:val="31"/>
          <w:lang w:eastAsia="zh-CN"/>
          <w14:textOutline w14:w="5793" w14:cap="sq" w14:cmpd="sng">
            <w14:solidFill>
              <w14:srgbClr w14:val="000000"/>
            </w14:solidFill>
            <w14:prstDash w14:val="solid"/>
            <w14:bevel/>
          </w14:textOutline>
        </w:rPr>
        <w:t>青海一泰工程项目管理有限公司</w:t>
      </w:r>
    </w:p>
    <w:p>
      <w:pPr>
        <w:pStyle w:val="2"/>
        <w:keepNext w:val="0"/>
        <w:keepLines w:val="0"/>
        <w:pageBreakBefore w:val="0"/>
        <w:widowControl/>
        <w:kinsoku w:val="0"/>
        <w:wordWrap/>
        <w:overflowPunct/>
        <w:topLinePunct w:val="0"/>
        <w:autoSpaceDE w:val="0"/>
        <w:autoSpaceDN w:val="0"/>
        <w:bidi w:val="0"/>
        <w:adjustRightInd w:val="0"/>
        <w:snapToGrid w:val="0"/>
        <w:spacing w:line="440" w:lineRule="exact"/>
        <w:textAlignment w:val="baseline"/>
        <w:rPr>
          <w:rFonts w:hint="eastAsia" w:ascii="仿宋" w:hAnsi="仿宋" w:eastAsia="仿宋" w:cs="仿宋"/>
          <w:color w:val="auto"/>
        </w:rPr>
      </w:pPr>
    </w:p>
    <w:p>
      <w:pPr>
        <w:keepNext w:val="0"/>
        <w:keepLines w:val="0"/>
        <w:pageBreakBefore w:val="0"/>
        <w:widowControl/>
        <w:kinsoku w:val="0"/>
        <w:wordWrap/>
        <w:overflowPunct/>
        <w:topLinePunct w:val="0"/>
        <w:autoSpaceDE w:val="0"/>
        <w:autoSpaceDN w:val="0"/>
        <w:bidi w:val="0"/>
        <w:adjustRightInd w:val="0"/>
        <w:snapToGrid w:val="0"/>
        <w:spacing w:before="97" w:line="440" w:lineRule="exact"/>
        <w:ind w:left="3500"/>
        <w:textAlignment w:val="baseline"/>
        <w:rPr>
          <w:rFonts w:hint="eastAsia" w:ascii="仿宋" w:hAnsi="仿宋" w:eastAsia="仿宋" w:cs="仿宋"/>
          <w:color w:val="auto"/>
          <w:sz w:val="30"/>
          <w:szCs w:val="30"/>
        </w:rPr>
      </w:pPr>
      <w:r>
        <w:rPr>
          <w:rFonts w:hint="eastAsia" w:ascii="仿宋" w:hAnsi="仿宋" w:eastAsia="仿宋" w:cs="仿宋"/>
          <w:color w:val="auto"/>
          <w:spacing w:val="-5"/>
          <w:sz w:val="30"/>
          <w:szCs w:val="30"/>
          <w14:textOutline w14:w="5448" w14:cap="sq" w14:cmpd="sng">
            <w14:solidFill>
              <w14:srgbClr w14:val="000000"/>
            </w14:solidFill>
            <w14:prstDash w14:val="solid"/>
            <w14:bevel/>
          </w14:textOutline>
        </w:rPr>
        <w:t>2024</w:t>
      </w:r>
      <w:r>
        <w:rPr>
          <w:rFonts w:hint="eastAsia" w:ascii="仿宋" w:hAnsi="仿宋" w:eastAsia="仿宋" w:cs="仿宋"/>
          <w:color w:val="auto"/>
          <w:spacing w:val="-61"/>
          <w:sz w:val="30"/>
          <w:szCs w:val="30"/>
        </w:rPr>
        <w:t xml:space="preserve"> </w:t>
      </w:r>
      <w:r>
        <w:rPr>
          <w:rFonts w:hint="eastAsia" w:ascii="仿宋" w:hAnsi="仿宋" w:eastAsia="仿宋" w:cs="仿宋"/>
          <w:color w:val="auto"/>
          <w:spacing w:val="-5"/>
          <w:sz w:val="30"/>
          <w:szCs w:val="30"/>
          <w14:textOutline w14:w="5448" w14:cap="sq" w14:cmpd="sng">
            <w14:solidFill>
              <w14:srgbClr w14:val="000000"/>
            </w14:solidFill>
            <w14:prstDash w14:val="solid"/>
            <w14:bevel/>
          </w14:textOutline>
        </w:rPr>
        <w:t>年</w:t>
      </w:r>
      <w:r>
        <w:rPr>
          <w:rFonts w:hint="eastAsia" w:ascii="仿宋" w:hAnsi="仿宋" w:eastAsia="仿宋" w:cs="仿宋"/>
          <w:color w:val="auto"/>
          <w:spacing w:val="-59"/>
          <w:sz w:val="30"/>
          <w:szCs w:val="30"/>
        </w:rPr>
        <w:t xml:space="preserve"> </w:t>
      </w:r>
      <w:r>
        <w:rPr>
          <w:rFonts w:hint="eastAsia" w:ascii="仿宋" w:hAnsi="仿宋" w:eastAsia="仿宋" w:cs="仿宋"/>
          <w:color w:val="auto"/>
          <w:spacing w:val="-5"/>
          <w:sz w:val="30"/>
          <w:szCs w:val="30"/>
          <w14:textOutline w14:w="5448" w14:cap="sq" w14:cmpd="sng">
            <w14:solidFill>
              <w14:srgbClr w14:val="000000"/>
            </w14:solidFill>
            <w14:prstDash w14:val="solid"/>
            <w14:bevel/>
          </w14:textOutline>
        </w:rPr>
        <w:t>0</w:t>
      </w:r>
      <w:r>
        <w:rPr>
          <w:rFonts w:hint="eastAsia" w:ascii="仿宋" w:hAnsi="仿宋" w:eastAsia="仿宋" w:cs="仿宋"/>
          <w:color w:val="auto"/>
          <w:spacing w:val="-5"/>
          <w:sz w:val="30"/>
          <w:szCs w:val="30"/>
          <w:lang w:val="en-US" w:eastAsia="zh-CN"/>
          <w14:textOutline w14:w="5448" w14:cap="sq" w14:cmpd="sng">
            <w14:solidFill>
              <w14:srgbClr w14:val="000000"/>
            </w14:solidFill>
            <w14:prstDash w14:val="solid"/>
            <w14:bevel/>
          </w14:textOutline>
        </w:rPr>
        <w:t>4</w:t>
      </w:r>
      <w:r>
        <w:rPr>
          <w:rFonts w:hint="eastAsia" w:ascii="仿宋" w:hAnsi="仿宋" w:eastAsia="仿宋" w:cs="仿宋"/>
          <w:color w:val="auto"/>
          <w:spacing w:val="-55"/>
          <w:sz w:val="30"/>
          <w:szCs w:val="30"/>
        </w:rPr>
        <w:t xml:space="preserve"> </w:t>
      </w:r>
      <w:r>
        <w:rPr>
          <w:rFonts w:hint="eastAsia" w:ascii="仿宋" w:hAnsi="仿宋" w:eastAsia="仿宋" w:cs="仿宋"/>
          <w:color w:val="auto"/>
          <w:spacing w:val="-5"/>
          <w:sz w:val="30"/>
          <w:szCs w:val="30"/>
          <w14:textOutline w14:w="5448" w14:cap="sq" w14:cmpd="sng">
            <w14:solidFill>
              <w14:srgbClr w14:val="000000"/>
            </w14:solidFill>
            <w14:prstDash w14:val="solid"/>
            <w14:bevel/>
          </w14:textOutline>
        </w:rPr>
        <w:t>月</w:t>
      </w:r>
    </w:p>
    <w:p>
      <w:pPr>
        <w:keepNext w:val="0"/>
        <w:keepLines w:val="0"/>
        <w:pageBreakBefore w:val="0"/>
        <w:widowControl/>
        <w:kinsoku w:val="0"/>
        <w:wordWrap/>
        <w:overflowPunct/>
        <w:topLinePunct w:val="0"/>
        <w:autoSpaceDE w:val="0"/>
        <w:autoSpaceDN w:val="0"/>
        <w:bidi w:val="0"/>
        <w:adjustRightInd w:val="0"/>
        <w:snapToGrid w:val="0"/>
        <w:spacing w:line="440" w:lineRule="exact"/>
        <w:textAlignment w:val="baseline"/>
        <w:rPr>
          <w:rFonts w:hint="eastAsia" w:ascii="仿宋" w:hAnsi="仿宋" w:eastAsia="仿宋" w:cs="仿宋"/>
          <w:color w:val="auto"/>
          <w:sz w:val="30"/>
          <w:szCs w:val="30"/>
        </w:rPr>
        <w:sectPr>
          <w:footerReference r:id="rId5" w:type="default"/>
          <w:pgSz w:w="11850" w:h="16781"/>
          <w:pgMar w:top="1440" w:right="1080" w:bottom="1440" w:left="1080" w:header="0" w:footer="1033" w:gutter="0"/>
          <w:pgNumType w:fmt="numberInDash"/>
          <w:cols w:space="720" w:num="1"/>
        </w:sectPr>
      </w:pPr>
    </w:p>
    <w:p>
      <w:pPr>
        <w:pStyle w:val="2"/>
        <w:spacing w:line="253" w:lineRule="auto"/>
        <w:rPr>
          <w:rFonts w:hint="eastAsia" w:ascii="仿宋" w:hAnsi="仿宋" w:eastAsia="仿宋" w:cs="仿宋"/>
          <w:color w:val="auto"/>
        </w:rPr>
      </w:pPr>
    </w:p>
    <w:p>
      <w:pPr>
        <w:spacing w:line="339" w:lineRule="exact"/>
        <w:ind w:firstLine="4780"/>
        <w:rPr>
          <w:rFonts w:hint="eastAsia" w:ascii="仿宋" w:hAnsi="仿宋" w:eastAsia="仿宋" w:cs="仿宋"/>
          <w:color w:val="auto"/>
        </w:rPr>
      </w:pPr>
      <w:r>
        <w:rPr>
          <w:rFonts w:hint="eastAsia" w:ascii="仿宋" w:hAnsi="仿宋" w:eastAsia="仿宋" w:cs="仿宋"/>
          <w:color w:val="auto"/>
          <w:position w:val="-6"/>
        </w:rPr>
        <w:drawing>
          <wp:inline distT="0" distB="0" distL="0" distR="0">
            <wp:extent cx="364490" cy="214630"/>
            <wp:effectExtent l="0" t="0" r="0" b="0"/>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33"/>
                    <a:stretch>
                      <a:fillRect/>
                    </a:stretch>
                  </pic:blipFill>
                  <pic:spPr>
                    <a:xfrm>
                      <a:off x="0" y="0"/>
                      <a:ext cx="364997" cy="214947"/>
                    </a:xfrm>
                    <a:prstGeom prst="rect">
                      <a:avLst/>
                    </a:prstGeom>
                  </pic:spPr>
                </pic:pic>
              </a:graphicData>
            </a:graphic>
          </wp:inline>
        </w:drawing>
      </w:r>
    </w:p>
    <w:sdt>
      <w:sdtP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id w:val="6"/>
        <w:docPartObj>
          <w:docPartGallery w:val="Table of Contents"/>
          <w:docPartUnique/>
        </w:docPartObj>
      </w:sdtPr>
      <w:sdtEndPr>
        <w:rPr>
          <w:rFonts w:hint="eastAsia" w:ascii="仿宋" w:hAnsi="仿宋" w:eastAsia="仿宋" w:cs="仿宋"/>
          <w:snapToGrid w:val="0"/>
          <w:color w:val="auto"/>
          <w:spacing w:val="9"/>
          <w:kern w:val="0"/>
          <w:sz w:val="18"/>
          <w:szCs w:val="18"/>
          <w:lang w:val="en-US" w:eastAsia="zh-CN" w:bidi="ar-SA"/>
          <w14:textOutline w14:w="5793" w14:cap="sq" w14:cmpd="sng">
            <w14:solidFill>
              <w14:srgbClr w14:val="000000"/>
            </w14:solidFill>
            <w14:prstDash w14:val="solid"/>
            <w14:bevel/>
          </w14:textOutline>
        </w:rPr>
      </w:sdtEndPr>
      <w:sdtContent>
        <w:p>
          <w:pPr>
            <w:pStyle w:val="2"/>
            <w:tabs>
              <w:tab w:val="right" w:leader="dot" w:pos="10020"/>
            </w:tabs>
            <w:spacing w:before="58" w:line="360" w:lineRule="auto"/>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pPr>
          <w:bookmarkStart w:id="0" w:name="bookmark1"/>
          <w:bookmarkEnd w:id="0"/>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fldChar w:fldCharType="begin"/>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instrText xml:space="preserve"> HYPERLINK \l "bookmark1" </w:instrText>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fldChar w:fldCharType="separate"/>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t xml:space="preserve">第一部分 竞争性磋商邀请公告 </w:t>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tab/>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t>3</w:t>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fldChar w:fldCharType="end"/>
          </w:r>
        </w:p>
        <w:p>
          <w:pPr>
            <w:pStyle w:val="2"/>
            <w:tabs>
              <w:tab w:val="right" w:leader="dot" w:pos="10027"/>
            </w:tabs>
            <w:spacing w:before="293" w:line="360" w:lineRule="auto"/>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pP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fldChar w:fldCharType="begin"/>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instrText xml:space="preserve"> HYPERLINK \l "bookmark1" </w:instrText>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fldChar w:fldCharType="separate"/>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t xml:space="preserve">第二部分 磋商须知前附表 </w:t>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tab/>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t>7</w:t>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fldChar w:fldCharType="end"/>
          </w:r>
        </w:p>
        <w:p>
          <w:pPr>
            <w:pStyle w:val="2"/>
            <w:tabs>
              <w:tab w:val="right" w:leader="dot" w:pos="10040"/>
            </w:tabs>
            <w:spacing w:before="266" w:line="360" w:lineRule="auto"/>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pP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fldChar w:fldCharType="begin"/>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instrText xml:space="preserve"> HYPERLINK \l "bookmark1" </w:instrText>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fldChar w:fldCharType="separate"/>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t xml:space="preserve">第三部分 磋商供应商须知 </w:t>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tab/>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t>1</w:t>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fldChar w:fldCharType="end"/>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t>1</w:t>
          </w:r>
        </w:p>
        <w:p>
          <w:pPr>
            <w:pStyle w:val="2"/>
            <w:tabs>
              <w:tab w:val="right" w:leader="dot" w:pos="10005"/>
            </w:tabs>
            <w:spacing w:before="23" w:line="360" w:lineRule="auto"/>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pP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fldChar w:fldCharType="begin"/>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instrText xml:space="preserve"> HYPERLINK \l "bookmark2" </w:instrText>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fldChar w:fldCharType="separate"/>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t>第 四 部 分 青海省政府采购项目合同书范本</w:t>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tab/>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t>24</w:t>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fldChar w:fldCharType="end"/>
          </w:r>
        </w:p>
        <w:p>
          <w:pPr>
            <w:pStyle w:val="2"/>
            <w:tabs>
              <w:tab w:val="right" w:leader="dot" w:pos="10012"/>
            </w:tabs>
            <w:spacing w:before="294" w:line="360" w:lineRule="auto"/>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pP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fldChar w:fldCharType="begin"/>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instrText xml:space="preserve"> HYPERLINK \l "bookmark3" </w:instrText>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fldChar w:fldCharType="separate"/>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t xml:space="preserve">第五部分  磋商响应文件格式 </w:t>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tab/>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t>29</w:t>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fldChar w:fldCharType="end"/>
          </w:r>
        </w:p>
        <w:p>
          <w:pPr>
            <w:pStyle w:val="2"/>
            <w:spacing w:line="360" w:lineRule="auto"/>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pPr>
        </w:p>
        <w:p>
          <w:pPr>
            <w:pStyle w:val="2"/>
            <w:tabs>
              <w:tab w:val="right" w:leader="dot" w:pos="10027"/>
            </w:tabs>
            <w:spacing w:before="58" w:line="360" w:lineRule="auto"/>
            <w:rPr>
              <w:rFonts w:hint="eastAsia" w:ascii="仿宋" w:hAnsi="仿宋" w:eastAsia="仿宋" w:cs="仿宋"/>
              <w:color w:val="auto"/>
              <w:sz w:val="18"/>
              <w:szCs w:val="18"/>
            </w:rPr>
          </w:pP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fldChar w:fldCharType="begin"/>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instrText xml:space="preserve"> HYPERLINK \l "bookmark4" </w:instrText>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fldChar w:fldCharType="separate"/>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t xml:space="preserve">第六部分  磋商及采购项目内容要求 </w:t>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tab/>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t>50</w:t>
          </w:r>
          <w:r>
            <w:rPr>
              <w:rFonts w:hint="eastAsia" w:ascii="仿宋" w:hAnsi="仿宋" w:eastAsia="仿宋" w:cs="仿宋"/>
              <w:snapToGrid w:val="0"/>
              <w:color w:val="auto"/>
              <w:spacing w:val="9"/>
              <w:kern w:val="0"/>
              <w:sz w:val="31"/>
              <w:szCs w:val="31"/>
              <w:lang w:val="en-US" w:eastAsia="zh-CN" w:bidi="ar-SA"/>
              <w14:textOutline w14:w="5793" w14:cap="sq" w14:cmpd="sng">
                <w14:solidFill>
                  <w14:srgbClr w14:val="000000"/>
                </w14:solidFill>
                <w14:prstDash w14:val="solid"/>
                <w14:bevel/>
              </w14:textOutline>
            </w:rPr>
            <w:fldChar w:fldCharType="end"/>
          </w:r>
        </w:p>
      </w:sdtContent>
    </w:sdt>
    <w:p>
      <w:pPr>
        <w:spacing w:line="233" w:lineRule="auto"/>
        <w:rPr>
          <w:rFonts w:hint="eastAsia" w:ascii="仿宋" w:hAnsi="仿宋" w:eastAsia="仿宋" w:cs="仿宋"/>
          <w:color w:val="auto"/>
          <w:sz w:val="18"/>
          <w:szCs w:val="18"/>
        </w:rPr>
        <w:sectPr>
          <w:headerReference r:id="rId6" w:type="default"/>
          <w:footerReference r:id="rId7" w:type="default"/>
          <w:pgSz w:w="12240" w:h="15840"/>
          <w:pgMar w:top="1440" w:right="1080" w:bottom="1440" w:left="1080" w:header="0" w:footer="1432" w:gutter="0"/>
          <w:pgNumType w:fmt="numberInDash"/>
          <w:cols w:space="720" w:num="1"/>
        </w:sectPr>
      </w:pPr>
    </w:p>
    <w:p>
      <w:pPr>
        <w:spacing w:before="163" w:line="390" w:lineRule="exact"/>
        <w:ind w:left="2698"/>
        <w:outlineLvl w:val="0"/>
        <w:rPr>
          <w:rFonts w:hint="eastAsia" w:ascii="仿宋" w:hAnsi="仿宋" w:eastAsia="仿宋" w:cs="仿宋"/>
          <w:color w:val="auto"/>
          <w:sz w:val="38"/>
          <w:szCs w:val="38"/>
        </w:rPr>
      </w:pPr>
      <w:r>
        <w:rPr>
          <w:rFonts w:hint="eastAsia" w:ascii="仿宋" w:hAnsi="仿宋" w:eastAsia="仿宋" w:cs="仿宋"/>
          <w:color w:val="auto"/>
          <w:spacing w:val="-7"/>
          <w:w w:val="94"/>
          <w:position w:val="-2"/>
          <w:sz w:val="38"/>
          <w:szCs w:val="38"/>
        </w:rPr>
        <w:t>第一部分</w:t>
      </w:r>
      <w:r>
        <w:rPr>
          <w:rFonts w:hint="eastAsia" w:ascii="仿宋" w:hAnsi="仿宋" w:eastAsia="仿宋" w:cs="仿宋"/>
          <w:color w:val="auto"/>
          <w:spacing w:val="117"/>
          <w:position w:val="-2"/>
          <w:sz w:val="38"/>
          <w:szCs w:val="38"/>
        </w:rPr>
        <w:t xml:space="preserve"> 磋商邀请</w:t>
      </w:r>
    </w:p>
    <w:p>
      <w:pPr>
        <w:keepNext w:val="0"/>
        <w:keepLines w:val="0"/>
        <w:pageBreakBefore w:val="0"/>
        <w:widowControl/>
        <w:kinsoku w:val="0"/>
        <w:wordWrap/>
        <w:overflowPunct/>
        <w:topLinePunct w:val="0"/>
        <w:autoSpaceDE w:val="0"/>
        <w:autoSpaceDN w:val="0"/>
        <w:bidi w:val="0"/>
        <w:adjustRightInd w:val="0"/>
        <w:snapToGrid w:val="0"/>
        <w:spacing w:before="78" w:line="440" w:lineRule="exact"/>
        <w:ind w:left="120" w:right="117" w:firstLine="480"/>
        <w:jc w:val="both"/>
        <w:textAlignment w:val="baseline"/>
        <w:rPr>
          <w:rFonts w:hint="eastAsia" w:ascii="仿宋" w:hAnsi="仿宋" w:eastAsia="仿宋" w:cs="仿宋"/>
          <w:color w:val="auto"/>
          <w:sz w:val="28"/>
          <w:szCs w:val="28"/>
        </w:rPr>
      </w:pPr>
      <w:r>
        <w:rPr>
          <w:rFonts w:hint="eastAsia" w:ascii="仿宋" w:hAnsi="仿宋" w:eastAsia="仿宋" w:cs="仿宋"/>
          <w:color w:val="auto"/>
          <w:spacing w:val="1"/>
          <w:sz w:val="24"/>
          <w:szCs w:val="24"/>
          <w:lang w:eastAsia="zh-CN"/>
        </w:rPr>
        <w:t>青海一泰工程项目管理有限公司</w:t>
      </w:r>
      <w:r>
        <w:rPr>
          <w:rFonts w:hint="eastAsia" w:ascii="仿宋" w:hAnsi="仿宋" w:eastAsia="仿宋" w:cs="仿宋"/>
          <w:color w:val="auto"/>
          <w:spacing w:val="1"/>
          <w:sz w:val="24"/>
          <w:szCs w:val="24"/>
        </w:rPr>
        <w:t>受“</w:t>
      </w:r>
      <w:r>
        <w:rPr>
          <w:rFonts w:hint="eastAsia" w:ascii="仿宋" w:hAnsi="仿宋" w:eastAsia="仿宋" w:cs="仿宋"/>
          <w:color w:val="auto"/>
          <w:spacing w:val="1"/>
          <w:sz w:val="24"/>
          <w:szCs w:val="24"/>
          <w:lang w:eastAsia="zh-CN"/>
        </w:rPr>
        <w:t>化隆回族自治县自然资源局</w:t>
      </w:r>
      <w:r>
        <w:rPr>
          <w:rFonts w:hint="eastAsia" w:ascii="仿宋" w:hAnsi="仿宋" w:eastAsia="仿宋" w:cs="仿宋"/>
          <w:color w:val="auto"/>
          <w:spacing w:val="1"/>
          <w:sz w:val="24"/>
          <w:szCs w:val="24"/>
        </w:rPr>
        <w:t>”委托，拟</w:t>
      </w:r>
      <w:r>
        <w:rPr>
          <w:rFonts w:hint="eastAsia" w:ascii="仿宋" w:hAnsi="仿宋" w:eastAsia="仿宋" w:cs="仿宋"/>
          <w:color w:val="auto"/>
          <w:spacing w:val="-4"/>
          <w:sz w:val="24"/>
          <w:szCs w:val="24"/>
        </w:rPr>
        <w:t>对“</w:t>
      </w:r>
      <w:r>
        <w:rPr>
          <w:rFonts w:hint="eastAsia" w:ascii="仿宋" w:hAnsi="仿宋" w:eastAsia="仿宋" w:cs="仿宋"/>
          <w:color w:val="auto"/>
          <w:spacing w:val="-4"/>
          <w:sz w:val="24"/>
          <w:szCs w:val="24"/>
          <w:lang w:eastAsia="zh-CN"/>
        </w:rPr>
        <w:t>化隆县2024年10个乡村振兴试点村村庄规划编制项目</w:t>
      </w:r>
      <w:r>
        <w:rPr>
          <w:rFonts w:hint="eastAsia" w:ascii="仿宋" w:hAnsi="仿宋" w:eastAsia="仿宋" w:cs="仿宋"/>
          <w:color w:val="auto"/>
          <w:spacing w:val="-4"/>
          <w:sz w:val="24"/>
          <w:szCs w:val="24"/>
        </w:rPr>
        <w:t>”</w:t>
      </w:r>
      <w:r>
        <w:rPr>
          <w:rFonts w:hint="eastAsia" w:ascii="仿宋" w:hAnsi="仿宋" w:eastAsia="仿宋" w:cs="仿宋"/>
          <w:color w:val="auto"/>
          <w:spacing w:val="-5"/>
          <w:sz w:val="24"/>
          <w:szCs w:val="24"/>
        </w:rPr>
        <w:t>（采购</w:t>
      </w:r>
      <w:r>
        <w:rPr>
          <w:rFonts w:hint="eastAsia" w:ascii="仿宋" w:hAnsi="仿宋" w:eastAsia="仿宋" w:cs="仿宋"/>
          <w:color w:val="auto"/>
          <w:spacing w:val="2"/>
          <w:sz w:val="24"/>
          <w:szCs w:val="24"/>
        </w:rPr>
        <w:t>项目编号：</w:t>
      </w:r>
      <w:r>
        <w:rPr>
          <w:rFonts w:hint="eastAsia" w:ascii="仿宋" w:hAnsi="仿宋" w:eastAsia="仿宋" w:cs="仿宋"/>
          <w:color w:val="auto"/>
          <w:spacing w:val="2"/>
          <w:sz w:val="24"/>
          <w:szCs w:val="24"/>
          <w:lang w:eastAsia="zh-CN"/>
        </w:rPr>
        <w:t>青海一泰竞磋（服务）2024-002</w:t>
      </w:r>
      <w:r>
        <w:rPr>
          <w:rFonts w:hint="eastAsia" w:ascii="仿宋" w:hAnsi="仿宋" w:eastAsia="仿宋" w:cs="仿宋"/>
          <w:color w:val="auto"/>
          <w:spacing w:val="2"/>
          <w:sz w:val="24"/>
          <w:szCs w:val="24"/>
        </w:rPr>
        <w:t>）进行国内竞争性磋商活动，现予以公</w:t>
      </w:r>
      <w:r>
        <w:rPr>
          <w:rFonts w:hint="eastAsia" w:ascii="仿宋" w:hAnsi="仿宋" w:eastAsia="仿宋" w:cs="仿宋"/>
          <w:color w:val="auto"/>
          <w:spacing w:val="-1"/>
          <w:sz w:val="24"/>
          <w:szCs w:val="24"/>
        </w:rPr>
        <w:t>告，欢迎潜在的磋商供应商参加本次政府采购活动。</w:t>
      </w:r>
    </w:p>
    <w:p>
      <w:pPr>
        <w:spacing w:line="32" w:lineRule="exact"/>
        <w:rPr>
          <w:rFonts w:hint="eastAsia" w:ascii="仿宋" w:hAnsi="仿宋" w:eastAsia="仿宋" w:cs="仿宋"/>
          <w:color w:val="auto"/>
        </w:rPr>
      </w:pPr>
    </w:p>
    <w:tbl>
      <w:tblPr>
        <w:tblStyle w:val="7"/>
        <w:tblW w:w="9668"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
        <w:gridCol w:w="2448"/>
        <w:gridCol w:w="7216"/>
        <w:gridCol w:w="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 w:type="dxa"/>
          <w:trHeight w:val="745" w:hRule="atLeast"/>
          <w:jc w:val="center"/>
        </w:trPr>
        <w:tc>
          <w:tcPr>
            <w:tcW w:w="2450" w:type="dxa"/>
            <w:gridSpan w:val="2"/>
            <w:vAlign w:val="center"/>
          </w:tcPr>
          <w:p>
            <w:pPr>
              <w:pStyle w:val="8"/>
              <w:spacing w:before="87" w:line="222" w:lineRule="auto"/>
              <w:ind w:left="478"/>
              <w:rPr>
                <w:rFonts w:hint="eastAsia" w:ascii="仿宋" w:hAnsi="仿宋" w:eastAsia="仿宋" w:cs="仿宋"/>
                <w:color w:val="auto"/>
              </w:rPr>
            </w:pPr>
            <w:r>
              <w:rPr>
                <w:rFonts w:hint="eastAsia" w:ascii="仿宋" w:hAnsi="仿宋" w:eastAsia="仿宋" w:cs="仿宋"/>
                <w:color w:val="auto"/>
                <w:spacing w:val="-8"/>
              </w:rPr>
              <w:t>采购项目名称</w:t>
            </w:r>
          </w:p>
        </w:tc>
        <w:tc>
          <w:tcPr>
            <w:tcW w:w="7216" w:type="dxa"/>
            <w:vAlign w:val="center"/>
          </w:tcPr>
          <w:p>
            <w:pPr>
              <w:pStyle w:val="8"/>
              <w:spacing w:before="88" w:line="213" w:lineRule="auto"/>
              <w:ind w:left="166" w:right="89" w:firstLine="10"/>
              <w:rPr>
                <w:rFonts w:hint="eastAsia" w:ascii="仿宋" w:hAnsi="仿宋" w:eastAsia="仿宋" w:cs="仿宋"/>
                <w:color w:val="auto"/>
                <w:lang w:eastAsia="zh-CN"/>
              </w:rPr>
            </w:pPr>
            <w:r>
              <w:rPr>
                <w:rFonts w:hint="eastAsia" w:ascii="仿宋" w:hAnsi="仿宋" w:eastAsia="仿宋" w:cs="仿宋"/>
                <w:color w:val="auto"/>
                <w:spacing w:val="-5"/>
                <w:lang w:eastAsia="zh-CN"/>
              </w:rPr>
              <w:t>化隆县2024年10个乡村振兴试点村村庄规划编制项目</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 w:type="dxa"/>
          <w:trHeight w:val="554" w:hRule="atLeast"/>
          <w:jc w:val="center"/>
        </w:trPr>
        <w:tc>
          <w:tcPr>
            <w:tcW w:w="2450" w:type="dxa"/>
            <w:gridSpan w:val="2"/>
            <w:vAlign w:val="center"/>
          </w:tcPr>
          <w:p>
            <w:pPr>
              <w:pStyle w:val="8"/>
              <w:spacing w:before="79" w:line="223" w:lineRule="auto"/>
              <w:ind w:left="478"/>
              <w:rPr>
                <w:rFonts w:hint="eastAsia" w:ascii="仿宋" w:hAnsi="仿宋" w:eastAsia="仿宋" w:cs="仿宋"/>
                <w:color w:val="auto"/>
              </w:rPr>
            </w:pPr>
            <w:r>
              <w:rPr>
                <w:rFonts w:hint="eastAsia" w:ascii="仿宋" w:hAnsi="仿宋" w:eastAsia="仿宋" w:cs="仿宋"/>
                <w:color w:val="auto"/>
                <w:spacing w:val="-8"/>
              </w:rPr>
              <w:t>采购项目编号</w:t>
            </w:r>
          </w:p>
        </w:tc>
        <w:tc>
          <w:tcPr>
            <w:tcW w:w="7216" w:type="dxa"/>
            <w:vAlign w:val="center"/>
          </w:tcPr>
          <w:p>
            <w:pPr>
              <w:pStyle w:val="8"/>
              <w:spacing w:before="77" w:line="223" w:lineRule="auto"/>
              <w:ind w:left="180"/>
              <w:rPr>
                <w:rFonts w:hint="eastAsia" w:ascii="仿宋" w:hAnsi="仿宋" w:eastAsia="仿宋" w:cs="仿宋"/>
                <w:color w:val="auto"/>
              </w:rPr>
            </w:pPr>
            <w:r>
              <w:rPr>
                <w:rFonts w:hint="eastAsia" w:ascii="仿宋" w:hAnsi="仿宋" w:eastAsia="仿宋" w:cs="仿宋"/>
                <w:color w:val="auto"/>
                <w:spacing w:val="-1"/>
                <w:lang w:eastAsia="zh-CN"/>
              </w:rPr>
              <w:t>青海一泰竞磋（服务）2024-002</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 w:type="dxa"/>
          <w:trHeight w:val="553" w:hRule="atLeast"/>
          <w:jc w:val="center"/>
        </w:trPr>
        <w:tc>
          <w:tcPr>
            <w:tcW w:w="2450" w:type="dxa"/>
            <w:gridSpan w:val="2"/>
            <w:vAlign w:val="center"/>
          </w:tcPr>
          <w:p>
            <w:pPr>
              <w:pStyle w:val="8"/>
              <w:spacing w:before="79" w:line="223" w:lineRule="auto"/>
              <w:ind w:left="762"/>
              <w:rPr>
                <w:rFonts w:hint="eastAsia" w:ascii="仿宋" w:hAnsi="仿宋" w:eastAsia="仿宋" w:cs="仿宋"/>
                <w:color w:val="auto"/>
              </w:rPr>
            </w:pPr>
            <w:r>
              <w:rPr>
                <w:rFonts w:hint="eastAsia" w:ascii="仿宋" w:hAnsi="仿宋" w:eastAsia="仿宋" w:cs="仿宋"/>
                <w:color w:val="auto"/>
                <w:spacing w:val="-9"/>
              </w:rPr>
              <w:t>采购方式</w:t>
            </w:r>
          </w:p>
        </w:tc>
        <w:tc>
          <w:tcPr>
            <w:tcW w:w="7216" w:type="dxa"/>
            <w:vAlign w:val="center"/>
          </w:tcPr>
          <w:p>
            <w:pPr>
              <w:pStyle w:val="8"/>
              <w:spacing w:before="72" w:line="221" w:lineRule="auto"/>
              <w:ind w:left="180"/>
              <w:rPr>
                <w:rFonts w:hint="eastAsia" w:ascii="仿宋" w:hAnsi="仿宋" w:eastAsia="仿宋" w:cs="仿宋"/>
                <w:color w:val="auto"/>
              </w:rPr>
            </w:pPr>
            <w:r>
              <w:rPr>
                <w:rFonts w:hint="eastAsia" w:ascii="仿宋" w:hAnsi="仿宋" w:eastAsia="仿宋" w:cs="仿宋"/>
                <w:color w:val="auto"/>
                <w:spacing w:val="-10"/>
              </w:rPr>
              <w:t>竞争性磋商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 w:type="dxa"/>
          <w:trHeight w:val="554" w:hRule="atLeast"/>
          <w:jc w:val="center"/>
        </w:trPr>
        <w:tc>
          <w:tcPr>
            <w:tcW w:w="2450" w:type="dxa"/>
            <w:gridSpan w:val="2"/>
            <w:vAlign w:val="center"/>
          </w:tcPr>
          <w:p>
            <w:pPr>
              <w:pStyle w:val="8"/>
              <w:spacing w:before="76" w:line="222" w:lineRule="auto"/>
              <w:ind w:left="478"/>
              <w:rPr>
                <w:rFonts w:hint="eastAsia" w:ascii="仿宋" w:hAnsi="仿宋" w:eastAsia="仿宋" w:cs="仿宋"/>
                <w:color w:val="auto"/>
              </w:rPr>
            </w:pPr>
            <w:r>
              <w:rPr>
                <w:rFonts w:hint="eastAsia" w:ascii="仿宋" w:hAnsi="仿宋" w:eastAsia="仿宋" w:cs="仿宋"/>
                <w:color w:val="auto"/>
                <w:spacing w:val="-8"/>
              </w:rPr>
              <w:t>采购预算金额</w:t>
            </w:r>
          </w:p>
        </w:tc>
        <w:tc>
          <w:tcPr>
            <w:tcW w:w="7216" w:type="dxa"/>
            <w:vAlign w:val="center"/>
          </w:tcPr>
          <w:p>
            <w:pPr>
              <w:pStyle w:val="8"/>
              <w:spacing w:before="145" w:line="224" w:lineRule="auto"/>
              <w:ind w:left="194"/>
              <w:rPr>
                <w:rFonts w:hint="eastAsia" w:ascii="仿宋" w:hAnsi="仿宋" w:eastAsia="仿宋" w:cs="仿宋"/>
                <w:color w:val="auto"/>
              </w:rPr>
            </w:pPr>
            <w:r>
              <w:rPr>
                <w:rFonts w:hint="eastAsia" w:ascii="仿宋" w:hAnsi="仿宋" w:eastAsia="仿宋" w:cs="仿宋"/>
                <w:color w:val="auto"/>
                <w:spacing w:val="-5"/>
              </w:rPr>
              <w:t>1</w:t>
            </w:r>
            <w:r>
              <w:rPr>
                <w:rFonts w:hint="eastAsia" w:ascii="仿宋" w:hAnsi="仿宋" w:eastAsia="仿宋" w:cs="仿宋"/>
                <w:color w:val="auto"/>
                <w:spacing w:val="-5"/>
                <w:lang w:val="en-US" w:eastAsia="zh-CN"/>
              </w:rPr>
              <w:t>5</w:t>
            </w:r>
            <w:r>
              <w:rPr>
                <w:rFonts w:hint="eastAsia" w:ascii="仿宋" w:hAnsi="仿宋" w:eastAsia="仿宋" w:cs="仿宋"/>
                <w:color w:val="auto"/>
                <w:spacing w:val="-5"/>
              </w:rPr>
              <w:t>00000.00元（大写：</w:t>
            </w:r>
            <w:r>
              <w:rPr>
                <w:rFonts w:hint="eastAsia" w:ascii="仿宋" w:hAnsi="仿宋" w:eastAsia="仿宋" w:cs="仿宋"/>
                <w:color w:val="auto"/>
                <w:spacing w:val="-5"/>
                <w:lang w:val="en-US" w:eastAsia="zh-CN"/>
              </w:rPr>
              <w:t>壹佰伍拾万元整</w:t>
            </w:r>
            <w:r>
              <w:rPr>
                <w:rFonts w:hint="eastAsia" w:ascii="仿宋" w:hAnsi="仿宋" w:eastAsia="仿宋" w:cs="仿宋"/>
                <w:color w:val="auto"/>
                <w:spacing w:val="-5"/>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 w:type="dxa"/>
          <w:trHeight w:val="554" w:hRule="atLeast"/>
          <w:jc w:val="center"/>
        </w:trPr>
        <w:tc>
          <w:tcPr>
            <w:tcW w:w="2450" w:type="dxa"/>
            <w:gridSpan w:val="2"/>
            <w:vAlign w:val="center"/>
          </w:tcPr>
          <w:p>
            <w:pPr>
              <w:pStyle w:val="8"/>
              <w:spacing w:before="80" w:line="224" w:lineRule="auto"/>
              <w:ind w:left="477"/>
              <w:rPr>
                <w:rFonts w:hint="eastAsia" w:ascii="仿宋" w:hAnsi="仿宋" w:eastAsia="仿宋" w:cs="仿宋"/>
                <w:color w:val="auto"/>
              </w:rPr>
            </w:pPr>
            <w:r>
              <w:rPr>
                <w:rFonts w:hint="eastAsia" w:ascii="仿宋" w:hAnsi="仿宋" w:eastAsia="仿宋" w:cs="仿宋"/>
                <w:color w:val="auto"/>
                <w:spacing w:val="-7"/>
              </w:rPr>
              <w:t>项目分包个数</w:t>
            </w:r>
          </w:p>
        </w:tc>
        <w:tc>
          <w:tcPr>
            <w:tcW w:w="7216" w:type="dxa"/>
            <w:vAlign w:val="center"/>
          </w:tcPr>
          <w:p>
            <w:pPr>
              <w:pStyle w:val="8"/>
              <w:spacing w:before="166" w:line="225" w:lineRule="auto"/>
              <w:ind w:left="158"/>
              <w:rPr>
                <w:rFonts w:hint="eastAsia" w:ascii="仿宋" w:hAnsi="仿宋" w:eastAsia="仿宋" w:cs="仿宋"/>
                <w:color w:val="auto"/>
                <w:sz w:val="24"/>
                <w:szCs w:val="24"/>
              </w:rPr>
            </w:pPr>
            <w:r>
              <w:rPr>
                <w:rFonts w:hint="eastAsia" w:ascii="仿宋" w:hAnsi="仿宋" w:eastAsia="仿宋" w:cs="仿宋"/>
                <w:color w:val="auto"/>
                <w:sz w:val="24"/>
                <w:szCs w:val="24"/>
              </w:rPr>
              <w:t>无</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 w:type="dxa"/>
          <w:trHeight w:val="730" w:hRule="atLeast"/>
          <w:jc w:val="center"/>
        </w:trPr>
        <w:tc>
          <w:tcPr>
            <w:tcW w:w="2450" w:type="dxa"/>
            <w:gridSpan w:val="2"/>
            <w:vAlign w:val="center"/>
          </w:tcPr>
          <w:p>
            <w:pPr>
              <w:pStyle w:val="8"/>
              <w:spacing w:before="172" w:line="223" w:lineRule="auto"/>
              <w:ind w:left="762"/>
              <w:rPr>
                <w:rFonts w:hint="eastAsia" w:ascii="仿宋" w:hAnsi="仿宋" w:eastAsia="仿宋" w:cs="仿宋"/>
                <w:color w:val="auto"/>
              </w:rPr>
            </w:pPr>
            <w:r>
              <w:rPr>
                <w:rFonts w:hint="eastAsia" w:ascii="仿宋" w:hAnsi="仿宋" w:eastAsia="仿宋" w:cs="仿宋"/>
                <w:color w:val="auto"/>
                <w:spacing w:val="-9"/>
              </w:rPr>
              <w:t>采购要求</w:t>
            </w:r>
          </w:p>
        </w:tc>
        <w:tc>
          <w:tcPr>
            <w:tcW w:w="7216" w:type="dxa"/>
            <w:vAlign w:val="center"/>
          </w:tcPr>
          <w:p>
            <w:pPr>
              <w:pStyle w:val="8"/>
              <w:spacing w:before="229" w:line="222" w:lineRule="auto"/>
              <w:ind w:left="166"/>
              <w:rPr>
                <w:rFonts w:hint="eastAsia" w:ascii="仿宋" w:hAnsi="仿宋" w:eastAsia="仿宋" w:cs="仿宋"/>
                <w:color w:val="auto"/>
              </w:rPr>
            </w:pPr>
            <w:r>
              <w:rPr>
                <w:rFonts w:hint="eastAsia" w:ascii="仿宋" w:hAnsi="仿宋" w:eastAsia="仿宋" w:cs="仿宋"/>
                <w:color w:val="auto"/>
                <w:spacing w:val="-6"/>
              </w:rPr>
              <w:t>具体内容详见《磋商文件》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 w:type="dxa"/>
          <w:trHeight w:val="11232" w:hRule="atLeast"/>
          <w:jc w:val="center"/>
        </w:trPr>
        <w:tc>
          <w:tcPr>
            <w:tcW w:w="2450" w:type="dxa"/>
            <w:gridSpan w:val="2"/>
            <w:vAlign w:val="center"/>
          </w:tcPr>
          <w:p>
            <w:pPr>
              <w:pStyle w:val="8"/>
              <w:spacing w:before="91" w:line="223" w:lineRule="auto"/>
              <w:ind w:left="336"/>
              <w:rPr>
                <w:rFonts w:hint="eastAsia" w:ascii="仿宋" w:hAnsi="仿宋" w:eastAsia="仿宋" w:cs="仿宋"/>
                <w:color w:val="auto"/>
              </w:rPr>
            </w:pPr>
            <w:r>
              <w:rPr>
                <w:rFonts w:hint="eastAsia" w:ascii="仿宋" w:hAnsi="仿宋" w:eastAsia="仿宋" w:cs="仿宋"/>
                <w:color w:val="auto"/>
                <w:spacing w:val="-7"/>
              </w:rPr>
              <w:t>供应商资格条件</w:t>
            </w:r>
          </w:p>
        </w:tc>
        <w:tc>
          <w:tcPr>
            <w:tcW w:w="7216" w:type="dxa"/>
            <w:vAlign w:val="center"/>
          </w:tcPr>
          <w:p>
            <w:pPr>
              <w:pStyle w:val="8"/>
              <w:spacing w:before="164" w:line="238" w:lineRule="auto"/>
              <w:ind w:left="158" w:right="70" w:firstLine="35"/>
              <w:jc w:val="both"/>
              <w:rPr>
                <w:rFonts w:hint="eastAsia" w:ascii="仿宋" w:hAnsi="仿宋" w:eastAsia="仿宋" w:cs="仿宋"/>
                <w:color w:val="auto"/>
              </w:rPr>
            </w:pPr>
            <w:r>
              <w:rPr>
                <w:rFonts w:hint="eastAsia" w:ascii="仿宋" w:hAnsi="仿宋" w:eastAsia="仿宋" w:cs="仿宋"/>
                <w:color w:val="auto"/>
                <w:spacing w:val="-10"/>
              </w:rPr>
              <w:t>1、符合《政府采购法》第 22 条条件，并提供下列材料：</w:t>
            </w:r>
            <w:r>
              <w:rPr>
                <w:rFonts w:hint="eastAsia" w:ascii="仿宋" w:hAnsi="仿宋" w:eastAsia="仿宋" w:cs="仿宋"/>
                <w:color w:val="auto"/>
                <w:spacing w:val="13"/>
              </w:rPr>
              <w:t xml:space="preserve"> </w:t>
            </w:r>
            <w:r>
              <w:rPr>
                <w:rFonts w:hint="eastAsia" w:ascii="仿宋" w:hAnsi="仿宋" w:eastAsia="仿宋" w:cs="仿宋"/>
                <w:color w:val="auto"/>
                <w:spacing w:val="-14"/>
              </w:rPr>
              <w:t>（1）供应商的营业执照等证明文件， 自然人的身份证明。</w:t>
            </w:r>
            <w:r>
              <w:rPr>
                <w:rFonts w:hint="eastAsia" w:ascii="仿宋" w:hAnsi="仿宋" w:eastAsia="仿宋" w:cs="仿宋"/>
                <w:color w:val="auto"/>
                <w:spacing w:val="7"/>
              </w:rPr>
              <w:t xml:space="preserve"> </w:t>
            </w:r>
            <w:r>
              <w:rPr>
                <w:rFonts w:hint="eastAsia" w:ascii="仿宋" w:hAnsi="仿宋" w:eastAsia="仿宋" w:cs="仿宋"/>
                <w:color w:val="auto"/>
                <w:spacing w:val="-1"/>
              </w:rPr>
              <w:t>（2）财务状况报告，依法缴纳税收和社会保障资金的相</w:t>
            </w:r>
            <w:r>
              <w:rPr>
                <w:rFonts w:hint="eastAsia" w:ascii="仿宋" w:hAnsi="仿宋" w:eastAsia="仿宋" w:cs="仿宋"/>
                <w:color w:val="auto"/>
                <w:spacing w:val="6"/>
              </w:rPr>
              <w:t xml:space="preserve"> </w:t>
            </w:r>
            <w:r>
              <w:rPr>
                <w:rFonts w:hint="eastAsia" w:ascii="仿宋" w:hAnsi="仿宋" w:eastAsia="仿宋" w:cs="仿宋"/>
                <w:color w:val="auto"/>
                <w:spacing w:val="-9"/>
              </w:rPr>
              <w:t>关材料。</w:t>
            </w:r>
          </w:p>
          <w:p>
            <w:pPr>
              <w:pStyle w:val="8"/>
              <w:spacing w:before="135" w:line="226" w:lineRule="auto"/>
              <w:ind w:left="152" w:right="116" w:firstLine="6"/>
              <w:rPr>
                <w:rFonts w:hint="eastAsia" w:ascii="仿宋" w:hAnsi="仿宋" w:eastAsia="仿宋" w:cs="仿宋"/>
                <w:color w:val="auto"/>
              </w:rPr>
            </w:pPr>
            <w:r>
              <w:rPr>
                <w:rFonts w:hint="eastAsia" w:ascii="仿宋" w:hAnsi="仿宋" w:eastAsia="仿宋" w:cs="仿宋"/>
                <w:color w:val="auto"/>
              </w:rPr>
              <w:t>（3）具备履行合同所必需的设备和专业技术能力的证明</w:t>
            </w:r>
            <w:r>
              <w:rPr>
                <w:rFonts w:hint="eastAsia" w:ascii="仿宋" w:hAnsi="仿宋" w:eastAsia="仿宋" w:cs="仿宋"/>
                <w:color w:val="auto"/>
                <w:spacing w:val="3"/>
              </w:rPr>
              <w:t xml:space="preserve"> </w:t>
            </w:r>
            <w:r>
              <w:rPr>
                <w:rFonts w:hint="eastAsia" w:ascii="仿宋" w:hAnsi="仿宋" w:eastAsia="仿宋" w:cs="仿宋"/>
                <w:color w:val="auto"/>
                <w:spacing w:val="-9"/>
              </w:rPr>
              <w:t>材料。</w:t>
            </w:r>
          </w:p>
          <w:p>
            <w:pPr>
              <w:pStyle w:val="8"/>
              <w:spacing w:before="111" w:line="228" w:lineRule="auto"/>
              <w:ind w:left="164" w:right="106" w:hanging="6"/>
              <w:rPr>
                <w:rFonts w:hint="eastAsia" w:ascii="仿宋" w:hAnsi="仿宋" w:eastAsia="仿宋" w:cs="仿宋"/>
                <w:color w:val="auto"/>
              </w:rPr>
            </w:pPr>
            <w:r>
              <w:rPr>
                <w:rFonts w:hint="eastAsia" w:ascii="仿宋" w:hAnsi="仿宋" w:eastAsia="仿宋" w:cs="仿宋"/>
                <w:color w:val="auto"/>
                <w:spacing w:val="-5"/>
              </w:rPr>
              <w:t>（4）参加政府采购活动前3年内在经营活动中没有重大</w:t>
            </w:r>
            <w:r>
              <w:rPr>
                <w:rFonts w:hint="eastAsia" w:ascii="仿宋" w:hAnsi="仿宋" w:eastAsia="仿宋" w:cs="仿宋"/>
                <w:color w:val="auto"/>
                <w:spacing w:val="7"/>
              </w:rPr>
              <w:t xml:space="preserve"> </w:t>
            </w:r>
            <w:r>
              <w:rPr>
                <w:rFonts w:hint="eastAsia" w:ascii="仿宋" w:hAnsi="仿宋" w:eastAsia="仿宋" w:cs="仿宋"/>
                <w:color w:val="auto"/>
                <w:spacing w:val="-6"/>
              </w:rPr>
              <w:t>违法记录的书面声明。</w:t>
            </w:r>
          </w:p>
          <w:p>
            <w:pPr>
              <w:pStyle w:val="8"/>
              <w:spacing w:before="120" w:line="250" w:lineRule="auto"/>
              <w:ind w:left="140" w:right="79" w:firstLine="17"/>
              <w:jc w:val="both"/>
              <w:rPr>
                <w:rFonts w:hint="eastAsia" w:ascii="仿宋" w:hAnsi="仿宋" w:eastAsia="仿宋" w:cs="仿宋"/>
                <w:color w:val="auto"/>
                <w:spacing w:val="-53"/>
              </w:rPr>
            </w:pPr>
            <w:r>
              <w:rPr>
                <w:rFonts w:hint="eastAsia" w:ascii="仿宋" w:hAnsi="仿宋" w:eastAsia="仿宋" w:cs="仿宋"/>
                <w:color w:val="auto"/>
                <w:spacing w:val="1"/>
              </w:rPr>
              <w:t>（5）具备法律、行政法规规定的其他条件的证明材料。</w:t>
            </w:r>
            <w:r>
              <w:rPr>
                <w:rFonts w:hint="eastAsia" w:ascii="仿宋" w:hAnsi="仿宋" w:eastAsia="仿宋" w:cs="仿宋"/>
                <w:color w:val="auto"/>
                <w:spacing w:val="14"/>
              </w:rPr>
              <w:t xml:space="preserve"> </w:t>
            </w:r>
            <w:r>
              <w:rPr>
                <w:rFonts w:hint="eastAsia" w:ascii="仿宋" w:hAnsi="仿宋" w:eastAsia="仿宋" w:cs="仿宋"/>
                <w:color w:val="auto"/>
                <w:spacing w:val="-3"/>
              </w:rPr>
              <w:t>2、经信用中国（www.creditchina.gov.cn）、 中国政府</w:t>
            </w:r>
            <w:r>
              <w:rPr>
                <w:rFonts w:hint="eastAsia" w:ascii="仿宋" w:hAnsi="仿宋" w:eastAsia="仿宋" w:cs="仿宋"/>
                <w:color w:val="auto"/>
              </w:rPr>
              <w:t xml:space="preserve"> 采购网（www.ccgp.gov.cn）等渠道查询后，列入失信被</w:t>
            </w:r>
            <w:r>
              <w:rPr>
                <w:rFonts w:hint="eastAsia" w:ascii="仿宋" w:hAnsi="仿宋" w:eastAsia="仿宋" w:cs="仿宋"/>
                <w:color w:val="auto"/>
                <w:spacing w:val="6"/>
              </w:rPr>
              <w:t xml:space="preserve"> </w:t>
            </w:r>
            <w:r>
              <w:rPr>
                <w:rFonts w:hint="eastAsia" w:ascii="仿宋" w:hAnsi="仿宋" w:eastAsia="仿宋" w:cs="仿宋"/>
                <w:color w:val="auto"/>
                <w:spacing w:val="-6"/>
              </w:rPr>
              <w:t>执行人、重大税收违法案件当事人名单、政府采购严重违</w:t>
            </w:r>
            <w:r>
              <w:rPr>
                <w:rFonts w:hint="eastAsia" w:ascii="仿宋" w:hAnsi="仿宋" w:eastAsia="仿宋" w:cs="仿宋"/>
                <w:color w:val="auto"/>
                <w:spacing w:val="16"/>
              </w:rPr>
              <w:t xml:space="preserve"> </w:t>
            </w:r>
            <w:r>
              <w:rPr>
                <w:rFonts w:hint="eastAsia" w:ascii="仿宋" w:hAnsi="仿宋" w:eastAsia="仿宋" w:cs="仿宋"/>
                <w:color w:val="auto"/>
                <w:spacing w:val="-6"/>
              </w:rPr>
              <w:t>法失信行为记录名单的，取消投标资格。（提供“信用中</w:t>
            </w:r>
            <w:r>
              <w:rPr>
                <w:rFonts w:hint="eastAsia" w:ascii="仿宋" w:hAnsi="仿宋" w:eastAsia="仿宋" w:cs="仿宋"/>
                <w:color w:val="auto"/>
                <w:spacing w:val="16"/>
              </w:rPr>
              <w:t xml:space="preserve"> </w:t>
            </w:r>
            <w:r>
              <w:rPr>
                <w:rFonts w:hint="eastAsia" w:ascii="仿宋" w:hAnsi="仿宋" w:eastAsia="仿宋" w:cs="仿宋"/>
                <w:color w:val="auto"/>
                <w:spacing w:val="-11"/>
              </w:rPr>
              <w:t>国</w:t>
            </w:r>
            <w:r>
              <w:rPr>
                <w:rFonts w:hint="eastAsia" w:ascii="仿宋" w:hAnsi="仿宋" w:eastAsia="仿宋" w:cs="仿宋"/>
                <w:color w:val="auto"/>
                <w:spacing w:val="-45"/>
              </w:rPr>
              <w:t xml:space="preserve"> </w:t>
            </w:r>
            <w:r>
              <w:rPr>
                <w:rFonts w:hint="eastAsia" w:ascii="仿宋" w:hAnsi="仿宋" w:eastAsia="仿宋" w:cs="仿宋"/>
                <w:color w:val="auto"/>
                <w:spacing w:val="-11"/>
              </w:rPr>
              <w:t>”网站的查询截图，时间为投标截止时间前</w:t>
            </w:r>
            <w:r>
              <w:rPr>
                <w:rFonts w:hint="eastAsia" w:ascii="仿宋" w:hAnsi="仿宋" w:eastAsia="仿宋" w:cs="仿宋"/>
                <w:color w:val="auto"/>
                <w:spacing w:val="-11"/>
                <w:lang w:val="en-US" w:eastAsia="zh-CN"/>
              </w:rPr>
              <w:t>10</w:t>
            </w:r>
            <w:r>
              <w:rPr>
                <w:rFonts w:hint="eastAsia" w:ascii="仿宋" w:hAnsi="仿宋" w:eastAsia="仿宋" w:cs="仿宋"/>
                <w:color w:val="auto"/>
                <w:spacing w:val="-11"/>
              </w:rPr>
              <w:t>天内</w:t>
            </w:r>
            <w:r>
              <w:rPr>
                <w:rFonts w:hint="eastAsia" w:ascii="仿宋" w:hAnsi="仿宋" w:eastAsia="仿宋" w:cs="仿宋"/>
                <w:color w:val="auto"/>
                <w:spacing w:val="-53"/>
              </w:rPr>
              <w:t>）；</w:t>
            </w:r>
          </w:p>
          <w:p>
            <w:pPr>
              <w:pStyle w:val="8"/>
              <w:spacing w:before="120" w:line="250" w:lineRule="auto"/>
              <w:ind w:left="140" w:right="79" w:firstLine="17"/>
              <w:jc w:val="both"/>
              <w:rPr>
                <w:rFonts w:hint="eastAsia" w:ascii="仿宋" w:hAnsi="仿宋" w:eastAsia="仿宋" w:cs="仿宋"/>
                <w:color w:val="auto"/>
              </w:rPr>
            </w:pPr>
            <w:r>
              <w:rPr>
                <w:rFonts w:hint="eastAsia" w:ascii="仿宋" w:hAnsi="仿宋" w:eastAsia="仿宋" w:cs="仿宋"/>
                <w:color w:val="auto"/>
              </w:rPr>
              <w:t>3、单位负责人为同一人或者存在直接控股、管理关系的</w:t>
            </w:r>
            <w:r>
              <w:rPr>
                <w:rFonts w:hint="eastAsia" w:ascii="仿宋" w:hAnsi="仿宋" w:eastAsia="仿宋" w:cs="仿宋"/>
                <w:color w:val="auto"/>
                <w:spacing w:val="11"/>
              </w:rPr>
              <w:t xml:space="preserve"> </w:t>
            </w:r>
            <w:r>
              <w:rPr>
                <w:rFonts w:hint="eastAsia" w:ascii="仿宋" w:hAnsi="仿宋" w:eastAsia="仿宋" w:cs="仿宋"/>
                <w:color w:val="auto"/>
                <w:spacing w:val="-6"/>
              </w:rPr>
              <w:t>不同供应商，不得参加同一合同项下的政府采购活动。否</w:t>
            </w:r>
            <w:r>
              <w:rPr>
                <w:rFonts w:hint="eastAsia" w:ascii="仿宋" w:hAnsi="仿宋" w:eastAsia="仿宋" w:cs="仿宋"/>
                <w:color w:val="auto"/>
                <w:spacing w:val="16"/>
              </w:rPr>
              <w:t xml:space="preserve"> </w:t>
            </w:r>
            <w:r>
              <w:rPr>
                <w:rFonts w:hint="eastAsia" w:ascii="仿宋" w:hAnsi="仿宋" w:eastAsia="仿宋" w:cs="仿宋"/>
                <w:color w:val="auto"/>
                <w:spacing w:val="-4"/>
              </w:rPr>
              <w:t>则，皆取消投标资格；</w:t>
            </w:r>
          </w:p>
          <w:p>
            <w:pPr>
              <w:pStyle w:val="8"/>
              <w:spacing w:before="141" w:line="222" w:lineRule="auto"/>
              <w:jc w:val="right"/>
              <w:rPr>
                <w:rFonts w:hint="eastAsia" w:ascii="仿宋" w:hAnsi="仿宋" w:eastAsia="仿宋" w:cs="仿宋"/>
                <w:color w:val="auto"/>
                <w:spacing w:val="-7"/>
              </w:rPr>
            </w:pPr>
            <w:r>
              <w:rPr>
                <w:rFonts w:hint="eastAsia" w:ascii="仿宋" w:hAnsi="仿宋" w:eastAsia="仿宋" w:cs="仿宋"/>
                <w:color w:val="auto"/>
                <w:spacing w:val="-7"/>
              </w:rPr>
              <w:t>4、为本采购项目提供整体设计、规范编制或者项目管理、</w:t>
            </w:r>
          </w:p>
          <w:p>
            <w:pPr>
              <w:pStyle w:val="8"/>
              <w:spacing w:before="87" w:line="231" w:lineRule="auto"/>
              <w:ind w:left="18" w:right="131" w:firstLine="6"/>
              <w:rPr>
                <w:rFonts w:hint="eastAsia" w:ascii="仿宋" w:hAnsi="仿宋" w:eastAsia="仿宋" w:cs="仿宋"/>
                <w:color w:val="auto"/>
              </w:rPr>
            </w:pPr>
            <w:r>
              <w:rPr>
                <w:rFonts w:hint="eastAsia" w:ascii="仿宋" w:hAnsi="仿宋" w:eastAsia="仿宋" w:cs="仿宋"/>
                <w:color w:val="auto"/>
                <w:spacing w:val="-6"/>
              </w:rPr>
              <w:t>监理、检测等服务的供应商，不得再参加该采购项</w:t>
            </w:r>
            <w:r>
              <w:rPr>
                <w:rFonts w:hint="eastAsia" w:ascii="仿宋" w:hAnsi="仿宋" w:eastAsia="仿宋" w:cs="仿宋"/>
                <w:color w:val="auto"/>
                <w:spacing w:val="-7"/>
              </w:rPr>
              <w:t>目的 其</w:t>
            </w:r>
            <w:r>
              <w:rPr>
                <w:rFonts w:hint="eastAsia" w:ascii="仿宋" w:hAnsi="仿宋" w:eastAsia="仿宋" w:cs="仿宋"/>
                <w:color w:val="auto"/>
              </w:rPr>
              <w:t xml:space="preserve"> </w:t>
            </w:r>
            <w:r>
              <w:rPr>
                <w:rFonts w:hint="eastAsia" w:ascii="仿宋" w:hAnsi="仿宋" w:eastAsia="仿宋" w:cs="仿宋"/>
                <w:color w:val="auto"/>
                <w:spacing w:val="-7"/>
              </w:rPr>
              <w:t>他采购活动；</w:t>
            </w:r>
          </w:p>
          <w:p>
            <w:pPr>
              <w:pStyle w:val="8"/>
              <w:spacing w:before="118" w:line="222" w:lineRule="auto"/>
              <w:ind w:left="151"/>
              <w:rPr>
                <w:rFonts w:hint="eastAsia" w:ascii="仿宋" w:hAnsi="仿宋" w:eastAsia="仿宋" w:cs="仿宋"/>
                <w:color w:val="auto"/>
              </w:rPr>
            </w:pPr>
            <w:r>
              <w:rPr>
                <w:rFonts w:hint="eastAsia" w:ascii="仿宋" w:hAnsi="仿宋" w:eastAsia="仿宋" w:cs="仿宋"/>
                <w:color w:val="auto"/>
                <w:spacing w:val="-6"/>
              </w:rPr>
              <w:t>5、本项目不接受供应商以联合体方式进行投标；</w:t>
            </w:r>
          </w:p>
          <w:p>
            <w:pPr>
              <w:pStyle w:val="8"/>
              <w:spacing w:before="137" w:line="238" w:lineRule="auto"/>
              <w:ind w:left="155" w:right="246" w:hanging="12"/>
              <w:jc w:val="both"/>
              <w:rPr>
                <w:rFonts w:hint="eastAsia" w:ascii="仿宋" w:hAnsi="仿宋" w:eastAsia="仿宋" w:cs="仿宋"/>
                <w:color w:val="auto"/>
              </w:rPr>
            </w:pPr>
            <w:r>
              <w:rPr>
                <w:rFonts w:hint="eastAsia" w:ascii="仿宋" w:hAnsi="仿宋" w:eastAsia="仿宋" w:cs="仿宋"/>
                <w:color w:val="auto"/>
                <w:spacing w:val="-5"/>
              </w:rPr>
              <w:t>6、其他资格：</w:t>
            </w:r>
            <w:r>
              <w:rPr>
                <w:rFonts w:hint="eastAsia" w:ascii="仿宋" w:hAnsi="仿宋" w:eastAsia="仿宋" w:cs="仿宋"/>
                <w:color w:val="auto"/>
                <w:spacing w:val="-5"/>
                <w:lang w:val="en-US" w:eastAsia="zh-CN"/>
              </w:rPr>
              <w:t>投标人</w:t>
            </w:r>
            <w:r>
              <w:rPr>
                <w:rFonts w:hint="eastAsia" w:ascii="仿宋" w:hAnsi="仿宋" w:eastAsia="仿宋" w:cs="仿宋"/>
                <w:color w:val="auto"/>
                <w:spacing w:val="-5"/>
              </w:rPr>
              <w:t>须具备土地规划丙级及以上资质或城乡规划编制乙级及以上资质，且在人员、设备、资金等方面具备相应的服务及实施能力。省外规划机构投标需提供在有效期内的青海省土地规划甲级或城乡规划甲级机构备案证书（注：土地规划甲级机构证书过期单位仅提供在有效期内的青海省土地规划甲级机构备案证书即可）；</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 w:type="dxa"/>
          <w:trHeight w:val="615" w:hRule="atLeast"/>
          <w:jc w:val="center"/>
        </w:trPr>
        <w:tc>
          <w:tcPr>
            <w:tcW w:w="2450" w:type="dxa"/>
            <w:gridSpan w:val="2"/>
            <w:vAlign w:val="center"/>
          </w:tcPr>
          <w:p>
            <w:pPr>
              <w:pStyle w:val="8"/>
              <w:spacing w:before="91" w:line="221" w:lineRule="auto"/>
              <w:ind w:left="488"/>
              <w:rPr>
                <w:rFonts w:hint="eastAsia" w:ascii="仿宋" w:hAnsi="仿宋" w:eastAsia="仿宋" w:cs="仿宋"/>
                <w:color w:val="auto"/>
              </w:rPr>
            </w:pPr>
            <w:r>
              <w:rPr>
                <w:rFonts w:hint="eastAsia" w:ascii="仿宋" w:hAnsi="仿宋" w:eastAsia="仿宋" w:cs="仿宋"/>
                <w:color w:val="auto"/>
                <w:spacing w:val="-9"/>
              </w:rPr>
              <w:t>公告发布时间</w:t>
            </w:r>
          </w:p>
        </w:tc>
        <w:tc>
          <w:tcPr>
            <w:tcW w:w="7216" w:type="dxa"/>
            <w:vAlign w:val="center"/>
          </w:tcPr>
          <w:p>
            <w:pPr>
              <w:pStyle w:val="8"/>
              <w:spacing w:before="91" w:line="223" w:lineRule="auto"/>
              <w:ind w:left="142"/>
              <w:rPr>
                <w:rFonts w:hint="eastAsia" w:ascii="仿宋" w:hAnsi="仿宋" w:eastAsia="仿宋" w:cs="仿宋"/>
                <w:color w:val="auto"/>
              </w:rPr>
            </w:pPr>
            <w:r>
              <w:rPr>
                <w:rFonts w:hint="eastAsia" w:ascii="仿宋" w:hAnsi="仿宋" w:eastAsia="仿宋" w:cs="仿宋"/>
                <w:color w:val="auto"/>
                <w:spacing w:val="-4"/>
              </w:rPr>
              <w:t>2024年04月</w:t>
            </w:r>
            <w:r>
              <w:rPr>
                <w:rFonts w:hint="eastAsia" w:ascii="仿宋" w:hAnsi="仿宋" w:eastAsia="仿宋" w:cs="仿宋"/>
                <w:color w:val="auto"/>
                <w:spacing w:val="-4"/>
                <w:lang w:val="en-US" w:eastAsia="zh-CN"/>
              </w:rPr>
              <w:t>24</w:t>
            </w:r>
            <w:r>
              <w:rPr>
                <w:rFonts w:hint="eastAsia" w:ascii="仿宋" w:hAnsi="仿宋" w:eastAsia="仿宋" w:cs="仿宋"/>
                <w:color w:val="auto"/>
                <w:spacing w:val="-4"/>
              </w:rPr>
              <w:t>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 w:type="dxa"/>
          <w:trHeight w:val="527" w:hRule="atLeast"/>
          <w:jc w:val="center"/>
        </w:trPr>
        <w:tc>
          <w:tcPr>
            <w:tcW w:w="2450" w:type="dxa"/>
            <w:gridSpan w:val="2"/>
            <w:vAlign w:val="center"/>
          </w:tcPr>
          <w:p>
            <w:pPr>
              <w:pStyle w:val="8"/>
              <w:spacing w:before="91" w:line="223" w:lineRule="auto"/>
              <w:ind w:left="206"/>
              <w:rPr>
                <w:rFonts w:hint="eastAsia" w:ascii="仿宋" w:hAnsi="仿宋" w:eastAsia="仿宋" w:cs="仿宋"/>
                <w:color w:val="auto"/>
              </w:rPr>
            </w:pPr>
            <w:r>
              <w:rPr>
                <w:rFonts w:hint="eastAsia" w:ascii="仿宋" w:hAnsi="仿宋" w:eastAsia="仿宋" w:cs="仿宋"/>
                <w:color w:val="auto"/>
                <w:spacing w:val="-8"/>
              </w:rPr>
              <w:t>获取磋商文件时间</w:t>
            </w:r>
          </w:p>
        </w:tc>
        <w:tc>
          <w:tcPr>
            <w:tcW w:w="7216" w:type="dxa"/>
            <w:vAlign w:val="center"/>
          </w:tcPr>
          <w:p>
            <w:pPr>
              <w:pStyle w:val="8"/>
              <w:spacing w:before="291" w:line="223" w:lineRule="auto"/>
              <w:ind w:left="151"/>
              <w:rPr>
                <w:rFonts w:hint="eastAsia" w:ascii="仿宋" w:hAnsi="仿宋" w:eastAsia="仿宋" w:cs="仿宋"/>
                <w:color w:val="auto"/>
              </w:rPr>
            </w:pPr>
            <w:r>
              <w:rPr>
                <w:rFonts w:hint="eastAsia" w:ascii="仿宋" w:hAnsi="仿宋" w:eastAsia="仿宋" w:cs="仿宋"/>
                <w:color w:val="auto"/>
                <w:spacing w:val="1"/>
              </w:rPr>
              <w:t>2024年04月</w:t>
            </w:r>
            <w:r>
              <w:rPr>
                <w:rFonts w:hint="eastAsia" w:ascii="仿宋" w:hAnsi="仿宋" w:eastAsia="仿宋" w:cs="仿宋"/>
                <w:color w:val="auto"/>
                <w:spacing w:val="1"/>
                <w:lang w:val="en-US" w:eastAsia="zh-CN"/>
              </w:rPr>
              <w:t>25</w:t>
            </w:r>
            <w:r>
              <w:rPr>
                <w:rFonts w:hint="eastAsia" w:ascii="仿宋" w:hAnsi="仿宋" w:eastAsia="仿宋" w:cs="仿宋"/>
                <w:color w:val="auto"/>
                <w:spacing w:val="1"/>
              </w:rPr>
              <w:t>日至2024年0</w:t>
            </w:r>
            <w:r>
              <w:rPr>
                <w:rFonts w:hint="eastAsia" w:ascii="仿宋" w:hAnsi="仿宋" w:eastAsia="仿宋" w:cs="仿宋"/>
                <w:color w:val="auto"/>
                <w:spacing w:val="1"/>
                <w:lang w:val="en-US" w:eastAsia="zh-CN"/>
              </w:rPr>
              <w:t>5</w:t>
            </w:r>
            <w:r>
              <w:rPr>
                <w:rFonts w:hint="eastAsia" w:ascii="仿宋" w:hAnsi="仿宋" w:eastAsia="仿宋" w:cs="仿宋"/>
                <w:color w:val="auto"/>
                <w:spacing w:val="1"/>
              </w:rPr>
              <w:t>月</w:t>
            </w:r>
            <w:r>
              <w:rPr>
                <w:rFonts w:hint="eastAsia" w:ascii="仿宋" w:hAnsi="仿宋" w:eastAsia="仿宋" w:cs="仿宋"/>
                <w:color w:val="auto"/>
                <w:spacing w:val="1"/>
                <w:lang w:val="en-US" w:eastAsia="zh-CN"/>
              </w:rPr>
              <w:t>06</w:t>
            </w:r>
            <w:r>
              <w:rPr>
                <w:rFonts w:hint="eastAsia" w:ascii="仿宋" w:hAnsi="仿宋" w:eastAsia="仿宋" w:cs="仿宋"/>
                <w:color w:val="auto"/>
                <w:spacing w:val="1"/>
              </w:rPr>
              <w:t>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 w:type="dxa"/>
          <w:trHeight w:val="631" w:hRule="atLeast"/>
          <w:jc w:val="center"/>
        </w:trPr>
        <w:tc>
          <w:tcPr>
            <w:tcW w:w="2450" w:type="dxa"/>
            <w:gridSpan w:val="2"/>
            <w:vAlign w:val="center"/>
          </w:tcPr>
          <w:p>
            <w:pPr>
              <w:pStyle w:val="8"/>
              <w:spacing w:before="91" w:line="223" w:lineRule="auto"/>
              <w:ind w:left="206"/>
              <w:rPr>
                <w:rFonts w:hint="eastAsia" w:ascii="仿宋" w:hAnsi="仿宋" w:eastAsia="仿宋" w:cs="仿宋"/>
                <w:color w:val="auto"/>
              </w:rPr>
            </w:pPr>
            <w:r>
              <w:rPr>
                <w:rFonts w:hint="eastAsia" w:ascii="仿宋" w:hAnsi="仿宋" w:eastAsia="仿宋" w:cs="仿宋"/>
                <w:color w:val="auto"/>
                <w:spacing w:val="-8"/>
              </w:rPr>
              <w:t>获取磋商文件方式</w:t>
            </w:r>
          </w:p>
        </w:tc>
        <w:tc>
          <w:tcPr>
            <w:tcW w:w="7216" w:type="dxa"/>
            <w:vAlign w:val="center"/>
          </w:tcPr>
          <w:p>
            <w:pPr>
              <w:pStyle w:val="8"/>
              <w:spacing w:before="91" w:line="216" w:lineRule="auto"/>
              <w:ind w:left="185"/>
              <w:rPr>
                <w:rFonts w:hint="eastAsia" w:ascii="仿宋" w:hAnsi="仿宋" w:eastAsia="仿宋" w:cs="仿宋"/>
                <w:color w:val="auto"/>
              </w:rPr>
            </w:pPr>
            <w:r>
              <w:rPr>
                <w:rFonts w:hint="eastAsia" w:ascii="仿宋" w:hAnsi="仿宋" w:eastAsia="仿宋" w:cs="仿宋"/>
                <w:color w:val="auto"/>
                <w:spacing w:val="-8"/>
              </w:rPr>
              <w:t>线上政采云平台获取（</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"https://www.zcygov.cn/" </w:instrText>
            </w:r>
            <w:r>
              <w:rPr>
                <w:rFonts w:hint="eastAsia" w:ascii="仿宋" w:hAnsi="仿宋" w:eastAsia="仿宋" w:cs="仿宋"/>
                <w:color w:val="auto"/>
              </w:rPr>
              <w:fldChar w:fldCharType="separate"/>
            </w:r>
            <w:r>
              <w:rPr>
                <w:rFonts w:hint="eastAsia" w:ascii="仿宋" w:hAnsi="仿宋" w:eastAsia="仿宋" w:cs="仿宋"/>
                <w:color w:val="auto"/>
                <w:spacing w:val="-8"/>
              </w:rPr>
              <w:t>https://www.</w:t>
            </w:r>
            <w:r>
              <w:rPr>
                <w:rFonts w:hint="eastAsia" w:ascii="仿宋" w:hAnsi="仿宋" w:eastAsia="仿宋" w:cs="仿宋"/>
                <w:color w:val="auto"/>
                <w:spacing w:val="-9"/>
              </w:rPr>
              <w:t>zcygov.cn/</w:t>
            </w:r>
            <w:r>
              <w:rPr>
                <w:rFonts w:hint="eastAsia" w:ascii="仿宋" w:hAnsi="仿宋" w:eastAsia="仿宋" w:cs="仿宋"/>
                <w:color w:val="auto"/>
                <w:spacing w:val="-9"/>
              </w:rPr>
              <w:fldChar w:fldCharType="end"/>
            </w:r>
            <w:r>
              <w:rPr>
                <w:rFonts w:hint="eastAsia" w:ascii="仿宋" w:hAnsi="仿宋" w:eastAsia="仿宋" w:cs="仿宋"/>
                <w:color w:val="auto"/>
                <w:spacing w:val="-9"/>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 w:type="dxa"/>
          <w:trHeight w:val="571" w:hRule="atLeast"/>
          <w:jc w:val="center"/>
        </w:trPr>
        <w:tc>
          <w:tcPr>
            <w:tcW w:w="2450" w:type="dxa"/>
            <w:gridSpan w:val="2"/>
            <w:vAlign w:val="center"/>
          </w:tcPr>
          <w:p>
            <w:pPr>
              <w:pStyle w:val="8"/>
              <w:spacing w:before="91" w:line="222" w:lineRule="auto"/>
              <w:ind w:left="472"/>
              <w:rPr>
                <w:rFonts w:hint="eastAsia" w:ascii="仿宋" w:hAnsi="仿宋" w:eastAsia="仿宋" w:cs="仿宋"/>
                <w:color w:val="auto"/>
              </w:rPr>
            </w:pPr>
            <w:r>
              <w:rPr>
                <w:rFonts w:hint="eastAsia" w:ascii="仿宋" w:hAnsi="仿宋" w:eastAsia="仿宋" w:cs="仿宋"/>
                <w:color w:val="auto"/>
                <w:spacing w:val="-7"/>
              </w:rPr>
              <w:t>磋商文件售价</w:t>
            </w:r>
          </w:p>
        </w:tc>
        <w:tc>
          <w:tcPr>
            <w:tcW w:w="7216" w:type="dxa"/>
            <w:vAlign w:val="center"/>
          </w:tcPr>
          <w:p>
            <w:pPr>
              <w:pStyle w:val="8"/>
              <w:spacing w:before="91" w:line="219" w:lineRule="auto"/>
              <w:ind w:left="136"/>
              <w:rPr>
                <w:rFonts w:hint="eastAsia" w:ascii="仿宋" w:hAnsi="仿宋" w:eastAsia="仿宋" w:cs="仿宋"/>
                <w:color w:val="auto"/>
              </w:rPr>
            </w:pPr>
            <w:r>
              <w:rPr>
                <w:rFonts w:hint="eastAsia" w:ascii="仿宋" w:hAnsi="仿宋" w:eastAsia="仿宋" w:cs="仿宋"/>
                <w:color w:val="auto"/>
                <w:spacing w:val="-5"/>
              </w:rPr>
              <w:t>0元（文件售后不退, 投标资格不能转让）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 w:type="dxa"/>
          <w:trHeight w:val="1287" w:hRule="atLeast"/>
          <w:jc w:val="center"/>
        </w:trPr>
        <w:tc>
          <w:tcPr>
            <w:tcW w:w="2450" w:type="dxa"/>
            <w:gridSpan w:val="2"/>
            <w:vAlign w:val="center"/>
          </w:tcPr>
          <w:p>
            <w:pPr>
              <w:pStyle w:val="8"/>
              <w:spacing w:before="91" w:line="223" w:lineRule="auto"/>
              <w:ind w:left="197"/>
              <w:rPr>
                <w:rFonts w:hint="eastAsia" w:ascii="仿宋" w:hAnsi="仿宋" w:eastAsia="仿宋" w:cs="仿宋"/>
                <w:color w:val="auto"/>
              </w:rPr>
            </w:pPr>
            <w:r>
              <w:rPr>
                <w:rFonts w:hint="eastAsia" w:ascii="仿宋" w:hAnsi="仿宋" w:eastAsia="仿宋" w:cs="仿宋"/>
                <w:color w:val="auto"/>
                <w:spacing w:val="-8"/>
              </w:rPr>
              <w:t>获取磋商文件地点</w:t>
            </w:r>
          </w:p>
        </w:tc>
        <w:tc>
          <w:tcPr>
            <w:tcW w:w="7216" w:type="dxa"/>
            <w:vAlign w:val="center"/>
          </w:tcPr>
          <w:p>
            <w:pPr>
              <w:pStyle w:val="8"/>
              <w:spacing w:before="91" w:line="225" w:lineRule="auto"/>
              <w:ind w:left="156" w:right="227" w:firstLine="1"/>
              <w:jc w:val="both"/>
              <w:rPr>
                <w:rFonts w:hint="eastAsia" w:ascii="仿宋" w:hAnsi="仿宋" w:eastAsia="仿宋" w:cs="仿宋"/>
                <w:color w:val="auto"/>
              </w:rPr>
            </w:pP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"https://www.zcygov.cn/" </w:instrText>
            </w:r>
            <w:r>
              <w:rPr>
                <w:rFonts w:hint="eastAsia" w:ascii="仿宋" w:hAnsi="仿宋" w:eastAsia="仿宋" w:cs="仿宋"/>
                <w:color w:val="auto"/>
              </w:rPr>
              <w:fldChar w:fldCharType="separate"/>
            </w:r>
            <w:r>
              <w:rPr>
                <w:rFonts w:hint="eastAsia" w:ascii="仿宋" w:hAnsi="仿宋" w:eastAsia="仿宋" w:cs="仿宋"/>
                <w:color w:val="auto"/>
                <w:spacing w:val="1"/>
              </w:rPr>
              <w:t>供应商登录政采云平台</w:t>
            </w:r>
            <w:r>
              <w:rPr>
                <w:rFonts w:hint="eastAsia" w:ascii="仿宋" w:hAnsi="仿宋" w:eastAsia="仿宋" w:cs="仿宋"/>
                <w:color w:val="auto"/>
              </w:rPr>
              <w:t>https</w:t>
            </w:r>
            <w:r>
              <w:rPr>
                <w:rFonts w:hint="eastAsia" w:ascii="仿宋" w:hAnsi="仿宋" w:eastAsia="仿宋" w:cs="仿宋"/>
                <w:color w:val="auto"/>
                <w:spacing w:val="1"/>
              </w:rPr>
              <w:t>://</w:t>
            </w:r>
            <w:r>
              <w:rPr>
                <w:rFonts w:hint="eastAsia" w:ascii="仿宋" w:hAnsi="仿宋" w:eastAsia="仿宋" w:cs="仿宋"/>
                <w:color w:val="auto"/>
              </w:rPr>
              <w:t>www</w:t>
            </w:r>
            <w:r>
              <w:rPr>
                <w:rFonts w:hint="eastAsia" w:ascii="仿宋" w:hAnsi="仿宋" w:eastAsia="仿宋" w:cs="仿宋"/>
                <w:color w:val="auto"/>
                <w:spacing w:val="1"/>
              </w:rPr>
              <w:t>.</w:t>
            </w:r>
            <w:r>
              <w:rPr>
                <w:rFonts w:hint="eastAsia" w:ascii="仿宋" w:hAnsi="仿宋" w:eastAsia="仿宋" w:cs="仿宋"/>
                <w:color w:val="auto"/>
              </w:rPr>
              <w:t>zcygov</w:t>
            </w:r>
            <w:r>
              <w:rPr>
                <w:rFonts w:hint="eastAsia" w:ascii="仿宋" w:hAnsi="仿宋" w:eastAsia="仿宋" w:cs="仿宋"/>
                <w:color w:val="auto"/>
                <w:spacing w:val="1"/>
              </w:rPr>
              <w:t>.</w:t>
            </w:r>
            <w:r>
              <w:rPr>
                <w:rFonts w:hint="eastAsia" w:ascii="仿宋" w:hAnsi="仿宋" w:eastAsia="仿宋" w:cs="仿宋"/>
                <w:color w:val="auto"/>
              </w:rPr>
              <w:t>cn</w:t>
            </w:r>
            <w:r>
              <w:rPr>
                <w:rFonts w:hint="eastAsia" w:ascii="仿宋" w:hAnsi="仿宋" w:eastAsia="仿宋" w:cs="仿宋"/>
                <w:color w:val="auto"/>
                <w:spacing w:val="1"/>
              </w:rPr>
              <w:t>/</w:t>
            </w:r>
            <w:r>
              <w:rPr>
                <w:rFonts w:hint="eastAsia" w:ascii="仿宋" w:hAnsi="仿宋" w:eastAsia="仿宋" w:cs="仿宋"/>
                <w:color w:val="auto"/>
                <w:spacing w:val="1"/>
              </w:rPr>
              <w:fldChar w:fldCharType="end"/>
            </w:r>
            <w:r>
              <w:rPr>
                <w:rFonts w:hint="eastAsia" w:ascii="仿宋" w:hAnsi="仿宋" w:eastAsia="仿宋" w:cs="仿宋"/>
                <w:color w:val="auto"/>
                <w:spacing w:val="1"/>
              </w:rPr>
              <w:t>在线申</w:t>
            </w:r>
            <w:r>
              <w:rPr>
                <w:rFonts w:hint="eastAsia" w:ascii="仿宋" w:hAnsi="仿宋" w:eastAsia="仿宋" w:cs="仿宋"/>
                <w:color w:val="auto"/>
                <w:spacing w:val="13"/>
              </w:rPr>
              <w:t xml:space="preserve"> </w:t>
            </w:r>
            <w:r>
              <w:rPr>
                <w:rFonts w:hint="eastAsia" w:ascii="仿宋" w:hAnsi="仿宋" w:eastAsia="仿宋" w:cs="仿宋"/>
                <w:color w:val="auto"/>
                <w:spacing w:val="-7"/>
              </w:rPr>
              <w:t>请获取采购文件（进入“项目采购 ”应用</w:t>
            </w:r>
            <w:r>
              <w:rPr>
                <w:rFonts w:hint="eastAsia" w:ascii="仿宋" w:hAnsi="仿宋" w:eastAsia="仿宋" w:cs="仿宋"/>
                <w:color w:val="auto"/>
                <w:spacing w:val="-7"/>
                <w:sz w:val="34"/>
                <w:szCs w:val="34"/>
              </w:rPr>
              <w:t>，</w:t>
            </w:r>
            <w:r>
              <w:rPr>
                <w:rFonts w:hint="eastAsia" w:ascii="仿宋" w:hAnsi="仿宋" w:eastAsia="仿宋" w:cs="仿宋"/>
                <w:color w:val="auto"/>
                <w:spacing w:val="-7"/>
              </w:rPr>
              <w:t>在获取采购</w:t>
            </w:r>
            <w:r>
              <w:rPr>
                <w:rFonts w:hint="eastAsia" w:ascii="仿宋" w:hAnsi="仿宋" w:eastAsia="仿宋" w:cs="仿宋"/>
                <w:color w:val="auto"/>
                <w:spacing w:val="8"/>
              </w:rPr>
              <w:t xml:space="preserve"> </w:t>
            </w:r>
            <w:r>
              <w:rPr>
                <w:rFonts w:hint="eastAsia" w:ascii="仿宋" w:hAnsi="仿宋" w:eastAsia="仿宋" w:cs="仿宋"/>
                <w:color w:val="auto"/>
                <w:spacing w:val="-12"/>
              </w:rPr>
              <w:t>文件菜单中选择项目，</w:t>
            </w:r>
            <w:r>
              <w:rPr>
                <w:rFonts w:hint="eastAsia" w:ascii="仿宋" w:hAnsi="仿宋" w:eastAsia="仿宋" w:cs="仿宋"/>
                <w:color w:val="auto"/>
                <w:spacing w:val="46"/>
              </w:rPr>
              <w:t xml:space="preserve"> </w:t>
            </w:r>
            <w:r>
              <w:rPr>
                <w:rFonts w:hint="eastAsia" w:ascii="仿宋" w:hAnsi="仿宋" w:eastAsia="仿宋" w:cs="仿宋"/>
                <w:color w:val="auto"/>
                <w:spacing w:val="-12"/>
              </w:rPr>
              <w:t>申请获取采购文件）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 w:type="dxa"/>
          <w:trHeight w:val="721" w:hRule="atLeast"/>
          <w:jc w:val="center"/>
        </w:trPr>
        <w:tc>
          <w:tcPr>
            <w:tcW w:w="2450" w:type="dxa"/>
            <w:gridSpan w:val="2"/>
            <w:vAlign w:val="center"/>
          </w:tcPr>
          <w:p>
            <w:pPr>
              <w:pStyle w:val="8"/>
              <w:spacing w:before="91" w:line="223" w:lineRule="auto"/>
              <w:ind w:left="892"/>
              <w:rPr>
                <w:rFonts w:hint="eastAsia" w:ascii="仿宋" w:hAnsi="仿宋" w:eastAsia="仿宋" w:cs="仿宋"/>
                <w:color w:val="auto"/>
              </w:rPr>
            </w:pPr>
            <w:r>
              <w:rPr>
                <w:rFonts w:hint="eastAsia" w:ascii="仿宋" w:hAnsi="仿宋" w:eastAsia="仿宋" w:cs="仿宋"/>
                <w:color w:val="auto"/>
                <w:spacing w:val="-9"/>
              </w:rPr>
              <w:t>服务期</w:t>
            </w:r>
          </w:p>
        </w:tc>
        <w:tc>
          <w:tcPr>
            <w:tcW w:w="7216" w:type="dxa"/>
            <w:vAlign w:val="center"/>
          </w:tcPr>
          <w:p>
            <w:pPr>
              <w:pStyle w:val="8"/>
              <w:spacing w:before="91" w:line="223" w:lineRule="auto"/>
              <w:ind w:firstLine="252" w:firstLineChars="100"/>
              <w:rPr>
                <w:rFonts w:hint="eastAsia" w:ascii="仿宋" w:hAnsi="仿宋" w:eastAsia="仿宋" w:cs="仿宋"/>
                <w:color w:val="auto"/>
                <w:lang w:val="en-US" w:eastAsia="zh-CN"/>
              </w:rPr>
            </w:pPr>
            <w:r>
              <w:rPr>
                <w:rFonts w:hint="eastAsia" w:ascii="仿宋" w:hAnsi="仿宋" w:eastAsia="仿宋" w:cs="仿宋"/>
                <w:color w:val="auto"/>
                <w:spacing w:val="-14"/>
                <w:lang w:val="en-US" w:eastAsia="zh-CN"/>
              </w:rPr>
              <w:t>90日历天（具体按合同约定执行）</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 w:type="dxa"/>
          <w:trHeight w:val="952" w:hRule="atLeast"/>
          <w:jc w:val="center"/>
        </w:trPr>
        <w:tc>
          <w:tcPr>
            <w:tcW w:w="2450" w:type="dxa"/>
            <w:gridSpan w:val="2"/>
            <w:vAlign w:val="center"/>
          </w:tcPr>
          <w:p>
            <w:pPr>
              <w:pStyle w:val="8"/>
              <w:spacing w:before="71" w:line="557" w:lineRule="exact"/>
              <w:ind w:left="199"/>
              <w:rPr>
                <w:rFonts w:hint="eastAsia" w:ascii="仿宋" w:hAnsi="仿宋" w:eastAsia="仿宋" w:cs="仿宋"/>
                <w:color w:val="auto"/>
              </w:rPr>
            </w:pPr>
            <w:r>
              <w:rPr>
                <w:rFonts w:hint="eastAsia" w:ascii="仿宋" w:hAnsi="仿宋" w:eastAsia="仿宋" w:cs="仿宋"/>
                <w:color w:val="auto"/>
                <w:spacing w:val="-7"/>
                <w:position w:val="20"/>
              </w:rPr>
              <w:t>提交响应文件截止</w:t>
            </w:r>
          </w:p>
          <w:p>
            <w:pPr>
              <w:pStyle w:val="8"/>
              <w:spacing w:before="1" w:line="206" w:lineRule="auto"/>
              <w:ind w:left="1090"/>
              <w:rPr>
                <w:rFonts w:hint="eastAsia" w:ascii="仿宋" w:hAnsi="仿宋" w:eastAsia="仿宋" w:cs="仿宋"/>
                <w:color w:val="auto"/>
              </w:rPr>
            </w:pPr>
            <w:r>
              <w:rPr>
                <w:rFonts w:hint="eastAsia" w:ascii="仿宋" w:hAnsi="仿宋" w:eastAsia="仿宋" w:cs="仿宋"/>
                <w:color w:val="auto"/>
                <w:spacing w:val="-19"/>
              </w:rPr>
              <w:t>时间</w:t>
            </w:r>
          </w:p>
        </w:tc>
        <w:tc>
          <w:tcPr>
            <w:tcW w:w="7216" w:type="dxa"/>
            <w:vAlign w:val="center"/>
          </w:tcPr>
          <w:p>
            <w:pPr>
              <w:pStyle w:val="8"/>
              <w:spacing w:before="91" w:line="223" w:lineRule="auto"/>
              <w:ind w:left="142"/>
              <w:rPr>
                <w:rFonts w:hint="eastAsia" w:ascii="仿宋" w:hAnsi="仿宋" w:eastAsia="仿宋" w:cs="仿宋"/>
                <w:color w:val="auto"/>
              </w:rPr>
            </w:pPr>
            <w:r>
              <w:rPr>
                <w:rFonts w:hint="eastAsia" w:ascii="仿宋" w:hAnsi="仿宋" w:eastAsia="仿宋" w:cs="仿宋"/>
                <w:color w:val="auto"/>
                <w:spacing w:val="-3"/>
              </w:rPr>
              <w:t>2024年0</w:t>
            </w:r>
            <w:r>
              <w:rPr>
                <w:rFonts w:hint="eastAsia" w:ascii="仿宋" w:hAnsi="仿宋" w:eastAsia="仿宋" w:cs="仿宋"/>
                <w:color w:val="auto"/>
                <w:spacing w:val="-3"/>
                <w:lang w:val="en-US" w:eastAsia="zh-CN"/>
              </w:rPr>
              <w:t>5</w:t>
            </w:r>
            <w:r>
              <w:rPr>
                <w:rFonts w:hint="eastAsia" w:ascii="仿宋" w:hAnsi="仿宋" w:eastAsia="仿宋" w:cs="仿宋"/>
                <w:color w:val="auto"/>
                <w:spacing w:val="-3"/>
              </w:rPr>
              <w:t>月</w:t>
            </w:r>
            <w:r>
              <w:rPr>
                <w:rFonts w:hint="eastAsia" w:ascii="仿宋" w:hAnsi="仿宋" w:eastAsia="仿宋" w:cs="仿宋"/>
                <w:color w:val="auto"/>
                <w:spacing w:val="-3"/>
                <w:lang w:val="en-US" w:eastAsia="zh-CN"/>
              </w:rPr>
              <w:t>0</w:t>
            </w:r>
            <w:r>
              <w:rPr>
                <w:rFonts w:hint="eastAsia" w:cs="仿宋"/>
                <w:color w:val="auto"/>
                <w:spacing w:val="-3"/>
                <w:lang w:val="en-US" w:eastAsia="zh-CN"/>
              </w:rPr>
              <w:t>9</w:t>
            </w:r>
            <w:r>
              <w:rPr>
                <w:rFonts w:hint="eastAsia" w:ascii="仿宋" w:hAnsi="仿宋" w:eastAsia="仿宋" w:cs="仿宋"/>
                <w:color w:val="auto"/>
                <w:spacing w:val="-3"/>
              </w:rPr>
              <w:t>日上午</w:t>
            </w:r>
            <w:r>
              <w:rPr>
                <w:rFonts w:hint="eastAsia" w:ascii="仿宋" w:hAnsi="仿宋" w:eastAsia="仿宋" w:cs="仿宋"/>
                <w:color w:val="auto"/>
                <w:spacing w:val="-3"/>
                <w:lang w:val="en-US" w:eastAsia="zh-CN"/>
              </w:rPr>
              <w:t>09</w:t>
            </w:r>
            <w:r>
              <w:rPr>
                <w:rFonts w:hint="eastAsia" w:ascii="仿宋" w:hAnsi="仿宋" w:eastAsia="仿宋" w:cs="仿宋"/>
                <w:color w:val="auto"/>
                <w:spacing w:val="-3"/>
              </w:rPr>
              <w:t>:</w:t>
            </w:r>
            <w:r>
              <w:rPr>
                <w:rFonts w:hint="eastAsia" w:ascii="仿宋" w:hAnsi="仿宋" w:eastAsia="仿宋" w:cs="仿宋"/>
                <w:color w:val="auto"/>
                <w:spacing w:val="-3"/>
                <w:lang w:val="en-US" w:eastAsia="zh-CN"/>
              </w:rPr>
              <w:t>3</w:t>
            </w:r>
            <w:r>
              <w:rPr>
                <w:rFonts w:hint="eastAsia" w:ascii="仿宋" w:hAnsi="仿宋" w:eastAsia="仿宋" w:cs="仿宋"/>
                <w:color w:val="auto"/>
                <w:spacing w:val="-3"/>
              </w:rPr>
              <w:t>0分（北京时间）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 w:type="dxa"/>
          <w:trHeight w:val="631" w:hRule="atLeast"/>
          <w:jc w:val="center"/>
        </w:trPr>
        <w:tc>
          <w:tcPr>
            <w:tcW w:w="2450" w:type="dxa"/>
            <w:gridSpan w:val="2"/>
            <w:vAlign w:val="center"/>
          </w:tcPr>
          <w:p>
            <w:pPr>
              <w:pStyle w:val="8"/>
              <w:spacing w:before="91" w:line="223" w:lineRule="auto"/>
              <w:ind w:left="220"/>
              <w:rPr>
                <w:rFonts w:hint="eastAsia" w:ascii="仿宋" w:hAnsi="仿宋" w:eastAsia="仿宋" w:cs="仿宋"/>
                <w:color w:val="auto"/>
              </w:rPr>
            </w:pPr>
            <w:r>
              <w:rPr>
                <w:rFonts w:hint="eastAsia" w:ascii="仿宋" w:hAnsi="仿宋" w:eastAsia="仿宋" w:cs="仿宋"/>
                <w:color w:val="auto"/>
                <w:spacing w:val="-9"/>
              </w:rPr>
              <w:t>响应文件开启时间</w:t>
            </w:r>
          </w:p>
        </w:tc>
        <w:tc>
          <w:tcPr>
            <w:tcW w:w="7216" w:type="dxa"/>
            <w:vAlign w:val="center"/>
          </w:tcPr>
          <w:p>
            <w:pPr>
              <w:pStyle w:val="8"/>
              <w:spacing w:before="91" w:line="223" w:lineRule="auto"/>
              <w:ind w:left="142"/>
              <w:rPr>
                <w:rFonts w:hint="eastAsia" w:ascii="仿宋" w:hAnsi="仿宋" w:eastAsia="仿宋" w:cs="仿宋"/>
                <w:color w:val="auto"/>
              </w:rPr>
            </w:pPr>
            <w:r>
              <w:rPr>
                <w:rFonts w:hint="eastAsia" w:ascii="仿宋" w:hAnsi="仿宋" w:eastAsia="仿宋" w:cs="仿宋"/>
                <w:color w:val="auto"/>
                <w:spacing w:val="-3"/>
              </w:rPr>
              <w:t>2024年0</w:t>
            </w:r>
            <w:r>
              <w:rPr>
                <w:rFonts w:hint="eastAsia" w:ascii="仿宋" w:hAnsi="仿宋" w:eastAsia="仿宋" w:cs="仿宋"/>
                <w:color w:val="auto"/>
                <w:spacing w:val="-3"/>
                <w:lang w:val="en-US" w:eastAsia="zh-CN"/>
              </w:rPr>
              <w:t>5</w:t>
            </w:r>
            <w:r>
              <w:rPr>
                <w:rFonts w:hint="eastAsia" w:ascii="仿宋" w:hAnsi="仿宋" w:eastAsia="仿宋" w:cs="仿宋"/>
                <w:color w:val="auto"/>
                <w:spacing w:val="-3"/>
              </w:rPr>
              <w:t>月</w:t>
            </w:r>
            <w:r>
              <w:rPr>
                <w:rFonts w:hint="eastAsia" w:ascii="仿宋" w:hAnsi="仿宋" w:eastAsia="仿宋" w:cs="仿宋"/>
                <w:color w:val="auto"/>
                <w:spacing w:val="-3"/>
                <w:lang w:val="en-US" w:eastAsia="zh-CN"/>
              </w:rPr>
              <w:t>0</w:t>
            </w:r>
            <w:r>
              <w:rPr>
                <w:rFonts w:hint="eastAsia" w:cs="仿宋"/>
                <w:color w:val="auto"/>
                <w:spacing w:val="-3"/>
                <w:lang w:val="en-US" w:eastAsia="zh-CN"/>
              </w:rPr>
              <w:t>9</w:t>
            </w:r>
            <w:r>
              <w:rPr>
                <w:rFonts w:hint="eastAsia" w:ascii="仿宋" w:hAnsi="仿宋" w:eastAsia="仿宋" w:cs="仿宋"/>
                <w:color w:val="auto"/>
                <w:spacing w:val="-3"/>
              </w:rPr>
              <w:t>日上午</w:t>
            </w:r>
            <w:r>
              <w:rPr>
                <w:rFonts w:hint="eastAsia" w:ascii="仿宋" w:hAnsi="仿宋" w:eastAsia="仿宋" w:cs="仿宋"/>
                <w:color w:val="auto"/>
                <w:spacing w:val="-3"/>
                <w:lang w:val="en-US" w:eastAsia="zh-CN"/>
              </w:rPr>
              <w:t>09</w:t>
            </w:r>
            <w:r>
              <w:rPr>
                <w:rFonts w:hint="eastAsia" w:ascii="仿宋" w:hAnsi="仿宋" w:eastAsia="仿宋" w:cs="仿宋"/>
                <w:color w:val="auto"/>
                <w:spacing w:val="-3"/>
              </w:rPr>
              <w:t>:</w:t>
            </w:r>
            <w:r>
              <w:rPr>
                <w:rFonts w:hint="eastAsia" w:ascii="仿宋" w:hAnsi="仿宋" w:eastAsia="仿宋" w:cs="仿宋"/>
                <w:color w:val="auto"/>
                <w:spacing w:val="-3"/>
                <w:lang w:val="en-US" w:eastAsia="zh-CN"/>
              </w:rPr>
              <w:t>3</w:t>
            </w:r>
            <w:r>
              <w:rPr>
                <w:rFonts w:hint="eastAsia" w:ascii="仿宋" w:hAnsi="仿宋" w:eastAsia="仿宋" w:cs="仿宋"/>
                <w:color w:val="auto"/>
                <w:spacing w:val="-3"/>
              </w:rPr>
              <w:t>0分（北京时间）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 w:type="dxa"/>
          <w:trHeight w:val="952" w:hRule="atLeast"/>
          <w:jc w:val="center"/>
        </w:trPr>
        <w:tc>
          <w:tcPr>
            <w:tcW w:w="2450" w:type="dxa"/>
            <w:gridSpan w:val="2"/>
            <w:vAlign w:val="center"/>
          </w:tcPr>
          <w:p>
            <w:pPr>
              <w:pStyle w:val="8"/>
              <w:spacing w:before="91" w:line="223" w:lineRule="auto"/>
              <w:ind w:left="199"/>
              <w:rPr>
                <w:rFonts w:hint="eastAsia" w:ascii="仿宋" w:hAnsi="仿宋" w:eastAsia="仿宋" w:cs="仿宋"/>
                <w:color w:val="auto"/>
              </w:rPr>
            </w:pPr>
            <w:r>
              <w:rPr>
                <w:rFonts w:hint="eastAsia" w:ascii="仿宋" w:hAnsi="仿宋" w:eastAsia="仿宋" w:cs="仿宋"/>
                <w:color w:val="auto"/>
                <w:spacing w:val="-7"/>
              </w:rPr>
              <w:t>提交响应文件地点</w:t>
            </w:r>
          </w:p>
        </w:tc>
        <w:tc>
          <w:tcPr>
            <w:tcW w:w="7216" w:type="dxa"/>
            <w:vAlign w:val="center"/>
          </w:tcPr>
          <w:p>
            <w:pPr>
              <w:pStyle w:val="8"/>
              <w:spacing w:before="171" w:line="254" w:lineRule="auto"/>
              <w:ind w:left="157" w:right="647" w:firstLine="27"/>
              <w:rPr>
                <w:rFonts w:hint="eastAsia" w:ascii="仿宋" w:hAnsi="仿宋" w:eastAsia="仿宋" w:cs="仿宋"/>
                <w:color w:val="auto"/>
              </w:rPr>
            </w:pPr>
            <w:r>
              <w:rPr>
                <w:rFonts w:hint="eastAsia" w:ascii="仿宋" w:hAnsi="仿宋" w:eastAsia="仿宋" w:cs="仿宋"/>
                <w:color w:val="auto"/>
                <w:spacing w:val="-6"/>
              </w:rPr>
              <w:t>线上政采云平台上传投标文件（政采云投标客户端）</w:t>
            </w:r>
            <w:r>
              <w:rPr>
                <w:rFonts w:hint="eastAsia" w:ascii="仿宋" w:hAnsi="仿宋" w:eastAsia="仿宋" w:cs="仿宋"/>
                <w:color w:val="auto"/>
                <w:spacing w:val="3"/>
              </w:rPr>
              <w:t xml:space="preserve"> </w:t>
            </w:r>
            <w:r>
              <w:rPr>
                <w:rFonts w:hint="eastAsia" w:ascii="仿宋" w:hAnsi="仿宋" w:eastAsia="仿宋" w:cs="仿宋"/>
                <w:color w:val="auto"/>
                <w:spacing w:val="-3"/>
              </w:rPr>
              <w:t>（</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"https://www.zcygov.cn/" </w:instrText>
            </w:r>
            <w:r>
              <w:rPr>
                <w:rFonts w:hint="eastAsia" w:ascii="仿宋" w:hAnsi="仿宋" w:eastAsia="仿宋" w:cs="仿宋"/>
                <w:color w:val="auto"/>
              </w:rPr>
              <w:fldChar w:fldCharType="separate"/>
            </w:r>
            <w:r>
              <w:rPr>
                <w:rFonts w:hint="eastAsia" w:ascii="仿宋" w:hAnsi="仿宋" w:eastAsia="仿宋" w:cs="仿宋"/>
                <w:color w:val="auto"/>
                <w:spacing w:val="-3"/>
              </w:rPr>
              <w:t>https://www.zcygov.cn/</w:t>
            </w:r>
            <w:r>
              <w:rPr>
                <w:rFonts w:hint="eastAsia" w:ascii="仿宋" w:hAnsi="仿宋" w:eastAsia="仿宋" w:cs="仿宋"/>
                <w:color w:val="auto"/>
                <w:spacing w:val="-3"/>
              </w:rPr>
              <w:fldChar w:fldCharType="end"/>
            </w:r>
            <w:r>
              <w:rPr>
                <w:rFonts w:hint="eastAsia" w:ascii="仿宋" w:hAnsi="仿宋" w:eastAsia="仿宋" w:cs="仿宋"/>
                <w:color w:val="auto"/>
                <w:spacing w:val="-3"/>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 w:type="dxa"/>
          <w:trHeight w:val="920" w:hRule="atLeast"/>
          <w:jc w:val="center"/>
        </w:trPr>
        <w:tc>
          <w:tcPr>
            <w:tcW w:w="2450" w:type="dxa"/>
            <w:gridSpan w:val="2"/>
            <w:vAlign w:val="center"/>
          </w:tcPr>
          <w:p>
            <w:pPr>
              <w:pStyle w:val="8"/>
              <w:spacing w:before="91" w:line="223" w:lineRule="auto"/>
              <w:ind w:left="199"/>
              <w:rPr>
                <w:rFonts w:hint="eastAsia" w:ascii="仿宋" w:hAnsi="仿宋" w:eastAsia="仿宋" w:cs="仿宋"/>
                <w:color w:val="auto"/>
                <w:spacing w:val="-7"/>
              </w:rPr>
            </w:pPr>
            <w:r>
              <w:rPr>
                <w:rFonts w:hint="eastAsia" w:ascii="仿宋" w:hAnsi="仿宋" w:eastAsia="仿宋" w:cs="仿宋"/>
                <w:color w:val="auto"/>
                <w:spacing w:val="-7"/>
              </w:rPr>
              <w:t>采购人及联系人电</w:t>
            </w:r>
          </w:p>
          <w:p>
            <w:pPr>
              <w:pStyle w:val="8"/>
              <w:spacing w:before="44" w:line="224" w:lineRule="auto"/>
              <w:ind w:left="1174"/>
              <w:rPr>
                <w:rFonts w:hint="eastAsia" w:ascii="仿宋" w:hAnsi="仿宋" w:eastAsia="仿宋" w:cs="仿宋"/>
                <w:color w:val="auto"/>
              </w:rPr>
            </w:pPr>
            <w:r>
              <w:rPr>
                <w:rFonts w:hint="eastAsia" w:ascii="仿宋" w:hAnsi="仿宋" w:eastAsia="仿宋" w:cs="仿宋"/>
                <w:color w:val="auto"/>
              </w:rPr>
              <w:t>话</w:t>
            </w:r>
          </w:p>
        </w:tc>
        <w:tc>
          <w:tcPr>
            <w:tcW w:w="7216"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before="38" w:line="440" w:lineRule="exact"/>
              <w:ind w:left="111"/>
              <w:textAlignment w:val="baseline"/>
              <w:rPr>
                <w:rFonts w:hint="eastAsia" w:ascii="仿宋" w:hAnsi="仿宋" w:eastAsia="仿宋" w:cs="仿宋"/>
                <w:color w:val="auto"/>
                <w:lang w:eastAsia="zh-CN"/>
              </w:rPr>
            </w:pPr>
            <w:r>
              <w:rPr>
                <w:rFonts w:hint="eastAsia" w:ascii="仿宋" w:hAnsi="仿宋" w:eastAsia="仿宋" w:cs="仿宋"/>
                <w:color w:val="auto"/>
                <w:spacing w:val="-1"/>
              </w:rPr>
              <w:t>采购人：</w:t>
            </w:r>
            <w:r>
              <w:rPr>
                <w:rFonts w:hint="eastAsia" w:ascii="仿宋" w:hAnsi="仿宋" w:eastAsia="仿宋" w:cs="仿宋"/>
                <w:color w:val="auto"/>
                <w:spacing w:val="-1"/>
                <w:lang w:eastAsia="zh-CN"/>
              </w:rPr>
              <w:t>化隆回族自治县自然资源局</w:t>
            </w:r>
          </w:p>
          <w:p>
            <w:pPr>
              <w:pStyle w:val="8"/>
              <w:keepNext w:val="0"/>
              <w:keepLines w:val="0"/>
              <w:pageBreakBefore w:val="0"/>
              <w:widowControl/>
              <w:kinsoku w:val="0"/>
              <w:wordWrap/>
              <w:overflowPunct/>
              <w:topLinePunct w:val="0"/>
              <w:autoSpaceDE w:val="0"/>
              <w:autoSpaceDN w:val="0"/>
              <w:bidi w:val="0"/>
              <w:adjustRightInd w:val="0"/>
              <w:snapToGrid w:val="0"/>
              <w:spacing w:before="121" w:line="440" w:lineRule="exact"/>
              <w:ind w:left="113"/>
              <w:textAlignment w:val="baseline"/>
              <w:rPr>
                <w:rFonts w:hint="eastAsia" w:ascii="仿宋" w:hAnsi="仿宋" w:eastAsia="仿宋" w:cs="仿宋"/>
                <w:color w:val="auto"/>
                <w:lang w:eastAsia="zh-CN"/>
              </w:rPr>
            </w:pPr>
            <w:r>
              <w:rPr>
                <w:rFonts w:hint="eastAsia" w:ascii="仿宋" w:hAnsi="仿宋" w:eastAsia="仿宋" w:cs="仿宋"/>
                <w:color w:val="auto"/>
                <w:spacing w:val="-2"/>
              </w:rPr>
              <w:t>联系人：</w:t>
            </w:r>
            <w:r>
              <w:rPr>
                <w:rFonts w:hint="eastAsia" w:ascii="仿宋" w:hAnsi="仿宋" w:eastAsia="仿宋" w:cs="仿宋"/>
                <w:color w:val="auto"/>
                <w:spacing w:val="-2"/>
                <w:lang w:val="en-US" w:eastAsia="zh-CN"/>
              </w:rPr>
              <w:t>王先生</w:t>
            </w:r>
          </w:p>
          <w:p>
            <w:pPr>
              <w:pStyle w:val="8"/>
              <w:keepNext w:val="0"/>
              <w:keepLines w:val="0"/>
              <w:pageBreakBefore w:val="0"/>
              <w:widowControl/>
              <w:kinsoku w:val="0"/>
              <w:wordWrap/>
              <w:overflowPunct/>
              <w:topLinePunct w:val="0"/>
              <w:autoSpaceDE w:val="0"/>
              <w:autoSpaceDN w:val="0"/>
              <w:bidi w:val="0"/>
              <w:adjustRightInd w:val="0"/>
              <w:snapToGrid w:val="0"/>
              <w:spacing w:before="118" w:line="440" w:lineRule="exact"/>
              <w:ind w:left="113"/>
              <w:textAlignment w:val="baseline"/>
              <w:rPr>
                <w:rFonts w:hint="eastAsia" w:ascii="仿宋" w:hAnsi="仿宋" w:eastAsia="仿宋" w:cs="仿宋"/>
                <w:color w:val="auto"/>
              </w:rPr>
            </w:pPr>
            <w:r>
              <w:rPr>
                <w:rFonts w:hint="eastAsia" w:ascii="仿宋" w:hAnsi="仿宋" w:eastAsia="仿宋" w:cs="仿宋"/>
                <w:color w:val="auto"/>
                <w:spacing w:val="-1"/>
              </w:rPr>
              <w:t>联系电话：0972</w:t>
            </w:r>
            <w:r>
              <w:rPr>
                <w:rFonts w:hint="eastAsia" w:ascii="仿宋" w:hAnsi="仿宋" w:eastAsia="仿宋" w:cs="仿宋"/>
                <w:color w:val="auto"/>
                <w:spacing w:val="-1"/>
                <w:lang w:val="en-US" w:eastAsia="zh-CN"/>
              </w:rPr>
              <w:t>-</w:t>
            </w:r>
            <w:r>
              <w:rPr>
                <w:rFonts w:hint="eastAsia" w:ascii="仿宋" w:hAnsi="仿宋" w:eastAsia="仿宋" w:cs="仿宋"/>
                <w:color w:val="auto"/>
                <w:spacing w:val="-1"/>
              </w:rPr>
              <w:t>8712415</w:t>
            </w:r>
          </w:p>
          <w:p>
            <w:pPr>
              <w:pStyle w:val="8"/>
              <w:spacing w:before="48" w:line="224" w:lineRule="auto"/>
              <w:ind w:left="146"/>
              <w:rPr>
                <w:rFonts w:hint="eastAsia" w:ascii="仿宋" w:hAnsi="仿宋" w:eastAsia="仿宋" w:cs="仿宋"/>
                <w:color w:val="auto"/>
              </w:rPr>
            </w:pPr>
            <w:r>
              <w:rPr>
                <w:rFonts w:hint="eastAsia" w:ascii="仿宋" w:hAnsi="仿宋" w:eastAsia="仿宋" w:cs="仿宋"/>
                <w:color w:val="auto"/>
                <w:spacing w:val="-2"/>
              </w:rPr>
              <w:t>联系地址：</w:t>
            </w:r>
            <w:r>
              <w:rPr>
                <w:rFonts w:hint="eastAsia" w:ascii="仿宋" w:hAnsi="仿宋" w:eastAsia="仿宋" w:cs="仿宋"/>
                <w:color w:val="auto"/>
                <w:spacing w:val="-2"/>
                <w:lang w:val="en-US" w:eastAsia="zh-CN"/>
              </w:rPr>
              <w:t>海东市化隆县</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 w:type="dxa"/>
          <w:trHeight w:val="2067" w:hRule="atLeast"/>
          <w:jc w:val="center"/>
        </w:trPr>
        <w:tc>
          <w:tcPr>
            <w:tcW w:w="2450" w:type="dxa"/>
            <w:gridSpan w:val="2"/>
            <w:vAlign w:val="top"/>
          </w:tcPr>
          <w:p>
            <w:pPr>
              <w:spacing w:line="257" w:lineRule="auto"/>
              <w:rPr>
                <w:rFonts w:hint="eastAsia" w:ascii="仿宋" w:hAnsi="仿宋" w:eastAsia="仿宋" w:cs="仿宋"/>
                <w:color w:val="auto"/>
                <w:sz w:val="21"/>
              </w:rPr>
            </w:pPr>
          </w:p>
          <w:p>
            <w:pPr>
              <w:spacing w:line="258" w:lineRule="auto"/>
              <w:rPr>
                <w:rFonts w:hint="eastAsia" w:ascii="仿宋" w:hAnsi="仿宋" w:eastAsia="仿宋" w:cs="仿宋"/>
                <w:color w:val="auto"/>
                <w:sz w:val="21"/>
              </w:rPr>
            </w:pPr>
          </w:p>
          <w:p>
            <w:pPr>
              <w:pStyle w:val="8"/>
              <w:spacing w:before="91" w:line="574" w:lineRule="exact"/>
              <w:ind w:left="341"/>
              <w:rPr>
                <w:rFonts w:hint="eastAsia" w:ascii="仿宋" w:hAnsi="仿宋" w:eastAsia="仿宋" w:cs="仿宋"/>
                <w:color w:val="auto"/>
              </w:rPr>
            </w:pPr>
            <w:r>
              <w:rPr>
                <w:rFonts w:hint="eastAsia" w:ascii="仿宋" w:hAnsi="仿宋" w:eastAsia="仿宋" w:cs="仿宋"/>
                <w:color w:val="auto"/>
                <w:spacing w:val="-8"/>
                <w:position w:val="22"/>
              </w:rPr>
              <w:t>采购代理机构及</w:t>
            </w:r>
          </w:p>
          <w:p>
            <w:pPr>
              <w:pStyle w:val="8"/>
              <w:spacing w:before="1" w:line="223" w:lineRule="auto"/>
              <w:ind w:left="604"/>
              <w:rPr>
                <w:rFonts w:hint="eastAsia" w:ascii="仿宋" w:hAnsi="仿宋" w:eastAsia="仿宋" w:cs="仿宋"/>
                <w:color w:val="auto"/>
              </w:rPr>
            </w:pPr>
            <w:r>
              <w:rPr>
                <w:rFonts w:hint="eastAsia" w:ascii="仿宋" w:hAnsi="仿宋" w:eastAsia="仿宋" w:cs="仿宋"/>
                <w:color w:val="auto"/>
                <w:spacing w:val="-6"/>
              </w:rPr>
              <w:t>联系人电话</w:t>
            </w:r>
          </w:p>
        </w:tc>
        <w:tc>
          <w:tcPr>
            <w:tcW w:w="7216" w:type="dxa"/>
            <w:vAlign w:val="top"/>
          </w:tcPr>
          <w:p>
            <w:pPr>
              <w:pStyle w:val="8"/>
              <w:keepNext w:val="0"/>
              <w:keepLines w:val="0"/>
              <w:pageBreakBefore w:val="0"/>
              <w:widowControl/>
              <w:kinsoku w:val="0"/>
              <w:wordWrap/>
              <w:overflowPunct/>
              <w:topLinePunct w:val="0"/>
              <w:autoSpaceDE w:val="0"/>
              <w:autoSpaceDN w:val="0"/>
              <w:bidi w:val="0"/>
              <w:adjustRightInd w:val="0"/>
              <w:snapToGrid w:val="0"/>
              <w:spacing w:before="39" w:line="440" w:lineRule="exact"/>
              <w:ind w:left="111"/>
              <w:textAlignment w:val="baseline"/>
              <w:rPr>
                <w:rFonts w:hint="eastAsia" w:ascii="仿宋" w:hAnsi="仿宋" w:eastAsia="仿宋" w:cs="仿宋"/>
                <w:color w:val="auto"/>
                <w:lang w:eastAsia="zh-CN"/>
              </w:rPr>
            </w:pPr>
            <w:r>
              <w:rPr>
                <w:rFonts w:hint="eastAsia" w:ascii="仿宋" w:hAnsi="仿宋" w:eastAsia="仿宋" w:cs="仿宋"/>
                <w:color w:val="auto"/>
                <w:spacing w:val="-1"/>
              </w:rPr>
              <w:t>采购代理机构：</w:t>
            </w:r>
            <w:r>
              <w:rPr>
                <w:rFonts w:hint="eastAsia" w:ascii="仿宋" w:hAnsi="仿宋" w:eastAsia="仿宋" w:cs="仿宋"/>
                <w:color w:val="auto"/>
                <w:spacing w:val="-1"/>
                <w:lang w:eastAsia="zh-CN"/>
              </w:rPr>
              <w:t>青海一泰工程项目管理有限公司</w:t>
            </w:r>
          </w:p>
          <w:p>
            <w:pPr>
              <w:pStyle w:val="8"/>
              <w:keepNext w:val="0"/>
              <w:keepLines w:val="0"/>
              <w:pageBreakBefore w:val="0"/>
              <w:widowControl/>
              <w:kinsoku w:val="0"/>
              <w:wordWrap/>
              <w:overflowPunct/>
              <w:topLinePunct w:val="0"/>
              <w:autoSpaceDE w:val="0"/>
              <w:autoSpaceDN w:val="0"/>
              <w:bidi w:val="0"/>
              <w:adjustRightInd w:val="0"/>
              <w:snapToGrid w:val="0"/>
              <w:spacing w:before="119" w:line="440" w:lineRule="exact"/>
              <w:ind w:left="113"/>
              <w:textAlignment w:val="baseline"/>
              <w:rPr>
                <w:rFonts w:hint="eastAsia" w:ascii="仿宋" w:hAnsi="仿宋" w:eastAsia="仿宋" w:cs="仿宋"/>
                <w:color w:val="auto"/>
                <w:lang w:eastAsia="zh-CN"/>
              </w:rPr>
            </w:pPr>
            <w:r>
              <w:rPr>
                <w:rFonts w:hint="eastAsia" w:ascii="仿宋" w:hAnsi="仿宋" w:eastAsia="仿宋" w:cs="仿宋"/>
                <w:color w:val="auto"/>
                <w:spacing w:val="-2"/>
              </w:rPr>
              <w:t>联系人：</w:t>
            </w:r>
            <w:r>
              <w:rPr>
                <w:rFonts w:hint="eastAsia" w:ascii="仿宋" w:hAnsi="仿宋" w:eastAsia="仿宋" w:cs="仿宋"/>
                <w:color w:val="auto"/>
                <w:spacing w:val="-2"/>
                <w:lang w:val="en-US" w:eastAsia="zh-CN"/>
              </w:rPr>
              <w:t>韩先生</w:t>
            </w:r>
          </w:p>
          <w:p>
            <w:pPr>
              <w:pStyle w:val="8"/>
              <w:keepNext w:val="0"/>
              <w:keepLines w:val="0"/>
              <w:pageBreakBefore w:val="0"/>
              <w:widowControl/>
              <w:kinsoku w:val="0"/>
              <w:wordWrap/>
              <w:overflowPunct/>
              <w:topLinePunct w:val="0"/>
              <w:autoSpaceDE w:val="0"/>
              <w:autoSpaceDN w:val="0"/>
              <w:bidi w:val="0"/>
              <w:adjustRightInd w:val="0"/>
              <w:snapToGrid w:val="0"/>
              <w:spacing w:before="39" w:line="440" w:lineRule="exact"/>
              <w:ind w:left="111"/>
              <w:textAlignment w:val="baseline"/>
              <w:rPr>
                <w:rFonts w:hint="eastAsia" w:ascii="仿宋" w:hAnsi="仿宋" w:eastAsia="仿宋" w:cs="仿宋"/>
                <w:color w:val="auto"/>
                <w:spacing w:val="-1"/>
                <w:lang w:val="en-US" w:eastAsia="zh-CN"/>
              </w:rPr>
            </w:pPr>
            <w:r>
              <w:rPr>
                <w:rFonts w:hint="eastAsia" w:ascii="仿宋" w:hAnsi="仿宋" w:eastAsia="仿宋" w:cs="仿宋"/>
                <w:color w:val="auto"/>
                <w:spacing w:val="-1"/>
              </w:rPr>
              <w:t>联系电话：</w:t>
            </w:r>
            <w:r>
              <w:rPr>
                <w:rFonts w:hint="eastAsia" w:ascii="仿宋" w:hAnsi="仿宋" w:eastAsia="仿宋" w:cs="仿宋"/>
                <w:color w:val="auto"/>
                <w:spacing w:val="-1"/>
                <w:lang w:val="en-US" w:eastAsia="zh-CN"/>
              </w:rPr>
              <w:t>13997274476</w:t>
            </w:r>
          </w:p>
          <w:p>
            <w:pPr>
              <w:pStyle w:val="8"/>
              <w:spacing w:before="220" w:line="212" w:lineRule="auto"/>
              <w:ind w:left="178" w:right="471" w:hanging="29"/>
              <w:rPr>
                <w:rFonts w:hint="eastAsia" w:ascii="仿宋" w:hAnsi="仿宋" w:eastAsia="仿宋" w:cs="仿宋"/>
                <w:color w:val="auto"/>
              </w:rPr>
            </w:pPr>
            <w:r>
              <w:rPr>
                <w:rFonts w:hint="eastAsia" w:ascii="仿宋" w:hAnsi="仿宋" w:eastAsia="仿宋" w:cs="仿宋"/>
                <w:color w:val="auto"/>
                <w:spacing w:val="-1"/>
              </w:rPr>
              <w:t>联系地址：</w:t>
            </w:r>
            <w:r>
              <w:rPr>
                <w:rFonts w:hint="eastAsia" w:ascii="仿宋" w:hAnsi="仿宋" w:eastAsia="仿宋" w:cs="仿宋"/>
                <w:color w:val="auto"/>
                <w:spacing w:val="-1"/>
                <w:lang w:val="en-US" w:eastAsia="zh-CN"/>
              </w:rPr>
              <w:t>西宁市城西区安泰大厦西座24层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 w:type="dxa"/>
          <w:trHeight w:val="6559" w:hRule="atLeast"/>
          <w:jc w:val="center"/>
        </w:trPr>
        <w:tc>
          <w:tcPr>
            <w:tcW w:w="2450" w:type="dxa"/>
            <w:gridSpan w:val="2"/>
            <w:vAlign w:val="top"/>
          </w:tcPr>
          <w:p>
            <w:pPr>
              <w:rPr>
                <w:rFonts w:hint="eastAsia" w:ascii="仿宋" w:hAnsi="仿宋" w:eastAsia="仿宋" w:cs="仿宋"/>
                <w:color w:val="auto"/>
                <w:sz w:val="21"/>
              </w:rPr>
            </w:pPr>
          </w:p>
          <w:p>
            <w:pPr>
              <w:rPr>
                <w:rFonts w:hint="eastAsia" w:ascii="仿宋" w:hAnsi="仿宋" w:eastAsia="仿宋" w:cs="仿宋"/>
                <w:color w:val="auto"/>
                <w:sz w:val="21"/>
              </w:rPr>
            </w:pPr>
          </w:p>
          <w:p>
            <w:pPr>
              <w:rPr>
                <w:rFonts w:hint="eastAsia" w:ascii="仿宋" w:hAnsi="仿宋" w:eastAsia="仿宋" w:cs="仿宋"/>
                <w:color w:val="auto"/>
                <w:sz w:val="21"/>
              </w:rPr>
            </w:pPr>
          </w:p>
          <w:p>
            <w:pPr>
              <w:spacing w:line="241" w:lineRule="auto"/>
              <w:rPr>
                <w:rFonts w:hint="eastAsia" w:ascii="仿宋" w:hAnsi="仿宋" w:eastAsia="仿宋" w:cs="仿宋"/>
                <w:color w:val="auto"/>
                <w:sz w:val="21"/>
              </w:rPr>
            </w:pPr>
          </w:p>
          <w:p>
            <w:pPr>
              <w:spacing w:line="241" w:lineRule="auto"/>
              <w:rPr>
                <w:rFonts w:hint="eastAsia" w:ascii="仿宋" w:hAnsi="仿宋" w:eastAsia="仿宋" w:cs="仿宋"/>
                <w:color w:val="auto"/>
                <w:sz w:val="21"/>
              </w:rPr>
            </w:pPr>
          </w:p>
          <w:p>
            <w:pPr>
              <w:spacing w:line="241" w:lineRule="auto"/>
              <w:rPr>
                <w:rFonts w:hint="eastAsia" w:ascii="仿宋" w:hAnsi="仿宋" w:eastAsia="仿宋" w:cs="仿宋"/>
                <w:color w:val="auto"/>
                <w:sz w:val="21"/>
              </w:rPr>
            </w:pPr>
          </w:p>
          <w:p>
            <w:pPr>
              <w:spacing w:line="241" w:lineRule="auto"/>
              <w:rPr>
                <w:rFonts w:hint="eastAsia" w:ascii="仿宋" w:hAnsi="仿宋" w:eastAsia="仿宋" w:cs="仿宋"/>
                <w:color w:val="auto"/>
                <w:sz w:val="21"/>
              </w:rPr>
            </w:pPr>
          </w:p>
          <w:p>
            <w:pPr>
              <w:spacing w:line="241" w:lineRule="auto"/>
              <w:rPr>
                <w:rFonts w:hint="eastAsia" w:ascii="仿宋" w:hAnsi="仿宋" w:eastAsia="仿宋" w:cs="仿宋"/>
                <w:color w:val="auto"/>
                <w:sz w:val="21"/>
              </w:rPr>
            </w:pPr>
          </w:p>
          <w:p>
            <w:pPr>
              <w:spacing w:line="241" w:lineRule="auto"/>
              <w:rPr>
                <w:rFonts w:hint="eastAsia" w:ascii="仿宋" w:hAnsi="仿宋" w:eastAsia="仿宋" w:cs="仿宋"/>
                <w:color w:val="auto"/>
                <w:sz w:val="21"/>
              </w:rPr>
            </w:pPr>
          </w:p>
          <w:p>
            <w:pPr>
              <w:spacing w:line="241" w:lineRule="auto"/>
              <w:rPr>
                <w:rFonts w:hint="eastAsia" w:ascii="仿宋" w:hAnsi="仿宋" w:eastAsia="仿宋" w:cs="仿宋"/>
                <w:color w:val="auto"/>
                <w:sz w:val="21"/>
              </w:rPr>
            </w:pPr>
          </w:p>
          <w:p>
            <w:pPr>
              <w:spacing w:line="241" w:lineRule="auto"/>
              <w:rPr>
                <w:rFonts w:hint="eastAsia" w:ascii="仿宋" w:hAnsi="仿宋" w:eastAsia="仿宋" w:cs="仿宋"/>
                <w:color w:val="auto"/>
                <w:sz w:val="21"/>
              </w:rPr>
            </w:pPr>
          </w:p>
          <w:p>
            <w:pPr>
              <w:spacing w:line="241" w:lineRule="auto"/>
              <w:rPr>
                <w:rFonts w:hint="eastAsia" w:ascii="仿宋" w:hAnsi="仿宋" w:eastAsia="仿宋" w:cs="仿宋"/>
                <w:color w:val="auto"/>
                <w:sz w:val="21"/>
              </w:rPr>
            </w:pPr>
          </w:p>
          <w:p>
            <w:pPr>
              <w:spacing w:line="241" w:lineRule="auto"/>
              <w:rPr>
                <w:rFonts w:hint="eastAsia" w:ascii="仿宋" w:hAnsi="仿宋" w:eastAsia="仿宋" w:cs="仿宋"/>
                <w:color w:val="auto"/>
                <w:sz w:val="21"/>
              </w:rPr>
            </w:pPr>
          </w:p>
          <w:p>
            <w:pPr>
              <w:pStyle w:val="8"/>
              <w:spacing w:before="91" w:line="222" w:lineRule="auto"/>
              <w:ind w:left="761"/>
              <w:rPr>
                <w:rFonts w:hint="eastAsia" w:ascii="仿宋" w:hAnsi="仿宋" w:eastAsia="仿宋" w:cs="仿宋"/>
                <w:color w:val="auto"/>
              </w:rPr>
            </w:pPr>
            <w:r>
              <w:rPr>
                <w:rFonts w:hint="eastAsia" w:ascii="仿宋" w:hAnsi="仿宋" w:eastAsia="仿宋" w:cs="仿宋"/>
                <w:color w:val="auto"/>
                <w:spacing w:val="-9"/>
              </w:rPr>
              <w:t>其他事项</w:t>
            </w:r>
          </w:p>
        </w:tc>
        <w:tc>
          <w:tcPr>
            <w:tcW w:w="7216" w:type="dxa"/>
            <w:vAlign w:val="top"/>
          </w:tcPr>
          <w:p>
            <w:pPr>
              <w:pStyle w:val="8"/>
              <w:spacing w:before="184" w:line="223" w:lineRule="auto"/>
              <w:ind w:left="193"/>
              <w:rPr>
                <w:rFonts w:hint="eastAsia" w:ascii="仿宋" w:hAnsi="仿宋" w:eastAsia="仿宋" w:cs="仿宋"/>
                <w:color w:val="auto"/>
              </w:rPr>
            </w:pPr>
            <w:r>
              <w:rPr>
                <w:rFonts w:hint="eastAsia" w:ascii="仿宋" w:hAnsi="仿宋" w:eastAsia="仿宋" w:cs="仿宋"/>
                <w:color w:val="auto"/>
                <w:spacing w:val="-5"/>
              </w:rPr>
              <w:t>1、供应商所投项目必须完全响应磋商文件所列内容。</w:t>
            </w:r>
          </w:p>
          <w:p>
            <w:pPr>
              <w:pStyle w:val="8"/>
              <w:spacing w:before="149" w:line="227" w:lineRule="auto"/>
              <w:ind w:left="186" w:right="124" w:hanging="44"/>
              <w:rPr>
                <w:rFonts w:hint="eastAsia" w:ascii="仿宋" w:hAnsi="仿宋" w:eastAsia="仿宋" w:cs="仿宋"/>
                <w:color w:val="auto"/>
              </w:rPr>
            </w:pPr>
            <w:r>
              <w:rPr>
                <w:rFonts w:hint="eastAsia" w:ascii="仿宋" w:hAnsi="仿宋" w:eastAsia="仿宋" w:cs="仿宋"/>
                <w:color w:val="auto"/>
              </w:rPr>
              <w:t>2、施工范围及所应达到的要求，以磋商文件中相应要求</w:t>
            </w:r>
            <w:r>
              <w:rPr>
                <w:rFonts w:hint="eastAsia" w:ascii="仿宋" w:hAnsi="仿宋" w:eastAsia="仿宋" w:cs="仿宋"/>
                <w:color w:val="auto"/>
                <w:spacing w:val="11"/>
              </w:rPr>
              <w:t xml:space="preserve"> </w:t>
            </w:r>
            <w:r>
              <w:rPr>
                <w:rFonts w:hint="eastAsia" w:ascii="仿宋" w:hAnsi="仿宋" w:eastAsia="仿宋" w:cs="仿宋"/>
                <w:color w:val="auto"/>
                <w:spacing w:val="-14"/>
              </w:rPr>
              <w:t>为准。</w:t>
            </w:r>
          </w:p>
          <w:p>
            <w:pPr>
              <w:pStyle w:val="8"/>
              <w:spacing w:before="136" w:line="223" w:lineRule="auto"/>
              <w:ind w:left="149"/>
              <w:rPr>
                <w:rFonts w:hint="eastAsia" w:ascii="仿宋" w:hAnsi="仿宋" w:eastAsia="仿宋" w:cs="仿宋"/>
                <w:color w:val="auto"/>
              </w:rPr>
            </w:pPr>
            <w:r>
              <w:rPr>
                <w:rFonts w:hint="eastAsia" w:ascii="仿宋" w:hAnsi="仿宋" w:eastAsia="仿宋" w:cs="仿宋"/>
                <w:color w:val="auto"/>
                <w:spacing w:val="-3"/>
              </w:rPr>
              <w:t>3、磋商内容如有变动，以磋商文件及澄清文件为准。</w:t>
            </w:r>
          </w:p>
          <w:p>
            <w:pPr>
              <w:pStyle w:val="8"/>
              <w:spacing w:before="152" w:line="228" w:lineRule="auto"/>
              <w:ind w:left="205" w:right="145" w:hanging="78"/>
              <w:rPr>
                <w:rFonts w:hint="eastAsia" w:ascii="仿宋" w:hAnsi="仿宋" w:eastAsia="仿宋" w:cs="仿宋"/>
                <w:color w:val="auto"/>
              </w:rPr>
            </w:pPr>
            <w:r>
              <w:rPr>
                <w:rFonts w:hint="eastAsia" w:ascii="仿宋" w:hAnsi="仿宋" w:eastAsia="仿宋" w:cs="仿宋"/>
                <w:color w:val="auto"/>
              </w:rPr>
              <w:t>4、本公告在《青海省政府采购网》、《采购与招标网》</w:t>
            </w:r>
            <w:r>
              <w:rPr>
                <w:rFonts w:hint="eastAsia" w:ascii="仿宋" w:hAnsi="仿宋" w:eastAsia="仿宋" w:cs="仿宋"/>
                <w:color w:val="auto"/>
                <w:spacing w:val="4"/>
              </w:rPr>
              <w:t xml:space="preserve"> </w:t>
            </w:r>
            <w:r>
              <w:rPr>
                <w:rFonts w:hint="eastAsia" w:ascii="仿宋" w:hAnsi="仿宋" w:eastAsia="仿宋" w:cs="仿宋"/>
                <w:color w:val="auto"/>
                <w:spacing w:val="-8"/>
              </w:rPr>
              <w:t>同</w:t>
            </w:r>
            <w:r>
              <w:rPr>
                <w:rFonts w:hint="eastAsia" w:ascii="仿宋" w:hAnsi="仿宋" w:eastAsia="仿宋" w:cs="仿宋"/>
                <w:color w:val="auto"/>
                <w:spacing w:val="44"/>
              </w:rPr>
              <w:t xml:space="preserve"> </w:t>
            </w:r>
            <w:r>
              <w:rPr>
                <w:rFonts w:hint="eastAsia" w:ascii="仿宋" w:hAnsi="仿宋" w:eastAsia="仿宋" w:cs="仿宋"/>
                <w:color w:val="auto"/>
                <w:spacing w:val="-8"/>
              </w:rPr>
              <w:t>时发布、公告内容以青海省政府采购网发布的</w:t>
            </w:r>
            <w:r>
              <w:rPr>
                <w:rFonts w:hint="eastAsia" w:ascii="仿宋" w:hAnsi="仿宋" w:eastAsia="仿宋" w:cs="仿宋"/>
                <w:color w:val="auto"/>
                <w:spacing w:val="-9"/>
              </w:rPr>
              <w:t>为准。</w:t>
            </w:r>
          </w:p>
          <w:p>
            <w:pPr>
              <w:pStyle w:val="8"/>
              <w:spacing w:before="154" w:line="360" w:lineRule="auto"/>
              <w:ind w:left="147" w:right="194" w:hanging="1"/>
              <w:rPr>
                <w:rFonts w:hint="eastAsia" w:ascii="仿宋" w:hAnsi="仿宋" w:eastAsia="仿宋" w:cs="仿宋"/>
                <w:color w:val="auto"/>
              </w:rPr>
            </w:pPr>
            <w:r>
              <w:rPr>
                <w:rFonts w:hint="eastAsia" w:ascii="仿宋" w:hAnsi="仿宋" w:eastAsia="仿宋" w:cs="仿宋"/>
                <w:color w:val="auto"/>
                <w:spacing w:val="-3"/>
              </w:rPr>
              <w:t>5、本项目线上进行，供应商无需到现场开标；如非系统</w:t>
            </w:r>
            <w:r>
              <w:rPr>
                <w:rFonts w:hint="eastAsia" w:ascii="仿宋" w:hAnsi="仿宋" w:eastAsia="仿宋" w:cs="仿宋"/>
                <w:color w:val="auto"/>
                <w:spacing w:val="12"/>
              </w:rPr>
              <w:t xml:space="preserve"> </w:t>
            </w:r>
            <w:r>
              <w:rPr>
                <w:rFonts w:hint="eastAsia" w:ascii="仿宋" w:hAnsi="仿宋" w:eastAsia="仿宋" w:cs="仿宋"/>
                <w:color w:val="auto"/>
                <w:spacing w:val="-4"/>
              </w:rPr>
              <w:t>原因造成无法解密的或非系统原因加密文件上传不成功</w:t>
            </w:r>
          </w:p>
          <w:p>
            <w:pPr>
              <w:pStyle w:val="8"/>
              <w:spacing w:before="21" w:line="360" w:lineRule="auto"/>
              <w:ind w:left="136" w:right="102" w:firstLine="23"/>
              <w:rPr>
                <w:rFonts w:hint="eastAsia" w:ascii="仿宋" w:hAnsi="仿宋" w:eastAsia="仿宋" w:cs="仿宋"/>
                <w:color w:val="auto"/>
              </w:rPr>
            </w:pPr>
            <w:r>
              <w:rPr>
                <w:rFonts w:hint="eastAsia" w:ascii="仿宋" w:hAnsi="仿宋" w:eastAsia="仿宋" w:cs="仿宋"/>
                <w:color w:val="auto"/>
                <w:spacing w:val="-7"/>
              </w:rPr>
              <w:t>的或没办理</w:t>
            </w:r>
            <w:r>
              <w:rPr>
                <w:rFonts w:hint="eastAsia" w:ascii="仿宋" w:hAnsi="仿宋" w:eastAsia="仿宋" w:cs="仿宋"/>
                <w:color w:val="auto"/>
                <w:spacing w:val="-14"/>
              </w:rPr>
              <w:t xml:space="preserve"> </w:t>
            </w:r>
            <w:r>
              <w:rPr>
                <w:rFonts w:hint="eastAsia" w:ascii="仿宋" w:hAnsi="仿宋" w:eastAsia="仿宋" w:cs="仿宋"/>
                <w:color w:val="auto"/>
                <w:spacing w:val="-7"/>
              </w:rPr>
              <w:t>CA 锁而造成加密投标文件无法解密、加密投</w:t>
            </w:r>
            <w:r>
              <w:rPr>
                <w:rFonts w:hint="eastAsia" w:ascii="仿宋" w:hAnsi="仿宋" w:eastAsia="仿宋" w:cs="仿宋"/>
                <w:color w:val="auto"/>
              </w:rPr>
              <w:t xml:space="preserve"> </w:t>
            </w:r>
            <w:r>
              <w:rPr>
                <w:rFonts w:hint="eastAsia" w:ascii="仿宋" w:hAnsi="仿宋" w:eastAsia="仿宋" w:cs="仿宋"/>
                <w:color w:val="auto"/>
                <w:spacing w:val="-6"/>
              </w:rPr>
              <w:t>标文件无法上传的视为无效投标，线上电子加密投标文件</w:t>
            </w:r>
            <w:r>
              <w:rPr>
                <w:rFonts w:hint="eastAsia" w:ascii="仿宋" w:hAnsi="仿宋" w:eastAsia="仿宋" w:cs="仿宋"/>
                <w:color w:val="auto"/>
                <w:spacing w:val="17"/>
              </w:rPr>
              <w:t xml:space="preserve"> </w:t>
            </w:r>
            <w:r>
              <w:rPr>
                <w:rFonts w:hint="eastAsia" w:ascii="仿宋" w:hAnsi="仿宋" w:eastAsia="仿宋" w:cs="仿宋"/>
                <w:color w:val="auto"/>
                <w:spacing w:val="-4"/>
              </w:rPr>
              <w:t>必须在投标文件递交截止时间前上传至电子开</w:t>
            </w:r>
            <w:r>
              <w:rPr>
                <w:rFonts w:hint="eastAsia" w:ascii="仿宋" w:hAnsi="仿宋" w:eastAsia="仿宋" w:cs="仿宋"/>
                <w:color w:val="auto"/>
                <w:spacing w:val="-5"/>
              </w:rPr>
              <w:t>评标系统；</w:t>
            </w:r>
            <w:r>
              <w:rPr>
                <w:rFonts w:hint="eastAsia" w:ascii="仿宋" w:hAnsi="仿宋" w:eastAsia="仿宋" w:cs="仿宋"/>
                <w:color w:val="auto"/>
              </w:rPr>
              <w:t xml:space="preserve"> </w:t>
            </w:r>
            <w:r>
              <w:rPr>
                <w:rFonts w:hint="eastAsia" w:ascii="仿宋" w:hAnsi="仿宋" w:eastAsia="仿宋" w:cs="仿宋"/>
                <w:color w:val="auto"/>
                <w:spacing w:val="-3"/>
              </w:rPr>
              <w:t>6、若对项目采购电子交易系统操作有疑问，可登录</w:t>
            </w:r>
            <w:r>
              <w:rPr>
                <w:rFonts w:hint="eastAsia" w:ascii="仿宋" w:hAnsi="仿宋" w:eastAsia="仿宋" w:cs="仿宋"/>
                <w:color w:val="auto"/>
                <w:spacing w:val="-4"/>
              </w:rPr>
              <w:t xml:space="preserve">政采 </w:t>
            </w:r>
            <w:r>
              <w:rPr>
                <w:rFonts w:hint="eastAsia" w:ascii="仿宋" w:hAnsi="仿宋" w:eastAsia="仿宋" w:cs="仿宋"/>
                <w:color w:val="auto"/>
                <w:spacing w:val="-5"/>
              </w:rPr>
              <w:t>云（</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"https://www.zcygov.cn/" </w:instrText>
            </w:r>
            <w:r>
              <w:rPr>
                <w:rFonts w:hint="eastAsia" w:ascii="仿宋" w:hAnsi="仿宋" w:eastAsia="仿宋" w:cs="仿宋"/>
                <w:color w:val="auto"/>
              </w:rPr>
              <w:fldChar w:fldCharType="separate"/>
            </w:r>
            <w:r>
              <w:rPr>
                <w:rFonts w:hint="eastAsia" w:ascii="仿宋" w:hAnsi="仿宋" w:eastAsia="仿宋" w:cs="仿宋"/>
                <w:color w:val="auto"/>
                <w:spacing w:val="-5"/>
              </w:rPr>
              <w:t>https://www.zcygov.cn/</w:t>
            </w:r>
            <w:r>
              <w:rPr>
                <w:rFonts w:hint="eastAsia" w:ascii="仿宋" w:hAnsi="仿宋" w:eastAsia="仿宋" w:cs="仿宋"/>
                <w:color w:val="auto"/>
                <w:spacing w:val="-5"/>
              </w:rPr>
              <w:fldChar w:fldCharType="end"/>
            </w:r>
            <w:r>
              <w:rPr>
                <w:rFonts w:hint="eastAsia" w:ascii="仿宋" w:hAnsi="仿宋" w:eastAsia="仿宋" w:cs="仿宋"/>
                <w:color w:val="auto"/>
                <w:spacing w:val="-22"/>
              </w:rPr>
              <w:t>）</w:t>
            </w:r>
            <w:r>
              <w:rPr>
                <w:rFonts w:hint="eastAsia" w:ascii="仿宋" w:hAnsi="仿宋" w:eastAsia="仿宋" w:cs="仿宋"/>
                <w:color w:val="auto"/>
                <w:spacing w:val="-82"/>
              </w:rPr>
              <w:t xml:space="preserve"> </w:t>
            </w:r>
            <w:r>
              <w:rPr>
                <w:rFonts w:hint="eastAsia" w:ascii="仿宋" w:hAnsi="仿宋" w:eastAsia="仿宋" w:cs="仿宋"/>
                <w:color w:val="auto"/>
                <w:spacing w:val="-22"/>
              </w:rPr>
              <w:t>，</w:t>
            </w:r>
            <w:r>
              <w:rPr>
                <w:rFonts w:hint="eastAsia" w:ascii="仿宋" w:hAnsi="仿宋" w:eastAsia="仿宋" w:cs="仿宋"/>
                <w:color w:val="auto"/>
                <w:spacing w:val="-83"/>
              </w:rPr>
              <w:t xml:space="preserve"> </w:t>
            </w:r>
            <w:r>
              <w:rPr>
                <w:rFonts w:hint="eastAsia" w:ascii="仿宋" w:hAnsi="仿宋" w:eastAsia="仿宋" w:cs="仿宋"/>
                <w:color w:val="auto"/>
                <w:spacing w:val="-5"/>
              </w:rPr>
              <w:t>点击右侧咨询小采</w:t>
            </w:r>
            <w:r>
              <w:rPr>
                <w:rFonts w:hint="eastAsia" w:ascii="仿宋" w:hAnsi="仿宋" w:eastAsia="仿宋" w:cs="仿宋"/>
                <w:color w:val="auto"/>
                <w:spacing w:val="-6"/>
              </w:rPr>
              <w:t>，获</w:t>
            </w:r>
            <w:r>
              <w:rPr>
                <w:rFonts w:hint="eastAsia" w:ascii="仿宋" w:hAnsi="仿宋" w:eastAsia="仿宋" w:cs="仿宋"/>
                <w:color w:val="auto"/>
              </w:rPr>
              <w:t xml:space="preserve"> </w:t>
            </w:r>
            <w:r>
              <w:rPr>
                <w:rFonts w:hint="eastAsia" w:ascii="仿宋" w:hAnsi="仿宋" w:eastAsia="仿宋" w:cs="仿宋"/>
                <w:color w:val="auto"/>
                <w:spacing w:val="-3"/>
              </w:rPr>
              <w:t>取采小蜜智能服务管家帮助，或拨打政采云服务热线</w:t>
            </w:r>
          </w:p>
          <w:p>
            <w:pPr>
              <w:pStyle w:val="8"/>
              <w:spacing w:before="30" w:line="360" w:lineRule="auto"/>
              <w:ind w:left="127"/>
              <w:rPr>
                <w:rFonts w:hint="default" w:ascii="仿宋" w:hAnsi="仿宋" w:eastAsia="仿宋" w:cs="仿宋"/>
                <w:color w:val="auto"/>
                <w:lang w:val="en-US" w:eastAsia="zh-CN"/>
              </w:rPr>
            </w:pPr>
            <w:r>
              <w:rPr>
                <w:rFonts w:hint="eastAsia" w:ascii="仿宋" w:hAnsi="仿宋" w:eastAsia="仿宋" w:cs="仿宋"/>
                <w:color w:val="auto"/>
                <w:spacing w:val="-8"/>
              </w:rPr>
              <w:t>400-881-7190 获取热线服务帮</w:t>
            </w:r>
            <w:r>
              <w:rPr>
                <w:rFonts w:hint="eastAsia" w:ascii="仿宋" w:hAnsi="仿宋" w:eastAsia="仿宋" w:cs="仿宋"/>
                <w:color w:val="auto"/>
                <w:spacing w:val="-9"/>
              </w:rPr>
              <w:t>助。</w:t>
            </w:r>
            <w:r>
              <w:rPr>
                <w:rFonts w:hint="eastAsia" w:ascii="仿宋" w:hAnsi="仿宋" w:eastAsia="仿宋" w:cs="仿宋"/>
                <w:color w:val="auto"/>
                <w:spacing w:val="-28"/>
              </w:rPr>
              <w:t xml:space="preserve"> </w:t>
            </w:r>
            <w:r>
              <w:rPr>
                <w:rFonts w:hint="eastAsia" w:ascii="仿宋" w:hAnsi="仿宋" w:eastAsia="仿宋" w:cs="仿宋"/>
                <w:color w:val="auto"/>
                <w:spacing w:val="-9"/>
              </w:rPr>
              <w:t>CA</w:t>
            </w:r>
            <w:r>
              <w:rPr>
                <w:rFonts w:hint="eastAsia" w:ascii="仿宋" w:hAnsi="仿宋" w:eastAsia="仿宋" w:cs="仿宋"/>
                <w:color w:val="auto"/>
                <w:spacing w:val="68"/>
              </w:rPr>
              <w:t xml:space="preserve"> </w:t>
            </w:r>
            <w:r>
              <w:rPr>
                <w:rFonts w:hint="eastAsia" w:ascii="仿宋" w:hAnsi="仿宋" w:eastAsia="仿宋" w:cs="仿宋"/>
                <w:color w:val="auto"/>
                <w:spacing w:val="-9"/>
              </w:rPr>
              <w:t>问题联系电话（人</w:t>
            </w:r>
            <w:r>
              <w:rPr>
                <w:rFonts w:hint="eastAsia" w:cs="仿宋"/>
                <w:color w:val="auto"/>
                <w:spacing w:val="-9"/>
                <w:lang w:val="en-US" w:eastAsia="zh-CN"/>
              </w:rPr>
              <w:t>工客服）</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dxa"/>
          <w:trHeight w:val="1297" w:hRule="atLeast"/>
          <w:jc w:val="center"/>
        </w:trPr>
        <w:tc>
          <w:tcPr>
            <w:tcW w:w="2448" w:type="dxa"/>
            <w:vAlign w:val="top"/>
          </w:tcPr>
          <w:p>
            <w:pPr>
              <w:pStyle w:val="8"/>
              <w:spacing w:before="224" w:line="223" w:lineRule="auto"/>
              <w:ind w:left="194" w:right="139" w:firstLine="5"/>
              <w:rPr>
                <w:rFonts w:hint="eastAsia" w:ascii="仿宋" w:hAnsi="仿宋" w:eastAsia="仿宋" w:cs="仿宋"/>
                <w:color w:val="auto"/>
              </w:rPr>
            </w:pPr>
            <w:r>
              <w:rPr>
                <w:rFonts w:hint="eastAsia" w:ascii="仿宋" w:hAnsi="仿宋" w:eastAsia="仿宋" w:cs="仿宋"/>
                <w:color w:val="auto"/>
                <w:spacing w:val="-8"/>
              </w:rPr>
              <w:t>财政监督部门及电</w:t>
            </w:r>
            <w:r>
              <w:rPr>
                <w:rFonts w:hint="eastAsia" w:ascii="仿宋" w:hAnsi="仿宋" w:eastAsia="仿宋" w:cs="仿宋"/>
                <w:color w:val="auto"/>
              </w:rPr>
              <w:t xml:space="preserve"> 话</w:t>
            </w:r>
          </w:p>
        </w:tc>
        <w:tc>
          <w:tcPr>
            <w:tcW w:w="7218" w:type="dxa"/>
            <w:gridSpan w:val="2"/>
            <w:vAlign w:val="top"/>
          </w:tcPr>
          <w:p>
            <w:pPr>
              <w:pStyle w:val="8"/>
              <w:spacing w:before="287" w:line="208" w:lineRule="auto"/>
              <w:ind w:left="182"/>
              <w:rPr>
                <w:rFonts w:hint="eastAsia" w:ascii="仿宋" w:hAnsi="仿宋" w:eastAsia="仿宋" w:cs="仿宋"/>
                <w:color w:val="auto"/>
                <w:lang w:eastAsia="zh-CN"/>
              </w:rPr>
            </w:pPr>
            <w:r>
              <w:rPr>
                <w:rFonts w:hint="eastAsia" w:ascii="仿宋" w:hAnsi="仿宋" w:eastAsia="仿宋" w:cs="仿宋"/>
                <w:color w:val="auto"/>
              </w:rPr>
              <w:t>单位名称：</w:t>
            </w:r>
            <w:r>
              <w:rPr>
                <w:rFonts w:hint="eastAsia" w:ascii="仿宋" w:hAnsi="仿宋" w:eastAsia="仿宋" w:cs="仿宋"/>
                <w:color w:val="auto"/>
                <w:lang w:val="en-US" w:eastAsia="zh-CN"/>
              </w:rPr>
              <w:t>化隆县财政局</w:t>
            </w:r>
          </w:p>
          <w:p>
            <w:pPr>
              <w:pStyle w:val="8"/>
              <w:spacing w:before="287" w:line="208" w:lineRule="auto"/>
              <w:ind w:left="182"/>
              <w:rPr>
                <w:rFonts w:hint="eastAsia" w:ascii="仿宋" w:hAnsi="仿宋" w:eastAsia="仿宋" w:cs="仿宋"/>
                <w:color w:val="auto"/>
              </w:rPr>
            </w:pPr>
            <w:r>
              <w:rPr>
                <w:rFonts w:hint="eastAsia" w:ascii="仿宋" w:hAnsi="仿宋" w:eastAsia="仿宋" w:cs="仿宋"/>
                <w:color w:val="auto"/>
              </w:rPr>
              <w:t>联系电话：</w:t>
            </w:r>
            <w:r>
              <w:rPr>
                <w:rFonts w:hint="eastAsia" w:ascii="仿宋" w:hAnsi="仿宋" w:eastAsia="仿宋" w:cs="仿宋"/>
                <w:color w:val="auto"/>
                <w:lang w:val="en-US" w:eastAsia="zh-CN"/>
              </w:rPr>
              <w:t>0972-8715192</w:t>
            </w:r>
          </w:p>
        </w:tc>
      </w:tr>
    </w:tbl>
    <w:p>
      <w:pPr>
        <w:pStyle w:val="2"/>
        <w:spacing w:line="263" w:lineRule="auto"/>
        <w:rPr>
          <w:rFonts w:hint="eastAsia" w:ascii="仿宋" w:hAnsi="仿宋" w:eastAsia="仿宋" w:cs="仿宋"/>
          <w:color w:val="auto"/>
        </w:rPr>
      </w:pPr>
    </w:p>
    <w:p>
      <w:pPr>
        <w:pStyle w:val="2"/>
        <w:spacing w:line="263" w:lineRule="auto"/>
        <w:rPr>
          <w:rFonts w:hint="eastAsia" w:ascii="仿宋" w:hAnsi="仿宋" w:eastAsia="仿宋" w:cs="仿宋"/>
          <w:color w:val="auto"/>
        </w:rPr>
      </w:pPr>
    </w:p>
    <w:p>
      <w:pPr>
        <w:pStyle w:val="2"/>
        <w:spacing w:line="263" w:lineRule="auto"/>
        <w:rPr>
          <w:rFonts w:hint="eastAsia" w:ascii="仿宋" w:hAnsi="仿宋" w:eastAsia="仿宋" w:cs="仿宋"/>
          <w:color w:val="auto"/>
        </w:rPr>
      </w:pPr>
    </w:p>
    <w:p>
      <w:pPr>
        <w:pStyle w:val="2"/>
        <w:spacing w:line="263" w:lineRule="auto"/>
        <w:rPr>
          <w:rFonts w:hint="eastAsia" w:ascii="仿宋" w:hAnsi="仿宋" w:eastAsia="仿宋" w:cs="仿宋"/>
          <w:color w:val="auto"/>
        </w:rPr>
      </w:pPr>
    </w:p>
    <w:p>
      <w:pPr>
        <w:spacing w:before="91" w:line="223" w:lineRule="auto"/>
        <w:ind w:left="6792"/>
        <w:rPr>
          <w:rFonts w:hint="eastAsia" w:ascii="仿宋" w:hAnsi="仿宋" w:eastAsia="仿宋" w:cs="仿宋"/>
          <w:color w:val="auto"/>
          <w:sz w:val="28"/>
          <w:szCs w:val="28"/>
        </w:rPr>
      </w:pPr>
      <w:r>
        <w:rPr>
          <w:rFonts w:hint="eastAsia" w:ascii="仿宋" w:hAnsi="仿宋" w:eastAsia="仿宋" w:cs="仿宋"/>
          <w:color w:val="auto"/>
          <w:spacing w:val="-4"/>
          <w:sz w:val="28"/>
          <w:szCs w:val="28"/>
        </w:rPr>
        <w:t>2024年04月</w:t>
      </w:r>
      <w:r>
        <w:rPr>
          <w:rFonts w:hint="eastAsia" w:ascii="仿宋" w:hAnsi="仿宋" w:eastAsia="仿宋" w:cs="仿宋"/>
          <w:color w:val="auto"/>
          <w:spacing w:val="-4"/>
          <w:sz w:val="28"/>
          <w:szCs w:val="28"/>
          <w:lang w:val="en-US" w:eastAsia="zh-CN"/>
        </w:rPr>
        <w:t>24</w:t>
      </w:r>
      <w:r>
        <w:rPr>
          <w:rFonts w:hint="eastAsia" w:ascii="仿宋" w:hAnsi="仿宋" w:eastAsia="仿宋" w:cs="仿宋"/>
          <w:color w:val="auto"/>
          <w:spacing w:val="-4"/>
          <w:sz w:val="28"/>
          <w:szCs w:val="28"/>
        </w:rPr>
        <w:t>日</w:t>
      </w:r>
    </w:p>
    <w:p>
      <w:pPr>
        <w:spacing w:line="223" w:lineRule="auto"/>
        <w:rPr>
          <w:rFonts w:hint="eastAsia" w:ascii="仿宋" w:hAnsi="仿宋" w:eastAsia="仿宋" w:cs="仿宋"/>
          <w:color w:val="auto"/>
          <w:sz w:val="28"/>
          <w:szCs w:val="28"/>
        </w:rPr>
        <w:sectPr>
          <w:footerReference r:id="rId8" w:type="default"/>
          <w:pgSz w:w="12240" w:h="15840"/>
          <w:pgMar w:top="1440" w:right="1080" w:bottom="1440" w:left="1080" w:header="0" w:footer="1432" w:gutter="0"/>
          <w:pgNumType w:fmt="numberInDash"/>
          <w:cols w:space="720" w:num="1"/>
        </w:sectPr>
      </w:pPr>
    </w:p>
    <w:p>
      <w:pPr>
        <w:spacing w:before="163" w:line="388" w:lineRule="exact"/>
        <w:ind w:left="2669"/>
        <w:rPr>
          <w:rFonts w:hint="eastAsia" w:ascii="仿宋" w:hAnsi="仿宋" w:eastAsia="仿宋" w:cs="仿宋"/>
          <w:color w:val="auto"/>
          <w:sz w:val="38"/>
          <w:szCs w:val="38"/>
        </w:rPr>
      </w:pPr>
      <w:r>
        <w:rPr>
          <w:rFonts w:hint="eastAsia" w:ascii="仿宋" w:hAnsi="仿宋" w:eastAsia="仿宋" w:cs="仿宋"/>
          <w:color w:val="auto"/>
          <w:spacing w:val="-8"/>
          <w:w w:val="95"/>
          <w:position w:val="-2"/>
          <w:sz w:val="38"/>
          <w:szCs w:val="38"/>
        </w:rPr>
        <w:t>第二部分</w:t>
      </w:r>
      <w:r>
        <w:rPr>
          <w:rFonts w:hint="eastAsia" w:ascii="仿宋" w:hAnsi="仿宋" w:eastAsia="仿宋" w:cs="仿宋"/>
          <w:color w:val="auto"/>
          <w:spacing w:val="67"/>
          <w:position w:val="-2"/>
          <w:sz w:val="38"/>
          <w:szCs w:val="38"/>
        </w:rPr>
        <w:t xml:space="preserve"> </w:t>
      </w:r>
      <w:r>
        <w:rPr>
          <w:rFonts w:hint="eastAsia" w:ascii="仿宋" w:hAnsi="仿宋" w:eastAsia="仿宋" w:cs="仿宋"/>
          <w:color w:val="auto"/>
          <w:spacing w:val="-8"/>
          <w:w w:val="95"/>
          <w:position w:val="-2"/>
          <w:sz w:val="38"/>
          <w:szCs w:val="38"/>
        </w:rPr>
        <w:t>磋商须知前附表</w:t>
      </w:r>
    </w:p>
    <w:p>
      <w:pPr>
        <w:spacing w:line="19" w:lineRule="exact"/>
        <w:rPr>
          <w:rFonts w:hint="eastAsia" w:ascii="仿宋" w:hAnsi="仿宋" w:eastAsia="仿宋" w:cs="仿宋"/>
          <w:color w:val="auto"/>
        </w:rPr>
      </w:pPr>
    </w:p>
    <w:tbl>
      <w:tblPr>
        <w:tblStyle w:val="7"/>
        <w:tblW w:w="964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97"/>
        <w:gridCol w:w="2188"/>
        <w:gridCol w:w="675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857" w:hRule="atLeast"/>
          <w:jc w:val="center"/>
        </w:trPr>
        <w:tc>
          <w:tcPr>
            <w:tcW w:w="697" w:type="dxa"/>
            <w:textDirection w:val="tbRlV"/>
            <w:vAlign w:val="top"/>
          </w:tcPr>
          <w:p>
            <w:pPr>
              <w:pStyle w:val="8"/>
              <w:spacing w:before="207" w:line="216" w:lineRule="auto"/>
              <w:ind w:left="50"/>
              <w:rPr>
                <w:rFonts w:hint="eastAsia" w:ascii="仿宋" w:hAnsi="仿宋" w:eastAsia="仿宋" w:cs="仿宋"/>
                <w:color w:val="auto"/>
              </w:rPr>
            </w:pPr>
            <w:r>
              <w:rPr>
                <w:rFonts w:hint="eastAsia" w:ascii="仿宋" w:hAnsi="仿宋" w:eastAsia="仿宋" w:cs="仿宋"/>
                <w:color w:val="auto"/>
                <w:spacing w:val="-1"/>
              </w:rPr>
              <w:t>序 号</w:t>
            </w:r>
          </w:p>
        </w:tc>
        <w:tc>
          <w:tcPr>
            <w:tcW w:w="8943" w:type="dxa"/>
            <w:gridSpan w:val="2"/>
            <w:vAlign w:val="top"/>
          </w:tcPr>
          <w:p>
            <w:pPr>
              <w:pStyle w:val="8"/>
              <w:spacing w:before="299" w:line="223" w:lineRule="auto"/>
              <w:ind w:left="3714"/>
              <w:rPr>
                <w:rFonts w:hint="eastAsia" w:ascii="仿宋" w:hAnsi="仿宋" w:eastAsia="仿宋" w:cs="仿宋"/>
                <w:color w:val="auto"/>
              </w:rPr>
            </w:pPr>
            <w:r>
              <w:rPr>
                <w:rFonts w:hint="eastAsia" w:ascii="仿宋" w:hAnsi="仿宋" w:eastAsia="仿宋" w:cs="仿宋"/>
                <w:color w:val="auto"/>
                <w:spacing w:val="-26"/>
              </w:rPr>
              <w:t>内</w:t>
            </w:r>
            <w:r>
              <w:rPr>
                <w:rFonts w:hint="eastAsia" w:ascii="仿宋" w:hAnsi="仿宋" w:eastAsia="仿宋" w:cs="仿宋"/>
                <w:color w:val="auto"/>
              </w:rPr>
              <w:t xml:space="preserve">       </w:t>
            </w:r>
            <w:r>
              <w:rPr>
                <w:rFonts w:hint="eastAsia" w:ascii="仿宋" w:hAnsi="仿宋" w:eastAsia="仿宋" w:cs="仿宋"/>
                <w:color w:val="auto"/>
                <w:spacing w:val="-26"/>
              </w:rPr>
              <w:t>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1" w:hRule="atLeast"/>
          <w:jc w:val="center"/>
        </w:trPr>
        <w:tc>
          <w:tcPr>
            <w:tcW w:w="697" w:type="dxa"/>
            <w:vAlign w:val="center"/>
          </w:tcPr>
          <w:p>
            <w:pPr>
              <w:pStyle w:val="8"/>
              <w:spacing w:before="121" w:line="181" w:lineRule="auto"/>
              <w:ind w:left="431"/>
              <w:jc w:val="left"/>
              <w:rPr>
                <w:rFonts w:hint="eastAsia" w:ascii="仿宋" w:hAnsi="仿宋" w:eastAsia="仿宋" w:cs="仿宋"/>
                <w:color w:val="auto"/>
              </w:rPr>
            </w:pPr>
            <w:r>
              <w:rPr>
                <w:rFonts w:hint="eastAsia" w:ascii="仿宋" w:hAnsi="仿宋" w:eastAsia="仿宋" w:cs="仿宋"/>
                <w:color w:val="auto"/>
              </w:rPr>
              <w:t>1</w:t>
            </w:r>
          </w:p>
        </w:tc>
        <w:tc>
          <w:tcPr>
            <w:tcW w:w="2188" w:type="dxa"/>
            <w:vAlign w:val="center"/>
          </w:tcPr>
          <w:p>
            <w:pPr>
              <w:pStyle w:val="8"/>
              <w:spacing w:before="242" w:line="222" w:lineRule="auto"/>
              <w:ind w:left="444"/>
              <w:jc w:val="left"/>
              <w:rPr>
                <w:rFonts w:hint="eastAsia" w:ascii="仿宋" w:hAnsi="仿宋" w:eastAsia="仿宋" w:cs="仿宋"/>
                <w:color w:val="auto"/>
              </w:rPr>
            </w:pPr>
            <w:r>
              <w:rPr>
                <w:rFonts w:hint="eastAsia" w:ascii="仿宋" w:hAnsi="仿宋" w:eastAsia="仿宋" w:cs="仿宋"/>
                <w:color w:val="auto"/>
                <w:spacing w:val="-8"/>
              </w:rPr>
              <w:t>采购项目名称</w:t>
            </w:r>
          </w:p>
        </w:tc>
        <w:tc>
          <w:tcPr>
            <w:tcW w:w="6755" w:type="dxa"/>
            <w:vAlign w:val="center"/>
          </w:tcPr>
          <w:p>
            <w:pPr>
              <w:pStyle w:val="8"/>
              <w:spacing w:before="77" w:line="212" w:lineRule="auto"/>
              <w:ind w:left="165" w:right="232" w:firstLine="15"/>
              <w:jc w:val="left"/>
              <w:rPr>
                <w:rFonts w:hint="eastAsia" w:ascii="仿宋" w:hAnsi="仿宋" w:eastAsia="仿宋" w:cs="仿宋"/>
                <w:color w:val="auto"/>
              </w:rPr>
            </w:pPr>
            <w:r>
              <w:rPr>
                <w:rFonts w:hint="eastAsia" w:ascii="仿宋" w:hAnsi="仿宋" w:eastAsia="仿宋" w:cs="仿宋"/>
                <w:color w:val="auto"/>
                <w:lang w:eastAsia="zh-CN"/>
              </w:rPr>
              <w:t>化隆县2024年10个乡村振兴试点村村庄规划编制项目</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jc w:val="center"/>
        </w:trPr>
        <w:tc>
          <w:tcPr>
            <w:tcW w:w="697" w:type="dxa"/>
            <w:vAlign w:val="center"/>
          </w:tcPr>
          <w:p>
            <w:pPr>
              <w:pStyle w:val="8"/>
              <w:spacing w:before="122" w:line="181" w:lineRule="auto"/>
              <w:ind w:left="380"/>
              <w:jc w:val="left"/>
              <w:rPr>
                <w:rFonts w:hint="eastAsia" w:ascii="仿宋" w:hAnsi="仿宋" w:eastAsia="仿宋" w:cs="仿宋"/>
                <w:color w:val="auto"/>
              </w:rPr>
            </w:pPr>
            <w:r>
              <w:rPr>
                <w:rFonts w:hint="eastAsia" w:ascii="仿宋" w:hAnsi="仿宋" w:eastAsia="仿宋" w:cs="仿宋"/>
                <w:color w:val="auto"/>
              </w:rPr>
              <w:t>2</w:t>
            </w:r>
          </w:p>
        </w:tc>
        <w:tc>
          <w:tcPr>
            <w:tcW w:w="2188" w:type="dxa"/>
            <w:vAlign w:val="center"/>
          </w:tcPr>
          <w:p>
            <w:pPr>
              <w:pStyle w:val="8"/>
              <w:spacing w:before="157" w:line="223" w:lineRule="auto"/>
              <w:ind w:left="444"/>
              <w:jc w:val="left"/>
              <w:rPr>
                <w:rFonts w:hint="eastAsia" w:ascii="仿宋" w:hAnsi="仿宋" w:eastAsia="仿宋" w:cs="仿宋"/>
                <w:color w:val="auto"/>
              </w:rPr>
            </w:pPr>
            <w:r>
              <w:rPr>
                <w:rFonts w:hint="eastAsia" w:ascii="仿宋" w:hAnsi="仿宋" w:eastAsia="仿宋" w:cs="仿宋"/>
                <w:color w:val="auto"/>
                <w:spacing w:val="-8"/>
              </w:rPr>
              <w:t>采购项目编号</w:t>
            </w:r>
          </w:p>
        </w:tc>
        <w:tc>
          <w:tcPr>
            <w:tcW w:w="6755" w:type="dxa"/>
            <w:vAlign w:val="center"/>
          </w:tcPr>
          <w:p>
            <w:pPr>
              <w:pStyle w:val="8"/>
              <w:spacing w:before="78" w:line="223" w:lineRule="auto"/>
              <w:ind w:left="181"/>
              <w:jc w:val="left"/>
              <w:rPr>
                <w:rFonts w:hint="eastAsia" w:ascii="仿宋" w:hAnsi="仿宋" w:eastAsia="仿宋" w:cs="仿宋"/>
                <w:color w:val="auto"/>
                <w:lang w:eastAsia="zh-CN"/>
              </w:rPr>
            </w:pPr>
            <w:r>
              <w:rPr>
                <w:rFonts w:hint="eastAsia" w:ascii="仿宋" w:hAnsi="仿宋" w:eastAsia="仿宋" w:cs="仿宋"/>
                <w:color w:val="auto"/>
                <w:spacing w:val="-5"/>
                <w:lang w:eastAsia="zh-CN"/>
              </w:rPr>
              <w:t>青海一泰竞磋（服务）2024-002</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3" w:hRule="atLeast"/>
          <w:jc w:val="center"/>
        </w:trPr>
        <w:tc>
          <w:tcPr>
            <w:tcW w:w="697" w:type="dxa"/>
            <w:vAlign w:val="center"/>
          </w:tcPr>
          <w:p>
            <w:pPr>
              <w:pStyle w:val="8"/>
              <w:spacing w:before="122" w:line="181" w:lineRule="auto"/>
              <w:ind w:left="385"/>
              <w:jc w:val="left"/>
              <w:rPr>
                <w:rFonts w:hint="eastAsia" w:ascii="仿宋" w:hAnsi="仿宋" w:eastAsia="仿宋" w:cs="仿宋"/>
                <w:color w:val="auto"/>
              </w:rPr>
            </w:pPr>
            <w:r>
              <w:rPr>
                <w:rFonts w:hint="eastAsia" w:ascii="仿宋" w:hAnsi="仿宋" w:eastAsia="仿宋" w:cs="仿宋"/>
                <w:color w:val="auto"/>
              </w:rPr>
              <w:t>3</w:t>
            </w:r>
          </w:p>
        </w:tc>
        <w:tc>
          <w:tcPr>
            <w:tcW w:w="2188" w:type="dxa"/>
            <w:vAlign w:val="center"/>
          </w:tcPr>
          <w:p>
            <w:pPr>
              <w:pStyle w:val="8"/>
              <w:spacing w:before="158" w:line="223" w:lineRule="auto"/>
              <w:ind w:left="864"/>
              <w:jc w:val="left"/>
              <w:rPr>
                <w:rFonts w:hint="eastAsia" w:ascii="仿宋" w:hAnsi="仿宋" w:eastAsia="仿宋" w:cs="仿宋"/>
                <w:color w:val="auto"/>
              </w:rPr>
            </w:pPr>
            <w:r>
              <w:rPr>
                <w:rFonts w:hint="eastAsia" w:ascii="仿宋" w:hAnsi="仿宋" w:eastAsia="仿宋" w:cs="仿宋"/>
                <w:color w:val="auto"/>
                <w:spacing w:val="-10"/>
              </w:rPr>
              <w:t>采购人</w:t>
            </w:r>
          </w:p>
        </w:tc>
        <w:tc>
          <w:tcPr>
            <w:tcW w:w="6755" w:type="dxa"/>
            <w:vAlign w:val="center"/>
          </w:tcPr>
          <w:p>
            <w:pPr>
              <w:pStyle w:val="8"/>
              <w:spacing w:before="81" w:line="223" w:lineRule="auto"/>
              <w:ind w:left="180"/>
              <w:jc w:val="left"/>
              <w:rPr>
                <w:rFonts w:hint="eastAsia" w:ascii="仿宋" w:hAnsi="仿宋" w:eastAsia="仿宋" w:cs="仿宋"/>
                <w:color w:val="auto"/>
                <w:lang w:eastAsia="zh-CN"/>
              </w:rPr>
            </w:pPr>
            <w:r>
              <w:rPr>
                <w:rFonts w:hint="eastAsia" w:ascii="仿宋" w:hAnsi="仿宋" w:eastAsia="仿宋" w:cs="仿宋"/>
                <w:color w:val="auto"/>
                <w:spacing w:val="-6"/>
                <w:lang w:eastAsia="zh-CN"/>
              </w:rPr>
              <w:t>化隆回族自治县自然资源局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8" w:hRule="atLeast"/>
          <w:jc w:val="center"/>
        </w:trPr>
        <w:tc>
          <w:tcPr>
            <w:tcW w:w="697" w:type="dxa"/>
            <w:vAlign w:val="center"/>
          </w:tcPr>
          <w:p>
            <w:pPr>
              <w:pStyle w:val="8"/>
              <w:spacing w:before="125" w:line="181" w:lineRule="auto"/>
              <w:ind w:left="366"/>
              <w:jc w:val="left"/>
              <w:rPr>
                <w:rFonts w:hint="eastAsia" w:ascii="仿宋" w:hAnsi="仿宋" w:eastAsia="仿宋" w:cs="仿宋"/>
                <w:color w:val="auto"/>
              </w:rPr>
            </w:pPr>
            <w:r>
              <w:rPr>
                <w:rFonts w:hint="eastAsia" w:ascii="仿宋" w:hAnsi="仿宋" w:eastAsia="仿宋" w:cs="仿宋"/>
                <w:color w:val="auto"/>
              </w:rPr>
              <w:t>4</w:t>
            </w:r>
          </w:p>
        </w:tc>
        <w:tc>
          <w:tcPr>
            <w:tcW w:w="2188" w:type="dxa"/>
            <w:vAlign w:val="center"/>
          </w:tcPr>
          <w:p>
            <w:pPr>
              <w:pStyle w:val="8"/>
              <w:spacing w:before="96" w:line="212" w:lineRule="auto"/>
              <w:ind w:left="444"/>
              <w:jc w:val="left"/>
              <w:rPr>
                <w:rFonts w:hint="eastAsia" w:ascii="仿宋" w:hAnsi="仿宋" w:eastAsia="仿宋" w:cs="仿宋"/>
                <w:color w:val="auto"/>
              </w:rPr>
            </w:pPr>
            <w:r>
              <w:rPr>
                <w:rFonts w:hint="eastAsia" w:ascii="仿宋" w:hAnsi="仿宋" w:eastAsia="仿宋" w:cs="仿宋"/>
                <w:color w:val="auto"/>
                <w:spacing w:val="-8"/>
              </w:rPr>
              <w:t>采购代理机构</w:t>
            </w:r>
          </w:p>
        </w:tc>
        <w:tc>
          <w:tcPr>
            <w:tcW w:w="6755" w:type="dxa"/>
            <w:vAlign w:val="center"/>
          </w:tcPr>
          <w:p>
            <w:pPr>
              <w:pStyle w:val="8"/>
              <w:spacing w:before="82" w:line="221" w:lineRule="auto"/>
              <w:ind w:left="181"/>
              <w:jc w:val="left"/>
              <w:rPr>
                <w:rFonts w:hint="eastAsia" w:ascii="仿宋" w:hAnsi="仿宋" w:eastAsia="仿宋" w:cs="仿宋"/>
                <w:color w:val="auto"/>
                <w:lang w:eastAsia="zh-CN"/>
              </w:rPr>
            </w:pPr>
            <w:r>
              <w:rPr>
                <w:rFonts w:hint="eastAsia" w:ascii="仿宋" w:hAnsi="仿宋" w:eastAsia="仿宋" w:cs="仿宋"/>
                <w:color w:val="auto"/>
                <w:spacing w:val="-7"/>
                <w:lang w:eastAsia="zh-CN"/>
              </w:rPr>
              <w:t>青海一泰工程项目管理有限公司</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jc w:val="center"/>
        </w:trPr>
        <w:tc>
          <w:tcPr>
            <w:tcW w:w="697" w:type="dxa"/>
            <w:vAlign w:val="center"/>
          </w:tcPr>
          <w:p>
            <w:pPr>
              <w:pStyle w:val="8"/>
              <w:spacing w:before="130" w:line="179" w:lineRule="auto"/>
              <w:ind w:left="385"/>
              <w:jc w:val="left"/>
              <w:rPr>
                <w:rFonts w:hint="eastAsia" w:ascii="仿宋" w:hAnsi="仿宋" w:eastAsia="仿宋" w:cs="仿宋"/>
                <w:color w:val="auto"/>
              </w:rPr>
            </w:pPr>
            <w:r>
              <w:rPr>
                <w:rFonts w:hint="eastAsia" w:ascii="仿宋" w:hAnsi="仿宋" w:eastAsia="仿宋" w:cs="仿宋"/>
                <w:color w:val="auto"/>
              </w:rPr>
              <w:t>5</w:t>
            </w:r>
          </w:p>
        </w:tc>
        <w:tc>
          <w:tcPr>
            <w:tcW w:w="2188" w:type="dxa"/>
            <w:vAlign w:val="center"/>
          </w:tcPr>
          <w:p>
            <w:pPr>
              <w:pStyle w:val="8"/>
              <w:spacing w:before="199" w:line="223" w:lineRule="auto"/>
              <w:ind w:left="722"/>
              <w:jc w:val="left"/>
              <w:rPr>
                <w:rFonts w:hint="eastAsia" w:ascii="仿宋" w:hAnsi="仿宋" w:eastAsia="仿宋" w:cs="仿宋"/>
                <w:color w:val="auto"/>
              </w:rPr>
            </w:pPr>
            <w:r>
              <w:rPr>
                <w:rFonts w:hint="eastAsia" w:ascii="仿宋" w:hAnsi="仿宋" w:eastAsia="仿宋" w:cs="仿宋"/>
                <w:color w:val="auto"/>
                <w:spacing w:val="-9"/>
              </w:rPr>
              <w:t>采购方式</w:t>
            </w:r>
          </w:p>
        </w:tc>
        <w:tc>
          <w:tcPr>
            <w:tcW w:w="6755" w:type="dxa"/>
            <w:vAlign w:val="center"/>
          </w:tcPr>
          <w:p>
            <w:pPr>
              <w:pStyle w:val="8"/>
              <w:spacing w:before="196" w:line="221" w:lineRule="auto"/>
              <w:ind w:left="181"/>
              <w:jc w:val="left"/>
              <w:rPr>
                <w:rFonts w:hint="eastAsia" w:ascii="仿宋" w:hAnsi="仿宋" w:eastAsia="仿宋" w:cs="仿宋"/>
                <w:color w:val="auto"/>
              </w:rPr>
            </w:pPr>
            <w:r>
              <w:rPr>
                <w:rFonts w:hint="eastAsia" w:ascii="仿宋" w:hAnsi="仿宋" w:eastAsia="仿宋" w:cs="仿宋"/>
                <w:color w:val="auto"/>
                <w:spacing w:val="-10"/>
              </w:rPr>
              <w:t>竞争性磋商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7" w:hRule="atLeast"/>
          <w:jc w:val="center"/>
        </w:trPr>
        <w:tc>
          <w:tcPr>
            <w:tcW w:w="697" w:type="dxa"/>
            <w:vAlign w:val="center"/>
          </w:tcPr>
          <w:p>
            <w:pPr>
              <w:pStyle w:val="8"/>
              <w:spacing w:before="125" w:line="181" w:lineRule="auto"/>
              <w:ind w:left="374"/>
              <w:jc w:val="left"/>
              <w:rPr>
                <w:rFonts w:hint="eastAsia" w:ascii="仿宋" w:hAnsi="仿宋" w:eastAsia="仿宋" w:cs="仿宋"/>
                <w:color w:val="auto"/>
              </w:rPr>
            </w:pPr>
            <w:r>
              <w:rPr>
                <w:rFonts w:hint="eastAsia" w:ascii="仿宋" w:hAnsi="仿宋" w:eastAsia="仿宋" w:cs="仿宋"/>
                <w:color w:val="auto"/>
              </w:rPr>
              <w:t>6</w:t>
            </w:r>
          </w:p>
        </w:tc>
        <w:tc>
          <w:tcPr>
            <w:tcW w:w="2188" w:type="dxa"/>
            <w:vAlign w:val="center"/>
          </w:tcPr>
          <w:p>
            <w:pPr>
              <w:pStyle w:val="8"/>
              <w:spacing w:before="98" w:line="210" w:lineRule="auto"/>
              <w:ind w:left="717"/>
              <w:jc w:val="left"/>
              <w:rPr>
                <w:rFonts w:hint="eastAsia" w:ascii="仿宋" w:hAnsi="仿宋" w:eastAsia="仿宋" w:cs="仿宋"/>
                <w:color w:val="auto"/>
              </w:rPr>
            </w:pPr>
            <w:r>
              <w:rPr>
                <w:rFonts w:hint="eastAsia" w:ascii="仿宋" w:hAnsi="仿宋" w:eastAsia="仿宋" w:cs="仿宋"/>
                <w:color w:val="auto"/>
                <w:spacing w:val="-9"/>
              </w:rPr>
              <w:t>评分办法</w:t>
            </w:r>
          </w:p>
        </w:tc>
        <w:tc>
          <w:tcPr>
            <w:tcW w:w="6755" w:type="dxa"/>
            <w:vAlign w:val="center"/>
          </w:tcPr>
          <w:p>
            <w:pPr>
              <w:pStyle w:val="8"/>
              <w:spacing w:before="86" w:line="218" w:lineRule="auto"/>
              <w:ind w:left="167"/>
              <w:jc w:val="left"/>
              <w:rPr>
                <w:rFonts w:hint="eastAsia" w:ascii="仿宋" w:hAnsi="仿宋" w:eastAsia="仿宋" w:cs="仿宋"/>
                <w:color w:val="auto"/>
              </w:rPr>
            </w:pPr>
            <w:r>
              <w:rPr>
                <w:rFonts w:hint="eastAsia" w:ascii="仿宋" w:hAnsi="仿宋" w:eastAsia="仿宋" w:cs="仿宋"/>
                <w:color w:val="auto"/>
                <w:spacing w:val="-9"/>
              </w:rPr>
              <w:t>综合评分法</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8" w:hRule="atLeast"/>
          <w:jc w:val="center"/>
        </w:trPr>
        <w:tc>
          <w:tcPr>
            <w:tcW w:w="697" w:type="dxa"/>
            <w:vAlign w:val="center"/>
          </w:tcPr>
          <w:p>
            <w:pPr>
              <w:pStyle w:val="8"/>
              <w:spacing w:before="132" w:line="179" w:lineRule="auto"/>
              <w:ind w:left="388"/>
              <w:jc w:val="left"/>
              <w:rPr>
                <w:rFonts w:hint="eastAsia" w:ascii="仿宋" w:hAnsi="仿宋" w:eastAsia="仿宋" w:cs="仿宋"/>
                <w:color w:val="auto"/>
              </w:rPr>
            </w:pPr>
            <w:r>
              <w:rPr>
                <w:rFonts w:hint="eastAsia" w:ascii="仿宋" w:hAnsi="仿宋" w:eastAsia="仿宋" w:cs="仿宋"/>
                <w:color w:val="auto"/>
              </w:rPr>
              <w:t>7</w:t>
            </w:r>
          </w:p>
        </w:tc>
        <w:tc>
          <w:tcPr>
            <w:tcW w:w="2188" w:type="dxa"/>
            <w:vAlign w:val="center"/>
          </w:tcPr>
          <w:p>
            <w:pPr>
              <w:pStyle w:val="8"/>
              <w:spacing w:before="87" w:line="218" w:lineRule="auto"/>
              <w:ind w:left="441"/>
              <w:jc w:val="left"/>
              <w:rPr>
                <w:rFonts w:hint="eastAsia" w:ascii="仿宋" w:hAnsi="仿宋" w:eastAsia="仿宋" w:cs="仿宋"/>
                <w:color w:val="auto"/>
              </w:rPr>
            </w:pPr>
            <w:r>
              <w:rPr>
                <w:rFonts w:hint="eastAsia" w:ascii="仿宋" w:hAnsi="仿宋" w:eastAsia="仿宋" w:cs="仿宋"/>
                <w:color w:val="auto"/>
                <w:spacing w:val="-7"/>
              </w:rPr>
              <w:t>项目分包个数</w:t>
            </w:r>
          </w:p>
        </w:tc>
        <w:tc>
          <w:tcPr>
            <w:tcW w:w="6755" w:type="dxa"/>
            <w:vAlign w:val="center"/>
          </w:tcPr>
          <w:p>
            <w:pPr>
              <w:pStyle w:val="8"/>
              <w:spacing w:before="91" w:line="215" w:lineRule="auto"/>
              <w:ind w:left="167"/>
              <w:jc w:val="left"/>
              <w:rPr>
                <w:rFonts w:hint="eastAsia" w:ascii="仿宋" w:hAnsi="仿宋" w:eastAsia="仿宋" w:cs="仿宋"/>
                <w:color w:val="auto"/>
              </w:rPr>
            </w:pPr>
            <w:r>
              <w:rPr>
                <w:rFonts w:hint="eastAsia" w:ascii="仿宋" w:hAnsi="仿宋" w:eastAsia="仿宋" w:cs="仿宋"/>
                <w:color w:val="auto"/>
              </w:rPr>
              <w:t>无</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8" w:hRule="atLeast"/>
          <w:jc w:val="center"/>
        </w:trPr>
        <w:tc>
          <w:tcPr>
            <w:tcW w:w="697" w:type="dxa"/>
            <w:vAlign w:val="center"/>
          </w:tcPr>
          <w:p>
            <w:pPr>
              <w:pStyle w:val="8"/>
              <w:spacing w:before="128" w:line="181" w:lineRule="auto"/>
              <w:ind w:left="373"/>
              <w:jc w:val="left"/>
              <w:rPr>
                <w:rFonts w:hint="eastAsia" w:ascii="仿宋" w:hAnsi="仿宋" w:eastAsia="仿宋" w:cs="仿宋"/>
                <w:color w:val="auto"/>
              </w:rPr>
            </w:pPr>
            <w:r>
              <w:rPr>
                <w:rFonts w:hint="eastAsia" w:ascii="仿宋" w:hAnsi="仿宋" w:eastAsia="仿宋" w:cs="仿宋"/>
                <w:color w:val="auto"/>
              </w:rPr>
              <w:t>8</w:t>
            </w:r>
          </w:p>
        </w:tc>
        <w:tc>
          <w:tcPr>
            <w:tcW w:w="2188" w:type="dxa"/>
            <w:vAlign w:val="center"/>
          </w:tcPr>
          <w:p>
            <w:pPr>
              <w:pStyle w:val="8"/>
              <w:spacing w:before="85" w:line="219" w:lineRule="auto"/>
              <w:ind w:left="722"/>
              <w:jc w:val="left"/>
              <w:rPr>
                <w:rFonts w:hint="eastAsia" w:ascii="仿宋" w:hAnsi="仿宋" w:eastAsia="仿宋" w:cs="仿宋"/>
                <w:color w:val="auto"/>
              </w:rPr>
            </w:pPr>
            <w:r>
              <w:rPr>
                <w:rFonts w:hint="eastAsia" w:ascii="仿宋" w:hAnsi="仿宋" w:eastAsia="仿宋" w:cs="仿宋"/>
                <w:color w:val="auto"/>
                <w:spacing w:val="-9"/>
              </w:rPr>
              <w:t>采购要求</w:t>
            </w:r>
          </w:p>
        </w:tc>
        <w:tc>
          <w:tcPr>
            <w:tcW w:w="6755" w:type="dxa"/>
            <w:vAlign w:val="center"/>
          </w:tcPr>
          <w:p>
            <w:pPr>
              <w:pStyle w:val="8"/>
              <w:spacing w:before="82" w:line="221" w:lineRule="auto"/>
              <w:ind w:left="167"/>
              <w:jc w:val="left"/>
              <w:rPr>
                <w:rFonts w:hint="eastAsia" w:ascii="仿宋" w:hAnsi="仿宋" w:eastAsia="仿宋" w:cs="仿宋"/>
                <w:color w:val="auto"/>
              </w:rPr>
            </w:pPr>
            <w:r>
              <w:rPr>
                <w:rFonts w:hint="eastAsia" w:ascii="仿宋" w:hAnsi="仿宋" w:eastAsia="仿宋" w:cs="仿宋"/>
                <w:color w:val="auto"/>
                <w:spacing w:val="-6"/>
              </w:rPr>
              <w:t>具体内容详见《磋商文件》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11" w:hRule="atLeast"/>
          <w:jc w:val="center"/>
        </w:trPr>
        <w:tc>
          <w:tcPr>
            <w:tcW w:w="697" w:type="dxa"/>
            <w:vAlign w:val="center"/>
          </w:tcPr>
          <w:p>
            <w:pPr>
              <w:pStyle w:val="8"/>
              <w:spacing w:before="91" w:line="181" w:lineRule="auto"/>
              <w:jc w:val="left"/>
              <w:rPr>
                <w:rFonts w:hint="eastAsia" w:ascii="仿宋" w:hAnsi="仿宋" w:eastAsia="仿宋" w:cs="仿宋"/>
                <w:color w:val="auto"/>
              </w:rPr>
            </w:pPr>
            <w:r>
              <w:rPr>
                <w:rFonts w:hint="eastAsia" w:ascii="仿宋" w:hAnsi="仿宋" w:eastAsia="仿宋" w:cs="仿宋"/>
                <w:color w:val="auto"/>
              </w:rPr>
              <w:t>9</w:t>
            </w:r>
          </w:p>
        </w:tc>
        <w:tc>
          <w:tcPr>
            <w:tcW w:w="2188" w:type="dxa"/>
            <w:vAlign w:val="center"/>
          </w:tcPr>
          <w:p>
            <w:pPr>
              <w:pStyle w:val="8"/>
              <w:spacing w:before="91" w:line="223" w:lineRule="auto"/>
              <w:jc w:val="left"/>
              <w:rPr>
                <w:rFonts w:hint="eastAsia" w:ascii="仿宋" w:hAnsi="仿宋" w:eastAsia="仿宋" w:cs="仿宋"/>
                <w:color w:val="auto"/>
              </w:rPr>
            </w:pPr>
            <w:r>
              <w:rPr>
                <w:rFonts w:hint="eastAsia" w:ascii="仿宋" w:hAnsi="仿宋" w:eastAsia="仿宋" w:cs="仿宋"/>
                <w:color w:val="auto"/>
                <w:spacing w:val="-7"/>
              </w:rPr>
              <w:t>供应商资格条件</w:t>
            </w:r>
          </w:p>
        </w:tc>
        <w:tc>
          <w:tcPr>
            <w:tcW w:w="6755" w:type="dxa"/>
            <w:vAlign w:val="center"/>
          </w:tcPr>
          <w:p>
            <w:pPr>
              <w:pStyle w:val="8"/>
              <w:spacing w:before="154" w:line="360" w:lineRule="auto"/>
              <w:ind w:left="181" w:right="107" w:firstLine="13"/>
              <w:jc w:val="left"/>
              <w:rPr>
                <w:rFonts w:hint="eastAsia" w:ascii="仿宋" w:hAnsi="仿宋" w:eastAsia="仿宋" w:cs="仿宋"/>
                <w:color w:val="auto"/>
              </w:rPr>
            </w:pPr>
            <w:r>
              <w:rPr>
                <w:rFonts w:hint="eastAsia" w:ascii="仿宋" w:hAnsi="仿宋" w:eastAsia="仿宋" w:cs="仿宋"/>
                <w:color w:val="auto"/>
                <w:spacing w:val="-6"/>
              </w:rPr>
              <w:t>1、符合《政府采购法》第 22 条条件，并提供下</w:t>
            </w:r>
            <w:r>
              <w:rPr>
                <w:rFonts w:hint="eastAsia" w:ascii="仿宋" w:hAnsi="仿宋" w:eastAsia="仿宋" w:cs="仿宋"/>
                <w:color w:val="auto"/>
                <w:spacing w:val="1"/>
              </w:rPr>
              <w:t xml:space="preserve"> </w:t>
            </w:r>
            <w:r>
              <w:rPr>
                <w:rFonts w:hint="eastAsia" w:ascii="仿宋" w:hAnsi="仿宋" w:eastAsia="仿宋" w:cs="仿宋"/>
                <w:color w:val="auto"/>
                <w:spacing w:val="-12"/>
              </w:rPr>
              <w:t>列材料：</w:t>
            </w:r>
          </w:p>
          <w:p>
            <w:pPr>
              <w:pStyle w:val="8"/>
              <w:spacing w:before="108" w:line="360" w:lineRule="auto"/>
              <w:ind w:left="159" w:right="117"/>
              <w:jc w:val="left"/>
              <w:rPr>
                <w:rFonts w:hint="eastAsia" w:ascii="仿宋" w:hAnsi="仿宋" w:eastAsia="仿宋" w:cs="仿宋"/>
                <w:color w:val="auto"/>
              </w:rPr>
            </w:pPr>
            <w:r>
              <w:rPr>
                <w:rFonts w:hint="eastAsia" w:ascii="仿宋" w:hAnsi="仿宋" w:eastAsia="仿宋" w:cs="仿宋"/>
                <w:color w:val="auto"/>
                <w:spacing w:val="-11"/>
              </w:rPr>
              <w:t>（1）供应商的营业执照等证明文件， 自</w:t>
            </w:r>
            <w:r>
              <w:rPr>
                <w:rFonts w:hint="eastAsia" w:ascii="仿宋" w:hAnsi="仿宋" w:eastAsia="仿宋" w:cs="仿宋"/>
                <w:color w:val="auto"/>
                <w:spacing w:val="-12"/>
              </w:rPr>
              <w:t>然人的身</w:t>
            </w:r>
            <w:r>
              <w:rPr>
                <w:rFonts w:hint="eastAsia" w:ascii="仿宋" w:hAnsi="仿宋" w:eastAsia="仿宋" w:cs="仿宋"/>
                <w:color w:val="auto"/>
              </w:rPr>
              <w:t xml:space="preserve"> </w:t>
            </w:r>
            <w:r>
              <w:rPr>
                <w:rFonts w:hint="eastAsia" w:ascii="仿宋" w:hAnsi="仿宋" w:eastAsia="仿宋" w:cs="仿宋"/>
                <w:color w:val="auto"/>
                <w:spacing w:val="-9"/>
              </w:rPr>
              <w:t>份证明。</w:t>
            </w:r>
          </w:p>
          <w:p>
            <w:pPr>
              <w:pStyle w:val="8"/>
              <w:spacing w:before="100" w:line="360" w:lineRule="auto"/>
              <w:ind w:left="159" w:right="124"/>
              <w:jc w:val="left"/>
              <w:rPr>
                <w:rFonts w:hint="eastAsia" w:ascii="仿宋" w:hAnsi="仿宋" w:eastAsia="仿宋" w:cs="仿宋"/>
                <w:color w:val="auto"/>
              </w:rPr>
            </w:pPr>
            <w:r>
              <w:rPr>
                <w:rFonts w:hint="eastAsia" w:ascii="仿宋" w:hAnsi="仿宋" w:eastAsia="仿宋" w:cs="仿宋"/>
                <w:color w:val="auto"/>
                <w:spacing w:val="-6"/>
              </w:rPr>
              <w:t>（2）财务状况报告，依法缴纳税收和社会保障资</w:t>
            </w:r>
            <w:r>
              <w:rPr>
                <w:rFonts w:hint="eastAsia" w:ascii="仿宋" w:hAnsi="仿宋" w:eastAsia="仿宋" w:cs="仿宋"/>
                <w:color w:val="auto"/>
                <w:spacing w:val="8"/>
              </w:rPr>
              <w:t xml:space="preserve"> </w:t>
            </w:r>
            <w:r>
              <w:rPr>
                <w:rFonts w:hint="eastAsia" w:ascii="仿宋" w:hAnsi="仿宋" w:eastAsia="仿宋" w:cs="仿宋"/>
                <w:color w:val="auto"/>
                <w:spacing w:val="-7"/>
              </w:rPr>
              <w:t>金的相关材料。</w:t>
            </w:r>
          </w:p>
          <w:p>
            <w:pPr>
              <w:pStyle w:val="8"/>
              <w:spacing w:before="111" w:line="360" w:lineRule="auto"/>
              <w:ind w:left="208" w:right="124" w:hanging="49"/>
              <w:jc w:val="left"/>
              <w:rPr>
                <w:rFonts w:hint="eastAsia" w:ascii="仿宋" w:hAnsi="仿宋" w:eastAsia="仿宋" w:cs="仿宋"/>
                <w:color w:val="auto"/>
              </w:rPr>
            </w:pPr>
            <w:r>
              <w:rPr>
                <w:rFonts w:hint="eastAsia" w:ascii="仿宋" w:hAnsi="仿宋" w:eastAsia="仿宋" w:cs="仿宋"/>
                <w:color w:val="auto"/>
                <w:spacing w:val="-6"/>
              </w:rPr>
              <w:t>（3）具备履行合同所必需的设备和专业技术能力</w:t>
            </w:r>
            <w:r>
              <w:rPr>
                <w:rFonts w:hint="eastAsia" w:ascii="仿宋" w:hAnsi="仿宋" w:eastAsia="仿宋" w:cs="仿宋"/>
                <w:color w:val="auto"/>
                <w:spacing w:val="8"/>
              </w:rPr>
              <w:t xml:space="preserve"> </w:t>
            </w:r>
            <w:r>
              <w:rPr>
                <w:rFonts w:hint="eastAsia" w:ascii="仿宋" w:hAnsi="仿宋" w:eastAsia="仿宋" w:cs="仿宋"/>
                <w:color w:val="auto"/>
                <w:spacing w:val="-13"/>
              </w:rPr>
              <w:t>的证明材料。</w:t>
            </w:r>
          </w:p>
          <w:p>
            <w:pPr>
              <w:pStyle w:val="8"/>
              <w:spacing w:before="110" w:line="360" w:lineRule="auto"/>
              <w:ind w:left="151" w:right="97" w:firstLine="8"/>
              <w:jc w:val="left"/>
              <w:rPr>
                <w:rFonts w:hint="eastAsia" w:ascii="仿宋" w:hAnsi="仿宋" w:eastAsia="仿宋" w:cs="仿宋"/>
                <w:color w:val="auto"/>
              </w:rPr>
            </w:pPr>
            <w:r>
              <w:rPr>
                <w:rFonts w:hint="eastAsia" w:ascii="仿宋" w:hAnsi="仿宋" w:eastAsia="仿宋" w:cs="仿宋"/>
                <w:color w:val="auto"/>
                <w:spacing w:val="-9"/>
              </w:rPr>
              <w:t>（4）参加政府采购活动前</w:t>
            </w:r>
            <w:r>
              <w:rPr>
                <w:rFonts w:hint="eastAsia" w:ascii="仿宋" w:hAnsi="仿宋" w:eastAsia="仿宋" w:cs="仿宋"/>
                <w:color w:val="auto"/>
                <w:spacing w:val="-31"/>
              </w:rPr>
              <w:t xml:space="preserve"> </w:t>
            </w:r>
            <w:r>
              <w:rPr>
                <w:rFonts w:hint="eastAsia" w:ascii="仿宋" w:hAnsi="仿宋" w:eastAsia="仿宋" w:cs="仿宋"/>
                <w:color w:val="auto"/>
                <w:spacing w:val="-9"/>
              </w:rPr>
              <w:t>3 年内在经营活动中没</w:t>
            </w:r>
            <w:r>
              <w:rPr>
                <w:rFonts w:hint="eastAsia" w:ascii="仿宋" w:hAnsi="仿宋" w:eastAsia="仿宋" w:cs="仿宋"/>
                <w:color w:val="auto"/>
              </w:rPr>
              <w:t xml:space="preserve"> </w:t>
            </w:r>
            <w:r>
              <w:rPr>
                <w:rFonts w:hint="eastAsia" w:ascii="仿宋" w:hAnsi="仿宋" w:eastAsia="仿宋" w:cs="仿宋"/>
                <w:color w:val="auto"/>
                <w:spacing w:val="-4"/>
              </w:rPr>
              <w:t>有重大违法记录的书面声明。</w:t>
            </w:r>
          </w:p>
          <w:p>
            <w:pPr>
              <w:pStyle w:val="8"/>
              <w:spacing w:before="103" w:line="360" w:lineRule="auto"/>
              <w:ind w:left="155" w:right="124" w:firstLine="3"/>
              <w:jc w:val="left"/>
              <w:rPr>
                <w:rFonts w:hint="eastAsia" w:ascii="仿宋" w:hAnsi="仿宋" w:eastAsia="仿宋" w:cs="仿宋"/>
                <w:color w:val="auto"/>
              </w:rPr>
            </w:pPr>
            <w:r>
              <w:rPr>
                <w:rFonts w:hint="eastAsia" w:ascii="仿宋" w:hAnsi="仿宋" w:eastAsia="仿宋" w:cs="仿宋"/>
                <w:color w:val="auto"/>
                <w:spacing w:val="-6"/>
              </w:rPr>
              <w:t>（5）具备法律、行政法规规定的其他条件的证明</w:t>
            </w:r>
            <w:r>
              <w:rPr>
                <w:rFonts w:hint="eastAsia" w:ascii="仿宋" w:hAnsi="仿宋" w:eastAsia="仿宋" w:cs="仿宋"/>
                <w:color w:val="auto"/>
                <w:spacing w:val="8"/>
              </w:rPr>
              <w:t xml:space="preserve"> </w:t>
            </w:r>
            <w:r>
              <w:rPr>
                <w:rFonts w:hint="eastAsia" w:ascii="仿宋" w:hAnsi="仿宋" w:eastAsia="仿宋" w:cs="仿宋"/>
                <w:color w:val="auto"/>
                <w:spacing w:val="-9"/>
              </w:rPr>
              <w:t>材料。</w:t>
            </w:r>
          </w:p>
          <w:p>
            <w:pPr>
              <w:pStyle w:val="8"/>
              <w:spacing w:before="96" w:line="360" w:lineRule="auto"/>
              <w:ind w:left="221" w:right="71" w:hanging="46"/>
              <w:jc w:val="left"/>
              <w:rPr>
                <w:rFonts w:hint="eastAsia" w:ascii="仿宋" w:hAnsi="仿宋" w:eastAsia="仿宋" w:cs="仿宋"/>
                <w:color w:val="auto"/>
              </w:rPr>
            </w:pPr>
            <w:r>
              <w:rPr>
                <w:rFonts w:hint="eastAsia" w:ascii="仿宋" w:hAnsi="仿宋" w:eastAsia="仿宋" w:cs="仿宋"/>
                <w:color w:val="auto"/>
                <w:spacing w:val="-3"/>
              </w:rPr>
              <w:t>2、经信用中国（www.creditchina.gov.cn）、中</w:t>
            </w:r>
            <w:r>
              <w:rPr>
                <w:rFonts w:hint="eastAsia" w:ascii="仿宋" w:hAnsi="仿宋" w:eastAsia="仿宋" w:cs="仿宋"/>
                <w:color w:val="auto"/>
                <w:spacing w:val="12"/>
              </w:rPr>
              <w:t xml:space="preserve"> </w:t>
            </w:r>
            <w:r>
              <w:rPr>
                <w:rFonts w:hint="eastAsia" w:ascii="仿宋" w:hAnsi="仿宋" w:eastAsia="仿宋" w:cs="仿宋"/>
                <w:color w:val="auto"/>
                <w:spacing w:val="-15"/>
              </w:rPr>
              <w:t>国政府采购网（www.ccgp.gov.c</w:t>
            </w:r>
            <w:r>
              <w:rPr>
                <w:rFonts w:hint="eastAsia" w:ascii="仿宋" w:hAnsi="仿宋" w:eastAsia="仿宋" w:cs="仿宋"/>
                <w:color w:val="auto"/>
                <w:spacing w:val="-16"/>
              </w:rPr>
              <w:t>n）等渠道查询后，</w:t>
            </w:r>
          </w:p>
          <w:p>
            <w:pPr>
              <w:pStyle w:val="8"/>
              <w:spacing w:before="10" w:line="360" w:lineRule="auto"/>
              <w:ind w:left="195" w:right="88" w:firstLine="2"/>
              <w:jc w:val="left"/>
              <w:rPr>
                <w:rFonts w:hint="eastAsia" w:ascii="仿宋" w:hAnsi="仿宋" w:eastAsia="仿宋" w:cs="仿宋"/>
                <w:color w:val="auto"/>
              </w:rPr>
            </w:pPr>
            <w:r>
              <w:rPr>
                <w:rFonts w:hint="eastAsia" w:ascii="仿宋" w:hAnsi="仿宋" w:eastAsia="仿宋" w:cs="仿宋"/>
                <w:color w:val="auto"/>
                <w:spacing w:val="-1"/>
              </w:rPr>
              <w:t>列入失信被执行人、重大税收违法案件当事人名</w:t>
            </w:r>
            <w:r>
              <w:rPr>
                <w:rFonts w:hint="eastAsia" w:ascii="仿宋" w:hAnsi="仿宋" w:eastAsia="仿宋" w:cs="仿宋"/>
                <w:color w:val="auto"/>
                <w:spacing w:val="15"/>
              </w:rPr>
              <w:t xml:space="preserve"> </w:t>
            </w:r>
            <w:r>
              <w:rPr>
                <w:rFonts w:hint="eastAsia" w:ascii="仿宋" w:hAnsi="仿宋" w:eastAsia="仿宋" w:cs="仿宋"/>
                <w:color w:val="auto"/>
                <w:spacing w:val="-1"/>
              </w:rPr>
              <w:t>单、政府采购严重违法失信行为记录名单的，取</w:t>
            </w:r>
            <w:r>
              <w:rPr>
                <w:rFonts w:hint="eastAsia" w:ascii="仿宋" w:hAnsi="仿宋" w:eastAsia="仿宋" w:cs="仿宋"/>
                <w:color w:val="auto"/>
                <w:spacing w:val="17"/>
              </w:rPr>
              <w:t xml:space="preserve"> </w:t>
            </w:r>
            <w:r>
              <w:rPr>
                <w:rFonts w:hint="eastAsia" w:ascii="仿宋" w:hAnsi="仿宋" w:eastAsia="仿宋" w:cs="仿宋"/>
                <w:color w:val="auto"/>
                <w:spacing w:val="-6"/>
              </w:rPr>
              <w:t>消投标资格。（提供“信用中国 ”网站的查询截</w:t>
            </w:r>
            <w:r>
              <w:rPr>
                <w:rFonts w:hint="eastAsia" w:ascii="仿宋" w:hAnsi="仿宋" w:eastAsia="仿宋" w:cs="仿宋"/>
                <w:color w:val="auto"/>
                <w:spacing w:val="7"/>
              </w:rPr>
              <w:t xml:space="preserve"> </w:t>
            </w:r>
            <w:r>
              <w:rPr>
                <w:rFonts w:hint="eastAsia" w:ascii="仿宋" w:hAnsi="仿宋" w:eastAsia="仿宋" w:cs="仿宋"/>
                <w:color w:val="auto"/>
                <w:spacing w:val="-10"/>
              </w:rPr>
              <w:t>图，时间为投标截止时间前</w:t>
            </w:r>
            <w:r>
              <w:rPr>
                <w:rFonts w:hint="eastAsia" w:ascii="仿宋" w:hAnsi="仿宋" w:eastAsia="仿宋" w:cs="仿宋"/>
                <w:color w:val="auto"/>
                <w:spacing w:val="-44"/>
              </w:rPr>
              <w:t xml:space="preserve"> </w:t>
            </w:r>
            <w:r>
              <w:rPr>
                <w:rFonts w:hint="eastAsia" w:ascii="仿宋" w:hAnsi="仿宋" w:eastAsia="仿宋" w:cs="仿宋"/>
                <w:color w:val="auto"/>
                <w:spacing w:val="-44"/>
                <w:lang w:val="en-US" w:eastAsia="zh-CN"/>
              </w:rPr>
              <w:t>1</w:t>
            </w:r>
            <w:r>
              <w:rPr>
                <w:rFonts w:hint="eastAsia" w:ascii="仿宋" w:hAnsi="仿宋" w:eastAsia="仿宋" w:cs="仿宋"/>
                <w:color w:val="auto"/>
                <w:spacing w:val="-10"/>
              </w:rPr>
              <w:t>0</w:t>
            </w:r>
            <w:r>
              <w:rPr>
                <w:rFonts w:hint="eastAsia" w:ascii="仿宋" w:hAnsi="仿宋" w:eastAsia="仿宋" w:cs="仿宋"/>
                <w:color w:val="auto"/>
                <w:spacing w:val="-31"/>
              </w:rPr>
              <w:t xml:space="preserve"> </w:t>
            </w:r>
            <w:r>
              <w:rPr>
                <w:rFonts w:hint="eastAsia" w:ascii="仿宋" w:hAnsi="仿宋" w:eastAsia="仿宋" w:cs="仿宋"/>
                <w:color w:val="auto"/>
                <w:spacing w:val="-10"/>
              </w:rPr>
              <w:t>天内</w:t>
            </w:r>
            <w:r>
              <w:rPr>
                <w:rFonts w:hint="eastAsia" w:ascii="仿宋" w:hAnsi="仿宋" w:eastAsia="仿宋" w:cs="仿宋"/>
                <w:color w:val="auto"/>
                <w:spacing w:val="-4"/>
              </w:rPr>
              <w:t>）；</w:t>
            </w:r>
          </w:p>
          <w:p>
            <w:pPr>
              <w:pStyle w:val="8"/>
              <w:spacing w:before="68" w:line="360" w:lineRule="auto"/>
              <w:ind w:left="151"/>
              <w:jc w:val="left"/>
              <w:rPr>
                <w:rFonts w:hint="eastAsia" w:ascii="仿宋" w:hAnsi="仿宋" w:eastAsia="仿宋" w:cs="仿宋"/>
                <w:color w:val="auto"/>
                <w:spacing w:val="-5"/>
              </w:rPr>
            </w:pPr>
            <w:r>
              <w:rPr>
                <w:rFonts w:hint="eastAsia" w:ascii="仿宋" w:hAnsi="仿宋" w:eastAsia="仿宋" w:cs="仿宋"/>
                <w:color w:val="auto"/>
                <w:spacing w:val="-5"/>
              </w:rPr>
              <w:t>3、单位负责人为同一人或者存在直接控股、管理</w:t>
            </w:r>
          </w:p>
          <w:p>
            <w:pPr>
              <w:pStyle w:val="8"/>
              <w:spacing w:before="85" w:line="360" w:lineRule="auto"/>
              <w:ind w:left="181"/>
              <w:jc w:val="left"/>
              <w:rPr>
                <w:rFonts w:hint="eastAsia" w:ascii="仿宋" w:hAnsi="仿宋" w:eastAsia="仿宋" w:cs="仿宋"/>
                <w:color w:val="auto"/>
              </w:rPr>
            </w:pPr>
            <w:r>
              <w:rPr>
                <w:rFonts w:hint="eastAsia" w:ascii="仿宋" w:hAnsi="仿宋" w:eastAsia="仿宋" w:cs="仿宋"/>
                <w:color w:val="auto"/>
                <w:spacing w:val="-1"/>
              </w:rPr>
              <w:t>关系的不同供应商，不得参加同一合同项下的政</w:t>
            </w:r>
          </w:p>
          <w:p>
            <w:pPr>
              <w:pStyle w:val="8"/>
              <w:spacing w:before="34" w:line="360" w:lineRule="auto"/>
              <w:ind w:left="160"/>
              <w:jc w:val="left"/>
              <w:rPr>
                <w:rFonts w:hint="eastAsia" w:ascii="仿宋" w:hAnsi="仿宋" w:eastAsia="仿宋" w:cs="仿宋"/>
                <w:color w:val="auto"/>
              </w:rPr>
            </w:pPr>
            <w:r>
              <w:rPr>
                <w:rFonts w:hint="eastAsia" w:ascii="仿宋" w:hAnsi="仿宋" w:eastAsia="仿宋" w:cs="仿宋"/>
                <w:color w:val="auto"/>
                <w:spacing w:val="-4"/>
              </w:rPr>
              <w:t>府采购活动。否则，皆取消投标资格；</w:t>
            </w:r>
          </w:p>
          <w:p>
            <w:pPr>
              <w:pStyle w:val="8"/>
              <w:spacing w:before="114" w:line="360" w:lineRule="auto"/>
              <w:ind w:left="130"/>
              <w:jc w:val="left"/>
              <w:rPr>
                <w:rFonts w:hint="eastAsia" w:ascii="仿宋" w:hAnsi="仿宋" w:eastAsia="仿宋" w:cs="仿宋"/>
                <w:color w:val="auto"/>
              </w:rPr>
            </w:pPr>
            <w:r>
              <w:rPr>
                <w:rFonts w:hint="eastAsia" w:ascii="仿宋" w:hAnsi="仿宋" w:eastAsia="仿宋" w:cs="仿宋"/>
                <w:color w:val="auto"/>
                <w:spacing w:val="10"/>
              </w:rPr>
              <w:t>4、为本采购项目提供整体设计、规范编制或者项</w:t>
            </w:r>
          </w:p>
          <w:p>
            <w:pPr>
              <w:pStyle w:val="8"/>
              <w:spacing w:before="34" w:line="360" w:lineRule="auto"/>
              <w:ind w:left="155" w:right="106" w:firstLine="50"/>
              <w:jc w:val="left"/>
              <w:rPr>
                <w:rFonts w:hint="eastAsia" w:ascii="仿宋" w:hAnsi="仿宋" w:eastAsia="仿宋" w:cs="仿宋"/>
                <w:color w:val="auto"/>
              </w:rPr>
            </w:pPr>
            <w:r>
              <w:rPr>
                <w:rFonts w:hint="eastAsia" w:ascii="仿宋" w:hAnsi="仿宋" w:eastAsia="仿宋" w:cs="仿宋"/>
                <w:color w:val="auto"/>
                <w:spacing w:val="8"/>
              </w:rPr>
              <w:t>目管理、监理、检测等服务的供应商，不得再参</w:t>
            </w:r>
            <w:r>
              <w:rPr>
                <w:rFonts w:hint="eastAsia" w:ascii="仿宋" w:hAnsi="仿宋" w:eastAsia="仿宋" w:cs="仿宋"/>
                <w:color w:val="auto"/>
                <w:spacing w:val="-4"/>
              </w:rPr>
              <w:t>加该采购项目的其他采购活动；</w:t>
            </w:r>
          </w:p>
          <w:p>
            <w:pPr>
              <w:pStyle w:val="8"/>
              <w:spacing w:before="122" w:line="360" w:lineRule="auto"/>
              <w:ind w:left="148"/>
              <w:jc w:val="left"/>
              <w:rPr>
                <w:rFonts w:hint="eastAsia" w:ascii="仿宋" w:hAnsi="仿宋" w:eastAsia="仿宋" w:cs="仿宋"/>
                <w:color w:val="auto"/>
              </w:rPr>
            </w:pPr>
            <w:r>
              <w:rPr>
                <w:rFonts w:hint="eastAsia" w:ascii="仿宋" w:hAnsi="仿宋" w:eastAsia="仿宋" w:cs="仿宋"/>
                <w:color w:val="auto"/>
                <w:spacing w:val="-5"/>
              </w:rPr>
              <w:t>5、本项目不接受供应商以联合体方式进行投标；</w:t>
            </w:r>
          </w:p>
          <w:p>
            <w:pPr>
              <w:pStyle w:val="8"/>
              <w:spacing w:before="119" w:line="360" w:lineRule="auto"/>
              <w:ind w:left="14" w:right="123" w:firstLine="140"/>
              <w:jc w:val="left"/>
              <w:rPr>
                <w:rFonts w:hint="eastAsia" w:ascii="仿宋" w:hAnsi="仿宋" w:eastAsia="仿宋" w:cs="仿宋"/>
                <w:color w:val="auto"/>
              </w:rPr>
            </w:pPr>
            <w:r>
              <w:rPr>
                <w:rFonts w:hint="eastAsia" w:ascii="仿宋" w:hAnsi="仿宋" w:eastAsia="仿宋" w:cs="仿宋"/>
                <w:color w:val="auto"/>
                <w:spacing w:val="-5"/>
              </w:rPr>
              <w:t>6、其他资格：</w:t>
            </w:r>
            <w:r>
              <w:rPr>
                <w:rFonts w:hint="eastAsia" w:ascii="仿宋" w:hAnsi="仿宋" w:eastAsia="仿宋" w:cs="仿宋"/>
                <w:color w:val="auto"/>
                <w:spacing w:val="-4"/>
              </w:rPr>
              <w:t>投标人须具备土地规划或城乡规划编制</w:t>
            </w:r>
            <w:r>
              <w:rPr>
                <w:rFonts w:hint="eastAsia" w:ascii="仿宋" w:hAnsi="仿宋" w:eastAsia="仿宋" w:cs="仿宋"/>
                <w:color w:val="auto"/>
                <w:spacing w:val="-4"/>
                <w:lang w:val="en-US" w:eastAsia="zh-CN"/>
              </w:rPr>
              <w:t>丙</w:t>
            </w:r>
            <w:r>
              <w:rPr>
                <w:rFonts w:hint="eastAsia" w:ascii="仿宋" w:hAnsi="仿宋" w:eastAsia="仿宋" w:cs="仿宋"/>
                <w:color w:val="auto"/>
                <w:spacing w:val="-4"/>
              </w:rPr>
              <w:t>级及以</w:t>
            </w:r>
            <w:r>
              <w:rPr>
                <w:rFonts w:hint="eastAsia" w:ascii="仿宋" w:hAnsi="仿宋" w:eastAsia="仿宋" w:cs="仿宋"/>
                <w:color w:val="auto"/>
              </w:rPr>
              <w:t>上资质，且在人员、设备、资金等方面具备相应的服务及实施</w:t>
            </w:r>
            <w:r>
              <w:rPr>
                <w:rFonts w:hint="eastAsia" w:ascii="仿宋" w:hAnsi="仿宋" w:eastAsia="仿宋" w:cs="仿宋"/>
                <w:color w:val="auto"/>
                <w:spacing w:val="-7"/>
              </w:rPr>
              <w:t>能力。</w:t>
            </w:r>
            <w:r>
              <w:rPr>
                <w:rFonts w:hint="eastAsia" w:ascii="仿宋" w:hAnsi="仿宋" w:eastAsia="仿宋" w:cs="仿宋"/>
                <w:color w:val="auto"/>
                <w:spacing w:val="-7"/>
                <w:lang w:val="en-US" w:eastAsia="zh-CN"/>
              </w:rPr>
              <w:t>投标人</w:t>
            </w:r>
            <w:r>
              <w:rPr>
                <w:rFonts w:hint="eastAsia" w:ascii="仿宋" w:hAnsi="仿宋" w:eastAsia="仿宋" w:cs="仿宋"/>
                <w:color w:val="auto"/>
                <w:spacing w:val="-7"/>
              </w:rPr>
              <w:t>须具备土地规划丙级及以上资质或城乡规划编制乙级及以上资质，且在人员、设备、资金等方面具备相应的服务及实施能力。省外规划机构投标需提供在有效期内的青海省土地规划甲级或城乡规划甲级机构备案证书（注：土地规划甲级机构证书过期单位仅提供在有效期内的青海省土地规划甲级机构备案证书即可）；</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2" w:hRule="atLeast"/>
          <w:jc w:val="center"/>
        </w:trPr>
        <w:tc>
          <w:tcPr>
            <w:tcW w:w="697" w:type="dxa"/>
            <w:vAlign w:val="center"/>
          </w:tcPr>
          <w:p>
            <w:pPr>
              <w:pStyle w:val="8"/>
              <w:spacing w:before="91" w:line="181" w:lineRule="auto"/>
              <w:ind w:left="201"/>
              <w:jc w:val="left"/>
              <w:rPr>
                <w:rFonts w:hint="eastAsia" w:ascii="仿宋" w:hAnsi="仿宋" w:eastAsia="仿宋" w:cs="仿宋"/>
                <w:color w:val="auto"/>
              </w:rPr>
            </w:pPr>
            <w:r>
              <w:rPr>
                <w:rFonts w:hint="eastAsia" w:ascii="仿宋" w:hAnsi="仿宋" w:eastAsia="仿宋" w:cs="仿宋"/>
                <w:color w:val="auto"/>
                <w:spacing w:val="-16"/>
              </w:rPr>
              <w:t>10</w:t>
            </w:r>
          </w:p>
        </w:tc>
        <w:tc>
          <w:tcPr>
            <w:tcW w:w="2188" w:type="dxa"/>
            <w:vAlign w:val="center"/>
          </w:tcPr>
          <w:p>
            <w:pPr>
              <w:pStyle w:val="8"/>
              <w:spacing w:before="91" w:line="222" w:lineRule="auto"/>
              <w:jc w:val="left"/>
              <w:rPr>
                <w:rFonts w:hint="eastAsia" w:ascii="仿宋" w:hAnsi="仿宋" w:eastAsia="仿宋" w:cs="仿宋"/>
                <w:color w:val="auto"/>
              </w:rPr>
            </w:pPr>
            <w:r>
              <w:rPr>
                <w:rFonts w:hint="eastAsia" w:ascii="仿宋" w:hAnsi="仿宋" w:eastAsia="仿宋" w:cs="仿宋"/>
                <w:color w:val="auto"/>
                <w:spacing w:val="-8"/>
              </w:rPr>
              <w:t>磋商保证金</w:t>
            </w:r>
          </w:p>
        </w:tc>
        <w:tc>
          <w:tcPr>
            <w:tcW w:w="6755" w:type="dxa"/>
            <w:vAlign w:val="center"/>
          </w:tcPr>
          <w:p>
            <w:pPr>
              <w:pStyle w:val="8"/>
              <w:spacing w:before="175" w:line="222" w:lineRule="auto"/>
              <w:ind w:left="165"/>
              <w:jc w:val="left"/>
              <w:rPr>
                <w:rFonts w:hint="eastAsia" w:ascii="仿宋" w:hAnsi="仿宋" w:eastAsia="仿宋" w:cs="仿宋"/>
                <w:color w:val="auto"/>
              </w:rPr>
            </w:pPr>
            <w:r>
              <w:rPr>
                <w:rFonts w:hint="eastAsia" w:ascii="仿宋" w:hAnsi="仿宋" w:eastAsia="仿宋" w:cs="仿宋"/>
                <w:color w:val="auto"/>
              </w:rPr>
              <w:t>磋商保证金：20000.00元（贰万元整）</w:t>
            </w:r>
          </w:p>
          <w:p>
            <w:pPr>
              <w:pStyle w:val="8"/>
              <w:spacing w:before="163" w:line="559" w:lineRule="exact"/>
              <w:ind w:left="166"/>
              <w:jc w:val="left"/>
              <w:rPr>
                <w:rFonts w:hint="eastAsia" w:ascii="仿宋" w:hAnsi="仿宋" w:eastAsia="仿宋" w:cs="仿宋"/>
                <w:color w:val="auto"/>
              </w:rPr>
            </w:pPr>
            <w:r>
              <w:rPr>
                <w:rFonts w:hint="eastAsia" w:ascii="仿宋" w:hAnsi="仿宋" w:eastAsia="仿宋" w:cs="仿宋"/>
                <w:color w:val="auto"/>
                <w:spacing w:val="-38"/>
                <w:w w:val="91"/>
                <w:position w:val="20"/>
              </w:rPr>
              <w:t>开户行：</w:t>
            </w:r>
            <w:r>
              <w:rPr>
                <w:rFonts w:hint="eastAsia" w:ascii="仿宋" w:hAnsi="仿宋" w:eastAsia="仿宋" w:cs="仿宋"/>
                <w:color w:val="auto"/>
                <w:spacing w:val="-38"/>
                <w:w w:val="91"/>
                <w:position w:val="20"/>
                <w:lang w:val="zh-CN" w:eastAsia="zh-CN"/>
              </w:rPr>
              <w:t>中国银行股份有限公司青海省分行</w:t>
            </w:r>
          </w:p>
          <w:p>
            <w:pPr>
              <w:pStyle w:val="8"/>
              <w:spacing w:before="1" w:line="222" w:lineRule="auto"/>
              <w:ind w:left="151"/>
              <w:jc w:val="left"/>
              <w:rPr>
                <w:rFonts w:hint="eastAsia" w:ascii="仿宋" w:hAnsi="仿宋" w:eastAsia="仿宋" w:cs="仿宋"/>
                <w:color w:val="auto"/>
                <w:lang w:eastAsia="zh-CN"/>
              </w:rPr>
            </w:pPr>
            <w:r>
              <w:rPr>
                <w:rFonts w:hint="eastAsia" w:ascii="仿宋" w:hAnsi="仿宋" w:eastAsia="仿宋" w:cs="仿宋"/>
                <w:color w:val="auto"/>
                <w:spacing w:val="-3"/>
              </w:rPr>
              <w:t>账户名：</w:t>
            </w:r>
            <w:r>
              <w:rPr>
                <w:rFonts w:hint="eastAsia" w:ascii="仿宋" w:hAnsi="仿宋" w:eastAsia="仿宋" w:cs="仿宋"/>
                <w:color w:val="auto"/>
                <w:spacing w:val="-3"/>
                <w:lang w:eastAsia="zh-CN"/>
              </w:rPr>
              <w:t>青海一泰工程项目管理有限公司</w:t>
            </w:r>
          </w:p>
          <w:p>
            <w:pPr>
              <w:pStyle w:val="8"/>
              <w:spacing w:before="225" w:line="222" w:lineRule="auto"/>
              <w:ind w:left="151"/>
              <w:jc w:val="left"/>
              <w:rPr>
                <w:rFonts w:hint="eastAsia" w:ascii="仿宋" w:hAnsi="仿宋" w:eastAsia="仿宋" w:cs="仿宋"/>
                <w:color w:val="auto"/>
              </w:rPr>
            </w:pPr>
            <w:r>
              <w:rPr>
                <w:rFonts w:hint="eastAsia" w:ascii="仿宋" w:hAnsi="仿宋" w:eastAsia="仿宋" w:cs="仿宋"/>
                <w:color w:val="auto"/>
                <w:spacing w:val="-1"/>
              </w:rPr>
              <w:t>账 号：</w:t>
            </w:r>
            <w:r>
              <w:rPr>
                <w:rFonts w:hint="eastAsia" w:ascii="仿宋" w:hAnsi="仿宋" w:eastAsia="仿宋" w:cs="仿宋"/>
                <w:color w:val="auto"/>
                <w:spacing w:val="-1"/>
                <w:lang w:val="en-US" w:eastAsia="zh-CN"/>
              </w:rPr>
              <w:t>105069994984</w:t>
            </w:r>
          </w:p>
          <w:p>
            <w:pPr>
              <w:pStyle w:val="8"/>
              <w:spacing w:before="137" w:line="229" w:lineRule="auto"/>
              <w:ind w:left="356" w:right="435" w:hanging="196"/>
              <w:jc w:val="left"/>
              <w:rPr>
                <w:rFonts w:hint="eastAsia" w:ascii="仿宋" w:hAnsi="仿宋" w:eastAsia="仿宋" w:cs="仿宋"/>
                <w:color w:val="auto"/>
              </w:rPr>
            </w:pPr>
            <w:r>
              <w:rPr>
                <w:rFonts w:hint="eastAsia" w:ascii="仿宋" w:hAnsi="仿宋" w:eastAsia="仿宋" w:cs="仿宋"/>
                <w:color w:val="auto"/>
              </w:rPr>
              <w:t>缴费时间：供应商在投标截止期前，以银行到账</w:t>
            </w:r>
            <w:r>
              <w:rPr>
                <w:rFonts w:hint="eastAsia" w:ascii="仿宋" w:hAnsi="仿宋" w:eastAsia="仿宋" w:cs="仿宋"/>
                <w:color w:val="auto"/>
                <w:spacing w:val="1"/>
              </w:rPr>
              <w:t xml:space="preserve"> </w:t>
            </w:r>
            <w:r>
              <w:rPr>
                <w:rFonts w:hint="eastAsia" w:ascii="仿宋" w:hAnsi="仿宋" w:eastAsia="仿宋" w:cs="仿宋"/>
                <w:color w:val="auto"/>
                <w:spacing w:val="-16"/>
              </w:rPr>
              <w:t>时间为准。</w:t>
            </w:r>
          </w:p>
          <w:p>
            <w:pPr>
              <w:pStyle w:val="8"/>
              <w:spacing w:before="173" w:line="228" w:lineRule="auto"/>
              <w:ind w:left="155" w:right="409" w:firstLine="25"/>
              <w:jc w:val="left"/>
              <w:rPr>
                <w:rFonts w:hint="eastAsia" w:ascii="仿宋" w:hAnsi="仿宋" w:eastAsia="仿宋" w:cs="仿宋"/>
                <w:color w:val="auto"/>
              </w:rPr>
            </w:pPr>
            <w:r>
              <w:rPr>
                <w:rFonts w:hint="eastAsia" w:ascii="仿宋" w:hAnsi="仿宋" w:eastAsia="仿宋" w:cs="仿宋"/>
                <w:color w:val="auto"/>
                <w:spacing w:val="-1"/>
              </w:rPr>
              <w:t>注：供应商在缴纳投标保证金时，务必在“用途</w:t>
            </w:r>
            <w:r>
              <w:rPr>
                <w:rFonts w:hint="eastAsia" w:ascii="仿宋" w:hAnsi="仿宋" w:eastAsia="仿宋" w:cs="仿宋"/>
                <w:color w:val="auto"/>
                <w:spacing w:val="15"/>
              </w:rPr>
              <w:t xml:space="preserve"> </w:t>
            </w:r>
            <w:r>
              <w:rPr>
                <w:rFonts w:hint="eastAsia" w:ascii="仿宋" w:hAnsi="仿宋" w:eastAsia="仿宋" w:cs="仿宋"/>
                <w:color w:val="auto"/>
                <w:spacing w:val="-5"/>
              </w:rPr>
              <w:t>栏 ”中注明项目项目名称：刚察县村庄规划编制</w:t>
            </w:r>
            <w:r>
              <w:rPr>
                <w:rFonts w:hint="eastAsia" w:ascii="仿宋" w:hAnsi="仿宋" w:eastAsia="仿宋" w:cs="仿宋"/>
                <w:color w:val="auto"/>
                <w:spacing w:val="1"/>
              </w:rPr>
              <w:t xml:space="preserve"> </w:t>
            </w:r>
            <w:r>
              <w:rPr>
                <w:rFonts w:hint="eastAsia" w:ascii="仿宋" w:hAnsi="仿宋" w:eastAsia="仿宋" w:cs="仿宋"/>
                <w:color w:val="auto"/>
                <w:spacing w:val="-6"/>
              </w:rPr>
              <w:t>项目（可简写）</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20" w:hRule="atLeast"/>
          <w:jc w:val="center"/>
        </w:trPr>
        <w:tc>
          <w:tcPr>
            <w:tcW w:w="697" w:type="dxa"/>
            <w:vAlign w:val="center"/>
          </w:tcPr>
          <w:p>
            <w:pPr>
              <w:pStyle w:val="8"/>
              <w:spacing w:before="91" w:line="181" w:lineRule="auto"/>
              <w:ind w:left="201"/>
              <w:jc w:val="left"/>
              <w:rPr>
                <w:rFonts w:hint="eastAsia" w:ascii="仿宋" w:hAnsi="仿宋" w:eastAsia="仿宋" w:cs="仿宋"/>
                <w:color w:val="auto"/>
              </w:rPr>
            </w:pPr>
            <w:r>
              <w:rPr>
                <w:rFonts w:hint="eastAsia" w:ascii="仿宋" w:hAnsi="仿宋" w:eastAsia="仿宋" w:cs="仿宋"/>
                <w:color w:val="auto"/>
                <w:spacing w:val="-16"/>
              </w:rPr>
              <w:t>11</w:t>
            </w:r>
          </w:p>
        </w:tc>
        <w:tc>
          <w:tcPr>
            <w:tcW w:w="2188" w:type="dxa"/>
            <w:vAlign w:val="center"/>
          </w:tcPr>
          <w:p>
            <w:pPr>
              <w:pStyle w:val="8"/>
              <w:spacing w:before="91" w:line="224" w:lineRule="auto"/>
              <w:ind w:left="837"/>
              <w:jc w:val="left"/>
              <w:rPr>
                <w:rFonts w:hint="eastAsia" w:ascii="仿宋" w:hAnsi="仿宋" w:eastAsia="仿宋" w:cs="仿宋"/>
                <w:color w:val="auto"/>
              </w:rPr>
            </w:pPr>
            <w:r>
              <w:rPr>
                <w:rFonts w:hint="eastAsia" w:ascii="仿宋" w:hAnsi="仿宋" w:eastAsia="仿宋" w:cs="仿宋"/>
                <w:color w:val="auto"/>
                <w:spacing w:val="-9"/>
              </w:rPr>
              <w:t>缴费方式</w:t>
            </w:r>
          </w:p>
        </w:tc>
        <w:tc>
          <w:tcPr>
            <w:tcW w:w="6755" w:type="dxa"/>
            <w:vAlign w:val="center"/>
          </w:tcPr>
          <w:p>
            <w:pPr>
              <w:pStyle w:val="8"/>
              <w:spacing w:before="138" w:line="353" w:lineRule="auto"/>
              <w:ind w:left="160" w:right="101"/>
              <w:jc w:val="left"/>
              <w:rPr>
                <w:rFonts w:hint="eastAsia" w:ascii="仿宋" w:hAnsi="仿宋" w:eastAsia="仿宋" w:cs="仿宋"/>
                <w:color w:val="auto"/>
              </w:rPr>
            </w:pPr>
            <w:r>
              <w:rPr>
                <w:rFonts w:hint="eastAsia" w:ascii="仿宋" w:hAnsi="仿宋" w:eastAsia="仿宋" w:cs="仿宋"/>
                <w:color w:val="auto"/>
                <w:spacing w:val="13"/>
              </w:rPr>
              <w:t>缴费方式：磋商保证金应当以支票、汇票、</w:t>
            </w:r>
            <w:r>
              <w:rPr>
                <w:rFonts w:hint="eastAsia" w:ascii="仿宋" w:hAnsi="仿宋" w:eastAsia="仿宋" w:cs="仿宋"/>
                <w:color w:val="auto"/>
                <w:spacing w:val="12"/>
              </w:rPr>
              <w:t>本票</w:t>
            </w:r>
            <w:r>
              <w:rPr>
                <w:rFonts w:hint="eastAsia" w:ascii="仿宋" w:hAnsi="仿宋" w:eastAsia="仿宋" w:cs="仿宋"/>
                <w:color w:val="auto"/>
                <w:spacing w:val="13"/>
              </w:rPr>
              <w:t>或者金融机构</w:t>
            </w:r>
            <w:r>
              <w:rPr>
                <w:rFonts w:hint="eastAsia" w:ascii="仿宋" w:hAnsi="仿宋" w:eastAsia="仿宋" w:cs="仿宋"/>
                <w:color w:val="auto"/>
                <w:spacing w:val="-84"/>
              </w:rPr>
              <w:t xml:space="preserve"> </w:t>
            </w:r>
            <w:r>
              <w:rPr>
                <w:rFonts w:hint="eastAsia" w:ascii="仿宋" w:hAnsi="仿宋" w:eastAsia="仿宋" w:cs="仿宋"/>
                <w:color w:val="auto"/>
                <w:spacing w:val="13"/>
              </w:rPr>
              <w:t>、担保机构出具的保函等非现</w:t>
            </w:r>
            <w:r>
              <w:rPr>
                <w:rFonts w:hint="eastAsia" w:ascii="仿宋" w:hAnsi="仿宋" w:eastAsia="仿宋" w:cs="仿宋"/>
                <w:color w:val="auto"/>
                <w:spacing w:val="12"/>
              </w:rPr>
              <w:t>金形</w:t>
            </w:r>
            <w:r>
              <w:rPr>
                <w:rFonts w:hint="eastAsia" w:ascii="仿宋" w:hAnsi="仿宋" w:eastAsia="仿宋" w:cs="仿宋"/>
                <w:color w:val="auto"/>
                <w:spacing w:val="13"/>
              </w:rPr>
              <w:t>式提交。通过银行转账的，必须由供应商从</w:t>
            </w:r>
            <w:r>
              <w:rPr>
                <w:rFonts w:hint="eastAsia" w:ascii="仿宋" w:hAnsi="仿宋" w:eastAsia="仿宋" w:cs="仿宋"/>
                <w:color w:val="auto"/>
                <w:spacing w:val="12"/>
              </w:rPr>
              <w:t>其基</w:t>
            </w:r>
            <w:r>
              <w:rPr>
                <w:rFonts w:hint="eastAsia" w:ascii="仿宋" w:hAnsi="仿宋" w:eastAsia="仿宋" w:cs="仿宋"/>
                <w:color w:val="auto"/>
                <w:spacing w:val="2"/>
              </w:rPr>
              <w:t>本户账户(需提供开户许可证)汇（转）入采购代理</w:t>
            </w:r>
          </w:p>
          <w:p>
            <w:pPr>
              <w:pStyle w:val="8"/>
              <w:spacing w:before="1" w:line="222" w:lineRule="auto"/>
              <w:ind w:left="159"/>
              <w:jc w:val="left"/>
              <w:rPr>
                <w:rFonts w:hint="eastAsia" w:ascii="仿宋" w:hAnsi="仿宋" w:eastAsia="仿宋" w:cs="仿宋"/>
                <w:color w:val="auto"/>
              </w:rPr>
            </w:pPr>
            <w:r>
              <w:rPr>
                <w:rFonts w:hint="eastAsia" w:ascii="仿宋" w:hAnsi="仿宋" w:eastAsia="仿宋" w:cs="仿宋"/>
                <w:color w:val="auto"/>
                <w:spacing w:val="-7"/>
              </w:rPr>
              <w:t>机构指定账户。</w:t>
            </w:r>
          </w:p>
          <w:p>
            <w:pPr>
              <w:spacing w:line="274" w:lineRule="auto"/>
              <w:jc w:val="left"/>
              <w:rPr>
                <w:rFonts w:hint="eastAsia" w:ascii="仿宋" w:hAnsi="仿宋" w:eastAsia="仿宋" w:cs="仿宋"/>
                <w:color w:val="auto"/>
                <w:sz w:val="21"/>
              </w:rPr>
            </w:pPr>
          </w:p>
          <w:p>
            <w:pPr>
              <w:pStyle w:val="8"/>
              <w:spacing w:before="91" w:line="206" w:lineRule="auto"/>
              <w:ind w:left="155" w:right="197" w:firstLine="4"/>
              <w:jc w:val="left"/>
              <w:rPr>
                <w:rFonts w:hint="eastAsia" w:ascii="仿宋" w:hAnsi="仿宋" w:eastAsia="仿宋" w:cs="仿宋"/>
                <w:color w:val="auto"/>
              </w:rPr>
            </w:pPr>
            <w:r>
              <w:rPr>
                <w:rFonts w:hint="eastAsia" w:ascii="仿宋" w:hAnsi="仿宋" w:eastAsia="仿宋" w:cs="仿宋"/>
                <w:color w:val="auto"/>
                <w:spacing w:val="-2"/>
              </w:rPr>
              <w:t>供应商未按照磋商文件要求提交磋商保证金的，投</w:t>
            </w:r>
            <w:r>
              <w:rPr>
                <w:rFonts w:hint="eastAsia" w:ascii="仿宋" w:hAnsi="仿宋" w:eastAsia="仿宋" w:cs="仿宋"/>
                <w:color w:val="auto"/>
                <w:spacing w:val="-8"/>
              </w:rPr>
              <w:t>标无效。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5" w:hRule="atLeast"/>
          <w:jc w:val="center"/>
        </w:trPr>
        <w:tc>
          <w:tcPr>
            <w:tcW w:w="697" w:type="dxa"/>
            <w:vAlign w:val="center"/>
          </w:tcPr>
          <w:p>
            <w:pPr>
              <w:pStyle w:val="8"/>
              <w:spacing w:before="91" w:line="181" w:lineRule="auto"/>
              <w:ind w:left="201"/>
              <w:jc w:val="left"/>
              <w:rPr>
                <w:rFonts w:hint="eastAsia" w:ascii="仿宋" w:hAnsi="仿宋" w:eastAsia="仿宋" w:cs="仿宋"/>
                <w:color w:val="auto"/>
              </w:rPr>
            </w:pPr>
            <w:r>
              <w:rPr>
                <w:rFonts w:hint="eastAsia" w:ascii="仿宋" w:hAnsi="仿宋" w:eastAsia="仿宋" w:cs="仿宋"/>
                <w:color w:val="auto"/>
                <w:spacing w:val="-16"/>
              </w:rPr>
              <w:t>12</w:t>
            </w:r>
          </w:p>
        </w:tc>
        <w:tc>
          <w:tcPr>
            <w:tcW w:w="2188" w:type="dxa"/>
            <w:vAlign w:val="center"/>
          </w:tcPr>
          <w:p>
            <w:pPr>
              <w:pStyle w:val="8"/>
              <w:spacing w:before="91" w:line="222" w:lineRule="auto"/>
              <w:ind w:left="33"/>
              <w:jc w:val="left"/>
              <w:rPr>
                <w:rFonts w:hint="eastAsia" w:ascii="仿宋" w:hAnsi="仿宋" w:eastAsia="仿宋" w:cs="仿宋"/>
                <w:color w:val="auto"/>
              </w:rPr>
            </w:pPr>
            <w:r>
              <w:rPr>
                <w:rFonts w:hint="eastAsia" w:ascii="仿宋" w:hAnsi="仿宋" w:eastAsia="仿宋" w:cs="仿宋"/>
                <w:color w:val="auto"/>
                <w:spacing w:val="-6"/>
              </w:rPr>
              <w:t>磋商保证金退还</w:t>
            </w:r>
          </w:p>
        </w:tc>
        <w:tc>
          <w:tcPr>
            <w:tcW w:w="6755" w:type="dxa"/>
            <w:vAlign w:val="center"/>
          </w:tcPr>
          <w:p>
            <w:pPr>
              <w:pStyle w:val="8"/>
              <w:spacing w:before="124" w:line="236" w:lineRule="auto"/>
              <w:ind w:left="151" w:right="88" w:firstLine="14"/>
              <w:jc w:val="left"/>
              <w:rPr>
                <w:rFonts w:hint="eastAsia" w:ascii="仿宋" w:hAnsi="仿宋" w:eastAsia="仿宋" w:cs="仿宋"/>
                <w:color w:val="auto"/>
              </w:rPr>
            </w:pPr>
            <w:r>
              <w:rPr>
                <w:rFonts w:hint="eastAsia" w:ascii="仿宋" w:hAnsi="仿宋" w:eastAsia="仿宋" w:cs="仿宋"/>
                <w:color w:val="auto"/>
                <w:spacing w:val="1"/>
              </w:rPr>
              <w:t>未成交供应商的磋商保证金在成交通知书发出后</w:t>
            </w:r>
            <w:r>
              <w:rPr>
                <w:rFonts w:hint="eastAsia" w:ascii="仿宋" w:hAnsi="仿宋" w:eastAsia="仿宋" w:cs="仿宋"/>
                <w:color w:val="auto"/>
                <w:spacing w:val="-9"/>
              </w:rPr>
              <w:t>5个工作日内退还，成交供应商的磋商保证金在采</w:t>
            </w:r>
            <w:r>
              <w:rPr>
                <w:rFonts w:hint="eastAsia" w:ascii="仿宋" w:hAnsi="仿宋" w:eastAsia="仿宋" w:cs="仿宋"/>
                <w:color w:val="auto"/>
                <w:spacing w:val="-10"/>
              </w:rPr>
              <w:t>购合同签订后 5 个工作日内退还。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38" w:hRule="atLeast"/>
          <w:jc w:val="center"/>
        </w:trPr>
        <w:tc>
          <w:tcPr>
            <w:tcW w:w="697" w:type="dxa"/>
            <w:vAlign w:val="center"/>
          </w:tcPr>
          <w:p>
            <w:pPr>
              <w:pStyle w:val="8"/>
              <w:spacing w:before="91" w:line="181" w:lineRule="auto"/>
              <w:ind w:left="201"/>
              <w:jc w:val="left"/>
              <w:rPr>
                <w:rFonts w:hint="eastAsia" w:ascii="仿宋" w:hAnsi="仿宋" w:eastAsia="仿宋" w:cs="仿宋"/>
                <w:color w:val="auto"/>
              </w:rPr>
            </w:pPr>
            <w:r>
              <w:rPr>
                <w:rFonts w:hint="eastAsia" w:ascii="仿宋" w:hAnsi="仿宋" w:eastAsia="仿宋" w:cs="仿宋"/>
                <w:color w:val="auto"/>
                <w:spacing w:val="-16"/>
              </w:rPr>
              <w:t>13</w:t>
            </w:r>
          </w:p>
        </w:tc>
        <w:tc>
          <w:tcPr>
            <w:tcW w:w="2188" w:type="dxa"/>
            <w:vAlign w:val="center"/>
          </w:tcPr>
          <w:p>
            <w:pPr>
              <w:pStyle w:val="8"/>
              <w:spacing w:before="91" w:line="222" w:lineRule="auto"/>
              <w:ind w:left="184"/>
              <w:jc w:val="left"/>
              <w:rPr>
                <w:rFonts w:hint="eastAsia" w:ascii="仿宋" w:hAnsi="仿宋" w:eastAsia="仿宋" w:cs="仿宋"/>
                <w:color w:val="auto"/>
              </w:rPr>
            </w:pPr>
            <w:r>
              <w:rPr>
                <w:rFonts w:hint="eastAsia" w:ascii="仿宋" w:hAnsi="仿宋" w:eastAsia="仿宋" w:cs="仿宋"/>
                <w:color w:val="auto"/>
                <w:spacing w:val="-9"/>
              </w:rPr>
              <w:t>响应文件编制要求</w:t>
            </w:r>
          </w:p>
        </w:tc>
        <w:tc>
          <w:tcPr>
            <w:tcW w:w="6755" w:type="dxa"/>
            <w:vAlign w:val="center"/>
          </w:tcPr>
          <w:p>
            <w:pPr>
              <w:pStyle w:val="8"/>
              <w:spacing w:before="117" w:line="238" w:lineRule="auto"/>
              <w:ind w:left="174" w:right="114" w:firstLine="20"/>
              <w:jc w:val="left"/>
              <w:rPr>
                <w:rFonts w:hint="eastAsia" w:ascii="仿宋" w:hAnsi="仿宋" w:eastAsia="仿宋" w:cs="仿宋"/>
                <w:color w:val="auto"/>
              </w:rPr>
            </w:pPr>
            <w:r>
              <w:rPr>
                <w:rFonts w:hint="eastAsia" w:ascii="仿宋" w:hAnsi="仿宋" w:eastAsia="仿宋" w:cs="仿宋"/>
                <w:color w:val="auto"/>
                <w:spacing w:val="12"/>
              </w:rPr>
              <w:t>1.供应商应按照磋商文件所提供的响应文件格</w:t>
            </w:r>
            <w:r>
              <w:rPr>
                <w:rFonts w:hint="eastAsia" w:ascii="仿宋" w:hAnsi="仿宋" w:eastAsia="仿宋" w:cs="仿宋"/>
                <w:color w:val="auto"/>
                <w:spacing w:val="8"/>
              </w:rPr>
              <w:t xml:space="preserve"> </w:t>
            </w:r>
            <w:r>
              <w:rPr>
                <w:rFonts w:hint="eastAsia" w:ascii="仿宋" w:hAnsi="仿宋" w:eastAsia="仿宋" w:cs="仿宋"/>
                <w:color w:val="auto"/>
              </w:rPr>
              <w:t>式，分别填写磋商文件第五部分的内容，并由法</w:t>
            </w:r>
            <w:r>
              <w:rPr>
                <w:rFonts w:hint="eastAsia" w:ascii="仿宋" w:hAnsi="仿宋" w:eastAsia="仿宋" w:cs="仿宋"/>
                <w:color w:val="auto"/>
                <w:spacing w:val="10"/>
              </w:rPr>
              <w:t xml:space="preserve"> </w:t>
            </w:r>
            <w:r>
              <w:rPr>
                <w:rFonts w:hint="eastAsia" w:ascii="仿宋" w:hAnsi="仿宋" w:eastAsia="仿宋" w:cs="仿宋"/>
                <w:color w:val="auto"/>
                <w:spacing w:val="-4"/>
              </w:rPr>
              <w:t>定代表人或委托代理人按要求签字、加盖公章。</w:t>
            </w:r>
          </w:p>
          <w:p>
            <w:pPr>
              <w:pStyle w:val="8"/>
              <w:spacing w:before="154" w:line="228" w:lineRule="auto"/>
              <w:ind w:left="158" w:right="143" w:hanging="14"/>
              <w:jc w:val="left"/>
              <w:rPr>
                <w:rFonts w:hint="eastAsia" w:ascii="仿宋" w:hAnsi="仿宋" w:eastAsia="仿宋" w:cs="仿宋"/>
                <w:color w:val="auto"/>
              </w:rPr>
            </w:pPr>
            <w:r>
              <w:rPr>
                <w:rFonts w:hint="eastAsia" w:ascii="仿宋" w:hAnsi="仿宋" w:eastAsia="仿宋" w:cs="仿宋"/>
                <w:color w:val="auto"/>
                <w:spacing w:val="3"/>
              </w:rPr>
              <w:t>2.供应商上传电子响应文件编制要求按政采云</w:t>
            </w:r>
            <w:r>
              <w:rPr>
                <w:rFonts w:hint="eastAsia" w:ascii="仿宋" w:hAnsi="仿宋" w:eastAsia="仿宋" w:cs="仿宋"/>
                <w:color w:val="auto"/>
              </w:rPr>
              <w:t xml:space="preserve"> </w:t>
            </w:r>
            <w:r>
              <w:rPr>
                <w:rFonts w:hint="eastAsia" w:ascii="仿宋" w:hAnsi="仿宋" w:eastAsia="仿宋" w:cs="仿宋"/>
                <w:color w:val="auto"/>
                <w:spacing w:val="-6"/>
              </w:rPr>
              <w:t>平台操作要求上传。</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jc w:val="center"/>
        </w:trPr>
        <w:tc>
          <w:tcPr>
            <w:tcW w:w="697" w:type="dxa"/>
            <w:vAlign w:val="center"/>
          </w:tcPr>
          <w:p>
            <w:pPr>
              <w:pStyle w:val="8"/>
              <w:spacing w:before="125" w:line="181" w:lineRule="auto"/>
              <w:ind w:left="201"/>
              <w:jc w:val="left"/>
              <w:rPr>
                <w:rFonts w:hint="eastAsia" w:ascii="仿宋" w:hAnsi="仿宋" w:eastAsia="仿宋" w:cs="仿宋"/>
                <w:color w:val="auto"/>
              </w:rPr>
            </w:pPr>
            <w:r>
              <w:rPr>
                <w:rFonts w:hint="eastAsia" w:ascii="仿宋" w:hAnsi="仿宋" w:eastAsia="仿宋" w:cs="仿宋"/>
                <w:color w:val="auto"/>
                <w:spacing w:val="-16"/>
              </w:rPr>
              <w:t>14</w:t>
            </w:r>
          </w:p>
        </w:tc>
        <w:tc>
          <w:tcPr>
            <w:tcW w:w="2188" w:type="dxa"/>
            <w:vAlign w:val="center"/>
          </w:tcPr>
          <w:p>
            <w:pPr>
              <w:pStyle w:val="8"/>
              <w:spacing w:before="82" w:line="223" w:lineRule="auto"/>
              <w:ind w:left="856"/>
              <w:jc w:val="left"/>
              <w:rPr>
                <w:rFonts w:hint="eastAsia" w:ascii="仿宋" w:hAnsi="仿宋" w:eastAsia="仿宋" w:cs="仿宋"/>
                <w:color w:val="auto"/>
              </w:rPr>
            </w:pPr>
            <w:r>
              <w:rPr>
                <w:rFonts w:hint="eastAsia" w:ascii="仿宋" w:hAnsi="仿宋" w:eastAsia="仿宋" w:cs="仿宋"/>
                <w:color w:val="auto"/>
                <w:spacing w:val="-9"/>
              </w:rPr>
              <w:t>服务期</w:t>
            </w:r>
          </w:p>
        </w:tc>
        <w:tc>
          <w:tcPr>
            <w:tcW w:w="6755" w:type="dxa"/>
            <w:vAlign w:val="center"/>
          </w:tcPr>
          <w:p>
            <w:pPr>
              <w:pStyle w:val="8"/>
              <w:spacing w:before="82" w:line="223" w:lineRule="auto"/>
              <w:ind w:left="317"/>
              <w:jc w:val="left"/>
              <w:rPr>
                <w:rFonts w:hint="eastAsia" w:ascii="仿宋" w:hAnsi="仿宋" w:eastAsia="仿宋" w:cs="仿宋"/>
                <w:color w:val="auto"/>
              </w:rPr>
            </w:pPr>
            <w:r>
              <w:rPr>
                <w:rFonts w:hint="eastAsia" w:ascii="仿宋" w:hAnsi="仿宋" w:eastAsia="仿宋" w:cs="仿宋"/>
                <w:color w:val="auto"/>
                <w:spacing w:val="-14"/>
                <w:lang w:val="en-US" w:eastAsia="zh-CN"/>
              </w:rPr>
              <w:t>90日历天（具体按合同约定执行）</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697" w:type="dxa"/>
            <w:vAlign w:val="center"/>
          </w:tcPr>
          <w:p>
            <w:pPr>
              <w:pStyle w:val="8"/>
              <w:spacing w:before="126" w:line="181" w:lineRule="auto"/>
              <w:ind w:left="201"/>
              <w:jc w:val="left"/>
              <w:rPr>
                <w:rFonts w:hint="eastAsia" w:ascii="仿宋" w:hAnsi="仿宋" w:eastAsia="仿宋" w:cs="仿宋"/>
                <w:color w:val="auto"/>
              </w:rPr>
            </w:pPr>
            <w:r>
              <w:rPr>
                <w:rFonts w:hint="eastAsia" w:ascii="仿宋" w:hAnsi="仿宋" w:eastAsia="仿宋" w:cs="仿宋"/>
                <w:color w:val="auto"/>
                <w:spacing w:val="-16"/>
              </w:rPr>
              <w:t>15</w:t>
            </w:r>
          </w:p>
        </w:tc>
        <w:tc>
          <w:tcPr>
            <w:tcW w:w="2188" w:type="dxa"/>
            <w:vAlign w:val="center"/>
          </w:tcPr>
          <w:p>
            <w:pPr>
              <w:pStyle w:val="8"/>
              <w:spacing w:before="85" w:line="223" w:lineRule="auto"/>
              <w:ind w:left="324"/>
              <w:jc w:val="left"/>
              <w:rPr>
                <w:rFonts w:hint="eastAsia" w:ascii="仿宋" w:hAnsi="仿宋" w:eastAsia="仿宋" w:cs="仿宋"/>
                <w:color w:val="auto"/>
              </w:rPr>
            </w:pPr>
            <w:r>
              <w:rPr>
                <w:rFonts w:hint="eastAsia" w:ascii="仿宋" w:hAnsi="仿宋" w:eastAsia="仿宋" w:cs="仿宋"/>
                <w:color w:val="auto"/>
                <w:spacing w:val="-9"/>
              </w:rPr>
              <w:t>响应文件的密封</w:t>
            </w:r>
          </w:p>
        </w:tc>
        <w:tc>
          <w:tcPr>
            <w:tcW w:w="6755" w:type="dxa"/>
            <w:vAlign w:val="center"/>
          </w:tcPr>
          <w:p>
            <w:pPr>
              <w:pStyle w:val="8"/>
              <w:spacing w:before="128" w:line="208" w:lineRule="auto"/>
              <w:ind w:left="130"/>
              <w:jc w:val="left"/>
              <w:rPr>
                <w:rFonts w:hint="eastAsia" w:ascii="仿宋" w:hAnsi="仿宋" w:eastAsia="仿宋" w:cs="仿宋"/>
                <w:color w:val="auto"/>
              </w:rPr>
            </w:pPr>
            <w:r>
              <w:rPr>
                <w:rFonts w:hint="eastAsia" w:ascii="仿宋" w:hAnsi="仿宋" w:eastAsia="仿宋" w:cs="仿宋"/>
                <w:color w:val="auto"/>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9" w:hRule="atLeast"/>
          <w:jc w:val="center"/>
        </w:trPr>
        <w:tc>
          <w:tcPr>
            <w:tcW w:w="697" w:type="dxa"/>
            <w:vAlign w:val="center"/>
          </w:tcPr>
          <w:p>
            <w:pPr>
              <w:pStyle w:val="8"/>
              <w:spacing w:before="126" w:line="181" w:lineRule="auto"/>
              <w:ind w:left="201"/>
              <w:jc w:val="left"/>
              <w:rPr>
                <w:rFonts w:hint="eastAsia" w:ascii="仿宋" w:hAnsi="仿宋" w:eastAsia="仿宋" w:cs="仿宋"/>
                <w:color w:val="auto"/>
              </w:rPr>
            </w:pPr>
            <w:r>
              <w:rPr>
                <w:rFonts w:hint="eastAsia" w:ascii="仿宋" w:hAnsi="仿宋" w:eastAsia="仿宋" w:cs="仿宋"/>
                <w:color w:val="auto"/>
                <w:spacing w:val="-16"/>
              </w:rPr>
              <w:t>16</w:t>
            </w:r>
          </w:p>
        </w:tc>
        <w:tc>
          <w:tcPr>
            <w:tcW w:w="2188" w:type="dxa"/>
            <w:vAlign w:val="center"/>
          </w:tcPr>
          <w:p>
            <w:pPr>
              <w:pStyle w:val="8"/>
              <w:spacing w:before="82" w:line="223" w:lineRule="auto"/>
              <w:ind w:left="167"/>
              <w:jc w:val="left"/>
              <w:rPr>
                <w:rFonts w:hint="eastAsia" w:ascii="仿宋" w:hAnsi="仿宋" w:eastAsia="仿宋" w:cs="仿宋"/>
                <w:color w:val="auto"/>
              </w:rPr>
            </w:pPr>
            <w:r>
              <w:rPr>
                <w:rFonts w:hint="eastAsia" w:ascii="仿宋" w:hAnsi="仿宋" w:eastAsia="仿宋" w:cs="仿宋"/>
                <w:color w:val="auto"/>
                <w:spacing w:val="-8"/>
              </w:rPr>
              <w:t>递交响应文件方式</w:t>
            </w:r>
          </w:p>
        </w:tc>
        <w:tc>
          <w:tcPr>
            <w:tcW w:w="6755" w:type="dxa"/>
            <w:vAlign w:val="center"/>
          </w:tcPr>
          <w:p>
            <w:pPr>
              <w:pStyle w:val="8"/>
              <w:spacing w:before="111" w:line="220" w:lineRule="auto"/>
              <w:ind w:left="159" w:right="772" w:firstLine="27"/>
              <w:jc w:val="left"/>
              <w:rPr>
                <w:rFonts w:hint="eastAsia" w:ascii="仿宋" w:hAnsi="仿宋" w:eastAsia="仿宋" w:cs="仿宋"/>
                <w:color w:val="auto"/>
              </w:rPr>
            </w:pPr>
            <w:r>
              <w:rPr>
                <w:rFonts w:hint="eastAsia" w:ascii="仿宋" w:hAnsi="仿宋" w:eastAsia="仿宋" w:cs="仿宋"/>
                <w:color w:val="auto"/>
                <w:spacing w:val="-6"/>
              </w:rPr>
              <w:t>线上政采云平台上传投标文件（政采云平台</w:t>
            </w:r>
            <w:r>
              <w:rPr>
                <w:rFonts w:hint="eastAsia" w:ascii="仿宋" w:hAnsi="仿宋" w:eastAsia="仿宋" w:cs="仿宋"/>
                <w:color w:val="auto"/>
                <w:spacing w:val="-3"/>
              </w:rPr>
              <w:t>（</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"https://www.zcygov.cn/" </w:instrText>
            </w:r>
            <w:r>
              <w:rPr>
                <w:rFonts w:hint="eastAsia" w:ascii="仿宋" w:hAnsi="仿宋" w:eastAsia="仿宋" w:cs="仿宋"/>
                <w:color w:val="auto"/>
              </w:rPr>
              <w:fldChar w:fldCharType="separate"/>
            </w:r>
            <w:r>
              <w:rPr>
                <w:rFonts w:hint="eastAsia" w:ascii="仿宋" w:hAnsi="仿宋" w:eastAsia="仿宋" w:cs="仿宋"/>
                <w:color w:val="auto"/>
                <w:spacing w:val="-3"/>
              </w:rPr>
              <w:t>https://www.zcygov.cn/</w:t>
            </w:r>
            <w:r>
              <w:rPr>
                <w:rFonts w:hint="eastAsia" w:ascii="仿宋" w:hAnsi="仿宋" w:eastAsia="仿宋" w:cs="仿宋"/>
                <w:color w:val="auto"/>
                <w:spacing w:val="-3"/>
              </w:rPr>
              <w:fldChar w:fldCharType="end"/>
            </w:r>
            <w:r>
              <w:rPr>
                <w:rFonts w:hint="eastAsia" w:ascii="仿宋" w:hAnsi="仿宋" w:eastAsia="仿宋" w:cs="仿宋"/>
                <w:color w:val="auto"/>
                <w:spacing w:val="1"/>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0" w:hRule="atLeast"/>
          <w:jc w:val="center"/>
        </w:trPr>
        <w:tc>
          <w:tcPr>
            <w:tcW w:w="697" w:type="dxa"/>
            <w:vAlign w:val="center"/>
          </w:tcPr>
          <w:p>
            <w:pPr>
              <w:pStyle w:val="8"/>
              <w:spacing w:before="126" w:line="181" w:lineRule="auto"/>
              <w:ind w:left="201"/>
              <w:jc w:val="left"/>
              <w:rPr>
                <w:rFonts w:hint="eastAsia" w:ascii="仿宋" w:hAnsi="仿宋" w:eastAsia="仿宋" w:cs="仿宋"/>
                <w:color w:val="auto"/>
              </w:rPr>
            </w:pPr>
            <w:r>
              <w:rPr>
                <w:rFonts w:hint="eastAsia" w:ascii="仿宋" w:hAnsi="仿宋" w:eastAsia="仿宋" w:cs="仿宋"/>
                <w:color w:val="auto"/>
                <w:spacing w:val="-16"/>
              </w:rPr>
              <w:t>17</w:t>
            </w:r>
          </w:p>
        </w:tc>
        <w:tc>
          <w:tcPr>
            <w:tcW w:w="2188" w:type="dxa"/>
            <w:vAlign w:val="center"/>
          </w:tcPr>
          <w:p>
            <w:pPr>
              <w:pStyle w:val="8"/>
              <w:spacing w:before="116" w:line="222" w:lineRule="auto"/>
              <w:ind w:left="1054" w:right="113" w:hanging="891"/>
              <w:jc w:val="left"/>
              <w:rPr>
                <w:rFonts w:hint="eastAsia" w:ascii="仿宋" w:hAnsi="仿宋" w:eastAsia="仿宋" w:cs="仿宋"/>
                <w:color w:val="auto"/>
              </w:rPr>
            </w:pPr>
            <w:r>
              <w:rPr>
                <w:rFonts w:hint="eastAsia" w:ascii="仿宋" w:hAnsi="仿宋" w:eastAsia="仿宋" w:cs="仿宋"/>
                <w:color w:val="auto"/>
                <w:spacing w:val="-8"/>
              </w:rPr>
              <w:t>提交响应文件截止</w:t>
            </w:r>
            <w:r>
              <w:rPr>
                <w:rFonts w:hint="eastAsia" w:ascii="仿宋" w:hAnsi="仿宋" w:eastAsia="仿宋" w:cs="仿宋"/>
                <w:color w:val="auto"/>
              </w:rPr>
              <w:t xml:space="preserve"> </w:t>
            </w:r>
            <w:r>
              <w:rPr>
                <w:rFonts w:hint="eastAsia" w:ascii="仿宋" w:hAnsi="仿宋" w:eastAsia="仿宋" w:cs="仿宋"/>
                <w:color w:val="auto"/>
                <w:spacing w:val="-19"/>
              </w:rPr>
              <w:t>时间</w:t>
            </w:r>
          </w:p>
        </w:tc>
        <w:tc>
          <w:tcPr>
            <w:tcW w:w="6755" w:type="dxa"/>
            <w:vAlign w:val="center"/>
          </w:tcPr>
          <w:p>
            <w:pPr>
              <w:pStyle w:val="8"/>
              <w:spacing w:before="284" w:line="223" w:lineRule="auto"/>
              <w:ind w:left="314"/>
              <w:jc w:val="left"/>
              <w:rPr>
                <w:rFonts w:hint="eastAsia" w:ascii="仿宋" w:hAnsi="仿宋" w:eastAsia="仿宋" w:cs="仿宋"/>
                <w:color w:val="auto"/>
              </w:rPr>
            </w:pPr>
            <w:r>
              <w:rPr>
                <w:rFonts w:hint="eastAsia" w:ascii="仿宋" w:hAnsi="仿宋" w:eastAsia="仿宋" w:cs="仿宋"/>
                <w:color w:val="auto"/>
                <w:spacing w:val="-1"/>
              </w:rPr>
              <w:t>2024年0</w:t>
            </w:r>
            <w:r>
              <w:rPr>
                <w:rFonts w:hint="eastAsia" w:ascii="仿宋" w:hAnsi="仿宋" w:eastAsia="仿宋" w:cs="仿宋"/>
                <w:color w:val="auto"/>
                <w:spacing w:val="-1"/>
                <w:lang w:val="en-US" w:eastAsia="zh-CN"/>
              </w:rPr>
              <w:t>5</w:t>
            </w:r>
            <w:r>
              <w:rPr>
                <w:rFonts w:hint="eastAsia" w:ascii="仿宋" w:hAnsi="仿宋" w:eastAsia="仿宋" w:cs="仿宋"/>
                <w:color w:val="auto"/>
                <w:spacing w:val="-1"/>
              </w:rPr>
              <w:t>月</w:t>
            </w:r>
            <w:r>
              <w:rPr>
                <w:rFonts w:hint="eastAsia" w:ascii="仿宋" w:hAnsi="仿宋" w:eastAsia="仿宋" w:cs="仿宋"/>
                <w:color w:val="auto"/>
                <w:spacing w:val="-1"/>
                <w:lang w:val="en-US" w:eastAsia="zh-CN"/>
              </w:rPr>
              <w:t>0</w:t>
            </w:r>
            <w:r>
              <w:rPr>
                <w:rFonts w:hint="eastAsia" w:cs="仿宋"/>
                <w:color w:val="auto"/>
                <w:spacing w:val="-1"/>
                <w:lang w:val="en-US" w:eastAsia="zh-CN"/>
              </w:rPr>
              <w:t>9</w:t>
            </w:r>
            <w:r>
              <w:rPr>
                <w:rFonts w:hint="eastAsia" w:ascii="仿宋" w:hAnsi="仿宋" w:eastAsia="仿宋" w:cs="仿宋"/>
                <w:color w:val="auto"/>
                <w:spacing w:val="-1"/>
              </w:rPr>
              <w:t>日 上午</w:t>
            </w:r>
            <w:r>
              <w:rPr>
                <w:rFonts w:hint="eastAsia" w:ascii="仿宋" w:hAnsi="仿宋" w:eastAsia="仿宋" w:cs="仿宋"/>
                <w:color w:val="auto"/>
                <w:spacing w:val="-1"/>
                <w:lang w:val="en-US" w:eastAsia="zh-CN"/>
              </w:rPr>
              <w:t>09</w:t>
            </w:r>
            <w:r>
              <w:rPr>
                <w:rFonts w:hint="eastAsia" w:ascii="仿宋" w:hAnsi="仿宋" w:eastAsia="仿宋" w:cs="仿宋"/>
                <w:color w:val="auto"/>
                <w:spacing w:val="-1"/>
              </w:rPr>
              <w:t>:</w:t>
            </w:r>
            <w:r>
              <w:rPr>
                <w:rFonts w:hint="eastAsia" w:ascii="仿宋" w:hAnsi="仿宋" w:eastAsia="仿宋" w:cs="仿宋"/>
                <w:color w:val="auto"/>
                <w:spacing w:val="-1"/>
                <w:lang w:val="en-US" w:eastAsia="zh-CN"/>
              </w:rPr>
              <w:t>3</w:t>
            </w:r>
            <w:r>
              <w:rPr>
                <w:rFonts w:hint="eastAsia" w:ascii="仿宋" w:hAnsi="仿宋" w:eastAsia="仿宋" w:cs="仿宋"/>
                <w:color w:val="auto"/>
                <w:spacing w:val="-1"/>
              </w:rPr>
              <w:t>0分（北京时间）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jc w:val="center"/>
        </w:trPr>
        <w:tc>
          <w:tcPr>
            <w:tcW w:w="697" w:type="dxa"/>
            <w:vAlign w:val="center"/>
          </w:tcPr>
          <w:p>
            <w:pPr>
              <w:pStyle w:val="8"/>
              <w:spacing w:before="127" w:line="181" w:lineRule="auto"/>
              <w:ind w:left="201"/>
              <w:jc w:val="left"/>
              <w:rPr>
                <w:rFonts w:hint="eastAsia" w:ascii="仿宋" w:hAnsi="仿宋" w:eastAsia="仿宋" w:cs="仿宋"/>
                <w:color w:val="auto"/>
              </w:rPr>
            </w:pPr>
            <w:r>
              <w:rPr>
                <w:rFonts w:hint="eastAsia" w:ascii="仿宋" w:hAnsi="仿宋" w:eastAsia="仿宋" w:cs="仿宋"/>
                <w:color w:val="auto"/>
                <w:spacing w:val="-16"/>
              </w:rPr>
              <w:t>18</w:t>
            </w:r>
          </w:p>
        </w:tc>
        <w:tc>
          <w:tcPr>
            <w:tcW w:w="2188" w:type="dxa"/>
            <w:vAlign w:val="center"/>
          </w:tcPr>
          <w:p>
            <w:pPr>
              <w:pStyle w:val="8"/>
              <w:spacing w:before="84" w:line="223" w:lineRule="auto"/>
              <w:ind w:left="184"/>
              <w:jc w:val="left"/>
              <w:rPr>
                <w:rFonts w:hint="eastAsia" w:ascii="仿宋" w:hAnsi="仿宋" w:eastAsia="仿宋" w:cs="仿宋"/>
                <w:color w:val="auto"/>
              </w:rPr>
            </w:pPr>
            <w:r>
              <w:rPr>
                <w:rFonts w:hint="eastAsia" w:ascii="仿宋" w:hAnsi="仿宋" w:eastAsia="仿宋" w:cs="仿宋"/>
                <w:color w:val="auto"/>
                <w:spacing w:val="-9"/>
              </w:rPr>
              <w:t>响应文件开启时间</w:t>
            </w:r>
          </w:p>
        </w:tc>
        <w:tc>
          <w:tcPr>
            <w:tcW w:w="6755" w:type="dxa"/>
            <w:vAlign w:val="center"/>
          </w:tcPr>
          <w:p>
            <w:pPr>
              <w:pStyle w:val="8"/>
              <w:spacing w:before="108" w:line="218" w:lineRule="auto"/>
              <w:ind w:left="355"/>
              <w:jc w:val="left"/>
              <w:rPr>
                <w:rFonts w:hint="eastAsia" w:ascii="仿宋" w:hAnsi="仿宋" w:eastAsia="仿宋" w:cs="仿宋"/>
                <w:color w:val="auto"/>
              </w:rPr>
            </w:pPr>
            <w:r>
              <w:rPr>
                <w:rFonts w:hint="eastAsia" w:ascii="仿宋" w:hAnsi="仿宋" w:eastAsia="仿宋" w:cs="仿宋"/>
                <w:color w:val="auto"/>
                <w:spacing w:val="-1"/>
              </w:rPr>
              <w:t>2024年0</w:t>
            </w:r>
            <w:r>
              <w:rPr>
                <w:rFonts w:hint="eastAsia" w:ascii="仿宋" w:hAnsi="仿宋" w:eastAsia="仿宋" w:cs="仿宋"/>
                <w:color w:val="auto"/>
                <w:spacing w:val="-1"/>
                <w:lang w:val="en-US" w:eastAsia="zh-CN"/>
              </w:rPr>
              <w:t>5</w:t>
            </w:r>
            <w:r>
              <w:rPr>
                <w:rFonts w:hint="eastAsia" w:ascii="仿宋" w:hAnsi="仿宋" w:eastAsia="仿宋" w:cs="仿宋"/>
                <w:color w:val="auto"/>
                <w:spacing w:val="-1"/>
              </w:rPr>
              <w:t>月</w:t>
            </w:r>
            <w:r>
              <w:rPr>
                <w:rFonts w:hint="eastAsia" w:ascii="仿宋" w:hAnsi="仿宋" w:eastAsia="仿宋" w:cs="仿宋"/>
                <w:color w:val="auto"/>
                <w:spacing w:val="-1"/>
                <w:lang w:val="en-US" w:eastAsia="zh-CN"/>
              </w:rPr>
              <w:t>0</w:t>
            </w:r>
            <w:r>
              <w:rPr>
                <w:rFonts w:hint="eastAsia" w:cs="仿宋"/>
                <w:color w:val="auto"/>
                <w:spacing w:val="-1"/>
                <w:lang w:val="en-US" w:eastAsia="zh-CN"/>
              </w:rPr>
              <w:t>9</w:t>
            </w:r>
            <w:bookmarkStart w:id="4" w:name="_GoBack"/>
            <w:bookmarkEnd w:id="4"/>
            <w:r>
              <w:rPr>
                <w:rFonts w:hint="eastAsia" w:ascii="仿宋" w:hAnsi="仿宋" w:eastAsia="仿宋" w:cs="仿宋"/>
                <w:color w:val="auto"/>
                <w:spacing w:val="-1"/>
              </w:rPr>
              <w:t>日 上午</w:t>
            </w:r>
            <w:r>
              <w:rPr>
                <w:rFonts w:hint="eastAsia" w:ascii="仿宋" w:hAnsi="仿宋" w:eastAsia="仿宋" w:cs="仿宋"/>
                <w:color w:val="auto"/>
                <w:spacing w:val="-1"/>
                <w:lang w:val="en-US" w:eastAsia="zh-CN"/>
              </w:rPr>
              <w:t>09</w:t>
            </w:r>
            <w:r>
              <w:rPr>
                <w:rFonts w:hint="eastAsia" w:ascii="仿宋" w:hAnsi="仿宋" w:eastAsia="仿宋" w:cs="仿宋"/>
                <w:color w:val="auto"/>
                <w:spacing w:val="-1"/>
              </w:rPr>
              <w:t>:</w:t>
            </w:r>
            <w:r>
              <w:rPr>
                <w:rFonts w:hint="eastAsia" w:ascii="仿宋" w:hAnsi="仿宋" w:eastAsia="仿宋" w:cs="仿宋"/>
                <w:color w:val="auto"/>
                <w:spacing w:val="-1"/>
                <w:lang w:val="en-US" w:eastAsia="zh-CN"/>
              </w:rPr>
              <w:t>3</w:t>
            </w:r>
            <w:r>
              <w:rPr>
                <w:rFonts w:hint="eastAsia" w:ascii="仿宋" w:hAnsi="仿宋" w:eastAsia="仿宋" w:cs="仿宋"/>
                <w:color w:val="auto"/>
                <w:spacing w:val="-1"/>
              </w:rPr>
              <w:t>0分（北京时间）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2" w:hRule="atLeast"/>
          <w:jc w:val="center"/>
        </w:trPr>
        <w:tc>
          <w:tcPr>
            <w:tcW w:w="697" w:type="dxa"/>
            <w:vAlign w:val="center"/>
          </w:tcPr>
          <w:p>
            <w:pPr>
              <w:spacing w:line="394" w:lineRule="auto"/>
              <w:jc w:val="left"/>
              <w:rPr>
                <w:rFonts w:hint="eastAsia" w:ascii="仿宋" w:hAnsi="仿宋" w:eastAsia="仿宋" w:cs="仿宋"/>
                <w:color w:val="auto"/>
                <w:sz w:val="21"/>
              </w:rPr>
            </w:pPr>
          </w:p>
          <w:p>
            <w:pPr>
              <w:pStyle w:val="8"/>
              <w:spacing w:before="91" w:line="181" w:lineRule="auto"/>
              <w:ind w:left="201"/>
              <w:jc w:val="left"/>
              <w:rPr>
                <w:rFonts w:hint="eastAsia" w:ascii="仿宋" w:hAnsi="仿宋" w:eastAsia="仿宋" w:cs="仿宋"/>
                <w:color w:val="auto"/>
              </w:rPr>
            </w:pPr>
            <w:r>
              <w:rPr>
                <w:rFonts w:hint="eastAsia" w:ascii="仿宋" w:hAnsi="仿宋" w:eastAsia="仿宋" w:cs="仿宋"/>
                <w:color w:val="auto"/>
                <w:spacing w:val="-16"/>
              </w:rPr>
              <w:t>19</w:t>
            </w:r>
          </w:p>
        </w:tc>
        <w:tc>
          <w:tcPr>
            <w:tcW w:w="2188" w:type="dxa"/>
            <w:vAlign w:val="center"/>
          </w:tcPr>
          <w:p>
            <w:pPr>
              <w:pStyle w:val="8"/>
              <w:spacing w:before="326" w:line="223" w:lineRule="auto"/>
              <w:ind w:left="38"/>
              <w:jc w:val="left"/>
              <w:rPr>
                <w:rFonts w:hint="eastAsia" w:ascii="仿宋" w:hAnsi="仿宋" w:eastAsia="仿宋" w:cs="仿宋"/>
                <w:color w:val="auto"/>
              </w:rPr>
            </w:pPr>
            <w:r>
              <w:rPr>
                <w:rFonts w:hint="eastAsia" w:ascii="仿宋" w:hAnsi="仿宋" w:eastAsia="仿宋" w:cs="仿宋"/>
                <w:color w:val="auto"/>
                <w:spacing w:val="-7"/>
              </w:rPr>
              <w:t>提交响应文件地点</w:t>
            </w:r>
          </w:p>
        </w:tc>
        <w:tc>
          <w:tcPr>
            <w:tcW w:w="6755" w:type="dxa"/>
            <w:vAlign w:val="center"/>
          </w:tcPr>
          <w:p>
            <w:pPr>
              <w:pStyle w:val="8"/>
              <w:spacing w:before="121" w:line="244" w:lineRule="auto"/>
              <w:ind w:left="159" w:right="772" w:firstLine="27"/>
              <w:jc w:val="left"/>
              <w:rPr>
                <w:rFonts w:hint="eastAsia" w:ascii="仿宋" w:hAnsi="仿宋" w:eastAsia="仿宋" w:cs="仿宋"/>
                <w:color w:val="auto"/>
              </w:rPr>
            </w:pPr>
            <w:r>
              <w:rPr>
                <w:rFonts w:hint="eastAsia" w:ascii="仿宋" w:hAnsi="仿宋" w:eastAsia="仿宋" w:cs="仿宋"/>
                <w:color w:val="auto"/>
                <w:spacing w:val="-6"/>
              </w:rPr>
              <w:t>线上政采云平台上传投标文件（政采云平台</w:t>
            </w:r>
            <w:r>
              <w:rPr>
                <w:rFonts w:hint="eastAsia" w:ascii="仿宋" w:hAnsi="仿宋" w:eastAsia="仿宋" w:cs="仿宋"/>
                <w:color w:val="auto"/>
                <w:spacing w:val="-3"/>
              </w:rPr>
              <w:t>（</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"https://www.zcygov.cn/" </w:instrText>
            </w:r>
            <w:r>
              <w:rPr>
                <w:rFonts w:hint="eastAsia" w:ascii="仿宋" w:hAnsi="仿宋" w:eastAsia="仿宋" w:cs="仿宋"/>
                <w:color w:val="auto"/>
              </w:rPr>
              <w:fldChar w:fldCharType="separate"/>
            </w:r>
            <w:r>
              <w:rPr>
                <w:rFonts w:hint="eastAsia" w:ascii="仿宋" w:hAnsi="仿宋" w:eastAsia="仿宋" w:cs="仿宋"/>
                <w:color w:val="auto"/>
                <w:spacing w:val="-3"/>
              </w:rPr>
              <w:t>https://www.zcygov.cn/</w:t>
            </w:r>
            <w:r>
              <w:rPr>
                <w:rFonts w:hint="eastAsia" w:ascii="仿宋" w:hAnsi="仿宋" w:eastAsia="仿宋" w:cs="仿宋"/>
                <w:color w:val="auto"/>
                <w:spacing w:val="-3"/>
              </w:rPr>
              <w:fldChar w:fldCharType="end"/>
            </w:r>
            <w:r>
              <w:rPr>
                <w:rFonts w:hint="eastAsia" w:ascii="仿宋" w:hAnsi="仿宋" w:eastAsia="仿宋" w:cs="仿宋"/>
                <w:color w:val="auto"/>
                <w:spacing w:val="1"/>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07" w:hRule="atLeast"/>
          <w:jc w:val="center"/>
        </w:trPr>
        <w:tc>
          <w:tcPr>
            <w:tcW w:w="697" w:type="dxa"/>
            <w:vAlign w:val="center"/>
          </w:tcPr>
          <w:p>
            <w:pPr>
              <w:pStyle w:val="8"/>
              <w:spacing w:before="91" w:line="181" w:lineRule="auto"/>
              <w:ind w:left="150"/>
              <w:jc w:val="left"/>
              <w:rPr>
                <w:rFonts w:hint="eastAsia" w:ascii="仿宋" w:hAnsi="仿宋" w:eastAsia="仿宋" w:cs="仿宋"/>
                <w:color w:val="auto"/>
              </w:rPr>
            </w:pPr>
            <w:r>
              <w:rPr>
                <w:rFonts w:hint="eastAsia" w:ascii="仿宋" w:hAnsi="仿宋" w:eastAsia="仿宋" w:cs="仿宋"/>
                <w:color w:val="auto"/>
                <w:spacing w:val="-7"/>
              </w:rPr>
              <w:t>20</w:t>
            </w:r>
          </w:p>
        </w:tc>
        <w:tc>
          <w:tcPr>
            <w:tcW w:w="2188" w:type="dxa"/>
            <w:vAlign w:val="center"/>
          </w:tcPr>
          <w:p>
            <w:pPr>
              <w:pStyle w:val="8"/>
              <w:spacing w:before="91" w:line="223" w:lineRule="auto"/>
              <w:ind w:left="437"/>
              <w:jc w:val="left"/>
              <w:rPr>
                <w:rFonts w:hint="eastAsia" w:ascii="仿宋" w:hAnsi="仿宋" w:eastAsia="仿宋" w:cs="仿宋"/>
                <w:color w:val="auto"/>
              </w:rPr>
            </w:pPr>
            <w:r>
              <w:rPr>
                <w:rFonts w:hint="eastAsia" w:ascii="仿宋" w:hAnsi="仿宋" w:eastAsia="仿宋" w:cs="仿宋"/>
                <w:color w:val="auto"/>
                <w:spacing w:val="-7"/>
              </w:rPr>
              <w:t>答疑澄清方式</w:t>
            </w:r>
          </w:p>
        </w:tc>
        <w:tc>
          <w:tcPr>
            <w:tcW w:w="6755" w:type="dxa"/>
            <w:vAlign w:val="center"/>
          </w:tcPr>
          <w:p>
            <w:pPr>
              <w:pStyle w:val="8"/>
              <w:spacing w:before="132" w:line="244" w:lineRule="auto"/>
              <w:ind w:left="166" w:right="105"/>
              <w:jc w:val="left"/>
              <w:rPr>
                <w:rFonts w:hint="eastAsia" w:ascii="仿宋" w:hAnsi="仿宋" w:eastAsia="仿宋" w:cs="仿宋"/>
                <w:color w:val="auto"/>
              </w:rPr>
            </w:pPr>
            <w:r>
              <w:rPr>
                <w:rFonts w:hint="eastAsia" w:ascii="仿宋" w:hAnsi="仿宋" w:eastAsia="仿宋" w:cs="仿宋"/>
                <w:color w:val="auto"/>
                <w:spacing w:val="1"/>
              </w:rPr>
              <w:t>采用政采云平台答疑。供应商须提供准确的联系</w:t>
            </w:r>
            <w:r>
              <w:rPr>
                <w:rFonts w:hint="eastAsia" w:ascii="仿宋" w:hAnsi="仿宋" w:eastAsia="仿宋" w:cs="仿宋"/>
                <w:color w:val="auto"/>
                <w:spacing w:val="2"/>
              </w:rPr>
              <w:t xml:space="preserve"> </w:t>
            </w:r>
            <w:r>
              <w:rPr>
                <w:rFonts w:hint="eastAsia" w:ascii="仿宋" w:hAnsi="仿宋" w:eastAsia="仿宋" w:cs="仿宋"/>
                <w:color w:val="auto"/>
                <w:spacing w:val="-2"/>
              </w:rPr>
              <w:t>方式（手机和固定电话</w:t>
            </w:r>
            <w:r>
              <w:rPr>
                <w:rFonts w:hint="eastAsia" w:ascii="仿宋" w:hAnsi="仿宋" w:eastAsia="仿宋" w:cs="仿宋"/>
                <w:color w:val="auto"/>
                <w:spacing w:val="3"/>
              </w:rPr>
              <w:t>）</w:t>
            </w:r>
            <w:r>
              <w:rPr>
                <w:rFonts w:hint="eastAsia" w:ascii="仿宋" w:hAnsi="仿宋" w:eastAsia="仿宋" w:cs="仿宋"/>
                <w:color w:val="auto"/>
                <w:spacing w:val="-80"/>
              </w:rPr>
              <w:t xml:space="preserve"> </w:t>
            </w:r>
            <w:r>
              <w:rPr>
                <w:rFonts w:hint="eastAsia" w:ascii="仿宋" w:hAnsi="仿宋" w:eastAsia="仿宋" w:cs="仿宋"/>
                <w:color w:val="auto"/>
                <w:spacing w:val="3"/>
              </w:rPr>
              <w:t>，</w:t>
            </w:r>
            <w:r>
              <w:rPr>
                <w:rFonts w:hint="eastAsia" w:ascii="仿宋" w:hAnsi="仿宋" w:eastAsia="仿宋" w:cs="仿宋"/>
                <w:color w:val="auto"/>
                <w:spacing w:val="-2"/>
              </w:rPr>
              <w:t>应在规定的时间内进</w:t>
            </w:r>
            <w:r>
              <w:rPr>
                <w:rFonts w:hint="eastAsia" w:ascii="仿宋" w:hAnsi="仿宋" w:eastAsia="仿宋" w:cs="仿宋"/>
                <w:color w:val="auto"/>
              </w:rPr>
              <w:t xml:space="preserve"> </w:t>
            </w:r>
            <w:r>
              <w:rPr>
                <w:rFonts w:hint="eastAsia" w:ascii="仿宋" w:hAnsi="仿宋" w:eastAsia="仿宋" w:cs="仿宋"/>
                <w:color w:val="auto"/>
                <w:spacing w:val="1"/>
              </w:rPr>
              <w:t>行答疑澄清，如在规定的时间内联系无果或未按</w:t>
            </w:r>
            <w:r>
              <w:rPr>
                <w:rFonts w:hint="eastAsia" w:ascii="仿宋" w:hAnsi="仿宋" w:eastAsia="仿宋" w:cs="仿宋"/>
                <w:color w:val="auto"/>
                <w:spacing w:val="2"/>
              </w:rPr>
              <w:t xml:space="preserve"> </w:t>
            </w:r>
            <w:r>
              <w:rPr>
                <w:rFonts w:hint="eastAsia" w:ascii="仿宋" w:hAnsi="仿宋" w:eastAsia="仿宋" w:cs="仿宋"/>
                <w:color w:val="auto"/>
                <w:spacing w:val="-5"/>
              </w:rPr>
              <w:t>时答疑的，视同放弃答疑。</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68" w:hRule="atLeast"/>
          <w:jc w:val="center"/>
        </w:trPr>
        <w:tc>
          <w:tcPr>
            <w:tcW w:w="697" w:type="dxa"/>
            <w:vAlign w:val="center"/>
          </w:tcPr>
          <w:p>
            <w:pPr>
              <w:pStyle w:val="8"/>
              <w:spacing w:before="91" w:line="181" w:lineRule="auto"/>
              <w:ind w:left="150"/>
              <w:jc w:val="left"/>
              <w:rPr>
                <w:rFonts w:hint="eastAsia" w:ascii="仿宋" w:hAnsi="仿宋" w:eastAsia="仿宋" w:cs="仿宋"/>
                <w:color w:val="auto"/>
              </w:rPr>
            </w:pPr>
            <w:r>
              <w:rPr>
                <w:rFonts w:hint="eastAsia" w:ascii="仿宋" w:hAnsi="仿宋" w:eastAsia="仿宋" w:cs="仿宋"/>
                <w:color w:val="auto"/>
                <w:spacing w:val="-7"/>
              </w:rPr>
              <w:t>21</w:t>
            </w:r>
          </w:p>
        </w:tc>
        <w:tc>
          <w:tcPr>
            <w:tcW w:w="2188" w:type="dxa"/>
            <w:vAlign w:val="center"/>
          </w:tcPr>
          <w:p>
            <w:pPr>
              <w:pStyle w:val="8"/>
              <w:spacing w:before="91" w:line="223" w:lineRule="auto"/>
              <w:ind w:left="167"/>
              <w:jc w:val="left"/>
              <w:rPr>
                <w:rFonts w:hint="eastAsia" w:ascii="仿宋" w:hAnsi="仿宋" w:eastAsia="仿宋" w:cs="仿宋"/>
                <w:color w:val="auto"/>
              </w:rPr>
            </w:pPr>
            <w:r>
              <w:rPr>
                <w:rFonts w:hint="eastAsia" w:ascii="仿宋" w:hAnsi="仿宋" w:eastAsia="仿宋" w:cs="仿宋"/>
                <w:color w:val="auto"/>
                <w:spacing w:val="-9"/>
              </w:rPr>
              <w:t>代理服务费收取</w:t>
            </w:r>
          </w:p>
        </w:tc>
        <w:tc>
          <w:tcPr>
            <w:tcW w:w="6755" w:type="dxa"/>
            <w:vAlign w:val="center"/>
          </w:tcPr>
          <w:p>
            <w:pPr>
              <w:pStyle w:val="8"/>
              <w:spacing w:before="91" w:line="223" w:lineRule="auto"/>
              <w:ind w:left="203"/>
              <w:jc w:val="left"/>
              <w:rPr>
                <w:rFonts w:hint="eastAsia" w:ascii="仿宋" w:hAnsi="仿宋" w:eastAsia="仿宋" w:cs="仿宋"/>
                <w:color w:val="auto"/>
              </w:rPr>
            </w:pPr>
            <w:r>
              <w:rPr>
                <w:rFonts w:hint="eastAsia" w:ascii="仿宋" w:hAnsi="仿宋" w:eastAsia="仿宋" w:cs="仿宋"/>
                <w:color w:val="auto"/>
                <w:spacing w:val="-10"/>
              </w:rPr>
              <w:t>收取对象：供应商；</w:t>
            </w:r>
          </w:p>
          <w:p>
            <w:pPr>
              <w:pStyle w:val="8"/>
              <w:spacing w:before="111" w:line="249" w:lineRule="auto"/>
              <w:ind w:left="166" w:right="114" w:firstLine="37"/>
              <w:jc w:val="left"/>
              <w:rPr>
                <w:rFonts w:hint="eastAsia" w:ascii="仿宋" w:hAnsi="仿宋" w:eastAsia="仿宋" w:cs="仿宋"/>
                <w:color w:val="auto"/>
              </w:rPr>
            </w:pPr>
            <w:r>
              <w:rPr>
                <w:rFonts w:hint="eastAsia" w:ascii="仿宋" w:hAnsi="仿宋" w:eastAsia="仿宋" w:cs="仿宋"/>
                <w:color w:val="auto"/>
                <w:spacing w:val="-8"/>
              </w:rPr>
              <w:t>收费标准：中标金额作为计算基数,参照《招标代</w:t>
            </w:r>
            <w:r>
              <w:rPr>
                <w:rFonts w:hint="eastAsia" w:ascii="仿宋" w:hAnsi="仿宋" w:eastAsia="仿宋" w:cs="仿宋"/>
                <w:color w:val="auto"/>
                <w:spacing w:val="17"/>
              </w:rPr>
              <w:t xml:space="preserve"> </w:t>
            </w:r>
            <w:r>
              <w:rPr>
                <w:rFonts w:hint="eastAsia" w:ascii="仿宋" w:hAnsi="仿宋" w:eastAsia="仿宋" w:cs="仿宋"/>
                <w:color w:val="auto"/>
              </w:rPr>
              <w:t>理服务收费管理暂行办法》（计价格[2002]1980</w:t>
            </w:r>
            <w:r>
              <w:rPr>
                <w:rFonts w:hint="eastAsia" w:ascii="仿宋" w:hAnsi="仿宋" w:eastAsia="仿宋" w:cs="仿宋"/>
                <w:color w:val="auto"/>
                <w:spacing w:val="3"/>
              </w:rPr>
              <w:t xml:space="preserve"> </w:t>
            </w:r>
            <w:r>
              <w:rPr>
                <w:rFonts w:hint="eastAsia" w:ascii="仿宋" w:hAnsi="仿宋" w:eastAsia="仿宋" w:cs="仿宋"/>
                <w:color w:val="auto"/>
              </w:rPr>
              <w:t xml:space="preserve">号）以及《关于进一步放开建设项目专项业务服 </w:t>
            </w:r>
            <w:r>
              <w:rPr>
                <w:rFonts w:hint="eastAsia" w:ascii="仿宋" w:hAnsi="仿宋" w:eastAsia="仿宋" w:cs="仿宋"/>
                <w:color w:val="auto"/>
                <w:spacing w:val="-5"/>
              </w:rPr>
              <w:t>务价格的通知》（发改价格[2015]299号）规定执</w:t>
            </w:r>
            <w:r>
              <w:rPr>
                <w:rFonts w:hint="eastAsia" w:ascii="仿宋" w:hAnsi="仿宋" w:eastAsia="仿宋" w:cs="仿宋"/>
                <w:color w:val="auto"/>
                <w:spacing w:val="9"/>
              </w:rPr>
              <w:t xml:space="preserve"> </w:t>
            </w:r>
            <w:r>
              <w:rPr>
                <w:rFonts w:hint="eastAsia" w:ascii="仿宋" w:hAnsi="仿宋" w:eastAsia="仿宋" w:cs="仿宋"/>
                <w:color w:val="auto"/>
                <w:spacing w:val="-10"/>
              </w:rPr>
              <w:t>行。</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4" w:hRule="atLeast"/>
          <w:jc w:val="center"/>
        </w:trPr>
        <w:tc>
          <w:tcPr>
            <w:tcW w:w="697" w:type="dxa"/>
            <w:vAlign w:val="center"/>
          </w:tcPr>
          <w:p>
            <w:pPr>
              <w:spacing w:line="412" w:lineRule="auto"/>
              <w:jc w:val="left"/>
              <w:rPr>
                <w:rFonts w:hint="eastAsia" w:ascii="仿宋" w:hAnsi="仿宋" w:eastAsia="仿宋" w:cs="仿宋"/>
                <w:color w:val="auto"/>
                <w:sz w:val="21"/>
              </w:rPr>
            </w:pPr>
          </w:p>
          <w:p>
            <w:pPr>
              <w:pStyle w:val="8"/>
              <w:spacing w:before="91" w:line="181" w:lineRule="auto"/>
              <w:ind w:left="150"/>
              <w:jc w:val="left"/>
              <w:rPr>
                <w:rFonts w:hint="eastAsia" w:ascii="仿宋" w:hAnsi="仿宋" w:eastAsia="仿宋" w:cs="仿宋"/>
                <w:color w:val="auto"/>
              </w:rPr>
            </w:pPr>
            <w:r>
              <w:rPr>
                <w:rFonts w:hint="eastAsia" w:ascii="仿宋" w:hAnsi="仿宋" w:eastAsia="仿宋" w:cs="仿宋"/>
                <w:color w:val="auto"/>
                <w:spacing w:val="-7"/>
              </w:rPr>
              <w:t>22</w:t>
            </w:r>
          </w:p>
        </w:tc>
        <w:tc>
          <w:tcPr>
            <w:tcW w:w="2188" w:type="dxa"/>
            <w:vAlign w:val="center"/>
          </w:tcPr>
          <w:p>
            <w:pPr>
              <w:pStyle w:val="8"/>
              <w:spacing w:before="292" w:line="223" w:lineRule="auto"/>
              <w:ind w:left="320"/>
              <w:jc w:val="left"/>
              <w:rPr>
                <w:rFonts w:hint="eastAsia" w:ascii="仿宋" w:hAnsi="仿宋" w:eastAsia="仿宋" w:cs="仿宋"/>
                <w:color w:val="auto"/>
              </w:rPr>
            </w:pPr>
            <w:r>
              <w:rPr>
                <w:rFonts w:hint="eastAsia" w:ascii="仿宋" w:hAnsi="仿宋" w:eastAsia="仿宋" w:cs="仿宋"/>
                <w:color w:val="auto"/>
                <w:spacing w:val="-9"/>
              </w:rPr>
              <w:t>合同签订有效期</w:t>
            </w:r>
          </w:p>
        </w:tc>
        <w:tc>
          <w:tcPr>
            <w:tcW w:w="6755" w:type="dxa"/>
            <w:vAlign w:val="center"/>
          </w:tcPr>
          <w:p>
            <w:pPr>
              <w:pStyle w:val="8"/>
              <w:spacing w:before="125" w:line="217" w:lineRule="auto"/>
              <w:ind w:left="278" w:right="13" w:firstLine="38"/>
              <w:jc w:val="left"/>
              <w:rPr>
                <w:rFonts w:hint="eastAsia" w:ascii="仿宋" w:hAnsi="仿宋" w:eastAsia="仿宋" w:cs="仿宋"/>
                <w:color w:val="auto"/>
              </w:rPr>
            </w:pPr>
            <w:r>
              <w:rPr>
                <w:rFonts w:hint="eastAsia" w:ascii="仿宋" w:hAnsi="仿宋" w:eastAsia="仿宋" w:cs="仿宋"/>
                <w:color w:val="auto"/>
                <w:spacing w:val="-2"/>
              </w:rPr>
              <w:t>自中标通知书发出之日起30日内与采购人签订合</w:t>
            </w:r>
            <w:r>
              <w:rPr>
                <w:rFonts w:hint="eastAsia" w:ascii="仿宋" w:hAnsi="仿宋" w:eastAsia="仿宋" w:cs="仿宋"/>
                <w:color w:val="auto"/>
                <w:spacing w:val="12"/>
              </w:rPr>
              <w:t xml:space="preserve"> </w:t>
            </w:r>
            <w:r>
              <w:rPr>
                <w:rFonts w:hint="eastAsia" w:ascii="仿宋" w:hAnsi="仿宋" w:eastAsia="仿宋" w:cs="仿宋"/>
                <w:color w:val="auto"/>
                <w:spacing w:val="-26"/>
              </w:rPr>
              <w:t>同。</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5" w:hRule="atLeast"/>
          <w:jc w:val="center"/>
        </w:trPr>
        <w:tc>
          <w:tcPr>
            <w:tcW w:w="697" w:type="dxa"/>
            <w:vAlign w:val="center"/>
          </w:tcPr>
          <w:p>
            <w:pPr>
              <w:pStyle w:val="8"/>
              <w:spacing w:before="275" w:line="181" w:lineRule="auto"/>
              <w:ind w:left="150"/>
              <w:jc w:val="left"/>
              <w:rPr>
                <w:rFonts w:hint="eastAsia" w:ascii="仿宋" w:hAnsi="仿宋" w:eastAsia="仿宋" w:cs="仿宋"/>
                <w:color w:val="auto"/>
              </w:rPr>
            </w:pPr>
            <w:r>
              <w:rPr>
                <w:rFonts w:hint="eastAsia" w:ascii="仿宋" w:hAnsi="仿宋" w:eastAsia="仿宋" w:cs="仿宋"/>
                <w:color w:val="auto"/>
                <w:spacing w:val="-7"/>
              </w:rPr>
              <w:t>23</w:t>
            </w:r>
          </w:p>
        </w:tc>
        <w:tc>
          <w:tcPr>
            <w:tcW w:w="2188" w:type="dxa"/>
            <w:vAlign w:val="center"/>
          </w:tcPr>
          <w:p>
            <w:pPr>
              <w:pStyle w:val="8"/>
              <w:spacing w:before="234" w:line="223" w:lineRule="auto"/>
              <w:ind w:left="157"/>
              <w:jc w:val="left"/>
              <w:rPr>
                <w:rFonts w:hint="eastAsia" w:ascii="仿宋" w:hAnsi="仿宋" w:eastAsia="仿宋" w:cs="仿宋"/>
                <w:color w:val="auto"/>
              </w:rPr>
            </w:pPr>
            <w:r>
              <w:rPr>
                <w:rFonts w:hint="eastAsia" w:ascii="仿宋" w:hAnsi="仿宋" w:eastAsia="仿宋" w:cs="仿宋"/>
                <w:color w:val="auto"/>
                <w:spacing w:val="-7"/>
              </w:rPr>
              <w:t>政府采购合同备案</w:t>
            </w:r>
          </w:p>
        </w:tc>
        <w:tc>
          <w:tcPr>
            <w:tcW w:w="6755" w:type="dxa"/>
            <w:vAlign w:val="center"/>
          </w:tcPr>
          <w:p>
            <w:pPr>
              <w:pStyle w:val="8"/>
              <w:spacing w:before="241" w:line="227" w:lineRule="auto"/>
              <w:ind w:left="130"/>
              <w:jc w:val="left"/>
              <w:rPr>
                <w:rFonts w:hint="eastAsia" w:ascii="仿宋" w:hAnsi="仿宋" w:eastAsia="仿宋" w:cs="仿宋"/>
                <w:color w:val="auto"/>
              </w:rPr>
            </w:pPr>
            <w:r>
              <w:rPr>
                <w:rFonts w:hint="eastAsia" w:ascii="仿宋" w:hAnsi="仿宋" w:eastAsia="仿宋" w:cs="仿宋"/>
                <w:color w:val="auto"/>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2" w:hRule="atLeast"/>
          <w:jc w:val="center"/>
        </w:trPr>
        <w:tc>
          <w:tcPr>
            <w:tcW w:w="697" w:type="dxa"/>
            <w:vAlign w:val="center"/>
          </w:tcPr>
          <w:p>
            <w:pPr>
              <w:pStyle w:val="8"/>
              <w:spacing w:before="117" w:line="168" w:lineRule="auto"/>
              <w:ind w:left="150"/>
              <w:jc w:val="left"/>
              <w:rPr>
                <w:rFonts w:hint="eastAsia" w:ascii="仿宋" w:hAnsi="仿宋" w:eastAsia="仿宋" w:cs="仿宋"/>
                <w:color w:val="auto"/>
              </w:rPr>
            </w:pPr>
            <w:r>
              <w:rPr>
                <w:rFonts w:hint="eastAsia" w:ascii="仿宋" w:hAnsi="仿宋" w:eastAsia="仿宋" w:cs="仿宋"/>
                <w:color w:val="auto"/>
                <w:spacing w:val="-7"/>
              </w:rPr>
              <w:t>24</w:t>
            </w:r>
          </w:p>
        </w:tc>
        <w:tc>
          <w:tcPr>
            <w:tcW w:w="2188" w:type="dxa"/>
            <w:vAlign w:val="center"/>
          </w:tcPr>
          <w:p>
            <w:pPr>
              <w:pStyle w:val="8"/>
              <w:spacing w:before="58" w:line="207" w:lineRule="auto"/>
              <w:ind w:left="575"/>
              <w:jc w:val="left"/>
              <w:rPr>
                <w:rFonts w:hint="eastAsia" w:ascii="仿宋" w:hAnsi="仿宋" w:eastAsia="仿宋" w:cs="仿宋"/>
                <w:color w:val="auto"/>
              </w:rPr>
            </w:pPr>
            <w:r>
              <w:rPr>
                <w:rFonts w:hint="eastAsia" w:ascii="仿宋" w:hAnsi="仿宋" w:eastAsia="仿宋" w:cs="仿宋"/>
                <w:color w:val="auto"/>
                <w:spacing w:val="-8"/>
              </w:rPr>
              <w:t>磋商有效期</w:t>
            </w:r>
          </w:p>
        </w:tc>
        <w:tc>
          <w:tcPr>
            <w:tcW w:w="6755" w:type="dxa"/>
            <w:vAlign w:val="center"/>
          </w:tcPr>
          <w:p>
            <w:pPr>
              <w:pStyle w:val="8"/>
              <w:spacing w:before="58" w:line="207" w:lineRule="auto"/>
              <w:ind w:left="155"/>
              <w:jc w:val="left"/>
              <w:rPr>
                <w:rFonts w:hint="eastAsia" w:ascii="仿宋" w:hAnsi="仿宋" w:eastAsia="仿宋" w:cs="仿宋"/>
                <w:color w:val="auto"/>
              </w:rPr>
            </w:pPr>
            <w:r>
              <w:rPr>
                <w:rFonts w:hint="eastAsia" w:ascii="仿宋" w:hAnsi="仿宋" w:eastAsia="仿宋" w:cs="仿宋"/>
                <w:color w:val="auto"/>
                <w:spacing w:val="-3"/>
              </w:rPr>
              <w:t>磋商有效期为自磋商开始之日起60天。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20" w:hRule="atLeast"/>
          <w:jc w:val="center"/>
        </w:trPr>
        <w:tc>
          <w:tcPr>
            <w:tcW w:w="697" w:type="dxa"/>
            <w:vAlign w:val="center"/>
          </w:tcPr>
          <w:p>
            <w:pPr>
              <w:pStyle w:val="8"/>
              <w:spacing w:before="91" w:line="181" w:lineRule="auto"/>
              <w:ind w:left="150"/>
              <w:jc w:val="left"/>
              <w:rPr>
                <w:rFonts w:hint="eastAsia" w:ascii="仿宋" w:hAnsi="仿宋" w:eastAsia="仿宋" w:cs="仿宋"/>
                <w:color w:val="auto"/>
              </w:rPr>
            </w:pPr>
            <w:r>
              <w:rPr>
                <w:rFonts w:hint="eastAsia" w:ascii="仿宋" w:hAnsi="仿宋" w:eastAsia="仿宋" w:cs="仿宋"/>
                <w:color w:val="auto"/>
                <w:spacing w:val="-7"/>
              </w:rPr>
              <w:t>25</w:t>
            </w:r>
          </w:p>
        </w:tc>
        <w:tc>
          <w:tcPr>
            <w:tcW w:w="2188" w:type="dxa"/>
            <w:vAlign w:val="center"/>
          </w:tcPr>
          <w:p>
            <w:pPr>
              <w:pStyle w:val="8"/>
              <w:spacing w:before="91" w:line="222" w:lineRule="auto"/>
              <w:ind w:left="722"/>
              <w:jc w:val="left"/>
              <w:rPr>
                <w:rFonts w:hint="eastAsia" w:ascii="仿宋" w:hAnsi="仿宋" w:eastAsia="仿宋" w:cs="仿宋"/>
                <w:color w:val="auto"/>
              </w:rPr>
            </w:pPr>
            <w:r>
              <w:rPr>
                <w:rFonts w:hint="eastAsia" w:ascii="仿宋" w:hAnsi="仿宋" w:eastAsia="仿宋" w:cs="仿宋"/>
                <w:color w:val="auto"/>
                <w:spacing w:val="-9"/>
              </w:rPr>
              <w:t>其他事项</w:t>
            </w:r>
          </w:p>
        </w:tc>
        <w:tc>
          <w:tcPr>
            <w:tcW w:w="6755" w:type="dxa"/>
            <w:vAlign w:val="center"/>
          </w:tcPr>
          <w:p>
            <w:pPr>
              <w:pStyle w:val="8"/>
              <w:spacing w:before="123" w:line="230" w:lineRule="auto"/>
              <w:ind w:left="527" w:right="121" w:hanging="332"/>
              <w:jc w:val="left"/>
              <w:rPr>
                <w:rFonts w:hint="eastAsia" w:ascii="仿宋" w:hAnsi="仿宋" w:eastAsia="仿宋" w:cs="仿宋"/>
                <w:color w:val="auto"/>
              </w:rPr>
            </w:pPr>
            <w:r>
              <w:rPr>
                <w:rFonts w:hint="eastAsia" w:ascii="仿宋" w:hAnsi="仿宋" w:eastAsia="仿宋" w:cs="仿宋"/>
                <w:color w:val="auto"/>
                <w:spacing w:val="-8"/>
              </w:rPr>
              <w:t>1、供应商所投项目必须完全响应磋商文件所列内</w:t>
            </w:r>
            <w:r>
              <w:rPr>
                <w:rFonts w:hint="eastAsia" w:ascii="仿宋" w:hAnsi="仿宋" w:eastAsia="仿宋" w:cs="仿宋"/>
                <w:color w:val="auto"/>
                <w:spacing w:val="-11"/>
              </w:rPr>
              <w:t>容。</w:t>
            </w:r>
          </w:p>
          <w:p>
            <w:pPr>
              <w:pStyle w:val="8"/>
              <w:spacing w:before="131" w:line="229" w:lineRule="auto"/>
              <w:ind w:left="518" w:right="114" w:hanging="374"/>
              <w:jc w:val="left"/>
              <w:rPr>
                <w:rFonts w:hint="eastAsia" w:ascii="仿宋" w:hAnsi="仿宋" w:eastAsia="仿宋" w:cs="仿宋"/>
                <w:color w:val="auto"/>
              </w:rPr>
            </w:pPr>
            <w:r>
              <w:rPr>
                <w:rFonts w:hint="eastAsia" w:ascii="仿宋" w:hAnsi="仿宋" w:eastAsia="仿宋" w:cs="仿宋"/>
                <w:color w:val="auto"/>
                <w:spacing w:val="-5"/>
              </w:rPr>
              <w:t>2、施工范围及所应达到的要求，以磋商文件中相</w:t>
            </w:r>
            <w:r>
              <w:rPr>
                <w:rFonts w:hint="eastAsia" w:ascii="仿宋" w:hAnsi="仿宋" w:eastAsia="仿宋" w:cs="仿宋"/>
                <w:color w:val="auto"/>
                <w:spacing w:val="-7"/>
              </w:rPr>
              <w:t>应要求为准。</w:t>
            </w:r>
          </w:p>
          <w:p>
            <w:pPr>
              <w:pStyle w:val="8"/>
              <w:spacing w:before="133" w:line="229" w:lineRule="auto"/>
              <w:ind w:left="527" w:right="109" w:hanging="376"/>
              <w:jc w:val="left"/>
              <w:rPr>
                <w:rFonts w:hint="eastAsia" w:ascii="仿宋" w:hAnsi="仿宋" w:eastAsia="仿宋" w:cs="仿宋"/>
                <w:color w:val="auto"/>
              </w:rPr>
            </w:pPr>
            <w:r>
              <w:rPr>
                <w:rFonts w:hint="eastAsia" w:ascii="仿宋" w:hAnsi="仿宋" w:eastAsia="仿宋" w:cs="仿宋"/>
                <w:color w:val="auto"/>
                <w:spacing w:val="-5"/>
              </w:rPr>
              <w:t>3、磋商内容如有变动，以磋商文件及澄清文件为</w:t>
            </w:r>
            <w:r>
              <w:rPr>
                <w:rFonts w:hint="eastAsia" w:ascii="仿宋" w:hAnsi="仿宋" w:eastAsia="仿宋" w:cs="仿宋"/>
                <w:color w:val="auto"/>
                <w:spacing w:val="-11"/>
              </w:rPr>
              <w:t>准。</w:t>
            </w:r>
          </w:p>
          <w:p>
            <w:pPr>
              <w:pStyle w:val="8"/>
              <w:spacing w:before="179" w:line="232" w:lineRule="auto"/>
              <w:ind w:left="167" w:right="217" w:hanging="40"/>
              <w:jc w:val="left"/>
              <w:rPr>
                <w:rFonts w:hint="eastAsia" w:ascii="仿宋" w:hAnsi="仿宋" w:eastAsia="仿宋" w:cs="仿宋"/>
                <w:color w:val="auto"/>
              </w:rPr>
            </w:pPr>
            <w:r>
              <w:rPr>
                <w:rFonts w:hint="eastAsia" w:ascii="仿宋" w:hAnsi="仿宋" w:eastAsia="仿宋" w:cs="仿宋"/>
                <w:color w:val="auto"/>
                <w:spacing w:val="4"/>
              </w:rPr>
              <w:t>4、本公告同时在《青海省政府采购网》、《青</w:t>
            </w:r>
            <w:r>
              <w:rPr>
                <w:rFonts w:hint="eastAsia" w:ascii="仿宋" w:hAnsi="仿宋" w:eastAsia="仿宋" w:cs="仿宋"/>
                <w:color w:val="auto"/>
                <w:spacing w:val="8"/>
              </w:rPr>
              <w:t xml:space="preserve"> </w:t>
            </w:r>
            <w:r>
              <w:rPr>
                <w:rFonts w:hint="eastAsia" w:ascii="仿宋" w:hAnsi="仿宋" w:eastAsia="仿宋" w:cs="仿宋"/>
                <w:color w:val="auto"/>
                <w:spacing w:val="5"/>
              </w:rPr>
              <w:t>海省公共资源交易网》</w:t>
            </w:r>
            <w:r>
              <w:rPr>
                <w:rFonts w:hint="eastAsia" w:ascii="仿宋" w:hAnsi="仿宋" w:eastAsia="仿宋" w:cs="仿宋"/>
                <w:color w:val="auto"/>
                <w:spacing w:val="-47"/>
              </w:rPr>
              <w:t xml:space="preserve"> </w:t>
            </w:r>
            <w:r>
              <w:rPr>
                <w:rFonts w:hint="eastAsia" w:ascii="仿宋" w:hAnsi="仿宋" w:eastAsia="仿宋" w:cs="仿宋"/>
                <w:color w:val="auto"/>
                <w:spacing w:val="5"/>
              </w:rPr>
              <w:t>同时发布、公告内容以</w:t>
            </w:r>
            <w:r>
              <w:rPr>
                <w:rFonts w:hint="eastAsia" w:ascii="仿宋" w:hAnsi="仿宋" w:eastAsia="仿宋" w:cs="仿宋"/>
                <w:color w:val="auto"/>
              </w:rPr>
              <w:t xml:space="preserve"> </w:t>
            </w:r>
            <w:r>
              <w:rPr>
                <w:rFonts w:hint="eastAsia" w:ascii="仿宋" w:hAnsi="仿宋" w:eastAsia="仿宋" w:cs="仿宋"/>
                <w:color w:val="auto"/>
                <w:spacing w:val="-6"/>
              </w:rPr>
              <w:t>青海省政府采购网发布的为准。</w:t>
            </w:r>
          </w:p>
        </w:tc>
      </w:tr>
    </w:tbl>
    <w:p>
      <w:pPr>
        <w:pStyle w:val="2"/>
        <w:rPr>
          <w:rFonts w:hint="eastAsia" w:ascii="仿宋" w:hAnsi="仿宋" w:eastAsia="仿宋" w:cs="仿宋"/>
          <w:color w:val="auto"/>
        </w:rPr>
      </w:pPr>
    </w:p>
    <w:p>
      <w:pPr>
        <w:rPr>
          <w:rFonts w:hint="eastAsia" w:ascii="仿宋" w:hAnsi="仿宋" w:eastAsia="仿宋" w:cs="仿宋"/>
          <w:color w:val="auto"/>
        </w:rPr>
        <w:sectPr>
          <w:footerReference r:id="rId9" w:type="default"/>
          <w:pgSz w:w="12240" w:h="15840"/>
          <w:pgMar w:top="1440" w:right="1080" w:bottom="1440" w:left="1080" w:header="0" w:footer="1432" w:gutter="0"/>
          <w:pgNumType w:fmt="numberInDash"/>
          <w:cols w:space="720" w:num="1"/>
        </w:sectPr>
      </w:pPr>
    </w:p>
    <w:p>
      <w:pPr>
        <w:spacing w:before="167" w:line="360" w:lineRule="auto"/>
        <w:ind w:left="2741"/>
        <w:rPr>
          <w:rFonts w:hint="eastAsia" w:ascii="仿宋" w:hAnsi="仿宋" w:eastAsia="仿宋" w:cs="仿宋"/>
          <w:color w:val="auto"/>
          <w:sz w:val="39"/>
          <w:szCs w:val="39"/>
        </w:rPr>
      </w:pPr>
      <w:r>
        <w:rPr>
          <w:rFonts w:hint="eastAsia" w:ascii="仿宋" w:hAnsi="仿宋" w:eastAsia="仿宋" w:cs="仿宋"/>
          <w:color w:val="auto"/>
          <w:spacing w:val="8"/>
          <w:sz w:val="39"/>
          <w:szCs w:val="39"/>
        </w:rPr>
        <w:t>第三部分</w:t>
      </w:r>
      <w:r>
        <w:rPr>
          <w:rFonts w:hint="eastAsia" w:ascii="仿宋" w:hAnsi="仿宋" w:eastAsia="仿宋" w:cs="仿宋"/>
          <w:color w:val="auto"/>
          <w:spacing w:val="3"/>
          <w:sz w:val="39"/>
          <w:szCs w:val="39"/>
        </w:rPr>
        <w:t xml:space="preserve">   </w:t>
      </w:r>
      <w:r>
        <w:rPr>
          <w:rFonts w:hint="eastAsia" w:ascii="仿宋" w:hAnsi="仿宋" w:eastAsia="仿宋" w:cs="仿宋"/>
          <w:color w:val="auto"/>
          <w:spacing w:val="8"/>
          <w:sz w:val="39"/>
          <w:szCs w:val="39"/>
        </w:rPr>
        <w:t>磋商供应商须知</w:t>
      </w:r>
    </w:p>
    <w:p>
      <w:pPr>
        <w:spacing w:before="155" w:line="360" w:lineRule="auto"/>
        <w:ind w:left="4010"/>
        <w:outlineLvl w:val="1"/>
        <w:rPr>
          <w:rFonts w:hint="eastAsia" w:ascii="仿宋" w:hAnsi="仿宋" w:eastAsia="仿宋" w:cs="仿宋"/>
          <w:color w:val="auto"/>
          <w:sz w:val="36"/>
          <w:szCs w:val="36"/>
        </w:rPr>
      </w:pPr>
      <w:r>
        <w:rPr>
          <w:rFonts w:hint="eastAsia" w:ascii="仿宋" w:hAnsi="仿宋" w:eastAsia="仿宋" w:cs="仿宋"/>
          <w:color w:val="auto"/>
          <w:spacing w:val="31"/>
          <w:sz w:val="36"/>
          <w:szCs w:val="36"/>
        </w:rPr>
        <w:t>一</w:t>
      </w:r>
      <w:r>
        <w:rPr>
          <w:rFonts w:hint="eastAsia" w:ascii="仿宋" w:hAnsi="仿宋" w:eastAsia="仿宋" w:cs="仿宋"/>
          <w:color w:val="auto"/>
          <w:spacing w:val="-39"/>
          <w:sz w:val="36"/>
          <w:szCs w:val="36"/>
        </w:rPr>
        <w:t xml:space="preserve"> </w:t>
      </w:r>
      <w:r>
        <w:rPr>
          <w:rFonts w:hint="eastAsia" w:ascii="仿宋" w:hAnsi="仿宋" w:eastAsia="仿宋" w:cs="仿宋"/>
          <w:color w:val="auto"/>
          <w:spacing w:val="31"/>
          <w:sz w:val="36"/>
          <w:szCs w:val="36"/>
        </w:rPr>
        <w:t>、说</w:t>
      </w:r>
      <w:r>
        <w:rPr>
          <w:rFonts w:hint="eastAsia" w:ascii="仿宋" w:hAnsi="仿宋" w:eastAsia="仿宋" w:cs="仿宋"/>
          <w:color w:val="auto"/>
          <w:sz w:val="36"/>
          <w:szCs w:val="36"/>
        </w:rPr>
        <w:t xml:space="preserve">    </w:t>
      </w:r>
      <w:r>
        <w:rPr>
          <w:rFonts w:hint="eastAsia" w:ascii="仿宋" w:hAnsi="仿宋" w:eastAsia="仿宋" w:cs="仿宋"/>
          <w:color w:val="auto"/>
          <w:spacing w:val="31"/>
          <w:sz w:val="36"/>
          <w:szCs w:val="36"/>
        </w:rPr>
        <w:t>明</w:t>
      </w:r>
    </w:p>
    <w:p>
      <w:pPr>
        <w:spacing w:before="121" w:line="360" w:lineRule="auto"/>
        <w:ind w:left="496"/>
        <w:outlineLvl w:val="2"/>
        <w:rPr>
          <w:rFonts w:hint="eastAsia" w:ascii="仿宋" w:hAnsi="仿宋" w:eastAsia="仿宋" w:cs="仿宋"/>
          <w:color w:val="auto"/>
          <w:sz w:val="28"/>
          <w:szCs w:val="28"/>
        </w:rPr>
      </w:pPr>
      <w:r>
        <w:rPr>
          <w:rFonts w:hint="eastAsia" w:ascii="仿宋" w:hAnsi="仿宋" w:eastAsia="仿宋" w:cs="仿宋"/>
          <w:color w:val="auto"/>
          <w:spacing w:val="7"/>
          <w:sz w:val="28"/>
          <w:szCs w:val="28"/>
        </w:rPr>
        <w:t>1.适用范围</w:t>
      </w:r>
    </w:p>
    <w:p>
      <w:pPr>
        <w:spacing w:before="91" w:line="360" w:lineRule="auto"/>
        <w:ind w:right="5" w:firstLine="542"/>
        <w:rPr>
          <w:rFonts w:hint="eastAsia" w:ascii="仿宋" w:hAnsi="仿宋" w:eastAsia="仿宋" w:cs="仿宋"/>
          <w:color w:val="auto"/>
          <w:sz w:val="28"/>
          <w:szCs w:val="28"/>
        </w:rPr>
      </w:pPr>
      <w:r>
        <w:rPr>
          <w:rFonts w:hint="eastAsia" w:ascii="仿宋" w:hAnsi="仿宋" w:eastAsia="仿宋" w:cs="仿宋"/>
          <w:color w:val="auto"/>
          <w:spacing w:val="-2"/>
          <w:sz w:val="28"/>
          <w:szCs w:val="28"/>
        </w:rPr>
        <w:t>1.1本次采购依据采购人的采购计划，仅适用于本竞争性磋商文件（以下简称</w:t>
      </w:r>
      <w:r>
        <w:rPr>
          <w:rFonts w:hint="eastAsia" w:ascii="仿宋" w:hAnsi="仿宋" w:eastAsia="仿宋" w:cs="仿宋"/>
          <w:color w:val="auto"/>
          <w:spacing w:val="6"/>
          <w:sz w:val="28"/>
          <w:szCs w:val="28"/>
        </w:rPr>
        <w:t xml:space="preserve"> </w:t>
      </w:r>
      <w:r>
        <w:rPr>
          <w:rFonts w:hint="eastAsia" w:ascii="仿宋" w:hAnsi="仿宋" w:eastAsia="仿宋" w:cs="仿宋"/>
          <w:color w:val="auto"/>
          <w:spacing w:val="-6"/>
          <w:sz w:val="28"/>
          <w:szCs w:val="28"/>
        </w:rPr>
        <w:t>“磋商文件 ”）中所叙述的项目。</w:t>
      </w:r>
    </w:p>
    <w:p>
      <w:pPr>
        <w:spacing w:before="288" w:line="360" w:lineRule="auto"/>
        <w:ind w:left="591"/>
        <w:outlineLvl w:val="2"/>
        <w:rPr>
          <w:rFonts w:hint="eastAsia" w:ascii="仿宋" w:hAnsi="仿宋" w:eastAsia="仿宋" w:cs="仿宋"/>
          <w:color w:val="auto"/>
          <w:sz w:val="28"/>
          <w:szCs w:val="28"/>
        </w:rPr>
      </w:pPr>
      <w:r>
        <w:rPr>
          <w:rFonts w:hint="eastAsia" w:ascii="仿宋" w:hAnsi="仿宋" w:eastAsia="仿宋" w:cs="仿宋"/>
          <w:color w:val="auto"/>
          <w:spacing w:val="5"/>
          <w:sz w:val="28"/>
          <w:szCs w:val="28"/>
        </w:rPr>
        <w:t>2.采购方式、合格的投标供应商</w:t>
      </w:r>
    </w:p>
    <w:p>
      <w:pPr>
        <w:spacing w:before="91" w:line="360" w:lineRule="auto"/>
        <w:ind w:left="491"/>
        <w:rPr>
          <w:rFonts w:hint="eastAsia" w:ascii="仿宋" w:hAnsi="仿宋" w:eastAsia="仿宋" w:cs="仿宋"/>
          <w:color w:val="auto"/>
          <w:sz w:val="28"/>
          <w:szCs w:val="28"/>
        </w:rPr>
      </w:pPr>
      <w:r>
        <w:rPr>
          <w:rFonts w:hint="eastAsia" w:ascii="仿宋" w:hAnsi="仿宋" w:eastAsia="仿宋" w:cs="仿宋"/>
          <w:color w:val="auto"/>
          <w:spacing w:val="-6"/>
          <w:sz w:val="28"/>
          <w:szCs w:val="28"/>
        </w:rPr>
        <w:t>2.1 本次招标采取竞争性磋商方式。</w:t>
      </w:r>
    </w:p>
    <w:p>
      <w:pPr>
        <w:spacing w:before="60" w:line="360" w:lineRule="auto"/>
        <w:ind w:left="491"/>
        <w:rPr>
          <w:rFonts w:hint="eastAsia" w:ascii="仿宋" w:hAnsi="仿宋" w:eastAsia="仿宋" w:cs="仿宋"/>
          <w:color w:val="auto"/>
          <w:sz w:val="28"/>
          <w:szCs w:val="28"/>
        </w:rPr>
      </w:pPr>
      <w:r>
        <w:rPr>
          <w:rFonts w:hint="eastAsia" w:ascii="仿宋" w:hAnsi="仿宋" w:eastAsia="仿宋" w:cs="仿宋"/>
          <w:color w:val="auto"/>
          <w:spacing w:val="-5"/>
          <w:sz w:val="28"/>
          <w:szCs w:val="28"/>
        </w:rPr>
        <w:t>2.2 合格的供应商：详见第一部分“供应商资格条件 ”。</w:t>
      </w:r>
    </w:p>
    <w:p>
      <w:pPr>
        <w:spacing w:before="126" w:line="360" w:lineRule="auto"/>
        <w:ind w:left="600"/>
        <w:outlineLvl w:val="2"/>
        <w:rPr>
          <w:rFonts w:hint="eastAsia" w:ascii="仿宋" w:hAnsi="仿宋" w:eastAsia="仿宋" w:cs="仿宋"/>
          <w:color w:val="auto"/>
          <w:sz w:val="29"/>
          <w:szCs w:val="29"/>
        </w:rPr>
      </w:pPr>
      <w:r>
        <w:rPr>
          <w:rFonts w:hint="eastAsia" w:ascii="仿宋" w:hAnsi="仿宋" w:eastAsia="仿宋" w:cs="仿宋"/>
          <w:color w:val="auto"/>
          <w:spacing w:val="1"/>
          <w:sz w:val="29"/>
          <w:szCs w:val="29"/>
        </w:rPr>
        <w:t>3.磋商费用</w:t>
      </w:r>
    </w:p>
    <w:p>
      <w:pPr>
        <w:spacing w:before="91" w:line="360" w:lineRule="auto"/>
        <w:ind w:left="115" w:firstLine="389"/>
        <w:rPr>
          <w:rFonts w:hint="eastAsia" w:ascii="仿宋" w:hAnsi="仿宋" w:eastAsia="仿宋" w:cs="仿宋"/>
          <w:color w:val="auto"/>
          <w:sz w:val="28"/>
          <w:szCs w:val="28"/>
        </w:rPr>
      </w:pPr>
      <w:r>
        <w:rPr>
          <w:rFonts w:hint="eastAsia" w:ascii="仿宋" w:hAnsi="仿宋" w:eastAsia="仿宋" w:cs="仿宋"/>
          <w:color w:val="auto"/>
          <w:spacing w:val="-5"/>
          <w:sz w:val="28"/>
          <w:szCs w:val="28"/>
        </w:rPr>
        <w:t>投标供应商应自愿承担与参加本次投标有关的费用。采购代理机构对投标供应</w:t>
      </w:r>
      <w:r>
        <w:rPr>
          <w:rFonts w:hint="eastAsia" w:ascii="仿宋" w:hAnsi="仿宋" w:eastAsia="仿宋" w:cs="仿宋"/>
          <w:color w:val="auto"/>
          <w:spacing w:val="8"/>
          <w:sz w:val="28"/>
          <w:szCs w:val="28"/>
        </w:rPr>
        <w:t xml:space="preserve"> </w:t>
      </w:r>
      <w:r>
        <w:rPr>
          <w:rFonts w:hint="eastAsia" w:ascii="仿宋" w:hAnsi="仿宋" w:eastAsia="仿宋" w:cs="仿宋"/>
          <w:color w:val="auto"/>
          <w:spacing w:val="-6"/>
          <w:sz w:val="28"/>
          <w:szCs w:val="28"/>
        </w:rPr>
        <w:t>商发生的费用不承担任何责任。</w:t>
      </w:r>
    </w:p>
    <w:p>
      <w:pPr>
        <w:spacing w:before="42" w:line="360" w:lineRule="auto"/>
        <w:ind w:left="2913"/>
        <w:outlineLvl w:val="1"/>
        <w:rPr>
          <w:rFonts w:hint="eastAsia" w:ascii="仿宋" w:hAnsi="仿宋" w:eastAsia="仿宋" w:cs="仿宋"/>
          <w:color w:val="auto"/>
          <w:sz w:val="39"/>
          <w:szCs w:val="39"/>
        </w:rPr>
      </w:pPr>
      <w:r>
        <w:rPr>
          <w:rFonts w:hint="eastAsia" w:ascii="仿宋" w:hAnsi="仿宋" w:eastAsia="仿宋" w:cs="仿宋"/>
          <w:color w:val="auto"/>
          <w:spacing w:val="4"/>
          <w:sz w:val="39"/>
          <w:szCs w:val="39"/>
        </w:rPr>
        <w:t>二、磋商文件说明</w:t>
      </w:r>
    </w:p>
    <w:p>
      <w:pPr>
        <w:spacing w:before="125" w:line="360" w:lineRule="auto"/>
        <w:ind w:left="579"/>
        <w:outlineLvl w:val="2"/>
        <w:rPr>
          <w:rFonts w:hint="eastAsia" w:ascii="仿宋" w:hAnsi="仿宋" w:eastAsia="仿宋" w:cs="仿宋"/>
          <w:color w:val="auto"/>
          <w:sz w:val="29"/>
          <w:szCs w:val="29"/>
        </w:rPr>
      </w:pPr>
      <w:r>
        <w:rPr>
          <w:rFonts w:hint="eastAsia" w:ascii="仿宋" w:hAnsi="仿宋" w:eastAsia="仿宋" w:cs="仿宋"/>
          <w:color w:val="auto"/>
          <w:spacing w:val="2"/>
          <w:sz w:val="29"/>
          <w:szCs w:val="29"/>
        </w:rPr>
        <w:t>4.磋商文件的构成</w:t>
      </w:r>
    </w:p>
    <w:p>
      <w:pPr>
        <w:spacing w:before="91" w:line="360" w:lineRule="auto"/>
        <w:ind w:left="616"/>
        <w:rPr>
          <w:rFonts w:hint="eastAsia" w:ascii="仿宋" w:hAnsi="仿宋" w:eastAsia="仿宋" w:cs="仿宋"/>
          <w:color w:val="auto"/>
          <w:sz w:val="28"/>
          <w:szCs w:val="28"/>
        </w:rPr>
      </w:pPr>
      <w:r>
        <w:rPr>
          <w:rFonts w:hint="eastAsia" w:ascii="仿宋" w:hAnsi="仿宋" w:eastAsia="仿宋" w:cs="仿宋"/>
          <w:color w:val="auto"/>
          <w:spacing w:val="-6"/>
          <w:sz w:val="28"/>
          <w:szCs w:val="28"/>
        </w:rPr>
        <w:t>4.1</w:t>
      </w:r>
      <w:r>
        <w:rPr>
          <w:rFonts w:hint="eastAsia" w:ascii="仿宋" w:hAnsi="仿宋" w:eastAsia="仿宋" w:cs="仿宋"/>
          <w:color w:val="auto"/>
          <w:spacing w:val="-23"/>
          <w:sz w:val="28"/>
          <w:szCs w:val="28"/>
        </w:rPr>
        <w:t xml:space="preserve"> </w:t>
      </w:r>
      <w:r>
        <w:rPr>
          <w:rFonts w:hint="eastAsia" w:ascii="仿宋" w:hAnsi="仿宋" w:eastAsia="仿宋" w:cs="仿宋"/>
          <w:color w:val="auto"/>
          <w:spacing w:val="-6"/>
          <w:sz w:val="28"/>
          <w:szCs w:val="28"/>
        </w:rPr>
        <w:t>磋商文件包括：</w:t>
      </w:r>
    </w:p>
    <w:p>
      <w:pPr>
        <w:spacing w:before="22" w:line="360" w:lineRule="auto"/>
        <w:ind w:left="646"/>
        <w:rPr>
          <w:rFonts w:hint="eastAsia" w:ascii="仿宋" w:hAnsi="仿宋" w:eastAsia="仿宋" w:cs="仿宋"/>
          <w:color w:val="auto"/>
          <w:sz w:val="28"/>
          <w:szCs w:val="28"/>
        </w:rPr>
      </w:pPr>
      <w:r>
        <w:rPr>
          <w:rFonts w:hint="eastAsia" w:ascii="仿宋" w:hAnsi="仿宋" w:eastAsia="仿宋" w:cs="仿宋"/>
          <w:color w:val="auto"/>
          <w:spacing w:val="-5"/>
          <w:sz w:val="28"/>
          <w:szCs w:val="28"/>
        </w:rPr>
        <w:t>（1）供应商须知前附表</w:t>
      </w:r>
    </w:p>
    <w:p>
      <w:pPr>
        <w:spacing w:before="208" w:line="360" w:lineRule="auto"/>
        <w:ind w:left="646"/>
        <w:rPr>
          <w:rFonts w:hint="eastAsia" w:ascii="仿宋" w:hAnsi="仿宋" w:eastAsia="仿宋" w:cs="仿宋"/>
          <w:color w:val="auto"/>
          <w:sz w:val="28"/>
          <w:szCs w:val="28"/>
        </w:rPr>
      </w:pPr>
      <w:r>
        <w:rPr>
          <w:rFonts w:hint="eastAsia" w:ascii="仿宋" w:hAnsi="仿宋" w:eastAsia="仿宋" w:cs="仿宋"/>
          <w:color w:val="auto"/>
          <w:spacing w:val="-7"/>
          <w:sz w:val="28"/>
          <w:szCs w:val="28"/>
        </w:rPr>
        <w:t>（2）供应商须知</w:t>
      </w:r>
    </w:p>
    <w:p>
      <w:pPr>
        <w:spacing w:before="203" w:line="360" w:lineRule="auto"/>
        <w:ind w:left="646"/>
        <w:rPr>
          <w:rFonts w:hint="eastAsia" w:ascii="仿宋" w:hAnsi="仿宋" w:eastAsia="仿宋" w:cs="仿宋"/>
          <w:color w:val="auto"/>
          <w:sz w:val="28"/>
          <w:szCs w:val="28"/>
        </w:rPr>
      </w:pPr>
      <w:r>
        <w:rPr>
          <w:rFonts w:hint="eastAsia" w:ascii="仿宋" w:hAnsi="仿宋" w:eastAsia="仿宋" w:cs="仿宋"/>
          <w:color w:val="auto"/>
          <w:spacing w:val="-5"/>
          <w:sz w:val="28"/>
          <w:szCs w:val="28"/>
        </w:rPr>
        <w:t>（3）政府采购项目合同书范本</w:t>
      </w:r>
    </w:p>
    <w:p>
      <w:pPr>
        <w:spacing w:before="165" w:line="360" w:lineRule="auto"/>
        <w:ind w:left="646"/>
        <w:rPr>
          <w:rFonts w:hint="eastAsia" w:ascii="仿宋" w:hAnsi="仿宋" w:eastAsia="仿宋" w:cs="仿宋"/>
          <w:color w:val="auto"/>
          <w:sz w:val="28"/>
          <w:szCs w:val="28"/>
        </w:rPr>
      </w:pPr>
      <w:r>
        <w:rPr>
          <w:rFonts w:hint="eastAsia" w:ascii="仿宋" w:hAnsi="仿宋" w:eastAsia="仿宋" w:cs="仿宋"/>
          <w:color w:val="auto"/>
          <w:spacing w:val="-4"/>
          <w:position w:val="22"/>
          <w:sz w:val="28"/>
          <w:szCs w:val="28"/>
        </w:rPr>
        <w:t>（4）磋商响应文件格式（相关附件）</w:t>
      </w:r>
    </w:p>
    <w:p>
      <w:pPr>
        <w:spacing w:before="1" w:line="360" w:lineRule="auto"/>
        <w:ind w:left="646"/>
        <w:rPr>
          <w:rFonts w:hint="eastAsia" w:ascii="仿宋" w:hAnsi="仿宋" w:eastAsia="仿宋" w:cs="仿宋"/>
          <w:color w:val="auto"/>
          <w:sz w:val="28"/>
          <w:szCs w:val="28"/>
        </w:rPr>
      </w:pPr>
      <w:r>
        <w:rPr>
          <w:rFonts w:hint="eastAsia" w:ascii="仿宋" w:hAnsi="仿宋" w:eastAsia="仿宋" w:cs="仿宋"/>
          <w:color w:val="auto"/>
          <w:spacing w:val="-5"/>
          <w:sz w:val="28"/>
          <w:szCs w:val="28"/>
        </w:rPr>
        <w:t>（5）磋商及采购项目服务要求</w:t>
      </w:r>
    </w:p>
    <w:p>
      <w:pPr>
        <w:spacing w:before="202" w:line="360" w:lineRule="auto"/>
        <w:ind w:left="646"/>
        <w:rPr>
          <w:rFonts w:hint="eastAsia" w:ascii="仿宋" w:hAnsi="仿宋" w:eastAsia="仿宋" w:cs="仿宋"/>
          <w:color w:val="auto"/>
        </w:rPr>
      </w:pPr>
      <w:r>
        <w:rPr>
          <w:rFonts w:hint="eastAsia" w:ascii="仿宋" w:hAnsi="仿宋" w:eastAsia="仿宋" w:cs="仿宋"/>
          <w:color w:val="auto"/>
          <w:spacing w:val="-3"/>
          <w:sz w:val="28"/>
          <w:szCs w:val="28"/>
        </w:rPr>
        <w:t>（6）磋商过程中发生的澄清、变更和补充文</w:t>
      </w:r>
    </w:p>
    <w:p>
      <w:pPr>
        <w:spacing w:before="91" w:line="360" w:lineRule="auto"/>
        <w:ind w:left="43" w:right="86" w:firstLine="536"/>
        <w:jc w:val="both"/>
        <w:rPr>
          <w:rFonts w:hint="eastAsia" w:ascii="仿宋" w:hAnsi="仿宋" w:eastAsia="仿宋" w:cs="仿宋"/>
          <w:color w:val="auto"/>
          <w:sz w:val="28"/>
          <w:szCs w:val="28"/>
        </w:rPr>
      </w:pPr>
      <w:r>
        <w:rPr>
          <w:rFonts w:hint="eastAsia" w:ascii="仿宋" w:hAnsi="仿宋" w:eastAsia="仿宋" w:cs="仿宋"/>
          <w:color w:val="auto"/>
          <w:spacing w:val="4"/>
          <w:sz w:val="28"/>
          <w:szCs w:val="28"/>
        </w:rPr>
        <w:t>4.2 投标供应商应认真阅读磋商文件中列示的事项、格式、条款和要求等内</w:t>
      </w:r>
      <w:r>
        <w:rPr>
          <w:rFonts w:hint="eastAsia" w:ascii="仿宋" w:hAnsi="仿宋" w:eastAsia="仿宋" w:cs="仿宋"/>
          <w:color w:val="auto"/>
          <w:spacing w:val="13"/>
          <w:sz w:val="28"/>
          <w:szCs w:val="28"/>
        </w:rPr>
        <w:t xml:space="preserve"> </w:t>
      </w:r>
      <w:r>
        <w:rPr>
          <w:rFonts w:hint="eastAsia" w:ascii="仿宋" w:hAnsi="仿宋" w:eastAsia="仿宋" w:cs="仿宋"/>
          <w:color w:val="auto"/>
          <w:spacing w:val="4"/>
          <w:sz w:val="28"/>
          <w:szCs w:val="28"/>
        </w:rPr>
        <w:t>容。如果投标供应商未按磋商文件要求提交全部资料，或者对</w:t>
      </w:r>
      <w:r>
        <w:rPr>
          <w:rFonts w:hint="eastAsia" w:ascii="仿宋" w:hAnsi="仿宋" w:eastAsia="仿宋" w:cs="仿宋"/>
          <w:color w:val="auto"/>
          <w:spacing w:val="3"/>
          <w:sz w:val="28"/>
          <w:szCs w:val="28"/>
        </w:rPr>
        <w:t>磋商文件未作出实</w:t>
      </w:r>
      <w:r>
        <w:rPr>
          <w:rFonts w:hint="eastAsia" w:ascii="仿宋" w:hAnsi="仿宋" w:eastAsia="仿宋" w:cs="仿宋"/>
          <w:color w:val="auto"/>
          <w:sz w:val="28"/>
          <w:szCs w:val="28"/>
        </w:rPr>
        <w:t xml:space="preserve"> </w:t>
      </w:r>
      <w:r>
        <w:rPr>
          <w:rFonts w:hint="eastAsia" w:ascii="仿宋" w:hAnsi="仿宋" w:eastAsia="仿宋" w:cs="仿宋"/>
          <w:color w:val="auto"/>
          <w:spacing w:val="-5"/>
          <w:sz w:val="28"/>
          <w:szCs w:val="28"/>
        </w:rPr>
        <w:t>质性响应的，将视为无效响应）。</w:t>
      </w:r>
    </w:p>
    <w:p>
      <w:pPr>
        <w:spacing w:before="307" w:line="360" w:lineRule="auto"/>
        <w:ind w:left="548"/>
        <w:outlineLvl w:val="2"/>
        <w:rPr>
          <w:rFonts w:hint="eastAsia" w:ascii="仿宋" w:hAnsi="仿宋" w:eastAsia="仿宋" w:cs="仿宋"/>
          <w:color w:val="auto"/>
          <w:sz w:val="29"/>
          <w:szCs w:val="29"/>
        </w:rPr>
      </w:pPr>
      <w:r>
        <w:rPr>
          <w:rFonts w:hint="eastAsia" w:ascii="仿宋" w:hAnsi="仿宋" w:eastAsia="仿宋" w:cs="仿宋"/>
          <w:color w:val="auto"/>
          <w:spacing w:val="1"/>
          <w:sz w:val="29"/>
          <w:szCs w:val="29"/>
        </w:rPr>
        <w:t>5.磋商文件的质疑</w:t>
      </w:r>
    </w:p>
    <w:p>
      <w:pPr>
        <w:spacing w:before="91" w:line="360" w:lineRule="auto"/>
        <w:ind w:left="34" w:right="78" w:firstLine="559"/>
        <w:jc w:val="both"/>
        <w:rPr>
          <w:rFonts w:hint="eastAsia" w:ascii="仿宋" w:hAnsi="仿宋" w:eastAsia="仿宋" w:cs="仿宋"/>
          <w:color w:val="auto"/>
          <w:sz w:val="28"/>
          <w:szCs w:val="28"/>
        </w:rPr>
      </w:pPr>
      <w:r>
        <w:rPr>
          <w:rFonts w:hint="eastAsia" w:ascii="仿宋" w:hAnsi="仿宋" w:eastAsia="仿宋" w:cs="仿宋"/>
          <w:color w:val="auto"/>
          <w:spacing w:val="4"/>
          <w:sz w:val="28"/>
          <w:szCs w:val="28"/>
        </w:rPr>
        <w:t>投标供应商对磋商文件有异议的，应在获取磋商文件之日或者提交首次磋商</w:t>
      </w:r>
      <w:r>
        <w:rPr>
          <w:rFonts w:hint="eastAsia" w:ascii="仿宋" w:hAnsi="仿宋" w:eastAsia="仿宋" w:cs="仿宋"/>
          <w:color w:val="auto"/>
          <w:spacing w:val="10"/>
          <w:sz w:val="28"/>
          <w:szCs w:val="28"/>
        </w:rPr>
        <w:t xml:space="preserve"> </w:t>
      </w:r>
      <w:r>
        <w:rPr>
          <w:rFonts w:hint="eastAsia" w:ascii="仿宋" w:hAnsi="仿宋" w:eastAsia="仿宋" w:cs="仿宋"/>
          <w:color w:val="auto"/>
          <w:spacing w:val="8"/>
          <w:sz w:val="28"/>
          <w:szCs w:val="28"/>
        </w:rPr>
        <w:t xml:space="preserve">响应文件截止时间至少5日前以书面形式（如信件、传真等）提出，采购代理机 </w:t>
      </w:r>
      <w:r>
        <w:rPr>
          <w:rFonts w:hint="eastAsia" w:ascii="仿宋" w:hAnsi="仿宋" w:eastAsia="仿宋" w:cs="仿宋"/>
          <w:color w:val="auto"/>
          <w:spacing w:val="4"/>
          <w:sz w:val="28"/>
          <w:szCs w:val="28"/>
        </w:rPr>
        <w:t>构在收到投标供应商的书面质疑后视情况予以答复，并将变更事宜在青海政府采</w:t>
      </w:r>
      <w:r>
        <w:rPr>
          <w:rFonts w:hint="eastAsia" w:ascii="仿宋" w:hAnsi="仿宋" w:eastAsia="仿宋" w:cs="仿宋"/>
          <w:color w:val="auto"/>
          <w:spacing w:val="3"/>
          <w:sz w:val="28"/>
          <w:szCs w:val="28"/>
        </w:rPr>
        <w:t xml:space="preserve"> </w:t>
      </w:r>
      <w:r>
        <w:rPr>
          <w:rFonts w:hint="eastAsia" w:ascii="仿宋" w:hAnsi="仿宋" w:eastAsia="仿宋" w:cs="仿宋"/>
          <w:color w:val="auto"/>
          <w:spacing w:val="-3"/>
          <w:sz w:val="28"/>
          <w:szCs w:val="28"/>
        </w:rPr>
        <w:t>购信息网上发布公告，告知本项目的所有潜在投标供应商。</w:t>
      </w:r>
    </w:p>
    <w:p>
      <w:pPr>
        <w:spacing w:before="323" w:line="360" w:lineRule="auto"/>
        <w:ind w:left="537"/>
        <w:outlineLvl w:val="2"/>
        <w:rPr>
          <w:rFonts w:hint="eastAsia" w:ascii="仿宋" w:hAnsi="仿宋" w:eastAsia="仿宋" w:cs="仿宋"/>
          <w:color w:val="auto"/>
          <w:sz w:val="28"/>
          <w:szCs w:val="28"/>
        </w:rPr>
      </w:pPr>
      <w:r>
        <w:rPr>
          <w:rFonts w:hint="eastAsia" w:ascii="仿宋" w:hAnsi="仿宋" w:eastAsia="仿宋" w:cs="仿宋"/>
          <w:color w:val="auto"/>
          <w:spacing w:val="8"/>
          <w:sz w:val="28"/>
          <w:szCs w:val="28"/>
        </w:rPr>
        <w:t>6.磋商文件的澄清、修改</w:t>
      </w:r>
    </w:p>
    <w:p>
      <w:pPr>
        <w:spacing w:before="91" w:line="360" w:lineRule="auto"/>
        <w:ind w:left="568"/>
        <w:rPr>
          <w:rFonts w:hint="eastAsia" w:ascii="仿宋" w:hAnsi="仿宋" w:eastAsia="仿宋" w:cs="仿宋"/>
          <w:color w:val="auto"/>
          <w:sz w:val="28"/>
          <w:szCs w:val="28"/>
        </w:rPr>
      </w:pPr>
      <w:r>
        <w:rPr>
          <w:rFonts w:hint="eastAsia" w:ascii="仿宋" w:hAnsi="仿宋" w:eastAsia="仿宋" w:cs="仿宋"/>
          <w:color w:val="auto"/>
          <w:spacing w:val="-4"/>
          <w:sz w:val="28"/>
          <w:szCs w:val="28"/>
        </w:rPr>
        <w:t>6.1 在投标截止期前，采购代理机构可对</w:t>
      </w:r>
      <w:r>
        <w:rPr>
          <w:rFonts w:hint="eastAsia" w:ascii="仿宋" w:hAnsi="仿宋" w:eastAsia="仿宋" w:cs="仿宋"/>
          <w:color w:val="auto"/>
          <w:spacing w:val="-5"/>
          <w:sz w:val="28"/>
          <w:szCs w:val="28"/>
        </w:rPr>
        <w:t>磋商文件进行必要的修改或者澄清</w:t>
      </w:r>
    </w:p>
    <w:p>
      <w:pPr>
        <w:spacing w:before="108" w:line="360" w:lineRule="auto"/>
        <w:ind w:left="35" w:right="78" w:firstLine="550"/>
        <w:jc w:val="both"/>
        <w:rPr>
          <w:rFonts w:hint="eastAsia" w:ascii="仿宋" w:hAnsi="仿宋" w:eastAsia="仿宋" w:cs="仿宋"/>
          <w:color w:val="auto"/>
          <w:sz w:val="28"/>
          <w:szCs w:val="28"/>
        </w:rPr>
      </w:pPr>
      <w:r>
        <w:rPr>
          <w:rFonts w:hint="eastAsia" w:ascii="仿宋" w:hAnsi="仿宋" w:eastAsia="仿宋" w:cs="仿宋"/>
          <w:color w:val="auto"/>
          <w:spacing w:val="4"/>
          <w:sz w:val="28"/>
          <w:szCs w:val="28"/>
        </w:rPr>
        <w:t>6.2 采购代理机构对已发出磋商文件进行必要的澄清或者修改的，在磋商文</w:t>
      </w:r>
      <w:r>
        <w:rPr>
          <w:rFonts w:hint="eastAsia" w:ascii="仿宋" w:hAnsi="仿宋" w:eastAsia="仿宋" w:cs="仿宋"/>
          <w:color w:val="auto"/>
          <w:spacing w:val="12"/>
          <w:sz w:val="28"/>
          <w:szCs w:val="28"/>
        </w:rPr>
        <w:t xml:space="preserve"> </w:t>
      </w:r>
      <w:r>
        <w:rPr>
          <w:rFonts w:hint="eastAsia" w:ascii="仿宋" w:hAnsi="仿宋" w:eastAsia="仿宋" w:cs="仿宋"/>
          <w:color w:val="auto"/>
          <w:sz w:val="28"/>
          <w:szCs w:val="28"/>
        </w:rPr>
        <w:t>件要求提交首次磋商响应文件截止时间至少5日前，在青海省政府采购网上发布公</w:t>
      </w:r>
      <w:r>
        <w:rPr>
          <w:rFonts w:hint="eastAsia" w:ascii="仿宋" w:hAnsi="仿宋" w:eastAsia="仿宋" w:cs="仿宋"/>
          <w:color w:val="auto"/>
          <w:spacing w:val="7"/>
          <w:sz w:val="28"/>
          <w:szCs w:val="28"/>
        </w:rPr>
        <w:t xml:space="preserve"> </w:t>
      </w:r>
      <w:r>
        <w:rPr>
          <w:rFonts w:hint="eastAsia" w:ascii="仿宋" w:hAnsi="仿宋" w:eastAsia="仿宋" w:cs="仿宋"/>
          <w:color w:val="auto"/>
          <w:spacing w:val="8"/>
          <w:sz w:val="28"/>
          <w:szCs w:val="28"/>
        </w:rPr>
        <w:t>告；不足5日的，顺延提交首次磋商响应文件的截止时间。该澄清或者修改的内</w:t>
      </w:r>
      <w:r>
        <w:rPr>
          <w:rFonts w:hint="eastAsia" w:ascii="仿宋" w:hAnsi="仿宋" w:eastAsia="仿宋" w:cs="仿宋"/>
          <w:color w:val="auto"/>
          <w:spacing w:val="7"/>
          <w:sz w:val="28"/>
          <w:szCs w:val="28"/>
        </w:rPr>
        <w:t xml:space="preserve"> </w:t>
      </w:r>
      <w:r>
        <w:rPr>
          <w:rFonts w:hint="eastAsia" w:ascii="仿宋" w:hAnsi="仿宋" w:eastAsia="仿宋" w:cs="仿宋"/>
          <w:color w:val="auto"/>
          <w:spacing w:val="-5"/>
          <w:sz w:val="28"/>
          <w:szCs w:val="28"/>
        </w:rPr>
        <w:t>容为磋商文件的组成部分。</w:t>
      </w:r>
    </w:p>
    <w:p>
      <w:pPr>
        <w:spacing w:before="138" w:line="360" w:lineRule="auto"/>
        <w:ind w:left="34" w:right="86" w:firstLine="541"/>
        <w:jc w:val="both"/>
        <w:rPr>
          <w:rFonts w:hint="eastAsia" w:ascii="仿宋" w:hAnsi="仿宋" w:eastAsia="仿宋" w:cs="仿宋"/>
          <w:color w:val="auto"/>
          <w:sz w:val="28"/>
          <w:szCs w:val="28"/>
        </w:rPr>
      </w:pPr>
      <w:r>
        <w:rPr>
          <w:rFonts w:hint="eastAsia" w:ascii="仿宋" w:hAnsi="仿宋" w:eastAsia="仿宋" w:cs="仿宋"/>
          <w:color w:val="auto"/>
          <w:spacing w:val="5"/>
          <w:sz w:val="28"/>
          <w:szCs w:val="28"/>
        </w:rPr>
        <w:t>6.3 在投标截止时间前，采购人或采购</w:t>
      </w:r>
      <w:r>
        <w:rPr>
          <w:rFonts w:hint="eastAsia" w:ascii="仿宋" w:hAnsi="仿宋" w:eastAsia="仿宋" w:cs="仿宋"/>
          <w:color w:val="auto"/>
          <w:spacing w:val="4"/>
          <w:sz w:val="28"/>
          <w:szCs w:val="28"/>
        </w:rPr>
        <w:t>代理机构可以视采购具体情况，延长</w:t>
      </w:r>
      <w:r>
        <w:rPr>
          <w:rFonts w:hint="eastAsia" w:ascii="仿宋" w:hAnsi="仿宋" w:eastAsia="仿宋" w:cs="仿宋"/>
          <w:color w:val="auto"/>
          <w:sz w:val="28"/>
          <w:szCs w:val="28"/>
        </w:rPr>
        <w:t xml:space="preserve"> </w:t>
      </w:r>
      <w:r>
        <w:rPr>
          <w:rFonts w:hint="eastAsia" w:ascii="仿宋" w:hAnsi="仿宋" w:eastAsia="仿宋" w:cs="仿宋"/>
          <w:color w:val="auto"/>
          <w:spacing w:val="4"/>
          <w:sz w:val="28"/>
          <w:szCs w:val="28"/>
        </w:rPr>
        <w:t>投标截止时间和开标时间，并在磋商文件中要求的磋商截止时间和磋商时间</w:t>
      </w:r>
      <w:r>
        <w:rPr>
          <w:rFonts w:hint="eastAsia" w:ascii="仿宋" w:hAnsi="仿宋" w:eastAsia="仿宋" w:cs="仿宋"/>
          <w:color w:val="auto"/>
          <w:spacing w:val="3"/>
          <w:sz w:val="28"/>
          <w:szCs w:val="28"/>
        </w:rPr>
        <w:t>的三</w:t>
      </w:r>
      <w:r>
        <w:rPr>
          <w:rFonts w:hint="eastAsia" w:ascii="仿宋" w:hAnsi="仿宋" w:eastAsia="仿宋" w:cs="仿宋"/>
          <w:color w:val="auto"/>
          <w:sz w:val="28"/>
          <w:szCs w:val="28"/>
        </w:rPr>
        <w:t xml:space="preserve"> </w:t>
      </w:r>
      <w:r>
        <w:rPr>
          <w:rFonts w:hint="eastAsia" w:ascii="仿宋" w:hAnsi="仿宋" w:eastAsia="仿宋" w:cs="仿宋"/>
          <w:color w:val="auto"/>
          <w:spacing w:val="-3"/>
          <w:sz w:val="28"/>
          <w:szCs w:val="28"/>
        </w:rPr>
        <w:t>日前，将变更公告发布在青海省政府采购网上。</w:t>
      </w:r>
    </w:p>
    <w:p>
      <w:pPr>
        <w:spacing w:before="105" w:line="360" w:lineRule="auto"/>
        <w:rPr>
          <w:rFonts w:hint="eastAsia" w:ascii="仿宋" w:hAnsi="仿宋" w:eastAsia="仿宋" w:cs="仿宋"/>
          <w:color w:val="auto"/>
          <w:sz w:val="29"/>
          <w:szCs w:val="29"/>
        </w:rPr>
      </w:pPr>
      <w:r>
        <w:rPr>
          <w:rFonts w:hint="eastAsia" w:ascii="仿宋" w:hAnsi="仿宋" w:eastAsia="仿宋" w:cs="仿宋"/>
          <w:color w:val="auto"/>
          <w:spacing w:val="9"/>
          <w:sz w:val="27"/>
          <w:szCs w:val="27"/>
        </w:rPr>
        <w:t>重要提示：潜在供应商自确认参加竞争性磋商起至竞</w:t>
      </w:r>
      <w:r>
        <w:rPr>
          <w:rFonts w:hint="eastAsia" w:ascii="仿宋" w:hAnsi="仿宋" w:eastAsia="仿宋" w:cs="仿宋"/>
          <w:color w:val="auto"/>
          <w:spacing w:val="8"/>
          <w:sz w:val="27"/>
          <w:szCs w:val="27"/>
        </w:rPr>
        <w:t>争性磋商响应文件递交</w:t>
      </w:r>
      <w:r>
        <w:rPr>
          <w:rFonts w:hint="eastAsia" w:ascii="仿宋" w:hAnsi="仿宋" w:eastAsia="仿宋" w:cs="仿宋"/>
          <w:color w:val="auto"/>
          <w:spacing w:val="9"/>
          <w:sz w:val="27"/>
          <w:szCs w:val="27"/>
        </w:rPr>
        <w:t>截止时间前应随时关注《政采云》平台的消息提醒，及时在《青海省政府采购网》</w:t>
      </w:r>
      <w:r>
        <w:rPr>
          <w:rFonts w:hint="eastAsia" w:ascii="仿宋" w:hAnsi="仿宋" w:eastAsia="仿宋" w:cs="仿宋"/>
          <w:color w:val="auto"/>
          <w:spacing w:val="2"/>
          <w:sz w:val="29"/>
          <w:szCs w:val="29"/>
        </w:rPr>
        <w:t>查看该项目的采购人(代理机构)发出的通知、变更、答疑等内容。</w:t>
      </w:r>
    </w:p>
    <w:p>
      <w:pPr>
        <w:spacing w:before="168" w:line="360" w:lineRule="auto"/>
        <w:ind w:left="2767"/>
        <w:outlineLvl w:val="1"/>
        <w:rPr>
          <w:rFonts w:hint="eastAsia" w:ascii="仿宋" w:hAnsi="仿宋" w:eastAsia="仿宋" w:cs="仿宋"/>
          <w:color w:val="auto"/>
          <w:sz w:val="39"/>
          <w:szCs w:val="39"/>
        </w:rPr>
      </w:pPr>
      <w:r>
        <w:rPr>
          <w:rFonts w:hint="eastAsia" w:ascii="仿宋" w:hAnsi="仿宋" w:eastAsia="仿宋" w:cs="仿宋"/>
          <w:color w:val="auto"/>
          <w:spacing w:val="5"/>
          <w:sz w:val="39"/>
          <w:szCs w:val="39"/>
        </w:rPr>
        <w:t>三、磋商响应文件的编制</w:t>
      </w:r>
    </w:p>
    <w:p>
      <w:pPr>
        <w:spacing w:before="120" w:line="360" w:lineRule="auto"/>
        <w:ind w:left="550"/>
        <w:outlineLvl w:val="2"/>
        <w:rPr>
          <w:rFonts w:hint="eastAsia" w:ascii="仿宋" w:hAnsi="仿宋" w:eastAsia="仿宋" w:cs="仿宋"/>
          <w:color w:val="auto"/>
          <w:sz w:val="28"/>
          <w:szCs w:val="28"/>
        </w:rPr>
      </w:pPr>
      <w:r>
        <w:rPr>
          <w:rFonts w:hint="eastAsia" w:ascii="仿宋" w:hAnsi="仿宋" w:eastAsia="仿宋" w:cs="仿宋"/>
          <w:color w:val="auto"/>
          <w:spacing w:val="4"/>
          <w:sz w:val="28"/>
          <w:szCs w:val="28"/>
        </w:rPr>
        <w:t>7.磋商响应文件的语言及度量衡单位</w:t>
      </w:r>
    </w:p>
    <w:p>
      <w:pPr>
        <w:spacing w:before="91" w:line="360" w:lineRule="auto"/>
        <w:ind w:left="64" w:right="249" w:firstLine="523"/>
        <w:rPr>
          <w:rFonts w:hint="eastAsia" w:ascii="仿宋" w:hAnsi="仿宋" w:eastAsia="仿宋" w:cs="仿宋"/>
          <w:color w:val="auto"/>
        </w:rPr>
      </w:pPr>
      <w:r>
        <w:rPr>
          <w:rFonts w:hint="eastAsia" w:ascii="仿宋" w:hAnsi="仿宋" w:eastAsia="仿宋" w:cs="仿宋"/>
          <w:color w:val="auto"/>
          <w:sz w:val="28"/>
          <w:szCs w:val="28"/>
        </w:rPr>
        <w:t>7.1 投标供应商提交的磋商响应文件以及</w:t>
      </w:r>
      <w:r>
        <w:rPr>
          <w:rFonts w:hint="eastAsia" w:ascii="仿宋" w:hAnsi="仿宋" w:eastAsia="仿宋" w:cs="仿宋"/>
          <w:color w:val="auto"/>
          <w:spacing w:val="-1"/>
          <w:sz w:val="28"/>
          <w:szCs w:val="28"/>
        </w:rPr>
        <w:t>投标供应商与采购代理机构就此磋</w:t>
      </w:r>
      <w:r>
        <w:rPr>
          <w:rFonts w:hint="eastAsia" w:ascii="仿宋" w:hAnsi="仿宋" w:eastAsia="仿宋" w:cs="仿宋"/>
          <w:color w:val="auto"/>
          <w:sz w:val="28"/>
          <w:szCs w:val="28"/>
        </w:rPr>
        <w:t xml:space="preserve"> </w:t>
      </w:r>
      <w:r>
        <w:rPr>
          <w:rFonts w:hint="eastAsia" w:ascii="仿宋" w:hAnsi="仿宋" w:eastAsia="仿宋" w:cs="仿宋"/>
          <w:color w:val="auto"/>
          <w:spacing w:val="-6"/>
          <w:sz w:val="28"/>
          <w:szCs w:val="28"/>
        </w:rPr>
        <w:t>商发生的所有来往函电均应使用简体中文。</w:t>
      </w:r>
    </w:p>
    <w:p>
      <w:pPr>
        <w:spacing w:before="91" w:line="360" w:lineRule="auto"/>
        <w:ind w:left="64" w:right="256" w:firstLine="496"/>
        <w:rPr>
          <w:rFonts w:hint="eastAsia" w:ascii="仿宋" w:hAnsi="仿宋" w:eastAsia="仿宋" w:cs="仿宋"/>
          <w:color w:val="auto"/>
          <w:sz w:val="28"/>
          <w:szCs w:val="28"/>
        </w:rPr>
      </w:pPr>
      <w:r>
        <w:rPr>
          <w:rFonts w:hint="eastAsia" w:ascii="仿宋" w:hAnsi="仿宋" w:eastAsia="仿宋" w:cs="仿宋"/>
          <w:color w:val="auto"/>
          <w:spacing w:val="-1"/>
          <w:sz w:val="28"/>
          <w:szCs w:val="28"/>
        </w:rPr>
        <w:t>7.2 除磋商文件中另有规定外，磋商响应文件所使用的度量衡单位，均须用</w:t>
      </w:r>
      <w:r>
        <w:rPr>
          <w:rFonts w:hint="eastAsia" w:ascii="仿宋" w:hAnsi="仿宋" w:eastAsia="仿宋" w:cs="仿宋"/>
          <w:color w:val="auto"/>
          <w:spacing w:val="17"/>
          <w:sz w:val="28"/>
          <w:szCs w:val="28"/>
        </w:rPr>
        <w:t xml:space="preserve"> </w:t>
      </w:r>
      <w:r>
        <w:rPr>
          <w:rFonts w:hint="eastAsia" w:ascii="仿宋" w:hAnsi="仿宋" w:eastAsia="仿宋" w:cs="仿宋"/>
          <w:color w:val="auto"/>
          <w:spacing w:val="-12"/>
          <w:sz w:val="28"/>
          <w:szCs w:val="28"/>
        </w:rPr>
        <w:t>国家法定计量单位。</w:t>
      </w:r>
    </w:p>
    <w:p>
      <w:pPr>
        <w:spacing w:before="94" w:line="360" w:lineRule="auto"/>
        <w:ind w:right="261" w:firstLine="553"/>
        <w:rPr>
          <w:rFonts w:hint="eastAsia" w:ascii="仿宋" w:hAnsi="仿宋" w:eastAsia="仿宋" w:cs="仿宋"/>
          <w:color w:val="auto"/>
          <w:sz w:val="28"/>
          <w:szCs w:val="28"/>
        </w:rPr>
      </w:pPr>
      <w:r>
        <w:rPr>
          <w:rFonts w:hint="eastAsia" w:ascii="仿宋" w:hAnsi="仿宋" w:eastAsia="仿宋" w:cs="仿宋"/>
          <w:color w:val="auto"/>
          <w:sz w:val="28"/>
          <w:szCs w:val="28"/>
        </w:rPr>
        <w:t>7.3 附有外文资料的，须翻译成中文并</w:t>
      </w:r>
      <w:r>
        <w:rPr>
          <w:rFonts w:hint="eastAsia" w:ascii="仿宋" w:hAnsi="仿宋" w:eastAsia="仿宋" w:cs="仿宋"/>
          <w:color w:val="auto"/>
          <w:spacing w:val="-1"/>
          <w:sz w:val="28"/>
          <w:szCs w:val="28"/>
        </w:rPr>
        <w:t>加盖供应商公章，如果翻译的中文资</w:t>
      </w:r>
      <w:r>
        <w:rPr>
          <w:rFonts w:hint="eastAsia" w:ascii="仿宋" w:hAnsi="仿宋" w:eastAsia="仿宋" w:cs="仿宋"/>
          <w:color w:val="auto"/>
          <w:sz w:val="28"/>
          <w:szCs w:val="28"/>
        </w:rPr>
        <w:t xml:space="preserve"> </w:t>
      </w:r>
      <w:r>
        <w:rPr>
          <w:rFonts w:hint="eastAsia" w:ascii="仿宋" w:hAnsi="仿宋" w:eastAsia="仿宋" w:cs="仿宋"/>
          <w:color w:val="auto"/>
          <w:spacing w:val="-2"/>
          <w:sz w:val="28"/>
          <w:szCs w:val="28"/>
        </w:rPr>
        <w:t>料与外文资料存在差异和矛盾时，以中文资料</w:t>
      </w:r>
      <w:r>
        <w:rPr>
          <w:rFonts w:hint="eastAsia" w:ascii="仿宋" w:hAnsi="仿宋" w:eastAsia="仿宋" w:cs="仿宋"/>
          <w:color w:val="auto"/>
          <w:spacing w:val="-3"/>
          <w:sz w:val="28"/>
          <w:szCs w:val="28"/>
        </w:rPr>
        <w:t>为准。其准确性由供应商负责。</w:t>
      </w:r>
    </w:p>
    <w:p>
      <w:pPr>
        <w:spacing w:before="294" w:line="360" w:lineRule="auto"/>
        <w:ind w:left="500"/>
        <w:outlineLvl w:val="2"/>
        <w:rPr>
          <w:rFonts w:hint="eastAsia" w:ascii="仿宋" w:hAnsi="仿宋" w:eastAsia="仿宋" w:cs="仿宋"/>
          <w:color w:val="auto"/>
          <w:sz w:val="29"/>
          <w:szCs w:val="29"/>
        </w:rPr>
      </w:pPr>
      <w:r>
        <w:rPr>
          <w:rFonts w:hint="eastAsia" w:ascii="仿宋" w:hAnsi="仿宋" w:eastAsia="仿宋" w:cs="仿宋"/>
          <w:color w:val="auto"/>
          <w:spacing w:val="1"/>
          <w:sz w:val="29"/>
          <w:szCs w:val="29"/>
        </w:rPr>
        <w:t>8.磋商报价及币种</w:t>
      </w:r>
    </w:p>
    <w:p>
      <w:pPr>
        <w:spacing w:before="91" w:line="360" w:lineRule="auto"/>
        <w:ind w:left="21" w:firstLine="516"/>
        <w:jc w:val="both"/>
        <w:rPr>
          <w:rFonts w:hint="eastAsia" w:ascii="仿宋" w:hAnsi="仿宋" w:eastAsia="仿宋" w:cs="仿宋"/>
          <w:color w:val="auto"/>
          <w:sz w:val="28"/>
          <w:szCs w:val="28"/>
        </w:rPr>
      </w:pPr>
      <w:r>
        <w:rPr>
          <w:rFonts w:hint="eastAsia" w:ascii="仿宋" w:hAnsi="仿宋" w:eastAsia="仿宋" w:cs="仿宋"/>
          <w:color w:val="auto"/>
          <w:spacing w:val="7"/>
          <w:sz w:val="28"/>
          <w:szCs w:val="28"/>
        </w:rPr>
        <w:t>8.l 磋商报价为总报价。必须包括：清单项目费、措施项目费、安全文明施</w:t>
      </w:r>
      <w:r>
        <w:rPr>
          <w:rFonts w:hint="eastAsia" w:ascii="仿宋" w:hAnsi="仿宋" w:eastAsia="仿宋" w:cs="仿宋"/>
          <w:color w:val="auto"/>
          <w:spacing w:val="14"/>
          <w:sz w:val="28"/>
          <w:szCs w:val="28"/>
        </w:rPr>
        <w:t xml:space="preserve"> </w:t>
      </w:r>
      <w:r>
        <w:rPr>
          <w:rFonts w:hint="eastAsia" w:ascii="仿宋" w:hAnsi="仿宋" w:eastAsia="仿宋" w:cs="仿宋"/>
          <w:color w:val="auto"/>
          <w:spacing w:val="6"/>
          <w:sz w:val="28"/>
          <w:szCs w:val="28"/>
        </w:rPr>
        <w:t>工费、规费、人工费、材料和施工机具使用费和企业管理费、利润、税金及其他</w:t>
      </w:r>
      <w:r>
        <w:rPr>
          <w:rFonts w:hint="eastAsia" w:ascii="仿宋" w:hAnsi="仿宋" w:eastAsia="仿宋" w:cs="仿宋"/>
          <w:color w:val="auto"/>
          <w:spacing w:val="7"/>
          <w:sz w:val="28"/>
          <w:szCs w:val="28"/>
        </w:rPr>
        <w:t xml:space="preserve"> </w:t>
      </w:r>
      <w:r>
        <w:rPr>
          <w:rFonts w:hint="eastAsia" w:ascii="仿宋" w:hAnsi="仿宋" w:eastAsia="仿宋" w:cs="仿宋"/>
          <w:color w:val="auto"/>
          <w:spacing w:val="-7"/>
          <w:sz w:val="28"/>
          <w:szCs w:val="28"/>
        </w:rPr>
        <w:t>不可预见费等全部费用。</w:t>
      </w:r>
    </w:p>
    <w:p>
      <w:pPr>
        <w:spacing w:before="326" w:line="360" w:lineRule="auto"/>
        <w:ind w:left="538"/>
        <w:rPr>
          <w:rFonts w:hint="eastAsia" w:ascii="仿宋" w:hAnsi="仿宋" w:eastAsia="仿宋" w:cs="仿宋"/>
          <w:color w:val="auto"/>
          <w:sz w:val="28"/>
          <w:szCs w:val="28"/>
        </w:rPr>
      </w:pPr>
      <w:r>
        <w:rPr>
          <w:rFonts w:hint="eastAsia" w:ascii="仿宋" w:hAnsi="仿宋" w:eastAsia="仿宋" w:cs="仿宋"/>
          <w:color w:val="auto"/>
          <w:spacing w:val="-3"/>
          <w:sz w:val="28"/>
          <w:szCs w:val="28"/>
        </w:rPr>
        <w:t>8.2 磋商函中应注明磋商有效期。</w:t>
      </w:r>
    </w:p>
    <w:p>
      <w:pPr>
        <w:spacing w:before="91" w:line="360" w:lineRule="auto"/>
        <w:ind w:left="1" w:right="273" w:firstLine="536"/>
        <w:rPr>
          <w:rFonts w:hint="eastAsia" w:ascii="仿宋" w:hAnsi="仿宋" w:eastAsia="仿宋" w:cs="仿宋"/>
          <w:color w:val="auto"/>
          <w:sz w:val="28"/>
          <w:szCs w:val="28"/>
        </w:rPr>
      </w:pPr>
      <w:r>
        <w:rPr>
          <w:rFonts w:hint="eastAsia" w:ascii="仿宋" w:hAnsi="仿宋" w:eastAsia="仿宋" w:cs="仿宋"/>
          <w:color w:val="auto"/>
          <w:sz w:val="28"/>
          <w:szCs w:val="28"/>
        </w:rPr>
        <w:t>8.3 投标供应商应根据磋商文件规定的格式完整</w:t>
      </w:r>
      <w:r>
        <w:rPr>
          <w:rFonts w:hint="eastAsia" w:ascii="仿宋" w:hAnsi="仿宋" w:eastAsia="仿宋" w:cs="仿宋"/>
          <w:color w:val="auto"/>
          <w:spacing w:val="-1"/>
          <w:sz w:val="28"/>
          <w:szCs w:val="28"/>
        </w:rPr>
        <w:t>填写所有内容，并保证所提</w:t>
      </w:r>
      <w:r>
        <w:rPr>
          <w:rFonts w:hint="eastAsia" w:ascii="仿宋" w:hAnsi="仿宋" w:eastAsia="仿宋" w:cs="仿宋"/>
          <w:color w:val="auto"/>
          <w:sz w:val="28"/>
          <w:szCs w:val="28"/>
        </w:rPr>
        <w:t xml:space="preserve"> </w:t>
      </w:r>
      <w:r>
        <w:rPr>
          <w:rFonts w:hint="eastAsia" w:ascii="仿宋" w:hAnsi="仿宋" w:eastAsia="仿宋" w:cs="仿宋"/>
          <w:color w:val="auto"/>
          <w:spacing w:val="-12"/>
          <w:sz w:val="28"/>
          <w:szCs w:val="28"/>
        </w:rPr>
        <w:t>供的全部资料真实可信，自愿承担相应责任。</w:t>
      </w:r>
    </w:p>
    <w:p>
      <w:pPr>
        <w:spacing w:before="71" w:line="360" w:lineRule="auto"/>
        <w:ind w:left="538"/>
        <w:rPr>
          <w:rFonts w:hint="eastAsia" w:ascii="仿宋" w:hAnsi="仿宋" w:eastAsia="仿宋" w:cs="仿宋"/>
          <w:color w:val="auto"/>
          <w:sz w:val="28"/>
          <w:szCs w:val="28"/>
        </w:rPr>
      </w:pPr>
      <w:r>
        <w:rPr>
          <w:rFonts w:hint="eastAsia" w:ascii="仿宋" w:hAnsi="仿宋" w:eastAsia="仿宋" w:cs="仿宋"/>
          <w:color w:val="auto"/>
          <w:spacing w:val="-1"/>
          <w:sz w:val="28"/>
          <w:szCs w:val="28"/>
        </w:rPr>
        <w:t>8.4 磋商最后报价为闭口价，即成交后在合同</w:t>
      </w:r>
      <w:r>
        <w:rPr>
          <w:rFonts w:hint="eastAsia" w:ascii="仿宋" w:hAnsi="仿宋" w:eastAsia="仿宋" w:cs="仿宋"/>
          <w:color w:val="auto"/>
          <w:spacing w:val="-2"/>
          <w:sz w:val="28"/>
          <w:szCs w:val="28"/>
        </w:rPr>
        <w:t>有效期内价格不变。</w:t>
      </w:r>
    </w:p>
    <w:p>
      <w:pPr>
        <w:spacing w:before="68" w:line="360" w:lineRule="auto"/>
        <w:ind w:left="538"/>
        <w:rPr>
          <w:rFonts w:hint="eastAsia" w:ascii="仿宋" w:hAnsi="仿宋" w:eastAsia="仿宋" w:cs="仿宋"/>
          <w:color w:val="auto"/>
          <w:sz w:val="28"/>
          <w:szCs w:val="28"/>
        </w:rPr>
      </w:pPr>
      <w:r>
        <w:rPr>
          <w:rFonts w:hint="eastAsia" w:ascii="仿宋" w:hAnsi="仿宋" w:eastAsia="仿宋" w:cs="仿宋"/>
          <w:color w:val="auto"/>
          <w:spacing w:val="-3"/>
          <w:sz w:val="28"/>
          <w:szCs w:val="28"/>
        </w:rPr>
        <w:t>8.5 磋商币种为人民币。</w:t>
      </w:r>
    </w:p>
    <w:p>
      <w:pPr>
        <w:spacing w:before="281" w:line="360" w:lineRule="auto"/>
        <w:ind w:left="500"/>
        <w:outlineLvl w:val="2"/>
        <w:rPr>
          <w:rFonts w:hint="eastAsia" w:ascii="仿宋" w:hAnsi="仿宋" w:eastAsia="仿宋" w:cs="仿宋"/>
          <w:color w:val="auto"/>
          <w:sz w:val="29"/>
          <w:szCs w:val="29"/>
        </w:rPr>
      </w:pPr>
      <w:r>
        <w:rPr>
          <w:rFonts w:hint="eastAsia" w:ascii="仿宋" w:hAnsi="仿宋" w:eastAsia="仿宋" w:cs="仿宋"/>
          <w:color w:val="auto"/>
          <w:spacing w:val="6"/>
          <w:sz w:val="29"/>
          <w:szCs w:val="29"/>
        </w:rPr>
        <w:t>9.磋商保证金</w:t>
      </w:r>
    </w:p>
    <w:p>
      <w:pPr>
        <w:spacing w:before="92" w:line="360" w:lineRule="auto"/>
        <w:ind w:left="14" w:right="247" w:firstLine="523"/>
        <w:jc w:val="both"/>
        <w:rPr>
          <w:rFonts w:hint="eastAsia" w:ascii="仿宋" w:hAnsi="仿宋" w:eastAsia="仿宋" w:cs="仿宋"/>
          <w:color w:val="auto"/>
          <w:sz w:val="28"/>
          <w:szCs w:val="28"/>
        </w:rPr>
      </w:pPr>
      <w:r>
        <w:rPr>
          <w:rFonts w:hint="eastAsia" w:ascii="仿宋" w:hAnsi="仿宋" w:eastAsia="仿宋" w:cs="仿宋"/>
          <w:color w:val="auto"/>
          <w:spacing w:val="-4"/>
          <w:sz w:val="28"/>
          <w:szCs w:val="28"/>
        </w:rPr>
        <w:t>9.1供应商应将磋商保证金缴款证明做为响应文件的内容一并提供。交纳的磋</w:t>
      </w:r>
      <w:r>
        <w:rPr>
          <w:rFonts w:hint="eastAsia" w:ascii="仿宋" w:hAnsi="仿宋" w:eastAsia="仿宋" w:cs="仿宋"/>
          <w:color w:val="auto"/>
          <w:spacing w:val="14"/>
          <w:sz w:val="28"/>
          <w:szCs w:val="28"/>
        </w:rPr>
        <w:t xml:space="preserve"> </w:t>
      </w:r>
      <w:r>
        <w:rPr>
          <w:rFonts w:hint="eastAsia" w:ascii="仿宋" w:hAnsi="仿宋" w:eastAsia="仿宋" w:cs="仿宋"/>
          <w:color w:val="auto"/>
          <w:spacing w:val="-2"/>
          <w:sz w:val="28"/>
          <w:szCs w:val="28"/>
        </w:rPr>
        <w:t>商保证金用于因供应商的行为使本次磋商活动受到损失的抵项。在本次磋商活动</w:t>
      </w:r>
      <w:r>
        <w:rPr>
          <w:rFonts w:hint="eastAsia" w:ascii="仿宋" w:hAnsi="仿宋" w:eastAsia="仿宋" w:cs="仿宋"/>
          <w:color w:val="auto"/>
          <w:spacing w:val="11"/>
          <w:sz w:val="28"/>
          <w:szCs w:val="28"/>
        </w:rPr>
        <w:t xml:space="preserve"> </w:t>
      </w:r>
      <w:r>
        <w:rPr>
          <w:rFonts w:hint="eastAsia" w:ascii="仿宋" w:hAnsi="仿宋" w:eastAsia="仿宋" w:cs="仿宋"/>
          <w:color w:val="auto"/>
          <w:spacing w:val="-2"/>
          <w:sz w:val="28"/>
          <w:szCs w:val="28"/>
        </w:rPr>
        <w:t>中未中标且供应商未发生过失行为的，采购代理机构将在中标通知书发出五个工</w:t>
      </w:r>
      <w:r>
        <w:rPr>
          <w:rFonts w:hint="eastAsia" w:ascii="仿宋" w:hAnsi="仿宋" w:eastAsia="仿宋" w:cs="仿宋"/>
          <w:color w:val="auto"/>
          <w:spacing w:val="-9"/>
          <w:sz w:val="28"/>
          <w:szCs w:val="28"/>
        </w:rPr>
        <w:t>作日内退还。</w:t>
      </w:r>
    </w:p>
    <w:p>
      <w:pPr>
        <w:spacing w:before="135" w:line="360" w:lineRule="auto"/>
        <w:ind w:right="281" w:firstLine="537"/>
        <w:rPr>
          <w:rFonts w:hint="eastAsia" w:ascii="仿宋" w:hAnsi="仿宋" w:eastAsia="仿宋" w:cs="仿宋"/>
          <w:color w:val="auto"/>
          <w:sz w:val="28"/>
          <w:szCs w:val="28"/>
        </w:rPr>
      </w:pPr>
      <w:r>
        <w:rPr>
          <w:rFonts w:hint="eastAsia" w:ascii="仿宋" w:hAnsi="仿宋" w:eastAsia="仿宋" w:cs="仿宋"/>
          <w:color w:val="auto"/>
          <w:spacing w:val="3"/>
          <w:sz w:val="28"/>
          <w:szCs w:val="28"/>
        </w:rPr>
        <w:t>9.2供应商应在投标截止期前一工作日将磋商保证金缴纳到采购代理机构账</w:t>
      </w:r>
      <w:r>
        <w:rPr>
          <w:rFonts w:hint="eastAsia" w:ascii="仿宋" w:hAnsi="仿宋" w:eastAsia="仿宋" w:cs="仿宋"/>
          <w:color w:val="auto"/>
          <w:spacing w:val="18"/>
          <w:sz w:val="28"/>
          <w:szCs w:val="28"/>
        </w:rPr>
        <w:t xml:space="preserve"> </w:t>
      </w:r>
      <w:r>
        <w:rPr>
          <w:rFonts w:hint="eastAsia" w:ascii="仿宋" w:hAnsi="仿宋" w:eastAsia="仿宋" w:cs="仿宋"/>
          <w:color w:val="auto"/>
          <w:spacing w:val="-5"/>
          <w:sz w:val="28"/>
          <w:szCs w:val="28"/>
        </w:rPr>
        <w:t>户，以银行到账时间为准。</w:t>
      </w:r>
    </w:p>
    <w:p>
      <w:pPr>
        <w:spacing w:before="116" w:line="360" w:lineRule="auto"/>
        <w:ind w:right="249" w:firstLine="537"/>
        <w:jc w:val="both"/>
        <w:rPr>
          <w:rFonts w:hint="eastAsia" w:ascii="仿宋" w:hAnsi="仿宋" w:eastAsia="仿宋" w:cs="仿宋"/>
          <w:color w:val="auto"/>
          <w:sz w:val="28"/>
          <w:szCs w:val="28"/>
        </w:rPr>
      </w:pPr>
      <w:r>
        <w:rPr>
          <w:rFonts w:hint="eastAsia" w:ascii="仿宋" w:hAnsi="仿宋" w:eastAsia="仿宋" w:cs="仿宋"/>
          <w:color w:val="auto"/>
          <w:spacing w:val="-4"/>
          <w:sz w:val="28"/>
          <w:szCs w:val="28"/>
        </w:rPr>
        <w:t>9.3磋商保证金应当以支票、汇票、本票或者金融机构、担保机构出具的保函</w:t>
      </w:r>
      <w:r>
        <w:rPr>
          <w:rFonts w:hint="eastAsia" w:ascii="仿宋" w:hAnsi="仿宋" w:eastAsia="仿宋" w:cs="仿宋"/>
          <w:color w:val="auto"/>
          <w:spacing w:val="12"/>
          <w:sz w:val="28"/>
          <w:szCs w:val="28"/>
        </w:rPr>
        <w:t xml:space="preserve"> </w:t>
      </w:r>
      <w:r>
        <w:rPr>
          <w:rFonts w:hint="eastAsia" w:ascii="仿宋" w:hAnsi="仿宋" w:eastAsia="仿宋" w:cs="仿宋"/>
          <w:color w:val="auto"/>
          <w:spacing w:val="-1"/>
          <w:sz w:val="28"/>
          <w:szCs w:val="28"/>
        </w:rPr>
        <w:t>等非现金形式提交，通过银行转账的，必须从供应商基本账户直接汇（转）入采</w:t>
      </w:r>
      <w:r>
        <w:rPr>
          <w:rFonts w:hint="eastAsia" w:ascii="仿宋" w:hAnsi="仿宋" w:eastAsia="仿宋" w:cs="仿宋"/>
          <w:color w:val="auto"/>
          <w:spacing w:val="17"/>
          <w:sz w:val="28"/>
          <w:szCs w:val="28"/>
        </w:rPr>
        <w:t xml:space="preserve"> </w:t>
      </w:r>
      <w:r>
        <w:rPr>
          <w:rFonts w:hint="eastAsia" w:ascii="仿宋" w:hAnsi="仿宋" w:eastAsia="仿宋" w:cs="仿宋"/>
          <w:color w:val="auto"/>
          <w:spacing w:val="-5"/>
          <w:sz w:val="28"/>
          <w:szCs w:val="28"/>
        </w:rPr>
        <w:t>购代理机构指定账户。</w:t>
      </w:r>
    </w:p>
    <w:p>
      <w:pPr>
        <w:spacing w:before="125" w:line="360" w:lineRule="auto"/>
        <w:ind w:left="21" w:right="281" w:firstLine="516"/>
        <w:rPr>
          <w:rFonts w:hint="eastAsia" w:ascii="仿宋" w:hAnsi="仿宋" w:eastAsia="仿宋" w:cs="仿宋"/>
          <w:color w:val="auto"/>
          <w:sz w:val="28"/>
          <w:szCs w:val="28"/>
        </w:rPr>
      </w:pPr>
      <w:r>
        <w:rPr>
          <w:rFonts w:hint="eastAsia" w:ascii="仿宋" w:hAnsi="仿宋" w:eastAsia="仿宋" w:cs="仿宋"/>
          <w:color w:val="auto"/>
          <w:spacing w:val="3"/>
          <w:sz w:val="28"/>
          <w:szCs w:val="28"/>
        </w:rPr>
        <w:t>9.4未按磋商文件要求在规定时间前交纳规定数额磋商保证金的投标将被拒</w:t>
      </w:r>
      <w:r>
        <w:rPr>
          <w:rFonts w:hint="eastAsia" w:ascii="仿宋" w:hAnsi="仿宋" w:eastAsia="仿宋" w:cs="仿宋"/>
          <w:color w:val="auto"/>
          <w:spacing w:val="-13"/>
          <w:sz w:val="28"/>
          <w:szCs w:val="28"/>
        </w:rPr>
        <w:t>绝。</w:t>
      </w:r>
    </w:p>
    <w:p>
      <w:pPr>
        <w:spacing w:before="92" w:line="360" w:lineRule="auto"/>
        <w:ind w:left="13" w:right="242" w:firstLine="524"/>
        <w:rPr>
          <w:rFonts w:hint="eastAsia" w:ascii="仿宋" w:hAnsi="仿宋" w:eastAsia="仿宋" w:cs="仿宋"/>
          <w:color w:val="auto"/>
          <w:sz w:val="28"/>
          <w:szCs w:val="28"/>
        </w:rPr>
      </w:pPr>
      <w:r>
        <w:rPr>
          <w:rFonts w:hint="eastAsia" w:ascii="仿宋" w:hAnsi="仿宋" w:eastAsia="仿宋" w:cs="仿宋"/>
          <w:color w:val="auto"/>
          <w:sz w:val="28"/>
          <w:szCs w:val="28"/>
        </w:rPr>
        <w:t>9.5未中标人的磋商保证金自中标通知书发出之日</w:t>
      </w:r>
      <w:r>
        <w:rPr>
          <w:rFonts w:hint="eastAsia" w:ascii="仿宋" w:hAnsi="仿宋" w:eastAsia="仿宋" w:cs="仿宋"/>
          <w:color w:val="auto"/>
          <w:spacing w:val="-1"/>
          <w:sz w:val="28"/>
          <w:szCs w:val="28"/>
        </w:rPr>
        <w:t>起5个工作日内全额无息退</w:t>
      </w:r>
      <w:r>
        <w:rPr>
          <w:rFonts w:hint="eastAsia" w:ascii="仿宋" w:hAnsi="仿宋" w:eastAsia="仿宋" w:cs="仿宋"/>
          <w:color w:val="auto"/>
          <w:sz w:val="28"/>
          <w:szCs w:val="28"/>
        </w:rPr>
        <w:t xml:space="preserve"> </w:t>
      </w:r>
      <w:r>
        <w:rPr>
          <w:rFonts w:hint="eastAsia" w:ascii="仿宋" w:hAnsi="仿宋" w:eastAsia="仿宋" w:cs="仿宋"/>
          <w:color w:val="auto"/>
          <w:spacing w:val="-12"/>
          <w:sz w:val="28"/>
          <w:szCs w:val="28"/>
        </w:rPr>
        <w:t>还（不退现金</w:t>
      </w:r>
      <w:r>
        <w:rPr>
          <w:rFonts w:hint="eastAsia" w:ascii="仿宋" w:hAnsi="仿宋" w:eastAsia="仿宋" w:cs="仿宋"/>
          <w:color w:val="auto"/>
          <w:spacing w:val="4"/>
          <w:sz w:val="28"/>
          <w:szCs w:val="28"/>
        </w:rPr>
        <w:t>）；</w:t>
      </w:r>
      <w:r>
        <w:rPr>
          <w:rFonts w:hint="eastAsia" w:ascii="仿宋" w:hAnsi="仿宋" w:eastAsia="仿宋" w:cs="仿宋"/>
          <w:color w:val="auto"/>
          <w:spacing w:val="-12"/>
          <w:sz w:val="28"/>
          <w:szCs w:val="28"/>
        </w:rPr>
        <w:t>中标人的磋商保证金， 自政府采购合同签订之日起5个工作日内</w:t>
      </w:r>
      <w:r>
        <w:rPr>
          <w:rFonts w:hint="eastAsia" w:ascii="仿宋" w:hAnsi="仿宋" w:eastAsia="仿宋" w:cs="仿宋"/>
          <w:color w:val="auto"/>
          <w:sz w:val="28"/>
          <w:szCs w:val="28"/>
        </w:rPr>
        <w:t xml:space="preserve"> </w:t>
      </w:r>
      <w:r>
        <w:rPr>
          <w:rFonts w:hint="eastAsia" w:ascii="仿宋" w:hAnsi="仿宋" w:eastAsia="仿宋" w:cs="仿宋"/>
          <w:color w:val="auto"/>
          <w:spacing w:val="-6"/>
          <w:sz w:val="28"/>
          <w:szCs w:val="28"/>
        </w:rPr>
        <w:t>全额无息退还（不退现金）。</w:t>
      </w:r>
    </w:p>
    <w:p>
      <w:pPr>
        <w:spacing w:before="78" w:line="360" w:lineRule="auto"/>
        <w:ind w:left="538"/>
        <w:rPr>
          <w:rFonts w:hint="eastAsia" w:ascii="仿宋" w:hAnsi="仿宋" w:eastAsia="仿宋" w:cs="仿宋"/>
          <w:color w:val="auto"/>
        </w:rPr>
      </w:pPr>
      <w:r>
        <w:rPr>
          <w:rFonts w:hint="eastAsia" w:ascii="仿宋" w:hAnsi="仿宋" w:eastAsia="仿宋" w:cs="仿宋"/>
          <w:color w:val="auto"/>
          <w:spacing w:val="-3"/>
          <w:sz w:val="28"/>
          <w:szCs w:val="28"/>
        </w:rPr>
        <w:t>9.6下列任何情况发生时，磋商保证金将不予退还：</w:t>
      </w:r>
    </w:p>
    <w:p>
      <w:pPr>
        <w:spacing w:before="91" w:line="360" w:lineRule="auto"/>
        <w:ind w:right="249" w:firstLine="547"/>
        <w:rPr>
          <w:rFonts w:hint="eastAsia" w:ascii="仿宋" w:hAnsi="仿宋" w:eastAsia="仿宋" w:cs="仿宋"/>
          <w:color w:val="auto"/>
          <w:sz w:val="28"/>
          <w:szCs w:val="28"/>
        </w:rPr>
      </w:pPr>
      <w:r>
        <w:rPr>
          <w:rFonts w:hint="eastAsia" w:ascii="仿宋" w:hAnsi="仿宋" w:eastAsia="仿宋" w:cs="仿宋"/>
          <w:color w:val="auto"/>
          <w:spacing w:val="-6"/>
          <w:sz w:val="28"/>
          <w:szCs w:val="28"/>
        </w:rPr>
        <w:t>（1）供应商在递交响应文件的截止时间前未到达现场并且没有以书面形式如</w:t>
      </w:r>
      <w:r>
        <w:rPr>
          <w:rFonts w:hint="eastAsia" w:ascii="仿宋" w:hAnsi="仿宋" w:eastAsia="仿宋" w:cs="仿宋"/>
          <w:color w:val="auto"/>
          <w:spacing w:val="-3"/>
          <w:sz w:val="28"/>
          <w:szCs w:val="28"/>
        </w:rPr>
        <w:t>信函、传真等告知采购代理机构要撤其投标的；</w:t>
      </w:r>
    </w:p>
    <w:p>
      <w:pPr>
        <w:spacing w:before="106" w:line="360" w:lineRule="auto"/>
        <w:ind w:left="559" w:right="297"/>
        <w:rPr>
          <w:rFonts w:hint="eastAsia" w:ascii="仿宋" w:hAnsi="仿宋" w:eastAsia="仿宋" w:cs="仿宋"/>
          <w:color w:val="auto"/>
          <w:sz w:val="28"/>
          <w:szCs w:val="28"/>
        </w:rPr>
      </w:pPr>
      <w:r>
        <w:rPr>
          <w:rFonts w:hint="eastAsia" w:ascii="仿宋" w:hAnsi="仿宋" w:eastAsia="仿宋" w:cs="仿宋"/>
          <w:color w:val="auto"/>
          <w:spacing w:val="-7"/>
          <w:sz w:val="28"/>
          <w:szCs w:val="28"/>
        </w:rPr>
        <w:t>（2）中标人在规定期限内未能按规定签订合同或未按规定</w:t>
      </w:r>
      <w:r>
        <w:rPr>
          <w:rFonts w:hint="eastAsia" w:ascii="仿宋" w:hAnsi="仿宋" w:eastAsia="仿宋" w:cs="仿宋"/>
          <w:color w:val="auto"/>
          <w:spacing w:val="-8"/>
          <w:sz w:val="28"/>
          <w:szCs w:val="28"/>
        </w:rPr>
        <w:t>缴纳中标服务费</w:t>
      </w:r>
      <w:r>
        <w:rPr>
          <w:rFonts w:hint="eastAsia" w:ascii="仿宋" w:hAnsi="仿宋" w:eastAsia="仿宋" w:cs="仿宋"/>
          <w:color w:val="auto"/>
          <w:spacing w:val="-5"/>
          <w:sz w:val="28"/>
          <w:szCs w:val="28"/>
        </w:rPr>
        <w:t>（3）提供虚假材料谋取中标的；</w:t>
      </w:r>
    </w:p>
    <w:p>
      <w:pPr>
        <w:spacing w:before="110" w:line="360" w:lineRule="auto"/>
        <w:ind w:left="3" w:right="215" w:firstLine="556"/>
        <w:rPr>
          <w:rFonts w:hint="eastAsia" w:ascii="仿宋" w:hAnsi="仿宋" w:eastAsia="仿宋" w:cs="仿宋"/>
          <w:color w:val="auto"/>
          <w:sz w:val="28"/>
          <w:szCs w:val="28"/>
        </w:rPr>
      </w:pPr>
      <w:r>
        <w:rPr>
          <w:rFonts w:hint="eastAsia" w:ascii="仿宋" w:hAnsi="仿宋" w:eastAsia="仿宋" w:cs="仿宋"/>
          <w:color w:val="auto"/>
          <w:spacing w:val="-5"/>
          <w:sz w:val="28"/>
          <w:szCs w:val="28"/>
        </w:rPr>
        <w:t>（4）将中标项目转让给他人，或者在响应文件中未说明，将中标项目分包给</w:t>
      </w:r>
      <w:r>
        <w:rPr>
          <w:rFonts w:hint="eastAsia" w:ascii="仿宋" w:hAnsi="仿宋" w:eastAsia="仿宋" w:cs="仿宋"/>
          <w:color w:val="auto"/>
          <w:spacing w:val="-9"/>
          <w:sz w:val="28"/>
          <w:szCs w:val="28"/>
        </w:rPr>
        <w:t>他人的；</w:t>
      </w:r>
    </w:p>
    <w:p>
      <w:pPr>
        <w:spacing w:before="67" w:line="360" w:lineRule="auto"/>
        <w:ind w:left="559"/>
        <w:rPr>
          <w:rFonts w:hint="eastAsia" w:ascii="仿宋" w:hAnsi="仿宋" w:eastAsia="仿宋" w:cs="仿宋"/>
          <w:color w:val="auto"/>
          <w:sz w:val="28"/>
          <w:szCs w:val="28"/>
        </w:rPr>
      </w:pPr>
      <w:r>
        <w:rPr>
          <w:rFonts w:hint="eastAsia" w:ascii="仿宋" w:hAnsi="仿宋" w:eastAsia="仿宋" w:cs="仿宋"/>
          <w:color w:val="auto"/>
          <w:spacing w:val="-5"/>
          <w:sz w:val="28"/>
          <w:szCs w:val="28"/>
        </w:rPr>
        <w:t>（5）拒绝履行合同义务的；</w:t>
      </w:r>
    </w:p>
    <w:p>
      <w:pPr>
        <w:spacing w:before="68" w:line="360" w:lineRule="auto"/>
        <w:ind w:left="559"/>
        <w:rPr>
          <w:rFonts w:hint="eastAsia" w:ascii="仿宋" w:hAnsi="仿宋" w:eastAsia="仿宋" w:cs="仿宋"/>
          <w:color w:val="auto"/>
          <w:sz w:val="28"/>
          <w:szCs w:val="28"/>
        </w:rPr>
      </w:pPr>
      <w:r>
        <w:rPr>
          <w:rFonts w:hint="eastAsia" w:ascii="仿宋" w:hAnsi="仿宋" w:eastAsia="仿宋" w:cs="仿宋"/>
          <w:color w:val="auto"/>
          <w:spacing w:val="-4"/>
          <w:sz w:val="28"/>
          <w:szCs w:val="28"/>
        </w:rPr>
        <w:t>（6）法律、法规规定的其他情形。</w:t>
      </w:r>
    </w:p>
    <w:p>
      <w:pPr>
        <w:spacing w:before="34" w:line="360" w:lineRule="auto"/>
        <w:ind w:left="618"/>
        <w:outlineLvl w:val="2"/>
        <w:rPr>
          <w:rFonts w:hint="eastAsia" w:ascii="仿宋" w:hAnsi="仿宋" w:eastAsia="仿宋" w:cs="仿宋"/>
          <w:color w:val="auto"/>
          <w:sz w:val="28"/>
          <w:szCs w:val="28"/>
        </w:rPr>
      </w:pPr>
      <w:r>
        <w:rPr>
          <w:rFonts w:hint="eastAsia" w:ascii="仿宋" w:hAnsi="仿宋" w:eastAsia="仿宋" w:cs="仿宋"/>
          <w:color w:val="auto"/>
          <w:spacing w:val="3"/>
          <w:sz w:val="28"/>
          <w:szCs w:val="28"/>
        </w:rPr>
        <w:t>10.磋商有效期</w:t>
      </w:r>
    </w:p>
    <w:p>
      <w:pPr>
        <w:spacing w:before="91" w:line="360" w:lineRule="auto"/>
        <w:ind w:left="555"/>
        <w:rPr>
          <w:rFonts w:hint="eastAsia" w:ascii="仿宋" w:hAnsi="仿宋" w:eastAsia="仿宋" w:cs="仿宋"/>
          <w:color w:val="auto"/>
          <w:sz w:val="28"/>
          <w:szCs w:val="28"/>
        </w:rPr>
      </w:pPr>
      <w:r>
        <w:rPr>
          <w:rFonts w:hint="eastAsia" w:ascii="仿宋" w:hAnsi="仿宋" w:eastAsia="仿宋" w:cs="仿宋"/>
          <w:color w:val="auto"/>
          <w:spacing w:val="-7"/>
          <w:sz w:val="28"/>
          <w:szCs w:val="28"/>
        </w:rPr>
        <w:t>磋商有效期为自磋商开始之日起</w:t>
      </w:r>
      <w:r>
        <w:rPr>
          <w:rFonts w:hint="eastAsia" w:ascii="仿宋" w:hAnsi="仿宋" w:eastAsia="仿宋" w:cs="仿宋"/>
          <w:color w:val="auto"/>
          <w:spacing w:val="-24"/>
          <w:sz w:val="28"/>
          <w:szCs w:val="28"/>
        </w:rPr>
        <w:t xml:space="preserve"> </w:t>
      </w:r>
      <w:r>
        <w:rPr>
          <w:rFonts w:hint="eastAsia" w:ascii="仿宋" w:hAnsi="仿宋" w:eastAsia="仿宋" w:cs="仿宋"/>
          <w:color w:val="auto"/>
          <w:spacing w:val="-7"/>
          <w:sz w:val="28"/>
          <w:szCs w:val="28"/>
        </w:rPr>
        <w:t>60</w:t>
      </w:r>
      <w:r>
        <w:rPr>
          <w:rFonts w:hint="eastAsia" w:ascii="仿宋" w:hAnsi="仿宋" w:eastAsia="仿宋" w:cs="仿宋"/>
          <w:color w:val="auto"/>
          <w:spacing w:val="-31"/>
          <w:sz w:val="28"/>
          <w:szCs w:val="28"/>
        </w:rPr>
        <w:t xml:space="preserve"> </w:t>
      </w:r>
      <w:r>
        <w:rPr>
          <w:rFonts w:hint="eastAsia" w:ascii="仿宋" w:hAnsi="仿宋" w:eastAsia="仿宋" w:cs="仿宋"/>
          <w:color w:val="auto"/>
          <w:spacing w:val="-7"/>
          <w:sz w:val="28"/>
          <w:szCs w:val="28"/>
        </w:rPr>
        <w:t>天。</w:t>
      </w:r>
    </w:p>
    <w:p>
      <w:pPr>
        <w:spacing w:before="279" w:line="360" w:lineRule="auto"/>
        <w:ind w:left="558"/>
        <w:outlineLvl w:val="2"/>
        <w:rPr>
          <w:rFonts w:hint="eastAsia" w:ascii="仿宋" w:hAnsi="仿宋" w:eastAsia="仿宋" w:cs="仿宋"/>
          <w:color w:val="auto"/>
          <w:sz w:val="28"/>
          <w:szCs w:val="28"/>
        </w:rPr>
      </w:pPr>
      <w:r>
        <w:rPr>
          <w:rFonts w:hint="eastAsia" w:ascii="仿宋" w:hAnsi="仿宋" w:eastAsia="仿宋" w:cs="仿宋"/>
          <w:color w:val="auto"/>
          <w:spacing w:val="2"/>
          <w:sz w:val="28"/>
          <w:szCs w:val="28"/>
        </w:rPr>
        <w:t>11.磋商响应文件构成</w:t>
      </w:r>
    </w:p>
    <w:p>
      <w:pPr>
        <w:spacing w:before="92" w:line="360" w:lineRule="auto"/>
        <w:ind w:left="17" w:firstLine="542"/>
        <w:rPr>
          <w:rFonts w:hint="eastAsia" w:ascii="仿宋" w:hAnsi="仿宋" w:eastAsia="仿宋" w:cs="仿宋"/>
          <w:color w:val="auto"/>
          <w:sz w:val="28"/>
          <w:szCs w:val="28"/>
        </w:rPr>
      </w:pPr>
      <w:r>
        <w:rPr>
          <w:rFonts w:hint="eastAsia" w:ascii="仿宋" w:hAnsi="仿宋" w:eastAsia="仿宋" w:cs="仿宋"/>
          <w:color w:val="auto"/>
          <w:spacing w:val="1"/>
          <w:sz w:val="28"/>
          <w:szCs w:val="28"/>
        </w:rPr>
        <w:t>（1）11.1投标供应商应提交相关证明材料，作为其参加投标和成交后有能力</w:t>
      </w:r>
      <w:r>
        <w:rPr>
          <w:rFonts w:hint="eastAsia" w:ascii="仿宋" w:hAnsi="仿宋" w:eastAsia="仿宋" w:cs="仿宋"/>
          <w:color w:val="auto"/>
          <w:spacing w:val="15"/>
          <w:sz w:val="28"/>
          <w:szCs w:val="28"/>
        </w:rPr>
        <w:t xml:space="preserve"> </w:t>
      </w:r>
      <w:r>
        <w:rPr>
          <w:rFonts w:hint="eastAsia" w:ascii="仿宋" w:hAnsi="仿宋" w:eastAsia="仿宋" w:cs="仿宋"/>
          <w:color w:val="auto"/>
          <w:spacing w:val="-2"/>
          <w:sz w:val="28"/>
          <w:szCs w:val="28"/>
        </w:rPr>
        <w:t>履行合同的证明。编写的磋商响应文件须包括以下内容（格式详见磋商文件第五</w:t>
      </w:r>
      <w:r>
        <w:rPr>
          <w:rFonts w:hint="eastAsia" w:ascii="仿宋" w:hAnsi="仿宋" w:eastAsia="仿宋" w:cs="仿宋"/>
          <w:color w:val="auto"/>
          <w:spacing w:val="-8"/>
          <w:sz w:val="28"/>
          <w:szCs w:val="28"/>
        </w:rPr>
        <w:t>部分内容</w:t>
      </w:r>
      <w:r>
        <w:rPr>
          <w:rFonts w:hint="eastAsia" w:ascii="仿宋" w:hAnsi="仿宋" w:eastAsia="仿宋" w:cs="仿宋"/>
          <w:color w:val="auto"/>
          <w:spacing w:val="1"/>
          <w:sz w:val="28"/>
          <w:szCs w:val="28"/>
        </w:rPr>
        <w:t>）</w:t>
      </w:r>
      <w:r>
        <w:rPr>
          <w:rFonts w:hint="eastAsia" w:ascii="仿宋" w:hAnsi="仿宋" w:eastAsia="仿宋" w:cs="仿宋"/>
          <w:color w:val="auto"/>
          <w:spacing w:val="-79"/>
          <w:sz w:val="28"/>
          <w:szCs w:val="28"/>
        </w:rPr>
        <w:t xml:space="preserve"> </w:t>
      </w:r>
      <w:r>
        <w:rPr>
          <w:rFonts w:hint="eastAsia" w:ascii="仿宋" w:hAnsi="仿宋" w:eastAsia="仿宋" w:cs="仿宋"/>
          <w:color w:val="auto"/>
          <w:spacing w:val="1"/>
          <w:sz w:val="28"/>
          <w:szCs w:val="28"/>
        </w:rPr>
        <w:t>：</w:t>
      </w:r>
      <w:r>
        <w:rPr>
          <w:rFonts w:hint="eastAsia" w:ascii="仿宋" w:hAnsi="仿宋" w:eastAsia="仿宋" w:cs="仿宋"/>
          <w:color w:val="auto"/>
          <w:spacing w:val="-8"/>
          <w:sz w:val="28"/>
          <w:szCs w:val="28"/>
        </w:rPr>
        <w:t>但不限于下列内容。</w:t>
      </w:r>
    </w:p>
    <w:p>
      <w:pPr>
        <w:spacing w:before="184" w:line="360" w:lineRule="auto"/>
        <w:ind w:left="558"/>
        <w:outlineLvl w:val="3"/>
        <w:rPr>
          <w:rFonts w:hint="eastAsia" w:ascii="仿宋" w:hAnsi="仿宋" w:eastAsia="仿宋" w:cs="仿宋"/>
          <w:color w:val="auto"/>
          <w:sz w:val="33"/>
          <w:szCs w:val="33"/>
        </w:rPr>
      </w:pPr>
      <w:r>
        <w:rPr>
          <w:rFonts w:hint="eastAsia" w:ascii="仿宋" w:hAnsi="仿宋" w:eastAsia="仿宋" w:cs="仿宋"/>
          <w:color w:val="auto"/>
          <w:spacing w:val="-11"/>
          <w:position w:val="-1"/>
          <w:sz w:val="33"/>
          <w:szCs w:val="33"/>
        </w:rPr>
        <w:t>11.1磋商响应文件(上册)(资格审查)</w:t>
      </w:r>
    </w:p>
    <w:p>
      <w:pPr>
        <w:spacing w:before="233" w:line="360" w:lineRule="auto"/>
        <w:ind w:left="559"/>
        <w:rPr>
          <w:rFonts w:hint="eastAsia" w:ascii="仿宋" w:hAnsi="仿宋" w:eastAsia="仿宋" w:cs="仿宋"/>
          <w:color w:val="auto"/>
          <w:sz w:val="28"/>
          <w:szCs w:val="28"/>
        </w:rPr>
      </w:pPr>
      <w:r>
        <w:rPr>
          <w:rFonts w:hint="eastAsia" w:ascii="仿宋" w:hAnsi="仿宋" w:eastAsia="仿宋" w:cs="仿宋"/>
          <w:color w:val="auto"/>
          <w:spacing w:val="-8"/>
          <w:sz w:val="28"/>
          <w:szCs w:val="28"/>
        </w:rPr>
        <w:t>（1）磋商函</w:t>
      </w:r>
    </w:p>
    <w:p>
      <w:pPr>
        <w:spacing w:before="176" w:line="360" w:lineRule="auto"/>
        <w:ind w:left="559"/>
        <w:rPr>
          <w:rFonts w:hint="eastAsia" w:ascii="仿宋" w:hAnsi="仿宋" w:eastAsia="仿宋" w:cs="仿宋"/>
          <w:color w:val="auto"/>
          <w:sz w:val="28"/>
          <w:szCs w:val="28"/>
        </w:rPr>
      </w:pPr>
      <w:r>
        <w:rPr>
          <w:rFonts w:hint="eastAsia" w:ascii="仿宋" w:hAnsi="仿宋" w:eastAsia="仿宋" w:cs="仿宋"/>
          <w:color w:val="auto"/>
          <w:spacing w:val="-5"/>
          <w:position w:val="21"/>
          <w:sz w:val="28"/>
          <w:szCs w:val="28"/>
        </w:rPr>
        <w:t>（2）法定代表人证明书</w:t>
      </w:r>
    </w:p>
    <w:p>
      <w:pPr>
        <w:spacing w:before="2" w:line="360" w:lineRule="auto"/>
        <w:ind w:left="559"/>
        <w:rPr>
          <w:rFonts w:hint="eastAsia" w:ascii="仿宋" w:hAnsi="仿宋" w:eastAsia="仿宋" w:cs="仿宋"/>
          <w:color w:val="auto"/>
          <w:sz w:val="28"/>
          <w:szCs w:val="28"/>
        </w:rPr>
      </w:pPr>
      <w:r>
        <w:rPr>
          <w:rFonts w:hint="eastAsia" w:ascii="仿宋" w:hAnsi="仿宋" w:eastAsia="仿宋" w:cs="仿宋"/>
          <w:color w:val="auto"/>
          <w:spacing w:val="-5"/>
          <w:sz w:val="28"/>
          <w:szCs w:val="28"/>
        </w:rPr>
        <w:t>（3）法定代表人授权书</w:t>
      </w:r>
    </w:p>
    <w:p>
      <w:pPr>
        <w:spacing w:before="203" w:line="360" w:lineRule="auto"/>
        <w:ind w:left="559"/>
        <w:rPr>
          <w:rFonts w:hint="eastAsia" w:ascii="仿宋" w:hAnsi="仿宋" w:eastAsia="仿宋" w:cs="仿宋"/>
          <w:color w:val="auto"/>
          <w:sz w:val="28"/>
          <w:szCs w:val="28"/>
        </w:rPr>
      </w:pPr>
      <w:r>
        <w:rPr>
          <w:rFonts w:hint="eastAsia" w:ascii="仿宋" w:hAnsi="仿宋" w:eastAsia="仿宋" w:cs="仿宋"/>
          <w:color w:val="auto"/>
          <w:spacing w:val="-6"/>
          <w:sz w:val="28"/>
          <w:szCs w:val="28"/>
        </w:rPr>
        <w:t>（4）供应商承诺函</w:t>
      </w:r>
    </w:p>
    <w:p>
      <w:pPr>
        <w:spacing w:before="204" w:line="360" w:lineRule="auto"/>
        <w:ind w:left="559"/>
        <w:rPr>
          <w:rFonts w:hint="eastAsia" w:ascii="仿宋" w:hAnsi="仿宋" w:eastAsia="仿宋" w:cs="仿宋"/>
          <w:color w:val="auto"/>
          <w:sz w:val="28"/>
          <w:szCs w:val="28"/>
        </w:rPr>
      </w:pPr>
      <w:r>
        <w:rPr>
          <w:rFonts w:hint="eastAsia" w:ascii="仿宋" w:hAnsi="仿宋" w:eastAsia="仿宋" w:cs="仿宋"/>
          <w:color w:val="auto"/>
          <w:spacing w:val="-5"/>
          <w:sz w:val="28"/>
          <w:szCs w:val="28"/>
        </w:rPr>
        <w:t>（5）供应商诚信承诺书</w:t>
      </w:r>
    </w:p>
    <w:p>
      <w:pPr>
        <w:spacing w:before="202" w:line="360" w:lineRule="auto"/>
        <w:ind w:left="559"/>
        <w:rPr>
          <w:rFonts w:hint="eastAsia" w:ascii="仿宋" w:hAnsi="仿宋" w:eastAsia="仿宋" w:cs="仿宋"/>
          <w:color w:val="auto"/>
          <w:sz w:val="28"/>
          <w:szCs w:val="28"/>
        </w:rPr>
      </w:pPr>
      <w:r>
        <w:rPr>
          <w:rFonts w:hint="eastAsia" w:ascii="仿宋" w:hAnsi="仿宋" w:eastAsia="仿宋" w:cs="仿宋"/>
          <w:color w:val="auto"/>
          <w:spacing w:val="-5"/>
          <w:sz w:val="28"/>
          <w:szCs w:val="28"/>
        </w:rPr>
        <w:t>（6）供应商资格证明材料</w:t>
      </w:r>
    </w:p>
    <w:p>
      <w:pPr>
        <w:spacing w:before="174" w:line="360" w:lineRule="auto"/>
        <w:ind w:left="559"/>
        <w:rPr>
          <w:rFonts w:hint="eastAsia" w:ascii="仿宋" w:hAnsi="仿宋" w:eastAsia="仿宋" w:cs="仿宋"/>
          <w:color w:val="auto"/>
          <w:sz w:val="28"/>
          <w:szCs w:val="28"/>
        </w:rPr>
      </w:pPr>
      <w:r>
        <w:rPr>
          <w:rFonts w:hint="eastAsia" w:ascii="仿宋" w:hAnsi="仿宋" w:eastAsia="仿宋" w:cs="仿宋"/>
          <w:color w:val="auto"/>
          <w:spacing w:val="-3"/>
          <w:position w:val="23"/>
          <w:sz w:val="28"/>
          <w:szCs w:val="28"/>
        </w:rPr>
        <w:t>（7）财务状况、缴纳税收和社会保障资金证明</w:t>
      </w:r>
    </w:p>
    <w:p>
      <w:pPr>
        <w:spacing w:before="1" w:line="360" w:lineRule="auto"/>
        <w:ind w:left="559"/>
        <w:rPr>
          <w:rFonts w:hint="eastAsia" w:ascii="仿宋" w:hAnsi="仿宋" w:eastAsia="仿宋" w:cs="仿宋"/>
          <w:color w:val="auto"/>
          <w:sz w:val="28"/>
          <w:szCs w:val="28"/>
        </w:rPr>
      </w:pPr>
      <w:r>
        <w:rPr>
          <w:rFonts w:hint="eastAsia" w:ascii="仿宋" w:hAnsi="仿宋" w:eastAsia="仿宋" w:cs="仿宋"/>
          <w:color w:val="auto"/>
          <w:spacing w:val="-5"/>
          <w:sz w:val="28"/>
          <w:szCs w:val="28"/>
        </w:rPr>
        <w:t>（8）无重大违法记录声明</w:t>
      </w:r>
    </w:p>
    <w:p>
      <w:pPr>
        <w:spacing w:before="234" w:line="360" w:lineRule="auto"/>
        <w:ind w:left="559"/>
        <w:rPr>
          <w:rFonts w:hint="eastAsia" w:ascii="仿宋" w:hAnsi="仿宋" w:eastAsia="仿宋" w:cs="仿宋"/>
          <w:color w:val="auto"/>
        </w:rPr>
      </w:pPr>
      <w:r>
        <w:rPr>
          <w:rFonts w:hint="eastAsia" w:ascii="仿宋" w:hAnsi="仿宋" w:eastAsia="仿宋" w:cs="仿宋"/>
          <w:color w:val="auto"/>
          <w:spacing w:val="-3"/>
          <w:sz w:val="28"/>
          <w:szCs w:val="28"/>
        </w:rPr>
        <w:t>（9）具备履行合同所必需的设备和专业技术能力的证明材料</w:t>
      </w:r>
    </w:p>
    <w:p>
      <w:pPr>
        <w:spacing w:before="142" w:line="360" w:lineRule="auto"/>
        <w:ind w:left="539"/>
        <w:outlineLvl w:val="3"/>
        <w:rPr>
          <w:rFonts w:hint="eastAsia" w:ascii="仿宋" w:hAnsi="仿宋" w:eastAsia="仿宋" w:cs="仿宋"/>
          <w:color w:val="auto"/>
          <w:sz w:val="33"/>
          <w:szCs w:val="33"/>
        </w:rPr>
      </w:pPr>
      <w:r>
        <w:rPr>
          <w:rFonts w:hint="eastAsia" w:ascii="仿宋" w:hAnsi="仿宋" w:eastAsia="仿宋" w:cs="仿宋"/>
          <w:color w:val="auto"/>
          <w:spacing w:val="-6"/>
          <w:position w:val="-1"/>
          <w:sz w:val="33"/>
          <w:szCs w:val="33"/>
        </w:rPr>
        <w:t>11.2磋商响应文件(下册)(符合性审查)</w:t>
      </w:r>
    </w:p>
    <w:p>
      <w:pPr>
        <w:spacing w:before="200" w:line="360" w:lineRule="auto"/>
        <w:ind w:left="560"/>
        <w:rPr>
          <w:rFonts w:hint="eastAsia" w:ascii="仿宋" w:hAnsi="仿宋" w:eastAsia="仿宋" w:cs="仿宋"/>
          <w:color w:val="auto"/>
          <w:sz w:val="28"/>
          <w:szCs w:val="28"/>
        </w:rPr>
      </w:pPr>
      <w:r>
        <w:rPr>
          <w:rFonts w:hint="eastAsia" w:ascii="仿宋" w:hAnsi="仿宋" w:eastAsia="仿宋" w:cs="仿宋"/>
          <w:color w:val="auto"/>
          <w:spacing w:val="-5"/>
          <w:sz w:val="28"/>
          <w:szCs w:val="28"/>
        </w:rPr>
        <w:t>（10）竞争性磋商首次报价表</w:t>
      </w:r>
    </w:p>
    <w:p>
      <w:pPr>
        <w:spacing w:before="245" w:line="360" w:lineRule="auto"/>
        <w:ind w:left="560"/>
        <w:rPr>
          <w:rFonts w:hint="eastAsia" w:ascii="仿宋" w:hAnsi="仿宋" w:eastAsia="仿宋" w:cs="仿宋"/>
          <w:color w:val="auto"/>
          <w:sz w:val="28"/>
          <w:szCs w:val="28"/>
        </w:rPr>
      </w:pPr>
      <w:r>
        <w:rPr>
          <w:rFonts w:hint="eastAsia" w:ascii="仿宋" w:hAnsi="仿宋" w:eastAsia="仿宋" w:cs="仿宋"/>
          <w:color w:val="auto"/>
          <w:spacing w:val="-5"/>
          <w:sz w:val="28"/>
          <w:szCs w:val="28"/>
        </w:rPr>
        <w:t>（11）服务响应表</w:t>
      </w:r>
    </w:p>
    <w:p>
      <w:pPr>
        <w:spacing w:before="165" w:line="360" w:lineRule="auto"/>
        <w:ind w:left="560"/>
        <w:rPr>
          <w:rFonts w:hint="eastAsia" w:ascii="仿宋" w:hAnsi="仿宋" w:eastAsia="仿宋" w:cs="仿宋"/>
          <w:color w:val="auto"/>
          <w:sz w:val="28"/>
          <w:szCs w:val="28"/>
        </w:rPr>
      </w:pPr>
      <w:r>
        <w:rPr>
          <w:rFonts w:hint="eastAsia" w:ascii="仿宋" w:hAnsi="仿宋" w:eastAsia="仿宋" w:cs="仿宋"/>
          <w:color w:val="auto"/>
          <w:spacing w:val="-5"/>
          <w:sz w:val="28"/>
          <w:szCs w:val="28"/>
        </w:rPr>
        <w:t>（12）其他资格证明材料</w:t>
      </w:r>
    </w:p>
    <w:p>
      <w:pPr>
        <w:spacing w:before="248" w:line="360" w:lineRule="auto"/>
        <w:ind w:left="560"/>
        <w:rPr>
          <w:rFonts w:hint="eastAsia" w:ascii="仿宋" w:hAnsi="仿宋" w:eastAsia="仿宋" w:cs="仿宋"/>
          <w:color w:val="auto"/>
          <w:sz w:val="28"/>
          <w:szCs w:val="28"/>
        </w:rPr>
      </w:pPr>
      <w:r>
        <w:rPr>
          <w:rFonts w:hint="eastAsia" w:ascii="仿宋" w:hAnsi="仿宋" w:eastAsia="仿宋" w:cs="仿宋"/>
          <w:color w:val="auto"/>
          <w:spacing w:val="-6"/>
          <w:sz w:val="28"/>
          <w:szCs w:val="28"/>
        </w:rPr>
        <w:t>（13）服务方案</w:t>
      </w:r>
    </w:p>
    <w:p>
      <w:pPr>
        <w:spacing w:before="166" w:line="360" w:lineRule="auto"/>
        <w:ind w:left="560"/>
        <w:rPr>
          <w:rFonts w:hint="eastAsia" w:ascii="仿宋" w:hAnsi="仿宋" w:eastAsia="仿宋" w:cs="仿宋"/>
          <w:color w:val="auto"/>
          <w:sz w:val="28"/>
          <w:szCs w:val="28"/>
        </w:rPr>
      </w:pPr>
      <w:r>
        <w:rPr>
          <w:rFonts w:hint="eastAsia" w:ascii="仿宋" w:hAnsi="仿宋" w:eastAsia="仿宋" w:cs="仿宋"/>
          <w:color w:val="auto"/>
          <w:spacing w:val="-4"/>
          <w:sz w:val="28"/>
          <w:szCs w:val="28"/>
        </w:rPr>
        <w:t>（14）供应商类似业绩证明材料</w:t>
      </w:r>
    </w:p>
    <w:p>
      <w:pPr>
        <w:spacing w:before="248" w:line="360" w:lineRule="auto"/>
        <w:ind w:left="560"/>
        <w:rPr>
          <w:rFonts w:hint="eastAsia" w:ascii="仿宋" w:hAnsi="仿宋" w:eastAsia="仿宋" w:cs="仿宋"/>
          <w:color w:val="auto"/>
          <w:sz w:val="28"/>
          <w:szCs w:val="28"/>
        </w:rPr>
      </w:pPr>
      <w:r>
        <w:rPr>
          <w:rFonts w:hint="eastAsia" w:ascii="仿宋" w:hAnsi="仿宋" w:eastAsia="仿宋" w:cs="仿宋"/>
          <w:color w:val="auto"/>
          <w:spacing w:val="-5"/>
          <w:sz w:val="28"/>
          <w:szCs w:val="28"/>
        </w:rPr>
        <w:t>（15）中小企业声明函</w:t>
      </w:r>
    </w:p>
    <w:p>
      <w:pPr>
        <w:spacing w:before="168" w:line="360" w:lineRule="auto"/>
        <w:ind w:left="560"/>
        <w:rPr>
          <w:rFonts w:hint="eastAsia" w:ascii="仿宋" w:hAnsi="仿宋" w:eastAsia="仿宋" w:cs="仿宋"/>
          <w:color w:val="auto"/>
          <w:sz w:val="28"/>
          <w:szCs w:val="28"/>
        </w:rPr>
      </w:pPr>
      <w:r>
        <w:rPr>
          <w:rFonts w:hint="eastAsia" w:ascii="仿宋" w:hAnsi="仿宋" w:eastAsia="仿宋" w:cs="仿宋"/>
          <w:color w:val="auto"/>
          <w:spacing w:val="-4"/>
          <w:sz w:val="28"/>
          <w:szCs w:val="28"/>
        </w:rPr>
        <w:t>（16）残疾人福利性单位声明函</w:t>
      </w:r>
    </w:p>
    <w:p>
      <w:pPr>
        <w:spacing w:before="248" w:line="360" w:lineRule="auto"/>
        <w:ind w:left="560"/>
        <w:rPr>
          <w:rFonts w:hint="eastAsia" w:ascii="仿宋" w:hAnsi="仿宋" w:eastAsia="仿宋" w:cs="仿宋"/>
          <w:color w:val="auto"/>
          <w:sz w:val="28"/>
          <w:szCs w:val="28"/>
        </w:rPr>
      </w:pPr>
      <w:r>
        <w:rPr>
          <w:rFonts w:hint="eastAsia" w:ascii="仿宋" w:hAnsi="仿宋" w:eastAsia="仿宋" w:cs="仿宋"/>
          <w:color w:val="auto"/>
          <w:spacing w:val="-5"/>
          <w:sz w:val="28"/>
          <w:szCs w:val="28"/>
        </w:rPr>
        <w:t>（17）从业人员声明函</w:t>
      </w:r>
    </w:p>
    <w:p>
      <w:pPr>
        <w:spacing w:before="194" w:line="360" w:lineRule="auto"/>
        <w:ind w:left="560"/>
        <w:rPr>
          <w:rFonts w:hint="eastAsia" w:ascii="仿宋" w:hAnsi="仿宋" w:eastAsia="仿宋" w:cs="仿宋"/>
          <w:color w:val="auto"/>
          <w:sz w:val="28"/>
          <w:szCs w:val="28"/>
        </w:rPr>
      </w:pPr>
      <w:r>
        <w:rPr>
          <w:rFonts w:hint="eastAsia" w:ascii="仿宋" w:hAnsi="仿宋" w:eastAsia="仿宋" w:cs="仿宋"/>
          <w:color w:val="auto"/>
          <w:spacing w:val="-3"/>
          <w:sz w:val="28"/>
          <w:szCs w:val="28"/>
        </w:rPr>
        <w:t>（18）供应商认为在其他方面有必要说明的事项</w:t>
      </w:r>
    </w:p>
    <w:p>
      <w:pPr>
        <w:spacing w:before="257" w:line="360" w:lineRule="auto"/>
        <w:ind w:right="280" w:firstLine="584"/>
        <w:rPr>
          <w:rFonts w:hint="eastAsia" w:ascii="仿宋" w:hAnsi="仿宋" w:eastAsia="仿宋" w:cs="仿宋"/>
          <w:color w:val="auto"/>
          <w:sz w:val="28"/>
          <w:szCs w:val="28"/>
        </w:rPr>
      </w:pPr>
      <w:r>
        <w:rPr>
          <w:rFonts w:hint="eastAsia" w:ascii="仿宋" w:hAnsi="仿宋" w:eastAsia="仿宋" w:cs="仿宋"/>
          <w:color w:val="auto"/>
          <w:spacing w:val="-2"/>
          <w:sz w:val="28"/>
          <w:szCs w:val="28"/>
        </w:rPr>
        <w:t>注：磋商文件要求签字、盖章的地方必须由投标供应商的法定代表人或委托</w:t>
      </w:r>
      <w:r>
        <w:rPr>
          <w:rFonts w:hint="eastAsia" w:ascii="仿宋" w:hAnsi="仿宋" w:eastAsia="仿宋" w:cs="仿宋"/>
          <w:color w:val="auto"/>
          <w:spacing w:val="-1"/>
          <w:sz w:val="28"/>
          <w:szCs w:val="28"/>
        </w:rPr>
        <w:t>代理人按要求签字、盖章；投标供应商提供的扫描（或复印）件均需加盖公章。</w:t>
      </w:r>
      <w:r>
        <w:rPr>
          <w:rFonts w:hint="eastAsia" w:ascii="仿宋" w:hAnsi="仿宋" w:eastAsia="仿宋" w:cs="仿宋"/>
          <w:color w:val="auto"/>
          <w:spacing w:val="-2"/>
          <w:sz w:val="28"/>
          <w:szCs w:val="28"/>
        </w:rPr>
        <w:t>投标供应商须按上述内容、顺序和格式编制磋商响应文件，并按要求编制目录、</w:t>
      </w:r>
      <w:r>
        <w:rPr>
          <w:rFonts w:hint="eastAsia" w:ascii="仿宋" w:hAnsi="仿宋" w:eastAsia="仿宋" w:cs="仿宋"/>
          <w:color w:val="auto"/>
          <w:spacing w:val="-16"/>
          <w:sz w:val="28"/>
          <w:szCs w:val="28"/>
        </w:rPr>
        <w:t>页码。</w:t>
      </w:r>
    </w:p>
    <w:p>
      <w:pPr>
        <w:spacing w:before="120" w:line="360" w:lineRule="auto"/>
        <w:ind w:left="559"/>
        <w:outlineLvl w:val="2"/>
        <w:rPr>
          <w:rFonts w:hint="eastAsia" w:ascii="仿宋" w:hAnsi="仿宋" w:eastAsia="仿宋" w:cs="仿宋"/>
          <w:color w:val="auto"/>
          <w:sz w:val="28"/>
          <w:szCs w:val="28"/>
        </w:rPr>
      </w:pPr>
      <w:r>
        <w:rPr>
          <w:rFonts w:hint="eastAsia" w:ascii="仿宋" w:hAnsi="仿宋" w:eastAsia="仿宋" w:cs="仿宋"/>
          <w:color w:val="auto"/>
          <w:spacing w:val="1"/>
          <w:sz w:val="28"/>
          <w:szCs w:val="28"/>
        </w:rPr>
        <w:t>12.磋商响应文件编制要求</w:t>
      </w:r>
    </w:p>
    <w:p>
      <w:pPr>
        <w:spacing w:before="92" w:line="360" w:lineRule="auto"/>
        <w:ind w:right="256" w:firstLine="596"/>
        <w:jc w:val="both"/>
        <w:rPr>
          <w:rFonts w:hint="eastAsia" w:ascii="仿宋" w:hAnsi="仿宋" w:eastAsia="仿宋" w:cs="仿宋"/>
          <w:color w:val="auto"/>
          <w:sz w:val="28"/>
          <w:szCs w:val="28"/>
        </w:rPr>
      </w:pPr>
      <w:r>
        <w:rPr>
          <w:rFonts w:hint="eastAsia" w:ascii="仿宋" w:hAnsi="仿宋" w:eastAsia="仿宋" w:cs="仿宋"/>
          <w:color w:val="auto"/>
          <w:spacing w:val="-1"/>
          <w:sz w:val="28"/>
          <w:szCs w:val="28"/>
        </w:rPr>
        <w:t>12.1供应商应按照竞争性磋商文件所提供的响应</w:t>
      </w:r>
      <w:r>
        <w:rPr>
          <w:rFonts w:hint="eastAsia" w:ascii="仿宋" w:hAnsi="仿宋" w:eastAsia="仿宋" w:cs="仿宋"/>
          <w:color w:val="auto"/>
          <w:spacing w:val="-2"/>
          <w:sz w:val="28"/>
          <w:szCs w:val="28"/>
        </w:rPr>
        <w:t>文件格式，分别填写竞争性</w:t>
      </w:r>
      <w:r>
        <w:rPr>
          <w:rFonts w:hint="eastAsia" w:ascii="仿宋" w:hAnsi="仿宋" w:eastAsia="仿宋" w:cs="仿宋"/>
          <w:color w:val="auto"/>
          <w:sz w:val="28"/>
          <w:szCs w:val="28"/>
        </w:rPr>
        <w:t xml:space="preserve"> </w:t>
      </w:r>
      <w:r>
        <w:rPr>
          <w:rFonts w:hint="eastAsia" w:ascii="仿宋" w:hAnsi="仿宋" w:eastAsia="仿宋" w:cs="仿宋"/>
          <w:color w:val="auto"/>
          <w:spacing w:val="-1"/>
          <w:sz w:val="28"/>
          <w:szCs w:val="28"/>
        </w:rPr>
        <w:t>磋商文件第五部分的内容，并由法定代表人或委托代理人按竞争性磋商文件要求</w:t>
      </w:r>
      <w:r>
        <w:rPr>
          <w:rFonts w:hint="eastAsia" w:ascii="仿宋" w:hAnsi="仿宋" w:eastAsia="仿宋" w:cs="仿宋"/>
          <w:color w:val="auto"/>
          <w:spacing w:val="-9"/>
          <w:sz w:val="28"/>
          <w:szCs w:val="28"/>
        </w:rPr>
        <w:t>签字、加盖公章。</w:t>
      </w:r>
    </w:p>
    <w:p>
      <w:pPr>
        <w:spacing w:before="197" w:line="360" w:lineRule="auto"/>
        <w:ind w:left="596"/>
        <w:rPr>
          <w:rFonts w:hint="eastAsia" w:ascii="仿宋" w:hAnsi="仿宋" w:eastAsia="仿宋" w:cs="仿宋"/>
          <w:color w:val="auto"/>
          <w:sz w:val="28"/>
          <w:szCs w:val="28"/>
        </w:rPr>
      </w:pPr>
      <w:r>
        <w:rPr>
          <w:rFonts w:hint="eastAsia" w:ascii="仿宋" w:hAnsi="仿宋" w:eastAsia="仿宋" w:cs="仿宋"/>
          <w:color w:val="auto"/>
          <w:spacing w:val="-3"/>
          <w:sz w:val="28"/>
          <w:szCs w:val="28"/>
        </w:rPr>
        <w:t>12.2供应商上传电子响应文件编制要求按政采云平台操作要求上传。</w:t>
      </w:r>
    </w:p>
    <w:p>
      <w:pPr>
        <w:spacing w:before="176" w:line="360" w:lineRule="auto"/>
        <w:jc w:val="right"/>
        <w:rPr>
          <w:rFonts w:hint="eastAsia" w:ascii="仿宋" w:hAnsi="仿宋" w:eastAsia="仿宋" w:cs="仿宋"/>
          <w:color w:val="auto"/>
          <w:sz w:val="28"/>
          <w:szCs w:val="28"/>
        </w:rPr>
      </w:pPr>
      <w:r>
        <w:rPr>
          <w:rFonts w:hint="eastAsia" w:ascii="仿宋" w:hAnsi="仿宋" w:eastAsia="仿宋" w:cs="仿宋"/>
          <w:color w:val="auto"/>
          <w:spacing w:val="-2"/>
          <w:position w:val="22"/>
          <w:sz w:val="28"/>
          <w:szCs w:val="28"/>
        </w:rPr>
        <w:t>12.3响应文件中不得行间插字、涂改或增删，如有修改错漏处，须由供应商</w:t>
      </w:r>
    </w:p>
    <w:p>
      <w:pPr>
        <w:spacing w:before="1" w:line="360" w:lineRule="auto"/>
        <w:ind w:left="51"/>
        <w:rPr>
          <w:rFonts w:hint="eastAsia" w:ascii="仿宋" w:hAnsi="仿宋" w:eastAsia="仿宋" w:cs="仿宋"/>
          <w:color w:val="auto"/>
        </w:rPr>
      </w:pPr>
      <w:r>
        <w:rPr>
          <w:rFonts w:hint="eastAsia" w:ascii="仿宋" w:hAnsi="仿宋" w:eastAsia="仿宋" w:cs="仿宋"/>
          <w:color w:val="auto"/>
          <w:spacing w:val="-6"/>
          <w:sz w:val="28"/>
          <w:szCs w:val="28"/>
        </w:rPr>
        <w:t>的法人或其委托代理人签字或盖个人印鉴。</w:t>
      </w:r>
    </w:p>
    <w:p>
      <w:pPr>
        <w:spacing w:before="163" w:line="360" w:lineRule="auto"/>
        <w:ind w:left="2958"/>
        <w:outlineLvl w:val="1"/>
        <w:rPr>
          <w:rFonts w:hint="eastAsia" w:ascii="仿宋" w:hAnsi="仿宋" w:eastAsia="仿宋" w:cs="仿宋"/>
          <w:color w:val="auto"/>
          <w:sz w:val="38"/>
          <w:szCs w:val="38"/>
        </w:rPr>
      </w:pPr>
      <w:r>
        <w:rPr>
          <w:rFonts w:hint="eastAsia" w:ascii="仿宋" w:hAnsi="仿宋" w:eastAsia="仿宋" w:cs="仿宋"/>
          <w:color w:val="auto"/>
          <w:spacing w:val="9"/>
          <w:sz w:val="38"/>
          <w:szCs w:val="38"/>
        </w:rPr>
        <w:t>四、磋商响应文件的递交</w:t>
      </w:r>
    </w:p>
    <w:p>
      <w:pPr>
        <w:pStyle w:val="2"/>
        <w:spacing w:before="133" w:line="360" w:lineRule="auto"/>
        <w:ind w:left="669"/>
        <w:outlineLvl w:val="2"/>
        <w:rPr>
          <w:rFonts w:hint="eastAsia" w:ascii="仿宋" w:hAnsi="仿宋" w:eastAsia="仿宋" w:cs="仿宋"/>
          <w:color w:val="auto"/>
          <w:sz w:val="31"/>
          <w:szCs w:val="31"/>
        </w:rPr>
      </w:pPr>
      <w:r>
        <w:rPr>
          <w:rFonts w:hint="eastAsia" w:ascii="仿宋" w:hAnsi="仿宋" w:eastAsia="仿宋" w:cs="仿宋"/>
          <w:color w:val="auto"/>
          <w:spacing w:val="5"/>
          <w:sz w:val="31"/>
          <w:szCs w:val="31"/>
        </w:rPr>
        <w:t>13.递送响应文件的地点、截止日期</w:t>
      </w:r>
    </w:p>
    <w:p>
      <w:pPr>
        <w:spacing w:before="278" w:line="360" w:lineRule="auto"/>
        <w:ind w:left="13" w:right="249" w:firstLine="582"/>
        <w:rPr>
          <w:rFonts w:hint="eastAsia" w:ascii="仿宋" w:hAnsi="仿宋" w:eastAsia="仿宋" w:cs="仿宋"/>
          <w:color w:val="auto"/>
          <w:sz w:val="28"/>
          <w:szCs w:val="28"/>
        </w:rPr>
      </w:pPr>
      <w:r>
        <w:rPr>
          <w:rFonts w:hint="eastAsia" w:ascii="仿宋" w:hAnsi="仿宋" w:eastAsia="仿宋" w:cs="仿宋"/>
          <w:color w:val="auto"/>
          <w:spacing w:val="-2"/>
          <w:sz w:val="28"/>
          <w:szCs w:val="28"/>
        </w:rPr>
        <w:t>13.1所有响应文件都必须按竞争性磋商文件规定的提交响应文件截止时间之</w:t>
      </w:r>
      <w:r>
        <w:rPr>
          <w:rFonts w:hint="eastAsia" w:ascii="仿宋" w:hAnsi="仿宋" w:eastAsia="仿宋" w:cs="仿宋"/>
          <w:color w:val="auto"/>
          <w:spacing w:val="4"/>
          <w:sz w:val="28"/>
          <w:szCs w:val="28"/>
        </w:rPr>
        <w:t xml:space="preserve"> </w:t>
      </w:r>
      <w:r>
        <w:rPr>
          <w:rFonts w:hint="eastAsia" w:ascii="仿宋" w:hAnsi="仿宋" w:eastAsia="仿宋" w:cs="仿宋"/>
          <w:color w:val="auto"/>
          <w:spacing w:val="-7"/>
          <w:sz w:val="28"/>
          <w:szCs w:val="28"/>
        </w:rPr>
        <w:t>前上传至政采云平台。</w:t>
      </w:r>
    </w:p>
    <w:p>
      <w:pPr>
        <w:spacing w:before="109" w:line="360" w:lineRule="auto"/>
        <w:ind w:right="268" w:firstLine="595"/>
        <w:rPr>
          <w:rFonts w:hint="eastAsia" w:ascii="仿宋" w:hAnsi="仿宋" w:eastAsia="仿宋" w:cs="仿宋"/>
          <w:color w:val="auto"/>
          <w:sz w:val="28"/>
          <w:szCs w:val="28"/>
        </w:rPr>
      </w:pPr>
      <w:r>
        <w:rPr>
          <w:rFonts w:hint="eastAsia" w:ascii="仿宋" w:hAnsi="仿宋" w:eastAsia="仿宋" w:cs="仿宋"/>
          <w:color w:val="auto"/>
          <w:spacing w:val="6"/>
          <w:sz w:val="28"/>
          <w:szCs w:val="28"/>
        </w:rPr>
        <w:t>13.2采购代理机构将拒绝接受在提交响应文件截止时</w:t>
      </w:r>
      <w:r>
        <w:rPr>
          <w:rFonts w:hint="eastAsia" w:ascii="仿宋" w:hAnsi="仿宋" w:eastAsia="仿宋" w:cs="仿宋"/>
          <w:color w:val="auto"/>
          <w:spacing w:val="5"/>
          <w:sz w:val="28"/>
          <w:szCs w:val="28"/>
        </w:rPr>
        <w:t>间之后上传的响应文</w:t>
      </w:r>
      <w:r>
        <w:rPr>
          <w:rFonts w:hint="eastAsia" w:ascii="仿宋" w:hAnsi="仿宋" w:eastAsia="仿宋" w:cs="仿宋"/>
          <w:color w:val="auto"/>
          <w:sz w:val="28"/>
          <w:szCs w:val="28"/>
        </w:rPr>
        <w:t xml:space="preserve"> </w:t>
      </w:r>
      <w:r>
        <w:rPr>
          <w:rFonts w:hint="eastAsia" w:ascii="仿宋" w:hAnsi="仿宋" w:eastAsia="仿宋" w:cs="仿宋"/>
          <w:color w:val="auto"/>
          <w:spacing w:val="-9"/>
          <w:sz w:val="28"/>
          <w:szCs w:val="28"/>
        </w:rPr>
        <w:t>件。</w:t>
      </w:r>
    </w:p>
    <w:p>
      <w:pPr>
        <w:spacing w:before="112" w:line="360" w:lineRule="auto"/>
        <w:ind w:right="237" w:firstLine="595"/>
        <w:jc w:val="both"/>
        <w:rPr>
          <w:rFonts w:hint="eastAsia" w:ascii="仿宋" w:hAnsi="仿宋" w:eastAsia="仿宋" w:cs="仿宋"/>
          <w:color w:val="auto"/>
          <w:sz w:val="28"/>
          <w:szCs w:val="28"/>
        </w:rPr>
      </w:pPr>
      <w:r>
        <w:rPr>
          <w:rFonts w:hint="eastAsia" w:ascii="仿宋" w:hAnsi="仿宋" w:eastAsia="仿宋" w:cs="仿宋"/>
          <w:color w:val="auto"/>
          <w:spacing w:val="-6"/>
          <w:sz w:val="28"/>
          <w:szCs w:val="28"/>
        </w:rPr>
        <w:t>13.3采购人和采购代理机构可以按照第6条规定，通过修改竞争性磋商文件自</w:t>
      </w:r>
      <w:r>
        <w:rPr>
          <w:rFonts w:hint="eastAsia" w:ascii="仿宋" w:hAnsi="仿宋" w:eastAsia="仿宋" w:cs="仿宋"/>
          <w:color w:val="auto"/>
          <w:spacing w:val="10"/>
          <w:sz w:val="28"/>
          <w:szCs w:val="28"/>
        </w:rPr>
        <w:t xml:space="preserve"> </w:t>
      </w:r>
      <w:r>
        <w:rPr>
          <w:rFonts w:hint="eastAsia" w:ascii="仿宋" w:hAnsi="仿宋" w:eastAsia="仿宋" w:cs="仿宋"/>
          <w:color w:val="auto"/>
          <w:spacing w:val="-1"/>
          <w:sz w:val="28"/>
          <w:szCs w:val="28"/>
        </w:rPr>
        <w:t>行决定酌情延长提交响应文件截止期，在此情况下，采购人与采购代理机构和供</w:t>
      </w:r>
      <w:r>
        <w:rPr>
          <w:rFonts w:hint="eastAsia" w:ascii="仿宋" w:hAnsi="仿宋" w:eastAsia="仿宋" w:cs="仿宋"/>
          <w:color w:val="auto"/>
          <w:spacing w:val="17"/>
          <w:sz w:val="28"/>
          <w:szCs w:val="28"/>
        </w:rPr>
        <w:t xml:space="preserve"> </w:t>
      </w:r>
      <w:r>
        <w:rPr>
          <w:rFonts w:hint="eastAsia" w:ascii="仿宋" w:hAnsi="仿宋" w:eastAsia="仿宋" w:cs="仿宋"/>
          <w:color w:val="auto"/>
          <w:spacing w:val="-2"/>
          <w:sz w:val="28"/>
          <w:szCs w:val="28"/>
        </w:rPr>
        <w:t>应商受提交响应文件截止时间制约的所有权利</w:t>
      </w:r>
      <w:r>
        <w:rPr>
          <w:rFonts w:hint="eastAsia" w:ascii="仿宋" w:hAnsi="仿宋" w:eastAsia="仿宋" w:cs="仿宋"/>
          <w:color w:val="auto"/>
          <w:spacing w:val="-3"/>
          <w:sz w:val="28"/>
          <w:szCs w:val="28"/>
        </w:rPr>
        <w:t>和义务均延长至新的截止日期。</w:t>
      </w:r>
    </w:p>
    <w:p>
      <w:pPr>
        <w:pStyle w:val="2"/>
        <w:spacing w:before="48" w:line="360" w:lineRule="auto"/>
        <w:ind w:left="669"/>
        <w:outlineLvl w:val="2"/>
        <w:rPr>
          <w:rFonts w:hint="eastAsia" w:ascii="仿宋" w:hAnsi="仿宋" w:eastAsia="仿宋" w:cs="仿宋"/>
          <w:color w:val="auto"/>
          <w:sz w:val="31"/>
          <w:szCs w:val="31"/>
        </w:rPr>
      </w:pPr>
      <w:r>
        <w:rPr>
          <w:rFonts w:hint="eastAsia" w:ascii="仿宋" w:hAnsi="仿宋" w:eastAsia="仿宋" w:cs="仿宋"/>
          <w:color w:val="auto"/>
          <w:sz w:val="31"/>
          <w:szCs w:val="31"/>
        </w:rPr>
        <w:t>14.响应文件的撤回和修改</w:t>
      </w:r>
    </w:p>
    <w:p>
      <w:pPr>
        <w:spacing w:before="283" w:line="360" w:lineRule="auto"/>
        <w:ind w:firstLine="596"/>
        <w:rPr>
          <w:rFonts w:hint="eastAsia" w:ascii="仿宋" w:hAnsi="仿宋" w:eastAsia="仿宋" w:cs="仿宋"/>
          <w:color w:val="auto"/>
          <w:sz w:val="28"/>
          <w:szCs w:val="28"/>
        </w:rPr>
      </w:pPr>
      <w:r>
        <w:rPr>
          <w:rFonts w:hint="eastAsia" w:ascii="仿宋" w:hAnsi="仿宋" w:eastAsia="仿宋" w:cs="仿宋"/>
          <w:color w:val="auto"/>
          <w:spacing w:val="-6"/>
          <w:sz w:val="28"/>
          <w:szCs w:val="28"/>
        </w:rPr>
        <w:t>14.1供应商在提交响应文件截止时间前，可以</w:t>
      </w:r>
      <w:r>
        <w:rPr>
          <w:rFonts w:hint="eastAsia" w:ascii="仿宋" w:hAnsi="仿宋" w:eastAsia="仿宋" w:cs="仿宋"/>
          <w:color w:val="auto"/>
          <w:spacing w:val="-7"/>
          <w:sz w:val="28"/>
          <w:szCs w:val="28"/>
        </w:rPr>
        <w:t>对所提交的响应文件进行补充、</w:t>
      </w:r>
      <w:r>
        <w:rPr>
          <w:rFonts w:hint="eastAsia" w:ascii="仿宋" w:hAnsi="仿宋" w:eastAsia="仿宋" w:cs="仿宋"/>
          <w:color w:val="auto"/>
          <w:sz w:val="28"/>
          <w:szCs w:val="28"/>
        </w:rPr>
        <w:t xml:space="preserve"> </w:t>
      </w:r>
      <w:r>
        <w:rPr>
          <w:rFonts w:hint="eastAsia" w:ascii="仿宋" w:hAnsi="仿宋" w:eastAsia="仿宋" w:cs="仿宋"/>
          <w:color w:val="auto"/>
          <w:spacing w:val="6"/>
          <w:sz w:val="28"/>
          <w:szCs w:val="28"/>
        </w:rPr>
        <w:t>修改或者撤回，并书面通知采购人、采购代理机构。补充、修改的内容作为响应</w:t>
      </w:r>
      <w:r>
        <w:rPr>
          <w:rFonts w:hint="eastAsia" w:ascii="仿宋" w:hAnsi="仿宋" w:eastAsia="仿宋" w:cs="仿宋"/>
          <w:color w:val="auto"/>
          <w:spacing w:val="10"/>
          <w:sz w:val="28"/>
          <w:szCs w:val="28"/>
        </w:rPr>
        <w:t xml:space="preserve"> </w:t>
      </w:r>
      <w:r>
        <w:rPr>
          <w:rFonts w:hint="eastAsia" w:ascii="仿宋" w:hAnsi="仿宋" w:eastAsia="仿宋" w:cs="仿宋"/>
          <w:color w:val="auto"/>
          <w:spacing w:val="6"/>
          <w:sz w:val="28"/>
          <w:szCs w:val="28"/>
        </w:rPr>
        <w:t>文件的组成部分，补充、修改的内容与响应文件不一致的，以补充、修改的内容</w:t>
      </w:r>
      <w:r>
        <w:rPr>
          <w:rFonts w:hint="eastAsia" w:ascii="仿宋" w:hAnsi="仿宋" w:eastAsia="仿宋" w:cs="仿宋"/>
          <w:color w:val="auto"/>
          <w:spacing w:val="10"/>
          <w:sz w:val="28"/>
          <w:szCs w:val="28"/>
        </w:rPr>
        <w:t xml:space="preserve"> </w:t>
      </w:r>
      <w:r>
        <w:rPr>
          <w:rFonts w:hint="eastAsia" w:ascii="仿宋" w:hAnsi="仿宋" w:eastAsia="仿宋" w:cs="仿宋"/>
          <w:color w:val="auto"/>
          <w:spacing w:val="-9"/>
          <w:sz w:val="28"/>
          <w:szCs w:val="28"/>
        </w:rPr>
        <w:t>为准。</w:t>
      </w:r>
    </w:p>
    <w:p>
      <w:pPr>
        <w:spacing w:before="169" w:line="360" w:lineRule="auto"/>
        <w:ind w:left="3723"/>
        <w:outlineLvl w:val="1"/>
        <w:rPr>
          <w:rFonts w:hint="eastAsia" w:ascii="仿宋" w:hAnsi="仿宋" w:eastAsia="仿宋" w:cs="仿宋"/>
          <w:color w:val="auto"/>
          <w:sz w:val="39"/>
          <w:szCs w:val="39"/>
        </w:rPr>
      </w:pPr>
      <w:r>
        <w:rPr>
          <w:rFonts w:hint="eastAsia" w:ascii="仿宋" w:hAnsi="仿宋" w:eastAsia="仿宋" w:cs="仿宋"/>
          <w:color w:val="auto"/>
          <w:spacing w:val="9"/>
          <w:sz w:val="39"/>
          <w:szCs w:val="39"/>
        </w:rPr>
        <w:t>五、磋商过程</w:t>
      </w:r>
    </w:p>
    <w:p>
      <w:pPr>
        <w:spacing w:before="120" w:line="360" w:lineRule="auto"/>
        <w:ind w:left="559"/>
        <w:outlineLvl w:val="2"/>
        <w:rPr>
          <w:rFonts w:hint="eastAsia" w:ascii="仿宋" w:hAnsi="仿宋" w:eastAsia="仿宋" w:cs="仿宋"/>
          <w:color w:val="auto"/>
          <w:sz w:val="28"/>
          <w:szCs w:val="28"/>
        </w:rPr>
      </w:pPr>
      <w:r>
        <w:rPr>
          <w:rFonts w:hint="eastAsia" w:ascii="仿宋" w:hAnsi="仿宋" w:eastAsia="仿宋" w:cs="仿宋"/>
          <w:color w:val="auto"/>
          <w:spacing w:val="4"/>
          <w:sz w:val="28"/>
          <w:szCs w:val="28"/>
        </w:rPr>
        <w:t>16.磋商过程</w:t>
      </w:r>
    </w:p>
    <w:p>
      <w:pPr>
        <w:spacing w:before="92" w:line="360" w:lineRule="auto"/>
        <w:ind w:left="13" w:right="297" w:firstLine="582"/>
        <w:rPr>
          <w:rFonts w:hint="eastAsia" w:ascii="仿宋" w:hAnsi="仿宋" w:eastAsia="仿宋" w:cs="仿宋"/>
          <w:color w:val="auto"/>
          <w:sz w:val="28"/>
          <w:szCs w:val="28"/>
        </w:rPr>
      </w:pPr>
      <w:r>
        <w:rPr>
          <w:rFonts w:hint="eastAsia" w:ascii="仿宋" w:hAnsi="仿宋" w:eastAsia="仿宋" w:cs="仿宋"/>
          <w:color w:val="auto"/>
          <w:spacing w:val="-6"/>
          <w:sz w:val="28"/>
          <w:szCs w:val="28"/>
        </w:rPr>
        <w:t>16.1 采购代理机构按本磋商文件中确定的时间和地</w:t>
      </w:r>
      <w:r>
        <w:rPr>
          <w:rFonts w:hint="eastAsia" w:ascii="仿宋" w:hAnsi="仿宋" w:eastAsia="仿宋" w:cs="仿宋"/>
          <w:color w:val="auto"/>
          <w:spacing w:val="-7"/>
          <w:sz w:val="28"/>
          <w:szCs w:val="28"/>
        </w:rPr>
        <w:t xml:space="preserve">点组织本项目的磋商活  </w:t>
      </w:r>
      <w:r>
        <w:rPr>
          <w:rFonts w:hint="eastAsia" w:ascii="仿宋" w:hAnsi="仿宋" w:eastAsia="仿宋" w:cs="仿宋"/>
          <w:color w:val="auto"/>
          <w:spacing w:val="-3"/>
          <w:sz w:val="28"/>
          <w:szCs w:val="28"/>
        </w:rPr>
        <w:t>动。投标供应商应由其法定代表人或委托代理人参加。参加磋商的代表须签名报</w:t>
      </w:r>
      <w:r>
        <w:rPr>
          <w:rFonts w:hint="eastAsia" w:ascii="仿宋" w:hAnsi="仿宋" w:eastAsia="仿宋" w:cs="仿宋"/>
          <w:color w:val="auto"/>
          <w:spacing w:val="14"/>
          <w:sz w:val="28"/>
          <w:szCs w:val="28"/>
        </w:rPr>
        <w:t xml:space="preserve"> </w:t>
      </w:r>
      <w:r>
        <w:rPr>
          <w:rFonts w:hint="eastAsia" w:ascii="仿宋" w:hAnsi="仿宋" w:eastAsia="仿宋" w:cs="仿宋"/>
          <w:color w:val="auto"/>
          <w:spacing w:val="-3"/>
          <w:sz w:val="28"/>
          <w:szCs w:val="28"/>
        </w:rPr>
        <w:t>到以证明其出席开标会议。否则，视为自动弃权。</w:t>
      </w:r>
    </w:p>
    <w:p>
      <w:pPr>
        <w:spacing w:before="123" w:line="360" w:lineRule="auto"/>
        <w:ind w:right="251" w:firstLine="595"/>
        <w:jc w:val="both"/>
        <w:rPr>
          <w:rFonts w:hint="eastAsia" w:ascii="仿宋" w:hAnsi="仿宋" w:eastAsia="仿宋" w:cs="仿宋"/>
          <w:color w:val="auto"/>
          <w:sz w:val="28"/>
          <w:szCs w:val="28"/>
        </w:rPr>
      </w:pPr>
      <w:r>
        <w:rPr>
          <w:rFonts w:hint="eastAsia" w:ascii="仿宋" w:hAnsi="仿宋" w:eastAsia="仿宋" w:cs="仿宋"/>
          <w:color w:val="auto"/>
          <w:spacing w:val="-6"/>
          <w:sz w:val="28"/>
          <w:szCs w:val="28"/>
        </w:rPr>
        <w:t>16.2 磋商时，磋商响应文件中大写金额与小写金额不一致的，以大写金额为</w:t>
      </w:r>
      <w:r>
        <w:rPr>
          <w:rFonts w:hint="eastAsia" w:ascii="仿宋" w:hAnsi="仿宋" w:eastAsia="仿宋" w:cs="仿宋"/>
          <w:color w:val="auto"/>
          <w:spacing w:val="8"/>
          <w:sz w:val="28"/>
          <w:szCs w:val="28"/>
        </w:rPr>
        <w:t xml:space="preserve"> </w:t>
      </w:r>
      <w:r>
        <w:rPr>
          <w:rFonts w:hint="eastAsia" w:ascii="仿宋" w:hAnsi="仿宋" w:eastAsia="仿宋" w:cs="仿宋"/>
          <w:color w:val="auto"/>
          <w:spacing w:val="-3"/>
          <w:sz w:val="28"/>
          <w:szCs w:val="28"/>
        </w:rPr>
        <w:t>准；总价金额与按单价汇总金额不一致的，以单价汇总金额计算结果为准；单价</w:t>
      </w:r>
      <w:r>
        <w:rPr>
          <w:rFonts w:hint="eastAsia" w:ascii="仿宋" w:hAnsi="仿宋" w:eastAsia="仿宋" w:cs="仿宋"/>
          <w:color w:val="auto"/>
          <w:spacing w:val="17"/>
          <w:sz w:val="28"/>
          <w:szCs w:val="28"/>
        </w:rPr>
        <w:t xml:space="preserve"> </w:t>
      </w:r>
      <w:r>
        <w:rPr>
          <w:rFonts w:hint="eastAsia" w:ascii="仿宋" w:hAnsi="仿宋" w:eastAsia="仿宋" w:cs="仿宋"/>
          <w:color w:val="auto"/>
          <w:spacing w:val="-3"/>
          <w:sz w:val="28"/>
          <w:szCs w:val="28"/>
        </w:rPr>
        <w:t>金额小数点有明显错位的，以总价为准，并修改单价；对不同文字文本磋商响应</w:t>
      </w:r>
      <w:r>
        <w:rPr>
          <w:rFonts w:hint="eastAsia" w:ascii="仿宋" w:hAnsi="仿宋" w:eastAsia="仿宋" w:cs="仿宋"/>
          <w:color w:val="auto"/>
          <w:spacing w:val="17"/>
          <w:sz w:val="28"/>
          <w:szCs w:val="28"/>
        </w:rPr>
        <w:t xml:space="preserve"> </w:t>
      </w:r>
      <w:r>
        <w:rPr>
          <w:rFonts w:hint="eastAsia" w:ascii="仿宋" w:hAnsi="仿宋" w:eastAsia="仿宋" w:cs="仿宋"/>
          <w:color w:val="auto"/>
          <w:spacing w:val="-3"/>
          <w:sz w:val="28"/>
          <w:szCs w:val="28"/>
        </w:rPr>
        <w:t>文件的解释发生异议的，以中文文本为准。</w:t>
      </w:r>
    </w:p>
    <w:p>
      <w:pPr>
        <w:spacing w:before="136" w:line="360" w:lineRule="auto"/>
        <w:ind w:left="18" w:right="230" w:firstLine="577"/>
        <w:rPr>
          <w:rFonts w:hint="eastAsia" w:ascii="仿宋" w:hAnsi="仿宋" w:eastAsia="仿宋" w:cs="仿宋"/>
          <w:color w:val="auto"/>
        </w:rPr>
      </w:pPr>
      <w:r>
        <w:rPr>
          <w:rFonts w:hint="eastAsia" w:ascii="仿宋" w:hAnsi="仿宋" w:eastAsia="仿宋" w:cs="仿宋"/>
          <w:color w:val="auto"/>
          <w:spacing w:val="-4"/>
          <w:sz w:val="28"/>
          <w:szCs w:val="28"/>
        </w:rPr>
        <w:t>16.3</w:t>
      </w:r>
      <w:r>
        <w:rPr>
          <w:rFonts w:hint="eastAsia" w:ascii="仿宋" w:hAnsi="仿宋" w:eastAsia="仿宋" w:cs="仿宋"/>
          <w:color w:val="auto"/>
          <w:spacing w:val="-32"/>
          <w:sz w:val="28"/>
          <w:szCs w:val="28"/>
        </w:rPr>
        <w:t xml:space="preserve"> </w:t>
      </w:r>
      <w:r>
        <w:rPr>
          <w:rFonts w:hint="eastAsia" w:ascii="仿宋" w:hAnsi="仿宋" w:eastAsia="仿宋" w:cs="仿宋"/>
          <w:color w:val="auto"/>
          <w:spacing w:val="-4"/>
          <w:sz w:val="28"/>
          <w:szCs w:val="28"/>
        </w:rPr>
        <w:t>磋商工作由采购代理机构组织，采购人</w:t>
      </w:r>
      <w:r>
        <w:rPr>
          <w:rFonts w:hint="eastAsia" w:ascii="仿宋" w:hAnsi="仿宋" w:eastAsia="仿宋" w:cs="仿宋"/>
          <w:color w:val="auto"/>
          <w:spacing w:val="-5"/>
          <w:sz w:val="28"/>
          <w:szCs w:val="28"/>
        </w:rPr>
        <w:t>、采购监管、纪检监察等有关方</w:t>
      </w:r>
      <w:r>
        <w:rPr>
          <w:rFonts w:hint="eastAsia" w:ascii="仿宋" w:hAnsi="仿宋" w:eastAsia="仿宋" w:cs="仿宋"/>
          <w:color w:val="auto"/>
          <w:sz w:val="28"/>
          <w:szCs w:val="28"/>
        </w:rPr>
        <w:t xml:space="preserve"> </w:t>
      </w:r>
      <w:r>
        <w:rPr>
          <w:rFonts w:hint="eastAsia" w:ascii="仿宋" w:hAnsi="仿宋" w:eastAsia="仿宋" w:cs="仿宋"/>
          <w:color w:val="auto"/>
          <w:spacing w:val="-5"/>
          <w:sz w:val="28"/>
          <w:szCs w:val="28"/>
        </w:rPr>
        <w:t>面代表可根据采购项目的具体情况列席。</w:t>
      </w:r>
    </w:p>
    <w:p>
      <w:pPr>
        <w:spacing w:before="91" w:line="360" w:lineRule="auto"/>
        <w:ind w:left="572"/>
        <w:rPr>
          <w:rFonts w:hint="eastAsia" w:ascii="仿宋" w:hAnsi="仿宋" w:eastAsia="仿宋" w:cs="仿宋"/>
          <w:color w:val="auto"/>
          <w:sz w:val="28"/>
          <w:szCs w:val="28"/>
        </w:rPr>
      </w:pPr>
      <w:r>
        <w:rPr>
          <w:rFonts w:hint="eastAsia" w:ascii="仿宋" w:hAnsi="仿宋" w:eastAsia="仿宋" w:cs="仿宋"/>
          <w:color w:val="auto"/>
          <w:spacing w:val="-7"/>
          <w:sz w:val="28"/>
          <w:szCs w:val="28"/>
        </w:rPr>
        <w:t>16.4 磋商过程有专人记录，并存档备</w:t>
      </w:r>
      <w:r>
        <w:rPr>
          <w:rFonts w:hint="eastAsia" w:ascii="仿宋" w:hAnsi="仿宋" w:eastAsia="仿宋" w:cs="仿宋"/>
          <w:color w:val="auto"/>
          <w:spacing w:val="-8"/>
          <w:sz w:val="28"/>
          <w:szCs w:val="28"/>
        </w:rPr>
        <w:t>查。</w:t>
      </w:r>
    </w:p>
    <w:p>
      <w:pPr>
        <w:spacing w:before="167" w:line="360" w:lineRule="auto"/>
        <w:ind w:left="3111"/>
        <w:outlineLvl w:val="1"/>
        <w:rPr>
          <w:rFonts w:hint="eastAsia" w:ascii="仿宋" w:hAnsi="仿宋" w:eastAsia="仿宋" w:cs="仿宋"/>
          <w:color w:val="auto"/>
          <w:sz w:val="39"/>
          <w:szCs w:val="39"/>
        </w:rPr>
      </w:pPr>
      <w:r>
        <w:rPr>
          <w:rFonts w:hint="eastAsia" w:ascii="仿宋" w:hAnsi="仿宋" w:eastAsia="仿宋" w:cs="仿宋"/>
          <w:color w:val="auto"/>
          <w:spacing w:val="9"/>
          <w:sz w:val="39"/>
          <w:szCs w:val="39"/>
        </w:rPr>
        <w:t>六、磋商程序及方法</w:t>
      </w:r>
    </w:p>
    <w:p>
      <w:pPr>
        <w:spacing w:before="120" w:line="360" w:lineRule="auto"/>
        <w:ind w:left="559"/>
        <w:outlineLvl w:val="2"/>
        <w:rPr>
          <w:rFonts w:hint="eastAsia" w:ascii="仿宋" w:hAnsi="仿宋" w:eastAsia="仿宋" w:cs="仿宋"/>
          <w:color w:val="auto"/>
          <w:sz w:val="28"/>
          <w:szCs w:val="28"/>
        </w:rPr>
      </w:pPr>
      <w:r>
        <w:rPr>
          <w:rFonts w:hint="eastAsia" w:ascii="仿宋" w:hAnsi="仿宋" w:eastAsia="仿宋" w:cs="仿宋"/>
          <w:color w:val="auto"/>
          <w:spacing w:val="4"/>
          <w:sz w:val="28"/>
          <w:szCs w:val="28"/>
        </w:rPr>
        <w:t>17.磋商小组</w:t>
      </w:r>
    </w:p>
    <w:p>
      <w:pPr>
        <w:spacing w:before="91" w:line="360" w:lineRule="auto"/>
        <w:ind w:left="14" w:right="21" w:firstLine="581"/>
        <w:jc w:val="both"/>
        <w:rPr>
          <w:rFonts w:hint="eastAsia" w:ascii="仿宋" w:hAnsi="仿宋" w:eastAsia="仿宋" w:cs="仿宋"/>
          <w:color w:val="auto"/>
          <w:sz w:val="28"/>
          <w:szCs w:val="28"/>
        </w:rPr>
      </w:pPr>
      <w:r>
        <w:rPr>
          <w:rFonts w:hint="eastAsia" w:ascii="仿宋" w:hAnsi="仿宋" w:eastAsia="仿宋" w:cs="仿宋"/>
          <w:color w:val="auto"/>
          <w:spacing w:val="-6"/>
          <w:sz w:val="28"/>
          <w:szCs w:val="28"/>
        </w:rPr>
        <w:t>17.1 采购代理机构将根据采购项目的特点依法组建磋商小组，其成员由具有</w:t>
      </w:r>
      <w:r>
        <w:rPr>
          <w:rFonts w:hint="eastAsia" w:ascii="仿宋" w:hAnsi="仿宋" w:eastAsia="仿宋" w:cs="仿宋"/>
          <w:color w:val="auto"/>
          <w:spacing w:val="-3"/>
          <w:sz w:val="28"/>
          <w:szCs w:val="28"/>
        </w:rPr>
        <w:t>一定专业水平的技术、经济等方面的专家和采购人代表等三人以上单数组成。其中技术、经济等方面的专家不少于成员总数的三分之二。</w:t>
      </w:r>
    </w:p>
    <w:p>
      <w:pPr>
        <w:spacing w:before="122" w:line="360" w:lineRule="auto"/>
        <w:ind w:left="7" w:firstLine="588"/>
        <w:rPr>
          <w:rFonts w:hint="eastAsia" w:ascii="仿宋" w:hAnsi="仿宋" w:eastAsia="仿宋" w:cs="仿宋"/>
          <w:color w:val="auto"/>
          <w:sz w:val="28"/>
          <w:szCs w:val="28"/>
        </w:rPr>
      </w:pPr>
      <w:r>
        <w:rPr>
          <w:rFonts w:hint="eastAsia" w:ascii="仿宋" w:hAnsi="仿宋" w:eastAsia="仿宋" w:cs="仿宋"/>
          <w:color w:val="auto"/>
          <w:spacing w:val="-4"/>
          <w:sz w:val="28"/>
          <w:szCs w:val="28"/>
        </w:rPr>
        <w:t>17.2</w:t>
      </w:r>
      <w:r>
        <w:rPr>
          <w:rFonts w:hint="eastAsia" w:ascii="仿宋" w:hAnsi="仿宋" w:eastAsia="仿宋" w:cs="仿宋"/>
          <w:color w:val="auto"/>
          <w:spacing w:val="-32"/>
          <w:sz w:val="28"/>
          <w:szCs w:val="28"/>
        </w:rPr>
        <w:t xml:space="preserve"> </w:t>
      </w:r>
      <w:r>
        <w:rPr>
          <w:rFonts w:hint="eastAsia" w:ascii="仿宋" w:hAnsi="仿宋" w:eastAsia="仿宋" w:cs="仿宋"/>
          <w:color w:val="auto"/>
          <w:spacing w:val="-4"/>
          <w:sz w:val="28"/>
          <w:szCs w:val="28"/>
        </w:rPr>
        <w:t>磋商由采购代理机构负责组织，具体磋</w:t>
      </w:r>
      <w:r>
        <w:rPr>
          <w:rFonts w:hint="eastAsia" w:ascii="仿宋" w:hAnsi="仿宋" w:eastAsia="仿宋" w:cs="仿宋"/>
          <w:color w:val="auto"/>
          <w:spacing w:val="-5"/>
          <w:sz w:val="28"/>
          <w:szCs w:val="28"/>
        </w:rPr>
        <w:t>商事务由依法组建的磋商小组负</w:t>
      </w:r>
      <w:r>
        <w:rPr>
          <w:rFonts w:hint="eastAsia" w:ascii="仿宋" w:hAnsi="仿宋" w:eastAsia="仿宋" w:cs="仿宋"/>
          <w:color w:val="auto"/>
          <w:sz w:val="28"/>
          <w:szCs w:val="28"/>
        </w:rPr>
        <w:t xml:space="preserve"> </w:t>
      </w:r>
      <w:r>
        <w:rPr>
          <w:rFonts w:hint="eastAsia" w:ascii="仿宋" w:hAnsi="仿宋" w:eastAsia="仿宋" w:cs="仿宋"/>
          <w:color w:val="auto"/>
          <w:spacing w:val="-5"/>
          <w:sz w:val="28"/>
          <w:szCs w:val="28"/>
        </w:rPr>
        <w:t>责，并独立履行下列职责：</w:t>
      </w:r>
    </w:p>
    <w:p>
      <w:pPr>
        <w:spacing w:before="77" w:line="360" w:lineRule="auto"/>
        <w:ind w:left="560"/>
        <w:rPr>
          <w:rFonts w:hint="eastAsia" w:ascii="仿宋" w:hAnsi="仿宋" w:eastAsia="仿宋" w:cs="仿宋"/>
          <w:color w:val="auto"/>
          <w:sz w:val="28"/>
          <w:szCs w:val="28"/>
        </w:rPr>
      </w:pPr>
      <w:r>
        <w:rPr>
          <w:rFonts w:hint="eastAsia" w:ascii="仿宋" w:hAnsi="仿宋" w:eastAsia="仿宋" w:cs="仿宋"/>
          <w:color w:val="auto"/>
          <w:spacing w:val="-3"/>
          <w:sz w:val="28"/>
          <w:szCs w:val="28"/>
        </w:rPr>
        <w:t>（1）审查磋商响应文件是否符合磋商文件要求，并作出评价；</w:t>
      </w:r>
    </w:p>
    <w:p>
      <w:pPr>
        <w:spacing w:before="61" w:line="360" w:lineRule="auto"/>
        <w:ind w:left="560" w:right="1384"/>
        <w:rPr>
          <w:rFonts w:hint="eastAsia" w:ascii="仿宋" w:hAnsi="仿宋" w:eastAsia="仿宋" w:cs="仿宋"/>
          <w:color w:val="auto"/>
          <w:sz w:val="28"/>
          <w:szCs w:val="28"/>
        </w:rPr>
      </w:pPr>
      <w:r>
        <w:rPr>
          <w:rFonts w:hint="eastAsia" w:ascii="仿宋" w:hAnsi="仿宋" w:eastAsia="仿宋" w:cs="仿宋"/>
          <w:color w:val="auto"/>
          <w:spacing w:val="-5"/>
          <w:sz w:val="28"/>
          <w:szCs w:val="28"/>
        </w:rPr>
        <w:t>（2）要求投标供应商对磋商响应文件有关事项作出解释或澄清</w:t>
      </w:r>
      <w:r>
        <w:rPr>
          <w:rFonts w:hint="eastAsia" w:ascii="仿宋" w:hAnsi="仿宋" w:eastAsia="仿宋" w:cs="仿宋"/>
          <w:color w:val="auto"/>
          <w:spacing w:val="-5"/>
          <w:sz w:val="28"/>
          <w:szCs w:val="28"/>
          <w:lang w:eastAsia="zh-CN"/>
        </w:rPr>
        <w:t>；</w:t>
      </w:r>
      <w:r>
        <w:rPr>
          <w:rFonts w:hint="eastAsia" w:ascii="仿宋" w:hAnsi="仿宋" w:eastAsia="仿宋" w:cs="仿宋"/>
          <w:color w:val="auto"/>
          <w:spacing w:val="-4"/>
          <w:sz w:val="28"/>
          <w:szCs w:val="28"/>
        </w:rPr>
        <w:t>（3）推荐预成交候选供应商；</w:t>
      </w:r>
    </w:p>
    <w:p>
      <w:pPr>
        <w:spacing w:before="56" w:line="360" w:lineRule="auto"/>
        <w:ind w:left="560"/>
        <w:rPr>
          <w:rFonts w:hint="eastAsia" w:ascii="仿宋" w:hAnsi="仿宋" w:eastAsia="仿宋" w:cs="仿宋"/>
          <w:color w:val="auto"/>
          <w:sz w:val="28"/>
          <w:szCs w:val="28"/>
        </w:rPr>
      </w:pPr>
      <w:r>
        <w:rPr>
          <w:rFonts w:hint="eastAsia" w:ascii="仿宋" w:hAnsi="仿宋" w:eastAsia="仿宋" w:cs="仿宋"/>
          <w:color w:val="auto"/>
          <w:spacing w:val="-3"/>
          <w:sz w:val="28"/>
          <w:szCs w:val="28"/>
        </w:rPr>
        <w:t>（4）对非法干预评标工作的人员和机构进行举报或投诉。</w:t>
      </w:r>
    </w:p>
    <w:p>
      <w:pPr>
        <w:spacing w:before="66" w:line="360" w:lineRule="auto"/>
        <w:ind w:left="596"/>
        <w:rPr>
          <w:rFonts w:hint="eastAsia" w:ascii="仿宋" w:hAnsi="仿宋" w:eastAsia="仿宋" w:cs="仿宋"/>
          <w:color w:val="auto"/>
          <w:sz w:val="28"/>
          <w:szCs w:val="28"/>
        </w:rPr>
      </w:pPr>
      <w:r>
        <w:rPr>
          <w:rFonts w:hint="eastAsia" w:ascii="仿宋" w:hAnsi="仿宋" w:eastAsia="仿宋" w:cs="仿宋"/>
          <w:color w:val="auto"/>
          <w:spacing w:val="-8"/>
          <w:sz w:val="28"/>
          <w:szCs w:val="28"/>
        </w:rPr>
        <w:t>17.3 磋商小组应遵守并履行下列义务：</w:t>
      </w:r>
    </w:p>
    <w:p>
      <w:pPr>
        <w:spacing w:before="63" w:line="360" w:lineRule="auto"/>
        <w:ind w:left="560"/>
        <w:rPr>
          <w:rFonts w:hint="eastAsia" w:ascii="仿宋" w:hAnsi="仿宋" w:eastAsia="仿宋" w:cs="仿宋"/>
          <w:color w:val="auto"/>
          <w:sz w:val="28"/>
          <w:szCs w:val="28"/>
        </w:rPr>
      </w:pPr>
      <w:r>
        <w:rPr>
          <w:rFonts w:hint="eastAsia" w:ascii="仿宋" w:hAnsi="仿宋" w:eastAsia="仿宋" w:cs="仿宋"/>
          <w:color w:val="auto"/>
          <w:spacing w:val="-3"/>
          <w:sz w:val="28"/>
          <w:szCs w:val="28"/>
        </w:rPr>
        <w:t>（1）遵纪守法，客观、公正、廉洁地履行职责；</w:t>
      </w:r>
    </w:p>
    <w:p>
      <w:pPr>
        <w:spacing w:before="100" w:line="360" w:lineRule="auto"/>
        <w:ind w:left="30" w:right="14" w:firstLine="530"/>
        <w:rPr>
          <w:rFonts w:hint="eastAsia" w:ascii="仿宋" w:hAnsi="仿宋" w:eastAsia="仿宋" w:cs="仿宋"/>
          <w:color w:val="auto"/>
          <w:sz w:val="28"/>
          <w:szCs w:val="28"/>
        </w:rPr>
      </w:pPr>
      <w:r>
        <w:rPr>
          <w:rFonts w:hint="eastAsia" w:ascii="仿宋" w:hAnsi="仿宋" w:eastAsia="仿宋" w:cs="仿宋"/>
          <w:color w:val="auto"/>
          <w:spacing w:val="-5"/>
          <w:sz w:val="28"/>
          <w:szCs w:val="28"/>
        </w:rPr>
        <w:t>（2）按照磋商文件规定的评审方法和评审标准进行评审，对评审意见承担磋</w:t>
      </w:r>
      <w:r>
        <w:rPr>
          <w:rFonts w:hint="eastAsia" w:ascii="仿宋" w:hAnsi="仿宋" w:eastAsia="仿宋" w:cs="仿宋"/>
          <w:color w:val="auto"/>
          <w:spacing w:val="5"/>
          <w:sz w:val="28"/>
          <w:szCs w:val="28"/>
        </w:rPr>
        <w:t xml:space="preserve"> </w:t>
      </w:r>
      <w:r>
        <w:rPr>
          <w:rFonts w:hint="eastAsia" w:ascii="仿宋" w:hAnsi="仿宋" w:eastAsia="仿宋" w:cs="仿宋"/>
          <w:color w:val="auto"/>
          <w:spacing w:val="-9"/>
          <w:sz w:val="28"/>
          <w:szCs w:val="28"/>
        </w:rPr>
        <w:t>商小组成员责任；</w:t>
      </w:r>
    </w:p>
    <w:p>
      <w:pPr>
        <w:spacing w:before="103" w:line="360" w:lineRule="auto"/>
        <w:ind w:left="560" w:right="1499"/>
        <w:rPr>
          <w:rFonts w:hint="eastAsia" w:ascii="仿宋" w:hAnsi="仿宋" w:eastAsia="仿宋" w:cs="仿宋"/>
          <w:color w:val="auto"/>
          <w:sz w:val="28"/>
          <w:szCs w:val="28"/>
        </w:rPr>
      </w:pPr>
      <w:r>
        <w:rPr>
          <w:rFonts w:hint="eastAsia" w:ascii="仿宋" w:hAnsi="仿宋" w:eastAsia="仿宋" w:cs="仿宋"/>
          <w:color w:val="auto"/>
          <w:spacing w:val="-9"/>
          <w:sz w:val="28"/>
          <w:szCs w:val="28"/>
        </w:rPr>
        <w:t>（3）对磋商响应文件、磋商情况和磋商中获悉的商业秘密保密</w:t>
      </w:r>
      <w:r>
        <w:rPr>
          <w:rFonts w:hint="eastAsia" w:ascii="仿宋" w:hAnsi="仿宋" w:eastAsia="仿宋" w:cs="仿宋"/>
          <w:color w:val="auto"/>
          <w:spacing w:val="-5"/>
          <w:sz w:val="28"/>
          <w:szCs w:val="28"/>
        </w:rPr>
        <w:t>（4）参与磋商报告的起草；</w:t>
      </w:r>
    </w:p>
    <w:p>
      <w:pPr>
        <w:spacing w:before="48" w:line="360" w:lineRule="auto"/>
        <w:ind w:left="560"/>
        <w:rPr>
          <w:rFonts w:hint="eastAsia" w:ascii="仿宋" w:hAnsi="仿宋" w:eastAsia="仿宋" w:cs="仿宋"/>
          <w:color w:val="auto"/>
          <w:sz w:val="28"/>
          <w:szCs w:val="28"/>
        </w:rPr>
      </w:pPr>
      <w:r>
        <w:rPr>
          <w:rFonts w:hint="eastAsia" w:ascii="仿宋" w:hAnsi="仿宋" w:eastAsia="仿宋" w:cs="仿宋"/>
          <w:color w:val="auto"/>
          <w:spacing w:val="-3"/>
          <w:position w:val="9"/>
          <w:sz w:val="28"/>
          <w:szCs w:val="28"/>
        </w:rPr>
        <w:t>（5）解答投标供应商及有关方面的质疑；</w:t>
      </w:r>
    </w:p>
    <w:p>
      <w:pPr>
        <w:spacing w:before="1" w:line="360" w:lineRule="auto"/>
        <w:ind w:left="560"/>
        <w:rPr>
          <w:rFonts w:hint="eastAsia" w:ascii="仿宋" w:hAnsi="仿宋" w:eastAsia="仿宋" w:cs="仿宋"/>
          <w:color w:val="auto"/>
          <w:sz w:val="28"/>
          <w:szCs w:val="28"/>
        </w:rPr>
      </w:pPr>
      <w:r>
        <w:rPr>
          <w:rFonts w:hint="eastAsia" w:ascii="仿宋" w:hAnsi="仿宋" w:eastAsia="仿宋" w:cs="仿宋"/>
          <w:color w:val="auto"/>
          <w:spacing w:val="-4"/>
          <w:sz w:val="28"/>
          <w:szCs w:val="28"/>
        </w:rPr>
        <w:t>（6）配合纪检部门进行投诉处理工作。</w:t>
      </w:r>
    </w:p>
    <w:p>
      <w:pPr>
        <w:spacing w:before="101" w:line="360" w:lineRule="auto"/>
        <w:ind w:firstLine="596"/>
        <w:rPr>
          <w:rFonts w:hint="eastAsia" w:ascii="仿宋" w:hAnsi="仿宋" w:eastAsia="仿宋" w:cs="仿宋"/>
          <w:color w:val="auto"/>
          <w:sz w:val="28"/>
          <w:szCs w:val="28"/>
        </w:rPr>
      </w:pPr>
      <w:r>
        <w:rPr>
          <w:rFonts w:hint="eastAsia" w:ascii="仿宋" w:hAnsi="仿宋" w:eastAsia="仿宋" w:cs="仿宋"/>
          <w:color w:val="auto"/>
          <w:spacing w:val="-4"/>
          <w:sz w:val="28"/>
          <w:szCs w:val="28"/>
        </w:rPr>
        <w:t>17.4</w:t>
      </w:r>
      <w:r>
        <w:rPr>
          <w:rFonts w:hint="eastAsia" w:ascii="仿宋" w:hAnsi="仿宋" w:eastAsia="仿宋" w:cs="仿宋"/>
          <w:color w:val="auto"/>
          <w:spacing w:val="-30"/>
          <w:sz w:val="28"/>
          <w:szCs w:val="28"/>
        </w:rPr>
        <w:t xml:space="preserve"> </w:t>
      </w:r>
      <w:r>
        <w:rPr>
          <w:rFonts w:hint="eastAsia" w:ascii="仿宋" w:hAnsi="仿宋" w:eastAsia="仿宋" w:cs="仿宋"/>
          <w:color w:val="auto"/>
          <w:spacing w:val="-4"/>
          <w:sz w:val="28"/>
          <w:szCs w:val="28"/>
        </w:rPr>
        <w:t>磋商小组所有成员应当集中与单一</w:t>
      </w:r>
      <w:r>
        <w:rPr>
          <w:rFonts w:hint="eastAsia" w:ascii="仿宋" w:hAnsi="仿宋" w:eastAsia="仿宋" w:cs="仿宋"/>
          <w:color w:val="auto"/>
          <w:spacing w:val="-5"/>
          <w:sz w:val="28"/>
          <w:szCs w:val="28"/>
        </w:rPr>
        <w:t>供应商分别进行磋商，并给予所有参</w:t>
      </w:r>
      <w:r>
        <w:rPr>
          <w:rFonts w:hint="eastAsia" w:ascii="仿宋" w:hAnsi="仿宋" w:eastAsia="仿宋" w:cs="仿宋"/>
          <w:color w:val="auto"/>
          <w:sz w:val="28"/>
          <w:szCs w:val="28"/>
        </w:rPr>
        <w:t xml:space="preserve"> </w:t>
      </w:r>
      <w:r>
        <w:rPr>
          <w:rFonts w:hint="eastAsia" w:ascii="仿宋" w:hAnsi="仿宋" w:eastAsia="仿宋" w:cs="仿宋"/>
          <w:color w:val="auto"/>
          <w:spacing w:val="-4"/>
          <w:sz w:val="28"/>
          <w:szCs w:val="28"/>
        </w:rPr>
        <w:t>加磋商的供应商平等的磋商机会。</w:t>
      </w:r>
    </w:p>
    <w:p>
      <w:pPr>
        <w:spacing w:before="101" w:line="360" w:lineRule="auto"/>
        <w:ind w:left="1" w:firstLine="594"/>
        <w:rPr>
          <w:rFonts w:hint="eastAsia" w:ascii="仿宋" w:hAnsi="仿宋" w:eastAsia="仿宋" w:cs="仿宋"/>
          <w:color w:val="auto"/>
          <w:sz w:val="28"/>
          <w:szCs w:val="28"/>
        </w:rPr>
      </w:pPr>
      <w:r>
        <w:rPr>
          <w:rFonts w:hint="eastAsia" w:ascii="仿宋" w:hAnsi="仿宋" w:eastAsia="仿宋" w:cs="仿宋"/>
          <w:color w:val="auto"/>
          <w:spacing w:val="-4"/>
          <w:sz w:val="28"/>
          <w:szCs w:val="28"/>
        </w:rPr>
        <w:t>17.5</w:t>
      </w:r>
      <w:r>
        <w:rPr>
          <w:rFonts w:hint="eastAsia" w:ascii="仿宋" w:hAnsi="仿宋" w:eastAsia="仿宋" w:cs="仿宋"/>
          <w:color w:val="auto"/>
          <w:spacing w:val="-32"/>
          <w:sz w:val="28"/>
          <w:szCs w:val="28"/>
        </w:rPr>
        <w:t xml:space="preserve"> </w:t>
      </w:r>
      <w:r>
        <w:rPr>
          <w:rFonts w:hint="eastAsia" w:ascii="仿宋" w:hAnsi="仿宋" w:eastAsia="仿宋" w:cs="仿宋"/>
          <w:color w:val="auto"/>
          <w:spacing w:val="-4"/>
          <w:sz w:val="28"/>
          <w:szCs w:val="28"/>
        </w:rPr>
        <w:t>磋商工作在有关部门的监督和严格保密</w:t>
      </w:r>
      <w:r>
        <w:rPr>
          <w:rFonts w:hint="eastAsia" w:ascii="仿宋" w:hAnsi="仿宋" w:eastAsia="仿宋" w:cs="仿宋"/>
          <w:color w:val="auto"/>
          <w:spacing w:val="-5"/>
          <w:sz w:val="28"/>
          <w:szCs w:val="28"/>
        </w:rPr>
        <w:t>的情况下依法开展，任何单位和</w:t>
      </w:r>
      <w:r>
        <w:rPr>
          <w:rFonts w:hint="eastAsia" w:ascii="仿宋" w:hAnsi="仿宋" w:eastAsia="仿宋" w:cs="仿宋"/>
          <w:color w:val="auto"/>
          <w:sz w:val="28"/>
          <w:szCs w:val="28"/>
        </w:rPr>
        <w:t xml:space="preserve"> </w:t>
      </w:r>
      <w:r>
        <w:rPr>
          <w:rFonts w:hint="eastAsia" w:ascii="仿宋" w:hAnsi="仿宋" w:eastAsia="仿宋" w:cs="仿宋"/>
          <w:color w:val="auto"/>
          <w:spacing w:val="-3"/>
          <w:sz w:val="28"/>
          <w:szCs w:val="28"/>
        </w:rPr>
        <w:t>个人不得非法干预、影响磋商工作和磋商结果。</w:t>
      </w:r>
    </w:p>
    <w:p>
      <w:pPr>
        <w:spacing w:before="300" w:line="360" w:lineRule="auto"/>
        <w:ind w:left="559"/>
        <w:outlineLvl w:val="2"/>
        <w:rPr>
          <w:rFonts w:hint="eastAsia" w:ascii="仿宋" w:hAnsi="仿宋" w:eastAsia="仿宋" w:cs="仿宋"/>
          <w:color w:val="auto"/>
          <w:sz w:val="28"/>
          <w:szCs w:val="28"/>
        </w:rPr>
      </w:pPr>
      <w:r>
        <w:rPr>
          <w:rFonts w:hint="eastAsia" w:ascii="仿宋" w:hAnsi="仿宋" w:eastAsia="仿宋" w:cs="仿宋"/>
          <w:color w:val="auto"/>
          <w:spacing w:val="3"/>
          <w:sz w:val="28"/>
          <w:szCs w:val="28"/>
        </w:rPr>
        <w:t>18.磋商程序</w:t>
      </w:r>
    </w:p>
    <w:p>
      <w:pPr>
        <w:spacing w:before="91" w:line="360" w:lineRule="auto"/>
        <w:ind w:left="30" w:firstLine="565"/>
        <w:rPr>
          <w:rFonts w:hint="eastAsia" w:ascii="仿宋" w:hAnsi="仿宋" w:eastAsia="仿宋" w:cs="仿宋"/>
          <w:color w:val="auto"/>
          <w:sz w:val="28"/>
          <w:szCs w:val="28"/>
        </w:rPr>
      </w:pPr>
      <w:r>
        <w:rPr>
          <w:rFonts w:hint="eastAsia" w:ascii="仿宋" w:hAnsi="仿宋" w:eastAsia="仿宋" w:cs="仿宋"/>
          <w:color w:val="auto"/>
          <w:spacing w:val="-5"/>
          <w:sz w:val="28"/>
          <w:szCs w:val="28"/>
        </w:rPr>
        <w:t>18.1 进入磋商阶段后，磋商小组成员按照客观、公正、审慎的</w:t>
      </w:r>
      <w:r>
        <w:rPr>
          <w:rFonts w:hint="eastAsia" w:ascii="仿宋" w:hAnsi="仿宋" w:eastAsia="仿宋" w:cs="仿宋"/>
          <w:color w:val="auto"/>
          <w:spacing w:val="-6"/>
          <w:sz w:val="28"/>
          <w:szCs w:val="28"/>
        </w:rPr>
        <w:t>原则，根据磋</w:t>
      </w:r>
      <w:r>
        <w:rPr>
          <w:rFonts w:hint="eastAsia" w:ascii="仿宋" w:hAnsi="仿宋" w:eastAsia="仿宋" w:cs="仿宋"/>
          <w:color w:val="auto"/>
          <w:sz w:val="28"/>
          <w:szCs w:val="28"/>
        </w:rPr>
        <w:t xml:space="preserve"> </w:t>
      </w:r>
      <w:r>
        <w:rPr>
          <w:rFonts w:hint="eastAsia" w:ascii="仿宋" w:hAnsi="仿宋" w:eastAsia="仿宋" w:cs="仿宋"/>
          <w:color w:val="auto"/>
          <w:spacing w:val="-3"/>
          <w:sz w:val="28"/>
          <w:szCs w:val="28"/>
        </w:rPr>
        <w:t>商文件规定的评审程序、评审方法和评审标准进行独立开展评审工作，负责审议</w:t>
      </w:r>
      <w:r>
        <w:rPr>
          <w:rFonts w:hint="eastAsia" w:ascii="仿宋" w:hAnsi="仿宋" w:eastAsia="仿宋" w:cs="仿宋"/>
          <w:color w:val="auto"/>
          <w:spacing w:val="-7"/>
          <w:sz w:val="28"/>
          <w:szCs w:val="28"/>
        </w:rPr>
        <w:t>所有磋商响应文件，并按先初审、后复审的程</w:t>
      </w:r>
      <w:r>
        <w:rPr>
          <w:rFonts w:hint="eastAsia" w:ascii="仿宋" w:hAnsi="仿宋" w:eastAsia="仿宋" w:cs="仿宋"/>
          <w:color w:val="auto"/>
          <w:spacing w:val="-8"/>
          <w:sz w:val="28"/>
          <w:szCs w:val="28"/>
        </w:rPr>
        <w:t>序对磋商响应文件进行评审、评分。</w:t>
      </w:r>
    </w:p>
    <w:p>
      <w:pPr>
        <w:spacing w:before="96" w:line="360" w:lineRule="auto"/>
        <w:ind w:left="18" w:right="309" w:firstLine="577"/>
        <w:rPr>
          <w:rFonts w:hint="eastAsia" w:ascii="仿宋" w:hAnsi="仿宋" w:eastAsia="仿宋" w:cs="仿宋"/>
          <w:color w:val="auto"/>
          <w:sz w:val="28"/>
          <w:szCs w:val="28"/>
        </w:rPr>
      </w:pPr>
      <w:r>
        <w:rPr>
          <w:rFonts w:hint="eastAsia" w:ascii="仿宋" w:hAnsi="仿宋" w:eastAsia="仿宋" w:cs="仿宋"/>
          <w:color w:val="auto"/>
          <w:spacing w:val="-5"/>
          <w:sz w:val="28"/>
          <w:szCs w:val="28"/>
        </w:rPr>
        <w:t>18.2</w:t>
      </w:r>
      <w:r>
        <w:rPr>
          <w:rFonts w:hint="eastAsia" w:ascii="仿宋" w:hAnsi="仿宋" w:eastAsia="仿宋" w:cs="仿宋"/>
          <w:color w:val="auto"/>
          <w:spacing w:val="-15"/>
          <w:sz w:val="28"/>
          <w:szCs w:val="28"/>
        </w:rPr>
        <w:t xml:space="preserve"> </w:t>
      </w:r>
      <w:r>
        <w:rPr>
          <w:rFonts w:hint="eastAsia" w:ascii="仿宋" w:hAnsi="仿宋" w:eastAsia="仿宋" w:cs="仿宋"/>
          <w:color w:val="auto"/>
          <w:spacing w:val="-5"/>
          <w:sz w:val="28"/>
          <w:szCs w:val="28"/>
        </w:rPr>
        <w:t>初审阶段为资格性审查和符合性审查。磋商响应文件在响应磋商文件</w:t>
      </w:r>
      <w:r>
        <w:rPr>
          <w:rFonts w:hint="eastAsia" w:ascii="仿宋" w:hAnsi="仿宋" w:eastAsia="仿宋" w:cs="仿宋"/>
          <w:color w:val="auto"/>
          <w:sz w:val="28"/>
          <w:szCs w:val="28"/>
        </w:rPr>
        <w:t xml:space="preserve"> </w:t>
      </w:r>
      <w:r>
        <w:rPr>
          <w:rFonts w:hint="eastAsia" w:ascii="仿宋" w:hAnsi="仿宋" w:eastAsia="仿宋" w:cs="仿宋"/>
          <w:color w:val="auto"/>
          <w:spacing w:val="-3"/>
          <w:sz w:val="28"/>
          <w:szCs w:val="28"/>
        </w:rPr>
        <w:t>要 求方面出现的偏离，分为实质性偏离和非实质性偏离。</w:t>
      </w:r>
    </w:p>
    <w:p>
      <w:pPr>
        <w:spacing w:before="108" w:line="360" w:lineRule="auto"/>
        <w:ind w:left="18" w:right="307" w:firstLine="577"/>
        <w:rPr>
          <w:rFonts w:hint="eastAsia" w:ascii="仿宋" w:hAnsi="仿宋" w:eastAsia="仿宋" w:cs="仿宋"/>
          <w:color w:val="auto"/>
          <w:sz w:val="28"/>
          <w:szCs w:val="28"/>
        </w:rPr>
      </w:pPr>
      <w:r>
        <w:rPr>
          <w:rFonts w:hint="eastAsia" w:ascii="仿宋" w:hAnsi="仿宋" w:eastAsia="仿宋" w:cs="仿宋"/>
          <w:color w:val="auto"/>
          <w:spacing w:val="-5"/>
          <w:sz w:val="28"/>
          <w:szCs w:val="28"/>
        </w:rPr>
        <w:t>18.2.1实质性偏离是指磋商响应文件未能实质性响应磋商文件的要求</w:t>
      </w:r>
      <w:r>
        <w:rPr>
          <w:rFonts w:hint="eastAsia" w:ascii="仿宋" w:hAnsi="仿宋" w:eastAsia="仿宋" w:cs="仿宋"/>
          <w:color w:val="auto"/>
          <w:spacing w:val="-6"/>
          <w:sz w:val="28"/>
          <w:szCs w:val="28"/>
        </w:rPr>
        <w:t>。以</w:t>
      </w:r>
      <w:r>
        <w:rPr>
          <w:rFonts w:hint="eastAsia" w:ascii="仿宋" w:hAnsi="仿宋" w:eastAsia="仿宋" w:cs="仿宋"/>
          <w:color w:val="auto"/>
          <w:spacing w:val="-5"/>
          <w:sz w:val="28"/>
          <w:szCs w:val="28"/>
        </w:rPr>
        <w:t>下情况属于实质性偏离，磋商响应文件有下列情况之一的，按无效响应处理。</w:t>
      </w:r>
    </w:p>
    <w:p>
      <w:pPr>
        <w:spacing w:before="75" w:line="360" w:lineRule="auto"/>
        <w:ind w:left="560"/>
        <w:rPr>
          <w:rFonts w:hint="eastAsia" w:ascii="仿宋" w:hAnsi="仿宋" w:eastAsia="仿宋" w:cs="仿宋"/>
          <w:color w:val="auto"/>
          <w:sz w:val="28"/>
          <w:szCs w:val="28"/>
        </w:rPr>
      </w:pPr>
      <w:r>
        <w:rPr>
          <w:rFonts w:hint="eastAsia" w:ascii="仿宋" w:hAnsi="仿宋" w:eastAsia="仿宋" w:cs="仿宋"/>
          <w:color w:val="auto"/>
          <w:spacing w:val="-3"/>
          <w:sz w:val="28"/>
          <w:szCs w:val="28"/>
        </w:rPr>
        <w:t>（1）资格性审查评审办法（初步评审）的内容有一项不符合评审标准的；</w:t>
      </w:r>
    </w:p>
    <w:p>
      <w:pPr>
        <w:spacing w:before="60" w:line="360" w:lineRule="auto"/>
        <w:ind w:left="560"/>
        <w:rPr>
          <w:rFonts w:hint="eastAsia" w:ascii="仿宋" w:hAnsi="仿宋" w:eastAsia="仿宋" w:cs="仿宋"/>
          <w:color w:val="auto"/>
          <w:sz w:val="28"/>
          <w:szCs w:val="28"/>
        </w:rPr>
      </w:pPr>
      <w:r>
        <w:rPr>
          <w:rFonts w:hint="eastAsia" w:ascii="仿宋" w:hAnsi="仿宋" w:eastAsia="仿宋" w:cs="仿宋"/>
          <w:color w:val="auto"/>
          <w:spacing w:val="-7"/>
          <w:sz w:val="28"/>
          <w:szCs w:val="28"/>
        </w:rPr>
        <w:t>（2）不符合第</w:t>
      </w:r>
      <w:r>
        <w:rPr>
          <w:rFonts w:hint="eastAsia" w:ascii="仿宋" w:hAnsi="仿宋" w:eastAsia="仿宋" w:cs="仿宋"/>
          <w:color w:val="auto"/>
          <w:spacing w:val="-43"/>
          <w:sz w:val="28"/>
          <w:szCs w:val="28"/>
        </w:rPr>
        <w:t xml:space="preserve"> </w:t>
      </w:r>
      <w:r>
        <w:rPr>
          <w:rFonts w:hint="eastAsia" w:ascii="仿宋" w:hAnsi="仿宋" w:eastAsia="仿宋" w:cs="仿宋"/>
          <w:color w:val="auto"/>
          <w:spacing w:val="-7"/>
          <w:sz w:val="28"/>
          <w:szCs w:val="28"/>
        </w:rPr>
        <w:t>2.2</w:t>
      </w:r>
      <w:r>
        <w:rPr>
          <w:rFonts w:hint="eastAsia" w:ascii="仿宋" w:hAnsi="仿宋" w:eastAsia="仿宋" w:cs="仿宋"/>
          <w:color w:val="auto"/>
          <w:spacing w:val="-30"/>
          <w:sz w:val="28"/>
          <w:szCs w:val="28"/>
        </w:rPr>
        <w:t xml:space="preserve"> </w:t>
      </w:r>
      <w:r>
        <w:rPr>
          <w:rFonts w:hint="eastAsia" w:ascii="仿宋" w:hAnsi="仿宋" w:eastAsia="仿宋" w:cs="仿宋"/>
          <w:color w:val="auto"/>
          <w:spacing w:val="-7"/>
          <w:sz w:val="28"/>
          <w:szCs w:val="28"/>
        </w:rPr>
        <w:t>款规定的任何一种情形的</w:t>
      </w:r>
      <w:r>
        <w:rPr>
          <w:rFonts w:hint="eastAsia" w:ascii="仿宋" w:hAnsi="仿宋" w:eastAsia="仿宋" w:cs="仿宋"/>
          <w:color w:val="auto"/>
          <w:spacing w:val="2"/>
          <w:sz w:val="28"/>
          <w:szCs w:val="28"/>
        </w:rPr>
        <w:t>；；</w:t>
      </w:r>
    </w:p>
    <w:p>
      <w:pPr>
        <w:spacing w:before="64" w:line="360" w:lineRule="auto"/>
        <w:ind w:left="560"/>
        <w:rPr>
          <w:rFonts w:hint="eastAsia" w:ascii="仿宋" w:hAnsi="仿宋" w:eastAsia="仿宋" w:cs="仿宋"/>
          <w:color w:val="auto"/>
          <w:sz w:val="28"/>
          <w:szCs w:val="28"/>
        </w:rPr>
      </w:pPr>
      <w:r>
        <w:rPr>
          <w:rFonts w:hint="eastAsia" w:ascii="仿宋" w:hAnsi="仿宋" w:eastAsia="仿宋" w:cs="仿宋"/>
          <w:color w:val="auto"/>
          <w:spacing w:val="-3"/>
          <w:sz w:val="28"/>
          <w:szCs w:val="28"/>
        </w:rPr>
        <w:t>（3）未按磋商文件要求缴纳或未足额缴纳磋商保证金的；</w:t>
      </w:r>
    </w:p>
    <w:p>
      <w:pPr>
        <w:spacing w:before="62" w:line="360" w:lineRule="auto"/>
        <w:ind w:left="560"/>
        <w:rPr>
          <w:rFonts w:hint="eastAsia" w:ascii="仿宋" w:hAnsi="仿宋" w:eastAsia="仿宋" w:cs="仿宋"/>
          <w:color w:val="auto"/>
          <w:sz w:val="28"/>
          <w:szCs w:val="28"/>
        </w:rPr>
      </w:pPr>
      <w:r>
        <w:rPr>
          <w:rFonts w:hint="eastAsia" w:ascii="仿宋" w:hAnsi="仿宋" w:eastAsia="仿宋" w:cs="仿宋"/>
          <w:color w:val="auto"/>
          <w:spacing w:val="-5"/>
          <w:sz w:val="28"/>
          <w:szCs w:val="28"/>
        </w:rPr>
        <w:t>（4）未按第 11.1</w:t>
      </w:r>
      <w:r>
        <w:rPr>
          <w:rFonts w:hint="eastAsia" w:ascii="仿宋" w:hAnsi="仿宋" w:eastAsia="仿宋" w:cs="仿宋"/>
          <w:color w:val="auto"/>
          <w:spacing w:val="-32"/>
          <w:sz w:val="28"/>
          <w:szCs w:val="28"/>
        </w:rPr>
        <w:t xml:space="preserve"> </w:t>
      </w:r>
      <w:r>
        <w:rPr>
          <w:rFonts w:hint="eastAsia" w:ascii="仿宋" w:hAnsi="仿宋" w:eastAsia="仿宋" w:cs="仿宋"/>
          <w:color w:val="auto"/>
          <w:spacing w:val="-5"/>
          <w:sz w:val="28"/>
          <w:szCs w:val="28"/>
        </w:rPr>
        <w:t>款（1）-（10）要求提供相关资料的；</w:t>
      </w:r>
    </w:p>
    <w:p>
      <w:pPr>
        <w:spacing w:before="66" w:line="360" w:lineRule="auto"/>
        <w:ind w:left="560"/>
        <w:rPr>
          <w:rFonts w:hint="eastAsia" w:ascii="仿宋" w:hAnsi="仿宋" w:eastAsia="仿宋" w:cs="仿宋"/>
          <w:color w:val="auto"/>
          <w:sz w:val="28"/>
          <w:szCs w:val="28"/>
        </w:rPr>
      </w:pPr>
      <w:r>
        <w:rPr>
          <w:rFonts w:hint="eastAsia" w:ascii="仿宋" w:hAnsi="仿宋" w:eastAsia="仿宋" w:cs="仿宋"/>
          <w:color w:val="auto"/>
          <w:spacing w:val="-3"/>
          <w:sz w:val="28"/>
          <w:szCs w:val="28"/>
        </w:rPr>
        <w:t>（5）磋商响应文件内容没有按磋商文件规定和要求签字、盖章的；</w:t>
      </w:r>
    </w:p>
    <w:p>
      <w:pPr>
        <w:spacing w:before="66" w:line="360" w:lineRule="auto"/>
        <w:ind w:left="560"/>
        <w:rPr>
          <w:rFonts w:hint="eastAsia" w:ascii="仿宋" w:hAnsi="仿宋" w:eastAsia="仿宋" w:cs="仿宋"/>
          <w:color w:val="auto"/>
          <w:sz w:val="28"/>
          <w:szCs w:val="28"/>
        </w:rPr>
      </w:pPr>
      <w:r>
        <w:rPr>
          <w:rFonts w:hint="eastAsia" w:ascii="仿宋" w:hAnsi="仿宋" w:eastAsia="仿宋" w:cs="仿宋"/>
          <w:color w:val="auto"/>
          <w:spacing w:val="-3"/>
          <w:sz w:val="28"/>
          <w:szCs w:val="28"/>
        </w:rPr>
        <w:t>（</w:t>
      </w:r>
      <w:r>
        <w:rPr>
          <w:rFonts w:hint="eastAsia" w:ascii="仿宋" w:hAnsi="仿宋" w:eastAsia="仿宋" w:cs="仿宋"/>
          <w:color w:val="auto"/>
          <w:spacing w:val="-3"/>
          <w:sz w:val="28"/>
          <w:szCs w:val="28"/>
          <w:lang w:val="en-US" w:eastAsia="zh-CN"/>
        </w:rPr>
        <w:t>6</w:t>
      </w:r>
      <w:r>
        <w:rPr>
          <w:rFonts w:hint="eastAsia" w:ascii="仿宋" w:hAnsi="仿宋" w:eastAsia="仿宋" w:cs="仿宋"/>
          <w:color w:val="auto"/>
          <w:spacing w:val="-3"/>
          <w:sz w:val="28"/>
          <w:szCs w:val="28"/>
        </w:rPr>
        <w:t>）不可竞争费用未按相关规定计取的；</w:t>
      </w:r>
    </w:p>
    <w:p>
      <w:pPr>
        <w:spacing w:before="55" w:line="360" w:lineRule="auto"/>
        <w:ind w:left="524"/>
        <w:rPr>
          <w:rFonts w:hint="eastAsia" w:ascii="仿宋" w:hAnsi="仿宋" w:eastAsia="仿宋" w:cs="仿宋"/>
          <w:color w:val="auto"/>
          <w:sz w:val="28"/>
          <w:szCs w:val="28"/>
        </w:rPr>
      </w:pPr>
      <w:r>
        <w:rPr>
          <w:rFonts w:hint="eastAsia" w:ascii="仿宋" w:hAnsi="仿宋" w:eastAsia="仿宋" w:cs="仿宋"/>
          <w:color w:val="auto"/>
          <w:spacing w:val="-3"/>
          <w:sz w:val="28"/>
          <w:szCs w:val="28"/>
        </w:rPr>
        <w:t>（</w:t>
      </w:r>
      <w:r>
        <w:rPr>
          <w:rFonts w:hint="eastAsia" w:ascii="仿宋" w:hAnsi="仿宋" w:eastAsia="仿宋" w:cs="仿宋"/>
          <w:color w:val="auto"/>
          <w:spacing w:val="-3"/>
          <w:sz w:val="28"/>
          <w:szCs w:val="28"/>
          <w:lang w:val="en-US" w:eastAsia="zh-CN"/>
        </w:rPr>
        <w:t>7</w:t>
      </w:r>
      <w:r>
        <w:rPr>
          <w:rFonts w:hint="eastAsia" w:ascii="仿宋" w:hAnsi="仿宋" w:eastAsia="仿宋" w:cs="仿宋"/>
          <w:color w:val="auto"/>
          <w:spacing w:val="-3"/>
          <w:sz w:val="28"/>
          <w:szCs w:val="28"/>
        </w:rPr>
        <w:t>）工程量清单未由造价专业人员签字和加盖资质专用章的；</w:t>
      </w:r>
    </w:p>
    <w:p>
      <w:pPr>
        <w:spacing w:before="68" w:line="360" w:lineRule="auto"/>
        <w:ind w:left="524"/>
        <w:rPr>
          <w:rFonts w:hint="eastAsia" w:ascii="仿宋" w:hAnsi="仿宋" w:eastAsia="仿宋" w:cs="仿宋"/>
          <w:color w:val="auto"/>
          <w:sz w:val="28"/>
          <w:szCs w:val="28"/>
        </w:rPr>
      </w:pPr>
      <w:r>
        <w:rPr>
          <w:rFonts w:hint="eastAsia" w:ascii="仿宋" w:hAnsi="仿宋" w:eastAsia="仿宋" w:cs="仿宋"/>
          <w:color w:val="auto"/>
          <w:spacing w:val="-3"/>
          <w:sz w:val="28"/>
          <w:szCs w:val="28"/>
        </w:rPr>
        <w:t>（</w:t>
      </w:r>
      <w:r>
        <w:rPr>
          <w:rFonts w:hint="eastAsia" w:ascii="仿宋" w:hAnsi="仿宋" w:eastAsia="仿宋" w:cs="仿宋"/>
          <w:color w:val="auto"/>
          <w:spacing w:val="-3"/>
          <w:sz w:val="28"/>
          <w:szCs w:val="28"/>
          <w:lang w:val="en-US" w:eastAsia="zh-CN"/>
        </w:rPr>
        <w:t>8</w:t>
      </w:r>
      <w:r>
        <w:rPr>
          <w:rFonts w:hint="eastAsia" w:ascii="仿宋" w:hAnsi="仿宋" w:eastAsia="仿宋" w:cs="仿宋"/>
          <w:color w:val="auto"/>
          <w:spacing w:val="-3"/>
          <w:sz w:val="28"/>
          <w:szCs w:val="28"/>
        </w:rPr>
        <w:t>）磋商响应文件载明的采购项目完成时间超过磋商文件规定的期限的；</w:t>
      </w:r>
    </w:p>
    <w:p>
      <w:pPr>
        <w:spacing w:before="60" w:line="360" w:lineRule="auto"/>
        <w:ind w:left="651"/>
        <w:rPr>
          <w:rFonts w:hint="eastAsia" w:ascii="仿宋" w:hAnsi="仿宋" w:eastAsia="仿宋" w:cs="仿宋"/>
          <w:color w:val="auto"/>
          <w:sz w:val="28"/>
          <w:szCs w:val="28"/>
        </w:rPr>
      </w:pPr>
      <w:r>
        <w:rPr>
          <w:rFonts w:hint="eastAsia" w:ascii="仿宋" w:hAnsi="仿宋" w:eastAsia="仿宋" w:cs="仿宋"/>
          <w:color w:val="auto"/>
          <w:spacing w:val="-3"/>
          <w:sz w:val="28"/>
          <w:szCs w:val="28"/>
        </w:rPr>
        <w:t>（</w:t>
      </w:r>
      <w:r>
        <w:rPr>
          <w:rFonts w:hint="eastAsia" w:ascii="仿宋" w:hAnsi="仿宋" w:eastAsia="仿宋" w:cs="仿宋"/>
          <w:color w:val="auto"/>
          <w:spacing w:val="-3"/>
          <w:sz w:val="28"/>
          <w:szCs w:val="28"/>
          <w:lang w:val="en-US" w:eastAsia="zh-CN"/>
        </w:rPr>
        <w:t>9</w:t>
      </w:r>
      <w:r>
        <w:rPr>
          <w:rFonts w:hint="eastAsia" w:ascii="仿宋" w:hAnsi="仿宋" w:eastAsia="仿宋" w:cs="仿宋"/>
          <w:color w:val="auto"/>
          <w:spacing w:val="-3"/>
          <w:sz w:val="28"/>
          <w:szCs w:val="28"/>
        </w:rPr>
        <w:t>）投标有效期不能满足磋商文件规定期限的；</w:t>
      </w:r>
    </w:p>
    <w:p>
      <w:pPr>
        <w:spacing w:before="54" w:line="360" w:lineRule="auto"/>
        <w:ind w:left="560"/>
        <w:rPr>
          <w:rFonts w:hint="eastAsia" w:ascii="仿宋" w:hAnsi="仿宋" w:eastAsia="仿宋" w:cs="仿宋"/>
          <w:color w:val="auto"/>
          <w:sz w:val="28"/>
          <w:szCs w:val="28"/>
        </w:rPr>
      </w:pPr>
      <w:r>
        <w:rPr>
          <w:rFonts w:hint="eastAsia" w:ascii="仿宋" w:hAnsi="仿宋" w:eastAsia="仿宋" w:cs="仿宋"/>
          <w:color w:val="auto"/>
          <w:spacing w:val="-3"/>
          <w:sz w:val="28"/>
          <w:szCs w:val="28"/>
        </w:rPr>
        <w:t>（1</w:t>
      </w:r>
      <w:r>
        <w:rPr>
          <w:rFonts w:hint="eastAsia" w:ascii="仿宋" w:hAnsi="仿宋" w:eastAsia="仿宋" w:cs="仿宋"/>
          <w:color w:val="auto"/>
          <w:spacing w:val="-3"/>
          <w:sz w:val="28"/>
          <w:szCs w:val="28"/>
          <w:lang w:val="en-US" w:eastAsia="zh-CN"/>
        </w:rPr>
        <w:t>0</w:t>
      </w:r>
      <w:r>
        <w:rPr>
          <w:rFonts w:hint="eastAsia" w:ascii="仿宋" w:hAnsi="仿宋" w:eastAsia="仿宋" w:cs="仿宋"/>
          <w:color w:val="auto"/>
          <w:spacing w:val="-3"/>
          <w:sz w:val="28"/>
          <w:szCs w:val="28"/>
        </w:rPr>
        <w:t>）串通投标或弄虚作假或有其他违法行为的；</w:t>
      </w:r>
    </w:p>
    <w:p>
      <w:pPr>
        <w:spacing w:before="73" w:line="360" w:lineRule="auto"/>
        <w:ind w:left="560"/>
        <w:rPr>
          <w:rFonts w:hint="eastAsia" w:ascii="仿宋" w:hAnsi="仿宋" w:eastAsia="仿宋" w:cs="仿宋"/>
          <w:color w:val="auto"/>
          <w:sz w:val="28"/>
          <w:szCs w:val="28"/>
        </w:rPr>
      </w:pPr>
      <w:r>
        <w:rPr>
          <w:rFonts w:hint="eastAsia" w:ascii="仿宋" w:hAnsi="仿宋" w:eastAsia="仿宋" w:cs="仿宋"/>
          <w:color w:val="auto"/>
          <w:spacing w:val="-3"/>
          <w:sz w:val="28"/>
          <w:szCs w:val="28"/>
        </w:rPr>
        <w:t>（1</w:t>
      </w:r>
      <w:r>
        <w:rPr>
          <w:rFonts w:hint="eastAsia" w:ascii="仿宋" w:hAnsi="仿宋" w:eastAsia="仿宋" w:cs="仿宋"/>
          <w:color w:val="auto"/>
          <w:spacing w:val="-3"/>
          <w:sz w:val="28"/>
          <w:szCs w:val="28"/>
          <w:lang w:val="en-US" w:eastAsia="zh-CN"/>
        </w:rPr>
        <w:t>1</w:t>
      </w:r>
      <w:r>
        <w:rPr>
          <w:rFonts w:hint="eastAsia" w:ascii="仿宋" w:hAnsi="仿宋" w:eastAsia="仿宋" w:cs="仿宋"/>
          <w:color w:val="auto"/>
          <w:spacing w:val="-3"/>
          <w:sz w:val="28"/>
          <w:szCs w:val="28"/>
        </w:rPr>
        <w:t>）不按磋商小组会要求澄清、说明或补正的；</w:t>
      </w:r>
    </w:p>
    <w:p>
      <w:pPr>
        <w:spacing w:before="61" w:line="360" w:lineRule="auto"/>
        <w:ind w:left="560"/>
        <w:rPr>
          <w:rFonts w:hint="eastAsia" w:ascii="仿宋" w:hAnsi="仿宋" w:eastAsia="仿宋" w:cs="仿宋"/>
          <w:color w:val="auto"/>
          <w:sz w:val="28"/>
          <w:szCs w:val="28"/>
        </w:rPr>
      </w:pPr>
      <w:r>
        <w:rPr>
          <w:rFonts w:hint="eastAsia" w:ascii="仿宋" w:hAnsi="仿宋" w:eastAsia="仿宋" w:cs="仿宋"/>
          <w:color w:val="auto"/>
          <w:spacing w:val="-3"/>
          <w:sz w:val="28"/>
          <w:szCs w:val="28"/>
        </w:rPr>
        <w:t>（1</w:t>
      </w:r>
      <w:r>
        <w:rPr>
          <w:rFonts w:hint="eastAsia" w:ascii="仿宋" w:hAnsi="仿宋" w:eastAsia="仿宋" w:cs="仿宋"/>
          <w:color w:val="auto"/>
          <w:spacing w:val="-3"/>
          <w:sz w:val="28"/>
          <w:szCs w:val="28"/>
          <w:lang w:val="en-US" w:eastAsia="zh-CN"/>
        </w:rPr>
        <w:t>2</w:t>
      </w:r>
      <w:r>
        <w:rPr>
          <w:rFonts w:hint="eastAsia" w:ascii="仿宋" w:hAnsi="仿宋" w:eastAsia="仿宋" w:cs="仿宋"/>
          <w:color w:val="auto"/>
          <w:spacing w:val="-3"/>
          <w:sz w:val="28"/>
          <w:szCs w:val="28"/>
        </w:rPr>
        <w:t>）磋商响应文件中附有采购人不能接受的条件的；</w:t>
      </w:r>
    </w:p>
    <w:p>
      <w:pPr>
        <w:spacing w:before="62" w:line="360" w:lineRule="auto"/>
        <w:ind w:left="560"/>
        <w:rPr>
          <w:rFonts w:hint="eastAsia" w:ascii="仿宋" w:hAnsi="仿宋" w:eastAsia="仿宋" w:cs="仿宋"/>
          <w:color w:val="auto"/>
          <w:sz w:val="28"/>
          <w:szCs w:val="28"/>
        </w:rPr>
      </w:pPr>
      <w:r>
        <w:rPr>
          <w:rFonts w:hint="eastAsia" w:ascii="仿宋" w:hAnsi="仿宋" w:eastAsia="仿宋" w:cs="仿宋"/>
          <w:color w:val="auto"/>
          <w:spacing w:val="-4"/>
          <w:sz w:val="28"/>
          <w:szCs w:val="28"/>
        </w:rPr>
        <w:t>（1</w:t>
      </w:r>
      <w:r>
        <w:rPr>
          <w:rFonts w:hint="eastAsia" w:ascii="仿宋" w:hAnsi="仿宋" w:eastAsia="仿宋" w:cs="仿宋"/>
          <w:color w:val="auto"/>
          <w:spacing w:val="-4"/>
          <w:sz w:val="28"/>
          <w:szCs w:val="28"/>
          <w:lang w:val="en-US" w:eastAsia="zh-CN"/>
        </w:rPr>
        <w:t>3</w:t>
      </w:r>
      <w:r>
        <w:rPr>
          <w:rFonts w:hint="eastAsia" w:ascii="仿宋" w:hAnsi="仿宋" w:eastAsia="仿宋" w:cs="仿宋"/>
          <w:color w:val="auto"/>
          <w:spacing w:val="-4"/>
          <w:sz w:val="28"/>
          <w:szCs w:val="28"/>
        </w:rPr>
        <w:t>）投标报价超过采购预算额度的；</w:t>
      </w:r>
    </w:p>
    <w:p>
      <w:pPr>
        <w:spacing w:before="62" w:line="360" w:lineRule="auto"/>
        <w:ind w:left="560"/>
        <w:rPr>
          <w:rFonts w:hint="eastAsia" w:ascii="仿宋" w:hAnsi="仿宋" w:eastAsia="仿宋" w:cs="仿宋"/>
          <w:color w:val="auto"/>
          <w:sz w:val="28"/>
          <w:szCs w:val="28"/>
        </w:rPr>
      </w:pPr>
      <w:r>
        <w:rPr>
          <w:rFonts w:hint="eastAsia" w:ascii="仿宋" w:hAnsi="仿宋" w:eastAsia="仿宋" w:cs="仿宋"/>
          <w:color w:val="auto"/>
          <w:spacing w:val="-3"/>
          <w:sz w:val="28"/>
          <w:szCs w:val="28"/>
        </w:rPr>
        <w:t>（1</w:t>
      </w:r>
      <w:r>
        <w:rPr>
          <w:rFonts w:hint="eastAsia" w:ascii="仿宋" w:hAnsi="仿宋" w:eastAsia="仿宋" w:cs="仿宋"/>
          <w:color w:val="auto"/>
          <w:spacing w:val="-3"/>
          <w:sz w:val="28"/>
          <w:szCs w:val="28"/>
          <w:lang w:val="en-US" w:eastAsia="zh-CN"/>
        </w:rPr>
        <w:t>4</w:t>
      </w:r>
      <w:r>
        <w:rPr>
          <w:rFonts w:hint="eastAsia" w:ascii="仿宋" w:hAnsi="仿宋" w:eastAsia="仿宋" w:cs="仿宋"/>
          <w:color w:val="auto"/>
          <w:spacing w:val="-3"/>
          <w:sz w:val="28"/>
          <w:szCs w:val="28"/>
        </w:rPr>
        <w:t>）磋商专家小组认为应按无效投标处理的其他情况。</w:t>
      </w:r>
    </w:p>
    <w:p>
      <w:pPr>
        <w:spacing w:before="104" w:line="360" w:lineRule="auto"/>
        <w:ind w:left="10" w:right="209" w:firstLine="585"/>
        <w:rPr>
          <w:rFonts w:hint="eastAsia" w:ascii="仿宋" w:hAnsi="仿宋" w:eastAsia="仿宋" w:cs="仿宋"/>
          <w:color w:val="auto"/>
          <w:sz w:val="28"/>
          <w:szCs w:val="28"/>
        </w:rPr>
      </w:pPr>
      <w:r>
        <w:rPr>
          <w:rFonts w:hint="eastAsia" w:ascii="仿宋" w:hAnsi="仿宋" w:eastAsia="仿宋" w:cs="仿宋"/>
          <w:color w:val="auto"/>
          <w:spacing w:val="-6"/>
          <w:sz w:val="28"/>
          <w:szCs w:val="28"/>
        </w:rPr>
        <w:t>18.2.2 非实质性偏离是对磋商响应文件的有效性、完整性和响应程度进行</w:t>
      </w:r>
      <w:r>
        <w:rPr>
          <w:rFonts w:hint="eastAsia" w:ascii="仿宋" w:hAnsi="仿宋" w:eastAsia="仿宋" w:cs="仿宋"/>
          <w:color w:val="auto"/>
          <w:spacing w:val="5"/>
          <w:sz w:val="28"/>
          <w:szCs w:val="28"/>
        </w:rPr>
        <w:t xml:space="preserve">  </w:t>
      </w:r>
      <w:r>
        <w:rPr>
          <w:rFonts w:hint="eastAsia" w:ascii="仿宋" w:hAnsi="仿宋" w:eastAsia="仿宋" w:cs="仿宋"/>
          <w:color w:val="auto"/>
          <w:spacing w:val="-3"/>
          <w:sz w:val="28"/>
          <w:szCs w:val="28"/>
        </w:rPr>
        <w:t>审查时，可以要求供应商对磋商响应文件中含义不明确、同类问题表述不一致</w:t>
      </w:r>
      <w:r>
        <w:rPr>
          <w:rFonts w:hint="eastAsia" w:ascii="仿宋" w:hAnsi="仿宋" w:eastAsia="仿宋" w:cs="仿宋"/>
          <w:color w:val="auto"/>
          <w:spacing w:val="5"/>
          <w:sz w:val="28"/>
          <w:szCs w:val="28"/>
        </w:rPr>
        <w:t xml:space="preserve">  </w:t>
      </w:r>
      <w:r>
        <w:rPr>
          <w:rFonts w:hint="eastAsia" w:ascii="仿宋" w:hAnsi="仿宋" w:eastAsia="仿宋" w:cs="仿宋"/>
          <w:color w:val="auto"/>
          <w:spacing w:val="-5"/>
          <w:sz w:val="28"/>
          <w:szCs w:val="28"/>
        </w:rPr>
        <w:t>或者</w:t>
      </w:r>
      <w:r>
        <w:rPr>
          <w:rFonts w:hint="eastAsia" w:ascii="仿宋" w:hAnsi="仿宋" w:eastAsia="仿宋" w:cs="仿宋"/>
          <w:color w:val="auto"/>
          <w:spacing w:val="112"/>
          <w:sz w:val="28"/>
          <w:szCs w:val="28"/>
        </w:rPr>
        <w:t xml:space="preserve"> </w:t>
      </w:r>
      <w:r>
        <w:rPr>
          <w:rFonts w:hint="eastAsia" w:ascii="仿宋" w:hAnsi="仿宋" w:eastAsia="仿宋" w:cs="仿宋"/>
          <w:color w:val="auto"/>
          <w:spacing w:val="-5"/>
          <w:sz w:val="28"/>
          <w:szCs w:val="28"/>
        </w:rPr>
        <w:t>明显文字和计算错误的内容作出必要的澄清、说明或者补正后这些内容不</w:t>
      </w:r>
      <w:r>
        <w:rPr>
          <w:rFonts w:hint="eastAsia" w:ascii="仿宋" w:hAnsi="仿宋" w:eastAsia="仿宋" w:cs="仿宋"/>
          <w:color w:val="auto"/>
          <w:sz w:val="28"/>
          <w:szCs w:val="28"/>
        </w:rPr>
        <w:t xml:space="preserve"> </w:t>
      </w:r>
      <w:r>
        <w:rPr>
          <w:rFonts w:hint="eastAsia" w:ascii="仿宋" w:hAnsi="仿宋" w:eastAsia="仿宋" w:cs="仿宋"/>
          <w:color w:val="auto"/>
          <w:spacing w:val="-2"/>
          <w:sz w:val="28"/>
          <w:szCs w:val="28"/>
        </w:rPr>
        <w:t>会改变 磋商响应文件的实质性。以下情况属于非实质性偏离：</w:t>
      </w:r>
    </w:p>
    <w:p>
      <w:pPr>
        <w:spacing w:before="104" w:line="360" w:lineRule="auto"/>
        <w:ind w:left="560"/>
        <w:rPr>
          <w:rFonts w:hint="eastAsia" w:ascii="仿宋" w:hAnsi="仿宋" w:eastAsia="仿宋" w:cs="仿宋"/>
          <w:color w:val="auto"/>
          <w:sz w:val="28"/>
          <w:szCs w:val="28"/>
        </w:rPr>
      </w:pPr>
      <w:r>
        <w:rPr>
          <w:rFonts w:hint="eastAsia" w:ascii="仿宋" w:hAnsi="仿宋" w:eastAsia="仿宋" w:cs="仿宋"/>
          <w:color w:val="auto"/>
          <w:spacing w:val="-3"/>
          <w:sz w:val="28"/>
          <w:szCs w:val="28"/>
        </w:rPr>
        <w:t>（1）磋商响应文件文字表述的内容含义不明确；</w:t>
      </w:r>
    </w:p>
    <w:p>
      <w:pPr>
        <w:spacing w:before="63" w:line="360" w:lineRule="auto"/>
        <w:ind w:left="560"/>
        <w:rPr>
          <w:rFonts w:hint="eastAsia" w:ascii="仿宋" w:hAnsi="仿宋" w:eastAsia="仿宋" w:cs="仿宋"/>
          <w:color w:val="auto"/>
          <w:sz w:val="28"/>
          <w:szCs w:val="28"/>
        </w:rPr>
      </w:pPr>
      <w:r>
        <w:rPr>
          <w:rFonts w:hint="eastAsia" w:ascii="仿宋" w:hAnsi="仿宋" w:eastAsia="仿宋" w:cs="仿宋"/>
          <w:color w:val="auto"/>
          <w:spacing w:val="-11"/>
          <w:sz w:val="28"/>
          <w:szCs w:val="28"/>
        </w:rPr>
        <w:t>（2）同类问题表述不一致；</w:t>
      </w:r>
    </w:p>
    <w:p>
      <w:pPr>
        <w:spacing w:before="61" w:line="360" w:lineRule="auto"/>
        <w:ind w:left="560"/>
        <w:rPr>
          <w:rFonts w:hint="eastAsia" w:ascii="仿宋" w:hAnsi="仿宋" w:eastAsia="仿宋" w:cs="仿宋"/>
          <w:color w:val="auto"/>
          <w:sz w:val="28"/>
          <w:szCs w:val="28"/>
        </w:rPr>
      </w:pPr>
      <w:r>
        <w:rPr>
          <w:rFonts w:hint="eastAsia" w:ascii="仿宋" w:hAnsi="仿宋" w:eastAsia="仿宋" w:cs="仿宋"/>
          <w:color w:val="auto"/>
          <w:spacing w:val="-4"/>
          <w:sz w:val="28"/>
          <w:szCs w:val="28"/>
        </w:rPr>
        <w:t>（3）有明显文字和计算错误；</w:t>
      </w:r>
    </w:p>
    <w:p>
      <w:pPr>
        <w:spacing w:before="56" w:line="360" w:lineRule="auto"/>
        <w:ind w:left="560"/>
        <w:rPr>
          <w:rFonts w:hint="eastAsia" w:ascii="仿宋" w:hAnsi="仿宋" w:eastAsia="仿宋" w:cs="仿宋"/>
          <w:color w:val="auto"/>
          <w:sz w:val="28"/>
          <w:szCs w:val="28"/>
        </w:rPr>
      </w:pPr>
      <w:r>
        <w:rPr>
          <w:rFonts w:hint="eastAsia" w:ascii="仿宋" w:hAnsi="仿宋" w:eastAsia="仿宋" w:cs="仿宋"/>
          <w:color w:val="auto"/>
          <w:spacing w:val="-3"/>
          <w:sz w:val="28"/>
          <w:szCs w:val="28"/>
        </w:rPr>
        <w:t>（4）提供的技术信息和数据资料不完整；</w:t>
      </w:r>
    </w:p>
    <w:p>
      <w:pPr>
        <w:spacing w:before="63" w:line="360" w:lineRule="auto"/>
        <w:ind w:left="560"/>
        <w:rPr>
          <w:rFonts w:hint="eastAsia" w:ascii="仿宋" w:hAnsi="仿宋" w:eastAsia="仿宋" w:cs="仿宋"/>
          <w:color w:val="auto"/>
          <w:sz w:val="28"/>
          <w:szCs w:val="28"/>
        </w:rPr>
      </w:pPr>
      <w:r>
        <w:rPr>
          <w:rFonts w:hint="eastAsia" w:ascii="仿宋" w:hAnsi="仿宋" w:eastAsia="仿宋" w:cs="仿宋"/>
          <w:color w:val="auto"/>
          <w:spacing w:val="-3"/>
          <w:sz w:val="28"/>
          <w:szCs w:val="28"/>
        </w:rPr>
        <w:t>（5）磋商小组认定的其他非实质性偏离情况。</w:t>
      </w:r>
    </w:p>
    <w:p>
      <w:pPr>
        <w:spacing w:before="132" w:line="360" w:lineRule="auto"/>
        <w:ind w:right="247"/>
        <w:jc w:val="both"/>
        <w:rPr>
          <w:rFonts w:hint="eastAsia" w:ascii="仿宋" w:hAnsi="仿宋" w:eastAsia="仿宋" w:cs="仿宋"/>
          <w:color w:val="auto"/>
          <w:sz w:val="28"/>
          <w:szCs w:val="28"/>
        </w:rPr>
      </w:pPr>
      <w:r>
        <w:rPr>
          <w:rFonts w:hint="eastAsia" w:ascii="仿宋" w:hAnsi="仿宋" w:eastAsia="仿宋" w:cs="仿宋"/>
          <w:color w:val="auto"/>
          <w:spacing w:val="10"/>
          <w:sz w:val="28"/>
          <w:szCs w:val="28"/>
        </w:rPr>
        <w:t>磋商响应文件有上述情形之一的，磋商小组应当要求投标</w:t>
      </w:r>
      <w:r>
        <w:rPr>
          <w:rFonts w:hint="eastAsia" w:ascii="仿宋" w:hAnsi="仿宋" w:eastAsia="仿宋" w:cs="仿宋"/>
          <w:color w:val="auto"/>
          <w:spacing w:val="9"/>
          <w:sz w:val="28"/>
          <w:szCs w:val="28"/>
        </w:rPr>
        <w:t>供应商在规定的时</w:t>
      </w:r>
      <w:r>
        <w:rPr>
          <w:rFonts w:hint="eastAsia" w:ascii="仿宋" w:hAnsi="仿宋" w:eastAsia="仿宋" w:cs="仿宋"/>
          <w:color w:val="auto"/>
          <w:sz w:val="28"/>
          <w:szCs w:val="28"/>
        </w:rPr>
        <w:t xml:space="preserve"> </w:t>
      </w:r>
      <w:r>
        <w:rPr>
          <w:rFonts w:hint="eastAsia" w:ascii="仿宋" w:hAnsi="仿宋" w:eastAsia="仿宋" w:cs="仿宋"/>
          <w:color w:val="auto"/>
          <w:spacing w:val="2"/>
          <w:sz w:val="28"/>
          <w:szCs w:val="28"/>
        </w:rPr>
        <w:t>间内予以澄清、说明。澄清说明材料由投标供</w:t>
      </w:r>
      <w:r>
        <w:rPr>
          <w:rFonts w:hint="eastAsia" w:ascii="仿宋" w:hAnsi="仿宋" w:eastAsia="仿宋" w:cs="仿宋"/>
          <w:color w:val="auto"/>
          <w:spacing w:val="1"/>
          <w:sz w:val="28"/>
          <w:szCs w:val="28"/>
        </w:rPr>
        <w:t>应商法定代表人或委托代理人在</w:t>
      </w:r>
      <w:r>
        <w:rPr>
          <w:rFonts w:hint="eastAsia" w:ascii="仿宋" w:hAnsi="仿宋" w:eastAsia="仿宋" w:cs="仿宋"/>
          <w:color w:val="auto"/>
          <w:sz w:val="28"/>
          <w:szCs w:val="28"/>
        </w:rPr>
        <w:t xml:space="preserve"> </w:t>
      </w:r>
      <w:r>
        <w:rPr>
          <w:rFonts w:hint="eastAsia" w:ascii="仿宋" w:hAnsi="仿宋" w:eastAsia="仿宋" w:cs="仿宋"/>
          <w:color w:val="auto"/>
          <w:spacing w:val="3"/>
          <w:sz w:val="28"/>
          <w:szCs w:val="28"/>
        </w:rPr>
        <w:t>规</w:t>
      </w:r>
      <w:r>
        <w:rPr>
          <w:rFonts w:hint="eastAsia" w:ascii="仿宋" w:hAnsi="仿宋" w:eastAsia="仿宋" w:cs="仿宋"/>
          <w:color w:val="auto"/>
          <w:spacing w:val="90"/>
          <w:sz w:val="28"/>
          <w:szCs w:val="28"/>
        </w:rPr>
        <w:t xml:space="preserve"> </w:t>
      </w:r>
      <w:r>
        <w:rPr>
          <w:rFonts w:hint="eastAsia" w:ascii="仿宋" w:hAnsi="仿宋" w:eastAsia="仿宋" w:cs="仿宋"/>
          <w:color w:val="auto"/>
          <w:spacing w:val="3"/>
          <w:sz w:val="28"/>
          <w:szCs w:val="28"/>
        </w:rPr>
        <w:t>定的时间到达指定地点等候答疑，并对评委提出的质疑做出应答（如不在</w:t>
      </w:r>
      <w:r>
        <w:rPr>
          <w:rFonts w:hint="eastAsia" w:ascii="仿宋" w:hAnsi="仿宋" w:eastAsia="仿宋" w:cs="仿宋"/>
          <w:color w:val="auto"/>
          <w:sz w:val="28"/>
          <w:szCs w:val="28"/>
        </w:rPr>
        <w:t xml:space="preserve"> </w:t>
      </w:r>
      <w:r>
        <w:rPr>
          <w:rFonts w:hint="eastAsia" w:ascii="仿宋" w:hAnsi="仿宋" w:eastAsia="仿宋" w:cs="仿宋"/>
          <w:color w:val="auto"/>
          <w:spacing w:val="2"/>
          <w:sz w:val="28"/>
          <w:szCs w:val="28"/>
        </w:rPr>
        <w:t>场则视为自动放弃）。该内容不得超出磋商响</w:t>
      </w:r>
      <w:r>
        <w:rPr>
          <w:rFonts w:hint="eastAsia" w:ascii="仿宋" w:hAnsi="仿宋" w:eastAsia="仿宋" w:cs="仿宋"/>
          <w:color w:val="auto"/>
          <w:spacing w:val="1"/>
          <w:sz w:val="28"/>
          <w:szCs w:val="28"/>
        </w:rPr>
        <w:t>应文件的范围或者改变磋商响应</w:t>
      </w:r>
      <w:r>
        <w:rPr>
          <w:rFonts w:hint="eastAsia" w:ascii="仿宋" w:hAnsi="仿宋" w:eastAsia="仿宋" w:cs="仿宋"/>
          <w:color w:val="auto"/>
          <w:sz w:val="28"/>
          <w:szCs w:val="28"/>
        </w:rPr>
        <w:t xml:space="preserve"> </w:t>
      </w:r>
      <w:r>
        <w:rPr>
          <w:rFonts w:hint="eastAsia" w:ascii="仿宋" w:hAnsi="仿宋" w:eastAsia="仿宋" w:cs="仿宋"/>
          <w:color w:val="auto"/>
          <w:spacing w:val="3"/>
          <w:sz w:val="28"/>
          <w:szCs w:val="28"/>
        </w:rPr>
        <w:t>文件的实</w:t>
      </w:r>
      <w:r>
        <w:rPr>
          <w:rFonts w:hint="eastAsia" w:ascii="仿宋" w:hAnsi="仿宋" w:eastAsia="仿宋" w:cs="仿宋"/>
          <w:color w:val="auto"/>
          <w:spacing w:val="90"/>
          <w:sz w:val="28"/>
          <w:szCs w:val="28"/>
        </w:rPr>
        <w:t xml:space="preserve"> </w:t>
      </w:r>
      <w:r>
        <w:rPr>
          <w:rFonts w:hint="eastAsia" w:ascii="仿宋" w:hAnsi="仿宋" w:eastAsia="仿宋" w:cs="仿宋"/>
          <w:color w:val="auto"/>
          <w:spacing w:val="3"/>
          <w:sz w:val="28"/>
          <w:szCs w:val="28"/>
        </w:rPr>
        <w:t>质性内容，并作为磋商响应文件的组成部分。答疑期间，投标供应</w:t>
      </w:r>
      <w:r>
        <w:rPr>
          <w:rFonts w:hint="eastAsia" w:ascii="仿宋" w:hAnsi="仿宋" w:eastAsia="仿宋" w:cs="仿宋"/>
          <w:color w:val="auto"/>
          <w:spacing w:val="2"/>
          <w:sz w:val="28"/>
          <w:szCs w:val="28"/>
        </w:rPr>
        <w:t>商拒绝或在规</w:t>
      </w:r>
      <w:r>
        <w:rPr>
          <w:rFonts w:hint="eastAsia" w:ascii="仿宋" w:hAnsi="仿宋" w:eastAsia="仿宋" w:cs="仿宋"/>
          <w:color w:val="auto"/>
          <w:spacing w:val="97"/>
          <w:sz w:val="28"/>
          <w:szCs w:val="28"/>
        </w:rPr>
        <w:t xml:space="preserve"> </w:t>
      </w:r>
      <w:r>
        <w:rPr>
          <w:rFonts w:hint="eastAsia" w:ascii="仿宋" w:hAnsi="仿宋" w:eastAsia="仿宋" w:cs="仿宋"/>
          <w:color w:val="auto"/>
          <w:spacing w:val="2"/>
          <w:sz w:val="28"/>
          <w:szCs w:val="28"/>
        </w:rPr>
        <w:t>定的时间内未做出澄清、说明，或澄清、说明的内容仍不能说</w:t>
      </w:r>
      <w:r>
        <w:rPr>
          <w:rFonts w:hint="eastAsia" w:ascii="仿宋" w:hAnsi="仿宋" w:eastAsia="仿宋" w:cs="仿宋"/>
          <w:color w:val="auto"/>
          <w:sz w:val="28"/>
          <w:szCs w:val="28"/>
        </w:rPr>
        <w:t xml:space="preserve"> </w:t>
      </w:r>
      <w:r>
        <w:rPr>
          <w:rFonts w:hint="eastAsia" w:ascii="仿宋" w:hAnsi="仿宋" w:eastAsia="仿宋" w:cs="仿宋"/>
          <w:color w:val="auto"/>
          <w:spacing w:val="1"/>
          <w:sz w:val="28"/>
          <w:szCs w:val="28"/>
        </w:rPr>
        <w:t>明问题的，磋商小组将按照磋商文件的要求对现有的磋商资料做出评审意见。</w:t>
      </w:r>
      <w:r>
        <w:rPr>
          <w:rFonts w:hint="eastAsia" w:ascii="仿宋" w:hAnsi="仿宋" w:eastAsia="仿宋" w:cs="仿宋"/>
          <w:color w:val="auto"/>
          <w:sz w:val="28"/>
          <w:szCs w:val="28"/>
        </w:rPr>
        <w:t xml:space="preserve"> </w:t>
      </w:r>
      <w:r>
        <w:rPr>
          <w:rFonts w:hint="eastAsia" w:ascii="仿宋" w:hAnsi="仿宋" w:eastAsia="仿宋" w:cs="仿宋"/>
          <w:color w:val="auto"/>
          <w:spacing w:val="-4"/>
          <w:sz w:val="28"/>
          <w:szCs w:val="28"/>
        </w:rPr>
        <w:t>磋商小组对投标供应</w:t>
      </w:r>
      <w:r>
        <w:rPr>
          <w:rFonts w:hint="eastAsia" w:ascii="仿宋" w:hAnsi="仿宋" w:eastAsia="仿宋" w:cs="仿宋"/>
          <w:color w:val="auto"/>
          <w:spacing w:val="81"/>
          <w:sz w:val="28"/>
          <w:szCs w:val="28"/>
        </w:rPr>
        <w:t xml:space="preserve"> </w:t>
      </w:r>
      <w:r>
        <w:rPr>
          <w:rFonts w:hint="eastAsia" w:ascii="仿宋" w:hAnsi="仿宋" w:eastAsia="仿宋" w:cs="仿宋"/>
          <w:color w:val="auto"/>
          <w:spacing w:val="-4"/>
          <w:sz w:val="28"/>
          <w:szCs w:val="28"/>
        </w:rPr>
        <w:t>商主动提出的澄清、说</w:t>
      </w:r>
      <w:r>
        <w:rPr>
          <w:rFonts w:hint="eastAsia" w:ascii="仿宋" w:hAnsi="仿宋" w:eastAsia="仿宋" w:cs="仿宋"/>
          <w:color w:val="auto"/>
          <w:spacing w:val="-5"/>
          <w:sz w:val="28"/>
          <w:szCs w:val="28"/>
        </w:rPr>
        <w:t>明的内容将不予接受。</w:t>
      </w:r>
    </w:p>
    <w:p>
      <w:pPr>
        <w:spacing w:before="141" w:line="360" w:lineRule="auto"/>
        <w:ind w:left="13" w:right="33" w:firstLine="582"/>
        <w:jc w:val="both"/>
        <w:rPr>
          <w:rFonts w:hint="eastAsia" w:ascii="仿宋" w:hAnsi="仿宋" w:eastAsia="仿宋" w:cs="仿宋"/>
          <w:color w:val="auto"/>
          <w:sz w:val="28"/>
          <w:szCs w:val="28"/>
        </w:rPr>
      </w:pPr>
      <w:r>
        <w:rPr>
          <w:rFonts w:hint="eastAsia" w:ascii="仿宋" w:hAnsi="仿宋" w:eastAsia="仿宋" w:cs="仿宋"/>
          <w:color w:val="auto"/>
          <w:spacing w:val="-6"/>
          <w:sz w:val="28"/>
          <w:szCs w:val="28"/>
        </w:rPr>
        <w:t>18.2.3 在磋商响应文件初审、复审过程中，如果磋商小组成员出现对评审</w:t>
      </w:r>
      <w:r>
        <w:rPr>
          <w:rFonts w:hint="eastAsia" w:ascii="仿宋" w:hAnsi="仿宋" w:eastAsia="仿宋" w:cs="仿宋"/>
          <w:color w:val="auto"/>
          <w:spacing w:val="10"/>
          <w:sz w:val="28"/>
          <w:szCs w:val="28"/>
        </w:rPr>
        <w:t xml:space="preserve"> </w:t>
      </w:r>
      <w:r>
        <w:rPr>
          <w:rFonts w:hint="eastAsia" w:ascii="仿宋" w:hAnsi="仿宋" w:eastAsia="仿宋" w:cs="仿宋"/>
          <w:color w:val="auto"/>
          <w:spacing w:val="-2"/>
          <w:sz w:val="28"/>
          <w:szCs w:val="28"/>
        </w:rPr>
        <w:t>结 果有不同意见的，应当以书面形式反映，磋商报告中应注明该不同意见。磋</w:t>
      </w:r>
      <w:r>
        <w:rPr>
          <w:rFonts w:hint="eastAsia" w:ascii="仿宋" w:hAnsi="仿宋" w:eastAsia="仿宋" w:cs="仿宋"/>
          <w:color w:val="auto"/>
          <w:spacing w:val="4"/>
          <w:sz w:val="28"/>
          <w:szCs w:val="28"/>
        </w:rPr>
        <w:t xml:space="preserve"> </w:t>
      </w:r>
      <w:r>
        <w:rPr>
          <w:rFonts w:hint="eastAsia" w:ascii="仿宋" w:hAnsi="仿宋" w:eastAsia="仿宋" w:cs="仿宋"/>
          <w:color w:val="auto"/>
          <w:spacing w:val="-2"/>
          <w:sz w:val="28"/>
          <w:szCs w:val="28"/>
        </w:rPr>
        <w:t>商小 组成员拒绝在磋商报告中签字又不书面说明其不同意见和理由的，视为同</w:t>
      </w:r>
      <w:r>
        <w:rPr>
          <w:rFonts w:hint="eastAsia" w:ascii="仿宋" w:hAnsi="仿宋" w:eastAsia="仿宋" w:cs="仿宋"/>
          <w:color w:val="auto"/>
          <w:spacing w:val="4"/>
          <w:sz w:val="28"/>
          <w:szCs w:val="28"/>
        </w:rPr>
        <w:t xml:space="preserve"> </w:t>
      </w:r>
      <w:r>
        <w:rPr>
          <w:rFonts w:hint="eastAsia" w:ascii="仿宋" w:hAnsi="仿宋" w:eastAsia="仿宋" w:cs="仿宋"/>
          <w:color w:val="auto"/>
          <w:spacing w:val="-13"/>
          <w:sz w:val="28"/>
          <w:szCs w:val="28"/>
        </w:rPr>
        <w:t>意磋商</w:t>
      </w:r>
      <w:r>
        <w:rPr>
          <w:rFonts w:hint="eastAsia" w:ascii="仿宋" w:hAnsi="仿宋" w:eastAsia="仿宋" w:cs="仿宋"/>
          <w:color w:val="auto"/>
          <w:spacing w:val="54"/>
          <w:sz w:val="28"/>
          <w:szCs w:val="28"/>
        </w:rPr>
        <w:t xml:space="preserve"> </w:t>
      </w:r>
      <w:r>
        <w:rPr>
          <w:rFonts w:hint="eastAsia" w:ascii="仿宋" w:hAnsi="仿宋" w:eastAsia="仿宋" w:cs="仿宋"/>
          <w:color w:val="auto"/>
          <w:spacing w:val="-13"/>
          <w:sz w:val="28"/>
          <w:szCs w:val="28"/>
        </w:rPr>
        <w:t>结果。</w:t>
      </w:r>
    </w:p>
    <w:p>
      <w:pPr>
        <w:spacing w:before="138" w:line="360" w:lineRule="auto"/>
        <w:ind w:right="67" w:firstLine="596"/>
        <w:jc w:val="both"/>
        <w:rPr>
          <w:rFonts w:hint="eastAsia" w:ascii="仿宋" w:hAnsi="仿宋" w:eastAsia="仿宋" w:cs="仿宋"/>
          <w:color w:val="auto"/>
          <w:sz w:val="28"/>
          <w:szCs w:val="28"/>
        </w:rPr>
      </w:pPr>
      <w:r>
        <w:rPr>
          <w:rFonts w:hint="eastAsia" w:ascii="仿宋" w:hAnsi="仿宋" w:eastAsia="仿宋" w:cs="仿宋"/>
          <w:color w:val="auto"/>
          <w:spacing w:val="-6"/>
          <w:sz w:val="28"/>
          <w:szCs w:val="28"/>
        </w:rPr>
        <w:t>18.3 在磋商过程中，磋商小组可以根据磋商文件和磋商情况实质性变动采</w:t>
      </w:r>
      <w:r>
        <w:rPr>
          <w:rFonts w:hint="eastAsia" w:ascii="仿宋" w:hAnsi="仿宋" w:eastAsia="仿宋" w:cs="仿宋"/>
          <w:color w:val="auto"/>
          <w:spacing w:val="11"/>
          <w:sz w:val="28"/>
          <w:szCs w:val="28"/>
        </w:rPr>
        <w:t xml:space="preserve"> </w:t>
      </w:r>
      <w:r>
        <w:rPr>
          <w:rFonts w:hint="eastAsia" w:ascii="仿宋" w:hAnsi="仿宋" w:eastAsia="仿宋" w:cs="仿宋"/>
          <w:color w:val="auto"/>
          <w:spacing w:val="-6"/>
          <w:sz w:val="28"/>
          <w:szCs w:val="28"/>
        </w:rPr>
        <w:t xml:space="preserve">购 需求中的技术、服务要求以及合同草案条款，但不得变动磋商文件中的其他 </w:t>
      </w:r>
      <w:r>
        <w:rPr>
          <w:rFonts w:hint="eastAsia" w:ascii="仿宋" w:hAnsi="仿宋" w:eastAsia="仿宋" w:cs="仿宋"/>
          <w:color w:val="auto"/>
          <w:spacing w:val="-2"/>
          <w:sz w:val="28"/>
          <w:szCs w:val="28"/>
        </w:rPr>
        <w:t>内容。 实质性变动的内容，须经采购人代</w:t>
      </w:r>
      <w:r>
        <w:rPr>
          <w:rFonts w:hint="eastAsia" w:ascii="仿宋" w:hAnsi="仿宋" w:eastAsia="仿宋" w:cs="仿宋"/>
          <w:color w:val="auto"/>
          <w:spacing w:val="-3"/>
          <w:sz w:val="28"/>
          <w:szCs w:val="28"/>
        </w:rPr>
        <w:t>表确认。对磋商文件作出的实质性变</w:t>
      </w:r>
      <w:r>
        <w:rPr>
          <w:rFonts w:hint="eastAsia" w:ascii="仿宋" w:hAnsi="仿宋" w:eastAsia="仿宋" w:cs="仿宋"/>
          <w:color w:val="auto"/>
          <w:sz w:val="28"/>
          <w:szCs w:val="28"/>
        </w:rPr>
        <w:t xml:space="preserve"> </w:t>
      </w:r>
      <w:r>
        <w:rPr>
          <w:rFonts w:hint="eastAsia" w:ascii="仿宋" w:hAnsi="仿宋" w:eastAsia="仿宋" w:cs="仿宋"/>
          <w:color w:val="auto"/>
          <w:spacing w:val="-3"/>
          <w:sz w:val="28"/>
          <w:szCs w:val="28"/>
        </w:rPr>
        <w:t>动是磋商文件的有效组成部分，磋商小组应及时以书面形式同时通知所有参加</w:t>
      </w:r>
      <w:r>
        <w:rPr>
          <w:rFonts w:hint="eastAsia" w:ascii="仿宋" w:hAnsi="仿宋" w:eastAsia="仿宋" w:cs="仿宋"/>
          <w:color w:val="auto"/>
          <w:spacing w:val="8"/>
          <w:sz w:val="28"/>
          <w:szCs w:val="28"/>
        </w:rPr>
        <w:t xml:space="preserve">  </w:t>
      </w:r>
      <w:r>
        <w:rPr>
          <w:rFonts w:hint="eastAsia" w:ascii="仿宋" w:hAnsi="仿宋" w:eastAsia="仿宋" w:cs="仿宋"/>
          <w:color w:val="auto"/>
          <w:spacing w:val="-2"/>
          <w:sz w:val="28"/>
          <w:szCs w:val="28"/>
        </w:rPr>
        <w:t>磋商的供应商。供应商应当按照磋商文件的变动情况和磋商小组的要求重新提 交响应文件， 并由其法定代表人或委托代理人签字或者加盖公章。</w:t>
      </w:r>
    </w:p>
    <w:p>
      <w:pPr>
        <w:spacing w:before="157" w:line="360" w:lineRule="auto"/>
        <w:ind w:left="20" w:right="28" w:firstLine="575"/>
        <w:rPr>
          <w:rFonts w:hint="eastAsia" w:ascii="仿宋" w:hAnsi="仿宋" w:eastAsia="仿宋" w:cs="仿宋"/>
          <w:color w:val="auto"/>
          <w:sz w:val="28"/>
          <w:szCs w:val="28"/>
        </w:rPr>
      </w:pPr>
      <w:r>
        <w:rPr>
          <w:rFonts w:hint="eastAsia" w:ascii="仿宋" w:hAnsi="仿宋" w:eastAsia="仿宋" w:cs="仿宋"/>
          <w:color w:val="auto"/>
          <w:spacing w:val="-8"/>
          <w:sz w:val="28"/>
          <w:szCs w:val="28"/>
        </w:rPr>
        <w:t>18.4</w:t>
      </w:r>
      <w:r>
        <w:rPr>
          <w:rFonts w:hint="eastAsia" w:ascii="仿宋" w:hAnsi="仿宋" w:eastAsia="仿宋" w:cs="仿宋"/>
          <w:color w:val="auto"/>
          <w:spacing w:val="82"/>
          <w:sz w:val="28"/>
          <w:szCs w:val="28"/>
        </w:rPr>
        <w:t xml:space="preserve"> </w:t>
      </w:r>
      <w:r>
        <w:rPr>
          <w:rFonts w:hint="eastAsia" w:ascii="仿宋" w:hAnsi="仿宋" w:eastAsia="仿宋" w:cs="仿宋"/>
          <w:color w:val="auto"/>
          <w:spacing w:val="-8"/>
          <w:sz w:val="28"/>
          <w:szCs w:val="28"/>
        </w:rPr>
        <w:t>比较与评价：磋商小组将按磋商文件中规定的评审办法和</w:t>
      </w:r>
      <w:r>
        <w:rPr>
          <w:rFonts w:hint="eastAsia" w:ascii="仿宋" w:hAnsi="仿宋" w:eastAsia="仿宋" w:cs="仿宋"/>
          <w:color w:val="auto"/>
          <w:spacing w:val="-9"/>
          <w:sz w:val="28"/>
          <w:szCs w:val="28"/>
        </w:rPr>
        <w:t xml:space="preserve">标准，对初 </w:t>
      </w:r>
      <w:r>
        <w:rPr>
          <w:rFonts w:hint="eastAsia" w:ascii="仿宋" w:hAnsi="仿宋" w:eastAsia="仿宋" w:cs="仿宋"/>
          <w:color w:val="auto"/>
          <w:spacing w:val="-5"/>
          <w:sz w:val="28"/>
          <w:szCs w:val="28"/>
        </w:rPr>
        <w:t>审</w:t>
      </w:r>
      <w:r>
        <w:rPr>
          <w:rFonts w:hint="eastAsia" w:ascii="仿宋" w:hAnsi="仿宋" w:eastAsia="仿宋" w:cs="仿宋"/>
          <w:color w:val="auto"/>
          <w:spacing w:val="94"/>
          <w:sz w:val="28"/>
          <w:szCs w:val="28"/>
        </w:rPr>
        <w:t xml:space="preserve"> </w:t>
      </w:r>
      <w:r>
        <w:rPr>
          <w:rFonts w:hint="eastAsia" w:ascii="仿宋" w:hAnsi="仿宋" w:eastAsia="仿宋" w:cs="仿宋"/>
          <w:color w:val="auto"/>
          <w:spacing w:val="-5"/>
          <w:sz w:val="28"/>
          <w:szCs w:val="28"/>
        </w:rPr>
        <w:t>阶段合格的磋商响应文件进行商务和服务评估方面的综合比较与评价。即在</w:t>
      </w:r>
      <w:r>
        <w:rPr>
          <w:rFonts w:hint="eastAsia" w:ascii="仿宋" w:hAnsi="仿宋" w:eastAsia="仿宋" w:cs="仿宋"/>
          <w:color w:val="auto"/>
          <w:sz w:val="28"/>
          <w:szCs w:val="28"/>
        </w:rPr>
        <w:t xml:space="preserve"> </w:t>
      </w:r>
      <w:r>
        <w:rPr>
          <w:rFonts w:hint="eastAsia" w:ascii="仿宋" w:hAnsi="仿宋" w:eastAsia="仿宋" w:cs="仿宋"/>
          <w:color w:val="auto"/>
          <w:spacing w:val="-5"/>
          <w:sz w:val="28"/>
          <w:szCs w:val="28"/>
        </w:rPr>
        <w:t>最大</w:t>
      </w:r>
      <w:r>
        <w:rPr>
          <w:rFonts w:hint="eastAsia" w:ascii="仿宋" w:hAnsi="仿宋" w:eastAsia="仿宋" w:cs="仿宋"/>
          <w:color w:val="auto"/>
          <w:spacing w:val="101"/>
          <w:sz w:val="28"/>
          <w:szCs w:val="28"/>
        </w:rPr>
        <w:t xml:space="preserve"> </w:t>
      </w:r>
      <w:r>
        <w:rPr>
          <w:rFonts w:hint="eastAsia" w:ascii="仿宋" w:hAnsi="仿宋" w:eastAsia="仿宋" w:cs="仿宋"/>
          <w:color w:val="auto"/>
          <w:spacing w:val="-5"/>
          <w:sz w:val="28"/>
          <w:szCs w:val="28"/>
        </w:rPr>
        <w:t>限度地满足磋商文件实质性要求的前提下，按照磋商文件中规定的各项因</w:t>
      </w:r>
      <w:r>
        <w:rPr>
          <w:rFonts w:hint="eastAsia" w:ascii="仿宋" w:hAnsi="仿宋" w:eastAsia="仿宋" w:cs="仿宋"/>
          <w:color w:val="auto"/>
          <w:sz w:val="28"/>
          <w:szCs w:val="28"/>
        </w:rPr>
        <w:t xml:space="preserve"> </w:t>
      </w:r>
      <w:r>
        <w:rPr>
          <w:rFonts w:hint="eastAsia" w:ascii="仿宋" w:hAnsi="仿宋" w:eastAsia="仿宋" w:cs="仿宋"/>
          <w:color w:val="auto"/>
          <w:spacing w:val="-3"/>
          <w:sz w:val="28"/>
          <w:szCs w:val="28"/>
        </w:rPr>
        <w:t>素进行综合评审，以评审总得分由高到低排序推荐预成交候选人。若得分相同</w:t>
      </w:r>
      <w:r>
        <w:rPr>
          <w:rFonts w:hint="eastAsia" w:ascii="仿宋" w:hAnsi="仿宋" w:eastAsia="仿宋" w:cs="仿宋"/>
          <w:color w:val="auto"/>
          <w:spacing w:val="4"/>
          <w:sz w:val="28"/>
          <w:szCs w:val="28"/>
        </w:rPr>
        <w:t xml:space="preserve">  </w:t>
      </w:r>
      <w:r>
        <w:rPr>
          <w:rFonts w:hint="eastAsia" w:ascii="仿宋" w:hAnsi="仿宋" w:eastAsia="仿宋" w:cs="仿宋"/>
          <w:color w:val="auto"/>
          <w:spacing w:val="-3"/>
          <w:sz w:val="28"/>
          <w:szCs w:val="28"/>
        </w:rPr>
        <w:t>时，按最后报价由低到高顺序排列；得分相同且最后报价相同的，按服务能力</w:t>
      </w:r>
      <w:r>
        <w:rPr>
          <w:rFonts w:hint="eastAsia" w:ascii="仿宋" w:hAnsi="仿宋" w:eastAsia="仿宋" w:cs="仿宋"/>
          <w:color w:val="auto"/>
          <w:spacing w:val="4"/>
          <w:sz w:val="28"/>
          <w:szCs w:val="28"/>
        </w:rPr>
        <w:t xml:space="preserve">  </w:t>
      </w:r>
      <w:r>
        <w:rPr>
          <w:rFonts w:hint="eastAsia" w:ascii="仿宋" w:hAnsi="仿宋" w:eastAsia="仿宋" w:cs="仿宋"/>
          <w:color w:val="auto"/>
          <w:spacing w:val="-6"/>
          <w:sz w:val="28"/>
          <w:szCs w:val="28"/>
        </w:rPr>
        <w:t>与方案得分由高到低顺序排列。</w:t>
      </w:r>
    </w:p>
    <w:p>
      <w:pPr>
        <w:spacing w:before="151" w:line="360" w:lineRule="auto"/>
        <w:ind w:firstLine="595"/>
        <w:rPr>
          <w:rFonts w:hint="eastAsia" w:ascii="仿宋" w:hAnsi="仿宋" w:eastAsia="仿宋" w:cs="仿宋"/>
          <w:color w:val="auto"/>
          <w:sz w:val="28"/>
          <w:szCs w:val="28"/>
        </w:rPr>
      </w:pPr>
      <w:r>
        <w:rPr>
          <w:rFonts w:hint="eastAsia" w:ascii="仿宋" w:hAnsi="仿宋" w:eastAsia="仿宋" w:cs="仿宋"/>
          <w:color w:val="auto"/>
          <w:spacing w:val="-4"/>
          <w:sz w:val="28"/>
          <w:szCs w:val="28"/>
        </w:rPr>
        <w:t>18.5</w:t>
      </w:r>
      <w:r>
        <w:rPr>
          <w:rFonts w:hint="eastAsia" w:ascii="仿宋" w:hAnsi="仿宋" w:eastAsia="仿宋" w:cs="仿宋"/>
          <w:color w:val="auto"/>
          <w:spacing w:val="-45"/>
          <w:sz w:val="28"/>
          <w:szCs w:val="28"/>
        </w:rPr>
        <w:t xml:space="preserve"> </w:t>
      </w:r>
      <w:r>
        <w:rPr>
          <w:rFonts w:hint="eastAsia" w:ascii="仿宋" w:hAnsi="仿宋" w:eastAsia="仿宋" w:cs="仿宋"/>
          <w:color w:val="auto"/>
          <w:spacing w:val="-4"/>
          <w:sz w:val="28"/>
          <w:szCs w:val="28"/>
        </w:rPr>
        <w:t>评标委员会认为供应商的报价明显低于其他通过符合性</w:t>
      </w:r>
      <w:r>
        <w:rPr>
          <w:rFonts w:hint="eastAsia" w:ascii="仿宋" w:hAnsi="仿宋" w:eastAsia="仿宋" w:cs="仿宋"/>
          <w:color w:val="auto"/>
          <w:spacing w:val="-5"/>
          <w:sz w:val="28"/>
          <w:szCs w:val="28"/>
        </w:rPr>
        <w:t>审查供应商的</w:t>
      </w:r>
      <w:r>
        <w:rPr>
          <w:rFonts w:hint="eastAsia" w:ascii="仿宋" w:hAnsi="仿宋" w:eastAsia="仿宋" w:cs="仿宋"/>
          <w:color w:val="auto"/>
          <w:sz w:val="28"/>
          <w:szCs w:val="28"/>
        </w:rPr>
        <w:t xml:space="preserve">  </w:t>
      </w:r>
      <w:r>
        <w:rPr>
          <w:rFonts w:hint="eastAsia" w:ascii="仿宋" w:hAnsi="仿宋" w:eastAsia="仿宋" w:cs="仿宋"/>
          <w:color w:val="auto"/>
          <w:spacing w:val="-1"/>
          <w:sz w:val="28"/>
          <w:szCs w:val="28"/>
        </w:rPr>
        <w:t>报 价，有可能影响产品质量或者不能诚信履约的，应当要求其在评标现场合理</w:t>
      </w:r>
      <w:r>
        <w:rPr>
          <w:rFonts w:hint="eastAsia" w:ascii="仿宋" w:hAnsi="仿宋" w:eastAsia="仿宋" w:cs="仿宋"/>
          <w:color w:val="auto"/>
          <w:spacing w:val="15"/>
          <w:sz w:val="28"/>
          <w:szCs w:val="28"/>
        </w:rPr>
        <w:t xml:space="preserve"> </w:t>
      </w:r>
      <w:r>
        <w:rPr>
          <w:rFonts w:hint="eastAsia" w:ascii="仿宋" w:hAnsi="仿宋" w:eastAsia="仿宋" w:cs="仿宋"/>
          <w:color w:val="auto"/>
          <w:spacing w:val="-8"/>
          <w:sz w:val="28"/>
          <w:szCs w:val="28"/>
        </w:rPr>
        <w:t>的时</w:t>
      </w:r>
      <w:r>
        <w:rPr>
          <w:rFonts w:hint="eastAsia" w:ascii="仿宋" w:hAnsi="仿宋" w:eastAsia="仿宋" w:cs="仿宋"/>
          <w:color w:val="auto"/>
          <w:spacing w:val="86"/>
          <w:sz w:val="28"/>
          <w:szCs w:val="28"/>
        </w:rPr>
        <w:t xml:space="preserve"> </w:t>
      </w:r>
      <w:r>
        <w:rPr>
          <w:rFonts w:hint="eastAsia" w:ascii="仿宋" w:hAnsi="仿宋" w:eastAsia="仿宋" w:cs="仿宋"/>
          <w:color w:val="auto"/>
          <w:spacing w:val="-8"/>
          <w:sz w:val="28"/>
          <w:szCs w:val="28"/>
        </w:rPr>
        <w:t>间内提供书面说明，必要时提交相关证明材料；供应商不能证明其报价合</w:t>
      </w:r>
      <w:r>
        <w:rPr>
          <w:rFonts w:hint="eastAsia" w:ascii="仿宋" w:hAnsi="仿宋" w:eastAsia="仿宋" w:cs="仿宋"/>
          <w:color w:val="auto"/>
          <w:sz w:val="28"/>
          <w:szCs w:val="28"/>
        </w:rPr>
        <w:t xml:space="preserve">  </w:t>
      </w:r>
      <w:r>
        <w:rPr>
          <w:rFonts w:hint="eastAsia" w:ascii="仿宋" w:hAnsi="仿宋" w:eastAsia="仿宋" w:cs="仿宋"/>
          <w:color w:val="auto"/>
          <w:spacing w:val="-4"/>
          <w:sz w:val="28"/>
          <w:szCs w:val="28"/>
        </w:rPr>
        <w:t>理性的，评标委员会应当将其作为无效投标处理。</w:t>
      </w:r>
    </w:p>
    <w:p>
      <w:pPr>
        <w:spacing w:before="326" w:line="360" w:lineRule="auto"/>
        <w:ind w:left="559"/>
        <w:outlineLvl w:val="2"/>
        <w:rPr>
          <w:rFonts w:hint="eastAsia" w:ascii="仿宋" w:hAnsi="仿宋" w:eastAsia="仿宋" w:cs="仿宋"/>
          <w:color w:val="auto"/>
          <w:sz w:val="28"/>
          <w:szCs w:val="28"/>
        </w:rPr>
      </w:pPr>
      <w:r>
        <w:rPr>
          <w:rFonts w:hint="eastAsia" w:ascii="仿宋" w:hAnsi="仿宋" w:eastAsia="仿宋" w:cs="仿宋"/>
          <w:color w:val="auto"/>
          <w:spacing w:val="4"/>
          <w:sz w:val="28"/>
          <w:szCs w:val="28"/>
        </w:rPr>
        <w:t>19.评审办法</w:t>
      </w:r>
    </w:p>
    <w:p>
      <w:pPr>
        <w:spacing w:before="91" w:line="360" w:lineRule="auto"/>
        <w:ind w:right="4" w:firstLine="24"/>
        <w:rPr>
          <w:rFonts w:hint="eastAsia" w:ascii="仿宋" w:hAnsi="仿宋" w:eastAsia="仿宋" w:cs="仿宋"/>
          <w:color w:val="auto"/>
          <w:spacing w:val="-10"/>
          <w:sz w:val="28"/>
          <w:szCs w:val="28"/>
        </w:rPr>
      </w:pPr>
      <w:r>
        <w:rPr>
          <w:rFonts w:hint="eastAsia" w:ascii="仿宋" w:hAnsi="仿宋" w:eastAsia="仿宋" w:cs="仿宋"/>
          <w:color w:val="auto"/>
          <w:spacing w:val="-5"/>
          <w:sz w:val="28"/>
          <w:szCs w:val="28"/>
        </w:rPr>
        <w:t>19.1 依照《中华人民共和国政府采购法》、《中华人民共和国政府采购法实 施</w:t>
      </w:r>
      <w:r>
        <w:rPr>
          <w:rFonts w:hint="eastAsia" w:ascii="仿宋" w:hAnsi="仿宋" w:eastAsia="仿宋" w:cs="仿宋"/>
          <w:color w:val="auto"/>
          <w:spacing w:val="1"/>
          <w:sz w:val="28"/>
          <w:szCs w:val="28"/>
        </w:rPr>
        <w:t xml:space="preserve"> </w:t>
      </w:r>
      <w:r>
        <w:rPr>
          <w:rFonts w:hint="eastAsia" w:ascii="仿宋" w:hAnsi="仿宋" w:eastAsia="仿宋" w:cs="仿宋"/>
          <w:color w:val="auto"/>
          <w:spacing w:val="-3"/>
          <w:sz w:val="28"/>
          <w:szCs w:val="28"/>
        </w:rPr>
        <w:t>条例》、财政部《政府采购货物和服务招投标管理办法》、《关于加强政府采</w:t>
      </w:r>
      <w:r>
        <w:rPr>
          <w:rFonts w:hint="eastAsia" w:ascii="仿宋" w:hAnsi="仿宋" w:eastAsia="仿宋" w:cs="仿宋"/>
          <w:color w:val="auto"/>
          <w:spacing w:val="5"/>
          <w:sz w:val="28"/>
          <w:szCs w:val="28"/>
        </w:rPr>
        <w:t xml:space="preserve">  </w:t>
      </w:r>
      <w:r>
        <w:rPr>
          <w:rFonts w:hint="eastAsia" w:ascii="仿宋" w:hAnsi="仿宋" w:eastAsia="仿宋" w:cs="仿宋"/>
          <w:color w:val="auto"/>
          <w:spacing w:val="-3"/>
          <w:sz w:val="28"/>
          <w:szCs w:val="28"/>
        </w:rPr>
        <w:t>购货物和服务项目价格评审管理的通知》、《政府采购竞争性磋商采购方式管</w:t>
      </w:r>
      <w:r>
        <w:rPr>
          <w:rFonts w:hint="eastAsia" w:ascii="仿宋" w:hAnsi="仿宋" w:eastAsia="仿宋" w:cs="仿宋"/>
          <w:color w:val="auto"/>
          <w:spacing w:val="5"/>
          <w:sz w:val="28"/>
          <w:szCs w:val="28"/>
        </w:rPr>
        <w:t xml:space="preserve">  </w:t>
      </w:r>
      <w:r>
        <w:rPr>
          <w:rFonts w:hint="eastAsia" w:ascii="仿宋" w:hAnsi="仿宋" w:eastAsia="仿宋" w:cs="仿宋"/>
          <w:color w:val="auto"/>
          <w:spacing w:val="-3"/>
          <w:sz w:val="28"/>
          <w:szCs w:val="28"/>
        </w:rPr>
        <w:t>理</w:t>
      </w:r>
      <w:r>
        <w:rPr>
          <w:rFonts w:hint="eastAsia" w:ascii="仿宋" w:hAnsi="仿宋" w:eastAsia="仿宋" w:cs="仿宋"/>
          <w:color w:val="auto"/>
          <w:spacing w:val="65"/>
          <w:sz w:val="28"/>
          <w:szCs w:val="28"/>
        </w:rPr>
        <w:t xml:space="preserve"> </w:t>
      </w:r>
      <w:r>
        <w:rPr>
          <w:rFonts w:hint="eastAsia" w:ascii="仿宋" w:hAnsi="仿宋" w:eastAsia="仿宋" w:cs="仿宋"/>
          <w:color w:val="auto"/>
          <w:spacing w:val="-3"/>
          <w:sz w:val="28"/>
          <w:szCs w:val="28"/>
        </w:rPr>
        <w:t>暂行办法》的规定，结合该项目的特点制定本评</w:t>
      </w:r>
      <w:r>
        <w:rPr>
          <w:rFonts w:hint="eastAsia" w:ascii="仿宋" w:hAnsi="仿宋" w:eastAsia="仿宋" w:cs="仿宋"/>
          <w:color w:val="auto"/>
          <w:spacing w:val="-4"/>
          <w:sz w:val="28"/>
          <w:szCs w:val="28"/>
        </w:rPr>
        <w:t>审办法。本次评审采用综合</w:t>
      </w:r>
      <w:r>
        <w:rPr>
          <w:rFonts w:hint="eastAsia" w:ascii="仿宋" w:hAnsi="仿宋" w:eastAsia="仿宋" w:cs="仿宋"/>
          <w:color w:val="auto"/>
          <w:sz w:val="28"/>
          <w:szCs w:val="28"/>
        </w:rPr>
        <w:t xml:space="preserve"> </w:t>
      </w:r>
      <w:r>
        <w:rPr>
          <w:rFonts w:hint="eastAsia" w:ascii="仿宋" w:hAnsi="仿宋" w:eastAsia="仿宋" w:cs="仿宋"/>
          <w:color w:val="auto"/>
          <w:spacing w:val="-5"/>
          <w:sz w:val="28"/>
          <w:szCs w:val="28"/>
        </w:rPr>
        <w:t>评分法，评审内容分为磋商报价（最后报价）、施工组织设计、项目管理机构、</w:t>
      </w:r>
      <w:r>
        <w:rPr>
          <w:rFonts w:hint="eastAsia" w:ascii="仿宋" w:hAnsi="仿宋" w:eastAsia="仿宋" w:cs="仿宋"/>
          <w:color w:val="auto"/>
          <w:spacing w:val="10"/>
          <w:sz w:val="28"/>
          <w:szCs w:val="28"/>
        </w:rPr>
        <w:t xml:space="preserve"> </w:t>
      </w:r>
      <w:r>
        <w:rPr>
          <w:rFonts w:hint="eastAsia" w:ascii="仿宋" w:hAnsi="仿宋" w:eastAsia="仿宋" w:cs="仿宋"/>
          <w:color w:val="auto"/>
          <w:spacing w:val="-10"/>
          <w:sz w:val="28"/>
          <w:szCs w:val="28"/>
        </w:rPr>
        <w:t>企业业绩部分组成（满分 100 分）。</w:t>
      </w:r>
    </w:p>
    <w:p>
      <w:pPr>
        <w:spacing w:before="91" w:line="360" w:lineRule="auto"/>
        <w:ind w:right="4" w:firstLine="24"/>
        <w:rPr>
          <w:rFonts w:hint="eastAsia" w:ascii="仿宋" w:hAnsi="仿宋" w:eastAsia="仿宋" w:cs="仿宋"/>
          <w:color w:val="auto"/>
          <w:spacing w:val="-10"/>
          <w:sz w:val="28"/>
          <w:szCs w:val="28"/>
        </w:rPr>
      </w:pPr>
    </w:p>
    <w:p>
      <w:pPr>
        <w:spacing w:before="91" w:line="360" w:lineRule="auto"/>
        <w:ind w:right="4" w:firstLine="24"/>
        <w:rPr>
          <w:rFonts w:hint="eastAsia" w:ascii="仿宋" w:hAnsi="仿宋" w:eastAsia="仿宋" w:cs="仿宋"/>
          <w:color w:val="auto"/>
          <w:spacing w:val="-10"/>
          <w:sz w:val="28"/>
          <w:szCs w:val="28"/>
        </w:rPr>
      </w:pPr>
    </w:p>
    <w:p>
      <w:pPr>
        <w:spacing w:before="91" w:line="360" w:lineRule="auto"/>
        <w:ind w:right="4" w:firstLine="24"/>
        <w:rPr>
          <w:rFonts w:hint="eastAsia" w:ascii="仿宋" w:hAnsi="仿宋" w:eastAsia="仿宋" w:cs="仿宋"/>
          <w:color w:val="auto"/>
          <w:spacing w:val="-10"/>
          <w:sz w:val="28"/>
          <w:szCs w:val="28"/>
        </w:rPr>
      </w:pPr>
    </w:p>
    <w:p>
      <w:pPr>
        <w:spacing w:before="78" w:line="206" w:lineRule="auto"/>
        <w:ind w:left="375"/>
        <w:rPr>
          <w:rFonts w:hint="eastAsia" w:ascii="仿宋" w:hAnsi="仿宋" w:eastAsia="仿宋" w:cs="仿宋"/>
          <w:color w:val="auto"/>
          <w:sz w:val="24"/>
          <w:szCs w:val="24"/>
        </w:rPr>
      </w:pPr>
      <w:r>
        <w:rPr>
          <w:rFonts w:hint="eastAsia" w:ascii="仿宋" w:hAnsi="仿宋" w:eastAsia="仿宋" w:cs="仿宋"/>
          <w:color w:val="auto"/>
          <w:spacing w:val="-9"/>
          <w:sz w:val="24"/>
          <w:szCs w:val="24"/>
        </w:rPr>
        <w:t>19.2 具体项目及评分细则：</w:t>
      </w:r>
    </w:p>
    <w:tbl>
      <w:tblPr>
        <w:tblStyle w:val="7"/>
        <w:tblW w:w="997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69"/>
        <w:gridCol w:w="1621"/>
        <w:gridCol w:w="708"/>
        <w:gridCol w:w="687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1" w:hRule="atLeast"/>
          <w:jc w:val="center"/>
        </w:trPr>
        <w:tc>
          <w:tcPr>
            <w:tcW w:w="769" w:type="dxa"/>
            <w:vAlign w:val="top"/>
          </w:tcPr>
          <w:p>
            <w:pPr>
              <w:pStyle w:val="8"/>
              <w:keepNext w:val="0"/>
              <w:keepLines w:val="0"/>
              <w:pageBreakBefore w:val="0"/>
              <w:widowControl/>
              <w:kinsoku w:val="0"/>
              <w:wordWrap/>
              <w:overflowPunct/>
              <w:topLinePunct w:val="0"/>
              <w:autoSpaceDE w:val="0"/>
              <w:autoSpaceDN w:val="0"/>
              <w:bidi w:val="0"/>
              <w:adjustRightInd w:val="0"/>
              <w:snapToGrid w:val="0"/>
              <w:spacing w:before="78" w:line="440" w:lineRule="exact"/>
              <w:ind w:left="114"/>
              <w:textAlignment w:val="baseline"/>
              <w:rPr>
                <w:rFonts w:hint="eastAsia" w:ascii="仿宋" w:hAnsi="仿宋" w:eastAsia="仿宋" w:cs="仿宋"/>
                <w:sz w:val="24"/>
                <w:szCs w:val="24"/>
              </w:rPr>
            </w:pPr>
            <w:r>
              <w:rPr>
                <w:rFonts w:hint="eastAsia" w:ascii="仿宋" w:hAnsi="仿宋" w:eastAsia="仿宋" w:cs="仿宋"/>
                <w:spacing w:val="-5"/>
                <w:sz w:val="24"/>
                <w:szCs w:val="24"/>
              </w:rPr>
              <w:t>类别</w:t>
            </w:r>
          </w:p>
        </w:tc>
        <w:tc>
          <w:tcPr>
            <w:tcW w:w="1621" w:type="dxa"/>
            <w:vAlign w:val="top"/>
          </w:tcPr>
          <w:p>
            <w:pPr>
              <w:pStyle w:val="8"/>
              <w:keepNext w:val="0"/>
              <w:keepLines w:val="0"/>
              <w:pageBreakBefore w:val="0"/>
              <w:widowControl/>
              <w:kinsoku w:val="0"/>
              <w:wordWrap/>
              <w:overflowPunct/>
              <w:topLinePunct w:val="0"/>
              <w:autoSpaceDE w:val="0"/>
              <w:autoSpaceDN w:val="0"/>
              <w:bidi w:val="0"/>
              <w:adjustRightInd w:val="0"/>
              <w:snapToGrid w:val="0"/>
              <w:spacing w:before="78" w:line="440" w:lineRule="exact"/>
              <w:ind w:left="590"/>
              <w:textAlignment w:val="baseline"/>
              <w:rPr>
                <w:rFonts w:hint="eastAsia" w:ascii="仿宋" w:hAnsi="仿宋" w:eastAsia="仿宋" w:cs="仿宋"/>
                <w:sz w:val="24"/>
                <w:szCs w:val="24"/>
              </w:rPr>
            </w:pPr>
            <w:r>
              <w:rPr>
                <w:rFonts w:hint="eastAsia" w:ascii="仿宋" w:hAnsi="仿宋" w:eastAsia="仿宋" w:cs="仿宋"/>
                <w:spacing w:val="-7"/>
                <w:sz w:val="24"/>
                <w:szCs w:val="24"/>
              </w:rPr>
              <w:t>项目</w:t>
            </w:r>
          </w:p>
        </w:tc>
        <w:tc>
          <w:tcPr>
            <w:tcW w:w="708" w:type="dxa"/>
            <w:vAlign w:val="top"/>
          </w:tcPr>
          <w:p>
            <w:pPr>
              <w:pStyle w:val="8"/>
              <w:keepNext w:val="0"/>
              <w:keepLines w:val="0"/>
              <w:pageBreakBefore w:val="0"/>
              <w:widowControl/>
              <w:kinsoku w:val="0"/>
              <w:wordWrap/>
              <w:overflowPunct/>
              <w:topLinePunct w:val="0"/>
              <w:autoSpaceDE w:val="0"/>
              <w:autoSpaceDN w:val="0"/>
              <w:bidi w:val="0"/>
              <w:adjustRightInd w:val="0"/>
              <w:snapToGrid w:val="0"/>
              <w:spacing w:before="119" w:line="440" w:lineRule="exact"/>
              <w:ind w:left="112" w:right="104" w:hanging="2"/>
              <w:textAlignment w:val="baseline"/>
              <w:rPr>
                <w:rFonts w:hint="eastAsia" w:ascii="仿宋" w:hAnsi="仿宋" w:eastAsia="仿宋" w:cs="仿宋"/>
                <w:sz w:val="24"/>
                <w:szCs w:val="24"/>
              </w:rPr>
            </w:pPr>
            <w:r>
              <w:rPr>
                <w:rFonts w:hint="eastAsia" w:ascii="仿宋" w:hAnsi="仿宋" w:eastAsia="仿宋" w:cs="仿宋"/>
                <w:spacing w:val="1"/>
                <w:sz w:val="24"/>
                <w:szCs w:val="24"/>
              </w:rPr>
              <w:t>满分</w:t>
            </w:r>
            <w:r>
              <w:rPr>
                <w:rFonts w:hint="eastAsia" w:ascii="仿宋" w:hAnsi="仿宋" w:eastAsia="仿宋" w:cs="仿宋"/>
                <w:sz w:val="24"/>
                <w:szCs w:val="24"/>
              </w:rPr>
              <w:t xml:space="preserve"> </w:t>
            </w:r>
            <w:r>
              <w:rPr>
                <w:rFonts w:hint="eastAsia" w:ascii="仿宋" w:hAnsi="仿宋" w:eastAsia="仿宋" w:cs="仿宋"/>
                <w:spacing w:val="-7"/>
                <w:sz w:val="24"/>
                <w:szCs w:val="24"/>
              </w:rPr>
              <w:t>分值</w:t>
            </w:r>
          </w:p>
        </w:tc>
        <w:tc>
          <w:tcPr>
            <w:tcW w:w="6876" w:type="dxa"/>
            <w:vAlign w:val="top"/>
          </w:tcPr>
          <w:p>
            <w:pPr>
              <w:pStyle w:val="8"/>
              <w:keepNext w:val="0"/>
              <w:keepLines w:val="0"/>
              <w:pageBreakBefore w:val="0"/>
              <w:widowControl/>
              <w:kinsoku w:val="0"/>
              <w:wordWrap/>
              <w:overflowPunct/>
              <w:topLinePunct w:val="0"/>
              <w:autoSpaceDE w:val="0"/>
              <w:autoSpaceDN w:val="0"/>
              <w:bidi w:val="0"/>
              <w:adjustRightInd w:val="0"/>
              <w:snapToGrid w:val="0"/>
              <w:spacing w:before="78" w:line="440" w:lineRule="exact"/>
              <w:ind w:left="109"/>
              <w:textAlignment w:val="baseline"/>
              <w:rPr>
                <w:rFonts w:hint="eastAsia" w:ascii="仿宋" w:hAnsi="仿宋" w:eastAsia="仿宋" w:cs="仿宋"/>
                <w:sz w:val="24"/>
                <w:szCs w:val="24"/>
              </w:rPr>
            </w:pPr>
            <w:r>
              <w:rPr>
                <w:rFonts w:hint="eastAsia" w:ascii="仿宋" w:hAnsi="仿宋" w:eastAsia="仿宋" w:cs="仿宋"/>
                <w:spacing w:val="-3"/>
                <w:sz w:val="24"/>
                <w:szCs w:val="24"/>
              </w:rPr>
              <w:t>评审标准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2" w:hRule="atLeast"/>
          <w:jc w:val="center"/>
        </w:trPr>
        <w:tc>
          <w:tcPr>
            <w:tcW w:w="769"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before="78" w:line="440" w:lineRule="exact"/>
              <w:ind w:left="151"/>
              <w:textAlignment w:val="baseline"/>
              <w:rPr>
                <w:rFonts w:hint="eastAsia" w:ascii="仿宋" w:hAnsi="仿宋" w:eastAsia="仿宋" w:cs="仿宋"/>
                <w:sz w:val="24"/>
                <w:szCs w:val="24"/>
              </w:rPr>
            </w:pPr>
            <w:r>
              <w:rPr>
                <w:rFonts w:hint="eastAsia" w:ascii="仿宋" w:hAnsi="仿宋" w:eastAsia="仿宋" w:cs="仿宋"/>
                <w:spacing w:val="-7"/>
                <w:position w:val="11"/>
                <w:sz w:val="24"/>
                <w:szCs w:val="24"/>
              </w:rPr>
              <w:t>投标</w:t>
            </w:r>
          </w:p>
          <w:p>
            <w:pPr>
              <w:pStyle w:val="8"/>
              <w:keepNext w:val="0"/>
              <w:keepLines w:val="0"/>
              <w:pageBreakBefore w:val="0"/>
              <w:widowControl/>
              <w:kinsoku w:val="0"/>
              <w:wordWrap/>
              <w:overflowPunct/>
              <w:topLinePunct w:val="0"/>
              <w:autoSpaceDE w:val="0"/>
              <w:autoSpaceDN w:val="0"/>
              <w:bidi w:val="0"/>
              <w:adjustRightInd w:val="0"/>
              <w:snapToGrid w:val="0"/>
              <w:spacing w:before="1" w:line="440" w:lineRule="exact"/>
              <w:ind w:left="146"/>
              <w:textAlignment w:val="baseline"/>
              <w:rPr>
                <w:rFonts w:hint="eastAsia" w:ascii="仿宋" w:hAnsi="仿宋" w:eastAsia="仿宋" w:cs="仿宋"/>
                <w:sz w:val="24"/>
                <w:szCs w:val="24"/>
              </w:rPr>
            </w:pPr>
            <w:r>
              <w:rPr>
                <w:rFonts w:hint="eastAsia" w:ascii="仿宋" w:hAnsi="仿宋" w:eastAsia="仿宋" w:cs="仿宋"/>
                <w:spacing w:val="-4"/>
                <w:sz w:val="24"/>
                <w:szCs w:val="24"/>
              </w:rPr>
              <w:t>报价</w:t>
            </w:r>
          </w:p>
        </w:tc>
        <w:tc>
          <w:tcPr>
            <w:tcW w:w="1621"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before="78" w:line="440" w:lineRule="exact"/>
              <w:ind w:left="448"/>
              <w:textAlignment w:val="baseline"/>
              <w:rPr>
                <w:rFonts w:hint="eastAsia" w:ascii="仿宋" w:hAnsi="仿宋" w:eastAsia="仿宋" w:cs="仿宋"/>
                <w:sz w:val="24"/>
                <w:szCs w:val="24"/>
              </w:rPr>
            </w:pPr>
            <w:r>
              <w:rPr>
                <w:rFonts w:hint="eastAsia" w:ascii="仿宋" w:hAnsi="仿宋" w:eastAsia="仿宋" w:cs="仿宋"/>
                <w:spacing w:val="-3"/>
                <w:sz w:val="24"/>
                <w:szCs w:val="24"/>
              </w:rPr>
              <w:t>报价分</w:t>
            </w:r>
          </w:p>
        </w:tc>
        <w:tc>
          <w:tcPr>
            <w:tcW w:w="708" w:type="dxa"/>
            <w:shd w:val="clear" w:color="auto" w:fill="FFFFFF"/>
            <w:vAlign w:val="center"/>
          </w:tcPr>
          <w:p>
            <w:pPr>
              <w:pStyle w:val="8"/>
              <w:keepNext w:val="0"/>
              <w:keepLines w:val="0"/>
              <w:pageBreakBefore w:val="0"/>
              <w:widowControl/>
              <w:kinsoku w:val="0"/>
              <w:wordWrap/>
              <w:overflowPunct/>
              <w:topLinePunct w:val="0"/>
              <w:autoSpaceDE w:val="0"/>
              <w:autoSpaceDN w:val="0"/>
              <w:bidi w:val="0"/>
              <w:adjustRightInd w:val="0"/>
              <w:snapToGrid w:val="0"/>
              <w:spacing w:before="78" w:line="440" w:lineRule="exact"/>
              <w:ind w:left="253"/>
              <w:textAlignment w:val="baseline"/>
              <w:rPr>
                <w:rFonts w:hint="eastAsia" w:ascii="仿宋" w:hAnsi="仿宋" w:eastAsia="仿宋" w:cs="仿宋"/>
                <w:sz w:val="24"/>
                <w:szCs w:val="24"/>
              </w:rPr>
            </w:pPr>
            <w:r>
              <w:rPr>
                <w:rFonts w:hint="eastAsia" w:ascii="仿宋" w:hAnsi="仿宋" w:eastAsia="仿宋" w:cs="仿宋"/>
                <w:spacing w:val="-14"/>
                <w:sz w:val="24"/>
                <w:szCs w:val="24"/>
              </w:rPr>
              <w:t>10</w:t>
            </w:r>
          </w:p>
        </w:tc>
        <w:tc>
          <w:tcPr>
            <w:tcW w:w="6876" w:type="dxa"/>
            <w:shd w:val="clear" w:color="auto" w:fill="FFFFFF"/>
            <w:vAlign w:val="center"/>
          </w:tcPr>
          <w:p>
            <w:pPr>
              <w:pStyle w:val="8"/>
              <w:keepNext w:val="0"/>
              <w:keepLines w:val="0"/>
              <w:pageBreakBefore w:val="0"/>
              <w:widowControl/>
              <w:kinsoku w:val="0"/>
              <w:wordWrap/>
              <w:overflowPunct/>
              <w:topLinePunct w:val="0"/>
              <w:autoSpaceDE w:val="0"/>
              <w:autoSpaceDN w:val="0"/>
              <w:bidi w:val="0"/>
              <w:adjustRightInd w:val="0"/>
              <w:snapToGrid w:val="0"/>
              <w:spacing w:before="111" w:line="440" w:lineRule="exact"/>
              <w:ind w:left="110" w:right="105" w:hanging="1"/>
              <w:jc w:val="both"/>
              <w:textAlignment w:val="baseline"/>
              <w:rPr>
                <w:rFonts w:hint="eastAsia" w:ascii="仿宋" w:hAnsi="仿宋" w:eastAsia="仿宋" w:cs="仿宋"/>
                <w:sz w:val="24"/>
                <w:szCs w:val="24"/>
              </w:rPr>
            </w:pPr>
            <w:r>
              <w:rPr>
                <w:rFonts w:hint="eastAsia" w:ascii="仿宋" w:hAnsi="仿宋" w:eastAsia="仿宋" w:cs="仿宋"/>
                <w:spacing w:val="2"/>
                <w:sz w:val="24"/>
                <w:szCs w:val="24"/>
              </w:rPr>
              <w:t>在所有的有效投标报价中，以最低投标报价为基准价，其价格</w:t>
            </w:r>
            <w:r>
              <w:rPr>
                <w:rFonts w:hint="eastAsia" w:ascii="仿宋" w:hAnsi="仿宋" w:eastAsia="仿宋" w:cs="仿宋"/>
                <w:spacing w:val="18"/>
                <w:sz w:val="24"/>
                <w:szCs w:val="24"/>
              </w:rPr>
              <w:t xml:space="preserve"> </w:t>
            </w:r>
            <w:r>
              <w:rPr>
                <w:rFonts w:hint="eastAsia" w:ascii="仿宋" w:hAnsi="仿宋" w:eastAsia="仿宋" w:cs="仿宋"/>
                <w:spacing w:val="2"/>
                <w:sz w:val="24"/>
                <w:szCs w:val="24"/>
              </w:rPr>
              <w:t>分为满分。其他供应商的报价分统一按下列公式计算：投标报</w:t>
            </w:r>
            <w:r>
              <w:rPr>
                <w:rFonts w:hint="eastAsia" w:ascii="仿宋" w:hAnsi="仿宋" w:eastAsia="仿宋" w:cs="仿宋"/>
                <w:spacing w:val="16"/>
                <w:sz w:val="24"/>
                <w:szCs w:val="24"/>
              </w:rPr>
              <w:t xml:space="preserve"> </w:t>
            </w:r>
            <w:r>
              <w:rPr>
                <w:rFonts w:hint="eastAsia" w:ascii="仿宋" w:hAnsi="仿宋" w:eastAsia="仿宋" w:cs="仿宋"/>
                <w:spacing w:val="-4"/>
                <w:sz w:val="24"/>
                <w:szCs w:val="24"/>
              </w:rPr>
              <w:t>价得分=</w:t>
            </w:r>
            <w:r>
              <w:rPr>
                <w:rFonts w:hint="eastAsia" w:ascii="仿宋" w:hAnsi="仿宋" w:eastAsia="仿宋" w:cs="仿宋"/>
                <w:spacing w:val="-68"/>
                <w:sz w:val="24"/>
                <w:szCs w:val="24"/>
              </w:rPr>
              <w:t xml:space="preserve"> </w:t>
            </w:r>
            <w:r>
              <w:rPr>
                <w:rFonts w:hint="eastAsia" w:ascii="仿宋" w:hAnsi="仿宋" w:eastAsia="仿宋" w:cs="仿宋"/>
                <w:spacing w:val="-4"/>
                <w:sz w:val="24"/>
                <w:szCs w:val="24"/>
              </w:rPr>
              <w:t>(评标基准价／投标报价)×价格权值（10%）</w:t>
            </w:r>
            <w:r>
              <w:rPr>
                <w:rFonts w:hint="eastAsia" w:ascii="仿宋" w:hAnsi="仿宋" w:eastAsia="仿宋" w:cs="仿宋"/>
                <w:spacing w:val="-91"/>
                <w:sz w:val="24"/>
                <w:szCs w:val="24"/>
              </w:rPr>
              <w:t xml:space="preserve"> </w:t>
            </w:r>
            <w:r>
              <w:rPr>
                <w:rFonts w:hint="eastAsia" w:ascii="仿宋" w:hAnsi="仿宋" w:eastAsia="仿宋" w:cs="仿宋"/>
                <w:spacing w:val="-4"/>
                <w:sz w:val="24"/>
                <w:szCs w:val="24"/>
              </w:rPr>
              <w:t>×10</w:t>
            </w:r>
            <w:r>
              <w:rPr>
                <w:rFonts w:hint="eastAsia" w:ascii="仿宋" w:hAnsi="仿宋" w:eastAsia="仿宋" w:cs="仿宋"/>
                <w:spacing w:val="-5"/>
                <w:sz w:val="24"/>
                <w:szCs w:val="24"/>
              </w:rPr>
              <w:t>0（四</w:t>
            </w:r>
            <w:r>
              <w:rPr>
                <w:rFonts w:hint="eastAsia" w:ascii="仿宋" w:hAnsi="仿宋" w:eastAsia="仿宋" w:cs="仿宋"/>
                <w:sz w:val="24"/>
                <w:szCs w:val="24"/>
              </w:rPr>
              <w:t xml:space="preserve"> </w:t>
            </w:r>
            <w:r>
              <w:rPr>
                <w:rFonts w:hint="eastAsia" w:ascii="仿宋" w:hAnsi="仿宋" w:eastAsia="仿宋" w:cs="仿宋"/>
                <w:spacing w:val="-7"/>
                <w:sz w:val="24"/>
                <w:szCs w:val="24"/>
              </w:rPr>
              <w:t>舍五入后保留小数点后两位）。</w:t>
            </w:r>
          </w:p>
          <w:p>
            <w:pPr>
              <w:pStyle w:val="8"/>
              <w:keepNext w:val="0"/>
              <w:keepLines w:val="0"/>
              <w:pageBreakBefore w:val="0"/>
              <w:widowControl/>
              <w:kinsoku w:val="0"/>
              <w:wordWrap/>
              <w:overflowPunct/>
              <w:topLinePunct w:val="0"/>
              <w:autoSpaceDE w:val="0"/>
              <w:autoSpaceDN w:val="0"/>
              <w:bidi w:val="0"/>
              <w:adjustRightInd w:val="0"/>
              <w:snapToGrid w:val="0"/>
              <w:spacing w:before="115" w:line="440" w:lineRule="exact"/>
              <w:ind w:left="110"/>
              <w:textAlignment w:val="baseline"/>
              <w:rPr>
                <w:rFonts w:hint="eastAsia" w:ascii="仿宋" w:hAnsi="仿宋" w:eastAsia="仿宋" w:cs="仿宋"/>
                <w:sz w:val="24"/>
                <w:szCs w:val="24"/>
              </w:rPr>
            </w:pPr>
            <w:r>
              <w:rPr>
                <w:rFonts w:hint="eastAsia" w:ascii="仿宋" w:hAnsi="仿宋" w:eastAsia="仿宋" w:cs="仿宋"/>
                <w:spacing w:val="-2"/>
                <w:position w:val="11"/>
                <w:sz w:val="24"/>
                <w:szCs w:val="24"/>
              </w:rPr>
              <w:t>注：1、根据《政府采购促进中小企业发展暂行办法》的相关规</w:t>
            </w:r>
          </w:p>
          <w:p>
            <w:pPr>
              <w:pStyle w:val="8"/>
              <w:keepNext w:val="0"/>
              <w:keepLines w:val="0"/>
              <w:pageBreakBefore w:val="0"/>
              <w:widowControl/>
              <w:kinsoku w:val="0"/>
              <w:wordWrap/>
              <w:overflowPunct/>
              <w:topLinePunct w:val="0"/>
              <w:autoSpaceDE w:val="0"/>
              <w:autoSpaceDN w:val="0"/>
              <w:bidi w:val="0"/>
              <w:adjustRightInd w:val="0"/>
              <w:snapToGrid w:val="0"/>
              <w:spacing w:before="1" w:line="440" w:lineRule="exact"/>
              <w:ind w:left="116"/>
              <w:textAlignment w:val="baseline"/>
              <w:rPr>
                <w:rFonts w:hint="eastAsia" w:ascii="仿宋" w:hAnsi="仿宋" w:eastAsia="仿宋" w:cs="仿宋"/>
                <w:sz w:val="24"/>
                <w:szCs w:val="24"/>
              </w:rPr>
            </w:pPr>
            <w:r>
              <w:rPr>
                <w:rFonts w:hint="eastAsia" w:ascii="仿宋" w:hAnsi="仿宋" w:eastAsia="仿宋" w:cs="仿宋"/>
                <w:spacing w:val="-3"/>
                <w:sz w:val="24"/>
                <w:szCs w:val="24"/>
              </w:rPr>
              <w:t>定，对中小企业的价格给予10%的扣除。</w:t>
            </w:r>
          </w:p>
          <w:p>
            <w:pPr>
              <w:pStyle w:val="8"/>
              <w:keepNext w:val="0"/>
              <w:keepLines w:val="0"/>
              <w:pageBreakBefore w:val="0"/>
              <w:widowControl/>
              <w:kinsoku w:val="0"/>
              <w:wordWrap/>
              <w:overflowPunct/>
              <w:topLinePunct w:val="0"/>
              <w:autoSpaceDE w:val="0"/>
              <w:autoSpaceDN w:val="0"/>
              <w:bidi w:val="0"/>
              <w:adjustRightInd w:val="0"/>
              <w:snapToGrid w:val="0"/>
              <w:spacing w:before="115" w:line="440" w:lineRule="exact"/>
              <w:ind w:left="113"/>
              <w:textAlignment w:val="baseline"/>
              <w:rPr>
                <w:rFonts w:hint="eastAsia" w:ascii="仿宋" w:hAnsi="仿宋" w:eastAsia="仿宋" w:cs="仿宋"/>
                <w:sz w:val="24"/>
                <w:szCs w:val="24"/>
              </w:rPr>
            </w:pPr>
            <w:r>
              <w:rPr>
                <w:rFonts w:hint="eastAsia" w:ascii="仿宋" w:hAnsi="仿宋" w:eastAsia="仿宋" w:cs="仿宋"/>
                <w:spacing w:val="-2"/>
                <w:position w:val="11"/>
                <w:sz w:val="24"/>
                <w:szCs w:val="24"/>
              </w:rPr>
              <w:t>2、监狱企业、残疾人福利性单位属于中小企业的，不重复享受</w:t>
            </w:r>
          </w:p>
          <w:p>
            <w:pPr>
              <w:pStyle w:val="8"/>
              <w:keepNext w:val="0"/>
              <w:keepLines w:val="0"/>
              <w:pageBreakBefore w:val="0"/>
              <w:widowControl/>
              <w:kinsoku w:val="0"/>
              <w:wordWrap/>
              <w:overflowPunct/>
              <w:topLinePunct w:val="0"/>
              <w:autoSpaceDE w:val="0"/>
              <w:autoSpaceDN w:val="0"/>
              <w:bidi w:val="0"/>
              <w:adjustRightInd w:val="0"/>
              <w:snapToGrid w:val="0"/>
              <w:spacing w:before="1" w:line="440" w:lineRule="exact"/>
              <w:ind w:left="109"/>
              <w:textAlignment w:val="baseline"/>
              <w:rPr>
                <w:rFonts w:hint="eastAsia" w:ascii="仿宋" w:hAnsi="仿宋" w:eastAsia="仿宋" w:cs="仿宋"/>
                <w:sz w:val="24"/>
                <w:szCs w:val="24"/>
              </w:rPr>
            </w:pPr>
            <w:r>
              <w:rPr>
                <w:rFonts w:hint="eastAsia" w:ascii="仿宋" w:hAnsi="仿宋" w:eastAsia="仿宋" w:cs="仿宋"/>
                <w:spacing w:val="-3"/>
                <w:sz w:val="24"/>
                <w:szCs w:val="24"/>
              </w:rPr>
              <w:t>政策。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03" w:hRule="atLeast"/>
          <w:jc w:val="center"/>
        </w:trPr>
        <w:tc>
          <w:tcPr>
            <w:tcW w:w="769"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before="78" w:line="440" w:lineRule="exact"/>
              <w:ind w:left="153"/>
              <w:textAlignment w:val="baseline"/>
              <w:rPr>
                <w:rFonts w:hint="eastAsia" w:ascii="仿宋" w:hAnsi="仿宋" w:eastAsia="仿宋" w:cs="仿宋"/>
                <w:sz w:val="24"/>
                <w:szCs w:val="24"/>
              </w:rPr>
            </w:pPr>
            <w:r>
              <w:rPr>
                <w:rFonts w:hint="eastAsia" w:ascii="仿宋" w:hAnsi="仿宋" w:eastAsia="仿宋" w:cs="仿宋"/>
                <w:spacing w:val="-8"/>
                <w:position w:val="11"/>
                <w:sz w:val="24"/>
                <w:szCs w:val="24"/>
              </w:rPr>
              <w:t>商务</w:t>
            </w:r>
          </w:p>
          <w:p>
            <w:pPr>
              <w:pStyle w:val="8"/>
              <w:keepNext w:val="0"/>
              <w:keepLines w:val="0"/>
              <w:pageBreakBefore w:val="0"/>
              <w:widowControl/>
              <w:kinsoku w:val="0"/>
              <w:wordWrap/>
              <w:overflowPunct/>
              <w:topLinePunct w:val="0"/>
              <w:autoSpaceDE w:val="0"/>
              <w:autoSpaceDN w:val="0"/>
              <w:bidi w:val="0"/>
              <w:adjustRightInd w:val="0"/>
              <w:snapToGrid w:val="0"/>
              <w:spacing w:before="1" w:line="440" w:lineRule="exact"/>
              <w:ind w:left="147"/>
              <w:textAlignment w:val="baseline"/>
              <w:rPr>
                <w:rFonts w:hint="eastAsia" w:ascii="仿宋" w:hAnsi="仿宋" w:eastAsia="仿宋" w:cs="仿宋"/>
                <w:sz w:val="24"/>
                <w:szCs w:val="24"/>
              </w:rPr>
            </w:pPr>
            <w:r>
              <w:rPr>
                <w:rFonts w:hint="eastAsia" w:ascii="仿宋" w:hAnsi="仿宋" w:eastAsia="仿宋" w:cs="仿宋"/>
                <w:spacing w:val="-5"/>
                <w:sz w:val="24"/>
                <w:szCs w:val="24"/>
              </w:rPr>
              <w:t>评价</w:t>
            </w:r>
          </w:p>
        </w:tc>
        <w:tc>
          <w:tcPr>
            <w:tcW w:w="1621"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before="78" w:line="440" w:lineRule="exact"/>
              <w:ind w:left="329"/>
              <w:textAlignment w:val="baseline"/>
              <w:rPr>
                <w:rFonts w:hint="eastAsia" w:ascii="仿宋" w:hAnsi="仿宋" w:eastAsia="仿宋" w:cs="仿宋"/>
                <w:sz w:val="24"/>
                <w:szCs w:val="24"/>
              </w:rPr>
            </w:pPr>
            <w:r>
              <w:rPr>
                <w:rFonts w:hint="eastAsia" w:ascii="仿宋" w:hAnsi="仿宋" w:eastAsia="仿宋" w:cs="仿宋"/>
                <w:spacing w:val="-3"/>
                <w:sz w:val="24"/>
                <w:szCs w:val="24"/>
              </w:rPr>
              <w:t>类似业绩</w:t>
            </w:r>
          </w:p>
        </w:tc>
        <w:tc>
          <w:tcPr>
            <w:tcW w:w="708"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before="78" w:line="440" w:lineRule="exact"/>
              <w:ind w:left="253"/>
              <w:textAlignment w:val="baseline"/>
              <w:rPr>
                <w:rFonts w:hint="eastAsia" w:ascii="仿宋" w:hAnsi="仿宋" w:eastAsia="仿宋" w:cs="仿宋"/>
                <w:sz w:val="24"/>
                <w:szCs w:val="24"/>
              </w:rPr>
            </w:pPr>
            <w:r>
              <w:rPr>
                <w:rFonts w:hint="eastAsia" w:ascii="仿宋" w:hAnsi="仿宋" w:eastAsia="仿宋" w:cs="仿宋"/>
                <w:spacing w:val="-14"/>
                <w:sz w:val="24"/>
                <w:szCs w:val="24"/>
              </w:rPr>
              <w:t>10</w:t>
            </w:r>
          </w:p>
        </w:tc>
        <w:tc>
          <w:tcPr>
            <w:tcW w:w="6876" w:type="dxa"/>
            <w:shd w:val="clear" w:color="auto" w:fill="FFFFFF"/>
            <w:vAlign w:val="center"/>
          </w:tcPr>
          <w:p>
            <w:pPr>
              <w:pStyle w:val="8"/>
              <w:keepNext w:val="0"/>
              <w:keepLines w:val="0"/>
              <w:pageBreakBefore w:val="0"/>
              <w:widowControl/>
              <w:kinsoku w:val="0"/>
              <w:wordWrap/>
              <w:overflowPunct/>
              <w:topLinePunct w:val="0"/>
              <w:autoSpaceDE w:val="0"/>
              <w:autoSpaceDN w:val="0"/>
              <w:bidi w:val="0"/>
              <w:adjustRightInd w:val="0"/>
              <w:snapToGrid w:val="0"/>
              <w:spacing w:before="116" w:line="440" w:lineRule="exact"/>
              <w:ind w:left="111" w:right="126"/>
              <w:jc w:val="both"/>
              <w:textAlignment w:val="baseline"/>
              <w:rPr>
                <w:rFonts w:hint="eastAsia" w:ascii="仿宋" w:hAnsi="仿宋" w:eastAsia="仿宋" w:cs="仿宋"/>
                <w:sz w:val="24"/>
                <w:szCs w:val="24"/>
              </w:rPr>
            </w:pPr>
            <w:r>
              <w:rPr>
                <w:rFonts w:hint="eastAsia" w:ascii="仿宋" w:hAnsi="仿宋" w:eastAsia="仿宋" w:cs="仿宋"/>
                <w:spacing w:val="-5"/>
                <w:sz w:val="24"/>
                <w:szCs w:val="24"/>
              </w:rPr>
              <w:t>提供自</w:t>
            </w:r>
            <w:r>
              <w:rPr>
                <w:rFonts w:hint="eastAsia" w:ascii="仿宋" w:hAnsi="仿宋" w:eastAsia="仿宋" w:cs="仿宋"/>
                <w:spacing w:val="-48"/>
                <w:sz w:val="24"/>
                <w:szCs w:val="24"/>
              </w:rPr>
              <w:t xml:space="preserve"> </w:t>
            </w:r>
            <w:r>
              <w:rPr>
                <w:rFonts w:hint="eastAsia" w:ascii="仿宋" w:hAnsi="仿宋" w:eastAsia="仿宋" w:cs="仿宋"/>
                <w:spacing w:val="-5"/>
                <w:sz w:val="24"/>
                <w:szCs w:val="24"/>
              </w:rPr>
              <w:t>2021</w:t>
            </w:r>
            <w:r>
              <w:rPr>
                <w:rFonts w:hint="eastAsia" w:ascii="仿宋" w:hAnsi="仿宋" w:eastAsia="仿宋" w:cs="仿宋"/>
                <w:spacing w:val="-50"/>
                <w:sz w:val="24"/>
                <w:szCs w:val="24"/>
              </w:rPr>
              <w:t xml:space="preserve"> </w:t>
            </w:r>
            <w:r>
              <w:rPr>
                <w:rFonts w:hint="eastAsia" w:ascii="仿宋" w:hAnsi="仿宋" w:eastAsia="仿宋" w:cs="仿宋"/>
                <w:spacing w:val="-5"/>
                <w:sz w:val="24"/>
                <w:szCs w:val="24"/>
              </w:rPr>
              <w:t>年</w:t>
            </w:r>
            <w:r>
              <w:rPr>
                <w:rFonts w:hint="eastAsia" w:ascii="仿宋" w:hAnsi="仿宋" w:eastAsia="仿宋" w:cs="仿宋"/>
                <w:spacing w:val="-48"/>
                <w:sz w:val="24"/>
                <w:szCs w:val="24"/>
              </w:rPr>
              <w:t xml:space="preserve"> </w:t>
            </w:r>
            <w:r>
              <w:rPr>
                <w:rFonts w:hint="eastAsia" w:ascii="仿宋" w:hAnsi="仿宋" w:eastAsia="仿宋" w:cs="仿宋"/>
                <w:spacing w:val="-5"/>
                <w:sz w:val="24"/>
                <w:szCs w:val="24"/>
              </w:rPr>
              <w:t>01</w:t>
            </w:r>
            <w:r>
              <w:rPr>
                <w:rFonts w:hint="eastAsia" w:ascii="仿宋" w:hAnsi="仿宋" w:eastAsia="仿宋" w:cs="仿宋"/>
                <w:spacing w:val="-45"/>
                <w:sz w:val="24"/>
                <w:szCs w:val="24"/>
              </w:rPr>
              <w:t xml:space="preserve"> </w:t>
            </w:r>
            <w:r>
              <w:rPr>
                <w:rFonts w:hint="eastAsia" w:ascii="仿宋" w:hAnsi="仿宋" w:eastAsia="仿宋" w:cs="仿宋"/>
                <w:spacing w:val="-5"/>
                <w:sz w:val="24"/>
                <w:szCs w:val="24"/>
              </w:rPr>
              <w:t>月</w:t>
            </w:r>
            <w:r>
              <w:rPr>
                <w:rFonts w:hint="eastAsia" w:ascii="仿宋" w:hAnsi="仿宋" w:eastAsia="仿宋" w:cs="仿宋"/>
                <w:spacing w:val="-49"/>
                <w:sz w:val="24"/>
                <w:szCs w:val="24"/>
              </w:rPr>
              <w:t xml:space="preserve"> </w:t>
            </w:r>
            <w:r>
              <w:rPr>
                <w:rFonts w:hint="eastAsia" w:ascii="仿宋" w:hAnsi="仿宋" w:eastAsia="仿宋" w:cs="仿宋"/>
                <w:spacing w:val="-5"/>
                <w:sz w:val="24"/>
                <w:szCs w:val="24"/>
              </w:rPr>
              <w:t>01 日至今的类似业绩证明材料。</w:t>
            </w:r>
            <w:r>
              <w:rPr>
                <w:rFonts w:hint="eastAsia" w:ascii="仿宋" w:hAnsi="仿宋" w:eastAsia="仿宋" w:cs="仿宋"/>
                <w:spacing w:val="-6"/>
                <w:sz w:val="24"/>
                <w:szCs w:val="24"/>
              </w:rPr>
              <w:t>每提供</w:t>
            </w:r>
            <w:r>
              <w:rPr>
                <w:rFonts w:hint="eastAsia" w:ascii="仿宋" w:hAnsi="仿宋" w:eastAsia="仿宋" w:cs="仿宋"/>
                <w:spacing w:val="-33"/>
                <w:sz w:val="24"/>
                <w:szCs w:val="24"/>
              </w:rPr>
              <w:t xml:space="preserve"> </w:t>
            </w:r>
            <w:r>
              <w:rPr>
                <w:rFonts w:hint="eastAsia" w:ascii="仿宋" w:hAnsi="仿宋" w:eastAsia="仿宋" w:cs="仿宋"/>
                <w:spacing w:val="-6"/>
                <w:sz w:val="24"/>
                <w:szCs w:val="24"/>
              </w:rPr>
              <w:t>1</w:t>
            </w:r>
            <w:r>
              <w:rPr>
                <w:rFonts w:hint="eastAsia" w:ascii="仿宋" w:hAnsi="仿宋" w:eastAsia="仿宋" w:cs="仿宋"/>
                <w:sz w:val="24"/>
                <w:szCs w:val="24"/>
              </w:rPr>
              <w:t xml:space="preserve"> </w:t>
            </w:r>
            <w:r>
              <w:rPr>
                <w:rFonts w:hint="eastAsia" w:ascii="仿宋" w:hAnsi="仿宋" w:eastAsia="仿宋" w:cs="仿宋"/>
                <w:spacing w:val="-7"/>
                <w:sz w:val="24"/>
                <w:szCs w:val="24"/>
              </w:rPr>
              <w:t>项得</w:t>
            </w:r>
            <w:r>
              <w:rPr>
                <w:rFonts w:hint="eastAsia" w:ascii="仿宋" w:hAnsi="仿宋" w:eastAsia="仿宋" w:cs="仿宋"/>
                <w:spacing w:val="-47"/>
                <w:sz w:val="24"/>
                <w:szCs w:val="24"/>
              </w:rPr>
              <w:t xml:space="preserve"> </w:t>
            </w:r>
            <w:r>
              <w:rPr>
                <w:rFonts w:hint="eastAsia" w:ascii="仿宋" w:hAnsi="仿宋" w:eastAsia="仿宋" w:cs="仿宋"/>
                <w:spacing w:val="-7"/>
                <w:sz w:val="24"/>
                <w:szCs w:val="24"/>
              </w:rPr>
              <w:t>2</w:t>
            </w:r>
            <w:r>
              <w:rPr>
                <w:rFonts w:hint="eastAsia" w:ascii="仿宋" w:hAnsi="仿宋" w:eastAsia="仿宋" w:cs="仿宋"/>
                <w:spacing w:val="-48"/>
                <w:sz w:val="24"/>
                <w:szCs w:val="24"/>
              </w:rPr>
              <w:t xml:space="preserve"> </w:t>
            </w:r>
            <w:r>
              <w:rPr>
                <w:rFonts w:hint="eastAsia" w:ascii="仿宋" w:hAnsi="仿宋" w:eastAsia="仿宋" w:cs="仿宋"/>
                <w:spacing w:val="-7"/>
                <w:sz w:val="24"/>
                <w:szCs w:val="24"/>
              </w:rPr>
              <w:t>分，满分</w:t>
            </w:r>
            <w:r>
              <w:rPr>
                <w:rFonts w:hint="eastAsia" w:ascii="仿宋" w:hAnsi="仿宋" w:eastAsia="仿宋" w:cs="仿宋"/>
                <w:spacing w:val="-33"/>
                <w:sz w:val="24"/>
                <w:szCs w:val="24"/>
              </w:rPr>
              <w:t xml:space="preserve"> </w:t>
            </w:r>
            <w:r>
              <w:rPr>
                <w:rFonts w:hint="eastAsia" w:ascii="仿宋" w:hAnsi="仿宋" w:eastAsia="仿宋" w:cs="仿宋"/>
                <w:spacing w:val="-7"/>
                <w:sz w:val="24"/>
                <w:szCs w:val="24"/>
              </w:rPr>
              <w:t>10</w:t>
            </w:r>
            <w:r>
              <w:rPr>
                <w:rFonts w:hint="eastAsia" w:ascii="仿宋" w:hAnsi="仿宋" w:eastAsia="仿宋" w:cs="仿宋"/>
                <w:spacing w:val="-48"/>
                <w:sz w:val="24"/>
                <w:szCs w:val="24"/>
              </w:rPr>
              <w:t xml:space="preserve"> </w:t>
            </w:r>
            <w:r>
              <w:rPr>
                <w:rFonts w:hint="eastAsia" w:ascii="仿宋" w:hAnsi="仿宋" w:eastAsia="仿宋" w:cs="仿宋"/>
                <w:spacing w:val="-7"/>
                <w:sz w:val="24"/>
                <w:szCs w:val="24"/>
              </w:rPr>
              <w:t>分，不提供不得分。（需提供中标通知书或</w:t>
            </w:r>
            <w:r>
              <w:rPr>
                <w:rFonts w:hint="eastAsia" w:ascii="仿宋" w:hAnsi="仿宋" w:eastAsia="仿宋" w:cs="仿宋"/>
                <w:sz w:val="24"/>
                <w:szCs w:val="24"/>
              </w:rPr>
              <w:t xml:space="preserve"> 合同协议书（合同首页、标的及金额所在页、签字盖章页）的</w:t>
            </w:r>
          </w:p>
          <w:p>
            <w:pPr>
              <w:pStyle w:val="8"/>
              <w:keepNext w:val="0"/>
              <w:keepLines w:val="0"/>
              <w:pageBreakBefore w:val="0"/>
              <w:widowControl/>
              <w:kinsoku w:val="0"/>
              <w:wordWrap/>
              <w:overflowPunct/>
              <w:topLinePunct w:val="0"/>
              <w:autoSpaceDE w:val="0"/>
              <w:autoSpaceDN w:val="0"/>
              <w:bidi w:val="0"/>
              <w:adjustRightInd w:val="0"/>
              <w:snapToGrid w:val="0"/>
              <w:spacing w:line="440" w:lineRule="exact"/>
              <w:ind w:left="117"/>
              <w:textAlignment w:val="baseline"/>
              <w:rPr>
                <w:rFonts w:hint="eastAsia" w:ascii="仿宋" w:hAnsi="仿宋" w:eastAsia="仿宋" w:cs="仿宋"/>
                <w:sz w:val="24"/>
                <w:szCs w:val="24"/>
              </w:rPr>
            </w:pPr>
            <w:r>
              <w:rPr>
                <w:rFonts w:hint="eastAsia" w:ascii="仿宋" w:hAnsi="仿宋" w:eastAsia="仿宋" w:cs="仿宋"/>
                <w:spacing w:val="-4"/>
                <w:sz w:val="24"/>
                <w:szCs w:val="24"/>
              </w:rPr>
              <w:t>复印件）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9" w:hRule="atLeast"/>
          <w:jc w:val="center"/>
        </w:trPr>
        <w:tc>
          <w:tcPr>
            <w:tcW w:w="769" w:type="dxa"/>
            <w:tcBorders>
              <w:bottom w:val="single" w:color="000000" w:sz="2" w:space="0"/>
            </w:tcBorders>
            <w:vAlign w:val="center"/>
          </w:tcPr>
          <w:p>
            <w:pPr>
              <w:pStyle w:val="8"/>
              <w:keepNext w:val="0"/>
              <w:keepLines w:val="0"/>
              <w:pageBreakBefore w:val="0"/>
              <w:widowControl/>
              <w:kinsoku w:val="0"/>
              <w:wordWrap/>
              <w:overflowPunct/>
              <w:topLinePunct w:val="0"/>
              <w:autoSpaceDE w:val="0"/>
              <w:autoSpaceDN w:val="0"/>
              <w:bidi w:val="0"/>
              <w:adjustRightInd w:val="0"/>
              <w:snapToGrid w:val="0"/>
              <w:spacing w:before="78" w:line="440" w:lineRule="exact"/>
              <w:ind w:left="147" w:right="139" w:firstLine="4"/>
              <w:jc w:val="both"/>
              <w:textAlignment w:val="baseline"/>
              <w:rPr>
                <w:rFonts w:hint="eastAsia" w:ascii="仿宋" w:hAnsi="仿宋" w:eastAsia="仿宋" w:cs="仿宋"/>
                <w:sz w:val="24"/>
                <w:szCs w:val="24"/>
              </w:rPr>
            </w:pPr>
            <w:r>
              <w:rPr>
                <w:rFonts w:hint="eastAsia" w:ascii="仿宋" w:hAnsi="仿宋" w:eastAsia="仿宋" w:cs="仿宋"/>
                <w:spacing w:val="-7"/>
                <w:sz w:val="24"/>
                <w:szCs w:val="24"/>
              </w:rPr>
              <w:t>项目</w:t>
            </w:r>
            <w:r>
              <w:rPr>
                <w:rFonts w:hint="eastAsia" w:ascii="仿宋" w:hAnsi="仿宋" w:eastAsia="仿宋" w:cs="仿宋"/>
                <w:sz w:val="24"/>
                <w:szCs w:val="24"/>
              </w:rPr>
              <w:t xml:space="preserve"> </w:t>
            </w:r>
            <w:r>
              <w:rPr>
                <w:rFonts w:hint="eastAsia" w:ascii="仿宋" w:hAnsi="仿宋" w:eastAsia="仿宋" w:cs="仿宋"/>
                <w:spacing w:val="-5"/>
                <w:sz w:val="24"/>
                <w:szCs w:val="24"/>
              </w:rPr>
              <w:t>管理</w:t>
            </w:r>
            <w:r>
              <w:rPr>
                <w:rFonts w:hint="eastAsia" w:ascii="仿宋" w:hAnsi="仿宋" w:eastAsia="仿宋" w:cs="仿宋"/>
                <w:sz w:val="24"/>
                <w:szCs w:val="24"/>
              </w:rPr>
              <w:t xml:space="preserve"> </w:t>
            </w:r>
            <w:r>
              <w:rPr>
                <w:rFonts w:hint="eastAsia" w:ascii="仿宋" w:hAnsi="仿宋" w:eastAsia="仿宋" w:cs="仿宋"/>
                <w:spacing w:val="-5"/>
                <w:sz w:val="24"/>
                <w:szCs w:val="24"/>
              </w:rPr>
              <w:t>机构</w:t>
            </w:r>
          </w:p>
        </w:tc>
        <w:tc>
          <w:tcPr>
            <w:tcW w:w="1621" w:type="dxa"/>
            <w:tcBorders>
              <w:bottom w:val="single" w:color="000000" w:sz="2" w:space="0"/>
            </w:tcBorders>
            <w:vAlign w:val="center"/>
          </w:tcPr>
          <w:p>
            <w:pPr>
              <w:pStyle w:val="8"/>
              <w:keepNext w:val="0"/>
              <w:keepLines w:val="0"/>
              <w:pageBreakBefore w:val="0"/>
              <w:widowControl/>
              <w:kinsoku w:val="0"/>
              <w:wordWrap/>
              <w:overflowPunct/>
              <w:topLinePunct w:val="0"/>
              <w:autoSpaceDE w:val="0"/>
              <w:autoSpaceDN w:val="0"/>
              <w:bidi w:val="0"/>
              <w:adjustRightInd w:val="0"/>
              <w:snapToGrid w:val="0"/>
              <w:spacing w:before="78" w:line="440" w:lineRule="exact"/>
              <w:ind w:left="333"/>
              <w:textAlignment w:val="baseline"/>
              <w:rPr>
                <w:rFonts w:hint="eastAsia" w:ascii="仿宋" w:hAnsi="仿宋" w:eastAsia="仿宋" w:cs="仿宋"/>
                <w:sz w:val="24"/>
                <w:szCs w:val="24"/>
              </w:rPr>
            </w:pPr>
            <w:r>
              <w:rPr>
                <w:rFonts w:hint="eastAsia" w:ascii="仿宋" w:hAnsi="仿宋" w:eastAsia="仿宋" w:cs="仿宋"/>
                <w:spacing w:val="-4"/>
                <w:position w:val="11"/>
                <w:sz w:val="24"/>
                <w:szCs w:val="24"/>
              </w:rPr>
              <w:t>项目管理</w:t>
            </w:r>
          </w:p>
          <w:p>
            <w:pPr>
              <w:pStyle w:val="8"/>
              <w:keepNext w:val="0"/>
              <w:keepLines w:val="0"/>
              <w:pageBreakBefore w:val="0"/>
              <w:widowControl/>
              <w:kinsoku w:val="0"/>
              <w:wordWrap/>
              <w:overflowPunct/>
              <w:topLinePunct w:val="0"/>
              <w:autoSpaceDE w:val="0"/>
              <w:autoSpaceDN w:val="0"/>
              <w:bidi w:val="0"/>
              <w:adjustRightInd w:val="0"/>
              <w:snapToGrid w:val="0"/>
              <w:spacing w:before="1" w:line="440" w:lineRule="exact"/>
              <w:ind w:left="591"/>
              <w:textAlignment w:val="baseline"/>
              <w:rPr>
                <w:rFonts w:hint="eastAsia" w:ascii="仿宋" w:hAnsi="仿宋" w:eastAsia="仿宋" w:cs="仿宋"/>
                <w:sz w:val="24"/>
                <w:szCs w:val="24"/>
              </w:rPr>
            </w:pPr>
            <w:r>
              <w:rPr>
                <w:rFonts w:hint="eastAsia" w:ascii="仿宋" w:hAnsi="仿宋" w:eastAsia="仿宋" w:cs="仿宋"/>
                <w:spacing w:val="-16"/>
                <w:sz w:val="24"/>
                <w:szCs w:val="24"/>
              </w:rPr>
              <w:t>团队</w:t>
            </w:r>
          </w:p>
        </w:tc>
        <w:tc>
          <w:tcPr>
            <w:tcW w:w="708"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before="78" w:line="440" w:lineRule="exact"/>
              <w:ind w:left="253"/>
              <w:textAlignment w:val="baseline"/>
              <w:rPr>
                <w:rFonts w:hint="eastAsia" w:ascii="仿宋" w:hAnsi="仿宋" w:eastAsia="仿宋" w:cs="仿宋"/>
                <w:sz w:val="24"/>
                <w:szCs w:val="24"/>
              </w:rPr>
            </w:pPr>
            <w:r>
              <w:rPr>
                <w:rFonts w:hint="eastAsia" w:ascii="仿宋" w:hAnsi="仿宋" w:eastAsia="仿宋" w:cs="仿宋"/>
                <w:spacing w:val="-14"/>
                <w:sz w:val="24"/>
                <w:szCs w:val="24"/>
              </w:rPr>
              <w:t>15</w:t>
            </w:r>
          </w:p>
        </w:tc>
        <w:tc>
          <w:tcPr>
            <w:tcW w:w="6876"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440" w:lineRule="exact"/>
              <w:ind w:left="109"/>
              <w:textAlignment w:val="baseline"/>
              <w:rPr>
                <w:rFonts w:hint="eastAsia" w:ascii="仿宋" w:hAnsi="仿宋" w:eastAsia="仿宋" w:cs="仿宋"/>
                <w:sz w:val="24"/>
                <w:szCs w:val="24"/>
              </w:rPr>
            </w:pPr>
            <w:r>
              <w:rPr>
                <w:rFonts w:hint="eastAsia" w:ascii="仿宋" w:hAnsi="仿宋" w:eastAsia="仿宋" w:cs="仿宋"/>
                <w:sz w:val="24"/>
                <w:szCs w:val="24"/>
              </w:rPr>
              <w:t>1.项目负责人：项目负责人具有城乡规划或城市规划、地</w:t>
            </w:r>
            <w:r>
              <w:rPr>
                <w:rFonts w:hint="eastAsia" w:ascii="仿宋" w:hAnsi="仿宋" w:eastAsia="仿宋" w:cs="仿宋"/>
                <w:spacing w:val="-1"/>
                <w:sz w:val="24"/>
                <w:szCs w:val="24"/>
              </w:rPr>
              <w:t>理、</w:t>
            </w:r>
            <w:r>
              <w:rPr>
                <w:rFonts w:hint="eastAsia" w:ascii="仿宋" w:hAnsi="仿宋" w:eastAsia="仿宋" w:cs="仿宋"/>
                <w:spacing w:val="-5"/>
                <w:sz w:val="24"/>
                <w:szCs w:val="24"/>
              </w:rPr>
              <w:t>土地规划、土地资源管理、测绘类等相关专业高级职称得3分；</w:t>
            </w:r>
            <w:r>
              <w:rPr>
                <w:rFonts w:hint="eastAsia" w:ascii="仿宋" w:hAnsi="仿宋" w:eastAsia="仿宋" w:cs="仿宋"/>
                <w:spacing w:val="-3"/>
                <w:sz w:val="24"/>
                <w:szCs w:val="24"/>
              </w:rPr>
              <w:t>中级职称的得2分；初级职称的得1分；</w:t>
            </w:r>
          </w:p>
          <w:p>
            <w:pPr>
              <w:pStyle w:val="8"/>
              <w:keepNext w:val="0"/>
              <w:keepLines w:val="0"/>
              <w:pageBreakBefore w:val="0"/>
              <w:widowControl/>
              <w:kinsoku w:val="0"/>
              <w:wordWrap/>
              <w:overflowPunct/>
              <w:topLinePunct w:val="0"/>
              <w:autoSpaceDE w:val="0"/>
              <w:autoSpaceDN w:val="0"/>
              <w:bidi w:val="0"/>
              <w:adjustRightInd w:val="0"/>
              <w:snapToGrid w:val="0"/>
              <w:spacing w:before="113" w:line="440" w:lineRule="exact"/>
              <w:ind w:left="109" w:right="186" w:firstLine="3"/>
              <w:textAlignment w:val="baseline"/>
              <w:rPr>
                <w:rFonts w:hint="eastAsia" w:ascii="仿宋" w:hAnsi="仿宋" w:eastAsia="仿宋" w:cs="仿宋"/>
                <w:sz w:val="24"/>
                <w:szCs w:val="24"/>
              </w:rPr>
            </w:pPr>
            <w:r>
              <w:rPr>
                <w:rFonts w:hint="eastAsia" w:ascii="仿宋" w:hAnsi="仿宋" w:eastAsia="仿宋" w:cs="仿宋"/>
                <w:spacing w:val="-1"/>
                <w:sz w:val="24"/>
                <w:szCs w:val="24"/>
              </w:rPr>
              <w:t>2.项目团队成员(项目负责人除外):项目团队成员具有城乡规划或城市规划、地理、土地规划、土地资源管理、测绘类、土地工程等相关专业中级及以上职称或注册城乡规划师或注册测</w:t>
            </w:r>
          </w:p>
          <w:p>
            <w:pPr>
              <w:pStyle w:val="8"/>
              <w:keepNext w:val="0"/>
              <w:keepLines w:val="0"/>
              <w:pageBreakBefore w:val="0"/>
              <w:widowControl/>
              <w:kinsoku w:val="0"/>
              <w:wordWrap/>
              <w:overflowPunct/>
              <w:topLinePunct w:val="0"/>
              <w:autoSpaceDE w:val="0"/>
              <w:autoSpaceDN w:val="0"/>
              <w:bidi w:val="0"/>
              <w:adjustRightInd w:val="0"/>
              <w:snapToGrid w:val="0"/>
              <w:spacing w:line="440" w:lineRule="exact"/>
              <w:ind w:left="113"/>
              <w:textAlignment w:val="baseline"/>
              <w:rPr>
                <w:rFonts w:hint="eastAsia" w:ascii="仿宋" w:hAnsi="仿宋" w:eastAsia="仿宋" w:cs="仿宋"/>
                <w:sz w:val="24"/>
                <w:szCs w:val="24"/>
              </w:rPr>
            </w:pPr>
            <w:r>
              <w:rPr>
                <w:rFonts w:hint="eastAsia" w:ascii="仿宋" w:hAnsi="仿宋" w:eastAsia="仿宋" w:cs="仿宋"/>
                <w:spacing w:val="-4"/>
                <w:sz w:val="24"/>
                <w:szCs w:val="24"/>
              </w:rPr>
              <w:t>绘师的，每提供一个得2分，最高得10分。</w:t>
            </w:r>
          </w:p>
          <w:p>
            <w:pPr>
              <w:pStyle w:val="8"/>
              <w:keepNext w:val="0"/>
              <w:keepLines w:val="0"/>
              <w:pageBreakBefore w:val="0"/>
              <w:widowControl/>
              <w:kinsoku w:val="0"/>
              <w:wordWrap/>
              <w:overflowPunct/>
              <w:topLinePunct w:val="0"/>
              <w:autoSpaceDE w:val="0"/>
              <w:autoSpaceDN w:val="0"/>
              <w:bidi w:val="0"/>
              <w:adjustRightInd w:val="0"/>
              <w:snapToGrid w:val="0"/>
              <w:spacing w:before="116" w:line="440" w:lineRule="exact"/>
              <w:ind w:left="152"/>
              <w:textAlignment w:val="baseline"/>
              <w:rPr>
                <w:rFonts w:hint="eastAsia" w:ascii="仿宋" w:hAnsi="仿宋" w:eastAsia="仿宋" w:cs="仿宋"/>
                <w:sz w:val="24"/>
                <w:szCs w:val="24"/>
              </w:rPr>
            </w:pPr>
            <w:r>
              <w:rPr>
                <w:rFonts w:hint="eastAsia" w:ascii="仿宋" w:hAnsi="仿宋" w:eastAsia="仿宋" w:cs="仿宋"/>
                <w:spacing w:val="-3"/>
                <w:sz w:val="24"/>
                <w:szCs w:val="24"/>
              </w:rPr>
              <w:t>(人员须提供职称证书、身份证、</w:t>
            </w:r>
            <w:r>
              <w:rPr>
                <w:rFonts w:hint="eastAsia" w:ascii="仿宋" w:hAnsi="仿宋" w:eastAsia="仿宋" w:cs="仿宋"/>
                <w:spacing w:val="-4"/>
                <w:sz w:val="24"/>
                <w:szCs w:val="24"/>
              </w:rPr>
              <w:t>劳动合同等</w:t>
            </w:r>
            <w:r>
              <w:rPr>
                <w:rFonts w:hint="eastAsia" w:ascii="仿宋" w:hAnsi="仿宋" w:eastAsia="仿宋" w:cs="仿宋"/>
                <w:spacing w:val="-2"/>
                <w:sz w:val="24"/>
                <w:szCs w:val="24"/>
              </w:rPr>
              <w:t>证明材料复印件）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96" w:hRule="atLeast"/>
          <w:jc w:val="center"/>
        </w:trPr>
        <w:tc>
          <w:tcPr>
            <w:tcW w:w="769" w:type="dxa"/>
            <w:tcBorders>
              <w:top w:val="single" w:color="000000" w:sz="2" w:space="0"/>
              <w:left w:val="single" w:color="000000" w:sz="2" w:space="0"/>
              <w:bottom w:val="single" w:color="000000" w:sz="2" w:space="0"/>
            </w:tcBorders>
            <w:vAlign w:val="center"/>
          </w:tcPr>
          <w:p>
            <w:pPr>
              <w:pStyle w:val="8"/>
              <w:keepNext w:val="0"/>
              <w:keepLines w:val="0"/>
              <w:pageBreakBefore w:val="0"/>
              <w:widowControl/>
              <w:kinsoku w:val="0"/>
              <w:wordWrap/>
              <w:overflowPunct/>
              <w:topLinePunct w:val="0"/>
              <w:autoSpaceDE w:val="0"/>
              <w:autoSpaceDN w:val="0"/>
              <w:bidi w:val="0"/>
              <w:adjustRightInd w:val="0"/>
              <w:snapToGrid w:val="0"/>
              <w:spacing w:before="115" w:line="440" w:lineRule="exact"/>
              <w:ind w:left="152"/>
              <w:textAlignment w:val="baseline"/>
              <w:rPr>
                <w:rFonts w:hint="eastAsia" w:ascii="仿宋" w:hAnsi="仿宋" w:eastAsia="仿宋" w:cs="仿宋"/>
                <w:sz w:val="24"/>
                <w:szCs w:val="24"/>
              </w:rPr>
            </w:pPr>
            <w:r>
              <w:rPr>
                <w:rFonts w:hint="eastAsia" w:ascii="仿宋" w:hAnsi="仿宋" w:eastAsia="仿宋" w:cs="仿宋"/>
                <w:spacing w:val="-6"/>
                <w:position w:val="11"/>
                <w:sz w:val="24"/>
                <w:szCs w:val="24"/>
              </w:rPr>
              <w:t>技术</w:t>
            </w:r>
          </w:p>
          <w:p>
            <w:pPr>
              <w:pStyle w:val="8"/>
              <w:keepNext w:val="0"/>
              <w:keepLines w:val="0"/>
              <w:pageBreakBefore w:val="0"/>
              <w:widowControl/>
              <w:kinsoku w:val="0"/>
              <w:wordWrap/>
              <w:overflowPunct/>
              <w:topLinePunct w:val="0"/>
              <w:autoSpaceDE w:val="0"/>
              <w:autoSpaceDN w:val="0"/>
              <w:bidi w:val="0"/>
              <w:adjustRightInd w:val="0"/>
              <w:snapToGrid w:val="0"/>
              <w:spacing w:line="440" w:lineRule="exact"/>
              <w:ind w:left="153"/>
              <w:textAlignment w:val="baseline"/>
              <w:rPr>
                <w:rFonts w:hint="eastAsia" w:ascii="仿宋" w:hAnsi="仿宋" w:eastAsia="仿宋" w:cs="仿宋"/>
                <w:sz w:val="24"/>
                <w:szCs w:val="24"/>
              </w:rPr>
            </w:pPr>
            <w:r>
              <w:rPr>
                <w:rFonts w:hint="eastAsia" w:ascii="仿宋" w:hAnsi="仿宋" w:eastAsia="仿宋" w:cs="仿宋"/>
                <w:spacing w:val="-7"/>
                <w:sz w:val="24"/>
                <w:szCs w:val="24"/>
              </w:rPr>
              <w:t>水平</w:t>
            </w:r>
          </w:p>
        </w:tc>
        <w:tc>
          <w:tcPr>
            <w:tcW w:w="1621" w:type="dxa"/>
            <w:tcBorders>
              <w:top w:val="single" w:color="000000" w:sz="2" w:space="0"/>
              <w:bottom w:val="single" w:color="000000" w:sz="2" w:space="0"/>
              <w:right w:val="single" w:color="000000" w:sz="2" w:space="0"/>
            </w:tcBorders>
            <w:vAlign w:val="center"/>
          </w:tcPr>
          <w:p>
            <w:pPr>
              <w:pStyle w:val="8"/>
              <w:keepNext w:val="0"/>
              <w:keepLines w:val="0"/>
              <w:pageBreakBefore w:val="0"/>
              <w:widowControl/>
              <w:kinsoku w:val="0"/>
              <w:wordWrap/>
              <w:overflowPunct/>
              <w:topLinePunct w:val="0"/>
              <w:autoSpaceDE w:val="0"/>
              <w:autoSpaceDN w:val="0"/>
              <w:bidi w:val="0"/>
              <w:adjustRightInd w:val="0"/>
              <w:snapToGrid w:val="0"/>
              <w:spacing w:before="78" w:line="440" w:lineRule="exact"/>
              <w:ind w:left="329"/>
              <w:textAlignment w:val="baseline"/>
              <w:rPr>
                <w:rFonts w:hint="eastAsia" w:ascii="仿宋" w:hAnsi="仿宋" w:eastAsia="仿宋" w:cs="仿宋"/>
                <w:sz w:val="24"/>
                <w:szCs w:val="24"/>
              </w:rPr>
            </w:pPr>
            <w:r>
              <w:rPr>
                <w:rFonts w:hint="eastAsia" w:ascii="仿宋" w:hAnsi="仿宋" w:eastAsia="仿宋" w:cs="仿宋"/>
                <w:spacing w:val="-3"/>
                <w:sz w:val="24"/>
                <w:szCs w:val="24"/>
              </w:rPr>
              <w:t>服务方案</w:t>
            </w:r>
          </w:p>
        </w:tc>
        <w:tc>
          <w:tcPr>
            <w:tcW w:w="708" w:type="dxa"/>
            <w:tcBorders>
              <w:left w:val="single" w:color="000000" w:sz="2" w:space="0"/>
              <w:bottom w:val="single" w:color="000000" w:sz="2" w:space="0"/>
            </w:tcBorders>
            <w:vAlign w:val="center"/>
          </w:tcPr>
          <w:p>
            <w:pPr>
              <w:pStyle w:val="8"/>
              <w:keepNext w:val="0"/>
              <w:keepLines w:val="0"/>
              <w:pageBreakBefore w:val="0"/>
              <w:widowControl/>
              <w:kinsoku w:val="0"/>
              <w:wordWrap/>
              <w:overflowPunct/>
              <w:topLinePunct w:val="0"/>
              <w:autoSpaceDE w:val="0"/>
              <w:autoSpaceDN w:val="0"/>
              <w:bidi w:val="0"/>
              <w:adjustRightInd w:val="0"/>
              <w:snapToGrid w:val="0"/>
              <w:spacing w:before="78" w:line="440" w:lineRule="exact"/>
              <w:ind w:left="242"/>
              <w:textAlignment w:val="baseline"/>
              <w:rPr>
                <w:rFonts w:hint="eastAsia" w:ascii="仿宋" w:hAnsi="仿宋" w:eastAsia="仿宋" w:cs="仿宋"/>
                <w:sz w:val="24"/>
                <w:szCs w:val="24"/>
              </w:rPr>
            </w:pPr>
            <w:r>
              <w:rPr>
                <w:rFonts w:hint="eastAsia" w:ascii="仿宋" w:hAnsi="仿宋" w:eastAsia="仿宋" w:cs="仿宋"/>
                <w:spacing w:val="-8"/>
                <w:sz w:val="24"/>
                <w:szCs w:val="24"/>
              </w:rPr>
              <w:t>55</w:t>
            </w:r>
          </w:p>
        </w:tc>
        <w:tc>
          <w:tcPr>
            <w:tcW w:w="6876" w:type="dxa"/>
            <w:tcBorders>
              <w:bottom w:val="single" w:color="000000" w:sz="2" w:space="0"/>
            </w:tcBorders>
            <w:shd w:val="clear" w:color="auto" w:fill="FFFFFF"/>
            <w:vAlign w:val="top"/>
          </w:tcPr>
          <w:p>
            <w:pPr>
              <w:pStyle w:val="8"/>
              <w:keepNext w:val="0"/>
              <w:keepLines w:val="0"/>
              <w:pageBreakBefore w:val="0"/>
              <w:widowControl/>
              <w:kinsoku w:val="0"/>
              <w:wordWrap/>
              <w:overflowPunct/>
              <w:topLinePunct w:val="0"/>
              <w:autoSpaceDE w:val="0"/>
              <w:autoSpaceDN w:val="0"/>
              <w:bidi w:val="0"/>
              <w:adjustRightInd w:val="0"/>
              <w:snapToGrid w:val="0"/>
              <w:spacing w:before="112" w:line="440" w:lineRule="exact"/>
              <w:ind w:left="109" w:right="105" w:firstLine="18"/>
              <w:jc w:val="both"/>
              <w:textAlignment w:val="baseline"/>
              <w:rPr>
                <w:rFonts w:hint="eastAsia" w:ascii="仿宋" w:hAnsi="仿宋" w:eastAsia="仿宋" w:cs="仿宋"/>
                <w:sz w:val="24"/>
                <w:szCs w:val="24"/>
              </w:rPr>
            </w:pPr>
            <w:r>
              <w:rPr>
                <w:rFonts w:hint="eastAsia" w:ascii="仿宋" w:hAnsi="仿宋" w:eastAsia="仿宋" w:cs="仿宋"/>
                <w:spacing w:val="-2"/>
                <w:sz w:val="24"/>
                <w:szCs w:val="24"/>
                <w14:textOutline w14:w="4358" w14:cap="sq" w14:cmpd="sng">
                  <w14:solidFill>
                    <w14:srgbClr w14:val="000000"/>
                  </w14:solidFill>
                  <w14:prstDash w14:val="solid"/>
                  <w14:bevel/>
                </w14:textOutline>
              </w:rPr>
              <w:t>1.规划编制服务方案（16</w:t>
            </w:r>
            <w:r>
              <w:rPr>
                <w:rFonts w:hint="eastAsia" w:ascii="仿宋" w:hAnsi="仿宋" w:eastAsia="仿宋" w:cs="仿宋"/>
                <w:spacing w:val="-47"/>
                <w:sz w:val="24"/>
                <w:szCs w:val="24"/>
              </w:rPr>
              <w:t xml:space="preserve"> </w:t>
            </w:r>
            <w:r>
              <w:rPr>
                <w:rFonts w:hint="eastAsia" w:ascii="仿宋" w:hAnsi="仿宋" w:eastAsia="仿宋" w:cs="仿宋"/>
                <w:spacing w:val="-2"/>
                <w:sz w:val="24"/>
                <w:szCs w:val="24"/>
                <w14:textOutline w14:w="4358" w14:cap="sq" w14:cmpd="sng">
                  <w14:solidFill>
                    <w14:srgbClr w14:val="000000"/>
                  </w14:solidFill>
                  <w14:prstDash w14:val="solid"/>
                  <w14:bevel/>
                </w14:textOutline>
              </w:rPr>
              <w:t>分</w:t>
            </w:r>
            <w:r>
              <w:rPr>
                <w:rFonts w:hint="eastAsia" w:ascii="仿宋" w:hAnsi="仿宋" w:eastAsia="仿宋" w:cs="仿宋"/>
                <w:spacing w:val="-47"/>
                <w:sz w:val="24"/>
                <w:szCs w:val="24"/>
                <w14:textOutline w14:w="4358" w14:cap="sq" w14:cmpd="sng">
                  <w14:solidFill>
                    <w14:srgbClr w14:val="000000"/>
                  </w14:solidFill>
                  <w14:prstDash w14:val="solid"/>
                  <w14:bevel/>
                </w14:textOutline>
              </w:rPr>
              <w:t>）</w:t>
            </w:r>
            <w:r>
              <w:rPr>
                <w:rFonts w:hint="eastAsia" w:ascii="仿宋" w:hAnsi="仿宋" w:eastAsia="仿宋" w:cs="仿宋"/>
                <w:spacing w:val="-47"/>
                <w:sz w:val="24"/>
                <w:szCs w:val="24"/>
              </w:rPr>
              <w:t>：</w:t>
            </w:r>
            <w:r>
              <w:rPr>
                <w:rFonts w:hint="eastAsia" w:ascii="仿宋" w:hAnsi="仿宋" w:eastAsia="仿宋" w:cs="仿宋"/>
                <w:spacing w:val="-2"/>
                <w:sz w:val="24"/>
                <w:szCs w:val="24"/>
              </w:rPr>
              <w:t>结合本项目实际情况， 制定科</w:t>
            </w:r>
            <w:r>
              <w:rPr>
                <w:rFonts w:hint="eastAsia" w:ascii="仿宋" w:hAnsi="仿宋" w:eastAsia="仿宋" w:cs="仿宋"/>
                <w:sz w:val="24"/>
                <w:szCs w:val="24"/>
              </w:rPr>
              <w:t xml:space="preserve"> </w:t>
            </w:r>
            <w:r>
              <w:rPr>
                <w:rFonts w:hint="eastAsia" w:ascii="仿宋" w:hAnsi="仿宋" w:eastAsia="仿宋" w:cs="仿宋"/>
                <w:spacing w:val="-2"/>
                <w:sz w:val="24"/>
                <w:szCs w:val="24"/>
              </w:rPr>
              <w:t>学、可行、操作性强的规划编制服务方案，规划编制 服务方案</w:t>
            </w:r>
            <w:r>
              <w:rPr>
                <w:rFonts w:hint="eastAsia" w:ascii="仿宋" w:hAnsi="仿宋" w:eastAsia="仿宋" w:cs="仿宋"/>
                <w:spacing w:val="8"/>
                <w:sz w:val="24"/>
                <w:szCs w:val="24"/>
              </w:rPr>
              <w:t xml:space="preserve"> </w:t>
            </w:r>
            <w:r>
              <w:rPr>
                <w:rFonts w:hint="eastAsia" w:ascii="仿宋" w:hAnsi="仿宋" w:eastAsia="仿宋" w:cs="仿宋"/>
                <w:spacing w:val="-1"/>
                <w:sz w:val="24"/>
                <w:szCs w:val="24"/>
              </w:rPr>
              <w:t>内容详细、科学、合理、切实可行，完全满</w:t>
            </w:r>
            <w:r>
              <w:rPr>
                <w:rFonts w:hint="eastAsia" w:ascii="仿宋" w:hAnsi="仿宋" w:eastAsia="仿宋" w:cs="仿宋"/>
                <w:spacing w:val="-2"/>
                <w:sz w:val="24"/>
                <w:szCs w:val="24"/>
              </w:rPr>
              <w:t>足项目需求的得</w:t>
            </w:r>
            <w:r>
              <w:rPr>
                <w:rFonts w:hint="eastAsia" w:ascii="仿宋" w:hAnsi="仿宋" w:eastAsia="仿宋" w:cs="仿宋"/>
                <w:spacing w:val="-33"/>
                <w:sz w:val="24"/>
                <w:szCs w:val="24"/>
              </w:rPr>
              <w:t xml:space="preserve"> </w:t>
            </w:r>
            <w:r>
              <w:rPr>
                <w:rFonts w:hint="eastAsia" w:ascii="仿宋" w:hAnsi="仿宋" w:eastAsia="仿宋" w:cs="仿宋"/>
                <w:spacing w:val="-2"/>
                <w:sz w:val="24"/>
                <w:szCs w:val="24"/>
              </w:rPr>
              <w:t>16</w:t>
            </w:r>
            <w:r>
              <w:rPr>
                <w:rFonts w:hint="eastAsia" w:ascii="仿宋" w:hAnsi="仿宋" w:eastAsia="仿宋" w:cs="仿宋"/>
                <w:sz w:val="24"/>
                <w:szCs w:val="24"/>
              </w:rPr>
              <w:t xml:space="preserve"> </w:t>
            </w:r>
            <w:r>
              <w:rPr>
                <w:rFonts w:hint="eastAsia" w:ascii="仿宋" w:hAnsi="仿宋" w:eastAsia="仿宋" w:cs="仿宋"/>
                <w:spacing w:val="-1"/>
                <w:sz w:val="24"/>
                <w:szCs w:val="24"/>
              </w:rPr>
              <w:t>分；规划编制服务方案内容描述完整，能保</w:t>
            </w:r>
            <w:r>
              <w:rPr>
                <w:rFonts w:hint="eastAsia" w:ascii="仿宋" w:hAnsi="仿宋" w:eastAsia="仿宋" w:cs="仿宋"/>
                <w:spacing w:val="-2"/>
                <w:sz w:val="24"/>
                <w:szCs w:val="24"/>
              </w:rPr>
              <w:t>证项目实施的得</w:t>
            </w:r>
            <w:r>
              <w:rPr>
                <w:rFonts w:hint="eastAsia" w:ascii="仿宋" w:hAnsi="仿宋" w:eastAsia="仿宋" w:cs="仿宋"/>
                <w:spacing w:val="-33"/>
                <w:sz w:val="24"/>
                <w:szCs w:val="24"/>
              </w:rPr>
              <w:t xml:space="preserve"> </w:t>
            </w:r>
            <w:r>
              <w:rPr>
                <w:rFonts w:hint="eastAsia" w:ascii="仿宋" w:hAnsi="仿宋" w:eastAsia="仿宋" w:cs="仿宋"/>
                <w:spacing w:val="-2"/>
                <w:sz w:val="24"/>
                <w:szCs w:val="24"/>
              </w:rPr>
              <w:t>12</w:t>
            </w:r>
            <w:r>
              <w:rPr>
                <w:rFonts w:hint="eastAsia" w:ascii="仿宋" w:hAnsi="仿宋" w:eastAsia="仿宋" w:cs="仿宋"/>
                <w:sz w:val="24"/>
                <w:szCs w:val="24"/>
              </w:rPr>
              <w:t xml:space="preserve"> </w:t>
            </w:r>
            <w:r>
              <w:rPr>
                <w:rFonts w:hint="eastAsia" w:ascii="仿宋" w:hAnsi="仿宋" w:eastAsia="仿宋" w:cs="仿宋"/>
                <w:spacing w:val="-2"/>
                <w:sz w:val="24"/>
                <w:szCs w:val="24"/>
              </w:rPr>
              <w:t>分；规划编制服务方案内容描述较为简单， 能基本保证项目实</w:t>
            </w:r>
            <w:r>
              <w:rPr>
                <w:rFonts w:hint="eastAsia" w:ascii="仿宋" w:hAnsi="仿宋" w:eastAsia="仿宋" w:cs="仿宋"/>
                <w:spacing w:val="8"/>
                <w:sz w:val="24"/>
                <w:szCs w:val="24"/>
              </w:rPr>
              <w:t xml:space="preserve"> </w:t>
            </w:r>
            <w:r>
              <w:rPr>
                <w:rFonts w:hint="eastAsia" w:ascii="仿宋" w:hAnsi="仿宋" w:eastAsia="仿宋" w:cs="仿宋"/>
                <w:spacing w:val="-1"/>
                <w:sz w:val="24"/>
                <w:szCs w:val="24"/>
              </w:rPr>
              <w:t>施的 8</w:t>
            </w:r>
            <w:r>
              <w:rPr>
                <w:rFonts w:hint="eastAsia" w:ascii="仿宋" w:hAnsi="仿宋" w:eastAsia="仿宋" w:cs="仿宋"/>
                <w:spacing w:val="-42"/>
                <w:sz w:val="24"/>
                <w:szCs w:val="24"/>
              </w:rPr>
              <w:t xml:space="preserve"> </w:t>
            </w:r>
            <w:r>
              <w:rPr>
                <w:rFonts w:hint="eastAsia" w:ascii="仿宋" w:hAnsi="仿宋" w:eastAsia="仿宋" w:cs="仿宋"/>
                <w:spacing w:val="-1"/>
                <w:sz w:val="24"/>
                <w:szCs w:val="24"/>
              </w:rPr>
              <w:t>分；规划编制服务方案内容描述较为粗略内容不够全面</w:t>
            </w:r>
          </w:p>
          <w:p>
            <w:pPr>
              <w:pStyle w:val="8"/>
              <w:keepNext w:val="0"/>
              <w:keepLines w:val="0"/>
              <w:pageBreakBefore w:val="0"/>
              <w:widowControl/>
              <w:kinsoku w:val="0"/>
              <w:wordWrap/>
              <w:overflowPunct/>
              <w:topLinePunct w:val="0"/>
              <w:autoSpaceDE w:val="0"/>
              <w:autoSpaceDN w:val="0"/>
              <w:bidi w:val="0"/>
              <w:adjustRightInd w:val="0"/>
              <w:snapToGrid w:val="0"/>
              <w:spacing w:line="440" w:lineRule="exact"/>
              <w:ind w:left="130"/>
              <w:textAlignment w:val="baseline"/>
              <w:rPr>
                <w:rFonts w:hint="eastAsia" w:ascii="仿宋" w:hAnsi="仿宋" w:eastAsia="仿宋" w:cs="仿宋"/>
                <w:sz w:val="24"/>
                <w:szCs w:val="24"/>
              </w:rPr>
            </w:pPr>
            <w:r>
              <w:rPr>
                <w:rFonts w:hint="eastAsia" w:ascii="仿宋" w:hAnsi="仿宋" w:eastAsia="仿宋" w:cs="仿宋"/>
                <w:spacing w:val="-2"/>
                <w:sz w:val="24"/>
                <w:szCs w:val="24"/>
              </w:rPr>
              <w:t>的得 4 分；未提供的不得分。</w:t>
            </w:r>
          </w:p>
          <w:p>
            <w:pPr>
              <w:pStyle w:val="8"/>
              <w:keepNext w:val="0"/>
              <w:keepLines w:val="0"/>
              <w:pageBreakBefore w:val="0"/>
              <w:widowControl/>
              <w:kinsoku w:val="0"/>
              <w:wordWrap/>
              <w:overflowPunct/>
              <w:topLinePunct w:val="0"/>
              <w:autoSpaceDE w:val="0"/>
              <w:autoSpaceDN w:val="0"/>
              <w:bidi w:val="0"/>
              <w:adjustRightInd w:val="0"/>
              <w:snapToGrid w:val="0"/>
              <w:spacing w:before="111" w:line="440" w:lineRule="exact"/>
              <w:ind w:left="109" w:right="25" w:firstLine="3"/>
              <w:jc w:val="both"/>
              <w:textAlignment w:val="baseline"/>
              <w:rPr>
                <w:rFonts w:hint="eastAsia" w:ascii="仿宋" w:hAnsi="仿宋" w:eastAsia="仿宋" w:cs="仿宋"/>
                <w:sz w:val="24"/>
                <w:szCs w:val="24"/>
              </w:rPr>
            </w:pPr>
            <w:r>
              <w:rPr>
                <w:rFonts w:hint="eastAsia" w:ascii="仿宋" w:hAnsi="仿宋" w:eastAsia="仿宋" w:cs="仿宋"/>
                <w:spacing w:val="-2"/>
                <w:sz w:val="24"/>
                <w:szCs w:val="24"/>
                <w14:textOutline w14:w="4358" w14:cap="sq" w14:cmpd="sng">
                  <w14:solidFill>
                    <w14:srgbClr w14:val="000000"/>
                  </w14:solidFill>
                  <w14:prstDash w14:val="solid"/>
                  <w14:bevel/>
                </w14:textOutline>
              </w:rPr>
              <w:t>2.项目组织管理制度（13</w:t>
            </w:r>
            <w:r>
              <w:rPr>
                <w:rFonts w:hint="eastAsia" w:ascii="仿宋" w:hAnsi="仿宋" w:eastAsia="仿宋" w:cs="仿宋"/>
                <w:spacing w:val="-48"/>
                <w:sz w:val="24"/>
                <w:szCs w:val="24"/>
              </w:rPr>
              <w:t xml:space="preserve"> </w:t>
            </w:r>
            <w:r>
              <w:rPr>
                <w:rFonts w:hint="eastAsia" w:ascii="仿宋" w:hAnsi="仿宋" w:eastAsia="仿宋" w:cs="仿宋"/>
                <w:spacing w:val="-2"/>
                <w:sz w:val="24"/>
                <w:szCs w:val="24"/>
                <w14:textOutline w14:w="4358" w14:cap="sq" w14:cmpd="sng">
                  <w14:solidFill>
                    <w14:srgbClr w14:val="000000"/>
                  </w14:solidFill>
                  <w14:prstDash w14:val="solid"/>
                  <w14:bevel/>
                </w14:textOutline>
              </w:rPr>
              <w:t>分</w:t>
            </w:r>
            <w:r>
              <w:rPr>
                <w:rFonts w:hint="eastAsia" w:ascii="仿宋" w:hAnsi="仿宋" w:eastAsia="仿宋" w:cs="仿宋"/>
                <w:spacing w:val="-54"/>
                <w:sz w:val="24"/>
                <w:szCs w:val="24"/>
                <w14:textOutline w14:w="4358" w14:cap="sq" w14:cmpd="sng">
                  <w14:solidFill>
                    <w14:srgbClr w14:val="000000"/>
                  </w14:solidFill>
                  <w14:prstDash w14:val="solid"/>
                  <w14:bevel/>
                </w14:textOutline>
              </w:rPr>
              <w:t>）</w:t>
            </w:r>
            <w:r>
              <w:rPr>
                <w:rFonts w:hint="eastAsia" w:ascii="仿宋" w:hAnsi="仿宋" w:eastAsia="仿宋" w:cs="仿宋"/>
                <w:spacing w:val="-54"/>
                <w:sz w:val="24"/>
                <w:szCs w:val="24"/>
              </w:rPr>
              <w:t>：</w:t>
            </w:r>
            <w:r>
              <w:rPr>
                <w:rFonts w:hint="eastAsia" w:ascii="仿宋" w:hAnsi="仿宋" w:eastAsia="仿宋" w:cs="仿宋"/>
                <w:spacing w:val="-2"/>
                <w:sz w:val="24"/>
                <w:szCs w:val="24"/>
              </w:rPr>
              <w:t>组织机构设置全备、制度健全、</w:t>
            </w:r>
            <w:r>
              <w:rPr>
                <w:rFonts w:hint="eastAsia" w:ascii="仿宋" w:hAnsi="仿宋" w:eastAsia="仿宋" w:cs="仿宋"/>
                <w:sz w:val="24"/>
                <w:szCs w:val="24"/>
              </w:rPr>
              <w:t xml:space="preserve"> </w:t>
            </w:r>
            <w:r>
              <w:rPr>
                <w:rFonts w:hint="eastAsia" w:ascii="仿宋" w:hAnsi="仿宋" w:eastAsia="仿宋" w:cs="仿宋"/>
                <w:spacing w:val="-4"/>
                <w:sz w:val="24"/>
                <w:szCs w:val="24"/>
              </w:rPr>
              <w:t>职责分工明确完整的得</w:t>
            </w:r>
            <w:r>
              <w:rPr>
                <w:rFonts w:hint="eastAsia" w:ascii="仿宋" w:hAnsi="仿宋" w:eastAsia="仿宋" w:cs="仿宋"/>
                <w:spacing w:val="-24"/>
                <w:sz w:val="24"/>
                <w:szCs w:val="24"/>
              </w:rPr>
              <w:t xml:space="preserve"> </w:t>
            </w:r>
            <w:r>
              <w:rPr>
                <w:rFonts w:hint="eastAsia" w:ascii="仿宋" w:hAnsi="仿宋" w:eastAsia="仿宋" w:cs="仿宋"/>
                <w:spacing w:val="-4"/>
                <w:sz w:val="24"/>
                <w:szCs w:val="24"/>
              </w:rPr>
              <w:t>13</w:t>
            </w:r>
            <w:r>
              <w:rPr>
                <w:rFonts w:hint="eastAsia" w:ascii="仿宋" w:hAnsi="仿宋" w:eastAsia="仿宋" w:cs="仿宋"/>
                <w:spacing w:val="-48"/>
                <w:sz w:val="24"/>
                <w:szCs w:val="24"/>
              </w:rPr>
              <w:t xml:space="preserve"> </w:t>
            </w:r>
            <w:r>
              <w:rPr>
                <w:rFonts w:hint="eastAsia" w:ascii="仿宋" w:hAnsi="仿宋" w:eastAsia="仿宋" w:cs="仿宋"/>
                <w:spacing w:val="-4"/>
                <w:sz w:val="24"/>
                <w:szCs w:val="24"/>
              </w:rPr>
              <w:t>分；组织机构设置、制度合理、职责 分工得当的得</w:t>
            </w:r>
            <w:r>
              <w:rPr>
                <w:rFonts w:hint="eastAsia" w:ascii="仿宋" w:hAnsi="仿宋" w:eastAsia="仿宋" w:cs="仿宋"/>
                <w:spacing w:val="-24"/>
                <w:sz w:val="24"/>
                <w:szCs w:val="24"/>
              </w:rPr>
              <w:t xml:space="preserve"> </w:t>
            </w:r>
            <w:r>
              <w:rPr>
                <w:rFonts w:hint="eastAsia" w:ascii="仿宋" w:hAnsi="仿宋" w:eastAsia="仿宋" w:cs="仿宋"/>
                <w:spacing w:val="-4"/>
                <w:sz w:val="24"/>
                <w:szCs w:val="24"/>
              </w:rPr>
              <w:t>10</w:t>
            </w:r>
            <w:r>
              <w:rPr>
                <w:rFonts w:hint="eastAsia" w:ascii="仿宋" w:hAnsi="仿宋" w:eastAsia="仿宋" w:cs="仿宋"/>
                <w:spacing w:val="-48"/>
                <w:sz w:val="24"/>
                <w:szCs w:val="24"/>
              </w:rPr>
              <w:t xml:space="preserve"> </w:t>
            </w:r>
            <w:r>
              <w:rPr>
                <w:rFonts w:hint="eastAsia" w:ascii="仿宋" w:hAnsi="仿宋" w:eastAsia="仿宋" w:cs="仿宋"/>
                <w:spacing w:val="-4"/>
                <w:sz w:val="24"/>
                <w:szCs w:val="24"/>
              </w:rPr>
              <w:t xml:space="preserve">分；组织机构设置、制度、职责分工可行的得 </w:t>
            </w:r>
            <w:r>
              <w:rPr>
                <w:rFonts w:hint="eastAsia" w:ascii="仿宋" w:hAnsi="仿宋" w:eastAsia="仿宋" w:cs="仿宋"/>
                <w:spacing w:val="-11"/>
                <w:sz w:val="24"/>
                <w:szCs w:val="24"/>
              </w:rPr>
              <w:t>7</w:t>
            </w:r>
            <w:r>
              <w:rPr>
                <w:rFonts w:hint="eastAsia" w:ascii="仿宋" w:hAnsi="仿宋" w:eastAsia="仿宋" w:cs="仿宋"/>
                <w:spacing w:val="-30"/>
                <w:sz w:val="24"/>
                <w:szCs w:val="24"/>
              </w:rPr>
              <w:t xml:space="preserve"> </w:t>
            </w:r>
            <w:r>
              <w:rPr>
                <w:rFonts w:hint="eastAsia" w:ascii="仿宋" w:hAnsi="仿宋" w:eastAsia="仿宋" w:cs="仿宋"/>
                <w:spacing w:val="-11"/>
                <w:sz w:val="24"/>
                <w:szCs w:val="24"/>
              </w:rPr>
              <w:t>分；组织机构设置、职责分工简单的得</w:t>
            </w:r>
            <w:r>
              <w:rPr>
                <w:rFonts w:hint="eastAsia" w:ascii="仿宋" w:hAnsi="仿宋" w:eastAsia="仿宋" w:cs="仿宋"/>
                <w:spacing w:val="-51"/>
                <w:sz w:val="24"/>
                <w:szCs w:val="24"/>
              </w:rPr>
              <w:t xml:space="preserve"> </w:t>
            </w:r>
            <w:r>
              <w:rPr>
                <w:rFonts w:hint="eastAsia" w:ascii="仿宋" w:hAnsi="仿宋" w:eastAsia="仿宋" w:cs="仿宋"/>
                <w:spacing w:val="-11"/>
                <w:sz w:val="24"/>
                <w:szCs w:val="24"/>
              </w:rPr>
              <w:t>4</w:t>
            </w:r>
            <w:r>
              <w:rPr>
                <w:rFonts w:hint="eastAsia" w:ascii="仿宋" w:hAnsi="仿宋" w:eastAsia="仿宋" w:cs="仿宋"/>
                <w:spacing w:val="-48"/>
                <w:sz w:val="24"/>
                <w:szCs w:val="24"/>
              </w:rPr>
              <w:t xml:space="preserve"> </w:t>
            </w:r>
            <w:r>
              <w:rPr>
                <w:rFonts w:hint="eastAsia" w:ascii="仿宋" w:hAnsi="仿宋" w:eastAsia="仿宋" w:cs="仿宋"/>
                <w:spacing w:val="-11"/>
                <w:sz w:val="24"/>
                <w:szCs w:val="24"/>
              </w:rPr>
              <w:t>分；未提供的不得分。</w:t>
            </w:r>
            <w:r>
              <w:rPr>
                <w:rFonts w:hint="eastAsia" w:ascii="仿宋" w:hAnsi="仿宋" w:eastAsia="仿宋" w:cs="仿宋"/>
                <w:sz w:val="24"/>
                <w:szCs w:val="24"/>
              </w:rPr>
              <w:t xml:space="preserve"> </w:t>
            </w:r>
            <w:r>
              <w:rPr>
                <w:rFonts w:hint="eastAsia" w:ascii="仿宋" w:hAnsi="仿宋" w:eastAsia="仿宋" w:cs="仿宋"/>
                <w:spacing w:val="-1"/>
                <w:sz w:val="24"/>
                <w:szCs w:val="24"/>
                <w14:textOutline w14:w="4358" w14:cap="sq" w14:cmpd="sng">
                  <w14:solidFill>
                    <w14:srgbClr w14:val="000000"/>
                  </w14:solidFill>
                  <w14:prstDash w14:val="solid"/>
                  <w14:bevel/>
                </w14:textOutline>
              </w:rPr>
              <w:t>3.规划编制进度计划与保障措施（13</w:t>
            </w:r>
            <w:r>
              <w:rPr>
                <w:rFonts w:hint="eastAsia" w:ascii="仿宋" w:hAnsi="仿宋" w:eastAsia="仿宋" w:cs="仿宋"/>
                <w:spacing w:val="-45"/>
                <w:sz w:val="24"/>
                <w:szCs w:val="24"/>
              </w:rPr>
              <w:t xml:space="preserve"> </w:t>
            </w:r>
            <w:r>
              <w:rPr>
                <w:rFonts w:hint="eastAsia" w:ascii="仿宋" w:hAnsi="仿宋" w:eastAsia="仿宋" w:cs="仿宋"/>
                <w:spacing w:val="-1"/>
                <w:sz w:val="24"/>
                <w:szCs w:val="24"/>
                <w14:textOutline w14:w="4358" w14:cap="sq" w14:cmpd="sng">
                  <w14:solidFill>
                    <w14:srgbClr w14:val="000000"/>
                  </w14:solidFill>
                  <w14:prstDash w14:val="solid"/>
                  <w14:bevel/>
                </w14:textOutline>
              </w:rPr>
              <w:t>分</w:t>
            </w:r>
            <w:r>
              <w:rPr>
                <w:rFonts w:hint="eastAsia" w:ascii="仿宋" w:hAnsi="仿宋" w:eastAsia="仿宋" w:cs="仿宋"/>
                <w:spacing w:val="-62"/>
                <w:w w:val="97"/>
                <w:sz w:val="24"/>
                <w:szCs w:val="24"/>
                <w14:textOutline w14:w="4358" w14:cap="sq" w14:cmpd="sng">
                  <w14:solidFill>
                    <w14:srgbClr w14:val="000000"/>
                  </w14:solidFill>
                  <w14:prstDash w14:val="solid"/>
                  <w14:bevel/>
                </w14:textOutline>
              </w:rPr>
              <w:t>）</w:t>
            </w:r>
            <w:r>
              <w:rPr>
                <w:rFonts w:hint="eastAsia" w:ascii="仿宋" w:hAnsi="仿宋" w:eastAsia="仿宋" w:cs="仿宋"/>
                <w:spacing w:val="-62"/>
                <w:w w:val="97"/>
                <w:sz w:val="24"/>
                <w:szCs w:val="24"/>
              </w:rPr>
              <w:t>：</w:t>
            </w:r>
            <w:r>
              <w:rPr>
                <w:rFonts w:hint="eastAsia" w:ascii="仿宋" w:hAnsi="仿宋" w:eastAsia="仿宋" w:cs="仿宋"/>
                <w:spacing w:val="29"/>
                <w:sz w:val="24"/>
                <w:szCs w:val="24"/>
              </w:rPr>
              <w:t xml:space="preserve"> </w:t>
            </w:r>
            <w:r>
              <w:rPr>
                <w:rFonts w:hint="eastAsia" w:ascii="仿宋" w:hAnsi="仿宋" w:eastAsia="仿宋" w:cs="仿宋"/>
                <w:spacing w:val="-1"/>
                <w:sz w:val="24"/>
                <w:szCs w:val="24"/>
              </w:rPr>
              <w:t>项目规</w:t>
            </w:r>
            <w:r>
              <w:rPr>
                <w:rFonts w:hint="eastAsia" w:ascii="仿宋" w:hAnsi="仿宋" w:eastAsia="仿宋" w:cs="仿宋"/>
                <w:spacing w:val="-2"/>
                <w:sz w:val="24"/>
                <w:szCs w:val="24"/>
              </w:rPr>
              <w:t xml:space="preserve">划编制进度 </w:t>
            </w:r>
            <w:r>
              <w:rPr>
                <w:rFonts w:hint="eastAsia" w:ascii="仿宋" w:hAnsi="仿宋" w:eastAsia="仿宋" w:cs="仿宋"/>
                <w:spacing w:val="-1"/>
                <w:sz w:val="24"/>
                <w:szCs w:val="24"/>
              </w:rPr>
              <w:t>安排合理、工序管理措施科学、对影响因素考虑全面，进度计</w:t>
            </w:r>
            <w:r>
              <w:rPr>
                <w:rFonts w:hint="eastAsia" w:ascii="仿宋" w:hAnsi="仿宋" w:eastAsia="仿宋" w:cs="仿宋"/>
                <w:spacing w:val="8"/>
                <w:sz w:val="24"/>
                <w:szCs w:val="24"/>
              </w:rPr>
              <w:t xml:space="preserve">  </w:t>
            </w:r>
            <w:r>
              <w:rPr>
                <w:rFonts w:hint="eastAsia" w:ascii="仿宋" w:hAnsi="仿宋" w:eastAsia="仿宋" w:cs="仿宋"/>
                <w:spacing w:val="-1"/>
                <w:sz w:val="24"/>
                <w:szCs w:val="24"/>
              </w:rPr>
              <w:t>划保障措施能有效保证规划编制质量，保证编制计划顺利完成</w:t>
            </w:r>
            <w:r>
              <w:rPr>
                <w:rFonts w:hint="eastAsia" w:ascii="仿宋" w:hAnsi="仿宋" w:eastAsia="仿宋" w:cs="仿宋"/>
                <w:spacing w:val="8"/>
                <w:sz w:val="24"/>
                <w:szCs w:val="24"/>
              </w:rPr>
              <w:t xml:space="preserve">  </w:t>
            </w:r>
            <w:r>
              <w:rPr>
                <w:rFonts w:hint="eastAsia" w:ascii="仿宋" w:hAnsi="仿宋" w:eastAsia="仿宋" w:cs="仿宋"/>
                <w:spacing w:val="-4"/>
                <w:sz w:val="24"/>
                <w:szCs w:val="24"/>
              </w:rPr>
              <w:t>的得</w:t>
            </w:r>
            <w:r>
              <w:rPr>
                <w:rFonts w:hint="eastAsia" w:ascii="仿宋" w:hAnsi="仿宋" w:eastAsia="仿宋" w:cs="仿宋"/>
                <w:spacing w:val="-24"/>
                <w:sz w:val="24"/>
                <w:szCs w:val="24"/>
              </w:rPr>
              <w:t xml:space="preserve"> </w:t>
            </w:r>
            <w:r>
              <w:rPr>
                <w:rFonts w:hint="eastAsia" w:ascii="仿宋" w:hAnsi="仿宋" w:eastAsia="仿宋" w:cs="仿宋"/>
                <w:spacing w:val="-4"/>
                <w:sz w:val="24"/>
                <w:szCs w:val="24"/>
              </w:rPr>
              <w:t>13</w:t>
            </w:r>
            <w:r>
              <w:rPr>
                <w:rFonts w:hint="eastAsia" w:ascii="仿宋" w:hAnsi="仿宋" w:eastAsia="仿宋" w:cs="仿宋"/>
                <w:spacing w:val="-48"/>
                <w:sz w:val="24"/>
                <w:szCs w:val="24"/>
              </w:rPr>
              <w:t xml:space="preserve"> </w:t>
            </w:r>
            <w:r>
              <w:rPr>
                <w:rFonts w:hint="eastAsia" w:ascii="仿宋" w:hAnsi="仿宋" w:eastAsia="仿宋" w:cs="仿宋"/>
                <w:spacing w:val="-4"/>
                <w:sz w:val="24"/>
                <w:szCs w:val="24"/>
              </w:rPr>
              <w:t>分；项目规划编制进度计划、保障措施描述完整，能保 证编制按期完成的得</w:t>
            </w:r>
            <w:r>
              <w:rPr>
                <w:rFonts w:hint="eastAsia" w:ascii="仿宋" w:hAnsi="仿宋" w:eastAsia="仿宋" w:cs="仿宋"/>
                <w:spacing w:val="-24"/>
                <w:sz w:val="24"/>
                <w:szCs w:val="24"/>
              </w:rPr>
              <w:t xml:space="preserve"> </w:t>
            </w:r>
            <w:r>
              <w:rPr>
                <w:rFonts w:hint="eastAsia" w:ascii="仿宋" w:hAnsi="仿宋" w:eastAsia="仿宋" w:cs="仿宋"/>
                <w:spacing w:val="-4"/>
                <w:sz w:val="24"/>
                <w:szCs w:val="24"/>
              </w:rPr>
              <w:t>10</w:t>
            </w:r>
            <w:r>
              <w:rPr>
                <w:rFonts w:hint="eastAsia" w:ascii="仿宋" w:hAnsi="仿宋" w:eastAsia="仿宋" w:cs="仿宋"/>
                <w:spacing w:val="-48"/>
                <w:sz w:val="24"/>
                <w:szCs w:val="24"/>
              </w:rPr>
              <w:t xml:space="preserve"> </w:t>
            </w:r>
            <w:r>
              <w:rPr>
                <w:rFonts w:hint="eastAsia" w:ascii="仿宋" w:hAnsi="仿宋" w:eastAsia="仿宋" w:cs="仿宋"/>
                <w:spacing w:val="-4"/>
                <w:sz w:val="24"/>
                <w:szCs w:val="24"/>
              </w:rPr>
              <w:t xml:space="preserve">分；项目规划编制进度计划与保障措施 </w:t>
            </w:r>
            <w:r>
              <w:rPr>
                <w:rFonts w:hint="eastAsia" w:ascii="仿宋" w:hAnsi="仿宋" w:eastAsia="仿宋" w:cs="仿宋"/>
                <w:spacing w:val="-2"/>
                <w:sz w:val="24"/>
                <w:szCs w:val="24"/>
              </w:rPr>
              <w:t>描述简单粗略的得</w:t>
            </w:r>
            <w:r>
              <w:rPr>
                <w:rFonts w:hint="eastAsia" w:ascii="仿宋" w:hAnsi="仿宋" w:eastAsia="仿宋" w:cs="仿宋"/>
                <w:spacing w:val="-28"/>
                <w:sz w:val="24"/>
                <w:szCs w:val="24"/>
              </w:rPr>
              <w:t xml:space="preserve"> </w:t>
            </w:r>
            <w:r>
              <w:rPr>
                <w:rFonts w:hint="eastAsia" w:ascii="仿宋" w:hAnsi="仿宋" w:eastAsia="仿宋" w:cs="仿宋"/>
                <w:spacing w:val="-2"/>
                <w:sz w:val="24"/>
                <w:szCs w:val="24"/>
              </w:rPr>
              <w:t>7</w:t>
            </w:r>
            <w:r>
              <w:rPr>
                <w:rFonts w:hint="eastAsia" w:ascii="仿宋" w:hAnsi="仿宋" w:eastAsia="仿宋" w:cs="仿宋"/>
                <w:spacing w:val="-48"/>
                <w:sz w:val="24"/>
                <w:szCs w:val="24"/>
              </w:rPr>
              <w:t xml:space="preserve"> </w:t>
            </w:r>
            <w:r>
              <w:rPr>
                <w:rFonts w:hint="eastAsia" w:ascii="仿宋" w:hAnsi="仿宋" w:eastAsia="仿宋" w:cs="仿宋"/>
                <w:spacing w:val="-2"/>
                <w:sz w:val="24"/>
                <w:szCs w:val="24"/>
              </w:rPr>
              <w:t>分；只提到项目规划编制进度计划与保障</w:t>
            </w:r>
            <w:r>
              <w:rPr>
                <w:rFonts w:hint="eastAsia" w:ascii="仿宋" w:hAnsi="仿宋" w:eastAsia="仿宋" w:cs="仿宋"/>
                <w:sz w:val="24"/>
                <w:szCs w:val="24"/>
              </w:rPr>
              <w:t xml:space="preserve">  </w:t>
            </w:r>
            <w:r>
              <w:rPr>
                <w:rFonts w:hint="eastAsia" w:ascii="仿宋" w:hAnsi="仿宋" w:eastAsia="仿宋" w:cs="仿宋"/>
                <w:spacing w:val="-5"/>
                <w:sz w:val="24"/>
                <w:szCs w:val="24"/>
              </w:rPr>
              <w:t>措施，但无实际、具体内容或所述内容与本项目无关的得</w:t>
            </w:r>
            <w:r>
              <w:rPr>
                <w:rFonts w:hint="eastAsia" w:ascii="仿宋" w:hAnsi="仿宋" w:eastAsia="仿宋" w:cs="仿宋"/>
                <w:spacing w:val="-37"/>
                <w:sz w:val="24"/>
                <w:szCs w:val="24"/>
              </w:rPr>
              <w:t xml:space="preserve"> </w:t>
            </w:r>
            <w:r>
              <w:rPr>
                <w:rFonts w:hint="eastAsia" w:ascii="仿宋" w:hAnsi="仿宋" w:eastAsia="仿宋" w:cs="仿宋"/>
                <w:spacing w:val="-5"/>
                <w:sz w:val="24"/>
                <w:szCs w:val="24"/>
              </w:rPr>
              <w:t>4</w:t>
            </w:r>
            <w:r>
              <w:rPr>
                <w:rFonts w:hint="eastAsia" w:ascii="仿宋" w:hAnsi="仿宋" w:eastAsia="仿宋" w:cs="仿宋"/>
                <w:spacing w:val="-47"/>
                <w:sz w:val="24"/>
                <w:szCs w:val="24"/>
              </w:rPr>
              <w:t xml:space="preserve"> </w:t>
            </w:r>
            <w:r>
              <w:rPr>
                <w:rFonts w:hint="eastAsia" w:ascii="仿宋" w:hAnsi="仿宋" w:eastAsia="仿宋" w:cs="仿宋"/>
                <w:spacing w:val="-5"/>
                <w:sz w:val="24"/>
                <w:szCs w:val="24"/>
              </w:rPr>
              <w:t>分；</w:t>
            </w:r>
          </w:p>
          <w:p>
            <w:pPr>
              <w:pStyle w:val="8"/>
              <w:keepNext w:val="0"/>
              <w:keepLines w:val="0"/>
              <w:pageBreakBefore w:val="0"/>
              <w:widowControl/>
              <w:kinsoku w:val="0"/>
              <w:wordWrap/>
              <w:overflowPunct/>
              <w:topLinePunct w:val="0"/>
              <w:autoSpaceDE w:val="0"/>
              <w:autoSpaceDN w:val="0"/>
              <w:bidi w:val="0"/>
              <w:adjustRightInd w:val="0"/>
              <w:snapToGrid w:val="0"/>
              <w:spacing w:line="440" w:lineRule="exact"/>
              <w:ind w:left="114"/>
              <w:textAlignment w:val="baseline"/>
              <w:rPr>
                <w:rFonts w:hint="eastAsia" w:ascii="仿宋" w:hAnsi="仿宋" w:eastAsia="仿宋" w:cs="仿宋"/>
                <w:sz w:val="24"/>
                <w:szCs w:val="24"/>
              </w:rPr>
            </w:pPr>
            <w:r>
              <w:rPr>
                <w:rFonts w:hint="eastAsia" w:ascii="仿宋" w:hAnsi="仿宋" w:eastAsia="仿宋" w:cs="仿宋"/>
                <w:spacing w:val="-2"/>
                <w:sz w:val="24"/>
                <w:szCs w:val="24"/>
              </w:rPr>
              <w:t>未提供的不得分。</w:t>
            </w:r>
          </w:p>
          <w:p>
            <w:pPr>
              <w:pStyle w:val="8"/>
              <w:keepNext w:val="0"/>
              <w:keepLines w:val="0"/>
              <w:pageBreakBefore w:val="0"/>
              <w:widowControl/>
              <w:kinsoku w:val="0"/>
              <w:wordWrap/>
              <w:overflowPunct/>
              <w:topLinePunct w:val="0"/>
              <w:autoSpaceDE w:val="0"/>
              <w:autoSpaceDN w:val="0"/>
              <w:bidi w:val="0"/>
              <w:adjustRightInd w:val="0"/>
              <w:snapToGrid w:val="0"/>
              <w:spacing w:before="119" w:line="440" w:lineRule="exact"/>
              <w:ind w:left="109" w:right="43"/>
              <w:jc w:val="both"/>
              <w:textAlignment w:val="baseline"/>
              <w:rPr>
                <w:rFonts w:hint="eastAsia" w:ascii="仿宋" w:hAnsi="仿宋" w:eastAsia="仿宋" w:cs="仿宋"/>
                <w:sz w:val="24"/>
                <w:szCs w:val="24"/>
              </w:rPr>
            </w:pPr>
            <w:r>
              <w:rPr>
                <w:rFonts w:hint="eastAsia" w:ascii="仿宋" w:hAnsi="仿宋" w:eastAsia="仿宋" w:cs="仿宋"/>
                <w:sz w:val="24"/>
                <w:szCs w:val="24"/>
                <w14:textOutline w14:w="4358" w14:cap="sq" w14:cmpd="sng">
                  <w14:solidFill>
                    <w14:srgbClr w14:val="000000"/>
                  </w14:solidFill>
                  <w14:prstDash w14:val="solid"/>
                  <w14:bevel/>
                </w14:textOutline>
              </w:rPr>
              <w:t>4.项目的重点难点分析及合理化建议（13</w:t>
            </w:r>
            <w:r>
              <w:rPr>
                <w:rFonts w:hint="eastAsia" w:ascii="仿宋" w:hAnsi="仿宋" w:eastAsia="仿宋" w:cs="仿宋"/>
                <w:sz w:val="24"/>
                <w:szCs w:val="24"/>
              </w:rPr>
              <w:t xml:space="preserve"> </w:t>
            </w:r>
            <w:r>
              <w:rPr>
                <w:rFonts w:hint="eastAsia" w:ascii="仿宋" w:hAnsi="仿宋" w:eastAsia="仿宋" w:cs="仿宋"/>
                <w:sz w:val="24"/>
                <w:szCs w:val="24"/>
                <w14:textOutline w14:w="4358" w14:cap="sq" w14:cmpd="sng">
                  <w14:solidFill>
                    <w14:srgbClr w14:val="000000"/>
                  </w14:solidFill>
                  <w14:prstDash w14:val="solid"/>
                  <w14:bevel/>
                </w14:textOutline>
              </w:rPr>
              <w:t>分</w:t>
            </w:r>
            <w:r>
              <w:rPr>
                <w:rFonts w:hint="eastAsia" w:ascii="仿宋" w:hAnsi="仿宋" w:eastAsia="仿宋" w:cs="仿宋"/>
                <w:spacing w:val="-56"/>
                <w:sz w:val="24"/>
                <w:szCs w:val="24"/>
                <w14:textOutline w14:w="4358" w14:cap="sq" w14:cmpd="sng">
                  <w14:solidFill>
                    <w14:srgbClr w14:val="000000"/>
                  </w14:solidFill>
                  <w14:prstDash w14:val="solid"/>
                  <w14:bevel/>
                </w14:textOutline>
              </w:rPr>
              <w:t>）</w:t>
            </w:r>
            <w:r>
              <w:rPr>
                <w:rFonts w:hint="eastAsia" w:ascii="仿宋" w:hAnsi="仿宋" w:eastAsia="仿宋" w:cs="仿宋"/>
                <w:spacing w:val="-56"/>
                <w:sz w:val="24"/>
                <w:szCs w:val="24"/>
              </w:rPr>
              <w:t>：</w:t>
            </w:r>
            <w:r>
              <w:rPr>
                <w:rFonts w:hint="eastAsia" w:ascii="仿宋" w:hAnsi="仿宋" w:eastAsia="仿宋" w:cs="仿宋"/>
                <w:sz w:val="24"/>
                <w:szCs w:val="24"/>
              </w:rPr>
              <w:t xml:space="preserve">针对本项目的  </w:t>
            </w:r>
            <w:r>
              <w:rPr>
                <w:rFonts w:hint="eastAsia" w:ascii="仿宋" w:hAnsi="仿宋" w:eastAsia="仿宋" w:cs="仿宋"/>
                <w:spacing w:val="-4"/>
                <w:sz w:val="24"/>
                <w:szCs w:val="24"/>
              </w:rPr>
              <w:t>重点难点分析合理、切合实际、能对项目的实施起到促进作用，</w:t>
            </w:r>
            <w:r>
              <w:rPr>
                <w:rFonts w:hint="eastAsia" w:ascii="仿宋" w:hAnsi="仿宋" w:eastAsia="仿宋" w:cs="仿宋"/>
                <w:spacing w:val="4"/>
                <w:sz w:val="24"/>
                <w:szCs w:val="24"/>
              </w:rPr>
              <w:t xml:space="preserve"> </w:t>
            </w:r>
            <w:r>
              <w:rPr>
                <w:rFonts w:hint="eastAsia" w:ascii="仿宋" w:hAnsi="仿宋" w:eastAsia="仿宋" w:cs="仿宋"/>
                <w:spacing w:val="-1"/>
                <w:sz w:val="24"/>
                <w:szCs w:val="24"/>
              </w:rPr>
              <w:t>合理化建议能有效保证项目整体的实施质量，明显起到节约成</w:t>
            </w:r>
            <w:r>
              <w:rPr>
                <w:rFonts w:hint="eastAsia" w:ascii="仿宋" w:hAnsi="仿宋" w:eastAsia="仿宋" w:cs="仿宋"/>
                <w:spacing w:val="8"/>
                <w:sz w:val="24"/>
                <w:szCs w:val="24"/>
              </w:rPr>
              <w:t xml:space="preserve">  </w:t>
            </w:r>
            <w:r>
              <w:rPr>
                <w:rFonts w:hint="eastAsia" w:ascii="仿宋" w:hAnsi="仿宋" w:eastAsia="仿宋" w:cs="仿宋"/>
                <w:spacing w:val="-3"/>
                <w:sz w:val="24"/>
                <w:szCs w:val="24"/>
              </w:rPr>
              <w:t>本等有利实用的得</w:t>
            </w:r>
            <w:r>
              <w:rPr>
                <w:rFonts w:hint="eastAsia" w:ascii="仿宋" w:hAnsi="仿宋" w:eastAsia="仿宋" w:cs="仿宋"/>
                <w:spacing w:val="-33"/>
                <w:sz w:val="24"/>
                <w:szCs w:val="24"/>
              </w:rPr>
              <w:t xml:space="preserve"> </w:t>
            </w:r>
            <w:r>
              <w:rPr>
                <w:rFonts w:hint="eastAsia" w:ascii="仿宋" w:hAnsi="仿宋" w:eastAsia="仿宋" w:cs="仿宋"/>
                <w:spacing w:val="-3"/>
                <w:sz w:val="24"/>
                <w:szCs w:val="24"/>
              </w:rPr>
              <w:t>13</w:t>
            </w:r>
            <w:r>
              <w:rPr>
                <w:rFonts w:hint="eastAsia" w:ascii="仿宋" w:hAnsi="仿宋" w:eastAsia="仿宋" w:cs="仿宋"/>
                <w:spacing w:val="-47"/>
                <w:sz w:val="24"/>
                <w:szCs w:val="24"/>
              </w:rPr>
              <w:t xml:space="preserve"> </w:t>
            </w:r>
            <w:r>
              <w:rPr>
                <w:rFonts w:hint="eastAsia" w:ascii="仿宋" w:hAnsi="仿宋" w:eastAsia="仿宋" w:cs="仿宋"/>
                <w:spacing w:val="-3"/>
                <w:sz w:val="24"/>
                <w:szCs w:val="24"/>
              </w:rPr>
              <w:t>分；项目的重点难点分析及合</w:t>
            </w:r>
            <w:r>
              <w:rPr>
                <w:rFonts w:hint="eastAsia" w:ascii="仿宋" w:hAnsi="仿宋" w:eastAsia="仿宋" w:cs="仿宋"/>
                <w:spacing w:val="-4"/>
                <w:sz w:val="24"/>
                <w:szCs w:val="24"/>
              </w:rPr>
              <w:t>理化建议描</w:t>
            </w:r>
            <w:r>
              <w:rPr>
                <w:rFonts w:hint="eastAsia" w:ascii="仿宋" w:hAnsi="仿宋" w:eastAsia="仿宋" w:cs="仿宋"/>
                <w:sz w:val="24"/>
                <w:szCs w:val="24"/>
              </w:rPr>
              <w:t xml:space="preserve"> </w:t>
            </w:r>
            <w:r>
              <w:rPr>
                <w:rFonts w:hint="eastAsia" w:ascii="仿宋" w:hAnsi="仿宋" w:eastAsia="仿宋" w:cs="仿宋"/>
                <w:spacing w:val="-4"/>
                <w:sz w:val="24"/>
                <w:szCs w:val="24"/>
              </w:rPr>
              <w:t>述完整，能保证项目实施的得</w:t>
            </w:r>
            <w:r>
              <w:rPr>
                <w:rFonts w:hint="eastAsia" w:ascii="仿宋" w:hAnsi="仿宋" w:eastAsia="仿宋" w:cs="仿宋"/>
                <w:spacing w:val="-30"/>
                <w:sz w:val="24"/>
                <w:szCs w:val="24"/>
              </w:rPr>
              <w:t xml:space="preserve"> </w:t>
            </w:r>
            <w:r>
              <w:rPr>
                <w:rFonts w:hint="eastAsia" w:ascii="仿宋" w:hAnsi="仿宋" w:eastAsia="仿宋" w:cs="仿宋"/>
                <w:spacing w:val="-4"/>
                <w:sz w:val="24"/>
                <w:szCs w:val="24"/>
              </w:rPr>
              <w:t>10</w:t>
            </w:r>
            <w:r>
              <w:rPr>
                <w:rFonts w:hint="eastAsia" w:ascii="仿宋" w:hAnsi="仿宋" w:eastAsia="仿宋" w:cs="仿宋"/>
                <w:spacing w:val="-48"/>
                <w:sz w:val="24"/>
                <w:szCs w:val="24"/>
              </w:rPr>
              <w:t xml:space="preserve"> </w:t>
            </w:r>
            <w:r>
              <w:rPr>
                <w:rFonts w:hint="eastAsia" w:ascii="仿宋" w:hAnsi="仿宋" w:eastAsia="仿宋" w:cs="仿宋"/>
                <w:spacing w:val="-4"/>
                <w:sz w:val="24"/>
                <w:szCs w:val="24"/>
              </w:rPr>
              <w:t>分；项</w:t>
            </w:r>
            <w:r>
              <w:rPr>
                <w:rFonts w:hint="eastAsia" w:ascii="仿宋" w:hAnsi="仿宋" w:eastAsia="仿宋" w:cs="仿宋"/>
                <w:spacing w:val="55"/>
                <w:sz w:val="24"/>
                <w:szCs w:val="24"/>
              </w:rPr>
              <w:t xml:space="preserve"> </w:t>
            </w:r>
            <w:r>
              <w:rPr>
                <w:rFonts w:hint="eastAsia" w:ascii="仿宋" w:hAnsi="仿宋" w:eastAsia="仿宋" w:cs="仿宋"/>
                <w:spacing w:val="-4"/>
                <w:sz w:val="24"/>
                <w:szCs w:val="24"/>
              </w:rPr>
              <w:t>目的重点难点分析及</w:t>
            </w:r>
            <w:r>
              <w:rPr>
                <w:rFonts w:hint="eastAsia" w:ascii="仿宋" w:hAnsi="仿宋" w:eastAsia="仿宋" w:cs="仿宋"/>
                <w:sz w:val="24"/>
                <w:szCs w:val="24"/>
              </w:rPr>
              <w:t xml:space="preserve">  </w:t>
            </w:r>
            <w:r>
              <w:rPr>
                <w:rFonts w:hint="eastAsia" w:ascii="仿宋" w:hAnsi="仿宋" w:eastAsia="仿宋" w:cs="仿宋"/>
                <w:spacing w:val="-2"/>
                <w:sz w:val="24"/>
                <w:szCs w:val="24"/>
              </w:rPr>
              <w:t>合理化建议描述简单粗略的得</w:t>
            </w:r>
            <w:r>
              <w:rPr>
                <w:rFonts w:hint="eastAsia" w:ascii="仿宋" w:hAnsi="仿宋" w:eastAsia="仿宋" w:cs="仿宋"/>
                <w:spacing w:val="-29"/>
                <w:sz w:val="24"/>
                <w:szCs w:val="24"/>
              </w:rPr>
              <w:t xml:space="preserve"> </w:t>
            </w:r>
            <w:r>
              <w:rPr>
                <w:rFonts w:hint="eastAsia" w:ascii="仿宋" w:hAnsi="仿宋" w:eastAsia="仿宋" w:cs="仿宋"/>
                <w:spacing w:val="-2"/>
                <w:sz w:val="24"/>
                <w:szCs w:val="24"/>
              </w:rPr>
              <w:t>7</w:t>
            </w:r>
            <w:r>
              <w:rPr>
                <w:rFonts w:hint="eastAsia" w:ascii="仿宋" w:hAnsi="仿宋" w:eastAsia="仿宋" w:cs="仿宋"/>
                <w:spacing w:val="-48"/>
                <w:sz w:val="24"/>
                <w:szCs w:val="24"/>
              </w:rPr>
              <w:t xml:space="preserve"> </w:t>
            </w:r>
            <w:r>
              <w:rPr>
                <w:rFonts w:hint="eastAsia" w:ascii="仿宋" w:hAnsi="仿宋" w:eastAsia="仿宋" w:cs="仿宋"/>
                <w:spacing w:val="-2"/>
                <w:sz w:val="24"/>
                <w:szCs w:val="24"/>
              </w:rPr>
              <w:t>分；只提到项目的重点难点分</w:t>
            </w:r>
            <w:r>
              <w:rPr>
                <w:rFonts w:hint="eastAsia" w:ascii="仿宋" w:hAnsi="仿宋" w:eastAsia="仿宋" w:cs="仿宋"/>
                <w:sz w:val="24"/>
                <w:szCs w:val="24"/>
              </w:rPr>
              <w:t xml:space="preserve">  </w:t>
            </w:r>
            <w:r>
              <w:rPr>
                <w:rFonts w:hint="eastAsia" w:ascii="仿宋" w:hAnsi="仿宋" w:eastAsia="仿宋" w:cs="仿宋"/>
                <w:spacing w:val="-1"/>
                <w:sz w:val="24"/>
                <w:szCs w:val="24"/>
              </w:rPr>
              <w:t>析及合理化建议，但无实际、具体内容或所述内容与本项目无</w:t>
            </w:r>
            <w:r>
              <w:rPr>
                <w:rFonts w:hint="eastAsia" w:ascii="仿宋" w:hAnsi="仿宋" w:eastAsia="仿宋" w:cs="仿宋"/>
                <w:spacing w:val="8"/>
                <w:sz w:val="24"/>
                <w:szCs w:val="24"/>
              </w:rPr>
              <w:t xml:space="preserve">  </w:t>
            </w:r>
            <w:r>
              <w:rPr>
                <w:rFonts w:hint="eastAsia" w:ascii="仿宋" w:hAnsi="仿宋" w:eastAsia="仿宋" w:cs="仿宋"/>
                <w:spacing w:val="-3"/>
                <w:sz w:val="24"/>
                <w:szCs w:val="24"/>
              </w:rPr>
              <w:t>关的得</w:t>
            </w:r>
            <w:r>
              <w:rPr>
                <w:rFonts w:hint="eastAsia" w:ascii="仿宋" w:hAnsi="仿宋" w:eastAsia="仿宋" w:cs="仿宋"/>
                <w:spacing w:val="-41"/>
                <w:sz w:val="24"/>
                <w:szCs w:val="24"/>
              </w:rPr>
              <w:t xml:space="preserve"> </w:t>
            </w:r>
            <w:r>
              <w:rPr>
                <w:rFonts w:hint="eastAsia" w:ascii="仿宋" w:hAnsi="仿宋" w:eastAsia="仿宋" w:cs="仿宋"/>
                <w:spacing w:val="-3"/>
                <w:sz w:val="24"/>
                <w:szCs w:val="24"/>
              </w:rPr>
              <w:t>4</w:t>
            </w:r>
            <w:r>
              <w:rPr>
                <w:rFonts w:hint="eastAsia" w:ascii="仿宋" w:hAnsi="仿宋" w:eastAsia="仿宋" w:cs="仿宋"/>
                <w:spacing w:val="-48"/>
                <w:sz w:val="24"/>
                <w:szCs w:val="24"/>
              </w:rPr>
              <w:t xml:space="preserve"> </w:t>
            </w:r>
            <w:r>
              <w:rPr>
                <w:rFonts w:hint="eastAsia" w:ascii="仿宋" w:hAnsi="仿宋" w:eastAsia="仿宋" w:cs="仿宋"/>
                <w:spacing w:val="-3"/>
                <w:sz w:val="24"/>
                <w:szCs w:val="24"/>
              </w:rPr>
              <w:t>分；未提供的不得分。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92" w:hRule="atLeast"/>
          <w:jc w:val="center"/>
        </w:trPr>
        <w:tc>
          <w:tcPr>
            <w:tcW w:w="769" w:type="dxa"/>
            <w:tcBorders>
              <w:top w:val="single" w:color="000000" w:sz="2" w:space="0"/>
            </w:tcBorders>
            <w:vAlign w:val="center"/>
          </w:tcPr>
          <w:p>
            <w:pPr>
              <w:pStyle w:val="8"/>
              <w:keepNext w:val="0"/>
              <w:keepLines w:val="0"/>
              <w:pageBreakBefore w:val="0"/>
              <w:widowControl/>
              <w:kinsoku w:val="0"/>
              <w:wordWrap/>
              <w:overflowPunct/>
              <w:topLinePunct w:val="0"/>
              <w:autoSpaceDE w:val="0"/>
              <w:autoSpaceDN w:val="0"/>
              <w:bidi w:val="0"/>
              <w:adjustRightInd w:val="0"/>
              <w:snapToGrid w:val="0"/>
              <w:spacing w:before="78" w:line="440" w:lineRule="exact"/>
              <w:ind w:left="148"/>
              <w:textAlignment w:val="baseline"/>
              <w:rPr>
                <w:rFonts w:hint="eastAsia" w:ascii="仿宋" w:hAnsi="仿宋" w:eastAsia="仿宋" w:cs="仿宋"/>
                <w:sz w:val="24"/>
                <w:szCs w:val="24"/>
              </w:rPr>
            </w:pPr>
            <w:r>
              <w:rPr>
                <w:rFonts w:hint="eastAsia" w:ascii="仿宋" w:hAnsi="仿宋" w:eastAsia="仿宋" w:cs="仿宋"/>
                <w:spacing w:val="-5"/>
                <w:position w:val="11"/>
                <w:sz w:val="24"/>
                <w:szCs w:val="24"/>
              </w:rPr>
              <w:t>售后</w:t>
            </w:r>
          </w:p>
          <w:p>
            <w:pPr>
              <w:pStyle w:val="8"/>
              <w:keepNext w:val="0"/>
              <w:keepLines w:val="0"/>
              <w:pageBreakBefore w:val="0"/>
              <w:widowControl/>
              <w:kinsoku w:val="0"/>
              <w:wordWrap/>
              <w:overflowPunct/>
              <w:topLinePunct w:val="0"/>
              <w:autoSpaceDE w:val="0"/>
              <w:autoSpaceDN w:val="0"/>
              <w:bidi w:val="0"/>
              <w:adjustRightInd w:val="0"/>
              <w:snapToGrid w:val="0"/>
              <w:spacing w:line="440" w:lineRule="exact"/>
              <w:ind w:left="148"/>
              <w:textAlignment w:val="baseline"/>
              <w:rPr>
                <w:rFonts w:hint="eastAsia" w:ascii="仿宋" w:hAnsi="仿宋" w:eastAsia="仿宋" w:cs="仿宋"/>
                <w:sz w:val="24"/>
                <w:szCs w:val="24"/>
              </w:rPr>
            </w:pPr>
            <w:r>
              <w:rPr>
                <w:rFonts w:hint="eastAsia" w:ascii="仿宋" w:hAnsi="仿宋" w:eastAsia="仿宋" w:cs="仿宋"/>
                <w:spacing w:val="-5"/>
                <w:sz w:val="24"/>
                <w:szCs w:val="24"/>
              </w:rPr>
              <w:t>服务</w:t>
            </w:r>
          </w:p>
        </w:tc>
        <w:tc>
          <w:tcPr>
            <w:tcW w:w="1621" w:type="dxa"/>
            <w:tcBorders>
              <w:top w:val="single" w:color="000000" w:sz="2" w:space="0"/>
            </w:tcBorders>
            <w:vAlign w:val="center"/>
          </w:tcPr>
          <w:p>
            <w:pPr>
              <w:pStyle w:val="8"/>
              <w:keepNext w:val="0"/>
              <w:keepLines w:val="0"/>
              <w:pageBreakBefore w:val="0"/>
              <w:widowControl/>
              <w:kinsoku w:val="0"/>
              <w:wordWrap/>
              <w:overflowPunct/>
              <w:topLinePunct w:val="0"/>
              <w:autoSpaceDE w:val="0"/>
              <w:autoSpaceDN w:val="0"/>
              <w:bidi w:val="0"/>
              <w:adjustRightInd w:val="0"/>
              <w:snapToGrid w:val="0"/>
              <w:spacing w:before="78" w:line="440" w:lineRule="exact"/>
              <w:ind w:left="329"/>
              <w:textAlignment w:val="baseline"/>
              <w:rPr>
                <w:rFonts w:hint="eastAsia" w:ascii="仿宋" w:hAnsi="仿宋" w:eastAsia="仿宋" w:cs="仿宋"/>
                <w:sz w:val="24"/>
                <w:szCs w:val="24"/>
              </w:rPr>
            </w:pPr>
            <w:r>
              <w:rPr>
                <w:rFonts w:hint="eastAsia" w:ascii="仿宋" w:hAnsi="仿宋" w:eastAsia="仿宋" w:cs="仿宋"/>
                <w:spacing w:val="-3"/>
                <w:sz w:val="24"/>
                <w:szCs w:val="24"/>
              </w:rPr>
              <w:t>售后服务</w:t>
            </w:r>
          </w:p>
        </w:tc>
        <w:tc>
          <w:tcPr>
            <w:tcW w:w="708" w:type="dxa"/>
            <w:tcBorders>
              <w:top w:val="single" w:color="000000" w:sz="2" w:space="0"/>
            </w:tcBorders>
            <w:vAlign w:val="center"/>
          </w:tcPr>
          <w:p>
            <w:pPr>
              <w:pStyle w:val="8"/>
              <w:keepNext w:val="0"/>
              <w:keepLines w:val="0"/>
              <w:pageBreakBefore w:val="0"/>
              <w:widowControl/>
              <w:kinsoku w:val="0"/>
              <w:wordWrap/>
              <w:overflowPunct/>
              <w:topLinePunct w:val="0"/>
              <w:autoSpaceDE w:val="0"/>
              <w:autoSpaceDN w:val="0"/>
              <w:bidi w:val="0"/>
              <w:adjustRightInd w:val="0"/>
              <w:snapToGrid w:val="0"/>
              <w:spacing w:before="78" w:line="440" w:lineRule="exact"/>
              <w:ind w:left="253"/>
              <w:textAlignment w:val="baseline"/>
              <w:rPr>
                <w:rFonts w:hint="eastAsia" w:ascii="仿宋" w:hAnsi="仿宋" w:eastAsia="仿宋" w:cs="仿宋"/>
                <w:sz w:val="24"/>
                <w:szCs w:val="24"/>
              </w:rPr>
            </w:pPr>
            <w:r>
              <w:rPr>
                <w:rFonts w:hint="eastAsia" w:ascii="仿宋" w:hAnsi="仿宋" w:eastAsia="仿宋" w:cs="仿宋"/>
                <w:spacing w:val="-14"/>
                <w:sz w:val="24"/>
                <w:szCs w:val="24"/>
              </w:rPr>
              <w:t>10</w:t>
            </w:r>
          </w:p>
        </w:tc>
        <w:tc>
          <w:tcPr>
            <w:tcW w:w="6876" w:type="dxa"/>
            <w:tcBorders>
              <w:top w:val="single" w:color="000000" w:sz="2" w:space="0"/>
            </w:tcBorders>
            <w:vAlign w:val="top"/>
          </w:tcPr>
          <w:p>
            <w:pPr>
              <w:pStyle w:val="8"/>
              <w:keepNext w:val="0"/>
              <w:keepLines w:val="0"/>
              <w:pageBreakBefore w:val="0"/>
              <w:widowControl/>
              <w:kinsoku w:val="0"/>
              <w:wordWrap/>
              <w:overflowPunct/>
              <w:topLinePunct w:val="0"/>
              <w:autoSpaceDE w:val="0"/>
              <w:autoSpaceDN w:val="0"/>
              <w:bidi w:val="0"/>
              <w:adjustRightInd w:val="0"/>
              <w:snapToGrid w:val="0"/>
              <w:spacing w:before="83" w:line="440" w:lineRule="exact"/>
              <w:ind w:left="114" w:right="105" w:firstLine="483"/>
              <w:jc w:val="both"/>
              <w:textAlignment w:val="baseline"/>
              <w:rPr>
                <w:rFonts w:hint="eastAsia" w:ascii="仿宋" w:hAnsi="仿宋" w:eastAsia="仿宋" w:cs="仿宋"/>
                <w:sz w:val="24"/>
                <w:szCs w:val="24"/>
              </w:rPr>
            </w:pPr>
            <w:r>
              <w:rPr>
                <w:rFonts w:hint="eastAsia" w:ascii="仿宋" w:hAnsi="仿宋" w:eastAsia="仿宋" w:cs="仿宋"/>
                <w:spacing w:val="2"/>
                <w:sz w:val="24"/>
                <w:szCs w:val="24"/>
              </w:rPr>
              <w:t>投标人针对项目有详尽的售后、验收等方面的承诺、有无</w:t>
            </w:r>
            <w:r>
              <w:rPr>
                <w:rFonts w:hint="eastAsia" w:ascii="仿宋" w:hAnsi="仿宋" w:eastAsia="仿宋" w:cs="仿宋"/>
                <w:spacing w:val="13"/>
                <w:sz w:val="24"/>
                <w:szCs w:val="24"/>
              </w:rPr>
              <w:t xml:space="preserve"> </w:t>
            </w:r>
            <w:r>
              <w:rPr>
                <w:rFonts w:hint="eastAsia" w:ascii="仿宋" w:hAnsi="仿宋" w:eastAsia="仿宋" w:cs="仿宋"/>
                <w:spacing w:val="2"/>
                <w:sz w:val="24"/>
                <w:szCs w:val="24"/>
              </w:rPr>
              <w:t>数据成果编制和修改时间响应及后续成果整改工作等计划方案</w:t>
            </w:r>
            <w:r>
              <w:rPr>
                <w:rFonts w:hint="eastAsia" w:ascii="仿宋" w:hAnsi="仿宋" w:eastAsia="仿宋" w:cs="仿宋"/>
                <w:spacing w:val="13"/>
                <w:sz w:val="24"/>
                <w:szCs w:val="24"/>
              </w:rPr>
              <w:t xml:space="preserve"> </w:t>
            </w:r>
            <w:r>
              <w:rPr>
                <w:rFonts w:hint="eastAsia" w:ascii="仿宋" w:hAnsi="仿宋" w:eastAsia="仿宋" w:cs="仿宋"/>
                <w:spacing w:val="-3"/>
                <w:sz w:val="24"/>
                <w:szCs w:val="24"/>
              </w:rPr>
              <w:t>及承诺，所述内容描述全面详尽的得</w:t>
            </w:r>
            <w:r>
              <w:rPr>
                <w:rFonts w:hint="eastAsia" w:ascii="仿宋" w:hAnsi="仿宋" w:eastAsia="仿宋" w:cs="仿宋"/>
                <w:spacing w:val="-33"/>
                <w:sz w:val="24"/>
                <w:szCs w:val="24"/>
              </w:rPr>
              <w:t xml:space="preserve"> </w:t>
            </w:r>
            <w:r>
              <w:rPr>
                <w:rFonts w:hint="eastAsia" w:ascii="仿宋" w:hAnsi="仿宋" w:eastAsia="仿宋" w:cs="仿宋"/>
                <w:spacing w:val="-3"/>
                <w:sz w:val="24"/>
                <w:szCs w:val="24"/>
              </w:rPr>
              <w:t>10</w:t>
            </w:r>
            <w:r>
              <w:rPr>
                <w:rFonts w:hint="eastAsia" w:ascii="仿宋" w:hAnsi="仿宋" w:eastAsia="仿宋" w:cs="仿宋"/>
                <w:spacing w:val="-48"/>
                <w:sz w:val="24"/>
                <w:szCs w:val="24"/>
              </w:rPr>
              <w:t xml:space="preserve"> </w:t>
            </w:r>
            <w:r>
              <w:rPr>
                <w:rFonts w:hint="eastAsia" w:ascii="仿宋" w:hAnsi="仿宋" w:eastAsia="仿宋" w:cs="仿宋"/>
                <w:spacing w:val="-3"/>
                <w:sz w:val="24"/>
                <w:szCs w:val="24"/>
              </w:rPr>
              <w:t>分；</w:t>
            </w:r>
            <w:r>
              <w:rPr>
                <w:rFonts w:hint="eastAsia" w:ascii="仿宋" w:hAnsi="仿宋" w:eastAsia="仿宋" w:cs="仿宋"/>
                <w:spacing w:val="-4"/>
                <w:sz w:val="24"/>
                <w:szCs w:val="24"/>
              </w:rPr>
              <w:t>投标人针对项目提</w:t>
            </w:r>
          </w:p>
          <w:p>
            <w:pPr>
              <w:pStyle w:val="8"/>
              <w:keepNext w:val="0"/>
              <w:keepLines w:val="0"/>
              <w:pageBreakBefore w:val="0"/>
              <w:widowControl/>
              <w:kinsoku w:val="0"/>
              <w:wordWrap/>
              <w:overflowPunct/>
              <w:topLinePunct w:val="0"/>
              <w:autoSpaceDE w:val="0"/>
              <w:autoSpaceDN w:val="0"/>
              <w:bidi w:val="0"/>
              <w:adjustRightInd w:val="0"/>
              <w:snapToGrid w:val="0"/>
              <w:spacing w:line="440" w:lineRule="exact"/>
              <w:ind w:left="115"/>
              <w:textAlignment w:val="baseline"/>
              <w:rPr>
                <w:rFonts w:hint="eastAsia" w:ascii="仿宋" w:hAnsi="仿宋" w:eastAsia="仿宋" w:cs="仿宋"/>
                <w:spacing w:val="2"/>
                <w:sz w:val="24"/>
                <w:szCs w:val="24"/>
              </w:rPr>
            </w:pPr>
            <w:r>
              <w:rPr>
                <w:rFonts w:hint="eastAsia" w:ascii="仿宋" w:hAnsi="仿宋" w:eastAsia="仿宋" w:cs="仿宋"/>
                <w:spacing w:val="2"/>
                <w:sz w:val="24"/>
                <w:szCs w:val="24"/>
              </w:rPr>
              <w:t>供详尽的验收方案、有时间响应及后续成果整改工作的方案，</w:t>
            </w:r>
          </w:p>
          <w:p>
            <w:pPr>
              <w:pStyle w:val="8"/>
              <w:keepNext w:val="0"/>
              <w:keepLines w:val="0"/>
              <w:pageBreakBefore w:val="0"/>
              <w:widowControl/>
              <w:kinsoku w:val="0"/>
              <w:wordWrap/>
              <w:overflowPunct/>
              <w:topLinePunct w:val="0"/>
              <w:autoSpaceDE w:val="0"/>
              <w:autoSpaceDN w:val="0"/>
              <w:bidi w:val="0"/>
              <w:adjustRightInd w:val="0"/>
              <w:snapToGrid w:val="0"/>
              <w:spacing w:before="41" w:line="440" w:lineRule="exact"/>
              <w:ind w:left="116" w:right="25"/>
              <w:jc w:val="both"/>
              <w:textAlignment w:val="baseline"/>
              <w:rPr>
                <w:rFonts w:hint="eastAsia" w:ascii="仿宋" w:hAnsi="仿宋" w:eastAsia="仿宋" w:cs="仿宋"/>
                <w:sz w:val="24"/>
                <w:szCs w:val="24"/>
              </w:rPr>
            </w:pPr>
            <w:r>
              <w:rPr>
                <w:rFonts w:hint="eastAsia" w:ascii="仿宋" w:hAnsi="仿宋" w:eastAsia="仿宋" w:cs="仿宋"/>
                <w:spacing w:val="-4"/>
                <w:sz w:val="24"/>
                <w:szCs w:val="24"/>
              </w:rPr>
              <w:t>描述较为全面的得</w:t>
            </w:r>
            <w:r>
              <w:rPr>
                <w:rFonts w:hint="eastAsia" w:ascii="仿宋" w:hAnsi="仿宋" w:eastAsia="仿宋" w:cs="仿宋"/>
                <w:spacing w:val="-50"/>
                <w:sz w:val="24"/>
                <w:szCs w:val="24"/>
              </w:rPr>
              <w:t xml:space="preserve"> </w:t>
            </w:r>
            <w:r>
              <w:rPr>
                <w:rFonts w:hint="eastAsia" w:ascii="仿宋" w:hAnsi="仿宋" w:eastAsia="仿宋" w:cs="仿宋"/>
                <w:spacing w:val="-4"/>
                <w:sz w:val="24"/>
                <w:szCs w:val="24"/>
              </w:rPr>
              <w:t>8</w:t>
            </w:r>
            <w:r>
              <w:rPr>
                <w:rFonts w:hint="eastAsia" w:ascii="仿宋" w:hAnsi="仿宋" w:eastAsia="仿宋" w:cs="仿宋"/>
                <w:spacing w:val="-48"/>
                <w:sz w:val="24"/>
                <w:szCs w:val="24"/>
              </w:rPr>
              <w:t xml:space="preserve"> </w:t>
            </w:r>
            <w:r>
              <w:rPr>
                <w:rFonts w:hint="eastAsia" w:ascii="仿宋" w:hAnsi="仿宋" w:eastAsia="仿宋" w:cs="仿宋"/>
                <w:spacing w:val="-4"/>
                <w:sz w:val="24"/>
                <w:szCs w:val="24"/>
              </w:rPr>
              <w:t>分；投标人针对项目提供详尽</w:t>
            </w:r>
            <w:r>
              <w:rPr>
                <w:rFonts w:hint="eastAsia" w:ascii="仿宋" w:hAnsi="仿宋" w:eastAsia="仿宋" w:cs="仿宋"/>
                <w:spacing w:val="-5"/>
                <w:sz w:val="24"/>
                <w:szCs w:val="24"/>
              </w:rPr>
              <w:t>的验收方案、</w:t>
            </w:r>
            <w:r>
              <w:rPr>
                <w:rFonts w:hint="eastAsia" w:ascii="仿宋" w:hAnsi="仿宋" w:eastAsia="仿宋" w:cs="仿宋"/>
                <w:sz w:val="24"/>
                <w:szCs w:val="24"/>
              </w:rPr>
              <w:t xml:space="preserve"> </w:t>
            </w:r>
            <w:r>
              <w:rPr>
                <w:rFonts w:hint="eastAsia" w:ascii="仿宋" w:hAnsi="仿宋" w:eastAsia="仿宋" w:cs="仿宋"/>
                <w:spacing w:val="4"/>
                <w:sz w:val="24"/>
                <w:szCs w:val="24"/>
              </w:rPr>
              <w:t>有时间响应及后续成果整改工作的方案，描述不够全面的</w:t>
            </w:r>
            <w:r>
              <w:rPr>
                <w:rFonts w:hint="eastAsia" w:ascii="仿宋" w:hAnsi="仿宋" w:eastAsia="仿宋" w:cs="仿宋"/>
                <w:spacing w:val="3"/>
                <w:sz w:val="24"/>
                <w:szCs w:val="24"/>
              </w:rPr>
              <w:t>得</w:t>
            </w:r>
            <w:r>
              <w:rPr>
                <w:rFonts w:hint="eastAsia" w:ascii="仿宋" w:hAnsi="仿宋" w:eastAsia="仿宋" w:cs="仿宋"/>
                <w:spacing w:val="-41"/>
                <w:sz w:val="24"/>
                <w:szCs w:val="24"/>
              </w:rPr>
              <w:t xml:space="preserve"> </w:t>
            </w:r>
            <w:r>
              <w:rPr>
                <w:rFonts w:hint="eastAsia" w:ascii="仿宋" w:hAnsi="仿宋" w:eastAsia="仿宋" w:cs="仿宋"/>
                <w:spacing w:val="3"/>
                <w:sz w:val="24"/>
                <w:szCs w:val="24"/>
              </w:rPr>
              <w:t>6</w:t>
            </w:r>
            <w:r>
              <w:rPr>
                <w:rFonts w:hint="eastAsia" w:ascii="仿宋" w:hAnsi="仿宋" w:eastAsia="仿宋" w:cs="仿宋"/>
                <w:sz w:val="24"/>
                <w:szCs w:val="24"/>
              </w:rPr>
              <w:t xml:space="preserve"> </w:t>
            </w:r>
            <w:r>
              <w:rPr>
                <w:rFonts w:hint="eastAsia" w:ascii="仿宋" w:hAnsi="仿宋" w:eastAsia="仿宋" w:cs="仿宋"/>
                <w:spacing w:val="2"/>
                <w:sz w:val="24"/>
                <w:szCs w:val="24"/>
              </w:rPr>
              <w:t>分；投标人编写的售后服务计划、措施及服务承诺不全，简单</w:t>
            </w:r>
          </w:p>
          <w:p>
            <w:pPr>
              <w:pStyle w:val="8"/>
              <w:keepNext w:val="0"/>
              <w:keepLines w:val="0"/>
              <w:pageBreakBefore w:val="0"/>
              <w:widowControl/>
              <w:kinsoku w:val="0"/>
              <w:wordWrap/>
              <w:overflowPunct/>
              <w:topLinePunct w:val="0"/>
              <w:autoSpaceDE w:val="0"/>
              <w:autoSpaceDN w:val="0"/>
              <w:bidi w:val="0"/>
              <w:adjustRightInd w:val="0"/>
              <w:snapToGrid w:val="0"/>
              <w:spacing w:line="440" w:lineRule="exact"/>
              <w:ind w:left="115"/>
              <w:textAlignment w:val="baseline"/>
              <w:rPr>
                <w:rFonts w:hint="eastAsia" w:ascii="仿宋" w:hAnsi="仿宋" w:eastAsia="仿宋" w:cs="仿宋"/>
                <w:sz w:val="24"/>
                <w:szCs w:val="24"/>
              </w:rPr>
            </w:pPr>
            <w:r>
              <w:rPr>
                <w:rFonts w:hint="eastAsia" w:ascii="仿宋" w:hAnsi="仿宋" w:eastAsia="仿宋" w:cs="仿宋"/>
                <w:spacing w:val="-4"/>
                <w:sz w:val="24"/>
                <w:szCs w:val="24"/>
              </w:rPr>
              <w:t>粗略的得</w:t>
            </w:r>
            <w:r>
              <w:rPr>
                <w:rFonts w:hint="eastAsia" w:ascii="仿宋" w:hAnsi="仿宋" w:eastAsia="仿宋" w:cs="仿宋"/>
                <w:spacing w:val="-47"/>
                <w:sz w:val="24"/>
                <w:szCs w:val="24"/>
              </w:rPr>
              <w:t xml:space="preserve"> </w:t>
            </w:r>
            <w:r>
              <w:rPr>
                <w:rFonts w:hint="eastAsia" w:ascii="仿宋" w:hAnsi="仿宋" w:eastAsia="仿宋" w:cs="仿宋"/>
                <w:spacing w:val="-4"/>
                <w:sz w:val="24"/>
                <w:szCs w:val="24"/>
              </w:rPr>
              <w:t>4</w:t>
            </w:r>
            <w:r>
              <w:rPr>
                <w:rFonts w:hint="eastAsia" w:ascii="仿宋" w:hAnsi="仿宋" w:eastAsia="仿宋" w:cs="仿宋"/>
                <w:spacing w:val="-50"/>
                <w:sz w:val="24"/>
                <w:szCs w:val="24"/>
              </w:rPr>
              <w:t xml:space="preserve"> </w:t>
            </w:r>
            <w:r>
              <w:rPr>
                <w:rFonts w:hint="eastAsia" w:ascii="仿宋" w:hAnsi="仿宋" w:eastAsia="仿宋" w:cs="仿宋"/>
                <w:spacing w:val="-4"/>
                <w:sz w:val="24"/>
                <w:szCs w:val="24"/>
              </w:rPr>
              <w:t>分，未提供的不得分。</w:t>
            </w:r>
          </w:p>
        </w:tc>
      </w:tr>
    </w:tbl>
    <w:p>
      <w:pPr>
        <w:pStyle w:val="2"/>
        <w:rPr>
          <w:rFonts w:hint="eastAsia" w:ascii="仿宋" w:hAnsi="仿宋" w:eastAsia="仿宋" w:cs="仿宋"/>
          <w:color w:val="auto"/>
        </w:rPr>
      </w:pPr>
    </w:p>
    <w:p>
      <w:pPr>
        <w:rPr>
          <w:rFonts w:hint="eastAsia" w:ascii="仿宋" w:hAnsi="仿宋" w:eastAsia="仿宋" w:cs="仿宋"/>
          <w:color w:val="auto"/>
        </w:rPr>
        <w:sectPr>
          <w:footerReference r:id="rId10" w:type="default"/>
          <w:pgSz w:w="11906" w:h="16840"/>
          <w:pgMar w:top="1440" w:right="1080" w:bottom="1440" w:left="1080" w:header="0" w:footer="912" w:gutter="0"/>
          <w:pgNumType w:fmt="numberInDash"/>
          <w:cols w:space="720" w:num="1"/>
        </w:sectPr>
      </w:pPr>
    </w:p>
    <w:p>
      <w:pPr>
        <w:spacing w:before="167" w:line="360" w:lineRule="auto"/>
        <w:ind w:left="3127"/>
        <w:outlineLvl w:val="1"/>
        <w:rPr>
          <w:rFonts w:hint="eastAsia" w:ascii="仿宋" w:hAnsi="仿宋" w:eastAsia="仿宋" w:cs="仿宋"/>
          <w:color w:val="auto"/>
          <w:sz w:val="28"/>
          <w:szCs w:val="28"/>
        </w:rPr>
      </w:pPr>
      <w:r>
        <w:rPr>
          <w:rFonts w:hint="eastAsia" w:ascii="仿宋" w:hAnsi="仿宋" w:eastAsia="仿宋" w:cs="仿宋"/>
          <w:color w:val="auto"/>
          <w:spacing w:val="7"/>
          <w:sz w:val="28"/>
          <w:szCs w:val="28"/>
        </w:rPr>
        <w:t>七、确定成交供应商</w:t>
      </w:r>
    </w:p>
    <w:p>
      <w:pPr>
        <w:spacing w:before="120" w:line="360" w:lineRule="auto"/>
        <w:ind w:left="507"/>
        <w:outlineLvl w:val="2"/>
        <w:rPr>
          <w:rFonts w:hint="eastAsia" w:ascii="仿宋" w:hAnsi="仿宋" w:eastAsia="仿宋" w:cs="仿宋"/>
          <w:color w:val="auto"/>
          <w:sz w:val="28"/>
          <w:szCs w:val="28"/>
        </w:rPr>
      </w:pPr>
      <w:r>
        <w:rPr>
          <w:rFonts w:hint="eastAsia" w:ascii="仿宋" w:hAnsi="仿宋" w:eastAsia="仿宋" w:cs="仿宋"/>
          <w:color w:val="auto"/>
          <w:spacing w:val="4"/>
          <w:sz w:val="28"/>
          <w:szCs w:val="28"/>
        </w:rPr>
        <w:t>20.推荐并确定成交供应商</w:t>
      </w:r>
    </w:p>
    <w:p>
      <w:pPr>
        <w:spacing w:before="91" w:line="360" w:lineRule="auto"/>
        <w:ind w:left="74" w:right="180" w:firstLine="469"/>
        <w:rPr>
          <w:rFonts w:hint="eastAsia" w:ascii="仿宋" w:hAnsi="仿宋" w:eastAsia="仿宋" w:cs="仿宋"/>
          <w:color w:val="auto"/>
          <w:sz w:val="28"/>
          <w:szCs w:val="28"/>
        </w:rPr>
      </w:pPr>
      <w:r>
        <w:rPr>
          <w:rFonts w:hint="eastAsia" w:ascii="仿宋" w:hAnsi="仿宋" w:eastAsia="仿宋" w:cs="仿宋"/>
          <w:color w:val="auto"/>
          <w:spacing w:val="-4"/>
          <w:sz w:val="28"/>
          <w:szCs w:val="28"/>
        </w:rPr>
        <w:t>20.1 磋商小组根据评审总得分由高到低排序推荐预成交供应商候选人，并</w:t>
      </w:r>
      <w:r>
        <w:rPr>
          <w:rFonts w:hint="eastAsia" w:ascii="仿宋" w:hAnsi="仿宋" w:eastAsia="仿宋" w:cs="仿宋"/>
          <w:color w:val="auto"/>
          <w:spacing w:val="4"/>
          <w:sz w:val="28"/>
          <w:szCs w:val="28"/>
        </w:rPr>
        <w:t xml:space="preserve"> </w:t>
      </w:r>
      <w:r>
        <w:rPr>
          <w:rFonts w:hint="eastAsia" w:ascii="仿宋" w:hAnsi="仿宋" w:eastAsia="仿宋" w:cs="仿宋"/>
          <w:color w:val="auto"/>
          <w:spacing w:val="-9"/>
          <w:sz w:val="28"/>
          <w:szCs w:val="28"/>
        </w:rPr>
        <w:t>由 采购人按顺序确定成交供应商。</w:t>
      </w:r>
    </w:p>
    <w:p>
      <w:pPr>
        <w:spacing w:before="109" w:line="360" w:lineRule="auto"/>
        <w:ind w:left="3" w:right="77" w:firstLine="540"/>
        <w:jc w:val="both"/>
        <w:rPr>
          <w:rFonts w:hint="eastAsia" w:ascii="仿宋" w:hAnsi="仿宋" w:eastAsia="仿宋" w:cs="仿宋"/>
          <w:color w:val="auto"/>
          <w:sz w:val="28"/>
          <w:szCs w:val="28"/>
        </w:rPr>
      </w:pPr>
      <w:r>
        <w:rPr>
          <w:rFonts w:hint="eastAsia" w:ascii="仿宋" w:hAnsi="仿宋" w:eastAsia="仿宋" w:cs="仿宋"/>
          <w:color w:val="auto"/>
          <w:spacing w:val="-4"/>
          <w:sz w:val="28"/>
          <w:szCs w:val="28"/>
        </w:rPr>
        <w:t>20.2 成交供应商因不可抗力或自身原因不能履行合同时</w:t>
      </w:r>
      <w:r>
        <w:rPr>
          <w:rFonts w:hint="eastAsia" w:ascii="仿宋" w:hAnsi="仿宋" w:eastAsia="仿宋" w:cs="仿宋"/>
          <w:color w:val="auto"/>
          <w:spacing w:val="-5"/>
          <w:sz w:val="28"/>
          <w:szCs w:val="28"/>
        </w:rPr>
        <w:t xml:space="preserve">，采购人可以按照 </w:t>
      </w:r>
      <w:r>
        <w:rPr>
          <w:rFonts w:hint="eastAsia" w:ascii="仿宋" w:hAnsi="仿宋" w:eastAsia="仿宋" w:cs="仿宋"/>
          <w:color w:val="auto"/>
          <w:spacing w:val="-2"/>
          <w:sz w:val="28"/>
          <w:szCs w:val="28"/>
        </w:rPr>
        <w:t>磋 商报告推荐的预成交供应商候选人名单排序，确定下一候选人为成交供应商</w:t>
      </w:r>
      <w:r>
        <w:rPr>
          <w:rFonts w:hint="eastAsia" w:ascii="仿宋" w:hAnsi="仿宋" w:eastAsia="仿宋" w:cs="仿宋"/>
          <w:color w:val="auto"/>
          <w:spacing w:val="17"/>
          <w:sz w:val="28"/>
          <w:szCs w:val="28"/>
        </w:rPr>
        <w:t xml:space="preserve"> </w:t>
      </w:r>
      <w:r>
        <w:rPr>
          <w:rFonts w:hint="eastAsia" w:ascii="仿宋" w:hAnsi="仿宋" w:eastAsia="仿宋" w:cs="仿宋"/>
          <w:color w:val="auto"/>
          <w:spacing w:val="-13"/>
          <w:sz w:val="28"/>
          <w:szCs w:val="28"/>
        </w:rPr>
        <w:t>,也可重新开展政府采购活动。</w:t>
      </w:r>
    </w:p>
    <w:p>
      <w:pPr>
        <w:spacing w:before="304" w:line="360" w:lineRule="auto"/>
        <w:ind w:left="507"/>
        <w:outlineLvl w:val="2"/>
        <w:rPr>
          <w:rFonts w:hint="eastAsia" w:ascii="仿宋" w:hAnsi="仿宋" w:eastAsia="仿宋" w:cs="仿宋"/>
          <w:color w:val="auto"/>
          <w:sz w:val="28"/>
          <w:szCs w:val="28"/>
        </w:rPr>
      </w:pPr>
      <w:r>
        <w:rPr>
          <w:rFonts w:hint="eastAsia" w:ascii="仿宋" w:hAnsi="仿宋" w:eastAsia="仿宋" w:cs="仿宋"/>
          <w:color w:val="auto"/>
          <w:spacing w:val="-22"/>
          <w:position w:val="-1"/>
          <w:sz w:val="28"/>
          <w:szCs w:val="28"/>
        </w:rPr>
        <w:t>21.成交通知</w:t>
      </w:r>
    </w:p>
    <w:p>
      <w:pPr>
        <w:spacing w:before="91" w:line="360" w:lineRule="auto"/>
        <w:ind w:left="19" w:right="429" w:firstLine="525"/>
        <w:rPr>
          <w:rFonts w:hint="eastAsia" w:ascii="仿宋" w:hAnsi="仿宋" w:eastAsia="仿宋" w:cs="仿宋"/>
          <w:color w:val="auto"/>
          <w:sz w:val="28"/>
          <w:szCs w:val="28"/>
        </w:rPr>
      </w:pPr>
      <w:r>
        <w:rPr>
          <w:rFonts w:hint="eastAsia" w:ascii="仿宋" w:hAnsi="仿宋" w:eastAsia="仿宋" w:cs="仿宋"/>
          <w:color w:val="auto"/>
          <w:spacing w:val="-6"/>
          <w:sz w:val="28"/>
          <w:szCs w:val="28"/>
        </w:rPr>
        <w:t>21.1 采购代理机构自成交供应商确定之日起</w:t>
      </w:r>
      <w:r>
        <w:rPr>
          <w:rFonts w:hint="eastAsia" w:ascii="仿宋" w:hAnsi="仿宋" w:eastAsia="仿宋" w:cs="仿宋"/>
          <w:color w:val="auto"/>
          <w:spacing w:val="-36"/>
          <w:sz w:val="28"/>
          <w:szCs w:val="28"/>
        </w:rPr>
        <w:t xml:space="preserve"> </w:t>
      </w:r>
      <w:r>
        <w:rPr>
          <w:rFonts w:hint="eastAsia" w:ascii="仿宋" w:hAnsi="仿宋" w:eastAsia="仿宋" w:cs="仿宋"/>
          <w:color w:val="auto"/>
          <w:spacing w:val="-6"/>
          <w:sz w:val="28"/>
          <w:szCs w:val="28"/>
        </w:rPr>
        <w:t>2 个工作日内发出《成交通</w:t>
      </w:r>
      <w:r>
        <w:rPr>
          <w:rFonts w:hint="eastAsia" w:ascii="仿宋" w:hAnsi="仿宋" w:eastAsia="仿宋" w:cs="仿宋"/>
          <w:color w:val="auto"/>
          <w:sz w:val="28"/>
          <w:szCs w:val="28"/>
        </w:rPr>
        <w:t xml:space="preserve"> </w:t>
      </w:r>
      <w:r>
        <w:rPr>
          <w:rFonts w:hint="eastAsia" w:ascii="仿宋" w:hAnsi="仿宋" w:eastAsia="仿宋" w:cs="仿宋"/>
          <w:color w:val="auto"/>
          <w:spacing w:val="-4"/>
          <w:sz w:val="28"/>
          <w:szCs w:val="28"/>
        </w:rPr>
        <w:t>知 书》，并在中国政府采购网上公告成交结果。</w:t>
      </w:r>
    </w:p>
    <w:p>
      <w:pPr>
        <w:spacing w:before="54" w:line="360" w:lineRule="auto"/>
        <w:ind w:left="36" w:right="232" w:firstLine="507"/>
        <w:rPr>
          <w:rFonts w:hint="eastAsia" w:ascii="仿宋" w:hAnsi="仿宋" w:eastAsia="仿宋" w:cs="仿宋"/>
          <w:color w:val="auto"/>
          <w:sz w:val="28"/>
          <w:szCs w:val="28"/>
        </w:rPr>
      </w:pPr>
      <w:r>
        <w:rPr>
          <w:rFonts w:hint="eastAsia" w:ascii="仿宋" w:hAnsi="仿宋" w:eastAsia="仿宋" w:cs="仿宋"/>
          <w:color w:val="auto"/>
          <w:spacing w:val="-1"/>
          <w:sz w:val="28"/>
          <w:szCs w:val="28"/>
        </w:rPr>
        <w:t>21.2《成交通知书》发出后，采购人改</w:t>
      </w:r>
      <w:r>
        <w:rPr>
          <w:rFonts w:hint="eastAsia" w:ascii="仿宋" w:hAnsi="仿宋" w:eastAsia="仿宋" w:cs="仿宋"/>
          <w:color w:val="auto"/>
          <w:spacing w:val="-2"/>
          <w:sz w:val="28"/>
          <w:szCs w:val="28"/>
        </w:rPr>
        <w:t>变成交结果的，或者成交供应商无</w:t>
      </w:r>
      <w:r>
        <w:rPr>
          <w:rFonts w:hint="eastAsia" w:ascii="仿宋" w:hAnsi="仿宋" w:eastAsia="仿宋" w:cs="仿宋"/>
          <w:color w:val="auto"/>
          <w:sz w:val="28"/>
          <w:szCs w:val="28"/>
        </w:rPr>
        <w:t xml:space="preserve"> </w:t>
      </w:r>
      <w:r>
        <w:rPr>
          <w:rFonts w:hint="eastAsia" w:ascii="仿宋" w:hAnsi="仿宋" w:eastAsia="仿宋" w:cs="仿宋"/>
          <w:color w:val="auto"/>
          <w:spacing w:val="-9"/>
          <w:sz w:val="28"/>
          <w:szCs w:val="28"/>
        </w:rPr>
        <w:t>正</w:t>
      </w:r>
      <w:r>
        <w:rPr>
          <w:rFonts w:hint="eastAsia" w:ascii="仿宋" w:hAnsi="仿宋" w:eastAsia="仿宋" w:cs="仿宋"/>
          <w:color w:val="auto"/>
          <w:spacing w:val="99"/>
          <w:sz w:val="28"/>
          <w:szCs w:val="28"/>
        </w:rPr>
        <w:t xml:space="preserve"> </w:t>
      </w:r>
      <w:r>
        <w:rPr>
          <w:rFonts w:hint="eastAsia" w:ascii="仿宋" w:hAnsi="仿宋" w:eastAsia="仿宋" w:cs="仿宋"/>
          <w:color w:val="auto"/>
          <w:spacing w:val="-9"/>
          <w:sz w:val="28"/>
          <w:szCs w:val="28"/>
        </w:rPr>
        <w:t>当理由放弃成交项目的，依法承担法律责任。</w:t>
      </w:r>
    </w:p>
    <w:p>
      <w:pPr>
        <w:spacing w:before="168" w:line="360" w:lineRule="auto"/>
        <w:ind w:left="3700"/>
        <w:outlineLvl w:val="1"/>
        <w:rPr>
          <w:rFonts w:hint="eastAsia" w:ascii="仿宋" w:hAnsi="仿宋" w:eastAsia="仿宋" w:cs="仿宋"/>
          <w:color w:val="auto"/>
          <w:sz w:val="28"/>
          <w:szCs w:val="28"/>
        </w:rPr>
      </w:pPr>
      <w:r>
        <w:rPr>
          <w:rFonts w:hint="eastAsia" w:ascii="仿宋" w:hAnsi="仿宋" w:eastAsia="仿宋" w:cs="仿宋"/>
          <w:color w:val="auto"/>
          <w:spacing w:val="4"/>
          <w:sz w:val="28"/>
          <w:szCs w:val="28"/>
        </w:rPr>
        <w:t>八、授予合同</w:t>
      </w:r>
    </w:p>
    <w:p>
      <w:pPr>
        <w:spacing w:before="120" w:line="360" w:lineRule="auto"/>
        <w:ind w:left="507"/>
        <w:outlineLvl w:val="2"/>
        <w:rPr>
          <w:rFonts w:hint="eastAsia" w:ascii="仿宋" w:hAnsi="仿宋" w:eastAsia="仿宋" w:cs="仿宋"/>
          <w:color w:val="auto"/>
          <w:sz w:val="28"/>
          <w:szCs w:val="28"/>
        </w:rPr>
      </w:pPr>
      <w:r>
        <w:rPr>
          <w:rFonts w:hint="eastAsia" w:ascii="仿宋" w:hAnsi="仿宋" w:eastAsia="仿宋" w:cs="仿宋"/>
          <w:color w:val="auto"/>
          <w:spacing w:val="5"/>
          <w:sz w:val="28"/>
          <w:szCs w:val="28"/>
        </w:rPr>
        <w:t>22.签订合同</w:t>
      </w:r>
    </w:p>
    <w:p>
      <w:pPr>
        <w:spacing w:before="92" w:line="360" w:lineRule="auto"/>
        <w:ind w:firstLine="544"/>
        <w:rPr>
          <w:rFonts w:hint="eastAsia" w:ascii="仿宋" w:hAnsi="仿宋" w:eastAsia="仿宋" w:cs="仿宋"/>
          <w:color w:val="auto"/>
          <w:sz w:val="28"/>
          <w:szCs w:val="28"/>
        </w:rPr>
      </w:pPr>
      <w:r>
        <w:rPr>
          <w:rFonts w:hint="eastAsia" w:ascii="仿宋" w:hAnsi="仿宋" w:eastAsia="仿宋" w:cs="仿宋"/>
          <w:color w:val="auto"/>
          <w:spacing w:val="-9"/>
          <w:sz w:val="28"/>
          <w:szCs w:val="28"/>
        </w:rPr>
        <w:t>22.1 采购人与成交供应商双方应当自《成交通知书》发出之日起30日内，</w:t>
      </w:r>
      <w:r>
        <w:rPr>
          <w:rFonts w:hint="eastAsia" w:ascii="仿宋" w:hAnsi="仿宋" w:eastAsia="仿宋" w:cs="仿宋"/>
          <w:color w:val="auto"/>
          <w:spacing w:val="-3"/>
          <w:sz w:val="28"/>
          <w:szCs w:val="28"/>
        </w:rPr>
        <w:t>按照磋商文件确定的合同文本以及采购标的、规格型号、采购金</w:t>
      </w:r>
      <w:r>
        <w:rPr>
          <w:rFonts w:hint="eastAsia" w:ascii="仿宋" w:hAnsi="仿宋" w:eastAsia="仿宋" w:cs="仿宋"/>
          <w:color w:val="auto"/>
          <w:spacing w:val="-4"/>
          <w:sz w:val="28"/>
          <w:szCs w:val="28"/>
        </w:rPr>
        <w:t>额、采购数量、</w:t>
      </w:r>
      <w:r>
        <w:rPr>
          <w:rFonts w:hint="eastAsia" w:ascii="仿宋" w:hAnsi="仿宋" w:eastAsia="仿宋" w:cs="仿宋"/>
          <w:color w:val="auto"/>
          <w:spacing w:val="5"/>
          <w:sz w:val="28"/>
          <w:szCs w:val="28"/>
        </w:rPr>
        <w:t>技术和服务要求等事项签订政府采购合同，并报青海中誉项目咨询管理有</w:t>
      </w:r>
      <w:r>
        <w:rPr>
          <w:rFonts w:hint="eastAsia" w:ascii="仿宋" w:hAnsi="仿宋" w:eastAsia="仿宋" w:cs="仿宋"/>
          <w:color w:val="auto"/>
          <w:spacing w:val="4"/>
          <w:sz w:val="28"/>
          <w:szCs w:val="28"/>
        </w:rPr>
        <w:t>限公</w:t>
      </w:r>
      <w:r>
        <w:rPr>
          <w:rFonts w:hint="eastAsia" w:ascii="仿宋" w:hAnsi="仿宋" w:eastAsia="仿宋" w:cs="仿宋"/>
          <w:color w:val="auto"/>
          <w:spacing w:val="-11"/>
          <w:sz w:val="28"/>
          <w:szCs w:val="28"/>
        </w:rPr>
        <w:t>司审核备案。</w:t>
      </w:r>
    </w:p>
    <w:p>
      <w:pPr>
        <w:spacing w:before="143" w:line="360" w:lineRule="auto"/>
        <w:ind w:left="15" w:right="129" w:firstLine="529"/>
        <w:jc w:val="both"/>
        <w:rPr>
          <w:rFonts w:hint="eastAsia" w:ascii="仿宋" w:hAnsi="仿宋" w:eastAsia="仿宋" w:cs="仿宋"/>
          <w:color w:val="auto"/>
          <w:sz w:val="28"/>
          <w:szCs w:val="28"/>
        </w:rPr>
      </w:pPr>
      <w:r>
        <w:rPr>
          <w:rFonts w:hint="eastAsia" w:ascii="仿宋" w:hAnsi="仿宋" w:eastAsia="仿宋" w:cs="仿宋"/>
          <w:color w:val="auto"/>
          <w:spacing w:val="-1"/>
          <w:sz w:val="28"/>
          <w:szCs w:val="28"/>
        </w:rPr>
        <w:t>22.2</w:t>
      </w:r>
      <w:r>
        <w:rPr>
          <w:rFonts w:hint="eastAsia" w:ascii="仿宋" w:hAnsi="仿宋" w:eastAsia="仿宋" w:cs="仿宋"/>
          <w:color w:val="auto"/>
          <w:spacing w:val="-44"/>
          <w:sz w:val="28"/>
          <w:szCs w:val="28"/>
        </w:rPr>
        <w:t xml:space="preserve"> </w:t>
      </w:r>
      <w:r>
        <w:rPr>
          <w:rFonts w:hint="eastAsia" w:ascii="仿宋" w:hAnsi="仿宋" w:eastAsia="仿宋" w:cs="仿宋"/>
          <w:color w:val="auto"/>
          <w:spacing w:val="-1"/>
          <w:sz w:val="28"/>
          <w:szCs w:val="28"/>
        </w:rPr>
        <w:t>采购人不得向成交供应商提出超出磋商文件以外的</w:t>
      </w:r>
      <w:r>
        <w:rPr>
          <w:rFonts w:hint="eastAsia" w:ascii="仿宋" w:hAnsi="仿宋" w:eastAsia="仿宋" w:cs="仿宋"/>
          <w:color w:val="auto"/>
          <w:spacing w:val="-2"/>
          <w:sz w:val="28"/>
          <w:szCs w:val="28"/>
        </w:rPr>
        <w:t>任何要求作为订立</w:t>
      </w:r>
      <w:r>
        <w:rPr>
          <w:rFonts w:hint="eastAsia" w:ascii="仿宋" w:hAnsi="仿宋" w:eastAsia="仿宋" w:cs="仿宋"/>
          <w:color w:val="auto"/>
          <w:spacing w:val="1"/>
          <w:sz w:val="28"/>
          <w:szCs w:val="28"/>
        </w:rPr>
        <w:t>合同的条件，不得与成交供应商订立背离磋商文件确</w:t>
      </w:r>
      <w:r>
        <w:rPr>
          <w:rFonts w:hint="eastAsia" w:ascii="仿宋" w:hAnsi="仿宋" w:eastAsia="仿宋" w:cs="仿宋"/>
          <w:color w:val="auto"/>
          <w:sz w:val="28"/>
          <w:szCs w:val="28"/>
        </w:rPr>
        <w:t>定的合同文本以及采购标</w:t>
      </w:r>
      <w:r>
        <w:rPr>
          <w:rFonts w:hint="eastAsia" w:ascii="仿宋" w:hAnsi="仿宋" w:eastAsia="仿宋" w:cs="仿宋"/>
          <w:color w:val="auto"/>
          <w:spacing w:val="-4"/>
          <w:sz w:val="28"/>
          <w:szCs w:val="28"/>
        </w:rPr>
        <w:t>的、规格型号、采购金额、采购数量、技术和服务要求等实质性内容的协议。</w:t>
      </w:r>
    </w:p>
    <w:p>
      <w:pPr>
        <w:spacing w:before="168" w:line="360" w:lineRule="auto"/>
        <w:ind w:left="3582"/>
        <w:outlineLvl w:val="1"/>
        <w:rPr>
          <w:rFonts w:hint="eastAsia" w:ascii="仿宋" w:hAnsi="仿宋" w:eastAsia="仿宋" w:cs="仿宋"/>
          <w:color w:val="auto"/>
          <w:sz w:val="28"/>
          <w:szCs w:val="28"/>
        </w:rPr>
      </w:pPr>
      <w:r>
        <w:rPr>
          <w:rFonts w:hint="eastAsia" w:ascii="仿宋" w:hAnsi="仿宋" w:eastAsia="仿宋" w:cs="仿宋"/>
          <w:color w:val="auto"/>
          <w:spacing w:val="7"/>
          <w:sz w:val="28"/>
          <w:szCs w:val="28"/>
        </w:rPr>
        <w:t>九、磋商活动终止</w:t>
      </w:r>
    </w:p>
    <w:p>
      <w:pPr>
        <w:pStyle w:val="2"/>
        <w:spacing w:before="107" w:line="360" w:lineRule="auto"/>
        <w:ind w:left="485"/>
        <w:outlineLvl w:val="2"/>
        <w:rPr>
          <w:rFonts w:hint="eastAsia" w:ascii="仿宋" w:hAnsi="仿宋" w:eastAsia="仿宋" w:cs="仿宋"/>
          <w:color w:val="auto"/>
          <w:sz w:val="28"/>
          <w:szCs w:val="28"/>
        </w:rPr>
      </w:pPr>
      <w:r>
        <w:rPr>
          <w:rFonts w:hint="eastAsia" w:ascii="仿宋" w:hAnsi="仿宋" w:eastAsia="仿宋" w:cs="仿宋"/>
          <w:color w:val="auto"/>
          <w:spacing w:val="5"/>
          <w:sz w:val="28"/>
          <w:szCs w:val="28"/>
        </w:rPr>
        <w:t>23.</w:t>
      </w:r>
      <w:r>
        <w:rPr>
          <w:rFonts w:hint="eastAsia" w:ascii="仿宋" w:hAnsi="仿宋" w:eastAsia="仿宋" w:cs="仿宋"/>
          <w:color w:val="auto"/>
          <w:spacing w:val="17"/>
          <w:sz w:val="28"/>
          <w:szCs w:val="28"/>
        </w:rPr>
        <w:t xml:space="preserve">  </w:t>
      </w:r>
      <w:r>
        <w:rPr>
          <w:rFonts w:hint="eastAsia" w:ascii="仿宋" w:hAnsi="仿宋" w:eastAsia="仿宋" w:cs="仿宋"/>
          <w:color w:val="auto"/>
          <w:spacing w:val="5"/>
          <w:sz w:val="28"/>
          <w:szCs w:val="28"/>
        </w:rPr>
        <w:t>终止情形</w:t>
      </w:r>
    </w:p>
    <w:p>
      <w:pPr>
        <w:spacing w:before="91" w:line="360" w:lineRule="auto"/>
        <w:ind w:left="537"/>
        <w:rPr>
          <w:rFonts w:hint="eastAsia" w:ascii="仿宋" w:hAnsi="仿宋" w:eastAsia="仿宋" w:cs="仿宋"/>
          <w:color w:val="auto"/>
          <w:sz w:val="28"/>
          <w:szCs w:val="28"/>
        </w:rPr>
      </w:pPr>
      <w:r>
        <w:rPr>
          <w:rFonts w:hint="eastAsia" w:ascii="仿宋" w:hAnsi="仿宋" w:eastAsia="仿宋" w:cs="仿宋"/>
          <w:color w:val="auto"/>
          <w:spacing w:val="-3"/>
          <w:sz w:val="28"/>
          <w:szCs w:val="28"/>
        </w:rPr>
        <w:t>23.1 在竞争性磋商采购中，出现下列情形之一的，</w:t>
      </w:r>
      <w:r>
        <w:rPr>
          <w:rFonts w:hint="eastAsia" w:ascii="仿宋" w:hAnsi="仿宋" w:eastAsia="仿宋" w:cs="仿宋"/>
          <w:color w:val="auto"/>
          <w:spacing w:val="-4"/>
          <w:sz w:val="28"/>
          <w:szCs w:val="28"/>
        </w:rPr>
        <w:t>终止磋商活动：</w:t>
      </w:r>
    </w:p>
    <w:p>
      <w:pPr>
        <w:spacing w:before="91" w:line="360" w:lineRule="auto"/>
        <w:ind w:left="550" w:right="828"/>
        <w:rPr>
          <w:rFonts w:hint="eastAsia" w:ascii="仿宋" w:hAnsi="仿宋" w:eastAsia="仿宋" w:cs="仿宋"/>
          <w:color w:val="auto"/>
          <w:sz w:val="28"/>
          <w:szCs w:val="28"/>
        </w:rPr>
      </w:pPr>
      <w:r>
        <w:rPr>
          <w:rFonts w:hint="eastAsia" w:ascii="仿宋" w:hAnsi="仿宋" w:eastAsia="仿宋" w:cs="仿宋"/>
          <w:color w:val="auto"/>
          <w:spacing w:val="-6"/>
          <w:sz w:val="28"/>
          <w:szCs w:val="28"/>
        </w:rPr>
        <w:t>（1）因情况变化，不再符合规定的竞争性磋商采购方式适用情形的。</w:t>
      </w:r>
      <w:r>
        <w:rPr>
          <w:rFonts w:hint="eastAsia" w:ascii="仿宋" w:hAnsi="仿宋" w:eastAsia="仿宋" w:cs="仿宋"/>
          <w:color w:val="auto"/>
          <w:spacing w:val="-3"/>
          <w:sz w:val="28"/>
          <w:szCs w:val="28"/>
        </w:rPr>
        <w:t>（2）出现影响采购活动公正的违法、违规行为的。</w:t>
      </w:r>
    </w:p>
    <w:p>
      <w:pPr>
        <w:spacing w:before="109" w:line="360" w:lineRule="auto"/>
        <w:ind w:left="550"/>
        <w:rPr>
          <w:rFonts w:hint="eastAsia" w:ascii="仿宋" w:hAnsi="仿宋" w:eastAsia="仿宋" w:cs="仿宋"/>
          <w:color w:val="auto"/>
          <w:sz w:val="28"/>
          <w:szCs w:val="28"/>
        </w:rPr>
      </w:pPr>
      <w:r>
        <w:rPr>
          <w:rFonts w:hint="eastAsia" w:ascii="仿宋" w:hAnsi="仿宋" w:eastAsia="仿宋" w:cs="仿宋"/>
          <w:color w:val="auto"/>
          <w:spacing w:val="-6"/>
          <w:sz w:val="28"/>
          <w:szCs w:val="28"/>
        </w:rPr>
        <w:t>（3）符合要求的供应商或者报价未超过采购预算额度的供应商不足三家的。</w:t>
      </w:r>
      <w:r>
        <w:rPr>
          <w:rFonts w:hint="eastAsia" w:ascii="仿宋" w:hAnsi="仿宋" w:eastAsia="仿宋" w:cs="仿宋"/>
          <w:color w:val="auto"/>
          <w:spacing w:val="-4"/>
          <w:sz w:val="28"/>
          <w:szCs w:val="28"/>
        </w:rPr>
        <w:t>（4）因重大变故，采购任务取消的。</w:t>
      </w:r>
    </w:p>
    <w:p>
      <w:pPr>
        <w:spacing w:before="70" w:line="360" w:lineRule="auto"/>
        <w:ind w:left="532"/>
        <w:rPr>
          <w:rFonts w:hint="eastAsia" w:ascii="仿宋" w:hAnsi="仿宋" w:eastAsia="仿宋" w:cs="仿宋"/>
          <w:color w:val="auto"/>
          <w:sz w:val="28"/>
          <w:szCs w:val="28"/>
        </w:rPr>
      </w:pPr>
      <w:r>
        <w:rPr>
          <w:rFonts w:hint="eastAsia" w:ascii="仿宋" w:hAnsi="仿宋" w:eastAsia="仿宋" w:cs="仿宋"/>
          <w:color w:val="auto"/>
          <w:spacing w:val="-3"/>
          <w:sz w:val="28"/>
          <w:szCs w:val="28"/>
        </w:rPr>
        <w:t>23.2 终止磋商活动后，由采购代理机构发布终止公</w:t>
      </w:r>
      <w:r>
        <w:rPr>
          <w:rFonts w:hint="eastAsia" w:ascii="仿宋" w:hAnsi="仿宋" w:eastAsia="仿宋" w:cs="仿宋"/>
          <w:color w:val="auto"/>
          <w:spacing w:val="-4"/>
          <w:sz w:val="28"/>
          <w:szCs w:val="28"/>
        </w:rPr>
        <w:t>告并说明原因。</w:t>
      </w:r>
    </w:p>
    <w:p>
      <w:pPr>
        <w:spacing w:before="167" w:line="360" w:lineRule="auto"/>
        <w:ind w:left="4127"/>
        <w:outlineLvl w:val="1"/>
        <w:rPr>
          <w:rFonts w:hint="eastAsia" w:ascii="仿宋" w:hAnsi="仿宋" w:eastAsia="仿宋" w:cs="仿宋"/>
          <w:color w:val="auto"/>
          <w:sz w:val="28"/>
          <w:szCs w:val="28"/>
        </w:rPr>
      </w:pPr>
      <w:r>
        <w:rPr>
          <w:rFonts w:hint="eastAsia" w:ascii="仿宋" w:hAnsi="仿宋" w:eastAsia="仿宋" w:cs="仿宋"/>
          <w:color w:val="auto"/>
          <w:spacing w:val="4"/>
          <w:sz w:val="28"/>
          <w:szCs w:val="28"/>
        </w:rPr>
        <w:t>十、处罚</w:t>
      </w:r>
    </w:p>
    <w:p>
      <w:pPr>
        <w:spacing w:before="124" w:line="360" w:lineRule="auto"/>
        <w:ind w:left="494"/>
        <w:outlineLvl w:val="2"/>
        <w:rPr>
          <w:rFonts w:hint="eastAsia" w:ascii="仿宋" w:hAnsi="仿宋" w:eastAsia="仿宋" w:cs="仿宋"/>
          <w:color w:val="auto"/>
          <w:sz w:val="28"/>
          <w:szCs w:val="28"/>
        </w:rPr>
      </w:pPr>
      <w:r>
        <w:rPr>
          <w:rFonts w:hint="eastAsia" w:ascii="仿宋" w:hAnsi="仿宋" w:eastAsia="仿宋" w:cs="仿宋"/>
          <w:color w:val="auto"/>
          <w:sz w:val="28"/>
          <w:szCs w:val="28"/>
        </w:rPr>
        <w:t>24.处罚情形</w:t>
      </w:r>
    </w:p>
    <w:p>
      <w:pPr>
        <w:spacing w:before="92" w:line="360" w:lineRule="auto"/>
        <w:ind w:left="9" w:right="262" w:firstLine="530"/>
        <w:rPr>
          <w:rFonts w:hint="eastAsia" w:ascii="仿宋" w:hAnsi="仿宋" w:eastAsia="仿宋" w:cs="仿宋"/>
          <w:color w:val="auto"/>
          <w:sz w:val="28"/>
          <w:szCs w:val="28"/>
        </w:rPr>
      </w:pPr>
      <w:r>
        <w:rPr>
          <w:rFonts w:hint="eastAsia" w:ascii="仿宋" w:hAnsi="仿宋" w:eastAsia="仿宋" w:cs="仿宋"/>
          <w:color w:val="auto"/>
          <w:spacing w:val="-3"/>
          <w:sz w:val="28"/>
          <w:szCs w:val="28"/>
        </w:rPr>
        <w:t>有下列情形之一的，投标供应商的磋商保证金不予退还；成交供应商的成</w:t>
      </w:r>
      <w:r>
        <w:rPr>
          <w:rFonts w:hint="eastAsia" w:ascii="仿宋" w:hAnsi="仿宋" w:eastAsia="仿宋" w:cs="仿宋"/>
          <w:color w:val="auto"/>
          <w:spacing w:val="-7"/>
          <w:sz w:val="28"/>
          <w:szCs w:val="28"/>
        </w:rPr>
        <w:t>交结果无效，履约保证金不予退还。情节严重的，报省财</w:t>
      </w:r>
      <w:r>
        <w:rPr>
          <w:rFonts w:hint="eastAsia" w:ascii="仿宋" w:hAnsi="仿宋" w:eastAsia="仿宋" w:cs="仿宋"/>
          <w:color w:val="auto"/>
          <w:spacing w:val="-8"/>
          <w:sz w:val="28"/>
          <w:szCs w:val="28"/>
        </w:rPr>
        <w:t>政厅依法进行处理：</w:t>
      </w:r>
    </w:p>
    <w:p>
      <w:pPr>
        <w:spacing w:before="74" w:line="360" w:lineRule="auto"/>
        <w:ind w:left="532"/>
        <w:rPr>
          <w:rFonts w:hint="eastAsia" w:ascii="仿宋" w:hAnsi="仿宋" w:eastAsia="仿宋" w:cs="仿宋"/>
          <w:color w:val="auto"/>
          <w:sz w:val="28"/>
          <w:szCs w:val="28"/>
        </w:rPr>
      </w:pPr>
      <w:r>
        <w:rPr>
          <w:rFonts w:hint="eastAsia" w:ascii="仿宋" w:hAnsi="仿宋" w:eastAsia="仿宋" w:cs="仿宋"/>
          <w:color w:val="auto"/>
          <w:spacing w:val="-3"/>
          <w:sz w:val="28"/>
          <w:szCs w:val="28"/>
        </w:rPr>
        <w:t>24.1 投标供应商在提交响应文件截止时</w:t>
      </w:r>
      <w:r>
        <w:rPr>
          <w:rFonts w:hint="eastAsia" w:ascii="仿宋" w:hAnsi="仿宋" w:eastAsia="仿宋" w:cs="仿宋"/>
          <w:color w:val="auto"/>
          <w:spacing w:val="-4"/>
          <w:sz w:val="28"/>
          <w:szCs w:val="28"/>
        </w:rPr>
        <w:t>间之后撤回响应文件的。</w:t>
      </w:r>
    </w:p>
    <w:p>
      <w:pPr>
        <w:spacing w:before="63" w:line="360" w:lineRule="auto"/>
        <w:ind w:left="532"/>
        <w:rPr>
          <w:rFonts w:hint="eastAsia" w:ascii="仿宋" w:hAnsi="仿宋" w:eastAsia="仿宋" w:cs="仿宋"/>
          <w:color w:val="auto"/>
          <w:sz w:val="28"/>
          <w:szCs w:val="28"/>
        </w:rPr>
      </w:pPr>
      <w:r>
        <w:rPr>
          <w:rFonts w:hint="eastAsia" w:ascii="仿宋" w:hAnsi="仿宋" w:eastAsia="仿宋" w:cs="仿宋"/>
          <w:color w:val="auto"/>
          <w:spacing w:val="-5"/>
          <w:sz w:val="28"/>
          <w:szCs w:val="28"/>
        </w:rPr>
        <w:t>24.2 投标供应商在响应文件中提供虚假材料的。</w:t>
      </w:r>
    </w:p>
    <w:p>
      <w:pPr>
        <w:spacing w:before="69" w:line="360" w:lineRule="auto"/>
        <w:ind w:left="532"/>
        <w:rPr>
          <w:rFonts w:hint="eastAsia" w:ascii="仿宋" w:hAnsi="仿宋" w:eastAsia="仿宋" w:cs="仿宋"/>
          <w:color w:val="auto"/>
          <w:sz w:val="28"/>
          <w:szCs w:val="28"/>
        </w:rPr>
      </w:pPr>
      <w:r>
        <w:rPr>
          <w:rFonts w:hint="eastAsia" w:ascii="仿宋" w:hAnsi="仿宋" w:eastAsia="仿宋" w:cs="仿宋"/>
          <w:color w:val="auto"/>
          <w:spacing w:val="-5"/>
          <w:sz w:val="28"/>
          <w:szCs w:val="28"/>
        </w:rPr>
        <w:t>24.3 采取不正当手段诋毁、排挤其他供应商的。</w:t>
      </w:r>
    </w:p>
    <w:p>
      <w:pPr>
        <w:spacing w:before="61" w:line="360" w:lineRule="auto"/>
        <w:ind w:left="484"/>
        <w:rPr>
          <w:rFonts w:hint="eastAsia" w:ascii="仿宋" w:hAnsi="仿宋" w:eastAsia="仿宋" w:cs="仿宋"/>
          <w:color w:val="auto"/>
          <w:sz w:val="28"/>
          <w:szCs w:val="28"/>
        </w:rPr>
      </w:pPr>
      <w:r>
        <w:rPr>
          <w:rFonts w:hint="eastAsia" w:ascii="仿宋" w:hAnsi="仿宋" w:eastAsia="仿宋" w:cs="仿宋"/>
          <w:color w:val="auto"/>
          <w:spacing w:val="-4"/>
          <w:sz w:val="28"/>
          <w:szCs w:val="28"/>
        </w:rPr>
        <w:t>24.4</w:t>
      </w:r>
      <w:r>
        <w:rPr>
          <w:rFonts w:hint="eastAsia" w:ascii="仿宋" w:hAnsi="仿宋" w:eastAsia="仿宋" w:cs="仿宋"/>
          <w:color w:val="auto"/>
          <w:spacing w:val="-27"/>
          <w:sz w:val="28"/>
          <w:szCs w:val="28"/>
        </w:rPr>
        <w:t xml:space="preserve"> </w:t>
      </w:r>
      <w:r>
        <w:rPr>
          <w:rFonts w:hint="eastAsia" w:ascii="仿宋" w:hAnsi="仿宋" w:eastAsia="仿宋" w:cs="仿宋"/>
          <w:color w:val="auto"/>
          <w:spacing w:val="-4"/>
          <w:sz w:val="28"/>
          <w:szCs w:val="28"/>
        </w:rPr>
        <w:t>有恶意串通等不正当竞争行为的。</w:t>
      </w:r>
    </w:p>
    <w:p>
      <w:pPr>
        <w:spacing w:before="69" w:line="360" w:lineRule="auto"/>
        <w:ind w:left="532"/>
        <w:rPr>
          <w:rFonts w:hint="eastAsia" w:ascii="仿宋" w:hAnsi="仿宋" w:eastAsia="仿宋" w:cs="仿宋"/>
          <w:color w:val="auto"/>
          <w:sz w:val="28"/>
          <w:szCs w:val="28"/>
        </w:rPr>
      </w:pPr>
      <w:r>
        <w:rPr>
          <w:rFonts w:hint="eastAsia" w:ascii="仿宋" w:hAnsi="仿宋" w:eastAsia="仿宋" w:cs="仿宋"/>
          <w:color w:val="auto"/>
          <w:spacing w:val="-4"/>
          <w:sz w:val="28"/>
          <w:szCs w:val="28"/>
        </w:rPr>
        <w:t>24.5 成交后无正当理由拒不与采购人签订</w:t>
      </w:r>
      <w:r>
        <w:rPr>
          <w:rFonts w:hint="eastAsia" w:ascii="仿宋" w:hAnsi="仿宋" w:eastAsia="仿宋" w:cs="仿宋"/>
          <w:color w:val="auto"/>
          <w:spacing w:val="-5"/>
          <w:sz w:val="28"/>
          <w:szCs w:val="28"/>
        </w:rPr>
        <w:t>采购合同的。</w:t>
      </w:r>
    </w:p>
    <w:p>
      <w:pPr>
        <w:spacing w:before="61" w:line="360" w:lineRule="auto"/>
        <w:ind w:left="532"/>
        <w:rPr>
          <w:rFonts w:hint="eastAsia" w:ascii="仿宋" w:hAnsi="仿宋" w:eastAsia="仿宋" w:cs="仿宋"/>
          <w:color w:val="auto"/>
          <w:sz w:val="28"/>
          <w:szCs w:val="28"/>
        </w:rPr>
      </w:pPr>
      <w:r>
        <w:rPr>
          <w:rFonts w:hint="eastAsia" w:ascii="仿宋" w:hAnsi="仿宋" w:eastAsia="仿宋" w:cs="仿宋"/>
          <w:color w:val="auto"/>
          <w:spacing w:val="-3"/>
          <w:sz w:val="28"/>
          <w:szCs w:val="28"/>
        </w:rPr>
        <w:t>24.6 未按照磋商文件、磋商响应文件确定的事项签</w:t>
      </w:r>
      <w:r>
        <w:rPr>
          <w:rFonts w:hint="eastAsia" w:ascii="仿宋" w:hAnsi="仿宋" w:eastAsia="仿宋" w:cs="仿宋"/>
          <w:color w:val="auto"/>
          <w:spacing w:val="-4"/>
          <w:sz w:val="28"/>
          <w:szCs w:val="28"/>
        </w:rPr>
        <w:t>订采购合同的。</w:t>
      </w:r>
    </w:p>
    <w:p>
      <w:pPr>
        <w:spacing w:before="60" w:line="360" w:lineRule="auto"/>
        <w:ind w:left="532"/>
        <w:rPr>
          <w:rFonts w:hint="eastAsia" w:ascii="仿宋" w:hAnsi="仿宋" w:eastAsia="仿宋" w:cs="仿宋"/>
          <w:color w:val="auto"/>
          <w:sz w:val="28"/>
          <w:szCs w:val="28"/>
        </w:rPr>
      </w:pPr>
      <w:r>
        <w:rPr>
          <w:rFonts w:hint="eastAsia" w:ascii="仿宋" w:hAnsi="仿宋" w:eastAsia="仿宋" w:cs="仿宋"/>
          <w:color w:val="auto"/>
          <w:spacing w:val="-5"/>
          <w:sz w:val="28"/>
          <w:szCs w:val="28"/>
        </w:rPr>
        <w:t>24.7 擅自变更、中止或者终止政府采购合同的。</w:t>
      </w:r>
    </w:p>
    <w:p>
      <w:pPr>
        <w:spacing w:before="57" w:line="360" w:lineRule="auto"/>
        <w:ind w:left="532"/>
        <w:rPr>
          <w:rFonts w:hint="eastAsia" w:ascii="仿宋" w:hAnsi="仿宋" w:eastAsia="仿宋" w:cs="仿宋"/>
          <w:color w:val="auto"/>
          <w:sz w:val="28"/>
          <w:szCs w:val="28"/>
        </w:rPr>
      </w:pPr>
      <w:r>
        <w:rPr>
          <w:rFonts w:hint="eastAsia" w:ascii="仿宋" w:hAnsi="仿宋" w:eastAsia="仿宋" w:cs="仿宋"/>
          <w:color w:val="auto"/>
          <w:spacing w:val="-3"/>
          <w:sz w:val="28"/>
          <w:szCs w:val="28"/>
        </w:rPr>
        <w:t>24.8 成交供应商签订合同后，因种种原因不能履约或无故拖延履约期的。</w:t>
      </w:r>
    </w:p>
    <w:p>
      <w:pPr>
        <w:spacing w:before="65" w:line="360" w:lineRule="auto"/>
        <w:ind w:left="532"/>
        <w:rPr>
          <w:rFonts w:hint="eastAsia" w:ascii="仿宋" w:hAnsi="仿宋" w:eastAsia="仿宋" w:cs="仿宋"/>
          <w:color w:val="auto"/>
          <w:sz w:val="28"/>
          <w:szCs w:val="28"/>
        </w:rPr>
      </w:pPr>
      <w:r>
        <w:rPr>
          <w:rFonts w:hint="eastAsia" w:ascii="仿宋" w:hAnsi="仿宋" w:eastAsia="仿宋" w:cs="仿宋"/>
          <w:color w:val="auto"/>
          <w:spacing w:val="-6"/>
          <w:sz w:val="28"/>
          <w:szCs w:val="28"/>
        </w:rPr>
        <w:t>24.9 法律、法规规定的其他情形的。</w:t>
      </w:r>
    </w:p>
    <w:p>
      <w:pPr>
        <w:spacing w:before="124" w:line="360" w:lineRule="auto"/>
        <w:ind w:left="2723"/>
        <w:outlineLvl w:val="1"/>
        <w:rPr>
          <w:rFonts w:hint="eastAsia" w:ascii="仿宋" w:hAnsi="仿宋" w:eastAsia="仿宋" w:cs="仿宋"/>
          <w:color w:val="auto"/>
          <w:sz w:val="28"/>
          <w:szCs w:val="28"/>
        </w:rPr>
      </w:pPr>
      <w:r>
        <w:rPr>
          <w:rFonts w:hint="eastAsia" w:ascii="仿宋" w:hAnsi="仿宋" w:eastAsia="仿宋" w:cs="仿宋"/>
          <w:color w:val="auto"/>
          <w:spacing w:val="6"/>
          <w:sz w:val="28"/>
          <w:szCs w:val="28"/>
        </w:rPr>
        <w:t>十一、采购代理服务收费标准</w:t>
      </w:r>
    </w:p>
    <w:p>
      <w:pPr>
        <w:pStyle w:val="2"/>
        <w:spacing w:line="360" w:lineRule="auto"/>
        <w:rPr>
          <w:rFonts w:hint="eastAsia" w:ascii="仿宋" w:hAnsi="仿宋" w:eastAsia="仿宋" w:cs="仿宋"/>
          <w:color w:val="auto"/>
          <w:sz w:val="28"/>
          <w:szCs w:val="28"/>
        </w:rPr>
      </w:pPr>
    </w:p>
    <w:p>
      <w:pPr>
        <w:pStyle w:val="2"/>
        <w:spacing w:line="360" w:lineRule="auto"/>
        <w:rPr>
          <w:rFonts w:hint="eastAsia" w:ascii="仿宋" w:hAnsi="仿宋" w:eastAsia="仿宋" w:cs="仿宋"/>
          <w:color w:val="auto"/>
          <w:sz w:val="28"/>
          <w:szCs w:val="28"/>
        </w:rPr>
      </w:pPr>
    </w:p>
    <w:p>
      <w:pPr>
        <w:spacing w:before="91" w:line="360" w:lineRule="auto"/>
        <w:ind w:left="573"/>
        <w:rPr>
          <w:rFonts w:hint="eastAsia" w:ascii="仿宋" w:hAnsi="仿宋" w:eastAsia="仿宋" w:cs="仿宋"/>
          <w:color w:val="auto"/>
          <w:sz w:val="28"/>
          <w:szCs w:val="28"/>
        </w:rPr>
      </w:pPr>
      <w:r>
        <w:rPr>
          <w:rFonts w:hint="eastAsia" w:ascii="仿宋" w:hAnsi="仿宋" w:eastAsia="仿宋" w:cs="仿宋"/>
          <w:color w:val="auto"/>
          <w:spacing w:val="-6"/>
          <w:sz w:val="28"/>
          <w:szCs w:val="28"/>
        </w:rPr>
        <w:t>1、收取对象：成交供应商；</w:t>
      </w:r>
    </w:p>
    <w:p>
      <w:pPr>
        <w:spacing w:before="140" w:line="360" w:lineRule="auto"/>
        <w:ind w:left="1" w:right="55" w:firstLine="538"/>
        <w:jc w:val="both"/>
        <w:rPr>
          <w:rFonts w:hint="eastAsia" w:ascii="仿宋" w:hAnsi="仿宋" w:eastAsia="仿宋" w:cs="仿宋"/>
          <w:color w:val="auto"/>
          <w:sz w:val="28"/>
          <w:szCs w:val="28"/>
        </w:rPr>
      </w:pPr>
      <w:r>
        <w:rPr>
          <w:rFonts w:hint="eastAsia" w:ascii="仿宋" w:hAnsi="仿宋" w:eastAsia="仿宋" w:cs="仿宋"/>
          <w:color w:val="auto"/>
          <w:sz w:val="28"/>
          <w:szCs w:val="28"/>
        </w:rPr>
        <w:t>2、收费金额：</w:t>
      </w:r>
      <w:r>
        <w:rPr>
          <w:rFonts w:hint="eastAsia" w:ascii="仿宋" w:hAnsi="仿宋" w:eastAsia="仿宋" w:cs="仿宋"/>
          <w:color w:val="auto"/>
          <w:spacing w:val="-82"/>
          <w:sz w:val="28"/>
          <w:szCs w:val="28"/>
        </w:rPr>
        <w:t xml:space="preserve"> </w:t>
      </w:r>
      <w:r>
        <w:rPr>
          <w:rFonts w:hint="eastAsia" w:ascii="仿宋" w:hAnsi="仿宋" w:eastAsia="仿宋" w:cs="仿宋"/>
          <w:color w:val="auto"/>
          <w:sz w:val="28"/>
          <w:szCs w:val="28"/>
        </w:rPr>
        <w:t>中标金额作为计算基数,参照《招</w:t>
      </w:r>
      <w:r>
        <w:rPr>
          <w:rFonts w:hint="eastAsia" w:ascii="仿宋" w:hAnsi="仿宋" w:eastAsia="仿宋" w:cs="仿宋"/>
          <w:color w:val="auto"/>
          <w:spacing w:val="-1"/>
          <w:sz w:val="28"/>
          <w:szCs w:val="28"/>
        </w:rPr>
        <w:t>标代 理服务收费管理暂行</w:t>
      </w:r>
      <w:r>
        <w:rPr>
          <w:rFonts w:hint="eastAsia" w:ascii="仿宋" w:hAnsi="仿宋" w:eastAsia="仿宋" w:cs="仿宋"/>
          <w:color w:val="auto"/>
          <w:sz w:val="28"/>
          <w:szCs w:val="28"/>
        </w:rPr>
        <w:t xml:space="preserve"> </w:t>
      </w:r>
      <w:r>
        <w:rPr>
          <w:rFonts w:hint="eastAsia" w:ascii="仿宋" w:hAnsi="仿宋" w:eastAsia="仿宋" w:cs="仿宋"/>
          <w:color w:val="auto"/>
          <w:spacing w:val="-3"/>
          <w:sz w:val="28"/>
          <w:szCs w:val="28"/>
        </w:rPr>
        <w:t>办法》（计价格[2002]1980 号）以及《关于进一步放开建设项目专项业务服 务</w:t>
      </w:r>
      <w:r>
        <w:rPr>
          <w:rFonts w:hint="eastAsia" w:ascii="仿宋" w:hAnsi="仿宋" w:eastAsia="仿宋" w:cs="仿宋"/>
          <w:color w:val="auto"/>
          <w:spacing w:val="8"/>
          <w:sz w:val="28"/>
          <w:szCs w:val="28"/>
        </w:rPr>
        <w:t xml:space="preserve"> </w:t>
      </w:r>
      <w:r>
        <w:rPr>
          <w:rFonts w:hint="eastAsia" w:ascii="仿宋" w:hAnsi="仿宋" w:eastAsia="仿宋" w:cs="仿宋"/>
          <w:color w:val="auto"/>
          <w:spacing w:val="-4"/>
          <w:sz w:val="28"/>
          <w:szCs w:val="28"/>
        </w:rPr>
        <w:t>价格的通知》（发改价格[2015]299号）规定执行。</w:t>
      </w:r>
    </w:p>
    <w:p>
      <w:pPr>
        <w:spacing w:before="137" w:line="360" w:lineRule="auto"/>
        <w:ind w:left="3895"/>
        <w:outlineLvl w:val="1"/>
        <w:rPr>
          <w:rFonts w:hint="eastAsia" w:ascii="仿宋" w:hAnsi="仿宋" w:eastAsia="仿宋" w:cs="仿宋"/>
          <w:color w:val="auto"/>
          <w:sz w:val="28"/>
          <w:szCs w:val="28"/>
        </w:rPr>
      </w:pPr>
      <w:r>
        <w:rPr>
          <w:rFonts w:hint="eastAsia" w:ascii="仿宋" w:hAnsi="仿宋" w:eastAsia="仿宋" w:cs="仿宋"/>
          <w:color w:val="auto"/>
          <w:spacing w:val="9"/>
          <w:sz w:val="28"/>
          <w:szCs w:val="28"/>
        </w:rPr>
        <w:t>十二、其他</w:t>
      </w:r>
    </w:p>
    <w:p>
      <w:pPr>
        <w:spacing w:before="92" w:line="360" w:lineRule="auto"/>
        <w:ind w:right="31" w:firstLine="554"/>
        <w:jc w:val="both"/>
        <w:rPr>
          <w:rFonts w:hint="eastAsia" w:ascii="仿宋" w:hAnsi="仿宋" w:eastAsia="仿宋" w:cs="仿宋"/>
          <w:color w:val="auto"/>
        </w:rPr>
      </w:pPr>
      <w:r>
        <w:rPr>
          <w:rFonts w:hint="eastAsia" w:ascii="仿宋" w:hAnsi="仿宋" w:eastAsia="仿宋" w:cs="仿宋"/>
          <w:color w:val="auto"/>
          <w:spacing w:val="6"/>
          <w:sz w:val="28"/>
          <w:szCs w:val="28"/>
        </w:rPr>
        <w:t>其他未尽事宜，按照《中华人民共和国政府采购法》、《中华人</w:t>
      </w:r>
      <w:r>
        <w:rPr>
          <w:rFonts w:hint="eastAsia" w:ascii="仿宋" w:hAnsi="仿宋" w:eastAsia="仿宋" w:cs="仿宋"/>
          <w:color w:val="auto"/>
          <w:spacing w:val="5"/>
          <w:sz w:val="28"/>
          <w:szCs w:val="28"/>
        </w:rPr>
        <w:t>民共和国</w:t>
      </w:r>
      <w:r>
        <w:rPr>
          <w:rFonts w:hint="eastAsia" w:ascii="仿宋" w:hAnsi="仿宋" w:eastAsia="仿宋" w:cs="仿宋"/>
          <w:color w:val="auto"/>
          <w:spacing w:val="-2"/>
          <w:sz w:val="28"/>
          <w:szCs w:val="28"/>
        </w:rPr>
        <w:t>合同法》、《中华人民共和国政府采购法实施条例》、《政府采购竞争性磋商</w:t>
      </w:r>
      <w:r>
        <w:rPr>
          <w:rFonts w:hint="eastAsia" w:ascii="仿宋" w:hAnsi="仿宋" w:eastAsia="仿宋" w:cs="仿宋"/>
          <w:color w:val="auto"/>
          <w:sz w:val="28"/>
          <w:szCs w:val="28"/>
        </w:rPr>
        <w:t xml:space="preserve"> </w:t>
      </w:r>
      <w:r>
        <w:rPr>
          <w:rFonts w:hint="eastAsia" w:ascii="仿宋" w:hAnsi="仿宋" w:eastAsia="仿宋" w:cs="仿宋"/>
          <w:color w:val="auto"/>
          <w:spacing w:val="-6"/>
          <w:sz w:val="28"/>
          <w:szCs w:val="28"/>
        </w:rPr>
        <w:t>采购方式管理暂行办法》等法律法规的有关条款执行。</w:t>
      </w:r>
    </w:p>
    <w:p>
      <w:pPr>
        <w:spacing w:before="189" w:line="446" w:lineRule="exact"/>
        <w:ind w:left="849"/>
        <w:outlineLvl w:val="0"/>
        <w:rPr>
          <w:rFonts w:hint="eastAsia" w:ascii="仿宋" w:hAnsi="仿宋" w:eastAsia="仿宋" w:cs="仿宋"/>
          <w:color w:val="auto"/>
          <w:spacing w:val="-20"/>
          <w:position w:val="-2"/>
          <w:sz w:val="44"/>
          <w:szCs w:val="44"/>
        </w:rPr>
      </w:pPr>
      <w:bookmarkStart w:id="1" w:name="bookmark2"/>
      <w:bookmarkEnd w:id="1"/>
    </w:p>
    <w:p>
      <w:pPr>
        <w:spacing w:before="189" w:line="446" w:lineRule="exact"/>
        <w:ind w:left="849"/>
        <w:outlineLvl w:val="0"/>
        <w:rPr>
          <w:rFonts w:hint="eastAsia" w:ascii="仿宋" w:hAnsi="仿宋" w:eastAsia="仿宋" w:cs="仿宋"/>
          <w:color w:val="auto"/>
          <w:spacing w:val="-20"/>
          <w:position w:val="-2"/>
          <w:sz w:val="44"/>
          <w:szCs w:val="44"/>
        </w:rPr>
      </w:pPr>
    </w:p>
    <w:p>
      <w:pPr>
        <w:spacing w:before="189" w:line="446" w:lineRule="exact"/>
        <w:ind w:left="849"/>
        <w:outlineLvl w:val="0"/>
        <w:rPr>
          <w:rFonts w:hint="eastAsia" w:ascii="仿宋" w:hAnsi="仿宋" w:eastAsia="仿宋" w:cs="仿宋"/>
          <w:color w:val="auto"/>
          <w:spacing w:val="-20"/>
          <w:position w:val="-2"/>
          <w:sz w:val="44"/>
          <w:szCs w:val="44"/>
        </w:rPr>
      </w:pPr>
    </w:p>
    <w:p>
      <w:pPr>
        <w:spacing w:before="189" w:line="446" w:lineRule="exact"/>
        <w:ind w:left="849"/>
        <w:outlineLvl w:val="0"/>
        <w:rPr>
          <w:rFonts w:hint="eastAsia" w:ascii="仿宋" w:hAnsi="仿宋" w:eastAsia="仿宋" w:cs="仿宋"/>
          <w:color w:val="auto"/>
          <w:spacing w:val="-20"/>
          <w:position w:val="-2"/>
          <w:sz w:val="44"/>
          <w:szCs w:val="44"/>
        </w:rPr>
      </w:pPr>
    </w:p>
    <w:p>
      <w:pPr>
        <w:spacing w:before="189" w:line="446" w:lineRule="exact"/>
        <w:ind w:left="849"/>
        <w:outlineLvl w:val="0"/>
        <w:rPr>
          <w:rFonts w:hint="eastAsia" w:ascii="仿宋" w:hAnsi="仿宋" w:eastAsia="仿宋" w:cs="仿宋"/>
          <w:color w:val="auto"/>
          <w:spacing w:val="-20"/>
          <w:position w:val="-2"/>
          <w:sz w:val="44"/>
          <w:szCs w:val="44"/>
        </w:rPr>
      </w:pPr>
    </w:p>
    <w:p>
      <w:pPr>
        <w:spacing w:before="189" w:line="446" w:lineRule="exact"/>
        <w:ind w:left="849"/>
        <w:outlineLvl w:val="0"/>
        <w:rPr>
          <w:rFonts w:hint="eastAsia" w:ascii="仿宋" w:hAnsi="仿宋" w:eastAsia="仿宋" w:cs="仿宋"/>
          <w:color w:val="auto"/>
          <w:spacing w:val="-20"/>
          <w:position w:val="-2"/>
          <w:sz w:val="44"/>
          <w:szCs w:val="44"/>
        </w:rPr>
      </w:pPr>
    </w:p>
    <w:p>
      <w:pPr>
        <w:spacing w:before="189" w:line="446" w:lineRule="exact"/>
        <w:ind w:left="849"/>
        <w:outlineLvl w:val="0"/>
        <w:rPr>
          <w:rFonts w:hint="eastAsia" w:ascii="仿宋" w:hAnsi="仿宋" w:eastAsia="仿宋" w:cs="仿宋"/>
          <w:color w:val="auto"/>
          <w:spacing w:val="-20"/>
          <w:position w:val="-2"/>
          <w:sz w:val="44"/>
          <w:szCs w:val="44"/>
        </w:rPr>
      </w:pPr>
    </w:p>
    <w:p>
      <w:pPr>
        <w:spacing w:before="189" w:line="446" w:lineRule="exact"/>
        <w:ind w:left="849"/>
        <w:outlineLvl w:val="0"/>
        <w:rPr>
          <w:rFonts w:hint="eastAsia" w:ascii="仿宋" w:hAnsi="仿宋" w:eastAsia="仿宋" w:cs="仿宋"/>
          <w:color w:val="auto"/>
          <w:spacing w:val="-20"/>
          <w:position w:val="-2"/>
          <w:sz w:val="44"/>
          <w:szCs w:val="44"/>
        </w:rPr>
      </w:pPr>
    </w:p>
    <w:p>
      <w:pPr>
        <w:spacing w:before="189" w:line="446" w:lineRule="exact"/>
        <w:ind w:left="849"/>
        <w:outlineLvl w:val="0"/>
        <w:rPr>
          <w:rFonts w:hint="eastAsia" w:ascii="仿宋" w:hAnsi="仿宋" w:eastAsia="仿宋" w:cs="仿宋"/>
          <w:color w:val="auto"/>
          <w:spacing w:val="-20"/>
          <w:position w:val="-2"/>
          <w:sz w:val="44"/>
          <w:szCs w:val="44"/>
        </w:rPr>
      </w:pPr>
    </w:p>
    <w:p>
      <w:pPr>
        <w:spacing w:before="189" w:line="446" w:lineRule="exact"/>
        <w:ind w:left="849"/>
        <w:outlineLvl w:val="0"/>
        <w:rPr>
          <w:rFonts w:hint="eastAsia" w:ascii="仿宋" w:hAnsi="仿宋" w:eastAsia="仿宋" w:cs="仿宋"/>
          <w:color w:val="auto"/>
          <w:spacing w:val="-20"/>
          <w:position w:val="-2"/>
          <w:sz w:val="44"/>
          <w:szCs w:val="44"/>
        </w:rPr>
      </w:pPr>
    </w:p>
    <w:p>
      <w:pPr>
        <w:spacing w:before="189" w:line="446" w:lineRule="exact"/>
        <w:ind w:left="849"/>
        <w:outlineLvl w:val="0"/>
        <w:rPr>
          <w:rFonts w:hint="eastAsia" w:ascii="仿宋" w:hAnsi="仿宋" w:eastAsia="仿宋" w:cs="仿宋"/>
          <w:color w:val="auto"/>
          <w:spacing w:val="-20"/>
          <w:position w:val="-2"/>
          <w:sz w:val="44"/>
          <w:szCs w:val="44"/>
        </w:rPr>
      </w:pPr>
    </w:p>
    <w:p>
      <w:pPr>
        <w:spacing w:before="189" w:line="446" w:lineRule="exact"/>
        <w:ind w:left="849"/>
        <w:outlineLvl w:val="0"/>
        <w:rPr>
          <w:rFonts w:hint="eastAsia" w:ascii="仿宋" w:hAnsi="仿宋" w:eastAsia="仿宋" w:cs="仿宋"/>
          <w:color w:val="auto"/>
          <w:spacing w:val="-20"/>
          <w:position w:val="-2"/>
          <w:sz w:val="44"/>
          <w:szCs w:val="44"/>
        </w:rPr>
      </w:pPr>
    </w:p>
    <w:p>
      <w:pPr>
        <w:spacing w:before="189" w:line="446" w:lineRule="exact"/>
        <w:ind w:left="849"/>
        <w:outlineLvl w:val="0"/>
        <w:rPr>
          <w:rFonts w:hint="eastAsia" w:ascii="仿宋" w:hAnsi="仿宋" w:eastAsia="仿宋" w:cs="仿宋"/>
          <w:color w:val="auto"/>
          <w:spacing w:val="-20"/>
          <w:position w:val="-2"/>
          <w:sz w:val="44"/>
          <w:szCs w:val="44"/>
        </w:rPr>
      </w:pPr>
    </w:p>
    <w:p>
      <w:pPr>
        <w:spacing w:before="189" w:line="446" w:lineRule="exact"/>
        <w:ind w:left="849"/>
        <w:outlineLvl w:val="0"/>
        <w:rPr>
          <w:rFonts w:hint="eastAsia" w:ascii="仿宋" w:hAnsi="仿宋" w:eastAsia="仿宋" w:cs="仿宋"/>
          <w:color w:val="auto"/>
          <w:spacing w:val="-20"/>
          <w:position w:val="-2"/>
          <w:sz w:val="44"/>
          <w:szCs w:val="44"/>
        </w:rPr>
      </w:pPr>
    </w:p>
    <w:p>
      <w:pPr>
        <w:spacing w:before="189" w:line="446" w:lineRule="exact"/>
        <w:ind w:left="849"/>
        <w:outlineLvl w:val="0"/>
        <w:rPr>
          <w:rFonts w:hint="eastAsia" w:ascii="仿宋" w:hAnsi="仿宋" w:eastAsia="仿宋" w:cs="仿宋"/>
          <w:color w:val="auto"/>
          <w:sz w:val="44"/>
          <w:szCs w:val="44"/>
        </w:rPr>
      </w:pPr>
      <w:r>
        <w:rPr>
          <w:rFonts w:hint="eastAsia" w:ascii="仿宋" w:hAnsi="仿宋" w:eastAsia="仿宋" w:cs="仿宋"/>
          <w:color w:val="auto"/>
          <w:spacing w:val="-20"/>
          <w:position w:val="-2"/>
          <w:sz w:val="44"/>
          <w:szCs w:val="44"/>
        </w:rPr>
        <w:t>第四部分</w:t>
      </w:r>
      <w:r>
        <w:rPr>
          <w:rFonts w:hint="eastAsia" w:ascii="仿宋" w:hAnsi="仿宋" w:eastAsia="仿宋" w:cs="仿宋"/>
          <w:color w:val="auto"/>
          <w:spacing w:val="58"/>
          <w:position w:val="-2"/>
          <w:sz w:val="44"/>
          <w:szCs w:val="44"/>
        </w:rPr>
        <w:t xml:space="preserve">  </w:t>
      </w:r>
      <w:r>
        <w:rPr>
          <w:rFonts w:hint="eastAsia" w:ascii="仿宋" w:hAnsi="仿宋" w:eastAsia="仿宋" w:cs="仿宋"/>
          <w:color w:val="auto"/>
          <w:spacing w:val="-20"/>
          <w:position w:val="-2"/>
          <w:sz w:val="44"/>
          <w:szCs w:val="44"/>
        </w:rPr>
        <w:t>青海省政府采购项目合同书范本</w:t>
      </w:r>
    </w:p>
    <w:p>
      <w:pPr>
        <w:spacing w:before="189" w:line="446" w:lineRule="exact"/>
        <w:ind w:left="1819"/>
        <w:outlineLvl w:val="1"/>
        <w:rPr>
          <w:rFonts w:hint="eastAsia" w:ascii="仿宋" w:hAnsi="仿宋" w:eastAsia="仿宋" w:cs="仿宋"/>
          <w:color w:val="auto"/>
          <w:spacing w:val="-14"/>
          <w:position w:val="-2"/>
          <w:sz w:val="44"/>
          <w:szCs w:val="44"/>
        </w:rPr>
      </w:pPr>
    </w:p>
    <w:p>
      <w:pPr>
        <w:spacing w:before="189" w:line="446" w:lineRule="exact"/>
        <w:ind w:left="1819"/>
        <w:outlineLvl w:val="1"/>
        <w:rPr>
          <w:rFonts w:hint="eastAsia" w:ascii="仿宋" w:hAnsi="仿宋" w:eastAsia="仿宋" w:cs="仿宋"/>
          <w:color w:val="auto"/>
          <w:spacing w:val="-14"/>
          <w:position w:val="-2"/>
          <w:sz w:val="44"/>
          <w:szCs w:val="44"/>
        </w:rPr>
      </w:pPr>
    </w:p>
    <w:p>
      <w:pPr>
        <w:spacing w:before="189" w:line="446" w:lineRule="exact"/>
        <w:ind w:left="1819"/>
        <w:outlineLvl w:val="1"/>
        <w:rPr>
          <w:rFonts w:hint="eastAsia" w:ascii="仿宋" w:hAnsi="仿宋" w:eastAsia="仿宋" w:cs="仿宋"/>
          <w:color w:val="auto"/>
          <w:spacing w:val="-14"/>
          <w:position w:val="-2"/>
          <w:sz w:val="44"/>
          <w:szCs w:val="44"/>
        </w:rPr>
      </w:pPr>
    </w:p>
    <w:p>
      <w:pPr>
        <w:spacing w:before="189" w:line="446" w:lineRule="exact"/>
        <w:ind w:left="1819"/>
        <w:outlineLvl w:val="1"/>
        <w:rPr>
          <w:rFonts w:hint="eastAsia" w:ascii="仿宋" w:hAnsi="仿宋" w:eastAsia="仿宋" w:cs="仿宋"/>
          <w:color w:val="auto"/>
          <w:spacing w:val="-14"/>
          <w:position w:val="-2"/>
          <w:sz w:val="44"/>
          <w:szCs w:val="44"/>
        </w:rPr>
      </w:pPr>
    </w:p>
    <w:p>
      <w:pPr>
        <w:spacing w:before="189" w:line="446" w:lineRule="exact"/>
        <w:ind w:left="1819"/>
        <w:outlineLvl w:val="1"/>
        <w:rPr>
          <w:rFonts w:hint="eastAsia" w:ascii="仿宋" w:hAnsi="仿宋" w:eastAsia="仿宋" w:cs="仿宋"/>
          <w:color w:val="auto"/>
          <w:spacing w:val="-14"/>
          <w:position w:val="-2"/>
          <w:sz w:val="44"/>
          <w:szCs w:val="44"/>
        </w:rPr>
      </w:pPr>
    </w:p>
    <w:p>
      <w:pPr>
        <w:spacing w:before="189" w:line="446" w:lineRule="exact"/>
        <w:ind w:left="1819"/>
        <w:outlineLvl w:val="1"/>
        <w:rPr>
          <w:rFonts w:hint="eastAsia" w:ascii="仿宋" w:hAnsi="仿宋" w:eastAsia="仿宋" w:cs="仿宋"/>
          <w:color w:val="auto"/>
          <w:spacing w:val="-14"/>
          <w:position w:val="-2"/>
          <w:sz w:val="44"/>
          <w:szCs w:val="44"/>
        </w:rPr>
      </w:pPr>
    </w:p>
    <w:p>
      <w:pPr>
        <w:spacing w:before="189" w:line="446" w:lineRule="exact"/>
        <w:ind w:left="1819"/>
        <w:outlineLvl w:val="1"/>
        <w:rPr>
          <w:rFonts w:hint="eastAsia" w:ascii="仿宋" w:hAnsi="仿宋" w:eastAsia="仿宋" w:cs="仿宋"/>
          <w:color w:val="auto"/>
          <w:spacing w:val="-14"/>
          <w:position w:val="-2"/>
          <w:sz w:val="44"/>
          <w:szCs w:val="44"/>
        </w:rPr>
      </w:pPr>
    </w:p>
    <w:p>
      <w:pPr>
        <w:spacing w:before="189" w:line="446" w:lineRule="exact"/>
        <w:ind w:left="1819"/>
        <w:outlineLvl w:val="1"/>
        <w:rPr>
          <w:rFonts w:hint="eastAsia" w:ascii="仿宋" w:hAnsi="仿宋" w:eastAsia="仿宋" w:cs="仿宋"/>
          <w:color w:val="auto"/>
          <w:sz w:val="44"/>
          <w:szCs w:val="44"/>
        </w:rPr>
      </w:pPr>
      <w:r>
        <w:rPr>
          <w:rFonts w:hint="eastAsia" w:ascii="仿宋" w:hAnsi="仿宋" w:eastAsia="仿宋" w:cs="仿宋"/>
          <w:color w:val="auto"/>
          <w:spacing w:val="-14"/>
          <w:position w:val="-2"/>
          <w:sz w:val="44"/>
          <w:szCs w:val="44"/>
        </w:rPr>
        <w:t>青海省政府采购项目合同书范本</w:t>
      </w:r>
    </w:p>
    <w:p>
      <w:pPr>
        <w:spacing w:before="72" w:line="443" w:lineRule="exact"/>
        <w:ind w:left="4336"/>
        <w:rPr>
          <w:rFonts w:hint="eastAsia" w:ascii="仿宋" w:hAnsi="仿宋" w:eastAsia="仿宋" w:cs="仿宋"/>
          <w:color w:val="auto"/>
          <w:sz w:val="44"/>
          <w:szCs w:val="44"/>
        </w:rPr>
      </w:pPr>
      <w:r>
        <w:rPr>
          <w:rFonts w:hint="eastAsia" w:ascii="仿宋" w:hAnsi="仿宋" w:eastAsia="仿宋" w:cs="仿宋"/>
          <w:color w:val="auto"/>
          <w:spacing w:val="5"/>
          <w:position w:val="-1"/>
          <w:sz w:val="44"/>
          <w:szCs w:val="44"/>
        </w:rPr>
        <w:t>(服务类)</w:t>
      </w:r>
    </w:p>
    <w:p>
      <w:pPr>
        <w:spacing w:before="98" w:line="384" w:lineRule="auto"/>
        <w:rPr>
          <w:rFonts w:hint="eastAsia" w:ascii="仿宋" w:hAnsi="仿宋" w:eastAsia="仿宋" w:cs="仿宋"/>
          <w:color w:val="auto"/>
          <w:spacing w:val="-6"/>
          <w:sz w:val="30"/>
          <w:szCs w:val="30"/>
        </w:rPr>
      </w:pPr>
    </w:p>
    <w:p>
      <w:pPr>
        <w:spacing w:before="98" w:line="384" w:lineRule="auto"/>
        <w:rPr>
          <w:rFonts w:hint="eastAsia" w:ascii="仿宋" w:hAnsi="仿宋" w:eastAsia="仿宋" w:cs="仿宋"/>
          <w:color w:val="auto"/>
          <w:spacing w:val="-6"/>
          <w:sz w:val="30"/>
          <w:szCs w:val="30"/>
        </w:rPr>
      </w:pPr>
    </w:p>
    <w:p>
      <w:pPr>
        <w:spacing w:before="98" w:line="384" w:lineRule="auto"/>
        <w:rPr>
          <w:rFonts w:hint="eastAsia" w:ascii="仿宋" w:hAnsi="仿宋" w:eastAsia="仿宋" w:cs="仿宋"/>
          <w:color w:val="auto"/>
          <w:spacing w:val="-6"/>
          <w:sz w:val="30"/>
          <w:szCs w:val="30"/>
        </w:rPr>
      </w:pPr>
    </w:p>
    <w:p>
      <w:pPr>
        <w:spacing w:before="98" w:line="384" w:lineRule="auto"/>
        <w:rPr>
          <w:rFonts w:hint="eastAsia" w:ascii="仿宋" w:hAnsi="仿宋" w:eastAsia="仿宋" w:cs="仿宋"/>
          <w:color w:val="auto"/>
          <w:spacing w:val="-6"/>
          <w:sz w:val="30"/>
          <w:szCs w:val="30"/>
        </w:rPr>
      </w:pPr>
    </w:p>
    <w:p>
      <w:pPr>
        <w:spacing w:before="98" w:line="384" w:lineRule="auto"/>
        <w:rPr>
          <w:rFonts w:hint="eastAsia" w:ascii="仿宋" w:hAnsi="仿宋" w:eastAsia="仿宋" w:cs="仿宋"/>
          <w:color w:val="auto"/>
          <w:sz w:val="30"/>
          <w:szCs w:val="30"/>
        </w:rPr>
      </w:pPr>
      <w:r>
        <w:rPr>
          <w:rFonts w:hint="eastAsia" w:ascii="仿宋" w:hAnsi="仿宋" w:eastAsia="仿宋" w:cs="仿宋"/>
          <w:color w:val="auto"/>
          <w:spacing w:val="-6"/>
          <w:sz w:val="30"/>
          <w:szCs w:val="30"/>
        </w:rPr>
        <w:t>采购项目编号</w:t>
      </w:r>
      <w:r>
        <w:rPr>
          <w:rFonts w:hint="eastAsia" w:ascii="仿宋" w:hAnsi="仿宋" w:eastAsia="仿宋" w:cs="仿宋"/>
          <w:color w:val="auto"/>
          <w:spacing w:val="53"/>
          <w:sz w:val="30"/>
          <w:szCs w:val="30"/>
        </w:rPr>
        <w:t xml:space="preserve"> </w:t>
      </w:r>
      <w:r>
        <w:rPr>
          <w:rFonts w:hint="eastAsia" w:ascii="仿宋" w:hAnsi="仿宋" w:eastAsia="仿宋" w:cs="仿宋"/>
          <w:color w:val="auto"/>
          <w:spacing w:val="-6"/>
          <w:sz w:val="30"/>
          <w:szCs w:val="30"/>
        </w:rPr>
        <w:t>：</w:t>
      </w:r>
      <w:r>
        <w:rPr>
          <w:rFonts w:hint="eastAsia" w:ascii="仿宋" w:hAnsi="仿宋" w:eastAsia="仿宋" w:cs="仿宋"/>
          <w:color w:val="auto"/>
          <w:spacing w:val="-86"/>
          <w:sz w:val="30"/>
          <w:szCs w:val="30"/>
        </w:rPr>
        <w:t xml:space="preserve"> </w:t>
      </w:r>
      <w:r>
        <w:rPr>
          <w:rFonts w:hint="eastAsia" w:ascii="仿宋" w:hAnsi="仿宋" w:eastAsia="仿宋" w:cs="仿宋"/>
          <w:color w:val="auto"/>
          <w:sz w:val="30"/>
          <w:szCs w:val="30"/>
          <w:u w:val="single" w:color="auto"/>
        </w:rPr>
        <w:t xml:space="preserve">                                              </w:t>
      </w:r>
    </w:p>
    <w:p>
      <w:pPr>
        <w:spacing w:before="1" w:line="220" w:lineRule="auto"/>
        <w:rPr>
          <w:rFonts w:hint="eastAsia" w:ascii="仿宋" w:hAnsi="仿宋" w:eastAsia="仿宋" w:cs="仿宋"/>
          <w:color w:val="auto"/>
          <w:sz w:val="30"/>
          <w:szCs w:val="30"/>
        </w:rPr>
      </w:pPr>
      <w:r>
        <w:rPr>
          <w:rFonts w:hint="eastAsia" w:ascii="仿宋" w:hAnsi="仿宋" w:eastAsia="仿宋" w:cs="仿宋"/>
          <w:color w:val="auto"/>
          <w:spacing w:val="5"/>
          <w:sz w:val="30"/>
          <w:szCs w:val="30"/>
        </w:rPr>
        <w:t xml:space="preserve">采购项目名称： </w:t>
      </w:r>
      <w:r>
        <w:rPr>
          <w:rFonts w:hint="eastAsia" w:ascii="仿宋" w:hAnsi="仿宋" w:eastAsia="仿宋" w:cs="仿宋"/>
          <w:color w:val="auto"/>
          <w:spacing w:val="5"/>
          <w:sz w:val="30"/>
          <w:szCs w:val="30"/>
          <w:u w:val="single" w:color="auto"/>
        </w:rPr>
        <w:t xml:space="preserve">           </w:t>
      </w:r>
      <w:r>
        <w:rPr>
          <w:rFonts w:hint="eastAsia" w:ascii="仿宋" w:hAnsi="仿宋" w:eastAsia="仿宋" w:cs="仿宋"/>
          <w:color w:val="auto"/>
          <w:spacing w:val="4"/>
          <w:sz w:val="30"/>
          <w:szCs w:val="30"/>
          <w:u w:val="single" w:color="auto"/>
        </w:rPr>
        <w:t xml:space="preserve">                                 </w:t>
      </w:r>
    </w:p>
    <w:p>
      <w:pPr>
        <w:spacing w:before="301" w:line="529" w:lineRule="auto"/>
        <w:rPr>
          <w:rFonts w:hint="eastAsia" w:ascii="仿宋" w:hAnsi="仿宋" w:eastAsia="仿宋" w:cs="仿宋"/>
          <w:color w:val="auto"/>
          <w:sz w:val="30"/>
          <w:szCs w:val="30"/>
        </w:rPr>
      </w:pPr>
      <w:r>
        <w:rPr>
          <w:rFonts w:hint="eastAsia" w:ascii="仿宋" w:hAnsi="仿宋" w:eastAsia="仿宋" w:cs="仿宋"/>
          <w:color w:val="auto"/>
          <w:spacing w:val="-6"/>
          <w:sz w:val="30"/>
          <w:szCs w:val="30"/>
        </w:rPr>
        <w:t>采购合同编号</w:t>
      </w:r>
      <w:r>
        <w:rPr>
          <w:rFonts w:hint="eastAsia" w:ascii="仿宋" w:hAnsi="仿宋" w:eastAsia="仿宋" w:cs="仿宋"/>
          <w:color w:val="auto"/>
          <w:spacing w:val="53"/>
          <w:sz w:val="30"/>
          <w:szCs w:val="30"/>
        </w:rPr>
        <w:t xml:space="preserve"> </w:t>
      </w:r>
      <w:r>
        <w:rPr>
          <w:rFonts w:hint="eastAsia" w:ascii="仿宋" w:hAnsi="仿宋" w:eastAsia="仿宋" w:cs="仿宋"/>
          <w:color w:val="auto"/>
          <w:spacing w:val="-6"/>
          <w:sz w:val="30"/>
          <w:szCs w:val="30"/>
        </w:rPr>
        <w:t>：</w:t>
      </w:r>
      <w:r>
        <w:rPr>
          <w:rFonts w:hint="eastAsia" w:ascii="仿宋" w:hAnsi="仿宋" w:eastAsia="仿宋" w:cs="仿宋"/>
          <w:color w:val="auto"/>
          <w:spacing w:val="-86"/>
          <w:sz w:val="30"/>
          <w:szCs w:val="30"/>
        </w:rPr>
        <w:t xml:space="preserve"> </w:t>
      </w:r>
      <w:r>
        <w:rPr>
          <w:rFonts w:hint="eastAsia" w:ascii="仿宋" w:hAnsi="仿宋" w:eastAsia="仿宋" w:cs="仿宋"/>
          <w:color w:val="auto"/>
          <w:sz w:val="30"/>
          <w:szCs w:val="30"/>
          <w:u w:val="single" w:color="auto"/>
        </w:rPr>
        <w:t xml:space="preserve">                                            </w:t>
      </w:r>
    </w:p>
    <w:p>
      <w:pPr>
        <w:spacing w:line="222" w:lineRule="auto"/>
        <w:ind w:left="13"/>
        <w:rPr>
          <w:rFonts w:hint="eastAsia" w:ascii="仿宋" w:hAnsi="仿宋" w:eastAsia="仿宋" w:cs="仿宋"/>
          <w:color w:val="auto"/>
          <w:sz w:val="30"/>
          <w:szCs w:val="30"/>
        </w:rPr>
      </w:pPr>
      <w:r>
        <w:rPr>
          <w:rFonts w:hint="eastAsia" w:ascii="仿宋" w:hAnsi="仿宋" w:eastAsia="仿宋" w:cs="仿宋"/>
          <w:color w:val="auto"/>
          <w:spacing w:val="-28"/>
          <w:sz w:val="30"/>
          <w:szCs w:val="30"/>
        </w:rPr>
        <w:t>合</w:t>
      </w:r>
      <w:r>
        <w:rPr>
          <w:rFonts w:hint="eastAsia" w:ascii="仿宋" w:hAnsi="仿宋" w:eastAsia="仿宋" w:cs="仿宋"/>
          <w:color w:val="auto"/>
          <w:spacing w:val="20"/>
          <w:sz w:val="30"/>
          <w:szCs w:val="30"/>
        </w:rPr>
        <w:t xml:space="preserve"> </w:t>
      </w:r>
      <w:r>
        <w:rPr>
          <w:rFonts w:hint="eastAsia" w:ascii="仿宋" w:hAnsi="仿宋" w:eastAsia="仿宋" w:cs="仿宋"/>
          <w:color w:val="auto"/>
          <w:spacing w:val="-28"/>
          <w:sz w:val="30"/>
          <w:szCs w:val="30"/>
        </w:rPr>
        <w:t>同金额（人</w:t>
      </w:r>
      <w:r>
        <w:rPr>
          <w:rFonts w:hint="eastAsia" w:ascii="仿宋" w:hAnsi="仿宋" w:eastAsia="仿宋" w:cs="仿宋"/>
          <w:color w:val="auto"/>
          <w:spacing w:val="41"/>
          <w:sz w:val="30"/>
          <w:szCs w:val="30"/>
        </w:rPr>
        <w:t xml:space="preserve"> </w:t>
      </w:r>
      <w:r>
        <w:rPr>
          <w:rFonts w:hint="eastAsia" w:ascii="仿宋" w:hAnsi="仿宋" w:eastAsia="仿宋" w:cs="仿宋"/>
          <w:color w:val="auto"/>
          <w:spacing w:val="-28"/>
          <w:sz w:val="30"/>
          <w:szCs w:val="30"/>
        </w:rPr>
        <w:t>民</w:t>
      </w:r>
      <w:r>
        <w:rPr>
          <w:rFonts w:hint="eastAsia" w:ascii="仿宋" w:hAnsi="仿宋" w:eastAsia="仿宋" w:cs="仿宋"/>
          <w:color w:val="auto"/>
          <w:spacing w:val="-37"/>
          <w:sz w:val="30"/>
          <w:szCs w:val="30"/>
        </w:rPr>
        <w:t xml:space="preserve"> </w:t>
      </w:r>
      <w:r>
        <w:rPr>
          <w:rFonts w:hint="eastAsia" w:ascii="仿宋" w:hAnsi="仿宋" w:eastAsia="仿宋" w:cs="仿宋"/>
          <w:color w:val="auto"/>
          <w:spacing w:val="-28"/>
          <w:sz w:val="30"/>
          <w:szCs w:val="30"/>
        </w:rPr>
        <w:t>币</w:t>
      </w:r>
      <w:r>
        <w:rPr>
          <w:rFonts w:hint="eastAsia" w:ascii="仿宋" w:hAnsi="仿宋" w:eastAsia="仿宋" w:cs="仿宋"/>
          <w:color w:val="auto"/>
          <w:spacing w:val="-8"/>
          <w:sz w:val="30"/>
          <w:szCs w:val="30"/>
        </w:rPr>
        <w:t>）</w:t>
      </w:r>
      <w:r>
        <w:rPr>
          <w:rFonts w:hint="eastAsia" w:ascii="仿宋" w:hAnsi="仿宋" w:eastAsia="仿宋" w:cs="仿宋"/>
          <w:color w:val="auto"/>
          <w:spacing w:val="-42"/>
          <w:sz w:val="30"/>
          <w:szCs w:val="30"/>
        </w:rPr>
        <w:t xml:space="preserve"> </w:t>
      </w:r>
      <w:r>
        <w:rPr>
          <w:rFonts w:hint="eastAsia" w:ascii="仿宋" w:hAnsi="仿宋" w:eastAsia="仿宋" w:cs="仿宋"/>
          <w:color w:val="auto"/>
          <w:spacing w:val="-8"/>
          <w:sz w:val="30"/>
          <w:szCs w:val="30"/>
        </w:rPr>
        <w:t>：</w:t>
      </w:r>
      <w:r>
        <w:rPr>
          <w:rFonts w:hint="eastAsia" w:ascii="仿宋" w:hAnsi="仿宋" w:eastAsia="仿宋" w:cs="仿宋"/>
          <w:color w:val="auto"/>
          <w:sz w:val="30"/>
          <w:szCs w:val="30"/>
          <w:u w:val="single" w:color="auto"/>
        </w:rPr>
        <w:t xml:space="preserve">                                      </w:t>
      </w:r>
    </w:p>
    <w:p>
      <w:pPr>
        <w:pStyle w:val="2"/>
        <w:spacing w:line="425" w:lineRule="auto"/>
        <w:rPr>
          <w:rFonts w:hint="eastAsia" w:ascii="仿宋" w:hAnsi="仿宋" w:eastAsia="仿宋" w:cs="仿宋"/>
          <w:color w:val="auto"/>
        </w:rPr>
      </w:pPr>
    </w:p>
    <w:p>
      <w:pPr>
        <w:tabs>
          <w:tab w:val="left" w:pos="9012"/>
        </w:tabs>
        <w:spacing w:before="98" w:line="377" w:lineRule="auto"/>
        <w:ind w:left="8" w:right="38" w:hanging="9"/>
        <w:jc w:val="both"/>
        <w:rPr>
          <w:rFonts w:hint="eastAsia" w:ascii="仿宋" w:hAnsi="仿宋" w:eastAsia="仿宋" w:cs="仿宋"/>
          <w:color w:val="auto"/>
          <w:sz w:val="30"/>
          <w:szCs w:val="30"/>
        </w:rPr>
      </w:pPr>
      <w:r>
        <w:rPr>
          <w:rFonts w:hint="eastAsia" w:ascii="仿宋" w:hAnsi="仿宋" w:eastAsia="仿宋" w:cs="仿宋"/>
          <w:color w:val="auto"/>
          <w:spacing w:val="7"/>
          <w:sz w:val="30"/>
          <w:szCs w:val="30"/>
        </w:rPr>
        <w:t>采购人（甲方</w:t>
      </w:r>
      <w:r>
        <w:rPr>
          <w:rFonts w:hint="eastAsia" w:ascii="仿宋" w:hAnsi="仿宋" w:eastAsia="仿宋" w:cs="仿宋"/>
          <w:color w:val="auto"/>
          <w:spacing w:val="56"/>
          <w:sz w:val="30"/>
          <w:szCs w:val="30"/>
        </w:rPr>
        <w:t xml:space="preserve"> </w:t>
      </w:r>
      <w:r>
        <w:rPr>
          <w:rFonts w:hint="eastAsia" w:ascii="仿宋" w:hAnsi="仿宋" w:eastAsia="仿宋" w:cs="仿宋"/>
          <w:color w:val="auto"/>
          <w:spacing w:val="-20"/>
          <w:sz w:val="30"/>
          <w:szCs w:val="30"/>
        </w:rPr>
        <w:t>）：</w:t>
      </w:r>
      <w:r>
        <w:rPr>
          <w:rFonts w:hint="eastAsia" w:ascii="仿宋" w:hAnsi="仿宋" w:eastAsia="仿宋" w:cs="仿宋"/>
          <w:color w:val="auto"/>
          <w:spacing w:val="1"/>
          <w:sz w:val="30"/>
          <w:szCs w:val="30"/>
          <w:u w:val="single" w:color="auto"/>
        </w:rPr>
        <w:t xml:space="preserve">                                </w:t>
      </w:r>
      <w:r>
        <w:rPr>
          <w:rFonts w:hint="eastAsia" w:ascii="仿宋" w:hAnsi="仿宋" w:eastAsia="仿宋" w:cs="仿宋"/>
          <w:color w:val="auto"/>
          <w:spacing w:val="-20"/>
          <w:sz w:val="30"/>
          <w:szCs w:val="30"/>
          <w:u w:val="single" w:color="auto"/>
        </w:rPr>
        <w:t>（</w:t>
      </w:r>
      <w:r>
        <w:rPr>
          <w:rFonts w:hint="eastAsia" w:ascii="仿宋" w:hAnsi="仿宋" w:eastAsia="仿宋" w:cs="仿宋"/>
          <w:color w:val="auto"/>
          <w:spacing w:val="7"/>
          <w:sz w:val="30"/>
          <w:szCs w:val="30"/>
          <w:u w:val="single" w:color="auto"/>
        </w:rPr>
        <w:t>盖章）</w:t>
      </w:r>
      <w:r>
        <w:rPr>
          <w:rFonts w:hint="eastAsia" w:ascii="仿宋" w:hAnsi="仿宋" w:eastAsia="仿宋" w:cs="仿宋"/>
          <w:color w:val="auto"/>
          <w:sz w:val="30"/>
          <w:szCs w:val="30"/>
          <w:u w:val="single" w:color="auto"/>
        </w:rPr>
        <w:tab/>
      </w:r>
      <w:r>
        <w:rPr>
          <w:rFonts w:hint="eastAsia" w:ascii="仿宋" w:hAnsi="仿宋" w:eastAsia="仿宋" w:cs="仿宋"/>
          <w:color w:val="auto"/>
          <w:sz w:val="30"/>
          <w:szCs w:val="30"/>
        </w:rPr>
        <w:t xml:space="preserve"> </w:t>
      </w:r>
      <w:r>
        <w:rPr>
          <w:rFonts w:hint="eastAsia" w:ascii="仿宋" w:hAnsi="仿宋" w:eastAsia="仿宋" w:cs="仿宋"/>
          <w:color w:val="auto"/>
          <w:spacing w:val="33"/>
          <w:sz w:val="30"/>
          <w:szCs w:val="30"/>
        </w:rPr>
        <w:t>成交供应商（乙方</w:t>
      </w:r>
      <w:r>
        <w:rPr>
          <w:rFonts w:hint="eastAsia" w:ascii="仿宋" w:hAnsi="仿宋" w:eastAsia="仿宋" w:cs="仿宋"/>
          <w:color w:val="auto"/>
          <w:spacing w:val="68"/>
          <w:sz w:val="30"/>
          <w:szCs w:val="30"/>
        </w:rPr>
        <w:t xml:space="preserve"> </w:t>
      </w:r>
      <w:r>
        <w:rPr>
          <w:rFonts w:hint="eastAsia" w:ascii="仿宋" w:hAnsi="仿宋" w:eastAsia="仿宋" w:cs="仿宋"/>
          <w:color w:val="auto"/>
          <w:spacing w:val="-38"/>
          <w:sz w:val="30"/>
          <w:szCs w:val="30"/>
        </w:rPr>
        <w:t>）</w:t>
      </w:r>
      <w:r>
        <w:rPr>
          <w:rFonts w:hint="eastAsia" w:ascii="仿宋" w:hAnsi="仿宋" w:eastAsia="仿宋" w:cs="仿宋"/>
          <w:color w:val="auto"/>
          <w:spacing w:val="-87"/>
          <w:sz w:val="30"/>
          <w:szCs w:val="30"/>
        </w:rPr>
        <w:t xml:space="preserve"> </w:t>
      </w:r>
      <w:r>
        <w:rPr>
          <w:rFonts w:hint="eastAsia" w:ascii="仿宋" w:hAnsi="仿宋" w:eastAsia="仿宋" w:cs="仿宋"/>
          <w:color w:val="auto"/>
          <w:spacing w:val="-38"/>
          <w:sz w:val="30"/>
          <w:szCs w:val="30"/>
        </w:rPr>
        <w:t>：</w:t>
      </w:r>
      <w:r>
        <w:rPr>
          <w:rFonts w:hint="eastAsia" w:ascii="仿宋" w:hAnsi="仿宋" w:eastAsia="仿宋" w:cs="仿宋"/>
          <w:color w:val="auto"/>
          <w:spacing w:val="3"/>
          <w:sz w:val="30"/>
          <w:szCs w:val="30"/>
          <w:u w:val="single" w:color="auto"/>
        </w:rPr>
        <w:t xml:space="preserve">                           </w:t>
      </w:r>
      <w:r>
        <w:rPr>
          <w:rFonts w:hint="eastAsia" w:ascii="仿宋" w:hAnsi="仿宋" w:eastAsia="仿宋" w:cs="仿宋"/>
          <w:color w:val="auto"/>
          <w:spacing w:val="-38"/>
          <w:sz w:val="30"/>
          <w:szCs w:val="30"/>
          <w:u w:val="single" w:color="auto"/>
        </w:rPr>
        <w:t>（</w:t>
      </w:r>
      <w:r>
        <w:rPr>
          <w:rFonts w:hint="eastAsia" w:ascii="仿宋" w:hAnsi="仿宋" w:eastAsia="仿宋" w:cs="仿宋"/>
          <w:color w:val="auto"/>
          <w:spacing w:val="33"/>
          <w:sz w:val="30"/>
          <w:szCs w:val="30"/>
          <w:u w:val="single" w:color="auto"/>
        </w:rPr>
        <w:t>盖章</w:t>
      </w:r>
      <w:r>
        <w:rPr>
          <w:rFonts w:hint="eastAsia" w:ascii="仿宋" w:hAnsi="仿宋" w:eastAsia="仿宋" w:cs="仿宋"/>
          <w:color w:val="auto"/>
          <w:spacing w:val="-25"/>
          <w:sz w:val="30"/>
          <w:szCs w:val="30"/>
          <w:u w:val="single" w:color="auto"/>
        </w:rPr>
        <w:t xml:space="preserve"> </w:t>
      </w:r>
      <w:r>
        <w:rPr>
          <w:rFonts w:hint="eastAsia" w:ascii="仿宋" w:hAnsi="仿宋" w:eastAsia="仿宋" w:cs="仿宋"/>
          <w:color w:val="auto"/>
          <w:spacing w:val="33"/>
          <w:sz w:val="30"/>
          <w:szCs w:val="30"/>
          <w:u w:val="single" w:color="auto"/>
        </w:rPr>
        <w:t>）</w:t>
      </w:r>
      <w:r>
        <w:rPr>
          <w:rFonts w:hint="eastAsia" w:ascii="仿宋" w:hAnsi="仿宋" w:eastAsia="仿宋" w:cs="仿宋"/>
          <w:color w:val="auto"/>
          <w:sz w:val="30"/>
          <w:szCs w:val="30"/>
          <w:u w:val="single" w:color="auto"/>
        </w:rPr>
        <w:t xml:space="preserve"> </w:t>
      </w:r>
    </w:p>
    <w:p>
      <w:pPr>
        <w:spacing w:before="1" w:line="222" w:lineRule="auto"/>
        <w:rPr>
          <w:rFonts w:hint="eastAsia" w:ascii="仿宋" w:hAnsi="仿宋" w:eastAsia="仿宋" w:cs="仿宋"/>
          <w:color w:val="auto"/>
          <w:sz w:val="30"/>
          <w:szCs w:val="30"/>
        </w:rPr>
      </w:pPr>
      <w:r>
        <w:rPr>
          <w:rFonts w:hint="eastAsia" w:ascii="仿宋" w:hAnsi="仿宋" w:eastAsia="仿宋" w:cs="仿宋"/>
          <w:color w:val="auto"/>
          <w:spacing w:val="-2"/>
          <w:sz w:val="30"/>
          <w:szCs w:val="30"/>
        </w:rPr>
        <w:t xml:space="preserve">采购日期： </w:t>
      </w:r>
      <w:r>
        <w:rPr>
          <w:rFonts w:hint="eastAsia" w:ascii="仿宋" w:hAnsi="仿宋" w:eastAsia="仿宋" w:cs="仿宋"/>
          <w:color w:val="auto"/>
          <w:sz w:val="30"/>
          <w:szCs w:val="30"/>
          <w:u w:val="single" w:color="auto"/>
        </w:rPr>
        <w:t xml:space="preserve">                                                  </w:t>
      </w:r>
    </w:p>
    <w:p>
      <w:pPr>
        <w:spacing w:line="222" w:lineRule="auto"/>
        <w:rPr>
          <w:rFonts w:hint="eastAsia" w:ascii="仿宋" w:hAnsi="仿宋" w:eastAsia="仿宋" w:cs="仿宋"/>
          <w:color w:val="auto"/>
          <w:sz w:val="30"/>
          <w:szCs w:val="30"/>
        </w:rPr>
        <w:sectPr>
          <w:footerReference r:id="rId11" w:type="default"/>
          <w:pgSz w:w="11906" w:h="16840"/>
          <w:pgMar w:top="1440" w:right="1080" w:bottom="1440" w:left="1080" w:header="0" w:footer="912" w:gutter="0"/>
          <w:pgNumType w:fmt="numberInDash"/>
          <w:cols w:space="720" w:num="1"/>
        </w:sectPr>
      </w:pPr>
    </w:p>
    <w:p>
      <w:pPr>
        <w:spacing w:before="111" w:line="360" w:lineRule="auto"/>
        <w:ind w:left="415"/>
        <w:rPr>
          <w:rFonts w:hint="eastAsia" w:ascii="仿宋" w:hAnsi="仿宋" w:eastAsia="仿宋" w:cs="仿宋"/>
          <w:color w:val="auto"/>
          <w:sz w:val="28"/>
          <w:szCs w:val="28"/>
        </w:rPr>
      </w:pPr>
      <w:r>
        <w:rPr>
          <w:rFonts w:hint="eastAsia" w:ascii="仿宋" w:hAnsi="仿宋" w:eastAsia="仿宋" w:cs="仿宋"/>
          <w:color w:val="auto"/>
          <w:spacing w:val="1"/>
          <w:sz w:val="28"/>
          <w:szCs w:val="28"/>
        </w:rPr>
        <w:t>采购人(以下简称甲方) ：</w:t>
      </w:r>
    </w:p>
    <w:p>
      <w:pPr>
        <w:spacing w:before="124" w:line="360" w:lineRule="auto"/>
        <w:ind w:left="430"/>
        <w:rPr>
          <w:rFonts w:hint="eastAsia" w:ascii="仿宋" w:hAnsi="仿宋" w:eastAsia="仿宋" w:cs="仿宋"/>
          <w:color w:val="auto"/>
          <w:sz w:val="28"/>
          <w:szCs w:val="28"/>
        </w:rPr>
      </w:pPr>
      <w:r>
        <w:rPr>
          <w:rFonts w:hint="eastAsia" w:ascii="仿宋" w:hAnsi="仿宋" w:eastAsia="仿宋" w:cs="仿宋"/>
          <w:color w:val="auto"/>
          <w:spacing w:val="-16"/>
          <w:w w:val="99"/>
          <w:position w:val="-1"/>
          <w:sz w:val="28"/>
          <w:szCs w:val="28"/>
        </w:rPr>
        <w:t>供应商(以下简称乙方)：</w:t>
      </w:r>
    </w:p>
    <w:p>
      <w:pPr>
        <w:spacing w:before="288" w:line="360" w:lineRule="auto"/>
        <w:ind w:left="559"/>
        <w:rPr>
          <w:rFonts w:hint="eastAsia" w:ascii="仿宋" w:hAnsi="仿宋" w:eastAsia="仿宋" w:cs="仿宋"/>
          <w:color w:val="auto"/>
          <w:sz w:val="28"/>
          <w:szCs w:val="28"/>
        </w:rPr>
      </w:pPr>
      <w:r>
        <w:rPr>
          <w:rFonts w:hint="eastAsia" w:ascii="仿宋" w:hAnsi="仿宋" w:eastAsia="仿宋" w:cs="仿宋"/>
          <w:color w:val="auto"/>
          <w:spacing w:val="-9"/>
          <w:position w:val="19"/>
          <w:sz w:val="28"/>
          <w:szCs w:val="28"/>
        </w:rPr>
        <w:t>甲、乙双方根据 202X 年 XX</w:t>
      </w:r>
      <w:r>
        <w:rPr>
          <w:rFonts w:hint="eastAsia" w:ascii="仿宋" w:hAnsi="仿宋" w:eastAsia="仿宋" w:cs="仿宋"/>
          <w:color w:val="auto"/>
          <w:spacing w:val="75"/>
          <w:position w:val="19"/>
          <w:sz w:val="28"/>
          <w:szCs w:val="28"/>
        </w:rPr>
        <w:t xml:space="preserve"> </w:t>
      </w:r>
      <w:r>
        <w:rPr>
          <w:rFonts w:hint="eastAsia" w:ascii="仿宋" w:hAnsi="仿宋" w:eastAsia="仿宋" w:cs="仿宋"/>
          <w:color w:val="auto"/>
          <w:spacing w:val="-9"/>
          <w:position w:val="19"/>
          <w:sz w:val="28"/>
          <w:szCs w:val="28"/>
        </w:rPr>
        <w:t>月 XX  日**项目名称（项目编号）的磋商文件</w:t>
      </w:r>
    </w:p>
    <w:p>
      <w:pPr>
        <w:spacing w:line="360" w:lineRule="auto"/>
        <w:rPr>
          <w:rFonts w:hint="eastAsia" w:ascii="仿宋" w:hAnsi="仿宋" w:eastAsia="仿宋" w:cs="仿宋"/>
          <w:color w:val="auto"/>
          <w:sz w:val="28"/>
          <w:szCs w:val="28"/>
        </w:rPr>
      </w:pPr>
      <w:r>
        <w:rPr>
          <w:rFonts w:hint="eastAsia" w:ascii="仿宋" w:hAnsi="仿宋" w:eastAsia="仿宋" w:cs="仿宋"/>
          <w:color w:val="auto"/>
          <w:spacing w:val="-3"/>
          <w:sz w:val="28"/>
          <w:szCs w:val="28"/>
        </w:rPr>
        <w:t>要求和采购机构出具的《成交通知书》，并经双方协商一致，签订本合同：</w:t>
      </w:r>
    </w:p>
    <w:p>
      <w:pPr>
        <w:spacing w:before="78" w:line="360" w:lineRule="auto"/>
        <w:ind w:left="476"/>
        <w:outlineLvl w:val="1"/>
        <w:rPr>
          <w:rFonts w:hint="eastAsia" w:ascii="仿宋" w:hAnsi="仿宋" w:eastAsia="仿宋" w:cs="仿宋"/>
          <w:color w:val="auto"/>
          <w:sz w:val="28"/>
          <w:szCs w:val="28"/>
        </w:rPr>
      </w:pPr>
      <w:r>
        <w:rPr>
          <w:rFonts w:hint="eastAsia" w:ascii="仿宋" w:hAnsi="仿宋" w:eastAsia="仿宋" w:cs="仿宋"/>
          <w:color w:val="auto"/>
          <w:spacing w:val="-5"/>
          <w:sz w:val="28"/>
          <w:szCs w:val="28"/>
        </w:rPr>
        <w:t>一、签订本政府采购合同的依据：</w:t>
      </w:r>
    </w:p>
    <w:p>
      <w:pPr>
        <w:spacing w:before="78" w:line="360" w:lineRule="auto"/>
        <w:ind w:left="466"/>
        <w:rPr>
          <w:rFonts w:hint="eastAsia" w:ascii="仿宋" w:hAnsi="仿宋" w:eastAsia="仿宋" w:cs="仿宋"/>
          <w:color w:val="auto"/>
          <w:sz w:val="28"/>
          <w:szCs w:val="28"/>
        </w:rPr>
      </w:pPr>
      <w:r>
        <w:rPr>
          <w:rFonts w:hint="eastAsia" w:ascii="仿宋" w:hAnsi="仿宋" w:eastAsia="仿宋" w:cs="仿宋"/>
          <w:color w:val="auto"/>
          <w:spacing w:val="-3"/>
          <w:sz w:val="28"/>
          <w:szCs w:val="28"/>
        </w:rPr>
        <w:t>本政府采购合同所附下列文件是构成本政府采购合同不可分割的部分：</w:t>
      </w:r>
    </w:p>
    <w:p>
      <w:pPr>
        <w:spacing w:before="78" w:line="360" w:lineRule="auto"/>
        <w:ind w:left="255"/>
        <w:rPr>
          <w:rFonts w:hint="eastAsia" w:ascii="仿宋" w:hAnsi="仿宋" w:eastAsia="仿宋" w:cs="仿宋"/>
          <w:color w:val="auto"/>
          <w:sz w:val="28"/>
          <w:szCs w:val="28"/>
        </w:rPr>
      </w:pPr>
      <w:r>
        <w:rPr>
          <w:rFonts w:hint="eastAsia" w:ascii="仿宋" w:hAnsi="仿宋" w:eastAsia="仿宋" w:cs="仿宋"/>
          <w:color w:val="auto"/>
          <w:spacing w:val="-9"/>
          <w:sz w:val="28"/>
          <w:szCs w:val="28"/>
        </w:rPr>
        <w:t>1、成交通知书；</w:t>
      </w:r>
    </w:p>
    <w:p>
      <w:pPr>
        <w:spacing w:before="79" w:line="360" w:lineRule="auto"/>
        <w:ind w:left="211"/>
        <w:rPr>
          <w:rFonts w:hint="eastAsia" w:ascii="仿宋" w:hAnsi="仿宋" w:eastAsia="仿宋" w:cs="仿宋"/>
          <w:color w:val="auto"/>
          <w:sz w:val="28"/>
          <w:szCs w:val="28"/>
        </w:rPr>
      </w:pPr>
      <w:r>
        <w:rPr>
          <w:rFonts w:hint="eastAsia" w:ascii="仿宋" w:hAnsi="仿宋" w:eastAsia="仿宋" w:cs="仿宋"/>
          <w:color w:val="auto"/>
          <w:spacing w:val="-3"/>
          <w:position w:val="34"/>
          <w:sz w:val="28"/>
          <w:szCs w:val="28"/>
        </w:rPr>
        <w:t>2、磋商文件的澄清、变更公告；</w:t>
      </w:r>
    </w:p>
    <w:p>
      <w:pPr>
        <w:spacing w:before="1" w:line="360" w:lineRule="auto"/>
        <w:ind w:left="218"/>
        <w:rPr>
          <w:rFonts w:hint="eastAsia" w:ascii="仿宋" w:hAnsi="仿宋" w:eastAsia="仿宋" w:cs="仿宋"/>
          <w:color w:val="auto"/>
          <w:sz w:val="28"/>
          <w:szCs w:val="28"/>
        </w:rPr>
      </w:pPr>
      <w:r>
        <w:rPr>
          <w:rFonts w:hint="eastAsia" w:ascii="仿宋" w:hAnsi="仿宋" w:eastAsia="仿宋" w:cs="仿宋"/>
          <w:color w:val="auto"/>
          <w:spacing w:val="-4"/>
          <w:sz w:val="28"/>
          <w:szCs w:val="28"/>
        </w:rPr>
        <w:t>3、成交人磋商响应文件；</w:t>
      </w:r>
    </w:p>
    <w:p>
      <w:pPr>
        <w:spacing w:before="78" w:line="360" w:lineRule="auto"/>
        <w:ind w:left="487"/>
        <w:outlineLvl w:val="1"/>
        <w:rPr>
          <w:rFonts w:hint="eastAsia" w:ascii="仿宋" w:hAnsi="仿宋" w:eastAsia="仿宋" w:cs="仿宋"/>
          <w:color w:val="auto"/>
          <w:sz w:val="28"/>
          <w:szCs w:val="28"/>
        </w:rPr>
      </w:pPr>
      <w:r>
        <w:rPr>
          <w:rFonts w:hint="eastAsia" w:ascii="仿宋" w:hAnsi="仿宋" w:eastAsia="仿宋" w:cs="仿宋"/>
          <w:color w:val="auto"/>
          <w:spacing w:val="-9"/>
          <w:sz w:val="28"/>
          <w:szCs w:val="28"/>
        </w:rPr>
        <w:t>二、服务内容：</w:t>
      </w:r>
    </w:p>
    <w:p>
      <w:pPr>
        <w:spacing w:before="78" w:line="360" w:lineRule="auto"/>
        <w:ind w:left="255"/>
        <w:rPr>
          <w:rFonts w:hint="eastAsia" w:ascii="仿宋" w:hAnsi="仿宋" w:eastAsia="仿宋" w:cs="仿宋"/>
          <w:color w:val="auto"/>
          <w:sz w:val="28"/>
          <w:szCs w:val="28"/>
        </w:rPr>
      </w:pPr>
      <w:r>
        <w:rPr>
          <w:rFonts w:hint="eastAsia" w:ascii="仿宋" w:hAnsi="仿宋" w:eastAsia="仿宋" w:cs="仿宋"/>
          <w:color w:val="auto"/>
          <w:spacing w:val="-14"/>
          <w:sz w:val="28"/>
          <w:szCs w:val="28"/>
        </w:rPr>
        <w:t>1、</w:t>
      </w:r>
    </w:p>
    <w:p>
      <w:pPr>
        <w:spacing w:before="79" w:line="360" w:lineRule="auto"/>
        <w:ind w:left="211"/>
        <w:rPr>
          <w:rFonts w:hint="eastAsia" w:ascii="仿宋" w:hAnsi="仿宋" w:eastAsia="仿宋" w:cs="仿宋"/>
          <w:color w:val="auto"/>
          <w:sz w:val="28"/>
          <w:szCs w:val="28"/>
        </w:rPr>
      </w:pPr>
      <w:r>
        <w:rPr>
          <w:rFonts w:hint="eastAsia" w:ascii="仿宋" w:hAnsi="仿宋" w:eastAsia="仿宋" w:cs="仿宋"/>
          <w:color w:val="auto"/>
          <w:spacing w:val="-6"/>
          <w:sz w:val="28"/>
          <w:szCs w:val="28"/>
        </w:rPr>
        <w:t>2、</w:t>
      </w:r>
    </w:p>
    <w:p>
      <w:pPr>
        <w:spacing w:before="78" w:line="360" w:lineRule="auto"/>
        <w:ind w:left="218"/>
        <w:rPr>
          <w:rFonts w:hint="eastAsia" w:ascii="仿宋" w:hAnsi="仿宋" w:eastAsia="仿宋" w:cs="仿宋"/>
          <w:color w:val="auto"/>
          <w:sz w:val="28"/>
          <w:szCs w:val="28"/>
        </w:rPr>
      </w:pPr>
      <w:r>
        <w:rPr>
          <w:rFonts w:hint="eastAsia" w:ascii="仿宋" w:hAnsi="仿宋" w:eastAsia="仿宋" w:cs="仿宋"/>
          <w:color w:val="auto"/>
          <w:spacing w:val="-7"/>
          <w:sz w:val="28"/>
          <w:szCs w:val="28"/>
        </w:rPr>
        <w:t>3、</w:t>
      </w:r>
    </w:p>
    <w:p>
      <w:pPr>
        <w:spacing w:before="79" w:line="360" w:lineRule="auto"/>
        <w:ind w:left="466"/>
        <w:rPr>
          <w:rFonts w:hint="eastAsia" w:ascii="仿宋" w:hAnsi="仿宋" w:eastAsia="仿宋" w:cs="仿宋"/>
          <w:color w:val="auto"/>
          <w:sz w:val="28"/>
          <w:szCs w:val="28"/>
        </w:rPr>
      </w:pPr>
      <w:r>
        <w:rPr>
          <w:rFonts w:hint="eastAsia" w:ascii="仿宋" w:hAnsi="仿宋" w:eastAsia="仿宋" w:cs="仿宋"/>
          <w:color w:val="auto"/>
          <w:spacing w:val="-3"/>
          <w:position w:val="19"/>
          <w:sz w:val="28"/>
          <w:szCs w:val="28"/>
        </w:rPr>
        <w:t>本合同以人民币进行结算，合同总价包括：服</w:t>
      </w:r>
      <w:r>
        <w:rPr>
          <w:rFonts w:hint="eastAsia" w:ascii="仿宋" w:hAnsi="仿宋" w:eastAsia="仿宋" w:cs="仿宋"/>
          <w:color w:val="auto"/>
          <w:spacing w:val="-4"/>
          <w:position w:val="19"/>
          <w:sz w:val="28"/>
          <w:szCs w:val="28"/>
        </w:rPr>
        <w:t>务费用、咨询费用、方案编写</w:t>
      </w:r>
    </w:p>
    <w:p>
      <w:pPr>
        <w:spacing w:before="1" w:line="360" w:lineRule="auto"/>
        <w:ind w:left="7"/>
        <w:rPr>
          <w:rFonts w:hint="eastAsia" w:ascii="仿宋" w:hAnsi="仿宋" w:eastAsia="仿宋" w:cs="仿宋"/>
          <w:color w:val="auto"/>
          <w:sz w:val="28"/>
          <w:szCs w:val="28"/>
        </w:rPr>
      </w:pPr>
      <w:r>
        <w:rPr>
          <w:rFonts w:hint="eastAsia" w:ascii="仿宋" w:hAnsi="仿宋" w:eastAsia="仿宋" w:cs="仿宋"/>
          <w:color w:val="auto"/>
          <w:spacing w:val="-12"/>
          <w:sz w:val="28"/>
          <w:szCs w:val="28"/>
        </w:rPr>
        <w:t>费用、</w:t>
      </w:r>
    </w:p>
    <w:p>
      <w:pPr>
        <w:spacing w:before="79" w:line="360" w:lineRule="auto"/>
        <w:ind w:left="476"/>
        <w:rPr>
          <w:rFonts w:hint="eastAsia" w:ascii="仿宋" w:hAnsi="仿宋" w:eastAsia="仿宋" w:cs="仿宋"/>
          <w:color w:val="auto"/>
          <w:sz w:val="28"/>
          <w:szCs w:val="28"/>
        </w:rPr>
      </w:pPr>
      <w:r>
        <w:rPr>
          <w:rFonts w:hint="eastAsia" w:ascii="仿宋" w:hAnsi="仿宋" w:eastAsia="仿宋" w:cs="仿宋"/>
          <w:color w:val="auto"/>
          <w:spacing w:val="-3"/>
          <w:sz w:val="28"/>
          <w:szCs w:val="28"/>
        </w:rPr>
        <w:t>人员费用、代理服务费、税金及不可预见等全部费用 。</w:t>
      </w:r>
    </w:p>
    <w:p>
      <w:pPr>
        <w:spacing w:before="78" w:line="360" w:lineRule="auto"/>
        <w:ind w:left="484"/>
        <w:outlineLvl w:val="1"/>
        <w:rPr>
          <w:rFonts w:hint="eastAsia" w:ascii="仿宋" w:hAnsi="仿宋" w:eastAsia="仿宋" w:cs="仿宋"/>
          <w:color w:val="auto"/>
          <w:sz w:val="28"/>
          <w:szCs w:val="28"/>
        </w:rPr>
      </w:pPr>
      <w:r>
        <w:rPr>
          <w:rFonts w:hint="eastAsia" w:ascii="仿宋" w:hAnsi="仿宋" w:eastAsia="仿宋" w:cs="仿宋"/>
          <w:color w:val="auto"/>
          <w:spacing w:val="-8"/>
          <w:sz w:val="28"/>
          <w:szCs w:val="28"/>
        </w:rPr>
        <w:t>三、服务质量保证</w:t>
      </w:r>
    </w:p>
    <w:p>
      <w:pPr>
        <w:spacing w:before="79" w:line="360" w:lineRule="auto"/>
        <w:ind w:left="255"/>
        <w:rPr>
          <w:rFonts w:hint="eastAsia" w:ascii="仿宋" w:hAnsi="仿宋" w:eastAsia="仿宋" w:cs="仿宋"/>
          <w:color w:val="auto"/>
          <w:sz w:val="28"/>
          <w:szCs w:val="28"/>
        </w:rPr>
      </w:pPr>
      <w:r>
        <w:rPr>
          <w:rFonts w:hint="eastAsia" w:ascii="仿宋" w:hAnsi="仿宋" w:eastAsia="仿宋" w:cs="仿宋"/>
          <w:color w:val="auto"/>
          <w:spacing w:val="-3"/>
          <w:sz w:val="28"/>
          <w:szCs w:val="28"/>
        </w:rPr>
        <w:t>1、乙方所提供的服务质量必须与招标文件、投标报价文件和承诺相一致。</w:t>
      </w:r>
    </w:p>
    <w:p>
      <w:pPr>
        <w:spacing w:before="78" w:line="360" w:lineRule="auto"/>
        <w:ind w:left="211"/>
        <w:rPr>
          <w:rFonts w:hint="eastAsia" w:ascii="仿宋" w:hAnsi="仿宋" w:eastAsia="仿宋" w:cs="仿宋"/>
          <w:color w:val="auto"/>
          <w:sz w:val="28"/>
          <w:szCs w:val="28"/>
        </w:rPr>
      </w:pPr>
      <w:r>
        <w:rPr>
          <w:rFonts w:hint="eastAsia" w:ascii="仿宋" w:hAnsi="仿宋" w:eastAsia="仿宋" w:cs="仿宋"/>
          <w:color w:val="auto"/>
          <w:spacing w:val="-3"/>
          <w:sz w:val="28"/>
          <w:szCs w:val="28"/>
        </w:rPr>
        <w:t>2、乙方应保证所提供服务不会侵犯任何第三方的专利权、商标权或其他权利。</w:t>
      </w:r>
    </w:p>
    <w:p>
      <w:pPr>
        <w:spacing w:before="78" w:line="360" w:lineRule="auto"/>
        <w:ind w:left="566"/>
        <w:outlineLvl w:val="1"/>
        <w:rPr>
          <w:rFonts w:hint="eastAsia" w:ascii="仿宋" w:hAnsi="仿宋" w:eastAsia="仿宋" w:cs="仿宋"/>
          <w:color w:val="auto"/>
          <w:sz w:val="28"/>
          <w:szCs w:val="28"/>
        </w:rPr>
      </w:pPr>
      <w:r>
        <w:rPr>
          <w:rFonts w:hint="eastAsia" w:ascii="仿宋" w:hAnsi="仿宋" w:eastAsia="仿宋" w:cs="仿宋"/>
          <w:color w:val="auto"/>
          <w:spacing w:val="-10"/>
          <w:sz w:val="28"/>
          <w:szCs w:val="28"/>
        </w:rPr>
        <w:t>四、合同的变更、终止与转让</w:t>
      </w:r>
    </w:p>
    <w:p>
      <w:pPr>
        <w:spacing w:before="78" w:line="360" w:lineRule="auto"/>
        <w:ind w:left="275"/>
        <w:rPr>
          <w:rFonts w:hint="eastAsia" w:ascii="仿宋" w:hAnsi="仿宋" w:eastAsia="仿宋" w:cs="仿宋"/>
          <w:color w:val="auto"/>
          <w:sz w:val="28"/>
          <w:szCs w:val="28"/>
        </w:rPr>
      </w:pPr>
      <w:r>
        <w:rPr>
          <w:rFonts w:hint="eastAsia" w:ascii="仿宋" w:hAnsi="仿宋" w:eastAsia="仿宋" w:cs="仿宋"/>
          <w:color w:val="auto"/>
          <w:spacing w:val="-1"/>
          <w:sz w:val="28"/>
          <w:szCs w:val="28"/>
        </w:rPr>
        <w:t>1、除《中华人民共和国政府采购法》第 50 条规定的情形外，本合同一经签</w:t>
      </w:r>
      <w:r>
        <w:rPr>
          <w:rFonts w:hint="eastAsia" w:ascii="仿宋" w:hAnsi="仿宋" w:eastAsia="仿宋" w:cs="仿宋"/>
          <w:color w:val="auto"/>
          <w:spacing w:val="-3"/>
          <w:sz w:val="28"/>
          <w:szCs w:val="28"/>
        </w:rPr>
        <w:t>订，甲乙双方不得擅自变更、中止或终止。</w:t>
      </w:r>
    </w:p>
    <w:p>
      <w:pPr>
        <w:spacing w:before="78" w:line="360" w:lineRule="auto"/>
        <w:ind w:left="228"/>
        <w:rPr>
          <w:rFonts w:hint="eastAsia" w:ascii="仿宋" w:hAnsi="仿宋" w:eastAsia="仿宋" w:cs="仿宋"/>
          <w:color w:val="auto"/>
          <w:sz w:val="28"/>
          <w:szCs w:val="28"/>
        </w:rPr>
      </w:pPr>
      <w:r>
        <w:rPr>
          <w:rFonts w:hint="eastAsia" w:ascii="仿宋" w:hAnsi="仿宋" w:eastAsia="仿宋" w:cs="仿宋"/>
          <w:color w:val="auto"/>
          <w:spacing w:val="-3"/>
          <w:sz w:val="28"/>
          <w:szCs w:val="28"/>
        </w:rPr>
        <w:t>2、乙方不得擅自转让其应履行的合同义务。</w:t>
      </w:r>
    </w:p>
    <w:p>
      <w:pPr>
        <w:spacing w:before="79" w:line="360" w:lineRule="auto"/>
        <w:ind w:left="235"/>
        <w:rPr>
          <w:rFonts w:hint="eastAsia" w:ascii="仿宋" w:hAnsi="仿宋" w:eastAsia="仿宋" w:cs="仿宋"/>
          <w:color w:val="auto"/>
          <w:sz w:val="28"/>
          <w:szCs w:val="28"/>
        </w:rPr>
      </w:pPr>
      <w:r>
        <w:rPr>
          <w:rFonts w:hint="eastAsia" w:ascii="仿宋" w:hAnsi="仿宋" w:eastAsia="仿宋" w:cs="仿宋"/>
          <w:color w:val="auto"/>
          <w:spacing w:val="-3"/>
          <w:sz w:val="28"/>
          <w:szCs w:val="28"/>
        </w:rPr>
        <w:t>3、任何对合同条款的变更或修改均须双方签订合同修改书。</w:t>
      </w:r>
    </w:p>
    <w:p>
      <w:pPr>
        <w:spacing w:before="79" w:line="360" w:lineRule="auto"/>
        <w:ind w:left="494"/>
        <w:outlineLvl w:val="1"/>
        <w:rPr>
          <w:rFonts w:hint="eastAsia" w:ascii="仿宋" w:hAnsi="仿宋" w:eastAsia="仿宋" w:cs="仿宋"/>
          <w:color w:val="auto"/>
          <w:sz w:val="28"/>
          <w:szCs w:val="28"/>
        </w:rPr>
      </w:pPr>
      <w:r>
        <w:rPr>
          <w:rFonts w:hint="eastAsia" w:ascii="仿宋" w:hAnsi="仿宋" w:eastAsia="仿宋" w:cs="仿宋"/>
          <w:color w:val="auto"/>
          <w:spacing w:val="-7"/>
          <w:sz w:val="28"/>
          <w:szCs w:val="28"/>
        </w:rPr>
        <w:t>五、合同有效期限</w:t>
      </w:r>
    </w:p>
    <w:p>
      <w:pPr>
        <w:spacing w:before="79" w:line="360" w:lineRule="auto"/>
        <w:ind w:left="275"/>
        <w:rPr>
          <w:rFonts w:hint="eastAsia" w:ascii="仿宋" w:hAnsi="仿宋" w:eastAsia="仿宋" w:cs="仿宋"/>
          <w:color w:val="auto"/>
          <w:sz w:val="28"/>
          <w:szCs w:val="28"/>
        </w:rPr>
      </w:pPr>
      <w:r>
        <w:rPr>
          <w:rFonts w:hint="eastAsia" w:ascii="仿宋" w:hAnsi="仿宋" w:eastAsia="仿宋" w:cs="仿宋"/>
          <w:color w:val="auto"/>
          <w:spacing w:val="-10"/>
          <w:sz w:val="28"/>
          <w:szCs w:val="28"/>
        </w:rPr>
        <w:t>1、服务期：</w:t>
      </w:r>
    </w:p>
    <w:p>
      <w:pPr>
        <w:spacing w:before="79" w:line="360" w:lineRule="auto"/>
        <w:ind w:left="228"/>
        <w:rPr>
          <w:rFonts w:hint="eastAsia" w:ascii="仿宋" w:hAnsi="仿宋" w:eastAsia="仿宋" w:cs="仿宋"/>
          <w:color w:val="auto"/>
          <w:sz w:val="28"/>
          <w:szCs w:val="28"/>
        </w:rPr>
      </w:pPr>
      <w:r>
        <w:rPr>
          <w:rFonts w:hint="eastAsia" w:ascii="仿宋" w:hAnsi="仿宋" w:eastAsia="仿宋" w:cs="仿宋"/>
          <w:color w:val="auto"/>
          <w:spacing w:val="-4"/>
          <w:sz w:val="28"/>
          <w:szCs w:val="28"/>
        </w:rPr>
        <w:t>2、服务地点：</w:t>
      </w:r>
    </w:p>
    <w:p>
      <w:pPr>
        <w:spacing w:before="78" w:line="360" w:lineRule="auto"/>
        <w:ind w:left="235"/>
        <w:rPr>
          <w:rFonts w:hint="eastAsia" w:ascii="仿宋" w:hAnsi="仿宋" w:eastAsia="仿宋" w:cs="仿宋"/>
          <w:color w:val="auto"/>
          <w:sz w:val="28"/>
          <w:szCs w:val="28"/>
        </w:rPr>
      </w:pPr>
      <w:r>
        <w:rPr>
          <w:rFonts w:hint="eastAsia" w:ascii="仿宋" w:hAnsi="仿宋" w:eastAsia="仿宋" w:cs="仿宋"/>
          <w:color w:val="auto"/>
          <w:spacing w:val="-3"/>
          <w:sz w:val="28"/>
          <w:szCs w:val="28"/>
        </w:rPr>
        <w:t>3、付款方式：甲乙双方协商而定。</w:t>
      </w:r>
    </w:p>
    <w:p>
      <w:pPr>
        <w:spacing w:before="78" w:line="360" w:lineRule="auto"/>
        <w:ind w:left="489"/>
        <w:outlineLvl w:val="1"/>
        <w:rPr>
          <w:rFonts w:hint="eastAsia" w:ascii="仿宋" w:hAnsi="仿宋" w:eastAsia="仿宋" w:cs="仿宋"/>
          <w:color w:val="auto"/>
          <w:sz w:val="28"/>
          <w:szCs w:val="28"/>
        </w:rPr>
      </w:pPr>
      <w:r>
        <w:rPr>
          <w:rFonts w:hint="eastAsia" w:ascii="仿宋" w:hAnsi="仿宋" w:eastAsia="仿宋" w:cs="仿宋"/>
          <w:color w:val="auto"/>
          <w:spacing w:val="-6"/>
          <w:sz w:val="28"/>
          <w:szCs w:val="28"/>
        </w:rPr>
        <w:t>六、各方权利和义务</w:t>
      </w:r>
    </w:p>
    <w:p>
      <w:pPr>
        <w:spacing w:before="79" w:line="360" w:lineRule="auto"/>
        <w:ind w:left="497"/>
        <w:outlineLvl w:val="2"/>
        <w:rPr>
          <w:rFonts w:hint="eastAsia" w:ascii="仿宋" w:hAnsi="仿宋" w:eastAsia="仿宋" w:cs="仿宋"/>
          <w:color w:val="auto"/>
          <w:sz w:val="28"/>
          <w:szCs w:val="28"/>
        </w:rPr>
      </w:pPr>
      <w:r>
        <w:rPr>
          <w:rFonts w:hint="eastAsia" w:ascii="仿宋" w:hAnsi="仿宋" w:eastAsia="仿宋" w:cs="仿宋"/>
          <w:color w:val="auto"/>
          <w:spacing w:val="-6"/>
          <w:sz w:val="28"/>
          <w:szCs w:val="28"/>
        </w:rPr>
        <w:t>（一）甲方的权利和义务</w:t>
      </w:r>
    </w:p>
    <w:p>
      <w:pPr>
        <w:spacing w:before="78" w:line="360" w:lineRule="auto"/>
        <w:jc w:val="right"/>
        <w:rPr>
          <w:rFonts w:hint="eastAsia" w:ascii="仿宋" w:hAnsi="仿宋" w:eastAsia="仿宋" w:cs="仿宋"/>
          <w:color w:val="auto"/>
          <w:sz w:val="28"/>
          <w:szCs w:val="28"/>
        </w:rPr>
      </w:pPr>
      <w:r>
        <w:rPr>
          <w:rFonts w:hint="eastAsia" w:ascii="仿宋" w:hAnsi="仿宋" w:eastAsia="仿宋" w:cs="仿宋"/>
          <w:color w:val="auto"/>
          <w:spacing w:val="-1"/>
          <w:sz w:val="28"/>
          <w:szCs w:val="28"/>
        </w:rPr>
        <w:t>1、甲方有权对合同规定范围内乙方的服务行为进行监督和检查，拥有监管权。 有权定期</w:t>
      </w:r>
    </w:p>
    <w:p>
      <w:pPr>
        <w:spacing w:before="175" w:line="360" w:lineRule="auto"/>
        <w:rPr>
          <w:rFonts w:hint="eastAsia" w:ascii="仿宋" w:hAnsi="仿宋" w:eastAsia="仿宋" w:cs="仿宋"/>
          <w:color w:val="auto"/>
          <w:spacing w:val="-3"/>
          <w:position w:val="16"/>
          <w:sz w:val="28"/>
          <w:szCs w:val="28"/>
        </w:rPr>
      </w:pPr>
      <w:r>
        <w:rPr>
          <w:rFonts w:hint="eastAsia" w:ascii="仿宋" w:hAnsi="仿宋" w:eastAsia="仿宋" w:cs="仿宋"/>
          <w:color w:val="auto"/>
          <w:spacing w:val="-3"/>
          <w:position w:val="16"/>
          <w:sz w:val="28"/>
          <w:szCs w:val="28"/>
        </w:rPr>
        <w:t>核对乙方提供服务所配备的人员数量。对甲方认为不合理的部分有权下达整改通知书，并要求乙方限期整改。</w:t>
      </w:r>
    </w:p>
    <w:p>
      <w:pPr>
        <w:spacing w:before="175" w:line="360" w:lineRule="auto"/>
        <w:rPr>
          <w:rFonts w:hint="eastAsia" w:ascii="仿宋" w:hAnsi="仿宋" w:eastAsia="仿宋" w:cs="仿宋"/>
          <w:color w:val="auto"/>
          <w:spacing w:val="-3"/>
          <w:position w:val="16"/>
          <w:sz w:val="28"/>
          <w:szCs w:val="28"/>
        </w:rPr>
      </w:pPr>
      <w:r>
        <w:rPr>
          <w:rFonts w:hint="eastAsia" w:ascii="仿宋" w:hAnsi="仿宋" w:eastAsia="仿宋" w:cs="仿宋"/>
          <w:color w:val="auto"/>
          <w:spacing w:val="-3"/>
          <w:position w:val="16"/>
          <w:sz w:val="28"/>
          <w:szCs w:val="28"/>
        </w:rPr>
        <w:t>2、甲方有权依据双方签订的考评办法对乙方提供的服务进行定期考评。当考评结果未达到标准时，有权依据考评办法约定的数额扣除履约保证金。</w:t>
      </w:r>
    </w:p>
    <w:p>
      <w:pPr>
        <w:spacing w:before="175" w:line="360" w:lineRule="auto"/>
        <w:rPr>
          <w:rFonts w:hint="eastAsia" w:ascii="仿宋" w:hAnsi="仿宋" w:eastAsia="仿宋" w:cs="仿宋"/>
          <w:color w:val="auto"/>
          <w:sz w:val="28"/>
          <w:szCs w:val="28"/>
        </w:rPr>
      </w:pPr>
      <w:r>
        <w:rPr>
          <w:rFonts w:hint="eastAsia" w:ascii="仿宋" w:hAnsi="仿宋" w:eastAsia="仿宋" w:cs="仿宋"/>
          <w:color w:val="auto"/>
          <w:spacing w:val="-3"/>
          <w:position w:val="16"/>
          <w:sz w:val="28"/>
          <w:szCs w:val="28"/>
        </w:rPr>
        <w:t>3、负责检查监督乙方管理工作的实施及制度的执行情况。</w:t>
      </w:r>
    </w:p>
    <w:p>
      <w:pPr>
        <w:spacing w:before="79" w:line="360" w:lineRule="auto"/>
        <w:rPr>
          <w:rFonts w:hint="eastAsia" w:ascii="仿宋" w:hAnsi="仿宋" w:eastAsia="仿宋" w:cs="仿宋"/>
          <w:color w:val="auto"/>
          <w:sz w:val="28"/>
          <w:szCs w:val="28"/>
        </w:rPr>
      </w:pPr>
      <w:r>
        <w:rPr>
          <w:rFonts w:hint="eastAsia" w:ascii="仿宋" w:hAnsi="仿宋" w:eastAsia="仿宋" w:cs="仿宋"/>
          <w:color w:val="auto"/>
          <w:spacing w:val="-3"/>
          <w:position w:val="34"/>
          <w:sz w:val="28"/>
          <w:szCs w:val="28"/>
        </w:rPr>
        <w:t>4、根据本合同规定，按时向乙方支付应付服务费用。</w:t>
      </w:r>
    </w:p>
    <w:p>
      <w:pPr>
        <w:spacing w:before="1" w:line="360" w:lineRule="auto"/>
        <w:rPr>
          <w:rFonts w:hint="eastAsia" w:ascii="仿宋" w:hAnsi="仿宋" w:eastAsia="仿宋" w:cs="仿宋"/>
          <w:color w:val="auto"/>
          <w:sz w:val="28"/>
          <w:szCs w:val="28"/>
        </w:rPr>
      </w:pPr>
      <w:r>
        <w:rPr>
          <w:rFonts w:hint="eastAsia" w:ascii="仿宋" w:hAnsi="仿宋" w:eastAsia="仿宋" w:cs="仿宋"/>
          <w:color w:val="auto"/>
          <w:spacing w:val="-3"/>
          <w:sz w:val="28"/>
          <w:szCs w:val="28"/>
        </w:rPr>
        <w:t>5、国家法律、法规所规定由甲方承担的其它责任。</w:t>
      </w:r>
    </w:p>
    <w:p>
      <w:pPr>
        <w:spacing w:before="78" w:line="360" w:lineRule="auto"/>
        <w:ind w:left="497"/>
        <w:outlineLvl w:val="2"/>
        <w:rPr>
          <w:rFonts w:hint="eastAsia" w:ascii="仿宋" w:hAnsi="仿宋" w:eastAsia="仿宋" w:cs="仿宋"/>
          <w:color w:val="auto"/>
          <w:sz w:val="28"/>
          <w:szCs w:val="28"/>
        </w:rPr>
      </w:pPr>
      <w:r>
        <w:rPr>
          <w:rFonts w:hint="eastAsia" w:ascii="仿宋" w:hAnsi="仿宋" w:eastAsia="仿宋" w:cs="仿宋"/>
          <w:color w:val="auto"/>
          <w:spacing w:val="-6"/>
          <w:sz w:val="28"/>
          <w:szCs w:val="28"/>
        </w:rPr>
        <w:t>（二）乙方的权利和义务</w:t>
      </w:r>
    </w:p>
    <w:p>
      <w:pPr>
        <w:spacing w:before="79" w:line="360" w:lineRule="auto"/>
        <w:ind w:left="275"/>
        <w:rPr>
          <w:rFonts w:hint="eastAsia" w:ascii="仿宋" w:hAnsi="仿宋" w:eastAsia="仿宋" w:cs="仿宋"/>
          <w:color w:val="auto"/>
          <w:sz w:val="28"/>
          <w:szCs w:val="28"/>
        </w:rPr>
      </w:pPr>
      <w:r>
        <w:rPr>
          <w:rFonts w:hint="eastAsia" w:ascii="仿宋" w:hAnsi="仿宋" w:eastAsia="仿宋" w:cs="仿宋"/>
          <w:color w:val="auto"/>
          <w:spacing w:val="-3"/>
          <w:sz w:val="28"/>
          <w:szCs w:val="28"/>
        </w:rPr>
        <w:t>1、对本合同规定的委托服务范围内的项目享有管理权及服务义务。</w:t>
      </w:r>
    </w:p>
    <w:p>
      <w:pPr>
        <w:spacing w:before="79" w:line="360" w:lineRule="auto"/>
        <w:ind w:left="228"/>
        <w:rPr>
          <w:rFonts w:hint="eastAsia" w:ascii="仿宋" w:hAnsi="仿宋" w:eastAsia="仿宋" w:cs="仿宋"/>
          <w:color w:val="auto"/>
          <w:sz w:val="28"/>
          <w:szCs w:val="28"/>
        </w:rPr>
      </w:pPr>
      <w:r>
        <w:rPr>
          <w:rFonts w:hint="eastAsia" w:ascii="仿宋" w:hAnsi="仿宋" w:eastAsia="仿宋" w:cs="仿宋"/>
          <w:color w:val="auto"/>
          <w:sz w:val="28"/>
          <w:szCs w:val="28"/>
        </w:rPr>
        <w:t>2、根据本合同的规定向甲方收取相关服务费用，并有权在本项目管理范围内</w:t>
      </w:r>
      <w:r>
        <w:rPr>
          <w:rFonts w:hint="eastAsia" w:ascii="仿宋" w:hAnsi="仿宋" w:eastAsia="仿宋" w:cs="仿宋"/>
          <w:color w:val="auto"/>
          <w:spacing w:val="-10"/>
          <w:sz w:val="28"/>
          <w:szCs w:val="28"/>
        </w:rPr>
        <w:t>管理及合理使用。</w:t>
      </w:r>
    </w:p>
    <w:p>
      <w:pPr>
        <w:spacing w:before="80" w:line="360" w:lineRule="auto"/>
        <w:ind w:left="237"/>
        <w:rPr>
          <w:rFonts w:hint="eastAsia" w:ascii="仿宋" w:hAnsi="仿宋" w:eastAsia="仿宋" w:cs="仿宋"/>
          <w:color w:val="auto"/>
          <w:sz w:val="28"/>
          <w:szCs w:val="28"/>
          <w:lang w:eastAsia="zh-CN"/>
        </w:rPr>
      </w:pPr>
      <w:r>
        <w:rPr>
          <w:rFonts w:hint="eastAsia" w:ascii="仿宋" w:hAnsi="仿宋" w:eastAsia="仿宋" w:cs="仿宋"/>
          <w:color w:val="auto"/>
          <w:spacing w:val="-6"/>
          <w:position w:val="19"/>
          <w:sz w:val="28"/>
          <w:szCs w:val="28"/>
        </w:rPr>
        <w:t>3、及时向甲方通告本项目服务范围内有关服务的重大事项，及时配合处理投诉</w:t>
      </w:r>
      <w:r>
        <w:rPr>
          <w:rFonts w:hint="eastAsia" w:ascii="仿宋" w:hAnsi="仿宋" w:eastAsia="仿宋" w:cs="仿宋"/>
          <w:color w:val="auto"/>
          <w:spacing w:val="-6"/>
          <w:position w:val="19"/>
          <w:sz w:val="28"/>
          <w:szCs w:val="28"/>
          <w:lang w:eastAsia="zh-CN"/>
        </w:rPr>
        <w:t>。</w:t>
      </w:r>
    </w:p>
    <w:p>
      <w:pPr>
        <w:spacing w:before="78" w:line="360" w:lineRule="auto"/>
        <w:ind w:left="212"/>
        <w:rPr>
          <w:rFonts w:hint="eastAsia" w:ascii="仿宋" w:hAnsi="仿宋" w:eastAsia="仿宋" w:cs="仿宋"/>
          <w:color w:val="auto"/>
          <w:sz w:val="28"/>
          <w:szCs w:val="28"/>
        </w:rPr>
      </w:pPr>
      <w:r>
        <w:rPr>
          <w:rFonts w:hint="eastAsia" w:ascii="仿宋" w:hAnsi="仿宋" w:eastAsia="仿宋" w:cs="仿宋"/>
          <w:color w:val="auto"/>
          <w:spacing w:val="-1"/>
          <w:position w:val="34"/>
          <w:sz w:val="28"/>
          <w:szCs w:val="28"/>
        </w:rPr>
        <w:t>4、接受项目行业管理部门及政府有关部门的指导，接</w:t>
      </w:r>
      <w:r>
        <w:rPr>
          <w:rFonts w:hint="eastAsia" w:ascii="仿宋" w:hAnsi="仿宋" w:eastAsia="仿宋" w:cs="仿宋"/>
          <w:color w:val="auto"/>
          <w:spacing w:val="-2"/>
          <w:position w:val="34"/>
          <w:sz w:val="28"/>
          <w:szCs w:val="28"/>
        </w:rPr>
        <w:t>受甲方的监督。</w:t>
      </w:r>
    </w:p>
    <w:p>
      <w:pPr>
        <w:spacing w:line="360" w:lineRule="auto"/>
        <w:ind w:left="232"/>
        <w:rPr>
          <w:rFonts w:hint="eastAsia" w:ascii="仿宋" w:hAnsi="仿宋" w:eastAsia="仿宋" w:cs="仿宋"/>
          <w:color w:val="auto"/>
          <w:sz w:val="28"/>
          <w:szCs w:val="28"/>
        </w:rPr>
      </w:pPr>
      <w:r>
        <w:rPr>
          <w:rFonts w:hint="eastAsia" w:ascii="仿宋" w:hAnsi="仿宋" w:eastAsia="仿宋" w:cs="仿宋"/>
          <w:color w:val="auto"/>
          <w:spacing w:val="-3"/>
          <w:sz w:val="28"/>
          <w:szCs w:val="28"/>
        </w:rPr>
        <w:t>5、国家法律、法规所规定由乙方承担的其它责任。</w:t>
      </w:r>
    </w:p>
    <w:p>
      <w:pPr>
        <w:spacing w:before="79" w:line="360" w:lineRule="auto"/>
        <w:ind w:left="494"/>
        <w:outlineLvl w:val="1"/>
        <w:rPr>
          <w:rFonts w:hint="eastAsia" w:ascii="仿宋" w:hAnsi="仿宋" w:eastAsia="仿宋" w:cs="仿宋"/>
          <w:color w:val="auto"/>
          <w:sz w:val="28"/>
          <w:szCs w:val="28"/>
        </w:rPr>
      </w:pPr>
      <w:r>
        <w:rPr>
          <w:rFonts w:hint="eastAsia" w:ascii="仿宋" w:hAnsi="仿宋" w:eastAsia="仿宋" w:cs="仿宋"/>
          <w:color w:val="auto"/>
          <w:spacing w:val="-9"/>
          <w:sz w:val="28"/>
          <w:szCs w:val="28"/>
        </w:rPr>
        <w:t>七、违约责任</w:t>
      </w:r>
    </w:p>
    <w:p>
      <w:pPr>
        <w:spacing w:before="79" w:line="360" w:lineRule="auto"/>
        <w:ind w:left="269"/>
        <w:outlineLvl w:val="2"/>
        <w:rPr>
          <w:rFonts w:hint="eastAsia" w:ascii="仿宋" w:hAnsi="仿宋" w:eastAsia="仿宋" w:cs="仿宋"/>
          <w:color w:val="auto"/>
          <w:spacing w:val="-6"/>
          <w:sz w:val="28"/>
          <w:szCs w:val="28"/>
        </w:rPr>
      </w:pPr>
      <w:r>
        <w:rPr>
          <w:rFonts w:hint="eastAsia" w:ascii="仿宋" w:hAnsi="仿宋" w:eastAsia="仿宋" w:cs="仿宋"/>
          <w:color w:val="auto"/>
          <w:spacing w:val="-5"/>
          <w:sz w:val="28"/>
          <w:szCs w:val="28"/>
        </w:rPr>
        <w:t>1、</w:t>
      </w:r>
      <w:r>
        <w:rPr>
          <w:rFonts w:hint="eastAsia" w:ascii="仿宋" w:hAnsi="仿宋" w:eastAsia="仿宋" w:cs="仿宋"/>
          <w:color w:val="auto"/>
          <w:spacing w:val="-6"/>
          <w:sz w:val="28"/>
          <w:szCs w:val="28"/>
        </w:rPr>
        <w:t>甲乙双方必须遵守本合同并执行合同中的各项规定，保证本合同的正常履</w:t>
      </w:r>
    </w:p>
    <w:p>
      <w:pPr>
        <w:spacing w:before="200" w:line="360" w:lineRule="auto"/>
        <w:ind w:left="4"/>
        <w:rPr>
          <w:rFonts w:hint="eastAsia" w:ascii="仿宋" w:hAnsi="仿宋" w:eastAsia="仿宋" w:cs="仿宋"/>
          <w:color w:val="auto"/>
          <w:sz w:val="28"/>
          <w:szCs w:val="28"/>
        </w:rPr>
      </w:pPr>
      <w:r>
        <w:rPr>
          <w:rFonts w:hint="eastAsia" w:ascii="仿宋" w:hAnsi="仿宋" w:eastAsia="仿宋" w:cs="仿宋"/>
          <w:color w:val="auto"/>
          <w:spacing w:val="-6"/>
          <w:sz w:val="28"/>
          <w:szCs w:val="28"/>
        </w:rPr>
        <w:t>行。</w:t>
      </w:r>
    </w:p>
    <w:p>
      <w:pPr>
        <w:spacing w:before="78" w:line="360" w:lineRule="auto"/>
        <w:ind w:left="212"/>
        <w:rPr>
          <w:rFonts w:hint="eastAsia" w:ascii="仿宋" w:hAnsi="仿宋" w:eastAsia="仿宋" w:cs="仿宋"/>
          <w:color w:val="auto"/>
          <w:sz w:val="28"/>
          <w:szCs w:val="28"/>
        </w:rPr>
      </w:pPr>
      <w:r>
        <w:rPr>
          <w:rFonts w:hint="eastAsia" w:ascii="仿宋" w:hAnsi="仿宋" w:eastAsia="仿宋" w:cs="仿宋"/>
          <w:color w:val="auto"/>
          <w:spacing w:val="-1"/>
          <w:position w:val="34"/>
          <w:sz w:val="28"/>
          <w:szCs w:val="28"/>
        </w:rPr>
        <w:t>2、如因乙方工作人员在履行职务过程中的的疏忽、失职、过错等故意或者过 失原因给甲方造成损失或侵害，包括但不限于甲方本身的财产损失、由此而导致的甲方对任何第三方的法律责任等，乙方对此均应承担全部的赔偿责任。</w:t>
      </w:r>
    </w:p>
    <w:p>
      <w:pPr>
        <w:spacing w:before="79" w:line="360" w:lineRule="auto"/>
        <w:ind w:left="479"/>
        <w:outlineLvl w:val="1"/>
        <w:rPr>
          <w:rFonts w:hint="eastAsia" w:ascii="仿宋" w:hAnsi="仿宋" w:eastAsia="仿宋" w:cs="仿宋"/>
          <w:color w:val="auto"/>
          <w:sz w:val="28"/>
          <w:szCs w:val="28"/>
        </w:rPr>
      </w:pPr>
      <w:r>
        <w:rPr>
          <w:rFonts w:hint="eastAsia" w:ascii="仿宋" w:hAnsi="仿宋" w:eastAsia="仿宋" w:cs="仿宋"/>
          <w:color w:val="auto"/>
          <w:spacing w:val="-6"/>
          <w:sz w:val="28"/>
          <w:szCs w:val="28"/>
        </w:rPr>
        <w:t>八、不可抗力</w:t>
      </w:r>
    </w:p>
    <w:p>
      <w:pPr>
        <w:spacing w:before="78" w:line="360" w:lineRule="auto"/>
        <w:ind w:left="269"/>
        <w:rPr>
          <w:rFonts w:hint="eastAsia" w:ascii="仿宋" w:hAnsi="仿宋" w:eastAsia="仿宋" w:cs="仿宋"/>
          <w:color w:val="auto"/>
          <w:sz w:val="28"/>
          <w:szCs w:val="28"/>
        </w:rPr>
      </w:pPr>
      <w:r>
        <w:rPr>
          <w:rFonts w:hint="eastAsia" w:ascii="仿宋" w:hAnsi="仿宋" w:eastAsia="仿宋" w:cs="仿宋"/>
          <w:color w:val="auto"/>
          <w:spacing w:val="-1"/>
          <w:position w:val="19"/>
          <w:sz w:val="28"/>
          <w:szCs w:val="28"/>
        </w:rPr>
        <w:t>1、在合同有效期内，任何一方因不可抗力事件导致不能履行合同，则合同履</w:t>
      </w:r>
    </w:p>
    <w:p>
      <w:pPr>
        <w:spacing w:before="1" w:line="360" w:lineRule="auto"/>
        <w:ind w:left="4"/>
        <w:rPr>
          <w:rFonts w:hint="eastAsia" w:ascii="仿宋" w:hAnsi="仿宋" w:eastAsia="仿宋" w:cs="仿宋"/>
          <w:color w:val="auto"/>
          <w:sz w:val="28"/>
          <w:szCs w:val="28"/>
        </w:rPr>
      </w:pPr>
      <w:r>
        <w:rPr>
          <w:rFonts w:hint="eastAsia" w:ascii="仿宋" w:hAnsi="仿宋" w:eastAsia="仿宋" w:cs="仿宋"/>
          <w:color w:val="auto"/>
          <w:spacing w:val="-3"/>
          <w:sz w:val="28"/>
          <w:szCs w:val="28"/>
        </w:rPr>
        <w:t>行期可延长，其延长期与不可抗力影响期相同。</w:t>
      </w:r>
    </w:p>
    <w:p>
      <w:pPr>
        <w:spacing w:before="78" w:line="360" w:lineRule="auto"/>
        <w:ind w:left="225"/>
        <w:rPr>
          <w:rFonts w:hint="eastAsia" w:ascii="仿宋" w:hAnsi="仿宋" w:eastAsia="仿宋" w:cs="仿宋"/>
          <w:color w:val="auto"/>
          <w:sz w:val="28"/>
          <w:szCs w:val="28"/>
        </w:rPr>
      </w:pPr>
      <w:r>
        <w:rPr>
          <w:rFonts w:hint="eastAsia" w:ascii="仿宋" w:hAnsi="仿宋" w:eastAsia="仿宋" w:cs="仿宋"/>
          <w:color w:val="auto"/>
          <w:spacing w:val="-3"/>
          <w:sz w:val="28"/>
          <w:szCs w:val="28"/>
        </w:rPr>
        <w:t>2、不可抗力事件发生后，应立即通知对方，并寄送有关权威机构出具的证明</w:t>
      </w:r>
      <w:r>
        <w:rPr>
          <w:rFonts w:hint="eastAsia" w:ascii="仿宋" w:hAnsi="仿宋" w:eastAsia="仿宋" w:cs="仿宋"/>
          <w:color w:val="auto"/>
          <w:spacing w:val="-3"/>
          <w:sz w:val="28"/>
          <w:szCs w:val="28"/>
          <w:lang w:eastAsia="zh-CN"/>
        </w:rPr>
        <w:t>。</w:t>
      </w:r>
    </w:p>
    <w:p>
      <w:pPr>
        <w:spacing w:before="79" w:line="360" w:lineRule="auto"/>
        <w:ind w:left="232"/>
        <w:rPr>
          <w:rFonts w:hint="eastAsia" w:ascii="仿宋" w:hAnsi="仿宋" w:eastAsia="仿宋" w:cs="仿宋"/>
          <w:color w:val="auto"/>
          <w:spacing w:val="-11"/>
          <w:position w:val="19"/>
          <w:sz w:val="28"/>
          <w:szCs w:val="28"/>
          <w:lang w:eastAsia="zh-CN"/>
        </w:rPr>
      </w:pPr>
      <w:r>
        <w:rPr>
          <w:rFonts w:hint="eastAsia" w:ascii="仿宋" w:hAnsi="仿宋" w:eastAsia="仿宋" w:cs="仿宋"/>
          <w:color w:val="auto"/>
          <w:spacing w:val="-11"/>
          <w:position w:val="19"/>
          <w:sz w:val="28"/>
          <w:szCs w:val="28"/>
        </w:rPr>
        <w:t>3、不可抗力事件延续120天以上，双方应通过友好协商，确定是否继续履行合同</w:t>
      </w:r>
      <w:r>
        <w:rPr>
          <w:rFonts w:hint="eastAsia" w:ascii="仿宋" w:hAnsi="仿宋" w:eastAsia="仿宋" w:cs="仿宋"/>
          <w:color w:val="auto"/>
          <w:spacing w:val="-11"/>
          <w:position w:val="19"/>
          <w:sz w:val="28"/>
          <w:szCs w:val="28"/>
          <w:lang w:eastAsia="zh-CN"/>
        </w:rPr>
        <w:t>。</w:t>
      </w:r>
    </w:p>
    <w:p>
      <w:pPr>
        <w:spacing w:before="78" w:line="360" w:lineRule="auto"/>
        <w:ind w:left="503"/>
        <w:outlineLvl w:val="1"/>
        <w:rPr>
          <w:rFonts w:hint="eastAsia" w:ascii="仿宋" w:hAnsi="仿宋" w:eastAsia="仿宋" w:cs="仿宋"/>
          <w:color w:val="auto"/>
          <w:sz w:val="28"/>
          <w:szCs w:val="28"/>
        </w:rPr>
      </w:pPr>
      <w:r>
        <w:rPr>
          <w:rFonts w:hint="eastAsia" w:ascii="仿宋" w:hAnsi="仿宋" w:eastAsia="仿宋" w:cs="仿宋"/>
          <w:color w:val="auto"/>
          <w:spacing w:val="-7"/>
          <w:sz w:val="28"/>
          <w:szCs w:val="28"/>
        </w:rPr>
        <w:t>九、解决合同纠纷的方式</w:t>
      </w:r>
    </w:p>
    <w:p>
      <w:pPr>
        <w:spacing w:before="78" w:line="360" w:lineRule="auto"/>
        <w:ind w:left="269"/>
        <w:rPr>
          <w:rFonts w:hint="eastAsia" w:ascii="仿宋" w:hAnsi="仿宋" w:eastAsia="仿宋" w:cs="仿宋"/>
          <w:color w:val="auto"/>
          <w:sz w:val="28"/>
          <w:szCs w:val="28"/>
        </w:rPr>
      </w:pPr>
      <w:r>
        <w:rPr>
          <w:rFonts w:hint="eastAsia" w:ascii="仿宋" w:hAnsi="仿宋" w:eastAsia="仿宋" w:cs="仿宋"/>
          <w:color w:val="auto"/>
          <w:spacing w:val="-4"/>
          <w:position w:val="19"/>
          <w:sz w:val="28"/>
          <w:szCs w:val="28"/>
        </w:rPr>
        <w:t>1、在执行本合同中发生的或与本合同有关的争端，双方应通过友好协商解决，</w:t>
      </w:r>
      <w:r>
        <w:rPr>
          <w:rFonts w:hint="eastAsia" w:ascii="仿宋" w:hAnsi="仿宋" w:eastAsia="仿宋" w:cs="仿宋"/>
          <w:color w:val="auto"/>
          <w:spacing w:val="-3"/>
          <w:sz w:val="28"/>
          <w:szCs w:val="28"/>
        </w:rPr>
        <w:t>经协商在 60 天内不能达成协议时，应提交成都仲裁委员会仲裁。</w:t>
      </w:r>
    </w:p>
    <w:p>
      <w:pPr>
        <w:spacing w:before="78" w:line="360" w:lineRule="auto"/>
        <w:ind w:left="225"/>
        <w:rPr>
          <w:rFonts w:hint="eastAsia" w:ascii="仿宋" w:hAnsi="仿宋" w:eastAsia="仿宋" w:cs="仿宋"/>
          <w:color w:val="auto"/>
          <w:sz w:val="28"/>
          <w:szCs w:val="28"/>
        </w:rPr>
      </w:pPr>
      <w:r>
        <w:rPr>
          <w:rFonts w:hint="eastAsia" w:ascii="仿宋" w:hAnsi="仿宋" w:eastAsia="仿宋" w:cs="仿宋"/>
          <w:color w:val="auto"/>
          <w:position w:val="19"/>
          <w:sz w:val="28"/>
          <w:szCs w:val="28"/>
        </w:rPr>
        <w:t>2、仲裁裁决应为最终决定，并对双方具有约束</w:t>
      </w:r>
      <w:r>
        <w:rPr>
          <w:rFonts w:hint="eastAsia" w:ascii="仿宋" w:hAnsi="仿宋" w:eastAsia="仿宋" w:cs="仿宋"/>
          <w:color w:val="auto"/>
          <w:spacing w:val="-1"/>
          <w:position w:val="19"/>
          <w:sz w:val="28"/>
          <w:szCs w:val="28"/>
        </w:rPr>
        <w:t>力。除另有裁决外，仲裁费应</w:t>
      </w:r>
    </w:p>
    <w:p>
      <w:pPr>
        <w:spacing w:before="1" w:line="360" w:lineRule="auto"/>
        <w:ind w:left="90"/>
        <w:rPr>
          <w:rFonts w:hint="eastAsia" w:ascii="仿宋" w:hAnsi="仿宋" w:eastAsia="仿宋" w:cs="仿宋"/>
          <w:color w:val="auto"/>
          <w:sz w:val="28"/>
          <w:szCs w:val="28"/>
        </w:rPr>
      </w:pPr>
      <w:r>
        <w:rPr>
          <w:rFonts w:hint="eastAsia" w:ascii="仿宋" w:hAnsi="仿宋" w:eastAsia="仿宋" w:cs="仿宋"/>
          <w:color w:val="auto"/>
          <w:spacing w:val="-16"/>
          <w:sz w:val="28"/>
          <w:szCs w:val="28"/>
        </w:rPr>
        <w:t>由败诉方负担。</w:t>
      </w:r>
    </w:p>
    <w:p>
      <w:pPr>
        <w:spacing w:before="78" w:line="360" w:lineRule="auto"/>
        <w:ind w:left="232"/>
        <w:outlineLvl w:val="2"/>
        <w:rPr>
          <w:rFonts w:hint="eastAsia" w:ascii="仿宋" w:hAnsi="仿宋" w:eastAsia="仿宋" w:cs="仿宋"/>
          <w:color w:val="auto"/>
          <w:sz w:val="28"/>
          <w:szCs w:val="28"/>
        </w:rPr>
      </w:pPr>
      <w:r>
        <w:rPr>
          <w:rFonts w:hint="eastAsia" w:ascii="仿宋" w:hAnsi="仿宋" w:eastAsia="仿宋" w:cs="仿宋"/>
          <w:color w:val="auto"/>
          <w:spacing w:val="-3"/>
          <w:sz w:val="28"/>
          <w:szCs w:val="28"/>
        </w:rPr>
        <w:t>3、在仲裁期间，除正在进行仲裁部分外，合同其他部分继续执行。</w:t>
      </w:r>
    </w:p>
    <w:p>
      <w:pPr>
        <w:spacing w:before="78" w:line="360" w:lineRule="auto"/>
        <w:ind w:left="498"/>
        <w:outlineLvl w:val="1"/>
        <w:rPr>
          <w:rFonts w:hint="eastAsia" w:ascii="仿宋" w:hAnsi="仿宋" w:eastAsia="仿宋" w:cs="仿宋"/>
          <w:color w:val="auto"/>
          <w:sz w:val="28"/>
          <w:szCs w:val="28"/>
        </w:rPr>
      </w:pPr>
      <w:r>
        <w:rPr>
          <w:rFonts w:hint="eastAsia" w:ascii="仿宋" w:hAnsi="仿宋" w:eastAsia="仿宋" w:cs="仿宋"/>
          <w:color w:val="auto"/>
          <w:spacing w:val="-7"/>
          <w:sz w:val="28"/>
          <w:szCs w:val="28"/>
        </w:rPr>
        <w:t>十、合同生效及其它</w:t>
      </w:r>
    </w:p>
    <w:p>
      <w:pPr>
        <w:spacing w:before="78" w:line="360" w:lineRule="auto"/>
        <w:ind w:left="248" w:firstLine="12"/>
        <w:rPr>
          <w:rFonts w:hint="eastAsia" w:ascii="仿宋" w:hAnsi="仿宋" w:eastAsia="仿宋" w:cs="仿宋"/>
          <w:color w:val="auto"/>
          <w:sz w:val="28"/>
          <w:szCs w:val="28"/>
        </w:rPr>
      </w:pPr>
      <w:r>
        <w:rPr>
          <w:rFonts w:hint="eastAsia" w:ascii="仿宋" w:hAnsi="仿宋" w:eastAsia="仿宋" w:cs="仿宋"/>
          <w:color w:val="auto"/>
          <w:spacing w:val="-3"/>
          <w:sz w:val="28"/>
          <w:szCs w:val="28"/>
        </w:rPr>
        <w:t>1、本合同一式八份，</w:t>
      </w:r>
      <w:r>
        <w:rPr>
          <w:rFonts w:hint="eastAsia" w:ascii="仿宋" w:hAnsi="仿宋" w:eastAsia="仿宋" w:cs="仿宋"/>
          <w:color w:val="auto"/>
          <w:spacing w:val="-24"/>
          <w:sz w:val="28"/>
          <w:szCs w:val="28"/>
        </w:rPr>
        <w:t xml:space="preserve"> </w:t>
      </w:r>
      <w:r>
        <w:rPr>
          <w:rFonts w:hint="eastAsia" w:ascii="仿宋" w:hAnsi="仿宋" w:eastAsia="仿宋" w:cs="仿宋"/>
          <w:color w:val="auto"/>
          <w:spacing w:val="-3"/>
          <w:sz w:val="28"/>
          <w:szCs w:val="28"/>
        </w:rPr>
        <w:t>甲方、乙方各执三份，财政、代理机构各执一份，经甲、乙</w:t>
      </w:r>
      <w:r>
        <w:rPr>
          <w:rFonts w:hint="eastAsia" w:ascii="仿宋" w:hAnsi="仿宋" w:eastAsia="仿宋" w:cs="仿宋"/>
          <w:color w:val="auto"/>
          <w:spacing w:val="-4"/>
          <w:sz w:val="28"/>
          <w:szCs w:val="28"/>
        </w:rPr>
        <w:t>方法</w:t>
      </w:r>
      <w:r>
        <w:rPr>
          <w:rFonts w:hint="eastAsia" w:ascii="仿宋" w:hAnsi="仿宋" w:eastAsia="仿宋" w:cs="仿宋"/>
          <w:color w:val="auto"/>
          <w:sz w:val="28"/>
          <w:szCs w:val="28"/>
        </w:rPr>
        <w:t xml:space="preserve"> </w:t>
      </w:r>
      <w:r>
        <w:rPr>
          <w:rFonts w:hint="eastAsia" w:ascii="仿宋" w:hAnsi="仿宋" w:eastAsia="仿宋" w:cs="仿宋"/>
          <w:color w:val="auto"/>
          <w:spacing w:val="-4"/>
          <w:sz w:val="28"/>
          <w:szCs w:val="28"/>
        </w:rPr>
        <w:t>定代表人签 章之日起生效。</w:t>
      </w:r>
    </w:p>
    <w:p>
      <w:pPr>
        <w:spacing w:before="78" w:line="360" w:lineRule="auto"/>
        <w:ind w:left="212"/>
        <w:rPr>
          <w:rFonts w:hint="eastAsia" w:ascii="仿宋" w:hAnsi="仿宋" w:eastAsia="仿宋" w:cs="仿宋"/>
          <w:color w:val="auto"/>
          <w:sz w:val="28"/>
          <w:szCs w:val="28"/>
        </w:rPr>
      </w:pPr>
      <w:r>
        <w:rPr>
          <w:rFonts w:hint="eastAsia" w:ascii="仿宋" w:hAnsi="仿宋" w:eastAsia="仿宋" w:cs="仿宋"/>
          <w:color w:val="auto"/>
          <w:position w:val="19"/>
          <w:sz w:val="28"/>
          <w:szCs w:val="28"/>
        </w:rPr>
        <w:t>2、本合同未尽事宜，可以另行制定补充条款，补充条款与正文具有同等法律</w:t>
      </w:r>
    </w:p>
    <w:p>
      <w:pPr>
        <w:spacing w:line="360" w:lineRule="auto"/>
        <w:rPr>
          <w:rFonts w:hint="eastAsia" w:ascii="仿宋" w:hAnsi="仿宋" w:eastAsia="仿宋" w:cs="仿宋"/>
          <w:color w:val="auto"/>
          <w:sz w:val="28"/>
          <w:szCs w:val="28"/>
        </w:rPr>
      </w:pPr>
      <w:r>
        <w:rPr>
          <w:rFonts w:hint="eastAsia" w:ascii="仿宋" w:hAnsi="仿宋" w:eastAsia="仿宋" w:cs="仿宋"/>
          <w:color w:val="auto"/>
          <w:spacing w:val="-10"/>
          <w:sz w:val="28"/>
          <w:szCs w:val="28"/>
        </w:rPr>
        <w:t>效力。</w:t>
      </w:r>
    </w:p>
    <w:p>
      <w:pPr>
        <w:spacing w:before="78" w:line="360" w:lineRule="auto"/>
        <w:ind w:left="219"/>
        <w:outlineLvl w:val="2"/>
        <w:rPr>
          <w:rFonts w:hint="eastAsia" w:ascii="仿宋" w:hAnsi="仿宋" w:eastAsia="仿宋" w:cs="仿宋"/>
          <w:color w:val="auto"/>
          <w:sz w:val="28"/>
          <w:szCs w:val="28"/>
        </w:rPr>
      </w:pPr>
      <w:r>
        <w:rPr>
          <w:rFonts w:hint="eastAsia" w:ascii="仿宋" w:hAnsi="仿宋" w:eastAsia="仿宋" w:cs="仿宋"/>
          <w:color w:val="auto"/>
          <w:spacing w:val="-3"/>
          <w:sz w:val="28"/>
          <w:szCs w:val="28"/>
        </w:rPr>
        <w:t>3、本合同的组成包含《合同通用条款》。</w:t>
      </w:r>
    </w:p>
    <w:p>
      <w:pPr>
        <w:spacing w:before="78" w:line="360" w:lineRule="auto"/>
        <w:rPr>
          <w:rFonts w:hint="eastAsia" w:ascii="仿宋" w:hAnsi="仿宋" w:eastAsia="仿宋" w:cs="仿宋"/>
          <w:color w:val="auto"/>
          <w:sz w:val="28"/>
          <w:szCs w:val="28"/>
        </w:rPr>
      </w:pPr>
      <w:r>
        <w:rPr>
          <w:rFonts w:hint="eastAsia" w:ascii="仿宋" w:hAnsi="仿宋" w:eastAsia="仿宋" w:cs="仿宋"/>
          <w:color w:val="auto"/>
          <w:spacing w:val="-6"/>
          <w:sz w:val="28"/>
          <w:szCs w:val="28"/>
        </w:rPr>
        <w:t xml:space="preserve">甲方（盖章）                               </w:t>
      </w:r>
      <w:r>
        <w:rPr>
          <w:rFonts w:hint="eastAsia" w:ascii="仿宋" w:hAnsi="仿宋" w:eastAsia="仿宋" w:cs="仿宋"/>
          <w:color w:val="auto"/>
          <w:spacing w:val="-6"/>
          <w:sz w:val="28"/>
          <w:szCs w:val="28"/>
          <w:lang w:val="en-US" w:eastAsia="zh-CN"/>
        </w:rPr>
        <w:t xml:space="preserve">    </w:t>
      </w:r>
      <w:r>
        <w:rPr>
          <w:rFonts w:hint="eastAsia" w:ascii="仿宋" w:hAnsi="仿宋" w:eastAsia="仿宋" w:cs="仿宋"/>
          <w:color w:val="auto"/>
          <w:spacing w:val="-6"/>
          <w:sz w:val="28"/>
          <w:szCs w:val="28"/>
        </w:rPr>
        <w:t>乙方（盖章）</w:t>
      </w:r>
    </w:p>
    <w:p>
      <w:pPr>
        <w:spacing w:before="78" w:line="360" w:lineRule="auto"/>
        <w:rPr>
          <w:rFonts w:hint="eastAsia" w:ascii="仿宋" w:hAnsi="仿宋" w:eastAsia="仿宋" w:cs="仿宋"/>
          <w:color w:val="auto"/>
          <w:sz w:val="28"/>
          <w:szCs w:val="28"/>
        </w:rPr>
      </w:pPr>
      <w:r>
        <w:rPr>
          <w:rFonts w:hint="eastAsia" w:ascii="仿宋" w:hAnsi="仿宋" w:eastAsia="仿宋" w:cs="仿宋"/>
          <w:color w:val="auto"/>
          <w:spacing w:val="-3"/>
          <w:sz w:val="28"/>
          <w:szCs w:val="28"/>
        </w:rPr>
        <w:t xml:space="preserve">法定代表人或委托代理人：             </w:t>
      </w:r>
      <w:r>
        <w:rPr>
          <w:rFonts w:hint="eastAsia" w:ascii="仿宋" w:hAnsi="仿宋" w:eastAsia="仿宋" w:cs="仿宋"/>
          <w:color w:val="auto"/>
          <w:spacing w:val="-4"/>
          <w:sz w:val="28"/>
          <w:szCs w:val="28"/>
        </w:rPr>
        <w:t xml:space="preserve">      </w:t>
      </w:r>
      <w:r>
        <w:rPr>
          <w:rFonts w:hint="eastAsia" w:ascii="仿宋" w:hAnsi="仿宋" w:eastAsia="仿宋" w:cs="仿宋"/>
          <w:color w:val="auto"/>
          <w:spacing w:val="-4"/>
          <w:sz w:val="28"/>
          <w:szCs w:val="28"/>
          <w:lang w:val="en-US" w:eastAsia="zh-CN"/>
        </w:rPr>
        <w:t xml:space="preserve">   </w:t>
      </w:r>
      <w:r>
        <w:rPr>
          <w:rFonts w:hint="eastAsia" w:ascii="仿宋" w:hAnsi="仿宋" w:eastAsia="仿宋" w:cs="仿宋"/>
          <w:color w:val="auto"/>
          <w:spacing w:val="-4"/>
          <w:sz w:val="28"/>
          <w:szCs w:val="28"/>
        </w:rPr>
        <w:t>法定代表人或委托代理人：</w:t>
      </w:r>
    </w:p>
    <w:p>
      <w:pPr>
        <w:spacing w:before="78" w:line="360" w:lineRule="auto"/>
        <w:rPr>
          <w:rFonts w:hint="eastAsia" w:ascii="仿宋" w:hAnsi="仿宋" w:eastAsia="仿宋" w:cs="仿宋"/>
          <w:color w:val="auto"/>
          <w:sz w:val="28"/>
          <w:szCs w:val="28"/>
        </w:rPr>
      </w:pPr>
      <w:r>
        <w:rPr>
          <w:rFonts w:hint="eastAsia" w:ascii="仿宋" w:hAnsi="仿宋" w:eastAsia="仿宋" w:cs="仿宋"/>
          <w:color w:val="auto"/>
          <w:spacing w:val="-8"/>
          <w:position w:val="35"/>
          <w:sz w:val="28"/>
          <w:szCs w:val="28"/>
        </w:rPr>
        <w:t>开户银行</w:t>
      </w:r>
      <w:r>
        <w:rPr>
          <w:rFonts w:hint="eastAsia" w:ascii="仿宋" w:hAnsi="仿宋" w:eastAsia="仿宋" w:cs="仿宋"/>
          <w:color w:val="auto"/>
          <w:spacing w:val="-8"/>
          <w:position w:val="35"/>
          <w:sz w:val="28"/>
          <w:szCs w:val="28"/>
          <w:lang w:val="en-US" w:eastAsia="zh-CN"/>
        </w:rPr>
        <w:t xml:space="preserve">                                        </w:t>
      </w:r>
      <w:r>
        <w:rPr>
          <w:rFonts w:hint="eastAsia" w:ascii="仿宋" w:hAnsi="仿宋" w:eastAsia="仿宋" w:cs="仿宋"/>
          <w:color w:val="auto"/>
          <w:spacing w:val="-8"/>
          <w:position w:val="35"/>
          <w:sz w:val="28"/>
          <w:szCs w:val="28"/>
        </w:rPr>
        <w:t>开户银行：</w:t>
      </w:r>
    </w:p>
    <w:p>
      <w:pPr>
        <w:spacing w:before="1" w:line="360" w:lineRule="auto"/>
        <w:rPr>
          <w:rFonts w:hint="default" w:ascii="仿宋" w:hAnsi="仿宋" w:eastAsia="仿宋" w:cs="仿宋"/>
          <w:color w:val="auto"/>
          <w:sz w:val="28"/>
          <w:szCs w:val="28"/>
          <w:lang w:val="en-US" w:eastAsia="zh-CN"/>
        </w:rPr>
      </w:pPr>
      <w:r>
        <w:rPr>
          <w:rFonts w:hint="eastAsia" w:ascii="仿宋" w:hAnsi="仿宋" w:eastAsia="仿宋" w:cs="仿宋"/>
          <w:color w:val="auto"/>
          <w:spacing w:val="-7"/>
          <w:sz w:val="28"/>
          <w:szCs w:val="28"/>
        </w:rPr>
        <w:t>账号：</w:t>
      </w:r>
      <w:r>
        <w:rPr>
          <w:rFonts w:hint="eastAsia" w:ascii="仿宋" w:hAnsi="仿宋" w:eastAsia="仿宋" w:cs="仿宋"/>
          <w:color w:val="auto"/>
          <w:spacing w:val="-7"/>
          <w:sz w:val="28"/>
          <w:szCs w:val="28"/>
          <w:lang w:val="en-US" w:eastAsia="zh-CN"/>
        </w:rPr>
        <w:t xml:space="preserve">                                          </w:t>
      </w:r>
      <w:r>
        <w:rPr>
          <w:rFonts w:hint="eastAsia" w:ascii="仿宋" w:hAnsi="仿宋" w:eastAsia="仿宋" w:cs="仿宋"/>
          <w:color w:val="auto"/>
          <w:spacing w:val="-7"/>
          <w:sz w:val="28"/>
          <w:szCs w:val="28"/>
        </w:rPr>
        <w:t>账号：</w:t>
      </w:r>
    </w:p>
    <w:p>
      <w:pPr>
        <w:spacing w:before="79" w:line="360" w:lineRule="auto"/>
        <w:rPr>
          <w:rFonts w:hint="eastAsia" w:ascii="仿宋" w:hAnsi="仿宋" w:eastAsia="仿宋" w:cs="仿宋"/>
          <w:color w:val="auto"/>
          <w:spacing w:val="-6"/>
          <w:sz w:val="28"/>
          <w:szCs w:val="28"/>
        </w:rPr>
      </w:pPr>
    </w:p>
    <w:p>
      <w:pPr>
        <w:spacing w:before="79" w:line="360" w:lineRule="auto"/>
        <w:rPr>
          <w:rFonts w:hint="eastAsia" w:ascii="仿宋" w:hAnsi="仿宋" w:eastAsia="仿宋" w:cs="仿宋"/>
          <w:color w:val="auto"/>
          <w:sz w:val="28"/>
          <w:szCs w:val="28"/>
        </w:rPr>
      </w:pPr>
      <w:r>
        <w:rPr>
          <w:rFonts w:hint="eastAsia" w:ascii="仿宋" w:hAnsi="仿宋" w:eastAsia="仿宋" w:cs="仿宋"/>
          <w:color w:val="auto"/>
          <w:spacing w:val="-6"/>
          <w:sz w:val="28"/>
          <w:szCs w:val="28"/>
        </w:rPr>
        <w:t>联系电话：</w:t>
      </w:r>
      <w:r>
        <w:rPr>
          <w:rFonts w:hint="eastAsia" w:ascii="仿宋" w:hAnsi="仿宋" w:eastAsia="仿宋" w:cs="仿宋"/>
          <w:color w:val="auto"/>
          <w:spacing w:val="-6"/>
          <w:sz w:val="28"/>
          <w:szCs w:val="28"/>
          <w:lang w:val="en-US" w:eastAsia="zh-CN"/>
        </w:rPr>
        <w:t xml:space="preserve">                                     </w:t>
      </w:r>
      <w:r>
        <w:rPr>
          <w:rFonts w:hint="eastAsia" w:ascii="仿宋" w:hAnsi="仿宋" w:eastAsia="仿宋" w:cs="仿宋"/>
          <w:color w:val="auto"/>
          <w:spacing w:val="-6"/>
          <w:sz w:val="28"/>
          <w:szCs w:val="28"/>
        </w:rPr>
        <w:t>联系电话：</w:t>
      </w:r>
    </w:p>
    <w:p>
      <w:pPr>
        <w:spacing w:before="79" w:line="360" w:lineRule="auto"/>
        <w:rPr>
          <w:rFonts w:hint="default" w:ascii="仿宋" w:hAnsi="仿宋" w:eastAsia="仿宋" w:cs="仿宋"/>
          <w:color w:val="auto"/>
          <w:sz w:val="28"/>
          <w:szCs w:val="28"/>
          <w:lang w:val="en-US" w:eastAsia="zh-CN"/>
        </w:rPr>
      </w:pPr>
    </w:p>
    <w:p>
      <w:pPr>
        <w:spacing w:before="79" w:line="360" w:lineRule="auto"/>
        <w:rPr>
          <w:rFonts w:hint="eastAsia" w:ascii="仿宋" w:hAnsi="仿宋" w:eastAsia="仿宋" w:cs="仿宋"/>
          <w:color w:val="auto"/>
          <w:sz w:val="28"/>
          <w:szCs w:val="28"/>
        </w:rPr>
      </w:pPr>
      <w:r>
        <w:rPr>
          <w:rFonts w:hint="eastAsia" w:ascii="仿宋" w:hAnsi="仿宋" w:eastAsia="仿宋" w:cs="仿宋"/>
          <w:color w:val="auto"/>
          <w:spacing w:val="-16"/>
          <w:sz w:val="28"/>
          <w:szCs w:val="28"/>
        </w:rPr>
        <w:t>签约时间：</w:t>
      </w:r>
      <w:r>
        <w:rPr>
          <w:rFonts w:hint="eastAsia" w:ascii="仿宋" w:hAnsi="仿宋" w:eastAsia="仿宋" w:cs="仿宋"/>
          <w:color w:val="auto"/>
          <w:spacing w:val="11"/>
          <w:sz w:val="28"/>
          <w:szCs w:val="28"/>
        </w:rPr>
        <w:t xml:space="preserve">    </w:t>
      </w:r>
      <w:r>
        <w:rPr>
          <w:rFonts w:hint="eastAsia" w:ascii="仿宋" w:hAnsi="仿宋" w:eastAsia="仿宋" w:cs="仿宋"/>
          <w:color w:val="auto"/>
          <w:spacing w:val="-16"/>
          <w:sz w:val="28"/>
          <w:szCs w:val="28"/>
        </w:rPr>
        <w:t>年</w:t>
      </w:r>
      <w:r>
        <w:rPr>
          <w:rFonts w:hint="eastAsia" w:ascii="仿宋" w:hAnsi="仿宋" w:eastAsia="仿宋" w:cs="仿宋"/>
          <w:color w:val="auto"/>
          <w:spacing w:val="15"/>
          <w:sz w:val="28"/>
          <w:szCs w:val="28"/>
        </w:rPr>
        <w:t xml:space="preserve">    </w:t>
      </w:r>
      <w:r>
        <w:rPr>
          <w:rFonts w:hint="eastAsia" w:ascii="仿宋" w:hAnsi="仿宋" w:eastAsia="仿宋" w:cs="仿宋"/>
          <w:color w:val="auto"/>
          <w:spacing w:val="-16"/>
          <w:sz w:val="28"/>
          <w:szCs w:val="28"/>
        </w:rPr>
        <w:t>月</w:t>
      </w:r>
      <w:r>
        <w:rPr>
          <w:rFonts w:hint="eastAsia" w:ascii="仿宋" w:hAnsi="仿宋" w:eastAsia="仿宋" w:cs="仿宋"/>
          <w:color w:val="auto"/>
          <w:spacing w:val="10"/>
          <w:sz w:val="28"/>
          <w:szCs w:val="28"/>
        </w:rPr>
        <w:t xml:space="preserve">     </w:t>
      </w:r>
      <w:r>
        <w:rPr>
          <w:rFonts w:hint="eastAsia" w:ascii="仿宋" w:hAnsi="仿宋" w:eastAsia="仿宋" w:cs="仿宋"/>
          <w:color w:val="auto"/>
          <w:spacing w:val="-16"/>
          <w:sz w:val="28"/>
          <w:szCs w:val="28"/>
        </w:rPr>
        <w:t>日</w:t>
      </w:r>
    </w:p>
    <w:p>
      <w:pPr>
        <w:spacing w:before="78" w:line="360" w:lineRule="auto"/>
        <w:ind w:left="972"/>
        <w:rPr>
          <w:rFonts w:hint="eastAsia" w:ascii="仿宋" w:hAnsi="仿宋" w:eastAsia="仿宋" w:cs="仿宋"/>
          <w:color w:val="auto"/>
          <w:spacing w:val="-6"/>
          <w:position w:val="32"/>
          <w:sz w:val="28"/>
          <w:szCs w:val="28"/>
        </w:rPr>
      </w:pPr>
    </w:p>
    <w:p>
      <w:pPr>
        <w:spacing w:before="78" w:line="360" w:lineRule="auto"/>
        <w:rPr>
          <w:rFonts w:hint="eastAsia" w:ascii="仿宋" w:hAnsi="仿宋" w:eastAsia="仿宋" w:cs="仿宋"/>
          <w:color w:val="auto"/>
          <w:position w:val="19"/>
          <w:sz w:val="28"/>
          <w:szCs w:val="28"/>
          <w:lang w:eastAsia="zh-CN"/>
        </w:rPr>
      </w:pPr>
      <w:r>
        <w:rPr>
          <w:rFonts w:hint="eastAsia" w:ascii="仿宋" w:hAnsi="仿宋" w:eastAsia="仿宋" w:cs="仿宋"/>
          <w:color w:val="auto"/>
          <w:position w:val="19"/>
          <w:sz w:val="28"/>
          <w:szCs w:val="28"/>
        </w:rPr>
        <w:t>采购代理机构（盖章）：</w:t>
      </w:r>
      <w:r>
        <w:rPr>
          <w:rFonts w:hint="eastAsia" w:ascii="仿宋" w:hAnsi="仿宋" w:eastAsia="仿宋" w:cs="仿宋"/>
          <w:color w:val="auto"/>
          <w:position w:val="19"/>
          <w:sz w:val="28"/>
          <w:szCs w:val="28"/>
          <w:lang w:eastAsia="zh-CN"/>
        </w:rPr>
        <w:t>青海一泰工程项目管理有限公司</w:t>
      </w:r>
    </w:p>
    <w:p>
      <w:pPr>
        <w:spacing w:before="1" w:line="360" w:lineRule="auto"/>
        <w:rPr>
          <w:rFonts w:hint="eastAsia" w:ascii="仿宋" w:hAnsi="仿宋" w:eastAsia="仿宋" w:cs="仿宋"/>
          <w:color w:val="auto"/>
          <w:sz w:val="28"/>
          <w:szCs w:val="28"/>
        </w:rPr>
      </w:pPr>
      <w:r>
        <w:rPr>
          <w:rFonts w:hint="eastAsia" w:ascii="仿宋" w:hAnsi="仿宋" w:eastAsia="仿宋" w:cs="仿宋"/>
          <w:color w:val="auto"/>
          <w:spacing w:val="-8"/>
          <w:sz w:val="28"/>
          <w:szCs w:val="28"/>
        </w:rPr>
        <w:t>经办人（签字</w:t>
      </w:r>
      <w:r>
        <w:rPr>
          <w:rFonts w:hint="eastAsia" w:ascii="仿宋" w:hAnsi="仿宋" w:eastAsia="仿宋" w:cs="仿宋"/>
          <w:color w:val="auto"/>
          <w:spacing w:val="-3"/>
          <w:sz w:val="28"/>
          <w:szCs w:val="28"/>
        </w:rPr>
        <w:t>）：</w:t>
      </w:r>
    </w:p>
    <w:p>
      <w:pPr>
        <w:spacing w:before="78" w:line="360" w:lineRule="auto"/>
        <w:rPr>
          <w:rFonts w:hint="eastAsia" w:ascii="仿宋" w:hAnsi="仿宋" w:eastAsia="仿宋" w:cs="仿宋"/>
          <w:color w:val="auto"/>
        </w:rPr>
        <w:sectPr>
          <w:footerReference r:id="rId12" w:type="default"/>
          <w:pgSz w:w="11906" w:h="16840"/>
          <w:pgMar w:top="1440" w:right="1080" w:bottom="1440" w:left="1080" w:header="0" w:footer="913" w:gutter="0"/>
          <w:pgNumType w:fmt="numberInDash"/>
          <w:cols w:equalWidth="0" w:num="1">
            <w:col w:w="8696"/>
          </w:cols>
        </w:sectPr>
      </w:pPr>
      <w:r>
        <w:rPr>
          <w:rFonts w:hint="eastAsia" w:ascii="仿宋" w:hAnsi="仿宋" w:eastAsia="仿宋" w:cs="仿宋"/>
          <w:color w:val="auto"/>
          <w:spacing w:val="-8"/>
          <w:sz w:val="28"/>
          <w:szCs w:val="28"/>
        </w:rPr>
        <w:t>合同备案时间：</w:t>
      </w:r>
    </w:p>
    <w:p>
      <w:pPr>
        <w:spacing w:before="77" w:line="390" w:lineRule="exact"/>
        <w:ind w:left="2434"/>
        <w:outlineLvl w:val="0"/>
        <w:rPr>
          <w:rFonts w:hint="eastAsia" w:ascii="仿宋" w:hAnsi="仿宋" w:eastAsia="仿宋" w:cs="仿宋"/>
          <w:color w:val="auto"/>
          <w:spacing w:val="-10"/>
          <w:w w:val="95"/>
          <w:position w:val="-2"/>
          <w:sz w:val="38"/>
          <w:szCs w:val="38"/>
        </w:rPr>
      </w:pPr>
      <w:bookmarkStart w:id="2" w:name="bookmark3"/>
      <w:bookmarkEnd w:id="2"/>
    </w:p>
    <w:p>
      <w:pPr>
        <w:spacing w:before="77" w:line="390" w:lineRule="exact"/>
        <w:ind w:left="2434"/>
        <w:outlineLvl w:val="0"/>
        <w:rPr>
          <w:rFonts w:hint="eastAsia" w:ascii="仿宋" w:hAnsi="仿宋" w:eastAsia="仿宋" w:cs="仿宋"/>
          <w:color w:val="auto"/>
          <w:spacing w:val="-10"/>
          <w:w w:val="95"/>
          <w:position w:val="-2"/>
          <w:sz w:val="38"/>
          <w:szCs w:val="38"/>
        </w:rPr>
      </w:pPr>
    </w:p>
    <w:p>
      <w:pPr>
        <w:spacing w:before="77" w:line="390" w:lineRule="exact"/>
        <w:ind w:left="2434"/>
        <w:outlineLvl w:val="0"/>
        <w:rPr>
          <w:rFonts w:hint="eastAsia" w:ascii="仿宋" w:hAnsi="仿宋" w:eastAsia="仿宋" w:cs="仿宋"/>
          <w:color w:val="auto"/>
          <w:spacing w:val="-10"/>
          <w:w w:val="95"/>
          <w:position w:val="-2"/>
          <w:sz w:val="38"/>
          <w:szCs w:val="38"/>
        </w:rPr>
      </w:pPr>
    </w:p>
    <w:p>
      <w:pPr>
        <w:spacing w:before="77" w:line="390" w:lineRule="exact"/>
        <w:outlineLvl w:val="0"/>
        <w:rPr>
          <w:rFonts w:hint="eastAsia" w:ascii="仿宋" w:hAnsi="仿宋" w:eastAsia="仿宋" w:cs="仿宋"/>
          <w:color w:val="auto"/>
          <w:sz w:val="38"/>
          <w:szCs w:val="38"/>
        </w:rPr>
      </w:pPr>
      <w:r>
        <w:rPr>
          <w:rFonts w:hint="eastAsia" w:ascii="仿宋" w:hAnsi="仿宋" w:eastAsia="仿宋" w:cs="仿宋"/>
          <w:color w:val="auto"/>
          <w:spacing w:val="-10"/>
          <w:w w:val="95"/>
          <w:position w:val="-2"/>
          <w:sz w:val="38"/>
          <w:szCs w:val="38"/>
        </w:rPr>
        <w:t>第五部分磋商响应文件格式</w:t>
      </w:r>
    </w:p>
    <w:p>
      <w:pPr>
        <w:spacing w:before="163" w:line="387" w:lineRule="exact"/>
        <w:ind w:left="2740"/>
        <w:outlineLvl w:val="1"/>
        <w:rPr>
          <w:rFonts w:hint="eastAsia" w:ascii="仿宋" w:hAnsi="仿宋" w:eastAsia="仿宋" w:cs="仿宋"/>
          <w:color w:val="auto"/>
          <w:sz w:val="38"/>
          <w:szCs w:val="38"/>
        </w:rPr>
      </w:pPr>
      <w:r>
        <w:rPr>
          <w:rFonts w:hint="eastAsia" w:ascii="仿宋" w:hAnsi="仿宋" w:eastAsia="仿宋" w:cs="仿宋"/>
          <w:color w:val="auto"/>
          <w:spacing w:val="-15"/>
          <w:w w:val="97"/>
          <w:position w:val="-2"/>
          <w:sz w:val="38"/>
          <w:szCs w:val="38"/>
        </w:rPr>
        <w:t>磋商响应文件的组成</w:t>
      </w:r>
    </w:p>
    <w:p>
      <w:pPr>
        <w:spacing w:line="360" w:lineRule="auto"/>
        <w:rPr>
          <w:rFonts w:hint="eastAsia"/>
          <w:sz w:val="28"/>
          <w:szCs w:val="28"/>
        </w:rPr>
      </w:pPr>
      <w:r>
        <w:rPr>
          <w:rFonts w:hint="eastAsia"/>
          <w:sz w:val="28"/>
          <w:szCs w:val="28"/>
        </w:rPr>
        <w:t>（一）资格审查文件</w:t>
      </w:r>
    </w:p>
    <w:p>
      <w:pPr>
        <w:spacing w:line="360" w:lineRule="auto"/>
        <w:rPr>
          <w:rFonts w:hint="default" w:eastAsia="宋体"/>
          <w:sz w:val="28"/>
          <w:szCs w:val="28"/>
          <w:lang w:val="en-US" w:eastAsia="zh-CN"/>
        </w:rPr>
      </w:pPr>
      <w:r>
        <w:rPr>
          <w:rFonts w:hint="eastAsia"/>
          <w:sz w:val="28"/>
          <w:szCs w:val="28"/>
        </w:rPr>
        <w:t>1、磋商函……………………………………………………………</w:t>
      </w:r>
      <w:r>
        <w:rPr>
          <w:rFonts w:hint="eastAsia" w:eastAsia="宋体"/>
          <w:sz w:val="28"/>
          <w:szCs w:val="28"/>
          <w:lang w:val="en-US" w:eastAsia="zh-CN"/>
        </w:rPr>
        <w:t>附件1</w:t>
      </w:r>
    </w:p>
    <w:p>
      <w:pPr>
        <w:spacing w:line="360" w:lineRule="auto"/>
        <w:rPr>
          <w:rFonts w:hint="default"/>
          <w:sz w:val="28"/>
          <w:szCs w:val="28"/>
          <w:lang w:val="en-US"/>
        </w:rPr>
      </w:pPr>
      <w:r>
        <w:rPr>
          <w:rFonts w:hint="eastAsia"/>
          <w:sz w:val="28"/>
          <w:szCs w:val="28"/>
        </w:rPr>
        <w:t>2、法定代表人证明书………………………………………………</w:t>
      </w:r>
      <w:r>
        <w:rPr>
          <w:rFonts w:hint="eastAsia" w:eastAsia="宋体"/>
          <w:sz w:val="28"/>
          <w:szCs w:val="28"/>
          <w:lang w:val="en-US" w:eastAsia="zh-CN"/>
        </w:rPr>
        <w:t>附件2</w:t>
      </w:r>
    </w:p>
    <w:p>
      <w:pPr>
        <w:spacing w:line="360" w:lineRule="auto"/>
        <w:rPr>
          <w:rFonts w:hint="default"/>
          <w:sz w:val="28"/>
          <w:szCs w:val="28"/>
          <w:lang w:val="en-US"/>
        </w:rPr>
      </w:pPr>
      <w:r>
        <w:rPr>
          <w:rFonts w:hint="eastAsia"/>
          <w:sz w:val="28"/>
          <w:szCs w:val="28"/>
        </w:rPr>
        <w:t>3、法定代表人授权书………………………………………………</w:t>
      </w:r>
      <w:r>
        <w:rPr>
          <w:rFonts w:hint="eastAsia" w:eastAsia="宋体"/>
          <w:sz w:val="28"/>
          <w:szCs w:val="28"/>
          <w:lang w:val="en-US" w:eastAsia="zh-CN"/>
        </w:rPr>
        <w:t>附件3</w:t>
      </w:r>
    </w:p>
    <w:p>
      <w:pPr>
        <w:spacing w:line="360" w:lineRule="auto"/>
        <w:rPr>
          <w:rFonts w:hint="default"/>
          <w:sz w:val="28"/>
          <w:szCs w:val="28"/>
          <w:lang w:val="en-US"/>
        </w:rPr>
      </w:pPr>
      <w:r>
        <w:rPr>
          <w:rFonts w:hint="eastAsia"/>
          <w:sz w:val="28"/>
          <w:szCs w:val="28"/>
        </w:rPr>
        <w:t>4、供应商承诺函……………………………………………………</w:t>
      </w:r>
      <w:r>
        <w:rPr>
          <w:rFonts w:hint="eastAsia" w:eastAsia="宋体"/>
          <w:sz w:val="28"/>
          <w:szCs w:val="28"/>
          <w:lang w:val="en-US" w:eastAsia="zh-CN"/>
        </w:rPr>
        <w:t>附件4</w:t>
      </w:r>
    </w:p>
    <w:p>
      <w:pPr>
        <w:spacing w:line="360" w:lineRule="auto"/>
        <w:rPr>
          <w:rFonts w:hint="default"/>
          <w:sz w:val="28"/>
          <w:szCs w:val="28"/>
          <w:lang w:val="en-US"/>
        </w:rPr>
      </w:pPr>
      <w:r>
        <w:rPr>
          <w:rFonts w:hint="eastAsia"/>
          <w:sz w:val="28"/>
          <w:szCs w:val="28"/>
        </w:rPr>
        <w:t>5、供应商诚信承诺书………………………………………………</w:t>
      </w:r>
      <w:r>
        <w:rPr>
          <w:rFonts w:hint="eastAsia" w:eastAsia="宋体"/>
          <w:sz w:val="28"/>
          <w:szCs w:val="28"/>
          <w:lang w:val="en-US" w:eastAsia="zh-CN"/>
        </w:rPr>
        <w:t>附件5</w:t>
      </w:r>
    </w:p>
    <w:p>
      <w:pPr>
        <w:spacing w:line="360" w:lineRule="auto"/>
        <w:rPr>
          <w:rFonts w:hint="default"/>
          <w:sz w:val="28"/>
          <w:szCs w:val="28"/>
          <w:lang w:val="en-US"/>
        </w:rPr>
      </w:pPr>
      <w:r>
        <w:rPr>
          <w:rFonts w:hint="eastAsia"/>
          <w:sz w:val="28"/>
          <w:szCs w:val="28"/>
        </w:rPr>
        <w:t>6、供应商资格证明文件……………………………………………</w:t>
      </w:r>
      <w:r>
        <w:rPr>
          <w:rFonts w:hint="eastAsia" w:eastAsia="宋体"/>
          <w:sz w:val="28"/>
          <w:szCs w:val="28"/>
          <w:lang w:val="en-US" w:eastAsia="zh-CN"/>
        </w:rPr>
        <w:t>附件6</w:t>
      </w:r>
    </w:p>
    <w:p>
      <w:pPr>
        <w:spacing w:line="360" w:lineRule="auto"/>
        <w:rPr>
          <w:rFonts w:hint="default"/>
          <w:sz w:val="28"/>
          <w:szCs w:val="28"/>
          <w:lang w:val="en-US"/>
        </w:rPr>
      </w:pPr>
      <w:r>
        <w:rPr>
          <w:rFonts w:hint="eastAsia"/>
          <w:sz w:val="28"/>
          <w:szCs w:val="28"/>
        </w:rPr>
        <w:t>7、财务状况、缴纳税收和社会保障资金证明……………………</w:t>
      </w:r>
      <w:r>
        <w:rPr>
          <w:rFonts w:hint="eastAsia" w:eastAsia="宋体"/>
          <w:sz w:val="28"/>
          <w:szCs w:val="28"/>
          <w:lang w:val="en-US" w:eastAsia="zh-CN"/>
        </w:rPr>
        <w:t>附件7</w:t>
      </w:r>
    </w:p>
    <w:p>
      <w:pPr>
        <w:spacing w:line="360" w:lineRule="auto"/>
        <w:rPr>
          <w:rFonts w:hint="default"/>
          <w:sz w:val="28"/>
          <w:szCs w:val="28"/>
          <w:lang w:val="en-US"/>
        </w:rPr>
      </w:pPr>
      <w:r>
        <w:rPr>
          <w:rFonts w:hint="eastAsia"/>
          <w:sz w:val="28"/>
          <w:szCs w:val="28"/>
        </w:rPr>
        <w:t>8、无重大违法记录声明……………………………………………</w:t>
      </w:r>
      <w:r>
        <w:rPr>
          <w:rFonts w:hint="eastAsia" w:eastAsia="宋体"/>
          <w:sz w:val="28"/>
          <w:szCs w:val="28"/>
          <w:lang w:val="en-US" w:eastAsia="zh-CN"/>
        </w:rPr>
        <w:t>附件8</w:t>
      </w:r>
    </w:p>
    <w:p>
      <w:pPr>
        <w:spacing w:line="360" w:lineRule="auto"/>
        <w:rPr>
          <w:rFonts w:hint="default"/>
          <w:sz w:val="28"/>
          <w:szCs w:val="28"/>
          <w:lang w:val="en-US"/>
        </w:rPr>
      </w:pPr>
      <w:r>
        <w:rPr>
          <w:rFonts w:hint="eastAsia"/>
          <w:sz w:val="28"/>
          <w:szCs w:val="28"/>
        </w:rPr>
        <w:t>9、具备履行合同所必需的设备和专业技术能力的证明材料……</w:t>
      </w:r>
      <w:r>
        <w:rPr>
          <w:rFonts w:hint="eastAsia" w:eastAsia="宋体"/>
          <w:sz w:val="28"/>
          <w:szCs w:val="28"/>
          <w:lang w:val="en-US" w:eastAsia="zh-CN"/>
        </w:rPr>
        <w:t>附件9</w:t>
      </w:r>
    </w:p>
    <w:p>
      <w:pPr>
        <w:spacing w:line="360" w:lineRule="auto"/>
        <w:rPr>
          <w:rFonts w:hint="eastAsia"/>
          <w:sz w:val="28"/>
          <w:szCs w:val="28"/>
        </w:rPr>
      </w:pPr>
      <w:r>
        <w:rPr>
          <w:rFonts w:hint="eastAsia"/>
          <w:sz w:val="28"/>
          <w:szCs w:val="28"/>
        </w:rPr>
        <w:t>（二）符合性审查文件</w:t>
      </w:r>
    </w:p>
    <w:p>
      <w:pPr>
        <w:spacing w:line="360" w:lineRule="auto"/>
        <w:rPr>
          <w:rFonts w:hint="default"/>
          <w:sz w:val="28"/>
          <w:szCs w:val="28"/>
          <w:lang w:val="en-US"/>
        </w:rPr>
      </w:pPr>
      <w:r>
        <w:rPr>
          <w:rFonts w:hint="eastAsia"/>
          <w:sz w:val="28"/>
          <w:szCs w:val="28"/>
        </w:rPr>
        <w:t>1、竞争性磋商首次报价表…………………………………………</w:t>
      </w:r>
      <w:r>
        <w:rPr>
          <w:rFonts w:hint="eastAsia" w:eastAsia="宋体"/>
          <w:sz w:val="28"/>
          <w:szCs w:val="28"/>
          <w:lang w:val="en-US" w:eastAsia="zh-CN"/>
        </w:rPr>
        <w:t>附件10</w:t>
      </w:r>
    </w:p>
    <w:p>
      <w:pPr>
        <w:spacing w:line="360" w:lineRule="auto"/>
        <w:rPr>
          <w:rFonts w:hint="default"/>
          <w:sz w:val="28"/>
          <w:szCs w:val="28"/>
          <w:lang w:val="en-US"/>
        </w:rPr>
      </w:pPr>
      <w:r>
        <w:rPr>
          <w:rFonts w:hint="eastAsia"/>
          <w:sz w:val="28"/>
          <w:szCs w:val="28"/>
        </w:rPr>
        <w:t>2、服务响应表………………………………………………………</w:t>
      </w:r>
      <w:r>
        <w:rPr>
          <w:rFonts w:hint="eastAsia" w:eastAsia="宋体"/>
          <w:sz w:val="28"/>
          <w:szCs w:val="28"/>
          <w:lang w:val="en-US" w:eastAsia="zh-CN"/>
        </w:rPr>
        <w:t>附件11</w:t>
      </w:r>
    </w:p>
    <w:p>
      <w:pPr>
        <w:spacing w:line="360" w:lineRule="auto"/>
        <w:rPr>
          <w:rFonts w:hint="default"/>
          <w:sz w:val="28"/>
          <w:szCs w:val="28"/>
          <w:lang w:val="en-US"/>
        </w:rPr>
      </w:pPr>
      <w:r>
        <w:rPr>
          <w:rFonts w:hint="eastAsia"/>
          <w:sz w:val="28"/>
          <w:szCs w:val="28"/>
        </w:rPr>
        <w:t>3、其他资格证明材料………………………………………………</w:t>
      </w:r>
      <w:r>
        <w:rPr>
          <w:rFonts w:hint="eastAsia" w:eastAsia="宋体"/>
          <w:sz w:val="28"/>
          <w:szCs w:val="28"/>
          <w:lang w:val="en-US" w:eastAsia="zh-CN"/>
        </w:rPr>
        <w:t>附件12</w:t>
      </w:r>
    </w:p>
    <w:p>
      <w:pPr>
        <w:spacing w:line="360" w:lineRule="auto"/>
        <w:rPr>
          <w:rFonts w:hint="default"/>
          <w:sz w:val="28"/>
          <w:szCs w:val="28"/>
          <w:lang w:val="en-US"/>
        </w:rPr>
      </w:pPr>
      <w:r>
        <w:rPr>
          <w:rFonts w:hint="eastAsia"/>
          <w:sz w:val="28"/>
          <w:szCs w:val="28"/>
        </w:rPr>
        <w:t>4、服务方案…………………………………………………………</w:t>
      </w:r>
      <w:r>
        <w:rPr>
          <w:rFonts w:hint="eastAsia" w:eastAsia="宋体"/>
          <w:sz w:val="28"/>
          <w:szCs w:val="28"/>
          <w:lang w:val="en-US" w:eastAsia="zh-CN"/>
        </w:rPr>
        <w:t>附件13</w:t>
      </w:r>
    </w:p>
    <w:p>
      <w:pPr>
        <w:spacing w:line="360" w:lineRule="auto"/>
        <w:rPr>
          <w:rFonts w:hint="default"/>
          <w:sz w:val="28"/>
          <w:szCs w:val="28"/>
          <w:lang w:val="en-US"/>
        </w:rPr>
      </w:pPr>
      <w:r>
        <w:rPr>
          <w:rFonts w:hint="eastAsia"/>
          <w:sz w:val="28"/>
          <w:szCs w:val="28"/>
        </w:rPr>
        <w:t>5、供应商类似业绩证明材料………………………………………</w:t>
      </w:r>
      <w:r>
        <w:rPr>
          <w:rFonts w:hint="eastAsia" w:eastAsia="宋体"/>
          <w:sz w:val="28"/>
          <w:szCs w:val="28"/>
          <w:lang w:val="en-US" w:eastAsia="zh-CN"/>
        </w:rPr>
        <w:t>附件14</w:t>
      </w:r>
    </w:p>
    <w:p>
      <w:pPr>
        <w:spacing w:line="360" w:lineRule="auto"/>
        <w:rPr>
          <w:rFonts w:hint="default"/>
          <w:sz w:val="28"/>
          <w:szCs w:val="28"/>
          <w:lang w:val="en-US"/>
        </w:rPr>
      </w:pPr>
      <w:r>
        <w:rPr>
          <w:rFonts w:hint="eastAsia"/>
          <w:sz w:val="28"/>
          <w:szCs w:val="28"/>
        </w:rPr>
        <w:t>6、中小企业声明函…………………………………………………</w:t>
      </w:r>
      <w:r>
        <w:rPr>
          <w:rFonts w:hint="eastAsia" w:eastAsia="宋体"/>
          <w:sz w:val="28"/>
          <w:szCs w:val="28"/>
          <w:lang w:val="en-US" w:eastAsia="zh-CN"/>
        </w:rPr>
        <w:t>附件15</w:t>
      </w:r>
    </w:p>
    <w:p>
      <w:pPr>
        <w:spacing w:line="360" w:lineRule="auto"/>
        <w:rPr>
          <w:rFonts w:hint="default"/>
          <w:sz w:val="28"/>
          <w:szCs w:val="28"/>
          <w:lang w:val="en-US"/>
        </w:rPr>
      </w:pPr>
      <w:r>
        <w:rPr>
          <w:rFonts w:hint="eastAsia"/>
          <w:sz w:val="28"/>
          <w:szCs w:val="28"/>
        </w:rPr>
        <w:t>7、残疾人福利性单位声明函………………………………………</w:t>
      </w:r>
      <w:r>
        <w:rPr>
          <w:rFonts w:hint="eastAsia" w:eastAsia="宋体"/>
          <w:sz w:val="28"/>
          <w:szCs w:val="28"/>
          <w:lang w:val="en-US" w:eastAsia="zh-CN"/>
        </w:rPr>
        <w:t>附件16</w:t>
      </w:r>
    </w:p>
    <w:p>
      <w:pPr>
        <w:spacing w:line="360" w:lineRule="auto"/>
        <w:rPr>
          <w:rFonts w:hint="default"/>
          <w:sz w:val="28"/>
          <w:szCs w:val="28"/>
          <w:lang w:val="en-US"/>
        </w:rPr>
      </w:pPr>
      <w:r>
        <w:rPr>
          <w:rFonts w:hint="eastAsia"/>
          <w:sz w:val="28"/>
          <w:szCs w:val="28"/>
        </w:rPr>
        <w:t>8、从业人员声明函…………………………………………………</w:t>
      </w:r>
      <w:r>
        <w:rPr>
          <w:rFonts w:hint="eastAsia" w:eastAsia="宋体"/>
          <w:sz w:val="28"/>
          <w:szCs w:val="28"/>
          <w:lang w:val="en-US" w:eastAsia="zh-CN"/>
        </w:rPr>
        <w:t>附件17</w:t>
      </w:r>
    </w:p>
    <w:p>
      <w:pPr>
        <w:spacing w:line="360" w:lineRule="auto"/>
        <w:rPr>
          <w:rFonts w:hint="default"/>
          <w:sz w:val="28"/>
          <w:szCs w:val="28"/>
          <w:lang w:val="en-US"/>
        </w:rPr>
      </w:pPr>
      <w:r>
        <w:rPr>
          <w:rFonts w:hint="eastAsia"/>
          <w:sz w:val="28"/>
          <w:szCs w:val="28"/>
        </w:rPr>
        <w:t>9、供应商认为在其他方面有必要说明的事项……………………</w:t>
      </w:r>
      <w:r>
        <w:rPr>
          <w:rFonts w:hint="eastAsia" w:eastAsia="宋体"/>
          <w:sz w:val="28"/>
          <w:szCs w:val="28"/>
          <w:lang w:val="en-US" w:eastAsia="zh-CN"/>
        </w:rPr>
        <w:t>附件18</w:t>
      </w:r>
    </w:p>
    <w:p>
      <w:pPr>
        <w:pStyle w:val="2"/>
        <w:spacing w:line="252" w:lineRule="auto"/>
        <w:rPr>
          <w:rFonts w:hint="eastAsia" w:ascii="仿宋" w:hAnsi="仿宋" w:eastAsia="仿宋" w:cs="仿宋"/>
          <w:color w:val="auto"/>
        </w:rPr>
      </w:pPr>
    </w:p>
    <w:p>
      <w:pPr>
        <w:pStyle w:val="2"/>
        <w:spacing w:line="252" w:lineRule="auto"/>
        <w:rPr>
          <w:rFonts w:hint="eastAsia" w:ascii="仿宋" w:hAnsi="仿宋" w:eastAsia="仿宋" w:cs="仿宋"/>
          <w:color w:val="auto"/>
        </w:rPr>
      </w:pPr>
    </w:p>
    <w:p>
      <w:pPr>
        <w:spacing w:before="107" w:line="165" w:lineRule="auto"/>
        <w:ind w:left="303"/>
        <w:rPr>
          <w:rFonts w:hint="eastAsia" w:ascii="仿宋" w:hAnsi="仿宋" w:eastAsia="仿宋" w:cs="仿宋"/>
          <w:color w:val="auto"/>
          <w:sz w:val="25"/>
          <w:szCs w:val="25"/>
        </w:rPr>
      </w:pPr>
      <w:r>
        <w:rPr>
          <w:rFonts w:hint="eastAsia" w:ascii="仿宋" w:hAnsi="仿宋" w:eastAsia="仿宋" w:cs="仿宋"/>
          <w:color w:val="auto"/>
          <w:sz w:val="25"/>
          <w:szCs w:val="25"/>
        </w:rPr>
        <w:t>(磋商响应文件封面)</w:t>
      </w:r>
    </w:p>
    <w:p>
      <w:pPr>
        <w:pStyle w:val="2"/>
        <w:spacing w:line="311" w:lineRule="auto"/>
        <w:rPr>
          <w:rFonts w:hint="eastAsia" w:ascii="仿宋" w:hAnsi="仿宋" w:eastAsia="仿宋" w:cs="仿宋"/>
          <w:color w:val="auto"/>
        </w:rPr>
      </w:pPr>
    </w:p>
    <w:p>
      <w:pPr>
        <w:pStyle w:val="2"/>
        <w:spacing w:line="312" w:lineRule="auto"/>
        <w:rPr>
          <w:rFonts w:hint="eastAsia" w:ascii="仿宋" w:hAnsi="仿宋" w:eastAsia="仿宋" w:cs="仿宋"/>
          <w:color w:val="auto"/>
        </w:rPr>
      </w:pPr>
    </w:p>
    <w:p>
      <w:pPr>
        <w:pStyle w:val="2"/>
        <w:spacing w:line="312" w:lineRule="auto"/>
        <w:rPr>
          <w:rFonts w:hint="eastAsia" w:ascii="仿宋" w:hAnsi="仿宋" w:eastAsia="仿宋" w:cs="仿宋"/>
          <w:color w:val="auto"/>
        </w:rPr>
      </w:pPr>
    </w:p>
    <w:p>
      <w:pPr>
        <w:spacing w:before="236" w:line="553" w:lineRule="exact"/>
        <w:ind w:left="2152"/>
        <w:rPr>
          <w:rFonts w:hint="eastAsia" w:ascii="仿宋" w:hAnsi="仿宋" w:eastAsia="仿宋" w:cs="仿宋"/>
          <w:color w:val="auto"/>
          <w:sz w:val="55"/>
          <w:szCs w:val="55"/>
        </w:rPr>
      </w:pPr>
      <w:r>
        <w:rPr>
          <w:rFonts w:hint="eastAsia" w:ascii="仿宋" w:hAnsi="仿宋" w:eastAsia="仿宋" w:cs="仿宋"/>
          <w:color w:val="auto"/>
          <w:spacing w:val="-29"/>
          <w:w w:val="97"/>
          <w:position w:val="-2"/>
          <w:sz w:val="55"/>
          <w:szCs w:val="55"/>
        </w:rPr>
        <w:t>青海省政府采购项目</w:t>
      </w:r>
    </w:p>
    <w:p>
      <w:pPr>
        <w:pStyle w:val="2"/>
        <w:spacing w:line="283" w:lineRule="auto"/>
        <w:rPr>
          <w:rFonts w:hint="eastAsia" w:ascii="仿宋" w:hAnsi="仿宋" w:eastAsia="仿宋" w:cs="仿宋"/>
          <w:color w:val="auto"/>
        </w:rPr>
      </w:pPr>
    </w:p>
    <w:p>
      <w:pPr>
        <w:pStyle w:val="2"/>
        <w:spacing w:line="283" w:lineRule="auto"/>
        <w:rPr>
          <w:rFonts w:hint="eastAsia" w:ascii="仿宋" w:hAnsi="仿宋" w:eastAsia="仿宋" w:cs="仿宋"/>
          <w:color w:val="auto"/>
        </w:rPr>
      </w:pPr>
    </w:p>
    <w:p>
      <w:pPr>
        <w:pStyle w:val="2"/>
        <w:spacing w:line="283" w:lineRule="auto"/>
        <w:rPr>
          <w:rFonts w:hint="eastAsia" w:ascii="仿宋" w:hAnsi="仿宋" w:eastAsia="仿宋" w:cs="仿宋"/>
          <w:color w:val="auto"/>
        </w:rPr>
      </w:pPr>
    </w:p>
    <w:p>
      <w:pPr>
        <w:pStyle w:val="2"/>
        <w:spacing w:line="283" w:lineRule="auto"/>
        <w:rPr>
          <w:rFonts w:hint="eastAsia" w:ascii="仿宋" w:hAnsi="仿宋" w:eastAsia="仿宋" w:cs="仿宋"/>
          <w:color w:val="auto"/>
        </w:rPr>
      </w:pPr>
    </w:p>
    <w:p>
      <w:pPr>
        <w:pStyle w:val="2"/>
        <w:spacing w:line="284" w:lineRule="auto"/>
        <w:rPr>
          <w:rFonts w:hint="eastAsia" w:ascii="仿宋" w:hAnsi="仿宋" w:eastAsia="仿宋" w:cs="仿宋"/>
          <w:color w:val="auto"/>
        </w:rPr>
      </w:pPr>
    </w:p>
    <w:p>
      <w:pPr>
        <w:spacing w:before="309" w:line="726" w:lineRule="exact"/>
        <w:ind w:left="2409"/>
        <w:outlineLvl w:val="2"/>
        <w:rPr>
          <w:rFonts w:hint="eastAsia" w:ascii="仿宋" w:hAnsi="仿宋" w:eastAsia="仿宋" w:cs="仿宋"/>
          <w:color w:val="auto"/>
          <w:sz w:val="72"/>
          <w:szCs w:val="72"/>
        </w:rPr>
      </w:pPr>
      <w:r>
        <w:rPr>
          <w:rFonts w:hint="eastAsia" w:ascii="仿宋" w:hAnsi="仿宋" w:eastAsia="仿宋" w:cs="仿宋"/>
          <w:color w:val="auto"/>
          <w:spacing w:val="-19"/>
          <w:position w:val="-4"/>
          <w:sz w:val="72"/>
          <w:szCs w:val="72"/>
        </w:rPr>
        <w:t>磋商响应文件</w:t>
      </w:r>
    </w:p>
    <w:p>
      <w:pPr>
        <w:spacing w:before="164" w:line="388" w:lineRule="exact"/>
        <w:ind w:left="3610"/>
        <w:rPr>
          <w:rFonts w:hint="eastAsia" w:ascii="仿宋" w:hAnsi="仿宋" w:eastAsia="仿宋" w:cs="仿宋"/>
          <w:color w:val="auto"/>
          <w:sz w:val="38"/>
          <w:szCs w:val="38"/>
        </w:rPr>
      </w:pPr>
      <w:r>
        <w:rPr>
          <w:rFonts w:hint="eastAsia" w:ascii="仿宋" w:hAnsi="仿宋" w:eastAsia="仿宋" w:cs="仿宋"/>
          <w:color w:val="auto"/>
          <w:spacing w:val="-10"/>
          <w:position w:val="-1"/>
          <w:sz w:val="38"/>
          <w:szCs w:val="38"/>
        </w:rPr>
        <w:t>(资格审查文件)</w:t>
      </w:r>
    </w:p>
    <w:p>
      <w:pPr>
        <w:pStyle w:val="2"/>
        <w:spacing w:line="275" w:lineRule="auto"/>
        <w:rPr>
          <w:rFonts w:hint="eastAsia" w:ascii="仿宋" w:hAnsi="仿宋" w:eastAsia="仿宋" w:cs="仿宋"/>
          <w:color w:val="auto"/>
        </w:rPr>
      </w:pPr>
    </w:p>
    <w:p>
      <w:pPr>
        <w:pStyle w:val="2"/>
        <w:spacing w:line="275" w:lineRule="auto"/>
        <w:rPr>
          <w:rFonts w:hint="eastAsia" w:ascii="仿宋" w:hAnsi="仿宋" w:eastAsia="仿宋" w:cs="仿宋"/>
          <w:color w:val="auto"/>
        </w:rPr>
      </w:pPr>
    </w:p>
    <w:p>
      <w:pPr>
        <w:pStyle w:val="2"/>
        <w:spacing w:line="275" w:lineRule="auto"/>
        <w:rPr>
          <w:rFonts w:hint="eastAsia" w:ascii="仿宋" w:hAnsi="仿宋" w:eastAsia="仿宋" w:cs="仿宋"/>
          <w:color w:val="auto"/>
        </w:rPr>
      </w:pPr>
    </w:p>
    <w:p>
      <w:pPr>
        <w:pStyle w:val="2"/>
        <w:spacing w:line="276" w:lineRule="auto"/>
        <w:rPr>
          <w:rFonts w:hint="eastAsia" w:ascii="仿宋" w:hAnsi="仿宋" w:eastAsia="仿宋" w:cs="仿宋"/>
          <w:color w:val="auto"/>
        </w:rPr>
      </w:pPr>
    </w:p>
    <w:p>
      <w:pPr>
        <w:pStyle w:val="2"/>
        <w:spacing w:before="163" w:line="389" w:lineRule="exact"/>
        <w:ind w:left="1"/>
        <w:rPr>
          <w:rFonts w:hint="eastAsia" w:ascii="仿宋" w:hAnsi="仿宋" w:eastAsia="仿宋" w:cs="仿宋"/>
          <w:color w:val="auto"/>
          <w:sz w:val="38"/>
          <w:szCs w:val="38"/>
        </w:rPr>
      </w:pPr>
      <w:r>
        <w:rPr>
          <w:rFonts w:hint="eastAsia" w:ascii="仿宋" w:hAnsi="仿宋" w:eastAsia="仿宋" w:cs="仿宋"/>
          <w:color w:val="auto"/>
          <w:spacing w:val="-23"/>
          <w:position w:val="-1"/>
          <w:sz w:val="38"/>
          <w:szCs w:val="38"/>
        </w:rPr>
        <w:t>采购项目编号：青海</w:t>
      </w:r>
      <w:r>
        <w:rPr>
          <w:rFonts w:hint="eastAsia" w:ascii="仿宋" w:hAnsi="仿宋" w:eastAsia="仿宋" w:cs="仿宋"/>
          <w:color w:val="auto"/>
          <w:spacing w:val="-23"/>
          <w:position w:val="-1"/>
          <w:sz w:val="38"/>
          <w:szCs w:val="38"/>
          <w:lang w:val="en-US" w:eastAsia="zh-CN"/>
        </w:rPr>
        <w:t>一泰</w:t>
      </w:r>
      <w:r>
        <w:rPr>
          <w:rFonts w:hint="eastAsia" w:ascii="仿宋" w:hAnsi="仿宋" w:eastAsia="仿宋" w:cs="仿宋"/>
          <w:color w:val="auto"/>
          <w:spacing w:val="-23"/>
          <w:position w:val="-1"/>
          <w:sz w:val="38"/>
          <w:szCs w:val="38"/>
        </w:rPr>
        <w:t>竞磋（服务）2024-00</w:t>
      </w:r>
      <w:r>
        <w:rPr>
          <w:rFonts w:hint="eastAsia" w:ascii="仿宋" w:hAnsi="仿宋" w:eastAsia="仿宋" w:cs="仿宋"/>
          <w:color w:val="auto"/>
          <w:spacing w:val="-23"/>
          <w:position w:val="-1"/>
          <w:sz w:val="38"/>
          <w:szCs w:val="38"/>
          <w:lang w:val="en-US" w:eastAsia="zh-CN"/>
        </w:rPr>
        <w:t>2</w:t>
      </w:r>
    </w:p>
    <w:p>
      <w:pPr>
        <w:spacing w:before="284" w:line="388" w:lineRule="exact"/>
        <w:ind w:left="1"/>
        <w:rPr>
          <w:rFonts w:hint="eastAsia" w:ascii="仿宋" w:hAnsi="仿宋" w:eastAsia="仿宋" w:cs="仿宋"/>
          <w:color w:val="auto"/>
          <w:sz w:val="38"/>
          <w:szCs w:val="38"/>
        </w:rPr>
      </w:pPr>
      <w:r>
        <w:rPr>
          <w:rFonts w:hint="eastAsia" w:ascii="仿宋" w:hAnsi="仿宋" w:eastAsia="仿宋" w:cs="仿宋"/>
          <w:color w:val="auto"/>
          <w:spacing w:val="-23"/>
          <w:w w:val="97"/>
          <w:position w:val="-1"/>
          <w:sz w:val="38"/>
          <w:szCs w:val="38"/>
        </w:rPr>
        <w:t>采购项目名称</w:t>
      </w:r>
      <w:r>
        <w:rPr>
          <w:rFonts w:hint="eastAsia" w:ascii="仿宋" w:hAnsi="仿宋" w:eastAsia="仿宋" w:cs="仿宋"/>
          <w:color w:val="auto"/>
          <w:position w:val="-5"/>
          <w:sz w:val="38"/>
          <w:szCs w:val="38"/>
        </w:rPr>
        <w:drawing>
          <wp:inline distT="0" distB="0" distL="0" distR="0">
            <wp:extent cx="86360" cy="130175"/>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34"/>
                    <a:stretch>
                      <a:fillRect/>
                    </a:stretch>
                  </pic:blipFill>
                  <pic:spPr>
                    <a:xfrm>
                      <a:off x="0" y="0"/>
                      <a:ext cx="86677" cy="130238"/>
                    </a:xfrm>
                    <a:prstGeom prst="rect">
                      <a:avLst/>
                    </a:prstGeom>
                  </pic:spPr>
                </pic:pic>
              </a:graphicData>
            </a:graphic>
          </wp:inline>
        </w:drawing>
      </w:r>
    </w:p>
    <w:p>
      <w:pPr>
        <w:pStyle w:val="2"/>
        <w:spacing w:line="263" w:lineRule="auto"/>
        <w:rPr>
          <w:rFonts w:hint="eastAsia" w:ascii="仿宋" w:hAnsi="仿宋" w:eastAsia="仿宋" w:cs="仿宋"/>
          <w:color w:val="auto"/>
        </w:rPr>
      </w:pPr>
    </w:p>
    <w:p>
      <w:pPr>
        <w:pStyle w:val="2"/>
        <w:spacing w:line="263" w:lineRule="auto"/>
        <w:rPr>
          <w:rFonts w:hint="eastAsia" w:ascii="仿宋" w:hAnsi="仿宋" w:eastAsia="仿宋" w:cs="仿宋"/>
          <w:color w:val="auto"/>
        </w:rPr>
      </w:pPr>
    </w:p>
    <w:p>
      <w:pPr>
        <w:pStyle w:val="2"/>
        <w:spacing w:line="264" w:lineRule="auto"/>
        <w:rPr>
          <w:rFonts w:hint="eastAsia" w:ascii="仿宋" w:hAnsi="仿宋" w:eastAsia="仿宋" w:cs="仿宋"/>
          <w:color w:val="auto"/>
        </w:rPr>
      </w:pPr>
    </w:p>
    <w:p>
      <w:pPr>
        <w:pStyle w:val="2"/>
        <w:spacing w:line="264" w:lineRule="auto"/>
        <w:rPr>
          <w:rFonts w:hint="eastAsia" w:ascii="仿宋" w:hAnsi="仿宋" w:eastAsia="仿宋" w:cs="仿宋"/>
          <w:color w:val="auto"/>
        </w:rPr>
      </w:pPr>
    </w:p>
    <w:p>
      <w:pPr>
        <w:pStyle w:val="2"/>
        <w:spacing w:line="264" w:lineRule="auto"/>
        <w:rPr>
          <w:rFonts w:hint="eastAsia" w:ascii="仿宋" w:hAnsi="仿宋" w:eastAsia="仿宋" w:cs="仿宋"/>
          <w:color w:val="auto"/>
        </w:rPr>
      </w:pPr>
    </w:p>
    <w:p>
      <w:pPr>
        <w:spacing w:before="163" w:line="388" w:lineRule="exact"/>
        <w:rPr>
          <w:rFonts w:hint="eastAsia" w:ascii="仿宋" w:hAnsi="仿宋" w:eastAsia="仿宋" w:cs="仿宋"/>
          <w:color w:val="auto"/>
          <w:sz w:val="38"/>
          <w:szCs w:val="38"/>
        </w:rPr>
      </w:pPr>
      <w:r>
        <w:rPr>
          <w:rFonts w:hint="eastAsia" w:ascii="仿宋" w:hAnsi="仿宋" w:eastAsia="仿宋" w:cs="仿宋"/>
          <w:color w:val="auto"/>
          <w:spacing w:val="-32"/>
          <w:position w:val="-2"/>
          <w:sz w:val="38"/>
          <w:szCs w:val="38"/>
        </w:rPr>
        <w:t>供应商：</w:t>
      </w:r>
    </w:p>
    <w:p>
      <w:pPr>
        <w:spacing w:before="250" w:line="347" w:lineRule="exact"/>
        <w:ind w:left="3525"/>
        <w:rPr>
          <w:rFonts w:hint="eastAsia" w:ascii="仿宋" w:hAnsi="仿宋" w:eastAsia="仿宋" w:cs="仿宋"/>
          <w:color w:val="auto"/>
          <w:sz w:val="34"/>
          <w:szCs w:val="34"/>
        </w:rPr>
      </w:pPr>
      <w:r>
        <w:rPr>
          <w:rFonts w:hint="eastAsia" w:ascii="仿宋" w:hAnsi="仿宋" w:eastAsia="仿宋" w:cs="仿宋"/>
          <w:color w:val="auto"/>
          <w:spacing w:val="-28"/>
          <w:position w:val="-1"/>
          <w:sz w:val="34"/>
          <w:szCs w:val="34"/>
        </w:rPr>
        <w:t>年</w:t>
      </w:r>
      <w:r>
        <w:rPr>
          <w:rFonts w:hint="eastAsia" w:ascii="仿宋" w:hAnsi="仿宋" w:eastAsia="仿宋" w:cs="仿宋"/>
          <w:color w:val="auto"/>
          <w:spacing w:val="11"/>
          <w:position w:val="-1"/>
          <w:sz w:val="34"/>
          <w:szCs w:val="34"/>
        </w:rPr>
        <w:t xml:space="preserve">   </w:t>
      </w:r>
      <w:r>
        <w:rPr>
          <w:rFonts w:hint="eastAsia" w:ascii="仿宋" w:hAnsi="仿宋" w:eastAsia="仿宋" w:cs="仿宋"/>
          <w:color w:val="auto"/>
          <w:spacing w:val="-28"/>
          <w:position w:val="-1"/>
          <w:sz w:val="34"/>
          <w:szCs w:val="34"/>
        </w:rPr>
        <w:t>月</w:t>
      </w:r>
      <w:r>
        <w:rPr>
          <w:rFonts w:hint="eastAsia" w:ascii="仿宋" w:hAnsi="仿宋" w:eastAsia="仿宋" w:cs="仿宋"/>
          <w:color w:val="auto"/>
          <w:spacing w:val="9"/>
          <w:position w:val="-1"/>
          <w:sz w:val="34"/>
          <w:szCs w:val="34"/>
        </w:rPr>
        <w:t xml:space="preserve">     </w:t>
      </w:r>
      <w:r>
        <w:rPr>
          <w:rFonts w:hint="eastAsia" w:ascii="仿宋" w:hAnsi="仿宋" w:eastAsia="仿宋" w:cs="仿宋"/>
          <w:color w:val="auto"/>
          <w:spacing w:val="-28"/>
          <w:position w:val="-1"/>
          <w:sz w:val="34"/>
          <w:szCs w:val="34"/>
        </w:rPr>
        <w:t>日</w:t>
      </w:r>
    </w:p>
    <w:p>
      <w:pPr>
        <w:spacing w:line="347" w:lineRule="exact"/>
        <w:rPr>
          <w:rFonts w:hint="eastAsia" w:ascii="仿宋" w:hAnsi="仿宋" w:eastAsia="仿宋" w:cs="仿宋"/>
          <w:color w:val="auto"/>
          <w:sz w:val="34"/>
          <w:szCs w:val="34"/>
        </w:rPr>
        <w:sectPr>
          <w:footerReference r:id="rId13" w:type="default"/>
          <w:pgSz w:w="11906" w:h="16840"/>
          <w:pgMar w:top="1440" w:right="1080" w:bottom="1440" w:left="1080" w:header="0" w:footer="912" w:gutter="0"/>
          <w:pgNumType w:fmt="numberInDash"/>
          <w:cols w:space="720" w:num="1"/>
        </w:sectPr>
      </w:pPr>
    </w:p>
    <w:p>
      <w:pPr>
        <w:pStyle w:val="2"/>
        <w:spacing w:line="255" w:lineRule="auto"/>
        <w:rPr>
          <w:rFonts w:hint="eastAsia" w:ascii="仿宋" w:hAnsi="仿宋" w:eastAsia="仿宋" w:cs="仿宋"/>
          <w:color w:val="auto"/>
          <w:sz w:val="27"/>
          <w:szCs w:val="27"/>
        </w:rPr>
      </w:pPr>
      <w:r>
        <w:rPr>
          <w:rFonts w:hint="eastAsia" w:ascii="仿宋" w:hAnsi="仿宋" w:eastAsia="仿宋" w:cs="仿宋"/>
          <w:color w:val="auto"/>
        </w:rPr>
        <w:pict>
          <v:shape id="_x0000_s1027" o:spid="_x0000_s1027" style="position:absolute;left:0pt;margin-left:324pt;margin-top:680.9pt;height:0.6pt;width:42pt;mso-position-horizontal-relative:page;mso-position-vertical-relative:page;z-index:-251655168;mso-width-relative:page;mso-height-relative:page;" filled="f" stroked="t" coordsize="840,12" o:allowincell="f" path="m0,5l840,5e">
            <v:fill on="f" focussize="0,0"/>
            <v:stroke weight="0.6pt" color="#000000" miterlimit="2" joinstyle="bevel"/>
            <v:imagedata o:title=""/>
            <o:lock v:ext="edit"/>
          </v:shape>
        </w:pict>
      </w:r>
      <w:r>
        <w:rPr>
          <w:rFonts w:hint="eastAsia" w:ascii="仿宋" w:hAnsi="仿宋" w:eastAsia="仿宋" w:cs="仿宋"/>
          <w:color w:val="auto"/>
          <w:spacing w:val="5"/>
          <w:sz w:val="27"/>
          <w:szCs w:val="27"/>
        </w:rPr>
        <w:t>附件</w:t>
      </w:r>
      <w:r>
        <w:rPr>
          <w:rFonts w:hint="eastAsia" w:ascii="仿宋" w:hAnsi="仿宋" w:eastAsia="仿宋" w:cs="仿宋"/>
          <w:color w:val="auto"/>
          <w:spacing w:val="37"/>
          <w:w w:val="101"/>
          <w:sz w:val="27"/>
          <w:szCs w:val="27"/>
        </w:rPr>
        <w:t xml:space="preserve"> </w:t>
      </w:r>
      <w:r>
        <w:rPr>
          <w:rFonts w:hint="eastAsia" w:ascii="仿宋" w:hAnsi="仿宋" w:eastAsia="仿宋" w:cs="仿宋"/>
          <w:color w:val="auto"/>
          <w:spacing w:val="5"/>
          <w:sz w:val="27"/>
          <w:szCs w:val="27"/>
        </w:rPr>
        <w:t>1：磋商函</w:t>
      </w:r>
    </w:p>
    <w:p>
      <w:pPr>
        <w:spacing w:before="163" w:line="385" w:lineRule="exact"/>
        <w:ind w:left="3782"/>
        <w:rPr>
          <w:rFonts w:hint="eastAsia" w:ascii="仿宋" w:hAnsi="仿宋" w:eastAsia="仿宋" w:cs="仿宋"/>
          <w:color w:val="auto"/>
          <w:sz w:val="38"/>
          <w:szCs w:val="38"/>
        </w:rPr>
      </w:pPr>
      <w:r>
        <w:rPr>
          <w:rFonts w:hint="eastAsia" w:ascii="仿宋" w:hAnsi="仿宋" w:eastAsia="仿宋" w:cs="仿宋"/>
          <w:color w:val="auto"/>
          <w:spacing w:val="-23"/>
          <w:w w:val="99"/>
          <w:position w:val="-2"/>
          <w:sz w:val="38"/>
          <w:szCs w:val="38"/>
        </w:rPr>
        <w:t>磋商函</w:t>
      </w:r>
    </w:p>
    <w:p>
      <w:pPr>
        <w:spacing w:before="99" w:line="360" w:lineRule="auto"/>
        <w:ind w:left="456"/>
        <w:rPr>
          <w:rFonts w:hint="eastAsia" w:ascii="仿宋" w:hAnsi="仿宋" w:eastAsia="仿宋" w:cs="仿宋"/>
          <w:color w:val="auto"/>
          <w:sz w:val="28"/>
          <w:szCs w:val="28"/>
          <w:lang w:eastAsia="zh-CN"/>
        </w:rPr>
      </w:pPr>
      <w:r>
        <w:rPr>
          <w:rFonts w:hint="eastAsia" w:ascii="仿宋" w:hAnsi="仿宋" w:eastAsia="仿宋" w:cs="仿宋"/>
          <w:color w:val="auto"/>
          <w:spacing w:val="9"/>
          <w:sz w:val="28"/>
          <w:szCs w:val="28"/>
        </w:rPr>
        <w:t>致：</w:t>
      </w:r>
      <w:r>
        <w:rPr>
          <w:rFonts w:hint="eastAsia" w:ascii="仿宋" w:hAnsi="仿宋" w:eastAsia="仿宋" w:cs="仿宋"/>
          <w:color w:val="auto"/>
          <w:spacing w:val="9"/>
          <w:sz w:val="28"/>
          <w:szCs w:val="28"/>
          <w:lang w:eastAsia="zh-CN"/>
        </w:rPr>
        <w:t>青海一泰工程项目管理有限公司</w:t>
      </w:r>
    </w:p>
    <w:p>
      <w:pPr>
        <w:spacing w:before="78" w:line="360" w:lineRule="auto"/>
        <w:ind w:left="12" w:firstLine="492"/>
        <w:rPr>
          <w:rFonts w:hint="eastAsia" w:ascii="仿宋" w:hAnsi="仿宋" w:eastAsia="仿宋" w:cs="仿宋"/>
          <w:color w:val="auto"/>
          <w:sz w:val="28"/>
          <w:szCs w:val="28"/>
          <w:lang w:eastAsia="zh-CN"/>
        </w:rPr>
      </w:pPr>
      <w:r>
        <w:rPr>
          <w:rFonts w:hint="eastAsia" w:ascii="仿宋" w:hAnsi="仿宋" w:eastAsia="仿宋" w:cs="仿宋"/>
          <w:color w:val="auto"/>
          <w:spacing w:val="-4"/>
          <w:sz w:val="28"/>
          <w:szCs w:val="28"/>
        </w:rPr>
        <w:t>我们收到</w:t>
      </w:r>
      <w:r>
        <w:rPr>
          <w:rFonts w:hint="eastAsia" w:ascii="仿宋" w:hAnsi="仿宋" w:eastAsia="仿宋" w:cs="仿宋"/>
          <w:color w:val="auto"/>
          <w:spacing w:val="-4"/>
          <w:sz w:val="28"/>
          <w:szCs w:val="28"/>
          <w:u w:val="single" w:color="auto"/>
          <w:lang w:eastAsia="zh-CN"/>
        </w:rPr>
        <w:t>青海一泰竞磋（服务）2024-002</w:t>
      </w:r>
      <w:r>
        <w:rPr>
          <w:rFonts w:hint="eastAsia" w:ascii="仿宋" w:hAnsi="仿宋" w:eastAsia="仿宋" w:cs="仿宋"/>
          <w:color w:val="auto"/>
          <w:spacing w:val="-20"/>
          <w:sz w:val="28"/>
          <w:szCs w:val="28"/>
          <w:u w:val="single" w:color="auto"/>
        </w:rPr>
        <w:t xml:space="preserve"> </w:t>
      </w:r>
      <w:r>
        <w:rPr>
          <w:rFonts w:hint="eastAsia" w:ascii="仿宋" w:hAnsi="仿宋" w:eastAsia="仿宋" w:cs="仿宋"/>
          <w:color w:val="auto"/>
          <w:spacing w:val="-4"/>
          <w:sz w:val="28"/>
          <w:szCs w:val="28"/>
        </w:rPr>
        <w:t>磋商文件，经研究，法定代表人</w:t>
      </w:r>
      <w:r>
        <w:rPr>
          <w:rFonts w:hint="eastAsia" w:ascii="仿宋" w:hAnsi="仿宋" w:eastAsia="仿宋" w:cs="仿宋"/>
          <w:color w:val="auto"/>
          <w:spacing w:val="-4"/>
          <w:sz w:val="28"/>
          <w:szCs w:val="28"/>
          <w:u w:val="single" w:color="auto"/>
        </w:rPr>
        <w:t>（姓名、</w:t>
      </w:r>
      <w:r>
        <w:rPr>
          <w:rFonts w:hint="eastAsia" w:ascii="仿宋" w:hAnsi="仿宋" w:eastAsia="仿宋" w:cs="仿宋"/>
          <w:color w:val="auto"/>
          <w:spacing w:val="-4"/>
          <w:sz w:val="28"/>
          <w:szCs w:val="28"/>
        </w:rPr>
        <w:t xml:space="preserve"> </w:t>
      </w:r>
      <w:r>
        <w:rPr>
          <w:rFonts w:hint="eastAsia" w:ascii="仿宋" w:hAnsi="仿宋" w:eastAsia="仿宋" w:cs="仿宋"/>
          <w:color w:val="auto"/>
          <w:spacing w:val="-4"/>
          <w:sz w:val="28"/>
          <w:szCs w:val="28"/>
          <w:u w:val="single" w:color="auto"/>
        </w:rPr>
        <w:t>职务</w:t>
      </w:r>
      <w:r>
        <w:rPr>
          <w:rFonts w:hint="eastAsia" w:ascii="仿宋" w:hAnsi="仿宋" w:eastAsia="仿宋" w:cs="仿宋"/>
          <w:color w:val="auto"/>
          <w:sz w:val="28"/>
          <w:szCs w:val="28"/>
        </w:rPr>
        <w:t xml:space="preserve"> </w:t>
      </w:r>
      <w:r>
        <w:rPr>
          <w:rFonts w:hint="eastAsia" w:ascii="仿宋" w:hAnsi="仿宋" w:eastAsia="仿宋" w:cs="仿宋"/>
          <w:color w:val="auto"/>
          <w:spacing w:val="-4"/>
          <w:sz w:val="28"/>
          <w:szCs w:val="28"/>
          <w:u w:val="single" w:color="auto"/>
        </w:rPr>
        <w:t>)</w:t>
      </w:r>
      <w:r>
        <w:rPr>
          <w:rFonts w:hint="eastAsia" w:ascii="仿宋" w:hAnsi="仿宋" w:eastAsia="仿宋" w:cs="仿宋"/>
          <w:color w:val="auto"/>
          <w:spacing w:val="50"/>
          <w:sz w:val="28"/>
          <w:szCs w:val="28"/>
          <w:u w:val="single" w:color="auto"/>
        </w:rPr>
        <w:t xml:space="preserve"> </w:t>
      </w:r>
      <w:r>
        <w:rPr>
          <w:rFonts w:hint="eastAsia" w:ascii="仿宋" w:hAnsi="仿宋" w:eastAsia="仿宋" w:cs="仿宋"/>
          <w:color w:val="auto"/>
          <w:spacing w:val="-4"/>
          <w:sz w:val="28"/>
          <w:szCs w:val="28"/>
        </w:rPr>
        <w:t>正式授权</w:t>
      </w:r>
      <w:r>
        <w:rPr>
          <w:rFonts w:hint="eastAsia" w:ascii="仿宋" w:hAnsi="仿宋" w:eastAsia="仿宋" w:cs="仿宋"/>
          <w:color w:val="auto"/>
          <w:spacing w:val="-4"/>
          <w:sz w:val="28"/>
          <w:szCs w:val="28"/>
          <w:u w:val="single" w:color="auto"/>
        </w:rPr>
        <w:t>（委托代理人姓名、职务）</w:t>
      </w:r>
      <w:r>
        <w:rPr>
          <w:rFonts w:hint="eastAsia" w:ascii="仿宋" w:hAnsi="仿宋" w:eastAsia="仿宋" w:cs="仿宋"/>
          <w:color w:val="auto"/>
          <w:spacing w:val="-4"/>
          <w:sz w:val="28"/>
          <w:szCs w:val="28"/>
        </w:rPr>
        <w:t>代表供应商</w:t>
      </w:r>
      <w:r>
        <w:rPr>
          <w:rFonts w:hint="eastAsia" w:ascii="仿宋" w:hAnsi="仿宋" w:eastAsia="仿宋" w:cs="仿宋"/>
          <w:color w:val="auto"/>
          <w:spacing w:val="-5"/>
          <w:sz w:val="28"/>
          <w:szCs w:val="28"/>
          <w:u w:val="single" w:color="auto"/>
        </w:rPr>
        <w:t>（供应商名称、地址）</w:t>
      </w:r>
      <w:r>
        <w:rPr>
          <w:rFonts w:hint="eastAsia" w:ascii="仿宋" w:hAnsi="仿宋" w:eastAsia="仿宋" w:cs="仿宋"/>
          <w:color w:val="auto"/>
          <w:spacing w:val="-5"/>
          <w:sz w:val="28"/>
          <w:szCs w:val="28"/>
        </w:rPr>
        <w:t>提交磋商 响应文件</w:t>
      </w:r>
      <w:r>
        <w:rPr>
          <w:rFonts w:hint="eastAsia" w:ascii="仿宋" w:hAnsi="仿宋" w:eastAsia="仿宋" w:cs="仿宋"/>
          <w:color w:val="auto"/>
          <w:spacing w:val="-5"/>
          <w:sz w:val="28"/>
          <w:szCs w:val="28"/>
          <w:lang w:eastAsia="zh-CN"/>
        </w:rPr>
        <w:t>。</w:t>
      </w:r>
    </w:p>
    <w:p>
      <w:pPr>
        <w:spacing w:before="166" w:line="360" w:lineRule="auto"/>
        <w:ind w:left="430"/>
        <w:rPr>
          <w:rFonts w:hint="eastAsia" w:ascii="仿宋" w:hAnsi="仿宋" w:eastAsia="仿宋" w:cs="仿宋"/>
          <w:color w:val="auto"/>
          <w:sz w:val="28"/>
          <w:szCs w:val="28"/>
        </w:rPr>
      </w:pPr>
      <w:r>
        <w:rPr>
          <w:rFonts w:hint="eastAsia" w:ascii="仿宋" w:hAnsi="仿宋" w:eastAsia="仿宋" w:cs="仿宋"/>
          <w:color w:val="auto"/>
          <w:spacing w:val="-4"/>
          <w:sz w:val="28"/>
          <w:szCs w:val="28"/>
        </w:rPr>
        <w:t>据此函，签字代表宣布同意如下：</w:t>
      </w:r>
    </w:p>
    <w:p>
      <w:pPr>
        <w:spacing w:before="154" w:line="360" w:lineRule="auto"/>
        <w:ind w:left="11" w:right="86" w:firstLine="445"/>
        <w:rPr>
          <w:rFonts w:hint="eastAsia" w:ascii="仿宋" w:hAnsi="仿宋" w:eastAsia="仿宋" w:cs="仿宋"/>
          <w:color w:val="auto"/>
          <w:sz w:val="28"/>
          <w:szCs w:val="28"/>
        </w:rPr>
      </w:pPr>
      <w:r>
        <w:rPr>
          <w:rFonts w:hint="eastAsia" w:ascii="仿宋" w:hAnsi="仿宋" w:eastAsia="仿宋" w:cs="仿宋"/>
          <w:color w:val="auto"/>
          <w:sz w:val="28"/>
          <w:szCs w:val="28"/>
        </w:rPr>
        <w:t>1、我方已详阅磋商文件的全部内容，包括澄清、修改条款等有关附件，承诺对其 完全</w:t>
      </w:r>
      <w:r>
        <w:rPr>
          <w:rFonts w:hint="eastAsia" w:ascii="仿宋" w:hAnsi="仿宋" w:eastAsia="仿宋" w:cs="仿宋"/>
          <w:color w:val="auto"/>
          <w:spacing w:val="11"/>
          <w:sz w:val="28"/>
          <w:szCs w:val="28"/>
        </w:rPr>
        <w:t xml:space="preserve"> </w:t>
      </w:r>
      <w:r>
        <w:rPr>
          <w:rFonts w:hint="eastAsia" w:ascii="仿宋" w:hAnsi="仿宋" w:eastAsia="仿宋" w:cs="仿宋"/>
          <w:color w:val="auto"/>
          <w:spacing w:val="-7"/>
          <w:sz w:val="28"/>
          <w:szCs w:val="28"/>
        </w:rPr>
        <w:t>理解并接受。</w:t>
      </w:r>
    </w:p>
    <w:p>
      <w:pPr>
        <w:spacing w:before="197" w:line="360" w:lineRule="auto"/>
        <w:ind w:right="76" w:firstLine="413"/>
        <w:rPr>
          <w:rFonts w:hint="eastAsia" w:ascii="仿宋" w:hAnsi="仿宋" w:eastAsia="仿宋" w:cs="仿宋"/>
          <w:color w:val="auto"/>
          <w:sz w:val="28"/>
          <w:szCs w:val="28"/>
        </w:rPr>
      </w:pPr>
      <w:r>
        <w:rPr>
          <w:rFonts w:hint="eastAsia" w:ascii="仿宋" w:hAnsi="仿宋" w:eastAsia="仿宋" w:cs="仿宋"/>
          <w:color w:val="auto"/>
          <w:spacing w:val="-4"/>
          <w:sz w:val="28"/>
          <w:szCs w:val="28"/>
        </w:rPr>
        <w:t>2、磋商有效期自开标之日起 60 天内有效。如果在规定的磋商时间后，</w:t>
      </w:r>
      <w:r>
        <w:rPr>
          <w:rFonts w:hint="eastAsia" w:ascii="仿宋" w:hAnsi="仿宋" w:eastAsia="仿宋" w:cs="仿宋"/>
          <w:color w:val="auto"/>
          <w:spacing w:val="-5"/>
          <w:sz w:val="28"/>
          <w:szCs w:val="28"/>
        </w:rPr>
        <w:t>我方在磋商 有效</w:t>
      </w:r>
      <w:r>
        <w:rPr>
          <w:rFonts w:hint="eastAsia" w:ascii="仿宋" w:hAnsi="仿宋" w:eastAsia="仿宋" w:cs="仿宋"/>
          <w:color w:val="auto"/>
          <w:sz w:val="28"/>
          <w:szCs w:val="28"/>
        </w:rPr>
        <w:t xml:space="preserve"> </w:t>
      </w:r>
      <w:r>
        <w:rPr>
          <w:rFonts w:hint="eastAsia" w:ascii="仿宋" w:hAnsi="仿宋" w:eastAsia="仿宋" w:cs="仿宋"/>
          <w:color w:val="auto"/>
          <w:spacing w:val="-3"/>
          <w:sz w:val="28"/>
          <w:szCs w:val="28"/>
        </w:rPr>
        <w:t>期内撤回投标或成交后不签约的，磋商保证金将被贵方没收。</w:t>
      </w:r>
    </w:p>
    <w:p>
      <w:pPr>
        <w:spacing w:before="198" w:line="360" w:lineRule="auto"/>
        <w:ind w:left="10" w:right="83" w:firstLine="409"/>
        <w:rPr>
          <w:rFonts w:hint="eastAsia" w:ascii="仿宋" w:hAnsi="仿宋" w:eastAsia="仿宋" w:cs="仿宋"/>
          <w:color w:val="auto"/>
          <w:sz w:val="28"/>
          <w:szCs w:val="28"/>
        </w:rPr>
      </w:pPr>
      <w:r>
        <w:rPr>
          <w:rFonts w:hint="eastAsia" w:ascii="仿宋" w:hAnsi="仿宋" w:eastAsia="仿宋" w:cs="仿宋"/>
          <w:color w:val="auto"/>
          <w:sz w:val="28"/>
          <w:szCs w:val="28"/>
        </w:rPr>
        <w:t>3、我方同意按照贵方要求提供与磋商有关的一切数据或资料，理解并</w:t>
      </w:r>
      <w:r>
        <w:rPr>
          <w:rFonts w:hint="eastAsia" w:ascii="仿宋" w:hAnsi="仿宋" w:eastAsia="仿宋" w:cs="仿宋"/>
          <w:color w:val="auto"/>
          <w:spacing w:val="-1"/>
          <w:sz w:val="28"/>
          <w:szCs w:val="28"/>
        </w:rPr>
        <w:t>接受贵方制</w:t>
      </w:r>
      <w:r>
        <w:rPr>
          <w:rFonts w:hint="eastAsia" w:ascii="仿宋" w:hAnsi="仿宋" w:eastAsia="仿宋" w:cs="仿宋"/>
          <w:color w:val="auto"/>
          <w:spacing w:val="57"/>
          <w:sz w:val="28"/>
          <w:szCs w:val="28"/>
        </w:rPr>
        <w:t xml:space="preserve"> </w:t>
      </w:r>
      <w:r>
        <w:rPr>
          <w:rFonts w:hint="eastAsia" w:ascii="仿宋" w:hAnsi="仿宋" w:eastAsia="仿宋" w:cs="仿宋"/>
          <w:color w:val="auto"/>
          <w:spacing w:val="-1"/>
          <w:sz w:val="28"/>
          <w:szCs w:val="28"/>
        </w:rPr>
        <w:t>定的</w:t>
      </w:r>
      <w:r>
        <w:rPr>
          <w:rFonts w:hint="eastAsia" w:ascii="仿宋" w:hAnsi="仿宋" w:eastAsia="仿宋" w:cs="仿宋"/>
          <w:color w:val="auto"/>
          <w:sz w:val="28"/>
          <w:szCs w:val="28"/>
        </w:rPr>
        <w:t xml:space="preserve"> </w:t>
      </w:r>
      <w:r>
        <w:rPr>
          <w:rFonts w:hint="eastAsia" w:ascii="仿宋" w:hAnsi="仿宋" w:eastAsia="仿宋" w:cs="仿宋"/>
          <w:color w:val="auto"/>
          <w:spacing w:val="-8"/>
          <w:sz w:val="28"/>
          <w:szCs w:val="28"/>
        </w:rPr>
        <w:t>评标办法。</w:t>
      </w:r>
    </w:p>
    <w:p>
      <w:pPr>
        <w:spacing w:before="152" w:line="360" w:lineRule="auto"/>
        <w:ind w:left="401"/>
        <w:outlineLvl w:val="2"/>
        <w:rPr>
          <w:rFonts w:hint="eastAsia" w:ascii="仿宋" w:hAnsi="仿宋" w:eastAsia="仿宋" w:cs="仿宋"/>
          <w:color w:val="auto"/>
          <w:sz w:val="28"/>
          <w:szCs w:val="28"/>
        </w:rPr>
      </w:pPr>
      <w:r>
        <w:rPr>
          <w:rFonts w:hint="eastAsia" w:ascii="仿宋" w:hAnsi="仿宋" w:eastAsia="仿宋" w:cs="仿宋"/>
          <w:color w:val="auto"/>
          <w:spacing w:val="-3"/>
          <w:sz w:val="28"/>
          <w:szCs w:val="28"/>
        </w:rPr>
        <w:t>4、与本磋商有关的一切正式往来通讯请寄：</w:t>
      </w:r>
    </w:p>
    <w:p>
      <w:pPr>
        <w:spacing w:before="115" w:line="360" w:lineRule="auto"/>
        <w:ind w:left="430"/>
        <w:rPr>
          <w:rFonts w:hint="eastAsia" w:ascii="仿宋" w:hAnsi="仿宋" w:eastAsia="仿宋" w:cs="仿宋"/>
          <w:color w:val="auto"/>
          <w:sz w:val="28"/>
          <w:szCs w:val="28"/>
        </w:rPr>
      </w:pPr>
      <w:r>
        <w:rPr>
          <w:rFonts w:hint="eastAsia" w:ascii="仿宋" w:hAnsi="仿宋" w:eastAsia="仿宋" w:cs="仿宋"/>
          <w:color w:val="auto"/>
          <w:spacing w:val="-20"/>
          <w:sz w:val="28"/>
          <w:szCs w:val="28"/>
        </w:rPr>
        <w:t>地址：</w:t>
      </w:r>
      <w:r>
        <w:rPr>
          <w:rFonts w:hint="eastAsia" w:ascii="仿宋" w:hAnsi="仿宋" w:eastAsia="仿宋" w:cs="仿宋"/>
          <w:color w:val="auto"/>
          <w:spacing w:val="4"/>
          <w:sz w:val="28"/>
          <w:szCs w:val="28"/>
          <w:u w:val="single" w:color="auto"/>
        </w:rPr>
        <w:t xml:space="preserve">              </w:t>
      </w:r>
      <w:r>
        <w:rPr>
          <w:rFonts w:hint="eastAsia" w:ascii="仿宋" w:hAnsi="仿宋" w:eastAsia="仿宋" w:cs="仿宋"/>
          <w:color w:val="auto"/>
          <w:spacing w:val="39"/>
          <w:sz w:val="28"/>
          <w:szCs w:val="28"/>
        </w:rPr>
        <w:t xml:space="preserve">   </w:t>
      </w:r>
      <w:r>
        <w:rPr>
          <w:rFonts w:hint="eastAsia" w:ascii="仿宋" w:hAnsi="仿宋" w:eastAsia="仿宋" w:cs="仿宋"/>
          <w:color w:val="auto"/>
          <w:spacing w:val="-20"/>
          <w:sz w:val="28"/>
          <w:szCs w:val="28"/>
        </w:rPr>
        <w:t>邮编：</w:t>
      </w:r>
      <w:r>
        <w:rPr>
          <w:rFonts w:hint="eastAsia" w:ascii="仿宋" w:hAnsi="仿宋" w:eastAsia="仿宋" w:cs="仿宋"/>
          <w:color w:val="auto"/>
          <w:sz w:val="28"/>
          <w:szCs w:val="28"/>
          <w:u w:val="single" w:color="auto"/>
        </w:rPr>
        <w:t xml:space="preserve">              </w:t>
      </w:r>
    </w:p>
    <w:p>
      <w:pPr>
        <w:spacing w:before="112" w:line="360" w:lineRule="auto"/>
        <w:ind w:left="506"/>
        <w:rPr>
          <w:rFonts w:hint="eastAsia" w:ascii="仿宋" w:hAnsi="仿宋" w:eastAsia="仿宋" w:cs="仿宋"/>
          <w:color w:val="auto"/>
          <w:sz w:val="28"/>
          <w:szCs w:val="28"/>
        </w:rPr>
      </w:pPr>
      <w:r>
        <w:rPr>
          <w:rFonts w:hint="eastAsia" w:ascii="仿宋" w:hAnsi="仿宋" w:eastAsia="仿宋" w:cs="仿宋"/>
          <w:color w:val="auto"/>
          <w:spacing w:val="-26"/>
          <w:sz w:val="28"/>
          <w:szCs w:val="28"/>
        </w:rPr>
        <w:t>电话：</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26"/>
          <w:sz w:val="28"/>
          <w:szCs w:val="28"/>
        </w:rPr>
        <w:t xml:space="preserve">    传真：</w:t>
      </w:r>
      <w:r>
        <w:rPr>
          <w:rFonts w:hint="eastAsia" w:ascii="仿宋" w:hAnsi="仿宋" w:eastAsia="仿宋" w:cs="仿宋"/>
          <w:color w:val="auto"/>
          <w:sz w:val="28"/>
          <w:szCs w:val="28"/>
          <w:u w:val="single" w:color="auto"/>
        </w:rPr>
        <w:t xml:space="preserve">              </w:t>
      </w:r>
    </w:p>
    <w:p>
      <w:pPr>
        <w:spacing w:before="111" w:line="360" w:lineRule="auto"/>
        <w:ind w:left="449"/>
        <w:rPr>
          <w:rFonts w:hint="eastAsia" w:ascii="仿宋" w:hAnsi="仿宋" w:eastAsia="仿宋" w:cs="仿宋"/>
          <w:color w:val="auto"/>
          <w:sz w:val="28"/>
          <w:szCs w:val="28"/>
        </w:rPr>
      </w:pPr>
      <w:r>
        <w:rPr>
          <w:rFonts w:hint="eastAsia" w:ascii="仿宋" w:hAnsi="仿宋" w:eastAsia="仿宋" w:cs="仿宋"/>
          <w:color w:val="auto"/>
          <w:spacing w:val="-8"/>
          <w:sz w:val="28"/>
          <w:szCs w:val="28"/>
        </w:rPr>
        <w:t xml:space="preserve">法定代表人姓名： </w:t>
      </w:r>
      <w:r>
        <w:rPr>
          <w:rFonts w:hint="eastAsia" w:ascii="仿宋" w:hAnsi="仿宋" w:eastAsia="仿宋" w:cs="仿宋"/>
          <w:color w:val="auto"/>
          <w:spacing w:val="8"/>
          <w:sz w:val="28"/>
          <w:szCs w:val="28"/>
          <w:u w:val="single" w:color="auto"/>
        </w:rPr>
        <w:t xml:space="preserve">          </w:t>
      </w:r>
      <w:r>
        <w:rPr>
          <w:rFonts w:hint="eastAsia" w:ascii="仿宋" w:hAnsi="仿宋" w:eastAsia="仿宋" w:cs="仿宋"/>
          <w:color w:val="auto"/>
          <w:spacing w:val="63"/>
          <w:sz w:val="28"/>
          <w:szCs w:val="28"/>
        </w:rPr>
        <w:t xml:space="preserve"> </w:t>
      </w:r>
      <w:r>
        <w:rPr>
          <w:rFonts w:hint="eastAsia" w:ascii="仿宋" w:hAnsi="仿宋" w:eastAsia="仿宋" w:cs="仿宋"/>
          <w:color w:val="auto"/>
          <w:spacing w:val="-8"/>
          <w:sz w:val="28"/>
          <w:szCs w:val="28"/>
        </w:rPr>
        <w:t>职务：</w:t>
      </w:r>
      <w:r>
        <w:rPr>
          <w:rFonts w:hint="eastAsia" w:ascii="仿宋" w:hAnsi="仿宋" w:eastAsia="仿宋" w:cs="仿宋"/>
          <w:color w:val="auto"/>
          <w:sz w:val="28"/>
          <w:szCs w:val="28"/>
          <w:u w:val="single" w:color="auto"/>
        </w:rPr>
        <w:t xml:space="preserve">            </w:t>
      </w:r>
    </w:p>
    <w:p>
      <w:pPr>
        <w:pStyle w:val="2"/>
        <w:spacing w:line="242" w:lineRule="auto"/>
        <w:rPr>
          <w:rFonts w:hint="eastAsia" w:ascii="仿宋" w:hAnsi="仿宋" w:eastAsia="仿宋" w:cs="仿宋"/>
          <w:color w:val="auto"/>
        </w:rPr>
      </w:pPr>
    </w:p>
    <w:p>
      <w:pPr>
        <w:pStyle w:val="2"/>
        <w:spacing w:line="243" w:lineRule="auto"/>
        <w:rPr>
          <w:rFonts w:hint="eastAsia" w:ascii="仿宋" w:hAnsi="仿宋" w:eastAsia="仿宋" w:cs="仿宋"/>
          <w:color w:val="auto"/>
        </w:rPr>
      </w:pPr>
    </w:p>
    <w:p>
      <w:pPr>
        <w:pStyle w:val="2"/>
        <w:spacing w:line="243" w:lineRule="auto"/>
        <w:rPr>
          <w:rFonts w:hint="eastAsia" w:ascii="仿宋" w:hAnsi="仿宋" w:eastAsia="仿宋" w:cs="仿宋"/>
          <w:color w:val="auto"/>
        </w:rPr>
      </w:pPr>
    </w:p>
    <w:p>
      <w:pPr>
        <w:pStyle w:val="2"/>
        <w:spacing w:line="243" w:lineRule="auto"/>
        <w:rPr>
          <w:rFonts w:hint="eastAsia" w:ascii="仿宋" w:hAnsi="仿宋" w:eastAsia="仿宋" w:cs="仿宋"/>
          <w:color w:val="auto"/>
        </w:rPr>
      </w:pPr>
    </w:p>
    <w:p>
      <w:pPr>
        <w:spacing w:before="108" w:line="165" w:lineRule="auto"/>
        <w:ind w:left="4224"/>
        <w:rPr>
          <w:rFonts w:hint="eastAsia" w:ascii="仿宋" w:hAnsi="仿宋" w:eastAsia="仿宋" w:cs="仿宋"/>
          <w:color w:val="auto"/>
          <w:sz w:val="25"/>
          <w:szCs w:val="25"/>
        </w:rPr>
      </w:pPr>
      <w:r>
        <w:rPr>
          <w:rFonts w:hint="eastAsia" w:ascii="仿宋" w:hAnsi="仿宋" w:eastAsia="仿宋" w:cs="仿宋"/>
          <w:color w:val="auto"/>
          <w:spacing w:val="7"/>
          <w:sz w:val="25"/>
          <w:szCs w:val="25"/>
        </w:rPr>
        <w:t>供应商</w:t>
      </w:r>
      <w:r>
        <w:rPr>
          <w:rFonts w:hint="eastAsia" w:ascii="仿宋" w:hAnsi="仿宋" w:eastAsia="仿宋" w:cs="仿宋"/>
          <w:color w:val="auto"/>
          <w:position w:val="-3"/>
          <w:sz w:val="25"/>
          <w:szCs w:val="25"/>
        </w:rPr>
        <w:drawing>
          <wp:inline distT="0" distB="0" distL="0" distR="0">
            <wp:extent cx="66040" cy="106680"/>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35"/>
                    <a:stretch>
                      <a:fillRect/>
                    </a:stretch>
                  </pic:blipFill>
                  <pic:spPr>
                    <a:xfrm>
                      <a:off x="0" y="0"/>
                      <a:ext cx="66561" cy="107124"/>
                    </a:xfrm>
                    <a:prstGeom prst="rect">
                      <a:avLst/>
                    </a:prstGeom>
                  </pic:spPr>
                </pic:pic>
              </a:graphicData>
            </a:graphic>
          </wp:inline>
        </w:drawing>
      </w:r>
      <w:r>
        <w:rPr>
          <w:rFonts w:hint="eastAsia" w:ascii="仿宋" w:hAnsi="仿宋" w:eastAsia="仿宋" w:cs="仿宋"/>
          <w:color w:val="auto"/>
          <w:spacing w:val="39"/>
          <w:sz w:val="25"/>
          <w:szCs w:val="25"/>
        </w:rPr>
        <w:t xml:space="preserve"> </w:t>
      </w:r>
      <w:r>
        <w:rPr>
          <w:rFonts w:hint="eastAsia" w:ascii="仿宋" w:hAnsi="仿宋" w:eastAsia="仿宋" w:cs="仿宋"/>
          <w:color w:val="auto"/>
          <w:spacing w:val="2"/>
          <w:sz w:val="25"/>
          <w:szCs w:val="25"/>
          <w:u w:val="single" w:color="000000"/>
        </w:rPr>
        <w:t xml:space="preserve">           </w:t>
      </w:r>
      <w:r>
        <w:rPr>
          <w:rFonts w:hint="eastAsia" w:ascii="仿宋" w:hAnsi="仿宋" w:eastAsia="仿宋" w:cs="仿宋"/>
          <w:color w:val="auto"/>
          <w:spacing w:val="32"/>
          <w:sz w:val="25"/>
          <w:szCs w:val="25"/>
        </w:rPr>
        <w:t xml:space="preserve"> </w:t>
      </w:r>
      <w:r>
        <w:rPr>
          <w:rFonts w:hint="eastAsia" w:ascii="仿宋" w:hAnsi="仿宋" w:eastAsia="仿宋" w:cs="仿宋"/>
          <w:color w:val="auto"/>
          <w:spacing w:val="7"/>
          <w:sz w:val="25"/>
          <w:szCs w:val="25"/>
        </w:rPr>
        <w:t>(公章)</w:t>
      </w:r>
    </w:p>
    <w:p>
      <w:pPr>
        <w:spacing w:before="141" w:line="170" w:lineRule="auto"/>
        <w:ind w:left="2520"/>
        <w:rPr>
          <w:rFonts w:hint="eastAsia" w:ascii="仿宋" w:hAnsi="仿宋" w:eastAsia="仿宋" w:cs="仿宋"/>
          <w:color w:val="auto"/>
          <w:sz w:val="25"/>
          <w:szCs w:val="25"/>
        </w:rPr>
      </w:pPr>
      <w:r>
        <w:rPr>
          <w:rFonts w:hint="eastAsia" w:ascii="仿宋" w:hAnsi="仿宋" w:eastAsia="仿宋" w:cs="仿宋"/>
          <w:color w:val="auto"/>
          <w:spacing w:val="5"/>
          <w:position w:val="6"/>
          <w:sz w:val="25"/>
          <w:szCs w:val="25"/>
        </w:rPr>
        <w:t>法定代表人或委托代理人</w:t>
      </w:r>
      <w:r>
        <w:rPr>
          <w:rFonts w:hint="eastAsia" w:ascii="仿宋" w:hAnsi="仿宋" w:eastAsia="仿宋" w:cs="仿宋"/>
          <w:color w:val="auto"/>
          <w:spacing w:val="5"/>
          <w:position w:val="-37"/>
          <w:sz w:val="25"/>
          <w:szCs w:val="25"/>
        </w:rPr>
        <w:t xml:space="preserve">年    月    </w:t>
      </w:r>
      <w:r>
        <w:rPr>
          <w:rFonts w:hint="eastAsia" w:ascii="仿宋" w:hAnsi="仿宋" w:eastAsia="仿宋" w:cs="仿宋"/>
          <w:color w:val="auto"/>
          <w:spacing w:val="5"/>
          <w:position w:val="6"/>
          <w:sz w:val="25"/>
          <w:szCs w:val="25"/>
        </w:rPr>
        <w:t>(签字或盖章)</w:t>
      </w:r>
      <w:r>
        <w:rPr>
          <w:rFonts w:hint="eastAsia" w:ascii="仿宋" w:hAnsi="仿宋" w:eastAsia="仿宋" w:cs="仿宋"/>
          <w:color w:val="auto"/>
          <w:spacing w:val="5"/>
          <w:position w:val="-35"/>
          <w:sz w:val="25"/>
          <w:szCs w:val="25"/>
        </w:rPr>
        <w:t>日</w:t>
      </w:r>
    </w:p>
    <w:p>
      <w:pPr>
        <w:spacing w:line="170" w:lineRule="auto"/>
        <w:rPr>
          <w:rFonts w:hint="eastAsia" w:ascii="仿宋" w:hAnsi="仿宋" w:eastAsia="仿宋" w:cs="仿宋"/>
          <w:color w:val="auto"/>
          <w:sz w:val="25"/>
          <w:szCs w:val="25"/>
        </w:rPr>
        <w:sectPr>
          <w:footerReference r:id="rId14" w:type="default"/>
          <w:pgSz w:w="11906" w:h="16840"/>
          <w:pgMar w:top="1440" w:right="1080" w:bottom="1440" w:left="1080" w:header="0" w:footer="912" w:gutter="0"/>
          <w:pgNumType w:fmt="numberInDash"/>
          <w:cols w:space="720" w:num="1"/>
        </w:sectPr>
      </w:pPr>
    </w:p>
    <w:p>
      <w:pPr>
        <w:spacing w:before="120" w:line="166" w:lineRule="auto"/>
        <w:rPr>
          <w:rFonts w:hint="eastAsia" w:ascii="仿宋" w:hAnsi="仿宋" w:eastAsia="仿宋" w:cs="仿宋"/>
          <w:color w:val="auto"/>
          <w:sz w:val="28"/>
          <w:szCs w:val="28"/>
        </w:rPr>
      </w:pPr>
      <w:r>
        <w:rPr>
          <w:rFonts w:hint="eastAsia" w:ascii="仿宋" w:hAnsi="仿宋" w:eastAsia="仿宋" w:cs="仿宋"/>
          <w:color w:val="auto"/>
          <w:spacing w:val="1"/>
          <w:sz w:val="28"/>
          <w:szCs w:val="28"/>
        </w:rPr>
        <w:t>附件2：法定代表人证明书</w:t>
      </w:r>
    </w:p>
    <w:p>
      <w:pPr>
        <w:pStyle w:val="2"/>
        <w:spacing w:line="385" w:lineRule="auto"/>
        <w:rPr>
          <w:rFonts w:hint="eastAsia" w:ascii="仿宋" w:hAnsi="仿宋" w:eastAsia="仿宋" w:cs="仿宋"/>
          <w:color w:val="auto"/>
        </w:rPr>
      </w:pPr>
    </w:p>
    <w:p>
      <w:pPr>
        <w:spacing w:before="163" w:line="387" w:lineRule="exact"/>
        <w:ind w:left="3173"/>
        <w:rPr>
          <w:rFonts w:hint="eastAsia" w:ascii="仿宋" w:hAnsi="仿宋" w:eastAsia="仿宋" w:cs="仿宋"/>
          <w:color w:val="auto"/>
          <w:sz w:val="38"/>
          <w:szCs w:val="38"/>
        </w:rPr>
      </w:pPr>
      <w:r>
        <w:rPr>
          <w:rFonts w:hint="eastAsia" w:ascii="仿宋" w:hAnsi="仿宋" w:eastAsia="仿宋" w:cs="仿宋"/>
          <w:color w:val="auto"/>
          <w:spacing w:val="-15"/>
          <w:w w:val="96"/>
          <w:position w:val="-2"/>
          <w:sz w:val="38"/>
          <w:szCs w:val="38"/>
        </w:rPr>
        <w:t>法定代表人证明书</w:t>
      </w:r>
    </w:p>
    <w:p>
      <w:pPr>
        <w:pStyle w:val="2"/>
        <w:spacing w:line="442" w:lineRule="auto"/>
        <w:rPr>
          <w:rFonts w:hint="eastAsia" w:ascii="仿宋" w:hAnsi="仿宋" w:eastAsia="仿宋" w:cs="仿宋"/>
          <w:color w:val="auto"/>
        </w:rPr>
      </w:pPr>
    </w:p>
    <w:p>
      <w:pPr>
        <w:spacing w:before="98" w:line="173" w:lineRule="auto"/>
        <w:ind w:left="177"/>
        <w:rPr>
          <w:rFonts w:hint="eastAsia" w:ascii="仿宋" w:hAnsi="仿宋" w:eastAsia="仿宋" w:cs="仿宋"/>
          <w:color w:val="auto"/>
          <w:sz w:val="23"/>
          <w:szCs w:val="23"/>
          <w:lang w:eastAsia="zh-CN"/>
        </w:rPr>
      </w:pPr>
      <w:r>
        <w:rPr>
          <w:rFonts w:hint="eastAsia" w:ascii="仿宋" w:hAnsi="仿宋" w:eastAsia="仿宋" w:cs="仿宋"/>
          <w:color w:val="auto"/>
          <w:spacing w:val="9"/>
          <w:sz w:val="23"/>
          <w:szCs w:val="23"/>
        </w:rPr>
        <w:t>致：</w:t>
      </w:r>
      <w:r>
        <w:rPr>
          <w:rFonts w:hint="eastAsia" w:ascii="仿宋" w:hAnsi="仿宋" w:eastAsia="仿宋" w:cs="仿宋"/>
          <w:color w:val="auto"/>
          <w:spacing w:val="9"/>
          <w:sz w:val="23"/>
          <w:szCs w:val="23"/>
          <w:lang w:eastAsia="zh-CN"/>
        </w:rPr>
        <w:t>青海一泰工程项目管理有限公司</w:t>
      </w:r>
    </w:p>
    <w:p>
      <w:pPr>
        <w:pStyle w:val="2"/>
        <w:spacing w:line="467" w:lineRule="auto"/>
        <w:rPr>
          <w:rFonts w:hint="eastAsia" w:ascii="仿宋" w:hAnsi="仿宋" w:eastAsia="仿宋" w:cs="仿宋"/>
          <w:color w:val="auto"/>
        </w:rPr>
      </w:pPr>
    </w:p>
    <w:p>
      <w:pPr>
        <w:tabs>
          <w:tab w:val="left" w:pos="800"/>
        </w:tabs>
        <w:spacing w:before="78" w:line="221" w:lineRule="auto"/>
        <w:ind w:left="153"/>
        <w:rPr>
          <w:rFonts w:hint="eastAsia" w:ascii="仿宋" w:hAnsi="仿宋" w:eastAsia="仿宋" w:cs="仿宋"/>
          <w:color w:val="auto"/>
          <w:sz w:val="24"/>
          <w:szCs w:val="24"/>
        </w:rPr>
      </w:pPr>
      <w:r>
        <w:rPr>
          <w:rFonts w:hint="eastAsia" w:ascii="仿宋" w:hAnsi="仿宋" w:eastAsia="仿宋" w:cs="仿宋"/>
          <w:color w:val="auto"/>
          <w:sz w:val="24"/>
          <w:szCs w:val="24"/>
          <w:u w:val="single" w:color="auto"/>
        </w:rPr>
        <w:tab/>
      </w:r>
      <w:r>
        <w:rPr>
          <w:rFonts w:hint="eastAsia" w:ascii="仿宋" w:hAnsi="仿宋" w:eastAsia="仿宋" w:cs="仿宋"/>
          <w:color w:val="auto"/>
          <w:spacing w:val="-13"/>
          <w:sz w:val="24"/>
          <w:szCs w:val="24"/>
          <w:u w:val="single" w:color="auto"/>
        </w:rPr>
        <w:t>（法定代表人姓名）</w:t>
      </w:r>
      <w:r>
        <w:rPr>
          <w:rFonts w:hint="eastAsia" w:ascii="仿宋" w:hAnsi="仿宋" w:eastAsia="仿宋" w:cs="仿宋"/>
          <w:color w:val="auto"/>
          <w:spacing w:val="93"/>
          <w:sz w:val="24"/>
          <w:szCs w:val="24"/>
          <w:u w:val="single" w:color="auto"/>
        </w:rPr>
        <w:t xml:space="preserve"> </w:t>
      </w:r>
      <w:r>
        <w:rPr>
          <w:rFonts w:hint="eastAsia" w:ascii="仿宋" w:hAnsi="仿宋" w:eastAsia="仿宋" w:cs="仿宋"/>
          <w:color w:val="auto"/>
          <w:spacing w:val="-76"/>
          <w:sz w:val="24"/>
          <w:szCs w:val="24"/>
        </w:rPr>
        <w:t xml:space="preserve"> </w:t>
      </w:r>
      <w:r>
        <w:rPr>
          <w:rFonts w:hint="eastAsia" w:ascii="仿宋" w:hAnsi="仿宋" w:eastAsia="仿宋" w:cs="仿宋"/>
          <w:color w:val="auto"/>
          <w:spacing w:val="-13"/>
          <w:sz w:val="24"/>
          <w:szCs w:val="24"/>
        </w:rPr>
        <w:t>现任我单位</w:t>
      </w:r>
      <w:r>
        <w:rPr>
          <w:rFonts w:hint="eastAsia" w:ascii="仿宋" w:hAnsi="仿宋" w:eastAsia="仿宋" w:cs="仿宋"/>
          <w:color w:val="auto"/>
          <w:spacing w:val="-13"/>
          <w:sz w:val="24"/>
          <w:szCs w:val="24"/>
          <w:u w:val="single" w:color="auto"/>
        </w:rPr>
        <w:t xml:space="preserve">             </w:t>
      </w:r>
      <w:r>
        <w:rPr>
          <w:rFonts w:hint="eastAsia" w:ascii="仿宋" w:hAnsi="仿宋" w:eastAsia="仿宋" w:cs="仿宋"/>
          <w:color w:val="auto"/>
          <w:spacing w:val="-70"/>
          <w:sz w:val="24"/>
          <w:szCs w:val="24"/>
        </w:rPr>
        <w:t xml:space="preserve"> </w:t>
      </w:r>
      <w:r>
        <w:rPr>
          <w:rFonts w:hint="eastAsia" w:ascii="仿宋" w:hAnsi="仿宋" w:eastAsia="仿宋" w:cs="仿宋"/>
          <w:color w:val="auto"/>
          <w:spacing w:val="-13"/>
          <w:sz w:val="24"/>
          <w:szCs w:val="24"/>
        </w:rPr>
        <w:t>职务，为</w:t>
      </w:r>
      <w:r>
        <w:rPr>
          <w:rFonts w:hint="eastAsia" w:ascii="仿宋" w:hAnsi="仿宋" w:eastAsia="仿宋" w:cs="仿宋"/>
          <w:color w:val="auto"/>
          <w:spacing w:val="-14"/>
          <w:sz w:val="24"/>
          <w:szCs w:val="24"/>
        </w:rPr>
        <w:t>法定代表人，特此证</w:t>
      </w:r>
      <w:r>
        <w:rPr>
          <w:rFonts w:hint="eastAsia" w:ascii="仿宋" w:hAnsi="仿宋" w:eastAsia="仿宋" w:cs="仿宋"/>
          <w:color w:val="auto"/>
          <w:spacing w:val="45"/>
          <w:sz w:val="24"/>
          <w:szCs w:val="24"/>
        </w:rPr>
        <w:t xml:space="preserve"> </w:t>
      </w:r>
      <w:r>
        <w:rPr>
          <w:rFonts w:hint="eastAsia" w:ascii="仿宋" w:hAnsi="仿宋" w:eastAsia="仿宋" w:cs="仿宋"/>
          <w:color w:val="auto"/>
          <w:spacing w:val="-14"/>
          <w:sz w:val="24"/>
          <w:szCs w:val="24"/>
        </w:rPr>
        <w:t>明。</w:t>
      </w:r>
    </w:p>
    <w:p>
      <w:pPr>
        <w:pStyle w:val="2"/>
        <w:spacing w:line="469" w:lineRule="auto"/>
        <w:rPr>
          <w:rFonts w:hint="eastAsia" w:ascii="仿宋" w:hAnsi="仿宋" w:eastAsia="仿宋" w:cs="仿宋"/>
          <w:color w:val="auto"/>
        </w:rPr>
      </w:pPr>
    </w:p>
    <w:p>
      <w:pPr>
        <w:spacing w:before="79" w:line="222" w:lineRule="auto"/>
        <w:ind w:left="224"/>
        <w:rPr>
          <w:rFonts w:hint="eastAsia" w:ascii="仿宋" w:hAnsi="仿宋" w:eastAsia="仿宋" w:cs="仿宋"/>
          <w:color w:val="auto"/>
          <w:sz w:val="24"/>
          <w:szCs w:val="24"/>
        </w:rPr>
      </w:pPr>
      <w:r>
        <w:rPr>
          <w:rFonts w:hint="eastAsia" w:ascii="仿宋" w:hAnsi="仿宋" w:eastAsia="仿宋" w:cs="仿宋"/>
          <w:color w:val="auto"/>
          <w:spacing w:val="-7"/>
          <w:sz w:val="24"/>
          <w:szCs w:val="24"/>
        </w:rPr>
        <w:t>法定代表人基本情况：</w:t>
      </w:r>
    </w:p>
    <w:p>
      <w:pPr>
        <w:spacing w:before="143" w:line="295" w:lineRule="auto"/>
        <w:ind w:left="213"/>
        <w:rPr>
          <w:rFonts w:hint="eastAsia" w:ascii="仿宋" w:hAnsi="仿宋" w:eastAsia="仿宋" w:cs="仿宋"/>
          <w:color w:val="auto"/>
          <w:sz w:val="24"/>
          <w:szCs w:val="24"/>
        </w:rPr>
      </w:pPr>
      <w:r>
        <w:rPr>
          <w:rFonts w:hint="eastAsia" w:ascii="仿宋" w:hAnsi="仿宋" w:eastAsia="仿宋" w:cs="仿宋"/>
          <w:color w:val="auto"/>
          <w:spacing w:val="-30"/>
          <w:sz w:val="24"/>
          <w:szCs w:val="24"/>
        </w:rPr>
        <w:t>性别：</w:t>
      </w:r>
      <w:r>
        <w:rPr>
          <w:rFonts w:hint="eastAsia" w:ascii="仿宋" w:hAnsi="仿宋" w:eastAsia="仿宋" w:cs="仿宋"/>
          <w:color w:val="auto"/>
          <w:sz w:val="24"/>
          <w:szCs w:val="24"/>
          <w:u w:val="single" w:color="auto"/>
        </w:rPr>
        <w:t xml:space="preserve">      </w:t>
      </w:r>
      <w:r>
        <w:rPr>
          <w:rFonts w:hint="eastAsia" w:ascii="仿宋" w:hAnsi="仿宋" w:eastAsia="仿宋" w:cs="仿宋"/>
          <w:color w:val="auto"/>
          <w:spacing w:val="-55"/>
          <w:sz w:val="24"/>
          <w:szCs w:val="24"/>
        </w:rPr>
        <w:t xml:space="preserve"> </w:t>
      </w:r>
      <w:r>
        <w:rPr>
          <w:rFonts w:hint="eastAsia" w:ascii="仿宋" w:hAnsi="仿宋" w:eastAsia="仿宋" w:cs="仿宋"/>
          <w:color w:val="auto"/>
          <w:spacing w:val="-30"/>
          <w:sz w:val="24"/>
          <w:szCs w:val="24"/>
        </w:rPr>
        <w:t>年龄：</w:t>
      </w:r>
      <w:r>
        <w:rPr>
          <w:rFonts w:hint="eastAsia" w:ascii="仿宋" w:hAnsi="仿宋" w:eastAsia="仿宋" w:cs="仿宋"/>
          <w:color w:val="auto"/>
          <w:sz w:val="24"/>
          <w:szCs w:val="24"/>
          <w:u w:val="single" w:color="auto"/>
        </w:rPr>
        <w:t xml:space="preserve">       </w:t>
      </w:r>
      <w:r>
        <w:rPr>
          <w:rFonts w:hint="eastAsia" w:ascii="仿宋" w:hAnsi="仿宋" w:eastAsia="仿宋" w:cs="仿宋"/>
          <w:color w:val="auto"/>
          <w:spacing w:val="21"/>
          <w:sz w:val="24"/>
          <w:szCs w:val="24"/>
        </w:rPr>
        <w:t xml:space="preserve"> </w:t>
      </w:r>
      <w:r>
        <w:rPr>
          <w:rFonts w:hint="eastAsia" w:ascii="仿宋" w:hAnsi="仿宋" w:eastAsia="仿宋" w:cs="仿宋"/>
          <w:color w:val="auto"/>
          <w:spacing w:val="-30"/>
          <w:sz w:val="24"/>
          <w:szCs w:val="24"/>
        </w:rPr>
        <w:t>民族：</w:t>
      </w:r>
      <w:r>
        <w:rPr>
          <w:rFonts w:hint="eastAsia" w:ascii="仿宋" w:hAnsi="仿宋" w:eastAsia="仿宋" w:cs="仿宋"/>
          <w:color w:val="auto"/>
          <w:sz w:val="24"/>
          <w:szCs w:val="24"/>
          <w:u w:val="single" w:color="auto"/>
        </w:rPr>
        <w:t xml:space="preserve">     </w:t>
      </w:r>
    </w:p>
    <w:p>
      <w:pPr>
        <w:spacing w:before="1" w:line="231" w:lineRule="auto"/>
        <w:ind w:left="203"/>
        <w:rPr>
          <w:rFonts w:hint="eastAsia" w:ascii="仿宋" w:hAnsi="仿宋" w:eastAsia="仿宋" w:cs="仿宋"/>
          <w:color w:val="auto"/>
          <w:sz w:val="24"/>
          <w:szCs w:val="24"/>
        </w:rPr>
      </w:pPr>
      <w:r>
        <w:rPr>
          <w:rFonts w:hint="eastAsia" w:ascii="仿宋" w:hAnsi="仿宋" w:eastAsia="仿宋" w:cs="仿宋"/>
          <w:color w:val="auto"/>
          <w:spacing w:val="-14"/>
          <w:sz w:val="24"/>
          <w:szCs w:val="24"/>
        </w:rPr>
        <w:t>地址：</w:t>
      </w:r>
      <w:r>
        <w:rPr>
          <w:rFonts w:hint="eastAsia" w:ascii="仿宋" w:hAnsi="仿宋" w:eastAsia="仿宋" w:cs="仿宋"/>
          <w:color w:val="auto"/>
          <w:sz w:val="24"/>
          <w:szCs w:val="24"/>
          <w:u w:val="single" w:color="auto"/>
        </w:rPr>
        <w:t xml:space="preserve">                 </w:t>
      </w:r>
    </w:p>
    <w:p>
      <w:pPr>
        <w:spacing w:before="81" w:line="222" w:lineRule="auto"/>
        <w:ind w:left="200"/>
        <w:rPr>
          <w:rFonts w:hint="eastAsia" w:ascii="仿宋" w:hAnsi="仿宋" w:eastAsia="仿宋" w:cs="仿宋"/>
          <w:color w:val="auto"/>
          <w:sz w:val="24"/>
          <w:szCs w:val="24"/>
        </w:rPr>
      </w:pPr>
      <w:r>
        <w:rPr>
          <w:rFonts w:hint="eastAsia" w:ascii="仿宋" w:hAnsi="仿宋" w:eastAsia="仿宋" w:cs="仿宋"/>
          <w:color w:val="auto"/>
          <w:spacing w:val="-9"/>
          <w:sz w:val="24"/>
          <w:szCs w:val="24"/>
        </w:rPr>
        <w:t>身份证号码：</w:t>
      </w:r>
      <w:r>
        <w:rPr>
          <w:rFonts w:hint="eastAsia" w:ascii="仿宋" w:hAnsi="仿宋" w:eastAsia="仿宋" w:cs="仿宋"/>
          <w:color w:val="auto"/>
          <w:sz w:val="24"/>
          <w:szCs w:val="24"/>
          <w:u w:val="single" w:color="auto"/>
        </w:rPr>
        <w:t xml:space="preserve">                 </w:t>
      </w:r>
    </w:p>
    <w:p>
      <w:pPr>
        <w:spacing w:before="104" w:line="222" w:lineRule="auto"/>
        <w:ind w:left="232"/>
        <w:rPr>
          <w:rFonts w:hint="eastAsia" w:ascii="仿宋" w:hAnsi="仿宋" w:eastAsia="仿宋" w:cs="仿宋"/>
          <w:color w:val="auto"/>
          <w:sz w:val="24"/>
          <w:szCs w:val="24"/>
        </w:rPr>
      </w:pPr>
      <w:r>
        <w:rPr>
          <w:rFonts w:hint="eastAsia" w:ascii="仿宋" w:hAnsi="仿宋" w:eastAsia="仿宋" w:cs="仿宋"/>
          <w:color w:val="auto"/>
          <w:spacing w:val="-3"/>
          <w:sz w:val="24"/>
          <w:szCs w:val="24"/>
        </w:rPr>
        <w:t>附法定代表人第二代身份证双面扫描（或复印）件</w:t>
      </w:r>
    </w:p>
    <w:p>
      <w:pPr>
        <w:pStyle w:val="2"/>
        <w:spacing w:line="248" w:lineRule="auto"/>
        <w:rPr>
          <w:rFonts w:hint="eastAsia" w:ascii="仿宋" w:hAnsi="仿宋" w:eastAsia="仿宋" w:cs="仿宋"/>
          <w:color w:val="auto"/>
        </w:rPr>
      </w:pPr>
    </w:p>
    <w:p>
      <w:pPr>
        <w:pStyle w:val="2"/>
        <w:spacing w:line="249" w:lineRule="auto"/>
        <w:rPr>
          <w:rFonts w:hint="eastAsia" w:ascii="仿宋" w:hAnsi="仿宋" w:eastAsia="仿宋" w:cs="仿宋"/>
          <w:color w:val="auto"/>
        </w:rPr>
      </w:pPr>
    </w:p>
    <w:p>
      <w:pPr>
        <w:pStyle w:val="2"/>
        <w:spacing w:line="249" w:lineRule="auto"/>
        <w:rPr>
          <w:rFonts w:hint="eastAsia" w:ascii="仿宋" w:hAnsi="仿宋" w:eastAsia="仿宋" w:cs="仿宋"/>
          <w:color w:val="auto"/>
        </w:rPr>
      </w:pPr>
    </w:p>
    <w:p>
      <w:pPr>
        <w:pStyle w:val="2"/>
        <w:spacing w:line="249" w:lineRule="auto"/>
        <w:rPr>
          <w:rFonts w:hint="eastAsia" w:ascii="仿宋" w:hAnsi="仿宋" w:eastAsia="仿宋" w:cs="仿宋"/>
          <w:color w:val="auto"/>
        </w:rPr>
      </w:pPr>
    </w:p>
    <w:p>
      <w:pPr>
        <w:pStyle w:val="2"/>
        <w:spacing w:line="249" w:lineRule="auto"/>
        <w:rPr>
          <w:rFonts w:hint="eastAsia" w:ascii="仿宋" w:hAnsi="仿宋" w:eastAsia="仿宋" w:cs="仿宋"/>
          <w:color w:val="auto"/>
        </w:rPr>
      </w:pPr>
    </w:p>
    <w:p>
      <w:pPr>
        <w:pStyle w:val="2"/>
        <w:spacing w:line="249" w:lineRule="auto"/>
        <w:rPr>
          <w:rFonts w:hint="eastAsia" w:ascii="仿宋" w:hAnsi="仿宋" w:eastAsia="仿宋" w:cs="仿宋"/>
          <w:color w:val="auto"/>
        </w:rPr>
      </w:pPr>
    </w:p>
    <w:p>
      <w:pPr>
        <w:pStyle w:val="2"/>
        <w:spacing w:line="249" w:lineRule="auto"/>
        <w:rPr>
          <w:rFonts w:hint="eastAsia" w:ascii="仿宋" w:hAnsi="仿宋" w:eastAsia="仿宋" w:cs="仿宋"/>
          <w:color w:val="auto"/>
        </w:rPr>
      </w:pPr>
    </w:p>
    <w:p>
      <w:pPr>
        <w:pStyle w:val="2"/>
        <w:spacing w:line="249" w:lineRule="auto"/>
        <w:rPr>
          <w:rFonts w:hint="eastAsia" w:ascii="仿宋" w:hAnsi="仿宋" w:eastAsia="仿宋" w:cs="仿宋"/>
          <w:color w:val="auto"/>
        </w:rPr>
      </w:pPr>
    </w:p>
    <w:p>
      <w:pPr>
        <w:pStyle w:val="2"/>
        <w:spacing w:line="249" w:lineRule="auto"/>
        <w:rPr>
          <w:rFonts w:hint="eastAsia" w:ascii="仿宋" w:hAnsi="仿宋" w:eastAsia="仿宋" w:cs="仿宋"/>
          <w:color w:val="auto"/>
        </w:rPr>
      </w:pPr>
    </w:p>
    <w:p>
      <w:pPr>
        <w:pStyle w:val="2"/>
        <w:spacing w:line="249" w:lineRule="auto"/>
        <w:rPr>
          <w:rFonts w:hint="eastAsia" w:ascii="仿宋" w:hAnsi="仿宋" w:eastAsia="仿宋" w:cs="仿宋"/>
          <w:color w:val="auto"/>
        </w:rPr>
      </w:pPr>
    </w:p>
    <w:p>
      <w:pPr>
        <w:pStyle w:val="2"/>
        <w:spacing w:line="249" w:lineRule="auto"/>
        <w:rPr>
          <w:rFonts w:hint="eastAsia" w:ascii="仿宋" w:hAnsi="仿宋" w:eastAsia="仿宋" w:cs="仿宋"/>
          <w:color w:val="auto"/>
        </w:rPr>
      </w:pPr>
    </w:p>
    <w:p>
      <w:pPr>
        <w:pStyle w:val="2"/>
        <w:spacing w:line="249" w:lineRule="auto"/>
        <w:rPr>
          <w:rFonts w:hint="eastAsia" w:ascii="仿宋" w:hAnsi="仿宋" w:eastAsia="仿宋" w:cs="仿宋"/>
          <w:color w:val="auto"/>
        </w:rPr>
      </w:pPr>
    </w:p>
    <w:p>
      <w:pPr>
        <w:pStyle w:val="2"/>
        <w:spacing w:line="249" w:lineRule="auto"/>
        <w:rPr>
          <w:rFonts w:hint="eastAsia" w:ascii="仿宋" w:hAnsi="仿宋" w:eastAsia="仿宋" w:cs="仿宋"/>
          <w:color w:val="auto"/>
        </w:rPr>
      </w:pPr>
    </w:p>
    <w:p>
      <w:pPr>
        <w:pStyle w:val="2"/>
        <w:spacing w:line="249" w:lineRule="auto"/>
        <w:rPr>
          <w:rFonts w:hint="eastAsia" w:ascii="仿宋" w:hAnsi="仿宋" w:eastAsia="仿宋" w:cs="仿宋"/>
          <w:color w:val="auto"/>
        </w:rPr>
      </w:pPr>
    </w:p>
    <w:p>
      <w:pPr>
        <w:pStyle w:val="2"/>
        <w:spacing w:line="249" w:lineRule="auto"/>
        <w:rPr>
          <w:rFonts w:hint="eastAsia" w:ascii="仿宋" w:hAnsi="仿宋" w:eastAsia="仿宋" w:cs="仿宋"/>
          <w:color w:val="auto"/>
        </w:rPr>
      </w:pPr>
    </w:p>
    <w:p>
      <w:pPr>
        <w:pStyle w:val="2"/>
        <w:spacing w:line="249" w:lineRule="auto"/>
        <w:rPr>
          <w:rFonts w:hint="eastAsia" w:ascii="仿宋" w:hAnsi="仿宋" w:eastAsia="仿宋" w:cs="仿宋"/>
          <w:color w:val="auto"/>
        </w:rPr>
      </w:pPr>
    </w:p>
    <w:p>
      <w:pPr>
        <w:pStyle w:val="2"/>
        <w:spacing w:line="249" w:lineRule="auto"/>
        <w:rPr>
          <w:rFonts w:hint="eastAsia" w:ascii="仿宋" w:hAnsi="仿宋" w:eastAsia="仿宋" w:cs="仿宋"/>
          <w:color w:val="auto"/>
        </w:rPr>
      </w:pPr>
    </w:p>
    <w:p>
      <w:pPr>
        <w:pStyle w:val="2"/>
        <w:spacing w:line="249" w:lineRule="auto"/>
        <w:rPr>
          <w:rFonts w:hint="eastAsia" w:ascii="仿宋" w:hAnsi="仿宋" w:eastAsia="仿宋" w:cs="仿宋"/>
          <w:color w:val="auto"/>
        </w:rPr>
      </w:pPr>
    </w:p>
    <w:p>
      <w:pPr>
        <w:pStyle w:val="2"/>
        <w:spacing w:line="249" w:lineRule="auto"/>
        <w:rPr>
          <w:rFonts w:hint="eastAsia" w:ascii="仿宋" w:hAnsi="仿宋" w:eastAsia="仿宋" w:cs="仿宋"/>
          <w:color w:val="auto"/>
        </w:rPr>
      </w:pPr>
    </w:p>
    <w:p>
      <w:pPr>
        <w:pStyle w:val="2"/>
        <w:spacing w:line="249" w:lineRule="auto"/>
        <w:rPr>
          <w:rFonts w:hint="eastAsia" w:ascii="仿宋" w:hAnsi="仿宋" w:eastAsia="仿宋" w:cs="仿宋"/>
          <w:color w:val="auto"/>
        </w:rPr>
      </w:pPr>
    </w:p>
    <w:p>
      <w:pPr>
        <w:pStyle w:val="2"/>
        <w:spacing w:line="249" w:lineRule="auto"/>
        <w:rPr>
          <w:rFonts w:hint="eastAsia" w:ascii="仿宋" w:hAnsi="仿宋" w:eastAsia="仿宋" w:cs="仿宋"/>
          <w:color w:val="auto"/>
        </w:rPr>
      </w:pPr>
    </w:p>
    <w:p>
      <w:pPr>
        <w:pStyle w:val="2"/>
        <w:spacing w:line="249" w:lineRule="auto"/>
        <w:rPr>
          <w:rFonts w:hint="eastAsia" w:ascii="仿宋" w:hAnsi="仿宋" w:eastAsia="仿宋" w:cs="仿宋"/>
          <w:color w:val="auto"/>
        </w:rPr>
      </w:pPr>
    </w:p>
    <w:p>
      <w:pPr>
        <w:pStyle w:val="2"/>
        <w:spacing w:line="249" w:lineRule="auto"/>
        <w:rPr>
          <w:rFonts w:hint="eastAsia" w:ascii="仿宋" w:hAnsi="仿宋" w:eastAsia="仿宋" w:cs="仿宋"/>
          <w:color w:val="auto"/>
        </w:rPr>
      </w:pPr>
    </w:p>
    <w:p>
      <w:pPr>
        <w:pStyle w:val="2"/>
        <w:spacing w:line="249" w:lineRule="auto"/>
        <w:rPr>
          <w:rFonts w:hint="eastAsia" w:ascii="仿宋" w:hAnsi="仿宋" w:eastAsia="仿宋" w:cs="仿宋"/>
          <w:color w:val="auto"/>
        </w:rPr>
      </w:pPr>
    </w:p>
    <w:p>
      <w:pPr>
        <w:spacing w:before="108" w:line="165" w:lineRule="auto"/>
        <w:ind w:left="3768"/>
        <w:rPr>
          <w:rFonts w:hint="eastAsia" w:ascii="仿宋" w:hAnsi="仿宋" w:eastAsia="仿宋" w:cs="仿宋"/>
          <w:color w:val="auto"/>
          <w:sz w:val="25"/>
          <w:szCs w:val="25"/>
        </w:rPr>
      </w:pPr>
      <w:r>
        <w:rPr>
          <w:rFonts w:hint="eastAsia" w:ascii="仿宋" w:hAnsi="仿宋" w:eastAsia="仿宋" w:cs="仿宋"/>
          <w:color w:val="auto"/>
          <w:spacing w:val="7"/>
          <w:sz w:val="25"/>
          <w:szCs w:val="25"/>
        </w:rPr>
        <w:t>供应商</w:t>
      </w:r>
      <w:r>
        <w:rPr>
          <w:rFonts w:hint="eastAsia" w:ascii="仿宋" w:hAnsi="仿宋" w:eastAsia="仿宋" w:cs="仿宋"/>
          <w:color w:val="auto"/>
          <w:position w:val="-3"/>
          <w:sz w:val="25"/>
          <w:szCs w:val="25"/>
        </w:rPr>
        <w:drawing>
          <wp:inline distT="0" distB="0" distL="0" distR="0">
            <wp:extent cx="63500" cy="106680"/>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36"/>
                    <a:stretch>
                      <a:fillRect/>
                    </a:stretch>
                  </pic:blipFill>
                  <pic:spPr>
                    <a:xfrm>
                      <a:off x="0" y="0"/>
                      <a:ext cx="63906" cy="107124"/>
                    </a:xfrm>
                    <a:prstGeom prst="rect">
                      <a:avLst/>
                    </a:prstGeom>
                  </pic:spPr>
                </pic:pic>
              </a:graphicData>
            </a:graphic>
          </wp:inline>
        </w:drawing>
      </w:r>
      <w:r>
        <w:rPr>
          <w:rFonts w:hint="eastAsia" w:ascii="仿宋" w:hAnsi="仿宋" w:eastAsia="仿宋" w:cs="仿宋"/>
          <w:color w:val="auto"/>
          <w:spacing w:val="40"/>
          <w:sz w:val="25"/>
          <w:szCs w:val="25"/>
        </w:rPr>
        <w:t xml:space="preserve"> </w:t>
      </w:r>
      <w:r>
        <w:rPr>
          <w:rFonts w:hint="eastAsia" w:ascii="仿宋" w:hAnsi="仿宋" w:eastAsia="仿宋" w:cs="仿宋"/>
          <w:color w:val="auto"/>
          <w:spacing w:val="2"/>
          <w:sz w:val="25"/>
          <w:szCs w:val="25"/>
          <w:u w:val="single" w:color="000000"/>
        </w:rPr>
        <w:t xml:space="preserve">           </w:t>
      </w:r>
      <w:r>
        <w:rPr>
          <w:rFonts w:hint="eastAsia" w:ascii="仿宋" w:hAnsi="仿宋" w:eastAsia="仿宋" w:cs="仿宋"/>
          <w:color w:val="auto"/>
          <w:spacing w:val="31"/>
          <w:sz w:val="25"/>
          <w:szCs w:val="25"/>
        </w:rPr>
        <w:t xml:space="preserve"> </w:t>
      </w:r>
      <w:r>
        <w:rPr>
          <w:rFonts w:hint="eastAsia" w:ascii="仿宋" w:hAnsi="仿宋" w:eastAsia="仿宋" w:cs="仿宋"/>
          <w:color w:val="auto"/>
          <w:spacing w:val="7"/>
          <w:sz w:val="25"/>
          <w:szCs w:val="25"/>
        </w:rPr>
        <w:t>(公章)</w:t>
      </w:r>
    </w:p>
    <w:p>
      <w:pPr>
        <w:spacing w:before="78" w:line="160" w:lineRule="auto"/>
        <w:ind w:left="4644"/>
        <w:rPr>
          <w:rFonts w:hint="eastAsia" w:ascii="仿宋" w:hAnsi="仿宋" w:eastAsia="仿宋" w:cs="仿宋"/>
          <w:color w:val="auto"/>
          <w:sz w:val="25"/>
          <w:szCs w:val="25"/>
        </w:rPr>
      </w:pPr>
      <w:r>
        <w:rPr>
          <w:rFonts w:hint="eastAsia" w:ascii="仿宋" w:hAnsi="仿宋" w:eastAsia="仿宋" w:cs="仿宋"/>
          <w:color w:val="auto"/>
          <w:spacing w:val="3"/>
          <w:sz w:val="25"/>
          <w:szCs w:val="25"/>
        </w:rPr>
        <w:t>年</w:t>
      </w:r>
      <w:r>
        <w:rPr>
          <w:rFonts w:hint="eastAsia" w:ascii="仿宋" w:hAnsi="仿宋" w:eastAsia="仿宋" w:cs="仿宋"/>
          <w:color w:val="auto"/>
          <w:spacing w:val="11"/>
          <w:sz w:val="25"/>
          <w:szCs w:val="25"/>
        </w:rPr>
        <w:t xml:space="preserve">    </w:t>
      </w:r>
      <w:r>
        <w:rPr>
          <w:rFonts w:hint="eastAsia" w:ascii="仿宋" w:hAnsi="仿宋" w:eastAsia="仿宋" w:cs="仿宋"/>
          <w:color w:val="auto"/>
          <w:spacing w:val="3"/>
          <w:sz w:val="25"/>
          <w:szCs w:val="25"/>
        </w:rPr>
        <w:t>月       日</w:t>
      </w:r>
    </w:p>
    <w:p>
      <w:pPr>
        <w:spacing w:line="160" w:lineRule="auto"/>
        <w:rPr>
          <w:rFonts w:hint="eastAsia" w:ascii="仿宋" w:hAnsi="仿宋" w:eastAsia="仿宋" w:cs="仿宋"/>
          <w:color w:val="auto"/>
          <w:sz w:val="25"/>
          <w:szCs w:val="25"/>
        </w:rPr>
        <w:sectPr>
          <w:footerReference r:id="rId15" w:type="default"/>
          <w:pgSz w:w="11906" w:h="16840"/>
          <w:pgMar w:top="1440" w:right="1080" w:bottom="1440" w:left="1080" w:header="0" w:footer="912" w:gutter="0"/>
          <w:pgNumType w:fmt="numberInDash"/>
          <w:cols w:space="720" w:num="1"/>
        </w:sectPr>
      </w:pPr>
    </w:p>
    <w:p>
      <w:pPr>
        <w:pStyle w:val="2"/>
        <w:spacing w:line="254" w:lineRule="auto"/>
        <w:rPr>
          <w:rFonts w:hint="eastAsia" w:ascii="仿宋" w:hAnsi="仿宋" w:eastAsia="仿宋" w:cs="仿宋"/>
          <w:color w:val="auto"/>
          <w:sz w:val="28"/>
          <w:szCs w:val="28"/>
        </w:rPr>
      </w:pPr>
      <w:r>
        <w:rPr>
          <w:rFonts w:hint="eastAsia" w:ascii="仿宋" w:hAnsi="仿宋" w:eastAsia="仿宋" w:cs="仿宋"/>
          <w:color w:val="auto"/>
          <w:spacing w:val="1"/>
          <w:sz w:val="28"/>
          <w:szCs w:val="28"/>
        </w:rPr>
        <w:t>附件3：法定代表人授权书</w:t>
      </w:r>
    </w:p>
    <w:p>
      <w:pPr>
        <w:pStyle w:val="2"/>
        <w:spacing w:line="385" w:lineRule="auto"/>
        <w:rPr>
          <w:rFonts w:hint="eastAsia" w:ascii="仿宋" w:hAnsi="仿宋" w:eastAsia="仿宋" w:cs="仿宋"/>
          <w:color w:val="auto"/>
        </w:rPr>
      </w:pPr>
    </w:p>
    <w:p>
      <w:pPr>
        <w:spacing w:before="163" w:line="388" w:lineRule="exact"/>
        <w:ind w:left="2917"/>
        <w:rPr>
          <w:rFonts w:hint="eastAsia" w:ascii="仿宋" w:hAnsi="仿宋" w:eastAsia="仿宋" w:cs="仿宋"/>
          <w:color w:val="auto"/>
          <w:sz w:val="38"/>
          <w:szCs w:val="38"/>
        </w:rPr>
      </w:pPr>
      <w:r>
        <w:rPr>
          <w:rFonts w:hint="eastAsia" w:ascii="仿宋" w:hAnsi="仿宋" w:eastAsia="仿宋" w:cs="仿宋"/>
          <w:color w:val="auto"/>
          <w:spacing w:val="-9"/>
          <w:w w:val="94"/>
          <w:position w:val="-2"/>
          <w:sz w:val="38"/>
          <w:szCs w:val="38"/>
        </w:rPr>
        <w:t>法定代表人授权书</w:t>
      </w:r>
    </w:p>
    <w:p>
      <w:pPr>
        <w:pStyle w:val="2"/>
        <w:spacing w:line="439" w:lineRule="auto"/>
        <w:rPr>
          <w:rFonts w:hint="eastAsia" w:ascii="仿宋" w:hAnsi="仿宋" w:eastAsia="仿宋" w:cs="仿宋"/>
          <w:color w:val="auto"/>
        </w:rPr>
      </w:pPr>
    </w:p>
    <w:p>
      <w:pPr>
        <w:spacing w:before="99" w:line="173" w:lineRule="auto"/>
        <w:ind w:left="171"/>
        <w:rPr>
          <w:rFonts w:hint="eastAsia" w:ascii="仿宋" w:hAnsi="仿宋" w:eastAsia="仿宋" w:cs="仿宋"/>
          <w:color w:val="auto"/>
        </w:rPr>
      </w:pPr>
      <w:r>
        <w:rPr>
          <w:rFonts w:hint="eastAsia" w:ascii="仿宋" w:hAnsi="仿宋" w:eastAsia="仿宋" w:cs="仿宋"/>
          <w:color w:val="auto"/>
          <w:spacing w:val="9"/>
          <w:sz w:val="23"/>
          <w:szCs w:val="23"/>
        </w:rPr>
        <w:t>致：</w:t>
      </w:r>
      <w:r>
        <w:rPr>
          <w:rFonts w:hint="eastAsia" w:ascii="仿宋" w:hAnsi="仿宋" w:eastAsia="仿宋" w:cs="仿宋"/>
          <w:color w:val="auto"/>
          <w:spacing w:val="9"/>
          <w:sz w:val="23"/>
          <w:szCs w:val="23"/>
          <w:lang w:eastAsia="zh-CN"/>
        </w:rPr>
        <w:t>青海一泰工程项目管理有限公司</w:t>
      </w:r>
    </w:p>
    <w:p>
      <w:pPr>
        <w:tabs>
          <w:tab w:val="left" w:pos="1080"/>
        </w:tabs>
        <w:spacing w:before="78" w:line="221" w:lineRule="auto"/>
        <w:ind w:left="430"/>
        <w:rPr>
          <w:rFonts w:hint="eastAsia" w:ascii="仿宋" w:hAnsi="仿宋" w:eastAsia="仿宋" w:cs="仿宋"/>
          <w:color w:val="auto"/>
          <w:sz w:val="24"/>
          <w:szCs w:val="24"/>
        </w:rPr>
      </w:pPr>
      <w:r>
        <w:rPr>
          <w:rFonts w:hint="eastAsia" w:ascii="仿宋" w:hAnsi="仿宋" w:eastAsia="仿宋" w:cs="仿宋"/>
          <w:color w:val="auto"/>
          <w:sz w:val="24"/>
          <w:szCs w:val="24"/>
          <w:u w:val="single" w:color="auto"/>
        </w:rPr>
        <w:tab/>
      </w:r>
      <w:r>
        <w:rPr>
          <w:rFonts w:hint="eastAsia" w:ascii="仿宋" w:hAnsi="仿宋" w:eastAsia="仿宋" w:cs="仿宋"/>
          <w:color w:val="auto"/>
          <w:spacing w:val="-14"/>
          <w:sz w:val="24"/>
          <w:szCs w:val="24"/>
          <w:u w:val="single" w:color="auto"/>
        </w:rPr>
        <w:t>（供应商名称）</w:t>
      </w:r>
      <w:r>
        <w:rPr>
          <w:rFonts w:hint="eastAsia" w:ascii="仿宋" w:hAnsi="仿宋" w:eastAsia="仿宋" w:cs="仿宋"/>
          <w:color w:val="auto"/>
          <w:spacing w:val="119"/>
          <w:sz w:val="24"/>
          <w:szCs w:val="24"/>
          <w:u w:val="single" w:color="auto"/>
        </w:rPr>
        <w:t xml:space="preserve"> </w:t>
      </w:r>
      <w:r>
        <w:rPr>
          <w:rFonts w:hint="eastAsia" w:ascii="仿宋" w:hAnsi="仿宋" w:eastAsia="仿宋" w:cs="仿宋"/>
          <w:color w:val="auto"/>
          <w:spacing w:val="-45"/>
          <w:sz w:val="24"/>
          <w:szCs w:val="24"/>
        </w:rPr>
        <w:t xml:space="preserve"> </w:t>
      </w:r>
      <w:r>
        <w:rPr>
          <w:rFonts w:hint="eastAsia" w:ascii="仿宋" w:hAnsi="仿宋" w:eastAsia="仿宋" w:cs="仿宋"/>
          <w:color w:val="auto"/>
          <w:spacing w:val="-14"/>
          <w:sz w:val="24"/>
          <w:szCs w:val="24"/>
        </w:rPr>
        <w:t>系中华人民共和国合法企业，法定地址</w:t>
      </w:r>
      <w:r>
        <w:rPr>
          <w:rFonts w:hint="eastAsia" w:ascii="仿宋" w:hAnsi="仿宋" w:eastAsia="仿宋" w:cs="仿宋"/>
          <w:color w:val="auto"/>
          <w:spacing w:val="9"/>
          <w:sz w:val="24"/>
          <w:szCs w:val="24"/>
          <w:u w:val="single" w:color="auto"/>
        </w:rPr>
        <w:t xml:space="preserve">            </w:t>
      </w:r>
      <w:r>
        <w:rPr>
          <w:rFonts w:hint="eastAsia" w:ascii="仿宋" w:hAnsi="仿宋" w:eastAsia="仿宋" w:cs="仿宋"/>
          <w:color w:val="auto"/>
          <w:spacing w:val="-14"/>
          <w:sz w:val="24"/>
          <w:szCs w:val="24"/>
        </w:rPr>
        <w:t>。</w:t>
      </w:r>
    </w:p>
    <w:p>
      <w:pPr>
        <w:tabs>
          <w:tab w:val="left" w:pos="840"/>
        </w:tabs>
        <w:spacing w:before="219" w:line="327" w:lineRule="auto"/>
        <w:ind w:left="430"/>
        <w:rPr>
          <w:rFonts w:hint="eastAsia" w:ascii="仿宋" w:hAnsi="仿宋" w:eastAsia="仿宋" w:cs="仿宋"/>
          <w:color w:val="auto"/>
          <w:sz w:val="24"/>
          <w:szCs w:val="24"/>
        </w:rPr>
      </w:pPr>
      <w:r>
        <w:rPr>
          <w:rFonts w:hint="eastAsia" w:ascii="仿宋" w:hAnsi="仿宋" w:eastAsia="仿宋" w:cs="仿宋"/>
          <w:color w:val="auto"/>
          <w:sz w:val="24"/>
          <w:szCs w:val="24"/>
          <w:u w:val="single" w:color="auto"/>
        </w:rPr>
        <w:tab/>
      </w:r>
      <w:r>
        <w:rPr>
          <w:rFonts w:hint="eastAsia" w:ascii="仿宋" w:hAnsi="仿宋" w:eastAsia="仿宋" w:cs="仿宋"/>
          <w:color w:val="auto"/>
          <w:spacing w:val="-14"/>
          <w:sz w:val="24"/>
          <w:szCs w:val="24"/>
          <w:u w:val="single" w:color="auto"/>
        </w:rPr>
        <w:t>（法定代表人姓名）</w:t>
      </w:r>
      <w:r>
        <w:rPr>
          <w:rFonts w:hint="eastAsia" w:ascii="仿宋" w:hAnsi="仿宋" w:eastAsia="仿宋" w:cs="仿宋"/>
          <w:color w:val="auto"/>
          <w:spacing w:val="43"/>
          <w:sz w:val="24"/>
          <w:szCs w:val="24"/>
          <w:u w:val="single" w:color="auto"/>
        </w:rPr>
        <w:t xml:space="preserve">  </w:t>
      </w:r>
      <w:r>
        <w:rPr>
          <w:rFonts w:hint="eastAsia" w:ascii="仿宋" w:hAnsi="仿宋" w:eastAsia="仿宋" w:cs="仿宋"/>
          <w:color w:val="auto"/>
          <w:spacing w:val="-74"/>
          <w:sz w:val="24"/>
          <w:szCs w:val="24"/>
        </w:rPr>
        <w:t xml:space="preserve"> </w:t>
      </w:r>
      <w:r>
        <w:rPr>
          <w:rFonts w:hint="eastAsia" w:ascii="仿宋" w:hAnsi="仿宋" w:eastAsia="仿宋" w:cs="仿宋"/>
          <w:color w:val="auto"/>
          <w:spacing w:val="-14"/>
          <w:sz w:val="24"/>
          <w:szCs w:val="24"/>
        </w:rPr>
        <w:t>特授权</w:t>
      </w:r>
      <w:r>
        <w:rPr>
          <w:rFonts w:hint="eastAsia" w:ascii="仿宋" w:hAnsi="仿宋" w:eastAsia="仿宋" w:cs="仿宋"/>
          <w:color w:val="auto"/>
          <w:spacing w:val="-43"/>
          <w:sz w:val="24"/>
          <w:szCs w:val="24"/>
          <w:u w:val="single" w:color="auto"/>
        </w:rPr>
        <w:t xml:space="preserve"> </w:t>
      </w:r>
      <w:r>
        <w:rPr>
          <w:rFonts w:hint="eastAsia" w:ascii="仿宋" w:hAnsi="仿宋" w:eastAsia="仿宋" w:cs="仿宋"/>
          <w:color w:val="auto"/>
          <w:spacing w:val="-14"/>
          <w:sz w:val="24"/>
          <w:szCs w:val="24"/>
          <w:u w:val="single" w:color="auto"/>
        </w:rPr>
        <w:t>（委托代理人姓名）</w:t>
      </w:r>
      <w:r>
        <w:rPr>
          <w:rFonts w:hint="eastAsia" w:ascii="仿宋" w:hAnsi="仿宋" w:eastAsia="仿宋" w:cs="仿宋"/>
          <w:color w:val="auto"/>
          <w:spacing w:val="26"/>
          <w:sz w:val="24"/>
          <w:szCs w:val="24"/>
          <w:u w:val="single" w:color="auto"/>
        </w:rPr>
        <w:t xml:space="preserve">   </w:t>
      </w:r>
      <w:r>
        <w:rPr>
          <w:rFonts w:hint="eastAsia" w:ascii="仿宋" w:hAnsi="仿宋" w:eastAsia="仿宋" w:cs="仿宋"/>
          <w:color w:val="auto"/>
          <w:spacing w:val="-55"/>
          <w:sz w:val="24"/>
          <w:szCs w:val="24"/>
        </w:rPr>
        <w:t xml:space="preserve"> </w:t>
      </w:r>
      <w:r>
        <w:rPr>
          <w:rFonts w:hint="eastAsia" w:ascii="仿宋" w:hAnsi="仿宋" w:eastAsia="仿宋" w:cs="仿宋"/>
          <w:color w:val="auto"/>
          <w:spacing w:val="-14"/>
          <w:sz w:val="24"/>
          <w:szCs w:val="24"/>
        </w:rPr>
        <w:t>代表我单位全权办理针对</w:t>
      </w:r>
    </w:p>
    <w:p>
      <w:pPr>
        <w:spacing w:line="220" w:lineRule="auto"/>
        <w:ind w:left="4"/>
        <w:rPr>
          <w:rFonts w:hint="eastAsia" w:ascii="仿宋" w:hAnsi="仿宋" w:eastAsia="仿宋" w:cs="仿宋"/>
          <w:color w:val="auto"/>
          <w:sz w:val="24"/>
          <w:szCs w:val="24"/>
        </w:rPr>
      </w:pPr>
      <w:r>
        <w:rPr>
          <w:rFonts w:hint="eastAsia" w:ascii="仿宋" w:hAnsi="仿宋" w:eastAsia="仿宋" w:cs="仿宋"/>
          <w:color w:val="auto"/>
          <w:spacing w:val="-3"/>
          <w:sz w:val="24"/>
          <w:szCs w:val="24"/>
        </w:rPr>
        <w:t>项目的磋商、答疑等具体工作，并签署全部有关的文件、资料。</w:t>
      </w:r>
    </w:p>
    <w:p>
      <w:pPr>
        <w:spacing w:before="182" w:line="221" w:lineRule="auto"/>
        <w:ind w:left="508"/>
        <w:rPr>
          <w:rFonts w:hint="eastAsia" w:ascii="仿宋" w:hAnsi="仿宋" w:eastAsia="仿宋" w:cs="仿宋"/>
          <w:color w:val="auto"/>
          <w:sz w:val="24"/>
          <w:szCs w:val="24"/>
        </w:rPr>
      </w:pPr>
      <w:r>
        <w:rPr>
          <w:rFonts w:hint="eastAsia" w:ascii="仿宋" w:hAnsi="仿宋" w:eastAsia="仿宋" w:cs="仿宋"/>
          <w:color w:val="auto"/>
          <w:spacing w:val="-5"/>
          <w:sz w:val="24"/>
          <w:szCs w:val="24"/>
        </w:rPr>
        <w:t>我单位对被授权人的签名负全部责任。</w:t>
      </w:r>
    </w:p>
    <w:p>
      <w:pPr>
        <w:spacing w:before="147" w:line="502" w:lineRule="exact"/>
        <w:jc w:val="right"/>
        <w:rPr>
          <w:rFonts w:hint="eastAsia" w:ascii="仿宋" w:hAnsi="仿宋" w:eastAsia="仿宋" w:cs="仿宋"/>
          <w:color w:val="auto"/>
          <w:sz w:val="24"/>
          <w:szCs w:val="24"/>
        </w:rPr>
      </w:pPr>
      <w:r>
        <w:rPr>
          <w:rFonts w:hint="eastAsia" w:ascii="仿宋" w:hAnsi="仿宋" w:eastAsia="仿宋" w:cs="仿宋"/>
          <w:color w:val="auto"/>
          <w:spacing w:val="-4"/>
          <w:position w:val="19"/>
          <w:sz w:val="24"/>
          <w:szCs w:val="24"/>
        </w:rPr>
        <w:t>在撤销授权的书面通知以前，本授权书一直有效，被授权人签署的所有文件（在授</w:t>
      </w:r>
    </w:p>
    <w:p>
      <w:pPr>
        <w:spacing w:line="222" w:lineRule="auto"/>
        <w:rPr>
          <w:rFonts w:hint="eastAsia" w:ascii="仿宋" w:hAnsi="仿宋" w:eastAsia="仿宋" w:cs="仿宋"/>
          <w:color w:val="auto"/>
          <w:sz w:val="24"/>
          <w:szCs w:val="24"/>
        </w:rPr>
      </w:pPr>
      <w:r>
        <w:rPr>
          <w:rFonts w:hint="eastAsia" w:ascii="仿宋" w:hAnsi="仿宋" w:eastAsia="仿宋" w:cs="仿宋"/>
          <w:color w:val="auto"/>
          <w:spacing w:val="-3"/>
          <w:sz w:val="24"/>
          <w:szCs w:val="24"/>
        </w:rPr>
        <w:t>权书有效期内签署的）不因授权的撤销而失效。</w:t>
      </w:r>
    </w:p>
    <w:p>
      <w:pPr>
        <w:pStyle w:val="2"/>
        <w:spacing w:line="265" w:lineRule="auto"/>
        <w:rPr>
          <w:rFonts w:hint="eastAsia" w:ascii="仿宋" w:hAnsi="仿宋" w:eastAsia="仿宋" w:cs="仿宋"/>
          <w:color w:val="auto"/>
        </w:rPr>
      </w:pPr>
    </w:p>
    <w:p>
      <w:pPr>
        <w:pStyle w:val="2"/>
        <w:spacing w:line="266" w:lineRule="auto"/>
        <w:rPr>
          <w:rFonts w:hint="eastAsia" w:ascii="仿宋" w:hAnsi="仿宋" w:eastAsia="仿宋" w:cs="仿宋"/>
          <w:color w:val="auto"/>
        </w:rPr>
      </w:pPr>
    </w:p>
    <w:p>
      <w:pPr>
        <w:spacing w:before="79" w:line="281" w:lineRule="auto"/>
        <w:ind w:left="480"/>
        <w:rPr>
          <w:rFonts w:hint="eastAsia" w:ascii="仿宋" w:hAnsi="仿宋" w:eastAsia="仿宋" w:cs="仿宋"/>
          <w:color w:val="auto"/>
          <w:sz w:val="24"/>
          <w:szCs w:val="24"/>
        </w:rPr>
      </w:pPr>
      <w:r>
        <w:rPr>
          <w:rFonts w:hint="eastAsia" w:ascii="仿宋" w:hAnsi="仿宋" w:eastAsia="仿宋" w:cs="仿宋"/>
          <w:color w:val="auto"/>
          <w:spacing w:val="-23"/>
          <w:sz w:val="24"/>
          <w:szCs w:val="24"/>
        </w:rPr>
        <w:t>授权期限：</w:t>
      </w:r>
      <w:r>
        <w:rPr>
          <w:rFonts w:hint="eastAsia" w:ascii="仿宋" w:hAnsi="仿宋" w:eastAsia="仿宋" w:cs="仿宋"/>
          <w:color w:val="auto"/>
          <w:spacing w:val="28"/>
          <w:sz w:val="24"/>
          <w:szCs w:val="24"/>
        </w:rPr>
        <w:t xml:space="preserve"> </w:t>
      </w:r>
      <w:r>
        <w:rPr>
          <w:rFonts w:hint="eastAsia" w:ascii="仿宋" w:hAnsi="仿宋" w:eastAsia="仿宋" w:cs="仿宋"/>
          <w:color w:val="auto"/>
          <w:spacing w:val="-23"/>
          <w:sz w:val="24"/>
          <w:szCs w:val="24"/>
        </w:rPr>
        <w:t>自</w:t>
      </w:r>
      <w:r>
        <w:rPr>
          <w:rFonts w:hint="eastAsia" w:ascii="仿宋" w:hAnsi="仿宋" w:eastAsia="仿宋" w:cs="仿宋"/>
          <w:color w:val="auto"/>
          <w:spacing w:val="22"/>
          <w:sz w:val="24"/>
          <w:szCs w:val="24"/>
          <w:u w:val="single" w:color="auto"/>
        </w:rPr>
        <w:t xml:space="preserve">    </w:t>
      </w:r>
      <w:r>
        <w:rPr>
          <w:rFonts w:hint="eastAsia" w:ascii="仿宋" w:hAnsi="仿宋" w:eastAsia="仿宋" w:cs="仿宋"/>
          <w:color w:val="auto"/>
          <w:spacing w:val="69"/>
          <w:sz w:val="24"/>
          <w:szCs w:val="24"/>
        </w:rPr>
        <w:t xml:space="preserve"> </w:t>
      </w:r>
      <w:r>
        <w:rPr>
          <w:rFonts w:hint="eastAsia" w:ascii="仿宋" w:hAnsi="仿宋" w:eastAsia="仿宋" w:cs="仿宋"/>
          <w:color w:val="auto"/>
          <w:spacing w:val="-23"/>
          <w:sz w:val="24"/>
          <w:szCs w:val="24"/>
        </w:rPr>
        <w:t>年</w:t>
      </w:r>
      <w:r>
        <w:rPr>
          <w:rFonts w:hint="eastAsia" w:ascii="仿宋" w:hAnsi="仿宋" w:eastAsia="仿宋" w:cs="仿宋"/>
          <w:color w:val="auto"/>
          <w:spacing w:val="14"/>
          <w:sz w:val="24"/>
          <w:szCs w:val="24"/>
          <w:u w:val="single" w:color="auto"/>
        </w:rPr>
        <w:t xml:space="preserve">  </w:t>
      </w:r>
      <w:r>
        <w:rPr>
          <w:rFonts w:hint="eastAsia" w:ascii="仿宋" w:hAnsi="仿宋" w:eastAsia="仿宋" w:cs="仿宋"/>
          <w:color w:val="auto"/>
          <w:spacing w:val="-36"/>
          <w:sz w:val="24"/>
          <w:szCs w:val="24"/>
        </w:rPr>
        <w:t xml:space="preserve"> </w:t>
      </w:r>
      <w:r>
        <w:rPr>
          <w:rFonts w:hint="eastAsia" w:ascii="仿宋" w:hAnsi="仿宋" w:eastAsia="仿宋" w:cs="仿宋"/>
          <w:color w:val="auto"/>
          <w:spacing w:val="-23"/>
          <w:sz w:val="24"/>
          <w:szCs w:val="24"/>
        </w:rPr>
        <w:t>月</w:t>
      </w:r>
      <w:r>
        <w:rPr>
          <w:rFonts w:hint="eastAsia" w:ascii="仿宋" w:hAnsi="仿宋" w:eastAsia="仿宋" w:cs="仿宋"/>
          <w:color w:val="auto"/>
          <w:spacing w:val="12"/>
          <w:sz w:val="24"/>
          <w:szCs w:val="24"/>
          <w:u w:val="single" w:color="auto"/>
        </w:rPr>
        <w:t xml:space="preserve">  </w:t>
      </w:r>
      <w:r>
        <w:rPr>
          <w:rFonts w:hint="eastAsia" w:ascii="仿宋" w:hAnsi="仿宋" w:eastAsia="仿宋" w:cs="仿宋"/>
          <w:color w:val="auto"/>
          <w:spacing w:val="85"/>
          <w:sz w:val="24"/>
          <w:szCs w:val="24"/>
        </w:rPr>
        <w:t xml:space="preserve"> </w:t>
      </w:r>
      <w:r>
        <w:rPr>
          <w:rFonts w:hint="eastAsia" w:ascii="仿宋" w:hAnsi="仿宋" w:eastAsia="仿宋" w:cs="仿宋"/>
          <w:color w:val="auto"/>
          <w:spacing w:val="-23"/>
          <w:sz w:val="24"/>
          <w:szCs w:val="24"/>
        </w:rPr>
        <w:t>日起至</w:t>
      </w:r>
      <w:r>
        <w:rPr>
          <w:rFonts w:hint="eastAsia" w:ascii="仿宋" w:hAnsi="仿宋" w:eastAsia="仿宋" w:cs="仿宋"/>
          <w:color w:val="auto"/>
          <w:spacing w:val="-23"/>
          <w:sz w:val="24"/>
          <w:szCs w:val="24"/>
          <w:u w:val="single" w:color="auto"/>
        </w:rPr>
        <w:t xml:space="preserve">     </w:t>
      </w:r>
      <w:r>
        <w:rPr>
          <w:rFonts w:hint="eastAsia" w:ascii="仿宋" w:hAnsi="仿宋" w:eastAsia="仿宋" w:cs="仿宋"/>
          <w:color w:val="auto"/>
          <w:spacing w:val="-23"/>
          <w:sz w:val="24"/>
          <w:szCs w:val="24"/>
        </w:rPr>
        <w:t xml:space="preserve">  年</w:t>
      </w:r>
      <w:r>
        <w:rPr>
          <w:rFonts w:hint="eastAsia" w:ascii="仿宋" w:hAnsi="仿宋" w:eastAsia="仿宋" w:cs="仿宋"/>
          <w:color w:val="auto"/>
          <w:spacing w:val="-23"/>
          <w:sz w:val="24"/>
          <w:szCs w:val="24"/>
          <w:u w:val="single" w:color="auto"/>
        </w:rPr>
        <w:t xml:space="preserve">   </w:t>
      </w:r>
      <w:r>
        <w:rPr>
          <w:rFonts w:hint="eastAsia" w:ascii="仿宋" w:hAnsi="仿宋" w:eastAsia="仿宋" w:cs="仿宋"/>
          <w:color w:val="auto"/>
          <w:spacing w:val="-34"/>
          <w:sz w:val="24"/>
          <w:szCs w:val="24"/>
        </w:rPr>
        <w:t xml:space="preserve"> </w:t>
      </w:r>
      <w:r>
        <w:rPr>
          <w:rFonts w:hint="eastAsia" w:ascii="仿宋" w:hAnsi="仿宋" w:eastAsia="仿宋" w:cs="仿宋"/>
          <w:color w:val="auto"/>
          <w:spacing w:val="-23"/>
          <w:sz w:val="24"/>
          <w:szCs w:val="24"/>
        </w:rPr>
        <w:t>月</w:t>
      </w:r>
      <w:r>
        <w:rPr>
          <w:rFonts w:hint="eastAsia" w:ascii="仿宋" w:hAnsi="仿宋" w:eastAsia="仿宋" w:cs="仿宋"/>
          <w:color w:val="auto"/>
          <w:spacing w:val="-23"/>
          <w:sz w:val="24"/>
          <w:szCs w:val="24"/>
          <w:u w:val="single" w:color="auto"/>
        </w:rPr>
        <w:t xml:space="preserve">   </w:t>
      </w:r>
      <w:r>
        <w:rPr>
          <w:rFonts w:hint="eastAsia" w:ascii="仿宋" w:hAnsi="仿宋" w:eastAsia="仿宋" w:cs="仿宋"/>
          <w:color w:val="auto"/>
          <w:spacing w:val="83"/>
          <w:sz w:val="24"/>
          <w:szCs w:val="24"/>
        </w:rPr>
        <w:t xml:space="preserve"> </w:t>
      </w:r>
      <w:r>
        <w:rPr>
          <w:rFonts w:hint="eastAsia" w:ascii="仿宋" w:hAnsi="仿宋" w:eastAsia="仿宋" w:cs="仿宋"/>
          <w:color w:val="auto"/>
          <w:spacing w:val="-23"/>
          <w:sz w:val="24"/>
          <w:szCs w:val="24"/>
        </w:rPr>
        <w:t>日止。</w:t>
      </w:r>
    </w:p>
    <w:p>
      <w:pPr>
        <w:spacing w:line="222" w:lineRule="auto"/>
        <w:ind w:left="480"/>
        <w:rPr>
          <w:rFonts w:hint="eastAsia" w:ascii="仿宋" w:hAnsi="仿宋" w:eastAsia="仿宋" w:cs="仿宋"/>
          <w:color w:val="auto"/>
          <w:sz w:val="24"/>
          <w:szCs w:val="24"/>
        </w:rPr>
      </w:pPr>
      <w:r>
        <w:rPr>
          <w:rFonts w:hint="eastAsia" w:ascii="仿宋" w:hAnsi="仿宋" w:eastAsia="仿宋" w:cs="仿宋"/>
          <w:color w:val="auto"/>
          <w:spacing w:val="-6"/>
          <w:sz w:val="24"/>
          <w:szCs w:val="24"/>
        </w:rPr>
        <w:t>被授权人联系电话：</w:t>
      </w:r>
      <w:r>
        <w:rPr>
          <w:rFonts w:hint="eastAsia" w:ascii="仿宋" w:hAnsi="仿宋" w:eastAsia="仿宋" w:cs="仿宋"/>
          <w:color w:val="auto"/>
          <w:sz w:val="24"/>
          <w:szCs w:val="24"/>
          <w:u w:val="single" w:color="auto"/>
        </w:rPr>
        <w:t xml:space="preserve">           </w:t>
      </w:r>
    </w:p>
    <w:p>
      <w:pPr>
        <w:pStyle w:val="2"/>
        <w:spacing w:line="280" w:lineRule="auto"/>
        <w:rPr>
          <w:rFonts w:hint="eastAsia" w:ascii="仿宋" w:hAnsi="仿宋" w:eastAsia="仿宋" w:cs="仿宋"/>
          <w:color w:val="auto"/>
        </w:rPr>
      </w:pPr>
    </w:p>
    <w:p>
      <w:pPr>
        <w:spacing w:before="78" w:line="193" w:lineRule="auto"/>
        <w:ind w:left="480"/>
        <w:rPr>
          <w:rFonts w:hint="eastAsia" w:ascii="仿宋" w:hAnsi="仿宋" w:eastAsia="仿宋" w:cs="仿宋"/>
          <w:color w:val="auto"/>
          <w:sz w:val="24"/>
          <w:szCs w:val="24"/>
          <w:u w:val="none" w:color="auto"/>
        </w:rPr>
      </w:pPr>
      <w:r>
        <w:rPr>
          <w:rFonts w:hint="eastAsia" w:ascii="仿宋" w:hAnsi="仿宋" w:eastAsia="仿宋" w:cs="仿宋"/>
          <w:color w:val="auto"/>
          <w:spacing w:val="-6"/>
          <w:sz w:val="24"/>
          <w:szCs w:val="24"/>
          <w:u w:val="none" w:color="auto"/>
        </w:rPr>
        <w:t>被授权人（委托代理人）签字：</w:t>
      </w:r>
      <w:r>
        <w:rPr>
          <w:rFonts w:hint="eastAsia" w:ascii="仿宋" w:hAnsi="仿宋" w:eastAsia="仿宋" w:cs="仿宋"/>
          <w:color w:val="auto"/>
          <w:spacing w:val="24"/>
          <w:sz w:val="24"/>
          <w:szCs w:val="24"/>
          <w:u w:val="none" w:color="auto"/>
        </w:rPr>
        <w:t xml:space="preserve">     </w:t>
      </w:r>
      <w:r>
        <w:rPr>
          <w:rFonts w:hint="eastAsia" w:ascii="仿宋" w:hAnsi="仿宋" w:eastAsia="仿宋" w:cs="仿宋"/>
          <w:color w:val="auto"/>
          <w:spacing w:val="38"/>
          <w:sz w:val="24"/>
          <w:szCs w:val="24"/>
          <w:u w:val="none" w:color="auto"/>
        </w:rPr>
        <w:t xml:space="preserve"> </w:t>
      </w:r>
      <w:r>
        <w:rPr>
          <w:rFonts w:hint="eastAsia" w:ascii="仿宋" w:hAnsi="仿宋" w:eastAsia="仿宋" w:cs="仿宋"/>
          <w:color w:val="auto"/>
          <w:spacing w:val="19"/>
          <w:sz w:val="24"/>
          <w:szCs w:val="24"/>
          <w:u w:val="none" w:color="auto"/>
        </w:rPr>
        <w:t xml:space="preserve">    </w:t>
      </w:r>
      <w:r>
        <w:rPr>
          <w:rFonts w:hint="eastAsia" w:ascii="仿宋" w:hAnsi="仿宋" w:eastAsia="仿宋" w:cs="仿宋"/>
          <w:color w:val="auto"/>
          <w:spacing w:val="-6"/>
          <w:sz w:val="24"/>
          <w:szCs w:val="24"/>
          <w:u w:val="none" w:color="auto"/>
        </w:rPr>
        <w:t>授权人（法定代表人）签字或签章：</w:t>
      </w:r>
    </w:p>
    <w:p>
      <w:pPr>
        <w:pStyle w:val="2"/>
        <w:spacing w:line="14" w:lineRule="auto"/>
        <w:rPr>
          <w:rFonts w:hint="eastAsia" w:ascii="仿宋" w:hAnsi="仿宋" w:eastAsia="仿宋" w:cs="仿宋"/>
          <w:color w:val="auto"/>
          <w:sz w:val="2"/>
          <w:szCs w:val="2"/>
          <w:u w:val="none" w:color="auto"/>
        </w:rPr>
      </w:pPr>
    </w:p>
    <w:p>
      <w:pPr>
        <w:tabs>
          <w:tab w:val="left" w:pos="5912"/>
        </w:tabs>
        <w:bidi w:val="0"/>
        <w:ind w:firstLine="456" w:firstLineChars="200"/>
        <w:rPr>
          <w:rFonts w:hint="default" w:eastAsia="仿宋"/>
          <w:lang w:val="en-US" w:eastAsia="zh-CN"/>
        </w:rPr>
      </w:pPr>
      <w:r>
        <w:rPr>
          <w:rFonts w:hint="eastAsia" w:ascii="仿宋" w:hAnsi="仿宋" w:eastAsia="仿宋" w:cs="仿宋"/>
          <w:color w:val="auto"/>
          <w:spacing w:val="-6"/>
          <w:sz w:val="24"/>
          <w:szCs w:val="24"/>
          <w:u w:val="none" w:color="auto"/>
        </w:rPr>
        <w:t>职</w:t>
      </w:r>
      <w:r>
        <w:rPr>
          <w:rFonts w:hint="eastAsia" w:ascii="仿宋" w:hAnsi="仿宋" w:eastAsia="仿宋" w:cs="仿宋"/>
          <w:color w:val="auto"/>
          <w:spacing w:val="-12"/>
          <w:sz w:val="24"/>
          <w:szCs w:val="24"/>
          <w:u w:val="none" w:color="auto"/>
        </w:rPr>
        <w:t>务：</w:t>
      </w:r>
      <w:r>
        <w:rPr>
          <w:rFonts w:hint="eastAsia" w:ascii="仿宋" w:hAnsi="仿宋" w:eastAsia="仿宋" w:cs="仿宋"/>
          <w:color w:val="auto"/>
          <w:spacing w:val="-12"/>
          <w:sz w:val="24"/>
          <w:szCs w:val="24"/>
          <w:u w:val="none" w:color="auto"/>
          <w:lang w:val="en-US" w:eastAsia="zh-CN"/>
        </w:rPr>
        <w:t xml:space="preserve">                                      </w:t>
      </w:r>
      <w:r>
        <w:rPr>
          <w:rFonts w:hint="eastAsia" w:ascii="仿宋" w:hAnsi="仿宋" w:eastAsia="仿宋" w:cs="仿宋"/>
          <w:color w:val="auto"/>
          <w:spacing w:val="-6"/>
          <w:sz w:val="24"/>
          <w:szCs w:val="24"/>
          <w:u w:val="none" w:color="auto"/>
        </w:rPr>
        <w:t>职</w:t>
      </w:r>
      <w:r>
        <w:rPr>
          <w:rFonts w:hint="eastAsia" w:ascii="仿宋" w:hAnsi="仿宋" w:eastAsia="仿宋" w:cs="仿宋"/>
          <w:color w:val="auto"/>
          <w:spacing w:val="-12"/>
          <w:sz w:val="24"/>
          <w:szCs w:val="24"/>
          <w:u w:val="none" w:color="auto"/>
        </w:rPr>
        <w:t>务：</w:t>
      </w:r>
    </w:p>
    <w:p>
      <w:pPr>
        <w:bidi w:val="0"/>
        <w:jc w:val="left"/>
        <w:rPr>
          <w:rFonts w:hint="eastAsia"/>
        </w:rPr>
      </w:pPr>
    </w:p>
    <w:p>
      <w:pPr>
        <w:spacing w:before="29" w:line="189" w:lineRule="auto"/>
        <w:rPr>
          <w:rFonts w:hint="eastAsia" w:ascii="仿宋" w:hAnsi="仿宋" w:eastAsia="仿宋" w:cs="仿宋"/>
          <w:color w:val="auto"/>
          <w:sz w:val="24"/>
          <w:szCs w:val="24"/>
        </w:rPr>
      </w:pPr>
      <w:r>
        <w:rPr>
          <w:rFonts w:hint="eastAsia" w:ascii="仿宋" w:hAnsi="仿宋" w:eastAsia="仿宋" w:cs="仿宋"/>
          <w:color w:val="auto"/>
          <w:spacing w:val="-10"/>
          <w:sz w:val="24"/>
          <w:szCs w:val="24"/>
        </w:rPr>
        <w:t>职务：</w:t>
      </w:r>
      <w:r>
        <w:rPr>
          <w:rFonts w:hint="eastAsia" w:ascii="仿宋" w:hAnsi="仿宋" w:eastAsia="仿宋" w:cs="仿宋"/>
          <w:color w:val="auto"/>
          <w:spacing w:val="-3"/>
          <w:sz w:val="24"/>
          <w:szCs w:val="24"/>
        </w:rPr>
        <w:t>附被授权人第二代身份证双面扫描（或复印）件</w:t>
      </w:r>
    </w:p>
    <w:p>
      <w:pPr>
        <w:spacing w:before="95" w:line="191" w:lineRule="auto"/>
        <w:ind w:left="4615"/>
        <w:rPr>
          <w:rFonts w:hint="eastAsia" w:ascii="仿宋" w:hAnsi="仿宋" w:eastAsia="仿宋" w:cs="仿宋"/>
          <w:color w:val="auto"/>
          <w:spacing w:val="1"/>
          <w:position w:val="10"/>
          <w:sz w:val="22"/>
          <w:szCs w:val="22"/>
        </w:rPr>
      </w:pPr>
    </w:p>
    <w:p>
      <w:pPr>
        <w:spacing w:before="95" w:line="191" w:lineRule="auto"/>
        <w:ind w:left="4615"/>
        <w:rPr>
          <w:rFonts w:hint="eastAsia" w:ascii="仿宋" w:hAnsi="仿宋" w:eastAsia="仿宋" w:cs="仿宋"/>
          <w:color w:val="auto"/>
          <w:spacing w:val="1"/>
          <w:position w:val="10"/>
          <w:sz w:val="22"/>
          <w:szCs w:val="22"/>
        </w:rPr>
      </w:pPr>
    </w:p>
    <w:p>
      <w:pPr>
        <w:spacing w:before="95" w:line="191" w:lineRule="auto"/>
        <w:ind w:left="4615"/>
        <w:rPr>
          <w:rFonts w:hint="eastAsia" w:ascii="仿宋" w:hAnsi="仿宋" w:eastAsia="仿宋" w:cs="仿宋"/>
          <w:color w:val="auto"/>
          <w:spacing w:val="1"/>
          <w:position w:val="10"/>
          <w:sz w:val="22"/>
          <w:szCs w:val="22"/>
        </w:rPr>
      </w:pPr>
    </w:p>
    <w:p>
      <w:pPr>
        <w:spacing w:before="95" w:line="191" w:lineRule="auto"/>
        <w:ind w:left="4615"/>
        <w:rPr>
          <w:rFonts w:hint="eastAsia" w:ascii="仿宋" w:hAnsi="仿宋" w:eastAsia="仿宋" w:cs="仿宋"/>
          <w:color w:val="auto"/>
          <w:spacing w:val="1"/>
          <w:position w:val="10"/>
          <w:sz w:val="22"/>
          <w:szCs w:val="22"/>
        </w:rPr>
      </w:pPr>
    </w:p>
    <w:p>
      <w:pPr>
        <w:spacing w:before="95" w:line="191" w:lineRule="auto"/>
        <w:ind w:left="4615"/>
        <w:rPr>
          <w:rFonts w:hint="eastAsia" w:ascii="仿宋" w:hAnsi="仿宋" w:eastAsia="仿宋" w:cs="仿宋"/>
          <w:color w:val="auto"/>
        </w:rPr>
      </w:pPr>
      <w:r>
        <w:rPr>
          <w:rFonts w:hint="eastAsia" w:ascii="仿宋" w:hAnsi="仿宋" w:eastAsia="仿宋" w:cs="仿宋"/>
          <w:color w:val="auto"/>
          <w:spacing w:val="1"/>
          <w:position w:val="10"/>
          <w:sz w:val="22"/>
          <w:szCs w:val="22"/>
        </w:rPr>
        <w:t>供应商</w:t>
      </w:r>
      <w:r>
        <w:rPr>
          <w:rFonts w:hint="eastAsia" w:ascii="仿宋" w:hAnsi="仿宋" w:eastAsia="仿宋" w:cs="仿宋"/>
          <w:color w:val="auto"/>
          <w:spacing w:val="1"/>
          <w:position w:val="-24"/>
          <w:sz w:val="22"/>
          <w:szCs w:val="22"/>
        </w:rPr>
        <w:t>年</w:t>
      </w:r>
      <w:r>
        <w:rPr>
          <w:rFonts w:hint="eastAsia" w:ascii="仿宋" w:hAnsi="仿宋" w:eastAsia="仿宋" w:cs="仿宋"/>
          <w:color w:val="auto"/>
          <w:position w:val="6"/>
          <w:sz w:val="22"/>
          <w:szCs w:val="22"/>
        </w:rPr>
        <w:drawing>
          <wp:inline distT="0" distB="0" distL="0" distR="0">
            <wp:extent cx="57150" cy="106680"/>
            <wp:effectExtent l="0" t="0" r="0" b="0"/>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37"/>
                    <a:stretch>
                      <a:fillRect/>
                    </a:stretch>
                  </pic:blipFill>
                  <pic:spPr>
                    <a:xfrm>
                      <a:off x="0" y="0"/>
                      <a:ext cx="57277" cy="107124"/>
                    </a:xfrm>
                    <a:prstGeom prst="rect">
                      <a:avLst/>
                    </a:prstGeom>
                  </pic:spPr>
                </pic:pic>
              </a:graphicData>
            </a:graphic>
          </wp:inline>
        </w:drawing>
      </w:r>
      <w:r>
        <w:rPr>
          <w:rFonts w:hint="eastAsia" w:ascii="仿宋" w:hAnsi="仿宋" w:eastAsia="仿宋" w:cs="仿宋"/>
          <w:color w:val="auto"/>
          <w:spacing w:val="-4"/>
          <w:position w:val="-24"/>
          <w:sz w:val="22"/>
          <w:szCs w:val="22"/>
        </w:rPr>
        <w:t xml:space="preserve"> </w:t>
      </w:r>
      <w:r>
        <w:rPr>
          <w:rFonts w:hint="eastAsia" w:ascii="仿宋" w:hAnsi="仿宋" w:eastAsia="仿宋" w:cs="仿宋"/>
          <w:color w:val="auto"/>
          <w:spacing w:val="1"/>
          <w:position w:val="-24"/>
          <w:sz w:val="22"/>
          <w:szCs w:val="22"/>
        </w:rPr>
        <w:t>月 日</w:t>
      </w:r>
      <w:r>
        <w:rPr>
          <w:rFonts w:hint="eastAsia" w:ascii="仿宋" w:hAnsi="仿宋" w:eastAsia="仿宋" w:cs="仿宋"/>
          <w:color w:val="auto"/>
          <w:spacing w:val="24"/>
          <w:position w:val="-24"/>
          <w:sz w:val="22"/>
          <w:szCs w:val="22"/>
        </w:rPr>
        <w:t xml:space="preserve">  </w:t>
      </w:r>
      <w:r>
        <w:rPr>
          <w:rFonts w:hint="eastAsia" w:ascii="仿宋" w:hAnsi="仿宋" w:eastAsia="仿宋" w:cs="仿宋"/>
          <w:color w:val="auto"/>
          <w:spacing w:val="1"/>
          <w:position w:val="10"/>
          <w:sz w:val="22"/>
          <w:szCs w:val="22"/>
        </w:rPr>
        <w:t>(公章)</w:t>
      </w:r>
      <w:r>
        <w:rPr>
          <w:rFonts w:hint="eastAsia" w:ascii="仿宋" w:hAnsi="仿宋" w:eastAsia="仿宋" w:cs="仿宋"/>
          <w:color w:val="auto"/>
        </w:rPr>
        <w:pict>
          <v:shape id="_x0000_s1031" o:spid="_x0000_s1031" style="position:absolute;left:0pt;margin-left:360.1pt;margin-top:700.7pt;height:0.6pt;width:42pt;mso-position-horizontal-relative:page;mso-position-vertical-relative:page;z-index:-251654144;mso-width-relative:page;mso-height-relative:page;" filled="f" stroked="t" coordsize="840,12" o:allowincell="f" path="m0,5l840,5e">
            <v:fill on="f" focussize="0,0"/>
            <v:stroke weight="0.6pt" color="#000000" miterlimit="2" joinstyle="bevel"/>
            <v:imagedata o:title=""/>
            <o:lock v:ext="edit"/>
          </v:shape>
        </w:pict>
      </w:r>
    </w:p>
    <w:p>
      <w:pPr>
        <w:pStyle w:val="2"/>
        <w:spacing w:line="255" w:lineRule="auto"/>
        <w:rPr>
          <w:rFonts w:hint="eastAsia" w:ascii="仿宋" w:hAnsi="仿宋" w:eastAsia="仿宋" w:cs="仿宋"/>
          <w:color w:val="auto"/>
        </w:rPr>
      </w:pPr>
    </w:p>
    <w:p>
      <w:pPr>
        <w:spacing w:before="120" w:line="166" w:lineRule="auto"/>
        <w:ind w:left="263"/>
        <w:rPr>
          <w:rFonts w:hint="eastAsia" w:ascii="仿宋" w:hAnsi="仿宋" w:eastAsia="仿宋" w:cs="仿宋"/>
          <w:color w:val="auto"/>
          <w:spacing w:val="3"/>
          <w:sz w:val="28"/>
          <w:szCs w:val="28"/>
        </w:rPr>
      </w:pPr>
    </w:p>
    <w:p>
      <w:pPr>
        <w:spacing w:before="120" w:line="166" w:lineRule="auto"/>
        <w:ind w:left="263"/>
        <w:rPr>
          <w:rFonts w:hint="eastAsia" w:ascii="仿宋" w:hAnsi="仿宋" w:eastAsia="仿宋" w:cs="仿宋"/>
          <w:color w:val="auto"/>
          <w:spacing w:val="3"/>
          <w:sz w:val="28"/>
          <w:szCs w:val="28"/>
        </w:rPr>
      </w:pPr>
    </w:p>
    <w:p>
      <w:pPr>
        <w:spacing w:before="120" w:line="166" w:lineRule="auto"/>
        <w:ind w:left="263"/>
        <w:rPr>
          <w:rFonts w:hint="eastAsia" w:ascii="仿宋" w:hAnsi="仿宋" w:eastAsia="仿宋" w:cs="仿宋"/>
          <w:color w:val="auto"/>
          <w:spacing w:val="3"/>
          <w:sz w:val="28"/>
          <w:szCs w:val="28"/>
        </w:rPr>
      </w:pPr>
    </w:p>
    <w:p>
      <w:pPr>
        <w:spacing w:before="120" w:line="166" w:lineRule="auto"/>
        <w:ind w:left="263"/>
        <w:rPr>
          <w:rFonts w:hint="eastAsia" w:ascii="仿宋" w:hAnsi="仿宋" w:eastAsia="仿宋" w:cs="仿宋"/>
          <w:color w:val="auto"/>
          <w:spacing w:val="3"/>
          <w:sz w:val="28"/>
          <w:szCs w:val="28"/>
        </w:rPr>
      </w:pPr>
    </w:p>
    <w:p>
      <w:pPr>
        <w:spacing w:before="120" w:line="166" w:lineRule="auto"/>
        <w:ind w:left="263"/>
        <w:rPr>
          <w:rFonts w:hint="eastAsia" w:ascii="仿宋" w:hAnsi="仿宋" w:eastAsia="仿宋" w:cs="仿宋"/>
          <w:color w:val="auto"/>
          <w:spacing w:val="3"/>
          <w:sz w:val="28"/>
          <w:szCs w:val="28"/>
        </w:rPr>
      </w:pPr>
    </w:p>
    <w:p>
      <w:pPr>
        <w:spacing w:before="120" w:line="166" w:lineRule="auto"/>
        <w:ind w:left="263"/>
        <w:rPr>
          <w:rFonts w:hint="eastAsia" w:ascii="仿宋" w:hAnsi="仿宋" w:eastAsia="仿宋" w:cs="仿宋"/>
          <w:color w:val="auto"/>
          <w:spacing w:val="3"/>
          <w:sz w:val="28"/>
          <w:szCs w:val="28"/>
        </w:rPr>
      </w:pPr>
    </w:p>
    <w:p>
      <w:pPr>
        <w:spacing w:before="120" w:line="166" w:lineRule="auto"/>
        <w:ind w:left="263"/>
        <w:rPr>
          <w:rFonts w:hint="eastAsia" w:ascii="仿宋" w:hAnsi="仿宋" w:eastAsia="仿宋" w:cs="仿宋"/>
          <w:color w:val="auto"/>
          <w:spacing w:val="3"/>
          <w:sz w:val="28"/>
          <w:szCs w:val="28"/>
        </w:rPr>
      </w:pPr>
    </w:p>
    <w:p>
      <w:pPr>
        <w:spacing w:before="120" w:line="166" w:lineRule="auto"/>
        <w:ind w:left="263"/>
        <w:rPr>
          <w:rFonts w:hint="eastAsia" w:ascii="仿宋" w:hAnsi="仿宋" w:eastAsia="仿宋" w:cs="仿宋"/>
          <w:color w:val="auto"/>
          <w:spacing w:val="3"/>
          <w:sz w:val="28"/>
          <w:szCs w:val="28"/>
        </w:rPr>
      </w:pPr>
    </w:p>
    <w:p>
      <w:pPr>
        <w:spacing w:before="120" w:line="166" w:lineRule="auto"/>
        <w:ind w:left="263"/>
        <w:rPr>
          <w:rFonts w:hint="eastAsia" w:ascii="仿宋" w:hAnsi="仿宋" w:eastAsia="仿宋" w:cs="仿宋"/>
          <w:color w:val="auto"/>
          <w:spacing w:val="3"/>
          <w:sz w:val="28"/>
          <w:szCs w:val="28"/>
        </w:rPr>
      </w:pPr>
    </w:p>
    <w:p>
      <w:pPr>
        <w:spacing w:before="120" w:line="166" w:lineRule="auto"/>
        <w:ind w:left="263"/>
        <w:rPr>
          <w:rFonts w:hint="eastAsia" w:ascii="仿宋" w:hAnsi="仿宋" w:eastAsia="仿宋" w:cs="仿宋"/>
          <w:color w:val="auto"/>
          <w:spacing w:val="3"/>
          <w:sz w:val="28"/>
          <w:szCs w:val="28"/>
        </w:rPr>
      </w:pPr>
    </w:p>
    <w:p>
      <w:pPr>
        <w:spacing w:before="120" w:line="166" w:lineRule="auto"/>
        <w:ind w:left="263"/>
        <w:rPr>
          <w:rFonts w:hint="eastAsia" w:ascii="仿宋" w:hAnsi="仿宋" w:eastAsia="仿宋" w:cs="仿宋"/>
          <w:color w:val="auto"/>
          <w:spacing w:val="3"/>
          <w:sz w:val="28"/>
          <w:szCs w:val="28"/>
        </w:rPr>
      </w:pPr>
    </w:p>
    <w:p>
      <w:pPr>
        <w:spacing w:before="120" w:line="166" w:lineRule="auto"/>
        <w:ind w:left="263"/>
        <w:rPr>
          <w:rFonts w:hint="eastAsia" w:ascii="仿宋" w:hAnsi="仿宋" w:eastAsia="仿宋" w:cs="仿宋"/>
          <w:color w:val="auto"/>
          <w:spacing w:val="3"/>
          <w:sz w:val="28"/>
          <w:szCs w:val="28"/>
        </w:rPr>
      </w:pPr>
    </w:p>
    <w:p>
      <w:pPr>
        <w:spacing w:before="120" w:line="166" w:lineRule="auto"/>
        <w:ind w:left="263"/>
        <w:rPr>
          <w:rFonts w:hint="eastAsia" w:ascii="仿宋" w:hAnsi="仿宋" w:eastAsia="仿宋" w:cs="仿宋"/>
          <w:color w:val="auto"/>
          <w:spacing w:val="3"/>
          <w:sz w:val="28"/>
          <w:szCs w:val="28"/>
        </w:rPr>
      </w:pPr>
    </w:p>
    <w:p>
      <w:pPr>
        <w:spacing w:before="120" w:line="166" w:lineRule="auto"/>
        <w:ind w:left="263"/>
        <w:rPr>
          <w:rFonts w:hint="eastAsia" w:ascii="仿宋" w:hAnsi="仿宋" w:eastAsia="仿宋" w:cs="仿宋"/>
          <w:color w:val="auto"/>
          <w:sz w:val="28"/>
          <w:szCs w:val="28"/>
        </w:rPr>
      </w:pPr>
      <w:r>
        <w:rPr>
          <w:rFonts w:hint="eastAsia" w:ascii="仿宋" w:hAnsi="仿宋" w:eastAsia="仿宋" w:cs="仿宋"/>
          <w:color w:val="auto"/>
          <w:spacing w:val="3"/>
          <w:sz w:val="28"/>
          <w:szCs w:val="28"/>
        </w:rPr>
        <w:t>附件4：供应商承诺函</w:t>
      </w:r>
    </w:p>
    <w:p>
      <w:pPr>
        <w:pStyle w:val="2"/>
        <w:spacing w:line="438" w:lineRule="auto"/>
        <w:rPr>
          <w:rFonts w:hint="eastAsia" w:ascii="仿宋" w:hAnsi="仿宋" w:eastAsia="仿宋" w:cs="仿宋"/>
          <w:color w:val="auto"/>
        </w:rPr>
      </w:pPr>
    </w:p>
    <w:p>
      <w:pPr>
        <w:spacing w:before="163" w:line="387" w:lineRule="exact"/>
        <w:ind w:left="3230"/>
        <w:rPr>
          <w:rFonts w:hint="eastAsia" w:ascii="仿宋" w:hAnsi="仿宋" w:eastAsia="仿宋" w:cs="仿宋"/>
          <w:color w:val="auto"/>
          <w:sz w:val="38"/>
          <w:szCs w:val="38"/>
        </w:rPr>
      </w:pPr>
      <w:r>
        <w:rPr>
          <w:rFonts w:hint="eastAsia" w:ascii="仿宋" w:hAnsi="仿宋" w:eastAsia="仿宋" w:cs="仿宋"/>
          <w:color w:val="auto"/>
          <w:spacing w:val="-15"/>
          <w:w w:val="97"/>
          <w:position w:val="-2"/>
          <w:sz w:val="38"/>
          <w:szCs w:val="38"/>
        </w:rPr>
        <w:t>供应商承诺函</w:t>
      </w:r>
    </w:p>
    <w:p>
      <w:pPr>
        <w:pStyle w:val="2"/>
        <w:spacing w:line="374" w:lineRule="auto"/>
        <w:rPr>
          <w:rFonts w:hint="eastAsia" w:ascii="仿宋" w:hAnsi="仿宋" w:eastAsia="仿宋" w:cs="仿宋"/>
          <w:color w:val="auto"/>
        </w:rPr>
      </w:pPr>
    </w:p>
    <w:p>
      <w:pPr>
        <w:spacing w:before="99" w:line="181" w:lineRule="auto"/>
        <w:ind w:left="454"/>
        <w:rPr>
          <w:rFonts w:hint="eastAsia" w:ascii="仿宋" w:hAnsi="仿宋" w:eastAsia="仿宋" w:cs="仿宋"/>
          <w:color w:val="auto"/>
          <w:sz w:val="23"/>
          <w:szCs w:val="23"/>
          <w:lang w:eastAsia="zh-CN"/>
        </w:rPr>
      </w:pPr>
      <w:r>
        <w:rPr>
          <w:rFonts w:hint="eastAsia" w:ascii="仿宋" w:hAnsi="仿宋" w:eastAsia="仿宋" w:cs="仿宋"/>
          <w:color w:val="auto"/>
          <w:spacing w:val="9"/>
          <w:sz w:val="23"/>
          <w:szCs w:val="23"/>
        </w:rPr>
        <w:t>致：</w:t>
      </w:r>
      <w:r>
        <w:rPr>
          <w:rFonts w:hint="eastAsia" w:ascii="仿宋" w:hAnsi="仿宋" w:eastAsia="仿宋" w:cs="仿宋"/>
          <w:color w:val="auto"/>
          <w:spacing w:val="9"/>
          <w:sz w:val="23"/>
          <w:szCs w:val="23"/>
          <w:lang w:eastAsia="zh-CN"/>
        </w:rPr>
        <w:t>青海一泰工程项目管理有限公司</w:t>
      </w:r>
    </w:p>
    <w:p>
      <w:pPr>
        <w:spacing w:before="164" w:line="245" w:lineRule="auto"/>
        <w:ind w:left="4" w:right="28" w:firstLine="494"/>
        <w:jc w:val="both"/>
        <w:rPr>
          <w:rFonts w:hint="eastAsia" w:ascii="仿宋" w:hAnsi="仿宋" w:eastAsia="仿宋" w:cs="仿宋"/>
          <w:color w:val="auto"/>
          <w:sz w:val="24"/>
          <w:szCs w:val="24"/>
        </w:rPr>
      </w:pPr>
      <w:r>
        <w:rPr>
          <w:rFonts w:hint="eastAsia" w:ascii="仿宋" w:hAnsi="仿宋" w:eastAsia="仿宋" w:cs="仿宋"/>
          <w:color w:val="auto"/>
          <w:spacing w:val="-9"/>
          <w:sz w:val="24"/>
          <w:szCs w:val="24"/>
        </w:rPr>
        <w:t>关于贵方</w:t>
      </w:r>
      <w:r>
        <w:rPr>
          <w:rFonts w:hint="eastAsia" w:ascii="仿宋" w:hAnsi="仿宋" w:eastAsia="仿宋" w:cs="仿宋"/>
          <w:color w:val="auto"/>
          <w:spacing w:val="-35"/>
          <w:sz w:val="24"/>
          <w:szCs w:val="24"/>
        </w:rPr>
        <w:t xml:space="preserve"> </w:t>
      </w:r>
      <w:r>
        <w:rPr>
          <w:rFonts w:hint="eastAsia" w:ascii="仿宋" w:hAnsi="仿宋" w:eastAsia="仿宋" w:cs="仿宋"/>
          <w:color w:val="auto"/>
          <w:spacing w:val="-9"/>
          <w:sz w:val="24"/>
          <w:szCs w:val="24"/>
        </w:rPr>
        <w:t>2024 年</w:t>
      </w:r>
      <w:r>
        <w:rPr>
          <w:rFonts w:hint="eastAsia" w:ascii="仿宋" w:hAnsi="仿宋" w:eastAsia="仿宋" w:cs="仿宋"/>
          <w:color w:val="auto"/>
          <w:spacing w:val="103"/>
          <w:sz w:val="24"/>
          <w:szCs w:val="24"/>
          <w:u w:val="single" w:color="auto"/>
        </w:rPr>
        <w:t xml:space="preserve"> </w:t>
      </w:r>
      <w:r>
        <w:rPr>
          <w:rFonts w:hint="eastAsia" w:ascii="仿宋" w:hAnsi="仿宋" w:eastAsia="仿宋" w:cs="仿宋"/>
          <w:color w:val="auto"/>
          <w:spacing w:val="-35"/>
          <w:sz w:val="24"/>
          <w:szCs w:val="24"/>
        </w:rPr>
        <w:t xml:space="preserve"> </w:t>
      </w:r>
      <w:r>
        <w:rPr>
          <w:rFonts w:hint="eastAsia" w:ascii="仿宋" w:hAnsi="仿宋" w:eastAsia="仿宋" w:cs="仿宋"/>
          <w:color w:val="auto"/>
          <w:spacing w:val="-9"/>
          <w:sz w:val="24"/>
          <w:szCs w:val="24"/>
        </w:rPr>
        <w:t>月</w:t>
      </w:r>
      <w:r>
        <w:rPr>
          <w:rFonts w:hint="eastAsia" w:ascii="仿宋" w:hAnsi="仿宋" w:eastAsia="仿宋" w:cs="仿宋"/>
          <w:color w:val="auto"/>
          <w:spacing w:val="100"/>
          <w:sz w:val="24"/>
          <w:szCs w:val="24"/>
          <w:u w:val="single" w:color="auto"/>
        </w:rPr>
        <w:t xml:space="preserve"> </w:t>
      </w:r>
      <w:r>
        <w:rPr>
          <w:rFonts w:hint="eastAsia" w:ascii="仿宋" w:hAnsi="仿宋" w:eastAsia="仿宋" w:cs="仿宋"/>
          <w:color w:val="auto"/>
          <w:spacing w:val="63"/>
          <w:sz w:val="24"/>
          <w:szCs w:val="24"/>
        </w:rPr>
        <w:t xml:space="preserve"> </w:t>
      </w:r>
      <w:r>
        <w:rPr>
          <w:rFonts w:hint="eastAsia" w:ascii="仿宋" w:hAnsi="仿宋" w:eastAsia="仿宋" w:cs="仿宋"/>
          <w:color w:val="auto"/>
          <w:spacing w:val="-9"/>
          <w:sz w:val="24"/>
          <w:szCs w:val="24"/>
        </w:rPr>
        <w:t>日</w:t>
      </w:r>
      <w:r>
        <w:rPr>
          <w:rFonts w:hint="eastAsia" w:ascii="仿宋" w:hAnsi="仿宋" w:eastAsia="仿宋" w:cs="仿宋"/>
          <w:color w:val="auto"/>
          <w:spacing w:val="-9"/>
          <w:sz w:val="24"/>
          <w:szCs w:val="24"/>
          <w:u w:val="single" w:color="auto"/>
          <w:lang w:eastAsia="zh-CN"/>
        </w:rPr>
        <w:t>青海一泰竞磋（服务）2024-002</w:t>
      </w:r>
      <w:r>
        <w:rPr>
          <w:rFonts w:hint="eastAsia" w:ascii="仿宋" w:hAnsi="仿宋" w:eastAsia="仿宋" w:cs="仿宋"/>
          <w:color w:val="auto"/>
          <w:spacing w:val="-9"/>
          <w:sz w:val="24"/>
          <w:szCs w:val="24"/>
          <w:u w:val="single" w:color="auto"/>
        </w:rPr>
        <w:t xml:space="preserve"> </w:t>
      </w:r>
      <w:r>
        <w:rPr>
          <w:rFonts w:hint="eastAsia" w:ascii="仿宋" w:hAnsi="仿宋" w:eastAsia="仿宋" w:cs="仿宋"/>
          <w:color w:val="auto"/>
          <w:spacing w:val="-9"/>
          <w:sz w:val="24"/>
          <w:szCs w:val="24"/>
        </w:rPr>
        <w:t>采购</w:t>
      </w:r>
      <w:r>
        <w:rPr>
          <w:rFonts w:hint="eastAsia" w:ascii="仿宋" w:hAnsi="仿宋" w:eastAsia="仿宋" w:cs="仿宋"/>
          <w:color w:val="auto"/>
          <w:spacing w:val="-10"/>
          <w:sz w:val="24"/>
          <w:szCs w:val="24"/>
        </w:rPr>
        <w:t>项目，本签字人愿 意参</w:t>
      </w:r>
      <w:r>
        <w:rPr>
          <w:rFonts w:hint="eastAsia" w:ascii="仿宋" w:hAnsi="仿宋" w:eastAsia="仿宋" w:cs="仿宋"/>
          <w:color w:val="auto"/>
          <w:sz w:val="24"/>
          <w:szCs w:val="24"/>
        </w:rPr>
        <w:t xml:space="preserve"> </w:t>
      </w:r>
      <w:r>
        <w:rPr>
          <w:rFonts w:hint="eastAsia" w:ascii="仿宋" w:hAnsi="仿宋" w:eastAsia="仿宋" w:cs="仿宋"/>
          <w:color w:val="auto"/>
          <w:spacing w:val="-4"/>
          <w:sz w:val="24"/>
          <w:szCs w:val="24"/>
        </w:rPr>
        <w:t>加磋商，提供采购项目服务要求的所有服务，并证实提交的所有资料是准确的和真</w:t>
      </w:r>
      <w:r>
        <w:rPr>
          <w:rFonts w:hint="eastAsia" w:ascii="仿宋" w:hAnsi="仿宋" w:eastAsia="仿宋" w:cs="仿宋"/>
          <w:color w:val="auto"/>
          <w:spacing w:val="79"/>
          <w:sz w:val="24"/>
          <w:szCs w:val="24"/>
        </w:rPr>
        <w:t xml:space="preserve"> </w:t>
      </w:r>
      <w:r>
        <w:rPr>
          <w:rFonts w:hint="eastAsia" w:ascii="仿宋" w:hAnsi="仿宋" w:eastAsia="仿宋" w:cs="仿宋"/>
          <w:color w:val="auto"/>
          <w:spacing w:val="-4"/>
          <w:sz w:val="24"/>
          <w:szCs w:val="24"/>
        </w:rPr>
        <w:t>实的。同</w:t>
      </w:r>
      <w:r>
        <w:rPr>
          <w:rFonts w:hint="eastAsia" w:ascii="仿宋" w:hAnsi="仿宋" w:eastAsia="仿宋" w:cs="仿宋"/>
          <w:color w:val="auto"/>
          <w:sz w:val="24"/>
          <w:szCs w:val="24"/>
        </w:rPr>
        <w:t xml:space="preserve"> </w:t>
      </w:r>
      <w:r>
        <w:rPr>
          <w:rFonts w:hint="eastAsia" w:ascii="仿宋" w:hAnsi="仿宋" w:eastAsia="仿宋" w:cs="仿宋"/>
          <w:color w:val="auto"/>
          <w:spacing w:val="-6"/>
          <w:sz w:val="24"/>
          <w:szCs w:val="24"/>
        </w:rPr>
        <w:t>时，我代表</w:t>
      </w:r>
      <w:r>
        <w:rPr>
          <w:rFonts w:hint="eastAsia" w:ascii="仿宋" w:hAnsi="仿宋" w:eastAsia="仿宋" w:cs="仿宋"/>
          <w:color w:val="auto"/>
          <w:spacing w:val="-6"/>
          <w:sz w:val="24"/>
          <w:szCs w:val="24"/>
          <w:u w:val="single" w:color="auto"/>
        </w:rPr>
        <w:t>（供应商名称</w:t>
      </w:r>
      <w:r>
        <w:rPr>
          <w:rFonts w:hint="eastAsia" w:ascii="仿宋" w:hAnsi="仿宋" w:eastAsia="仿宋" w:cs="仿宋"/>
          <w:color w:val="auto"/>
          <w:spacing w:val="10"/>
          <w:sz w:val="24"/>
          <w:szCs w:val="24"/>
          <w:u w:val="single" w:color="auto"/>
        </w:rPr>
        <w:t>）</w:t>
      </w:r>
      <w:r>
        <w:rPr>
          <w:rFonts w:hint="eastAsia" w:ascii="仿宋" w:hAnsi="仿宋" w:eastAsia="仿宋" w:cs="仿宋"/>
          <w:color w:val="auto"/>
          <w:spacing w:val="-62"/>
          <w:sz w:val="24"/>
          <w:szCs w:val="24"/>
          <w:u w:val="single" w:color="auto"/>
        </w:rPr>
        <w:t xml:space="preserve"> </w:t>
      </w:r>
      <w:r>
        <w:rPr>
          <w:rFonts w:hint="eastAsia" w:ascii="仿宋" w:hAnsi="仿宋" w:eastAsia="仿宋" w:cs="仿宋"/>
          <w:color w:val="auto"/>
          <w:spacing w:val="10"/>
          <w:sz w:val="24"/>
          <w:szCs w:val="24"/>
        </w:rPr>
        <w:t>，</w:t>
      </w:r>
      <w:r>
        <w:rPr>
          <w:rFonts w:hint="eastAsia" w:ascii="仿宋" w:hAnsi="仿宋" w:eastAsia="仿宋" w:cs="仿宋"/>
          <w:color w:val="auto"/>
          <w:spacing w:val="-6"/>
          <w:sz w:val="24"/>
          <w:szCs w:val="24"/>
        </w:rPr>
        <w:t>在此作如下承诺：</w:t>
      </w:r>
    </w:p>
    <w:p>
      <w:pPr>
        <w:spacing w:before="207" w:line="222" w:lineRule="auto"/>
        <w:ind w:left="755"/>
        <w:outlineLvl w:val="2"/>
        <w:rPr>
          <w:rFonts w:hint="eastAsia" w:ascii="仿宋" w:hAnsi="仿宋" w:eastAsia="仿宋" w:cs="仿宋"/>
          <w:color w:val="auto"/>
          <w:sz w:val="24"/>
          <w:szCs w:val="24"/>
        </w:rPr>
      </w:pPr>
      <w:r>
        <w:rPr>
          <w:rFonts w:hint="eastAsia" w:ascii="仿宋" w:hAnsi="仿宋" w:eastAsia="仿宋" w:cs="仿宋"/>
          <w:color w:val="auto"/>
          <w:spacing w:val="-4"/>
          <w:sz w:val="24"/>
          <w:szCs w:val="24"/>
        </w:rPr>
        <w:t>1、完全理解和接受磋商文件的一切规定和要</w:t>
      </w:r>
      <w:r>
        <w:rPr>
          <w:rFonts w:hint="eastAsia" w:ascii="仿宋" w:hAnsi="仿宋" w:eastAsia="仿宋" w:cs="仿宋"/>
          <w:color w:val="auto"/>
          <w:spacing w:val="-5"/>
          <w:sz w:val="24"/>
          <w:szCs w:val="24"/>
        </w:rPr>
        <w:t>求；</w:t>
      </w:r>
    </w:p>
    <w:p>
      <w:pPr>
        <w:spacing w:before="145" w:line="246" w:lineRule="auto"/>
        <w:ind w:left="14" w:right="103" w:firstLine="691"/>
        <w:rPr>
          <w:rFonts w:hint="eastAsia" w:ascii="仿宋" w:hAnsi="仿宋" w:eastAsia="仿宋" w:cs="仿宋"/>
          <w:color w:val="auto"/>
          <w:sz w:val="24"/>
          <w:szCs w:val="24"/>
        </w:rPr>
      </w:pPr>
      <w:r>
        <w:rPr>
          <w:rFonts w:hint="eastAsia" w:ascii="仿宋" w:hAnsi="仿宋" w:eastAsia="仿宋" w:cs="仿宋"/>
          <w:color w:val="auto"/>
          <w:sz w:val="24"/>
          <w:szCs w:val="24"/>
        </w:rPr>
        <w:t>2、若成交，我方将按照磋商文件的具体规定与采购人签</w:t>
      </w:r>
      <w:r>
        <w:rPr>
          <w:rFonts w:hint="eastAsia" w:ascii="仿宋" w:hAnsi="仿宋" w:eastAsia="仿宋" w:cs="仿宋"/>
          <w:color w:val="auto"/>
          <w:spacing w:val="-1"/>
          <w:sz w:val="24"/>
          <w:szCs w:val="24"/>
        </w:rPr>
        <w:t>订采购合同，并且严格 履行</w:t>
      </w:r>
      <w:r>
        <w:rPr>
          <w:rFonts w:hint="eastAsia" w:ascii="仿宋" w:hAnsi="仿宋" w:eastAsia="仿宋" w:cs="仿宋"/>
          <w:color w:val="auto"/>
          <w:sz w:val="24"/>
          <w:szCs w:val="24"/>
        </w:rPr>
        <w:t xml:space="preserve"> </w:t>
      </w:r>
      <w:r>
        <w:rPr>
          <w:rFonts w:hint="eastAsia" w:ascii="仿宋" w:hAnsi="仿宋" w:eastAsia="仿宋" w:cs="仿宋"/>
          <w:color w:val="auto"/>
          <w:spacing w:val="-4"/>
          <w:sz w:val="24"/>
          <w:szCs w:val="24"/>
        </w:rPr>
        <w:t>合同义务，按时提供优质的服务。如果在合同执行过程中，发现服务质量、数量出 现问题，</w:t>
      </w:r>
      <w:r>
        <w:rPr>
          <w:rFonts w:hint="eastAsia" w:ascii="仿宋" w:hAnsi="仿宋" w:eastAsia="仿宋" w:cs="仿宋"/>
          <w:color w:val="auto"/>
          <w:spacing w:val="3"/>
          <w:sz w:val="24"/>
          <w:szCs w:val="24"/>
        </w:rPr>
        <w:t xml:space="preserve"> </w:t>
      </w:r>
      <w:r>
        <w:rPr>
          <w:rFonts w:hint="eastAsia" w:ascii="仿宋" w:hAnsi="仿宋" w:eastAsia="仿宋" w:cs="仿宋"/>
          <w:color w:val="auto"/>
          <w:spacing w:val="-4"/>
          <w:sz w:val="24"/>
          <w:szCs w:val="24"/>
        </w:rPr>
        <w:t>我方一定尽快完善，并承担相应的经济责任；</w:t>
      </w:r>
    </w:p>
    <w:p>
      <w:pPr>
        <w:spacing w:before="218" w:line="219" w:lineRule="auto"/>
        <w:jc w:val="right"/>
        <w:rPr>
          <w:rFonts w:hint="eastAsia" w:ascii="仿宋" w:hAnsi="仿宋" w:eastAsia="仿宋" w:cs="仿宋"/>
          <w:color w:val="auto"/>
          <w:sz w:val="24"/>
          <w:szCs w:val="24"/>
        </w:rPr>
      </w:pPr>
      <w:r>
        <w:rPr>
          <w:rFonts w:hint="eastAsia" w:ascii="仿宋" w:hAnsi="仿宋" w:eastAsia="仿宋" w:cs="仿宋"/>
          <w:color w:val="auto"/>
          <w:spacing w:val="-7"/>
          <w:sz w:val="24"/>
          <w:szCs w:val="24"/>
        </w:rPr>
        <w:t>3、我方保证甲方在使用该产品或其任何一部分时，不受第三方提出的侵</w:t>
      </w:r>
      <w:r>
        <w:rPr>
          <w:rFonts w:hint="eastAsia" w:ascii="仿宋" w:hAnsi="仿宋" w:eastAsia="仿宋" w:cs="仿宋"/>
          <w:color w:val="auto"/>
          <w:spacing w:val="-8"/>
          <w:sz w:val="24"/>
          <w:szCs w:val="24"/>
        </w:rPr>
        <w:t>犯专利权、 著作</w:t>
      </w:r>
    </w:p>
    <w:p>
      <w:pPr>
        <w:spacing w:before="57" w:line="222" w:lineRule="auto"/>
        <w:rPr>
          <w:rFonts w:hint="eastAsia" w:ascii="仿宋" w:hAnsi="仿宋" w:eastAsia="仿宋" w:cs="仿宋"/>
          <w:color w:val="auto"/>
          <w:sz w:val="24"/>
          <w:szCs w:val="24"/>
        </w:rPr>
      </w:pPr>
      <w:r>
        <w:rPr>
          <w:rFonts w:hint="eastAsia" w:ascii="仿宋" w:hAnsi="仿宋" w:eastAsia="仿宋" w:cs="仿宋"/>
          <w:color w:val="auto"/>
          <w:spacing w:val="-1"/>
          <w:sz w:val="24"/>
          <w:szCs w:val="24"/>
        </w:rPr>
        <w:t>权、商标权和工业设计权等知识产权的起诉，若有</w:t>
      </w:r>
      <w:r>
        <w:rPr>
          <w:rFonts w:hint="eastAsia" w:ascii="仿宋" w:hAnsi="仿宋" w:eastAsia="仿宋" w:cs="仿宋"/>
          <w:color w:val="auto"/>
          <w:spacing w:val="-2"/>
          <w:sz w:val="24"/>
          <w:szCs w:val="24"/>
        </w:rPr>
        <w:t>违犯，愿承担相应的一切责任。</w:t>
      </w:r>
    </w:p>
    <w:p>
      <w:pPr>
        <w:spacing w:before="185" w:line="230" w:lineRule="auto"/>
        <w:ind w:left="61" w:right="84" w:firstLine="511"/>
        <w:rPr>
          <w:rFonts w:hint="eastAsia" w:ascii="仿宋" w:hAnsi="仿宋" w:eastAsia="仿宋" w:cs="仿宋"/>
          <w:color w:val="auto"/>
          <w:sz w:val="24"/>
          <w:szCs w:val="24"/>
        </w:rPr>
      </w:pPr>
      <w:r>
        <w:rPr>
          <w:rFonts w:hint="eastAsia" w:ascii="仿宋" w:hAnsi="仿宋" w:eastAsia="仿宋" w:cs="仿宋"/>
          <w:color w:val="auto"/>
          <w:spacing w:val="-3"/>
          <w:sz w:val="24"/>
          <w:szCs w:val="24"/>
        </w:rPr>
        <w:t>4、我方承诺，除磋商文件中规定的进口产品外，所投的产品均为国产产品，且均 符合</w:t>
      </w:r>
      <w:r>
        <w:rPr>
          <w:rFonts w:hint="eastAsia" w:ascii="仿宋" w:hAnsi="仿宋" w:eastAsia="仿宋" w:cs="仿宋"/>
          <w:color w:val="auto"/>
          <w:spacing w:val="17"/>
          <w:sz w:val="24"/>
          <w:szCs w:val="24"/>
        </w:rPr>
        <w:t xml:space="preserve"> </w:t>
      </w:r>
      <w:r>
        <w:rPr>
          <w:rFonts w:hint="eastAsia" w:ascii="仿宋" w:hAnsi="仿宋" w:eastAsia="仿宋" w:cs="仿宋"/>
          <w:color w:val="auto"/>
          <w:spacing w:val="-5"/>
          <w:sz w:val="24"/>
          <w:szCs w:val="24"/>
        </w:rPr>
        <w:t>国家强制性标准。若有不实，愿承担相应的责任。</w:t>
      </w:r>
    </w:p>
    <w:p>
      <w:pPr>
        <w:spacing w:before="195" w:line="234" w:lineRule="auto"/>
        <w:ind w:left="18" w:right="88" w:firstLine="574"/>
        <w:rPr>
          <w:rFonts w:hint="eastAsia" w:ascii="仿宋" w:hAnsi="仿宋" w:eastAsia="仿宋" w:cs="仿宋"/>
          <w:color w:val="auto"/>
          <w:sz w:val="24"/>
          <w:szCs w:val="24"/>
        </w:rPr>
      </w:pPr>
      <w:r>
        <w:rPr>
          <w:rFonts w:hint="eastAsia" w:ascii="仿宋" w:hAnsi="仿宋" w:eastAsia="仿宋" w:cs="仿宋"/>
          <w:color w:val="auto"/>
          <w:spacing w:val="-5"/>
          <w:sz w:val="24"/>
          <w:szCs w:val="24"/>
        </w:rPr>
        <w:t>5、在整个磋商过程中我方若有违规行为，贵方可按磋商文件之规定给予处罚，我</w:t>
      </w:r>
      <w:r>
        <w:rPr>
          <w:rFonts w:hint="eastAsia" w:ascii="仿宋" w:hAnsi="仿宋" w:eastAsia="仿宋" w:cs="仿宋"/>
          <w:color w:val="auto"/>
          <w:spacing w:val="65"/>
          <w:sz w:val="24"/>
          <w:szCs w:val="24"/>
        </w:rPr>
        <w:t xml:space="preserve"> </w:t>
      </w:r>
      <w:r>
        <w:rPr>
          <w:rFonts w:hint="eastAsia" w:ascii="仿宋" w:hAnsi="仿宋" w:eastAsia="仿宋" w:cs="仿宋"/>
          <w:color w:val="auto"/>
          <w:spacing w:val="-5"/>
          <w:sz w:val="24"/>
          <w:szCs w:val="24"/>
        </w:rPr>
        <w:t>方完</w:t>
      </w:r>
      <w:r>
        <w:rPr>
          <w:rFonts w:hint="eastAsia" w:ascii="仿宋" w:hAnsi="仿宋" w:eastAsia="仿宋" w:cs="仿宋"/>
          <w:color w:val="auto"/>
          <w:sz w:val="24"/>
          <w:szCs w:val="24"/>
        </w:rPr>
        <w:t xml:space="preserve"> </w:t>
      </w:r>
      <w:r>
        <w:rPr>
          <w:rFonts w:hint="eastAsia" w:ascii="仿宋" w:hAnsi="仿宋" w:eastAsia="仿宋" w:cs="仿宋"/>
          <w:color w:val="auto"/>
          <w:spacing w:val="-10"/>
          <w:sz w:val="24"/>
          <w:szCs w:val="24"/>
        </w:rPr>
        <w:t>全接受。</w:t>
      </w:r>
    </w:p>
    <w:p>
      <w:pPr>
        <w:spacing w:before="156" w:line="222" w:lineRule="auto"/>
        <w:jc w:val="right"/>
        <w:rPr>
          <w:rFonts w:hint="eastAsia" w:ascii="仿宋" w:hAnsi="仿宋" w:eastAsia="仿宋" w:cs="仿宋"/>
          <w:color w:val="auto"/>
          <w:sz w:val="24"/>
          <w:szCs w:val="24"/>
        </w:rPr>
      </w:pPr>
      <w:r>
        <w:rPr>
          <w:rFonts w:hint="eastAsia" w:ascii="仿宋" w:hAnsi="仿宋" w:eastAsia="仿宋" w:cs="仿宋"/>
          <w:color w:val="auto"/>
          <w:spacing w:val="-4"/>
          <w:sz w:val="24"/>
          <w:szCs w:val="24"/>
        </w:rPr>
        <w:t>6、若成交，本承诺将成为合同不可分割的一部分，</w:t>
      </w:r>
      <w:r>
        <w:rPr>
          <w:rFonts w:hint="eastAsia" w:ascii="仿宋" w:hAnsi="仿宋" w:eastAsia="仿宋" w:cs="仿宋"/>
          <w:color w:val="auto"/>
          <w:spacing w:val="-5"/>
          <w:sz w:val="24"/>
          <w:szCs w:val="24"/>
        </w:rPr>
        <w:t>与合同具有同等的法律效力。</w:t>
      </w:r>
    </w:p>
    <w:p>
      <w:pPr>
        <w:spacing w:before="112" w:line="159" w:lineRule="auto"/>
        <w:ind w:left="4855"/>
        <w:rPr>
          <w:rFonts w:hint="eastAsia" w:ascii="仿宋" w:hAnsi="仿宋" w:eastAsia="仿宋" w:cs="仿宋"/>
          <w:color w:val="auto"/>
          <w:sz w:val="26"/>
          <w:szCs w:val="26"/>
        </w:rPr>
      </w:pPr>
    </w:p>
    <w:p>
      <w:pPr>
        <w:spacing w:before="112" w:line="159" w:lineRule="auto"/>
        <w:ind w:left="4855"/>
        <w:rPr>
          <w:rFonts w:hint="eastAsia" w:ascii="仿宋" w:hAnsi="仿宋" w:eastAsia="仿宋" w:cs="仿宋"/>
          <w:color w:val="auto"/>
          <w:sz w:val="26"/>
          <w:szCs w:val="26"/>
        </w:rPr>
      </w:pPr>
    </w:p>
    <w:p>
      <w:pPr>
        <w:spacing w:before="112" w:line="159" w:lineRule="auto"/>
        <w:ind w:left="4855"/>
        <w:rPr>
          <w:rFonts w:hint="eastAsia" w:ascii="仿宋" w:hAnsi="仿宋" w:eastAsia="仿宋" w:cs="仿宋"/>
          <w:color w:val="auto"/>
          <w:sz w:val="26"/>
          <w:szCs w:val="26"/>
        </w:rPr>
      </w:pPr>
    </w:p>
    <w:p>
      <w:pPr>
        <w:spacing w:before="112" w:line="159" w:lineRule="auto"/>
        <w:ind w:left="4855"/>
        <w:rPr>
          <w:rFonts w:hint="eastAsia" w:ascii="仿宋" w:hAnsi="仿宋" w:eastAsia="仿宋" w:cs="仿宋"/>
          <w:color w:val="auto"/>
          <w:sz w:val="26"/>
          <w:szCs w:val="26"/>
        </w:rPr>
      </w:pPr>
    </w:p>
    <w:p>
      <w:pPr>
        <w:spacing w:before="112" w:line="159" w:lineRule="auto"/>
        <w:ind w:left="4855"/>
        <w:rPr>
          <w:rFonts w:hint="eastAsia" w:ascii="仿宋" w:hAnsi="仿宋" w:eastAsia="仿宋" w:cs="仿宋"/>
          <w:color w:val="auto"/>
          <w:sz w:val="26"/>
          <w:szCs w:val="26"/>
        </w:rPr>
      </w:pPr>
    </w:p>
    <w:p>
      <w:pPr>
        <w:spacing w:before="112" w:line="159" w:lineRule="auto"/>
        <w:ind w:left="4855"/>
        <w:rPr>
          <w:rFonts w:hint="eastAsia" w:ascii="仿宋" w:hAnsi="仿宋" w:eastAsia="仿宋" w:cs="仿宋"/>
          <w:color w:val="auto"/>
          <w:sz w:val="26"/>
          <w:szCs w:val="26"/>
        </w:rPr>
      </w:pPr>
    </w:p>
    <w:p>
      <w:pPr>
        <w:spacing w:before="112" w:line="159" w:lineRule="auto"/>
        <w:ind w:left="4855"/>
        <w:rPr>
          <w:rFonts w:hint="eastAsia" w:ascii="仿宋" w:hAnsi="仿宋" w:eastAsia="仿宋" w:cs="仿宋"/>
          <w:color w:val="auto"/>
          <w:sz w:val="26"/>
          <w:szCs w:val="26"/>
        </w:rPr>
      </w:pPr>
    </w:p>
    <w:p>
      <w:pPr>
        <w:spacing w:before="112" w:line="159" w:lineRule="auto"/>
        <w:ind w:left="4855"/>
        <w:rPr>
          <w:rFonts w:hint="eastAsia" w:ascii="仿宋" w:hAnsi="仿宋" w:eastAsia="仿宋" w:cs="仿宋"/>
          <w:color w:val="auto"/>
          <w:sz w:val="26"/>
          <w:szCs w:val="26"/>
        </w:rPr>
      </w:pPr>
    </w:p>
    <w:p>
      <w:pPr>
        <w:spacing w:before="112" w:line="159" w:lineRule="auto"/>
        <w:ind w:left="4855"/>
        <w:rPr>
          <w:rFonts w:hint="eastAsia" w:ascii="仿宋" w:hAnsi="仿宋" w:eastAsia="仿宋" w:cs="仿宋"/>
          <w:color w:val="auto"/>
          <w:sz w:val="26"/>
          <w:szCs w:val="26"/>
        </w:rPr>
      </w:pPr>
    </w:p>
    <w:p>
      <w:pPr>
        <w:spacing w:before="112" w:line="159" w:lineRule="auto"/>
        <w:ind w:left="4855"/>
        <w:rPr>
          <w:rFonts w:hint="eastAsia" w:ascii="仿宋" w:hAnsi="仿宋" w:eastAsia="仿宋" w:cs="仿宋"/>
          <w:color w:val="auto"/>
          <w:sz w:val="26"/>
          <w:szCs w:val="26"/>
        </w:rPr>
      </w:pPr>
    </w:p>
    <w:p>
      <w:pPr>
        <w:spacing w:before="112" w:line="159" w:lineRule="auto"/>
        <w:ind w:left="4855"/>
        <w:rPr>
          <w:rFonts w:hint="eastAsia" w:ascii="仿宋" w:hAnsi="仿宋" w:eastAsia="仿宋" w:cs="仿宋"/>
          <w:color w:val="auto"/>
          <w:sz w:val="26"/>
          <w:szCs w:val="26"/>
        </w:rPr>
      </w:pPr>
      <w:r>
        <w:rPr>
          <w:rFonts w:hint="eastAsia" w:ascii="仿宋" w:hAnsi="仿宋" w:eastAsia="仿宋" w:cs="仿宋"/>
          <w:color w:val="auto"/>
          <w:sz w:val="26"/>
          <w:szCs w:val="26"/>
        </w:rPr>
        <w:t>供应商</w:t>
      </w:r>
      <w:r>
        <w:rPr>
          <w:rFonts w:hint="eastAsia" w:ascii="仿宋" w:hAnsi="仿宋" w:eastAsia="仿宋" w:cs="仿宋"/>
          <w:color w:val="auto"/>
          <w:position w:val="-3"/>
          <w:sz w:val="26"/>
          <w:szCs w:val="26"/>
        </w:rPr>
        <w:drawing>
          <wp:inline distT="0" distB="0" distL="0" distR="0">
            <wp:extent cx="62230" cy="106680"/>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38"/>
                    <a:stretch>
                      <a:fillRect/>
                    </a:stretch>
                  </pic:blipFill>
                  <pic:spPr>
                    <a:xfrm>
                      <a:off x="0" y="0"/>
                      <a:ext cx="62817" cy="107124"/>
                    </a:xfrm>
                    <a:prstGeom prst="rect">
                      <a:avLst/>
                    </a:prstGeom>
                  </pic:spPr>
                </pic:pic>
              </a:graphicData>
            </a:graphic>
          </wp:inline>
        </w:drawing>
      </w:r>
      <w:r>
        <w:rPr>
          <w:rFonts w:hint="eastAsia" w:ascii="仿宋" w:hAnsi="仿宋" w:eastAsia="仿宋" w:cs="仿宋"/>
          <w:color w:val="auto"/>
          <w:spacing w:val="38"/>
          <w:sz w:val="26"/>
          <w:szCs w:val="26"/>
        </w:rPr>
        <w:t xml:space="preserve"> </w:t>
      </w:r>
      <w:r>
        <w:rPr>
          <w:rFonts w:hint="eastAsia" w:ascii="仿宋" w:hAnsi="仿宋" w:eastAsia="仿宋" w:cs="仿宋"/>
          <w:color w:val="auto"/>
          <w:spacing w:val="7"/>
          <w:sz w:val="26"/>
          <w:szCs w:val="26"/>
          <w:u w:val="single" w:color="000000"/>
        </w:rPr>
        <w:t xml:space="preserve">          </w:t>
      </w:r>
      <w:r>
        <w:rPr>
          <w:rFonts w:hint="eastAsia" w:ascii="仿宋" w:hAnsi="仿宋" w:eastAsia="仿宋" w:cs="仿宋"/>
          <w:color w:val="auto"/>
          <w:spacing w:val="24"/>
          <w:sz w:val="26"/>
          <w:szCs w:val="26"/>
        </w:rPr>
        <w:t xml:space="preserve"> </w:t>
      </w:r>
      <w:r>
        <w:rPr>
          <w:rFonts w:hint="eastAsia" w:ascii="仿宋" w:hAnsi="仿宋" w:eastAsia="仿宋" w:cs="仿宋"/>
          <w:color w:val="auto"/>
          <w:sz w:val="26"/>
          <w:szCs w:val="26"/>
        </w:rPr>
        <w:t>(公章)</w:t>
      </w:r>
    </w:p>
    <w:p>
      <w:pPr>
        <w:spacing w:before="137" w:line="185" w:lineRule="auto"/>
        <w:ind w:left="3244"/>
        <w:rPr>
          <w:rFonts w:hint="eastAsia" w:ascii="仿宋" w:hAnsi="仿宋" w:eastAsia="仿宋" w:cs="仿宋"/>
          <w:color w:val="auto"/>
          <w:sz w:val="23"/>
          <w:szCs w:val="23"/>
        </w:rPr>
      </w:pPr>
      <w:r>
        <w:rPr>
          <w:rFonts w:hint="eastAsia" w:ascii="仿宋" w:hAnsi="仿宋" w:eastAsia="仿宋" w:cs="仿宋"/>
          <w:color w:val="auto"/>
          <w:spacing w:val="1"/>
          <w:position w:val="6"/>
          <w:sz w:val="23"/>
          <w:szCs w:val="23"/>
        </w:rPr>
        <w:t>法定代表人或委托代理人</w:t>
      </w:r>
      <w:r>
        <w:rPr>
          <w:rFonts w:hint="eastAsia" w:ascii="仿宋" w:hAnsi="仿宋" w:eastAsia="仿宋" w:cs="仿宋"/>
          <w:color w:val="auto"/>
          <w:spacing w:val="1"/>
          <w:position w:val="-37"/>
          <w:sz w:val="23"/>
          <w:szCs w:val="23"/>
        </w:rPr>
        <w:t>年</w:t>
      </w:r>
      <w:r>
        <w:rPr>
          <w:rFonts w:hint="eastAsia" w:ascii="仿宋" w:hAnsi="仿宋" w:eastAsia="仿宋" w:cs="仿宋"/>
          <w:color w:val="auto"/>
          <w:spacing w:val="-2"/>
          <w:position w:val="-37"/>
          <w:sz w:val="23"/>
          <w:szCs w:val="23"/>
        </w:rPr>
        <w:t xml:space="preserve"> </w:t>
      </w:r>
      <w:r>
        <w:rPr>
          <w:rFonts w:hint="eastAsia" w:ascii="仿宋" w:hAnsi="仿宋" w:eastAsia="仿宋" w:cs="仿宋"/>
          <w:color w:val="auto"/>
          <w:spacing w:val="1"/>
          <w:position w:val="-37"/>
          <w:sz w:val="23"/>
          <w:szCs w:val="23"/>
        </w:rPr>
        <w:t>月      日</w:t>
      </w:r>
      <w:r>
        <w:rPr>
          <w:rFonts w:hint="eastAsia" w:ascii="仿宋" w:hAnsi="仿宋" w:eastAsia="仿宋" w:cs="仿宋"/>
          <w:color w:val="auto"/>
          <w:spacing w:val="19"/>
          <w:position w:val="-37"/>
          <w:sz w:val="23"/>
          <w:szCs w:val="23"/>
        </w:rPr>
        <w:t xml:space="preserve">   </w:t>
      </w:r>
      <w:r>
        <w:rPr>
          <w:rFonts w:hint="eastAsia" w:ascii="仿宋" w:hAnsi="仿宋" w:eastAsia="仿宋" w:cs="仿宋"/>
          <w:color w:val="auto"/>
          <w:spacing w:val="1"/>
          <w:position w:val="5"/>
          <w:sz w:val="23"/>
          <w:szCs w:val="23"/>
        </w:rPr>
        <w:t>(签字或盖章)</w:t>
      </w:r>
    </w:p>
    <w:p>
      <w:pPr>
        <w:spacing w:line="185" w:lineRule="auto"/>
        <w:rPr>
          <w:rFonts w:hint="eastAsia" w:ascii="仿宋" w:hAnsi="仿宋" w:eastAsia="仿宋" w:cs="仿宋"/>
          <w:color w:val="auto"/>
          <w:sz w:val="23"/>
          <w:szCs w:val="23"/>
        </w:rPr>
        <w:sectPr>
          <w:footerReference r:id="rId16" w:type="default"/>
          <w:pgSz w:w="11906" w:h="16840"/>
          <w:pgMar w:top="1440" w:right="1080" w:bottom="1440" w:left="1080" w:header="0" w:footer="912" w:gutter="0"/>
          <w:pgNumType w:fmt="numberInDash"/>
          <w:cols w:space="720" w:num="1"/>
        </w:sectPr>
      </w:pPr>
    </w:p>
    <w:p>
      <w:pPr>
        <w:pStyle w:val="2"/>
        <w:spacing w:line="253" w:lineRule="auto"/>
        <w:rPr>
          <w:rFonts w:hint="eastAsia" w:ascii="仿宋" w:hAnsi="仿宋" w:eastAsia="仿宋" w:cs="仿宋"/>
          <w:color w:val="auto"/>
          <w:sz w:val="28"/>
          <w:szCs w:val="28"/>
        </w:rPr>
      </w:pPr>
      <w:r>
        <w:rPr>
          <w:rFonts w:hint="eastAsia" w:ascii="仿宋" w:hAnsi="仿宋" w:eastAsia="仿宋" w:cs="仿宋"/>
          <w:color w:val="auto"/>
          <w:spacing w:val="1"/>
          <w:sz w:val="28"/>
          <w:szCs w:val="28"/>
        </w:rPr>
        <w:t>附件5：供应商诚信承诺书</w:t>
      </w:r>
    </w:p>
    <w:p>
      <w:pPr>
        <w:pStyle w:val="2"/>
        <w:spacing w:line="290" w:lineRule="auto"/>
        <w:rPr>
          <w:rFonts w:hint="eastAsia" w:ascii="仿宋" w:hAnsi="仿宋" w:eastAsia="仿宋" w:cs="仿宋"/>
          <w:color w:val="auto"/>
        </w:rPr>
      </w:pPr>
    </w:p>
    <w:p>
      <w:pPr>
        <w:spacing w:before="163" w:line="388" w:lineRule="exact"/>
        <w:ind w:left="2707"/>
        <w:rPr>
          <w:rFonts w:hint="eastAsia" w:ascii="仿宋" w:hAnsi="仿宋" w:eastAsia="仿宋" w:cs="仿宋"/>
          <w:color w:val="auto"/>
          <w:sz w:val="38"/>
          <w:szCs w:val="38"/>
        </w:rPr>
      </w:pPr>
      <w:r>
        <w:rPr>
          <w:rFonts w:hint="eastAsia" w:ascii="仿宋" w:hAnsi="仿宋" w:eastAsia="仿宋" w:cs="仿宋"/>
          <w:color w:val="auto"/>
          <w:spacing w:val="-7"/>
          <w:w w:val="94"/>
          <w:position w:val="-2"/>
          <w:sz w:val="38"/>
          <w:szCs w:val="38"/>
        </w:rPr>
        <w:t>供应商诚信承诺书</w:t>
      </w:r>
    </w:p>
    <w:p>
      <w:pPr>
        <w:pStyle w:val="2"/>
        <w:spacing w:line="380" w:lineRule="auto"/>
        <w:rPr>
          <w:rFonts w:hint="eastAsia" w:ascii="仿宋" w:hAnsi="仿宋" w:eastAsia="仿宋" w:cs="仿宋"/>
          <w:color w:val="auto"/>
        </w:rPr>
      </w:pPr>
    </w:p>
    <w:p>
      <w:pPr>
        <w:spacing w:before="98" w:line="181" w:lineRule="auto"/>
        <w:ind w:left="454"/>
        <w:rPr>
          <w:rFonts w:hint="eastAsia" w:ascii="仿宋" w:hAnsi="仿宋" w:eastAsia="仿宋" w:cs="仿宋"/>
          <w:color w:val="auto"/>
          <w:sz w:val="23"/>
          <w:szCs w:val="23"/>
          <w:lang w:eastAsia="zh-CN"/>
        </w:rPr>
      </w:pPr>
      <w:r>
        <w:rPr>
          <w:rFonts w:hint="eastAsia" w:ascii="仿宋" w:hAnsi="仿宋" w:eastAsia="仿宋" w:cs="仿宋"/>
          <w:color w:val="auto"/>
          <w:spacing w:val="9"/>
          <w:sz w:val="23"/>
          <w:szCs w:val="23"/>
        </w:rPr>
        <w:t>致：</w:t>
      </w:r>
      <w:r>
        <w:rPr>
          <w:rFonts w:hint="eastAsia" w:ascii="仿宋" w:hAnsi="仿宋" w:eastAsia="仿宋" w:cs="仿宋"/>
          <w:color w:val="auto"/>
          <w:spacing w:val="9"/>
          <w:sz w:val="23"/>
          <w:szCs w:val="23"/>
          <w:lang w:eastAsia="zh-CN"/>
        </w:rPr>
        <w:t>青海一泰工程项目管理有限公司</w:t>
      </w:r>
    </w:p>
    <w:p>
      <w:pPr>
        <w:spacing w:before="282" w:line="220" w:lineRule="auto"/>
        <w:ind w:left="508"/>
        <w:rPr>
          <w:rFonts w:hint="eastAsia" w:ascii="仿宋" w:hAnsi="仿宋" w:eastAsia="仿宋" w:cs="仿宋"/>
          <w:color w:val="auto"/>
          <w:sz w:val="24"/>
          <w:szCs w:val="24"/>
        </w:rPr>
      </w:pPr>
      <w:r>
        <w:rPr>
          <w:rFonts w:hint="eastAsia" w:ascii="仿宋" w:hAnsi="仿宋" w:eastAsia="仿宋" w:cs="仿宋"/>
          <w:color w:val="auto"/>
          <w:spacing w:val="-3"/>
          <w:sz w:val="24"/>
          <w:szCs w:val="24"/>
        </w:rPr>
        <w:t>为了诚实、客观、有序地参与青海省政府采购活动，愿就以下内容作出承诺：</w:t>
      </w:r>
    </w:p>
    <w:p>
      <w:pPr>
        <w:spacing w:before="153" w:line="232" w:lineRule="auto"/>
        <w:ind w:left="36" w:right="86" w:firstLine="457"/>
        <w:rPr>
          <w:rFonts w:hint="eastAsia" w:ascii="仿宋" w:hAnsi="仿宋" w:eastAsia="仿宋" w:cs="仿宋"/>
          <w:color w:val="auto"/>
          <w:sz w:val="24"/>
          <w:szCs w:val="24"/>
        </w:rPr>
      </w:pPr>
      <w:r>
        <w:rPr>
          <w:rFonts w:hint="eastAsia" w:ascii="仿宋" w:hAnsi="仿宋" w:eastAsia="仿宋" w:cs="仿宋"/>
          <w:color w:val="auto"/>
          <w:spacing w:val="-8"/>
          <w:sz w:val="24"/>
          <w:szCs w:val="24"/>
        </w:rPr>
        <w:t>一、 自觉遵守各项法律、法规、规章、制度以及社会公德，维护廉洁环境，与同场</w:t>
      </w:r>
      <w:r>
        <w:rPr>
          <w:rFonts w:hint="eastAsia" w:ascii="仿宋" w:hAnsi="仿宋" w:eastAsia="仿宋" w:cs="仿宋"/>
          <w:color w:val="auto"/>
          <w:spacing w:val="53"/>
          <w:sz w:val="24"/>
          <w:szCs w:val="24"/>
        </w:rPr>
        <w:t xml:space="preserve"> </w:t>
      </w:r>
      <w:r>
        <w:rPr>
          <w:rFonts w:hint="eastAsia" w:ascii="仿宋" w:hAnsi="仿宋" w:eastAsia="仿宋" w:cs="仿宋"/>
          <w:color w:val="auto"/>
          <w:spacing w:val="-8"/>
          <w:sz w:val="24"/>
          <w:szCs w:val="24"/>
        </w:rPr>
        <w:t>竞争</w:t>
      </w:r>
      <w:r>
        <w:rPr>
          <w:rFonts w:hint="eastAsia" w:ascii="仿宋" w:hAnsi="仿宋" w:eastAsia="仿宋" w:cs="仿宋"/>
          <w:color w:val="auto"/>
          <w:sz w:val="24"/>
          <w:szCs w:val="24"/>
        </w:rPr>
        <w:t xml:space="preserve"> </w:t>
      </w:r>
      <w:r>
        <w:rPr>
          <w:rFonts w:hint="eastAsia" w:ascii="仿宋" w:hAnsi="仿宋" w:eastAsia="仿宋" w:cs="仿宋"/>
          <w:color w:val="auto"/>
          <w:spacing w:val="-6"/>
          <w:sz w:val="24"/>
          <w:szCs w:val="24"/>
        </w:rPr>
        <w:t>的供应商平等参加政府采购活动。</w:t>
      </w:r>
    </w:p>
    <w:p>
      <w:pPr>
        <w:spacing w:before="195" w:line="247" w:lineRule="auto"/>
        <w:ind w:right="64" w:firstLine="502"/>
        <w:rPr>
          <w:rFonts w:hint="eastAsia" w:ascii="仿宋" w:hAnsi="仿宋" w:eastAsia="仿宋" w:cs="仿宋"/>
          <w:color w:val="auto"/>
          <w:sz w:val="24"/>
          <w:szCs w:val="24"/>
        </w:rPr>
      </w:pPr>
      <w:r>
        <w:rPr>
          <w:rFonts w:hint="eastAsia" w:ascii="仿宋" w:hAnsi="仿宋" w:eastAsia="仿宋" w:cs="仿宋"/>
          <w:color w:val="auto"/>
          <w:spacing w:val="-5"/>
          <w:sz w:val="24"/>
          <w:szCs w:val="24"/>
        </w:rPr>
        <w:t>二、参加</w:t>
      </w:r>
      <w:r>
        <w:rPr>
          <w:rFonts w:hint="eastAsia" w:ascii="仿宋" w:hAnsi="仿宋" w:eastAsia="仿宋" w:cs="仿宋"/>
          <w:color w:val="auto"/>
          <w:spacing w:val="-5"/>
          <w:sz w:val="24"/>
          <w:szCs w:val="24"/>
          <w:lang w:eastAsia="zh-CN"/>
        </w:rPr>
        <w:t>青海一泰工程项目管理有限公司</w:t>
      </w:r>
      <w:r>
        <w:rPr>
          <w:rFonts w:hint="eastAsia" w:ascii="仿宋" w:hAnsi="仿宋" w:eastAsia="仿宋" w:cs="仿宋"/>
          <w:color w:val="auto"/>
          <w:spacing w:val="-5"/>
          <w:sz w:val="24"/>
          <w:szCs w:val="24"/>
        </w:rPr>
        <w:t>组织的政府采购活动时，严格按照磋商文件的</w:t>
      </w:r>
      <w:r>
        <w:rPr>
          <w:rFonts w:hint="eastAsia" w:ascii="仿宋" w:hAnsi="仿宋" w:eastAsia="仿宋" w:cs="仿宋"/>
          <w:color w:val="auto"/>
          <w:spacing w:val="8"/>
          <w:sz w:val="24"/>
          <w:szCs w:val="24"/>
        </w:rPr>
        <w:t xml:space="preserve">  </w:t>
      </w:r>
      <w:r>
        <w:rPr>
          <w:rFonts w:hint="eastAsia" w:ascii="仿宋" w:hAnsi="仿宋" w:eastAsia="仿宋" w:cs="仿宋"/>
          <w:color w:val="auto"/>
          <w:spacing w:val="-2"/>
          <w:sz w:val="24"/>
          <w:szCs w:val="24"/>
        </w:rPr>
        <w:t>规定和要求提供所需的相关材料，并对所提供</w:t>
      </w:r>
      <w:r>
        <w:rPr>
          <w:rFonts w:hint="eastAsia" w:ascii="仿宋" w:hAnsi="仿宋" w:eastAsia="仿宋" w:cs="仿宋"/>
          <w:color w:val="auto"/>
          <w:spacing w:val="-3"/>
          <w:sz w:val="24"/>
          <w:szCs w:val="24"/>
        </w:rPr>
        <w:t>的各类资料的真实性负责，不虚假应标， 不虚</w:t>
      </w:r>
      <w:r>
        <w:rPr>
          <w:rFonts w:hint="eastAsia" w:ascii="仿宋" w:hAnsi="仿宋" w:eastAsia="仿宋" w:cs="仿宋"/>
          <w:color w:val="auto"/>
          <w:sz w:val="24"/>
          <w:szCs w:val="24"/>
        </w:rPr>
        <w:t xml:space="preserve"> </w:t>
      </w:r>
      <w:r>
        <w:rPr>
          <w:rFonts w:hint="eastAsia" w:ascii="仿宋" w:hAnsi="仿宋" w:eastAsia="仿宋" w:cs="仿宋"/>
          <w:color w:val="auto"/>
          <w:spacing w:val="-7"/>
          <w:sz w:val="24"/>
          <w:szCs w:val="24"/>
        </w:rPr>
        <w:t>列业绩。</w:t>
      </w:r>
    </w:p>
    <w:p>
      <w:pPr>
        <w:spacing w:before="231" w:line="232" w:lineRule="auto"/>
        <w:ind w:left="12" w:right="177" w:firstLine="486"/>
        <w:rPr>
          <w:rFonts w:hint="eastAsia" w:ascii="仿宋" w:hAnsi="仿宋" w:eastAsia="仿宋" w:cs="仿宋"/>
          <w:color w:val="auto"/>
          <w:sz w:val="24"/>
          <w:szCs w:val="24"/>
        </w:rPr>
      </w:pPr>
      <w:r>
        <w:rPr>
          <w:rFonts w:hint="eastAsia" w:ascii="仿宋" w:hAnsi="仿宋" w:eastAsia="仿宋" w:cs="仿宋"/>
          <w:color w:val="auto"/>
          <w:spacing w:val="-6"/>
          <w:sz w:val="24"/>
          <w:szCs w:val="24"/>
        </w:rPr>
        <w:t>三、尊重参与政府采购活动各相关方的合法行为，接受政府采购活动依法形成的意 见、</w:t>
      </w:r>
      <w:r>
        <w:rPr>
          <w:rFonts w:hint="eastAsia" w:ascii="仿宋" w:hAnsi="仿宋" w:eastAsia="仿宋" w:cs="仿宋"/>
          <w:color w:val="auto"/>
          <w:sz w:val="24"/>
          <w:szCs w:val="24"/>
        </w:rPr>
        <w:t xml:space="preserve"> </w:t>
      </w:r>
      <w:r>
        <w:rPr>
          <w:rFonts w:hint="eastAsia" w:ascii="仿宋" w:hAnsi="仿宋" w:eastAsia="仿宋" w:cs="仿宋"/>
          <w:color w:val="auto"/>
          <w:spacing w:val="-11"/>
          <w:sz w:val="24"/>
          <w:szCs w:val="24"/>
        </w:rPr>
        <w:t>结果。</w:t>
      </w:r>
    </w:p>
    <w:p>
      <w:pPr>
        <w:spacing w:before="170" w:line="219" w:lineRule="auto"/>
        <w:jc w:val="right"/>
        <w:rPr>
          <w:rFonts w:hint="eastAsia" w:ascii="仿宋" w:hAnsi="仿宋" w:eastAsia="仿宋" w:cs="仿宋"/>
          <w:color w:val="auto"/>
          <w:sz w:val="24"/>
          <w:szCs w:val="24"/>
        </w:rPr>
      </w:pPr>
      <w:r>
        <w:rPr>
          <w:rFonts w:hint="eastAsia" w:ascii="仿宋" w:hAnsi="仿宋" w:eastAsia="仿宋" w:cs="仿宋"/>
          <w:color w:val="auto"/>
          <w:spacing w:val="-14"/>
          <w:sz w:val="24"/>
          <w:szCs w:val="24"/>
        </w:rPr>
        <w:t>四、依法参加政府采购活动，不围标、串标，维护市场秩序，不提供“三无 ”产品、</w:t>
      </w:r>
      <w:r>
        <w:rPr>
          <w:rFonts w:hint="eastAsia" w:ascii="仿宋" w:hAnsi="仿宋" w:eastAsia="仿宋" w:cs="仿宋"/>
          <w:color w:val="auto"/>
          <w:spacing w:val="73"/>
          <w:sz w:val="24"/>
          <w:szCs w:val="24"/>
        </w:rPr>
        <w:t xml:space="preserve"> </w:t>
      </w:r>
      <w:r>
        <w:rPr>
          <w:rFonts w:hint="eastAsia" w:ascii="仿宋" w:hAnsi="仿宋" w:eastAsia="仿宋" w:cs="仿宋"/>
          <w:color w:val="auto"/>
          <w:spacing w:val="-14"/>
          <w:sz w:val="24"/>
          <w:szCs w:val="24"/>
        </w:rPr>
        <w:t>以次</w:t>
      </w:r>
    </w:p>
    <w:p>
      <w:pPr>
        <w:spacing w:before="63" w:line="223" w:lineRule="auto"/>
        <w:ind w:left="28"/>
        <w:rPr>
          <w:rFonts w:hint="eastAsia" w:ascii="仿宋" w:hAnsi="仿宋" w:eastAsia="仿宋" w:cs="仿宋"/>
          <w:color w:val="auto"/>
          <w:sz w:val="24"/>
          <w:szCs w:val="24"/>
        </w:rPr>
      </w:pPr>
      <w:r>
        <w:rPr>
          <w:rFonts w:hint="eastAsia" w:ascii="仿宋" w:hAnsi="仿宋" w:eastAsia="仿宋" w:cs="仿宋"/>
          <w:color w:val="auto"/>
          <w:spacing w:val="-9"/>
          <w:sz w:val="24"/>
          <w:szCs w:val="24"/>
        </w:rPr>
        <w:t>充好。</w:t>
      </w:r>
    </w:p>
    <w:p>
      <w:pPr>
        <w:spacing w:before="178" w:line="247" w:lineRule="auto"/>
        <w:ind w:left="10" w:firstLine="481"/>
        <w:jc w:val="both"/>
        <w:rPr>
          <w:rFonts w:hint="eastAsia" w:ascii="仿宋" w:hAnsi="仿宋" w:eastAsia="仿宋" w:cs="仿宋"/>
          <w:color w:val="auto"/>
          <w:sz w:val="24"/>
          <w:szCs w:val="24"/>
        </w:rPr>
      </w:pPr>
      <w:r>
        <w:rPr>
          <w:rFonts w:hint="eastAsia" w:ascii="仿宋" w:hAnsi="仿宋" w:eastAsia="仿宋" w:cs="仿宋"/>
          <w:color w:val="auto"/>
          <w:spacing w:val="-1"/>
          <w:sz w:val="24"/>
          <w:szCs w:val="24"/>
        </w:rPr>
        <w:t>五、积极推动政府采购活动健康开展，对采购活动有疑问、</w:t>
      </w:r>
      <w:r>
        <w:rPr>
          <w:rFonts w:hint="eastAsia" w:ascii="仿宋" w:hAnsi="仿宋" w:eastAsia="仿宋" w:cs="仿宋"/>
          <w:color w:val="auto"/>
          <w:spacing w:val="-2"/>
          <w:sz w:val="24"/>
          <w:szCs w:val="24"/>
        </w:rPr>
        <w:t>异议时，按法律规定的 程序</w:t>
      </w:r>
      <w:r>
        <w:rPr>
          <w:rFonts w:hint="eastAsia" w:ascii="仿宋" w:hAnsi="仿宋" w:eastAsia="仿宋" w:cs="仿宋"/>
          <w:color w:val="auto"/>
          <w:sz w:val="24"/>
          <w:szCs w:val="24"/>
        </w:rPr>
        <w:t xml:space="preserve"> </w:t>
      </w:r>
      <w:r>
        <w:rPr>
          <w:rFonts w:hint="eastAsia" w:ascii="仿宋" w:hAnsi="仿宋" w:eastAsia="仿宋" w:cs="仿宋"/>
          <w:color w:val="auto"/>
          <w:spacing w:val="-7"/>
          <w:sz w:val="24"/>
          <w:szCs w:val="24"/>
        </w:rPr>
        <w:t>实名（加盖单位章和法定代表人签名）反映情况，不恶意中伤、无事生非，以和谐、 平等的心</w:t>
      </w:r>
      <w:r>
        <w:rPr>
          <w:rFonts w:hint="eastAsia" w:ascii="仿宋" w:hAnsi="仿宋" w:eastAsia="仿宋" w:cs="仿宋"/>
          <w:color w:val="auto"/>
          <w:spacing w:val="5"/>
          <w:sz w:val="24"/>
          <w:szCs w:val="24"/>
        </w:rPr>
        <w:t xml:space="preserve"> </w:t>
      </w:r>
      <w:r>
        <w:rPr>
          <w:rFonts w:hint="eastAsia" w:ascii="仿宋" w:hAnsi="仿宋" w:eastAsia="仿宋" w:cs="仿宋"/>
          <w:color w:val="auto"/>
          <w:spacing w:val="-6"/>
          <w:sz w:val="24"/>
          <w:szCs w:val="24"/>
        </w:rPr>
        <w:t>态参加政府采购活动。</w:t>
      </w:r>
    </w:p>
    <w:p>
      <w:pPr>
        <w:spacing w:before="212" w:line="221" w:lineRule="auto"/>
        <w:ind w:right="7"/>
        <w:jc w:val="right"/>
        <w:rPr>
          <w:rFonts w:hint="eastAsia" w:ascii="仿宋" w:hAnsi="仿宋" w:eastAsia="仿宋" w:cs="仿宋"/>
          <w:color w:val="auto"/>
          <w:sz w:val="24"/>
          <w:szCs w:val="24"/>
        </w:rPr>
      </w:pPr>
      <w:r>
        <w:rPr>
          <w:rFonts w:hint="eastAsia" w:ascii="仿宋" w:hAnsi="仿宋" w:eastAsia="仿宋" w:cs="仿宋"/>
          <w:color w:val="auto"/>
          <w:spacing w:val="-7"/>
          <w:sz w:val="24"/>
          <w:szCs w:val="24"/>
        </w:rPr>
        <w:t>六、认真履行成交供应商应承担的责任和义务，全面执行采购</w:t>
      </w:r>
      <w:r>
        <w:rPr>
          <w:rFonts w:hint="eastAsia" w:ascii="仿宋" w:hAnsi="仿宋" w:eastAsia="仿宋" w:cs="仿宋"/>
          <w:color w:val="auto"/>
          <w:spacing w:val="-8"/>
          <w:sz w:val="24"/>
          <w:szCs w:val="24"/>
        </w:rPr>
        <w:t>合同规定的各项内容， 保质</w:t>
      </w:r>
    </w:p>
    <w:p>
      <w:pPr>
        <w:spacing w:before="56" w:line="221" w:lineRule="auto"/>
        <w:ind w:left="4"/>
        <w:rPr>
          <w:rFonts w:hint="eastAsia" w:ascii="仿宋" w:hAnsi="仿宋" w:eastAsia="仿宋" w:cs="仿宋"/>
          <w:color w:val="auto"/>
          <w:sz w:val="24"/>
          <w:szCs w:val="24"/>
        </w:rPr>
      </w:pPr>
      <w:r>
        <w:rPr>
          <w:rFonts w:hint="eastAsia" w:ascii="仿宋" w:hAnsi="仿宋" w:eastAsia="仿宋" w:cs="仿宋"/>
          <w:color w:val="auto"/>
          <w:spacing w:val="-5"/>
          <w:sz w:val="24"/>
          <w:szCs w:val="24"/>
        </w:rPr>
        <w:t>保量地按时提供采购物品。</w:t>
      </w:r>
    </w:p>
    <w:p>
      <w:pPr>
        <w:spacing w:before="185" w:line="233" w:lineRule="auto"/>
        <w:ind w:left="14" w:right="91" w:firstLine="466"/>
        <w:rPr>
          <w:rFonts w:hint="eastAsia" w:ascii="仿宋" w:hAnsi="仿宋" w:eastAsia="仿宋" w:cs="仿宋"/>
          <w:color w:val="auto"/>
          <w:sz w:val="24"/>
          <w:szCs w:val="24"/>
        </w:rPr>
      </w:pPr>
      <w:r>
        <w:rPr>
          <w:rFonts w:hint="eastAsia" w:ascii="仿宋" w:hAnsi="仿宋" w:eastAsia="仿宋" w:cs="仿宋"/>
          <w:color w:val="auto"/>
          <w:spacing w:val="-3"/>
          <w:sz w:val="24"/>
          <w:szCs w:val="24"/>
        </w:rPr>
        <w:t>若本企业（单位）发生有悖于上述承诺的行为，愿意接受《</w:t>
      </w:r>
      <w:r>
        <w:rPr>
          <w:rFonts w:hint="eastAsia" w:ascii="仿宋" w:hAnsi="仿宋" w:eastAsia="仿宋" w:cs="仿宋"/>
          <w:color w:val="auto"/>
          <w:spacing w:val="-4"/>
          <w:sz w:val="24"/>
          <w:szCs w:val="24"/>
        </w:rPr>
        <w:t>中华人民共和国政府采 购法</w:t>
      </w:r>
      <w:r>
        <w:rPr>
          <w:rFonts w:hint="eastAsia" w:ascii="仿宋" w:hAnsi="仿宋" w:eastAsia="仿宋" w:cs="仿宋"/>
          <w:color w:val="auto"/>
          <w:sz w:val="24"/>
          <w:szCs w:val="24"/>
        </w:rPr>
        <w:t xml:space="preserve"> </w:t>
      </w:r>
      <w:r>
        <w:rPr>
          <w:rFonts w:hint="eastAsia" w:ascii="仿宋" w:hAnsi="仿宋" w:eastAsia="仿宋" w:cs="仿宋"/>
          <w:color w:val="auto"/>
          <w:spacing w:val="-3"/>
          <w:sz w:val="24"/>
          <w:szCs w:val="24"/>
        </w:rPr>
        <w:t>》和《政府采购法实施条例》中对供应商的相关处理。</w:t>
      </w:r>
    </w:p>
    <w:p>
      <w:pPr>
        <w:spacing w:before="159" w:line="222" w:lineRule="auto"/>
        <w:ind w:left="484"/>
        <w:rPr>
          <w:rFonts w:hint="eastAsia" w:ascii="仿宋" w:hAnsi="仿宋" w:eastAsia="仿宋" w:cs="仿宋"/>
          <w:color w:val="auto"/>
          <w:sz w:val="24"/>
          <w:szCs w:val="24"/>
        </w:rPr>
      </w:pPr>
      <w:r>
        <w:rPr>
          <w:rFonts w:hint="eastAsia" w:ascii="仿宋" w:hAnsi="仿宋" w:eastAsia="仿宋" w:cs="仿宋"/>
          <w:color w:val="auto"/>
          <w:spacing w:val="-3"/>
          <w:sz w:val="24"/>
          <w:szCs w:val="24"/>
        </w:rPr>
        <w:t>本承诺是采购项目磋商响应文件的组成部分。</w:t>
      </w:r>
    </w:p>
    <w:p>
      <w:pPr>
        <w:spacing w:before="107" w:line="165" w:lineRule="auto"/>
        <w:ind w:left="3763"/>
        <w:rPr>
          <w:rFonts w:hint="eastAsia" w:ascii="仿宋" w:hAnsi="仿宋" w:eastAsia="仿宋" w:cs="仿宋"/>
          <w:color w:val="auto"/>
          <w:spacing w:val="7"/>
          <w:sz w:val="25"/>
          <w:szCs w:val="25"/>
        </w:rPr>
      </w:pPr>
    </w:p>
    <w:p>
      <w:pPr>
        <w:spacing w:before="107" w:line="165" w:lineRule="auto"/>
        <w:ind w:left="3763"/>
        <w:rPr>
          <w:rFonts w:hint="eastAsia" w:ascii="仿宋" w:hAnsi="仿宋" w:eastAsia="仿宋" w:cs="仿宋"/>
          <w:color w:val="auto"/>
          <w:spacing w:val="7"/>
          <w:sz w:val="25"/>
          <w:szCs w:val="25"/>
        </w:rPr>
      </w:pPr>
    </w:p>
    <w:p>
      <w:pPr>
        <w:spacing w:before="107" w:line="165" w:lineRule="auto"/>
        <w:ind w:left="3763"/>
        <w:rPr>
          <w:rFonts w:hint="eastAsia" w:ascii="仿宋" w:hAnsi="仿宋" w:eastAsia="仿宋" w:cs="仿宋"/>
          <w:color w:val="auto"/>
          <w:spacing w:val="7"/>
          <w:sz w:val="25"/>
          <w:szCs w:val="25"/>
        </w:rPr>
      </w:pPr>
    </w:p>
    <w:p>
      <w:pPr>
        <w:spacing w:before="107" w:line="165" w:lineRule="auto"/>
        <w:ind w:left="3763"/>
        <w:rPr>
          <w:rFonts w:hint="eastAsia" w:ascii="仿宋" w:hAnsi="仿宋" w:eastAsia="仿宋" w:cs="仿宋"/>
          <w:color w:val="auto"/>
          <w:sz w:val="25"/>
          <w:szCs w:val="25"/>
        </w:rPr>
      </w:pPr>
      <w:r>
        <w:rPr>
          <w:rFonts w:hint="eastAsia" w:ascii="仿宋" w:hAnsi="仿宋" w:eastAsia="仿宋" w:cs="仿宋"/>
          <w:color w:val="auto"/>
          <w:spacing w:val="7"/>
          <w:sz w:val="25"/>
          <w:szCs w:val="25"/>
        </w:rPr>
        <w:t>供应商</w:t>
      </w:r>
      <w:r>
        <w:rPr>
          <w:rFonts w:hint="eastAsia" w:ascii="仿宋" w:hAnsi="仿宋" w:eastAsia="仿宋" w:cs="仿宋"/>
          <w:color w:val="auto"/>
          <w:position w:val="-3"/>
          <w:sz w:val="25"/>
          <w:szCs w:val="25"/>
        </w:rPr>
        <w:drawing>
          <wp:inline distT="0" distB="0" distL="0" distR="0">
            <wp:extent cx="62230" cy="106680"/>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39"/>
                    <a:stretch>
                      <a:fillRect/>
                    </a:stretch>
                  </pic:blipFill>
                  <pic:spPr>
                    <a:xfrm>
                      <a:off x="0" y="0"/>
                      <a:ext cx="62475" cy="107124"/>
                    </a:xfrm>
                    <a:prstGeom prst="rect">
                      <a:avLst/>
                    </a:prstGeom>
                  </pic:spPr>
                </pic:pic>
              </a:graphicData>
            </a:graphic>
          </wp:inline>
        </w:drawing>
      </w:r>
      <w:r>
        <w:rPr>
          <w:rFonts w:hint="eastAsia" w:ascii="仿宋" w:hAnsi="仿宋" w:eastAsia="仿宋" w:cs="仿宋"/>
          <w:color w:val="auto"/>
          <w:spacing w:val="41"/>
          <w:sz w:val="25"/>
          <w:szCs w:val="25"/>
        </w:rPr>
        <w:t xml:space="preserve"> </w:t>
      </w:r>
      <w:r>
        <w:rPr>
          <w:rFonts w:hint="eastAsia" w:ascii="仿宋" w:hAnsi="仿宋" w:eastAsia="仿宋" w:cs="仿宋"/>
          <w:color w:val="auto"/>
          <w:sz w:val="25"/>
          <w:szCs w:val="25"/>
          <w:u w:val="single" w:color="000000"/>
        </w:rPr>
        <w:t xml:space="preserve">             </w:t>
      </w:r>
      <w:r>
        <w:rPr>
          <w:rFonts w:hint="eastAsia" w:ascii="仿宋" w:hAnsi="仿宋" w:eastAsia="仿宋" w:cs="仿宋"/>
          <w:color w:val="auto"/>
          <w:spacing w:val="33"/>
          <w:sz w:val="25"/>
          <w:szCs w:val="25"/>
        </w:rPr>
        <w:t xml:space="preserve"> </w:t>
      </w:r>
      <w:r>
        <w:rPr>
          <w:rFonts w:hint="eastAsia" w:ascii="仿宋" w:hAnsi="仿宋" w:eastAsia="仿宋" w:cs="仿宋"/>
          <w:color w:val="auto"/>
          <w:spacing w:val="7"/>
          <w:sz w:val="25"/>
          <w:szCs w:val="25"/>
        </w:rPr>
        <w:t>(公章)</w:t>
      </w:r>
    </w:p>
    <w:p>
      <w:pPr>
        <w:spacing w:before="206" w:line="180" w:lineRule="auto"/>
        <w:ind w:left="2269"/>
        <w:rPr>
          <w:rFonts w:hint="eastAsia" w:ascii="仿宋" w:hAnsi="仿宋" w:eastAsia="仿宋" w:cs="仿宋"/>
          <w:color w:val="auto"/>
          <w:sz w:val="23"/>
          <w:szCs w:val="23"/>
        </w:rPr>
      </w:pPr>
      <w:r>
        <w:rPr>
          <w:rFonts w:hint="eastAsia" w:ascii="仿宋" w:hAnsi="仿宋" w:eastAsia="仿宋" w:cs="仿宋"/>
          <w:color w:val="auto"/>
          <w:spacing w:val="7"/>
          <w:position w:val="6"/>
          <w:sz w:val="23"/>
          <w:szCs w:val="23"/>
        </w:rPr>
        <w:t>法定代表人或委托代理人</w:t>
      </w:r>
      <w:r>
        <w:rPr>
          <w:rFonts w:hint="eastAsia" w:ascii="仿宋" w:hAnsi="仿宋" w:eastAsia="仿宋" w:cs="仿宋"/>
          <w:color w:val="auto"/>
          <w:spacing w:val="7"/>
          <w:position w:val="-37"/>
          <w:sz w:val="23"/>
          <w:szCs w:val="23"/>
        </w:rPr>
        <w:t>年</w:t>
      </w:r>
      <w:r>
        <w:rPr>
          <w:rFonts w:hint="eastAsia" w:ascii="仿宋" w:hAnsi="仿宋" w:eastAsia="仿宋" w:cs="仿宋"/>
          <w:color w:val="auto"/>
          <w:spacing w:val="3"/>
          <w:position w:val="-37"/>
          <w:sz w:val="23"/>
          <w:szCs w:val="23"/>
        </w:rPr>
        <w:t xml:space="preserve">     </w:t>
      </w:r>
      <w:r>
        <w:rPr>
          <w:rFonts w:hint="eastAsia" w:ascii="仿宋" w:hAnsi="仿宋" w:eastAsia="仿宋" w:cs="仿宋"/>
          <w:color w:val="auto"/>
          <w:spacing w:val="7"/>
          <w:position w:val="-37"/>
          <w:sz w:val="23"/>
          <w:szCs w:val="23"/>
        </w:rPr>
        <w:t>月</w:t>
      </w:r>
      <w:r>
        <w:rPr>
          <w:rFonts w:hint="eastAsia" w:ascii="仿宋" w:hAnsi="仿宋" w:eastAsia="仿宋" w:cs="仿宋"/>
          <w:color w:val="auto"/>
          <w:spacing w:val="2"/>
          <w:position w:val="-37"/>
          <w:sz w:val="23"/>
          <w:szCs w:val="23"/>
        </w:rPr>
        <w:t xml:space="preserve">      </w:t>
      </w:r>
      <w:r>
        <w:rPr>
          <w:rFonts w:hint="eastAsia" w:ascii="仿宋" w:hAnsi="仿宋" w:eastAsia="仿宋" w:cs="仿宋"/>
          <w:color w:val="auto"/>
          <w:spacing w:val="7"/>
          <w:position w:val="-37"/>
          <w:sz w:val="23"/>
          <w:szCs w:val="23"/>
        </w:rPr>
        <w:t>日</w:t>
      </w:r>
      <w:r>
        <w:rPr>
          <w:rFonts w:hint="eastAsia" w:ascii="仿宋" w:hAnsi="仿宋" w:eastAsia="仿宋" w:cs="仿宋"/>
          <w:color w:val="auto"/>
          <w:spacing w:val="7"/>
          <w:position w:val="5"/>
          <w:sz w:val="23"/>
          <w:szCs w:val="23"/>
        </w:rPr>
        <w:t>(签字或盖章)</w:t>
      </w:r>
    </w:p>
    <w:p>
      <w:pPr>
        <w:spacing w:line="180" w:lineRule="auto"/>
        <w:rPr>
          <w:rFonts w:hint="eastAsia" w:ascii="仿宋" w:hAnsi="仿宋" w:eastAsia="仿宋" w:cs="仿宋"/>
          <w:color w:val="auto"/>
          <w:sz w:val="23"/>
          <w:szCs w:val="23"/>
        </w:rPr>
        <w:sectPr>
          <w:footerReference r:id="rId17" w:type="default"/>
          <w:pgSz w:w="11906" w:h="16840"/>
          <w:pgMar w:top="1440" w:right="1080" w:bottom="1440" w:left="1080" w:header="0" w:footer="912" w:gutter="0"/>
          <w:pgNumType w:fmt="numberInDash"/>
          <w:cols w:space="720" w:num="1"/>
        </w:sectPr>
      </w:pPr>
    </w:p>
    <w:p>
      <w:pPr>
        <w:spacing w:before="120" w:line="166" w:lineRule="auto"/>
        <w:ind w:left="301"/>
        <w:rPr>
          <w:rFonts w:hint="eastAsia" w:ascii="仿宋" w:hAnsi="仿宋" w:eastAsia="仿宋" w:cs="仿宋"/>
          <w:color w:val="auto"/>
          <w:sz w:val="28"/>
          <w:szCs w:val="28"/>
        </w:rPr>
      </w:pPr>
      <w:r>
        <w:rPr>
          <w:rFonts w:hint="eastAsia" w:ascii="仿宋" w:hAnsi="仿宋" w:eastAsia="仿宋" w:cs="仿宋"/>
          <w:color w:val="auto"/>
          <w:spacing w:val="4"/>
          <w:sz w:val="28"/>
          <w:szCs w:val="28"/>
        </w:rPr>
        <w:t>附件6：供应商资格证明文件</w:t>
      </w:r>
    </w:p>
    <w:p>
      <w:pPr>
        <w:pStyle w:val="2"/>
        <w:spacing w:line="290" w:lineRule="auto"/>
        <w:rPr>
          <w:rFonts w:hint="eastAsia" w:ascii="仿宋" w:hAnsi="仿宋" w:eastAsia="仿宋" w:cs="仿宋"/>
          <w:color w:val="auto"/>
        </w:rPr>
      </w:pPr>
    </w:p>
    <w:p>
      <w:pPr>
        <w:pStyle w:val="2"/>
        <w:spacing w:line="291" w:lineRule="auto"/>
        <w:rPr>
          <w:rFonts w:hint="eastAsia" w:ascii="仿宋" w:hAnsi="仿宋" w:eastAsia="仿宋" w:cs="仿宋"/>
          <w:color w:val="auto"/>
        </w:rPr>
      </w:pPr>
    </w:p>
    <w:p>
      <w:pPr>
        <w:spacing w:before="163" w:line="388" w:lineRule="exact"/>
        <w:ind w:left="3125"/>
        <w:rPr>
          <w:rFonts w:hint="eastAsia" w:ascii="仿宋" w:hAnsi="仿宋" w:eastAsia="仿宋" w:cs="仿宋"/>
          <w:color w:val="auto"/>
          <w:sz w:val="38"/>
          <w:szCs w:val="38"/>
        </w:rPr>
      </w:pPr>
      <w:r>
        <w:rPr>
          <w:rFonts w:hint="eastAsia" w:ascii="仿宋" w:hAnsi="仿宋" w:eastAsia="仿宋" w:cs="仿宋"/>
          <w:color w:val="auto"/>
          <w:spacing w:val="-13"/>
          <w:w w:val="96"/>
          <w:position w:val="-2"/>
          <w:sz w:val="38"/>
          <w:szCs w:val="38"/>
        </w:rPr>
        <w:t>供应商资格证明文件</w:t>
      </w:r>
    </w:p>
    <w:p>
      <w:pPr>
        <w:pStyle w:val="2"/>
        <w:spacing w:line="444" w:lineRule="auto"/>
        <w:rPr>
          <w:rFonts w:hint="eastAsia" w:ascii="仿宋" w:hAnsi="仿宋" w:eastAsia="仿宋" w:cs="仿宋"/>
          <w:color w:val="auto"/>
        </w:rPr>
      </w:pPr>
    </w:p>
    <w:p>
      <w:pPr>
        <w:spacing w:before="78" w:line="220" w:lineRule="auto"/>
        <w:jc w:val="right"/>
        <w:rPr>
          <w:rFonts w:hint="eastAsia" w:ascii="仿宋" w:hAnsi="仿宋" w:eastAsia="仿宋" w:cs="仿宋"/>
          <w:color w:val="auto"/>
          <w:sz w:val="24"/>
          <w:szCs w:val="24"/>
        </w:rPr>
      </w:pPr>
      <w:r>
        <w:rPr>
          <w:rFonts w:hint="eastAsia" w:ascii="仿宋" w:hAnsi="仿宋" w:eastAsia="仿宋" w:cs="仿宋"/>
          <w:color w:val="auto"/>
          <w:spacing w:val="-9"/>
          <w:sz w:val="24"/>
          <w:szCs w:val="24"/>
        </w:rPr>
        <w:t>资格证明材料包括：提供有效的营业执照、税务登记证、机构代码证或三证（五证）</w:t>
      </w:r>
      <w:r>
        <w:rPr>
          <w:rFonts w:hint="eastAsia" w:ascii="仿宋" w:hAnsi="仿宋" w:eastAsia="仿宋" w:cs="仿宋"/>
          <w:color w:val="auto"/>
          <w:spacing w:val="53"/>
          <w:sz w:val="24"/>
          <w:szCs w:val="24"/>
        </w:rPr>
        <w:t xml:space="preserve"> </w:t>
      </w:r>
      <w:r>
        <w:rPr>
          <w:rFonts w:hint="eastAsia" w:ascii="仿宋" w:hAnsi="仿宋" w:eastAsia="仿宋" w:cs="仿宋"/>
          <w:color w:val="auto"/>
          <w:spacing w:val="-9"/>
          <w:sz w:val="24"/>
          <w:szCs w:val="24"/>
        </w:rPr>
        <w:t>合一</w:t>
      </w:r>
    </w:p>
    <w:p>
      <w:pPr>
        <w:spacing w:before="56" w:line="222" w:lineRule="auto"/>
        <w:ind w:left="75"/>
        <w:rPr>
          <w:rFonts w:hint="eastAsia" w:ascii="仿宋" w:hAnsi="仿宋" w:eastAsia="仿宋" w:cs="仿宋"/>
          <w:color w:val="auto"/>
          <w:sz w:val="24"/>
          <w:szCs w:val="24"/>
        </w:rPr>
      </w:pPr>
      <w:r>
        <w:rPr>
          <w:rFonts w:hint="eastAsia" w:ascii="仿宋" w:hAnsi="仿宋" w:eastAsia="仿宋" w:cs="仿宋"/>
          <w:color w:val="auto"/>
          <w:spacing w:val="-3"/>
          <w:sz w:val="24"/>
          <w:szCs w:val="24"/>
        </w:rPr>
        <w:t>统一社会代码证及其他资格证明文件（扫描或复印件）。</w:t>
      </w:r>
    </w:p>
    <w:p>
      <w:pPr>
        <w:spacing w:before="186" w:line="278" w:lineRule="auto"/>
        <w:ind w:right="21" w:firstLine="568"/>
        <w:rPr>
          <w:rFonts w:hint="eastAsia" w:ascii="仿宋" w:hAnsi="仿宋" w:eastAsia="仿宋" w:cs="仿宋"/>
          <w:color w:val="auto"/>
          <w:sz w:val="24"/>
          <w:szCs w:val="24"/>
        </w:rPr>
      </w:pPr>
      <w:r>
        <w:rPr>
          <w:rFonts w:hint="eastAsia" w:ascii="仿宋" w:hAnsi="仿宋" w:eastAsia="仿宋" w:cs="仿宋"/>
          <w:color w:val="auto"/>
          <w:spacing w:val="-7"/>
          <w:sz w:val="24"/>
          <w:szCs w:val="24"/>
        </w:rPr>
        <w:t>1、企业法人需提交“统一社会信用代码的营业执照</w:t>
      </w:r>
      <w:r>
        <w:rPr>
          <w:rFonts w:hint="eastAsia" w:ascii="仿宋" w:hAnsi="仿宋" w:eastAsia="仿宋" w:cs="仿宋"/>
          <w:color w:val="auto"/>
          <w:spacing w:val="-28"/>
          <w:sz w:val="24"/>
          <w:szCs w:val="24"/>
        </w:rPr>
        <w:t xml:space="preserve"> </w:t>
      </w:r>
      <w:r>
        <w:rPr>
          <w:rFonts w:hint="eastAsia" w:ascii="仿宋" w:hAnsi="仿宋" w:eastAsia="仿宋" w:cs="仿宋"/>
          <w:color w:val="auto"/>
          <w:spacing w:val="-7"/>
          <w:sz w:val="24"/>
          <w:szCs w:val="24"/>
        </w:rPr>
        <w:t>”，未换证的提交“</w:t>
      </w:r>
      <w:r>
        <w:rPr>
          <w:rFonts w:hint="eastAsia" w:ascii="仿宋" w:hAnsi="仿宋" w:eastAsia="仿宋" w:cs="仿宋"/>
          <w:color w:val="auto"/>
          <w:spacing w:val="-8"/>
          <w:sz w:val="24"/>
          <w:szCs w:val="24"/>
        </w:rPr>
        <w:t>营业执照、 组织</w:t>
      </w:r>
      <w:r>
        <w:rPr>
          <w:rFonts w:hint="eastAsia" w:ascii="仿宋" w:hAnsi="仿宋" w:eastAsia="仿宋" w:cs="仿宋"/>
          <w:color w:val="auto"/>
          <w:sz w:val="24"/>
          <w:szCs w:val="24"/>
        </w:rPr>
        <w:t xml:space="preserve"> </w:t>
      </w:r>
      <w:r>
        <w:rPr>
          <w:rFonts w:hint="eastAsia" w:ascii="仿宋" w:hAnsi="仿宋" w:eastAsia="仿宋" w:cs="仿宋"/>
          <w:color w:val="auto"/>
          <w:spacing w:val="-2"/>
          <w:sz w:val="24"/>
          <w:szCs w:val="24"/>
        </w:rPr>
        <w:t>机构代码证、税务登记证、 ”；事业法人需提交 “统一社会信用代码的事业单位 法人证书</w:t>
      </w:r>
      <w:r>
        <w:rPr>
          <w:rFonts w:hint="eastAsia" w:ascii="仿宋" w:hAnsi="仿宋" w:eastAsia="仿宋" w:cs="仿宋"/>
          <w:color w:val="auto"/>
          <w:sz w:val="24"/>
          <w:szCs w:val="24"/>
        </w:rPr>
        <w:t xml:space="preserve">  </w:t>
      </w:r>
      <w:r>
        <w:rPr>
          <w:rFonts w:hint="eastAsia" w:ascii="仿宋" w:hAnsi="仿宋" w:eastAsia="仿宋" w:cs="仿宋"/>
          <w:color w:val="auto"/>
          <w:spacing w:val="-8"/>
          <w:sz w:val="24"/>
          <w:szCs w:val="24"/>
        </w:rPr>
        <w:t>”</w:t>
      </w:r>
      <w:r>
        <w:rPr>
          <w:rFonts w:hint="eastAsia" w:ascii="仿宋" w:hAnsi="仿宋" w:eastAsia="仿宋" w:cs="仿宋"/>
          <w:color w:val="auto"/>
          <w:spacing w:val="-47"/>
          <w:sz w:val="24"/>
          <w:szCs w:val="24"/>
        </w:rPr>
        <w:t xml:space="preserve"> </w:t>
      </w:r>
      <w:r>
        <w:rPr>
          <w:rFonts w:hint="eastAsia" w:ascii="仿宋" w:hAnsi="仿宋" w:eastAsia="仿宋" w:cs="仿宋"/>
          <w:color w:val="auto"/>
          <w:spacing w:val="-8"/>
          <w:sz w:val="24"/>
          <w:szCs w:val="24"/>
        </w:rPr>
        <w:t>,</w:t>
      </w:r>
      <w:r>
        <w:rPr>
          <w:rFonts w:hint="eastAsia" w:ascii="仿宋" w:hAnsi="仿宋" w:eastAsia="仿宋" w:cs="仿宋"/>
          <w:color w:val="auto"/>
          <w:spacing w:val="73"/>
          <w:sz w:val="24"/>
          <w:szCs w:val="24"/>
        </w:rPr>
        <w:t xml:space="preserve"> </w:t>
      </w:r>
      <w:r>
        <w:rPr>
          <w:rFonts w:hint="eastAsia" w:ascii="仿宋" w:hAnsi="仿宋" w:eastAsia="仿宋" w:cs="仿宋"/>
          <w:color w:val="auto"/>
          <w:spacing w:val="-8"/>
          <w:sz w:val="24"/>
          <w:szCs w:val="24"/>
        </w:rPr>
        <w:t>未换证的提交“事业单位法人证书或组织机构代码证</w:t>
      </w:r>
      <w:r>
        <w:rPr>
          <w:rFonts w:hint="eastAsia" w:ascii="仿宋" w:hAnsi="仿宋" w:eastAsia="仿宋" w:cs="仿宋"/>
          <w:color w:val="auto"/>
          <w:spacing w:val="-33"/>
          <w:sz w:val="24"/>
          <w:szCs w:val="24"/>
        </w:rPr>
        <w:t xml:space="preserve"> </w:t>
      </w:r>
      <w:r>
        <w:rPr>
          <w:rFonts w:hint="eastAsia" w:ascii="仿宋" w:hAnsi="仿宋" w:eastAsia="仿宋" w:cs="仿宋"/>
          <w:color w:val="auto"/>
          <w:spacing w:val="-8"/>
          <w:sz w:val="24"/>
          <w:szCs w:val="24"/>
        </w:rPr>
        <w:t>”；其</w:t>
      </w:r>
      <w:r>
        <w:rPr>
          <w:rFonts w:hint="eastAsia" w:ascii="仿宋" w:hAnsi="仿宋" w:eastAsia="仿宋" w:cs="仿宋"/>
          <w:color w:val="auto"/>
          <w:spacing w:val="-9"/>
          <w:sz w:val="24"/>
          <w:szCs w:val="24"/>
        </w:rPr>
        <w:t>他组织需提交 “统一社会信</w:t>
      </w:r>
      <w:r>
        <w:rPr>
          <w:rFonts w:hint="eastAsia" w:ascii="仿宋" w:hAnsi="仿宋" w:eastAsia="仿宋" w:cs="仿宋"/>
          <w:color w:val="auto"/>
          <w:sz w:val="24"/>
          <w:szCs w:val="24"/>
        </w:rPr>
        <w:t xml:space="preserve">  </w:t>
      </w:r>
      <w:r>
        <w:rPr>
          <w:rFonts w:hint="eastAsia" w:ascii="仿宋" w:hAnsi="仿宋" w:eastAsia="仿宋" w:cs="仿宋"/>
          <w:color w:val="auto"/>
          <w:spacing w:val="-6"/>
          <w:sz w:val="24"/>
          <w:szCs w:val="24"/>
        </w:rPr>
        <w:t>用代码的社会团体法人登记证书 ”或“统一社会信用代码的民办非企业单 位登记证书 ”或“</w:t>
      </w:r>
      <w:r>
        <w:rPr>
          <w:rFonts w:hint="eastAsia" w:ascii="仿宋" w:hAnsi="仿宋" w:eastAsia="仿宋" w:cs="仿宋"/>
          <w:color w:val="auto"/>
          <w:spacing w:val="11"/>
          <w:sz w:val="24"/>
          <w:szCs w:val="24"/>
        </w:rPr>
        <w:t xml:space="preserve"> </w:t>
      </w:r>
      <w:r>
        <w:rPr>
          <w:rFonts w:hint="eastAsia" w:ascii="仿宋" w:hAnsi="仿宋" w:eastAsia="仿宋" w:cs="仿宋"/>
          <w:color w:val="auto"/>
          <w:spacing w:val="-7"/>
          <w:sz w:val="24"/>
          <w:szCs w:val="24"/>
        </w:rPr>
        <w:t>统一社会信用代码的基金会法人登记证书</w:t>
      </w:r>
      <w:r>
        <w:rPr>
          <w:rFonts w:hint="eastAsia" w:ascii="仿宋" w:hAnsi="仿宋" w:eastAsia="仿宋" w:cs="仿宋"/>
          <w:color w:val="auto"/>
          <w:spacing w:val="-25"/>
          <w:sz w:val="24"/>
          <w:szCs w:val="24"/>
        </w:rPr>
        <w:t xml:space="preserve"> </w:t>
      </w:r>
      <w:r>
        <w:rPr>
          <w:rFonts w:hint="eastAsia" w:ascii="仿宋" w:hAnsi="仿宋" w:eastAsia="仿宋" w:cs="仿宋"/>
          <w:color w:val="auto"/>
          <w:spacing w:val="-7"/>
          <w:sz w:val="24"/>
          <w:szCs w:val="24"/>
        </w:rPr>
        <w:t>”，未换证的提交 “社会</w:t>
      </w:r>
      <w:r>
        <w:rPr>
          <w:rFonts w:hint="eastAsia" w:ascii="仿宋" w:hAnsi="仿宋" w:eastAsia="仿宋" w:cs="仿宋"/>
          <w:color w:val="auto"/>
          <w:spacing w:val="75"/>
          <w:sz w:val="24"/>
          <w:szCs w:val="24"/>
        </w:rPr>
        <w:t xml:space="preserve"> </w:t>
      </w:r>
      <w:r>
        <w:rPr>
          <w:rFonts w:hint="eastAsia" w:ascii="仿宋" w:hAnsi="仿宋" w:eastAsia="仿宋" w:cs="仿宋"/>
          <w:color w:val="auto"/>
          <w:spacing w:val="-7"/>
          <w:sz w:val="24"/>
          <w:szCs w:val="24"/>
        </w:rPr>
        <w:t>团体法人登记证书 ”或</w:t>
      </w:r>
      <w:r>
        <w:rPr>
          <w:rFonts w:hint="eastAsia" w:ascii="仿宋" w:hAnsi="仿宋" w:eastAsia="仿宋" w:cs="仿宋"/>
          <w:color w:val="auto"/>
          <w:sz w:val="24"/>
          <w:szCs w:val="24"/>
        </w:rPr>
        <w:t xml:space="preserve">  </w:t>
      </w:r>
      <w:r>
        <w:rPr>
          <w:rFonts w:hint="eastAsia" w:ascii="仿宋" w:hAnsi="仿宋" w:eastAsia="仿宋" w:cs="仿宋"/>
          <w:color w:val="auto"/>
          <w:spacing w:val="-10"/>
          <w:sz w:val="24"/>
          <w:szCs w:val="24"/>
        </w:rPr>
        <w:t>“ 民办非企业单位登记证书</w:t>
      </w:r>
      <w:r>
        <w:rPr>
          <w:rFonts w:hint="eastAsia" w:ascii="仿宋" w:hAnsi="仿宋" w:eastAsia="仿宋" w:cs="仿宋"/>
          <w:color w:val="auto"/>
          <w:spacing w:val="-29"/>
          <w:sz w:val="24"/>
          <w:szCs w:val="24"/>
        </w:rPr>
        <w:t xml:space="preserve"> </w:t>
      </w:r>
      <w:r>
        <w:rPr>
          <w:rFonts w:hint="eastAsia" w:ascii="仿宋" w:hAnsi="仿宋" w:eastAsia="仿宋" w:cs="仿宋"/>
          <w:color w:val="auto"/>
          <w:spacing w:val="-10"/>
          <w:sz w:val="24"/>
          <w:szCs w:val="24"/>
        </w:rPr>
        <w:t>”或“基金会法人登记证书</w:t>
      </w:r>
      <w:r>
        <w:rPr>
          <w:rFonts w:hint="eastAsia" w:ascii="仿宋" w:hAnsi="仿宋" w:eastAsia="仿宋" w:cs="仿宋"/>
          <w:color w:val="auto"/>
          <w:spacing w:val="-37"/>
          <w:sz w:val="24"/>
          <w:szCs w:val="24"/>
        </w:rPr>
        <w:t xml:space="preserve"> </w:t>
      </w:r>
      <w:r>
        <w:rPr>
          <w:rFonts w:hint="eastAsia" w:ascii="仿宋" w:hAnsi="仿宋" w:eastAsia="仿宋" w:cs="仿宋"/>
          <w:color w:val="auto"/>
          <w:spacing w:val="-10"/>
          <w:sz w:val="24"/>
          <w:szCs w:val="24"/>
        </w:rPr>
        <w:t>”和“组 织机构代码证 ”；个体工商</w:t>
      </w:r>
      <w:r>
        <w:rPr>
          <w:rFonts w:hint="eastAsia" w:ascii="仿宋" w:hAnsi="仿宋" w:eastAsia="仿宋" w:cs="仿宋"/>
          <w:color w:val="auto"/>
          <w:sz w:val="24"/>
          <w:szCs w:val="24"/>
        </w:rPr>
        <w:t xml:space="preserve"> </w:t>
      </w:r>
      <w:r>
        <w:rPr>
          <w:rFonts w:hint="eastAsia" w:ascii="仿宋" w:hAnsi="仿宋" w:eastAsia="仿宋" w:cs="仿宋"/>
          <w:color w:val="auto"/>
          <w:spacing w:val="-8"/>
          <w:sz w:val="24"/>
          <w:szCs w:val="24"/>
        </w:rPr>
        <w:t>户需提交“统一社会信用代码的营业执照</w:t>
      </w:r>
      <w:r>
        <w:rPr>
          <w:rFonts w:hint="eastAsia" w:ascii="仿宋" w:hAnsi="仿宋" w:eastAsia="仿宋" w:cs="仿宋"/>
          <w:color w:val="auto"/>
          <w:spacing w:val="-26"/>
          <w:sz w:val="24"/>
          <w:szCs w:val="24"/>
        </w:rPr>
        <w:t xml:space="preserve"> </w:t>
      </w:r>
      <w:r>
        <w:rPr>
          <w:rFonts w:hint="eastAsia" w:ascii="仿宋" w:hAnsi="仿宋" w:eastAsia="仿宋" w:cs="仿宋"/>
          <w:color w:val="auto"/>
          <w:spacing w:val="-8"/>
          <w:sz w:val="24"/>
          <w:szCs w:val="24"/>
        </w:rPr>
        <w:t>”或“营业执照、 税务登记证</w:t>
      </w:r>
      <w:r>
        <w:rPr>
          <w:rFonts w:hint="eastAsia" w:ascii="仿宋" w:hAnsi="仿宋" w:eastAsia="仿宋" w:cs="仿宋"/>
          <w:color w:val="auto"/>
          <w:spacing w:val="-35"/>
          <w:sz w:val="24"/>
          <w:szCs w:val="24"/>
        </w:rPr>
        <w:t xml:space="preserve"> </w:t>
      </w:r>
      <w:r>
        <w:rPr>
          <w:rFonts w:hint="eastAsia" w:ascii="仿宋" w:hAnsi="仿宋" w:eastAsia="仿宋" w:cs="仿宋"/>
          <w:color w:val="auto"/>
          <w:spacing w:val="-8"/>
          <w:sz w:val="24"/>
          <w:szCs w:val="24"/>
        </w:rPr>
        <w:t>”；</w:t>
      </w:r>
      <w:r>
        <w:rPr>
          <w:rFonts w:hint="eastAsia" w:ascii="仿宋" w:hAnsi="仿宋" w:eastAsia="仿宋" w:cs="仿宋"/>
          <w:color w:val="auto"/>
          <w:spacing w:val="49"/>
          <w:sz w:val="24"/>
          <w:szCs w:val="24"/>
        </w:rPr>
        <w:t xml:space="preserve"> </w:t>
      </w:r>
      <w:r>
        <w:rPr>
          <w:rFonts w:hint="eastAsia" w:ascii="仿宋" w:hAnsi="仿宋" w:eastAsia="仿宋" w:cs="仿宋"/>
          <w:color w:val="auto"/>
          <w:spacing w:val="-8"/>
          <w:sz w:val="24"/>
          <w:szCs w:val="24"/>
        </w:rPr>
        <w:t>自然人需提交身</w:t>
      </w:r>
      <w:r>
        <w:rPr>
          <w:rFonts w:hint="eastAsia" w:ascii="仿宋" w:hAnsi="仿宋" w:eastAsia="仿宋" w:cs="仿宋"/>
          <w:color w:val="auto"/>
          <w:sz w:val="24"/>
          <w:szCs w:val="24"/>
        </w:rPr>
        <w:t xml:space="preserve"> </w:t>
      </w:r>
      <w:r>
        <w:rPr>
          <w:rFonts w:hint="eastAsia" w:ascii="仿宋" w:hAnsi="仿宋" w:eastAsia="仿宋" w:cs="仿宋"/>
          <w:color w:val="auto"/>
          <w:spacing w:val="-1"/>
          <w:sz w:val="24"/>
          <w:szCs w:val="24"/>
        </w:rPr>
        <w:t>份证明。</w:t>
      </w:r>
    </w:p>
    <w:p>
      <w:pPr>
        <w:spacing w:before="253" w:line="221" w:lineRule="auto"/>
        <w:ind w:left="524"/>
        <w:outlineLvl w:val="2"/>
        <w:rPr>
          <w:rFonts w:hint="eastAsia" w:ascii="仿宋" w:hAnsi="仿宋" w:eastAsia="仿宋" w:cs="仿宋"/>
          <w:color w:val="auto"/>
          <w:sz w:val="24"/>
          <w:szCs w:val="24"/>
        </w:rPr>
      </w:pPr>
      <w:r>
        <w:rPr>
          <w:rFonts w:hint="eastAsia" w:ascii="仿宋" w:hAnsi="仿宋" w:eastAsia="仿宋" w:cs="仿宋"/>
          <w:color w:val="auto"/>
          <w:spacing w:val="-2"/>
          <w:sz w:val="24"/>
          <w:szCs w:val="24"/>
        </w:rPr>
        <w:t>2、根据采购项目内容，提供供应商的相关资质证书、许可证等。</w:t>
      </w:r>
    </w:p>
    <w:p>
      <w:pPr>
        <w:spacing w:line="221" w:lineRule="auto"/>
        <w:rPr>
          <w:rFonts w:hint="eastAsia" w:ascii="仿宋" w:hAnsi="仿宋" w:eastAsia="仿宋" w:cs="仿宋"/>
          <w:color w:val="auto"/>
          <w:sz w:val="24"/>
          <w:szCs w:val="24"/>
        </w:rPr>
        <w:sectPr>
          <w:footerReference r:id="rId18" w:type="default"/>
          <w:pgSz w:w="11906" w:h="16840"/>
          <w:pgMar w:top="1440" w:right="1080" w:bottom="1440" w:left="1080" w:header="0" w:footer="912" w:gutter="0"/>
          <w:pgNumType w:fmt="numberInDash"/>
          <w:cols w:space="720" w:num="1"/>
        </w:sectPr>
      </w:pPr>
    </w:p>
    <w:p>
      <w:pPr>
        <w:spacing w:before="120" w:line="166" w:lineRule="auto"/>
        <w:ind w:left="267"/>
        <w:rPr>
          <w:rFonts w:hint="eastAsia" w:ascii="仿宋" w:hAnsi="仿宋" w:eastAsia="仿宋" w:cs="仿宋"/>
          <w:color w:val="auto"/>
          <w:sz w:val="28"/>
          <w:szCs w:val="28"/>
        </w:rPr>
      </w:pPr>
      <w:r>
        <w:rPr>
          <w:rFonts w:hint="eastAsia" w:ascii="仿宋" w:hAnsi="仿宋" w:eastAsia="仿宋" w:cs="仿宋"/>
          <w:color w:val="auto"/>
          <w:spacing w:val="1"/>
          <w:sz w:val="28"/>
          <w:szCs w:val="28"/>
        </w:rPr>
        <w:t>附件7：财务状况、缴纳税收和社会保障资金证明</w:t>
      </w:r>
    </w:p>
    <w:p>
      <w:pPr>
        <w:pStyle w:val="2"/>
        <w:spacing w:line="438" w:lineRule="auto"/>
        <w:rPr>
          <w:rFonts w:hint="eastAsia" w:ascii="仿宋" w:hAnsi="仿宋" w:eastAsia="仿宋" w:cs="仿宋"/>
          <w:color w:val="auto"/>
        </w:rPr>
      </w:pPr>
    </w:p>
    <w:p>
      <w:pPr>
        <w:spacing w:before="162" w:line="389" w:lineRule="exact"/>
        <w:ind w:left="902"/>
        <w:rPr>
          <w:rFonts w:hint="eastAsia" w:ascii="仿宋" w:hAnsi="仿宋" w:eastAsia="仿宋" w:cs="仿宋"/>
          <w:color w:val="auto"/>
          <w:sz w:val="38"/>
          <w:szCs w:val="38"/>
        </w:rPr>
      </w:pPr>
      <w:r>
        <w:rPr>
          <w:rFonts w:hint="eastAsia" w:ascii="仿宋" w:hAnsi="仿宋" w:eastAsia="仿宋" w:cs="仿宋"/>
          <w:color w:val="auto"/>
          <w:spacing w:val="-11"/>
          <w:w w:val="96"/>
          <w:position w:val="-2"/>
          <w:sz w:val="38"/>
          <w:szCs w:val="38"/>
        </w:rPr>
        <w:t>财务状况、缴纳税收和社会保障资金证明</w:t>
      </w:r>
    </w:p>
    <w:p>
      <w:pPr>
        <w:pStyle w:val="2"/>
        <w:spacing w:line="426" w:lineRule="auto"/>
        <w:rPr>
          <w:rFonts w:hint="eastAsia" w:ascii="仿宋" w:hAnsi="仿宋" w:eastAsia="仿宋" w:cs="仿宋"/>
          <w:color w:val="auto"/>
        </w:rPr>
      </w:pPr>
    </w:p>
    <w:p>
      <w:pPr>
        <w:spacing w:before="78" w:line="220" w:lineRule="auto"/>
        <w:ind w:left="603"/>
        <w:rPr>
          <w:rFonts w:hint="eastAsia" w:ascii="仿宋" w:hAnsi="仿宋" w:eastAsia="仿宋" w:cs="仿宋"/>
          <w:color w:val="auto"/>
          <w:sz w:val="24"/>
          <w:szCs w:val="24"/>
        </w:rPr>
      </w:pPr>
      <w:r>
        <w:rPr>
          <w:rFonts w:hint="eastAsia" w:ascii="仿宋" w:hAnsi="仿宋" w:eastAsia="仿宋" w:cs="仿宋"/>
          <w:color w:val="auto"/>
          <w:spacing w:val="-3"/>
          <w:sz w:val="24"/>
          <w:szCs w:val="24"/>
        </w:rPr>
        <w:t>按照《政府采购法》第22条规定提供以下相关材料：</w:t>
      </w:r>
    </w:p>
    <w:p>
      <w:pPr>
        <w:spacing w:before="148" w:line="221" w:lineRule="auto"/>
        <w:ind w:left="491"/>
        <w:rPr>
          <w:rFonts w:hint="eastAsia" w:ascii="仿宋" w:hAnsi="仿宋" w:eastAsia="仿宋" w:cs="仿宋"/>
          <w:color w:val="auto"/>
          <w:sz w:val="24"/>
          <w:szCs w:val="24"/>
        </w:rPr>
      </w:pPr>
      <w:r>
        <w:rPr>
          <w:rFonts w:hint="eastAsia" w:ascii="仿宋" w:hAnsi="仿宋" w:eastAsia="仿宋" w:cs="仿宋"/>
          <w:color w:val="auto"/>
          <w:spacing w:val="-5"/>
          <w:sz w:val="24"/>
          <w:szCs w:val="24"/>
        </w:rPr>
        <w:t>1、供应商是法人的，提供2022年度经审计的财务状况报告，包括资产负债表、 利润表、</w:t>
      </w:r>
    </w:p>
    <w:p>
      <w:pPr>
        <w:spacing w:before="61" w:line="252" w:lineRule="auto"/>
        <w:rPr>
          <w:rFonts w:hint="eastAsia" w:ascii="仿宋" w:hAnsi="仿宋" w:eastAsia="仿宋" w:cs="仿宋"/>
          <w:color w:val="auto"/>
          <w:sz w:val="24"/>
          <w:szCs w:val="24"/>
        </w:rPr>
      </w:pPr>
      <w:r>
        <w:rPr>
          <w:rFonts w:hint="eastAsia" w:ascii="仿宋" w:hAnsi="仿宋" w:eastAsia="仿宋" w:cs="仿宋"/>
          <w:color w:val="auto"/>
          <w:spacing w:val="-3"/>
          <w:sz w:val="24"/>
          <w:szCs w:val="24"/>
        </w:rPr>
        <w:t>现金流量表及其附注，或基本开户银行出具的近三个月资信证明（同时提供基本存款账户开户许可证</w:t>
      </w:r>
      <w:r>
        <w:rPr>
          <w:rFonts w:hint="eastAsia" w:ascii="仿宋" w:hAnsi="仿宋" w:eastAsia="仿宋" w:cs="仿宋"/>
          <w:color w:val="auto"/>
          <w:spacing w:val="7"/>
          <w:sz w:val="24"/>
          <w:szCs w:val="24"/>
        </w:rPr>
        <w:t>）；</w:t>
      </w:r>
      <w:r>
        <w:rPr>
          <w:rFonts w:hint="eastAsia" w:ascii="仿宋" w:hAnsi="仿宋" w:eastAsia="仿宋" w:cs="仿宋"/>
          <w:color w:val="auto"/>
          <w:spacing w:val="-3"/>
          <w:sz w:val="24"/>
          <w:szCs w:val="24"/>
        </w:rPr>
        <w:t>供应商是其他组织和自然人，没有经审计的财务报告，可以提供基本开户银行</w:t>
      </w:r>
      <w:r>
        <w:rPr>
          <w:rFonts w:hint="eastAsia" w:ascii="仿宋" w:hAnsi="仿宋" w:eastAsia="仿宋" w:cs="仿宋"/>
          <w:color w:val="auto"/>
          <w:spacing w:val="-2"/>
          <w:sz w:val="24"/>
          <w:szCs w:val="24"/>
        </w:rPr>
        <w:t>出具的资信证明（同时提供基本存款账户开户许可证）。</w:t>
      </w:r>
    </w:p>
    <w:p>
      <w:pPr>
        <w:spacing w:before="262" w:line="235" w:lineRule="auto"/>
        <w:ind w:left="13" w:right="48" w:firstLine="452"/>
        <w:rPr>
          <w:rFonts w:hint="eastAsia" w:ascii="仿宋" w:hAnsi="仿宋" w:eastAsia="仿宋" w:cs="仿宋"/>
          <w:color w:val="auto"/>
          <w:sz w:val="24"/>
          <w:szCs w:val="24"/>
        </w:rPr>
      </w:pPr>
      <w:r>
        <w:rPr>
          <w:rFonts w:hint="eastAsia" w:ascii="仿宋" w:hAnsi="仿宋" w:eastAsia="仿宋" w:cs="仿宋"/>
          <w:color w:val="auto"/>
          <w:sz w:val="24"/>
          <w:szCs w:val="24"/>
        </w:rPr>
        <w:t>2、近半年任意</w:t>
      </w:r>
      <w:r>
        <w:rPr>
          <w:rFonts w:hint="eastAsia" w:ascii="仿宋" w:hAnsi="仿宋" w:eastAsia="仿宋" w:cs="仿宋"/>
          <w:color w:val="auto"/>
          <w:sz w:val="24"/>
          <w:szCs w:val="24"/>
          <w:lang w:val="en-US" w:eastAsia="zh-CN"/>
        </w:rPr>
        <w:t>三</w:t>
      </w:r>
      <w:r>
        <w:rPr>
          <w:rFonts w:hint="eastAsia" w:ascii="仿宋" w:hAnsi="仿宋" w:eastAsia="仿宋" w:cs="仿宋"/>
          <w:color w:val="auto"/>
          <w:sz w:val="24"/>
          <w:szCs w:val="24"/>
        </w:rPr>
        <w:t>个月依法缴纳税收和社会</w:t>
      </w:r>
      <w:r>
        <w:rPr>
          <w:rFonts w:hint="eastAsia" w:ascii="仿宋" w:hAnsi="仿宋" w:eastAsia="仿宋" w:cs="仿宋"/>
          <w:color w:val="auto"/>
          <w:spacing w:val="-1"/>
          <w:sz w:val="24"/>
          <w:szCs w:val="24"/>
        </w:rPr>
        <w:t>保障资金记录的证明材料。依法免税或不需要</w:t>
      </w:r>
      <w:r>
        <w:rPr>
          <w:rFonts w:hint="eastAsia" w:ascii="仿宋" w:hAnsi="仿宋" w:eastAsia="仿宋" w:cs="仿宋"/>
          <w:color w:val="auto"/>
          <w:sz w:val="24"/>
          <w:szCs w:val="24"/>
        </w:rPr>
        <w:t xml:space="preserve"> </w:t>
      </w:r>
      <w:r>
        <w:rPr>
          <w:rFonts w:hint="eastAsia" w:ascii="仿宋" w:hAnsi="仿宋" w:eastAsia="仿宋" w:cs="仿宋"/>
          <w:color w:val="auto"/>
          <w:spacing w:val="-4"/>
          <w:sz w:val="24"/>
          <w:szCs w:val="24"/>
        </w:rPr>
        <w:t>缴纳社会保障资金的供应商，应提供相应文件证明其依法免税或不需</w:t>
      </w:r>
      <w:r>
        <w:rPr>
          <w:rFonts w:hint="eastAsia" w:ascii="仿宋" w:hAnsi="仿宋" w:eastAsia="仿宋" w:cs="仿宋"/>
          <w:color w:val="auto"/>
          <w:spacing w:val="-5"/>
          <w:sz w:val="24"/>
          <w:szCs w:val="24"/>
        </w:rPr>
        <w:t>要缴纳社会保障资金。</w:t>
      </w:r>
    </w:p>
    <w:p>
      <w:pPr>
        <w:spacing w:line="235" w:lineRule="auto"/>
        <w:rPr>
          <w:rFonts w:hint="eastAsia" w:ascii="仿宋" w:hAnsi="仿宋" w:eastAsia="仿宋" w:cs="仿宋"/>
          <w:color w:val="auto"/>
          <w:sz w:val="24"/>
          <w:szCs w:val="24"/>
        </w:rPr>
        <w:sectPr>
          <w:footerReference r:id="rId19" w:type="default"/>
          <w:pgSz w:w="11906" w:h="16840"/>
          <w:pgMar w:top="1440" w:right="1080" w:bottom="1440" w:left="1080" w:header="0" w:footer="912" w:gutter="0"/>
          <w:pgNumType w:fmt="numberInDash"/>
          <w:cols w:space="720" w:num="1"/>
        </w:sectPr>
      </w:pPr>
    </w:p>
    <w:p>
      <w:pPr>
        <w:spacing w:before="120" w:line="166" w:lineRule="auto"/>
        <w:ind w:left="261"/>
        <w:rPr>
          <w:rFonts w:hint="eastAsia" w:ascii="仿宋" w:hAnsi="仿宋" w:eastAsia="仿宋" w:cs="仿宋"/>
          <w:color w:val="auto"/>
          <w:sz w:val="28"/>
          <w:szCs w:val="28"/>
        </w:rPr>
      </w:pPr>
      <w:r>
        <w:rPr>
          <w:rFonts w:hint="eastAsia" w:ascii="仿宋" w:hAnsi="仿宋" w:eastAsia="仿宋" w:cs="仿宋"/>
          <w:color w:val="auto"/>
          <w:spacing w:val="2"/>
          <w:sz w:val="28"/>
          <w:szCs w:val="28"/>
        </w:rPr>
        <w:t>附件8：无重大违法记录声明</w:t>
      </w:r>
    </w:p>
    <w:p>
      <w:pPr>
        <w:pStyle w:val="2"/>
        <w:spacing w:line="439" w:lineRule="auto"/>
        <w:rPr>
          <w:rFonts w:hint="eastAsia" w:ascii="仿宋" w:hAnsi="仿宋" w:eastAsia="仿宋" w:cs="仿宋"/>
          <w:color w:val="auto"/>
        </w:rPr>
      </w:pPr>
    </w:p>
    <w:p>
      <w:pPr>
        <w:spacing w:before="163" w:line="387" w:lineRule="exact"/>
        <w:ind w:left="2913"/>
        <w:rPr>
          <w:rFonts w:hint="eastAsia" w:ascii="仿宋" w:hAnsi="仿宋" w:eastAsia="仿宋" w:cs="仿宋"/>
          <w:color w:val="auto"/>
          <w:sz w:val="38"/>
          <w:szCs w:val="38"/>
        </w:rPr>
      </w:pPr>
      <w:r>
        <w:rPr>
          <w:rFonts w:hint="eastAsia" w:ascii="仿宋" w:hAnsi="仿宋" w:eastAsia="仿宋" w:cs="仿宋"/>
          <w:color w:val="auto"/>
          <w:spacing w:val="-14"/>
          <w:w w:val="96"/>
          <w:position w:val="-2"/>
          <w:sz w:val="38"/>
          <w:szCs w:val="38"/>
        </w:rPr>
        <w:t>无重大违法记录声明</w:t>
      </w:r>
    </w:p>
    <w:p>
      <w:pPr>
        <w:pStyle w:val="2"/>
        <w:spacing w:line="459" w:lineRule="auto"/>
        <w:rPr>
          <w:rFonts w:hint="eastAsia" w:ascii="仿宋" w:hAnsi="仿宋" w:eastAsia="仿宋" w:cs="仿宋"/>
          <w:color w:val="auto"/>
        </w:rPr>
      </w:pPr>
    </w:p>
    <w:p>
      <w:pPr>
        <w:spacing w:before="78" w:line="236" w:lineRule="auto"/>
        <w:ind w:firstLine="505"/>
        <w:rPr>
          <w:rFonts w:hint="eastAsia" w:ascii="仿宋" w:hAnsi="仿宋" w:eastAsia="仿宋" w:cs="仿宋"/>
          <w:color w:val="auto"/>
          <w:sz w:val="24"/>
          <w:szCs w:val="24"/>
        </w:rPr>
      </w:pPr>
      <w:r>
        <w:rPr>
          <w:rFonts w:hint="eastAsia" w:ascii="仿宋" w:hAnsi="仿宋" w:eastAsia="仿宋" w:cs="仿宋"/>
          <w:color w:val="auto"/>
          <w:spacing w:val="-4"/>
          <w:sz w:val="24"/>
          <w:szCs w:val="24"/>
        </w:rPr>
        <w:t>提供参加政府采购活动前 3 年内在经营活动中没有重大违法记录的书面声明，并附 “信</w:t>
      </w:r>
      <w:r>
        <w:rPr>
          <w:rFonts w:hint="eastAsia" w:ascii="仿宋" w:hAnsi="仿宋" w:eastAsia="仿宋" w:cs="仿宋"/>
          <w:color w:val="auto"/>
          <w:spacing w:val="15"/>
          <w:sz w:val="24"/>
          <w:szCs w:val="24"/>
        </w:rPr>
        <w:t xml:space="preserve"> </w:t>
      </w:r>
      <w:r>
        <w:rPr>
          <w:rFonts w:hint="eastAsia" w:ascii="仿宋" w:hAnsi="仿宋" w:eastAsia="仿宋" w:cs="仿宋"/>
          <w:color w:val="auto"/>
          <w:spacing w:val="-4"/>
          <w:sz w:val="24"/>
          <w:szCs w:val="24"/>
        </w:rPr>
        <w:t>用中国 ”网站无任何不良记录的查询截图，时间为投标截止时间前</w:t>
      </w:r>
      <w:r>
        <w:rPr>
          <w:rFonts w:hint="eastAsia" w:ascii="仿宋" w:hAnsi="仿宋" w:eastAsia="仿宋" w:cs="仿宋"/>
          <w:color w:val="auto"/>
          <w:spacing w:val="-4"/>
          <w:sz w:val="24"/>
          <w:szCs w:val="24"/>
          <w:lang w:val="en-US" w:eastAsia="zh-CN"/>
        </w:rPr>
        <w:t>1</w:t>
      </w:r>
      <w:r>
        <w:rPr>
          <w:rFonts w:hint="eastAsia" w:ascii="仿宋" w:hAnsi="仿宋" w:eastAsia="仿宋" w:cs="仿宋"/>
          <w:color w:val="auto"/>
          <w:spacing w:val="-4"/>
          <w:sz w:val="24"/>
          <w:szCs w:val="24"/>
        </w:rPr>
        <w:t>0 天内（格式可</w:t>
      </w:r>
      <w:r>
        <w:rPr>
          <w:rFonts w:hint="eastAsia" w:ascii="仿宋" w:hAnsi="仿宋" w:eastAsia="仿宋" w:cs="仿宋"/>
          <w:color w:val="auto"/>
          <w:spacing w:val="-5"/>
          <w:sz w:val="24"/>
          <w:szCs w:val="24"/>
        </w:rPr>
        <w:t>自定）。</w:t>
      </w:r>
    </w:p>
    <w:p>
      <w:pPr>
        <w:spacing w:line="236" w:lineRule="auto"/>
        <w:rPr>
          <w:rFonts w:hint="eastAsia" w:ascii="仿宋" w:hAnsi="仿宋" w:eastAsia="仿宋" w:cs="仿宋"/>
          <w:color w:val="auto"/>
          <w:sz w:val="24"/>
          <w:szCs w:val="24"/>
        </w:rPr>
        <w:sectPr>
          <w:footerReference r:id="rId20" w:type="default"/>
          <w:pgSz w:w="11906" w:h="16840"/>
          <w:pgMar w:top="1440" w:right="1080" w:bottom="1440" w:left="1080" w:header="0" w:footer="912" w:gutter="0"/>
          <w:pgNumType w:fmt="numberInDash"/>
          <w:cols w:space="720" w:num="1"/>
        </w:sectPr>
      </w:pPr>
    </w:p>
    <w:p>
      <w:pPr>
        <w:spacing w:before="91" w:line="221" w:lineRule="auto"/>
        <w:ind w:left="335"/>
        <w:rPr>
          <w:rFonts w:hint="eastAsia" w:ascii="仿宋" w:hAnsi="仿宋" w:eastAsia="仿宋" w:cs="仿宋"/>
          <w:color w:val="auto"/>
          <w:sz w:val="28"/>
          <w:szCs w:val="28"/>
        </w:rPr>
      </w:pPr>
      <w:r>
        <w:rPr>
          <w:rFonts w:hint="eastAsia" w:ascii="仿宋" w:hAnsi="仿宋" w:eastAsia="仿宋" w:cs="仿宋"/>
          <w:color w:val="auto"/>
          <w:spacing w:val="3"/>
          <w:sz w:val="28"/>
          <w:szCs w:val="28"/>
        </w:rPr>
        <w:t>附件 9：具备履行合同所必需的设备和专业技术能力的证明材料</w:t>
      </w:r>
    </w:p>
    <w:p>
      <w:pPr>
        <w:pStyle w:val="2"/>
        <w:spacing w:line="304" w:lineRule="auto"/>
        <w:rPr>
          <w:rFonts w:hint="eastAsia" w:ascii="仿宋" w:hAnsi="仿宋" w:eastAsia="仿宋" w:cs="仿宋"/>
          <w:color w:val="auto"/>
        </w:rPr>
      </w:pPr>
    </w:p>
    <w:p>
      <w:pPr>
        <w:pStyle w:val="2"/>
        <w:spacing w:line="304" w:lineRule="auto"/>
        <w:rPr>
          <w:rFonts w:hint="eastAsia" w:ascii="仿宋" w:hAnsi="仿宋" w:eastAsia="仿宋" w:cs="仿宋"/>
          <w:color w:val="auto"/>
        </w:rPr>
      </w:pPr>
    </w:p>
    <w:p>
      <w:pPr>
        <w:pStyle w:val="2"/>
        <w:spacing w:line="305" w:lineRule="auto"/>
        <w:rPr>
          <w:rFonts w:hint="eastAsia" w:ascii="仿宋" w:hAnsi="仿宋" w:eastAsia="仿宋" w:cs="仿宋"/>
          <w:color w:val="auto"/>
        </w:rPr>
      </w:pPr>
    </w:p>
    <w:p>
      <w:pPr>
        <w:spacing w:before="120" w:line="168" w:lineRule="auto"/>
        <w:ind w:left="1406"/>
        <w:rPr>
          <w:rFonts w:hint="eastAsia" w:ascii="仿宋" w:hAnsi="仿宋" w:eastAsia="仿宋" w:cs="仿宋"/>
          <w:color w:val="auto"/>
          <w:sz w:val="28"/>
          <w:szCs w:val="28"/>
        </w:rPr>
      </w:pPr>
      <w:r>
        <w:rPr>
          <w:rFonts w:hint="eastAsia" w:ascii="仿宋" w:hAnsi="仿宋" w:eastAsia="仿宋" w:cs="仿宋"/>
          <w:color w:val="auto"/>
          <w:sz w:val="28"/>
          <w:szCs w:val="28"/>
        </w:rPr>
        <w:t>具备履行合同所必需的设备和专业技术能力的证明材料</w:t>
      </w:r>
    </w:p>
    <w:p>
      <w:pPr>
        <w:pStyle w:val="2"/>
        <w:spacing w:line="304" w:lineRule="auto"/>
        <w:rPr>
          <w:rFonts w:hint="eastAsia" w:ascii="仿宋" w:hAnsi="仿宋" w:eastAsia="仿宋" w:cs="仿宋"/>
          <w:color w:val="auto"/>
        </w:rPr>
      </w:pPr>
    </w:p>
    <w:p>
      <w:pPr>
        <w:pStyle w:val="2"/>
        <w:spacing w:line="305" w:lineRule="auto"/>
        <w:rPr>
          <w:rFonts w:hint="eastAsia" w:ascii="仿宋" w:hAnsi="仿宋" w:eastAsia="仿宋" w:cs="仿宋"/>
          <w:color w:val="auto"/>
        </w:rPr>
      </w:pPr>
    </w:p>
    <w:p>
      <w:pPr>
        <w:spacing w:before="78" w:line="499" w:lineRule="exact"/>
        <w:jc w:val="right"/>
        <w:rPr>
          <w:rFonts w:hint="eastAsia" w:ascii="仿宋" w:hAnsi="仿宋" w:eastAsia="仿宋" w:cs="仿宋"/>
          <w:color w:val="auto"/>
          <w:sz w:val="24"/>
          <w:szCs w:val="24"/>
        </w:rPr>
      </w:pPr>
      <w:r>
        <w:rPr>
          <w:rFonts w:hint="eastAsia" w:ascii="仿宋" w:hAnsi="仿宋" w:eastAsia="仿宋" w:cs="仿宋"/>
          <w:color w:val="auto"/>
          <w:spacing w:val="-7"/>
          <w:position w:val="19"/>
          <w:sz w:val="24"/>
          <w:szCs w:val="24"/>
        </w:rPr>
        <w:t>为保证本项目合同的顺利履行，供应商必须具备履行合同的设备和专业技术能力，</w:t>
      </w:r>
    </w:p>
    <w:p>
      <w:pPr>
        <w:spacing w:before="1" w:line="220" w:lineRule="auto"/>
        <w:rPr>
          <w:rFonts w:hint="eastAsia" w:ascii="仿宋" w:hAnsi="仿宋" w:eastAsia="仿宋" w:cs="仿宋"/>
          <w:color w:val="auto"/>
        </w:rPr>
      </w:pPr>
      <w:r>
        <w:rPr>
          <w:rFonts w:hint="eastAsia" w:ascii="仿宋" w:hAnsi="仿宋" w:eastAsia="仿宋" w:cs="仿宋"/>
          <w:color w:val="auto"/>
          <w:spacing w:val="-3"/>
          <w:sz w:val="24"/>
          <w:szCs w:val="24"/>
        </w:rPr>
        <w:t>须提供必须具备履行合同的设备和专业技术能力的承诺函（格式自拟）。</w:t>
      </w:r>
    </w:p>
    <w:p>
      <w:pPr>
        <w:pStyle w:val="2"/>
        <w:spacing w:line="252"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pStyle w:val="2"/>
        <w:spacing w:line="253" w:lineRule="auto"/>
        <w:rPr>
          <w:rFonts w:hint="eastAsia" w:ascii="仿宋" w:hAnsi="仿宋" w:eastAsia="仿宋" w:cs="仿宋"/>
          <w:color w:val="auto"/>
        </w:rPr>
      </w:pPr>
    </w:p>
    <w:p>
      <w:pPr>
        <w:spacing w:before="107" w:line="165" w:lineRule="auto"/>
        <w:ind w:left="303"/>
        <w:rPr>
          <w:rFonts w:hint="eastAsia" w:ascii="仿宋" w:hAnsi="仿宋" w:eastAsia="仿宋" w:cs="仿宋"/>
          <w:color w:val="auto"/>
          <w:sz w:val="25"/>
          <w:szCs w:val="25"/>
        </w:rPr>
      </w:pPr>
      <w:r>
        <w:rPr>
          <w:rFonts w:hint="eastAsia" w:ascii="仿宋" w:hAnsi="仿宋" w:eastAsia="仿宋" w:cs="仿宋"/>
          <w:color w:val="auto"/>
          <w:sz w:val="25"/>
          <w:szCs w:val="25"/>
        </w:rPr>
        <w:t>(磋商响应文件封面)</w:t>
      </w:r>
    </w:p>
    <w:p>
      <w:pPr>
        <w:pStyle w:val="2"/>
        <w:spacing w:line="312" w:lineRule="auto"/>
        <w:rPr>
          <w:rFonts w:hint="eastAsia" w:ascii="仿宋" w:hAnsi="仿宋" w:eastAsia="仿宋" w:cs="仿宋"/>
          <w:color w:val="auto"/>
        </w:rPr>
      </w:pPr>
    </w:p>
    <w:p>
      <w:pPr>
        <w:pStyle w:val="2"/>
        <w:spacing w:line="312" w:lineRule="auto"/>
        <w:rPr>
          <w:rFonts w:hint="eastAsia" w:ascii="仿宋" w:hAnsi="仿宋" w:eastAsia="仿宋" w:cs="仿宋"/>
          <w:color w:val="auto"/>
        </w:rPr>
      </w:pPr>
    </w:p>
    <w:p>
      <w:pPr>
        <w:pStyle w:val="2"/>
        <w:spacing w:line="313" w:lineRule="auto"/>
        <w:rPr>
          <w:rFonts w:hint="eastAsia" w:ascii="仿宋" w:hAnsi="仿宋" w:eastAsia="仿宋" w:cs="仿宋"/>
          <w:color w:val="auto"/>
        </w:rPr>
      </w:pPr>
    </w:p>
    <w:p>
      <w:pPr>
        <w:spacing w:before="236" w:line="553" w:lineRule="exact"/>
        <w:ind w:left="2152"/>
        <w:rPr>
          <w:rFonts w:hint="eastAsia" w:ascii="仿宋" w:hAnsi="仿宋" w:eastAsia="仿宋" w:cs="仿宋"/>
          <w:color w:val="auto"/>
          <w:sz w:val="55"/>
          <w:szCs w:val="55"/>
        </w:rPr>
      </w:pPr>
      <w:r>
        <w:rPr>
          <w:rFonts w:hint="eastAsia" w:ascii="仿宋" w:hAnsi="仿宋" w:eastAsia="仿宋" w:cs="仿宋"/>
          <w:color w:val="auto"/>
          <w:spacing w:val="-29"/>
          <w:w w:val="97"/>
          <w:position w:val="-2"/>
          <w:sz w:val="55"/>
          <w:szCs w:val="55"/>
        </w:rPr>
        <w:t>青海省政府采购项目</w:t>
      </w:r>
    </w:p>
    <w:p>
      <w:pPr>
        <w:pStyle w:val="2"/>
        <w:spacing w:line="282" w:lineRule="auto"/>
        <w:rPr>
          <w:rFonts w:hint="eastAsia" w:ascii="仿宋" w:hAnsi="仿宋" w:eastAsia="仿宋" w:cs="仿宋"/>
          <w:color w:val="auto"/>
        </w:rPr>
      </w:pPr>
    </w:p>
    <w:p>
      <w:pPr>
        <w:pStyle w:val="2"/>
        <w:spacing w:line="282" w:lineRule="auto"/>
        <w:rPr>
          <w:rFonts w:hint="eastAsia" w:ascii="仿宋" w:hAnsi="仿宋" w:eastAsia="仿宋" w:cs="仿宋"/>
          <w:color w:val="auto"/>
        </w:rPr>
      </w:pPr>
    </w:p>
    <w:p>
      <w:pPr>
        <w:pStyle w:val="2"/>
        <w:spacing w:line="283" w:lineRule="auto"/>
        <w:rPr>
          <w:rFonts w:hint="eastAsia" w:ascii="仿宋" w:hAnsi="仿宋" w:eastAsia="仿宋" w:cs="仿宋"/>
          <w:color w:val="auto"/>
        </w:rPr>
      </w:pPr>
    </w:p>
    <w:p>
      <w:pPr>
        <w:pStyle w:val="2"/>
        <w:spacing w:line="283" w:lineRule="auto"/>
        <w:rPr>
          <w:rFonts w:hint="eastAsia" w:ascii="仿宋" w:hAnsi="仿宋" w:eastAsia="仿宋" w:cs="仿宋"/>
          <w:color w:val="auto"/>
        </w:rPr>
      </w:pPr>
    </w:p>
    <w:p>
      <w:pPr>
        <w:pStyle w:val="2"/>
        <w:spacing w:line="283" w:lineRule="auto"/>
        <w:rPr>
          <w:rFonts w:hint="eastAsia" w:ascii="仿宋" w:hAnsi="仿宋" w:eastAsia="仿宋" w:cs="仿宋"/>
          <w:color w:val="auto"/>
        </w:rPr>
      </w:pPr>
    </w:p>
    <w:p>
      <w:pPr>
        <w:spacing w:before="309" w:line="726" w:lineRule="exact"/>
        <w:ind w:left="2409"/>
        <w:rPr>
          <w:rFonts w:hint="eastAsia" w:ascii="仿宋" w:hAnsi="仿宋" w:eastAsia="仿宋" w:cs="仿宋"/>
          <w:color w:val="auto"/>
          <w:sz w:val="72"/>
          <w:szCs w:val="72"/>
        </w:rPr>
      </w:pPr>
      <w:r>
        <w:rPr>
          <w:rFonts w:hint="eastAsia" w:ascii="仿宋" w:hAnsi="仿宋" w:eastAsia="仿宋" w:cs="仿宋"/>
          <w:color w:val="auto"/>
          <w:spacing w:val="-19"/>
          <w:position w:val="-4"/>
          <w:sz w:val="72"/>
          <w:szCs w:val="72"/>
        </w:rPr>
        <w:t>磋商响应文件</w:t>
      </w:r>
    </w:p>
    <w:p>
      <w:pPr>
        <w:spacing w:before="160" w:line="390" w:lineRule="exact"/>
        <w:ind w:left="3430"/>
        <w:rPr>
          <w:rFonts w:hint="eastAsia" w:ascii="仿宋" w:hAnsi="仿宋" w:eastAsia="仿宋" w:cs="仿宋"/>
          <w:color w:val="auto"/>
          <w:sz w:val="39"/>
          <w:szCs w:val="39"/>
        </w:rPr>
      </w:pPr>
      <w:r>
        <w:rPr>
          <w:rFonts w:hint="eastAsia" w:ascii="仿宋" w:hAnsi="仿宋" w:eastAsia="仿宋" w:cs="仿宋"/>
          <w:color w:val="auto"/>
          <w:spacing w:val="-12"/>
          <w:w w:val="97"/>
          <w:position w:val="-1"/>
          <w:sz w:val="39"/>
          <w:szCs w:val="39"/>
        </w:rPr>
        <w:t>(符合性审查文件)</w:t>
      </w:r>
    </w:p>
    <w:p>
      <w:pPr>
        <w:pStyle w:val="2"/>
        <w:spacing w:line="276" w:lineRule="auto"/>
        <w:rPr>
          <w:rFonts w:hint="eastAsia" w:ascii="仿宋" w:hAnsi="仿宋" w:eastAsia="仿宋" w:cs="仿宋"/>
          <w:color w:val="auto"/>
        </w:rPr>
      </w:pPr>
    </w:p>
    <w:p>
      <w:pPr>
        <w:pStyle w:val="2"/>
        <w:spacing w:line="277" w:lineRule="auto"/>
        <w:rPr>
          <w:rFonts w:hint="eastAsia" w:ascii="仿宋" w:hAnsi="仿宋" w:eastAsia="仿宋" w:cs="仿宋"/>
          <w:color w:val="auto"/>
        </w:rPr>
      </w:pPr>
    </w:p>
    <w:p>
      <w:pPr>
        <w:pStyle w:val="2"/>
        <w:spacing w:line="277" w:lineRule="auto"/>
        <w:rPr>
          <w:rFonts w:hint="eastAsia" w:ascii="仿宋" w:hAnsi="仿宋" w:eastAsia="仿宋" w:cs="仿宋"/>
          <w:color w:val="auto"/>
        </w:rPr>
      </w:pPr>
    </w:p>
    <w:p>
      <w:pPr>
        <w:pStyle w:val="2"/>
        <w:spacing w:line="277" w:lineRule="auto"/>
        <w:rPr>
          <w:rFonts w:hint="eastAsia" w:ascii="仿宋" w:hAnsi="仿宋" w:eastAsia="仿宋" w:cs="仿宋"/>
          <w:color w:val="auto"/>
        </w:rPr>
      </w:pPr>
    </w:p>
    <w:p>
      <w:pPr>
        <w:pStyle w:val="2"/>
        <w:spacing w:before="163" w:line="389" w:lineRule="exact"/>
        <w:ind w:left="1"/>
        <w:rPr>
          <w:rFonts w:hint="eastAsia" w:ascii="仿宋" w:hAnsi="仿宋" w:eastAsia="仿宋" w:cs="仿宋"/>
          <w:color w:val="auto"/>
          <w:sz w:val="38"/>
          <w:szCs w:val="38"/>
        </w:rPr>
      </w:pPr>
      <w:r>
        <w:rPr>
          <w:rFonts w:hint="eastAsia" w:ascii="仿宋" w:hAnsi="仿宋" w:eastAsia="仿宋" w:cs="仿宋"/>
          <w:color w:val="auto"/>
          <w:spacing w:val="-23"/>
          <w:position w:val="-1"/>
          <w:sz w:val="38"/>
          <w:szCs w:val="38"/>
        </w:rPr>
        <w:t>采购项目编号：青海</w:t>
      </w:r>
      <w:r>
        <w:rPr>
          <w:rFonts w:hint="eastAsia" w:ascii="仿宋" w:hAnsi="仿宋" w:eastAsia="仿宋" w:cs="仿宋"/>
          <w:color w:val="auto"/>
          <w:spacing w:val="-23"/>
          <w:position w:val="-1"/>
          <w:sz w:val="38"/>
          <w:szCs w:val="38"/>
          <w:lang w:val="en-US" w:eastAsia="zh-CN"/>
        </w:rPr>
        <w:t>一泰</w:t>
      </w:r>
      <w:r>
        <w:rPr>
          <w:rFonts w:hint="eastAsia" w:ascii="仿宋" w:hAnsi="仿宋" w:eastAsia="仿宋" w:cs="仿宋"/>
          <w:color w:val="auto"/>
          <w:spacing w:val="-23"/>
          <w:position w:val="-1"/>
          <w:sz w:val="38"/>
          <w:szCs w:val="38"/>
        </w:rPr>
        <w:t>竞磋（服务）2024-00</w:t>
      </w:r>
      <w:r>
        <w:rPr>
          <w:rFonts w:hint="eastAsia" w:ascii="仿宋" w:hAnsi="仿宋" w:eastAsia="仿宋" w:cs="仿宋"/>
          <w:color w:val="auto"/>
          <w:spacing w:val="-23"/>
          <w:position w:val="-1"/>
          <w:sz w:val="38"/>
          <w:szCs w:val="38"/>
          <w:lang w:val="en-US" w:eastAsia="zh-CN"/>
        </w:rPr>
        <w:t>2</w:t>
      </w:r>
    </w:p>
    <w:p>
      <w:pPr>
        <w:spacing w:before="284" w:line="388" w:lineRule="exact"/>
        <w:ind w:left="1"/>
        <w:rPr>
          <w:rFonts w:hint="eastAsia" w:ascii="仿宋" w:hAnsi="仿宋" w:eastAsia="仿宋" w:cs="仿宋"/>
          <w:color w:val="auto"/>
          <w:sz w:val="38"/>
          <w:szCs w:val="38"/>
        </w:rPr>
      </w:pPr>
      <w:r>
        <w:rPr>
          <w:rFonts w:hint="eastAsia" w:ascii="仿宋" w:hAnsi="仿宋" w:eastAsia="仿宋" w:cs="仿宋"/>
          <w:color w:val="auto"/>
          <w:spacing w:val="-23"/>
          <w:w w:val="97"/>
          <w:position w:val="-1"/>
          <w:sz w:val="38"/>
          <w:szCs w:val="38"/>
        </w:rPr>
        <w:t>采购项目名称</w:t>
      </w:r>
      <w:r>
        <w:rPr>
          <w:rFonts w:hint="eastAsia" w:ascii="仿宋" w:hAnsi="仿宋" w:eastAsia="仿宋" w:cs="仿宋"/>
          <w:color w:val="auto"/>
          <w:position w:val="-4"/>
          <w:sz w:val="38"/>
          <w:szCs w:val="38"/>
        </w:rPr>
        <w:drawing>
          <wp:inline distT="0" distB="0" distL="0" distR="0">
            <wp:extent cx="86360" cy="130175"/>
            <wp:effectExtent l="0" t="0" r="0" b="0"/>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40"/>
                    <a:stretch>
                      <a:fillRect/>
                    </a:stretch>
                  </pic:blipFill>
                  <pic:spPr>
                    <a:xfrm>
                      <a:off x="0" y="0"/>
                      <a:ext cx="86677" cy="130238"/>
                    </a:xfrm>
                    <a:prstGeom prst="rect">
                      <a:avLst/>
                    </a:prstGeom>
                  </pic:spPr>
                </pic:pic>
              </a:graphicData>
            </a:graphic>
          </wp:inline>
        </w:drawing>
      </w:r>
    </w:p>
    <w:p>
      <w:pPr>
        <w:pStyle w:val="2"/>
        <w:spacing w:line="347" w:lineRule="auto"/>
        <w:rPr>
          <w:rFonts w:hint="eastAsia" w:ascii="仿宋" w:hAnsi="仿宋" w:eastAsia="仿宋" w:cs="仿宋"/>
          <w:color w:val="auto"/>
        </w:rPr>
      </w:pPr>
    </w:p>
    <w:p>
      <w:pPr>
        <w:pStyle w:val="2"/>
        <w:spacing w:line="348" w:lineRule="auto"/>
        <w:rPr>
          <w:rFonts w:hint="eastAsia" w:ascii="仿宋" w:hAnsi="仿宋" w:eastAsia="仿宋" w:cs="仿宋"/>
          <w:color w:val="auto"/>
        </w:rPr>
      </w:pPr>
    </w:p>
    <w:p>
      <w:pPr>
        <w:spacing w:before="163" w:line="387" w:lineRule="exact"/>
        <w:rPr>
          <w:rFonts w:hint="eastAsia" w:ascii="仿宋" w:hAnsi="仿宋" w:eastAsia="仿宋" w:cs="仿宋"/>
          <w:color w:val="auto"/>
          <w:sz w:val="38"/>
          <w:szCs w:val="38"/>
        </w:rPr>
      </w:pPr>
      <w:r>
        <w:rPr>
          <w:rFonts w:hint="eastAsia" w:ascii="仿宋" w:hAnsi="仿宋" w:eastAsia="仿宋" w:cs="仿宋"/>
          <w:color w:val="auto"/>
          <w:spacing w:val="-32"/>
          <w:position w:val="-2"/>
          <w:sz w:val="38"/>
          <w:szCs w:val="38"/>
        </w:rPr>
        <w:t>供应商：</w:t>
      </w:r>
    </w:p>
    <w:p>
      <w:pPr>
        <w:pStyle w:val="2"/>
        <w:spacing w:line="241" w:lineRule="auto"/>
        <w:rPr>
          <w:rFonts w:hint="eastAsia" w:ascii="仿宋" w:hAnsi="仿宋" w:eastAsia="仿宋" w:cs="仿宋"/>
          <w:color w:val="auto"/>
        </w:rPr>
      </w:pPr>
    </w:p>
    <w:p>
      <w:pPr>
        <w:pStyle w:val="2"/>
        <w:spacing w:line="241" w:lineRule="auto"/>
        <w:rPr>
          <w:rFonts w:hint="eastAsia" w:ascii="仿宋" w:hAnsi="仿宋" w:eastAsia="仿宋" w:cs="仿宋"/>
          <w:color w:val="auto"/>
        </w:rPr>
      </w:pPr>
    </w:p>
    <w:p>
      <w:pPr>
        <w:pStyle w:val="2"/>
        <w:spacing w:line="242" w:lineRule="auto"/>
        <w:rPr>
          <w:rFonts w:hint="eastAsia" w:ascii="仿宋" w:hAnsi="仿宋" w:eastAsia="仿宋" w:cs="仿宋"/>
          <w:color w:val="auto"/>
        </w:rPr>
      </w:pPr>
    </w:p>
    <w:p>
      <w:pPr>
        <w:spacing w:before="147" w:line="347" w:lineRule="exact"/>
        <w:ind w:left="3525"/>
        <w:rPr>
          <w:rFonts w:hint="eastAsia" w:ascii="仿宋" w:hAnsi="仿宋" w:eastAsia="仿宋" w:cs="仿宋"/>
          <w:color w:val="auto"/>
          <w:sz w:val="34"/>
          <w:szCs w:val="34"/>
        </w:rPr>
      </w:pPr>
      <w:r>
        <w:rPr>
          <w:rFonts w:hint="eastAsia" w:ascii="仿宋" w:hAnsi="仿宋" w:eastAsia="仿宋" w:cs="仿宋"/>
          <w:color w:val="auto"/>
          <w:spacing w:val="-28"/>
          <w:position w:val="-1"/>
          <w:sz w:val="34"/>
          <w:szCs w:val="34"/>
        </w:rPr>
        <w:t>年</w:t>
      </w:r>
      <w:r>
        <w:rPr>
          <w:rFonts w:hint="eastAsia" w:ascii="仿宋" w:hAnsi="仿宋" w:eastAsia="仿宋" w:cs="仿宋"/>
          <w:color w:val="auto"/>
          <w:spacing w:val="11"/>
          <w:position w:val="-1"/>
          <w:sz w:val="34"/>
          <w:szCs w:val="34"/>
        </w:rPr>
        <w:t xml:space="preserve">   </w:t>
      </w:r>
      <w:r>
        <w:rPr>
          <w:rFonts w:hint="eastAsia" w:ascii="仿宋" w:hAnsi="仿宋" w:eastAsia="仿宋" w:cs="仿宋"/>
          <w:color w:val="auto"/>
          <w:spacing w:val="-28"/>
          <w:position w:val="-1"/>
          <w:sz w:val="34"/>
          <w:szCs w:val="34"/>
        </w:rPr>
        <w:t>月</w:t>
      </w:r>
      <w:r>
        <w:rPr>
          <w:rFonts w:hint="eastAsia" w:ascii="仿宋" w:hAnsi="仿宋" w:eastAsia="仿宋" w:cs="仿宋"/>
          <w:color w:val="auto"/>
          <w:spacing w:val="9"/>
          <w:position w:val="-1"/>
          <w:sz w:val="34"/>
          <w:szCs w:val="34"/>
        </w:rPr>
        <w:t xml:space="preserve">     </w:t>
      </w:r>
      <w:r>
        <w:rPr>
          <w:rFonts w:hint="eastAsia" w:ascii="仿宋" w:hAnsi="仿宋" w:eastAsia="仿宋" w:cs="仿宋"/>
          <w:color w:val="auto"/>
          <w:spacing w:val="-28"/>
          <w:position w:val="-1"/>
          <w:sz w:val="34"/>
          <w:szCs w:val="34"/>
        </w:rPr>
        <w:t>日</w:t>
      </w:r>
    </w:p>
    <w:p>
      <w:pPr>
        <w:spacing w:line="347" w:lineRule="exact"/>
        <w:rPr>
          <w:rFonts w:hint="eastAsia" w:ascii="仿宋" w:hAnsi="仿宋" w:eastAsia="仿宋" w:cs="仿宋"/>
          <w:color w:val="auto"/>
          <w:sz w:val="34"/>
          <w:szCs w:val="34"/>
        </w:rPr>
        <w:sectPr>
          <w:footerReference r:id="rId21" w:type="default"/>
          <w:pgSz w:w="11906" w:h="16840"/>
          <w:pgMar w:top="1440" w:right="1080" w:bottom="1440" w:left="1080" w:header="0" w:footer="913" w:gutter="0"/>
          <w:pgNumType w:fmt="numberInDash"/>
          <w:cols w:space="720" w:num="1"/>
        </w:sectPr>
      </w:pPr>
    </w:p>
    <w:p>
      <w:pPr>
        <w:spacing w:before="120" w:line="167" w:lineRule="auto"/>
        <w:ind w:left="258"/>
        <w:rPr>
          <w:rFonts w:hint="eastAsia" w:ascii="仿宋" w:hAnsi="仿宋" w:eastAsia="仿宋" w:cs="仿宋"/>
          <w:color w:val="auto"/>
          <w:sz w:val="28"/>
          <w:szCs w:val="28"/>
        </w:rPr>
      </w:pPr>
      <w:r>
        <w:rPr>
          <w:rFonts w:hint="eastAsia" w:ascii="仿宋" w:hAnsi="仿宋" w:eastAsia="仿宋" w:cs="仿宋"/>
          <w:color w:val="auto"/>
          <w:spacing w:val="1"/>
          <w:sz w:val="28"/>
          <w:szCs w:val="28"/>
        </w:rPr>
        <w:t>附件10：竞争性磋商首次报价表</w:t>
      </w:r>
    </w:p>
    <w:p>
      <w:pPr>
        <w:pStyle w:val="2"/>
        <w:spacing w:line="245" w:lineRule="auto"/>
        <w:rPr>
          <w:rFonts w:hint="eastAsia" w:ascii="仿宋" w:hAnsi="仿宋" w:eastAsia="仿宋" w:cs="仿宋"/>
          <w:color w:val="auto"/>
        </w:rPr>
      </w:pPr>
    </w:p>
    <w:p>
      <w:pPr>
        <w:spacing w:before="163" w:line="389" w:lineRule="exact"/>
        <w:ind w:left="2712"/>
        <w:rPr>
          <w:rFonts w:hint="eastAsia" w:ascii="仿宋" w:hAnsi="仿宋" w:eastAsia="仿宋" w:cs="仿宋"/>
          <w:color w:val="auto"/>
          <w:sz w:val="38"/>
          <w:szCs w:val="38"/>
        </w:rPr>
      </w:pPr>
      <w:r>
        <w:rPr>
          <w:rFonts w:hint="eastAsia" w:ascii="仿宋" w:hAnsi="仿宋" w:eastAsia="仿宋" w:cs="仿宋"/>
          <w:color w:val="auto"/>
          <w:spacing w:val="-9"/>
          <w:w w:val="95"/>
          <w:position w:val="-2"/>
          <w:sz w:val="38"/>
          <w:szCs w:val="38"/>
        </w:rPr>
        <w:t>竞争性磋商首次报价表</w:t>
      </w:r>
    </w:p>
    <w:p>
      <w:pPr>
        <w:pStyle w:val="2"/>
        <w:spacing w:line="376" w:lineRule="auto"/>
        <w:rPr>
          <w:rFonts w:hint="eastAsia" w:ascii="仿宋" w:hAnsi="仿宋" w:eastAsia="仿宋" w:cs="仿宋"/>
          <w:color w:val="auto"/>
        </w:rPr>
      </w:pPr>
    </w:p>
    <w:p>
      <w:pPr>
        <w:spacing w:before="103" w:line="172" w:lineRule="auto"/>
        <w:ind w:left="441"/>
        <w:rPr>
          <w:rFonts w:hint="eastAsia" w:ascii="仿宋" w:hAnsi="仿宋" w:eastAsia="仿宋" w:cs="仿宋"/>
          <w:color w:val="auto"/>
          <w:sz w:val="24"/>
          <w:szCs w:val="24"/>
        </w:rPr>
      </w:pPr>
      <w:r>
        <w:rPr>
          <w:rFonts w:hint="eastAsia" w:ascii="仿宋" w:hAnsi="仿宋" w:eastAsia="仿宋" w:cs="仿宋"/>
          <w:color w:val="auto"/>
          <w:spacing w:val="5"/>
          <w:sz w:val="24"/>
          <w:szCs w:val="24"/>
        </w:rPr>
        <w:t>供应商名称：</w:t>
      </w:r>
    </w:p>
    <w:p>
      <w:pPr>
        <w:pStyle w:val="2"/>
        <w:spacing w:line="434" w:lineRule="auto"/>
        <w:rPr>
          <w:rFonts w:hint="eastAsia" w:ascii="仿宋" w:hAnsi="仿宋" w:eastAsia="仿宋" w:cs="仿宋"/>
          <w:color w:val="auto"/>
        </w:rPr>
      </w:pPr>
    </w:p>
    <w:p>
      <w:pPr>
        <w:spacing w:before="79" w:line="206" w:lineRule="auto"/>
        <w:ind w:left="3107"/>
        <w:jc w:val="right"/>
        <w:rPr>
          <w:rFonts w:hint="eastAsia" w:ascii="仿宋" w:hAnsi="仿宋" w:eastAsia="仿宋" w:cs="仿宋"/>
          <w:color w:val="auto"/>
          <w:sz w:val="24"/>
          <w:szCs w:val="24"/>
        </w:rPr>
      </w:pPr>
      <w:r>
        <w:rPr>
          <w:rFonts w:hint="eastAsia" w:ascii="仿宋" w:hAnsi="仿宋" w:eastAsia="仿宋" w:cs="仿宋"/>
          <w:color w:val="auto"/>
          <w:spacing w:val="-7"/>
          <w:sz w:val="24"/>
          <w:szCs w:val="24"/>
        </w:rPr>
        <w:t>单位：人民币(元)</w:t>
      </w:r>
    </w:p>
    <w:tbl>
      <w:tblPr>
        <w:tblStyle w:val="7"/>
        <w:tblW w:w="8529" w:type="dxa"/>
        <w:tblInd w:w="57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344"/>
        <w:gridCol w:w="618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6" w:hRule="atLeast"/>
        </w:trPr>
        <w:tc>
          <w:tcPr>
            <w:tcW w:w="2344" w:type="dxa"/>
            <w:vAlign w:val="top"/>
          </w:tcPr>
          <w:p>
            <w:pPr>
              <w:spacing w:line="275" w:lineRule="auto"/>
              <w:rPr>
                <w:rFonts w:hint="eastAsia" w:ascii="仿宋" w:hAnsi="仿宋" w:eastAsia="仿宋" w:cs="仿宋"/>
                <w:color w:val="auto"/>
                <w:sz w:val="21"/>
              </w:rPr>
            </w:pPr>
          </w:p>
          <w:p>
            <w:pPr>
              <w:pStyle w:val="8"/>
              <w:spacing w:before="78" w:line="221" w:lineRule="auto"/>
              <w:ind w:left="639"/>
              <w:rPr>
                <w:rFonts w:hint="eastAsia" w:ascii="仿宋" w:hAnsi="仿宋" w:eastAsia="仿宋" w:cs="仿宋"/>
                <w:color w:val="auto"/>
                <w:sz w:val="24"/>
                <w:szCs w:val="24"/>
              </w:rPr>
            </w:pPr>
            <w:r>
              <w:rPr>
                <w:rFonts w:hint="eastAsia" w:ascii="仿宋" w:hAnsi="仿宋" w:eastAsia="仿宋" w:cs="仿宋"/>
                <w:color w:val="auto"/>
                <w:spacing w:val="-8"/>
                <w:sz w:val="24"/>
                <w:szCs w:val="24"/>
              </w:rPr>
              <w:t>项目名称</w:t>
            </w:r>
          </w:p>
        </w:tc>
        <w:tc>
          <w:tcPr>
            <w:tcW w:w="6185" w:type="dxa"/>
            <w:vAlign w:val="top"/>
          </w:tcPr>
          <w:p>
            <w:pPr>
              <w:rPr>
                <w:rFonts w:hint="eastAsia" w:ascii="仿宋" w:hAnsi="仿宋" w:eastAsia="仿宋" w:cs="仿宋"/>
                <w:color w:val="auto"/>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0" w:hRule="atLeast"/>
        </w:trPr>
        <w:tc>
          <w:tcPr>
            <w:tcW w:w="2344" w:type="dxa"/>
            <w:vAlign w:val="top"/>
          </w:tcPr>
          <w:p>
            <w:pPr>
              <w:spacing w:line="256" w:lineRule="auto"/>
              <w:rPr>
                <w:rFonts w:hint="eastAsia" w:ascii="仿宋" w:hAnsi="仿宋" w:eastAsia="仿宋" w:cs="仿宋"/>
                <w:color w:val="auto"/>
                <w:sz w:val="21"/>
              </w:rPr>
            </w:pPr>
          </w:p>
          <w:p>
            <w:pPr>
              <w:pStyle w:val="8"/>
              <w:spacing w:before="78" w:line="224" w:lineRule="auto"/>
              <w:ind w:left="639"/>
              <w:rPr>
                <w:rFonts w:hint="eastAsia" w:ascii="仿宋" w:hAnsi="仿宋" w:eastAsia="仿宋" w:cs="仿宋"/>
                <w:color w:val="auto"/>
                <w:sz w:val="24"/>
                <w:szCs w:val="24"/>
              </w:rPr>
            </w:pPr>
            <w:r>
              <w:rPr>
                <w:rFonts w:hint="eastAsia" w:ascii="仿宋" w:hAnsi="仿宋" w:eastAsia="仿宋" w:cs="仿宋"/>
                <w:color w:val="auto"/>
                <w:spacing w:val="-8"/>
                <w:sz w:val="24"/>
                <w:szCs w:val="24"/>
              </w:rPr>
              <w:t>项目编号</w:t>
            </w:r>
          </w:p>
        </w:tc>
        <w:tc>
          <w:tcPr>
            <w:tcW w:w="6185" w:type="dxa"/>
            <w:vAlign w:val="top"/>
          </w:tcPr>
          <w:p>
            <w:pPr>
              <w:spacing w:line="252" w:lineRule="auto"/>
              <w:rPr>
                <w:rFonts w:hint="eastAsia" w:ascii="仿宋" w:hAnsi="仿宋" w:eastAsia="仿宋" w:cs="仿宋"/>
                <w:color w:val="auto"/>
                <w:sz w:val="21"/>
              </w:rPr>
            </w:pPr>
          </w:p>
          <w:p>
            <w:pPr>
              <w:pStyle w:val="8"/>
              <w:spacing w:before="78" w:line="222" w:lineRule="auto"/>
              <w:ind w:left="765"/>
              <w:rPr>
                <w:rFonts w:hint="eastAsia" w:ascii="仿宋" w:hAnsi="仿宋" w:eastAsia="仿宋" w:cs="仿宋"/>
                <w:color w:val="auto"/>
                <w:sz w:val="24"/>
                <w:szCs w:val="24"/>
                <w:lang w:eastAsia="zh-CN"/>
              </w:rPr>
            </w:pPr>
            <w:r>
              <w:rPr>
                <w:rFonts w:hint="eastAsia" w:ascii="仿宋" w:hAnsi="仿宋" w:eastAsia="仿宋" w:cs="仿宋"/>
                <w:color w:val="auto"/>
                <w:spacing w:val="-4"/>
                <w:sz w:val="24"/>
                <w:szCs w:val="24"/>
                <w:lang w:eastAsia="zh-CN"/>
              </w:rPr>
              <w:t>青海一泰竞磋（服务）2024-002</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0" w:hRule="atLeast"/>
        </w:trPr>
        <w:tc>
          <w:tcPr>
            <w:tcW w:w="2344" w:type="dxa"/>
            <w:vAlign w:val="top"/>
          </w:tcPr>
          <w:p>
            <w:pPr>
              <w:spacing w:line="330" w:lineRule="auto"/>
              <w:rPr>
                <w:rFonts w:hint="eastAsia" w:ascii="仿宋" w:hAnsi="仿宋" w:eastAsia="仿宋" w:cs="仿宋"/>
                <w:color w:val="auto"/>
                <w:sz w:val="21"/>
              </w:rPr>
            </w:pPr>
          </w:p>
          <w:p>
            <w:pPr>
              <w:pStyle w:val="8"/>
              <w:spacing w:before="78" w:line="222" w:lineRule="auto"/>
              <w:ind w:left="632"/>
              <w:rPr>
                <w:rFonts w:hint="eastAsia" w:ascii="仿宋" w:hAnsi="仿宋" w:eastAsia="仿宋" w:cs="仿宋"/>
                <w:color w:val="auto"/>
                <w:sz w:val="24"/>
                <w:szCs w:val="24"/>
              </w:rPr>
            </w:pPr>
            <w:r>
              <w:rPr>
                <w:rFonts w:hint="eastAsia" w:ascii="仿宋" w:hAnsi="仿宋" w:eastAsia="仿宋" w:cs="仿宋"/>
                <w:color w:val="auto"/>
                <w:spacing w:val="-7"/>
                <w:sz w:val="24"/>
                <w:szCs w:val="24"/>
              </w:rPr>
              <w:t>投标报价</w:t>
            </w:r>
          </w:p>
        </w:tc>
        <w:tc>
          <w:tcPr>
            <w:tcW w:w="6185" w:type="dxa"/>
            <w:vAlign w:val="top"/>
          </w:tcPr>
          <w:p>
            <w:pPr>
              <w:rPr>
                <w:rFonts w:hint="eastAsia" w:ascii="仿宋" w:hAnsi="仿宋" w:eastAsia="仿宋" w:cs="仿宋"/>
                <w:color w:val="auto"/>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2" w:hRule="atLeast"/>
        </w:trPr>
        <w:tc>
          <w:tcPr>
            <w:tcW w:w="2344" w:type="dxa"/>
            <w:vAlign w:val="top"/>
          </w:tcPr>
          <w:p>
            <w:pPr>
              <w:pStyle w:val="8"/>
              <w:spacing w:before="226" w:line="222" w:lineRule="auto"/>
              <w:ind w:left="632"/>
              <w:rPr>
                <w:rFonts w:hint="eastAsia" w:ascii="仿宋" w:hAnsi="仿宋" w:eastAsia="仿宋" w:cs="仿宋"/>
                <w:color w:val="auto"/>
                <w:sz w:val="24"/>
                <w:szCs w:val="24"/>
              </w:rPr>
            </w:pPr>
            <w:r>
              <w:rPr>
                <w:rFonts w:hint="eastAsia" w:ascii="仿宋" w:hAnsi="仿宋" w:eastAsia="仿宋" w:cs="仿宋"/>
                <w:color w:val="auto"/>
                <w:spacing w:val="-8"/>
                <w:sz w:val="24"/>
                <w:szCs w:val="24"/>
              </w:rPr>
              <w:t>服务期</w:t>
            </w:r>
          </w:p>
        </w:tc>
        <w:tc>
          <w:tcPr>
            <w:tcW w:w="6185" w:type="dxa"/>
            <w:vAlign w:val="top"/>
          </w:tcPr>
          <w:p>
            <w:pPr>
              <w:rPr>
                <w:rFonts w:hint="eastAsia" w:ascii="仿宋" w:hAnsi="仿宋" w:eastAsia="仿宋" w:cs="仿宋"/>
                <w:color w:val="auto"/>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9" w:hRule="atLeast"/>
        </w:trPr>
        <w:tc>
          <w:tcPr>
            <w:tcW w:w="2344" w:type="dxa"/>
            <w:vAlign w:val="top"/>
          </w:tcPr>
          <w:p>
            <w:pPr>
              <w:pStyle w:val="8"/>
              <w:spacing w:before="309" w:line="222" w:lineRule="auto"/>
              <w:ind w:left="156"/>
              <w:rPr>
                <w:rFonts w:hint="eastAsia" w:ascii="仿宋" w:hAnsi="仿宋" w:eastAsia="仿宋" w:cs="仿宋"/>
                <w:color w:val="auto"/>
                <w:sz w:val="24"/>
                <w:szCs w:val="24"/>
              </w:rPr>
            </w:pPr>
            <w:r>
              <w:rPr>
                <w:rFonts w:hint="eastAsia" w:ascii="仿宋" w:hAnsi="仿宋" w:eastAsia="仿宋" w:cs="仿宋"/>
                <w:color w:val="auto"/>
                <w:spacing w:val="-5"/>
                <w:sz w:val="24"/>
                <w:szCs w:val="24"/>
              </w:rPr>
              <w:t>优惠承诺及其他：</w:t>
            </w:r>
          </w:p>
        </w:tc>
        <w:tc>
          <w:tcPr>
            <w:tcW w:w="6185" w:type="dxa"/>
            <w:vAlign w:val="top"/>
          </w:tcPr>
          <w:p>
            <w:pPr>
              <w:rPr>
                <w:rFonts w:hint="eastAsia" w:ascii="仿宋" w:hAnsi="仿宋" w:eastAsia="仿宋" w:cs="仿宋"/>
                <w:color w:val="auto"/>
                <w:sz w:val="21"/>
              </w:rPr>
            </w:pPr>
          </w:p>
        </w:tc>
      </w:tr>
    </w:tbl>
    <w:p>
      <w:pPr>
        <w:spacing w:before="123" w:line="242" w:lineRule="auto"/>
        <w:ind w:left="458"/>
        <w:rPr>
          <w:rFonts w:hint="eastAsia" w:ascii="仿宋" w:hAnsi="仿宋" w:eastAsia="仿宋" w:cs="仿宋"/>
          <w:color w:val="auto"/>
          <w:sz w:val="24"/>
          <w:szCs w:val="24"/>
        </w:rPr>
      </w:pPr>
      <w:r>
        <w:rPr>
          <w:rFonts w:hint="eastAsia" w:ascii="仿宋" w:hAnsi="仿宋" w:eastAsia="仿宋" w:cs="仿宋"/>
          <w:color w:val="auto"/>
          <w:spacing w:val="-3"/>
          <w:sz w:val="20"/>
          <w:szCs w:val="20"/>
        </w:rPr>
        <w:t>注：</w:t>
      </w:r>
      <w:r>
        <w:rPr>
          <w:rFonts w:hint="eastAsia" w:ascii="仿宋" w:hAnsi="仿宋" w:eastAsia="仿宋" w:cs="仿宋"/>
          <w:color w:val="auto"/>
          <w:spacing w:val="38"/>
          <w:sz w:val="20"/>
          <w:szCs w:val="20"/>
        </w:rPr>
        <w:t xml:space="preserve"> </w:t>
      </w:r>
      <w:r>
        <w:rPr>
          <w:rFonts w:hint="eastAsia" w:ascii="仿宋" w:hAnsi="仿宋" w:eastAsia="仿宋" w:cs="仿宋"/>
          <w:color w:val="auto"/>
          <w:spacing w:val="-3"/>
          <w:sz w:val="24"/>
          <w:szCs w:val="24"/>
        </w:rPr>
        <w:t>1、填写此表时不得改变表格的形式。</w:t>
      </w:r>
    </w:p>
    <w:p>
      <w:pPr>
        <w:spacing w:before="143" w:line="221" w:lineRule="auto"/>
        <w:ind w:left="940"/>
        <w:outlineLvl w:val="2"/>
        <w:rPr>
          <w:rFonts w:hint="eastAsia" w:ascii="仿宋" w:hAnsi="仿宋" w:eastAsia="仿宋" w:cs="仿宋"/>
          <w:color w:val="auto"/>
          <w:sz w:val="24"/>
          <w:szCs w:val="24"/>
        </w:rPr>
      </w:pPr>
      <w:r>
        <w:rPr>
          <w:rFonts w:hint="eastAsia" w:ascii="仿宋" w:hAnsi="仿宋" w:eastAsia="仿宋" w:cs="仿宋"/>
          <w:color w:val="auto"/>
          <w:spacing w:val="-3"/>
          <w:sz w:val="24"/>
          <w:szCs w:val="24"/>
        </w:rPr>
        <w:t>2、服务期是指签订合同后履行的时间。</w:t>
      </w:r>
    </w:p>
    <w:p>
      <w:pPr>
        <w:spacing w:before="149" w:line="502" w:lineRule="exact"/>
        <w:jc w:val="right"/>
        <w:rPr>
          <w:rFonts w:hint="eastAsia" w:ascii="仿宋" w:hAnsi="仿宋" w:eastAsia="仿宋" w:cs="仿宋"/>
          <w:color w:val="auto"/>
          <w:sz w:val="24"/>
          <w:szCs w:val="24"/>
        </w:rPr>
      </w:pPr>
      <w:r>
        <w:rPr>
          <w:rFonts w:hint="eastAsia" w:ascii="仿宋" w:hAnsi="仿宋" w:eastAsia="仿宋" w:cs="仿宋"/>
          <w:color w:val="auto"/>
          <w:spacing w:val="-8"/>
          <w:position w:val="19"/>
          <w:sz w:val="24"/>
          <w:szCs w:val="24"/>
        </w:rPr>
        <w:t>3、报价应包含人工费、培训费、差旅费、</w:t>
      </w:r>
      <w:r>
        <w:rPr>
          <w:rFonts w:hint="eastAsia" w:ascii="仿宋" w:hAnsi="仿宋" w:eastAsia="仿宋" w:cs="仿宋"/>
          <w:color w:val="auto"/>
          <w:spacing w:val="-9"/>
          <w:position w:val="19"/>
          <w:sz w:val="24"/>
          <w:szCs w:val="24"/>
        </w:rPr>
        <w:t>保险费、服务费、招标代理服务费、</w:t>
      </w:r>
    </w:p>
    <w:p>
      <w:pPr>
        <w:spacing w:before="1" w:line="221" w:lineRule="auto"/>
        <w:ind w:left="277"/>
        <w:rPr>
          <w:rFonts w:hint="eastAsia" w:ascii="仿宋" w:hAnsi="仿宋" w:eastAsia="仿宋" w:cs="仿宋"/>
          <w:color w:val="auto"/>
          <w:sz w:val="24"/>
          <w:szCs w:val="24"/>
        </w:rPr>
      </w:pPr>
      <w:r>
        <w:rPr>
          <w:rFonts w:hint="eastAsia" w:ascii="仿宋" w:hAnsi="仿宋" w:eastAsia="仿宋" w:cs="仿宋"/>
          <w:color w:val="auto"/>
          <w:spacing w:val="-3"/>
          <w:sz w:val="24"/>
          <w:szCs w:val="24"/>
        </w:rPr>
        <w:t>税金及其他不可预见费等全部费用；</w:t>
      </w:r>
    </w:p>
    <w:p>
      <w:pPr>
        <w:spacing w:before="144" w:line="501" w:lineRule="exact"/>
        <w:ind w:left="931"/>
        <w:rPr>
          <w:rFonts w:hint="eastAsia" w:ascii="仿宋" w:hAnsi="仿宋" w:eastAsia="仿宋" w:cs="仿宋"/>
          <w:color w:val="auto"/>
          <w:sz w:val="24"/>
          <w:szCs w:val="24"/>
        </w:rPr>
      </w:pPr>
      <w:r>
        <w:rPr>
          <w:rFonts w:hint="eastAsia" w:ascii="仿宋" w:hAnsi="仿宋" w:eastAsia="仿宋" w:cs="仿宋"/>
          <w:color w:val="auto"/>
          <w:position w:val="19"/>
          <w:sz w:val="24"/>
          <w:szCs w:val="24"/>
        </w:rPr>
        <w:t>4、供应商如果需要对报价、服务或其它内容加以说明，可在“优惠条件及其</w:t>
      </w:r>
    </w:p>
    <w:p>
      <w:pPr>
        <w:spacing w:before="1" w:line="221" w:lineRule="auto"/>
        <w:rPr>
          <w:rFonts w:hint="eastAsia" w:ascii="仿宋" w:hAnsi="仿宋" w:eastAsia="仿宋" w:cs="仿宋"/>
          <w:color w:val="auto"/>
          <w:sz w:val="24"/>
          <w:szCs w:val="24"/>
        </w:rPr>
      </w:pPr>
      <w:r>
        <w:rPr>
          <w:rFonts w:hint="eastAsia" w:ascii="仿宋" w:hAnsi="仿宋" w:eastAsia="仿宋" w:cs="仿宋"/>
          <w:color w:val="auto"/>
          <w:spacing w:val="-12"/>
          <w:sz w:val="24"/>
          <w:szCs w:val="24"/>
        </w:rPr>
        <w:t>他承诺</w:t>
      </w:r>
      <w:r>
        <w:rPr>
          <w:rFonts w:hint="eastAsia" w:ascii="仿宋" w:hAnsi="仿宋" w:eastAsia="仿宋" w:cs="仿宋"/>
          <w:color w:val="auto"/>
          <w:spacing w:val="-28"/>
          <w:sz w:val="24"/>
          <w:szCs w:val="24"/>
        </w:rPr>
        <w:t xml:space="preserve"> </w:t>
      </w:r>
      <w:r>
        <w:rPr>
          <w:rFonts w:hint="eastAsia" w:ascii="仿宋" w:hAnsi="仿宋" w:eastAsia="仿宋" w:cs="仿宋"/>
          <w:color w:val="auto"/>
          <w:spacing w:val="-12"/>
          <w:sz w:val="24"/>
          <w:szCs w:val="24"/>
        </w:rPr>
        <w:t>”一栏中填写。</w:t>
      </w:r>
    </w:p>
    <w:p>
      <w:pPr>
        <w:spacing w:before="141" w:line="521" w:lineRule="exact"/>
        <w:ind w:left="946"/>
        <w:rPr>
          <w:rFonts w:hint="eastAsia" w:ascii="仿宋" w:hAnsi="仿宋" w:eastAsia="仿宋" w:cs="仿宋"/>
          <w:color w:val="auto"/>
          <w:sz w:val="24"/>
          <w:szCs w:val="24"/>
        </w:rPr>
      </w:pPr>
      <w:r>
        <w:rPr>
          <w:rFonts w:hint="eastAsia" w:ascii="仿宋" w:hAnsi="仿宋" w:eastAsia="仿宋" w:cs="仿宋"/>
          <w:color w:val="auto"/>
          <w:position w:val="21"/>
          <w:sz w:val="24"/>
          <w:szCs w:val="24"/>
        </w:rPr>
        <w:t>5、投标报价不能有两个或两个以上的报价</w:t>
      </w:r>
      <w:r>
        <w:rPr>
          <w:rFonts w:hint="eastAsia" w:ascii="仿宋" w:hAnsi="仿宋" w:eastAsia="仿宋" w:cs="仿宋"/>
          <w:color w:val="auto"/>
          <w:spacing w:val="-1"/>
          <w:position w:val="21"/>
          <w:sz w:val="24"/>
          <w:szCs w:val="24"/>
        </w:rPr>
        <w:t>方案。否则开出后，视为无效投标</w:t>
      </w:r>
    </w:p>
    <w:p>
      <w:pPr>
        <w:spacing w:before="1" w:line="228" w:lineRule="auto"/>
        <w:rPr>
          <w:rFonts w:hint="eastAsia" w:ascii="仿宋" w:hAnsi="仿宋" w:eastAsia="仿宋" w:cs="仿宋"/>
          <w:color w:val="auto"/>
          <w:sz w:val="24"/>
          <w:szCs w:val="24"/>
        </w:rPr>
      </w:pPr>
      <w:r>
        <w:rPr>
          <w:rFonts w:hint="eastAsia" w:ascii="仿宋" w:hAnsi="仿宋" w:eastAsia="仿宋" w:cs="仿宋"/>
          <w:color w:val="auto"/>
          <w:spacing w:val="-9"/>
          <w:sz w:val="24"/>
          <w:szCs w:val="24"/>
        </w:rPr>
        <w:t>处理。</w:t>
      </w:r>
    </w:p>
    <w:p>
      <w:pPr>
        <w:pStyle w:val="2"/>
        <w:spacing w:line="307" w:lineRule="auto"/>
        <w:rPr>
          <w:rFonts w:hint="eastAsia" w:ascii="仿宋" w:hAnsi="仿宋" w:eastAsia="仿宋" w:cs="仿宋"/>
          <w:color w:val="auto"/>
        </w:rPr>
      </w:pPr>
    </w:p>
    <w:p>
      <w:pPr>
        <w:pStyle w:val="2"/>
        <w:spacing w:line="307" w:lineRule="auto"/>
        <w:rPr>
          <w:rFonts w:hint="eastAsia" w:ascii="仿宋" w:hAnsi="仿宋" w:eastAsia="仿宋" w:cs="仿宋"/>
          <w:color w:val="auto"/>
        </w:rPr>
      </w:pPr>
    </w:p>
    <w:p>
      <w:pPr>
        <w:pStyle w:val="2"/>
        <w:spacing w:line="308" w:lineRule="auto"/>
        <w:rPr>
          <w:rFonts w:hint="eastAsia" w:ascii="仿宋" w:hAnsi="仿宋" w:eastAsia="仿宋" w:cs="仿宋"/>
          <w:color w:val="auto"/>
        </w:rPr>
      </w:pPr>
    </w:p>
    <w:p>
      <w:pPr>
        <w:spacing w:before="112" w:line="159" w:lineRule="auto"/>
        <w:ind w:left="4663"/>
        <w:rPr>
          <w:rFonts w:hint="eastAsia" w:ascii="仿宋" w:hAnsi="仿宋" w:eastAsia="仿宋" w:cs="仿宋"/>
          <w:color w:val="auto"/>
          <w:sz w:val="26"/>
          <w:szCs w:val="26"/>
        </w:rPr>
      </w:pPr>
      <w:r>
        <w:rPr>
          <w:rFonts w:hint="eastAsia" w:ascii="仿宋" w:hAnsi="仿宋" w:eastAsia="仿宋" w:cs="仿宋"/>
          <w:color w:val="auto"/>
          <w:spacing w:val="1"/>
          <w:sz w:val="26"/>
          <w:szCs w:val="26"/>
        </w:rPr>
        <w:t>供应商:</w:t>
      </w:r>
      <w:r>
        <w:rPr>
          <w:rFonts w:hint="eastAsia" w:ascii="仿宋" w:hAnsi="仿宋" w:eastAsia="仿宋" w:cs="仿宋"/>
          <w:color w:val="auto"/>
          <w:spacing w:val="56"/>
          <w:w w:val="101"/>
          <w:sz w:val="26"/>
          <w:szCs w:val="26"/>
        </w:rPr>
        <w:t xml:space="preserve"> </w:t>
      </w:r>
      <w:r>
        <w:rPr>
          <w:rFonts w:hint="eastAsia" w:ascii="仿宋" w:hAnsi="仿宋" w:eastAsia="仿宋" w:cs="仿宋"/>
          <w:color w:val="auto"/>
          <w:spacing w:val="7"/>
          <w:sz w:val="26"/>
          <w:szCs w:val="26"/>
          <w:u w:val="single" w:color="000000"/>
        </w:rPr>
        <w:t xml:space="preserve">          </w:t>
      </w:r>
      <w:r>
        <w:rPr>
          <w:rFonts w:hint="eastAsia" w:ascii="仿宋" w:hAnsi="仿宋" w:eastAsia="仿宋" w:cs="仿宋"/>
          <w:color w:val="auto"/>
          <w:spacing w:val="24"/>
          <w:w w:val="101"/>
          <w:sz w:val="26"/>
          <w:szCs w:val="26"/>
        </w:rPr>
        <w:t xml:space="preserve"> </w:t>
      </w:r>
      <w:r>
        <w:rPr>
          <w:rFonts w:hint="eastAsia" w:ascii="仿宋" w:hAnsi="仿宋" w:eastAsia="仿宋" w:cs="仿宋"/>
          <w:color w:val="auto"/>
          <w:spacing w:val="1"/>
          <w:sz w:val="26"/>
          <w:szCs w:val="26"/>
        </w:rPr>
        <w:t>(公章)</w:t>
      </w:r>
    </w:p>
    <w:p>
      <w:pPr>
        <w:spacing w:before="117" w:line="174" w:lineRule="auto"/>
        <w:ind w:left="3119"/>
        <w:outlineLvl w:val="0"/>
        <w:rPr>
          <w:rFonts w:hint="eastAsia" w:ascii="仿宋" w:hAnsi="仿宋" w:eastAsia="仿宋" w:cs="仿宋"/>
          <w:color w:val="auto"/>
          <w:sz w:val="24"/>
          <w:szCs w:val="24"/>
        </w:rPr>
      </w:pPr>
      <w:r>
        <w:rPr>
          <w:rFonts w:hint="eastAsia" w:ascii="仿宋" w:hAnsi="仿宋" w:eastAsia="仿宋" w:cs="仿宋"/>
          <w:color w:val="auto"/>
          <w:spacing w:val="6"/>
          <w:sz w:val="24"/>
          <w:szCs w:val="24"/>
        </w:rPr>
        <w:t>法定代表人或委托代理人</w:t>
      </w:r>
      <w:r>
        <w:rPr>
          <w:rFonts w:hint="eastAsia" w:ascii="仿宋" w:hAnsi="仿宋" w:eastAsia="仿宋" w:cs="仿宋"/>
          <w:color w:val="auto"/>
          <w:position w:val="-3"/>
          <w:sz w:val="24"/>
          <w:szCs w:val="24"/>
        </w:rPr>
        <w:drawing>
          <wp:inline distT="0" distB="0" distL="0" distR="0">
            <wp:extent cx="50165" cy="106680"/>
            <wp:effectExtent l="0" t="0" r="0" b="0"/>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41"/>
                    <a:stretch>
                      <a:fillRect/>
                    </a:stretch>
                  </pic:blipFill>
                  <pic:spPr>
                    <a:xfrm>
                      <a:off x="0" y="0"/>
                      <a:ext cx="50508" cy="107124"/>
                    </a:xfrm>
                    <a:prstGeom prst="rect">
                      <a:avLst/>
                    </a:prstGeom>
                  </pic:spPr>
                </pic:pic>
              </a:graphicData>
            </a:graphic>
          </wp:inline>
        </w:drawing>
      </w:r>
      <w:r>
        <w:rPr>
          <w:rFonts w:hint="eastAsia" w:ascii="仿宋" w:hAnsi="仿宋" w:eastAsia="仿宋" w:cs="仿宋"/>
          <w:color w:val="auto"/>
          <w:spacing w:val="44"/>
          <w:sz w:val="24"/>
          <w:szCs w:val="24"/>
        </w:rPr>
        <w:t xml:space="preserve"> </w:t>
      </w:r>
      <w:r>
        <w:rPr>
          <w:rFonts w:hint="eastAsia" w:ascii="仿宋" w:hAnsi="仿宋" w:eastAsia="仿宋" w:cs="仿宋"/>
          <w:color w:val="auto"/>
          <w:spacing w:val="5"/>
          <w:sz w:val="24"/>
          <w:szCs w:val="24"/>
          <w:u w:val="single" w:color="000000"/>
        </w:rPr>
        <w:t xml:space="preserve">           </w:t>
      </w:r>
      <w:r>
        <w:rPr>
          <w:rFonts w:hint="eastAsia" w:ascii="仿宋" w:hAnsi="仿宋" w:eastAsia="仿宋" w:cs="仿宋"/>
          <w:color w:val="auto"/>
          <w:spacing w:val="32"/>
          <w:sz w:val="24"/>
          <w:szCs w:val="24"/>
        </w:rPr>
        <w:t xml:space="preserve"> </w:t>
      </w:r>
      <w:r>
        <w:rPr>
          <w:rFonts w:hint="eastAsia" w:ascii="仿宋" w:hAnsi="仿宋" w:eastAsia="仿宋" w:cs="仿宋"/>
          <w:color w:val="auto"/>
          <w:spacing w:val="6"/>
          <w:sz w:val="24"/>
          <w:szCs w:val="24"/>
        </w:rPr>
        <w:t>(签字或盖章)</w:t>
      </w:r>
    </w:p>
    <w:p>
      <w:pPr>
        <w:spacing w:before="162" w:line="293" w:lineRule="exact"/>
        <w:ind w:left="5438"/>
        <w:rPr>
          <w:rFonts w:hint="eastAsia" w:ascii="仿宋" w:hAnsi="仿宋" w:eastAsia="仿宋" w:cs="仿宋"/>
          <w:color w:val="auto"/>
          <w:sz w:val="29"/>
          <w:szCs w:val="29"/>
        </w:rPr>
      </w:pPr>
      <w:r>
        <w:rPr>
          <w:rFonts w:hint="eastAsia" w:ascii="仿宋" w:hAnsi="仿宋" w:eastAsia="仿宋" w:cs="仿宋"/>
          <w:color w:val="auto"/>
          <w:spacing w:val="-2"/>
          <w:position w:val="-1"/>
          <w:sz w:val="29"/>
          <w:szCs w:val="29"/>
        </w:rPr>
        <w:t>年    月</w:t>
      </w:r>
    </w:p>
    <w:p>
      <w:pPr>
        <w:spacing w:line="293" w:lineRule="exact"/>
        <w:rPr>
          <w:rFonts w:hint="eastAsia" w:ascii="仿宋" w:hAnsi="仿宋" w:eastAsia="仿宋" w:cs="仿宋"/>
          <w:color w:val="auto"/>
          <w:sz w:val="29"/>
          <w:szCs w:val="29"/>
        </w:rPr>
        <w:sectPr>
          <w:footerReference r:id="rId22" w:type="default"/>
          <w:pgSz w:w="11906" w:h="16840"/>
          <w:pgMar w:top="1440" w:right="1080" w:bottom="1440" w:left="1080" w:header="0" w:footer="912" w:gutter="0"/>
          <w:pgNumType w:fmt="numberInDash"/>
          <w:cols w:space="720" w:num="1"/>
        </w:sectPr>
      </w:pPr>
    </w:p>
    <w:p>
      <w:pPr>
        <w:pStyle w:val="2"/>
        <w:spacing w:line="254" w:lineRule="auto"/>
        <w:rPr>
          <w:rFonts w:hint="eastAsia" w:ascii="仿宋" w:hAnsi="仿宋" w:eastAsia="仿宋" w:cs="仿宋"/>
          <w:color w:val="auto"/>
          <w:sz w:val="28"/>
          <w:szCs w:val="28"/>
        </w:rPr>
      </w:pPr>
      <w:r>
        <w:rPr>
          <w:rFonts w:hint="eastAsia" w:ascii="仿宋" w:hAnsi="仿宋" w:eastAsia="仿宋" w:cs="仿宋"/>
          <w:color w:val="auto"/>
          <w:spacing w:val="3"/>
          <w:sz w:val="28"/>
          <w:szCs w:val="28"/>
        </w:rPr>
        <w:t>附件11：服务响应表</w:t>
      </w:r>
    </w:p>
    <w:p>
      <w:pPr>
        <w:pStyle w:val="2"/>
        <w:spacing w:line="434" w:lineRule="auto"/>
        <w:rPr>
          <w:rFonts w:hint="eastAsia" w:ascii="仿宋" w:hAnsi="仿宋" w:eastAsia="仿宋" w:cs="仿宋"/>
          <w:color w:val="auto"/>
        </w:rPr>
      </w:pPr>
    </w:p>
    <w:p>
      <w:pPr>
        <w:spacing w:before="163" w:line="389" w:lineRule="exact"/>
        <w:ind w:left="3951"/>
        <w:rPr>
          <w:rFonts w:hint="eastAsia" w:ascii="仿宋" w:hAnsi="仿宋" w:eastAsia="仿宋" w:cs="仿宋"/>
          <w:color w:val="auto"/>
          <w:sz w:val="38"/>
          <w:szCs w:val="38"/>
        </w:rPr>
      </w:pPr>
      <w:r>
        <w:rPr>
          <w:rFonts w:hint="eastAsia" w:ascii="仿宋" w:hAnsi="仿宋" w:eastAsia="仿宋" w:cs="仿宋"/>
          <w:color w:val="auto"/>
          <w:spacing w:val="-13"/>
          <w:w w:val="97"/>
          <w:position w:val="-2"/>
          <w:sz w:val="38"/>
          <w:szCs w:val="38"/>
        </w:rPr>
        <w:t>服务响应表</w:t>
      </w:r>
    </w:p>
    <w:p>
      <w:pPr>
        <w:spacing w:before="62" w:line="171" w:lineRule="auto"/>
        <w:ind w:left="434"/>
        <w:rPr>
          <w:rFonts w:hint="eastAsia" w:ascii="仿宋" w:hAnsi="仿宋" w:eastAsia="仿宋" w:cs="仿宋"/>
          <w:color w:val="auto"/>
          <w:sz w:val="24"/>
          <w:szCs w:val="24"/>
        </w:rPr>
      </w:pPr>
      <w:r>
        <w:rPr>
          <w:rFonts w:hint="eastAsia" w:ascii="仿宋" w:hAnsi="仿宋" w:eastAsia="仿宋" w:cs="仿宋"/>
          <w:color w:val="auto"/>
          <w:spacing w:val="5"/>
          <w:sz w:val="24"/>
          <w:szCs w:val="24"/>
        </w:rPr>
        <w:t>磋商供应商：</w:t>
      </w:r>
    </w:p>
    <w:p>
      <w:pPr>
        <w:spacing w:line="19" w:lineRule="auto"/>
        <w:rPr>
          <w:rFonts w:hint="eastAsia" w:ascii="仿宋" w:hAnsi="仿宋" w:eastAsia="仿宋" w:cs="仿宋"/>
          <w:color w:val="auto"/>
          <w:sz w:val="2"/>
        </w:rPr>
      </w:pPr>
    </w:p>
    <w:tbl>
      <w:tblPr>
        <w:tblStyle w:val="7"/>
        <w:tblW w:w="892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51"/>
        <w:gridCol w:w="848"/>
        <w:gridCol w:w="2402"/>
        <w:gridCol w:w="706"/>
        <w:gridCol w:w="3609"/>
        <w:gridCol w:w="71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651" w:type="dxa"/>
            <w:vAlign w:val="top"/>
          </w:tcPr>
          <w:p>
            <w:pPr>
              <w:rPr>
                <w:rFonts w:hint="eastAsia" w:ascii="仿宋" w:hAnsi="仿宋" w:eastAsia="仿宋" w:cs="仿宋"/>
                <w:color w:val="auto"/>
                <w:sz w:val="21"/>
              </w:rPr>
            </w:pPr>
          </w:p>
        </w:tc>
        <w:tc>
          <w:tcPr>
            <w:tcW w:w="3250" w:type="dxa"/>
            <w:gridSpan w:val="2"/>
            <w:vAlign w:val="top"/>
          </w:tcPr>
          <w:p>
            <w:pPr>
              <w:pStyle w:val="8"/>
              <w:spacing w:before="203" w:line="222" w:lineRule="auto"/>
              <w:ind w:left="766"/>
              <w:rPr>
                <w:rFonts w:hint="eastAsia" w:ascii="仿宋" w:hAnsi="仿宋" w:eastAsia="仿宋" w:cs="仿宋"/>
                <w:color w:val="auto"/>
                <w:sz w:val="24"/>
                <w:szCs w:val="24"/>
              </w:rPr>
            </w:pPr>
            <w:r>
              <w:rPr>
                <w:rFonts w:hint="eastAsia" w:ascii="仿宋" w:hAnsi="仿宋" w:eastAsia="仿宋" w:cs="仿宋"/>
                <w:color w:val="auto"/>
                <w:spacing w:val="-7"/>
                <w:sz w:val="24"/>
                <w:szCs w:val="24"/>
              </w:rPr>
              <w:t>采购需求服务内容</w:t>
            </w:r>
          </w:p>
        </w:tc>
        <w:tc>
          <w:tcPr>
            <w:tcW w:w="4315" w:type="dxa"/>
            <w:gridSpan w:val="2"/>
            <w:vAlign w:val="top"/>
          </w:tcPr>
          <w:p>
            <w:pPr>
              <w:pStyle w:val="8"/>
              <w:spacing w:before="203" w:line="222" w:lineRule="auto"/>
              <w:ind w:left="1725"/>
              <w:rPr>
                <w:rFonts w:hint="eastAsia" w:ascii="仿宋" w:hAnsi="仿宋" w:eastAsia="仿宋" w:cs="仿宋"/>
                <w:color w:val="auto"/>
                <w:sz w:val="24"/>
                <w:szCs w:val="24"/>
              </w:rPr>
            </w:pPr>
            <w:r>
              <w:rPr>
                <w:rFonts w:hint="eastAsia" w:ascii="仿宋" w:hAnsi="仿宋" w:eastAsia="仿宋" w:cs="仿宋"/>
                <w:color w:val="auto"/>
                <w:spacing w:val="-6"/>
                <w:sz w:val="24"/>
                <w:szCs w:val="24"/>
              </w:rPr>
              <w:t>投标服务内容</w:t>
            </w:r>
          </w:p>
        </w:tc>
        <w:tc>
          <w:tcPr>
            <w:tcW w:w="713" w:type="dxa"/>
            <w:vAlign w:val="top"/>
          </w:tcPr>
          <w:p>
            <w:pPr>
              <w:pStyle w:val="8"/>
              <w:spacing w:before="203" w:line="222" w:lineRule="auto"/>
              <w:ind w:left="83"/>
              <w:rPr>
                <w:rFonts w:hint="eastAsia" w:ascii="仿宋" w:hAnsi="仿宋" w:eastAsia="仿宋" w:cs="仿宋"/>
                <w:color w:val="auto"/>
                <w:sz w:val="24"/>
                <w:szCs w:val="24"/>
              </w:rPr>
            </w:pPr>
            <w:r>
              <w:rPr>
                <w:rFonts w:hint="eastAsia" w:ascii="仿宋" w:hAnsi="仿宋" w:eastAsia="仿宋" w:cs="仿宋"/>
                <w:color w:val="auto"/>
                <w:spacing w:val="-9"/>
                <w:sz w:val="24"/>
                <w:szCs w:val="24"/>
              </w:rPr>
              <w:t>偏离</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2" w:hRule="atLeast"/>
        </w:trPr>
        <w:tc>
          <w:tcPr>
            <w:tcW w:w="651" w:type="dxa"/>
            <w:vAlign w:val="top"/>
          </w:tcPr>
          <w:p>
            <w:pPr>
              <w:pStyle w:val="8"/>
              <w:spacing w:before="184" w:line="222" w:lineRule="auto"/>
              <w:ind w:left="78"/>
              <w:rPr>
                <w:rFonts w:hint="eastAsia" w:ascii="仿宋" w:hAnsi="仿宋" w:eastAsia="仿宋" w:cs="仿宋"/>
                <w:color w:val="auto"/>
                <w:sz w:val="24"/>
                <w:szCs w:val="24"/>
              </w:rPr>
            </w:pPr>
            <w:r>
              <w:rPr>
                <w:rFonts w:hint="eastAsia" w:ascii="仿宋" w:hAnsi="仿宋" w:eastAsia="仿宋" w:cs="仿宋"/>
                <w:color w:val="auto"/>
                <w:spacing w:val="-8"/>
                <w:sz w:val="24"/>
                <w:szCs w:val="24"/>
              </w:rPr>
              <w:t>序号</w:t>
            </w:r>
          </w:p>
        </w:tc>
        <w:tc>
          <w:tcPr>
            <w:tcW w:w="848" w:type="dxa"/>
            <w:vAlign w:val="top"/>
          </w:tcPr>
          <w:p>
            <w:pPr>
              <w:pStyle w:val="8"/>
              <w:spacing w:before="179" w:line="221" w:lineRule="auto"/>
              <w:ind w:left="261"/>
              <w:rPr>
                <w:rFonts w:hint="eastAsia" w:ascii="仿宋" w:hAnsi="仿宋" w:eastAsia="仿宋" w:cs="仿宋"/>
                <w:color w:val="auto"/>
                <w:sz w:val="24"/>
                <w:szCs w:val="24"/>
              </w:rPr>
            </w:pPr>
            <w:r>
              <w:rPr>
                <w:rFonts w:hint="eastAsia" w:ascii="仿宋" w:hAnsi="仿宋" w:eastAsia="仿宋" w:cs="仿宋"/>
                <w:color w:val="auto"/>
                <w:spacing w:val="-9"/>
                <w:sz w:val="24"/>
                <w:szCs w:val="24"/>
              </w:rPr>
              <w:t>名称</w:t>
            </w:r>
          </w:p>
        </w:tc>
        <w:tc>
          <w:tcPr>
            <w:tcW w:w="2402" w:type="dxa"/>
            <w:vAlign w:val="top"/>
          </w:tcPr>
          <w:p>
            <w:pPr>
              <w:pStyle w:val="8"/>
              <w:spacing w:before="184" w:line="222" w:lineRule="auto"/>
              <w:ind w:left="1325"/>
              <w:rPr>
                <w:rFonts w:hint="eastAsia" w:ascii="仿宋" w:hAnsi="仿宋" w:eastAsia="仿宋" w:cs="仿宋"/>
                <w:color w:val="auto"/>
                <w:sz w:val="24"/>
                <w:szCs w:val="24"/>
              </w:rPr>
            </w:pPr>
            <w:r>
              <w:rPr>
                <w:rFonts w:hint="eastAsia" w:ascii="仿宋" w:hAnsi="仿宋" w:eastAsia="仿宋" w:cs="仿宋"/>
                <w:color w:val="auto"/>
                <w:spacing w:val="-23"/>
                <w:sz w:val="24"/>
                <w:szCs w:val="24"/>
              </w:rPr>
              <w:t>内容</w:t>
            </w:r>
          </w:p>
        </w:tc>
        <w:tc>
          <w:tcPr>
            <w:tcW w:w="706" w:type="dxa"/>
            <w:vAlign w:val="top"/>
          </w:tcPr>
          <w:p>
            <w:pPr>
              <w:pStyle w:val="8"/>
              <w:spacing w:before="179" w:line="221" w:lineRule="auto"/>
              <w:ind w:left="193"/>
              <w:rPr>
                <w:rFonts w:hint="eastAsia" w:ascii="仿宋" w:hAnsi="仿宋" w:eastAsia="仿宋" w:cs="仿宋"/>
                <w:color w:val="auto"/>
                <w:sz w:val="24"/>
                <w:szCs w:val="24"/>
              </w:rPr>
            </w:pPr>
            <w:r>
              <w:rPr>
                <w:rFonts w:hint="eastAsia" w:ascii="仿宋" w:hAnsi="仿宋" w:eastAsia="仿宋" w:cs="仿宋"/>
                <w:color w:val="auto"/>
                <w:spacing w:val="-9"/>
                <w:sz w:val="24"/>
                <w:szCs w:val="24"/>
              </w:rPr>
              <w:t>名称</w:t>
            </w:r>
          </w:p>
        </w:tc>
        <w:tc>
          <w:tcPr>
            <w:tcW w:w="3609" w:type="dxa"/>
            <w:vAlign w:val="top"/>
          </w:tcPr>
          <w:p>
            <w:pPr>
              <w:pStyle w:val="8"/>
              <w:spacing w:before="184" w:line="222" w:lineRule="auto"/>
              <w:ind w:left="1683"/>
              <w:rPr>
                <w:rFonts w:hint="eastAsia" w:ascii="仿宋" w:hAnsi="仿宋" w:eastAsia="仿宋" w:cs="仿宋"/>
                <w:color w:val="auto"/>
                <w:sz w:val="24"/>
                <w:szCs w:val="24"/>
              </w:rPr>
            </w:pPr>
            <w:r>
              <w:rPr>
                <w:rFonts w:hint="eastAsia" w:ascii="仿宋" w:hAnsi="仿宋" w:eastAsia="仿宋" w:cs="仿宋"/>
                <w:color w:val="auto"/>
                <w:spacing w:val="-11"/>
                <w:sz w:val="24"/>
                <w:szCs w:val="24"/>
              </w:rPr>
              <w:t>响应内容</w:t>
            </w:r>
          </w:p>
        </w:tc>
        <w:tc>
          <w:tcPr>
            <w:tcW w:w="713" w:type="dxa"/>
            <w:vAlign w:val="top"/>
          </w:tcPr>
          <w:p>
            <w:pPr>
              <w:rPr>
                <w:rFonts w:hint="eastAsia" w:ascii="仿宋" w:hAnsi="仿宋" w:eastAsia="仿宋" w:cs="仿宋"/>
                <w:color w:val="auto"/>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651" w:type="dxa"/>
            <w:vAlign w:val="top"/>
          </w:tcPr>
          <w:p>
            <w:pPr>
              <w:pStyle w:val="8"/>
              <w:spacing w:before="292" w:line="181" w:lineRule="auto"/>
              <w:ind w:left="434"/>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848" w:type="dxa"/>
            <w:vAlign w:val="top"/>
          </w:tcPr>
          <w:p>
            <w:pPr>
              <w:rPr>
                <w:rFonts w:hint="eastAsia" w:ascii="仿宋" w:hAnsi="仿宋" w:eastAsia="仿宋" w:cs="仿宋"/>
                <w:color w:val="auto"/>
                <w:sz w:val="21"/>
              </w:rPr>
            </w:pPr>
          </w:p>
        </w:tc>
        <w:tc>
          <w:tcPr>
            <w:tcW w:w="2402" w:type="dxa"/>
            <w:vAlign w:val="top"/>
          </w:tcPr>
          <w:p>
            <w:pPr>
              <w:rPr>
                <w:rFonts w:hint="eastAsia" w:ascii="仿宋" w:hAnsi="仿宋" w:eastAsia="仿宋" w:cs="仿宋"/>
                <w:color w:val="auto"/>
                <w:sz w:val="21"/>
              </w:rPr>
            </w:pPr>
          </w:p>
        </w:tc>
        <w:tc>
          <w:tcPr>
            <w:tcW w:w="706" w:type="dxa"/>
            <w:vAlign w:val="top"/>
          </w:tcPr>
          <w:p>
            <w:pPr>
              <w:rPr>
                <w:rFonts w:hint="eastAsia" w:ascii="仿宋" w:hAnsi="仿宋" w:eastAsia="仿宋" w:cs="仿宋"/>
                <w:color w:val="auto"/>
                <w:sz w:val="21"/>
              </w:rPr>
            </w:pPr>
          </w:p>
        </w:tc>
        <w:tc>
          <w:tcPr>
            <w:tcW w:w="3609" w:type="dxa"/>
            <w:vAlign w:val="top"/>
          </w:tcPr>
          <w:p>
            <w:pPr>
              <w:rPr>
                <w:rFonts w:hint="eastAsia" w:ascii="仿宋" w:hAnsi="仿宋" w:eastAsia="仿宋" w:cs="仿宋"/>
                <w:color w:val="auto"/>
                <w:sz w:val="21"/>
              </w:rPr>
            </w:pPr>
          </w:p>
        </w:tc>
        <w:tc>
          <w:tcPr>
            <w:tcW w:w="713" w:type="dxa"/>
            <w:vAlign w:val="top"/>
          </w:tcPr>
          <w:p>
            <w:pPr>
              <w:rPr>
                <w:rFonts w:hint="eastAsia" w:ascii="仿宋" w:hAnsi="仿宋" w:eastAsia="仿宋" w:cs="仿宋"/>
                <w:color w:val="auto"/>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651" w:type="dxa"/>
            <w:vAlign w:val="top"/>
          </w:tcPr>
          <w:p>
            <w:pPr>
              <w:pStyle w:val="8"/>
              <w:spacing w:before="285" w:line="180" w:lineRule="auto"/>
              <w:ind w:left="391"/>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848" w:type="dxa"/>
            <w:vAlign w:val="top"/>
          </w:tcPr>
          <w:p>
            <w:pPr>
              <w:rPr>
                <w:rFonts w:hint="eastAsia" w:ascii="仿宋" w:hAnsi="仿宋" w:eastAsia="仿宋" w:cs="仿宋"/>
                <w:color w:val="auto"/>
                <w:sz w:val="21"/>
              </w:rPr>
            </w:pPr>
          </w:p>
        </w:tc>
        <w:tc>
          <w:tcPr>
            <w:tcW w:w="2402" w:type="dxa"/>
            <w:vAlign w:val="top"/>
          </w:tcPr>
          <w:p>
            <w:pPr>
              <w:rPr>
                <w:rFonts w:hint="eastAsia" w:ascii="仿宋" w:hAnsi="仿宋" w:eastAsia="仿宋" w:cs="仿宋"/>
                <w:color w:val="auto"/>
                <w:sz w:val="21"/>
              </w:rPr>
            </w:pPr>
          </w:p>
        </w:tc>
        <w:tc>
          <w:tcPr>
            <w:tcW w:w="706" w:type="dxa"/>
            <w:vAlign w:val="top"/>
          </w:tcPr>
          <w:p>
            <w:pPr>
              <w:rPr>
                <w:rFonts w:hint="eastAsia" w:ascii="仿宋" w:hAnsi="仿宋" w:eastAsia="仿宋" w:cs="仿宋"/>
                <w:color w:val="auto"/>
                <w:sz w:val="21"/>
              </w:rPr>
            </w:pPr>
          </w:p>
        </w:tc>
        <w:tc>
          <w:tcPr>
            <w:tcW w:w="3609" w:type="dxa"/>
            <w:vAlign w:val="top"/>
          </w:tcPr>
          <w:p>
            <w:pPr>
              <w:rPr>
                <w:rFonts w:hint="eastAsia" w:ascii="仿宋" w:hAnsi="仿宋" w:eastAsia="仿宋" w:cs="仿宋"/>
                <w:color w:val="auto"/>
                <w:sz w:val="21"/>
              </w:rPr>
            </w:pPr>
          </w:p>
        </w:tc>
        <w:tc>
          <w:tcPr>
            <w:tcW w:w="713" w:type="dxa"/>
            <w:vAlign w:val="top"/>
          </w:tcPr>
          <w:p>
            <w:pPr>
              <w:rPr>
                <w:rFonts w:hint="eastAsia" w:ascii="仿宋" w:hAnsi="仿宋" w:eastAsia="仿宋" w:cs="仿宋"/>
                <w:color w:val="auto"/>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651" w:type="dxa"/>
            <w:vAlign w:val="top"/>
          </w:tcPr>
          <w:p>
            <w:pPr>
              <w:pStyle w:val="8"/>
              <w:spacing w:before="303" w:line="180" w:lineRule="auto"/>
              <w:ind w:left="397"/>
              <w:rPr>
                <w:rFonts w:hint="eastAsia" w:ascii="仿宋" w:hAnsi="仿宋" w:eastAsia="仿宋" w:cs="仿宋"/>
                <w:color w:val="auto"/>
                <w:sz w:val="24"/>
                <w:szCs w:val="24"/>
              </w:rPr>
            </w:pPr>
            <w:r>
              <w:rPr>
                <w:rFonts w:hint="eastAsia" w:ascii="仿宋" w:hAnsi="仿宋" w:eastAsia="仿宋" w:cs="仿宋"/>
                <w:color w:val="auto"/>
                <w:sz w:val="24"/>
                <w:szCs w:val="24"/>
              </w:rPr>
              <w:t>3</w:t>
            </w:r>
          </w:p>
        </w:tc>
        <w:tc>
          <w:tcPr>
            <w:tcW w:w="848" w:type="dxa"/>
            <w:vAlign w:val="top"/>
          </w:tcPr>
          <w:p>
            <w:pPr>
              <w:rPr>
                <w:rFonts w:hint="eastAsia" w:ascii="仿宋" w:hAnsi="仿宋" w:eastAsia="仿宋" w:cs="仿宋"/>
                <w:color w:val="auto"/>
                <w:sz w:val="21"/>
              </w:rPr>
            </w:pPr>
          </w:p>
        </w:tc>
        <w:tc>
          <w:tcPr>
            <w:tcW w:w="2402" w:type="dxa"/>
            <w:vAlign w:val="top"/>
          </w:tcPr>
          <w:p>
            <w:pPr>
              <w:rPr>
                <w:rFonts w:hint="eastAsia" w:ascii="仿宋" w:hAnsi="仿宋" w:eastAsia="仿宋" w:cs="仿宋"/>
                <w:color w:val="auto"/>
                <w:sz w:val="21"/>
              </w:rPr>
            </w:pPr>
          </w:p>
        </w:tc>
        <w:tc>
          <w:tcPr>
            <w:tcW w:w="706" w:type="dxa"/>
            <w:vAlign w:val="top"/>
          </w:tcPr>
          <w:p>
            <w:pPr>
              <w:rPr>
                <w:rFonts w:hint="eastAsia" w:ascii="仿宋" w:hAnsi="仿宋" w:eastAsia="仿宋" w:cs="仿宋"/>
                <w:color w:val="auto"/>
                <w:sz w:val="21"/>
              </w:rPr>
            </w:pPr>
          </w:p>
        </w:tc>
        <w:tc>
          <w:tcPr>
            <w:tcW w:w="3609" w:type="dxa"/>
            <w:vAlign w:val="top"/>
          </w:tcPr>
          <w:p>
            <w:pPr>
              <w:rPr>
                <w:rFonts w:hint="eastAsia" w:ascii="仿宋" w:hAnsi="仿宋" w:eastAsia="仿宋" w:cs="仿宋"/>
                <w:color w:val="auto"/>
                <w:sz w:val="21"/>
              </w:rPr>
            </w:pPr>
          </w:p>
        </w:tc>
        <w:tc>
          <w:tcPr>
            <w:tcW w:w="713" w:type="dxa"/>
            <w:vAlign w:val="top"/>
          </w:tcPr>
          <w:p>
            <w:pPr>
              <w:rPr>
                <w:rFonts w:hint="eastAsia" w:ascii="仿宋" w:hAnsi="仿宋" w:eastAsia="仿宋" w:cs="仿宋"/>
                <w:color w:val="auto"/>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2" w:hRule="atLeast"/>
        </w:trPr>
        <w:tc>
          <w:tcPr>
            <w:tcW w:w="651" w:type="dxa"/>
            <w:vAlign w:val="top"/>
          </w:tcPr>
          <w:p>
            <w:pPr>
              <w:spacing w:line="286" w:lineRule="auto"/>
              <w:rPr>
                <w:rFonts w:hint="eastAsia" w:ascii="仿宋" w:hAnsi="仿宋" w:eastAsia="仿宋" w:cs="仿宋"/>
                <w:color w:val="auto"/>
                <w:sz w:val="21"/>
              </w:rPr>
            </w:pPr>
          </w:p>
          <w:p>
            <w:pPr>
              <w:pStyle w:val="8"/>
              <w:spacing w:before="78" w:line="180" w:lineRule="auto"/>
              <w:ind w:left="380"/>
              <w:rPr>
                <w:rFonts w:hint="eastAsia" w:ascii="仿宋" w:hAnsi="仿宋" w:eastAsia="仿宋" w:cs="仿宋"/>
                <w:color w:val="auto"/>
                <w:sz w:val="24"/>
                <w:szCs w:val="24"/>
              </w:rPr>
            </w:pPr>
            <w:r>
              <w:rPr>
                <w:rFonts w:hint="eastAsia" w:ascii="仿宋" w:hAnsi="仿宋" w:eastAsia="仿宋" w:cs="仿宋"/>
                <w:color w:val="auto"/>
                <w:sz w:val="24"/>
                <w:szCs w:val="24"/>
              </w:rPr>
              <w:t>4</w:t>
            </w:r>
          </w:p>
        </w:tc>
        <w:tc>
          <w:tcPr>
            <w:tcW w:w="848" w:type="dxa"/>
            <w:vAlign w:val="top"/>
          </w:tcPr>
          <w:p>
            <w:pPr>
              <w:rPr>
                <w:rFonts w:hint="eastAsia" w:ascii="仿宋" w:hAnsi="仿宋" w:eastAsia="仿宋" w:cs="仿宋"/>
                <w:color w:val="auto"/>
                <w:sz w:val="21"/>
              </w:rPr>
            </w:pPr>
          </w:p>
        </w:tc>
        <w:tc>
          <w:tcPr>
            <w:tcW w:w="2402" w:type="dxa"/>
            <w:vAlign w:val="top"/>
          </w:tcPr>
          <w:p>
            <w:pPr>
              <w:rPr>
                <w:rFonts w:hint="eastAsia" w:ascii="仿宋" w:hAnsi="仿宋" w:eastAsia="仿宋" w:cs="仿宋"/>
                <w:color w:val="auto"/>
                <w:sz w:val="21"/>
              </w:rPr>
            </w:pPr>
          </w:p>
        </w:tc>
        <w:tc>
          <w:tcPr>
            <w:tcW w:w="706" w:type="dxa"/>
            <w:vAlign w:val="top"/>
          </w:tcPr>
          <w:p>
            <w:pPr>
              <w:rPr>
                <w:rFonts w:hint="eastAsia" w:ascii="仿宋" w:hAnsi="仿宋" w:eastAsia="仿宋" w:cs="仿宋"/>
                <w:color w:val="auto"/>
                <w:sz w:val="21"/>
              </w:rPr>
            </w:pPr>
          </w:p>
        </w:tc>
        <w:tc>
          <w:tcPr>
            <w:tcW w:w="3609" w:type="dxa"/>
            <w:vAlign w:val="top"/>
          </w:tcPr>
          <w:p>
            <w:pPr>
              <w:rPr>
                <w:rFonts w:hint="eastAsia" w:ascii="仿宋" w:hAnsi="仿宋" w:eastAsia="仿宋" w:cs="仿宋"/>
                <w:color w:val="auto"/>
                <w:sz w:val="21"/>
              </w:rPr>
            </w:pPr>
          </w:p>
        </w:tc>
        <w:tc>
          <w:tcPr>
            <w:tcW w:w="713" w:type="dxa"/>
            <w:vAlign w:val="top"/>
          </w:tcPr>
          <w:p>
            <w:pPr>
              <w:rPr>
                <w:rFonts w:hint="eastAsia" w:ascii="仿宋" w:hAnsi="仿宋" w:eastAsia="仿宋" w:cs="仿宋"/>
                <w:color w:val="auto"/>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3" w:hRule="atLeast"/>
        </w:trPr>
        <w:tc>
          <w:tcPr>
            <w:tcW w:w="651" w:type="dxa"/>
            <w:vAlign w:val="top"/>
          </w:tcPr>
          <w:p>
            <w:pPr>
              <w:spacing w:line="294" w:lineRule="auto"/>
              <w:rPr>
                <w:rFonts w:hint="eastAsia" w:ascii="仿宋" w:hAnsi="仿宋" w:eastAsia="仿宋" w:cs="仿宋"/>
                <w:color w:val="auto"/>
                <w:sz w:val="21"/>
              </w:rPr>
            </w:pPr>
          </w:p>
          <w:p>
            <w:pPr>
              <w:pStyle w:val="8"/>
              <w:spacing w:before="78" w:line="230" w:lineRule="auto"/>
              <w:ind w:left="373"/>
              <w:rPr>
                <w:rFonts w:hint="eastAsia" w:ascii="仿宋" w:hAnsi="仿宋" w:eastAsia="仿宋" w:cs="仿宋"/>
                <w:color w:val="auto"/>
                <w:sz w:val="24"/>
                <w:szCs w:val="24"/>
              </w:rPr>
            </w:pPr>
            <w:r>
              <w:rPr>
                <w:rFonts w:hint="eastAsia" w:ascii="仿宋" w:hAnsi="仿宋" w:eastAsia="仿宋" w:cs="仿宋"/>
                <w:color w:val="auto"/>
                <w:sz w:val="24"/>
                <w:szCs w:val="24"/>
              </w:rPr>
              <w:t>…</w:t>
            </w:r>
          </w:p>
        </w:tc>
        <w:tc>
          <w:tcPr>
            <w:tcW w:w="848" w:type="dxa"/>
            <w:vAlign w:val="top"/>
          </w:tcPr>
          <w:p>
            <w:pPr>
              <w:rPr>
                <w:rFonts w:hint="eastAsia" w:ascii="仿宋" w:hAnsi="仿宋" w:eastAsia="仿宋" w:cs="仿宋"/>
                <w:color w:val="auto"/>
                <w:sz w:val="21"/>
              </w:rPr>
            </w:pPr>
          </w:p>
        </w:tc>
        <w:tc>
          <w:tcPr>
            <w:tcW w:w="2402" w:type="dxa"/>
            <w:vAlign w:val="top"/>
          </w:tcPr>
          <w:p>
            <w:pPr>
              <w:rPr>
                <w:rFonts w:hint="eastAsia" w:ascii="仿宋" w:hAnsi="仿宋" w:eastAsia="仿宋" w:cs="仿宋"/>
                <w:color w:val="auto"/>
                <w:sz w:val="21"/>
              </w:rPr>
            </w:pPr>
          </w:p>
        </w:tc>
        <w:tc>
          <w:tcPr>
            <w:tcW w:w="706" w:type="dxa"/>
            <w:vAlign w:val="top"/>
          </w:tcPr>
          <w:p>
            <w:pPr>
              <w:rPr>
                <w:rFonts w:hint="eastAsia" w:ascii="仿宋" w:hAnsi="仿宋" w:eastAsia="仿宋" w:cs="仿宋"/>
                <w:color w:val="auto"/>
                <w:sz w:val="21"/>
              </w:rPr>
            </w:pPr>
          </w:p>
        </w:tc>
        <w:tc>
          <w:tcPr>
            <w:tcW w:w="3609" w:type="dxa"/>
            <w:vAlign w:val="top"/>
          </w:tcPr>
          <w:p>
            <w:pPr>
              <w:rPr>
                <w:rFonts w:hint="eastAsia" w:ascii="仿宋" w:hAnsi="仿宋" w:eastAsia="仿宋" w:cs="仿宋"/>
                <w:color w:val="auto"/>
                <w:sz w:val="21"/>
              </w:rPr>
            </w:pPr>
          </w:p>
        </w:tc>
        <w:tc>
          <w:tcPr>
            <w:tcW w:w="713" w:type="dxa"/>
            <w:vAlign w:val="top"/>
          </w:tcPr>
          <w:p>
            <w:pPr>
              <w:rPr>
                <w:rFonts w:hint="eastAsia" w:ascii="仿宋" w:hAnsi="仿宋" w:eastAsia="仿宋" w:cs="仿宋"/>
                <w:color w:val="auto"/>
                <w:sz w:val="21"/>
              </w:rPr>
            </w:pPr>
          </w:p>
        </w:tc>
      </w:tr>
    </w:tbl>
    <w:p>
      <w:pPr>
        <w:pStyle w:val="2"/>
        <w:spacing w:line="242" w:lineRule="auto"/>
        <w:rPr>
          <w:rFonts w:hint="eastAsia" w:ascii="仿宋" w:hAnsi="仿宋" w:eastAsia="仿宋" w:cs="仿宋"/>
          <w:color w:val="auto"/>
        </w:rPr>
      </w:pPr>
    </w:p>
    <w:p>
      <w:pPr>
        <w:pStyle w:val="2"/>
        <w:spacing w:line="242" w:lineRule="auto"/>
        <w:rPr>
          <w:rFonts w:hint="eastAsia" w:ascii="仿宋" w:hAnsi="仿宋" w:eastAsia="仿宋" w:cs="仿宋"/>
          <w:color w:val="auto"/>
        </w:rPr>
      </w:pPr>
    </w:p>
    <w:p>
      <w:pPr>
        <w:pStyle w:val="2"/>
        <w:spacing w:line="242" w:lineRule="auto"/>
        <w:rPr>
          <w:rFonts w:hint="eastAsia" w:ascii="仿宋" w:hAnsi="仿宋" w:eastAsia="仿宋" w:cs="仿宋"/>
          <w:color w:val="auto"/>
        </w:rPr>
      </w:pPr>
    </w:p>
    <w:p>
      <w:pPr>
        <w:pStyle w:val="2"/>
        <w:spacing w:line="242" w:lineRule="auto"/>
        <w:rPr>
          <w:rFonts w:hint="eastAsia" w:ascii="仿宋" w:hAnsi="仿宋" w:eastAsia="仿宋" w:cs="仿宋"/>
          <w:color w:val="auto"/>
        </w:rPr>
      </w:pPr>
    </w:p>
    <w:p>
      <w:pPr>
        <w:pStyle w:val="2"/>
        <w:spacing w:line="242" w:lineRule="auto"/>
        <w:rPr>
          <w:rFonts w:hint="eastAsia" w:ascii="仿宋" w:hAnsi="仿宋" w:eastAsia="仿宋" w:cs="仿宋"/>
          <w:color w:val="auto"/>
        </w:rPr>
      </w:pPr>
    </w:p>
    <w:p>
      <w:pPr>
        <w:pStyle w:val="2"/>
        <w:spacing w:line="242" w:lineRule="auto"/>
        <w:rPr>
          <w:rFonts w:hint="eastAsia" w:ascii="仿宋" w:hAnsi="仿宋" w:eastAsia="仿宋" w:cs="仿宋"/>
          <w:color w:val="auto"/>
        </w:rPr>
      </w:pPr>
    </w:p>
    <w:p>
      <w:pPr>
        <w:pStyle w:val="2"/>
        <w:spacing w:line="242" w:lineRule="auto"/>
        <w:rPr>
          <w:rFonts w:hint="eastAsia" w:ascii="仿宋" w:hAnsi="仿宋" w:eastAsia="仿宋" w:cs="仿宋"/>
          <w:color w:val="auto"/>
        </w:rPr>
      </w:pPr>
    </w:p>
    <w:p>
      <w:pPr>
        <w:pStyle w:val="2"/>
        <w:spacing w:line="242" w:lineRule="auto"/>
        <w:rPr>
          <w:rFonts w:hint="eastAsia" w:ascii="仿宋" w:hAnsi="仿宋" w:eastAsia="仿宋" w:cs="仿宋"/>
          <w:color w:val="auto"/>
        </w:rPr>
      </w:pPr>
    </w:p>
    <w:p>
      <w:pPr>
        <w:pStyle w:val="2"/>
        <w:spacing w:line="242" w:lineRule="auto"/>
        <w:rPr>
          <w:rFonts w:hint="eastAsia" w:ascii="仿宋" w:hAnsi="仿宋" w:eastAsia="仿宋" w:cs="仿宋"/>
          <w:color w:val="auto"/>
        </w:rPr>
      </w:pPr>
    </w:p>
    <w:p>
      <w:pPr>
        <w:pStyle w:val="2"/>
        <w:spacing w:line="242" w:lineRule="auto"/>
        <w:rPr>
          <w:rFonts w:hint="eastAsia" w:ascii="仿宋" w:hAnsi="仿宋" w:eastAsia="仿宋" w:cs="仿宋"/>
          <w:color w:val="auto"/>
        </w:rPr>
      </w:pPr>
    </w:p>
    <w:p>
      <w:pPr>
        <w:spacing w:before="107" w:line="165" w:lineRule="auto"/>
        <w:ind w:left="4599"/>
        <w:rPr>
          <w:rFonts w:hint="eastAsia" w:ascii="仿宋" w:hAnsi="仿宋" w:eastAsia="仿宋" w:cs="仿宋"/>
          <w:color w:val="auto"/>
          <w:sz w:val="25"/>
          <w:szCs w:val="25"/>
        </w:rPr>
      </w:pPr>
      <w:r>
        <w:rPr>
          <w:rFonts w:hint="eastAsia" w:ascii="仿宋" w:hAnsi="仿宋" w:eastAsia="仿宋" w:cs="仿宋"/>
          <w:color w:val="auto"/>
          <w:spacing w:val="6"/>
          <w:sz w:val="25"/>
          <w:szCs w:val="25"/>
        </w:rPr>
        <w:t>供应商</w:t>
      </w:r>
      <w:r>
        <w:rPr>
          <w:rFonts w:hint="eastAsia" w:ascii="仿宋" w:hAnsi="仿宋" w:eastAsia="仿宋" w:cs="仿宋"/>
          <w:color w:val="auto"/>
          <w:position w:val="-3"/>
          <w:sz w:val="25"/>
          <w:szCs w:val="25"/>
        </w:rPr>
        <w:drawing>
          <wp:inline distT="0" distB="0" distL="0" distR="0">
            <wp:extent cx="67945" cy="106680"/>
            <wp:effectExtent l="0" t="0" r="0" b="0"/>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42"/>
                    <a:stretch>
                      <a:fillRect/>
                    </a:stretch>
                  </pic:blipFill>
                  <pic:spPr>
                    <a:xfrm>
                      <a:off x="0" y="0"/>
                      <a:ext cx="68037" cy="107124"/>
                    </a:xfrm>
                    <a:prstGeom prst="rect">
                      <a:avLst/>
                    </a:prstGeom>
                  </pic:spPr>
                </pic:pic>
              </a:graphicData>
            </a:graphic>
          </wp:inline>
        </w:drawing>
      </w:r>
      <w:r>
        <w:rPr>
          <w:rFonts w:hint="eastAsia" w:ascii="仿宋" w:hAnsi="仿宋" w:eastAsia="仿宋" w:cs="仿宋"/>
          <w:color w:val="auto"/>
          <w:spacing w:val="40"/>
          <w:sz w:val="25"/>
          <w:szCs w:val="25"/>
        </w:rPr>
        <w:t xml:space="preserve"> </w:t>
      </w:r>
      <w:r>
        <w:rPr>
          <w:rFonts w:hint="eastAsia" w:ascii="仿宋" w:hAnsi="仿宋" w:eastAsia="仿宋" w:cs="仿宋"/>
          <w:color w:val="auto"/>
          <w:spacing w:val="2"/>
          <w:sz w:val="25"/>
          <w:szCs w:val="25"/>
          <w:u w:val="single" w:color="000000"/>
        </w:rPr>
        <w:t xml:space="preserve">           </w:t>
      </w:r>
      <w:r>
        <w:rPr>
          <w:rFonts w:hint="eastAsia" w:ascii="仿宋" w:hAnsi="仿宋" w:eastAsia="仿宋" w:cs="仿宋"/>
          <w:color w:val="auto"/>
          <w:spacing w:val="32"/>
          <w:sz w:val="25"/>
          <w:szCs w:val="25"/>
        </w:rPr>
        <w:t xml:space="preserve"> </w:t>
      </w:r>
      <w:r>
        <w:rPr>
          <w:rFonts w:hint="eastAsia" w:ascii="仿宋" w:hAnsi="仿宋" w:eastAsia="仿宋" w:cs="仿宋"/>
          <w:color w:val="auto"/>
          <w:spacing w:val="6"/>
          <w:sz w:val="25"/>
          <w:szCs w:val="25"/>
        </w:rPr>
        <w:t>(公章)</w:t>
      </w:r>
    </w:p>
    <w:p>
      <w:pPr>
        <w:spacing w:before="138" w:line="186" w:lineRule="auto"/>
        <w:ind w:left="2935"/>
        <w:rPr>
          <w:rFonts w:hint="eastAsia" w:ascii="仿宋" w:hAnsi="仿宋" w:eastAsia="仿宋" w:cs="仿宋"/>
          <w:color w:val="auto"/>
          <w:sz w:val="23"/>
          <w:szCs w:val="23"/>
        </w:rPr>
      </w:pPr>
      <w:r>
        <w:rPr>
          <w:rFonts w:hint="eastAsia" w:ascii="仿宋" w:hAnsi="仿宋" w:eastAsia="仿宋" w:cs="仿宋"/>
          <w:color w:val="auto"/>
          <w:spacing w:val="2"/>
          <w:position w:val="6"/>
          <w:sz w:val="23"/>
          <w:szCs w:val="23"/>
        </w:rPr>
        <w:t>法定代表人或委托代理人</w:t>
      </w:r>
      <w:r>
        <w:rPr>
          <w:rFonts w:hint="eastAsia" w:ascii="仿宋" w:hAnsi="仿宋" w:eastAsia="仿宋" w:cs="仿宋"/>
          <w:color w:val="auto"/>
          <w:spacing w:val="2"/>
          <w:position w:val="-37"/>
          <w:sz w:val="23"/>
          <w:szCs w:val="23"/>
        </w:rPr>
        <w:t>年</w:t>
      </w:r>
      <w:r>
        <w:rPr>
          <w:rFonts w:hint="eastAsia" w:ascii="仿宋" w:hAnsi="仿宋" w:eastAsia="仿宋" w:cs="仿宋"/>
          <w:color w:val="auto"/>
          <w:position w:val="2"/>
          <w:sz w:val="23"/>
          <w:szCs w:val="23"/>
        </w:rPr>
        <w:drawing>
          <wp:inline distT="0" distB="0" distL="0" distR="0">
            <wp:extent cx="50165" cy="106680"/>
            <wp:effectExtent l="0" t="0" r="0" b="0"/>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43"/>
                    <a:stretch>
                      <a:fillRect/>
                    </a:stretch>
                  </pic:blipFill>
                  <pic:spPr>
                    <a:xfrm>
                      <a:off x="0" y="0"/>
                      <a:ext cx="50508" cy="107124"/>
                    </a:xfrm>
                    <a:prstGeom prst="rect">
                      <a:avLst/>
                    </a:prstGeom>
                  </pic:spPr>
                </pic:pic>
              </a:graphicData>
            </a:graphic>
          </wp:inline>
        </w:drawing>
      </w:r>
      <w:r>
        <w:rPr>
          <w:rFonts w:hint="eastAsia" w:ascii="仿宋" w:hAnsi="仿宋" w:eastAsia="仿宋" w:cs="仿宋"/>
          <w:color w:val="auto"/>
          <w:spacing w:val="19"/>
          <w:position w:val="-37"/>
          <w:sz w:val="23"/>
          <w:szCs w:val="23"/>
        </w:rPr>
        <w:t xml:space="preserve"> </w:t>
      </w:r>
      <w:r>
        <w:rPr>
          <w:rFonts w:hint="eastAsia" w:ascii="仿宋" w:hAnsi="仿宋" w:eastAsia="仿宋" w:cs="仿宋"/>
          <w:color w:val="auto"/>
          <w:spacing w:val="2"/>
          <w:position w:val="-37"/>
          <w:sz w:val="23"/>
          <w:szCs w:val="23"/>
        </w:rPr>
        <w:t xml:space="preserve">月      日  </w:t>
      </w:r>
      <w:r>
        <w:rPr>
          <w:rFonts w:hint="eastAsia" w:ascii="仿宋" w:hAnsi="仿宋" w:eastAsia="仿宋" w:cs="仿宋"/>
          <w:color w:val="auto"/>
          <w:spacing w:val="2"/>
          <w:position w:val="5"/>
          <w:sz w:val="23"/>
          <w:szCs w:val="23"/>
        </w:rPr>
        <w:t>(签字或</w:t>
      </w:r>
      <w:r>
        <w:rPr>
          <w:rFonts w:hint="eastAsia" w:ascii="仿宋" w:hAnsi="仿宋" w:eastAsia="仿宋" w:cs="仿宋"/>
          <w:color w:val="auto"/>
          <w:spacing w:val="1"/>
          <w:position w:val="5"/>
          <w:sz w:val="23"/>
          <w:szCs w:val="23"/>
        </w:rPr>
        <w:t>盖章)</w:t>
      </w:r>
    </w:p>
    <w:p>
      <w:pPr>
        <w:spacing w:line="186" w:lineRule="auto"/>
        <w:rPr>
          <w:rFonts w:hint="eastAsia" w:ascii="仿宋" w:hAnsi="仿宋" w:eastAsia="仿宋" w:cs="仿宋"/>
          <w:color w:val="auto"/>
          <w:sz w:val="23"/>
          <w:szCs w:val="23"/>
        </w:rPr>
        <w:sectPr>
          <w:footerReference r:id="rId23" w:type="default"/>
          <w:pgSz w:w="11906" w:h="16840"/>
          <w:pgMar w:top="1440" w:right="1080" w:bottom="1440" w:left="1080" w:header="0" w:footer="912" w:gutter="0"/>
          <w:pgNumType w:fmt="numberInDash"/>
          <w:cols w:space="720" w:num="1"/>
        </w:sectPr>
      </w:pPr>
    </w:p>
    <w:p>
      <w:pPr>
        <w:spacing w:before="120" w:line="167" w:lineRule="auto"/>
        <w:ind w:left="232"/>
        <w:rPr>
          <w:rFonts w:hint="eastAsia" w:ascii="仿宋" w:hAnsi="仿宋" w:eastAsia="仿宋" w:cs="仿宋"/>
          <w:color w:val="auto"/>
          <w:sz w:val="28"/>
          <w:szCs w:val="28"/>
        </w:rPr>
      </w:pPr>
      <w:r>
        <w:rPr>
          <w:rFonts w:hint="eastAsia" w:ascii="仿宋" w:hAnsi="仿宋" w:eastAsia="仿宋" w:cs="仿宋"/>
          <w:color w:val="auto"/>
          <w:spacing w:val="2"/>
          <w:sz w:val="28"/>
          <w:szCs w:val="28"/>
        </w:rPr>
        <w:t>附件12：其他资格证明材料</w:t>
      </w:r>
    </w:p>
    <w:p>
      <w:pPr>
        <w:pStyle w:val="2"/>
        <w:spacing w:line="430" w:lineRule="auto"/>
        <w:rPr>
          <w:rFonts w:hint="eastAsia" w:ascii="仿宋" w:hAnsi="仿宋" w:eastAsia="仿宋" w:cs="仿宋"/>
          <w:color w:val="auto"/>
        </w:rPr>
      </w:pPr>
    </w:p>
    <w:p>
      <w:pPr>
        <w:spacing w:before="168" w:line="390" w:lineRule="exact"/>
        <w:ind w:left="2865"/>
        <w:rPr>
          <w:rFonts w:hint="eastAsia" w:ascii="仿宋" w:hAnsi="仿宋" w:eastAsia="仿宋" w:cs="仿宋"/>
          <w:color w:val="auto"/>
          <w:sz w:val="39"/>
          <w:szCs w:val="39"/>
        </w:rPr>
      </w:pPr>
      <w:r>
        <w:rPr>
          <w:rFonts w:hint="eastAsia" w:ascii="仿宋" w:hAnsi="仿宋" w:eastAsia="仿宋" w:cs="仿宋"/>
          <w:color w:val="auto"/>
          <w:spacing w:val="-15"/>
          <w:w w:val="95"/>
          <w:position w:val="-2"/>
          <w:sz w:val="39"/>
          <w:szCs w:val="39"/>
        </w:rPr>
        <w:t>其他资格证明材料</w:t>
      </w:r>
    </w:p>
    <w:p>
      <w:pPr>
        <w:pStyle w:val="2"/>
        <w:spacing w:line="464" w:lineRule="auto"/>
        <w:rPr>
          <w:rFonts w:hint="eastAsia" w:ascii="仿宋" w:hAnsi="仿宋" w:eastAsia="仿宋" w:cs="仿宋"/>
          <w:color w:val="auto"/>
        </w:rPr>
      </w:pPr>
    </w:p>
    <w:p>
      <w:pPr>
        <w:spacing w:before="78" w:line="235" w:lineRule="auto"/>
        <w:ind w:firstLine="454"/>
        <w:rPr>
          <w:rFonts w:hint="eastAsia" w:ascii="仿宋" w:hAnsi="仿宋" w:eastAsia="仿宋" w:cs="仿宋"/>
          <w:color w:val="auto"/>
          <w:sz w:val="24"/>
          <w:szCs w:val="24"/>
        </w:rPr>
      </w:pPr>
      <w:r>
        <w:rPr>
          <w:rFonts w:hint="eastAsia" w:ascii="仿宋" w:hAnsi="仿宋" w:eastAsia="仿宋" w:cs="仿宋"/>
          <w:color w:val="auto"/>
          <w:spacing w:val="-4"/>
          <w:sz w:val="24"/>
          <w:szCs w:val="24"/>
        </w:rPr>
        <w:t>根据采购项目内容，投标时按磋商文件要求提供投标产品的相关认证、合格证等材料，</w:t>
      </w:r>
      <w:r>
        <w:rPr>
          <w:rFonts w:hint="eastAsia" w:ascii="仿宋" w:hAnsi="仿宋" w:eastAsia="仿宋" w:cs="仿宋"/>
          <w:color w:val="auto"/>
          <w:spacing w:val="4"/>
          <w:sz w:val="24"/>
          <w:szCs w:val="24"/>
        </w:rPr>
        <w:t xml:space="preserve"> </w:t>
      </w:r>
      <w:r>
        <w:rPr>
          <w:rFonts w:hint="eastAsia" w:ascii="仿宋" w:hAnsi="仿宋" w:eastAsia="仿宋" w:cs="仿宋"/>
          <w:color w:val="auto"/>
          <w:spacing w:val="-4"/>
          <w:sz w:val="24"/>
          <w:szCs w:val="24"/>
        </w:rPr>
        <w:t>生产厂家的相关资质、相关认证和供应商认为有必要提供的其他资格证明文件等材 料。</w:t>
      </w:r>
    </w:p>
    <w:p>
      <w:pPr>
        <w:spacing w:line="235" w:lineRule="auto"/>
        <w:rPr>
          <w:rFonts w:hint="eastAsia" w:ascii="仿宋" w:hAnsi="仿宋" w:eastAsia="仿宋" w:cs="仿宋"/>
          <w:color w:val="auto"/>
          <w:sz w:val="24"/>
          <w:szCs w:val="24"/>
        </w:rPr>
        <w:sectPr>
          <w:footerReference r:id="rId24" w:type="default"/>
          <w:pgSz w:w="11906" w:h="16840"/>
          <w:pgMar w:top="1440" w:right="1080" w:bottom="1440" w:left="1080" w:header="0" w:footer="912" w:gutter="0"/>
          <w:pgNumType w:fmt="numberInDash"/>
          <w:cols w:space="720" w:num="1"/>
        </w:sectPr>
      </w:pPr>
    </w:p>
    <w:p>
      <w:pPr>
        <w:spacing w:before="120" w:line="166" w:lineRule="auto"/>
        <w:ind w:left="81"/>
        <w:rPr>
          <w:rFonts w:hint="eastAsia" w:ascii="仿宋" w:hAnsi="仿宋" w:eastAsia="仿宋" w:cs="仿宋"/>
          <w:color w:val="auto"/>
          <w:sz w:val="28"/>
          <w:szCs w:val="28"/>
        </w:rPr>
      </w:pPr>
      <w:r>
        <w:rPr>
          <w:rFonts w:hint="eastAsia" w:ascii="仿宋" w:hAnsi="仿宋" w:eastAsia="仿宋" w:cs="仿宋"/>
          <w:color w:val="auto"/>
          <w:spacing w:val="3"/>
          <w:sz w:val="28"/>
          <w:szCs w:val="28"/>
        </w:rPr>
        <w:t>附件13：服务方案</w:t>
      </w:r>
    </w:p>
    <w:p>
      <w:pPr>
        <w:pStyle w:val="2"/>
        <w:spacing w:line="438" w:lineRule="auto"/>
        <w:rPr>
          <w:rFonts w:hint="eastAsia" w:ascii="仿宋" w:hAnsi="仿宋" w:eastAsia="仿宋" w:cs="仿宋"/>
          <w:color w:val="auto"/>
        </w:rPr>
      </w:pPr>
    </w:p>
    <w:p>
      <w:pPr>
        <w:spacing w:before="163" w:line="388" w:lineRule="exact"/>
        <w:ind w:left="3649"/>
        <w:rPr>
          <w:rFonts w:hint="eastAsia" w:ascii="仿宋" w:hAnsi="仿宋" w:eastAsia="仿宋" w:cs="仿宋"/>
          <w:color w:val="auto"/>
          <w:sz w:val="38"/>
          <w:szCs w:val="38"/>
        </w:rPr>
      </w:pPr>
      <w:r>
        <w:rPr>
          <w:rFonts w:hint="eastAsia" w:ascii="仿宋" w:hAnsi="仿宋" w:eastAsia="仿宋" w:cs="仿宋"/>
          <w:color w:val="auto"/>
          <w:spacing w:val="-5"/>
          <w:w w:val="94"/>
          <w:position w:val="-2"/>
          <w:sz w:val="38"/>
          <w:szCs w:val="38"/>
        </w:rPr>
        <w:t>服务方案</w:t>
      </w:r>
    </w:p>
    <w:p>
      <w:pPr>
        <w:pStyle w:val="2"/>
        <w:spacing w:line="377" w:lineRule="auto"/>
        <w:rPr>
          <w:rFonts w:hint="eastAsia" w:ascii="仿宋" w:hAnsi="仿宋" w:eastAsia="仿宋" w:cs="仿宋"/>
          <w:color w:val="auto"/>
        </w:rPr>
      </w:pPr>
    </w:p>
    <w:p>
      <w:pPr>
        <w:spacing w:before="78" w:line="221" w:lineRule="auto"/>
        <w:rPr>
          <w:rFonts w:hint="eastAsia" w:ascii="仿宋" w:hAnsi="仿宋" w:eastAsia="仿宋" w:cs="仿宋"/>
          <w:color w:val="auto"/>
          <w:sz w:val="24"/>
          <w:szCs w:val="24"/>
        </w:rPr>
      </w:pPr>
      <w:r>
        <w:rPr>
          <w:rFonts w:hint="eastAsia" w:ascii="仿宋" w:hAnsi="仿宋" w:eastAsia="仿宋" w:cs="仿宋"/>
          <w:color w:val="auto"/>
          <w:spacing w:val="-3"/>
          <w:sz w:val="24"/>
          <w:szCs w:val="24"/>
        </w:rPr>
        <w:t>根据采购项目内容，供应商编制项目实施方案。</w:t>
      </w:r>
    </w:p>
    <w:p>
      <w:pPr>
        <w:spacing w:line="221" w:lineRule="auto"/>
        <w:rPr>
          <w:rFonts w:hint="eastAsia" w:ascii="仿宋" w:hAnsi="仿宋" w:eastAsia="仿宋" w:cs="仿宋"/>
          <w:color w:val="auto"/>
          <w:sz w:val="24"/>
          <w:szCs w:val="24"/>
        </w:rPr>
        <w:sectPr>
          <w:footerReference r:id="rId25" w:type="default"/>
          <w:pgSz w:w="11906" w:h="16840"/>
          <w:pgMar w:top="1440" w:right="1080" w:bottom="1440" w:left="1080" w:header="0" w:footer="912" w:gutter="0"/>
          <w:pgNumType w:fmt="numberInDash"/>
          <w:cols w:space="720" w:num="1"/>
        </w:sectPr>
      </w:pPr>
    </w:p>
    <w:p>
      <w:pPr>
        <w:spacing w:before="120" w:line="167" w:lineRule="auto"/>
        <w:ind w:left="234"/>
        <w:rPr>
          <w:rFonts w:hint="eastAsia" w:ascii="仿宋" w:hAnsi="仿宋" w:eastAsia="仿宋" w:cs="仿宋"/>
          <w:color w:val="auto"/>
          <w:sz w:val="28"/>
          <w:szCs w:val="28"/>
        </w:rPr>
      </w:pPr>
      <w:r>
        <w:rPr>
          <w:rFonts w:hint="eastAsia" w:ascii="仿宋" w:hAnsi="仿宋" w:eastAsia="仿宋" w:cs="仿宋"/>
          <w:color w:val="auto"/>
          <w:sz w:val="28"/>
          <w:szCs w:val="28"/>
        </w:rPr>
        <w:t>附件14：供应商类似业绩证明材料</w:t>
      </w:r>
    </w:p>
    <w:p>
      <w:pPr>
        <w:pStyle w:val="2"/>
        <w:spacing w:line="436" w:lineRule="auto"/>
        <w:rPr>
          <w:rFonts w:hint="eastAsia" w:ascii="仿宋" w:hAnsi="仿宋" w:eastAsia="仿宋" w:cs="仿宋"/>
          <w:color w:val="auto"/>
        </w:rPr>
      </w:pPr>
    </w:p>
    <w:p>
      <w:pPr>
        <w:spacing w:before="163" w:line="389" w:lineRule="exact"/>
        <w:ind w:left="2852"/>
        <w:rPr>
          <w:rFonts w:hint="eastAsia" w:ascii="仿宋" w:hAnsi="仿宋" w:eastAsia="仿宋" w:cs="仿宋"/>
          <w:color w:val="auto"/>
          <w:sz w:val="38"/>
          <w:szCs w:val="38"/>
        </w:rPr>
      </w:pPr>
      <w:r>
        <w:rPr>
          <w:rFonts w:hint="eastAsia" w:ascii="仿宋" w:hAnsi="仿宋" w:eastAsia="仿宋" w:cs="仿宋"/>
          <w:color w:val="auto"/>
          <w:spacing w:val="-11"/>
          <w:w w:val="96"/>
          <w:position w:val="-2"/>
          <w:sz w:val="38"/>
          <w:szCs w:val="38"/>
        </w:rPr>
        <w:t>供应商类似业绩证明材料</w:t>
      </w:r>
    </w:p>
    <w:p>
      <w:pPr>
        <w:pStyle w:val="2"/>
        <w:spacing w:line="381" w:lineRule="auto"/>
        <w:rPr>
          <w:rFonts w:hint="eastAsia" w:ascii="仿宋" w:hAnsi="仿宋" w:eastAsia="仿宋" w:cs="仿宋"/>
          <w:color w:val="auto"/>
        </w:rPr>
      </w:pPr>
    </w:p>
    <w:p>
      <w:pPr>
        <w:spacing w:before="78" w:line="465" w:lineRule="exact"/>
        <w:jc w:val="right"/>
        <w:rPr>
          <w:rFonts w:hint="eastAsia" w:ascii="仿宋" w:hAnsi="仿宋" w:eastAsia="仿宋" w:cs="仿宋"/>
          <w:color w:val="auto"/>
          <w:sz w:val="24"/>
          <w:szCs w:val="24"/>
        </w:rPr>
      </w:pPr>
      <w:r>
        <w:rPr>
          <w:rFonts w:hint="eastAsia" w:ascii="仿宋" w:hAnsi="仿宋" w:eastAsia="仿宋" w:cs="仿宋"/>
          <w:color w:val="auto"/>
          <w:spacing w:val="-6"/>
          <w:position w:val="17"/>
          <w:sz w:val="24"/>
          <w:szCs w:val="24"/>
        </w:rPr>
        <w:t>提供自</w:t>
      </w:r>
      <w:r>
        <w:rPr>
          <w:rFonts w:hint="eastAsia" w:ascii="仿宋" w:hAnsi="仿宋" w:eastAsia="仿宋" w:cs="仿宋"/>
          <w:color w:val="auto"/>
          <w:spacing w:val="-32"/>
          <w:position w:val="17"/>
          <w:sz w:val="24"/>
          <w:szCs w:val="24"/>
        </w:rPr>
        <w:t xml:space="preserve"> </w:t>
      </w:r>
      <w:r>
        <w:rPr>
          <w:rFonts w:hint="eastAsia" w:ascii="仿宋" w:hAnsi="仿宋" w:eastAsia="仿宋" w:cs="仿宋"/>
          <w:color w:val="auto"/>
          <w:spacing w:val="-6"/>
          <w:position w:val="17"/>
          <w:sz w:val="24"/>
          <w:szCs w:val="24"/>
        </w:rPr>
        <w:t>2021年04月01日以来的类似业绩</w:t>
      </w:r>
      <w:r>
        <w:rPr>
          <w:rFonts w:hint="eastAsia" w:ascii="仿宋" w:hAnsi="仿宋" w:eastAsia="仿宋" w:cs="仿宋"/>
          <w:color w:val="auto"/>
          <w:spacing w:val="-7"/>
          <w:position w:val="17"/>
          <w:sz w:val="24"/>
          <w:szCs w:val="24"/>
        </w:rPr>
        <w:t>证明材料。已完、在建均可（需提供包含合同</w:t>
      </w:r>
    </w:p>
    <w:p>
      <w:pPr>
        <w:spacing w:line="219" w:lineRule="auto"/>
        <w:rPr>
          <w:rFonts w:hint="eastAsia" w:ascii="仿宋" w:hAnsi="仿宋" w:eastAsia="仿宋" w:cs="仿宋"/>
          <w:color w:val="auto"/>
          <w:sz w:val="24"/>
          <w:szCs w:val="24"/>
        </w:rPr>
      </w:pPr>
      <w:r>
        <w:rPr>
          <w:rFonts w:hint="eastAsia" w:ascii="仿宋" w:hAnsi="仿宋" w:eastAsia="仿宋" w:cs="仿宋"/>
          <w:color w:val="auto"/>
          <w:spacing w:val="-7"/>
          <w:sz w:val="24"/>
          <w:szCs w:val="24"/>
        </w:rPr>
        <w:t>首页</w:t>
      </w:r>
      <w:r>
        <w:rPr>
          <w:rFonts w:hint="eastAsia" w:ascii="仿宋" w:hAnsi="仿宋" w:eastAsia="仿宋" w:cs="仿宋"/>
          <w:color w:val="auto"/>
          <w:spacing w:val="41"/>
          <w:sz w:val="24"/>
          <w:szCs w:val="24"/>
        </w:rPr>
        <w:t xml:space="preserve"> </w:t>
      </w:r>
      <w:r>
        <w:rPr>
          <w:rFonts w:hint="eastAsia" w:ascii="仿宋" w:hAnsi="仿宋" w:eastAsia="仿宋" w:cs="仿宋"/>
          <w:color w:val="auto"/>
          <w:spacing w:val="-7"/>
          <w:sz w:val="24"/>
          <w:szCs w:val="24"/>
        </w:rPr>
        <w:t>、标的及金额所在页、合同签字盖章页的扫描(或复印)件）</w:t>
      </w:r>
    </w:p>
    <w:p>
      <w:pPr>
        <w:spacing w:line="219" w:lineRule="auto"/>
        <w:rPr>
          <w:rFonts w:hint="eastAsia" w:ascii="仿宋" w:hAnsi="仿宋" w:eastAsia="仿宋" w:cs="仿宋"/>
          <w:color w:val="auto"/>
          <w:sz w:val="24"/>
          <w:szCs w:val="24"/>
        </w:rPr>
        <w:sectPr>
          <w:footerReference r:id="rId26" w:type="default"/>
          <w:pgSz w:w="11906" w:h="16840"/>
          <w:pgMar w:top="1440" w:right="1080" w:bottom="1440" w:left="1080" w:header="0" w:footer="913" w:gutter="0"/>
          <w:pgNumType w:fmt="numberInDash"/>
          <w:cols w:space="720" w:num="1"/>
        </w:sectPr>
      </w:pPr>
    </w:p>
    <w:p>
      <w:pPr>
        <w:spacing w:before="120" w:line="165" w:lineRule="auto"/>
        <w:ind w:left="256"/>
        <w:rPr>
          <w:rFonts w:hint="eastAsia" w:ascii="仿宋" w:hAnsi="仿宋" w:eastAsia="仿宋" w:cs="仿宋"/>
          <w:color w:val="auto"/>
          <w:sz w:val="28"/>
          <w:szCs w:val="28"/>
        </w:rPr>
      </w:pPr>
      <w:r>
        <w:rPr>
          <w:rFonts w:hint="eastAsia" w:ascii="仿宋" w:hAnsi="仿宋" w:eastAsia="仿宋" w:cs="仿宋"/>
          <w:color w:val="auto"/>
          <w:spacing w:val="1"/>
          <w:sz w:val="28"/>
          <w:szCs w:val="28"/>
        </w:rPr>
        <w:t>附件15:   中小企业声明函</w:t>
      </w:r>
    </w:p>
    <w:p>
      <w:pPr>
        <w:pStyle w:val="2"/>
        <w:spacing w:line="247" w:lineRule="auto"/>
        <w:rPr>
          <w:rFonts w:hint="eastAsia" w:ascii="仿宋" w:hAnsi="仿宋" w:eastAsia="仿宋" w:cs="仿宋"/>
          <w:color w:val="auto"/>
        </w:rPr>
      </w:pPr>
    </w:p>
    <w:p>
      <w:pPr>
        <w:pStyle w:val="2"/>
        <w:spacing w:line="247" w:lineRule="auto"/>
        <w:rPr>
          <w:rFonts w:hint="eastAsia" w:ascii="仿宋" w:hAnsi="仿宋" w:eastAsia="仿宋" w:cs="仿宋"/>
          <w:color w:val="auto"/>
        </w:rPr>
      </w:pPr>
    </w:p>
    <w:p>
      <w:pPr>
        <w:spacing w:before="120" w:line="166" w:lineRule="auto"/>
        <w:ind w:left="2917"/>
        <w:rPr>
          <w:rFonts w:hint="eastAsia" w:ascii="仿宋" w:hAnsi="仿宋" w:eastAsia="仿宋" w:cs="仿宋"/>
          <w:color w:val="auto"/>
          <w:sz w:val="28"/>
          <w:szCs w:val="28"/>
        </w:rPr>
      </w:pPr>
      <w:r>
        <w:rPr>
          <w:rFonts w:hint="eastAsia" w:ascii="仿宋" w:hAnsi="仿宋" w:eastAsia="仿宋" w:cs="仿宋"/>
          <w:color w:val="auto"/>
          <w:spacing w:val="8"/>
          <w:sz w:val="28"/>
          <w:szCs w:val="28"/>
        </w:rPr>
        <w:t>中小企业声明函(工程、服务)</w:t>
      </w:r>
    </w:p>
    <w:p>
      <w:pPr>
        <w:pStyle w:val="2"/>
        <w:spacing w:line="265" w:lineRule="auto"/>
        <w:rPr>
          <w:rFonts w:hint="eastAsia" w:ascii="仿宋" w:hAnsi="仿宋" w:eastAsia="仿宋" w:cs="仿宋"/>
          <w:color w:val="auto"/>
        </w:rPr>
      </w:pPr>
    </w:p>
    <w:p>
      <w:pPr>
        <w:pStyle w:val="2"/>
        <w:spacing w:line="266" w:lineRule="auto"/>
        <w:rPr>
          <w:rFonts w:hint="eastAsia" w:ascii="仿宋" w:hAnsi="仿宋" w:eastAsia="仿宋" w:cs="仿宋"/>
          <w:color w:val="auto"/>
        </w:rPr>
      </w:pPr>
    </w:p>
    <w:p>
      <w:pPr>
        <w:spacing w:before="78" w:line="326" w:lineRule="auto"/>
        <w:ind w:right="2" w:firstLine="488"/>
        <w:jc w:val="both"/>
        <w:rPr>
          <w:rFonts w:hint="eastAsia" w:ascii="仿宋" w:hAnsi="仿宋" w:eastAsia="仿宋" w:cs="仿宋"/>
          <w:color w:val="auto"/>
          <w:sz w:val="24"/>
          <w:szCs w:val="24"/>
        </w:rPr>
      </w:pPr>
      <w:r>
        <w:rPr>
          <w:rFonts w:hint="eastAsia" w:ascii="仿宋" w:hAnsi="仿宋" w:eastAsia="仿宋" w:cs="仿宋"/>
          <w:color w:val="auto"/>
          <w:spacing w:val="-3"/>
          <w:sz w:val="24"/>
          <w:szCs w:val="24"/>
        </w:rPr>
        <w:t>本公司（联合体）郑重声明，根据《政府采购促进中小企业发展管理办法》（财库 ﹝202</w:t>
      </w:r>
      <w:r>
        <w:rPr>
          <w:rFonts w:hint="eastAsia" w:ascii="仿宋" w:hAnsi="仿宋" w:eastAsia="仿宋" w:cs="仿宋"/>
          <w:color w:val="auto"/>
          <w:sz w:val="24"/>
          <w:szCs w:val="24"/>
        </w:rPr>
        <w:t xml:space="preserve"> 0﹞46 号）的规定，本公司（联合体）参加</w:t>
      </w:r>
      <w:r>
        <w:rPr>
          <w:rFonts w:hint="eastAsia" w:ascii="仿宋" w:hAnsi="仿宋" w:eastAsia="仿宋" w:cs="仿宋"/>
          <w:color w:val="auto"/>
          <w:sz w:val="24"/>
          <w:szCs w:val="24"/>
          <w:u w:val="single" w:color="auto"/>
        </w:rPr>
        <w:t xml:space="preserve">  （单位名称）</w:t>
      </w:r>
      <w:r>
        <w:rPr>
          <w:rFonts w:hint="eastAsia" w:ascii="仿宋" w:hAnsi="仿宋" w:eastAsia="仿宋" w:cs="仿宋"/>
          <w:color w:val="auto"/>
          <w:sz w:val="24"/>
          <w:szCs w:val="24"/>
        </w:rPr>
        <w:t>的（项</w:t>
      </w:r>
      <w:r>
        <w:rPr>
          <w:rFonts w:hint="eastAsia" w:ascii="仿宋" w:hAnsi="仿宋" w:eastAsia="仿宋" w:cs="仿宋"/>
          <w:color w:val="auto"/>
          <w:spacing w:val="-1"/>
          <w:sz w:val="24"/>
          <w:szCs w:val="24"/>
        </w:rPr>
        <w:t>目名称）采购 活动，工程</w:t>
      </w:r>
    </w:p>
    <w:p>
      <w:pPr>
        <w:spacing w:before="1" w:line="220" w:lineRule="auto"/>
        <w:ind w:right="2"/>
        <w:jc w:val="right"/>
        <w:rPr>
          <w:rFonts w:hint="eastAsia" w:ascii="仿宋" w:hAnsi="仿宋" w:eastAsia="仿宋" w:cs="仿宋"/>
          <w:color w:val="auto"/>
          <w:sz w:val="24"/>
          <w:szCs w:val="24"/>
        </w:rPr>
      </w:pPr>
      <w:r>
        <w:rPr>
          <w:rFonts w:hint="eastAsia" w:ascii="仿宋" w:hAnsi="仿宋" w:eastAsia="仿宋" w:cs="仿宋"/>
          <w:color w:val="auto"/>
          <w:spacing w:val="-2"/>
          <w:sz w:val="24"/>
          <w:szCs w:val="24"/>
        </w:rPr>
        <w:t>的施工单位全部为符合政策要求的中小企业（或者：</w:t>
      </w:r>
      <w:r>
        <w:rPr>
          <w:rFonts w:hint="eastAsia" w:ascii="仿宋" w:hAnsi="仿宋" w:eastAsia="仿宋" w:cs="仿宋"/>
          <w:color w:val="auto"/>
          <w:spacing w:val="-3"/>
          <w:sz w:val="24"/>
          <w:szCs w:val="24"/>
        </w:rPr>
        <w:t>服务全部由符合政策要</w:t>
      </w:r>
      <w:r>
        <w:rPr>
          <w:rFonts w:hint="eastAsia" w:ascii="仿宋" w:hAnsi="仿宋" w:eastAsia="仿宋" w:cs="仿宋"/>
          <w:color w:val="auto"/>
          <w:spacing w:val="61"/>
          <w:sz w:val="24"/>
          <w:szCs w:val="24"/>
        </w:rPr>
        <w:t xml:space="preserve"> </w:t>
      </w:r>
      <w:r>
        <w:rPr>
          <w:rFonts w:hint="eastAsia" w:ascii="仿宋" w:hAnsi="仿宋" w:eastAsia="仿宋" w:cs="仿宋"/>
          <w:color w:val="auto"/>
          <w:spacing w:val="-3"/>
          <w:sz w:val="24"/>
          <w:szCs w:val="24"/>
        </w:rPr>
        <w:t>求的中小企业承</w:t>
      </w:r>
    </w:p>
    <w:p>
      <w:pPr>
        <w:spacing w:before="137" w:line="427" w:lineRule="exact"/>
        <w:ind w:left="13"/>
        <w:rPr>
          <w:rFonts w:hint="eastAsia" w:ascii="仿宋" w:hAnsi="仿宋" w:eastAsia="仿宋" w:cs="仿宋"/>
          <w:color w:val="auto"/>
          <w:sz w:val="24"/>
          <w:szCs w:val="24"/>
        </w:rPr>
      </w:pPr>
      <w:r>
        <w:rPr>
          <w:rFonts w:hint="eastAsia" w:ascii="仿宋" w:hAnsi="仿宋" w:eastAsia="仿宋" w:cs="仿宋"/>
          <w:color w:val="auto"/>
          <w:spacing w:val="-4"/>
          <w:position w:val="13"/>
          <w:sz w:val="24"/>
          <w:szCs w:val="24"/>
        </w:rPr>
        <w:t>接）。相关企业（含联合体中的中小企业、签订分包意向协议的中小企</w:t>
      </w:r>
    </w:p>
    <w:p>
      <w:pPr>
        <w:spacing w:before="1" w:line="222" w:lineRule="auto"/>
        <w:ind w:left="5"/>
        <w:rPr>
          <w:rFonts w:hint="eastAsia" w:ascii="仿宋" w:hAnsi="仿宋" w:eastAsia="仿宋" w:cs="仿宋"/>
          <w:color w:val="auto"/>
          <w:sz w:val="24"/>
          <w:szCs w:val="24"/>
        </w:rPr>
      </w:pPr>
      <w:r>
        <w:rPr>
          <w:rFonts w:hint="eastAsia" w:ascii="仿宋" w:hAnsi="仿宋" w:eastAsia="仿宋" w:cs="仿宋"/>
          <w:color w:val="auto"/>
          <w:spacing w:val="-5"/>
          <w:sz w:val="24"/>
          <w:szCs w:val="24"/>
        </w:rPr>
        <w:t>业）的具体情况如下：</w:t>
      </w:r>
    </w:p>
    <w:p>
      <w:pPr>
        <w:pStyle w:val="2"/>
        <w:spacing w:line="376" w:lineRule="auto"/>
        <w:rPr>
          <w:rFonts w:hint="eastAsia" w:ascii="仿宋" w:hAnsi="仿宋" w:eastAsia="仿宋" w:cs="仿宋"/>
          <w:color w:val="auto"/>
        </w:rPr>
      </w:pPr>
    </w:p>
    <w:p>
      <w:pPr>
        <w:spacing w:before="78" w:line="318" w:lineRule="auto"/>
        <w:jc w:val="right"/>
        <w:rPr>
          <w:rFonts w:hint="eastAsia" w:ascii="仿宋" w:hAnsi="仿宋" w:eastAsia="仿宋" w:cs="仿宋"/>
          <w:color w:val="auto"/>
          <w:sz w:val="24"/>
          <w:szCs w:val="24"/>
        </w:rPr>
      </w:pPr>
      <w:r>
        <w:rPr>
          <w:rFonts w:hint="eastAsia" w:ascii="仿宋" w:hAnsi="仿宋" w:eastAsia="仿宋" w:cs="仿宋"/>
          <w:color w:val="auto"/>
          <w:spacing w:val="-7"/>
          <w:sz w:val="24"/>
          <w:szCs w:val="24"/>
          <w:u w:val="single" w:color="auto"/>
        </w:rPr>
        <w:t>1. （标的名称</w:t>
      </w:r>
      <w:r>
        <w:rPr>
          <w:rFonts w:hint="eastAsia" w:ascii="仿宋" w:hAnsi="仿宋" w:eastAsia="仿宋" w:cs="仿宋"/>
          <w:color w:val="auto"/>
          <w:spacing w:val="-65"/>
          <w:w w:val="97"/>
          <w:sz w:val="24"/>
          <w:szCs w:val="24"/>
          <w:u w:val="single" w:color="auto"/>
        </w:rPr>
        <w:t>）</w:t>
      </w:r>
      <w:r>
        <w:rPr>
          <w:rFonts w:hint="eastAsia" w:ascii="仿宋" w:hAnsi="仿宋" w:eastAsia="仿宋" w:cs="仿宋"/>
          <w:color w:val="auto"/>
          <w:spacing w:val="-65"/>
          <w:w w:val="97"/>
          <w:sz w:val="24"/>
          <w:szCs w:val="24"/>
        </w:rPr>
        <w:t>，</w:t>
      </w:r>
      <w:r>
        <w:rPr>
          <w:rFonts w:hint="eastAsia" w:ascii="仿宋" w:hAnsi="仿宋" w:eastAsia="仿宋" w:cs="仿宋"/>
          <w:color w:val="auto"/>
          <w:spacing w:val="-7"/>
          <w:sz w:val="24"/>
          <w:szCs w:val="24"/>
        </w:rPr>
        <w:t>属于</w:t>
      </w:r>
      <w:r>
        <w:rPr>
          <w:rFonts w:hint="eastAsia" w:ascii="仿宋" w:hAnsi="仿宋" w:eastAsia="仿宋" w:cs="仿宋"/>
          <w:color w:val="auto"/>
          <w:spacing w:val="69"/>
          <w:sz w:val="24"/>
          <w:szCs w:val="24"/>
          <w:u w:val="single" w:color="auto"/>
        </w:rPr>
        <w:t xml:space="preserve"> </w:t>
      </w:r>
      <w:r>
        <w:rPr>
          <w:rFonts w:hint="eastAsia" w:ascii="仿宋" w:hAnsi="仿宋" w:eastAsia="仿宋" w:cs="仿宋"/>
          <w:color w:val="auto"/>
          <w:spacing w:val="-7"/>
          <w:sz w:val="24"/>
          <w:szCs w:val="24"/>
          <w:u w:val="single" w:color="auto"/>
        </w:rPr>
        <w:t>（采购文件中明确的所属行业</w:t>
      </w:r>
      <w:r>
        <w:rPr>
          <w:rFonts w:hint="eastAsia" w:ascii="仿宋" w:hAnsi="仿宋" w:eastAsia="仿宋" w:cs="仿宋"/>
          <w:color w:val="auto"/>
          <w:spacing w:val="-65"/>
          <w:w w:val="97"/>
          <w:sz w:val="24"/>
          <w:szCs w:val="24"/>
          <w:u w:val="single" w:color="auto"/>
        </w:rPr>
        <w:t>）</w:t>
      </w:r>
      <w:r>
        <w:rPr>
          <w:rFonts w:hint="eastAsia" w:ascii="仿宋" w:hAnsi="仿宋" w:eastAsia="仿宋" w:cs="仿宋"/>
          <w:color w:val="auto"/>
          <w:spacing w:val="-65"/>
          <w:w w:val="97"/>
          <w:sz w:val="24"/>
          <w:szCs w:val="24"/>
        </w:rPr>
        <w:t>；</w:t>
      </w:r>
      <w:r>
        <w:rPr>
          <w:rFonts w:hint="eastAsia" w:ascii="仿宋" w:hAnsi="仿宋" w:eastAsia="仿宋" w:cs="仿宋"/>
          <w:color w:val="auto"/>
          <w:spacing w:val="-7"/>
          <w:sz w:val="24"/>
          <w:szCs w:val="24"/>
        </w:rPr>
        <w:t>承建（承接）企业为</w:t>
      </w:r>
      <w:r>
        <w:rPr>
          <w:rFonts w:hint="eastAsia" w:ascii="仿宋" w:hAnsi="仿宋" w:eastAsia="仿宋" w:cs="仿宋"/>
          <w:color w:val="auto"/>
          <w:spacing w:val="84"/>
          <w:sz w:val="24"/>
          <w:szCs w:val="24"/>
          <w:u w:val="single" w:color="auto"/>
        </w:rPr>
        <w:t xml:space="preserve"> </w:t>
      </w:r>
      <w:r>
        <w:rPr>
          <w:rFonts w:hint="eastAsia" w:ascii="仿宋" w:hAnsi="仿宋" w:eastAsia="仿宋" w:cs="仿宋"/>
          <w:color w:val="auto"/>
          <w:spacing w:val="-7"/>
          <w:sz w:val="24"/>
          <w:szCs w:val="24"/>
          <w:u w:val="single" w:color="auto"/>
        </w:rPr>
        <w:t>（企</w:t>
      </w:r>
      <w:r>
        <w:rPr>
          <w:rFonts w:hint="eastAsia" w:ascii="仿宋" w:hAnsi="仿宋" w:eastAsia="仿宋" w:cs="仿宋"/>
          <w:color w:val="auto"/>
          <w:spacing w:val="-7"/>
          <w:sz w:val="24"/>
          <w:szCs w:val="24"/>
        </w:rPr>
        <w:t xml:space="preserve"> </w:t>
      </w:r>
      <w:r>
        <w:rPr>
          <w:rFonts w:hint="eastAsia" w:ascii="仿宋" w:hAnsi="仿宋" w:eastAsia="仿宋" w:cs="仿宋"/>
          <w:color w:val="auto"/>
          <w:spacing w:val="-7"/>
          <w:sz w:val="24"/>
          <w:szCs w:val="24"/>
          <w:u w:val="single" w:color="auto"/>
        </w:rPr>
        <w:t>业名</w:t>
      </w:r>
    </w:p>
    <w:p>
      <w:pPr>
        <w:spacing w:before="1" w:line="220" w:lineRule="auto"/>
        <w:ind w:left="5"/>
        <w:rPr>
          <w:rFonts w:hint="eastAsia" w:ascii="仿宋" w:hAnsi="仿宋" w:eastAsia="仿宋" w:cs="仿宋"/>
          <w:color w:val="auto"/>
          <w:sz w:val="24"/>
          <w:szCs w:val="24"/>
        </w:rPr>
      </w:pPr>
      <w:r>
        <w:rPr>
          <w:rFonts w:hint="eastAsia" w:ascii="仿宋" w:hAnsi="仿宋" w:eastAsia="仿宋" w:cs="仿宋"/>
          <w:color w:val="auto"/>
          <w:spacing w:val="-6"/>
          <w:sz w:val="24"/>
          <w:szCs w:val="24"/>
          <w:u w:val="single" w:color="auto"/>
        </w:rPr>
        <w:t>称</w:t>
      </w:r>
      <w:r>
        <w:rPr>
          <w:rFonts w:hint="eastAsia" w:ascii="仿宋" w:hAnsi="仿宋" w:eastAsia="仿宋" w:cs="仿宋"/>
          <w:color w:val="auto"/>
          <w:spacing w:val="2"/>
          <w:sz w:val="24"/>
          <w:szCs w:val="24"/>
          <w:u w:val="single" w:color="auto"/>
        </w:rPr>
        <w:t>）</w:t>
      </w:r>
      <w:r>
        <w:rPr>
          <w:rFonts w:hint="eastAsia" w:ascii="仿宋" w:hAnsi="仿宋" w:eastAsia="仿宋" w:cs="仿宋"/>
          <w:color w:val="auto"/>
          <w:spacing w:val="-63"/>
          <w:sz w:val="24"/>
          <w:szCs w:val="24"/>
          <w:u w:val="single" w:color="auto"/>
        </w:rPr>
        <w:t xml:space="preserve"> </w:t>
      </w:r>
      <w:r>
        <w:rPr>
          <w:rFonts w:hint="eastAsia" w:ascii="仿宋" w:hAnsi="仿宋" w:eastAsia="仿宋" w:cs="仿宋"/>
          <w:color w:val="auto"/>
          <w:spacing w:val="2"/>
          <w:sz w:val="24"/>
          <w:szCs w:val="24"/>
        </w:rPr>
        <w:t>，</w:t>
      </w:r>
      <w:r>
        <w:rPr>
          <w:rFonts w:hint="eastAsia" w:ascii="仿宋" w:hAnsi="仿宋" w:eastAsia="仿宋" w:cs="仿宋"/>
          <w:color w:val="auto"/>
          <w:spacing w:val="-6"/>
          <w:sz w:val="24"/>
          <w:szCs w:val="24"/>
        </w:rPr>
        <w:t>从业人员</w:t>
      </w:r>
      <w:r>
        <w:rPr>
          <w:rFonts w:hint="eastAsia" w:ascii="仿宋" w:hAnsi="仿宋" w:eastAsia="仿宋" w:cs="仿宋"/>
          <w:color w:val="auto"/>
          <w:spacing w:val="110"/>
          <w:sz w:val="24"/>
          <w:szCs w:val="24"/>
          <w:u w:val="single" w:color="auto"/>
        </w:rPr>
        <w:t xml:space="preserve"> </w:t>
      </w:r>
      <w:r>
        <w:rPr>
          <w:rFonts w:hint="eastAsia" w:ascii="仿宋" w:hAnsi="仿宋" w:eastAsia="仿宋" w:cs="仿宋"/>
          <w:color w:val="auto"/>
          <w:spacing w:val="-61"/>
          <w:sz w:val="24"/>
          <w:szCs w:val="24"/>
        </w:rPr>
        <w:t xml:space="preserve"> </w:t>
      </w:r>
      <w:r>
        <w:rPr>
          <w:rFonts w:hint="eastAsia" w:ascii="仿宋" w:hAnsi="仿宋" w:eastAsia="仿宋" w:cs="仿宋"/>
          <w:color w:val="auto"/>
          <w:spacing w:val="-6"/>
          <w:sz w:val="24"/>
          <w:szCs w:val="24"/>
        </w:rPr>
        <w:t>人，营业收入为</w:t>
      </w:r>
      <w:r>
        <w:rPr>
          <w:rFonts w:hint="eastAsia" w:ascii="仿宋" w:hAnsi="仿宋" w:eastAsia="仿宋" w:cs="仿宋"/>
          <w:color w:val="auto"/>
          <w:spacing w:val="112"/>
          <w:sz w:val="24"/>
          <w:szCs w:val="24"/>
          <w:u w:val="single" w:color="auto"/>
        </w:rPr>
        <w:t xml:space="preserve"> </w:t>
      </w:r>
      <w:r>
        <w:rPr>
          <w:rFonts w:hint="eastAsia" w:ascii="仿宋" w:hAnsi="仿宋" w:eastAsia="仿宋" w:cs="仿宋"/>
          <w:color w:val="auto"/>
          <w:spacing w:val="-66"/>
          <w:sz w:val="24"/>
          <w:szCs w:val="24"/>
        </w:rPr>
        <w:t xml:space="preserve"> </w:t>
      </w:r>
      <w:r>
        <w:rPr>
          <w:rFonts w:hint="eastAsia" w:ascii="仿宋" w:hAnsi="仿宋" w:eastAsia="仿宋" w:cs="仿宋"/>
          <w:color w:val="auto"/>
          <w:spacing w:val="-6"/>
          <w:sz w:val="24"/>
          <w:szCs w:val="24"/>
        </w:rPr>
        <w:t>万元，资产总额为</w:t>
      </w:r>
      <w:r>
        <w:rPr>
          <w:rFonts w:hint="eastAsia" w:ascii="仿宋" w:hAnsi="仿宋" w:eastAsia="仿宋" w:cs="仿宋"/>
          <w:color w:val="auto"/>
          <w:spacing w:val="108"/>
          <w:sz w:val="24"/>
          <w:szCs w:val="24"/>
          <w:u w:val="single" w:color="auto"/>
        </w:rPr>
        <w:t xml:space="preserve"> </w:t>
      </w:r>
      <w:r>
        <w:rPr>
          <w:rFonts w:hint="eastAsia" w:ascii="仿宋" w:hAnsi="仿宋" w:eastAsia="仿宋" w:cs="仿宋"/>
          <w:color w:val="auto"/>
          <w:spacing w:val="-64"/>
          <w:sz w:val="24"/>
          <w:szCs w:val="24"/>
        </w:rPr>
        <w:t xml:space="preserve"> </w:t>
      </w:r>
      <w:r>
        <w:rPr>
          <w:rFonts w:hint="eastAsia" w:ascii="仿宋" w:hAnsi="仿宋" w:eastAsia="仿宋" w:cs="仿宋"/>
          <w:color w:val="auto"/>
          <w:spacing w:val="-6"/>
          <w:sz w:val="24"/>
          <w:szCs w:val="24"/>
        </w:rPr>
        <w:t>万元，属于</w:t>
      </w:r>
      <w:r>
        <w:rPr>
          <w:rFonts w:hint="eastAsia" w:ascii="仿宋" w:hAnsi="仿宋" w:eastAsia="仿宋" w:cs="仿宋"/>
          <w:color w:val="auto"/>
          <w:spacing w:val="53"/>
          <w:sz w:val="24"/>
          <w:szCs w:val="24"/>
          <w:u w:val="single" w:color="auto"/>
        </w:rPr>
        <w:t xml:space="preserve">  </w:t>
      </w:r>
      <w:r>
        <w:rPr>
          <w:rFonts w:hint="eastAsia" w:ascii="仿宋" w:hAnsi="仿宋" w:eastAsia="仿宋" w:cs="仿宋"/>
          <w:color w:val="auto"/>
          <w:spacing w:val="-6"/>
          <w:sz w:val="24"/>
          <w:szCs w:val="24"/>
          <w:u w:val="single" w:color="auto"/>
        </w:rPr>
        <w:t>（</w:t>
      </w:r>
      <w:r>
        <w:rPr>
          <w:rFonts w:hint="eastAsia" w:ascii="仿宋" w:hAnsi="仿宋" w:eastAsia="仿宋" w:cs="仿宋"/>
          <w:color w:val="auto"/>
          <w:spacing w:val="-7"/>
          <w:sz w:val="24"/>
          <w:szCs w:val="24"/>
          <w:u w:val="single" w:color="auto"/>
        </w:rPr>
        <w:t>中型企</w:t>
      </w:r>
    </w:p>
    <w:p>
      <w:pPr>
        <w:spacing w:before="134" w:line="222" w:lineRule="auto"/>
        <w:ind w:left="5"/>
        <w:rPr>
          <w:rFonts w:hint="eastAsia" w:ascii="仿宋" w:hAnsi="仿宋" w:eastAsia="仿宋" w:cs="仿宋"/>
          <w:color w:val="auto"/>
          <w:sz w:val="24"/>
          <w:szCs w:val="24"/>
        </w:rPr>
      </w:pPr>
      <w:r>
        <w:rPr>
          <w:rFonts w:hint="eastAsia" w:ascii="仿宋" w:hAnsi="仿宋" w:eastAsia="仿宋" w:cs="仿宋"/>
          <w:color w:val="auto"/>
          <w:spacing w:val="-6"/>
          <w:sz w:val="24"/>
          <w:szCs w:val="24"/>
          <w:u w:val="single" w:color="auto"/>
        </w:rPr>
        <w:t>业、小型企业、微型企业</w:t>
      </w:r>
      <w:r>
        <w:rPr>
          <w:rFonts w:hint="eastAsia" w:ascii="仿宋" w:hAnsi="仿宋" w:eastAsia="仿宋" w:cs="仿宋"/>
          <w:color w:val="auto"/>
          <w:spacing w:val="3"/>
          <w:sz w:val="24"/>
          <w:szCs w:val="24"/>
          <w:u w:val="single" w:color="auto"/>
        </w:rPr>
        <w:t>）</w:t>
      </w:r>
      <w:r>
        <w:rPr>
          <w:rFonts w:hint="eastAsia" w:ascii="仿宋" w:hAnsi="仿宋" w:eastAsia="仿宋" w:cs="仿宋"/>
          <w:color w:val="auto"/>
          <w:spacing w:val="3"/>
          <w:sz w:val="24"/>
          <w:szCs w:val="24"/>
        </w:rPr>
        <w:t>；</w:t>
      </w:r>
    </w:p>
    <w:p>
      <w:pPr>
        <w:pStyle w:val="2"/>
        <w:spacing w:line="379" w:lineRule="auto"/>
        <w:rPr>
          <w:rFonts w:hint="eastAsia" w:ascii="仿宋" w:hAnsi="仿宋" w:eastAsia="仿宋" w:cs="仿宋"/>
          <w:color w:val="auto"/>
        </w:rPr>
      </w:pPr>
    </w:p>
    <w:p>
      <w:pPr>
        <w:spacing w:before="79" w:line="319" w:lineRule="auto"/>
        <w:ind w:right="2"/>
        <w:jc w:val="right"/>
        <w:rPr>
          <w:rFonts w:hint="eastAsia" w:ascii="仿宋" w:hAnsi="仿宋" w:eastAsia="仿宋" w:cs="仿宋"/>
          <w:color w:val="auto"/>
          <w:sz w:val="24"/>
          <w:szCs w:val="24"/>
        </w:rPr>
      </w:pPr>
      <w:r>
        <w:rPr>
          <w:rFonts w:hint="eastAsia" w:ascii="仿宋" w:hAnsi="仿宋" w:eastAsia="仿宋" w:cs="仿宋"/>
          <w:color w:val="auto"/>
          <w:spacing w:val="-1"/>
          <w:sz w:val="24"/>
          <w:szCs w:val="24"/>
        </w:rPr>
        <w:t>2.</w:t>
      </w:r>
      <w:r>
        <w:rPr>
          <w:rFonts w:hint="eastAsia" w:ascii="仿宋" w:hAnsi="仿宋" w:eastAsia="仿宋" w:cs="仿宋"/>
          <w:color w:val="auto"/>
          <w:spacing w:val="115"/>
          <w:sz w:val="24"/>
          <w:szCs w:val="24"/>
          <w:u w:val="single" w:color="auto"/>
        </w:rPr>
        <w:t xml:space="preserve"> </w:t>
      </w:r>
      <w:r>
        <w:rPr>
          <w:rFonts w:hint="eastAsia" w:ascii="仿宋" w:hAnsi="仿宋" w:eastAsia="仿宋" w:cs="仿宋"/>
          <w:color w:val="auto"/>
          <w:spacing w:val="-1"/>
          <w:sz w:val="24"/>
          <w:szCs w:val="24"/>
          <w:u w:val="single" w:color="auto"/>
        </w:rPr>
        <w:t>（标的名称</w:t>
      </w:r>
      <w:r>
        <w:rPr>
          <w:rFonts w:hint="eastAsia" w:ascii="仿宋" w:hAnsi="仿宋" w:eastAsia="仿宋" w:cs="仿宋"/>
          <w:color w:val="auto"/>
          <w:spacing w:val="-45"/>
          <w:sz w:val="24"/>
          <w:szCs w:val="24"/>
          <w:u w:val="single" w:color="auto"/>
        </w:rPr>
        <w:t>）</w:t>
      </w:r>
      <w:r>
        <w:rPr>
          <w:rFonts w:hint="eastAsia" w:ascii="仿宋" w:hAnsi="仿宋" w:eastAsia="仿宋" w:cs="仿宋"/>
          <w:color w:val="auto"/>
          <w:spacing w:val="-45"/>
          <w:sz w:val="24"/>
          <w:szCs w:val="24"/>
        </w:rPr>
        <w:t>，</w:t>
      </w:r>
      <w:r>
        <w:rPr>
          <w:rFonts w:hint="eastAsia" w:ascii="仿宋" w:hAnsi="仿宋" w:eastAsia="仿宋" w:cs="仿宋"/>
          <w:color w:val="auto"/>
          <w:spacing w:val="-1"/>
          <w:sz w:val="24"/>
          <w:szCs w:val="24"/>
        </w:rPr>
        <w:t>属于</w:t>
      </w:r>
      <w:r>
        <w:rPr>
          <w:rFonts w:hint="eastAsia" w:ascii="仿宋" w:hAnsi="仿宋" w:eastAsia="仿宋" w:cs="仿宋"/>
          <w:color w:val="auto"/>
          <w:spacing w:val="118"/>
          <w:sz w:val="24"/>
          <w:szCs w:val="24"/>
          <w:u w:val="single" w:color="auto"/>
        </w:rPr>
        <w:t xml:space="preserve"> </w:t>
      </w:r>
      <w:r>
        <w:rPr>
          <w:rFonts w:hint="eastAsia" w:ascii="仿宋" w:hAnsi="仿宋" w:eastAsia="仿宋" w:cs="仿宋"/>
          <w:color w:val="auto"/>
          <w:spacing w:val="-1"/>
          <w:sz w:val="24"/>
          <w:szCs w:val="24"/>
          <w:u w:val="single" w:color="auto"/>
        </w:rPr>
        <w:t>（采购文件中明确的所属行业）</w:t>
      </w:r>
      <w:r>
        <w:rPr>
          <w:rFonts w:hint="eastAsia" w:ascii="仿宋" w:hAnsi="仿宋" w:eastAsia="仿宋" w:cs="仿宋"/>
          <w:color w:val="auto"/>
          <w:spacing w:val="-1"/>
          <w:sz w:val="24"/>
          <w:szCs w:val="24"/>
        </w:rPr>
        <w:t>行业；制造商为</w:t>
      </w:r>
      <w:r>
        <w:rPr>
          <w:rFonts w:hint="eastAsia" w:ascii="仿宋" w:hAnsi="仿宋" w:eastAsia="仿宋" w:cs="仿宋"/>
          <w:color w:val="auto"/>
          <w:spacing w:val="-2"/>
          <w:sz w:val="24"/>
          <w:szCs w:val="24"/>
          <w:u w:val="single" w:color="auto"/>
        </w:rPr>
        <w:t xml:space="preserve">   （企</w:t>
      </w:r>
      <w:r>
        <w:rPr>
          <w:rFonts w:hint="eastAsia" w:ascii="仿宋" w:hAnsi="仿宋" w:eastAsia="仿宋" w:cs="仿宋"/>
          <w:color w:val="auto"/>
          <w:spacing w:val="32"/>
          <w:sz w:val="24"/>
          <w:szCs w:val="24"/>
        </w:rPr>
        <w:t xml:space="preserve"> </w:t>
      </w:r>
      <w:r>
        <w:rPr>
          <w:rFonts w:hint="eastAsia" w:ascii="仿宋" w:hAnsi="仿宋" w:eastAsia="仿宋" w:cs="仿宋"/>
          <w:color w:val="auto"/>
          <w:spacing w:val="-2"/>
          <w:sz w:val="24"/>
          <w:szCs w:val="24"/>
          <w:u w:val="single" w:color="auto"/>
        </w:rPr>
        <w:t>业名</w:t>
      </w:r>
    </w:p>
    <w:p>
      <w:pPr>
        <w:spacing w:before="1" w:line="220" w:lineRule="auto"/>
        <w:ind w:left="5"/>
        <w:rPr>
          <w:rFonts w:hint="eastAsia" w:ascii="仿宋" w:hAnsi="仿宋" w:eastAsia="仿宋" w:cs="仿宋"/>
          <w:color w:val="auto"/>
          <w:sz w:val="24"/>
          <w:szCs w:val="24"/>
        </w:rPr>
      </w:pPr>
      <w:r>
        <w:rPr>
          <w:rFonts w:hint="eastAsia" w:ascii="仿宋" w:hAnsi="仿宋" w:eastAsia="仿宋" w:cs="仿宋"/>
          <w:color w:val="auto"/>
          <w:spacing w:val="-10"/>
          <w:sz w:val="24"/>
          <w:szCs w:val="24"/>
          <w:u w:val="single" w:color="auto"/>
        </w:rPr>
        <w:t>称</w:t>
      </w:r>
      <w:r>
        <w:rPr>
          <w:rFonts w:hint="eastAsia" w:ascii="仿宋" w:hAnsi="仿宋" w:eastAsia="仿宋" w:cs="仿宋"/>
          <w:color w:val="auto"/>
          <w:spacing w:val="25"/>
          <w:sz w:val="24"/>
          <w:szCs w:val="24"/>
          <w:u w:val="single" w:color="auto"/>
        </w:rPr>
        <w:t>）</w:t>
      </w:r>
      <w:r>
        <w:rPr>
          <w:rFonts w:hint="eastAsia" w:ascii="仿宋" w:hAnsi="仿宋" w:eastAsia="仿宋" w:cs="仿宋"/>
          <w:color w:val="auto"/>
          <w:spacing w:val="25"/>
          <w:sz w:val="24"/>
          <w:szCs w:val="24"/>
        </w:rPr>
        <w:t>，</w:t>
      </w:r>
      <w:r>
        <w:rPr>
          <w:rFonts w:hint="eastAsia" w:ascii="仿宋" w:hAnsi="仿宋" w:eastAsia="仿宋" w:cs="仿宋"/>
          <w:color w:val="auto"/>
          <w:spacing w:val="-10"/>
          <w:sz w:val="24"/>
          <w:szCs w:val="24"/>
        </w:rPr>
        <w:t>从业人员</w:t>
      </w:r>
      <w:r>
        <w:rPr>
          <w:rFonts w:hint="eastAsia" w:ascii="仿宋" w:hAnsi="仿宋" w:eastAsia="仿宋" w:cs="仿宋"/>
          <w:color w:val="auto"/>
          <w:spacing w:val="98"/>
          <w:sz w:val="24"/>
          <w:szCs w:val="24"/>
          <w:u w:val="single" w:color="auto"/>
        </w:rPr>
        <w:t xml:space="preserve"> </w:t>
      </w:r>
      <w:r>
        <w:rPr>
          <w:rFonts w:hint="eastAsia" w:ascii="仿宋" w:hAnsi="仿宋" w:eastAsia="仿宋" w:cs="仿宋"/>
          <w:color w:val="auto"/>
          <w:spacing w:val="-60"/>
          <w:sz w:val="24"/>
          <w:szCs w:val="24"/>
        </w:rPr>
        <w:t xml:space="preserve"> </w:t>
      </w:r>
      <w:r>
        <w:rPr>
          <w:rFonts w:hint="eastAsia" w:ascii="仿宋" w:hAnsi="仿宋" w:eastAsia="仿宋" w:cs="仿宋"/>
          <w:color w:val="auto"/>
          <w:spacing w:val="-10"/>
          <w:sz w:val="24"/>
          <w:szCs w:val="24"/>
        </w:rPr>
        <w:t>人，营业收入为</w:t>
      </w:r>
      <w:r>
        <w:rPr>
          <w:rFonts w:hint="eastAsia" w:ascii="仿宋" w:hAnsi="仿宋" w:eastAsia="仿宋" w:cs="仿宋"/>
          <w:color w:val="auto"/>
          <w:spacing w:val="101"/>
          <w:sz w:val="24"/>
          <w:szCs w:val="24"/>
          <w:u w:val="single" w:color="auto"/>
        </w:rPr>
        <w:t xml:space="preserve"> </w:t>
      </w:r>
      <w:r>
        <w:rPr>
          <w:rFonts w:hint="eastAsia" w:ascii="仿宋" w:hAnsi="仿宋" w:eastAsia="仿宋" w:cs="仿宋"/>
          <w:color w:val="auto"/>
          <w:spacing w:val="-66"/>
          <w:sz w:val="24"/>
          <w:szCs w:val="24"/>
        </w:rPr>
        <w:t xml:space="preserve"> </w:t>
      </w:r>
      <w:r>
        <w:rPr>
          <w:rFonts w:hint="eastAsia" w:ascii="仿宋" w:hAnsi="仿宋" w:eastAsia="仿宋" w:cs="仿宋"/>
          <w:color w:val="auto"/>
          <w:spacing w:val="-10"/>
          <w:sz w:val="24"/>
          <w:szCs w:val="24"/>
        </w:rPr>
        <w:t>万元，资产总额为</w:t>
      </w:r>
      <w:r>
        <w:rPr>
          <w:rFonts w:hint="eastAsia" w:ascii="仿宋" w:hAnsi="仿宋" w:eastAsia="仿宋" w:cs="仿宋"/>
          <w:color w:val="auto"/>
          <w:spacing w:val="70"/>
          <w:sz w:val="24"/>
          <w:szCs w:val="24"/>
          <w:u w:val="single" w:color="auto"/>
        </w:rPr>
        <w:t xml:space="preserve"> </w:t>
      </w:r>
      <w:r>
        <w:rPr>
          <w:rFonts w:hint="eastAsia" w:ascii="仿宋" w:hAnsi="仿宋" w:eastAsia="仿宋" w:cs="仿宋"/>
          <w:color w:val="auto"/>
          <w:spacing w:val="-67"/>
          <w:sz w:val="24"/>
          <w:szCs w:val="24"/>
        </w:rPr>
        <w:t xml:space="preserve"> </w:t>
      </w:r>
      <w:r>
        <w:rPr>
          <w:rFonts w:hint="eastAsia" w:ascii="仿宋" w:hAnsi="仿宋" w:eastAsia="仿宋" w:cs="仿宋"/>
          <w:color w:val="auto"/>
          <w:spacing w:val="-10"/>
          <w:sz w:val="24"/>
          <w:szCs w:val="24"/>
        </w:rPr>
        <w:t>万元</w:t>
      </w:r>
      <w:r>
        <w:rPr>
          <w:rFonts w:hint="eastAsia" w:ascii="仿宋" w:hAnsi="仿宋" w:eastAsia="仿宋" w:cs="仿宋"/>
          <w:color w:val="auto"/>
          <w:spacing w:val="-32"/>
          <w:sz w:val="24"/>
          <w:szCs w:val="24"/>
        </w:rPr>
        <w:t xml:space="preserve"> </w:t>
      </w:r>
      <w:r>
        <w:rPr>
          <w:rFonts w:hint="eastAsia" w:ascii="仿宋" w:hAnsi="仿宋" w:eastAsia="仿宋" w:cs="仿宋"/>
          <w:color w:val="auto"/>
          <w:spacing w:val="-10"/>
          <w:position w:val="10"/>
          <w:sz w:val="12"/>
          <w:szCs w:val="12"/>
        </w:rPr>
        <w:t>1</w:t>
      </w:r>
      <w:r>
        <w:rPr>
          <w:rFonts w:hint="eastAsia" w:ascii="仿宋" w:hAnsi="仿宋" w:eastAsia="仿宋" w:cs="仿宋"/>
          <w:color w:val="auto"/>
          <w:spacing w:val="18"/>
          <w:w w:val="101"/>
          <w:position w:val="10"/>
          <w:sz w:val="12"/>
          <w:szCs w:val="12"/>
        </w:rPr>
        <w:t xml:space="preserve"> </w:t>
      </w:r>
      <w:r>
        <w:rPr>
          <w:rFonts w:hint="eastAsia" w:ascii="仿宋" w:hAnsi="仿宋" w:eastAsia="仿宋" w:cs="仿宋"/>
          <w:color w:val="auto"/>
          <w:spacing w:val="-10"/>
          <w:sz w:val="24"/>
          <w:szCs w:val="24"/>
        </w:rPr>
        <w:t>，属于</w:t>
      </w:r>
      <w:r>
        <w:rPr>
          <w:rFonts w:hint="eastAsia" w:ascii="仿宋" w:hAnsi="仿宋" w:eastAsia="仿宋" w:cs="仿宋"/>
          <w:color w:val="auto"/>
          <w:spacing w:val="46"/>
          <w:sz w:val="24"/>
          <w:szCs w:val="24"/>
          <w:u w:val="single" w:color="auto"/>
        </w:rPr>
        <w:t xml:space="preserve">  </w:t>
      </w:r>
      <w:r>
        <w:rPr>
          <w:rFonts w:hint="eastAsia" w:ascii="仿宋" w:hAnsi="仿宋" w:eastAsia="仿宋" w:cs="仿宋"/>
          <w:color w:val="auto"/>
          <w:spacing w:val="-10"/>
          <w:sz w:val="24"/>
          <w:szCs w:val="24"/>
          <w:u w:val="single" w:color="auto"/>
        </w:rPr>
        <w:t>（中型企</w:t>
      </w:r>
    </w:p>
    <w:p>
      <w:pPr>
        <w:spacing w:before="126" w:line="222" w:lineRule="auto"/>
        <w:ind w:left="5"/>
        <w:rPr>
          <w:rFonts w:hint="eastAsia" w:ascii="仿宋" w:hAnsi="仿宋" w:eastAsia="仿宋" w:cs="仿宋"/>
          <w:color w:val="auto"/>
          <w:sz w:val="24"/>
          <w:szCs w:val="24"/>
        </w:rPr>
      </w:pPr>
      <w:r>
        <w:rPr>
          <w:rFonts w:hint="eastAsia" w:ascii="仿宋" w:hAnsi="仿宋" w:eastAsia="仿宋" w:cs="仿宋"/>
          <w:color w:val="auto"/>
          <w:spacing w:val="-6"/>
          <w:sz w:val="24"/>
          <w:szCs w:val="24"/>
          <w:u w:val="single" w:color="auto"/>
        </w:rPr>
        <w:t>业、小型企业、微型企业</w:t>
      </w:r>
      <w:r>
        <w:rPr>
          <w:rFonts w:hint="eastAsia" w:ascii="仿宋" w:hAnsi="仿宋" w:eastAsia="仿宋" w:cs="仿宋"/>
          <w:color w:val="auto"/>
          <w:spacing w:val="3"/>
          <w:sz w:val="24"/>
          <w:szCs w:val="24"/>
          <w:u w:val="single" w:color="auto"/>
        </w:rPr>
        <w:t>）</w:t>
      </w:r>
      <w:r>
        <w:rPr>
          <w:rFonts w:hint="eastAsia" w:ascii="仿宋" w:hAnsi="仿宋" w:eastAsia="仿宋" w:cs="仿宋"/>
          <w:color w:val="auto"/>
          <w:spacing w:val="3"/>
          <w:sz w:val="24"/>
          <w:szCs w:val="24"/>
        </w:rPr>
        <w:t>；</w:t>
      </w:r>
    </w:p>
    <w:p>
      <w:pPr>
        <w:pStyle w:val="2"/>
        <w:spacing w:line="451" w:lineRule="auto"/>
        <w:rPr>
          <w:rFonts w:hint="eastAsia" w:ascii="仿宋" w:hAnsi="仿宋" w:eastAsia="仿宋" w:cs="仿宋"/>
          <w:color w:val="auto"/>
        </w:rPr>
      </w:pPr>
    </w:p>
    <w:p>
      <w:pPr>
        <w:spacing w:before="78" w:line="383" w:lineRule="exact"/>
        <w:ind w:left="514"/>
        <w:rPr>
          <w:rFonts w:hint="eastAsia" w:ascii="仿宋" w:hAnsi="仿宋" w:eastAsia="仿宋" w:cs="仿宋"/>
          <w:color w:val="auto"/>
          <w:sz w:val="24"/>
          <w:szCs w:val="24"/>
        </w:rPr>
      </w:pPr>
      <w:r>
        <w:rPr>
          <w:rFonts w:hint="eastAsia" w:ascii="仿宋" w:hAnsi="仿宋" w:eastAsia="仿宋" w:cs="仿宋"/>
          <w:color w:val="auto"/>
          <w:spacing w:val="-13"/>
          <w:position w:val="3"/>
          <w:sz w:val="24"/>
          <w:szCs w:val="24"/>
        </w:rPr>
        <w:t>……</w:t>
      </w:r>
    </w:p>
    <w:p>
      <w:pPr>
        <w:spacing w:before="198" w:line="463" w:lineRule="exact"/>
        <w:jc w:val="right"/>
        <w:rPr>
          <w:rFonts w:hint="eastAsia" w:ascii="仿宋" w:hAnsi="仿宋" w:eastAsia="仿宋" w:cs="仿宋"/>
          <w:color w:val="auto"/>
          <w:sz w:val="24"/>
          <w:szCs w:val="24"/>
        </w:rPr>
      </w:pPr>
      <w:r>
        <w:rPr>
          <w:rFonts w:hint="eastAsia" w:ascii="仿宋" w:hAnsi="仿宋" w:eastAsia="仿宋" w:cs="仿宋"/>
          <w:color w:val="auto"/>
          <w:spacing w:val="-5"/>
          <w:position w:val="16"/>
          <w:sz w:val="24"/>
          <w:szCs w:val="24"/>
        </w:rPr>
        <w:t>以上企业，不属于大企业的分支机构，不存在控股股</w:t>
      </w:r>
      <w:r>
        <w:rPr>
          <w:rFonts w:hint="eastAsia" w:ascii="仿宋" w:hAnsi="仿宋" w:eastAsia="仿宋" w:cs="仿宋"/>
          <w:color w:val="auto"/>
          <w:spacing w:val="-6"/>
          <w:position w:val="16"/>
          <w:sz w:val="24"/>
          <w:szCs w:val="24"/>
        </w:rPr>
        <w:t>东为大企业的情形，也不存在</w:t>
      </w:r>
    </w:p>
    <w:p>
      <w:pPr>
        <w:spacing w:line="222" w:lineRule="auto"/>
        <w:ind w:left="34"/>
        <w:rPr>
          <w:rFonts w:hint="eastAsia" w:ascii="仿宋" w:hAnsi="仿宋" w:eastAsia="仿宋" w:cs="仿宋"/>
          <w:color w:val="auto"/>
          <w:sz w:val="24"/>
          <w:szCs w:val="24"/>
        </w:rPr>
      </w:pPr>
      <w:r>
        <w:rPr>
          <w:rFonts w:hint="eastAsia" w:ascii="仿宋" w:hAnsi="仿宋" w:eastAsia="仿宋" w:cs="仿宋"/>
          <w:color w:val="auto"/>
          <w:spacing w:val="-6"/>
          <w:sz w:val="24"/>
          <w:szCs w:val="24"/>
        </w:rPr>
        <w:t>与大企业的负责人为同一人的情形。</w:t>
      </w:r>
    </w:p>
    <w:p>
      <w:pPr>
        <w:pStyle w:val="2"/>
        <w:spacing w:line="339" w:lineRule="auto"/>
        <w:rPr>
          <w:rFonts w:hint="eastAsia" w:ascii="仿宋" w:hAnsi="仿宋" w:eastAsia="仿宋" w:cs="仿宋"/>
          <w:color w:val="auto"/>
        </w:rPr>
      </w:pPr>
    </w:p>
    <w:p>
      <w:pPr>
        <w:spacing w:before="78" w:line="220" w:lineRule="auto"/>
        <w:ind w:left="488"/>
        <w:rPr>
          <w:rFonts w:hint="eastAsia" w:ascii="仿宋" w:hAnsi="仿宋" w:eastAsia="仿宋" w:cs="仿宋"/>
          <w:color w:val="auto"/>
          <w:sz w:val="24"/>
          <w:szCs w:val="24"/>
        </w:rPr>
      </w:pPr>
      <w:r>
        <w:rPr>
          <w:rFonts w:hint="eastAsia" w:ascii="仿宋" w:hAnsi="仿宋" w:eastAsia="仿宋" w:cs="仿宋"/>
          <w:color w:val="auto"/>
          <w:spacing w:val="-3"/>
          <w:sz w:val="24"/>
          <w:szCs w:val="24"/>
        </w:rPr>
        <w:t>本企业对上述声明内容的真实性负责。如有虚假，将依法承担相应责任。</w:t>
      </w:r>
    </w:p>
    <w:p>
      <w:pPr>
        <w:pStyle w:val="2"/>
        <w:spacing w:line="264" w:lineRule="auto"/>
        <w:rPr>
          <w:rFonts w:hint="eastAsia" w:ascii="仿宋" w:hAnsi="仿宋" w:eastAsia="仿宋" w:cs="仿宋"/>
          <w:color w:val="auto"/>
        </w:rPr>
      </w:pPr>
    </w:p>
    <w:p>
      <w:pPr>
        <w:pStyle w:val="2"/>
        <w:spacing w:line="265" w:lineRule="auto"/>
        <w:rPr>
          <w:rFonts w:hint="eastAsia" w:ascii="仿宋" w:hAnsi="仿宋" w:eastAsia="仿宋" w:cs="仿宋"/>
          <w:color w:val="auto"/>
        </w:rPr>
      </w:pPr>
    </w:p>
    <w:p>
      <w:pPr>
        <w:pStyle w:val="2"/>
        <w:spacing w:line="265" w:lineRule="auto"/>
        <w:rPr>
          <w:rFonts w:hint="eastAsia" w:ascii="仿宋" w:hAnsi="仿宋" w:eastAsia="仿宋" w:cs="仿宋"/>
          <w:color w:val="auto"/>
        </w:rPr>
      </w:pPr>
    </w:p>
    <w:p>
      <w:pPr>
        <w:pStyle w:val="2"/>
        <w:spacing w:line="265" w:lineRule="auto"/>
        <w:rPr>
          <w:rFonts w:hint="eastAsia" w:ascii="仿宋" w:hAnsi="仿宋" w:eastAsia="仿宋" w:cs="仿宋"/>
          <w:color w:val="auto"/>
        </w:rPr>
      </w:pPr>
    </w:p>
    <w:p>
      <w:pPr>
        <w:spacing w:before="79" w:line="221" w:lineRule="auto"/>
        <w:rPr>
          <w:rFonts w:hint="eastAsia" w:ascii="仿宋" w:hAnsi="仿宋" w:eastAsia="仿宋" w:cs="仿宋"/>
          <w:color w:val="auto"/>
          <w:sz w:val="24"/>
          <w:szCs w:val="24"/>
        </w:rPr>
      </w:pPr>
      <w:r>
        <w:rPr>
          <w:rFonts w:hint="eastAsia" w:ascii="仿宋" w:hAnsi="仿宋" w:eastAsia="仿宋" w:cs="仿宋"/>
          <w:color w:val="auto"/>
          <w:spacing w:val="-8"/>
          <w:sz w:val="24"/>
          <w:szCs w:val="24"/>
        </w:rPr>
        <w:t>企业名称（盖章</w:t>
      </w:r>
      <w:r>
        <w:rPr>
          <w:rFonts w:hint="eastAsia" w:ascii="仿宋" w:hAnsi="仿宋" w:eastAsia="仿宋" w:cs="仿宋"/>
          <w:color w:val="auto"/>
          <w:spacing w:val="-3"/>
          <w:sz w:val="24"/>
          <w:szCs w:val="24"/>
        </w:rPr>
        <w:t>）：</w:t>
      </w:r>
    </w:p>
    <w:p>
      <w:pPr>
        <w:pStyle w:val="2"/>
        <w:spacing w:line="307" w:lineRule="auto"/>
        <w:rPr>
          <w:rFonts w:hint="eastAsia" w:ascii="仿宋" w:hAnsi="仿宋" w:eastAsia="仿宋" w:cs="仿宋"/>
          <w:color w:val="auto"/>
        </w:rPr>
      </w:pPr>
    </w:p>
    <w:p>
      <w:pPr>
        <w:spacing w:before="78" w:line="223" w:lineRule="auto"/>
        <w:rPr>
          <w:rFonts w:hint="eastAsia" w:ascii="仿宋" w:hAnsi="仿宋" w:eastAsia="仿宋" w:cs="仿宋"/>
          <w:color w:val="auto"/>
          <w:sz w:val="24"/>
          <w:szCs w:val="24"/>
        </w:rPr>
      </w:pPr>
      <w:r>
        <w:rPr>
          <w:rFonts w:hint="eastAsia" w:ascii="仿宋" w:hAnsi="仿宋" w:eastAsia="仿宋" w:cs="仿宋"/>
          <w:color w:val="auto"/>
          <w:spacing w:val="-28"/>
          <w:sz w:val="24"/>
          <w:szCs w:val="24"/>
        </w:rPr>
        <w:t>日期：</w:t>
      </w:r>
    </w:p>
    <w:p>
      <w:pPr>
        <w:spacing w:line="223" w:lineRule="auto"/>
        <w:rPr>
          <w:rFonts w:hint="eastAsia" w:ascii="仿宋" w:hAnsi="仿宋" w:eastAsia="仿宋" w:cs="仿宋"/>
          <w:color w:val="auto"/>
          <w:sz w:val="24"/>
          <w:szCs w:val="24"/>
        </w:rPr>
        <w:sectPr>
          <w:footerReference r:id="rId27" w:type="default"/>
          <w:pgSz w:w="11906" w:h="16840"/>
          <w:pgMar w:top="1440" w:right="1080" w:bottom="1440" w:left="1080" w:header="0" w:footer="913" w:gutter="0"/>
          <w:pgNumType w:fmt="numberInDash"/>
          <w:cols w:space="720" w:num="1"/>
        </w:sectPr>
      </w:pPr>
    </w:p>
    <w:p>
      <w:pPr>
        <w:spacing w:before="116" w:line="172" w:lineRule="auto"/>
        <w:ind w:left="258"/>
        <w:rPr>
          <w:rFonts w:hint="eastAsia" w:ascii="仿宋" w:hAnsi="仿宋" w:eastAsia="仿宋" w:cs="仿宋"/>
          <w:color w:val="auto"/>
          <w:sz w:val="27"/>
          <w:szCs w:val="27"/>
        </w:rPr>
      </w:pPr>
      <w:r>
        <w:rPr>
          <w:rFonts w:hint="eastAsia" w:ascii="仿宋" w:hAnsi="仿宋" w:eastAsia="仿宋" w:cs="仿宋"/>
          <w:color w:val="auto"/>
          <w:spacing w:val="8"/>
          <w:sz w:val="27"/>
          <w:szCs w:val="27"/>
        </w:rPr>
        <w:t>附件16：残疾人福利性单位声明函</w:t>
      </w:r>
    </w:p>
    <w:p>
      <w:pPr>
        <w:pStyle w:val="2"/>
        <w:spacing w:line="437" w:lineRule="auto"/>
        <w:rPr>
          <w:rFonts w:hint="eastAsia" w:ascii="仿宋" w:hAnsi="仿宋" w:eastAsia="仿宋" w:cs="仿宋"/>
          <w:color w:val="auto"/>
        </w:rPr>
      </w:pPr>
    </w:p>
    <w:p>
      <w:pPr>
        <w:spacing w:before="163" w:line="388" w:lineRule="exact"/>
        <w:ind w:left="2879"/>
        <w:rPr>
          <w:rFonts w:hint="eastAsia" w:ascii="仿宋" w:hAnsi="仿宋" w:eastAsia="仿宋" w:cs="仿宋"/>
          <w:color w:val="auto"/>
          <w:sz w:val="38"/>
          <w:szCs w:val="38"/>
        </w:rPr>
      </w:pPr>
      <w:r>
        <w:rPr>
          <w:rFonts w:hint="eastAsia" w:ascii="仿宋" w:hAnsi="仿宋" w:eastAsia="仿宋" w:cs="仿宋"/>
          <w:color w:val="auto"/>
          <w:spacing w:val="-18"/>
          <w:w w:val="98"/>
          <w:position w:val="-2"/>
          <w:sz w:val="38"/>
          <w:szCs w:val="38"/>
        </w:rPr>
        <w:t>残疾人福利性单位声明函</w:t>
      </w:r>
    </w:p>
    <w:p>
      <w:pPr>
        <w:pStyle w:val="2"/>
        <w:spacing w:line="267" w:lineRule="auto"/>
        <w:rPr>
          <w:rFonts w:hint="eastAsia" w:ascii="仿宋" w:hAnsi="仿宋" w:eastAsia="仿宋" w:cs="仿宋"/>
          <w:color w:val="auto"/>
        </w:rPr>
      </w:pPr>
    </w:p>
    <w:p>
      <w:pPr>
        <w:pStyle w:val="2"/>
        <w:spacing w:line="267" w:lineRule="auto"/>
        <w:rPr>
          <w:rFonts w:hint="eastAsia" w:ascii="仿宋" w:hAnsi="仿宋" w:eastAsia="仿宋" w:cs="仿宋"/>
          <w:color w:val="auto"/>
        </w:rPr>
      </w:pPr>
    </w:p>
    <w:p>
      <w:pPr>
        <w:spacing w:before="99" w:line="181" w:lineRule="auto"/>
        <w:ind w:left="450"/>
        <w:rPr>
          <w:rFonts w:hint="eastAsia" w:ascii="仿宋" w:hAnsi="仿宋" w:eastAsia="仿宋" w:cs="仿宋"/>
          <w:color w:val="auto"/>
          <w:sz w:val="23"/>
          <w:szCs w:val="23"/>
          <w:lang w:eastAsia="zh-CN"/>
        </w:rPr>
      </w:pPr>
      <w:r>
        <w:rPr>
          <w:rFonts w:hint="eastAsia" w:ascii="仿宋" w:hAnsi="仿宋" w:eastAsia="仿宋" w:cs="仿宋"/>
          <w:color w:val="auto"/>
          <w:spacing w:val="9"/>
          <w:sz w:val="23"/>
          <w:szCs w:val="23"/>
        </w:rPr>
        <w:t>致：</w:t>
      </w:r>
      <w:r>
        <w:rPr>
          <w:rFonts w:hint="eastAsia" w:ascii="仿宋" w:hAnsi="仿宋" w:eastAsia="仿宋" w:cs="仿宋"/>
          <w:color w:val="auto"/>
          <w:spacing w:val="9"/>
          <w:sz w:val="23"/>
          <w:szCs w:val="23"/>
          <w:lang w:eastAsia="zh-CN"/>
        </w:rPr>
        <w:t>青海一泰工程项目管理有限公司</w:t>
      </w:r>
    </w:p>
    <w:p>
      <w:pPr>
        <w:pStyle w:val="2"/>
        <w:spacing w:line="354" w:lineRule="auto"/>
        <w:rPr>
          <w:rFonts w:hint="eastAsia" w:ascii="仿宋" w:hAnsi="仿宋" w:eastAsia="仿宋" w:cs="仿宋"/>
          <w:color w:val="auto"/>
        </w:rPr>
      </w:pPr>
    </w:p>
    <w:p>
      <w:pPr>
        <w:pStyle w:val="2"/>
        <w:spacing w:line="355" w:lineRule="auto"/>
        <w:rPr>
          <w:rFonts w:hint="eastAsia" w:ascii="仿宋" w:hAnsi="仿宋" w:eastAsia="仿宋" w:cs="仿宋"/>
          <w:color w:val="auto"/>
        </w:rPr>
      </w:pPr>
    </w:p>
    <w:p>
      <w:pPr>
        <w:spacing w:before="78" w:line="353" w:lineRule="auto"/>
        <w:ind w:firstLine="476"/>
        <w:jc w:val="both"/>
        <w:rPr>
          <w:rFonts w:hint="eastAsia" w:ascii="仿宋" w:hAnsi="仿宋" w:eastAsia="仿宋" w:cs="仿宋"/>
          <w:color w:val="auto"/>
          <w:sz w:val="24"/>
          <w:szCs w:val="24"/>
        </w:rPr>
      </w:pPr>
      <w:r>
        <w:rPr>
          <w:rFonts w:hint="eastAsia" w:ascii="仿宋" w:hAnsi="仿宋" w:eastAsia="仿宋" w:cs="仿宋"/>
          <w:color w:val="auto"/>
          <w:spacing w:val="-2"/>
          <w:sz w:val="24"/>
          <w:szCs w:val="24"/>
        </w:rPr>
        <w:t>本单位郑重声明，根据《财政部、民政部、中国残疾人联合会关于促进残疾人就业</w:t>
      </w:r>
      <w:r>
        <w:rPr>
          <w:rFonts w:hint="eastAsia" w:ascii="仿宋" w:hAnsi="仿宋" w:eastAsia="仿宋" w:cs="仿宋"/>
          <w:color w:val="auto"/>
          <w:spacing w:val="72"/>
          <w:sz w:val="24"/>
          <w:szCs w:val="24"/>
        </w:rPr>
        <w:t xml:space="preserve"> </w:t>
      </w:r>
      <w:r>
        <w:rPr>
          <w:rFonts w:hint="eastAsia" w:ascii="仿宋" w:hAnsi="仿宋" w:eastAsia="仿宋" w:cs="仿宋"/>
          <w:color w:val="auto"/>
          <w:spacing w:val="-2"/>
          <w:sz w:val="24"/>
          <w:szCs w:val="24"/>
        </w:rPr>
        <w:t>政府</w:t>
      </w:r>
      <w:r>
        <w:rPr>
          <w:rFonts w:hint="eastAsia" w:ascii="仿宋" w:hAnsi="仿宋" w:eastAsia="仿宋" w:cs="仿宋"/>
          <w:color w:val="auto"/>
          <w:sz w:val="24"/>
          <w:szCs w:val="24"/>
        </w:rPr>
        <w:t xml:space="preserve"> 采购政策的通知》（财库〔2017〕141 号）的规定，本公司为符合条件</w:t>
      </w:r>
      <w:r>
        <w:rPr>
          <w:rFonts w:hint="eastAsia" w:ascii="仿宋" w:hAnsi="仿宋" w:eastAsia="仿宋" w:cs="仿宋"/>
          <w:color w:val="auto"/>
          <w:spacing w:val="-1"/>
          <w:sz w:val="24"/>
          <w:szCs w:val="24"/>
        </w:rPr>
        <w:t>的残疾人福 利性单位</w:t>
      </w:r>
      <w:r>
        <w:rPr>
          <w:rFonts w:hint="eastAsia" w:ascii="仿宋" w:hAnsi="仿宋" w:eastAsia="仿宋" w:cs="仿宋"/>
          <w:color w:val="auto"/>
          <w:sz w:val="24"/>
          <w:szCs w:val="24"/>
        </w:rPr>
        <w:t xml:space="preserve"> </w:t>
      </w:r>
      <w:r>
        <w:rPr>
          <w:rFonts w:hint="eastAsia" w:ascii="仿宋" w:hAnsi="仿宋" w:eastAsia="仿宋" w:cs="仿宋"/>
          <w:color w:val="auto"/>
          <w:spacing w:val="-4"/>
          <w:sz w:val="24"/>
          <w:szCs w:val="24"/>
        </w:rPr>
        <w:t>,</w:t>
      </w:r>
      <w:r>
        <w:rPr>
          <w:rFonts w:hint="eastAsia" w:ascii="仿宋" w:hAnsi="仿宋" w:eastAsia="仿宋" w:cs="仿宋"/>
          <w:color w:val="auto"/>
          <w:spacing w:val="94"/>
          <w:sz w:val="24"/>
          <w:szCs w:val="24"/>
        </w:rPr>
        <w:t xml:space="preserve"> </w:t>
      </w:r>
      <w:r>
        <w:rPr>
          <w:rFonts w:hint="eastAsia" w:ascii="仿宋" w:hAnsi="仿宋" w:eastAsia="仿宋" w:cs="仿宋"/>
          <w:color w:val="auto"/>
          <w:spacing w:val="-4"/>
          <w:sz w:val="24"/>
          <w:szCs w:val="24"/>
        </w:rPr>
        <w:t>本公司在职职工人数为</w:t>
      </w:r>
      <w:r>
        <w:rPr>
          <w:rFonts w:hint="eastAsia" w:ascii="仿宋" w:hAnsi="仿宋" w:eastAsia="仿宋" w:cs="仿宋"/>
          <w:color w:val="auto"/>
          <w:spacing w:val="-4"/>
          <w:sz w:val="24"/>
          <w:szCs w:val="24"/>
          <w:u w:val="single" w:color="auto"/>
        </w:rPr>
        <w:t xml:space="preserve">       </w:t>
      </w:r>
      <w:r>
        <w:rPr>
          <w:rFonts w:hint="eastAsia" w:ascii="仿宋" w:hAnsi="仿宋" w:eastAsia="仿宋" w:cs="仿宋"/>
          <w:color w:val="auto"/>
          <w:spacing w:val="-40"/>
          <w:sz w:val="24"/>
          <w:szCs w:val="24"/>
        </w:rPr>
        <w:t xml:space="preserve"> </w:t>
      </w:r>
      <w:r>
        <w:rPr>
          <w:rFonts w:hint="eastAsia" w:ascii="仿宋" w:hAnsi="仿宋" w:eastAsia="仿宋" w:cs="仿宋"/>
          <w:color w:val="auto"/>
          <w:spacing w:val="-4"/>
          <w:sz w:val="24"/>
          <w:szCs w:val="24"/>
        </w:rPr>
        <w:t>人，安置的残疾人人数</w:t>
      </w:r>
      <w:r>
        <w:rPr>
          <w:rFonts w:hint="eastAsia" w:ascii="仿宋" w:hAnsi="仿宋" w:eastAsia="仿宋" w:cs="仿宋"/>
          <w:color w:val="auto"/>
          <w:spacing w:val="-4"/>
          <w:sz w:val="24"/>
          <w:szCs w:val="24"/>
          <w:u w:val="single" w:color="auto"/>
        </w:rPr>
        <w:t xml:space="preserve">      </w:t>
      </w:r>
      <w:r>
        <w:rPr>
          <w:rFonts w:hint="eastAsia" w:ascii="仿宋" w:hAnsi="仿宋" w:eastAsia="仿宋" w:cs="仿宋"/>
          <w:color w:val="auto"/>
          <w:spacing w:val="-53"/>
          <w:sz w:val="24"/>
          <w:szCs w:val="24"/>
        </w:rPr>
        <w:t xml:space="preserve"> </w:t>
      </w:r>
      <w:r>
        <w:rPr>
          <w:rFonts w:hint="eastAsia" w:ascii="仿宋" w:hAnsi="仿宋" w:eastAsia="仿宋" w:cs="仿宋"/>
          <w:color w:val="auto"/>
          <w:spacing w:val="-4"/>
          <w:sz w:val="24"/>
          <w:szCs w:val="24"/>
        </w:rPr>
        <w:t>人。且本单位 参加</w:t>
      </w:r>
      <w:r>
        <w:rPr>
          <w:rFonts w:hint="eastAsia" w:ascii="仿宋" w:hAnsi="仿宋" w:eastAsia="仿宋" w:cs="仿宋"/>
          <w:color w:val="auto"/>
          <w:spacing w:val="-4"/>
          <w:sz w:val="24"/>
          <w:szCs w:val="24"/>
          <w:u w:val="single" w:color="auto"/>
        </w:rPr>
        <w:t xml:space="preserve">      </w:t>
      </w:r>
      <w:r>
        <w:rPr>
          <w:rFonts w:hint="eastAsia" w:ascii="仿宋" w:hAnsi="仿宋" w:eastAsia="仿宋" w:cs="仿宋"/>
          <w:color w:val="auto"/>
          <w:spacing w:val="-51"/>
          <w:sz w:val="24"/>
          <w:szCs w:val="24"/>
        </w:rPr>
        <w:t xml:space="preserve"> </w:t>
      </w:r>
      <w:r>
        <w:rPr>
          <w:rFonts w:hint="eastAsia" w:ascii="仿宋" w:hAnsi="仿宋" w:eastAsia="仿宋" w:cs="仿宋"/>
          <w:color w:val="auto"/>
          <w:spacing w:val="-4"/>
          <w:sz w:val="24"/>
          <w:szCs w:val="24"/>
        </w:rPr>
        <w:t>单</w:t>
      </w:r>
    </w:p>
    <w:p>
      <w:pPr>
        <w:spacing w:before="1" w:line="220" w:lineRule="auto"/>
        <w:jc w:val="right"/>
        <w:rPr>
          <w:rFonts w:hint="eastAsia" w:ascii="仿宋" w:hAnsi="仿宋" w:eastAsia="仿宋" w:cs="仿宋"/>
          <w:color w:val="auto"/>
          <w:sz w:val="24"/>
          <w:szCs w:val="24"/>
        </w:rPr>
      </w:pPr>
      <w:r>
        <w:rPr>
          <w:rFonts w:hint="eastAsia" w:ascii="仿宋" w:hAnsi="仿宋" w:eastAsia="仿宋" w:cs="仿宋"/>
          <w:color w:val="auto"/>
          <w:sz w:val="24"/>
          <w:szCs w:val="24"/>
        </w:rPr>
        <w:t>位的</w:t>
      </w:r>
      <w:r>
        <w:rPr>
          <w:rFonts w:hint="eastAsia" w:ascii="仿宋" w:hAnsi="仿宋" w:eastAsia="仿宋" w:cs="仿宋"/>
          <w:color w:val="auto"/>
          <w:spacing w:val="-108"/>
          <w:sz w:val="24"/>
          <w:szCs w:val="24"/>
        </w:rPr>
        <w:t xml:space="preserve"> </w:t>
      </w:r>
      <w:r>
        <w:rPr>
          <w:rFonts w:hint="eastAsia" w:ascii="仿宋" w:hAnsi="仿宋" w:eastAsia="仿宋" w:cs="仿宋"/>
          <w:color w:val="auto"/>
          <w:spacing w:val="2"/>
          <w:sz w:val="24"/>
          <w:szCs w:val="24"/>
          <w:u w:val="single" w:color="auto"/>
        </w:rPr>
        <w:t xml:space="preserve">      </w:t>
      </w:r>
      <w:r>
        <w:rPr>
          <w:rFonts w:hint="eastAsia" w:ascii="仿宋" w:hAnsi="仿宋" w:eastAsia="仿宋" w:cs="仿宋"/>
          <w:color w:val="auto"/>
          <w:spacing w:val="-55"/>
          <w:sz w:val="24"/>
          <w:szCs w:val="24"/>
        </w:rPr>
        <w:t xml:space="preserve"> </w:t>
      </w:r>
      <w:r>
        <w:rPr>
          <w:rFonts w:hint="eastAsia" w:ascii="仿宋" w:hAnsi="仿宋" w:eastAsia="仿宋" w:cs="仿宋"/>
          <w:color w:val="auto"/>
          <w:sz w:val="24"/>
          <w:szCs w:val="24"/>
        </w:rPr>
        <w:t>项目采购活动提供本单位制造的货物（由本单位承担工程/提 供服务</w:t>
      </w:r>
      <w:r>
        <w:rPr>
          <w:rFonts w:hint="eastAsia" w:ascii="仿宋" w:hAnsi="仿宋" w:eastAsia="仿宋" w:cs="仿宋"/>
          <w:color w:val="auto"/>
          <w:spacing w:val="12"/>
          <w:sz w:val="24"/>
          <w:szCs w:val="24"/>
        </w:rPr>
        <w:t>），</w:t>
      </w:r>
      <w:r>
        <w:rPr>
          <w:rFonts w:hint="eastAsia" w:ascii="仿宋" w:hAnsi="仿宋" w:eastAsia="仿宋" w:cs="仿宋"/>
          <w:color w:val="auto"/>
          <w:sz w:val="24"/>
          <w:szCs w:val="24"/>
        </w:rPr>
        <w:t>或</w:t>
      </w:r>
      <w:r>
        <w:rPr>
          <w:rFonts w:hint="eastAsia" w:ascii="仿宋" w:hAnsi="仿宋" w:eastAsia="仿宋" w:cs="仿宋"/>
          <w:color w:val="auto"/>
          <w:spacing w:val="-1"/>
          <w:sz w:val="24"/>
          <w:szCs w:val="24"/>
        </w:rPr>
        <w:t>者提</w:t>
      </w:r>
    </w:p>
    <w:p>
      <w:pPr>
        <w:spacing w:before="164" w:line="463" w:lineRule="exact"/>
        <w:rPr>
          <w:rFonts w:hint="eastAsia" w:ascii="仿宋" w:hAnsi="仿宋" w:eastAsia="仿宋" w:cs="仿宋"/>
          <w:color w:val="auto"/>
          <w:sz w:val="24"/>
          <w:szCs w:val="24"/>
        </w:rPr>
      </w:pPr>
      <w:r>
        <w:rPr>
          <w:rFonts w:hint="eastAsia" w:ascii="仿宋" w:hAnsi="仿宋" w:eastAsia="仿宋" w:cs="仿宋"/>
          <w:color w:val="auto"/>
          <w:spacing w:val="-4"/>
          <w:position w:val="16"/>
          <w:sz w:val="24"/>
          <w:szCs w:val="24"/>
        </w:rPr>
        <w:t>供其他残疾人福利性公司制造的货物（不包括使用非残疾人福利性公</w:t>
      </w:r>
    </w:p>
    <w:p>
      <w:pPr>
        <w:spacing w:before="1" w:line="220" w:lineRule="auto"/>
        <w:ind w:left="54"/>
        <w:rPr>
          <w:rFonts w:hint="eastAsia" w:ascii="仿宋" w:hAnsi="仿宋" w:eastAsia="仿宋" w:cs="仿宋"/>
          <w:color w:val="auto"/>
          <w:sz w:val="24"/>
          <w:szCs w:val="24"/>
        </w:rPr>
      </w:pPr>
      <w:r>
        <w:rPr>
          <w:rFonts w:hint="eastAsia" w:ascii="仿宋" w:hAnsi="仿宋" w:eastAsia="仿宋" w:cs="仿宋"/>
          <w:color w:val="auto"/>
          <w:spacing w:val="-9"/>
          <w:sz w:val="24"/>
          <w:szCs w:val="24"/>
        </w:rPr>
        <w:t>司注册商标的货物）。</w:t>
      </w:r>
    </w:p>
    <w:p>
      <w:pPr>
        <w:spacing w:before="176" w:line="220" w:lineRule="auto"/>
        <w:ind w:left="477"/>
        <w:rPr>
          <w:rFonts w:hint="eastAsia" w:ascii="仿宋" w:hAnsi="仿宋" w:eastAsia="仿宋" w:cs="仿宋"/>
          <w:color w:val="auto"/>
          <w:sz w:val="24"/>
          <w:szCs w:val="24"/>
        </w:rPr>
      </w:pPr>
      <w:r>
        <w:rPr>
          <w:rFonts w:hint="eastAsia" w:ascii="仿宋" w:hAnsi="仿宋" w:eastAsia="仿宋" w:cs="仿宋"/>
          <w:color w:val="auto"/>
          <w:spacing w:val="-3"/>
          <w:sz w:val="24"/>
          <w:szCs w:val="24"/>
        </w:rPr>
        <w:t>本公司对上述声明的真实性负责。如有虚假，将依法承担相应责任。</w:t>
      </w:r>
    </w:p>
    <w:p>
      <w:pPr>
        <w:pStyle w:val="2"/>
        <w:spacing w:line="286" w:lineRule="auto"/>
        <w:rPr>
          <w:rFonts w:hint="eastAsia" w:ascii="仿宋" w:hAnsi="仿宋" w:eastAsia="仿宋" w:cs="仿宋"/>
          <w:color w:val="auto"/>
        </w:rPr>
      </w:pPr>
    </w:p>
    <w:p>
      <w:pPr>
        <w:pStyle w:val="2"/>
        <w:spacing w:line="287" w:lineRule="auto"/>
        <w:rPr>
          <w:rFonts w:hint="eastAsia" w:ascii="仿宋" w:hAnsi="仿宋" w:eastAsia="仿宋" w:cs="仿宋"/>
          <w:color w:val="auto"/>
        </w:rPr>
      </w:pPr>
    </w:p>
    <w:p>
      <w:pPr>
        <w:spacing w:before="78" w:line="222" w:lineRule="auto"/>
        <w:ind w:left="497"/>
        <w:rPr>
          <w:rFonts w:hint="eastAsia" w:ascii="仿宋" w:hAnsi="仿宋" w:eastAsia="仿宋" w:cs="仿宋"/>
          <w:color w:val="auto"/>
          <w:sz w:val="24"/>
          <w:szCs w:val="24"/>
        </w:rPr>
      </w:pPr>
      <w:r>
        <w:rPr>
          <w:rFonts w:hint="eastAsia" w:ascii="仿宋" w:hAnsi="仿宋" w:eastAsia="仿宋" w:cs="仿宋"/>
          <w:color w:val="auto"/>
          <w:spacing w:val="-5"/>
          <w:sz w:val="24"/>
          <w:szCs w:val="24"/>
        </w:rPr>
        <w:t>注：若无此项内容，可不提供此函。</w:t>
      </w:r>
    </w:p>
    <w:p>
      <w:pPr>
        <w:pStyle w:val="2"/>
        <w:spacing w:line="244" w:lineRule="auto"/>
        <w:rPr>
          <w:rFonts w:hint="eastAsia" w:ascii="仿宋" w:hAnsi="仿宋" w:eastAsia="仿宋" w:cs="仿宋"/>
          <w:color w:val="auto"/>
        </w:rPr>
      </w:pPr>
    </w:p>
    <w:p>
      <w:pPr>
        <w:pStyle w:val="2"/>
        <w:spacing w:line="244" w:lineRule="auto"/>
        <w:rPr>
          <w:rFonts w:hint="eastAsia" w:ascii="仿宋" w:hAnsi="仿宋" w:eastAsia="仿宋" w:cs="仿宋"/>
          <w:color w:val="auto"/>
        </w:rPr>
      </w:pPr>
    </w:p>
    <w:p>
      <w:pPr>
        <w:pStyle w:val="2"/>
        <w:spacing w:line="244" w:lineRule="auto"/>
        <w:rPr>
          <w:rFonts w:hint="eastAsia" w:ascii="仿宋" w:hAnsi="仿宋" w:eastAsia="仿宋" w:cs="仿宋"/>
          <w:color w:val="auto"/>
        </w:rPr>
      </w:pPr>
    </w:p>
    <w:p>
      <w:pPr>
        <w:pStyle w:val="2"/>
        <w:spacing w:line="245" w:lineRule="auto"/>
        <w:rPr>
          <w:rFonts w:hint="eastAsia" w:ascii="仿宋" w:hAnsi="仿宋" w:eastAsia="仿宋" w:cs="仿宋"/>
          <w:color w:val="auto"/>
        </w:rPr>
      </w:pPr>
    </w:p>
    <w:p>
      <w:pPr>
        <w:pStyle w:val="2"/>
        <w:spacing w:line="245" w:lineRule="auto"/>
        <w:rPr>
          <w:rFonts w:hint="eastAsia" w:ascii="仿宋" w:hAnsi="仿宋" w:eastAsia="仿宋" w:cs="仿宋"/>
          <w:color w:val="auto"/>
        </w:rPr>
      </w:pPr>
    </w:p>
    <w:p>
      <w:pPr>
        <w:pStyle w:val="2"/>
        <w:spacing w:line="245" w:lineRule="auto"/>
        <w:rPr>
          <w:rFonts w:hint="eastAsia" w:ascii="仿宋" w:hAnsi="仿宋" w:eastAsia="仿宋" w:cs="仿宋"/>
          <w:color w:val="auto"/>
        </w:rPr>
      </w:pPr>
    </w:p>
    <w:p>
      <w:pPr>
        <w:pStyle w:val="2"/>
        <w:spacing w:line="245" w:lineRule="auto"/>
        <w:rPr>
          <w:rFonts w:hint="eastAsia" w:ascii="仿宋" w:hAnsi="仿宋" w:eastAsia="仿宋" w:cs="仿宋"/>
          <w:color w:val="auto"/>
        </w:rPr>
      </w:pPr>
    </w:p>
    <w:p>
      <w:pPr>
        <w:pStyle w:val="2"/>
        <w:spacing w:line="245" w:lineRule="auto"/>
        <w:rPr>
          <w:rFonts w:hint="eastAsia" w:ascii="仿宋" w:hAnsi="仿宋" w:eastAsia="仿宋" w:cs="仿宋"/>
          <w:color w:val="auto"/>
        </w:rPr>
      </w:pPr>
    </w:p>
    <w:p>
      <w:pPr>
        <w:pStyle w:val="2"/>
        <w:spacing w:line="245" w:lineRule="auto"/>
        <w:rPr>
          <w:rFonts w:hint="eastAsia" w:ascii="仿宋" w:hAnsi="仿宋" w:eastAsia="仿宋" w:cs="仿宋"/>
          <w:color w:val="auto"/>
        </w:rPr>
      </w:pPr>
    </w:p>
    <w:p>
      <w:pPr>
        <w:pStyle w:val="2"/>
        <w:spacing w:line="245" w:lineRule="auto"/>
        <w:rPr>
          <w:rFonts w:hint="eastAsia" w:ascii="仿宋" w:hAnsi="仿宋" w:eastAsia="仿宋" w:cs="仿宋"/>
          <w:color w:val="auto"/>
        </w:rPr>
      </w:pPr>
    </w:p>
    <w:p>
      <w:pPr>
        <w:pStyle w:val="2"/>
        <w:spacing w:line="245" w:lineRule="auto"/>
        <w:rPr>
          <w:rFonts w:hint="eastAsia" w:ascii="仿宋" w:hAnsi="仿宋" w:eastAsia="仿宋" w:cs="仿宋"/>
          <w:color w:val="auto"/>
        </w:rPr>
      </w:pPr>
    </w:p>
    <w:p>
      <w:pPr>
        <w:pStyle w:val="2"/>
        <w:spacing w:line="245" w:lineRule="auto"/>
        <w:rPr>
          <w:rFonts w:hint="eastAsia" w:ascii="仿宋" w:hAnsi="仿宋" w:eastAsia="仿宋" w:cs="仿宋"/>
          <w:color w:val="auto"/>
        </w:rPr>
      </w:pPr>
    </w:p>
    <w:p>
      <w:pPr>
        <w:pStyle w:val="2"/>
        <w:spacing w:line="245" w:lineRule="auto"/>
        <w:rPr>
          <w:rFonts w:hint="eastAsia" w:ascii="仿宋" w:hAnsi="仿宋" w:eastAsia="仿宋" w:cs="仿宋"/>
          <w:color w:val="auto"/>
        </w:rPr>
      </w:pPr>
    </w:p>
    <w:p>
      <w:pPr>
        <w:spacing w:before="108" w:line="165" w:lineRule="auto"/>
        <w:ind w:left="4656"/>
        <w:rPr>
          <w:rFonts w:hint="eastAsia" w:ascii="仿宋" w:hAnsi="仿宋" w:eastAsia="仿宋" w:cs="仿宋"/>
          <w:color w:val="auto"/>
          <w:sz w:val="25"/>
          <w:szCs w:val="25"/>
        </w:rPr>
      </w:pPr>
      <w:r>
        <w:rPr>
          <w:rFonts w:hint="eastAsia" w:ascii="仿宋" w:hAnsi="仿宋" w:eastAsia="仿宋" w:cs="仿宋"/>
          <w:color w:val="auto"/>
          <w:spacing w:val="3"/>
          <w:sz w:val="25"/>
          <w:szCs w:val="25"/>
        </w:rPr>
        <w:t>企业名称</w:t>
      </w:r>
      <w:r>
        <w:rPr>
          <w:rFonts w:hint="eastAsia" w:ascii="仿宋" w:hAnsi="仿宋" w:eastAsia="仿宋" w:cs="仿宋"/>
          <w:color w:val="auto"/>
          <w:position w:val="-3"/>
          <w:sz w:val="25"/>
          <w:szCs w:val="25"/>
        </w:rPr>
        <w:drawing>
          <wp:inline distT="0" distB="0" distL="0" distR="0">
            <wp:extent cx="75565" cy="106680"/>
            <wp:effectExtent l="0" t="0" r="0" b="0"/>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44"/>
                    <a:stretch>
                      <a:fillRect/>
                    </a:stretch>
                  </pic:blipFill>
                  <pic:spPr>
                    <a:xfrm>
                      <a:off x="0" y="0"/>
                      <a:ext cx="75640" cy="107124"/>
                    </a:xfrm>
                    <a:prstGeom prst="rect">
                      <a:avLst/>
                    </a:prstGeom>
                  </pic:spPr>
                </pic:pic>
              </a:graphicData>
            </a:graphic>
          </wp:inline>
        </w:drawing>
      </w:r>
      <w:r>
        <w:rPr>
          <w:rFonts w:hint="eastAsia" w:ascii="仿宋" w:hAnsi="仿宋" w:eastAsia="仿宋" w:cs="仿宋"/>
          <w:color w:val="auto"/>
          <w:spacing w:val="41"/>
          <w:sz w:val="25"/>
          <w:szCs w:val="25"/>
        </w:rPr>
        <w:t xml:space="preserve"> </w:t>
      </w:r>
      <w:r>
        <w:rPr>
          <w:rFonts w:hint="eastAsia" w:ascii="仿宋" w:hAnsi="仿宋" w:eastAsia="仿宋" w:cs="仿宋"/>
          <w:color w:val="auto"/>
          <w:spacing w:val="1"/>
          <w:sz w:val="25"/>
          <w:szCs w:val="25"/>
          <w:u w:val="single" w:color="000000"/>
        </w:rPr>
        <w:t xml:space="preserve">             </w:t>
      </w:r>
      <w:r>
        <w:rPr>
          <w:rFonts w:hint="eastAsia" w:ascii="仿宋" w:hAnsi="仿宋" w:eastAsia="仿宋" w:cs="仿宋"/>
          <w:color w:val="auto"/>
          <w:spacing w:val="29"/>
          <w:sz w:val="25"/>
          <w:szCs w:val="25"/>
        </w:rPr>
        <w:t xml:space="preserve"> </w:t>
      </w:r>
      <w:r>
        <w:rPr>
          <w:rFonts w:hint="eastAsia" w:ascii="仿宋" w:hAnsi="仿宋" w:eastAsia="仿宋" w:cs="仿宋"/>
          <w:color w:val="auto"/>
          <w:spacing w:val="3"/>
          <w:sz w:val="25"/>
          <w:szCs w:val="25"/>
        </w:rPr>
        <w:t>(公章)</w:t>
      </w:r>
    </w:p>
    <w:p>
      <w:pPr>
        <w:spacing w:before="210" w:line="166" w:lineRule="auto"/>
        <w:ind w:left="4593"/>
        <w:rPr>
          <w:rFonts w:hint="eastAsia" w:ascii="仿宋" w:hAnsi="仿宋" w:eastAsia="仿宋" w:cs="仿宋"/>
          <w:color w:val="auto"/>
          <w:sz w:val="25"/>
          <w:szCs w:val="25"/>
        </w:rPr>
      </w:pPr>
      <w:r>
        <w:rPr>
          <w:rFonts w:hint="eastAsia" w:ascii="仿宋" w:hAnsi="仿宋" w:eastAsia="仿宋" w:cs="仿宋"/>
          <w:color w:val="auto"/>
          <w:spacing w:val="1"/>
          <w:sz w:val="25"/>
          <w:szCs w:val="25"/>
        </w:rPr>
        <w:t>企业法定代表人</w:t>
      </w:r>
      <w:r>
        <w:rPr>
          <w:rFonts w:hint="eastAsia" w:ascii="仿宋" w:hAnsi="仿宋" w:eastAsia="仿宋" w:cs="仿宋"/>
          <w:color w:val="auto"/>
          <w:position w:val="-3"/>
          <w:sz w:val="25"/>
          <w:szCs w:val="25"/>
        </w:rPr>
        <w:drawing>
          <wp:inline distT="0" distB="0" distL="0" distR="0">
            <wp:extent cx="51435" cy="106680"/>
            <wp:effectExtent l="0" t="0" r="0" b="0"/>
            <wp:docPr id="38" name="IM 38"/>
            <wp:cNvGraphicFramePr/>
            <a:graphic xmlns:a="http://schemas.openxmlformats.org/drawingml/2006/main">
              <a:graphicData uri="http://schemas.openxmlformats.org/drawingml/2006/picture">
                <pic:pic xmlns:pic="http://schemas.openxmlformats.org/drawingml/2006/picture">
                  <pic:nvPicPr>
                    <pic:cNvPr id="38" name="IM 38"/>
                    <pic:cNvPicPr/>
                  </pic:nvPicPr>
                  <pic:blipFill>
                    <a:blip r:embed="rId45"/>
                    <a:stretch>
                      <a:fillRect/>
                    </a:stretch>
                  </pic:blipFill>
                  <pic:spPr>
                    <a:xfrm>
                      <a:off x="0" y="0"/>
                      <a:ext cx="51777" cy="107124"/>
                    </a:xfrm>
                    <a:prstGeom prst="rect">
                      <a:avLst/>
                    </a:prstGeom>
                  </pic:spPr>
                </pic:pic>
              </a:graphicData>
            </a:graphic>
          </wp:inline>
        </w:drawing>
      </w:r>
      <w:r>
        <w:rPr>
          <w:rFonts w:hint="eastAsia" w:ascii="仿宋" w:hAnsi="仿宋" w:eastAsia="仿宋" w:cs="仿宋"/>
          <w:color w:val="auto"/>
          <w:spacing w:val="42"/>
          <w:sz w:val="25"/>
          <w:szCs w:val="25"/>
        </w:rPr>
        <w:t xml:space="preserve"> </w:t>
      </w:r>
      <w:r>
        <w:rPr>
          <w:rFonts w:hint="eastAsia" w:ascii="仿宋" w:hAnsi="仿宋" w:eastAsia="仿宋" w:cs="仿宋"/>
          <w:color w:val="auto"/>
          <w:spacing w:val="1"/>
          <w:sz w:val="25"/>
          <w:szCs w:val="25"/>
          <w:u w:val="single" w:color="000000"/>
        </w:rPr>
        <w:t xml:space="preserve">             </w:t>
      </w:r>
      <w:r>
        <w:rPr>
          <w:rFonts w:hint="eastAsia" w:ascii="仿宋" w:hAnsi="仿宋" w:eastAsia="仿宋" w:cs="仿宋"/>
          <w:color w:val="auto"/>
          <w:spacing w:val="28"/>
          <w:sz w:val="25"/>
          <w:szCs w:val="25"/>
        </w:rPr>
        <w:t xml:space="preserve"> </w:t>
      </w:r>
      <w:r>
        <w:rPr>
          <w:rFonts w:hint="eastAsia" w:ascii="仿宋" w:hAnsi="仿宋" w:eastAsia="仿宋" w:cs="仿宋"/>
          <w:color w:val="auto"/>
          <w:spacing w:val="1"/>
          <w:sz w:val="25"/>
          <w:szCs w:val="25"/>
        </w:rPr>
        <w:t>(签字或盖章)</w:t>
      </w:r>
    </w:p>
    <w:p>
      <w:pPr>
        <w:spacing w:before="142" w:line="159" w:lineRule="auto"/>
        <w:ind w:left="5322"/>
        <w:rPr>
          <w:rFonts w:hint="eastAsia" w:ascii="仿宋" w:hAnsi="仿宋" w:eastAsia="仿宋" w:cs="仿宋"/>
          <w:color w:val="auto"/>
          <w:sz w:val="25"/>
          <w:szCs w:val="25"/>
        </w:rPr>
      </w:pPr>
      <w:r>
        <w:rPr>
          <w:rFonts w:hint="eastAsia" w:ascii="仿宋" w:hAnsi="仿宋" w:eastAsia="仿宋" w:cs="仿宋"/>
          <w:color w:val="auto"/>
          <w:spacing w:val="3"/>
          <w:sz w:val="25"/>
          <w:szCs w:val="25"/>
        </w:rPr>
        <w:t>年</w:t>
      </w:r>
      <w:r>
        <w:rPr>
          <w:rFonts w:hint="eastAsia" w:ascii="仿宋" w:hAnsi="仿宋" w:eastAsia="仿宋" w:cs="仿宋"/>
          <w:color w:val="auto"/>
          <w:spacing w:val="12"/>
          <w:sz w:val="25"/>
          <w:szCs w:val="25"/>
        </w:rPr>
        <w:t xml:space="preserve">    </w:t>
      </w:r>
      <w:r>
        <w:rPr>
          <w:rFonts w:hint="eastAsia" w:ascii="仿宋" w:hAnsi="仿宋" w:eastAsia="仿宋" w:cs="仿宋"/>
          <w:color w:val="auto"/>
          <w:spacing w:val="3"/>
          <w:sz w:val="25"/>
          <w:szCs w:val="25"/>
        </w:rPr>
        <w:t>月</w:t>
      </w:r>
      <w:r>
        <w:rPr>
          <w:rFonts w:hint="eastAsia" w:ascii="仿宋" w:hAnsi="仿宋" w:eastAsia="仿宋" w:cs="仿宋"/>
          <w:color w:val="auto"/>
          <w:spacing w:val="9"/>
          <w:sz w:val="25"/>
          <w:szCs w:val="25"/>
        </w:rPr>
        <w:t xml:space="preserve">     </w:t>
      </w:r>
      <w:r>
        <w:rPr>
          <w:rFonts w:hint="eastAsia" w:ascii="仿宋" w:hAnsi="仿宋" w:eastAsia="仿宋" w:cs="仿宋"/>
          <w:color w:val="auto"/>
          <w:spacing w:val="3"/>
          <w:sz w:val="25"/>
          <w:szCs w:val="25"/>
        </w:rPr>
        <w:t>日</w:t>
      </w:r>
    </w:p>
    <w:p>
      <w:pPr>
        <w:spacing w:line="159" w:lineRule="auto"/>
        <w:rPr>
          <w:rFonts w:hint="eastAsia" w:ascii="仿宋" w:hAnsi="仿宋" w:eastAsia="仿宋" w:cs="仿宋"/>
          <w:color w:val="auto"/>
          <w:sz w:val="25"/>
          <w:szCs w:val="25"/>
        </w:rPr>
        <w:sectPr>
          <w:footerReference r:id="rId28" w:type="default"/>
          <w:pgSz w:w="11906" w:h="16840"/>
          <w:pgMar w:top="1440" w:right="1080" w:bottom="1440" w:left="1080" w:header="0" w:footer="912" w:gutter="0"/>
          <w:pgNumType w:fmt="numberInDash"/>
          <w:cols w:space="720" w:num="1"/>
        </w:sectPr>
      </w:pPr>
    </w:p>
    <w:p>
      <w:pPr>
        <w:spacing w:before="120" w:line="165" w:lineRule="auto"/>
        <w:ind w:left="280"/>
        <w:rPr>
          <w:rFonts w:hint="eastAsia" w:ascii="仿宋" w:hAnsi="仿宋" w:eastAsia="仿宋" w:cs="仿宋"/>
          <w:color w:val="auto"/>
          <w:sz w:val="28"/>
          <w:szCs w:val="28"/>
        </w:rPr>
      </w:pPr>
      <w:r>
        <w:rPr>
          <w:rFonts w:hint="eastAsia" w:ascii="仿宋" w:hAnsi="仿宋" w:eastAsia="仿宋" w:cs="仿宋"/>
          <w:color w:val="auto"/>
          <w:spacing w:val="1"/>
          <w:sz w:val="28"/>
          <w:szCs w:val="28"/>
        </w:rPr>
        <w:t>附件17：从业人员声明函</w:t>
      </w:r>
    </w:p>
    <w:p>
      <w:pPr>
        <w:pStyle w:val="2"/>
        <w:spacing w:line="278" w:lineRule="auto"/>
        <w:rPr>
          <w:rFonts w:hint="eastAsia" w:ascii="仿宋" w:hAnsi="仿宋" w:eastAsia="仿宋" w:cs="仿宋"/>
          <w:color w:val="auto"/>
        </w:rPr>
      </w:pPr>
    </w:p>
    <w:p>
      <w:pPr>
        <w:pStyle w:val="2"/>
        <w:spacing w:line="278" w:lineRule="auto"/>
        <w:rPr>
          <w:rFonts w:hint="eastAsia" w:ascii="仿宋" w:hAnsi="仿宋" w:eastAsia="仿宋" w:cs="仿宋"/>
          <w:color w:val="auto"/>
        </w:rPr>
      </w:pPr>
    </w:p>
    <w:p>
      <w:pPr>
        <w:spacing w:before="120" w:line="165" w:lineRule="auto"/>
        <w:ind w:left="3532"/>
        <w:rPr>
          <w:rFonts w:hint="eastAsia" w:ascii="仿宋" w:hAnsi="仿宋" w:eastAsia="仿宋" w:cs="仿宋"/>
          <w:color w:val="auto"/>
          <w:sz w:val="28"/>
          <w:szCs w:val="28"/>
        </w:rPr>
      </w:pPr>
      <w:r>
        <w:rPr>
          <w:rFonts w:hint="eastAsia" w:ascii="仿宋" w:hAnsi="仿宋" w:eastAsia="仿宋" w:cs="仿宋"/>
          <w:color w:val="auto"/>
          <w:spacing w:val="4"/>
          <w:sz w:val="28"/>
          <w:szCs w:val="28"/>
        </w:rPr>
        <w:t>从业人员声明函</w:t>
      </w:r>
    </w:p>
    <w:p>
      <w:pPr>
        <w:pStyle w:val="2"/>
        <w:spacing w:line="469" w:lineRule="auto"/>
        <w:rPr>
          <w:rFonts w:hint="eastAsia" w:ascii="仿宋" w:hAnsi="仿宋" w:eastAsia="仿宋" w:cs="仿宋"/>
          <w:color w:val="auto"/>
        </w:rPr>
      </w:pPr>
    </w:p>
    <w:p>
      <w:pPr>
        <w:spacing w:before="99" w:line="181" w:lineRule="auto"/>
        <w:rPr>
          <w:rFonts w:hint="eastAsia" w:ascii="仿宋" w:hAnsi="仿宋" w:eastAsia="仿宋" w:cs="仿宋"/>
          <w:color w:val="auto"/>
          <w:sz w:val="23"/>
          <w:szCs w:val="23"/>
          <w:lang w:eastAsia="zh-CN"/>
        </w:rPr>
      </w:pPr>
      <w:r>
        <w:rPr>
          <w:rFonts w:hint="eastAsia" w:ascii="仿宋" w:hAnsi="仿宋" w:eastAsia="仿宋" w:cs="仿宋"/>
          <w:color w:val="auto"/>
          <w:spacing w:val="9"/>
          <w:sz w:val="23"/>
          <w:szCs w:val="23"/>
        </w:rPr>
        <w:t>致：</w:t>
      </w:r>
      <w:r>
        <w:rPr>
          <w:rFonts w:hint="eastAsia" w:ascii="仿宋" w:hAnsi="仿宋" w:eastAsia="仿宋" w:cs="仿宋"/>
          <w:color w:val="auto"/>
          <w:spacing w:val="9"/>
          <w:sz w:val="23"/>
          <w:szCs w:val="23"/>
          <w:lang w:eastAsia="zh-CN"/>
        </w:rPr>
        <w:t>青海一泰工程项目管理有限公司</w:t>
      </w:r>
    </w:p>
    <w:p>
      <w:pPr>
        <w:spacing w:before="206" w:line="329" w:lineRule="auto"/>
        <w:ind w:left="58" w:firstLine="443"/>
        <w:rPr>
          <w:rFonts w:hint="eastAsia" w:ascii="仿宋" w:hAnsi="仿宋" w:eastAsia="仿宋" w:cs="仿宋"/>
          <w:color w:val="auto"/>
          <w:sz w:val="24"/>
          <w:szCs w:val="24"/>
        </w:rPr>
      </w:pPr>
      <w:r>
        <w:rPr>
          <w:rFonts w:hint="eastAsia" w:ascii="仿宋" w:hAnsi="仿宋" w:eastAsia="仿宋" w:cs="仿宋"/>
          <w:color w:val="auto"/>
          <w:spacing w:val="2"/>
          <w:sz w:val="24"/>
          <w:szCs w:val="24"/>
        </w:rPr>
        <w:t>本公司郑重声明：根据《政府采购促进中小企业发展暂行办法》（财库[2</w:t>
      </w:r>
      <w:r>
        <w:rPr>
          <w:rFonts w:hint="eastAsia" w:ascii="仿宋" w:hAnsi="仿宋" w:eastAsia="仿宋" w:cs="仿宋"/>
          <w:color w:val="auto"/>
          <w:spacing w:val="1"/>
          <w:sz w:val="24"/>
          <w:szCs w:val="24"/>
        </w:rPr>
        <w:t>011]181 号）</w:t>
      </w:r>
      <w:r>
        <w:rPr>
          <w:rFonts w:hint="eastAsia" w:ascii="仿宋" w:hAnsi="仿宋" w:eastAsia="仿宋" w:cs="仿宋"/>
          <w:color w:val="auto"/>
          <w:sz w:val="24"/>
          <w:szCs w:val="24"/>
        </w:rPr>
        <w:t xml:space="preserve"> </w:t>
      </w:r>
      <w:r>
        <w:rPr>
          <w:rFonts w:hint="eastAsia" w:ascii="仿宋" w:hAnsi="仿宋" w:eastAsia="仿宋" w:cs="仿宋"/>
          <w:color w:val="auto"/>
          <w:spacing w:val="-1"/>
          <w:sz w:val="24"/>
          <w:szCs w:val="24"/>
        </w:rPr>
        <w:t>、《工业和信息部、国家统计局、国家发展和改革委员会、财政部关于印发中小</w:t>
      </w:r>
      <w:r>
        <w:rPr>
          <w:rFonts w:hint="eastAsia" w:ascii="仿宋" w:hAnsi="仿宋" w:eastAsia="仿宋" w:cs="仿宋"/>
          <w:color w:val="auto"/>
          <w:spacing w:val="-2"/>
          <w:sz w:val="24"/>
          <w:szCs w:val="24"/>
        </w:rPr>
        <w:t>企 业划型标</w:t>
      </w:r>
    </w:p>
    <w:p>
      <w:pPr>
        <w:spacing w:line="221" w:lineRule="auto"/>
        <w:ind w:left="26"/>
        <w:rPr>
          <w:rFonts w:hint="eastAsia" w:ascii="仿宋" w:hAnsi="仿宋" w:eastAsia="仿宋" w:cs="仿宋"/>
          <w:color w:val="auto"/>
          <w:sz w:val="24"/>
          <w:szCs w:val="24"/>
        </w:rPr>
      </w:pPr>
      <w:r>
        <w:rPr>
          <w:rFonts w:hint="eastAsia" w:ascii="仿宋" w:hAnsi="仿宋" w:eastAsia="仿宋" w:cs="仿宋"/>
          <w:color w:val="auto"/>
          <w:spacing w:val="2"/>
          <w:sz w:val="24"/>
          <w:szCs w:val="24"/>
        </w:rPr>
        <w:t>准规定的通知》（工信部联企业[2011]300 号）规定，本公司从业人员数为</w:t>
      </w:r>
    </w:p>
    <w:p>
      <w:pPr>
        <w:spacing w:before="141" w:line="227" w:lineRule="auto"/>
        <w:ind w:left="31"/>
        <w:rPr>
          <w:rFonts w:hint="eastAsia" w:ascii="仿宋" w:hAnsi="仿宋" w:eastAsia="仿宋" w:cs="仿宋"/>
          <w:color w:val="auto"/>
          <w:sz w:val="24"/>
          <w:szCs w:val="24"/>
        </w:rPr>
      </w:pPr>
      <w:r>
        <w:rPr>
          <w:rFonts w:hint="eastAsia" w:ascii="仿宋" w:hAnsi="仿宋" w:eastAsia="仿宋" w:cs="仿宋"/>
          <w:color w:val="auto"/>
          <w:spacing w:val="-10"/>
          <w:sz w:val="24"/>
          <w:szCs w:val="24"/>
        </w:rPr>
        <w:t>人。</w:t>
      </w:r>
    </w:p>
    <w:p>
      <w:pPr>
        <w:spacing w:before="133" w:line="220" w:lineRule="auto"/>
        <w:ind w:left="504"/>
        <w:rPr>
          <w:rFonts w:hint="eastAsia" w:ascii="仿宋" w:hAnsi="仿宋" w:eastAsia="仿宋" w:cs="仿宋"/>
          <w:color w:val="auto"/>
          <w:sz w:val="24"/>
          <w:szCs w:val="24"/>
        </w:rPr>
      </w:pPr>
      <w:r>
        <w:rPr>
          <w:rFonts w:hint="eastAsia" w:ascii="仿宋" w:hAnsi="仿宋" w:eastAsia="仿宋" w:cs="仿宋"/>
          <w:color w:val="auto"/>
          <w:spacing w:val="-3"/>
          <w:sz w:val="24"/>
          <w:szCs w:val="24"/>
        </w:rPr>
        <w:t>本公司对上述声明的真实性负责，如有虚假，将依法承担相应责任。</w:t>
      </w:r>
    </w:p>
    <w:p>
      <w:pPr>
        <w:spacing w:before="1"/>
        <w:rPr>
          <w:rFonts w:hint="eastAsia" w:ascii="仿宋" w:hAnsi="仿宋" w:eastAsia="仿宋" w:cs="仿宋"/>
          <w:color w:val="auto"/>
        </w:rPr>
      </w:pPr>
    </w:p>
    <w:p>
      <w:pPr>
        <w:spacing w:before="1"/>
        <w:rPr>
          <w:rFonts w:hint="eastAsia" w:ascii="仿宋" w:hAnsi="仿宋" w:eastAsia="仿宋" w:cs="仿宋"/>
          <w:color w:val="auto"/>
        </w:rPr>
      </w:pPr>
    </w:p>
    <w:p>
      <w:pPr>
        <w:spacing w:before="1"/>
        <w:rPr>
          <w:rFonts w:hint="eastAsia" w:ascii="仿宋" w:hAnsi="仿宋" w:eastAsia="仿宋" w:cs="仿宋"/>
          <w:color w:val="auto"/>
        </w:rPr>
      </w:pPr>
    </w:p>
    <w:p>
      <w:pPr>
        <w:rPr>
          <w:rFonts w:hint="eastAsia" w:ascii="仿宋" w:hAnsi="仿宋" w:eastAsia="仿宋" w:cs="仿宋"/>
          <w:color w:val="auto"/>
        </w:rPr>
      </w:pPr>
    </w:p>
    <w:p>
      <w:pPr>
        <w:rPr>
          <w:rFonts w:hint="eastAsia" w:ascii="仿宋" w:hAnsi="仿宋" w:eastAsia="仿宋" w:cs="仿宋"/>
          <w:color w:val="auto"/>
        </w:rPr>
      </w:pPr>
    </w:p>
    <w:p>
      <w:pPr>
        <w:rPr>
          <w:rFonts w:hint="eastAsia" w:ascii="仿宋" w:hAnsi="仿宋" w:eastAsia="仿宋" w:cs="仿宋"/>
          <w:color w:val="auto"/>
        </w:rPr>
      </w:pPr>
    </w:p>
    <w:p>
      <w:pPr>
        <w:rPr>
          <w:rFonts w:hint="eastAsia" w:ascii="仿宋" w:hAnsi="仿宋" w:eastAsia="仿宋" w:cs="仿宋"/>
          <w:color w:val="auto"/>
        </w:rPr>
        <w:sectPr>
          <w:footerReference r:id="rId29" w:type="default"/>
          <w:pgSz w:w="11906" w:h="16840"/>
          <w:pgMar w:top="1440" w:right="1080" w:bottom="1440" w:left="1080" w:header="0" w:footer="913" w:gutter="0"/>
          <w:pgNumType w:fmt="numberInDash"/>
          <w:cols w:equalWidth="0" w:num="1">
            <w:col w:w="9733"/>
          </w:cols>
        </w:sectPr>
      </w:pPr>
    </w:p>
    <w:p>
      <w:pPr>
        <w:spacing w:before="57" w:line="284" w:lineRule="exact"/>
        <w:ind w:left="2524"/>
        <w:rPr>
          <w:rFonts w:hint="eastAsia" w:ascii="仿宋" w:hAnsi="仿宋" w:eastAsia="仿宋" w:cs="仿宋"/>
          <w:color w:val="auto"/>
          <w:sz w:val="28"/>
          <w:szCs w:val="28"/>
        </w:rPr>
      </w:pPr>
      <w:r>
        <w:rPr>
          <w:rFonts w:hint="eastAsia" w:ascii="仿宋" w:hAnsi="仿宋" w:eastAsia="仿宋" w:cs="仿宋"/>
          <w:color w:val="auto"/>
          <w:spacing w:val="-7"/>
          <w:position w:val="-1"/>
          <w:sz w:val="28"/>
          <w:szCs w:val="28"/>
        </w:rPr>
        <w:t>制造(生产)企业名称：</w:t>
      </w:r>
    </w:p>
    <w:p>
      <w:pPr>
        <w:spacing w:before="129" w:line="296" w:lineRule="exact"/>
        <w:ind w:left="2182"/>
        <w:rPr>
          <w:rFonts w:hint="eastAsia" w:ascii="仿宋" w:hAnsi="仿宋" w:eastAsia="仿宋" w:cs="仿宋"/>
          <w:color w:val="auto"/>
          <w:sz w:val="29"/>
          <w:szCs w:val="29"/>
        </w:rPr>
      </w:pPr>
      <w:r>
        <w:rPr>
          <w:rFonts w:hint="eastAsia" w:ascii="仿宋" w:hAnsi="仿宋" w:eastAsia="仿宋" w:cs="仿宋"/>
          <w:color w:val="auto"/>
          <w:spacing w:val="-13"/>
          <w:w w:val="96"/>
          <w:position w:val="-1"/>
          <w:sz w:val="29"/>
          <w:szCs w:val="29"/>
        </w:rPr>
        <w:t>制造(生产)企业法定代表人：</w:t>
      </w:r>
    </w:p>
    <w:p>
      <w:pPr>
        <w:spacing w:before="175" w:line="286" w:lineRule="exact"/>
        <w:ind w:left="3921"/>
        <w:rPr>
          <w:rFonts w:hint="eastAsia" w:ascii="仿宋" w:hAnsi="仿宋" w:eastAsia="仿宋" w:cs="仿宋"/>
          <w:color w:val="auto"/>
          <w:sz w:val="28"/>
          <w:szCs w:val="28"/>
        </w:rPr>
      </w:pPr>
      <w:r>
        <w:rPr>
          <w:rFonts w:hint="eastAsia" w:ascii="仿宋" w:hAnsi="仿宋" w:eastAsia="仿宋" w:cs="仿宋"/>
          <w:color w:val="auto"/>
          <w:spacing w:val="-12"/>
          <w:position w:val="-1"/>
          <w:sz w:val="28"/>
          <w:szCs w:val="28"/>
        </w:rPr>
        <w:t>年      月</w:t>
      </w:r>
      <w:r>
        <w:rPr>
          <w:rFonts w:hint="eastAsia" w:ascii="仿宋" w:hAnsi="仿宋" w:eastAsia="仿宋" w:cs="仿宋"/>
          <w:color w:val="auto"/>
          <w:spacing w:val="10"/>
          <w:position w:val="-1"/>
          <w:sz w:val="28"/>
          <w:szCs w:val="28"/>
        </w:rPr>
        <w:t xml:space="preserve">       </w:t>
      </w:r>
      <w:r>
        <w:rPr>
          <w:rFonts w:hint="eastAsia" w:ascii="仿宋" w:hAnsi="仿宋" w:eastAsia="仿宋" w:cs="仿宋"/>
          <w:color w:val="auto"/>
          <w:spacing w:val="-12"/>
          <w:position w:val="-1"/>
          <w:sz w:val="28"/>
          <w:szCs w:val="28"/>
        </w:rPr>
        <w:t>日</w:t>
      </w:r>
    </w:p>
    <w:p>
      <w:pPr>
        <w:pStyle w:val="2"/>
        <w:spacing w:line="14" w:lineRule="auto"/>
        <w:rPr>
          <w:rFonts w:hint="eastAsia" w:ascii="仿宋" w:hAnsi="仿宋" w:eastAsia="仿宋" w:cs="仿宋"/>
          <w:color w:val="auto"/>
          <w:sz w:val="2"/>
        </w:rPr>
      </w:pPr>
      <w:r>
        <w:rPr>
          <w:rFonts w:hint="eastAsia" w:ascii="仿宋" w:hAnsi="仿宋" w:eastAsia="仿宋" w:cs="仿宋"/>
          <w:color w:val="auto"/>
          <w:sz w:val="2"/>
          <w:szCs w:val="2"/>
        </w:rPr>
        <w:br w:type="column"/>
      </w:r>
    </w:p>
    <w:p>
      <w:pPr>
        <w:spacing w:before="56" w:line="284" w:lineRule="exact"/>
        <w:rPr>
          <w:rFonts w:hint="eastAsia" w:ascii="仿宋" w:hAnsi="仿宋" w:eastAsia="仿宋" w:cs="仿宋"/>
          <w:color w:val="auto"/>
          <w:sz w:val="28"/>
          <w:szCs w:val="28"/>
        </w:rPr>
      </w:pPr>
      <w:r>
        <w:rPr>
          <w:rFonts w:hint="eastAsia" w:ascii="仿宋" w:hAnsi="仿宋" w:eastAsia="仿宋" w:cs="仿宋"/>
          <w:color w:val="auto"/>
          <w:spacing w:val="-4"/>
          <w:position w:val="-1"/>
          <w:sz w:val="28"/>
          <w:szCs w:val="28"/>
        </w:rPr>
        <w:t>(公章)</w:t>
      </w:r>
    </w:p>
    <w:p>
      <w:pPr>
        <w:spacing w:before="132" w:line="292" w:lineRule="exact"/>
        <w:ind w:firstLine="368"/>
        <w:rPr>
          <w:rFonts w:hint="eastAsia" w:ascii="仿宋" w:hAnsi="仿宋" w:eastAsia="仿宋" w:cs="仿宋"/>
          <w:color w:val="auto"/>
        </w:rPr>
      </w:pPr>
      <w:r>
        <w:rPr>
          <w:rFonts w:hint="eastAsia" w:ascii="仿宋" w:hAnsi="仿宋" w:eastAsia="仿宋" w:cs="仿宋"/>
          <w:color w:val="auto"/>
          <w:position w:val="-5"/>
        </w:rPr>
        <w:drawing>
          <wp:inline distT="0" distB="0" distL="0" distR="0">
            <wp:extent cx="347345" cy="185420"/>
            <wp:effectExtent l="0" t="0" r="0" b="0"/>
            <wp:docPr id="40" name="IM 40"/>
            <wp:cNvGraphicFramePr/>
            <a:graphic xmlns:a="http://schemas.openxmlformats.org/drawingml/2006/main">
              <a:graphicData uri="http://schemas.openxmlformats.org/drawingml/2006/picture">
                <pic:pic xmlns:pic="http://schemas.openxmlformats.org/drawingml/2006/picture">
                  <pic:nvPicPr>
                    <pic:cNvPr id="40" name="IM 40"/>
                    <pic:cNvPicPr/>
                  </pic:nvPicPr>
                  <pic:blipFill>
                    <a:blip r:embed="rId46"/>
                    <a:stretch>
                      <a:fillRect/>
                    </a:stretch>
                  </pic:blipFill>
                  <pic:spPr>
                    <a:xfrm>
                      <a:off x="0" y="0"/>
                      <a:ext cx="347840" cy="185635"/>
                    </a:xfrm>
                    <a:prstGeom prst="rect">
                      <a:avLst/>
                    </a:prstGeom>
                  </pic:spPr>
                </pic:pic>
              </a:graphicData>
            </a:graphic>
          </wp:inline>
        </w:drawing>
      </w:r>
    </w:p>
    <w:p>
      <w:pPr>
        <w:spacing w:line="292" w:lineRule="exact"/>
        <w:rPr>
          <w:rFonts w:hint="eastAsia" w:ascii="仿宋" w:hAnsi="仿宋" w:eastAsia="仿宋" w:cs="仿宋"/>
          <w:color w:val="auto"/>
        </w:rPr>
        <w:sectPr>
          <w:type w:val="continuous"/>
          <w:pgSz w:w="11906" w:h="16840"/>
          <w:pgMar w:top="1440" w:right="1080" w:bottom="1440" w:left="1080" w:header="0" w:footer="913" w:gutter="0"/>
          <w:pgNumType w:fmt="numberInDash"/>
          <w:cols w:equalWidth="0" w:num="2">
            <w:col w:w="6053" w:space="100"/>
            <w:col w:w="3594"/>
          </w:cols>
        </w:sectPr>
      </w:pPr>
    </w:p>
    <w:p>
      <w:pPr>
        <w:spacing w:before="120" w:line="168" w:lineRule="auto"/>
        <w:rPr>
          <w:rFonts w:hint="eastAsia" w:ascii="仿宋" w:hAnsi="仿宋" w:eastAsia="仿宋" w:cs="仿宋"/>
          <w:color w:val="auto"/>
          <w:sz w:val="28"/>
          <w:szCs w:val="28"/>
        </w:rPr>
      </w:pPr>
      <w:r>
        <w:rPr>
          <w:rFonts w:hint="eastAsia" w:ascii="仿宋" w:hAnsi="仿宋" w:eastAsia="仿宋" w:cs="仿宋"/>
          <w:color w:val="auto"/>
          <w:spacing w:val="1"/>
          <w:sz w:val="28"/>
          <w:szCs w:val="28"/>
        </w:rPr>
        <w:t>附件18：供应商认为在其他方面有必要说明的事项</w:t>
      </w:r>
    </w:p>
    <w:p>
      <w:pPr>
        <w:pStyle w:val="2"/>
        <w:spacing w:line="409" w:lineRule="auto"/>
        <w:rPr>
          <w:rFonts w:hint="eastAsia" w:ascii="仿宋" w:hAnsi="仿宋" w:eastAsia="仿宋" w:cs="仿宋"/>
          <w:color w:val="auto"/>
        </w:rPr>
      </w:pPr>
    </w:p>
    <w:p>
      <w:pPr>
        <w:spacing w:before="167" w:line="391" w:lineRule="exact"/>
        <w:ind w:left="1129"/>
        <w:rPr>
          <w:rFonts w:hint="eastAsia" w:ascii="仿宋" w:hAnsi="仿宋" w:eastAsia="仿宋" w:cs="仿宋"/>
          <w:color w:val="auto"/>
          <w:sz w:val="39"/>
          <w:szCs w:val="39"/>
        </w:rPr>
      </w:pPr>
      <w:r>
        <w:rPr>
          <w:rFonts w:hint="eastAsia" w:ascii="仿宋" w:hAnsi="仿宋" w:eastAsia="仿宋" w:cs="仿宋"/>
          <w:color w:val="auto"/>
          <w:spacing w:val="-14"/>
          <w:w w:val="95"/>
          <w:position w:val="-2"/>
          <w:sz w:val="39"/>
          <w:szCs w:val="39"/>
        </w:rPr>
        <w:t>供应商认为在其他方面有必要说明的事项</w:t>
      </w:r>
    </w:p>
    <w:p>
      <w:pPr>
        <w:spacing w:before="36" w:line="389" w:lineRule="exact"/>
        <w:ind w:left="3477"/>
        <w:rPr>
          <w:rFonts w:hint="eastAsia" w:ascii="仿宋" w:hAnsi="仿宋" w:eastAsia="仿宋" w:cs="仿宋"/>
          <w:color w:val="auto"/>
          <w:sz w:val="38"/>
          <w:szCs w:val="38"/>
        </w:rPr>
      </w:pPr>
      <w:r>
        <w:rPr>
          <w:rFonts w:hint="eastAsia" w:ascii="仿宋" w:hAnsi="仿宋" w:eastAsia="仿宋" w:cs="仿宋"/>
          <w:color w:val="auto"/>
          <w:spacing w:val="-6"/>
          <w:position w:val="-1"/>
          <w:sz w:val="38"/>
          <w:szCs w:val="38"/>
        </w:rPr>
        <w:t>(格式自定)</w:t>
      </w:r>
    </w:p>
    <w:p>
      <w:pPr>
        <w:spacing w:line="389" w:lineRule="exact"/>
        <w:rPr>
          <w:rFonts w:hint="eastAsia" w:ascii="仿宋" w:hAnsi="仿宋" w:eastAsia="仿宋" w:cs="仿宋"/>
          <w:color w:val="auto"/>
          <w:sz w:val="38"/>
          <w:szCs w:val="38"/>
        </w:rPr>
        <w:sectPr>
          <w:footerReference r:id="rId30" w:type="default"/>
          <w:pgSz w:w="11906" w:h="16840"/>
          <w:pgMar w:top="1440" w:right="1080" w:bottom="1440" w:left="1080" w:header="0" w:footer="913" w:gutter="0"/>
          <w:pgNumType w:fmt="numberInDash"/>
          <w:cols w:space="720" w:num="1"/>
        </w:sectPr>
      </w:pPr>
    </w:p>
    <w:p>
      <w:pPr>
        <w:spacing w:before="163" w:line="388" w:lineRule="exact"/>
        <w:ind w:left="2020"/>
        <w:outlineLvl w:val="0"/>
        <w:rPr>
          <w:rFonts w:hint="eastAsia" w:ascii="仿宋" w:hAnsi="仿宋" w:eastAsia="仿宋" w:cs="仿宋"/>
          <w:color w:val="auto"/>
          <w:sz w:val="38"/>
          <w:szCs w:val="38"/>
        </w:rPr>
      </w:pPr>
      <w:bookmarkStart w:id="3" w:name="bookmark4"/>
      <w:bookmarkEnd w:id="3"/>
      <w:r>
        <w:rPr>
          <w:rFonts w:hint="eastAsia" w:ascii="仿宋" w:hAnsi="仿宋" w:eastAsia="仿宋" w:cs="仿宋"/>
          <w:color w:val="auto"/>
          <w:spacing w:val="-21"/>
          <w:position w:val="-2"/>
          <w:sz w:val="38"/>
          <w:szCs w:val="38"/>
        </w:rPr>
        <w:t>第六部分   磋商及采购项目内容要求</w:t>
      </w:r>
    </w:p>
    <w:p>
      <w:pPr>
        <w:pStyle w:val="2"/>
        <w:spacing w:line="307" w:lineRule="auto"/>
        <w:rPr>
          <w:rFonts w:hint="eastAsia" w:ascii="仿宋" w:hAnsi="仿宋" w:eastAsia="仿宋" w:cs="仿宋"/>
          <w:color w:val="auto"/>
        </w:rPr>
      </w:pPr>
    </w:p>
    <w:p>
      <w:pPr>
        <w:spacing w:before="163" w:line="388" w:lineRule="exact"/>
        <w:ind w:left="3431"/>
        <w:outlineLvl w:val="1"/>
        <w:rPr>
          <w:rFonts w:hint="eastAsia" w:ascii="仿宋" w:hAnsi="仿宋" w:eastAsia="仿宋" w:cs="仿宋"/>
          <w:color w:val="auto"/>
          <w:sz w:val="38"/>
          <w:szCs w:val="38"/>
        </w:rPr>
      </w:pPr>
      <w:r>
        <w:rPr>
          <w:rFonts w:hint="eastAsia" w:ascii="仿宋" w:hAnsi="仿宋" w:eastAsia="仿宋" w:cs="仿宋"/>
          <w:color w:val="auto"/>
          <w:spacing w:val="-14"/>
          <w:w w:val="96"/>
          <w:position w:val="-2"/>
          <w:sz w:val="38"/>
          <w:szCs w:val="38"/>
        </w:rPr>
        <w:t>一、磋商要求</w:t>
      </w:r>
    </w:p>
    <w:p>
      <w:pPr>
        <w:spacing w:before="104" w:line="166" w:lineRule="auto"/>
        <w:ind w:left="552"/>
        <w:outlineLvl w:val="2"/>
        <w:rPr>
          <w:rFonts w:hint="eastAsia" w:ascii="仿宋" w:hAnsi="仿宋" w:eastAsia="仿宋" w:cs="仿宋"/>
          <w:color w:val="auto"/>
          <w:sz w:val="28"/>
          <w:szCs w:val="28"/>
        </w:rPr>
      </w:pPr>
      <w:r>
        <w:rPr>
          <w:rFonts w:hint="eastAsia" w:ascii="仿宋" w:hAnsi="仿宋" w:eastAsia="仿宋" w:cs="仿宋"/>
          <w:color w:val="auto"/>
          <w:spacing w:val="6"/>
          <w:sz w:val="28"/>
          <w:szCs w:val="28"/>
        </w:rPr>
        <w:t>1.磋商说明</w:t>
      </w:r>
    </w:p>
    <w:p>
      <w:pPr>
        <w:spacing w:before="152" w:line="533" w:lineRule="exact"/>
        <w:jc w:val="right"/>
        <w:rPr>
          <w:rFonts w:hint="eastAsia" w:ascii="仿宋" w:hAnsi="仿宋" w:eastAsia="仿宋" w:cs="仿宋"/>
          <w:color w:val="auto"/>
          <w:sz w:val="28"/>
          <w:szCs w:val="28"/>
        </w:rPr>
      </w:pPr>
      <w:r>
        <w:rPr>
          <w:rFonts w:hint="eastAsia" w:ascii="仿宋" w:hAnsi="仿宋" w:eastAsia="仿宋" w:cs="仿宋"/>
          <w:color w:val="auto"/>
          <w:spacing w:val="-3"/>
          <w:position w:val="18"/>
          <w:sz w:val="28"/>
          <w:szCs w:val="28"/>
        </w:rPr>
        <w:t>1.1.供应商可以按照磋商文件的规定，但必须对所投项目中的所有内</w:t>
      </w:r>
    </w:p>
    <w:p>
      <w:pPr>
        <w:spacing w:before="1" w:line="220" w:lineRule="auto"/>
        <w:ind w:left="7"/>
        <w:rPr>
          <w:rFonts w:hint="eastAsia" w:ascii="仿宋" w:hAnsi="仿宋" w:eastAsia="仿宋" w:cs="仿宋"/>
          <w:color w:val="auto"/>
          <w:sz w:val="28"/>
          <w:szCs w:val="28"/>
        </w:rPr>
      </w:pPr>
      <w:r>
        <w:rPr>
          <w:rFonts w:hint="eastAsia" w:ascii="仿宋" w:hAnsi="仿宋" w:eastAsia="仿宋" w:cs="仿宋"/>
          <w:color w:val="auto"/>
          <w:spacing w:val="-3"/>
          <w:sz w:val="28"/>
          <w:szCs w:val="28"/>
        </w:rPr>
        <w:t>容作为一个整体进行，不能拆分或少报。否则，磋商无效。</w:t>
      </w:r>
    </w:p>
    <w:p>
      <w:pPr>
        <w:spacing w:before="167" w:line="222" w:lineRule="auto"/>
        <w:ind w:left="589"/>
        <w:rPr>
          <w:rFonts w:hint="eastAsia" w:ascii="仿宋" w:hAnsi="仿宋" w:eastAsia="仿宋" w:cs="仿宋"/>
          <w:color w:val="auto"/>
          <w:sz w:val="28"/>
          <w:szCs w:val="28"/>
        </w:rPr>
      </w:pPr>
      <w:r>
        <w:rPr>
          <w:rFonts w:hint="eastAsia" w:ascii="仿宋" w:hAnsi="仿宋" w:eastAsia="仿宋" w:cs="仿宋"/>
          <w:color w:val="auto"/>
          <w:spacing w:val="-3"/>
          <w:sz w:val="28"/>
          <w:szCs w:val="28"/>
        </w:rPr>
        <w:t>1.2.磋商报价应包括完成本服务内容可能发生的各项费用，如人员工资、</w:t>
      </w:r>
    </w:p>
    <w:p>
      <w:pPr>
        <w:spacing w:before="184" w:line="222" w:lineRule="auto"/>
        <w:ind w:left="10"/>
        <w:rPr>
          <w:rFonts w:hint="eastAsia" w:ascii="仿宋" w:hAnsi="仿宋" w:eastAsia="仿宋" w:cs="仿宋"/>
          <w:color w:val="auto"/>
          <w:sz w:val="28"/>
          <w:szCs w:val="28"/>
        </w:rPr>
      </w:pPr>
      <w:r>
        <w:rPr>
          <w:rFonts w:hint="eastAsia" w:ascii="仿宋" w:hAnsi="仿宋" w:eastAsia="仿宋" w:cs="仿宋"/>
          <w:color w:val="auto"/>
          <w:spacing w:val="-2"/>
          <w:sz w:val="28"/>
          <w:szCs w:val="28"/>
        </w:rPr>
        <w:t>交通、通讯、设备、利润、税收以及所有有关的管理成本和其他不可 预见费等</w:t>
      </w:r>
    </w:p>
    <w:p>
      <w:pPr>
        <w:spacing w:before="167" w:line="222" w:lineRule="auto"/>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全部费用。若磋商报价不能完全包括上述内容，该磋商采购将被认为非实质性响应。</w:t>
      </w:r>
    </w:p>
    <w:p>
      <w:pPr>
        <w:spacing w:before="142" w:line="161" w:lineRule="auto"/>
        <w:ind w:left="500"/>
        <w:outlineLvl w:val="2"/>
        <w:rPr>
          <w:rFonts w:hint="eastAsia" w:ascii="仿宋" w:hAnsi="仿宋" w:eastAsia="仿宋" w:cs="仿宋"/>
          <w:color w:val="auto"/>
          <w:sz w:val="29"/>
          <w:szCs w:val="29"/>
        </w:rPr>
      </w:pPr>
      <w:r>
        <w:rPr>
          <w:rFonts w:hint="eastAsia" w:ascii="仿宋" w:hAnsi="仿宋" w:eastAsia="仿宋" w:cs="仿宋"/>
          <w:color w:val="auto"/>
          <w:spacing w:val="6"/>
          <w:sz w:val="29"/>
          <w:szCs w:val="29"/>
        </w:rPr>
        <w:t>2.报价说明</w:t>
      </w:r>
    </w:p>
    <w:p>
      <w:pPr>
        <w:spacing w:before="159" w:line="538" w:lineRule="exact"/>
        <w:ind w:firstLine="548" w:firstLineChars="200"/>
        <w:jc w:val="left"/>
        <w:rPr>
          <w:rFonts w:hint="eastAsia" w:ascii="仿宋" w:hAnsi="仿宋" w:eastAsia="仿宋" w:cs="仿宋"/>
          <w:color w:val="auto"/>
          <w:spacing w:val="-3"/>
          <w:position w:val="19"/>
          <w:sz w:val="28"/>
          <w:szCs w:val="28"/>
        </w:rPr>
      </w:pPr>
      <w:r>
        <w:rPr>
          <w:rFonts w:hint="eastAsia" w:ascii="仿宋" w:hAnsi="仿宋" w:eastAsia="仿宋" w:cs="仿宋"/>
          <w:color w:val="auto"/>
          <w:spacing w:val="-3"/>
          <w:position w:val="19"/>
          <w:sz w:val="28"/>
          <w:szCs w:val="28"/>
        </w:rPr>
        <w:t>本次磋商采购文件中规定的采购预算额度为磋商采购最高限价，供应商的投标报价不得超出此额度。否则，投标无效。</w:t>
      </w:r>
    </w:p>
    <w:p>
      <w:pPr>
        <w:spacing w:before="132" w:line="160" w:lineRule="auto"/>
        <w:ind w:left="507"/>
        <w:outlineLvl w:val="2"/>
        <w:rPr>
          <w:rFonts w:hint="eastAsia" w:ascii="仿宋" w:hAnsi="仿宋" w:eastAsia="仿宋" w:cs="仿宋"/>
          <w:color w:val="auto"/>
          <w:sz w:val="29"/>
          <w:szCs w:val="29"/>
        </w:rPr>
      </w:pPr>
      <w:r>
        <w:rPr>
          <w:rFonts w:hint="eastAsia" w:ascii="仿宋" w:hAnsi="仿宋" w:eastAsia="仿宋" w:cs="仿宋"/>
          <w:color w:val="auto"/>
          <w:spacing w:val="7"/>
          <w:sz w:val="29"/>
          <w:szCs w:val="29"/>
        </w:rPr>
        <w:t>3.商务要求</w:t>
      </w:r>
    </w:p>
    <w:p>
      <w:pPr>
        <w:spacing w:before="144" w:line="666" w:lineRule="exact"/>
        <w:rPr>
          <w:rFonts w:hint="eastAsia" w:ascii="仿宋" w:hAnsi="仿宋" w:eastAsia="仿宋" w:cs="仿宋"/>
          <w:color w:val="auto"/>
          <w:sz w:val="28"/>
          <w:szCs w:val="28"/>
        </w:rPr>
      </w:pPr>
      <w:r>
        <w:rPr>
          <w:rFonts w:hint="eastAsia" w:ascii="仿宋" w:hAnsi="仿宋" w:eastAsia="仿宋" w:cs="仿宋"/>
          <w:color w:val="auto"/>
          <w:spacing w:val="-5"/>
          <w:position w:val="27"/>
          <w:sz w:val="28"/>
          <w:szCs w:val="28"/>
        </w:rPr>
        <w:t>1.服务期：</w:t>
      </w:r>
      <w:r>
        <w:rPr>
          <w:rFonts w:hint="eastAsia" w:ascii="仿宋" w:hAnsi="仿宋" w:eastAsia="仿宋" w:cs="仿宋"/>
          <w:color w:val="auto"/>
          <w:spacing w:val="-5"/>
          <w:position w:val="27"/>
          <w:sz w:val="28"/>
          <w:szCs w:val="28"/>
          <w:lang w:val="en-US" w:eastAsia="zh-CN"/>
        </w:rPr>
        <w:t>90日历天（具体按合同约定执行）</w:t>
      </w:r>
    </w:p>
    <w:p>
      <w:pPr>
        <w:spacing w:line="360" w:lineRule="auto"/>
        <w:rPr>
          <w:rFonts w:hint="eastAsia" w:ascii="仿宋" w:hAnsi="仿宋" w:eastAsia="仿宋" w:cs="仿宋"/>
          <w:color w:val="auto"/>
          <w:sz w:val="28"/>
          <w:szCs w:val="28"/>
          <w:lang w:val="en-US" w:eastAsia="zh-CN"/>
        </w:rPr>
      </w:pPr>
      <w:r>
        <w:rPr>
          <w:rFonts w:hint="eastAsia" w:ascii="仿宋" w:hAnsi="仿宋" w:eastAsia="仿宋" w:cs="仿宋"/>
          <w:color w:val="auto"/>
          <w:spacing w:val="-16"/>
          <w:sz w:val="28"/>
          <w:szCs w:val="28"/>
        </w:rPr>
        <w:t>2.服务地点：</w:t>
      </w:r>
      <w:r>
        <w:rPr>
          <w:rFonts w:hint="eastAsia" w:ascii="仿宋" w:hAnsi="仿宋" w:eastAsia="仿宋" w:cs="仿宋"/>
          <w:color w:val="auto"/>
          <w:spacing w:val="-16"/>
          <w:sz w:val="28"/>
          <w:szCs w:val="28"/>
          <w:lang w:val="en-US" w:eastAsia="zh-CN"/>
        </w:rPr>
        <w:t>化隆县</w:t>
      </w:r>
    </w:p>
    <w:p>
      <w:pPr>
        <w:spacing w:before="1" w:line="360" w:lineRule="auto"/>
        <w:rPr>
          <w:rFonts w:hint="eastAsia" w:ascii="仿宋" w:hAnsi="仿宋" w:eastAsia="仿宋" w:cs="仿宋"/>
          <w:color w:val="auto"/>
          <w:sz w:val="28"/>
          <w:szCs w:val="28"/>
        </w:rPr>
      </w:pPr>
      <w:r>
        <w:rPr>
          <w:rFonts w:hint="eastAsia" w:ascii="仿宋" w:hAnsi="仿宋" w:eastAsia="仿宋" w:cs="仿宋"/>
          <w:color w:val="auto"/>
          <w:spacing w:val="-6"/>
          <w:position w:val="19"/>
          <w:sz w:val="28"/>
          <w:szCs w:val="28"/>
        </w:rPr>
        <w:t>3.服务内容：编制雄先乡上米乃亥村、牙什尕镇下多巴一村二塘乡格许村、甘都镇隆康三村(塔加乡塔加三村)，扎巴镇下扎巴村、昂思多镇德加村、金源乡科上村、甘都镇牙路乎村、群科镇雪什藏村、新一村等10个村的多规合一实用性村庄规划</w:t>
      </w:r>
    </w:p>
    <w:sectPr>
      <w:footerReference r:id="rId31" w:type="default"/>
      <w:pgSz w:w="11906" w:h="16840"/>
      <w:pgMar w:top="1440" w:right="1080" w:bottom="1440" w:left="1080" w:header="0" w:footer="913" w:gutter="0"/>
      <w:pgNumType w:fmt="numberInDash"/>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50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YzS4A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YzS4AzAgAAYwQAAA4AAAAAAAAAAQAgAAAAHwEAAGRycy9lMm9Eb2MueG1sUEsF&#10;BgAAAAAGAAYAWQEAAMQF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84" w:lineRule="auto"/>
      <w:ind w:left="4714"/>
      <w:rPr>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- 2 -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xhYO8zAgAAYwQAAA4AAABkcnMvZTJvRG9jLnhtbK1UzY7TMBC+I/EO&#10;lu80aYFV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lTYphGx08/vp9+&#10;Ppx+fSM4g0CNCzPE3TtExvadbTE2w3nAYeLdVl6nLxgR+CHv8SKvaCPh6dJ0Mp3mcHH4hg3ws8fr&#10;zof4XlhNklFQj/51srLDJsQ+dAhJ2YxdS6W6HipDmoJevX6b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xhYO8zAgAAYwQAAA4AAAAAAAAAAQAgAAAAHwEAAGRycy9lMm9Eb2MueG1sUEsF&#10;BgAAAAAGAAYAWQEAAMQF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- 2 -</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84" w:lineRule="auto"/>
      <w:ind w:left="4554"/>
      <w:rPr>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2" name="文本框 4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- 3 -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ufqQQ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M2E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ufqQQzAgAAYwQAAA4AAAAAAAAAAQAgAAAAHwEAAGRycy9lMm9Eb2MueG1sUEsF&#10;BgAAAAAGAAYAWQEAAMQF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- 3 -</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84" w:lineRule="auto"/>
      <w:ind w:left="4344"/>
      <w:rPr>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- 7 -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k3Pus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PUV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k3PuszAgAAYwQAAA4AAAAAAAAAAQAgAAAAHwEAAGRycy9lMm9Eb2MueG1sUEsF&#10;BgAAAAAGAAYAWQEAAMQF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- 7 -</w:t>
                    </w:r>
                    <w:r>
                      <w:fldChar w:fldCharType="end"/>
                    </w:r>
                  </w:p>
                </w:txbxContent>
              </v:textbox>
            </v:shape>
          </w:pict>
        </mc:Fallback>
      </mc:AlternateContent>
    </w:r>
    <w:r>
      <w:rPr>
        <w:spacing w:val="-6"/>
        <w:sz w:val="18"/>
        <w:szCs w:val="18"/>
      </w:rPr>
      <w:t>—</w:t>
    </w:r>
    <w:r>
      <w:rPr>
        <w:spacing w:val="38"/>
        <w:sz w:val="18"/>
        <w:szCs w:val="18"/>
      </w:rPr>
      <w:t xml:space="preserve"> </w:t>
    </w:r>
    <w:r>
      <w:rPr>
        <w:spacing w:val="-6"/>
        <w:sz w:val="18"/>
        <w:szCs w:val="18"/>
      </w:rPr>
      <w:t>10</w:t>
    </w:r>
    <w:r>
      <w:rPr>
        <w:spacing w:val="-13"/>
        <w:sz w:val="18"/>
        <w:szCs w:val="18"/>
      </w:rPr>
      <w:t xml:space="preserve"> </w:t>
    </w:r>
    <w:r>
      <w:rPr>
        <w:spacing w:val="-6"/>
        <w:sz w:val="18"/>
        <w:szCs w:val="18"/>
      </w:rPr>
      <w:t>—</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84" w:lineRule="auto"/>
      <w:ind w:left="4374"/>
      <w:rPr>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44" name="文本框 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- 12 -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RkSwgzAgAAYw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dUaKZQsVP37+d&#10;fvw6/fxKcAaBWutniHuwiAzdW9OhbYZzj8PIu6ucil8wIvBD3uNFXtEFwuOl6WQ6zeHi8A0b4GeP&#10;163z4Z0wikSjoA71S7Kyw8aHPnQIidm0WTdSphpKTdqCXr9+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RkSwgzAgAAYwQAAA4AAAAAAAAAAQAgAAAAHwEAAGRycy9lMm9Eb2MueG1sUEsF&#10;BgAAAAAGAAYAWQEAAMQF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- 12 -</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84" w:lineRule="auto"/>
      <w:ind w:left="4475"/>
      <w:rPr>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- 26 -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M3Oc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bM3OczAgAAYwQAAA4AAAAAAAAAAQAgAAAAHwEAAGRycy9lMm9Eb2MueG1sUEsF&#10;BgAAAAAGAAYAWQEAAMQF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- 26 -</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84" w:lineRule="auto"/>
      <w:ind w:left="4195"/>
      <w:rPr>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46" name="文本框 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- 30 -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EyFQwzAgAAYw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TdTSjRTqPjlx/fL&#10;z4fLr28EZxCotn6OuJ1FZGjemQZtM5x7HEbeTeFU/IIRgR/ynq/yiiYQHi/NJrNZCheHb9gAP3m8&#10;bp0P74VRJBoZdahfKys7bX3oQoeQmE2bTSVlW0OpSZ3R6eu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EyFQwzAgAAYwQAAA4AAAAAAAAAAQAgAAAAHwEAAGRycy9lMm9Eb2MueG1sUEsF&#10;BgAAAAAGAAYAWQEAAMQF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- 30 -</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84" w:lineRule="auto"/>
      <w:ind w:left="4529"/>
      <w:rPr>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47" name="文本框 4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- 34 -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OaguM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OaguMzAgAAYwQAAA4AAAAAAAAAAQAgAAAAHwEAAGRycy9lMm9Eb2MueG1sUEsF&#10;BgAAAAAGAAYAWQEAAMQF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- 34 -</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84" w:lineRule="auto"/>
      <w:ind w:left="4510"/>
      <w:rPr>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- 36 -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qSjhE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3qbphGxU8/vp9+&#10;Ppx+fSM4g0CNCzPE3TtExvadbdE2w3nAYeLdVl6nLxgR+CHv8SKvaCPh6dJ0Mp3mcHH4hg3ws8fr&#10;zof4XlhNklFQj/p1srLDJsQ+dAhJ2YxdS6W6GipDmoJevX6b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qSjhEzAgAAYwQAAA4AAAAAAAAAAQAgAAAAHwEAAGRycy9lMm9Eb2MueG1sUEsF&#10;BgAAAAAGAAYAWQEAAMQF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- 36 -</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84" w:lineRule="auto"/>
      <w:ind w:left="4247"/>
      <w:rPr>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49" name="文本框 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- 37 -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g6Gf4zAgAAYw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g6Gf4zAgAAYwQAAA4AAAAAAAAAAQAgAAAAHwEAAGRycy9lMm9Eb2MueG1sUEsF&#10;BgAAAAAGAAYAWQEAAMQF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- 37 -</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84" w:lineRule="auto"/>
      <w:ind w:left="4513"/>
      <w:rPr>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50" name="文本框 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- 38 -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Dp+ypgwAgAAYwQAAA4AAAAAAAAAAQAgAAAAHwEAAGRycy9lMm9Eb2MueG1sUEsFBgAA&#10;AAAGAAYAWQEAAMEF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- 38 -</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84" w:lineRule="auto"/>
      <w:ind w:left="4513"/>
      <w:rPr>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51" name="文本框 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- 40 -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jWXXczAgAAYwQAAA4AAAAAAAAAAQAgAAAAHwEAAGRycy9lMm9Eb2MueG1sUEsF&#10;BgAAAAAGAAYAWQEAAMQF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- 40 -</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84" w:lineRule="auto"/>
      <w:ind w:left="4549"/>
      <w:rPr>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52" name="文本框 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- 41 -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olJw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8olJwzAgAAYwQAAA4AAAAAAAAAAQAgAAAAHwEAAGRycy9lMm9Eb2MueG1sUEsF&#10;BgAAAAAGAAYAWQEAAMQF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- 41 -</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84" w:lineRule="auto"/>
      <w:ind w:left="4513"/>
      <w:rPr>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53" name="文本框 5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- 42 -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2AA3M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9d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2AA3MzAgAAYwQAAA4AAAAAAAAAAQAgAAAAHwEAAGRycy9lMm9Eb2MueG1sUEsF&#10;BgAAAAAGAAYAWQEAAMQF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- 42 -</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84" w:lineRule="auto"/>
      <w:ind w:left="4510"/>
      <w:rPr>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54" name="文本框 5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- 43 -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DTdpA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DTdpAzAgAAYwQAAA4AAAAAAAAAAQAgAAAAHwEAAGRycy9lMm9Eb2MueG1sUEsF&#10;BgAAAAAGAAYAWQEAAMQF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- 43 -</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84" w:lineRule="auto"/>
      <w:ind w:left="4529"/>
      <w:rPr>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55" name="文本框 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- 44 -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J74X8zAgAAYw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ryd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J74X8zAgAAYwQAAA4AAAAAAAAAAQAgAAAAHwEAAGRycy9lMm9Eb2MueG1sUEsF&#10;BgAAAAAGAAYAWQEAAMQF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- 44 -</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84" w:lineRule="auto"/>
      <w:ind w:left="4507"/>
      <w:rPr>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56" name="文本框 5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- 46 -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WFKJQzAgAAYwQAAA4AAABkcnMvZTJvRG9jLnhtbK1UzY7TMBC+I/EO&#10;lu80adFW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t/epO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WFKJQzAgAAYwQAAA4AAAAAAAAAAQAgAAAAHwEAAGRycy9lMm9Eb2MueG1sUEsF&#10;BgAAAAAGAAYAWQEAAMQF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- 46 -</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84" w:lineRule="auto"/>
      <w:ind w:left="4541"/>
      <w:rPr>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57" name="文本框 5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- 47 -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tv3szAgAAYw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ctv3szAgAAYwQAAA4AAAAAAAAAAQAgAAAAHwEAAGRycy9lMm9Eb2MueG1sUEsF&#10;BgAAAAAGAAYAWQEAAMQF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- 47 -</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84" w:lineRule="auto"/>
      <w:ind w:left="4484"/>
      <w:rPr>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58" name="文本框 5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- 48 -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4ls4k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4ls4kzAgAAYwQAAA4AAAAAAAAAAQAgAAAAHwEAAGRycy9lMm9Eb2MueG1sUEsF&#10;BgAAAAAGAAYAWQEAAMQF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- 48 -</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84" w:lineRule="auto"/>
      <w:ind w:left="4207"/>
      <w:rPr>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59" name="文本框 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- 49 -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yNJGYzAgAAYw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9d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yNJGYzAgAAYwQAAA4AAAAAAAAAAQAgAAAAHwEAAGRycy9lMm9Eb2MueG1sUEsF&#10;BgAAAAAGAAYAWQEAAMQF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- 49 -</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84" w:lineRule="auto"/>
      <w:ind w:left="4483"/>
      <w:rPr>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60" name="文本框 6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- 50 -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eh/es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Hof3rMQIAAGMEAAAOAAAAAAAAAAEAIAAAAB8BAABkcnMvZTJvRG9jLnhtbFBLBQYA&#10;AAAABgAGAFkBAADCBQ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- 50 -</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84" w:lineRule="auto"/>
      <w:ind w:left="4518"/>
      <w:rPr>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61" name="文本框 6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- 51 -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UJagQ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FCWoEMQIAAGMEAAAOAAAAAAAAAAEAIAAAAB8BAABkcnMvZTJvRG9jLnhtbFBLBQYA&#10;AAAABgAGAFkBAADCBQ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- 51 -</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84" w:lineRule="auto"/>
      <w:ind w:left="4507" w:firstLine="4756" w:firstLineChars="0"/>
      <w:rPr>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62" name="文本框 6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- 52 -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L3o+8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kwpMUyj4pfv3y4/&#10;fl1+fiU4g0C1C3PE7RwiY/PWNmib4TzgMPFuSq/TF4wI/JD3fJVXNJHwdGk2nc3GcHH4hg3ws8fr&#10;zof4TlhNkpFTj/q1srLTNsQudAhJ2YzdSKXaGipDapB4/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gvej7zICAABjBAAADgAAAAAAAAABACAAAAAfAQAAZHJzL2Uyb0RvYy54bWxQSwUG&#10;AAAAAAYABgBZAQAAwwU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- 52 -</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84" w:lineRule="auto"/>
      <w:ind w:left="4531"/>
      <w:rPr>
        <w:sz w:val="18"/>
        <w:szCs w:val="18"/>
      </w:rPr>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63" name="文本框 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- 53 -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BfNAA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AXzQAMQIAAGMEAAAOAAAAAAAAAAEAIAAAAB8BAABkcnMvZTJvRG9jLnhtbFBLBQYA&#10;AAAABgAGAFkBAADCBQ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- 53 -</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84" w:lineRule="auto"/>
      <w:ind w:left="4204"/>
      <w:rPr>
        <w:sz w:val="18"/>
        <w:szCs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64" name="文本框 6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- 54 -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0MQeM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NJYZpVPz04/vp&#10;58Pp1zeCMwjUuDBD3L1DZGzf2RZtM5wHHCbebeV1+oIRgR/yHi/yijYSni5NJ9NpDheHb9gAP3u8&#10;7nyI74XVJBkF9ahfJys7bELsQ4eQlM3YtVSqq6EypAGJ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0MQeMzAgAAYwQAAA4AAAAAAAAAAQAgAAAAHwEAAGRycy9lMm9Eb2MueG1sUEsF&#10;BgAAAAAGAAYAWQEAAMQF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- 54 -</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84" w:lineRule="auto"/>
      <w:ind w:left="4501"/>
      <w:rPr>
        <w:sz w:val="18"/>
        <w:szCs w:val="18"/>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5" name="文本框 6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- 55 -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1gw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1gwzAgAAYwQAAA4AAAAAAAAAAQAgAAAAHwEAAGRycy9lMm9Eb2MueG1sUEsF&#10;BgAAAAAGAAYAWQEAAMQF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- 55 -</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docVars>
    <w:docVar w:name="commondata" w:val="eyJoZGlkIjoiYzQyMDUzMmJkOWQyNjMyZDI5ZGU5YjMxMTllZGY1YTQifQ=="/>
  </w:docVars>
  <w:rsids>
    <w:rsidRoot w:val="00000000"/>
    <w:rsid w:val="139831CC"/>
    <w:rsid w:val="18147845"/>
    <w:rsid w:val="19141888"/>
    <w:rsid w:val="282C063D"/>
    <w:rsid w:val="2DEE07FC"/>
    <w:rsid w:val="356E1481"/>
    <w:rsid w:val="364C45BF"/>
    <w:rsid w:val="3E1D1D85"/>
    <w:rsid w:val="3ED324B7"/>
    <w:rsid w:val="44B33508"/>
    <w:rsid w:val="5A7914AD"/>
    <w:rsid w:val="5E0F1C0D"/>
    <w:rsid w:val="744228E5"/>
    <w:rsid w:val="762E2E8B"/>
    <w:rsid w:val="78A73382"/>
    <w:rsid w:val="7BD63C9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autoRedefine/>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autoRedefine/>
    <w:semiHidden/>
    <w:qFormat/>
    <w:uiPriority w:val="0"/>
    <w:rPr>
      <w:rFonts w:ascii="Arial" w:hAnsi="Arial" w:eastAsia="Arial" w:cs="Arial"/>
      <w:sz w:val="21"/>
      <w:szCs w:val="21"/>
      <w:lang w:val="en-US" w:eastAsia="en-US" w:bidi="ar-SA"/>
    </w:r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7">
    <w:name w:val="Table Normal"/>
    <w:autoRedefine/>
    <w:semiHidden/>
    <w:unhideWhenUsed/>
    <w:qFormat/>
    <w:uiPriority w:val="0"/>
    <w:tblPr>
      <w:tblCellMar>
        <w:top w:w="0" w:type="dxa"/>
        <w:left w:w="0" w:type="dxa"/>
        <w:bottom w:w="0" w:type="dxa"/>
        <w:right w:w="0" w:type="dxa"/>
      </w:tblCellMar>
    </w:tblPr>
  </w:style>
  <w:style w:type="paragraph" w:customStyle="1" w:styleId="8">
    <w:name w:val="Table Text"/>
    <w:basedOn w:val="1"/>
    <w:autoRedefine/>
    <w:semiHidden/>
    <w:qFormat/>
    <w:uiPriority w:val="0"/>
    <w:rPr>
      <w:rFonts w:ascii="仿宋" w:hAnsi="仿宋" w:eastAsia="仿宋" w:cs="仿宋"/>
      <w:sz w:val="28"/>
      <w:szCs w:val="28"/>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1.xml"/><Relationship Id="rId5" Type="http://schemas.openxmlformats.org/officeDocument/2006/relationships/footer" Target="footer1.xml"/><Relationship Id="rId48" Type="http://schemas.openxmlformats.org/officeDocument/2006/relationships/fontTable" Target="fontTable.xml"/><Relationship Id="rId47" Type="http://schemas.openxmlformats.org/officeDocument/2006/relationships/customXml" Target="../customXml/item1.xml"/><Relationship Id="rId46" Type="http://schemas.openxmlformats.org/officeDocument/2006/relationships/image" Target="media/image14.jpeg"/><Relationship Id="rId45" Type="http://schemas.openxmlformats.org/officeDocument/2006/relationships/image" Target="media/image13.jpeg"/><Relationship Id="rId44" Type="http://schemas.openxmlformats.org/officeDocument/2006/relationships/image" Target="media/image12.jpeg"/><Relationship Id="rId43" Type="http://schemas.openxmlformats.org/officeDocument/2006/relationships/image" Target="media/image11.jpeg"/><Relationship Id="rId42" Type="http://schemas.openxmlformats.org/officeDocument/2006/relationships/image" Target="media/image10.jpeg"/><Relationship Id="rId41" Type="http://schemas.openxmlformats.org/officeDocument/2006/relationships/image" Target="media/image9.jpeg"/><Relationship Id="rId40" Type="http://schemas.openxmlformats.org/officeDocument/2006/relationships/image" Target="media/image8.jpeg"/><Relationship Id="rId4" Type="http://schemas.openxmlformats.org/officeDocument/2006/relationships/endnotes" Target="endnotes.xml"/><Relationship Id="rId39" Type="http://schemas.openxmlformats.org/officeDocument/2006/relationships/image" Target="media/image7.jpeg"/><Relationship Id="rId38" Type="http://schemas.openxmlformats.org/officeDocument/2006/relationships/image" Target="media/image6.jpeg"/><Relationship Id="rId37" Type="http://schemas.openxmlformats.org/officeDocument/2006/relationships/image" Target="media/image5.jpeg"/><Relationship Id="rId36" Type="http://schemas.openxmlformats.org/officeDocument/2006/relationships/image" Target="media/image4.jpeg"/><Relationship Id="rId35" Type="http://schemas.openxmlformats.org/officeDocument/2006/relationships/image" Target="media/image3.jpeg"/><Relationship Id="rId34" Type="http://schemas.openxmlformats.org/officeDocument/2006/relationships/image" Target="media/image2.jpeg"/><Relationship Id="rId33" Type="http://schemas.openxmlformats.org/officeDocument/2006/relationships/image" Target="media/image1.jpeg"/><Relationship Id="rId32" Type="http://schemas.openxmlformats.org/officeDocument/2006/relationships/theme" Target="theme/theme1.xml"/><Relationship Id="rId31" Type="http://schemas.openxmlformats.org/officeDocument/2006/relationships/footer" Target="footer26.xml"/><Relationship Id="rId30" Type="http://schemas.openxmlformats.org/officeDocument/2006/relationships/footer" Target="footer25.xml"/><Relationship Id="rId3" Type="http://schemas.openxmlformats.org/officeDocument/2006/relationships/footnotes" Target="footnotes.xml"/><Relationship Id="rId29" Type="http://schemas.openxmlformats.org/officeDocument/2006/relationships/footer" Target="footer24.xml"/><Relationship Id="rId28" Type="http://schemas.openxmlformats.org/officeDocument/2006/relationships/footer" Target="footer23.xml"/><Relationship Id="rId27" Type="http://schemas.openxmlformats.org/officeDocument/2006/relationships/footer" Target="footer22.xml"/><Relationship Id="rId26" Type="http://schemas.openxmlformats.org/officeDocument/2006/relationships/footer" Target="footer21.xml"/><Relationship Id="rId25" Type="http://schemas.openxmlformats.org/officeDocument/2006/relationships/footer" Target="footer20.xml"/><Relationship Id="rId24" Type="http://schemas.openxmlformats.org/officeDocument/2006/relationships/footer" Target="footer19.xml"/><Relationship Id="rId23" Type="http://schemas.openxmlformats.org/officeDocument/2006/relationships/footer" Target="footer18.xml"/><Relationship Id="rId22" Type="http://schemas.openxmlformats.org/officeDocument/2006/relationships/footer" Target="footer17.xml"/><Relationship Id="rId21" Type="http://schemas.openxmlformats.org/officeDocument/2006/relationships/footer" Target="footer16.xml"/><Relationship Id="rId20" Type="http://schemas.openxmlformats.org/officeDocument/2006/relationships/footer" Target="footer15.xml"/><Relationship Id="rId2" Type="http://schemas.openxmlformats.org/officeDocument/2006/relationships/settings" Target="settings.xml"/><Relationship Id="rId19" Type="http://schemas.openxmlformats.org/officeDocument/2006/relationships/footer" Target="footer14.xml"/><Relationship Id="rId18" Type="http://schemas.openxmlformats.org/officeDocument/2006/relationships/footer" Target="footer13.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1027"/>
    <customShpInfo spid="_x0000_s103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55</Pages>
  <TotalTime>7</TotalTime>
  <ScaleCrop>false</ScaleCrop>
  <LinksUpToDate>false</LinksUpToDate>
  <Application>WPS Office_12.1.0.16729_F1E327BC-269C-435d-A152-05C5408002CA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2024-04-10T15:43:00Z</dcterms:created>
  <dc:creator>Administrator</dc:creator>
  <cp:lastModifiedBy>Just  Love &amp; Just  Us</cp:lastModifiedBy>
  <dcterms:modified xsi:type="dcterms:W3CDTF">2024-04-24T10:51:58Z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2024-04-24T16:03:27Z</vt:filetime>
  </property>
  <property fmtid="{D5CDD505-2E9C-101B-9397-08002B2CF9AE}" pid="4" name="KSOProductBuildVer">
    <vt:lpwstr>2052-12.1.0.16729</vt:lpwstr>
  </property>
  <property fmtid="{D5CDD505-2E9C-101B-9397-08002B2CF9AE}" pid="5" name="ICV">
    <vt:lpwstr>B0BBA798A598436C8F49F35CCB436A20_12</vt:lpwstr>
  </property>
</Properties>
</file>