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14992">
      <w:pPr>
        <w:autoSpaceDE w:val="0"/>
        <w:autoSpaceDN w:val="0"/>
        <w:adjustRightInd w:val="0"/>
        <w:jc w:val="both"/>
        <w:rPr>
          <w:rFonts w:hint="eastAsia" w:ascii="宋体" w:hAnsi="宋体" w:eastAsia="宋体" w:cs="宋体"/>
          <w:b/>
          <w:bCs/>
          <w:kern w:val="0"/>
          <w:sz w:val="84"/>
          <w:szCs w:val="84"/>
          <w:lang w:val="zh-CN"/>
        </w:rPr>
      </w:pPr>
    </w:p>
    <w:p w14:paraId="0F5C7398">
      <w:pPr>
        <w:autoSpaceDE w:val="0"/>
        <w:autoSpaceDN w:val="0"/>
        <w:adjustRightInd w:val="0"/>
        <w:jc w:val="center"/>
        <w:rPr>
          <w:rFonts w:hint="eastAsia" w:ascii="宋体" w:hAnsi="宋体" w:eastAsia="宋体" w:cs="宋体"/>
          <w:b/>
          <w:bCs/>
          <w:kern w:val="0"/>
          <w:sz w:val="84"/>
          <w:szCs w:val="84"/>
          <w:lang w:val="zh-CN"/>
        </w:rPr>
      </w:pPr>
    </w:p>
    <w:p w14:paraId="02EBF4C7">
      <w:pPr>
        <w:autoSpaceDE w:val="0"/>
        <w:autoSpaceDN w:val="0"/>
        <w:adjustRightInd w:val="0"/>
        <w:jc w:val="center"/>
        <w:rPr>
          <w:rFonts w:hint="eastAsia" w:ascii="宋体" w:hAnsi="宋体" w:eastAsia="宋体" w:cs="宋体"/>
          <w:b/>
          <w:bCs/>
          <w:kern w:val="0"/>
          <w:sz w:val="84"/>
          <w:szCs w:val="84"/>
          <w:lang w:val="zh-CN"/>
        </w:rPr>
      </w:pPr>
    </w:p>
    <w:p w14:paraId="603CDDC9">
      <w:pPr>
        <w:autoSpaceDE w:val="0"/>
        <w:autoSpaceDN w:val="0"/>
        <w:adjustRightInd w:val="0"/>
        <w:jc w:val="center"/>
        <w:rPr>
          <w:rFonts w:hint="eastAsia" w:ascii="宋体" w:hAnsi="宋体" w:eastAsia="宋体" w:cs="宋体"/>
          <w:b w:val="0"/>
          <w:bCs w:val="0"/>
          <w:kern w:val="0"/>
          <w:sz w:val="36"/>
          <w:szCs w:val="36"/>
          <w:lang w:val="zh-CN"/>
        </w:rPr>
      </w:pPr>
      <w:r>
        <w:rPr>
          <w:rFonts w:hint="eastAsia" w:ascii="宋体" w:hAnsi="宋体" w:eastAsia="宋体" w:cs="宋体"/>
          <w:b/>
          <w:bCs/>
          <w:kern w:val="0"/>
          <w:sz w:val="84"/>
          <w:szCs w:val="84"/>
          <w:lang w:val="zh-CN"/>
        </w:rPr>
        <w:t>竞争性磋商文件</w:t>
      </w:r>
    </w:p>
    <w:p w14:paraId="7FBA3D6C">
      <w:pPr>
        <w:spacing w:line="360" w:lineRule="auto"/>
        <w:rPr>
          <w:rFonts w:hint="eastAsia" w:ascii="宋体" w:hAnsi="宋体" w:eastAsia="宋体" w:cs="宋体"/>
          <w:b/>
          <w:bCs/>
          <w:kern w:val="0"/>
          <w:sz w:val="36"/>
          <w:szCs w:val="36"/>
          <w:lang w:val="zh-CN"/>
        </w:rPr>
      </w:pPr>
    </w:p>
    <w:p w14:paraId="3FD68797">
      <w:pPr>
        <w:spacing w:line="360" w:lineRule="auto"/>
        <w:ind w:left="2530" w:right="-733" w:rightChars="-349" w:hanging="2530" w:hangingChars="700"/>
        <w:jc w:val="left"/>
        <w:rPr>
          <w:rFonts w:hint="eastAsia" w:ascii="宋体" w:hAnsi="宋体" w:eastAsia="宋体" w:cs="宋体"/>
          <w:b/>
          <w:bCs/>
          <w:kern w:val="0"/>
          <w:sz w:val="36"/>
          <w:szCs w:val="36"/>
          <w:lang w:val="zh-CN"/>
        </w:rPr>
      </w:pPr>
    </w:p>
    <w:p w14:paraId="012DC56A">
      <w:pPr>
        <w:spacing w:line="360" w:lineRule="auto"/>
        <w:ind w:left="2530" w:right="-733" w:rightChars="-349" w:hanging="2530" w:hangingChars="700"/>
        <w:jc w:val="left"/>
        <w:rPr>
          <w:rFonts w:hint="eastAsia" w:ascii="宋体" w:hAnsi="宋体" w:eastAsia="宋体" w:cs="宋体"/>
          <w:b/>
          <w:bCs/>
          <w:kern w:val="0"/>
          <w:sz w:val="36"/>
          <w:szCs w:val="36"/>
          <w:lang w:val="zh-CN"/>
        </w:rPr>
      </w:pPr>
    </w:p>
    <w:p w14:paraId="7C7F27DD">
      <w:pPr>
        <w:spacing w:line="360" w:lineRule="auto"/>
        <w:ind w:right="-733" w:rightChars="-349"/>
        <w:jc w:val="left"/>
        <w:rPr>
          <w:rFonts w:hint="eastAsia" w:ascii="宋体" w:hAnsi="宋体" w:eastAsia="宋体" w:cs="宋体"/>
          <w:b/>
          <w:bCs/>
          <w:kern w:val="0"/>
          <w:sz w:val="36"/>
          <w:szCs w:val="36"/>
          <w:lang w:val="zh-CN"/>
        </w:rPr>
      </w:pPr>
    </w:p>
    <w:p w14:paraId="69F5C7F6">
      <w:pPr>
        <w:spacing w:line="360" w:lineRule="auto"/>
        <w:ind w:left="2530" w:right="-733" w:rightChars="-349" w:hanging="2530" w:hangingChars="700"/>
        <w:jc w:val="left"/>
        <w:rPr>
          <w:rFonts w:hint="eastAsia" w:ascii="宋体" w:hAnsi="宋体" w:eastAsia="宋体" w:cs="宋体"/>
          <w:b/>
          <w:bCs/>
          <w:kern w:val="0"/>
          <w:sz w:val="36"/>
          <w:szCs w:val="36"/>
          <w:lang w:val="zh-CN"/>
        </w:rPr>
      </w:pPr>
    </w:p>
    <w:p w14:paraId="3B87B59C">
      <w:pPr>
        <w:spacing w:line="360" w:lineRule="auto"/>
        <w:ind w:left="2530" w:right="-733" w:rightChars="-349" w:hanging="2530" w:hangingChars="700"/>
        <w:jc w:val="left"/>
        <w:rPr>
          <w:rFonts w:hint="default" w:ascii="宋体" w:hAnsi="宋体" w:eastAsia="宋体" w:cs="宋体"/>
          <w:b/>
          <w:bCs/>
          <w:kern w:val="0"/>
          <w:sz w:val="36"/>
          <w:szCs w:val="36"/>
          <w:lang w:val="en-US" w:eastAsia="zh-CN"/>
        </w:rPr>
      </w:pPr>
      <w:r>
        <w:rPr>
          <w:rFonts w:hint="eastAsia" w:ascii="宋体" w:hAnsi="宋体" w:eastAsia="宋体" w:cs="宋体"/>
          <w:b/>
          <w:bCs/>
          <w:kern w:val="0"/>
          <w:sz w:val="36"/>
          <w:szCs w:val="36"/>
          <w:lang w:val="zh-CN"/>
        </w:rPr>
        <w:t>采购项目名称：</w:t>
      </w:r>
      <w:r>
        <w:rPr>
          <w:rFonts w:hint="eastAsia" w:ascii="宋体" w:hAnsi="宋体" w:cs="宋体"/>
          <w:b/>
          <w:bCs/>
          <w:kern w:val="0"/>
          <w:sz w:val="36"/>
          <w:szCs w:val="36"/>
          <w:lang w:val="en-US" w:eastAsia="zh-CN"/>
        </w:rPr>
        <w:t>西宁市城东区2025年用户侧公共建筑节能改造项目</w:t>
      </w:r>
    </w:p>
    <w:p w14:paraId="621C6A24">
      <w:pPr>
        <w:spacing w:line="360" w:lineRule="auto"/>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zh-CN"/>
        </w:rPr>
        <w:t>采购项目编号：</w:t>
      </w:r>
      <w:r>
        <w:rPr>
          <w:rFonts w:hint="eastAsia" w:ascii="宋体" w:hAnsi="宋体" w:cs="宋体"/>
          <w:b/>
          <w:bCs/>
          <w:kern w:val="0"/>
          <w:sz w:val="36"/>
          <w:szCs w:val="36"/>
          <w:lang w:val="en-US" w:eastAsia="zh-CN"/>
        </w:rPr>
        <w:t>青海骁驰竞磋（工程）2025-127</w:t>
      </w:r>
    </w:p>
    <w:p w14:paraId="1A48CE11">
      <w:pPr>
        <w:spacing w:line="360" w:lineRule="auto"/>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zh-CN" w:eastAsia="zh-CN"/>
        </w:rPr>
        <w:t>采</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lang w:val="zh-CN" w:eastAsia="zh-CN"/>
        </w:rPr>
        <w:t>购</w:t>
      </w:r>
      <w:r>
        <w:rPr>
          <w:rFonts w:hint="eastAsia" w:ascii="宋体" w:hAnsi="宋体" w:eastAsia="宋体" w:cs="宋体"/>
          <w:b/>
          <w:bCs/>
          <w:kern w:val="0"/>
          <w:sz w:val="36"/>
          <w:szCs w:val="36"/>
          <w:lang w:val="en-US" w:eastAsia="zh-CN"/>
        </w:rPr>
        <w:t xml:space="preserve">   </w:t>
      </w:r>
      <w:r>
        <w:rPr>
          <w:rFonts w:hint="eastAsia" w:ascii="宋体" w:hAnsi="宋体" w:eastAsia="宋体" w:cs="宋体"/>
          <w:b/>
          <w:bCs/>
          <w:kern w:val="0"/>
          <w:sz w:val="36"/>
          <w:szCs w:val="36"/>
          <w:lang w:val="zh-CN" w:eastAsia="zh-CN"/>
        </w:rPr>
        <w:t>人：</w:t>
      </w:r>
      <w:r>
        <w:rPr>
          <w:rFonts w:hint="eastAsia" w:ascii="宋体" w:hAnsi="宋体" w:cs="宋体"/>
          <w:b/>
          <w:bCs/>
          <w:kern w:val="0"/>
          <w:sz w:val="36"/>
          <w:szCs w:val="36"/>
          <w:lang w:val="en-US" w:eastAsia="zh-CN"/>
        </w:rPr>
        <w:t>西宁市城东区城乡建设局</w:t>
      </w:r>
    </w:p>
    <w:p w14:paraId="6EE9FF0F">
      <w:pPr>
        <w:autoSpaceDE w:val="0"/>
        <w:autoSpaceDN w:val="0"/>
        <w:adjustRightInd w:val="0"/>
        <w:spacing w:line="360" w:lineRule="auto"/>
        <w:rPr>
          <w:rFonts w:hint="eastAsia" w:ascii="宋体" w:hAnsi="宋体" w:eastAsia="宋体" w:cs="宋体"/>
          <w:b/>
          <w:bCs/>
          <w:kern w:val="0"/>
          <w:sz w:val="36"/>
          <w:szCs w:val="36"/>
          <w:highlight w:val="none"/>
          <w:lang w:val="zh-CN"/>
        </w:rPr>
      </w:pPr>
    </w:p>
    <w:p w14:paraId="75D5FE1E">
      <w:pPr>
        <w:pStyle w:val="3"/>
        <w:ind w:left="0" w:leftChars="0" w:firstLine="0" w:firstLineChars="0"/>
        <w:outlineLvl w:val="9"/>
        <w:rPr>
          <w:rFonts w:hint="eastAsia" w:ascii="宋体" w:hAnsi="宋体" w:eastAsia="宋体" w:cs="宋体"/>
          <w:lang w:val="en-US" w:eastAsia="zh-CN"/>
        </w:rPr>
      </w:pPr>
    </w:p>
    <w:p w14:paraId="005BEDED">
      <w:pPr>
        <w:rPr>
          <w:rFonts w:hint="eastAsia"/>
          <w:lang w:val="en-US" w:eastAsia="zh-CN"/>
        </w:rPr>
      </w:pPr>
    </w:p>
    <w:p w14:paraId="02403707">
      <w:pPr>
        <w:autoSpaceDE w:val="0"/>
        <w:autoSpaceDN w:val="0"/>
        <w:adjustRightInd w:val="0"/>
        <w:spacing w:line="360" w:lineRule="auto"/>
        <w:ind w:firstLine="361" w:firstLineChars="100"/>
        <w:rPr>
          <w:rFonts w:hint="eastAsia" w:ascii="宋体" w:hAnsi="宋体" w:eastAsia="宋体" w:cs="宋体"/>
          <w:b/>
          <w:bCs/>
          <w:kern w:val="0"/>
          <w:sz w:val="36"/>
          <w:szCs w:val="36"/>
          <w:highlight w:val="none"/>
          <w:lang w:val="zh-CN"/>
        </w:rPr>
      </w:pPr>
      <w:r>
        <w:rPr>
          <w:rFonts w:hint="eastAsia" w:ascii="宋体" w:hAnsi="宋体" w:eastAsia="宋体" w:cs="宋体"/>
          <w:b/>
          <w:bCs/>
          <w:kern w:val="0"/>
          <w:sz w:val="36"/>
          <w:szCs w:val="36"/>
          <w:highlight w:val="none"/>
          <w:lang w:val="zh-CN"/>
        </w:rPr>
        <w:t>采购代理机构：</w:t>
      </w:r>
      <w:r>
        <w:rPr>
          <w:rFonts w:hint="eastAsia" w:ascii="宋体" w:hAnsi="宋体" w:eastAsia="宋体" w:cs="宋体"/>
          <w:b/>
          <w:bCs/>
          <w:kern w:val="0"/>
          <w:sz w:val="36"/>
          <w:szCs w:val="36"/>
          <w:highlight w:val="none"/>
          <w:lang w:val="zh-CN" w:eastAsia="zh-CN"/>
        </w:rPr>
        <w:t>青海骁驰项目管理有限公司</w:t>
      </w:r>
    </w:p>
    <w:p w14:paraId="30F08183">
      <w:pPr>
        <w:autoSpaceDE w:val="0"/>
        <w:autoSpaceDN w:val="0"/>
        <w:adjustRightInd w:val="0"/>
        <w:spacing w:line="360" w:lineRule="auto"/>
        <w:ind w:firstLine="361" w:firstLineChars="100"/>
        <w:jc w:val="center"/>
        <w:rPr>
          <w:rFonts w:hint="eastAsia" w:ascii="宋体" w:hAnsi="宋体" w:eastAsia="宋体" w:cs="宋体"/>
          <w:b/>
          <w:bCs/>
          <w:kern w:val="0"/>
          <w:sz w:val="36"/>
          <w:szCs w:val="36"/>
          <w:highlight w:val="none"/>
          <w:lang w:val="zh-CN"/>
        </w:rPr>
      </w:pPr>
      <w:r>
        <w:rPr>
          <w:rFonts w:hint="eastAsia" w:ascii="宋体" w:hAnsi="宋体" w:eastAsia="宋体" w:cs="宋体"/>
          <w:b/>
          <w:bCs/>
          <w:kern w:val="0"/>
          <w:sz w:val="36"/>
          <w:szCs w:val="36"/>
          <w:highlight w:val="none"/>
          <w:lang w:val="zh-CN"/>
        </w:rPr>
        <w:t>20</w:t>
      </w:r>
      <w:r>
        <w:rPr>
          <w:rFonts w:hint="eastAsia" w:ascii="宋体" w:hAnsi="宋体" w:eastAsia="宋体" w:cs="宋体"/>
          <w:b/>
          <w:bCs/>
          <w:kern w:val="0"/>
          <w:sz w:val="36"/>
          <w:szCs w:val="36"/>
          <w:highlight w:val="none"/>
          <w:lang w:val="en-US" w:eastAsia="zh-CN"/>
        </w:rPr>
        <w:t>2</w:t>
      </w:r>
      <w:r>
        <w:rPr>
          <w:rFonts w:hint="eastAsia" w:ascii="宋体" w:hAnsi="宋体" w:cs="宋体"/>
          <w:b/>
          <w:bCs/>
          <w:kern w:val="0"/>
          <w:sz w:val="36"/>
          <w:szCs w:val="36"/>
          <w:highlight w:val="none"/>
          <w:lang w:val="en-US" w:eastAsia="zh-CN"/>
        </w:rPr>
        <w:t>5</w:t>
      </w:r>
      <w:r>
        <w:rPr>
          <w:rFonts w:hint="eastAsia" w:ascii="宋体" w:hAnsi="宋体" w:eastAsia="宋体" w:cs="宋体"/>
          <w:b/>
          <w:bCs/>
          <w:kern w:val="0"/>
          <w:sz w:val="36"/>
          <w:szCs w:val="36"/>
          <w:highlight w:val="none"/>
          <w:lang w:val="zh-CN"/>
        </w:rPr>
        <w:t>年</w:t>
      </w:r>
      <w:r>
        <w:rPr>
          <w:rFonts w:hint="eastAsia" w:ascii="宋体" w:hAnsi="宋体" w:cs="宋体"/>
          <w:b/>
          <w:bCs/>
          <w:kern w:val="0"/>
          <w:sz w:val="36"/>
          <w:szCs w:val="36"/>
          <w:highlight w:val="none"/>
          <w:lang w:val="en-US" w:eastAsia="zh-CN"/>
        </w:rPr>
        <w:t>07</w:t>
      </w:r>
      <w:r>
        <w:rPr>
          <w:rFonts w:hint="eastAsia" w:ascii="宋体" w:hAnsi="宋体" w:eastAsia="宋体" w:cs="宋体"/>
          <w:b/>
          <w:bCs/>
          <w:kern w:val="0"/>
          <w:sz w:val="36"/>
          <w:szCs w:val="36"/>
          <w:highlight w:val="none"/>
          <w:lang w:val="en-US" w:eastAsia="zh-CN"/>
        </w:rPr>
        <w:t>月</w:t>
      </w:r>
    </w:p>
    <w:p w14:paraId="26DB3E4F">
      <w:pPr>
        <w:tabs>
          <w:tab w:val="left" w:pos="3469"/>
        </w:tabs>
        <w:autoSpaceDE w:val="0"/>
        <w:autoSpaceDN w:val="0"/>
        <w:adjustRightInd w:val="0"/>
        <w:spacing w:line="360" w:lineRule="auto"/>
        <w:ind w:firstLine="4016" w:firstLineChars="1000"/>
        <w:jc w:val="both"/>
        <w:rPr>
          <w:rFonts w:hint="eastAsia" w:ascii="宋体" w:hAnsi="宋体" w:eastAsia="宋体" w:cs="宋体"/>
          <w:b/>
          <w:sz w:val="40"/>
          <w:szCs w:val="30"/>
        </w:rPr>
      </w:pPr>
      <w:r>
        <w:rPr>
          <w:rFonts w:hint="eastAsia" w:ascii="宋体" w:hAnsi="宋体" w:eastAsia="宋体" w:cs="宋体"/>
          <w:b/>
          <w:sz w:val="40"/>
          <w:szCs w:val="30"/>
        </w:rPr>
        <w:t>目  录</w:t>
      </w:r>
    </w:p>
    <w:p w14:paraId="0569C66C">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TOC \o "3-3" \h \z \t "标题 1,2,标题 2,3,标题,1" </w:instrText>
      </w:r>
      <w:r>
        <w:rPr>
          <w:rFonts w:hint="eastAsia" w:ascii="宋体" w:hAnsi="宋体" w:eastAsia="宋体" w:cs="宋体"/>
          <w:lang w:val="zh-CN" w:eastAsia="zh-CN"/>
        </w:rPr>
        <w:fldChar w:fldCharType="separate"/>
      </w: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_Toc26176 </w:instrText>
      </w:r>
      <w:r>
        <w:rPr>
          <w:rFonts w:hint="eastAsia" w:ascii="宋体" w:hAnsi="宋体" w:eastAsia="宋体" w:cs="宋体"/>
          <w:lang w:val="zh-CN" w:eastAsia="zh-CN"/>
        </w:rPr>
        <w:fldChar w:fldCharType="separate"/>
      </w:r>
      <w:r>
        <w:rPr>
          <w:rFonts w:hint="eastAsia" w:ascii="宋体" w:hAnsi="宋体" w:eastAsia="宋体" w:cs="宋体"/>
          <w:lang w:val="en-US" w:eastAsia="zh-CN"/>
        </w:rPr>
        <w:t>第一部分 磋商邀请</w:t>
      </w:r>
      <w:r>
        <w:tab/>
      </w:r>
      <w:r>
        <w:fldChar w:fldCharType="begin"/>
      </w:r>
      <w:r>
        <w:instrText xml:space="preserve"> PAGEREF _Toc26176 \h </w:instrText>
      </w:r>
      <w:r>
        <w:fldChar w:fldCharType="separate"/>
      </w:r>
      <w:r>
        <w:t>5</w:t>
      </w:r>
      <w:r>
        <w:fldChar w:fldCharType="end"/>
      </w:r>
      <w:r>
        <w:rPr>
          <w:rFonts w:hint="eastAsia" w:ascii="宋体" w:hAnsi="宋体" w:eastAsia="宋体" w:cs="宋体"/>
          <w:lang w:val="zh-CN" w:eastAsia="zh-CN"/>
        </w:rPr>
        <w:fldChar w:fldCharType="end"/>
      </w:r>
    </w:p>
    <w:p w14:paraId="1D9DB552">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_Toc31396 </w:instrText>
      </w:r>
      <w:r>
        <w:rPr>
          <w:rFonts w:hint="eastAsia" w:ascii="宋体" w:hAnsi="宋体" w:eastAsia="宋体" w:cs="宋体"/>
          <w:lang w:val="zh-CN" w:eastAsia="zh-CN"/>
        </w:rPr>
        <w:fldChar w:fldCharType="separate"/>
      </w:r>
      <w:r>
        <w:rPr>
          <w:rFonts w:hint="eastAsia" w:ascii="宋体" w:hAnsi="宋体" w:eastAsia="宋体" w:cs="宋体"/>
          <w:lang w:val="zh-CN"/>
        </w:rPr>
        <w:t>第</w:t>
      </w:r>
      <w:r>
        <w:rPr>
          <w:rFonts w:hint="eastAsia" w:ascii="宋体" w:hAnsi="宋体" w:eastAsia="宋体" w:cs="宋体"/>
          <w:lang w:val="en-US" w:eastAsia="zh-CN"/>
        </w:rPr>
        <w:t>二</w:t>
      </w:r>
      <w:r>
        <w:rPr>
          <w:rFonts w:hint="eastAsia" w:ascii="宋体" w:hAnsi="宋体" w:eastAsia="宋体" w:cs="宋体"/>
          <w:lang w:val="zh-CN"/>
        </w:rPr>
        <w:t xml:space="preserve">部分 </w:t>
      </w:r>
      <w:r>
        <w:rPr>
          <w:rFonts w:hint="eastAsia" w:ascii="宋体" w:hAnsi="宋体" w:eastAsia="宋体" w:cs="宋体"/>
          <w:lang w:val="en-US" w:eastAsia="zh-CN"/>
        </w:rPr>
        <w:t>投标供应商须知</w:t>
      </w:r>
      <w:r>
        <w:tab/>
      </w:r>
      <w:r>
        <w:fldChar w:fldCharType="begin"/>
      </w:r>
      <w:r>
        <w:instrText xml:space="preserve"> PAGEREF _Toc31396 \h </w:instrText>
      </w:r>
      <w:r>
        <w:fldChar w:fldCharType="separate"/>
      </w:r>
      <w:r>
        <w:t>9</w:t>
      </w:r>
      <w:r>
        <w:fldChar w:fldCharType="end"/>
      </w:r>
      <w:r>
        <w:rPr>
          <w:rFonts w:hint="eastAsia" w:ascii="宋体" w:hAnsi="宋体" w:eastAsia="宋体" w:cs="宋体"/>
          <w:lang w:val="zh-CN" w:eastAsia="zh-CN"/>
        </w:rPr>
        <w:fldChar w:fldCharType="end"/>
      </w:r>
    </w:p>
    <w:p w14:paraId="65086AD0">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_Toc6594 </w:instrText>
      </w:r>
      <w:r>
        <w:rPr>
          <w:rFonts w:hint="eastAsia" w:ascii="宋体" w:hAnsi="宋体" w:eastAsia="宋体" w:cs="宋体"/>
          <w:lang w:val="zh-CN" w:eastAsia="zh-CN"/>
        </w:rPr>
        <w:fldChar w:fldCharType="separate"/>
      </w:r>
      <w:r>
        <w:rPr>
          <w:rFonts w:hint="eastAsia" w:ascii="宋体" w:hAnsi="宋体" w:eastAsia="宋体" w:cs="宋体"/>
          <w:lang w:val="en-US" w:eastAsia="zh-CN"/>
        </w:rPr>
        <w:t>一</w:t>
      </w:r>
      <w:r>
        <w:rPr>
          <w:rFonts w:hint="eastAsia" w:ascii="宋体" w:hAnsi="宋体" w:eastAsia="宋体" w:cs="宋体"/>
          <w:lang w:val="zh-CN"/>
        </w:rPr>
        <w:t>、说</w:t>
      </w:r>
      <w:r>
        <w:rPr>
          <w:rFonts w:hint="eastAsia" w:ascii="宋体" w:hAnsi="宋体" w:eastAsia="宋体" w:cs="宋体"/>
          <w:lang w:val="en-US" w:eastAsia="zh-CN"/>
        </w:rPr>
        <w:t xml:space="preserve">  </w:t>
      </w:r>
      <w:r>
        <w:rPr>
          <w:rFonts w:hint="eastAsia" w:ascii="宋体" w:hAnsi="宋体" w:eastAsia="宋体" w:cs="宋体"/>
          <w:lang w:val="zh-CN"/>
        </w:rPr>
        <w:t>明</w:t>
      </w:r>
      <w:r>
        <w:tab/>
      </w:r>
      <w:r>
        <w:fldChar w:fldCharType="begin"/>
      </w:r>
      <w:r>
        <w:instrText xml:space="preserve"> PAGEREF _Toc6594 \h </w:instrText>
      </w:r>
      <w:r>
        <w:fldChar w:fldCharType="separate"/>
      </w:r>
      <w:r>
        <w:t>9</w:t>
      </w:r>
      <w:r>
        <w:fldChar w:fldCharType="end"/>
      </w:r>
      <w:r>
        <w:rPr>
          <w:rFonts w:hint="eastAsia" w:ascii="宋体" w:hAnsi="宋体" w:eastAsia="宋体" w:cs="宋体"/>
          <w:lang w:val="zh-CN" w:eastAsia="zh-CN"/>
        </w:rPr>
        <w:fldChar w:fldCharType="end"/>
      </w:r>
    </w:p>
    <w:p w14:paraId="2868B497">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_Toc1654 </w:instrText>
      </w:r>
      <w:r>
        <w:rPr>
          <w:rFonts w:hint="eastAsia" w:ascii="宋体" w:hAnsi="宋体" w:eastAsia="宋体" w:cs="宋体"/>
          <w:lang w:val="zh-CN" w:eastAsia="zh-CN"/>
        </w:rPr>
        <w:fldChar w:fldCharType="separate"/>
      </w:r>
      <w:r>
        <w:rPr>
          <w:rFonts w:hint="eastAsia" w:ascii="宋体" w:hAnsi="宋体" w:eastAsia="宋体" w:cs="宋体"/>
          <w:lang w:val="zh-CN"/>
        </w:rPr>
        <w:t>1.适用范围</w:t>
      </w:r>
      <w:r>
        <w:tab/>
      </w:r>
      <w:r>
        <w:fldChar w:fldCharType="begin"/>
      </w:r>
      <w:r>
        <w:instrText xml:space="preserve"> PAGEREF _Toc1654 \h </w:instrText>
      </w:r>
      <w:r>
        <w:fldChar w:fldCharType="separate"/>
      </w:r>
      <w:r>
        <w:t>9</w:t>
      </w:r>
      <w:r>
        <w:fldChar w:fldCharType="end"/>
      </w:r>
      <w:r>
        <w:rPr>
          <w:rFonts w:hint="eastAsia" w:ascii="宋体" w:hAnsi="宋体" w:eastAsia="宋体" w:cs="宋体"/>
          <w:lang w:val="zh-CN" w:eastAsia="zh-CN"/>
        </w:rPr>
        <w:fldChar w:fldCharType="end"/>
      </w:r>
    </w:p>
    <w:p w14:paraId="38B4819B">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_Toc1372 </w:instrText>
      </w:r>
      <w:r>
        <w:rPr>
          <w:rFonts w:hint="eastAsia" w:ascii="宋体" w:hAnsi="宋体" w:eastAsia="宋体" w:cs="宋体"/>
          <w:lang w:val="zh-CN" w:eastAsia="zh-CN"/>
        </w:rPr>
        <w:fldChar w:fldCharType="separate"/>
      </w:r>
      <w:r>
        <w:rPr>
          <w:rFonts w:hint="eastAsia" w:ascii="宋体" w:hAnsi="宋体" w:eastAsia="宋体" w:cs="宋体"/>
          <w:lang w:val="zh-CN"/>
        </w:rPr>
        <w:t>2.采购方式、合格的投标供应商</w:t>
      </w:r>
      <w:r>
        <w:tab/>
      </w:r>
      <w:r>
        <w:fldChar w:fldCharType="begin"/>
      </w:r>
      <w:r>
        <w:instrText xml:space="preserve"> PAGEREF _Toc1372 \h </w:instrText>
      </w:r>
      <w:r>
        <w:fldChar w:fldCharType="separate"/>
      </w:r>
      <w:r>
        <w:t>9</w:t>
      </w:r>
      <w:r>
        <w:fldChar w:fldCharType="end"/>
      </w:r>
      <w:r>
        <w:rPr>
          <w:rFonts w:hint="eastAsia" w:ascii="宋体" w:hAnsi="宋体" w:eastAsia="宋体" w:cs="宋体"/>
          <w:lang w:val="zh-CN" w:eastAsia="zh-CN"/>
        </w:rPr>
        <w:fldChar w:fldCharType="end"/>
      </w:r>
    </w:p>
    <w:p w14:paraId="5CCD1F80">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_Toc4114 </w:instrText>
      </w:r>
      <w:r>
        <w:rPr>
          <w:rFonts w:hint="eastAsia" w:ascii="宋体" w:hAnsi="宋体" w:eastAsia="宋体" w:cs="宋体"/>
          <w:lang w:val="zh-CN" w:eastAsia="zh-CN"/>
        </w:rPr>
        <w:fldChar w:fldCharType="separate"/>
      </w:r>
      <w:r>
        <w:rPr>
          <w:rFonts w:hint="eastAsia" w:ascii="宋体" w:hAnsi="宋体" w:eastAsia="宋体" w:cs="宋体"/>
          <w:lang w:val="zh-CN"/>
        </w:rPr>
        <w:t>3.磋商费用</w:t>
      </w:r>
      <w:r>
        <w:tab/>
      </w:r>
      <w:r>
        <w:fldChar w:fldCharType="begin"/>
      </w:r>
      <w:r>
        <w:instrText xml:space="preserve"> PAGEREF _Toc4114 \h </w:instrText>
      </w:r>
      <w:r>
        <w:fldChar w:fldCharType="separate"/>
      </w:r>
      <w:r>
        <w:t>9</w:t>
      </w:r>
      <w:r>
        <w:fldChar w:fldCharType="end"/>
      </w:r>
      <w:r>
        <w:rPr>
          <w:rFonts w:hint="eastAsia" w:ascii="宋体" w:hAnsi="宋体" w:eastAsia="宋体" w:cs="宋体"/>
          <w:lang w:val="zh-CN" w:eastAsia="zh-CN"/>
        </w:rPr>
        <w:fldChar w:fldCharType="end"/>
      </w:r>
    </w:p>
    <w:p w14:paraId="00CDD72C">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_Toc5739 </w:instrText>
      </w:r>
      <w:r>
        <w:rPr>
          <w:rFonts w:hint="eastAsia" w:ascii="宋体" w:hAnsi="宋体" w:eastAsia="宋体" w:cs="宋体"/>
          <w:lang w:val="zh-CN" w:eastAsia="zh-CN"/>
        </w:rPr>
        <w:fldChar w:fldCharType="separate"/>
      </w:r>
      <w:r>
        <w:rPr>
          <w:rFonts w:hint="eastAsia" w:ascii="宋体" w:hAnsi="宋体" w:eastAsia="宋体" w:cs="宋体"/>
          <w:lang w:val="zh-CN"/>
        </w:rPr>
        <w:t>二、磋商文件说明</w:t>
      </w:r>
      <w:r>
        <w:tab/>
      </w:r>
      <w:r>
        <w:fldChar w:fldCharType="begin"/>
      </w:r>
      <w:r>
        <w:instrText xml:space="preserve"> PAGEREF _Toc5739 \h </w:instrText>
      </w:r>
      <w:r>
        <w:fldChar w:fldCharType="separate"/>
      </w:r>
      <w:r>
        <w:t>9</w:t>
      </w:r>
      <w:r>
        <w:fldChar w:fldCharType="end"/>
      </w:r>
      <w:r>
        <w:rPr>
          <w:rFonts w:hint="eastAsia" w:ascii="宋体" w:hAnsi="宋体" w:eastAsia="宋体" w:cs="宋体"/>
          <w:lang w:val="zh-CN" w:eastAsia="zh-CN"/>
        </w:rPr>
        <w:fldChar w:fldCharType="end"/>
      </w:r>
    </w:p>
    <w:p w14:paraId="03CE8419">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_Toc6626 </w:instrText>
      </w:r>
      <w:r>
        <w:rPr>
          <w:rFonts w:hint="eastAsia" w:ascii="宋体" w:hAnsi="宋体" w:eastAsia="宋体" w:cs="宋体"/>
          <w:lang w:val="zh-CN" w:eastAsia="zh-CN"/>
        </w:rPr>
        <w:fldChar w:fldCharType="separate"/>
      </w:r>
      <w:r>
        <w:rPr>
          <w:rFonts w:hint="eastAsia" w:ascii="宋体" w:hAnsi="宋体" w:eastAsia="宋体" w:cs="宋体"/>
          <w:lang w:val="zh-CN"/>
        </w:rPr>
        <w:t>4.磋商文件的构成</w:t>
      </w:r>
      <w:r>
        <w:tab/>
      </w:r>
      <w:r>
        <w:fldChar w:fldCharType="begin"/>
      </w:r>
      <w:r>
        <w:instrText xml:space="preserve"> PAGEREF _Toc6626 \h </w:instrText>
      </w:r>
      <w:r>
        <w:fldChar w:fldCharType="separate"/>
      </w:r>
      <w:r>
        <w:t>9</w:t>
      </w:r>
      <w:r>
        <w:fldChar w:fldCharType="end"/>
      </w:r>
      <w:r>
        <w:rPr>
          <w:rFonts w:hint="eastAsia" w:ascii="宋体" w:hAnsi="宋体" w:eastAsia="宋体" w:cs="宋体"/>
          <w:lang w:val="zh-CN" w:eastAsia="zh-CN"/>
        </w:rPr>
        <w:fldChar w:fldCharType="end"/>
      </w:r>
    </w:p>
    <w:p w14:paraId="6A190DAA">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_Toc28197 </w:instrText>
      </w:r>
      <w:r>
        <w:rPr>
          <w:rFonts w:hint="eastAsia" w:ascii="宋体" w:hAnsi="宋体" w:eastAsia="宋体" w:cs="宋体"/>
          <w:lang w:val="zh-CN" w:eastAsia="zh-CN"/>
        </w:rPr>
        <w:fldChar w:fldCharType="separate"/>
      </w:r>
      <w:r>
        <w:rPr>
          <w:rFonts w:hint="eastAsia" w:ascii="宋体" w:hAnsi="宋体" w:eastAsia="宋体" w:cs="宋体"/>
          <w:lang w:val="zh-CN"/>
        </w:rPr>
        <w:t>5.磋商文件、磋商活动和成交结果的质疑</w:t>
      </w:r>
      <w:r>
        <w:tab/>
      </w:r>
      <w:r>
        <w:fldChar w:fldCharType="begin"/>
      </w:r>
      <w:r>
        <w:instrText xml:space="preserve"> PAGEREF _Toc28197 \h </w:instrText>
      </w:r>
      <w:r>
        <w:fldChar w:fldCharType="separate"/>
      </w:r>
      <w:r>
        <w:t>9</w:t>
      </w:r>
      <w:r>
        <w:fldChar w:fldCharType="end"/>
      </w:r>
      <w:r>
        <w:rPr>
          <w:rFonts w:hint="eastAsia" w:ascii="宋体" w:hAnsi="宋体" w:eastAsia="宋体" w:cs="宋体"/>
          <w:lang w:val="zh-CN" w:eastAsia="zh-CN"/>
        </w:rPr>
        <w:fldChar w:fldCharType="end"/>
      </w:r>
    </w:p>
    <w:p w14:paraId="583715C1">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_Toc11990 </w:instrText>
      </w:r>
      <w:r>
        <w:rPr>
          <w:rFonts w:hint="eastAsia" w:ascii="宋体" w:hAnsi="宋体" w:eastAsia="宋体" w:cs="宋体"/>
          <w:lang w:val="zh-CN" w:eastAsia="zh-CN"/>
        </w:rPr>
        <w:fldChar w:fldCharType="separate"/>
      </w:r>
      <w:r>
        <w:rPr>
          <w:rFonts w:hint="eastAsia" w:ascii="宋体" w:hAnsi="宋体" w:eastAsia="宋体" w:cs="宋体"/>
          <w:lang w:val="zh-CN"/>
        </w:rPr>
        <w:t>6.磋商文件的修改</w:t>
      </w:r>
      <w:r>
        <w:tab/>
      </w:r>
      <w:r>
        <w:fldChar w:fldCharType="begin"/>
      </w:r>
      <w:r>
        <w:instrText xml:space="preserve"> PAGEREF _Toc11990 \h </w:instrText>
      </w:r>
      <w:r>
        <w:fldChar w:fldCharType="separate"/>
      </w:r>
      <w:r>
        <w:t>10</w:t>
      </w:r>
      <w:r>
        <w:fldChar w:fldCharType="end"/>
      </w:r>
      <w:r>
        <w:rPr>
          <w:rFonts w:hint="eastAsia" w:ascii="宋体" w:hAnsi="宋体" w:eastAsia="宋体" w:cs="宋体"/>
          <w:lang w:val="zh-CN" w:eastAsia="zh-CN"/>
        </w:rPr>
        <w:fldChar w:fldCharType="end"/>
      </w:r>
    </w:p>
    <w:p w14:paraId="0E5E8B4F">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_Toc26632 </w:instrText>
      </w:r>
      <w:r>
        <w:rPr>
          <w:rFonts w:hint="eastAsia" w:ascii="宋体" w:hAnsi="宋体" w:eastAsia="宋体" w:cs="宋体"/>
          <w:lang w:val="zh-CN" w:eastAsia="zh-CN"/>
        </w:rPr>
        <w:fldChar w:fldCharType="separate"/>
      </w:r>
      <w:r>
        <w:rPr>
          <w:rFonts w:hint="eastAsia" w:ascii="宋体" w:hAnsi="宋体" w:eastAsia="宋体" w:cs="宋体"/>
          <w:lang w:val="zh-CN"/>
        </w:rPr>
        <w:t>三、磋商响应文件的编制</w:t>
      </w:r>
      <w:r>
        <w:tab/>
      </w:r>
      <w:r>
        <w:fldChar w:fldCharType="begin"/>
      </w:r>
      <w:r>
        <w:instrText xml:space="preserve"> PAGEREF _Toc26632 \h </w:instrText>
      </w:r>
      <w:r>
        <w:fldChar w:fldCharType="separate"/>
      </w:r>
      <w:r>
        <w:t>10</w:t>
      </w:r>
      <w:r>
        <w:fldChar w:fldCharType="end"/>
      </w:r>
      <w:r>
        <w:rPr>
          <w:rFonts w:hint="eastAsia" w:ascii="宋体" w:hAnsi="宋体" w:eastAsia="宋体" w:cs="宋体"/>
          <w:lang w:val="zh-CN" w:eastAsia="zh-CN"/>
        </w:rPr>
        <w:fldChar w:fldCharType="end"/>
      </w:r>
    </w:p>
    <w:p w14:paraId="7E895854">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_Toc28563 </w:instrText>
      </w:r>
      <w:r>
        <w:rPr>
          <w:rFonts w:hint="eastAsia" w:ascii="宋体" w:hAnsi="宋体" w:eastAsia="宋体" w:cs="宋体"/>
          <w:lang w:val="zh-CN" w:eastAsia="zh-CN"/>
        </w:rPr>
        <w:fldChar w:fldCharType="separate"/>
      </w:r>
      <w:r>
        <w:rPr>
          <w:rFonts w:hint="eastAsia" w:ascii="宋体" w:hAnsi="宋体" w:eastAsia="宋体" w:cs="宋体"/>
          <w:lang w:val="zh-CN"/>
        </w:rPr>
        <w:t>7.磋商响应文件的语言及度量衡单位</w:t>
      </w:r>
      <w:r>
        <w:tab/>
      </w:r>
      <w:r>
        <w:fldChar w:fldCharType="begin"/>
      </w:r>
      <w:r>
        <w:instrText xml:space="preserve"> PAGEREF _Toc28563 \h </w:instrText>
      </w:r>
      <w:r>
        <w:fldChar w:fldCharType="separate"/>
      </w:r>
      <w:r>
        <w:t>10</w:t>
      </w:r>
      <w:r>
        <w:fldChar w:fldCharType="end"/>
      </w:r>
      <w:r>
        <w:rPr>
          <w:rFonts w:hint="eastAsia" w:ascii="宋体" w:hAnsi="宋体" w:eastAsia="宋体" w:cs="宋体"/>
          <w:lang w:val="zh-CN" w:eastAsia="zh-CN"/>
        </w:rPr>
        <w:fldChar w:fldCharType="end"/>
      </w:r>
    </w:p>
    <w:p w14:paraId="7A8F95DF">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_Toc4282 </w:instrText>
      </w:r>
      <w:r>
        <w:rPr>
          <w:rFonts w:hint="eastAsia" w:ascii="宋体" w:hAnsi="宋体" w:eastAsia="宋体" w:cs="宋体"/>
          <w:lang w:val="zh-CN" w:eastAsia="zh-CN"/>
        </w:rPr>
        <w:fldChar w:fldCharType="separate"/>
      </w:r>
      <w:r>
        <w:rPr>
          <w:rFonts w:hint="eastAsia" w:ascii="宋体" w:hAnsi="宋体" w:eastAsia="宋体" w:cs="宋体"/>
          <w:szCs w:val="32"/>
          <w:lang w:val="en-US" w:eastAsia="zh-CN"/>
        </w:rPr>
        <w:t>8.磋商报价及币种</w:t>
      </w:r>
      <w:r>
        <w:tab/>
      </w:r>
      <w:r>
        <w:fldChar w:fldCharType="begin"/>
      </w:r>
      <w:r>
        <w:instrText xml:space="preserve"> PAGEREF _Toc4282 \h </w:instrText>
      </w:r>
      <w:r>
        <w:fldChar w:fldCharType="separate"/>
      </w:r>
      <w:r>
        <w:t>11</w:t>
      </w:r>
      <w:r>
        <w:fldChar w:fldCharType="end"/>
      </w:r>
      <w:r>
        <w:rPr>
          <w:rFonts w:hint="eastAsia" w:ascii="宋体" w:hAnsi="宋体" w:eastAsia="宋体" w:cs="宋体"/>
          <w:lang w:val="zh-CN" w:eastAsia="zh-CN"/>
        </w:rPr>
        <w:fldChar w:fldCharType="end"/>
      </w:r>
    </w:p>
    <w:p w14:paraId="0889DD4D">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_Toc21085 </w:instrText>
      </w:r>
      <w:r>
        <w:rPr>
          <w:rFonts w:hint="eastAsia" w:ascii="宋体" w:hAnsi="宋体" w:eastAsia="宋体" w:cs="宋体"/>
          <w:lang w:val="zh-CN" w:eastAsia="zh-CN"/>
        </w:rPr>
        <w:fldChar w:fldCharType="separate"/>
      </w:r>
      <w:r>
        <w:rPr>
          <w:rFonts w:hint="eastAsia" w:ascii="宋体" w:hAnsi="宋体" w:eastAsia="宋体" w:cs="宋体"/>
          <w:highlight w:val="none"/>
          <w:lang w:val="zh-CN"/>
        </w:rPr>
        <w:t>9.磋商保证金</w:t>
      </w:r>
      <w:r>
        <w:tab/>
      </w:r>
      <w:r>
        <w:fldChar w:fldCharType="begin"/>
      </w:r>
      <w:r>
        <w:instrText xml:space="preserve"> PAGEREF _Toc21085 \h </w:instrText>
      </w:r>
      <w:r>
        <w:fldChar w:fldCharType="separate"/>
      </w:r>
      <w:r>
        <w:t>11</w:t>
      </w:r>
      <w:r>
        <w:fldChar w:fldCharType="end"/>
      </w:r>
      <w:r>
        <w:rPr>
          <w:rFonts w:hint="eastAsia" w:ascii="宋体" w:hAnsi="宋体" w:eastAsia="宋体" w:cs="宋体"/>
          <w:lang w:val="zh-CN" w:eastAsia="zh-CN"/>
        </w:rPr>
        <w:fldChar w:fldCharType="end"/>
      </w:r>
    </w:p>
    <w:p w14:paraId="28864FBB">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_Toc30943 </w:instrText>
      </w:r>
      <w:r>
        <w:rPr>
          <w:rFonts w:hint="eastAsia" w:ascii="宋体" w:hAnsi="宋体" w:eastAsia="宋体" w:cs="宋体"/>
          <w:lang w:val="zh-CN" w:eastAsia="zh-CN"/>
        </w:rPr>
        <w:fldChar w:fldCharType="separate"/>
      </w:r>
      <w:r>
        <w:rPr>
          <w:rFonts w:hint="eastAsia" w:ascii="宋体" w:hAnsi="宋体" w:eastAsia="宋体" w:cs="宋体"/>
          <w:lang w:val="zh-CN"/>
        </w:rPr>
        <w:t>10.磋商有效期</w:t>
      </w:r>
      <w:r>
        <w:tab/>
      </w:r>
      <w:r>
        <w:fldChar w:fldCharType="begin"/>
      </w:r>
      <w:r>
        <w:instrText xml:space="preserve"> PAGEREF _Toc30943 \h </w:instrText>
      </w:r>
      <w:r>
        <w:fldChar w:fldCharType="separate"/>
      </w:r>
      <w:r>
        <w:t>11</w:t>
      </w:r>
      <w:r>
        <w:fldChar w:fldCharType="end"/>
      </w:r>
      <w:r>
        <w:rPr>
          <w:rFonts w:hint="eastAsia" w:ascii="宋体" w:hAnsi="宋体" w:eastAsia="宋体" w:cs="宋体"/>
          <w:lang w:val="zh-CN" w:eastAsia="zh-CN"/>
        </w:rPr>
        <w:fldChar w:fldCharType="end"/>
      </w:r>
    </w:p>
    <w:p w14:paraId="74A9F160">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_Toc29447 </w:instrText>
      </w:r>
      <w:r>
        <w:rPr>
          <w:rFonts w:hint="eastAsia" w:ascii="宋体" w:hAnsi="宋体" w:eastAsia="宋体" w:cs="宋体"/>
          <w:lang w:val="zh-CN" w:eastAsia="zh-CN"/>
        </w:rPr>
        <w:fldChar w:fldCharType="separate"/>
      </w:r>
      <w:r>
        <w:rPr>
          <w:rFonts w:hint="eastAsia" w:ascii="宋体" w:hAnsi="宋体" w:eastAsia="宋体" w:cs="宋体"/>
          <w:lang w:val="zh-CN"/>
        </w:rPr>
        <w:t>11.磋商响应文件构成</w:t>
      </w:r>
      <w:r>
        <w:tab/>
      </w:r>
      <w:r>
        <w:fldChar w:fldCharType="begin"/>
      </w:r>
      <w:r>
        <w:instrText xml:space="preserve"> PAGEREF _Toc29447 \h </w:instrText>
      </w:r>
      <w:r>
        <w:fldChar w:fldCharType="separate"/>
      </w:r>
      <w:r>
        <w:t>12</w:t>
      </w:r>
      <w:r>
        <w:fldChar w:fldCharType="end"/>
      </w:r>
      <w:r>
        <w:rPr>
          <w:rFonts w:hint="eastAsia" w:ascii="宋体" w:hAnsi="宋体" w:eastAsia="宋体" w:cs="宋体"/>
          <w:lang w:val="zh-CN" w:eastAsia="zh-CN"/>
        </w:rPr>
        <w:fldChar w:fldCharType="end"/>
      </w:r>
    </w:p>
    <w:p w14:paraId="5A491DD3">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_Toc27572 </w:instrText>
      </w:r>
      <w:r>
        <w:rPr>
          <w:rFonts w:hint="eastAsia" w:ascii="宋体" w:hAnsi="宋体" w:eastAsia="宋体" w:cs="宋体"/>
          <w:lang w:val="zh-CN" w:eastAsia="zh-CN"/>
        </w:rPr>
        <w:fldChar w:fldCharType="separate"/>
      </w:r>
      <w:r>
        <w:rPr>
          <w:rFonts w:hint="eastAsia" w:ascii="宋体" w:hAnsi="宋体" w:eastAsia="宋体" w:cs="宋体"/>
          <w:highlight w:val="none"/>
          <w:lang w:val="zh-CN"/>
        </w:rPr>
        <w:t>12. 磋商响应文件的编制要求</w:t>
      </w:r>
      <w:r>
        <w:tab/>
      </w:r>
      <w:r>
        <w:fldChar w:fldCharType="begin"/>
      </w:r>
      <w:r>
        <w:instrText xml:space="preserve"> PAGEREF _Toc27572 \h </w:instrText>
      </w:r>
      <w:r>
        <w:fldChar w:fldCharType="separate"/>
      </w:r>
      <w:r>
        <w:t>12</w:t>
      </w:r>
      <w:r>
        <w:fldChar w:fldCharType="end"/>
      </w:r>
      <w:r>
        <w:rPr>
          <w:rFonts w:hint="eastAsia" w:ascii="宋体" w:hAnsi="宋体" w:eastAsia="宋体" w:cs="宋体"/>
          <w:lang w:val="zh-CN" w:eastAsia="zh-CN"/>
        </w:rPr>
        <w:fldChar w:fldCharType="end"/>
      </w:r>
    </w:p>
    <w:p w14:paraId="31B4D785">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_Toc31661 </w:instrText>
      </w:r>
      <w:r>
        <w:rPr>
          <w:rFonts w:hint="eastAsia" w:ascii="宋体" w:hAnsi="宋体" w:eastAsia="宋体" w:cs="宋体"/>
          <w:lang w:val="zh-CN" w:eastAsia="zh-CN"/>
        </w:rPr>
        <w:fldChar w:fldCharType="separate"/>
      </w:r>
      <w:r>
        <w:rPr>
          <w:rFonts w:hint="eastAsia" w:ascii="宋体" w:hAnsi="宋体" w:eastAsia="宋体" w:cs="宋体"/>
          <w:lang w:val="zh-CN"/>
        </w:rPr>
        <w:t>四、磋商响应文件的递交</w:t>
      </w:r>
      <w:r>
        <w:tab/>
      </w:r>
      <w:r>
        <w:fldChar w:fldCharType="begin"/>
      </w:r>
      <w:r>
        <w:instrText xml:space="preserve"> PAGEREF _Toc31661 \h </w:instrText>
      </w:r>
      <w:r>
        <w:fldChar w:fldCharType="separate"/>
      </w:r>
      <w:r>
        <w:t>13</w:t>
      </w:r>
      <w:r>
        <w:fldChar w:fldCharType="end"/>
      </w:r>
      <w:r>
        <w:rPr>
          <w:rFonts w:hint="eastAsia" w:ascii="宋体" w:hAnsi="宋体" w:eastAsia="宋体" w:cs="宋体"/>
          <w:lang w:val="zh-CN" w:eastAsia="zh-CN"/>
        </w:rPr>
        <w:fldChar w:fldCharType="end"/>
      </w:r>
    </w:p>
    <w:p w14:paraId="77CD2746">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_Toc3953 </w:instrText>
      </w:r>
      <w:r>
        <w:rPr>
          <w:rFonts w:hint="eastAsia" w:ascii="宋体" w:hAnsi="宋体" w:eastAsia="宋体" w:cs="宋体"/>
          <w:lang w:val="zh-CN" w:eastAsia="zh-CN"/>
        </w:rPr>
        <w:fldChar w:fldCharType="separate"/>
      </w:r>
      <w:r>
        <w:rPr>
          <w:rFonts w:hint="eastAsia" w:ascii="宋体" w:hAnsi="宋体" w:eastAsia="宋体" w:cs="宋体"/>
          <w:lang w:val="zh-CN"/>
        </w:rPr>
        <w:t>13.</w:t>
      </w:r>
      <w:r>
        <w:rPr>
          <w:rFonts w:hint="eastAsia" w:ascii="宋体" w:hAnsi="宋体" w:eastAsia="宋体" w:cs="宋体"/>
          <w:lang w:val="en-US" w:eastAsia="zh-CN"/>
        </w:rPr>
        <w:t xml:space="preserve"> </w:t>
      </w:r>
      <w:r>
        <w:rPr>
          <w:rFonts w:hint="eastAsia" w:ascii="宋体" w:hAnsi="宋体" w:eastAsia="宋体" w:cs="宋体"/>
          <w:lang w:val="zh-CN"/>
        </w:rPr>
        <w:t>磋商响应文件的提交</w:t>
      </w:r>
      <w:r>
        <w:tab/>
      </w:r>
      <w:r>
        <w:fldChar w:fldCharType="begin"/>
      </w:r>
      <w:r>
        <w:instrText xml:space="preserve"> PAGEREF _Toc3953 \h </w:instrText>
      </w:r>
      <w:r>
        <w:fldChar w:fldCharType="separate"/>
      </w:r>
      <w:r>
        <w:t>13</w:t>
      </w:r>
      <w:r>
        <w:fldChar w:fldCharType="end"/>
      </w:r>
      <w:r>
        <w:rPr>
          <w:rFonts w:hint="eastAsia" w:ascii="宋体" w:hAnsi="宋体" w:eastAsia="宋体" w:cs="宋体"/>
          <w:lang w:val="zh-CN" w:eastAsia="zh-CN"/>
        </w:rPr>
        <w:fldChar w:fldCharType="end"/>
      </w:r>
    </w:p>
    <w:p w14:paraId="7D40110B">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_Toc13324 </w:instrText>
      </w:r>
      <w:r>
        <w:rPr>
          <w:rFonts w:hint="eastAsia" w:ascii="宋体" w:hAnsi="宋体" w:eastAsia="宋体" w:cs="宋体"/>
          <w:lang w:val="zh-CN" w:eastAsia="zh-CN"/>
        </w:rPr>
        <w:fldChar w:fldCharType="separate"/>
      </w:r>
      <w:r>
        <w:rPr>
          <w:rFonts w:hint="eastAsia" w:ascii="宋体" w:hAnsi="宋体" w:eastAsia="宋体" w:cs="宋体"/>
          <w:lang w:val="zh-CN"/>
        </w:rPr>
        <w:t>14. 递交磋商响应文件的地点、截止日期</w:t>
      </w:r>
      <w:r>
        <w:tab/>
      </w:r>
      <w:r>
        <w:fldChar w:fldCharType="begin"/>
      </w:r>
      <w:r>
        <w:instrText xml:space="preserve"> PAGEREF _Toc13324 \h </w:instrText>
      </w:r>
      <w:r>
        <w:fldChar w:fldCharType="separate"/>
      </w:r>
      <w:r>
        <w:t>13</w:t>
      </w:r>
      <w:r>
        <w:fldChar w:fldCharType="end"/>
      </w:r>
      <w:r>
        <w:rPr>
          <w:rFonts w:hint="eastAsia" w:ascii="宋体" w:hAnsi="宋体" w:eastAsia="宋体" w:cs="宋体"/>
          <w:lang w:val="zh-CN" w:eastAsia="zh-CN"/>
        </w:rPr>
        <w:fldChar w:fldCharType="end"/>
      </w:r>
    </w:p>
    <w:p w14:paraId="7F7B563D">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_Toc26041 </w:instrText>
      </w:r>
      <w:r>
        <w:rPr>
          <w:rFonts w:hint="eastAsia" w:ascii="宋体" w:hAnsi="宋体" w:eastAsia="宋体" w:cs="宋体"/>
          <w:lang w:val="zh-CN" w:eastAsia="zh-CN"/>
        </w:rPr>
        <w:fldChar w:fldCharType="separate"/>
      </w:r>
      <w:r>
        <w:rPr>
          <w:rFonts w:hint="eastAsia" w:ascii="宋体" w:hAnsi="宋体" w:eastAsia="宋体" w:cs="宋体"/>
          <w:lang w:val="zh-CN"/>
        </w:rPr>
        <w:t>15.</w:t>
      </w:r>
      <w:r>
        <w:rPr>
          <w:rFonts w:hint="eastAsia" w:ascii="宋体" w:hAnsi="宋体" w:eastAsia="宋体" w:cs="宋体"/>
          <w:lang w:val="en-US" w:eastAsia="zh-CN"/>
        </w:rPr>
        <w:t xml:space="preserve"> </w:t>
      </w:r>
      <w:r>
        <w:rPr>
          <w:rFonts w:hint="eastAsia" w:ascii="宋体" w:hAnsi="宋体" w:eastAsia="宋体" w:cs="宋体"/>
          <w:lang w:val="zh-CN"/>
        </w:rPr>
        <w:t>磋商响应文件的补充、修改或撤回</w:t>
      </w:r>
      <w:r>
        <w:tab/>
      </w:r>
      <w:r>
        <w:fldChar w:fldCharType="begin"/>
      </w:r>
      <w:r>
        <w:instrText xml:space="preserve"> PAGEREF _Toc26041 \h </w:instrText>
      </w:r>
      <w:r>
        <w:fldChar w:fldCharType="separate"/>
      </w:r>
      <w:r>
        <w:t>13</w:t>
      </w:r>
      <w:r>
        <w:fldChar w:fldCharType="end"/>
      </w:r>
      <w:r>
        <w:rPr>
          <w:rFonts w:hint="eastAsia" w:ascii="宋体" w:hAnsi="宋体" w:eastAsia="宋体" w:cs="宋体"/>
          <w:lang w:val="zh-CN" w:eastAsia="zh-CN"/>
        </w:rPr>
        <w:fldChar w:fldCharType="end"/>
      </w:r>
    </w:p>
    <w:p w14:paraId="2FBC48D8">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_Toc29862 </w:instrText>
      </w:r>
      <w:r>
        <w:rPr>
          <w:rFonts w:hint="eastAsia" w:ascii="宋体" w:hAnsi="宋体" w:eastAsia="宋体" w:cs="宋体"/>
          <w:lang w:val="zh-CN" w:eastAsia="zh-CN"/>
        </w:rPr>
        <w:fldChar w:fldCharType="separate"/>
      </w:r>
      <w:r>
        <w:rPr>
          <w:rFonts w:hint="eastAsia" w:ascii="宋体" w:hAnsi="宋体" w:eastAsia="宋体" w:cs="宋体"/>
          <w:lang w:val="zh-CN"/>
        </w:rPr>
        <w:t>五、开标</w:t>
      </w:r>
      <w:r>
        <w:tab/>
      </w:r>
      <w:r>
        <w:fldChar w:fldCharType="begin"/>
      </w:r>
      <w:r>
        <w:instrText xml:space="preserve"> PAGEREF _Toc29862 \h </w:instrText>
      </w:r>
      <w:r>
        <w:fldChar w:fldCharType="separate"/>
      </w:r>
      <w:r>
        <w:t>13</w:t>
      </w:r>
      <w:r>
        <w:fldChar w:fldCharType="end"/>
      </w:r>
      <w:r>
        <w:rPr>
          <w:rFonts w:hint="eastAsia" w:ascii="宋体" w:hAnsi="宋体" w:eastAsia="宋体" w:cs="宋体"/>
          <w:lang w:val="zh-CN" w:eastAsia="zh-CN"/>
        </w:rPr>
        <w:fldChar w:fldCharType="end"/>
      </w:r>
    </w:p>
    <w:p w14:paraId="2B9A68B5">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_Toc5292 </w:instrText>
      </w:r>
      <w:r>
        <w:rPr>
          <w:rFonts w:hint="eastAsia" w:ascii="宋体" w:hAnsi="宋体" w:eastAsia="宋体" w:cs="宋体"/>
          <w:lang w:val="zh-CN" w:eastAsia="zh-CN"/>
        </w:rPr>
        <w:fldChar w:fldCharType="separate"/>
      </w:r>
      <w:r>
        <w:rPr>
          <w:rFonts w:hint="eastAsia" w:ascii="宋体" w:hAnsi="宋体" w:eastAsia="宋体" w:cs="宋体"/>
          <w:lang w:val="zh-CN"/>
        </w:rPr>
        <w:t>16.开标</w:t>
      </w:r>
      <w:r>
        <w:tab/>
      </w:r>
      <w:r>
        <w:fldChar w:fldCharType="begin"/>
      </w:r>
      <w:r>
        <w:instrText xml:space="preserve"> PAGEREF _Toc5292 \h </w:instrText>
      </w:r>
      <w:r>
        <w:fldChar w:fldCharType="separate"/>
      </w:r>
      <w:r>
        <w:t>13</w:t>
      </w:r>
      <w:r>
        <w:fldChar w:fldCharType="end"/>
      </w:r>
      <w:r>
        <w:rPr>
          <w:rFonts w:hint="eastAsia" w:ascii="宋体" w:hAnsi="宋体" w:eastAsia="宋体" w:cs="宋体"/>
          <w:lang w:val="zh-CN" w:eastAsia="zh-CN"/>
        </w:rPr>
        <w:fldChar w:fldCharType="end"/>
      </w:r>
    </w:p>
    <w:p w14:paraId="4E9F86EB">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_Toc25636 </w:instrText>
      </w:r>
      <w:r>
        <w:rPr>
          <w:rFonts w:hint="eastAsia" w:ascii="宋体" w:hAnsi="宋体" w:eastAsia="宋体" w:cs="宋体"/>
          <w:lang w:val="zh-CN" w:eastAsia="zh-CN"/>
        </w:rPr>
        <w:fldChar w:fldCharType="separate"/>
      </w:r>
      <w:r>
        <w:rPr>
          <w:rFonts w:hint="eastAsia" w:ascii="宋体" w:hAnsi="宋体" w:eastAsia="宋体" w:cs="宋体"/>
          <w:lang w:val="en-US" w:eastAsia="zh-CN"/>
        </w:rPr>
        <w:t>六、</w:t>
      </w:r>
      <w:r>
        <w:rPr>
          <w:rFonts w:hint="eastAsia" w:ascii="宋体" w:hAnsi="宋体" w:eastAsia="宋体" w:cs="宋体"/>
        </w:rPr>
        <w:t>磋商程序及方法</w:t>
      </w:r>
      <w:r>
        <w:tab/>
      </w:r>
      <w:r>
        <w:fldChar w:fldCharType="begin"/>
      </w:r>
      <w:r>
        <w:instrText xml:space="preserve"> PAGEREF _Toc25636 \h </w:instrText>
      </w:r>
      <w:r>
        <w:fldChar w:fldCharType="separate"/>
      </w:r>
      <w:r>
        <w:t>14</w:t>
      </w:r>
      <w:r>
        <w:fldChar w:fldCharType="end"/>
      </w:r>
      <w:r>
        <w:rPr>
          <w:rFonts w:hint="eastAsia" w:ascii="宋体" w:hAnsi="宋体" w:eastAsia="宋体" w:cs="宋体"/>
          <w:lang w:val="zh-CN" w:eastAsia="zh-CN"/>
        </w:rPr>
        <w:fldChar w:fldCharType="end"/>
      </w:r>
    </w:p>
    <w:p w14:paraId="7BDEAF9B">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_Toc25935 </w:instrText>
      </w:r>
      <w:r>
        <w:rPr>
          <w:rFonts w:hint="eastAsia" w:ascii="宋体" w:hAnsi="宋体" w:eastAsia="宋体" w:cs="宋体"/>
          <w:lang w:val="zh-CN" w:eastAsia="zh-CN"/>
        </w:rPr>
        <w:fldChar w:fldCharType="separate"/>
      </w:r>
      <w:r>
        <w:rPr>
          <w:rFonts w:hint="eastAsia" w:ascii="宋体" w:hAnsi="宋体" w:eastAsia="宋体" w:cs="宋体"/>
          <w:lang w:val="zh-CN"/>
        </w:rPr>
        <w:t>1</w:t>
      </w:r>
      <w:r>
        <w:rPr>
          <w:rFonts w:hint="eastAsia" w:ascii="宋体" w:hAnsi="宋体" w:eastAsia="宋体" w:cs="宋体"/>
          <w:lang w:val="en-US" w:eastAsia="zh-CN"/>
        </w:rPr>
        <w:t>7</w:t>
      </w:r>
      <w:r>
        <w:rPr>
          <w:rFonts w:hint="eastAsia" w:ascii="宋体" w:hAnsi="宋体" w:eastAsia="宋体" w:cs="宋体"/>
          <w:lang w:val="zh-CN"/>
        </w:rPr>
        <w:t>.磋商小组</w:t>
      </w:r>
      <w:r>
        <w:tab/>
      </w:r>
      <w:r>
        <w:fldChar w:fldCharType="begin"/>
      </w:r>
      <w:r>
        <w:instrText xml:space="preserve"> PAGEREF _Toc25935 \h </w:instrText>
      </w:r>
      <w:r>
        <w:fldChar w:fldCharType="separate"/>
      </w:r>
      <w:r>
        <w:t>14</w:t>
      </w:r>
      <w:r>
        <w:fldChar w:fldCharType="end"/>
      </w:r>
      <w:r>
        <w:rPr>
          <w:rFonts w:hint="eastAsia" w:ascii="宋体" w:hAnsi="宋体" w:eastAsia="宋体" w:cs="宋体"/>
          <w:lang w:val="zh-CN" w:eastAsia="zh-CN"/>
        </w:rPr>
        <w:fldChar w:fldCharType="end"/>
      </w:r>
    </w:p>
    <w:p w14:paraId="3A8F0D77">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_Toc22664 </w:instrText>
      </w:r>
      <w:r>
        <w:rPr>
          <w:rFonts w:hint="eastAsia" w:ascii="宋体" w:hAnsi="宋体" w:eastAsia="宋体" w:cs="宋体"/>
          <w:lang w:val="zh-CN" w:eastAsia="zh-CN"/>
        </w:rPr>
        <w:fldChar w:fldCharType="separate"/>
      </w:r>
      <w:r>
        <w:rPr>
          <w:rFonts w:hint="eastAsia" w:ascii="宋体" w:hAnsi="宋体" w:eastAsia="宋体" w:cs="宋体"/>
          <w:lang w:val="zh-CN"/>
        </w:rPr>
        <w:t>1</w:t>
      </w:r>
      <w:r>
        <w:rPr>
          <w:rFonts w:hint="eastAsia" w:ascii="宋体" w:hAnsi="宋体" w:eastAsia="宋体" w:cs="宋体"/>
          <w:lang w:val="en-US" w:eastAsia="zh-CN"/>
        </w:rPr>
        <w:t>8</w:t>
      </w:r>
      <w:r>
        <w:rPr>
          <w:rFonts w:hint="eastAsia" w:ascii="宋体" w:hAnsi="宋体" w:eastAsia="宋体" w:cs="宋体"/>
          <w:lang w:val="zh-CN"/>
        </w:rPr>
        <w:t>.磋商程序</w:t>
      </w:r>
      <w:r>
        <w:tab/>
      </w:r>
      <w:r>
        <w:fldChar w:fldCharType="begin"/>
      </w:r>
      <w:r>
        <w:instrText xml:space="preserve"> PAGEREF _Toc22664 \h </w:instrText>
      </w:r>
      <w:r>
        <w:fldChar w:fldCharType="separate"/>
      </w:r>
      <w:r>
        <w:t>15</w:t>
      </w:r>
      <w:r>
        <w:fldChar w:fldCharType="end"/>
      </w:r>
      <w:r>
        <w:rPr>
          <w:rFonts w:hint="eastAsia" w:ascii="宋体" w:hAnsi="宋体" w:eastAsia="宋体" w:cs="宋体"/>
          <w:lang w:val="zh-CN" w:eastAsia="zh-CN"/>
        </w:rPr>
        <w:fldChar w:fldCharType="end"/>
      </w:r>
    </w:p>
    <w:p w14:paraId="2AF2A8D7">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_Toc2658 </w:instrText>
      </w:r>
      <w:r>
        <w:rPr>
          <w:rFonts w:hint="eastAsia" w:ascii="宋体" w:hAnsi="宋体" w:eastAsia="宋体" w:cs="宋体"/>
          <w:lang w:val="zh-CN" w:eastAsia="zh-CN"/>
        </w:rPr>
        <w:fldChar w:fldCharType="separate"/>
      </w:r>
      <w:r>
        <w:rPr>
          <w:rFonts w:hint="eastAsia" w:ascii="宋体" w:hAnsi="宋体" w:eastAsia="宋体" w:cs="宋体"/>
        </w:rPr>
        <w:t>1</w:t>
      </w:r>
      <w:r>
        <w:rPr>
          <w:rFonts w:hint="eastAsia" w:ascii="宋体" w:hAnsi="宋体" w:eastAsia="宋体" w:cs="宋体"/>
          <w:lang w:val="en-US" w:eastAsia="zh-CN"/>
        </w:rPr>
        <w:t>9</w:t>
      </w:r>
      <w:r>
        <w:rPr>
          <w:rFonts w:hint="eastAsia" w:ascii="宋体" w:hAnsi="宋体" w:eastAsia="宋体" w:cs="宋体"/>
          <w:lang w:val="zh-CN"/>
        </w:rPr>
        <w:t>.评审办法</w:t>
      </w:r>
      <w:r>
        <w:tab/>
      </w:r>
      <w:r>
        <w:fldChar w:fldCharType="begin"/>
      </w:r>
      <w:r>
        <w:instrText xml:space="preserve"> PAGEREF _Toc2658 \h </w:instrText>
      </w:r>
      <w:r>
        <w:fldChar w:fldCharType="separate"/>
      </w:r>
      <w:r>
        <w:t>18</w:t>
      </w:r>
      <w:r>
        <w:fldChar w:fldCharType="end"/>
      </w:r>
      <w:r>
        <w:rPr>
          <w:rFonts w:hint="eastAsia" w:ascii="宋体" w:hAnsi="宋体" w:eastAsia="宋体" w:cs="宋体"/>
          <w:lang w:val="zh-CN" w:eastAsia="zh-CN"/>
        </w:rPr>
        <w:fldChar w:fldCharType="end"/>
      </w:r>
    </w:p>
    <w:p w14:paraId="3F136E5C">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_Toc17198 </w:instrText>
      </w:r>
      <w:r>
        <w:rPr>
          <w:rFonts w:hint="eastAsia" w:ascii="宋体" w:hAnsi="宋体" w:eastAsia="宋体" w:cs="宋体"/>
          <w:lang w:val="zh-CN" w:eastAsia="zh-CN"/>
        </w:rPr>
        <w:fldChar w:fldCharType="separate"/>
      </w:r>
      <w:r>
        <w:rPr>
          <w:rFonts w:hint="eastAsia" w:ascii="宋体" w:hAnsi="宋体" w:eastAsia="宋体" w:cs="宋体"/>
        </w:rPr>
        <w:t>七</w:t>
      </w:r>
      <w:r>
        <w:rPr>
          <w:rFonts w:hint="eastAsia" w:ascii="宋体" w:hAnsi="宋体" w:eastAsia="宋体" w:cs="宋体"/>
          <w:lang w:val="zh-CN"/>
        </w:rPr>
        <w:t>、确定成交供应商</w:t>
      </w:r>
      <w:r>
        <w:tab/>
      </w:r>
      <w:r>
        <w:fldChar w:fldCharType="begin"/>
      </w:r>
      <w:r>
        <w:instrText xml:space="preserve"> PAGEREF _Toc17198 \h </w:instrText>
      </w:r>
      <w:r>
        <w:fldChar w:fldCharType="separate"/>
      </w:r>
      <w:r>
        <w:t>22</w:t>
      </w:r>
      <w:r>
        <w:fldChar w:fldCharType="end"/>
      </w:r>
      <w:r>
        <w:rPr>
          <w:rFonts w:hint="eastAsia" w:ascii="宋体" w:hAnsi="宋体" w:eastAsia="宋体" w:cs="宋体"/>
          <w:lang w:val="zh-CN" w:eastAsia="zh-CN"/>
        </w:rPr>
        <w:fldChar w:fldCharType="end"/>
      </w:r>
    </w:p>
    <w:p w14:paraId="0D56733A">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_Toc6893 </w:instrText>
      </w:r>
      <w:r>
        <w:rPr>
          <w:rFonts w:hint="eastAsia" w:ascii="宋体" w:hAnsi="宋体" w:eastAsia="宋体" w:cs="宋体"/>
          <w:lang w:val="zh-CN" w:eastAsia="zh-CN"/>
        </w:rPr>
        <w:fldChar w:fldCharType="separate"/>
      </w:r>
      <w:r>
        <w:rPr>
          <w:rFonts w:hint="eastAsia" w:ascii="宋体" w:hAnsi="宋体" w:eastAsia="宋体" w:cs="宋体"/>
          <w:lang w:val="zh-CN"/>
        </w:rPr>
        <w:t>2</w:t>
      </w:r>
      <w:r>
        <w:rPr>
          <w:rFonts w:hint="eastAsia" w:ascii="宋体" w:hAnsi="宋体" w:eastAsia="宋体" w:cs="宋体"/>
        </w:rPr>
        <w:t>0</w:t>
      </w:r>
      <w:r>
        <w:rPr>
          <w:rFonts w:hint="eastAsia" w:ascii="宋体" w:hAnsi="宋体" w:eastAsia="宋体" w:cs="宋体"/>
          <w:lang w:val="zh-CN"/>
        </w:rPr>
        <w:t>.成交通知</w:t>
      </w:r>
      <w:r>
        <w:tab/>
      </w:r>
      <w:r>
        <w:fldChar w:fldCharType="begin"/>
      </w:r>
      <w:r>
        <w:instrText xml:space="preserve"> PAGEREF _Toc6893 \h </w:instrText>
      </w:r>
      <w:r>
        <w:fldChar w:fldCharType="separate"/>
      </w:r>
      <w:r>
        <w:t>22</w:t>
      </w:r>
      <w:r>
        <w:fldChar w:fldCharType="end"/>
      </w:r>
      <w:r>
        <w:rPr>
          <w:rFonts w:hint="eastAsia" w:ascii="宋体" w:hAnsi="宋体" w:eastAsia="宋体" w:cs="宋体"/>
          <w:lang w:val="zh-CN" w:eastAsia="zh-CN"/>
        </w:rPr>
        <w:fldChar w:fldCharType="end"/>
      </w:r>
    </w:p>
    <w:p w14:paraId="640DB26E">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_Toc1462 </w:instrText>
      </w:r>
      <w:r>
        <w:rPr>
          <w:rFonts w:hint="eastAsia" w:ascii="宋体" w:hAnsi="宋体" w:eastAsia="宋体" w:cs="宋体"/>
          <w:lang w:val="zh-CN" w:eastAsia="zh-CN"/>
        </w:rPr>
        <w:fldChar w:fldCharType="separate"/>
      </w:r>
      <w:r>
        <w:rPr>
          <w:rFonts w:hint="eastAsia" w:ascii="宋体" w:hAnsi="宋体" w:eastAsia="宋体" w:cs="宋体"/>
        </w:rPr>
        <w:t>八、</w:t>
      </w:r>
      <w:r>
        <w:rPr>
          <w:rFonts w:hint="eastAsia" w:ascii="宋体" w:hAnsi="宋体" w:eastAsia="宋体" w:cs="宋体"/>
          <w:lang w:val="zh-CN"/>
        </w:rPr>
        <w:t>授予合同</w:t>
      </w:r>
      <w:r>
        <w:tab/>
      </w:r>
      <w:r>
        <w:fldChar w:fldCharType="begin"/>
      </w:r>
      <w:r>
        <w:instrText xml:space="preserve"> PAGEREF _Toc1462 \h </w:instrText>
      </w:r>
      <w:r>
        <w:fldChar w:fldCharType="separate"/>
      </w:r>
      <w:r>
        <w:t>22</w:t>
      </w:r>
      <w:r>
        <w:fldChar w:fldCharType="end"/>
      </w:r>
      <w:r>
        <w:rPr>
          <w:rFonts w:hint="eastAsia" w:ascii="宋体" w:hAnsi="宋体" w:eastAsia="宋体" w:cs="宋体"/>
          <w:lang w:val="zh-CN" w:eastAsia="zh-CN"/>
        </w:rPr>
        <w:fldChar w:fldCharType="end"/>
      </w:r>
    </w:p>
    <w:p w14:paraId="54BD1A7E">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_Toc17914 </w:instrText>
      </w:r>
      <w:r>
        <w:rPr>
          <w:rFonts w:hint="eastAsia" w:ascii="宋体" w:hAnsi="宋体" w:eastAsia="宋体" w:cs="宋体"/>
          <w:lang w:val="zh-CN" w:eastAsia="zh-CN"/>
        </w:rPr>
        <w:fldChar w:fldCharType="separate"/>
      </w:r>
      <w:r>
        <w:rPr>
          <w:rFonts w:hint="eastAsia" w:ascii="宋体" w:hAnsi="宋体" w:eastAsia="宋体" w:cs="宋体"/>
          <w:lang w:val="zh-CN"/>
        </w:rPr>
        <w:t>2</w:t>
      </w:r>
      <w:r>
        <w:rPr>
          <w:rFonts w:hint="eastAsia" w:ascii="宋体" w:hAnsi="宋体" w:eastAsia="宋体" w:cs="宋体"/>
        </w:rPr>
        <w:t>1</w:t>
      </w:r>
      <w:r>
        <w:rPr>
          <w:rFonts w:hint="eastAsia" w:ascii="宋体" w:hAnsi="宋体" w:eastAsia="宋体" w:cs="宋体"/>
          <w:lang w:val="zh-CN"/>
        </w:rPr>
        <w:t>.签订合同</w:t>
      </w:r>
      <w:r>
        <w:tab/>
      </w:r>
      <w:r>
        <w:fldChar w:fldCharType="begin"/>
      </w:r>
      <w:r>
        <w:instrText xml:space="preserve"> PAGEREF _Toc17914 \h </w:instrText>
      </w:r>
      <w:r>
        <w:fldChar w:fldCharType="separate"/>
      </w:r>
      <w:r>
        <w:t>22</w:t>
      </w:r>
      <w:r>
        <w:fldChar w:fldCharType="end"/>
      </w:r>
      <w:r>
        <w:rPr>
          <w:rFonts w:hint="eastAsia" w:ascii="宋体" w:hAnsi="宋体" w:eastAsia="宋体" w:cs="宋体"/>
          <w:lang w:val="zh-CN" w:eastAsia="zh-CN"/>
        </w:rPr>
        <w:fldChar w:fldCharType="end"/>
      </w:r>
    </w:p>
    <w:p w14:paraId="53B4B261">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_Toc16195 </w:instrText>
      </w:r>
      <w:r>
        <w:rPr>
          <w:rFonts w:hint="eastAsia" w:ascii="宋体" w:hAnsi="宋体" w:eastAsia="宋体" w:cs="宋体"/>
          <w:lang w:val="zh-CN" w:eastAsia="zh-CN"/>
        </w:rPr>
        <w:fldChar w:fldCharType="separate"/>
      </w:r>
      <w:r>
        <w:rPr>
          <w:rFonts w:hint="eastAsia" w:ascii="宋体" w:hAnsi="宋体" w:eastAsia="宋体" w:cs="宋体"/>
        </w:rPr>
        <w:t>九</w:t>
      </w:r>
      <w:r>
        <w:rPr>
          <w:rFonts w:hint="eastAsia" w:ascii="宋体" w:hAnsi="宋体" w:eastAsia="宋体" w:cs="宋体"/>
          <w:lang w:val="zh-CN"/>
        </w:rPr>
        <w:t>、终止情形</w:t>
      </w:r>
      <w:r>
        <w:tab/>
      </w:r>
      <w:r>
        <w:fldChar w:fldCharType="begin"/>
      </w:r>
      <w:r>
        <w:instrText xml:space="preserve"> PAGEREF _Toc16195 \h </w:instrText>
      </w:r>
      <w:r>
        <w:fldChar w:fldCharType="separate"/>
      </w:r>
      <w:r>
        <w:t>23</w:t>
      </w:r>
      <w:r>
        <w:fldChar w:fldCharType="end"/>
      </w:r>
      <w:r>
        <w:rPr>
          <w:rFonts w:hint="eastAsia" w:ascii="宋体" w:hAnsi="宋体" w:eastAsia="宋体" w:cs="宋体"/>
          <w:lang w:val="zh-CN" w:eastAsia="zh-CN"/>
        </w:rPr>
        <w:fldChar w:fldCharType="end"/>
      </w:r>
    </w:p>
    <w:p w14:paraId="53736724">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_Toc12632 </w:instrText>
      </w:r>
      <w:r>
        <w:rPr>
          <w:rFonts w:hint="eastAsia" w:ascii="宋体" w:hAnsi="宋体" w:eastAsia="宋体" w:cs="宋体"/>
          <w:lang w:val="zh-CN" w:eastAsia="zh-CN"/>
        </w:rPr>
        <w:fldChar w:fldCharType="separate"/>
      </w:r>
      <w:r>
        <w:rPr>
          <w:rFonts w:hint="eastAsia" w:ascii="宋体" w:hAnsi="宋体" w:eastAsia="宋体" w:cs="宋体"/>
        </w:rPr>
        <w:t>22</w:t>
      </w:r>
      <w:r>
        <w:rPr>
          <w:rFonts w:hint="eastAsia" w:ascii="宋体" w:hAnsi="宋体" w:eastAsia="宋体" w:cs="宋体"/>
          <w:lang w:val="zh-CN"/>
        </w:rPr>
        <w:t>.推荐并确定成交供应商</w:t>
      </w:r>
      <w:r>
        <w:tab/>
      </w:r>
      <w:r>
        <w:fldChar w:fldCharType="begin"/>
      </w:r>
      <w:r>
        <w:instrText xml:space="preserve"> PAGEREF _Toc12632 \h </w:instrText>
      </w:r>
      <w:r>
        <w:fldChar w:fldCharType="separate"/>
      </w:r>
      <w:r>
        <w:t>23</w:t>
      </w:r>
      <w:r>
        <w:fldChar w:fldCharType="end"/>
      </w:r>
      <w:r>
        <w:rPr>
          <w:rFonts w:hint="eastAsia" w:ascii="宋体" w:hAnsi="宋体" w:eastAsia="宋体" w:cs="宋体"/>
          <w:lang w:val="zh-CN" w:eastAsia="zh-CN"/>
        </w:rPr>
        <w:fldChar w:fldCharType="end"/>
      </w:r>
    </w:p>
    <w:p w14:paraId="00D371AD">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_Toc23738 </w:instrText>
      </w:r>
      <w:r>
        <w:rPr>
          <w:rFonts w:hint="eastAsia" w:ascii="宋体" w:hAnsi="宋体" w:eastAsia="宋体" w:cs="宋体"/>
          <w:lang w:val="zh-CN" w:eastAsia="zh-CN"/>
        </w:rPr>
        <w:fldChar w:fldCharType="separate"/>
      </w:r>
      <w:r>
        <w:rPr>
          <w:rFonts w:hint="eastAsia" w:ascii="宋体" w:hAnsi="宋体" w:eastAsia="宋体" w:cs="宋体"/>
          <w:lang w:val="zh-CN"/>
        </w:rPr>
        <w:t>2</w:t>
      </w:r>
      <w:r>
        <w:rPr>
          <w:rFonts w:hint="eastAsia" w:ascii="宋体" w:hAnsi="宋体" w:eastAsia="宋体" w:cs="宋体"/>
        </w:rPr>
        <w:t>3</w:t>
      </w:r>
      <w:r>
        <w:rPr>
          <w:rFonts w:hint="eastAsia" w:ascii="宋体" w:hAnsi="宋体" w:eastAsia="宋体" w:cs="宋体"/>
          <w:lang w:val="zh-CN"/>
        </w:rPr>
        <w:t>. 终止磋商情形</w:t>
      </w:r>
      <w:r>
        <w:tab/>
      </w:r>
      <w:r>
        <w:fldChar w:fldCharType="begin"/>
      </w:r>
      <w:r>
        <w:instrText xml:space="preserve"> PAGEREF _Toc23738 \h </w:instrText>
      </w:r>
      <w:r>
        <w:fldChar w:fldCharType="separate"/>
      </w:r>
      <w:r>
        <w:t>24</w:t>
      </w:r>
      <w:r>
        <w:fldChar w:fldCharType="end"/>
      </w:r>
      <w:r>
        <w:rPr>
          <w:rFonts w:hint="eastAsia" w:ascii="宋体" w:hAnsi="宋体" w:eastAsia="宋体" w:cs="宋体"/>
          <w:lang w:val="zh-CN" w:eastAsia="zh-CN"/>
        </w:rPr>
        <w:fldChar w:fldCharType="end"/>
      </w:r>
    </w:p>
    <w:p w14:paraId="2835C8A0">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_Toc17254 </w:instrText>
      </w:r>
      <w:r>
        <w:rPr>
          <w:rFonts w:hint="eastAsia" w:ascii="宋体" w:hAnsi="宋体" w:eastAsia="宋体" w:cs="宋体"/>
          <w:lang w:val="zh-CN" w:eastAsia="zh-CN"/>
        </w:rPr>
        <w:fldChar w:fldCharType="separate"/>
      </w:r>
      <w:r>
        <w:rPr>
          <w:rFonts w:hint="eastAsia" w:ascii="宋体" w:hAnsi="宋体" w:eastAsia="宋体" w:cs="宋体"/>
        </w:rPr>
        <w:t>十</w:t>
      </w:r>
      <w:r>
        <w:rPr>
          <w:rFonts w:hint="eastAsia" w:ascii="宋体" w:hAnsi="宋体" w:eastAsia="宋体" w:cs="宋体"/>
          <w:lang w:val="zh-CN"/>
        </w:rPr>
        <w:t>、处罚</w:t>
      </w:r>
      <w:r>
        <w:tab/>
      </w:r>
      <w:r>
        <w:fldChar w:fldCharType="begin"/>
      </w:r>
      <w:r>
        <w:instrText xml:space="preserve"> PAGEREF _Toc17254 \h </w:instrText>
      </w:r>
      <w:r>
        <w:fldChar w:fldCharType="separate"/>
      </w:r>
      <w:r>
        <w:t>24</w:t>
      </w:r>
      <w:r>
        <w:fldChar w:fldCharType="end"/>
      </w:r>
      <w:r>
        <w:rPr>
          <w:rFonts w:hint="eastAsia" w:ascii="宋体" w:hAnsi="宋体" w:eastAsia="宋体" w:cs="宋体"/>
          <w:lang w:val="zh-CN" w:eastAsia="zh-CN"/>
        </w:rPr>
        <w:fldChar w:fldCharType="end"/>
      </w:r>
    </w:p>
    <w:p w14:paraId="6C77525D">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_Toc19423 </w:instrText>
      </w:r>
      <w:r>
        <w:rPr>
          <w:rFonts w:hint="eastAsia" w:ascii="宋体" w:hAnsi="宋体" w:eastAsia="宋体" w:cs="宋体"/>
          <w:lang w:val="zh-CN" w:eastAsia="zh-CN"/>
        </w:rPr>
        <w:fldChar w:fldCharType="separate"/>
      </w:r>
      <w:r>
        <w:rPr>
          <w:rFonts w:hint="eastAsia" w:ascii="宋体" w:hAnsi="宋体" w:eastAsia="宋体" w:cs="宋体"/>
          <w:lang w:val="zh-CN"/>
        </w:rPr>
        <w:t>2</w:t>
      </w:r>
      <w:r>
        <w:rPr>
          <w:rFonts w:hint="eastAsia" w:ascii="宋体" w:hAnsi="宋体" w:eastAsia="宋体" w:cs="宋体"/>
        </w:rPr>
        <w:t>4</w:t>
      </w:r>
      <w:r>
        <w:rPr>
          <w:rFonts w:hint="eastAsia" w:ascii="宋体" w:hAnsi="宋体" w:eastAsia="宋体" w:cs="宋体"/>
          <w:lang w:val="zh-CN"/>
        </w:rPr>
        <w:t>.处罚情形</w:t>
      </w:r>
      <w:r>
        <w:tab/>
      </w:r>
      <w:r>
        <w:fldChar w:fldCharType="begin"/>
      </w:r>
      <w:r>
        <w:instrText xml:space="preserve"> PAGEREF _Toc19423 \h </w:instrText>
      </w:r>
      <w:r>
        <w:fldChar w:fldCharType="separate"/>
      </w:r>
      <w:r>
        <w:t>24</w:t>
      </w:r>
      <w:r>
        <w:fldChar w:fldCharType="end"/>
      </w:r>
      <w:r>
        <w:rPr>
          <w:rFonts w:hint="eastAsia" w:ascii="宋体" w:hAnsi="宋体" w:eastAsia="宋体" w:cs="宋体"/>
          <w:lang w:val="zh-CN" w:eastAsia="zh-CN"/>
        </w:rPr>
        <w:fldChar w:fldCharType="end"/>
      </w:r>
    </w:p>
    <w:p w14:paraId="61D30D0B">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_Toc22573 </w:instrText>
      </w:r>
      <w:r>
        <w:rPr>
          <w:rFonts w:hint="eastAsia" w:ascii="宋体" w:hAnsi="宋体" w:eastAsia="宋体" w:cs="宋体"/>
          <w:lang w:val="zh-CN" w:eastAsia="zh-CN"/>
        </w:rPr>
        <w:fldChar w:fldCharType="separate"/>
      </w:r>
      <w:r>
        <w:rPr>
          <w:rFonts w:hint="eastAsia" w:ascii="宋体" w:hAnsi="宋体" w:eastAsia="宋体" w:cs="宋体"/>
          <w:lang w:val="zh-CN"/>
        </w:rPr>
        <w:t xml:space="preserve">十一、 </w:t>
      </w:r>
      <w:r>
        <w:rPr>
          <w:rFonts w:hint="eastAsia" w:ascii="宋体" w:hAnsi="宋体" w:eastAsia="宋体" w:cs="宋体"/>
        </w:rPr>
        <w:t>磋商</w:t>
      </w:r>
      <w:r>
        <w:rPr>
          <w:rFonts w:hint="eastAsia" w:ascii="宋体" w:hAnsi="宋体" w:eastAsia="宋体" w:cs="宋体"/>
          <w:lang w:val="zh-CN"/>
        </w:rPr>
        <w:t>代理服务收费标准</w:t>
      </w:r>
      <w:r>
        <w:tab/>
      </w:r>
      <w:r>
        <w:fldChar w:fldCharType="begin"/>
      </w:r>
      <w:r>
        <w:instrText xml:space="preserve"> PAGEREF _Toc22573 \h </w:instrText>
      </w:r>
      <w:r>
        <w:fldChar w:fldCharType="separate"/>
      </w:r>
      <w:r>
        <w:t>25</w:t>
      </w:r>
      <w:r>
        <w:fldChar w:fldCharType="end"/>
      </w:r>
      <w:r>
        <w:rPr>
          <w:rFonts w:hint="eastAsia" w:ascii="宋体" w:hAnsi="宋体" w:eastAsia="宋体" w:cs="宋体"/>
          <w:lang w:val="zh-CN" w:eastAsia="zh-CN"/>
        </w:rPr>
        <w:fldChar w:fldCharType="end"/>
      </w:r>
    </w:p>
    <w:p w14:paraId="11CF97D9">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_Toc28808 </w:instrText>
      </w:r>
      <w:r>
        <w:rPr>
          <w:rFonts w:hint="eastAsia" w:ascii="宋体" w:hAnsi="宋体" w:eastAsia="宋体" w:cs="宋体"/>
          <w:lang w:val="zh-CN" w:eastAsia="zh-CN"/>
        </w:rPr>
        <w:fldChar w:fldCharType="separate"/>
      </w:r>
      <w:r>
        <w:rPr>
          <w:rFonts w:hint="eastAsia" w:ascii="宋体" w:hAnsi="宋体" w:eastAsia="宋体" w:cs="宋体"/>
        </w:rPr>
        <w:t>25.</w:t>
      </w:r>
      <w:r>
        <w:rPr>
          <w:rFonts w:hint="eastAsia" w:ascii="宋体" w:hAnsi="宋体" w:eastAsia="宋体" w:cs="宋体"/>
          <w:lang w:val="zh-CN"/>
        </w:rPr>
        <w:t>磋商代理服务费：</w:t>
      </w:r>
      <w:r>
        <w:tab/>
      </w:r>
      <w:r>
        <w:fldChar w:fldCharType="begin"/>
      </w:r>
      <w:r>
        <w:instrText xml:space="preserve"> PAGEREF _Toc28808 \h </w:instrText>
      </w:r>
      <w:r>
        <w:fldChar w:fldCharType="separate"/>
      </w:r>
      <w:r>
        <w:t>25</w:t>
      </w:r>
      <w:r>
        <w:fldChar w:fldCharType="end"/>
      </w:r>
      <w:r>
        <w:rPr>
          <w:rFonts w:hint="eastAsia" w:ascii="宋体" w:hAnsi="宋体" w:eastAsia="宋体" w:cs="宋体"/>
          <w:lang w:val="zh-CN" w:eastAsia="zh-CN"/>
        </w:rPr>
        <w:fldChar w:fldCharType="end"/>
      </w:r>
    </w:p>
    <w:p w14:paraId="4E6A306F">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_Toc9301 </w:instrText>
      </w:r>
      <w:r>
        <w:rPr>
          <w:rFonts w:hint="eastAsia" w:ascii="宋体" w:hAnsi="宋体" w:eastAsia="宋体" w:cs="宋体"/>
          <w:lang w:val="zh-CN" w:eastAsia="zh-CN"/>
        </w:rPr>
        <w:fldChar w:fldCharType="separate"/>
      </w:r>
      <w:r>
        <w:rPr>
          <w:rFonts w:hint="eastAsia" w:ascii="宋体" w:hAnsi="宋体" w:eastAsia="宋体" w:cs="宋体"/>
          <w:lang w:val="zh-CN"/>
        </w:rPr>
        <w:t>十</w:t>
      </w:r>
      <w:r>
        <w:rPr>
          <w:rFonts w:hint="eastAsia" w:ascii="宋体" w:hAnsi="宋体" w:eastAsia="宋体" w:cs="宋体"/>
        </w:rPr>
        <w:t>二</w:t>
      </w:r>
      <w:r>
        <w:rPr>
          <w:rFonts w:hint="eastAsia" w:ascii="宋体" w:hAnsi="宋体" w:eastAsia="宋体" w:cs="宋体"/>
          <w:lang w:val="zh-CN"/>
        </w:rPr>
        <w:t>、其</w:t>
      </w:r>
      <w:r>
        <w:rPr>
          <w:rFonts w:hint="eastAsia" w:ascii="宋体" w:hAnsi="宋体" w:eastAsia="宋体" w:cs="宋体"/>
        </w:rPr>
        <w:t xml:space="preserve"> </w:t>
      </w:r>
      <w:r>
        <w:rPr>
          <w:rFonts w:hint="eastAsia" w:ascii="宋体" w:hAnsi="宋体" w:eastAsia="宋体" w:cs="宋体"/>
          <w:lang w:val="zh-CN"/>
        </w:rPr>
        <w:t>他</w:t>
      </w:r>
      <w:r>
        <w:tab/>
      </w:r>
      <w:r>
        <w:fldChar w:fldCharType="begin"/>
      </w:r>
      <w:r>
        <w:instrText xml:space="preserve"> PAGEREF _Toc9301 \h </w:instrText>
      </w:r>
      <w:r>
        <w:fldChar w:fldCharType="separate"/>
      </w:r>
      <w:r>
        <w:t>25</w:t>
      </w:r>
      <w:r>
        <w:fldChar w:fldCharType="end"/>
      </w:r>
      <w:r>
        <w:rPr>
          <w:rFonts w:hint="eastAsia" w:ascii="宋体" w:hAnsi="宋体" w:eastAsia="宋体" w:cs="宋体"/>
          <w:lang w:val="zh-CN" w:eastAsia="zh-CN"/>
        </w:rPr>
        <w:fldChar w:fldCharType="end"/>
      </w:r>
    </w:p>
    <w:p w14:paraId="2BE6FC0F">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_Toc13377 </w:instrText>
      </w:r>
      <w:r>
        <w:rPr>
          <w:rFonts w:hint="eastAsia" w:ascii="宋体" w:hAnsi="宋体" w:eastAsia="宋体" w:cs="宋体"/>
          <w:lang w:val="zh-CN" w:eastAsia="zh-CN"/>
        </w:rPr>
        <w:fldChar w:fldCharType="separate"/>
      </w:r>
      <w:r>
        <w:rPr>
          <w:rFonts w:hint="eastAsia" w:ascii="宋体" w:hAnsi="宋体" w:eastAsia="宋体" w:cs="宋体"/>
          <w:lang w:val="zh-CN"/>
        </w:rPr>
        <w:t>第</w:t>
      </w:r>
      <w:r>
        <w:rPr>
          <w:rFonts w:hint="eastAsia" w:ascii="宋体" w:hAnsi="宋体" w:eastAsia="宋体" w:cs="宋体"/>
          <w:lang w:val="en-US" w:eastAsia="zh-CN"/>
        </w:rPr>
        <w:t>三</w:t>
      </w:r>
      <w:r>
        <w:rPr>
          <w:rFonts w:hint="eastAsia" w:ascii="宋体" w:hAnsi="宋体" w:eastAsia="宋体" w:cs="宋体"/>
          <w:lang w:val="zh-CN"/>
        </w:rPr>
        <w:t>部分</w:t>
      </w:r>
      <w:r>
        <w:rPr>
          <w:rFonts w:hint="eastAsia" w:ascii="宋体" w:hAnsi="宋体" w:eastAsia="宋体" w:cs="宋体"/>
        </w:rPr>
        <w:t xml:space="preserve"> </w:t>
      </w:r>
      <w:r>
        <w:rPr>
          <w:rFonts w:hint="eastAsia" w:ascii="宋体" w:hAnsi="宋体" w:eastAsia="宋体" w:cs="宋体"/>
          <w:lang w:val="zh-CN"/>
        </w:rPr>
        <w:t>青海省政府采购项目合同书</w:t>
      </w:r>
      <w:r>
        <w:tab/>
      </w:r>
      <w:r>
        <w:fldChar w:fldCharType="begin"/>
      </w:r>
      <w:r>
        <w:instrText xml:space="preserve"> PAGEREF _Toc13377 \h </w:instrText>
      </w:r>
      <w:r>
        <w:fldChar w:fldCharType="separate"/>
      </w:r>
      <w:r>
        <w:t>26</w:t>
      </w:r>
      <w:r>
        <w:fldChar w:fldCharType="end"/>
      </w:r>
      <w:r>
        <w:rPr>
          <w:rFonts w:hint="eastAsia" w:ascii="宋体" w:hAnsi="宋体" w:eastAsia="宋体" w:cs="宋体"/>
          <w:lang w:val="zh-CN" w:eastAsia="zh-CN"/>
        </w:rPr>
        <w:fldChar w:fldCharType="end"/>
      </w:r>
    </w:p>
    <w:p w14:paraId="32AC54D3">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_Toc23737 </w:instrText>
      </w:r>
      <w:r>
        <w:rPr>
          <w:rFonts w:hint="eastAsia" w:ascii="宋体" w:hAnsi="宋体" w:eastAsia="宋体" w:cs="宋体"/>
          <w:lang w:val="zh-CN" w:eastAsia="zh-CN"/>
        </w:rPr>
        <w:fldChar w:fldCharType="separate"/>
      </w:r>
      <w:r>
        <w:rPr>
          <w:rFonts w:hint="eastAsia" w:ascii="宋体" w:hAnsi="宋体" w:eastAsia="宋体" w:cs="宋体"/>
          <w:lang w:val="zh-CN"/>
        </w:rPr>
        <w:t>第四部分 磋商响应文件格式</w:t>
      </w:r>
      <w:r>
        <w:tab/>
      </w:r>
      <w:r>
        <w:fldChar w:fldCharType="begin"/>
      </w:r>
      <w:r>
        <w:instrText xml:space="preserve"> PAGEREF _Toc23737 \h </w:instrText>
      </w:r>
      <w:r>
        <w:fldChar w:fldCharType="separate"/>
      </w:r>
      <w:r>
        <w:t>27</w:t>
      </w:r>
      <w:r>
        <w:fldChar w:fldCharType="end"/>
      </w:r>
      <w:r>
        <w:rPr>
          <w:rFonts w:hint="eastAsia" w:ascii="宋体" w:hAnsi="宋体" w:eastAsia="宋体" w:cs="宋体"/>
          <w:lang w:val="zh-CN" w:eastAsia="zh-CN"/>
        </w:rPr>
        <w:fldChar w:fldCharType="end"/>
      </w:r>
    </w:p>
    <w:p w14:paraId="1933E704">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_Toc3079 </w:instrText>
      </w:r>
      <w:r>
        <w:rPr>
          <w:rFonts w:hint="eastAsia" w:ascii="宋体" w:hAnsi="宋体" w:eastAsia="宋体" w:cs="宋体"/>
          <w:lang w:val="zh-CN" w:eastAsia="zh-CN"/>
        </w:rPr>
        <w:fldChar w:fldCharType="separate"/>
      </w:r>
      <w:r>
        <w:rPr>
          <w:rFonts w:hint="eastAsia" w:ascii="宋体" w:hAnsi="宋体" w:eastAsia="宋体" w:cs="宋体"/>
          <w:lang w:val="zh-CN"/>
        </w:rPr>
        <w:t>格式1：磋商响应文件封面</w:t>
      </w:r>
      <w:r>
        <w:tab/>
      </w:r>
      <w:r>
        <w:fldChar w:fldCharType="begin"/>
      </w:r>
      <w:r>
        <w:instrText xml:space="preserve"> PAGEREF _Toc3079 \h </w:instrText>
      </w:r>
      <w:r>
        <w:fldChar w:fldCharType="separate"/>
      </w:r>
      <w:r>
        <w:t>27</w:t>
      </w:r>
      <w:r>
        <w:fldChar w:fldCharType="end"/>
      </w:r>
      <w:r>
        <w:rPr>
          <w:rFonts w:hint="eastAsia" w:ascii="宋体" w:hAnsi="宋体" w:eastAsia="宋体" w:cs="宋体"/>
          <w:lang w:val="zh-CN" w:eastAsia="zh-CN"/>
        </w:rPr>
        <w:fldChar w:fldCharType="end"/>
      </w:r>
    </w:p>
    <w:p w14:paraId="0748563B">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_Toc12201 </w:instrText>
      </w:r>
      <w:r>
        <w:rPr>
          <w:rFonts w:hint="eastAsia" w:ascii="宋体" w:hAnsi="宋体" w:eastAsia="宋体" w:cs="宋体"/>
          <w:lang w:val="zh-CN" w:eastAsia="zh-CN"/>
        </w:rPr>
        <w:fldChar w:fldCharType="separate"/>
      </w:r>
      <w:r>
        <w:rPr>
          <w:rFonts w:hint="eastAsia" w:ascii="宋体" w:hAnsi="宋体" w:eastAsia="宋体" w:cs="宋体"/>
          <w:lang w:val="zh-CN"/>
        </w:rPr>
        <w:t>格式2：磋商响应文件目录</w:t>
      </w:r>
      <w:r>
        <w:tab/>
      </w:r>
      <w:r>
        <w:fldChar w:fldCharType="begin"/>
      </w:r>
      <w:r>
        <w:instrText xml:space="preserve"> PAGEREF _Toc12201 \h </w:instrText>
      </w:r>
      <w:r>
        <w:fldChar w:fldCharType="separate"/>
      </w:r>
      <w:r>
        <w:t>28</w:t>
      </w:r>
      <w:r>
        <w:fldChar w:fldCharType="end"/>
      </w:r>
      <w:r>
        <w:rPr>
          <w:rFonts w:hint="eastAsia" w:ascii="宋体" w:hAnsi="宋体" w:eastAsia="宋体" w:cs="宋体"/>
          <w:lang w:val="zh-CN" w:eastAsia="zh-CN"/>
        </w:rPr>
        <w:fldChar w:fldCharType="end"/>
      </w:r>
    </w:p>
    <w:p w14:paraId="27FCD8D5">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_Toc27924 </w:instrText>
      </w:r>
      <w:r>
        <w:rPr>
          <w:rFonts w:hint="eastAsia" w:ascii="宋体" w:hAnsi="宋体" w:eastAsia="宋体" w:cs="宋体"/>
          <w:lang w:val="zh-CN" w:eastAsia="zh-CN"/>
        </w:rPr>
        <w:fldChar w:fldCharType="separate"/>
      </w:r>
      <w:r>
        <w:rPr>
          <w:rFonts w:hint="eastAsia" w:ascii="宋体" w:hAnsi="宋体" w:eastAsia="宋体" w:cs="宋体"/>
          <w:lang w:val="zh-CN" w:eastAsia="zh-CN"/>
        </w:rPr>
        <w:t>格式3：磋 商 函</w:t>
      </w:r>
      <w:r>
        <w:tab/>
      </w:r>
      <w:r>
        <w:fldChar w:fldCharType="begin"/>
      </w:r>
      <w:r>
        <w:instrText xml:space="preserve"> PAGEREF _Toc27924 \h </w:instrText>
      </w:r>
      <w:r>
        <w:fldChar w:fldCharType="separate"/>
      </w:r>
      <w:r>
        <w:t>29</w:t>
      </w:r>
      <w:r>
        <w:fldChar w:fldCharType="end"/>
      </w:r>
      <w:r>
        <w:rPr>
          <w:rFonts w:hint="eastAsia" w:ascii="宋体" w:hAnsi="宋体" w:eastAsia="宋体" w:cs="宋体"/>
          <w:lang w:val="zh-CN" w:eastAsia="zh-CN"/>
        </w:rPr>
        <w:fldChar w:fldCharType="end"/>
      </w:r>
    </w:p>
    <w:p w14:paraId="6D383D4D">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_Toc17681 </w:instrText>
      </w:r>
      <w:r>
        <w:rPr>
          <w:rFonts w:hint="eastAsia" w:ascii="宋体" w:hAnsi="宋体" w:eastAsia="宋体" w:cs="宋体"/>
          <w:lang w:val="zh-CN" w:eastAsia="zh-CN"/>
        </w:rPr>
        <w:fldChar w:fldCharType="separate"/>
      </w:r>
      <w:r>
        <w:rPr>
          <w:rFonts w:hint="eastAsia" w:ascii="宋体" w:hAnsi="宋体" w:eastAsia="宋体" w:cs="宋体"/>
          <w:lang w:val="zh-CN" w:eastAsia="zh-CN"/>
        </w:rPr>
        <w:t>格式4：</w:t>
      </w:r>
      <w:r>
        <w:rPr>
          <w:rFonts w:hint="eastAsia" w:ascii="宋体" w:hAnsi="宋体" w:eastAsia="宋体" w:cs="宋体"/>
          <w:lang w:val="en-US" w:eastAsia="zh-CN"/>
        </w:rPr>
        <w:t>磋商</w:t>
      </w:r>
      <w:r>
        <w:rPr>
          <w:rFonts w:hint="eastAsia" w:ascii="宋体" w:hAnsi="宋体" w:eastAsia="宋体" w:cs="宋体"/>
          <w:lang w:val="zh-CN" w:eastAsia="zh-CN"/>
        </w:rPr>
        <w:t>报价表</w:t>
      </w:r>
      <w:r>
        <w:tab/>
      </w:r>
      <w:r>
        <w:fldChar w:fldCharType="begin"/>
      </w:r>
      <w:r>
        <w:instrText xml:space="preserve"> PAGEREF _Toc17681 \h </w:instrText>
      </w:r>
      <w:r>
        <w:fldChar w:fldCharType="separate"/>
      </w:r>
      <w:r>
        <w:t>30</w:t>
      </w:r>
      <w:r>
        <w:fldChar w:fldCharType="end"/>
      </w:r>
      <w:r>
        <w:rPr>
          <w:rFonts w:hint="eastAsia" w:ascii="宋体" w:hAnsi="宋体" w:eastAsia="宋体" w:cs="宋体"/>
          <w:lang w:val="zh-CN" w:eastAsia="zh-CN"/>
        </w:rPr>
        <w:fldChar w:fldCharType="end"/>
      </w:r>
    </w:p>
    <w:p w14:paraId="216B4C3A">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_Toc12493 </w:instrText>
      </w:r>
      <w:r>
        <w:rPr>
          <w:rFonts w:hint="eastAsia" w:ascii="宋体" w:hAnsi="宋体" w:eastAsia="宋体" w:cs="宋体"/>
          <w:lang w:val="zh-CN" w:eastAsia="zh-CN"/>
        </w:rPr>
        <w:fldChar w:fldCharType="separate"/>
      </w:r>
      <w:r>
        <w:rPr>
          <w:rFonts w:hint="eastAsia" w:ascii="宋体" w:hAnsi="宋体" w:eastAsia="宋体" w:cs="宋体"/>
          <w:lang w:val="en-US" w:eastAsia="zh-CN"/>
        </w:rPr>
        <w:t>格式5：</w:t>
      </w:r>
      <w:r>
        <w:rPr>
          <w:rFonts w:hint="eastAsia" w:ascii="宋体" w:hAnsi="宋体" w:eastAsia="宋体" w:cs="宋体"/>
          <w:lang w:val="zh-CN" w:eastAsia="zh-CN"/>
        </w:rPr>
        <w:t>已标价工程量清单部分格式</w:t>
      </w:r>
      <w:r>
        <w:tab/>
      </w:r>
      <w:r>
        <w:fldChar w:fldCharType="begin"/>
      </w:r>
      <w:r>
        <w:instrText xml:space="preserve"> PAGEREF _Toc12493 \h </w:instrText>
      </w:r>
      <w:r>
        <w:fldChar w:fldCharType="separate"/>
      </w:r>
      <w:r>
        <w:t>31</w:t>
      </w:r>
      <w:r>
        <w:fldChar w:fldCharType="end"/>
      </w:r>
      <w:r>
        <w:rPr>
          <w:rFonts w:hint="eastAsia" w:ascii="宋体" w:hAnsi="宋体" w:eastAsia="宋体" w:cs="宋体"/>
          <w:lang w:val="zh-CN" w:eastAsia="zh-CN"/>
        </w:rPr>
        <w:fldChar w:fldCharType="end"/>
      </w:r>
    </w:p>
    <w:p w14:paraId="12149E03">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_Toc25899 </w:instrText>
      </w:r>
      <w:r>
        <w:rPr>
          <w:rFonts w:hint="eastAsia" w:ascii="宋体" w:hAnsi="宋体" w:eastAsia="宋体" w:cs="宋体"/>
          <w:lang w:val="zh-CN" w:eastAsia="zh-CN"/>
        </w:rPr>
        <w:fldChar w:fldCharType="separate"/>
      </w:r>
      <w:r>
        <w:rPr>
          <w:rFonts w:hint="eastAsia" w:ascii="宋体" w:hAnsi="宋体" w:eastAsia="宋体" w:cs="宋体"/>
          <w:lang w:val="en-US" w:eastAsia="zh-CN"/>
        </w:rPr>
        <w:t>格式6：法定代表人证明书</w:t>
      </w:r>
      <w:r>
        <w:tab/>
      </w:r>
      <w:r>
        <w:fldChar w:fldCharType="begin"/>
      </w:r>
      <w:r>
        <w:instrText xml:space="preserve"> PAGEREF _Toc25899 \h </w:instrText>
      </w:r>
      <w:r>
        <w:fldChar w:fldCharType="separate"/>
      </w:r>
      <w:r>
        <w:t>32</w:t>
      </w:r>
      <w:r>
        <w:fldChar w:fldCharType="end"/>
      </w:r>
      <w:r>
        <w:rPr>
          <w:rFonts w:hint="eastAsia" w:ascii="宋体" w:hAnsi="宋体" w:eastAsia="宋体" w:cs="宋体"/>
          <w:lang w:val="zh-CN" w:eastAsia="zh-CN"/>
        </w:rPr>
        <w:fldChar w:fldCharType="end"/>
      </w:r>
    </w:p>
    <w:p w14:paraId="161618D0">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_Toc10574 </w:instrText>
      </w:r>
      <w:r>
        <w:rPr>
          <w:rFonts w:hint="eastAsia" w:ascii="宋体" w:hAnsi="宋体" w:eastAsia="宋体" w:cs="宋体"/>
          <w:lang w:val="zh-CN" w:eastAsia="zh-CN"/>
        </w:rPr>
        <w:fldChar w:fldCharType="separate"/>
      </w:r>
      <w:r>
        <w:rPr>
          <w:rFonts w:hint="eastAsia" w:ascii="宋体" w:hAnsi="宋体" w:eastAsia="宋体" w:cs="宋体"/>
          <w:lang w:val="en-US" w:eastAsia="zh-CN"/>
        </w:rPr>
        <w:t>格式7：法定代表人授权书</w:t>
      </w:r>
      <w:r>
        <w:tab/>
      </w:r>
      <w:r>
        <w:fldChar w:fldCharType="begin"/>
      </w:r>
      <w:r>
        <w:instrText xml:space="preserve"> PAGEREF _Toc10574 \h </w:instrText>
      </w:r>
      <w:r>
        <w:fldChar w:fldCharType="separate"/>
      </w:r>
      <w:r>
        <w:t>33</w:t>
      </w:r>
      <w:r>
        <w:fldChar w:fldCharType="end"/>
      </w:r>
      <w:r>
        <w:rPr>
          <w:rFonts w:hint="eastAsia" w:ascii="宋体" w:hAnsi="宋体" w:eastAsia="宋体" w:cs="宋体"/>
          <w:lang w:val="zh-CN" w:eastAsia="zh-CN"/>
        </w:rPr>
        <w:fldChar w:fldCharType="end"/>
      </w:r>
    </w:p>
    <w:p w14:paraId="408F07DC">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_Toc8543 </w:instrText>
      </w:r>
      <w:r>
        <w:rPr>
          <w:rFonts w:hint="eastAsia" w:ascii="宋体" w:hAnsi="宋体" w:eastAsia="宋体" w:cs="宋体"/>
          <w:lang w:val="zh-CN" w:eastAsia="zh-CN"/>
        </w:rPr>
        <w:fldChar w:fldCharType="separate"/>
      </w:r>
      <w:r>
        <w:rPr>
          <w:rFonts w:hint="eastAsia" w:ascii="宋体" w:hAnsi="宋体" w:eastAsia="宋体" w:cs="宋体"/>
          <w:lang w:val="zh-CN" w:eastAsia="zh-CN"/>
        </w:rPr>
        <w:t>格式</w:t>
      </w:r>
      <w:r>
        <w:rPr>
          <w:rFonts w:hint="eastAsia" w:ascii="宋体" w:hAnsi="宋体" w:eastAsia="宋体" w:cs="宋体"/>
          <w:lang w:val="en-US" w:eastAsia="zh-CN"/>
        </w:rPr>
        <w:t>8</w:t>
      </w:r>
      <w:r>
        <w:rPr>
          <w:rFonts w:hint="eastAsia" w:ascii="宋体" w:hAnsi="宋体" w:eastAsia="宋体" w:cs="宋体"/>
          <w:lang w:val="zh-CN" w:eastAsia="zh-CN"/>
        </w:rPr>
        <w:t>：供应商诚信承诺书</w:t>
      </w:r>
      <w:r>
        <w:tab/>
      </w:r>
      <w:r>
        <w:fldChar w:fldCharType="begin"/>
      </w:r>
      <w:r>
        <w:instrText xml:space="preserve"> PAGEREF _Toc8543 \h </w:instrText>
      </w:r>
      <w:r>
        <w:fldChar w:fldCharType="separate"/>
      </w:r>
      <w:r>
        <w:t>34</w:t>
      </w:r>
      <w:r>
        <w:fldChar w:fldCharType="end"/>
      </w:r>
      <w:r>
        <w:rPr>
          <w:rFonts w:hint="eastAsia" w:ascii="宋体" w:hAnsi="宋体" w:eastAsia="宋体" w:cs="宋体"/>
          <w:lang w:val="zh-CN" w:eastAsia="zh-CN"/>
        </w:rPr>
        <w:fldChar w:fldCharType="end"/>
      </w:r>
    </w:p>
    <w:p w14:paraId="369A10BB">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_Toc29482 </w:instrText>
      </w:r>
      <w:r>
        <w:rPr>
          <w:rFonts w:hint="eastAsia" w:ascii="宋体" w:hAnsi="宋体" w:eastAsia="宋体" w:cs="宋体"/>
          <w:lang w:val="zh-CN" w:eastAsia="zh-CN"/>
        </w:rPr>
        <w:fldChar w:fldCharType="separate"/>
      </w:r>
      <w:r>
        <w:rPr>
          <w:rFonts w:hint="eastAsia" w:ascii="宋体" w:hAnsi="宋体" w:eastAsia="宋体" w:cs="宋体"/>
          <w:lang w:val="zh-CN" w:eastAsia="zh-CN"/>
        </w:rPr>
        <w:t>格式</w:t>
      </w:r>
      <w:r>
        <w:rPr>
          <w:rFonts w:hint="eastAsia" w:ascii="宋体" w:hAnsi="宋体" w:eastAsia="宋体" w:cs="宋体"/>
          <w:lang w:val="en-US" w:eastAsia="zh-CN"/>
        </w:rPr>
        <w:t>9</w:t>
      </w:r>
      <w:r>
        <w:rPr>
          <w:rFonts w:hint="eastAsia" w:ascii="宋体" w:hAnsi="宋体" w:eastAsia="宋体" w:cs="宋体"/>
          <w:lang w:val="zh-CN" w:eastAsia="zh-CN"/>
        </w:rPr>
        <w:t>：资格证明材料</w:t>
      </w:r>
      <w:r>
        <w:tab/>
      </w:r>
      <w:r>
        <w:fldChar w:fldCharType="begin"/>
      </w:r>
      <w:r>
        <w:instrText xml:space="preserve"> PAGEREF _Toc29482 \h </w:instrText>
      </w:r>
      <w:r>
        <w:fldChar w:fldCharType="separate"/>
      </w:r>
      <w:r>
        <w:t>35</w:t>
      </w:r>
      <w:r>
        <w:fldChar w:fldCharType="end"/>
      </w:r>
      <w:r>
        <w:rPr>
          <w:rFonts w:hint="eastAsia" w:ascii="宋体" w:hAnsi="宋体" w:eastAsia="宋体" w:cs="宋体"/>
          <w:lang w:val="zh-CN" w:eastAsia="zh-CN"/>
        </w:rPr>
        <w:fldChar w:fldCharType="end"/>
      </w:r>
    </w:p>
    <w:p w14:paraId="676CE8E8">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_Toc31101 </w:instrText>
      </w:r>
      <w:r>
        <w:rPr>
          <w:rFonts w:hint="eastAsia" w:ascii="宋体" w:hAnsi="宋体" w:eastAsia="宋体" w:cs="宋体"/>
          <w:lang w:val="zh-CN" w:eastAsia="zh-CN"/>
        </w:rPr>
        <w:fldChar w:fldCharType="separate"/>
      </w:r>
      <w:r>
        <w:rPr>
          <w:rFonts w:hint="eastAsia" w:ascii="宋体" w:hAnsi="宋体" w:eastAsia="宋体" w:cs="宋体"/>
          <w:lang w:val="zh-CN" w:eastAsia="zh-CN"/>
        </w:rPr>
        <w:t>格式</w:t>
      </w:r>
      <w:r>
        <w:rPr>
          <w:rFonts w:hint="eastAsia" w:ascii="宋体" w:hAnsi="宋体" w:eastAsia="宋体" w:cs="宋体"/>
          <w:lang w:val="en-US" w:eastAsia="zh-CN"/>
        </w:rPr>
        <w:t>10</w:t>
      </w:r>
      <w:r>
        <w:rPr>
          <w:rFonts w:hint="eastAsia" w:ascii="宋体" w:hAnsi="宋体" w:eastAsia="宋体" w:cs="宋体"/>
          <w:lang w:val="zh-CN" w:eastAsia="zh-CN"/>
        </w:rPr>
        <w:t>：财务状况、缴纳税收和社会保障资金证明</w:t>
      </w:r>
      <w:r>
        <w:tab/>
      </w:r>
      <w:r>
        <w:fldChar w:fldCharType="begin"/>
      </w:r>
      <w:r>
        <w:instrText xml:space="preserve"> PAGEREF _Toc31101 \h </w:instrText>
      </w:r>
      <w:r>
        <w:fldChar w:fldCharType="separate"/>
      </w:r>
      <w:r>
        <w:t>36</w:t>
      </w:r>
      <w:r>
        <w:fldChar w:fldCharType="end"/>
      </w:r>
      <w:r>
        <w:rPr>
          <w:rFonts w:hint="eastAsia" w:ascii="宋体" w:hAnsi="宋体" w:eastAsia="宋体" w:cs="宋体"/>
          <w:lang w:val="zh-CN" w:eastAsia="zh-CN"/>
        </w:rPr>
        <w:fldChar w:fldCharType="end"/>
      </w:r>
    </w:p>
    <w:p w14:paraId="2C600DF2">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_Toc13913 </w:instrText>
      </w:r>
      <w:r>
        <w:rPr>
          <w:rFonts w:hint="eastAsia" w:ascii="宋体" w:hAnsi="宋体" w:eastAsia="宋体" w:cs="宋体"/>
          <w:lang w:val="zh-CN" w:eastAsia="zh-CN"/>
        </w:rPr>
        <w:fldChar w:fldCharType="separate"/>
      </w:r>
      <w:r>
        <w:rPr>
          <w:rFonts w:hint="eastAsia" w:ascii="宋体" w:hAnsi="宋体" w:eastAsia="宋体" w:cs="宋体"/>
          <w:lang w:val="zh-CN" w:eastAsia="zh-CN"/>
        </w:rPr>
        <w:t>格式1</w:t>
      </w:r>
      <w:r>
        <w:rPr>
          <w:rFonts w:hint="eastAsia" w:ascii="宋体" w:hAnsi="宋体" w:eastAsia="宋体" w:cs="宋体"/>
          <w:lang w:val="en-US" w:eastAsia="zh-CN"/>
        </w:rPr>
        <w:t>1</w:t>
      </w:r>
      <w:r>
        <w:rPr>
          <w:rFonts w:hint="eastAsia" w:ascii="宋体" w:hAnsi="宋体" w:eastAsia="宋体" w:cs="宋体"/>
          <w:lang w:val="zh-CN" w:eastAsia="zh-CN"/>
        </w:rPr>
        <w:t>：无重大违法记录声明</w:t>
      </w:r>
      <w:r>
        <w:tab/>
      </w:r>
      <w:r>
        <w:fldChar w:fldCharType="begin"/>
      </w:r>
      <w:r>
        <w:instrText xml:space="preserve"> PAGEREF _Toc13913 \h </w:instrText>
      </w:r>
      <w:r>
        <w:fldChar w:fldCharType="separate"/>
      </w:r>
      <w:r>
        <w:t>37</w:t>
      </w:r>
      <w:r>
        <w:fldChar w:fldCharType="end"/>
      </w:r>
      <w:r>
        <w:rPr>
          <w:rFonts w:hint="eastAsia" w:ascii="宋体" w:hAnsi="宋体" w:eastAsia="宋体" w:cs="宋体"/>
          <w:lang w:val="zh-CN" w:eastAsia="zh-CN"/>
        </w:rPr>
        <w:fldChar w:fldCharType="end"/>
      </w:r>
    </w:p>
    <w:p w14:paraId="392121DA">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_Toc1915 </w:instrText>
      </w:r>
      <w:r>
        <w:rPr>
          <w:rFonts w:hint="eastAsia" w:ascii="宋体" w:hAnsi="宋体" w:eastAsia="宋体" w:cs="宋体"/>
          <w:lang w:val="zh-CN" w:eastAsia="zh-CN"/>
        </w:rPr>
        <w:fldChar w:fldCharType="separate"/>
      </w:r>
      <w:r>
        <w:rPr>
          <w:rFonts w:hint="eastAsia" w:ascii="宋体" w:hAnsi="宋体" w:eastAsia="宋体" w:cs="宋体"/>
          <w:lang w:val="zh-CN" w:eastAsia="zh-CN"/>
        </w:rPr>
        <w:t>格式</w:t>
      </w:r>
      <w:r>
        <w:rPr>
          <w:rFonts w:hint="eastAsia" w:ascii="宋体" w:hAnsi="宋体" w:eastAsia="宋体" w:cs="宋体"/>
          <w:lang w:val="en-US" w:eastAsia="zh-CN"/>
        </w:rPr>
        <w:t>12：</w:t>
      </w:r>
      <w:r>
        <w:rPr>
          <w:rFonts w:hint="eastAsia" w:ascii="宋体" w:hAnsi="宋体" w:eastAsia="宋体" w:cs="宋体"/>
          <w:lang w:val="zh-CN" w:eastAsia="zh-CN"/>
        </w:rPr>
        <w:t>具备履行合同所必须的设备和专业技术能力证明</w:t>
      </w:r>
      <w:r>
        <w:tab/>
      </w:r>
      <w:r>
        <w:fldChar w:fldCharType="begin"/>
      </w:r>
      <w:r>
        <w:instrText xml:space="preserve"> PAGEREF _Toc1915 \h </w:instrText>
      </w:r>
      <w:r>
        <w:fldChar w:fldCharType="separate"/>
      </w:r>
      <w:r>
        <w:t>38</w:t>
      </w:r>
      <w:r>
        <w:fldChar w:fldCharType="end"/>
      </w:r>
      <w:r>
        <w:rPr>
          <w:rFonts w:hint="eastAsia" w:ascii="宋体" w:hAnsi="宋体" w:eastAsia="宋体" w:cs="宋体"/>
          <w:lang w:val="zh-CN" w:eastAsia="zh-CN"/>
        </w:rPr>
        <w:fldChar w:fldCharType="end"/>
      </w:r>
    </w:p>
    <w:p w14:paraId="122E3CF1">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_Toc22377 </w:instrText>
      </w:r>
      <w:r>
        <w:rPr>
          <w:rFonts w:hint="eastAsia" w:ascii="宋体" w:hAnsi="宋体" w:eastAsia="宋体" w:cs="宋体"/>
          <w:lang w:val="zh-CN" w:eastAsia="zh-CN"/>
        </w:rPr>
        <w:fldChar w:fldCharType="separate"/>
      </w:r>
      <w:r>
        <w:rPr>
          <w:rFonts w:hint="eastAsia" w:ascii="宋体" w:hAnsi="宋体" w:eastAsia="宋体" w:cs="宋体"/>
          <w:lang w:val="zh-CN" w:eastAsia="zh-CN"/>
        </w:rPr>
        <w:t>格式</w:t>
      </w:r>
      <w:r>
        <w:rPr>
          <w:rFonts w:hint="eastAsia" w:ascii="宋体" w:hAnsi="宋体" w:eastAsia="宋体" w:cs="宋体"/>
          <w:lang w:val="en-US" w:eastAsia="zh-CN"/>
        </w:rPr>
        <w:t>1</w:t>
      </w:r>
      <w:r>
        <w:rPr>
          <w:rFonts w:hint="eastAsia" w:ascii="宋体" w:hAnsi="宋体" w:cs="宋体"/>
          <w:lang w:val="en-US" w:eastAsia="zh-CN"/>
        </w:rPr>
        <w:t>3</w:t>
      </w:r>
      <w:r>
        <w:rPr>
          <w:rFonts w:hint="eastAsia" w:ascii="宋体" w:hAnsi="宋体" w:eastAsia="宋体" w:cs="宋体"/>
          <w:lang w:val="zh-CN" w:eastAsia="zh-CN"/>
        </w:rPr>
        <w:t>：施工</w:t>
      </w:r>
      <w:r>
        <w:rPr>
          <w:rFonts w:hint="eastAsia" w:ascii="宋体" w:hAnsi="宋体" w:eastAsia="宋体" w:cs="宋体"/>
          <w:lang w:val="en-US" w:eastAsia="zh-CN"/>
        </w:rPr>
        <w:t>组织设计</w:t>
      </w:r>
      <w:r>
        <w:tab/>
      </w:r>
      <w:r>
        <w:fldChar w:fldCharType="begin"/>
      </w:r>
      <w:r>
        <w:instrText xml:space="preserve"> PAGEREF _Toc22377 \h </w:instrText>
      </w:r>
      <w:r>
        <w:fldChar w:fldCharType="separate"/>
      </w:r>
      <w:r>
        <w:t>39</w:t>
      </w:r>
      <w:r>
        <w:fldChar w:fldCharType="end"/>
      </w:r>
      <w:r>
        <w:rPr>
          <w:rFonts w:hint="eastAsia" w:ascii="宋体" w:hAnsi="宋体" w:eastAsia="宋体" w:cs="宋体"/>
          <w:lang w:val="zh-CN" w:eastAsia="zh-CN"/>
        </w:rPr>
        <w:fldChar w:fldCharType="end"/>
      </w:r>
    </w:p>
    <w:p w14:paraId="62649033">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_Toc20049 </w:instrText>
      </w:r>
      <w:r>
        <w:rPr>
          <w:rFonts w:hint="eastAsia" w:ascii="宋体" w:hAnsi="宋体" w:eastAsia="宋体" w:cs="宋体"/>
          <w:lang w:val="zh-CN" w:eastAsia="zh-CN"/>
        </w:rPr>
        <w:fldChar w:fldCharType="separate"/>
      </w:r>
      <w:r>
        <w:rPr>
          <w:rFonts w:hint="eastAsia" w:ascii="宋体" w:hAnsi="宋体" w:eastAsia="宋体" w:cs="宋体"/>
          <w:lang w:val="zh-CN" w:eastAsia="zh-CN"/>
        </w:rPr>
        <w:t>格式</w:t>
      </w:r>
      <w:r>
        <w:rPr>
          <w:rFonts w:hint="eastAsia" w:ascii="宋体" w:hAnsi="宋体" w:eastAsia="宋体" w:cs="宋体"/>
          <w:lang w:val="en-US" w:eastAsia="zh-CN"/>
        </w:rPr>
        <w:t>1</w:t>
      </w:r>
      <w:r>
        <w:rPr>
          <w:rFonts w:hint="eastAsia" w:ascii="宋体" w:hAnsi="宋体" w:cs="宋体"/>
          <w:lang w:val="en-US" w:eastAsia="zh-CN"/>
        </w:rPr>
        <w:t>4</w:t>
      </w:r>
      <w:r>
        <w:rPr>
          <w:rFonts w:hint="eastAsia" w:ascii="宋体" w:hAnsi="宋体" w:eastAsia="宋体" w:cs="宋体"/>
          <w:lang w:val="zh-CN" w:eastAsia="zh-CN"/>
        </w:rPr>
        <w:t>：竞争性磋商供应商的业绩证明材料</w:t>
      </w:r>
      <w:r>
        <w:tab/>
      </w:r>
      <w:r>
        <w:fldChar w:fldCharType="begin"/>
      </w:r>
      <w:r>
        <w:instrText xml:space="preserve"> PAGEREF _Toc20049 \h </w:instrText>
      </w:r>
      <w:r>
        <w:fldChar w:fldCharType="separate"/>
      </w:r>
      <w:r>
        <w:t>40</w:t>
      </w:r>
      <w:r>
        <w:fldChar w:fldCharType="end"/>
      </w:r>
      <w:r>
        <w:rPr>
          <w:rFonts w:hint="eastAsia" w:ascii="宋体" w:hAnsi="宋体" w:eastAsia="宋体" w:cs="宋体"/>
          <w:lang w:val="zh-CN" w:eastAsia="zh-CN"/>
        </w:rPr>
        <w:fldChar w:fldCharType="end"/>
      </w:r>
    </w:p>
    <w:p w14:paraId="45A479E1">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_Toc25457 </w:instrText>
      </w:r>
      <w:r>
        <w:rPr>
          <w:rFonts w:hint="eastAsia" w:ascii="宋体" w:hAnsi="宋体" w:eastAsia="宋体" w:cs="宋体"/>
          <w:lang w:val="zh-CN" w:eastAsia="zh-CN"/>
        </w:rPr>
        <w:fldChar w:fldCharType="separate"/>
      </w:r>
      <w:r>
        <w:rPr>
          <w:rFonts w:hint="eastAsia" w:ascii="宋体" w:hAnsi="宋体" w:eastAsia="宋体" w:cs="宋体"/>
          <w:lang w:val="zh-CN" w:eastAsia="zh-CN"/>
        </w:rPr>
        <w:t>格式</w:t>
      </w:r>
      <w:r>
        <w:rPr>
          <w:rFonts w:hint="eastAsia" w:ascii="宋体" w:hAnsi="宋体" w:eastAsia="宋体" w:cs="宋体"/>
          <w:lang w:val="en-US" w:eastAsia="zh-CN"/>
        </w:rPr>
        <w:t>1</w:t>
      </w:r>
      <w:r>
        <w:rPr>
          <w:rFonts w:hint="eastAsia" w:ascii="宋体" w:hAnsi="宋体" w:cs="宋体"/>
          <w:lang w:val="en-US" w:eastAsia="zh-CN"/>
        </w:rPr>
        <w:t>5</w:t>
      </w:r>
      <w:r>
        <w:rPr>
          <w:rFonts w:hint="eastAsia" w:ascii="宋体" w:hAnsi="宋体" w:eastAsia="宋体" w:cs="宋体"/>
          <w:lang w:val="en-US" w:eastAsia="zh-CN"/>
        </w:rPr>
        <w:t>.1</w:t>
      </w:r>
      <w:r>
        <w:rPr>
          <w:rFonts w:hint="eastAsia" w:ascii="宋体" w:hAnsi="宋体" w:eastAsia="宋体" w:cs="宋体"/>
          <w:lang w:val="zh-CN" w:eastAsia="zh-CN"/>
        </w:rPr>
        <w:t>：中小企业声明函</w:t>
      </w:r>
      <w:r>
        <w:tab/>
      </w:r>
      <w:r>
        <w:fldChar w:fldCharType="begin"/>
      </w:r>
      <w:r>
        <w:instrText xml:space="preserve"> PAGEREF _Toc25457 \h </w:instrText>
      </w:r>
      <w:r>
        <w:fldChar w:fldCharType="separate"/>
      </w:r>
      <w:r>
        <w:t>41</w:t>
      </w:r>
      <w:r>
        <w:fldChar w:fldCharType="end"/>
      </w:r>
      <w:r>
        <w:rPr>
          <w:rFonts w:hint="eastAsia" w:ascii="宋体" w:hAnsi="宋体" w:eastAsia="宋体" w:cs="宋体"/>
          <w:lang w:val="zh-CN" w:eastAsia="zh-CN"/>
        </w:rPr>
        <w:fldChar w:fldCharType="end"/>
      </w:r>
    </w:p>
    <w:p w14:paraId="440016F4">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_Toc27835 </w:instrText>
      </w:r>
      <w:r>
        <w:rPr>
          <w:rFonts w:hint="eastAsia" w:ascii="宋体" w:hAnsi="宋体" w:eastAsia="宋体" w:cs="宋体"/>
          <w:lang w:val="zh-CN" w:eastAsia="zh-CN"/>
        </w:rPr>
        <w:fldChar w:fldCharType="separate"/>
      </w:r>
      <w:r>
        <w:rPr>
          <w:rFonts w:hint="eastAsia" w:ascii="宋体" w:hAnsi="宋体" w:eastAsia="宋体" w:cs="宋体"/>
          <w:szCs w:val="32"/>
          <w:lang w:val="zh-CN" w:eastAsia="zh-CN"/>
        </w:rPr>
        <w:t>格式</w:t>
      </w:r>
      <w:r>
        <w:rPr>
          <w:rFonts w:hint="eastAsia" w:ascii="宋体" w:hAnsi="宋体" w:eastAsia="宋体" w:cs="宋体"/>
          <w:szCs w:val="32"/>
          <w:lang w:val="en-US" w:eastAsia="zh-CN"/>
        </w:rPr>
        <w:t>1</w:t>
      </w:r>
      <w:r>
        <w:rPr>
          <w:rFonts w:hint="eastAsia" w:ascii="宋体" w:hAnsi="宋体" w:cs="宋体"/>
          <w:szCs w:val="32"/>
          <w:lang w:val="en-US" w:eastAsia="zh-CN"/>
        </w:rPr>
        <w:t>5</w:t>
      </w:r>
      <w:r>
        <w:rPr>
          <w:rFonts w:hint="eastAsia" w:ascii="宋体" w:hAnsi="宋体" w:eastAsia="宋体" w:cs="宋体"/>
          <w:szCs w:val="32"/>
          <w:lang w:val="en-US" w:eastAsia="zh-CN"/>
        </w:rPr>
        <w:t>.2</w:t>
      </w:r>
      <w:r>
        <w:rPr>
          <w:rFonts w:hint="eastAsia" w:ascii="宋体" w:hAnsi="宋体" w:eastAsia="宋体" w:cs="宋体"/>
          <w:szCs w:val="32"/>
          <w:lang w:val="zh-CN" w:eastAsia="zh-CN"/>
        </w:rPr>
        <w:t>：</w:t>
      </w:r>
      <w:r>
        <w:rPr>
          <w:rFonts w:hint="eastAsia" w:ascii="宋体" w:hAnsi="宋体" w:eastAsia="宋体" w:cs="宋体"/>
          <w:lang w:val="zh-CN" w:eastAsia="zh-CN"/>
        </w:rPr>
        <w:t>监狱企业证明资料</w:t>
      </w:r>
      <w:r>
        <w:tab/>
      </w:r>
      <w:r>
        <w:fldChar w:fldCharType="begin"/>
      </w:r>
      <w:r>
        <w:instrText xml:space="preserve"> PAGEREF _Toc27835 \h </w:instrText>
      </w:r>
      <w:r>
        <w:fldChar w:fldCharType="separate"/>
      </w:r>
      <w:r>
        <w:t>42</w:t>
      </w:r>
      <w:r>
        <w:fldChar w:fldCharType="end"/>
      </w:r>
      <w:r>
        <w:rPr>
          <w:rFonts w:hint="eastAsia" w:ascii="宋体" w:hAnsi="宋体" w:eastAsia="宋体" w:cs="宋体"/>
          <w:lang w:val="zh-CN" w:eastAsia="zh-CN"/>
        </w:rPr>
        <w:fldChar w:fldCharType="end"/>
      </w:r>
    </w:p>
    <w:p w14:paraId="133F2EA9">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_Toc5202 </w:instrText>
      </w:r>
      <w:r>
        <w:rPr>
          <w:rFonts w:hint="eastAsia" w:ascii="宋体" w:hAnsi="宋体" w:eastAsia="宋体" w:cs="宋体"/>
          <w:lang w:val="zh-CN" w:eastAsia="zh-CN"/>
        </w:rPr>
        <w:fldChar w:fldCharType="separate"/>
      </w:r>
      <w:r>
        <w:rPr>
          <w:rFonts w:hint="eastAsia" w:ascii="宋体" w:hAnsi="宋体" w:eastAsia="宋体" w:cs="宋体"/>
          <w:szCs w:val="32"/>
          <w:lang w:val="zh-CN" w:eastAsia="zh-CN"/>
        </w:rPr>
        <w:t>格式</w:t>
      </w:r>
      <w:r>
        <w:rPr>
          <w:rFonts w:hint="eastAsia" w:ascii="宋体" w:hAnsi="宋体" w:eastAsia="宋体" w:cs="宋体"/>
          <w:szCs w:val="32"/>
          <w:lang w:val="en-US" w:eastAsia="zh-CN"/>
        </w:rPr>
        <w:t>1</w:t>
      </w:r>
      <w:r>
        <w:rPr>
          <w:rFonts w:hint="eastAsia" w:ascii="宋体" w:hAnsi="宋体" w:cs="宋体"/>
          <w:szCs w:val="32"/>
          <w:lang w:val="en-US" w:eastAsia="zh-CN"/>
        </w:rPr>
        <w:t>6</w:t>
      </w:r>
      <w:r>
        <w:rPr>
          <w:rFonts w:hint="eastAsia" w:ascii="宋体" w:hAnsi="宋体" w:eastAsia="宋体" w:cs="宋体"/>
          <w:szCs w:val="32"/>
          <w:lang w:val="zh-CN" w:eastAsia="zh-CN"/>
        </w:rPr>
        <w:t>：残疾人福利性单位声明函</w:t>
      </w:r>
      <w:r>
        <w:tab/>
      </w:r>
      <w:r>
        <w:fldChar w:fldCharType="begin"/>
      </w:r>
      <w:r>
        <w:instrText xml:space="preserve"> PAGEREF _Toc5202 \h </w:instrText>
      </w:r>
      <w:r>
        <w:fldChar w:fldCharType="separate"/>
      </w:r>
      <w:r>
        <w:t>43</w:t>
      </w:r>
      <w:r>
        <w:fldChar w:fldCharType="end"/>
      </w:r>
      <w:r>
        <w:rPr>
          <w:rFonts w:hint="eastAsia" w:ascii="宋体" w:hAnsi="宋体" w:eastAsia="宋体" w:cs="宋体"/>
          <w:lang w:val="zh-CN" w:eastAsia="zh-CN"/>
        </w:rPr>
        <w:fldChar w:fldCharType="end"/>
      </w:r>
    </w:p>
    <w:p w14:paraId="03E13287">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_Toc15065 </w:instrText>
      </w:r>
      <w:r>
        <w:rPr>
          <w:rFonts w:hint="eastAsia" w:ascii="宋体" w:hAnsi="宋体" w:eastAsia="宋体" w:cs="宋体"/>
          <w:lang w:val="zh-CN" w:eastAsia="zh-CN"/>
        </w:rPr>
        <w:fldChar w:fldCharType="separate"/>
      </w:r>
      <w:r>
        <w:rPr>
          <w:rFonts w:hint="eastAsia" w:ascii="宋体" w:hAnsi="宋体" w:eastAsia="宋体" w:cs="宋体"/>
          <w:szCs w:val="30"/>
          <w:lang w:val="zh-CN" w:eastAsia="zh-CN"/>
        </w:rPr>
        <w:t>格式</w:t>
      </w:r>
      <w:r>
        <w:rPr>
          <w:rFonts w:hint="eastAsia" w:ascii="宋体" w:hAnsi="宋体" w:eastAsia="宋体" w:cs="宋体"/>
          <w:szCs w:val="30"/>
          <w:lang w:val="en-US" w:eastAsia="zh-CN"/>
        </w:rPr>
        <w:t>1</w:t>
      </w:r>
      <w:r>
        <w:rPr>
          <w:rFonts w:hint="eastAsia" w:ascii="宋体" w:hAnsi="宋体" w:cs="宋体"/>
          <w:szCs w:val="30"/>
          <w:lang w:val="en-US" w:eastAsia="zh-CN"/>
        </w:rPr>
        <w:t>7</w:t>
      </w:r>
      <w:r>
        <w:rPr>
          <w:rFonts w:hint="eastAsia" w:ascii="宋体" w:hAnsi="宋体" w:eastAsia="宋体" w:cs="宋体"/>
          <w:szCs w:val="30"/>
          <w:lang w:val="zh-CN" w:eastAsia="zh-CN"/>
        </w:rPr>
        <w:t>：</w:t>
      </w:r>
      <w:r>
        <w:rPr>
          <w:rFonts w:hint="eastAsia" w:ascii="宋体" w:hAnsi="宋体" w:eastAsia="宋体" w:cs="宋体"/>
          <w:lang w:val="en-US" w:eastAsia="zh-CN"/>
        </w:rPr>
        <w:t>供应商认为在其他方面有必要说明的事项</w:t>
      </w:r>
      <w:r>
        <w:tab/>
      </w:r>
      <w:r>
        <w:fldChar w:fldCharType="begin"/>
      </w:r>
      <w:r>
        <w:instrText xml:space="preserve"> PAGEREF _Toc15065 \h </w:instrText>
      </w:r>
      <w:r>
        <w:fldChar w:fldCharType="separate"/>
      </w:r>
      <w:r>
        <w:t>44</w:t>
      </w:r>
      <w:r>
        <w:fldChar w:fldCharType="end"/>
      </w:r>
      <w:r>
        <w:rPr>
          <w:rFonts w:hint="eastAsia" w:ascii="宋体" w:hAnsi="宋体" w:eastAsia="宋体" w:cs="宋体"/>
          <w:lang w:val="zh-CN" w:eastAsia="zh-CN"/>
        </w:rPr>
        <w:fldChar w:fldCharType="end"/>
      </w:r>
    </w:p>
    <w:p w14:paraId="50566CF2">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_Toc30797 </w:instrText>
      </w:r>
      <w:r>
        <w:rPr>
          <w:rFonts w:hint="eastAsia" w:ascii="宋体" w:hAnsi="宋体" w:eastAsia="宋体" w:cs="宋体"/>
          <w:lang w:val="zh-CN" w:eastAsia="zh-CN"/>
        </w:rPr>
        <w:fldChar w:fldCharType="separate"/>
      </w:r>
      <w:r>
        <w:rPr>
          <w:rFonts w:hint="eastAsia" w:ascii="宋体" w:hAnsi="宋体" w:eastAsia="宋体" w:cs="宋体"/>
          <w:lang w:val="zh-CN" w:eastAsia="zh-CN"/>
        </w:rPr>
        <w:t>格式</w:t>
      </w:r>
      <w:r>
        <w:rPr>
          <w:rFonts w:hint="eastAsia" w:ascii="宋体" w:hAnsi="宋体" w:eastAsia="宋体" w:cs="宋体"/>
          <w:lang w:val="en-US" w:eastAsia="zh-CN"/>
        </w:rPr>
        <w:t>1</w:t>
      </w:r>
      <w:r>
        <w:rPr>
          <w:rFonts w:hint="eastAsia" w:ascii="宋体" w:hAnsi="宋体" w:cs="宋体"/>
          <w:lang w:val="en-US" w:eastAsia="zh-CN"/>
        </w:rPr>
        <w:t>8</w:t>
      </w:r>
      <w:r>
        <w:rPr>
          <w:rFonts w:hint="eastAsia" w:ascii="宋体" w:hAnsi="宋体" w:eastAsia="宋体" w:cs="宋体"/>
          <w:lang w:val="zh-CN" w:eastAsia="zh-CN"/>
        </w:rPr>
        <w:t>：最终磋商报价表格式</w:t>
      </w:r>
      <w:r>
        <w:tab/>
      </w:r>
      <w:r>
        <w:fldChar w:fldCharType="begin"/>
      </w:r>
      <w:r>
        <w:instrText xml:space="preserve"> PAGEREF _Toc30797 \h </w:instrText>
      </w:r>
      <w:r>
        <w:fldChar w:fldCharType="separate"/>
      </w:r>
      <w:r>
        <w:t>45</w:t>
      </w:r>
      <w:r>
        <w:fldChar w:fldCharType="end"/>
      </w:r>
      <w:r>
        <w:rPr>
          <w:rFonts w:hint="eastAsia" w:ascii="宋体" w:hAnsi="宋体" w:eastAsia="宋体" w:cs="宋体"/>
          <w:lang w:val="zh-CN" w:eastAsia="zh-CN"/>
        </w:rPr>
        <w:fldChar w:fldCharType="end"/>
      </w:r>
    </w:p>
    <w:p w14:paraId="4BED3185">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_Toc21003 </w:instrText>
      </w:r>
      <w:r>
        <w:rPr>
          <w:rFonts w:hint="eastAsia" w:ascii="宋体" w:hAnsi="宋体" w:eastAsia="宋体" w:cs="宋体"/>
          <w:lang w:val="zh-CN" w:eastAsia="zh-CN"/>
        </w:rPr>
        <w:fldChar w:fldCharType="separate"/>
      </w:r>
      <w:r>
        <w:rPr>
          <w:rFonts w:hint="eastAsia" w:ascii="宋体" w:hAnsi="宋体" w:eastAsia="宋体" w:cs="宋体"/>
          <w:highlight w:val="none"/>
          <w:lang w:val="zh-CN"/>
        </w:rPr>
        <w:t>第</w:t>
      </w:r>
      <w:r>
        <w:rPr>
          <w:rFonts w:hint="eastAsia" w:ascii="宋体" w:hAnsi="宋体" w:eastAsia="宋体" w:cs="宋体"/>
          <w:highlight w:val="none"/>
        </w:rPr>
        <w:t>五</w:t>
      </w:r>
      <w:r>
        <w:rPr>
          <w:rFonts w:hint="eastAsia" w:ascii="宋体" w:hAnsi="宋体" w:eastAsia="宋体" w:cs="宋体"/>
          <w:highlight w:val="none"/>
          <w:lang w:val="zh-CN"/>
        </w:rPr>
        <w:t>部分</w:t>
      </w:r>
      <w:r>
        <w:rPr>
          <w:rFonts w:hint="eastAsia" w:ascii="宋体" w:hAnsi="宋体" w:eastAsia="宋体" w:cs="宋体"/>
          <w:highlight w:val="none"/>
        </w:rPr>
        <w:t xml:space="preserve">  </w:t>
      </w:r>
      <w:r>
        <w:rPr>
          <w:rFonts w:hint="eastAsia" w:ascii="宋体" w:hAnsi="宋体" w:eastAsia="宋体" w:cs="宋体"/>
          <w:highlight w:val="none"/>
          <w:lang w:val="zh-CN"/>
        </w:rPr>
        <w:t>磋商要求及工程量清单</w:t>
      </w:r>
      <w:r>
        <w:tab/>
      </w:r>
      <w:r>
        <w:fldChar w:fldCharType="begin"/>
      </w:r>
      <w:r>
        <w:instrText xml:space="preserve"> PAGEREF _Toc21003 \h </w:instrText>
      </w:r>
      <w:r>
        <w:fldChar w:fldCharType="separate"/>
      </w:r>
      <w:r>
        <w:t>46</w:t>
      </w:r>
      <w:r>
        <w:fldChar w:fldCharType="end"/>
      </w:r>
      <w:r>
        <w:rPr>
          <w:rFonts w:hint="eastAsia" w:ascii="宋体" w:hAnsi="宋体" w:eastAsia="宋体" w:cs="宋体"/>
          <w:lang w:val="zh-CN" w:eastAsia="zh-CN"/>
        </w:rPr>
        <w:fldChar w:fldCharType="end"/>
      </w:r>
    </w:p>
    <w:p w14:paraId="6963B11A">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_Toc24308 </w:instrText>
      </w:r>
      <w:r>
        <w:rPr>
          <w:rFonts w:hint="eastAsia" w:ascii="宋体" w:hAnsi="宋体" w:eastAsia="宋体" w:cs="宋体"/>
          <w:lang w:val="zh-CN" w:eastAsia="zh-CN"/>
        </w:rPr>
        <w:fldChar w:fldCharType="separate"/>
      </w:r>
      <w:r>
        <w:rPr>
          <w:rFonts w:hint="eastAsia" w:ascii="宋体" w:hAnsi="宋体" w:eastAsia="宋体" w:cs="宋体"/>
          <w:lang w:val="en-US" w:eastAsia="zh-CN"/>
        </w:rPr>
        <w:t>一、</w:t>
      </w:r>
      <w:r>
        <w:rPr>
          <w:rFonts w:hint="eastAsia" w:ascii="宋体" w:hAnsi="宋体" w:eastAsia="宋体" w:cs="宋体"/>
          <w:lang w:val="zh-CN"/>
        </w:rPr>
        <w:t>磋商要求</w:t>
      </w:r>
      <w:r>
        <w:tab/>
      </w:r>
      <w:r>
        <w:fldChar w:fldCharType="begin"/>
      </w:r>
      <w:r>
        <w:instrText xml:space="preserve"> PAGEREF _Toc24308 \h </w:instrText>
      </w:r>
      <w:r>
        <w:fldChar w:fldCharType="separate"/>
      </w:r>
      <w:r>
        <w:t>46</w:t>
      </w:r>
      <w:r>
        <w:fldChar w:fldCharType="end"/>
      </w:r>
      <w:r>
        <w:rPr>
          <w:rFonts w:hint="eastAsia" w:ascii="宋体" w:hAnsi="宋体" w:eastAsia="宋体" w:cs="宋体"/>
          <w:lang w:val="zh-CN" w:eastAsia="zh-CN"/>
        </w:rPr>
        <w:fldChar w:fldCharType="end"/>
      </w:r>
    </w:p>
    <w:p w14:paraId="6ABD9F36">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_Toc14462 </w:instrText>
      </w:r>
      <w:r>
        <w:rPr>
          <w:rFonts w:hint="eastAsia" w:ascii="宋体" w:hAnsi="宋体" w:eastAsia="宋体" w:cs="宋体"/>
          <w:lang w:val="zh-CN" w:eastAsia="zh-CN"/>
        </w:rPr>
        <w:fldChar w:fldCharType="separate"/>
      </w:r>
      <w:r>
        <w:rPr>
          <w:rFonts w:hint="eastAsia" w:ascii="宋体" w:hAnsi="宋体" w:eastAsia="宋体" w:cs="宋体"/>
          <w:lang w:val="zh-CN"/>
        </w:rPr>
        <w:t>1.磋商说明</w:t>
      </w:r>
      <w:r>
        <w:tab/>
      </w:r>
      <w:r>
        <w:fldChar w:fldCharType="begin"/>
      </w:r>
      <w:r>
        <w:instrText xml:space="preserve"> PAGEREF _Toc14462 \h </w:instrText>
      </w:r>
      <w:r>
        <w:fldChar w:fldCharType="separate"/>
      </w:r>
      <w:r>
        <w:t>46</w:t>
      </w:r>
      <w:r>
        <w:fldChar w:fldCharType="end"/>
      </w:r>
      <w:r>
        <w:rPr>
          <w:rFonts w:hint="eastAsia" w:ascii="宋体" w:hAnsi="宋体" w:eastAsia="宋体" w:cs="宋体"/>
          <w:lang w:val="zh-CN" w:eastAsia="zh-CN"/>
        </w:rPr>
        <w:fldChar w:fldCharType="end"/>
      </w:r>
    </w:p>
    <w:p w14:paraId="04B22E4A">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_Toc32513 </w:instrText>
      </w:r>
      <w:r>
        <w:rPr>
          <w:rFonts w:hint="eastAsia" w:ascii="宋体" w:hAnsi="宋体" w:eastAsia="宋体" w:cs="宋体"/>
          <w:lang w:val="zh-CN" w:eastAsia="zh-CN"/>
        </w:rPr>
        <w:fldChar w:fldCharType="separate"/>
      </w:r>
      <w:r>
        <w:rPr>
          <w:rFonts w:hint="eastAsia" w:ascii="宋体" w:hAnsi="宋体" w:eastAsia="宋体" w:cs="宋体"/>
        </w:rPr>
        <w:t>2.报价说明</w:t>
      </w:r>
      <w:r>
        <w:tab/>
      </w:r>
      <w:r>
        <w:fldChar w:fldCharType="begin"/>
      </w:r>
      <w:r>
        <w:instrText xml:space="preserve"> PAGEREF _Toc32513 \h </w:instrText>
      </w:r>
      <w:r>
        <w:fldChar w:fldCharType="separate"/>
      </w:r>
      <w:r>
        <w:t>46</w:t>
      </w:r>
      <w:r>
        <w:fldChar w:fldCharType="end"/>
      </w:r>
      <w:r>
        <w:rPr>
          <w:rFonts w:hint="eastAsia" w:ascii="宋体" w:hAnsi="宋体" w:eastAsia="宋体" w:cs="宋体"/>
          <w:lang w:val="zh-CN" w:eastAsia="zh-CN"/>
        </w:rPr>
        <w:fldChar w:fldCharType="end"/>
      </w:r>
    </w:p>
    <w:p w14:paraId="4E11817E">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_Toc30272 </w:instrText>
      </w:r>
      <w:r>
        <w:rPr>
          <w:rFonts w:hint="eastAsia" w:ascii="宋体" w:hAnsi="宋体" w:eastAsia="宋体" w:cs="宋体"/>
          <w:lang w:val="zh-CN" w:eastAsia="zh-CN"/>
        </w:rPr>
        <w:fldChar w:fldCharType="separate"/>
      </w:r>
      <w:r>
        <w:rPr>
          <w:rFonts w:hint="eastAsia" w:ascii="宋体" w:hAnsi="宋体" w:eastAsia="宋体" w:cs="宋体"/>
          <w:lang w:val="en-US" w:eastAsia="zh-CN"/>
        </w:rPr>
        <w:t>3</w:t>
      </w:r>
      <w:r>
        <w:rPr>
          <w:rFonts w:hint="eastAsia" w:ascii="宋体" w:hAnsi="宋体" w:eastAsia="宋体" w:cs="宋体"/>
          <w:lang w:val="zh-CN"/>
        </w:rPr>
        <w:t>.商务要求</w:t>
      </w:r>
      <w:r>
        <w:tab/>
      </w:r>
      <w:r>
        <w:fldChar w:fldCharType="begin"/>
      </w:r>
      <w:r>
        <w:instrText xml:space="preserve"> PAGEREF _Toc30272 \h </w:instrText>
      </w:r>
      <w:r>
        <w:fldChar w:fldCharType="separate"/>
      </w:r>
      <w:r>
        <w:t>46</w:t>
      </w:r>
      <w:r>
        <w:fldChar w:fldCharType="end"/>
      </w:r>
      <w:r>
        <w:rPr>
          <w:rFonts w:hint="eastAsia" w:ascii="宋体" w:hAnsi="宋体" w:eastAsia="宋体" w:cs="宋体"/>
          <w:lang w:val="zh-CN" w:eastAsia="zh-CN"/>
        </w:rPr>
        <w:fldChar w:fldCharType="end"/>
      </w:r>
    </w:p>
    <w:p w14:paraId="1CE461EC">
      <w:pPr>
        <w:pStyle w:val="13"/>
        <w:tabs>
          <w:tab w:val="right" w:leader="dot" w:pos="8620"/>
        </w:tabs>
      </w:pP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\l _Toc9121 </w:instrText>
      </w:r>
      <w:r>
        <w:rPr>
          <w:rFonts w:hint="eastAsia" w:ascii="宋体" w:hAnsi="宋体" w:eastAsia="宋体" w:cs="宋体"/>
          <w:lang w:val="zh-CN" w:eastAsia="zh-CN"/>
        </w:rPr>
        <w:fldChar w:fldCharType="separate"/>
      </w:r>
      <w:r>
        <w:rPr>
          <w:rFonts w:hint="eastAsia" w:ascii="宋体" w:hAnsi="宋体" w:eastAsia="宋体" w:cs="宋体"/>
          <w:lang w:val="en-US" w:eastAsia="zh-CN"/>
        </w:rPr>
        <w:t>4.工程量清单及图纸另附</w:t>
      </w:r>
      <w:r>
        <w:tab/>
      </w:r>
      <w:r>
        <w:fldChar w:fldCharType="begin"/>
      </w:r>
      <w:r>
        <w:instrText xml:space="preserve"> PAGEREF _Toc9121 \h </w:instrText>
      </w:r>
      <w:r>
        <w:fldChar w:fldCharType="separate"/>
      </w:r>
      <w:r>
        <w:t>46</w:t>
      </w:r>
      <w:r>
        <w:fldChar w:fldCharType="end"/>
      </w:r>
      <w:r>
        <w:rPr>
          <w:rFonts w:hint="eastAsia" w:ascii="宋体" w:hAnsi="宋体" w:eastAsia="宋体" w:cs="宋体"/>
          <w:lang w:val="zh-CN" w:eastAsia="zh-CN"/>
        </w:rPr>
        <w:fldChar w:fldCharType="end"/>
      </w:r>
    </w:p>
    <w:p w14:paraId="04E0D409">
      <w:pPr>
        <w:pStyle w:val="17"/>
        <w:jc w:val="center"/>
        <w:rPr>
          <w:rFonts w:hint="eastAsia" w:ascii="宋体" w:hAnsi="宋体" w:eastAsia="宋体" w:cs="宋体"/>
          <w:color w:val="000000"/>
          <w:sz w:val="24"/>
          <w:lang w:val="en-US" w:eastAsia="zh-CN"/>
        </w:rPr>
      </w:pPr>
      <w:r>
        <w:rPr>
          <w:rFonts w:hint="eastAsia" w:ascii="宋体" w:hAnsi="宋体" w:eastAsia="宋体" w:cs="宋体"/>
          <w:lang w:val="zh-CN" w:eastAsia="zh-CN"/>
        </w:rPr>
        <w:fldChar w:fldCharType="end"/>
      </w:r>
      <w:bookmarkStart w:id="0" w:name="_Toc26176"/>
      <w:bookmarkStart w:id="198" w:name="_GoBack"/>
      <w:bookmarkEnd w:id="198"/>
      <w:r>
        <w:rPr>
          <w:rFonts w:hint="eastAsia" w:ascii="宋体" w:hAnsi="宋体" w:eastAsia="宋体" w:cs="宋体"/>
          <w:lang w:val="zh-CN" w:eastAsia="zh-CN"/>
        </w:rPr>
        <w:br w:type="page"/>
      </w:r>
      <w:bookmarkStart w:id="1" w:name="_Toc21876"/>
      <w:r>
        <w:rPr>
          <w:rFonts w:hint="eastAsia" w:ascii="宋体" w:hAnsi="宋体" w:eastAsia="宋体" w:cs="宋体"/>
          <w:lang w:val="en-US" w:eastAsia="zh-CN"/>
        </w:rPr>
        <w:t xml:space="preserve">第一部分 </w:t>
      </w:r>
      <w:r>
        <w:rPr>
          <w:rFonts w:hint="eastAsia" w:ascii="宋体" w:hAnsi="宋体" w:eastAsia="宋体" w:cs="宋体"/>
          <w:color w:val="000000"/>
          <w:lang w:val="en-US" w:eastAsia="zh-CN"/>
        </w:rPr>
        <w:t>磋商邀请</w:t>
      </w:r>
      <w:bookmarkEnd w:id="0"/>
    </w:p>
    <w:bookmarkEnd w:id="1"/>
    <w:p w14:paraId="03257796">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zh-CN"/>
        </w:rPr>
        <w:t>青海骁驰项目管理有限公司</w:t>
      </w:r>
      <w:r>
        <w:rPr>
          <w:rFonts w:hint="eastAsia" w:ascii="宋体" w:hAnsi="宋体" w:eastAsia="宋体" w:cs="宋体"/>
          <w:kern w:val="0"/>
          <w:sz w:val="24"/>
          <w:szCs w:val="24"/>
          <w:lang w:val="zh-CN"/>
        </w:rPr>
        <w:t>（以下均简称“采购代理机构”）受</w:t>
      </w:r>
      <w:r>
        <w:rPr>
          <w:rFonts w:hint="eastAsia" w:ascii="宋体" w:hAnsi="宋体" w:cs="宋体"/>
          <w:kern w:val="0"/>
          <w:sz w:val="24"/>
          <w:szCs w:val="24"/>
          <w:u w:val="single"/>
          <w:lang w:val="en-US" w:eastAsia="zh-CN"/>
        </w:rPr>
        <w:t>西宁市城东区城乡建设局</w:t>
      </w:r>
      <w:r>
        <w:rPr>
          <w:rFonts w:hint="eastAsia" w:ascii="宋体" w:hAnsi="宋体" w:eastAsia="宋体" w:cs="宋体"/>
          <w:kern w:val="0"/>
          <w:sz w:val="24"/>
          <w:szCs w:val="24"/>
          <w:lang w:val="zh-CN"/>
        </w:rPr>
        <w:t>（以下均简称“采购人”）委托,</w:t>
      </w:r>
      <w:r>
        <w:rPr>
          <w:rFonts w:hint="eastAsia" w:ascii="宋体" w:hAnsi="宋体" w:eastAsia="宋体" w:cs="宋体"/>
          <w:kern w:val="0"/>
          <w:sz w:val="24"/>
          <w:szCs w:val="24"/>
          <w:lang w:val="en-US" w:eastAsia="zh-CN"/>
        </w:rPr>
        <w:t>拟对</w:t>
      </w:r>
      <w:r>
        <w:rPr>
          <w:rFonts w:hint="eastAsia" w:ascii="宋体" w:hAnsi="宋体" w:cs="宋体"/>
          <w:kern w:val="0"/>
          <w:sz w:val="24"/>
          <w:szCs w:val="24"/>
          <w:u w:val="single"/>
          <w:lang w:val="en-US" w:eastAsia="zh-CN"/>
        </w:rPr>
        <w:t>西宁市城东区2025年用户侧公共建筑节能改造项目</w:t>
      </w:r>
      <w:r>
        <w:rPr>
          <w:rFonts w:hint="eastAsia" w:ascii="宋体" w:hAnsi="宋体" w:eastAsia="宋体" w:cs="宋体"/>
          <w:kern w:val="0"/>
          <w:sz w:val="24"/>
          <w:szCs w:val="24"/>
          <w:u w:val="single"/>
          <w:lang w:val="en-US" w:eastAsia="zh-CN"/>
        </w:rPr>
        <w:t>,</w:t>
      </w:r>
      <w:r>
        <w:rPr>
          <w:rFonts w:hint="eastAsia" w:ascii="宋体" w:hAnsi="宋体" w:cs="宋体"/>
          <w:kern w:val="0"/>
          <w:sz w:val="24"/>
          <w:szCs w:val="24"/>
          <w:u w:val="single"/>
          <w:lang w:val="en-US" w:eastAsia="zh-CN"/>
        </w:rPr>
        <w:t>青海骁驰竞磋（工程）2025-127</w:t>
      </w:r>
      <w:r>
        <w:rPr>
          <w:rFonts w:hint="eastAsia" w:ascii="宋体" w:hAnsi="宋体" w:eastAsia="宋体" w:cs="宋体"/>
          <w:kern w:val="0"/>
          <w:sz w:val="24"/>
          <w:szCs w:val="24"/>
          <w:lang w:val="zh-CN"/>
        </w:rPr>
        <w:t>进行国内竞争性</w:t>
      </w:r>
      <w:r>
        <w:rPr>
          <w:rFonts w:hint="eastAsia" w:ascii="宋体" w:hAnsi="宋体" w:eastAsia="宋体" w:cs="宋体"/>
          <w:kern w:val="0"/>
          <w:sz w:val="24"/>
          <w:szCs w:val="24"/>
        </w:rPr>
        <w:t>磋商</w:t>
      </w:r>
      <w:r>
        <w:rPr>
          <w:rFonts w:hint="eastAsia" w:ascii="宋体" w:hAnsi="宋体" w:eastAsia="宋体" w:cs="宋体"/>
          <w:kern w:val="0"/>
          <w:sz w:val="24"/>
          <w:szCs w:val="24"/>
          <w:lang w:val="zh-CN"/>
        </w:rPr>
        <w:t>，现予以公告，欢迎潜在的供应商参加本次政府采购活动。</w:t>
      </w:r>
    </w:p>
    <w:tbl>
      <w:tblPr>
        <w:tblStyle w:val="20"/>
        <w:tblW w:w="9288" w:type="dxa"/>
        <w:jc w:val="center"/>
        <w:tblLayout w:type="fixed"/>
        <w:tblCellMar>
          <w:top w:w="0" w:type="dxa"/>
          <w:left w:w="108" w:type="dxa"/>
          <w:bottom w:w="0" w:type="dxa"/>
          <w:right w:w="108" w:type="dxa"/>
        </w:tblCellMar>
      </w:tblPr>
      <w:tblGrid>
        <w:gridCol w:w="2681"/>
        <w:gridCol w:w="6607"/>
      </w:tblGrid>
      <w:tr w14:paraId="3AF6D726">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90B0C6">
            <w:pPr>
              <w:keepNext w:val="0"/>
              <w:keepLines w:val="0"/>
              <w:pageBreakBefore w:val="0"/>
              <w:widowControl w:val="0"/>
              <w:kinsoku/>
              <w:wordWrap/>
              <w:overflowPunct/>
              <w:topLinePunct w:val="0"/>
              <w:autoSpaceDE w:val="0"/>
              <w:autoSpaceDN w:val="0"/>
              <w:bidi w:val="0"/>
              <w:adjustRightInd w:val="0"/>
              <w:snapToGrid/>
              <w:spacing w:line="360" w:lineRule="auto"/>
              <w:ind w:right="-395" w:rightChars="-188"/>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采购项目名称</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119268">
            <w:pPr>
              <w:keepNext w:val="0"/>
              <w:keepLines w:val="0"/>
              <w:pageBreakBefore w:val="0"/>
              <w:widowControl w:val="0"/>
              <w:kinsoku/>
              <w:wordWrap/>
              <w:overflowPunct/>
              <w:topLinePunct w:val="0"/>
              <w:autoSpaceDE w:val="0"/>
              <w:autoSpaceDN w:val="0"/>
              <w:bidi w:val="0"/>
              <w:adjustRightInd w:val="0"/>
              <w:snapToGrid/>
              <w:spacing w:line="360" w:lineRule="auto"/>
              <w:ind w:right="-395" w:rightChars="-188"/>
              <w:jc w:val="left"/>
              <w:rPr>
                <w:rFonts w:hint="eastAsia"/>
                <w:lang w:val="en-US" w:eastAsia="zh-CN"/>
              </w:rPr>
            </w:pPr>
            <w:r>
              <w:rPr>
                <w:rFonts w:hint="eastAsia" w:ascii="宋体" w:hAnsi="宋体" w:cs="宋体"/>
                <w:color w:val="000000"/>
                <w:kern w:val="0"/>
                <w:sz w:val="24"/>
                <w:szCs w:val="24"/>
                <w:lang w:val="en-US" w:eastAsia="zh-CN"/>
              </w:rPr>
              <w:t>西宁市城东区2025年用户侧公共建筑节能改造项目</w:t>
            </w:r>
          </w:p>
        </w:tc>
      </w:tr>
      <w:tr w14:paraId="37E79F23">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CB40A4">
            <w:pPr>
              <w:autoSpaceDE w:val="0"/>
              <w:autoSpaceDN w:val="0"/>
              <w:adjustRightInd w:val="0"/>
              <w:spacing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采购项目编号</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D2C60C">
            <w:pPr>
              <w:keepNext w:val="0"/>
              <w:keepLines w:val="0"/>
              <w:pageBreakBefore w:val="0"/>
              <w:widowControl w:val="0"/>
              <w:kinsoku/>
              <w:wordWrap/>
              <w:overflowPunct/>
              <w:topLinePunct w:val="0"/>
              <w:autoSpaceDE w:val="0"/>
              <w:autoSpaceDN w:val="0"/>
              <w:bidi w:val="0"/>
              <w:adjustRightInd w:val="0"/>
              <w:snapToGrid/>
              <w:spacing w:line="360" w:lineRule="auto"/>
              <w:ind w:right="-395" w:rightChars="-188"/>
              <w:jc w:val="lef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青海骁驰竞磋（工程）2025-127</w:t>
            </w:r>
          </w:p>
        </w:tc>
      </w:tr>
      <w:tr w14:paraId="21697C78">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63A3F8">
            <w:pPr>
              <w:autoSpaceDE w:val="0"/>
              <w:autoSpaceDN w:val="0"/>
              <w:adjustRightInd w:val="0"/>
              <w:spacing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采购方式</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E7F566">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竞争性磋商</w:t>
            </w:r>
          </w:p>
        </w:tc>
      </w:tr>
      <w:tr w14:paraId="5C2491DB">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A121B1">
            <w:pPr>
              <w:autoSpaceDE w:val="0"/>
              <w:autoSpaceDN w:val="0"/>
              <w:adjustRightInd w:val="0"/>
              <w:spacing w:line="360" w:lineRule="auto"/>
              <w:jc w:val="both"/>
              <w:rPr>
                <w:rFonts w:hint="eastAsia" w:ascii="宋体" w:hAnsi="宋体" w:eastAsia="宋体" w:cs="宋体"/>
                <w:highlight w:val="none"/>
                <w:lang w:val="zh-CN"/>
              </w:rPr>
            </w:pPr>
            <w:r>
              <w:rPr>
                <w:rFonts w:hint="eastAsia" w:ascii="宋体" w:hAnsi="宋体" w:eastAsia="宋体" w:cs="宋体"/>
                <w:kern w:val="0"/>
                <w:sz w:val="24"/>
                <w:szCs w:val="24"/>
                <w:highlight w:val="none"/>
                <w:lang w:val="zh-CN"/>
              </w:rPr>
              <w:t>采购预算额度</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48A366">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2174938.44元                                                                                                                                                                       </w:t>
            </w:r>
          </w:p>
        </w:tc>
      </w:tr>
      <w:tr w14:paraId="6A4BB911">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792FE6">
            <w:pPr>
              <w:autoSpaceDE w:val="0"/>
              <w:autoSpaceDN w:val="0"/>
              <w:adjustRightInd w:val="0"/>
              <w:spacing w:line="360" w:lineRule="auto"/>
              <w:jc w:val="both"/>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en-US" w:eastAsia="zh-CN"/>
              </w:rPr>
              <w:t>最高限价</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ECFDF1">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 xml:space="preserve">2174938.44元      </w:t>
            </w:r>
          </w:p>
        </w:tc>
      </w:tr>
      <w:tr w14:paraId="0D473681">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3D8B7E">
            <w:pPr>
              <w:autoSpaceDE w:val="0"/>
              <w:autoSpaceDN w:val="0"/>
              <w:adjustRightInd w:val="0"/>
              <w:spacing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项目分包个数</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AB7DCD8">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无</w:t>
            </w:r>
          </w:p>
        </w:tc>
      </w:tr>
      <w:tr w14:paraId="3DDA3DF3">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A2DCCD">
            <w:pPr>
              <w:autoSpaceDE w:val="0"/>
              <w:autoSpaceDN w:val="0"/>
              <w:adjustRightInd w:val="0"/>
              <w:spacing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lang w:val="zh-CN"/>
              </w:rPr>
              <w:t>要求</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E57632">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其他要求补充：施工单位需要完成能效测评工作</w:t>
            </w:r>
          </w:p>
          <w:p w14:paraId="4B2373FE">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具体内容详见《竞争性磋商文件》</w:t>
            </w:r>
          </w:p>
        </w:tc>
      </w:tr>
      <w:tr w14:paraId="08AE3624">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7B9698">
            <w:pPr>
              <w:autoSpaceDE w:val="0"/>
              <w:autoSpaceDN w:val="0"/>
              <w:adjustRightIn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各包投标</w:t>
            </w:r>
            <w:r>
              <w:rPr>
                <w:rFonts w:hint="eastAsia" w:ascii="宋体" w:hAnsi="宋体" w:eastAsia="宋体" w:cs="宋体"/>
                <w:kern w:val="0"/>
                <w:sz w:val="24"/>
                <w:szCs w:val="24"/>
                <w:lang w:val="zh-CN"/>
              </w:rPr>
              <w:t>供应商资格</w:t>
            </w:r>
          </w:p>
          <w:p w14:paraId="142603D2">
            <w:pPr>
              <w:autoSpaceDE w:val="0"/>
              <w:autoSpaceDN w:val="0"/>
              <w:adjustRightInd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条件</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2443EB">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1、符合《政府采购法》第22条条件，并提供下列材料：</w:t>
            </w:r>
          </w:p>
          <w:p w14:paraId="5FBAC02A">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&lt;1&gt;投标供应商的营业执照等证明文件，自然人的身份证明。</w:t>
            </w:r>
          </w:p>
          <w:p w14:paraId="52EE4D23">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&lt;2&gt;财务状况报告，依法缴纳税收和社会保障资金的相关材料。</w:t>
            </w:r>
          </w:p>
          <w:p w14:paraId="54CC8E48">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&lt;3&gt;具备履行合同所必需的设备和专业技术能力的证明材料。</w:t>
            </w:r>
          </w:p>
          <w:p w14:paraId="71F34557">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&lt;4&gt;参加政府采购活动前3年内在经营活动中没有重大违法记录的书面声明。</w:t>
            </w:r>
          </w:p>
          <w:p w14:paraId="6823AF35">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&lt;5&gt;具备法律、行政法规规定的其他条件的证明材料。</w:t>
            </w:r>
          </w:p>
          <w:p w14:paraId="77B0B839">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2、经信用中国（www.creditchina.gov.cn）、中国政府采购网（www.ccgp.gov.cn）等渠道查询后，列入失信被执行人或重大税收违法案件当事人名单或政府采购严重违法失信行为记录名单的，取消投标资格。（提供网站的查询截图，时间为投标截止时间前</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lang w:val="zh-CN" w:eastAsia="zh-CN"/>
              </w:rPr>
              <w:t>天内）；</w:t>
            </w:r>
          </w:p>
          <w:p w14:paraId="3A23C241">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3、单位负责人为同一人或者存在直接控股、管理关系的不同投标供应商，不得参加同一合同项下的政府采购活动。否则，皆取消投标资格；</w:t>
            </w:r>
          </w:p>
          <w:p w14:paraId="71EE64A0">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4、为本采购项目提供整体设计、规范编制或者项目管理、监理、检测等服务的投标供应商，不得再参加该采购项目的其他采购活动；</w:t>
            </w:r>
          </w:p>
          <w:p w14:paraId="7580B637">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5、本项目不接受投标供应商以联合体方式进行投标；</w:t>
            </w:r>
          </w:p>
          <w:p w14:paraId="12F1171E">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6、资质要求：本次招标要求投标供应商须具备建筑工程施工总承包叁级（含叁级）及以上资质，并在人员、设备、资金等方面具有相应的施工能力；</w:t>
            </w:r>
          </w:p>
          <w:p w14:paraId="11A18EAE">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7、投标供应商拟派项目经理须具备[注册二级建造师·</w:t>
            </w:r>
            <w:r>
              <w:rPr>
                <w:rFonts w:hint="eastAsia" w:ascii="宋体" w:hAnsi="宋体" w:cs="宋体"/>
                <w:color w:val="000000"/>
                <w:kern w:val="0"/>
                <w:sz w:val="24"/>
                <w:szCs w:val="24"/>
                <w:lang w:val="en-US" w:eastAsia="zh-CN"/>
              </w:rPr>
              <w:t>建筑</w:t>
            </w:r>
            <w:r>
              <w:rPr>
                <w:rFonts w:hint="eastAsia" w:ascii="宋体" w:hAnsi="宋体" w:eastAsia="宋体" w:cs="宋体"/>
                <w:color w:val="000000"/>
                <w:kern w:val="0"/>
                <w:sz w:val="24"/>
                <w:szCs w:val="24"/>
                <w:lang w:val="en-US" w:eastAsia="zh-CN"/>
              </w:rPr>
              <w:t>工程专业二级](含)以上注册建造师执业资格，具备有效的安全生产考核合格证书</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项目经理应在《青海省工程建设监管和信用管理平台》记录有效，小型项目负责人应满足《青海省住房和城乡建设厅关于加强我省房屋建筑和市政小型工程项目施工管理及明确小型工程项目负责人任职条件的通知》（青建工〔2017〕520号）要求</w:t>
            </w:r>
            <w:r>
              <w:rPr>
                <w:rFonts w:hint="eastAsia" w:ascii="宋体" w:hAnsi="宋体" w:cs="宋体"/>
                <w:color w:val="000000"/>
                <w:kern w:val="0"/>
                <w:sz w:val="24"/>
                <w:szCs w:val="24"/>
                <w:lang w:val="en-US" w:eastAsia="zh-CN"/>
              </w:rPr>
              <w:t>；</w:t>
            </w:r>
          </w:p>
          <w:p w14:paraId="4B7BCA34">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8、企业注册地不在青海省辖区内的企业,应提供青海省省外建设工程企业信息登记册</w:t>
            </w:r>
            <w:r>
              <w:rPr>
                <w:rFonts w:hint="eastAsia" w:ascii="宋体" w:hAnsi="宋体" w:cs="宋体"/>
                <w:color w:val="000000"/>
                <w:kern w:val="0"/>
                <w:sz w:val="24"/>
                <w:szCs w:val="24"/>
                <w:lang w:val="en-US" w:eastAsia="zh-CN"/>
              </w:rPr>
              <w:t>；</w:t>
            </w:r>
          </w:p>
          <w:p w14:paraId="766541F6">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default"/>
                <w:lang w:val="en-US" w:eastAsia="zh-CN"/>
              </w:rPr>
            </w:pPr>
            <w:r>
              <w:rPr>
                <w:rFonts w:hint="eastAsia" w:ascii="宋体" w:hAnsi="宋体" w:eastAsia="宋体" w:cs="宋体"/>
                <w:color w:val="000000"/>
                <w:kern w:val="0"/>
                <w:sz w:val="24"/>
                <w:szCs w:val="24"/>
                <w:lang w:val="en-US" w:eastAsia="zh-CN"/>
              </w:rPr>
              <w:t>9、</w:t>
            </w:r>
            <w:r>
              <w:rPr>
                <w:rFonts w:hint="eastAsia" w:ascii="宋体" w:hAnsi="宋体" w:eastAsia="宋体" w:cs="宋体"/>
                <w:sz w:val="24"/>
                <w:szCs w:val="24"/>
                <w:lang w:val="en-US" w:eastAsia="zh-CN"/>
              </w:rPr>
              <w:t>本项目中小企业预留份额100%,全部面向中小微企业招标。</w:t>
            </w:r>
          </w:p>
        </w:tc>
      </w:tr>
      <w:tr w14:paraId="46190EAD">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641918">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公告发布时间</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362DE7">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202</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val="zh-CN" w:eastAsia="zh-CN"/>
              </w:rPr>
              <w:t>年</w:t>
            </w:r>
            <w:r>
              <w:rPr>
                <w:rFonts w:hint="eastAsia" w:ascii="宋体" w:hAnsi="宋体" w:cs="宋体"/>
                <w:color w:val="000000"/>
                <w:kern w:val="0"/>
                <w:sz w:val="24"/>
                <w:szCs w:val="24"/>
                <w:highlight w:val="none"/>
                <w:lang w:val="en-US" w:eastAsia="zh-CN"/>
              </w:rPr>
              <w:t>07</w:t>
            </w:r>
            <w:r>
              <w:rPr>
                <w:rFonts w:hint="eastAsia" w:ascii="宋体" w:hAnsi="宋体" w:eastAsia="宋体" w:cs="宋体"/>
                <w:color w:val="000000"/>
                <w:kern w:val="0"/>
                <w:sz w:val="24"/>
                <w:szCs w:val="24"/>
                <w:highlight w:val="none"/>
                <w:lang w:val="zh-CN" w:eastAsia="zh-CN"/>
              </w:rPr>
              <w:t>月</w:t>
            </w:r>
            <w:r>
              <w:rPr>
                <w:rFonts w:hint="eastAsia" w:ascii="宋体" w:hAnsi="宋体" w:cs="宋体"/>
                <w:color w:val="000000"/>
                <w:kern w:val="0"/>
                <w:sz w:val="24"/>
                <w:szCs w:val="24"/>
                <w:highlight w:val="none"/>
                <w:lang w:val="en-US" w:eastAsia="zh-CN"/>
              </w:rPr>
              <w:t>18</w:t>
            </w:r>
            <w:r>
              <w:rPr>
                <w:rFonts w:hint="eastAsia" w:ascii="宋体" w:hAnsi="宋体" w:eastAsia="宋体" w:cs="宋体"/>
                <w:color w:val="000000"/>
                <w:kern w:val="0"/>
                <w:sz w:val="24"/>
                <w:szCs w:val="24"/>
                <w:highlight w:val="none"/>
                <w:lang w:val="zh-CN" w:eastAsia="zh-CN"/>
              </w:rPr>
              <w:t>日</w:t>
            </w:r>
          </w:p>
        </w:tc>
      </w:tr>
      <w:tr w14:paraId="07603350">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D0AA28">
            <w:pPr>
              <w:autoSpaceDE w:val="0"/>
              <w:autoSpaceDN w:val="0"/>
              <w:adjustRightInd w:val="0"/>
              <w:spacing w:line="360" w:lineRule="auto"/>
              <w:jc w:val="both"/>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磋商文件发售起止时间</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A7B1BC">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202</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val="zh-CN" w:eastAsia="zh-CN"/>
              </w:rPr>
              <w:t>年</w:t>
            </w:r>
            <w:r>
              <w:rPr>
                <w:rFonts w:hint="eastAsia" w:ascii="宋体" w:hAnsi="宋体" w:cs="宋体"/>
                <w:color w:val="000000"/>
                <w:kern w:val="0"/>
                <w:sz w:val="24"/>
                <w:szCs w:val="24"/>
                <w:highlight w:val="none"/>
                <w:lang w:val="en-US" w:eastAsia="zh-CN"/>
              </w:rPr>
              <w:t>07</w:t>
            </w:r>
            <w:r>
              <w:rPr>
                <w:rFonts w:hint="eastAsia" w:ascii="宋体" w:hAnsi="宋体" w:eastAsia="宋体" w:cs="宋体"/>
                <w:color w:val="000000"/>
                <w:kern w:val="0"/>
                <w:sz w:val="24"/>
                <w:szCs w:val="24"/>
                <w:highlight w:val="none"/>
                <w:lang w:val="zh-CN" w:eastAsia="zh-CN"/>
              </w:rPr>
              <w:t>月</w:t>
            </w:r>
            <w:r>
              <w:rPr>
                <w:rFonts w:hint="eastAsia" w:ascii="宋体" w:hAnsi="宋体" w:cs="宋体"/>
                <w:color w:val="000000"/>
                <w:kern w:val="0"/>
                <w:sz w:val="24"/>
                <w:szCs w:val="24"/>
                <w:highlight w:val="none"/>
                <w:lang w:val="en-US" w:eastAsia="zh-CN"/>
              </w:rPr>
              <w:t>21</w:t>
            </w:r>
            <w:r>
              <w:rPr>
                <w:rFonts w:hint="eastAsia" w:ascii="宋体" w:hAnsi="宋体" w:eastAsia="宋体" w:cs="宋体"/>
                <w:color w:val="000000"/>
                <w:kern w:val="0"/>
                <w:sz w:val="24"/>
                <w:szCs w:val="24"/>
                <w:highlight w:val="none"/>
                <w:lang w:val="zh-CN" w:eastAsia="zh-CN"/>
              </w:rPr>
              <w:t>日至202</w:t>
            </w: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val="zh-CN" w:eastAsia="zh-CN"/>
              </w:rPr>
              <w:t>年</w:t>
            </w:r>
            <w:r>
              <w:rPr>
                <w:rFonts w:hint="eastAsia" w:ascii="宋体" w:hAnsi="宋体" w:cs="宋体"/>
                <w:color w:val="000000"/>
                <w:kern w:val="0"/>
                <w:sz w:val="24"/>
                <w:szCs w:val="24"/>
                <w:highlight w:val="none"/>
                <w:lang w:val="en-US" w:eastAsia="zh-CN"/>
              </w:rPr>
              <w:t>07</w:t>
            </w:r>
            <w:r>
              <w:rPr>
                <w:rFonts w:hint="eastAsia" w:ascii="宋体" w:hAnsi="宋体" w:eastAsia="宋体" w:cs="宋体"/>
                <w:color w:val="000000"/>
                <w:kern w:val="0"/>
                <w:sz w:val="24"/>
                <w:szCs w:val="24"/>
                <w:highlight w:val="none"/>
                <w:lang w:val="zh-CN" w:eastAsia="zh-CN"/>
              </w:rPr>
              <w:t>月</w:t>
            </w:r>
            <w:r>
              <w:rPr>
                <w:rFonts w:hint="eastAsia" w:ascii="宋体" w:hAnsi="宋体" w:cs="宋体"/>
                <w:color w:val="000000"/>
                <w:kern w:val="0"/>
                <w:sz w:val="24"/>
                <w:szCs w:val="24"/>
                <w:highlight w:val="none"/>
                <w:lang w:val="en-US" w:eastAsia="zh-CN"/>
              </w:rPr>
              <w:t>25</w:t>
            </w:r>
            <w:r>
              <w:rPr>
                <w:rFonts w:hint="eastAsia" w:ascii="宋体" w:hAnsi="宋体" w:eastAsia="宋体" w:cs="宋体"/>
                <w:color w:val="000000"/>
                <w:kern w:val="0"/>
                <w:sz w:val="24"/>
                <w:szCs w:val="24"/>
                <w:highlight w:val="none"/>
                <w:lang w:val="zh-CN" w:eastAsia="zh-CN"/>
              </w:rPr>
              <w:t>日，</w:t>
            </w:r>
          </w:p>
          <w:p w14:paraId="72EBB0A0">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每天上午</w:t>
            </w:r>
            <w:r>
              <w:rPr>
                <w:rFonts w:hint="eastAsia" w:ascii="宋体" w:hAnsi="宋体" w:eastAsia="宋体" w:cs="宋体"/>
                <w:color w:val="000000"/>
                <w:kern w:val="0"/>
                <w:sz w:val="24"/>
                <w:szCs w:val="24"/>
                <w:highlight w:val="none"/>
                <w:lang w:val="en-US" w:eastAsia="zh-CN"/>
              </w:rPr>
              <w:t>00</w:t>
            </w:r>
            <w:r>
              <w:rPr>
                <w:rFonts w:hint="eastAsia" w:ascii="宋体" w:hAnsi="宋体" w:eastAsia="宋体" w:cs="宋体"/>
                <w:color w:val="000000"/>
                <w:kern w:val="0"/>
                <w:sz w:val="24"/>
                <w:szCs w:val="24"/>
                <w:highlight w:val="none"/>
                <w:lang w:val="zh-CN" w:eastAsia="zh-CN"/>
              </w:rPr>
              <w:t>:00-12:00,下午</w:t>
            </w:r>
            <w:r>
              <w:rPr>
                <w:rFonts w:hint="eastAsia" w:ascii="宋体" w:hAnsi="宋体" w:eastAsia="宋体" w:cs="宋体"/>
                <w:color w:val="000000"/>
                <w:kern w:val="0"/>
                <w:sz w:val="24"/>
                <w:szCs w:val="24"/>
                <w:highlight w:val="none"/>
                <w:lang w:val="en-US" w:eastAsia="zh-CN"/>
              </w:rPr>
              <w:t>12</w:t>
            </w:r>
            <w:r>
              <w:rPr>
                <w:rFonts w:hint="eastAsia" w:ascii="宋体" w:hAnsi="宋体" w:eastAsia="宋体" w:cs="宋体"/>
                <w:color w:val="000000"/>
                <w:kern w:val="0"/>
                <w:sz w:val="24"/>
                <w:szCs w:val="24"/>
                <w:highlight w:val="none"/>
                <w:lang w:val="zh-CN" w:eastAsia="zh-CN"/>
              </w:rPr>
              <w:t>:</w:t>
            </w:r>
            <w:r>
              <w:rPr>
                <w:rFonts w:hint="eastAsia" w:ascii="宋体" w:hAnsi="宋体" w:eastAsia="宋体" w:cs="宋体"/>
                <w:color w:val="000000"/>
                <w:kern w:val="0"/>
                <w:sz w:val="24"/>
                <w:szCs w:val="24"/>
                <w:highlight w:val="none"/>
                <w:lang w:val="en-US" w:eastAsia="zh-CN"/>
              </w:rPr>
              <w:t>0</w:t>
            </w:r>
            <w:r>
              <w:rPr>
                <w:rFonts w:hint="eastAsia" w:ascii="宋体" w:hAnsi="宋体" w:eastAsia="宋体" w:cs="宋体"/>
                <w:color w:val="000000"/>
                <w:kern w:val="0"/>
                <w:sz w:val="24"/>
                <w:szCs w:val="24"/>
                <w:highlight w:val="none"/>
                <w:lang w:val="zh-CN" w:eastAsia="zh-CN"/>
              </w:rPr>
              <w:t>0-</w:t>
            </w:r>
            <w:r>
              <w:rPr>
                <w:rFonts w:hint="eastAsia" w:ascii="宋体" w:hAnsi="宋体" w:eastAsia="宋体" w:cs="宋体"/>
                <w:color w:val="000000"/>
                <w:kern w:val="0"/>
                <w:sz w:val="24"/>
                <w:szCs w:val="24"/>
                <w:highlight w:val="none"/>
                <w:lang w:val="en-US" w:eastAsia="zh-CN"/>
              </w:rPr>
              <w:t>23</w:t>
            </w:r>
            <w:r>
              <w:rPr>
                <w:rFonts w:hint="eastAsia" w:ascii="宋体" w:hAnsi="宋体" w:eastAsia="宋体" w:cs="宋体"/>
                <w:color w:val="000000"/>
                <w:kern w:val="0"/>
                <w:sz w:val="24"/>
                <w:szCs w:val="24"/>
                <w:highlight w:val="none"/>
                <w:lang w:val="zh-CN" w:eastAsia="zh-CN"/>
              </w:rPr>
              <w:t>:</w:t>
            </w:r>
            <w:r>
              <w:rPr>
                <w:rFonts w:hint="eastAsia" w:ascii="宋体" w:hAnsi="宋体" w:eastAsia="宋体" w:cs="宋体"/>
                <w:color w:val="000000"/>
                <w:kern w:val="0"/>
                <w:sz w:val="24"/>
                <w:szCs w:val="24"/>
                <w:highlight w:val="none"/>
                <w:lang w:val="en-US" w:eastAsia="zh-CN"/>
              </w:rPr>
              <w:t>59</w:t>
            </w:r>
            <w:r>
              <w:rPr>
                <w:rFonts w:hint="eastAsia" w:ascii="宋体" w:hAnsi="宋体" w:eastAsia="宋体" w:cs="宋体"/>
                <w:color w:val="000000"/>
                <w:kern w:val="0"/>
                <w:sz w:val="24"/>
                <w:szCs w:val="24"/>
                <w:highlight w:val="none"/>
                <w:lang w:val="zh-CN" w:eastAsia="zh-CN"/>
              </w:rPr>
              <w:t>（午休、节假日除外）</w:t>
            </w:r>
          </w:p>
        </w:tc>
      </w:tr>
      <w:tr w14:paraId="279C364E">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138722">
            <w:pPr>
              <w:autoSpaceDE w:val="0"/>
              <w:autoSpaceDN w:val="0"/>
              <w:adjustRightInd w:val="0"/>
              <w:spacing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eastAsia="zh-CN"/>
              </w:rPr>
              <w:t>磋商</w:t>
            </w:r>
            <w:r>
              <w:rPr>
                <w:rFonts w:hint="eastAsia" w:ascii="宋体" w:hAnsi="宋体" w:eastAsia="宋体" w:cs="宋体"/>
                <w:kern w:val="0"/>
                <w:sz w:val="24"/>
                <w:szCs w:val="24"/>
                <w:lang w:val="zh-CN"/>
              </w:rPr>
              <w:t>文件发售方式</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8F238E">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sz w:val="24"/>
              </w:rPr>
              <w:t>政采云线上报名，具体方式请咨询线上电子化交易系统：咨询电话：政采云400-811-7190.《青海省政府采购网》下载招标文件。（提示：请潜在供应商报名前务必完成网上企业注册及CA锁办理等手续；具体操作详见附件操作指南）</w:t>
            </w:r>
            <w:r>
              <w:rPr>
                <w:rFonts w:hint="eastAsia" w:ascii="宋体" w:hAnsi="宋体" w:eastAsia="宋体" w:cs="宋体"/>
                <w:sz w:val="24"/>
                <w:lang w:eastAsia="zh-CN"/>
              </w:rPr>
              <w:t>。</w:t>
            </w:r>
          </w:p>
        </w:tc>
      </w:tr>
      <w:tr w14:paraId="73222FEA">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69E4D3">
            <w:pPr>
              <w:autoSpaceDE w:val="0"/>
              <w:autoSpaceDN w:val="0"/>
              <w:adjustRightInd w:val="0"/>
              <w:spacing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磋商文件售价</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29FF72">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0.00元</w:t>
            </w:r>
          </w:p>
        </w:tc>
      </w:tr>
      <w:tr w14:paraId="1B335DAB">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6A83F2">
            <w:pPr>
              <w:autoSpaceDE w:val="0"/>
              <w:autoSpaceDN w:val="0"/>
              <w:adjustRightInd w:val="0"/>
              <w:spacing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磋商文件发售地点</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1F60AD">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政采云平台线上获取：供应商登录政采云平台 </w:t>
            </w:r>
          </w:p>
          <w:p w14:paraId="56931DC0">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https://www.zcygov.cn/ 在线申请获取采购文件（进入“项 </w:t>
            </w:r>
          </w:p>
          <w:p w14:paraId="054A04AA">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目采购”应用，在获取采购文件菜单中选择项目，申请获取 </w:t>
            </w:r>
          </w:p>
          <w:p w14:paraId="68236F10">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采购文件） </w:t>
            </w:r>
          </w:p>
        </w:tc>
      </w:tr>
      <w:tr w14:paraId="1F5CC8CB">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FD7E09">
            <w:pPr>
              <w:autoSpaceDE w:val="0"/>
              <w:autoSpaceDN w:val="0"/>
              <w:adjustRightInd w:val="0"/>
              <w:spacing w:line="360" w:lineRule="auto"/>
              <w:jc w:val="both"/>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购买磋商文件时应提供材料</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A8A8D2">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供应商营业执照副本复印件、法定代表人授权书（参考磋</w:t>
            </w:r>
          </w:p>
          <w:p w14:paraId="787591DA">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商文件格式</w:t>
            </w:r>
            <w:r>
              <w:rPr>
                <w:rFonts w:hint="eastAsia" w:ascii="宋体" w:hAnsi="宋体" w:cs="宋体"/>
                <w:color w:val="000000"/>
                <w:kern w:val="0"/>
                <w:sz w:val="24"/>
                <w:szCs w:val="24"/>
                <w:lang w:val="en-US" w:eastAsia="zh-CN"/>
              </w:rPr>
              <w:t>7</w:t>
            </w:r>
            <w:r>
              <w:rPr>
                <w:rFonts w:hint="eastAsia" w:ascii="宋体" w:hAnsi="宋体" w:eastAsia="宋体" w:cs="宋体"/>
                <w:color w:val="000000"/>
                <w:kern w:val="0"/>
                <w:sz w:val="24"/>
                <w:szCs w:val="24"/>
                <w:lang w:val="zh-CN" w:eastAsia="zh-CN"/>
              </w:rPr>
              <w:t>）扫描（均需盖章）上传到系统内。</w:t>
            </w:r>
          </w:p>
        </w:tc>
      </w:tr>
      <w:tr w14:paraId="622F3602">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08ED26">
            <w:pPr>
              <w:autoSpaceDE w:val="0"/>
              <w:autoSpaceDN w:val="0"/>
              <w:adjustRightInd w:val="0"/>
              <w:spacing w:line="360" w:lineRule="auto"/>
              <w:jc w:val="both"/>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磋商截止时间</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1E89A3">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highlight w:val="none"/>
                <w:lang w:val="zh-CN" w:eastAsia="zh-CN"/>
              </w:rPr>
            </w:pPr>
            <w:r>
              <w:rPr>
                <w:rFonts w:hint="eastAsia" w:ascii="宋体" w:hAnsi="宋体" w:cs="宋体"/>
                <w:color w:val="000000"/>
                <w:kern w:val="0"/>
                <w:sz w:val="24"/>
                <w:szCs w:val="24"/>
                <w:highlight w:val="none"/>
                <w:lang w:val="zh-CN" w:eastAsia="zh-CN"/>
              </w:rPr>
              <w:t>202</w:t>
            </w: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lang w:val="zh-CN" w:eastAsia="zh-CN"/>
              </w:rPr>
              <w:t>年</w:t>
            </w:r>
            <w:r>
              <w:rPr>
                <w:rFonts w:hint="eastAsia" w:ascii="宋体" w:hAnsi="宋体" w:cs="宋体"/>
                <w:color w:val="000000"/>
                <w:kern w:val="0"/>
                <w:sz w:val="24"/>
                <w:szCs w:val="24"/>
                <w:highlight w:val="none"/>
                <w:lang w:val="en-US" w:eastAsia="zh-CN"/>
              </w:rPr>
              <w:t>07</w:t>
            </w:r>
            <w:r>
              <w:rPr>
                <w:rFonts w:hint="eastAsia" w:ascii="宋体" w:hAnsi="宋体" w:cs="宋体"/>
                <w:color w:val="000000"/>
                <w:kern w:val="0"/>
                <w:sz w:val="24"/>
                <w:szCs w:val="24"/>
                <w:highlight w:val="none"/>
                <w:lang w:val="zh-CN" w:eastAsia="zh-CN"/>
              </w:rPr>
              <w:t>月</w:t>
            </w:r>
            <w:r>
              <w:rPr>
                <w:rFonts w:hint="eastAsia" w:ascii="宋体" w:hAnsi="宋体" w:cs="宋体"/>
                <w:color w:val="000000"/>
                <w:kern w:val="0"/>
                <w:sz w:val="24"/>
                <w:szCs w:val="24"/>
                <w:highlight w:val="none"/>
                <w:lang w:val="en-US" w:eastAsia="zh-CN"/>
              </w:rPr>
              <w:t>31</w:t>
            </w:r>
            <w:r>
              <w:rPr>
                <w:rFonts w:hint="eastAsia" w:ascii="宋体" w:hAnsi="宋体" w:cs="宋体"/>
                <w:color w:val="000000"/>
                <w:kern w:val="0"/>
                <w:sz w:val="24"/>
                <w:szCs w:val="24"/>
                <w:highlight w:val="none"/>
                <w:lang w:val="zh-CN" w:eastAsia="zh-CN"/>
              </w:rPr>
              <w:t>日</w:t>
            </w:r>
            <w:r>
              <w:rPr>
                <w:rFonts w:hint="eastAsia" w:ascii="宋体" w:hAnsi="宋体" w:eastAsia="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lang w:val="en-US" w:eastAsia="zh-CN"/>
              </w:rPr>
              <w:t>上</w:t>
            </w:r>
            <w:r>
              <w:rPr>
                <w:rFonts w:hint="eastAsia" w:ascii="宋体" w:hAnsi="宋体" w:eastAsia="宋体" w:cs="宋体"/>
                <w:color w:val="000000"/>
                <w:kern w:val="0"/>
                <w:sz w:val="24"/>
                <w:szCs w:val="24"/>
                <w:highlight w:val="none"/>
                <w:lang w:val="zh-CN" w:eastAsia="zh-CN"/>
              </w:rPr>
              <w:t>午</w:t>
            </w:r>
            <w:r>
              <w:rPr>
                <w:rFonts w:hint="eastAsia" w:ascii="宋体" w:hAnsi="宋体" w:cs="宋体"/>
                <w:color w:val="000000"/>
                <w:kern w:val="0"/>
                <w:sz w:val="24"/>
                <w:szCs w:val="24"/>
                <w:highlight w:val="none"/>
                <w:lang w:val="en-US" w:eastAsia="zh-CN"/>
              </w:rPr>
              <w:t>09</w:t>
            </w:r>
            <w:r>
              <w:rPr>
                <w:rFonts w:hint="eastAsia" w:ascii="宋体" w:hAnsi="宋体" w:eastAsia="宋体" w:cs="宋体"/>
                <w:color w:val="000000"/>
                <w:kern w:val="0"/>
                <w:sz w:val="24"/>
                <w:szCs w:val="24"/>
                <w:highlight w:val="none"/>
                <w:lang w:val="zh-CN" w:eastAsia="zh-CN"/>
              </w:rPr>
              <w:t>时30分（北京时间）</w:t>
            </w:r>
          </w:p>
        </w:tc>
      </w:tr>
      <w:tr w14:paraId="285B54E8">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95B0E1">
            <w:pPr>
              <w:autoSpaceDE w:val="0"/>
              <w:autoSpaceDN w:val="0"/>
              <w:adjustRightInd w:val="0"/>
              <w:spacing w:line="360" w:lineRule="auto"/>
              <w:jc w:val="both"/>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磋商时间</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D516889">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highlight w:val="none"/>
                <w:lang w:val="zh-CN" w:eastAsia="zh-CN"/>
              </w:rPr>
            </w:pPr>
            <w:r>
              <w:rPr>
                <w:rFonts w:hint="eastAsia" w:ascii="宋体" w:hAnsi="宋体" w:cs="宋体"/>
                <w:color w:val="000000"/>
                <w:kern w:val="0"/>
                <w:sz w:val="24"/>
                <w:szCs w:val="24"/>
                <w:highlight w:val="none"/>
                <w:lang w:val="zh-CN" w:eastAsia="zh-CN"/>
              </w:rPr>
              <w:t>202</w:t>
            </w:r>
            <w:r>
              <w:rPr>
                <w:rFonts w:hint="eastAsia" w:ascii="宋体" w:hAnsi="宋体" w:cs="宋体"/>
                <w:color w:val="000000"/>
                <w:kern w:val="0"/>
                <w:sz w:val="24"/>
                <w:szCs w:val="24"/>
                <w:highlight w:val="none"/>
                <w:lang w:val="en-US" w:eastAsia="zh-CN"/>
              </w:rPr>
              <w:t>5</w:t>
            </w:r>
            <w:r>
              <w:rPr>
                <w:rFonts w:hint="eastAsia" w:ascii="宋体" w:hAnsi="宋体" w:cs="宋体"/>
                <w:color w:val="000000"/>
                <w:kern w:val="0"/>
                <w:sz w:val="24"/>
                <w:szCs w:val="24"/>
                <w:highlight w:val="none"/>
                <w:lang w:val="zh-CN" w:eastAsia="zh-CN"/>
              </w:rPr>
              <w:t>年</w:t>
            </w:r>
            <w:r>
              <w:rPr>
                <w:rFonts w:hint="eastAsia" w:ascii="宋体" w:hAnsi="宋体" w:cs="宋体"/>
                <w:color w:val="000000"/>
                <w:kern w:val="0"/>
                <w:sz w:val="24"/>
                <w:szCs w:val="24"/>
                <w:highlight w:val="none"/>
                <w:lang w:val="en-US" w:eastAsia="zh-CN"/>
              </w:rPr>
              <w:t>07</w:t>
            </w:r>
            <w:r>
              <w:rPr>
                <w:rFonts w:hint="eastAsia" w:ascii="宋体" w:hAnsi="宋体" w:cs="宋体"/>
                <w:color w:val="000000"/>
                <w:kern w:val="0"/>
                <w:sz w:val="24"/>
                <w:szCs w:val="24"/>
                <w:highlight w:val="none"/>
                <w:lang w:val="zh-CN" w:eastAsia="zh-CN"/>
              </w:rPr>
              <w:t>月</w:t>
            </w:r>
            <w:r>
              <w:rPr>
                <w:rFonts w:hint="eastAsia" w:ascii="宋体" w:hAnsi="宋体" w:cs="宋体"/>
                <w:color w:val="000000"/>
                <w:kern w:val="0"/>
                <w:sz w:val="24"/>
                <w:szCs w:val="24"/>
                <w:highlight w:val="none"/>
                <w:lang w:val="en-US" w:eastAsia="zh-CN"/>
              </w:rPr>
              <w:t>31</w:t>
            </w:r>
            <w:r>
              <w:rPr>
                <w:rFonts w:hint="eastAsia" w:ascii="宋体" w:hAnsi="宋体" w:cs="宋体"/>
                <w:color w:val="000000"/>
                <w:kern w:val="0"/>
                <w:sz w:val="24"/>
                <w:szCs w:val="24"/>
                <w:highlight w:val="none"/>
                <w:lang w:val="zh-CN" w:eastAsia="zh-CN"/>
              </w:rPr>
              <w:t>日</w:t>
            </w:r>
            <w:r>
              <w:rPr>
                <w:rFonts w:hint="eastAsia" w:ascii="宋体" w:hAnsi="宋体" w:eastAsia="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lang w:val="en-US" w:eastAsia="zh-CN"/>
              </w:rPr>
              <w:t>上</w:t>
            </w:r>
            <w:r>
              <w:rPr>
                <w:rFonts w:hint="eastAsia" w:ascii="宋体" w:hAnsi="宋体" w:eastAsia="宋体" w:cs="宋体"/>
                <w:color w:val="000000"/>
                <w:kern w:val="0"/>
                <w:sz w:val="24"/>
                <w:szCs w:val="24"/>
                <w:highlight w:val="none"/>
                <w:lang w:val="zh-CN" w:eastAsia="zh-CN"/>
              </w:rPr>
              <w:t>午</w:t>
            </w:r>
            <w:r>
              <w:rPr>
                <w:rFonts w:hint="eastAsia" w:ascii="宋体" w:hAnsi="宋体" w:cs="宋体"/>
                <w:color w:val="000000"/>
                <w:kern w:val="0"/>
                <w:sz w:val="24"/>
                <w:szCs w:val="24"/>
                <w:highlight w:val="none"/>
                <w:lang w:val="en-US" w:eastAsia="zh-CN"/>
              </w:rPr>
              <w:t>09</w:t>
            </w:r>
            <w:r>
              <w:rPr>
                <w:rFonts w:hint="eastAsia" w:ascii="宋体" w:hAnsi="宋体" w:eastAsia="宋体" w:cs="宋体"/>
                <w:color w:val="000000"/>
                <w:kern w:val="0"/>
                <w:sz w:val="24"/>
                <w:szCs w:val="24"/>
                <w:highlight w:val="none"/>
                <w:lang w:val="zh-CN" w:eastAsia="zh-CN"/>
              </w:rPr>
              <w:t>时30分（北京时间）</w:t>
            </w:r>
          </w:p>
        </w:tc>
      </w:tr>
      <w:tr w14:paraId="16467086">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EDFAF1">
            <w:pPr>
              <w:autoSpaceDE w:val="0"/>
              <w:autoSpaceDN w:val="0"/>
              <w:adjustRightInd w:val="0"/>
              <w:spacing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磋商响应</w:t>
            </w:r>
            <w:r>
              <w:rPr>
                <w:rFonts w:hint="eastAsia" w:ascii="宋体" w:hAnsi="宋体" w:eastAsia="宋体" w:cs="宋体"/>
                <w:kern w:val="0"/>
                <w:sz w:val="24"/>
                <w:szCs w:val="24"/>
                <w:lang w:val="zh-CN"/>
              </w:rPr>
              <w:t>及</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lang w:val="zh-CN"/>
              </w:rPr>
              <w:t>地点</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608DAC">
            <w:pPr>
              <w:spacing w:line="360" w:lineRule="auto"/>
              <w:rPr>
                <w:rFonts w:hint="eastAsia" w:ascii="宋体" w:hAnsi="宋体" w:eastAsia="宋体" w:cs="宋体"/>
                <w:sz w:val="24"/>
              </w:rPr>
            </w:pPr>
            <w:r>
              <w:rPr>
                <w:rFonts w:hint="eastAsia" w:ascii="宋体" w:hAnsi="宋体" w:eastAsia="宋体" w:cs="宋体"/>
                <w:sz w:val="24"/>
              </w:rPr>
              <w:t>请登录政采云客户端进行线上投标</w:t>
            </w:r>
          </w:p>
          <w:p w14:paraId="6E290AA9">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kern w:val="0"/>
                <w:sz w:val="24"/>
                <w:szCs w:val="24"/>
                <w:lang w:val="en-US" w:eastAsia="zh-CN"/>
              </w:rPr>
              <w:t>青海省西宁市城中区香格里拉8号21号楼8-172室</w:t>
            </w:r>
          </w:p>
        </w:tc>
      </w:tr>
      <w:tr w14:paraId="4B7188F8">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7B61F2">
            <w:pPr>
              <w:autoSpaceDE w:val="0"/>
              <w:autoSpaceDN w:val="0"/>
              <w:adjustRightInd w:val="0"/>
              <w:spacing w:line="360" w:lineRule="auto"/>
              <w:jc w:val="both"/>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采购人及联系人电话</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ED03A2">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采购人：</w:t>
            </w:r>
            <w:r>
              <w:rPr>
                <w:rFonts w:hint="eastAsia" w:ascii="宋体" w:hAnsi="宋体" w:cs="宋体"/>
                <w:color w:val="000000"/>
                <w:kern w:val="0"/>
                <w:sz w:val="24"/>
                <w:szCs w:val="24"/>
                <w:lang w:val="en-US" w:eastAsia="zh-CN"/>
              </w:rPr>
              <w:t>西宁市城东区城乡建设局</w:t>
            </w:r>
          </w:p>
          <w:p w14:paraId="234CAB93">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联系人：</w:t>
            </w:r>
            <w:r>
              <w:rPr>
                <w:rFonts w:hint="eastAsia" w:ascii="宋体" w:hAnsi="宋体" w:cs="宋体"/>
                <w:color w:val="000000"/>
                <w:kern w:val="0"/>
                <w:sz w:val="24"/>
                <w:szCs w:val="24"/>
                <w:lang w:val="en-US" w:eastAsia="zh-CN"/>
              </w:rPr>
              <w:t>马先生</w:t>
            </w:r>
          </w:p>
          <w:p w14:paraId="4436340A">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联系电话：0971-8146372</w:t>
            </w:r>
          </w:p>
          <w:p w14:paraId="0766F325">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联系地址：城东区新华宁广场A座7楼</w:t>
            </w:r>
          </w:p>
        </w:tc>
      </w:tr>
      <w:tr w14:paraId="23E22CB0">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455EAC">
            <w:pPr>
              <w:autoSpaceDE w:val="0"/>
              <w:autoSpaceDN w:val="0"/>
              <w:adjustRightInd w:val="0"/>
              <w:spacing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采购代理机构及联系人电话</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C173584">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采购代理机构：青海骁驰项目管理有限公司</w:t>
            </w:r>
          </w:p>
          <w:p w14:paraId="2E362559">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zh-CN" w:eastAsia="zh-CN"/>
              </w:rPr>
              <w:t>联系人：</w:t>
            </w:r>
            <w:r>
              <w:rPr>
                <w:rFonts w:hint="eastAsia" w:ascii="宋体" w:hAnsi="宋体" w:eastAsia="宋体" w:cs="宋体"/>
                <w:color w:val="000000"/>
                <w:kern w:val="0"/>
                <w:sz w:val="24"/>
                <w:szCs w:val="24"/>
                <w:lang w:val="en-US" w:eastAsia="zh-CN"/>
              </w:rPr>
              <w:t xml:space="preserve">祁女士  </w:t>
            </w:r>
          </w:p>
          <w:p w14:paraId="3674F830">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zh-CN" w:eastAsia="zh-CN"/>
              </w:rPr>
              <w:t>电话：0971-</w:t>
            </w:r>
            <w:r>
              <w:rPr>
                <w:rFonts w:hint="eastAsia" w:ascii="宋体" w:hAnsi="宋体" w:cs="宋体"/>
                <w:color w:val="000000"/>
                <w:kern w:val="0"/>
                <w:sz w:val="24"/>
                <w:szCs w:val="24"/>
                <w:lang w:val="en-US" w:eastAsia="zh-CN"/>
              </w:rPr>
              <w:t>4111434</w:t>
            </w:r>
          </w:p>
          <w:p w14:paraId="07CECE82">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u w:val="none"/>
                <w:lang w:val="zh-CN" w:eastAsia="zh-CN"/>
              </w:rPr>
            </w:pPr>
            <w:r>
              <w:rPr>
                <w:rFonts w:hint="eastAsia" w:ascii="宋体" w:hAnsi="宋体" w:eastAsia="宋体" w:cs="宋体"/>
                <w:color w:val="000000"/>
                <w:kern w:val="0"/>
                <w:sz w:val="24"/>
                <w:szCs w:val="24"/>
                <w:lang w:val="zh-CN" w:eastAsia="zh-CN"/>
              </w:rPr>
              <w:t>电子邮箱：</w:t>
            </w:r>
            <w:r>
              <w:rPr>
                <w:rFonts w:hint="eastAsia" w:ascii="宋体" w:hAnsi="宋体" w:eastAsia="宋体" w:cs="宋体"/>
                <w:color w:val="000000"/>
                <w:kern w:val="0"/>
                <w:sz w:val="24"/>
                <w:szCs w:val="24"/>
                <w:u w:val="none"/>
                <w:lang w:val="zh-CN" w:eastAsia="zh-CN"/>
              </w:rPr>
              <w:fldChar w:fldCharType="begin"/>
            </w:r>
            <w:r>
              <w:rPr>
                <w:rFonts w:hint="eastAsia" w:ascii="宋体" w:hAnsi="宋体" w:eastAsia="宋体" w:cs="宋体"/>
                <w:color w:val="000000"/>
                <w:kern w:val="0"/>
                <w:sz w:val="24"/>
                <w:szCs w:val="24"/>
                <w:u w:val="none"/>
                <w:lang w:val="zh-CN" w:eastAsia="zh-CN"/>
              </w:rPr>
              <w:instrText xml:space="preserve"> HYPERLINK "mailto:xctendering@163.com" </w:instrText>
            </w:r>
            <w:r>
              <w:rPr>
                <w:rFonts w:hint="eastAsia" w:ascii="宋体" w:hAnsi="宋体" w:eastAsia="宋体" w:cs="宋体"/>
                <w:color w:val="000000"/>
                <w:kern w:val="0"/>
                <w:sz w:val="24"/>
                <w:szCs w:val="24"/>
                <w:u w:val="none"/>
                <w:lang w:val="zh-CN" w:eastAsia="zh-CN"/>
              </w:rPr>
              <w:fldChar w:fldCharType="separate"/>
            </w:r>
            <w:r>
              <w:rPr>
                <w:rStyle w:val="30"/>
                <w:rFonts w:hint="eastAsia" w:ascii="宋体" w:hAnsi="宋体" w:eastAsia="宋体" w:cs="宋体"/>
                <w:color w:val="000000"/>
                <w:kern w:val="0"/>
                <w:sz w:val="24"/>
                <w:szCs w:val="24"/>
                <w:u w:val="none"/>
                <w:lang w:val="zh-CN" w:eastAsia="zh-CN"/>
              </w:rPr>
              <w:t>xctendering@163.com</w:t>
            </w:r>
            <w:r>
              <w:rPr>
                <w:rFonts w:hint="eastAsia" w:ascii="宋体" w:hAnsi="宋体" w:eastAsia="宋体" w:cs="宋体"/>
                <w:color w:val="000000"/>
                <w:kern w:val="0"/>
                <w:sz w:val="24"/>
                <w:szCs w:val="24"/>
                <w:u w:val="none"/>
                <w:lang w:val="zh-CN" w:eastAsia="zh-CN"/>
              </w:rPr>
              <w:fldChar w:fldCharType="end"/>
            </w:r>
          </w:p>
          <w:p w14:paraId="03532170">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联系地址：</w:t>
            </w:r>
            <w:r>
              <w:rPr>
                <w:rFonts w:hint="eastAsia" w:ascii="宋体" w:hAnsi="宋体" w:eastAsia="宋体" w:cs="宋体"/>
                <w:kern w:val="0"/>
                <w:sz w:val="24"/>
                <w:szCs w:val="24"/>
                <w:lang w:val="en-US" w:eastAsia="zh-CN"/>
              </w:rPr>
              <w:t>青海省西宁市城中区香格里拉8号21号楼8-172室</w:t>
            </w:r>
          </w:p>
        </w:tc>
      </w:tr>
      <w:tr w14:paraId="10CF6898">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626110">
            <w:pPr>
              <w:autoSpaceDE w:val="0"/>
              <w:autoSpaceDN w:val="0"/>
              <w:adjustRightInd w:val="0"/>
              <w:spacing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采购代理机构开户银行</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EF745C">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青海银行城中支行</w:t>
            </w:r>
          </w:p>
        </w:tc>
      </w:tr>
      <w:tr w14:paraId="2AD0D428">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5B21EE">
            <w:pPr>
              <w:autoSpaceDE w:val="0"/>
              <w:autoSpaceDN w:val="0"/>
              <w:adjustRightInd w:val="0"/>
              <w:spacing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收款人</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307007">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青海骁驰项目管理有限公司</w:t>
            </w:r>
          </w:p>
        </w:tc>
      </w:tr>
      <w:tr w14:paraId="482D351B">
        <w:tblPrEx>
          <w:tblCellMar>
            <w:top w:w="0" w:type="dxa"/>
            <w:left w:w="108" w:type="dxa"/>
            <w:bottom w:w="0" w:type="dxa"/>
            <w:right w:w="108" w:type="dxa"/>
          </w:tblCellMar>
        </w:tblPrEx>
        <w:trPr>
          <w:trHeight w:val="465"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EA0629">
            <w:pPr>
              <w:autoSpaceDE w:val="0"/>
              <w:autoSpaceDN w:val="0"/>
              <w:adjustRightInd w:val="0"/>
              <w:spacing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银行账号</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289C37">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en-US" w:eastAsia="zh-CN"/>
              </w:rPr>
              <w:t>1001201000300115</w:t>
            </w:r>
          </w:p>
        </w:tc>
      </w:tr>
      <w:tr w14:paraId="657365C3">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DCA4BD">
            <w:pPr>
              <w:autoSpaceDE w:val="0"/>
              <w:autoSpaceDN w:val="0"/>
              <w:adjustRightInd w:val="0"/>
              <w:spacing w:line="360" w:lineRule="auto"/>
              <w:jc w:val="both"/>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其他事项</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6A7F2D">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 xml:space="preserve">1、本次采购采用线上提交响应文件的方式进行评审，线上响应文件必须在响应文件递交截止时间前上传平台，并在投标截止时间后30分钟内远程解密投标文件； </w:t>
            </w:r>
          </w:p>
          <w:p w14:paraId="165B3F29">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cs="宋体"/>
                <w:sz w:val="24"/>
                <w:lang w:val="en-US" w:eastAsia="zh-CN"/>
              </w:rPr>
            </w:pPr>
            <w:r>
              <w:rPr>
                <w:rFonts w:hint="eastAsia" w:ascii="宋体" w:hAnsi="宋体" w:eastAsia="宋体" w:cs="宋体"/>
                <w:sz w:val="24"/>
                <w:lang w:val="en-US" w:eastAsia="zh-CN"/>
              </w:rPr>
              <w:t>2、若对项目采购电子交易系统操作有疑问，可登录政采云（https：//www.zcygov.cn/），点击右侧咨询小采，获取采小蜜智能服务管家帮助，或拨打政采云服务热线400-881-7190获取热线服务帮助</w:t>
            </w:r>
            <w:r>
              <w:rPr>
                <w:rFonts w:hint="eastAsia" w:ascii="宋体" w:hAnsi="宋体" w:cs="宋体"/>
                <w:sz w:val="24"/>
                <w:lang w:val="en-US" w:eastAsia="zh-CN"/>
              </w:rPr>
              <w:t>；</w:t>
            </w:r>
          </w:p>
          <w:p w14:paraId="69BD6461">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CA问题联系电话（人工）；天谷CA400-087-8198</w:t>
            </w:r>
            <w:r>
              <w:rPr>
                <w:rFonts w:hint="eastAsia" w:ascii="宋体" w:hAnsi="宋体" w:cs="宋体"/>
                <w:sz w:val="24"/>
                <w:lang w:val="en-US" w:eastAsia="zh-CN"/>
              </w:rPr>
              <w:t>；</w:t>
            </w:r>
          </w:p>
          <w:p w14:paraId="05193A56">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3、公告期限：自青海省政府采购网发布之日起5个工作日；公告内容以青海省政府采购网发布的为准，本公告同时在青海省电子招投标公共服务平台发布。</w:t>
            </w:r>
          </w:p>
        </w:tc>
      </w:tr>
      <w:tr w14:paraId="48CA994A">
        <w:tblPrEx>
          <w:tblCellMar>
            <w:top w:w="0" w:type="dxa"/>
            <w:left w:w="108" w:type="dxa"/>
            <w:bottom w:w="0" w:type="dxa"/>
            <w:right w:w="108" w:type="dxa"/>
          </w:tblCellMar>
        </w:tblPrEx>
        <w:trPr>
          <w:trHeight w:val="23" w:hRule="atLeast"/>
          <w:jc w:val="center"/>
        </w:trPr>
        <w:tc>
          <w:tcPr>
            <w:tcW w:w="268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66CD20">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sz w:val="24"/>
                <w:lang w:val="zh-CN" w:eastAsia="zh-CN"/>
              </w:rPr>
            </w:pPr>
            <w:r>
              <w:rPr>
                <w:rFonts w:hint="eastAsia" w:ascii="宋体" w:hAnsi="宋体" w:eastAsia="宋体" w:cs="宋体"/>
                <w:sz w:val="24"/>
                <w:lang w:val="zh-CN" w:eastAsia="zh-CN"/>
              </w:rPr>
              <w:t>财政监督部门及电话</w:t>
            </w:r>
          </w:p>
        </w:tc>
        <w:tc>
          <w:tcPr>
            <w:tcW w:w="660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76C230">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eastAsia" w:ascii="宋体" w:hAnsi="宋体" w:eastAsia="宋体" w:cs="宋体"/>
                <w:sz w:val="24"/>
                <w:lang w:val="zh-CN" w:eastAsia="zh-CN"/>
              </w:rPr>
            </w:pPr>
            <w:r>
              <w:rPr>
                <w:rFonts w:hint="eastAsia" w:ascii="宋体" w:hAnsi="宋体" w:eastAsia="宋体" w:cs="宋体"/>
                <w:sz w:val="24"/>
                <w:lang w:val="zh-CN" w:eastAsia="zh-CN"/>
              </w:rPr>
              <w:t>监督单位：西宁市财政局 </w:t>
            </w:r>
          </w:p>
          <w:p w14:paraId="7F0E0614">
            <w:pPr>
              <w:keepNext w:val="0"/>
              <w:keepLines w:val="0"/>
              <w:pageBreakBefore w:val="0"/>
              <w:widowControl w:val="0"/>
              <w:kinsoku/>
              <w:wordWrap/>
              <w:overflowPunct/>
              <w:topLinePunct w:val="0"/>
              <w:autoSpaceDE w:val="0"/>
              <w:autoSpaceDN w:val="0"/>
              <w:bidi w:val="0"/>
              <w:adjustRightInd w:val="0"/>
              <w:snapToGrid/>
              <w:spacing w:line="360" w:lineRule="auto"/>
              <w:jc w:val="left"/>
              <w:rPr>
                <w:rFonts w:hint="default" w:ascii="宋体" w:hAnsi="宋体" w:eastAsia="宋体" w:cs="宋体"/>
                <w:sz w:val="24"/>
                <w:lang w:val="en-US" w:eastAsia="zh-CN"/>
              </w:rPr>
            </w:pPr>
            <w:r>
              <w:rPr>
                <w:rFonts w:hint="eastAsia" w:ascii="宋体" w:hAnsi="宋体" w:eastAsia="宋体" w:cs="宋体"/>
                <w:sz w:val="24"/>
                <w:lang w:val="zh-CN" w:eastAsia="zh-CN"/>
              </w:rPr>
              <w:t>联系电话：0971-6318956   </w:t>
            </w:r>
          </w:p>
        </w:tc>
      </w:tr>
    </w:tbl>
    <w:p w14:paraId="3F89859F">
      <w:pPr>
        <w:autoSpaceDE w:val="0"/>
        <w:autoSpaceDN w:val="0"/>
        <w:adjustRightInd w:val="0"/>
        <w:spacing w:line="360" w:lineRule="auto"/>
        <w:jc w:val="both"/>
        <w:rPr>
          <w:rFonts w:hint="eastAsia" w:ascii="宋体" w:hAnsi="宋体" w:eastAsia="宋体" w:cs="宋体"/>
          <w:kern w:val="0"/>
          <w:sz w:val="24"/>
          <w:szCs w:val="24"/>
          <w:highlight w:val="none"/>
        </w:rPr>
      </w:pPr>
    </w:p>
    <w:p w14:paraId="7954539E">
      <w:pPr>
        <w:autoSpaceDE w:val="0"/>
        <w:autoSpaceDN w:val="0"/>
        <w:adjustRightInd w:val="0"/>
        <w:spacing w:line="360" w:lineRule="auto"/>
        <w:jc w:val="right"/>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lang w:val="zh-CN"/>
        </w:rPr>
        <w:t>青海骁驰项目管理有限公司</w:t>
      </w:r>
    </w:p>
    <w:p w14:paraId="1AE277C3">
      <w:pPr>
        <w:pStyle w:val="18"/>
        <w:spacing w:line="360" w:lineRule="auto"/>
        <w:jc w:val="right"/>
        <w:rPr>
          <w:rFonts w:hint="eastAsia" w:ascii="宋体" w:hAnsi="宋体" w:eastAsia="宋体" w:cs="宋体"/>
          <w:highlight w:val="red"/>
          <w:lang w:val="en-US" w:eastAsia="zh-CN"/>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eastAsia="zh-CN"/>
        </w:rPr>
        <w:t xml:space="preserve">  202</w:t>
      </w:r>
      <w:r>
        <w:rPr>
          <w:rFonts w:hint="eastAsia" w:asci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年</w:t>
      </w:r>
      <w:r>
        <w:rPr>
          <w:rFonts w:hint="eastAsia" w:ascii="宋体" w:cs="宋体"/>
          <w:color w:val="000000"/>
          <w:kern w:val="0"/>
          <w:sz w:val="24"/>
          <w:szCs w:val="24"/>
          <w:highlight w:val="none"/>
          <w:lang w:val="en-US" w:eastAsia="zh-CN"/>
        </w:rPr>
        <w:t>07</w:t>
      </w:r>
      <w:r>
        <w:rPr>
          <w:rFonts w:hint="eastAsia" w:ascii="宋体" w:hAnsi="宋体" w:eastAsia="宋体" w:cs="宋体"/>
          <w:color w:val="000000"/>
          <w:kern w:val="0"/>
          <w:sz w:val="24"/>
          <w:szCs w:val="24"/>
          <w:highlight w:val="none"/>
          <w:lang w:eastAsia="zh-CN"/>
        </w:rPr>
        <w:t>月</w:t>
      </w:r>
      <w:r>
        <w:rPr>
          <w:rFonts w:hint="eastAsia" w:ascii="宋体" w:cs="宋体"/>
          <w:color w:val="000000"/>
          <w:kern w:val="0"/>
          <w:sz w:val="24"/>
          <w:szCs w:val="24"/>
          <w:highlight w:val="none"/>
          <w:lang w:val="en-US" w:eastAsia="zh-CN"/>
        </w:rPr>
        <w:t>18</w:t>
      </w:r>
      <w:r>
        <w:rPr>
          <w:rFonts w:hint="eastAsia" w:ascii="宋体" w:hAnsi="宋体" w:eastAsia="宋体" w:cs="宋体"/>
          <w:color w:val="000000"/>
          <w:kern w:val="0"/>
          <w:sz w:val="24"/>
          <w:szCs w:val="24"/>
          <w:highlight w:val="none"/>
          <w:lang w:eastAsia="zh-CN"/>
        </w:rPr>
        <w:t>日</w:t>
      </w:r>
    </w:p>
    <w:p w14:paraId="445A2BEE">
      <w:pPr>
        <w:spacing w:line="360" w:lineRule="auto"/>
        <w:rPr>
          <w:rFonts w:hint="eastAsia" w:ascii="宋体" w:hAnsi="宋体" w:eastAsia="宋体" w:cs="宋体"/>
          <w:color w:val="000000"/>
          <w:lang w:val="zh-CN"/>
        </w:rPr>
      </w:pPr>
      <w:r>
        <w:rPr>
          <w:rFonts w:hint="eastAsia" w:ascii="宋体" w:hAnsi="宋体" w:eastAsia="宋体" w:cs="宋体"/>
          <w:color w:val="000000"/>
          <w:lang w:val="zh-CN"/>
        </w:rPr>
        <w:br w:type="page"/>
      </w:r>
    </w:p>
    <w:p w14:paraId="258F29A7">
      <w:pPr>
        <w:pStyle w:val="17"/>
        <w:spacing w:line="360" w:lineRule="auto"/>
        <w:jc w:val="center"/>
        <w:rPr>
          <w:rFonts w:hint="eastAsia" w:ascii="宋体" w:hAnsi="宋体" w:eastAsia="宋体" w:cs="宋体"/>
          <w:color w:val="000000"/>
          <w:sz w:val="24"/>
          <w:lang w:val="en-US" w:eastAsia="zh-CN"/>
        </w:rPr>
      </w:pPr>
      <w:bookmarkStart w:id="2" w:name="_Toc31396"/>
      <w:r>
        <w:rPr>
          <w:rFonts w:hint="eastAsia" w:ascii="宋体" w:hAnsi="宋体" w:eastAsia="宋体" w:cs="宋体"/>
          <w:color w:val="000000"/>
          <w:lang w:val="zh-CN"/>
        </w:rPr>
        <w:t>第</w:t>
      </w:r>
      <w:r>
        <w:rPr>
          <w:rFonts w:hint="eastAsia" w:ascii="宋体" w:hAnsi="宋体" w:eastAsia="宋体" w:cs="宋体"/>
          <w:color w:val="000000"/>
          <w:lang w:val="en-US" w:eastAsia="zh-CN"/>
        </w:rPr>
        <w:t>二</w:t>
      </w:r>
      <w:r>
        <w:rPr>
          <w:rFonts w:hint="eastAsia" w:ascii="宋体" w:hAnsi="宋体" w:eastAsia="宋体" w:cs="宋体"/>
          <w:color w:val="000000"/>
          <w:lang w:val="zh-CN"/>
        </w:rPr>
        <w:t xml:space="preserve">部分 </w:t>
      </w:r>
      <w:r>
        <w:rPr>
          <w:rFonts w:hint="eastAsia" w:ascii="宋体" w:hAnsi="宋体" w:eastAsia="宋体" w:cs="宋体"/>
          <w:color w:val="000000"/>
          <w:lang w:val="en-US" w:eastAsia="zh-CN"/>
        </w:rPr>
        <w:t>投标供应商须知</w:t>
      </w:r>
      <w:bookmarkEnd w:id="2"/>
    </w:p>
    <w:p w14:paraId="7522BD97">
      <w:pPr>
        <w:pStyle w:val="17"/>
        <w:spacing w:line="360" w:lineRule="auto"/>
        <w:rPr>
          <w:rFonts w:hint="eastAsia" w:ascii="宋体" w:hAnsi="宋体" w:eastAsia="宋体" w:cs="宋体"/>
          <w:lang w:val="zh-CN"/>
        </w:rPr>
      </w:pPr>
      <w:bookmarkStart w:id="3" w:name="_Toc6594"/>
      <w:r>
        <w:rPr>
          <w:rFonts w:hint="eastAsia" w:ascii="宋体" w:hAnsi="宋体" w:eastAsia="宋体" w:cs="宋体"/>
          <w:color w:val="000000"/>
          <w:lang w:val="en-US" w:eastAsia="zh-CN"/>
        </w:rPr>
        <w:t>一</w:t>
      </w:r>
      <w:r>
        <w:rPr>
          <w:rFonts w:hint="eastAsia" w:ascii="宋体" w:hAnsi="宋体" w:eastAsia="宋体" w:cs="宋体"/>
          <w:color w:val="000000"/>
          <w:lang w:val="zh-CN"/>
        </w:rPr>
        <w:t>、说</w:t>
      </w:r>
      <w:r>
        <w:rPr>
          <w:rFonts w:hint="eastAsia" w:ascii="宋体" w:hAnsi="宋体" w:eastAsia="宋体" w:cs="宋体"/>
          <w:color w:val="000000"/>
          <w:lang w:val="en-US" w:eastAsia="zh-CN"/>
        </w:rPr>
        <w:t xml:space="preserve">  </w:t>
      </w:r>
      <w:r>
        <w:rPr>
          <w:rFonts w:hint="eastAsia" w:ascii="宋体" w:hAnsi="宋体" w:eastAsia="宋体" w:cs="宋体"/>
          <w:color w:val="000000"/>
          <w:lang w:val="zh-CN"/>
        </w:rPr>
        <w:t>明</w:t>
      </w:r>
      <w:bookmarkEnd w:id="3"/>
    </w:p>
    <w:p w14:paraId="235C4E81">
      <w:pPr>
        <w:pStyle w:val="17"/>
        <w:spacing w:line="360" w:lineRule="auto"/>
        <w:jc w:val="left"/>
        <w:rPr>
          <w:rFonts w:hint="eastAsia" w:ascii="宋体" w:hAnsi="宋体" w:eastAsia="宋体" w:cs="宋体"/>
          <w:sz w:val="32"/>
          <w:lang w:val="zh-CN"/>
        </w:rPr>
      </w:pPr>
      <w:bookmarkStart w:id="4" w:name="_Toc557"/>
      <w:bookmarkStart w:id="5" w:name="_Toc1654"/>
      <w:r>
        <w:rPr>
          <w:rFonts w:hint="eastAsia" w:ascii="宋体" w:hAnsi="宋体" w:eastAsia="宋体" w:cs="宋体"/>
          <w:sz w:val="32"/>
          <w:lang w:val="zh-CN"/>
        </w:rPr>
        <w:t>1.适用范围</w:t>
      </w:r>
      <w:bookmarkEnd w:id="4"/>
      <w:bookmarkEnd w:id="5"/>
    </w:p>
    <w:p w14:paraId="54738E95">
      <w:pPr>
        <w:autoSpaceDE w:val="0"/>
        <w:autoSpaceDN w:val="0"/>
        <w:adjustRightInd w:val="0"/>
        <w:spacing w:line="360" w:lineRule="auto"/>
        <w:ind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1.1本次磋商依据采购人的采购计划，仅适用于本磋商文件中所叙述的项目。</w:t>
      </w:r>
    </w:p>
    <w:p w14:paraId="6F32247A">
      <w:pPr>
        <w:pStyle w:val="17"/>
        <w:spacing w:line="360" w:lineRule="auto"/>
        <w:jc w:val="left"/>
        <w:rPr>
          <w:rFonts w:hint="eastAsia" w:ascii="宋体" w:hAnsi="宋体" w:eastAsia="宋体" w:cs="宋体"/>
          <w:sz w:val="32"/>
          <w:lang w:val="zh-CN"/>
        </w:rPr>
      </w:pPr>
      <w:bookmarkStart w:id="6" w:name="_Toc32243"/>
      <w:bookmarkStart w:id="7" w:name="_Toc1372"/>
      <w:r>
        <w:rPr>
          <w:rFonts w:hint="eastAsia" w:ascii="宋体" w:hAnsi="宋体" w:eastAsia="宋体" w:cs="宋体"/>
          <w:sz w:val="32"/>
          <w:lang w:val="zh-CN"/>
        </w:rPr>
        <w:t>2.采购方式、合格的投标供应商</w:t>
      </w:r>
      <w:bookmarkEnd w:id="6"/>
      <w:bookmarkEnd w:id="7"/>
    </w:p>
    <w:p w14:paraId="368FD5B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lang w:val="zh-CN"/>
        </w:rPr>
      </w:pPr>
      <w:r>
        <w:rPr>
          <w:rFonts w:hint="eastAsia" w:ascii="宋体" w:hAnsi="宋体" w:eastAsia="宋体" w:cs="宋体"/>
          <w:kern w:val="0"/>
          <w:sz w:val="24"/>
          <w:szCs w:val="24"/>
          <w:lang w:val="zh-CN"/>
        </w:rPr>
        <w:t>2.1本次</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lang w:val="zh-CN"/>
        </w:rPr>
        <w:t>采取竞争性磋商方式。</w:t>
      </w:r>
    </w:p>
    <w:p w14:paraId="4B28C634">
      <w:pPr>
        <w:autoSpaceDE w:val="0"/>
        <w:autoSpaceDN w:val="0"/>
        <w:adjustRightInd w:val="0"/>
        <w:spacing w:line="360" w:lineRule="auto"/>
        <w:ind w:firstLine="240" w:firstLineChars="100"/>
        <w:rPr>
          <w:rFonts w:hint="eastAsia" w:ascii="宋体" w:hAnsi="宋体" w:eastAsia="宋体" w:cs="宋体"/>
          <w:kern w:val="0"/>
          <w:sz w:val="24"/>
          <w:lang w:val="zh-CN" w:eastAsia="zh-CN"/>
        </w:rPr>
      </w:pPr>
      <w:bookmarkStart w:id="8" w:name="_Toc24420"/>
      <w:bookmarkStart w:id="9" w:name="_Toc9547"/>
      <w:bookmarkStart w:id="10" w:name="_Toc22957"/>
      <w:bookmarkStart w:id="11" w:name="_Toc1283"/>
      <w:bookmarkStart w:id="12" w:name="_Toc16405"/>
      <w:bookmarkStart w:id="13" w:name="_Toc21360"/>
      <w:bookmarkStart w:id="14" w:name="_Toc16075"/>
      <w:bookmarkStart w:id="15" w:name="_Toc27288"/>
      <w:bookmarkStart w:id="16" w:name="_Toc2867"/>
      <w:bookmarkStart w:id="17" w:name="_Toc28749"/>
      <w:bookmarkStart w:id="18" w:name="_Toc870"/>
      <w:bookmarkStart w:id="19" w:name="_Toc12501"/>
      <w:bookmarkStart w:id="20" w:name="_Toc4639"/>
      <w:bookmarkStart w:id="21" w:name="_Toc4554"/>
      <w:bookmarkStart w:id="22" w:name="_Toc32342"/>
      <w:bookmarkStart w:id="23" w:name="_Toc3532"/>
      <w:bookmarkStart w:id="24" w:name="_Toc16773"/>
      <w:bookmarkStart w:id="25" w:name="_Toc25288"/>
      <w:bookmarkStart w:id="26" w:name="_Toc18838"/>
      <w:bookmarkStart w:id="27" w:name="_Toc29090"/>
      <w:bookmarkStart w:id="28" w:name="_Toc22600"/>
      <w:bookmarkStart w:id="29" w:name="_Toc1842"/>
      <w:r>
        <w:rPr>
          <w:rFonts w:hint="eastAsia" w:ascii="宋体" w:hAnsi="宋体" w:eastAsia="宋体" w:cs="宋体"/>
          <w:kern w:val="0"/>
          <w:sz w:val="24"/>
          <w:lang w:val="zh-CN" w:eastAsia="zh-CN"/>
        </w:rPr>
        <w:t>2.2 合格的投标供应商</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ascii="宋体" w:hAnsi="宋体" w:eastAsia="宋体" w:cs="宋体"/>
          <w:kern w:val="0"/>
          <w:sz w:val="24"/>
          <w:lang w:val="zh-CN" w:eastAsia="zh-CN"/>
        </w:rPr>
        <w:t>：详见第一部分“各包投标供应商资格要求”。</w:t>
      </w:r>
      <w:bookmarkEnd w:id="24"/>
      <w:bookmarkEnd w:id="25"/>
      <w:bookmarkEnd w:id="26"/>
      <w:bookmarkEnd w:id="27"/>
      <w:bookmarkEnd w:id="28"/>
    </w:p>
    <w:p w14:paraId="2B70BCE1">
      <w:pPr>
        <w:pStyle w:val="17"/>
        <w:spacing w:line="360" w:lineRule="auto"/>
        <w:jc w:val="left"/>
        <w:rPr>
          <w:rFonts w:hint="eastAsia" w:ascii="宋体" w:hAnsi="宋体" w:eastAsia="宋体" w:cs="宋体"/>
          <w:sz w:val="32"/>
          <w:lang w:val="zh-CN"/>
        </w:rPr>
      </w:pPr>
      <w:bookmarkStart w:id="30" w:name="_Toc4114"/>
      <w:r>
        <w:rPr>
          <w:rFonts w:hint="eastAsia" w:ascii="宋体" w:hAnsi="宋体" w:eastAsia="宋体" w:cs="宋体"/>
          <w:sz w:val="32"/>
          <w:lang w:val="zh-CN"/>
        </w:rPr>
        <w:t>3.磋商费用</w:t>
      </w:r>
      <w:bookmarkEnd w:id="29"/>
      <w:bookmarkEnd w:id="30"/>
    </w:p>
    <w:p w14:paraId="7934A9DD">
      <w:pPr>
        <w:autoSpaceDE w:val="0"/>
        <w:autoSpaceDN w:val="0"/>
        <w:adjustRightInd w:val="0"/>
        <w:spacing w:line="360" w:lineRule="auto"/>
        <w:ind w:firstLine="480" w:firstLineChars="200"/>
        <w:rPr>
          <w:rFonts w:hint="eastAsia" w:ascii="宋体" w:hAnsi="宋体" w:eastAsia="宋体" w:cs="宋体"/>
          <w:szCs w:val="36"/>
          <w:lang w:val="zh-CN"/>
        </w:rPr>
      </w:pPr>
      <w:r>
        <w:rPr>
          <w:rFonts w:hint="eastAsia" w:ascii="宋体" w:hAnsi="宋体" w:eastAsia="宋体" w:cs="宋体"/>
          <w:color w:val="000000"/>
          <w:kern w:val="0"/>
          <w:sz w:val="24"/>
          <w:lang w:val="zh-CN"/>
        </w:rPr>
        <w:t>投标供应商应自愿承担与参加本次磋商有关的费用。采购代理机构对投标供应商发生的费用不承担任何责任。</w:t>
      </w:r>
    </w:p>
    <w:p w14:paraId="30C66EA4">
      <w:pPr>
        <w:pStyle w:val="17"/>
        <w:spacing w:line="360" w:lineRule="auto"/>
        <w:rPr>
          <w:rFonts w:hint="eastAsia" w:ascii="宋体" w:hAnsi="宋体" w:eastAsia="宋体" w:cs="宋体"/>
          <w:color w:val="000000"/>
        </w:rPr>
      </w:pPr>
      <w:bookmarkStart w:id="31" w:name="_Toc5739"/>
      <w:r>
        <w:rPr>
          <w:rFonts w:hint="eastAsia" w:ascii="宋体" w:hAnsi="宋体" w:eastAsia="宋体" w:cs="宋体"/>
          <w:color w:val="000000"/>
          <w:lang w:val="zh-CN"/>
        </w:rPr>
        <w:t>二、磋商文件说明</w:t>
      </w:r>
      <w:bookmarkEnd w:id="31"/>
    </w:p>
    <w:p w14:paraId="7A1BE047">
      <w:pPr>
        <w:pStyle w:val="17"/>
        <w:spacing w:line="360" w:lineRule="auto"/>
        <w:jc w:val="left"/>
        <w:rPr>
          <w:rFonts w:hint="eastAsia" w:ascii="宋体" w:hAnsi="宋体" w:eastAsia="宋体" w:cs="宋体"/>
          <w:color w:val="000000"/>
          <w:sz w:val="32"/>
          <w:lang w:val="zh-CN"/>
        </w:rPr>
      </w:pPr>
      <w:bookmarkStart w:id="32" w:name="_Toc6626"/>
      <w:r>
        <w:rPr>
          <w:rFonts w:hint="eastAsia" w:ascii="宋体" w:hAnsi="宋体" w:eastAsia="宋体" w:cs="宋体"/>
          <w:color w:val="000000"/>
          <w:sz w:val="32"/>
          <w:lang w:val="zh-CN"/>
        </w:rPr>
        <w:t>4.磋商文件的构成</w:t>
      </w:r>
      <w:bookmarkEnd w:id="32"/>
    </w:p>
    <w:p w14:paraId="47AD8996">
      <w:pPr>
        <w:autoSpaceDE w:val="0"/>
        <w:autoSpaceDN w:val="0"/>
        <w:adjustRightInd w:val="0"/>
        <w:spacing w:line="360" w:lineRule="auto"/>
        <w:ind w:firstLine="360" w:firstLineChars="15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4.1磋商文件包括：</w:t>
      </w:r>
    </w:p>
    <w:p w14:paraId="7BBCD190">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（1）磋商邀请</w:t>
      </w:r>
    </w:p>
    <w:p w14:paraId="0B8194FD">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lang w:val="zh-CN"/>
        </w:rPr>
        <w:t>）投标供应商须知</w:t>
      </w:r>
    </w:p>
    <w:p w14:paraId="002BCB75">
      <w:pPr>
        <w:pStyle w:val="40"/>
        <w:spacing w:line="360" w:lineRule="auto"/>
        <w:rPr>
          <w:rFonts w:hint="eastAsia" w:ascii="宋体" w:hAnsi="宋体" w:eastAsia="宋体" w:cs="宋体"/>
          <w:lang w:val="en-US" w:eastAsia="zh-CN"/>
        </w:rPr>
      </w:pPr>
      <w:r>
        <w:rPr>
          <w:rFonts w:hint="eastAsia" w:ascii="宋体" w:hAnsi="宋体" w:eastAsia="宋体" w:cs="宋体"/>
          <w:color w:val="000000"/>
          <w:kern w:val="0"/>
          <w:sz w:val="24"/>
          <w:lang w:val="en-US" w:eastAsia="zh-CN"/>
        </w:rPr>
        <w:t xml:space="preserve">    （3）青海省政府采购项目合同书草案</w:t>
      </w:r>
    </w:p>
    <w:p w14:paraId="4120EDF5">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4</w:t>
      </w:r>
      <w:r>
        <w:rPr>
          <w:rFonts w:hint="eastAsia" w:ascii="宋体" w:hAnsi="宋体" w:eastAsia="宋体" w:cs="宋体"/>
          <w:color w:val="000000"/>
          <w:kern w:val="0"/>
          <w:sz w:val="24"/>
          <w:lang w:val="zh-CN"/>
        </w:rPr>
        <w:t>）磋商响应文件格式</w:t>
      </w:r>
    </w:p>
    <w:p w14:paraId="55DB5127">
      <w:pPr>
        <w:autoSpaceDE w:val="0"/>
        <w:autoSpaceDN w:val="0"/>
        <w:adjustRightInd w:val="0"/>
        <w:spacing w:line="360" w:lineRule="auto"/>
        <w:ind w:firstLine="480" w:firstLineChars="200"/>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lang w:val="zh-CN"/>
        </w:rPr>
        <w:t>）磋商</w:t>
      </w:r>
      <w:r>
        <w:rPr>
          <w:rFonts w:hint="eastAsia" w:ascii="宋体" w:hAnsi="宋体" w:eastAsia="宋体" w:cs="宋体"/>
          <w:color w:val="000000"/>
          <w:kern w:val="0"/>
          <w:sz w:val="24"/>
          <w:lang w:val="en-US" w:eastAsia="zh-CN"/>
        </w:rPr>
        <w:t>要求及工程量清单</w:t>
      </w:r>
    </w:p>
    <w:p w14:paraId="4320DF2F">
      <w:pPr>
        <w:autoSpaceDE w:val="0"/>
        <w:autoSpaceDN w:val="0"/>
        <w:adjustRightInd w:val="0"/>
        <w:spacing w:line="360" w:lineRule="auto"/>
        <w:ind w:firstLine="240" w:firstLineChars="100"/>
        <w:rPr>
          <w:rFonts w:hint="eastAsia" w:ascii="宋体" w:hAnsi="宋体" w:eastAsia="宋体" w:cs="宋体"/>
          <w:color w:val="000000"/>
          <w:sz w:val="32"/>
          <w:lang w:val="zh-CN"/>
        </w:rPr>
      </w:pPr>
      <w:r>
        <w:rPr>
          <w:rFonts w:hint="eastAsia" w:ascii="宋体" w:hAnsi="宋体" w:eastAsia="宋体" w:cs="宋体"/>
          <w:color w:val="000000"/>
          <w:kern w:val="0"/>
          <w:sz w:val="24"/>
          <w:lang w:val="zh-CN"/>
        </w:rPr>
        <w:t>4.2 投标供应商应</w:t>
      </w:r>
      <w:r>
        <w:rPr>
          <w:rFonts w:hint="eastAsia" w:ascii="宋体" w:hAnsi="宋体" w:eastAsia="宋体" w:cs="宋体"/>
          <w:color w:val="000000"/>
          <w:kern w:val="0"/>
          <w:sz w:val="24"/>
          <w:lang w:val="en-US" w:eastAsia="zh-CN"/>
        </w:rPr>
        <w:t>当按照磋商文件的要求编制磋商响应文件，磋商响应文件应当对磋商文件提出的要求和条件作出明确响应</w:t>
      </w:r>
      <w:r>
        <w:rPr>
          <w:rFonts w:hint="eastAsia" w:ascii="宋体" w:hAnsi="宋体" w:eastAsia="宋体" w:cs="宋体"/>
          <w:color w:val="000000"/>
          <w:kern w:val="0"/>
          <w:sz w:val="24"/>
          <w:lang w:val="zh-CN"/>
        </w:rPr>
        <w:t>。</w:t>
      </w:r>
    </w:p>
    <w:p w14:paraId="3AC5391B">
      <w:pPr>
        <w:pStyle w:val="17"/>
        <w:spacing w:line="360" w:lineRule="auto"/>
        <w:jc w:val="left"/>
        <w:rPr>
          <w:rFonts w:hint="eastAsia" w:ascii="宋体" w:hAnsi="宋体" w:eastAsia="宋体" w:cs="宋体"/>
          <w:color w:val="000000"/>
          <w:sz w:val="32"/>
          <w:lang w:val="zh-CN"/>
        </w:rPr>
      </w:pPr>
      <w:bookmarkStart w:id="33" w:name="_Toc28197"/>
      <w:r>
        <w:rPr>
          <w:rFonts w:hint="eastAsia" w:ascii="宋体" w:hAnsi="宋体" w:eastAsia="宋体" w:cs="宋体"/>
          <w:color w:val="000000"/>
          <w:sz w:val="32"/>
          <w:lang w:val="zh-CN"/>
        </w:rPr>
        <w:t>5.磋商文件、磋商活动和成交结果的质疑</w:t>
      </w:r>
      <w:bookmarkEnd w:id="33"/>
    </w:p>
    <w:p w14:paraId="62A7167A">
      <w:pPr>
        <w:autoSpaceDE w:val="0"/>
        <w:autoSpaceDN w:val="0"/>
        <w:adjustRightInd w:val="0"/>
        <w:spacing w:line="360" w:lineRule="auto"/>
        <w:ind w:firstLine="480" w:firstLineChars="200"/>
        <w:rPr>
          <w:rFonts w:hint="eastAsia" w:ascii="宋体" w:hAnsi="宋体" w:eastAsia="宋体" w:cs="宋体"/>
          <w:kern w:val="0"/>
          <w:sz w:val="24"/>
          <w:lang w:val="zh-CN" w:eastAsia="zh-CN"/>
        </w:rPr>
      </w:pPr>
      <w:bookmarkStart w:id="34" w:name="_Toc3354"/>
      <w:r>
        <w:rPr>
          <w:rFonts w:hint="eastAsia" w:ascii="宋体" w:hAnsi="宋体" w:eastAsia="宋体" w:cs="宋体"/>
          <w:kern w:val="0"/>
          <w:sz w:val="24"/>
          <w:lang w:val="zh-CN" w:eastAsia="zh-CN"/>
        </w:rPr>
        <w:t>投标</w:t>
      </w:r>
      <w:r>
        <w:rPr>
          <w:rFonts w:hint="eastAsia" w:ascii="宋体" w:hAnsi="宋体" w:eastAsia="宋体" w:cs="宋体"/>
          <w:kern w:val="0"/>
          <w:sz w:val="24"/>
          <w:lang w:val="en-US" w:eastAsia="zh-CN"/>
        </w:rPr>
        <w:t>供应商</w:t>
      </w:r>
      <w:r>
        <w:rPr>
          <w:rFonts w:hint="eastAsia" w:ascii="宋体" w:hAnsi="宋体" w:eastAsia="宋体" w:cs="宋体"/>
          <w:kern w:val="0"/>
          <w:sz w:val="24"/>
          <w:lang w:val="zh-CN" w:eastAsia="zh-CN"/>
        </w:rPr>
        <w:t>对磋商文件有异议的，应在获取磋商文件止日或者提交首次磋商响应文件截止时间至少</w:t>
      </w:r>
      <w:r>
        <w:rPr>
          <w:rFonts w:hint="eastAsia" w:ascii="宋体" w:hAnsi="宋体" w:eastAsia="宋体" w:cs="宋体"/>
          <w:kern w:val="0"/>
          <w:sz w:val="24"/>
          <w:lang w:val="en-US" w:eastAsia="zh-CN"/>
        </w:rPr>
        <w:t>7个工作日</w:t>
      </w:r>
      <w:r>
        <w:rPr>
          <w:rFonts w:hint="eastAsia" w:ascii="宋体" w:hAnsi="宋体" w:eastAsia="宋体" w:cs="宋体"/>
          <w:kern w:val="0"/>
          <w:sz w:val="24"/>
          <w:lang w:val="zh-CN" w:eastAsia="zh-CN"/>
        </w:rPr>
        <w:t>前以书面形式提出（不接受匿名质疑），采购代理机构在收到投标人的书面质疑后视情况予以答复，并将变更事宜在青海政府采购信息网上发布公告，告知本项目的所有潜在投标人。</w:t>
      </w:r>
    </w:p>
    <w:p w14:paraId="72A46B98">
      <w:pPr>
        <w:autoSpaceDE w:val="0"/>
        <w:autoSpaceDN w:val="0"/>
        <w:adjustRightInd w:val="0"/>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参与</w:t>
      </w:r>
      <w:r>
        <w:rPr>
          <w:rFonts w:hint="eastAsia" w:ascii="宋体" w:hAnsi="宋体" w:eastAsia="宋体" w:cs="宋体"/>
          <w:kern w:val="0"/>
          <w:sz w:val="24"/>
          <w:lang w:val="en-US" w:eastAsia="zh-CN"/>
        </w:rPr>
        <w:t>磋商</w:t>
      </w:r>
      <w:r>
        <w:rPr>
          <w:rFonts w:hint="eastAsia" w:ascii="宋体" w:hAnsi="宋体" w:eastAsia="宋体" w:cs="宋体"/>
          <w:kern w:val="0"/>
          <w:sz w:val="24"/>
          <w:lang w:val="zh-CN" w:eastAsia="zh-CN"/>
        </w:rPr>
        <w:t>活动的投标</w:t>
      </w:r>
      <w:r>
        <w:rPr>
          <w:rFonts w:hint="eastAsia" w:ascii="宋体" w:hAnsi="宋体" w:eastAsia="宋体" w:cs="宋体"/>
          <w:kern w:val="0"/>
          <w:sz w:val="24"/>
          <w:lang w:val="en-US" w:eastAsia="zh-CN"/>
        </w:rPr>
        <w:t>供应商</w:t>
      </w:r>
      <w:r>
        <w:rPr>
          <w:rFonts w:hint="eastAsia" w:ascii="宋体" w:hAnsi="宋体" w:eastAsia="宋体" w:cs="宋体"/>
          <w:kern w:val="0"/>
          <w:sz w:val="24"/>
          <w:lang w:val="zh-CN" w:eastAsia="zh-CN"/>
        </w:rPr>
        <w:t>对评审过程或者结果提出质疑的，采购人、采购代理机构可以组织原评审委员会协助答复质疑。质疑事项处理完成后，采购人或采购代理机构应按照规定填写《青海省政府采购投标供应商质疑处理情况表》，并在15日内报同级政府采购监督管理部门备案。</w:t>
      </w:r>
      <w:bookmarkEnd w:id="34"/>
    </w:p>
    <w:p w14:paraId="107ADA65">
      <w:pPr>
        <w:autoSpaceDE w:val="0"/>
        <w:autoSpaceDN w:val="0"/>
        <w:adjustRightInd w:val="0"/>
        <w:spacing w:line="360" w:lineRule="auto"/>
        <w:ind w:firstLine="480" w:firstLineChars="200"/>
        <w:rPr>
          <w:rFonts w:hint="eastAsia" w:ascii="宋体" w:hAnsi="宋体" w:eastAsia="宋体" w:cs="宋体"/>
          <w:kern w:val="0"/>
          <w:sz w:val="24"/>
          <w:lang w:val="zh-CN" w:eastAsia="zh-CN"/>
        </w:rPr>
      </w:pPr>
      <w:bookmarkStart w:id="35" w:name="_Toc637"/>
      <w:r>
        <w:rPr>
          <w:rFonts w:hint="eastAsia" w:ascii="宋体" w:hAnsi="宋体" w:eastAsia="宋体" w:cs="宋体"/>
          <w:kern w:val="0"/>
          <w:sz w:val="24"/>
          <w:lang w:val="zh-CN" w:eastAsia="zh-CN"/>
        </w:rPr>
        <w:t>投标</w:t>
      </w:r>
      <w:r>
        <w:rPr>
          <w:rFonts w:hint="eastAsia" w:ascii="宋体" w:hAnsi="宋体" w:eastAsia="宋体" w:cs="宋体"/>
          <w:kern w:val="0"/>
          <w:sz w:val="24"/>
          <w:lang w:val="en-US" w:eastAsia="zh-CN"/>
        </w:rPr>
        <w:t>供应商</w:t>
      </w:r>
      <w:r>
        <w:rPr>
          <w:rFonts w:hint="eastAsia" w:ascii="宋体" w:hAnsi="宋体" w:eastAsia="宋体" w:cs="宋体"/>
          <w:kern w:val="0"/>
          <w:sz w:val="24"/>
          <w:lang w:val="zh-CN" w:eastAsia="zh-CN"/>
        </w:rPr>
        <w:t>应知其权益受到损害之日，是指：</w:t>
      </w:r>
      <w:bookmarkEnd w:id="35"/>
    </w:p>
    <w:p w14:paraId="0E26D055">
      <w:pPr>
        <w:autoSpaceDE w:val="0"/>
        <w:autoSpaceDN w:val="0"/>
        <w:adjustRightInd w:val="0"/>
        <w:spacing w:line="360" w:lineRule="auto"/>
        <w:ind w:firstLine="480" w:firstLineChars="200"/>
        <w:rPr>
          <w:rFonts w:hint="eastAsia" w:ascii="宋体" w:hAnsi="宋体" w:eastAsia="宋体" w:cs="宋体"/>
          <w:kern w:val="0"/>
          <w:sz w:val="24"/>
          <w:lang w:val="zh-CN" w:eastAsia="zh-CN"/>
        </w:rPr>
      </w:pPr>
      <w:bookmarkStart w:id="36" w:name="_Toc16194"/>
      <w:r>
        <w:rPr>
          <w:rFonts w:hint="eastAsia" w:ascii="宋体" w:hAnsi="宋体" w:eastAsia="宋体" w:cs="宋体"/>
          <w:kern w:val="0"/>
          <w:sz w:val="24"/>
          <w:lang w:val="zh-CN" w:eastAsia="zh-CN"/>
        </w:rPr>
        <w:t>（一）对可以质疑的</w:t>
      </w:r>
      <w:r>
        <w:rPr>
          <w:rFonts w:hint="eastAsia" w:ascii="宋体" w:hAnsi="宋体" w:eastAsia="宋体" w:cs="宋体"/>
          <w:kern w:val="0"/>
          <w:sz w:val="24"/>
          <w:lang w:val="en-US" w:eastAsia="zh-CN"/>
        </w:rPr>
        <w:t>磋商</w:t>
      </w:r>
      <w:r>
        <w:rPr>
          <w:rFonts w:hint="eastAsia" w:ascii="宋体" w:hAnsi="宋体" w:eastAsia="宋体" w:cs="宋体"/>
          <w:kern w:val="0"/>
          <w:sz w:val="24"/>
          <w:lang w:val="zh-CN" w:eastAsia="zh-CN"/>
        </w:rPr>
        <w:t>文件提出质疑的，为收到</w:t>
      </w:r>
      <w:r>
        <w:rPr>
          <w:rFonts w:hint="eastAsia" w:ascii="宋体" w:hAnsi="宋体" w:eastAsia="宋体" w:cs="宋体"/>
          <w:kern w:val="0"/>
          <w:sz w:val="24"/>
          <w:lang w:val="en-US" w:eastAsia="zh-CN"/>
        </w:rPr>
        <w:t>磋商</w:t>
      </w:r>
      <w:r>
        <w:rPr>
          <w:rFonts w:hint="eastAsia" w:ascii="宋体" w:hAnsi="宋体" w:eastAsia="宋体" w:cs="宋体"/>
          <w:kern w:val="0"/>
          <w:sz w:val="24"/>
          <w:lang w:val="zh-CN" w:eastAsia="zh-CN"/>
        </w:rPr>
        <w:t>文件之日或者</w:t>
      </w:r>
      <w:r>
        <w:rPr>
          <w:rFonts w:hint="eastAsia" w:ascii="宋体" w:hAnsi="宋体" w:eastAsia="宋体" w:cs="宋体"/>
          <w:kern w:val="0"/>
          <w:sz w:val="24"/>
          <w:lang w:val="en-US" w:eastAsia="zh-CN"/>
        </w:rPr>
        <w:t>磋商</w:t>
      </w:r>
      <w:r>
        <w:rPr>
          <w:rFonts w:hint="eastAsia" w:ascii="宋体" w:hAnsi="宋体" w:eastAsia="宋体" w:cs="宋体"/>
          <w:kern w:val="0"/>
          <w:sz w:val="24"/>
          <w:lang w:val="zh-CN" w:eastAsia="zh-CN"/>
        </w:rPr>
        <w:t>文件公告期限届满之日；</w:t>
      </w:r>
      <w:bookmarkEnd w:id="36"/>
    </w:p>
    <w:p w14:paraId="3FF429B3">
      <w:pPr>
        <w:autoSpaceDE w:val="0"/>
        <w:autoSpaceDN w:val="0"/>
        <w:adjustRightInd w:val="0"/>
        <w:spacing w:line="360" w:lineRule="auto"/>
        <w:ind w:firstLine="480" w:firstLineChars="200"/>
        <w:rPr>
          <w:rFonts w:hint="eastAsia" w:ascii="宋体" w:hAnsi="宋体" w:eastAsia="宋体" w:cs="宋体"/>
          <w:kern w:val="0"/>
          <w:sz w:val="24"/>
          <w:lang w:val="zh-CN" w:eastAsia="zh-CN"/>
        </w:rPr>
      </w:pPr>
      <w:bookmarkStart w:id="37" w:name="_Toc18460"/>
      <w:r>
        <w:rPr>
          <w:rFonts w:hint="eastAsia" w:ascii="宋体" w:hAnsi="宋体" w:eastAsia="宋体" w:cs="宋体"/>
          <w:kern w:val="0"/>
          <w:sz w:val="24"/>
          <w:lang w:val="zh-CN" w:eastAsia="zh-CN"/>
        </w:rPr>
        <w:t>（二）对</w:t>
      </w:r>
      <w:r>
        <w:rPr>
          <w:rFonts w:hint="eastAsia" w:ascii="宋体" w:hAnsi="宋体" w:eastAsia="宋体" w:cs="宋体"/>
          <w:kern w:val="0"/>
          <w:sz w:val="24"/>
          <w:lang w:val="en-US" w:eastAsia="zh-CN"/>
        </w:rPr>
        <w:t>磋商</w:t>
      </w:r>
      <w:r>
        <w:rPr>
          <w:rFonts w:hint="eastAsia" w:ascii="宋体" w:hAnsi="宋体" w:eastAsia="宋体" w:cs="宋体"/>
          <w:kern w:val="0"/>
          <w:sz w:val="24"/>
          <w:lang w:val="zh-CN" w:eastAsia="zh-CN"/>
        </w:rPr>
        <w:t>过程提出质疑的，为各</w:t>
      </w:r>
      <w:r>
        <w:rPr>
          <w:rFonts w:hint="eastAsia" w:ascii="宋体" w:hAnsi="宋体" w:eastAsia="宋体" w:cs="宋体"/>
          <w:kern w:val="0"/>
          <w:sz w:val="24"/>
          <w:lang w:val="en-US" w:eastAsia="zh-CN"/>
        </w:rPr>
        <w:t>磋商</w:t>
      </w:r>
      <w:r>
        <w:rPr>
          <w:rFonts w:hint="eastAsia" w:ascii="宋体" w:hAnsi="宋体" w:eastAsia="宋体" w:cs="宋体"/>
          <w:kern w:val="0"/>
          <w:sz w:val="24"/>
          <w:lang w:val="zh-CN" w:eastAsia="zh-CN"/>
        </w:rPr>
        <w:t>程序环节结束之日；</w:t>
      </w:r>
      <w:bookmarkEnd w:id="37"/>
    </w:p>
    <w:p w14:paraId="2EAF48CF">
      <w:pPr>
        <w:autoSpaceDE w:val="0"/>
        <w:autoSpaceDN w:val="0"/>
        <w:adjustRightInd w:val="0"/>
        <w:spacing w:line="360" w:lineRule="auto"/>
        <w:ind w:firstLine="480" w:firstLineChars="200"/>
        <w:rPr>
          <w:rFonts w:hint="eastAsia" w:ascii="宋体" w:hAnsi="宋体" w:eastAsia="宋体" w:cs="宋体"/>
          <w:kern w:val="0"/>
          <w:sz w:val="24"/>
          <w:lang w:val="zh-CN" w:eastAsia="zh-CN"/>
        </w:rPr>
      </w:pPr>
      <w:bookmarkStart w:id="38" w:name="_Toc28225"/>
      <w:r>
        <w:rPr>
          <w:rFonts w:hint="eastAsia" w:ascii="宋体" w:hAnsi="宋体" w:eastAsia="宋体" w:cs="宋体"/>
          <w:kern w:val="0"/>
          <w:sz w:val="24"/>
          <w:lang w:val="zh-CN" w:eastAsia="zh-CN"/>
        </w:rPr>
        <w:t>（三）对</w:t>
      </w:r>
      <w:r>
        <w:rPr>
          <w:rFonts w:hint="eastAsia" w:ascii="宋体" w:hAnsi="宋体" w:eastAsia="宋体" w:cs="宋体"/>
          <w:kern w:val="0"/>
          <w:sz w:val="24"/>
          <w:lang w:val="en-US" w:eastAsia="zh-CN"/>
        </w:rPr>
        <w:t>成交</w:t>
      </w:r>
      <w:r>
        <w:rPr>
          <w:rFonts w:hint="eastAsia" w:ascii="宋体" w:hAnsi="宋体" w:eastAsia="宋体" w:cs="宋体"/>
          <w:kern w:val="0"/>
          <w:sz w:val="24"/>
          <w:lang w:val="zh-CN" w:eastAsia="zh-CN"/>
        </w:rPr>
        <w:t>结果提出质疑的，为</w:t>
      </w:r>
      <w:r>
        <w:rPr>
          <w:rFonts w:hint="eastAsia" w:ascii="宋体" w:hAnsi="宋体" w:eastAsia="宋体" w:cs="宋体"/>
          <w:kern w:val="0"/>
          <w:sz w:val="24"/>
          <w:lang w:val="en-US" w:eastAsia="zh-CN"/>
        </w:rPr>
        <w:t>成交</w:t>
      </w:r>
      <w:r>
        <w:rPr>
          <w:rFonts w:hint="eastAsia" w:ascii="宋体" w:hAnsi="宋体" w:eastAsia="宋体" w:cs="宋体"/>
          <w:kern w:val="0"/>
          <w:sz w:val="24"/>
          <w:lang w:val="zh-CN" w:eastAsia="zh-CN"/>
        </w:rPr>
        <w:t>结果公告期限届满之日。</w:t>
      </w:r>
      <w:bookmarkEnd w:id="38"/>
    </w:p>
    <w:p w14:paraId="51D74B7D">
      <w:pPr>
        <w:pStyle w:val="17"/>
        <w:spacing w:line="360" w:lineRule="auto"/>
        <w:jc w:val="left"/>
        <w:rPr>
          <w:rFonts w:hint="eastAsia" w:ascii="宋体" w:hAnsi="宋体" w:eastAsia="宋体" w:cs="宋体"/>
          <w:color w:val="000000"/>
          <w:sz w:val="32"/>
          <w:lang w:val="zh-CN"/>
        </w:rPr>
      </w:pPr>
      <w:bookmarkStart w:id="39" w:name="_Toc11990"/>
      <w:r>
        <w:rPr>
          <w:rFonts w:hint="eastAsia" w:ascii="宋体" w:hAnsi="宋体" w:eastAsia="宋体" w:cs="宋体"/>
          <w:color w:val="000000"/>
          <w:sz w:val="32"/>
          <w:lang w:val="zh-CN"/>
        </w:rPr>
        <w:t>6.磋商文件的修改</w:t>
      </w:r>
      <w:bookmarkEnd w:id="39"/>
    </w:p>
    <w:p w14:paraId="07FF2025">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6.1 在磋商截止期前，采购代理机构可对磋商文件进行必要的修改或者澄清。</w:t>
      </w:r>
    </w:p>
    <w:p w14:paraId="30044612">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6.2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7344BB46">
      <w:pPr>
        <w:pStyle w:val="17"/>
        <w:spacing w:line="360" w:lineRule="auto"/>
        <w:rPr>
          <w:rFonts w:hint="eastAsia" w:ascii="宋体" w:hAnsi="宋体" w:eastAsia="宋体" w:cs="宋体"/>
        </w:rPr>
      </w:pPr>
      <w:bookmarkStart w:id="40" w:name="_Toc26632"/>
      <w:r>
        <w:rPr>
          <w:rFonts w:hint="eastAsia" w:ascii="宋体" w:hAnsi="宋体" w:eastAsia="宋体" w:cs="宋体"/>
          <w:lang w:val="zh-CN"/>
        </w:rPr>
        <w:t>三、磋商响应文件的编制</w:t>
      </w:r>
      <w:bookmarkEnd w:id="40"/>
    </w:p>
    <w:p w14:paraId="325E4589">
      <w:pPr>
        <w:pStyle w:val="17"/>
        <w:spacing w:line="360" w:lineRule="auto"/>
        <w:jc w:val="left"/>
        <w:rPr>
          <w:rFonts w:hint="eastAsia" w:ascii="宋体" w:hAnsi="宋体" w:eastAsia="宋体" w:cs="宋体"/>
          <w:sz w:val="32"/>
          <w:lang w:val="zh-CN"/>
        </w:rPr>
      </w:pPr>
      <w:bookmarkStart w:id="41" w:name="_Toc28563"/>
      <w:r>
        <w:rPr>
          <w:rFonts w:hint="eastAsia" w:ascii="宋体" w:hAnsi="宋体" w:eastAsia="宋体" w:cs="宋体"/>
          <w:sz w:val="32"/>
          <w:lang w:val="zh-CN"/>
        </w:rPr>
        <w:t>7.磋商响应文件的语言及度量衡单位</w:t>
      </w:r>
      <w:bookmarkEnd w:id="41"/>
    </w:p>
    <w:p w14:paraId="270010D5">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7.1 投标供应商提交的磋商响应文件以及投标供应商与采购代理机构就此投标发生的所有来往函电均应使用简体中文。除签名、盖章、专用名称等特殊情形外，以中文汉语以外的文字表述的磋商响应文件视同未提供。</w:t>
      </w:r>
    </w:p>
    <w:p w14:paraId="2D1CE883">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7.2 除磋商文件中另有规定外，磋商响应文件所使用的度量衡单位，均须采用国家法定计量单位。</w:t>
      </w:r>
    </w:p>
    <w:p w14:paraId="690E2809">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7.3 附有外文资料的须翻译成中文，并加盖投标供应商公章，如果翻译的中文资料与外文资料出现差异与矛盾时，以中文为准，其准确性由投标供应商负责。</w:t>
      </w:r>
    </w:p>
    <w:p w14:paraId="7CEFAED1">
      <w:pPr>
        <w:pStyle w:val="17"/>
        <w:spacing w:line="360" w:lineRule="auto"/>
        <w:jc w:val="left"/>
        <w:rPr>
          <w:rFonts w:hint="eastAsia" w:ascii="宋体" w:hAnsi="宋体" w:eastAsia="宋体" w:cs="宋体"/>
          <w:sz w:val="32"/>
          <w:szCs w:val="32"/>
          <w:lang w:val="en-US" w:eastAsia="zh-CN"/>
        </w:rPr>
      </w:pPr>
      <w:bookmarkStart w:id="42" w:name="_Toc4282"/>
      <w:r>
        <w:rPr>
          <w:rFonts w:hint="eastAsia" w:ascii="宋体" w:hAnsi="宋体" w:eastAsia="宋体" w:cs="宋体"/>
          <w:sz w:val="32"/>
          <w:szCs w:val="32"/>
          <w:lang w:val="en-US" w:eastAsia="zh-CN"/>
        </w:rPr>
        <w:t>8.磋商报价及币种</w:t>
      </w:r>
      <w:bookmarkEnd w:id="42"/>
    </w:p>
    <w:p w14:paraId="67169140">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8.1 </w:t>
      </w:r>
      <w:r>
        <w:rPr>
          <w:rFonts w:hint="eastAsia" w:ascii="宋体" w:hAnsi="宋体" w:eastAsia="宋体" w:cs="宋体"/>
          <w:color w:val="000000"/>
          <w:kern w:val="0"/>
          <w:sz w:val="24"/>
          <w:lang w:val="en-US" w:eastAsia="zh-CN"/>
        </w:rPr>
        <w:t>磋商</w:t>
      </w:r>
      <w:r>
        <w:rPr>
          <w:rFonts w:hint="eastAsia" w:ascii="宋体" w:hAnsi="宋体" w:eastAsia="宋体" w:cs="宋体"/>
          <w:color w:val="000000"/>
          <w:kern w:val="0"/>
          <w:sz w:val="24"/>
          <w:lang w:val="zh-CN"/>
        </w:rPr>
        <w:t>报价为</w:t>
      </w:r>
      <w:r>
        <w:rPr>
          <w:rFonts w:hint="eastAsia" w:ascii="宋体" w:hAnsi="宋体" w:eastAsia="宋体" w:cs="宋体"/>
          <w:color w:val="000000"/>
          <w:kern w:val="0"/>
          <w:sz w:val="24"/>
          <w:lang w:val="en-US" w:eastAsia="zh-CN"/>
        </w:rPr>
        <w:t>磋商响应</w:t>
      </w:r>
      <w:r>
        <w:rPr>
          <w:rFonts w:hint="eastAsia" w:ascii="宋体" w:hAnsi="宋体" w:eastAsia="宋体" w:cs="宋体"/>
          <w:color w:val="000000"/>
          <w:kern w:val="0"/>
          <w:sz w:val="24"/>
          <w:lang w:val="zh-CN"/>
        </w:rPr>
        <w:t>总价。</w:t>
      </w:r>
      <w:r>
        <w:rPr>
          <w:rFonts w:hint="eastAsia" w:ascii="宋体" w:hAnsi="宋体" w:eastAsia="宋体" w:cs="宋体"/>
          <w:color w:val="000000"/>
          <w:kern w:val="0"/>
          <w:sz w:val="24"/>
          <w:lang w:val="en-US" w:eastAsia="zh-CN"/>
        </w:rPr>
        <w:t>磋商响应</w:t>
      </w:r>
      <w:r>
        <w:rPr>
          <w:rFonts w:hint="eastAsia" w:ascii="宋体" w:hAnsi="宋体" w:eastAsia="宋体" w:cs="宋体"/>
          <w:color w:val="000000"/>
          <w:kern w:val="0"/>
          <w:sz w:val="24"/>
          <w:lang w:val="zh-CN"/>
        </w:rPr>
        <w:t>报价必须包括：分部分项工程费、措施项目费、其他项目费、规费、税金及不可预见费等全部费用。</w:t>
      </w:r>
    </w:p>
    <w:p w14:paraId="5A62DED9">
      <w:pPr>
        <w:autoSpaceDE w:val="0"/>
        <w:autoSpaceDN w:val="0"/>
        <w:adjustRightInd w:val="0"/>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lang w:val="zh-CN"/>
        </w:rPr>
        <w:t xml:space="preserve">8.2 </w:t>
      </w:r>
      <w:r>
        <w:rPr>
          <w:rFonts w:hint="eastAsia" w:ascii="宋体" w:hAnsi="宋体" w:eastAsia="宋体" w:cs="宋体"/>
          <w:color w:val="000000"/>
          <w:kern w:val="0"/>
          <w:sz w:val="24"/>
          <w:lang w:val="en-US" w:eastAsia="zh-CN"/>
        </w:rPr>
        <w:t>磋商</w:t>
      </w:r>
      <w:r>
        <w:rPr>
          <w:rFonts w:hint="eastAsia" w:ascii="宋体" w:hAnsi="宋体" w:eastAsia="宋体" w:cs="宋体"/>
          <w:color w:val="000000"/>
          <w:kern w:val="0"/>
          <w:sz w:val="24"/>
          <w:highlight w:val="none"/>
          <w:lang w:val="en-US" w:eastAsia="zh-CN"/>
        </w:rPr>
        <w:t>响应</w:t>
      </w:r>
      <w:r>
        <w:rPr>
          <w:rFonts w:hint="eastAsia" w:ascii="宋体" w:hAnsi="宋体" w:eastAsia="宋体" w:cs="宋体"/>
          <w:color w:val="000000"/>
          <w:kern w:val="0"/>
          <w:sz w:val="24"/>
          <w:highlight w:val="none"/>
          <w:lang w:val="zh-CN"/>
        </w:rPr>
        <w:t>报价有效期与</w:t>
      </w:r>
      <w:r>
        <w:rPr>
          <w:rFonts w:hint="eastAsia" w:ascii="宋体" w:hAnsi="宋体" w:eastAsia="宋体" w:cs="宋体"/>
          <w:color w:val="000000"/>
          <w:kern w:val="0"/>
          <w:sz w:val="24"/>
          <w:highlight w:val="none"/>
          <w:lang w:val="en-US" w:eastAsia="zh-CN"/>
        </w:rPr>
        <w:t>磋商响应</w:t>
      </w:r>
      <w:r>
        <w:rPr>
          <w:rFonts w:hint="eastAsia" w:ascii="宋体" w:hAnsi="宋体" w:eastAsia="宋体" w:cs="宋体"/>
          <w:color w:val="000000"/>
          <w:kern w:val="0"/>
          <w:sz w:val="24"/>
          <w:highlight w:val="none"/>
          <w:lang w:val="zh-CN"/>
        </w:rPr>
        <w:t>有效期一致。</w:t>
      </w:r>
    </w:p>
    <w:p w14:paraId="52436431">
      <w:pPr>
        <w:autoSpaceDE w:val="0"/>
        <w:autoSpaceDN w:val="0"/>
        <w:adjustRightInd w:val="0"/>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8.3 </w:t>
      </w:r>
      <w:r>
        <w:rPr>
          <w:rFonts w:hint="eastAsia" w:ascii="宋体" w:hAnsi="宋体" w:eastAsia="宋体" w:cs="宋体"/>
          <w:color w:val="000000"/>
          <w:kern w:val="0"/>
          <w:sz w:val="24"/>
          <w:highlight w:val="none"/>
          <w:lang w:val="en-US" w:eastAsia="zh-CN"/>
        </w:rPr>
        <w:t>磋商响应</w:t>
      </w:r>
      <w:r>
        <w:rPr>
          <w:rFonts w:hint="eastAsia" w:ascii="宋体" w:hAnsi="宋体" w:eastAsia="宋体" w:cs="宋体"/>
          <w:color w:val="000000"/>
          <w:kern w:val="0"/>
          <w:sz w:val="24"/>
          <w:highlight w:val="none"/>
          <w:lang w:val="zh-CN"/>
        </w:rPr>
        <w:t>报价为闭口价，即中标后在合同有效期内价格不变。</w:t>
      </w:r>
    </w:p>
    <w:p w14:paraId="5A85C24A">
      <w:pPr>
        <w:autoSpaceDE w:val="0"/>
        <w:autoSpaceDN w:val="0"/>
        <w:adjustRightInd w:val="0"/>
        <w:spacing w:line="360" w:lineRule="auto"/>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8.4 </w:t>
      </w:r>
      <w:r>
        <w:rPr>
          <w:rFonts w:hint="eastAsia" w:ascii="宋体" w:hAnsi="宋体" w:eastAsia="宋体" w:cs="宋体"/>
          <w:color w:val="000000"/>
          <w:kern w:val="0"/>
          <w:sz w:val="24"/>
          <w:highlight w:val="none"/>
          <w:lang w:val="en-US" w:eastAsia="zh-CN"/>
        </w:rPr>
        <w:t>磋商响应</w:t>
      </w:r>
      <w:r>
        <w:rPr>
          <w:rFonts w:hint="eastAsia" w:ascii="宋体" w:hAnsi="宋体" w:eastAsia="宋体" w:cs="宋体"/>
          <w:color w:val="000000"/>
          <w:kern w:val="0"/>
          <w:sz w:val="24"/>
          <w:highlight w:val="none"/>
          <w:lang w:val="zh-CN"/>
        </w:rPr>
        <w:t>币种是人民币。</w:t>
      </w:r>
    </w:p>
    <w:p w14:paraId="688ECA02">
      <w:pPr>
        <w:pStyle w:val="17"/>
        <w:spacing w:line="360" w:lineRule="auto"/>
        <w:jc w:val="left"/>
        <w:rPr>
          <w:rFonts w:hint="eastAsia" w:ascii="宋体" w:hAnsi="宋体" w:eastAsia="宋体" w:cs="宋体"/>
          <w:sz w:val="32"/>
          <w:highlight w:val="none"/>
          <w:lang w:val="zh-CN"/>
        </w:rPr>
      </w:pPr>
      <w:bookmarkStart w:id="43" w:name="_Toc21085"/>
      <w:r>
        <w:rPr>
          <w:rFonts w:hint="eastAsia" w:ascii="宋体" w:hAnsi="宋体" w:eastAsia="宋体" w:cs="宋体"/>
          <w:sz w:val="32"/>
          <w:highlight w:val="none"/>
          <w:lang w:val="zh-CN"/>
        </w:rPr>
        <w:t>9.磋商保证金</w:t>
      </w:r>
      <w:bookmarkEnd w:id="43"/>
    </w:p>
    <w:p w14:paraId="69CD5C23">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 xml:space="preserve">9.1 </w:t>
      </w:r>
      <w:r>
        <w:rPr>
          <w:rFonts w:hint="eastAsia" w:ascii="宋体" w:hAnsi="宋体" w:cs="宋体"/>
          <w:color w:val="000000"/>
          <w:kern w:val="0"/>
          <w:sz w:val="24"/>
          <w:lang w:val="zh-CN"/>
        </w:rPr>
        <w:t>本项目无需缴</w:t>
      </w:r>
      <w:r>
        <w:rPr>
          <w:rFonts w:hint="eastAsia" w:ascii="宋体" w:hAnsi="宋体" w:eastAsia="宋体" w:cs="宋体"/>
          <w:color w:val="000000"/>
          <w:kern w:val="0"/>
          <w:sz w:val="24"/>
          <w:lang w:val="zh-CN"/>
        </w:rPr>
        <w:t>纳</w:t>
      </w:r>
      <w:r>
        <w:rPr>
          <w:rFonts w:hint="eastAsia" w:ascii="宋体" w:hAnsi="宋体" w:cs="宋体"/>
          <w:color w:val="000000"/>
          <w:kern w:val="0"/>
          <w:sz w:val="24"/>
          <w:lang w:val="zh-CN"/>
        </w:rPr>
        <w:t>磋商</w:t>
      </w:r>
      <w:r>
        <w:rPr>
          <w:rFonts w:hint="eastAsia" w:ascii="宋体" w:hAnsi="宋体" w:eastAsia="宋体" w:cs="宋体"/>
          <w:color w:val="000000"/>
          <w:kern w:val="0"/>
          <w:sz w:val="24"/>
          <w:lang w:val="zh-CN"/>
        </w:rPr>
        <w:t>保证金</w:t>
      </w:r>
    </w:p>
    <w:p w14:paraId="13965494">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9.2 缴费方式：投标保证金应当以支票、汇票、本票或者金融机构、担保机构出具的保函等非现金形式提交；通过银行转账的，由投标人汇（转）入9.1条规定的账户。</w:t>
      </w:r>
    </w:p>
    <w:p w14:paraId="7EF719E4">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9.3 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007B0F1A">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采购代理机构应当自中标通知书发出之日起5个工作日内退还未中标人的投标保证金，自采购合同签订之日起5个工作日内退还中标人的投标保证金或者转为中标人的履约保证金。</w:t>
      </w:r>
    </w:p>
    <w:p w14:paraId="716B00B9">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41DB565A">
      <w:pPr>
        <w:autoSpaceDE w:val="0"/>
        <w:autoSpaceDN w:val="0"/>
        <w:adjustRightInd w:val="0"/>
        <w:spacing w:line="360" w:lineRule="auto"/>
        <w:ind w:firstLine="480" w:firstLineChars="200"/>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rPr>
        <w:t>9.4 投标有效期内投标人撤销投标文件的，采购人或者采购代理机构可以不退还投标保证金。</w:t>
      </w:r>
    </w:p>
    <w:p w14:paraId="278665E3">
      <w:pPr>
        <w:pStyle w:val="17"/>
        <w:spacing w:line="360" w:lineRule="auto"/>
        <w:jc w:val="left"/>
        <w:rPr>
          <w:rFonts w:hint="eastAsia" w:ascii="宋体" w:hAnsi="宋体" w:eastAsia="宋体" w:cs="宋体"/>
          <w:sz w:val="32"/>
          <w:lang w:val="zh-CN"/>
        </w:rPr>
      </w:pPr>
      <w:bookmarkStart w:id="44" w:name="_Toc30943"/>
      <w:r>
        <w:rPr>
          <w:rFonts w:hint="eastAsia" w:ascii="宋体" w:hAnsi="宋体" w:eastAsia="宋体" w:cs="宋体"/>
          <w:sz w:val="32"/>
          <w:lang w:val="zh-CN"/>
        </w:rPr>
        <w:t>10.磋商有效期</w:t>
      </w:r>
      <w:bookmarkEnd w:id="44"/>
    </w:p>
    <w:p w14:paraId="43BAFC5F">
      <w:pPr>
        <w:autoSpaceDE w:val="0"/>
        <w:autoSpaceDN w:val="0"/>
        <w:adjustRightInd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从提交</w:t>
      </w:r>
      <w:r>
        <w:rPr>
          <w:rFonts w:hint="eastAsia" w:ascii="宋体" w:hAnsi="宋体" w:eastAsia="宋体" w:cs="宋体"/>
          <w:color w:val="000000"/>
          <w:kern w:val="0"/>
          <w:sz w:val="24"/>
          <w:lang w:val="en-US" w:eastAsia="zh-CN"/>
        </w:rPr>
        <w:t>磋商响应</w:t>
      </w:r>
      <w:r>
        <w:rPr>
          <w:rFonts w:hint="eastAsia" w:ascii="宋体" w:hAnsi="宋体" w:eastAsia="宋体" w:cs="宋体"/>
          <w:color w:val="000000"/>
          <w:kern w:val="0"/>
          <w:sz w:val="24"/>
          <w:lang w:val="zh-CN"/>
        </w:rPr>
        <w:t>文件的截止之日</w:t>
      </w:r>
      <w:r>
        <w:rPr>
          <w:rFonts w:hint="eastAsia" w:ascii="宋体" w:hAnsi="宋体" w:eastAsia="宋体" w:cs="宋体"/>
          <w:color w:val="000000"/>
          <w:kern w:val="0"/>
          <w:sz w:val="24"/>
          <w:highlight w:val="none"/>
          <w:lang w:val="zh-CN"/>
        </w:rPr>
        <w:t>起</w:t>
      </w:r>
      <w:r>
        <w:rPr>
          <w:rFonts w:hint="eastAsia" w:ascii="宋体" w:hAnsi="宋体" w:eastAsia="宋体" w:cs="宋体"/>
          <w:color w:val="000000"/>
          <w:kern w:val="0"/>
          <w:sz w:val="24"/>
          <w:highlight w:val="none"/>
          <w:u w:val="single"/>
          <w:lang w:val="en-US" w:eastAsia="zh-CN"/>
        </w:rPr>
        <w:t>60</w:t>
      </w:r>
      <w:r>
        <w:rPr>
          <w:rFonts w:hint="eastAsia" w:ascii="宋体" w:hAnsi="宋体" w:eastAsia="宋体" w:cs="宋体"/>
          <w:color w:val="000000"/>
          <w:kern w:val="0"/>
          <w:sz w:val="24"/>
          <w:highlight w:val="none"/>
          <w:lang w:val="zh-CN"/>
        </w:rPr>
        <w:t>日历日</w:t>
      </w:r>
      <w:r>
        <w:rPr>
          <w:rFonts w:hint="eastAsia" w:ascii="宋体" w:hAnsi="宋体" w:eastAsia="宋体" w:cs="宋体"/>
          <w:color w:val="000000"/>
          <w:kern w:val="0"/>
          <w:sz w:val="24"/>
          <w:lang w:val="zh-CN"/>
        </w:rPr>
        <w:t>。</w:t>
      </w:r>
      <w:r>
        <w:rPr>
          <w:rFonts w:hint="eastAsia" w:ascii="宋体" w:hAnsi="宋体" w:eastAsia="宋体" w:cs="宋体"/>
          <w:color w:val="000000"/>
          <w:kern w:val="0"/>
          <w:sz w:val="24"/>
          <w:lang w:val="en-US" w:eastAsia="zh-CN"/>
        </w:rPr>
        <w:t>磋商响应</w:t>
      </w:r>
      <w:r>
        <w:rPr>
          <w:rFonts w:hint="eastAsia" w:ascii="宋体" w:hAnsi="宋体" w:eastAsia="宋体" w:cs="宋体"/>
          <w:color w:val="000000"/>
          <w:kern w:val="0"/>
          <w:sz w:val="24"/>
          <w:lang w:val="zh-CN"/>
        </w:rPr>
        <w:t>文件中承诺的</w:t>
      </w:r>
      <w:r>
        <w:rPr>
          <w:rFonts w:hint="eastAsia" w:ascii="宋体" w:hAnsi="宋体" w:eastAsia="宋体" w:cs="宋体"/>
          <w:color w:val="000000"/>
          <w:kern w:val="0"/>
          <w:sz w:val="24"/>
          <w:lang w:val="en-US" w:eastAsia="zh-CN"/>
        </w:rPr>
        <w:t>磋商</w:t>
      </w:r>
      <w:r>
        <w:rPr>
          <w:rFonts w:hint="eastAsia" w:ascii="宋体" w:hAnsi="宋体" w:eastAsia="宋体" w:cs="宋体"/>
          <w:color w:val="000000"/>
          <w:kern w:val="0"/>
          <w:sz w:val="24"/>
          <w:lang w:val="zh-CN"/>
        </w:rPr>
        <w:t>有效期应当不少于</w:t>
      </w:r>
      <w:r>
        <w:rPr>
          <w:rFonts w:hint="eastAsia" w:ascii="宋体" w:hAnsi="宋体" w:eastAsia="宋体" w:cs="宋体"/>
          <w:color w:val="000000"/>
          <w:kern w:val="0"/>
          <w:sz w:val="24"/>
          <w:lang w:val="en-US" w:eastAsia="zh-CN"/>
        </w:rPr>
        <w:t>磋商</w:t>
      </w:r>
      <w:r>
        <w:rPr>
          <w:rFonts w:hint="eastAsia" w:ascii="宋体" w:hAnsi="宋体" w:eastAsia="宋体" w:cs="宋体"/>
          <w:color w:val="000000"/>
          <w:kern w:val="0"/>
          <w:sz w:val="24"/>
          <w:lang w:val="zh-CN"/>
        </w:rPr>
        <w:t>文件中载明的</w:t>
      </w:r>
      <w:r>
        <w:rPr>
          <w:rFonts w:hint="eastAsia" w:ascii="宋体" w:hAnsi="宋体" w:eastAsia="宋体" w:cs="宋体"/>
          <w:color w:val="000000"/>
          <w:kern w:val="0"/>
          <w:sz w:val="24"/>
          <w:lang w:val="en-US" w:eastAsia="zh-CN"/>
        </w:rPr>
        <w:t>磋商</w:t>
      </w:r>
      <w:r>
        <w:rPr>
          <w:rFonts w:hint="eastAsia" w:ascii="宋体" w:hAnsi="宋体" w:eastAsia="宋体" w:cs="宋体"/>
          <w:color w:val="000000"/>
          <w:kern w:val="0"/>
          <w:sz w:val="24"/>
          <w:lang w:val="zh-CN"/>
        </w:rPr>
        <w:t>有效期。</w:t>
      </w:r>
    </w:p>
    <w:p w14:paraId="2998984D">
      <w:pPr>
        <w:pStyle w:val="17"/>
        <w:spacing w:line="360" w:lineRule="auto"/>
        <w:jc w:val="left"/>
        <w:rPr>
          <w:rFonts w:hint="eastAsia" w:ascii="宋体" w:hAnsi="宋体" w:eastAsia="宋体" w:cs="宋体"/>
          <w:sz w:val="32"/>
          <w:lang w:val="zh-CN"/>
        </w:rPr>
      </w:pPr>
      <w:bookmarkStart w:id="45" w:name="_Toc29447"/>
      <w:r>
        <w:rPr>
          <w:rFonts w:hint="eastAsia" w:ascii="宋体" w:hAnsi="宋体" w:eastAsia="宋体" w:cs="宋体"/>
          <w:sz w:val="32"/>
          <w:lang w:val="zh-CN"/>
        </w:rPr>
        <w:t>11.磋商响应文件构成</w:t>
      </w:r>
      <w:bookmarkEnd w:id="45"/>
    </w:p>
    <w:p w14:paraId="331F5F74">
      <w:pPr>
        <w:autoSpaceDE w:val="0"/>
        <w:autoSpaceDN w:val="0"/>
        <w:adjustRightInd w:val="0"/>
        <w:spacing w:line="360" w:lineRule="auto"/>
        <w:ind w:firstLine="482" w:firstLineChars="200"/>
        <w:rPr>
          <w:rFonts w:hint="eastAsia" w:ascii="宋体" w:hAnsi="宋体" w:eastAsia="宋体" w:cs="宋体"/>
          <w:b/>
          <w:kern w:val="0"/>
          <w:sz w:val="24"/>
          <w:lang w:val="zh-CN"/>
        </w:rPr>
      </w:pPr>
      <w:r>
        <w:rPr>
          <w:rFonts w:hint="eastAsia" w:ascii="宋体" w:hAnsi="宋体" w:eastAsia="宋体" w:cs="宋体"/>
          <w:b/>
          <w:kern w:val="0"/>
          <w:sz w:val="24"/>
          <w:lang w:val="zh-CN"/>
        </w:rPr>
        <w:t>11.1投标供应商应提交相关证明材料，作为其参加磋商和成交后有能力履行合同的证明。编写的磋商响应文件须包括以下内容（格式见磋商文件第四部分）：</w:t>
      </w:r>
    </w:p>
    <w:p w14:paraId="679A290B">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kern w:val="0"/>
          <w:sz w:val="24"/>
          <w:highlight w:val="none"/>
          <w:lang w:val="zh-CN" w:eastAsia="zh-CN"/>
        </w:rPr>
      </w:pPr>
      <w:bookmarkStart w:id="46" w:name="_Toc14295"/>
      <w:bookmarkStart w:id="47" w:name="_Toc12665"/>
      <w:r>
        <w:rPr>
          <w:rFonts w:hint="eastAsia" w:ascii="宋体" w:hAnsi="宋体" w:eastAsia="宋体" w:cs="宋体"/>
          <w:kern w:val="0"/>
          <w:sz w:val="24"/>
          <w:highlight w:val="none"/>
          <w:lang w:val="zh-CN" w:eastAsia="zh-CN"/>
        </w:rPr>
        <w:t>（1）磋商响应文件封面</w:t>
      </w:r>
    </w:p>
    <w:p w14:paraId="11C3C3A8">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（2）磋商响应文件目录</w:t>
      </w:r>
    </w:p>
    <w:p w14:paraId="4B3C120D">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（3）磋商函</w:t>
      </w:r>
    </w:p>
    <w:p w14:paraId="1292396B">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（4）磋商报价表</w:t>
      </w:r>
    </w:p>
    <w:p w14:paraId="74AE9EB7">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（5）已标价工程量清单部分格式</w:t>
      </w:r>
    </w:p>
    <w:p w14:paraId="4B33E76B">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lang w:val="zh-CN" w:eastAsia="zh-CN"/>
        </w:rPr>
        <w:t>）法定代表人证明书</w:t>
      </w:r>
    </w:p>
    <w:p w14:paraId="7B625B30">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lang w:val="zh-CN" w:eastAsia="zh-CN"/>
        </w:rPr>
        <w:t>）法定代表人授权书</w:t>
      </w:r>
    </w:p>
    <w:p w14:paraId="4B598D47">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lang w:val="zh-CN" w:eastAsia="zh-CN"/>
        </w:rPr>
        <w:t>）供应商诚信承诺书</w:t>
      </w:r>
    </w:p>
    <w:p w14:paraId="15CED91F">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lang w:val="zh-CN" w:eastAsia="zh-CN"/>
        </w:rPr>
        <w:t>）资格证明材料</w:t>
      </w:r>
    </w:p>
    <w:p w14:paraId="10B41097">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lang w:val="zh-CN" w:eastAsia="zh-CN"/>
        </w:rPr>
        <w:t>）财务状况、缴纳税收和社会保障资金证明</w:t>
      </w:r>
    </w:p>
    <w:p w14:paraId="66A707B2">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（1</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lang w:val="zh-CN" w:eastAsia="zh-CN"/>
        </w:rPr>
        <w:t>）无重大违法记录声明</w:t>
      </w:r>
    </w:p>
    <w:p w14:paraId="4F563BC0">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（1</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eastAsia="zh-CN"/>
        </w:rPr>
        <w:t>）具备履行合同所必须的设备和专业技术能力证明</w:t>
      </w:r>
    </w:p>
    <w:p w14:paraId="252C5853">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en-US" w:eastAsia="zh-CN"/>
        </w:rPr>
        <w:t>1</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lang w:val="zh-CN" w:eastAsia="zh-CN"/>
        </w:rPr>
        <w:t>）施工组织设计</w:t>
      </w:r>
    </w:p>
    <w:p w14:paraId="4C26B48E">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kern w:val="0"/>
          <w:sz w:val="24"/>
          <w:highlight w:val="none"/>
          <w:lang w:val="zh-CN" w:eastAsia="zh-CN"/>
        </w:rPr>
      </w:pPr>
      <w:r>
        <w:rPr>
          <w:rFonts w:hint="eastAsia" w:ascii="宋体" w:hAnsi="宋体" w:cs="宋体"/>
          <w:kern w:val="0"/>
          <w:sz w:val="24"/>
          <w:highlight w:val="none"/>
          <w:lang w:val="zh-CN" w:eastAsia="zh-CN"/>
        </w:rPr>
        <w:t>（</w:t>
      </w:r>
      <w:r>
        <w:rPr>
          <w:rFonts w:hint="eastAsia" w:ascii="宋体" w:hAnsi="宋体" w:cs="宋体"/>
          <w:kern w:val="0"/>
          <w:sz w:val="24"/>
          <w:highlight w:val="none"/>
          <w:lang w:val="en-US" w:eastAsia="zh-CN"/>
        </w:rPr>
        <w:t>14</w:t>
      </w:r>
      <w:r>
        <w:rPr>
          <w:rFonts w:hint="eastAsia" w:ascii="宋体" w:hAnsi="宋体" w:cs="宋体"/>
          <w:kern w:val="0"/>
          <w:sz w:val="24"/>
          <w:highlight w:val="none"/>
          <w:lang w:val="zh-CN" w:eastAsia="zh-CN"/>
        </w:rPr>
        <w:t>）</w:t>
      </w:r>
      <w:r>
        <w:rPr>
          <w:rFonts w:hint="eastAsia" w:ascii="宋体" w:hAnsi="宋体" w:eastAsia="宋体" w:cs="宋体"/>
          <w:b w:val="0"/>
          <w:bCs w:val="0"/>
          <w:kern w:val="0"/>
          <w:sz w:val="24"/>
          <w:szCs w:val="24"/>
          <w:highlight w:val="none"/>
          <w:lang w:val="zh-CN" w:eastAsia="zh-CN" w:bidi="ar-SA"/>
        </w:rPr>
        <w:t>竞争性磋商供应商的业绩证明材料</w:t>
      </w:r>
    </w:p>
    <w:p w14:paraId="3D19CF13">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b w:val="0"/>
          <w:bCs w:val="0"/>
          <w:kern w:val="0"/>
          <w:sz w:val="24"/>
          <w:szCs w:val="24"/>
          <w:highlight w:val="none"/>
          <w:lang w:val="zh-CN" w:eastAsia="zh-CN" w:bidi="ar-SA"/>
        </w:rPr>
      </w:pPr>
      <w:r>
        <w:rPr>
          <w:rFonts w:hint="eastAsia" w:ascii="宋体" w:hAnsi="宋体" w:eastAsia="宋体" w:cs="宋体"/>
          <w:b w:val="0"/>
          <w:bCs w:val="0"/>
          <w:kern w:val="0"/>
          <w:sz w:val="24"/>
          <w:szCs w:val="24"/>
          <w:highlight w:val="none"/>
          <w:lang w:val="zh-CN" w:eastAsia="zh-CN" w:bidi="ar-SA"/>
        </w:rPr>
        <w:t>（1</w:t>
      </w:r>
      <w:r>
        <w:rPr>
          <w:rFonts w:hint="eastAsia" w:ascii="宋体" w:hAnsi="宋体" w:cs="宋体"/>
          <w:b w:val="0"/>
          <w:bCs w:val="0"/>
          <w:kern w:val="0"/>
          <w:sz w:val="24"/>
          <w:szCs w:val="24"/>
          <w:highlight w:val="none"/>
          <w:lang w:val="en-US" w:eastAsia="zh-CN" w:bidi="ar-SA"/>
        </w:rPr>
        <w:t>5</w:t>
      </w:r>
      <w:r>
        <w:rPr>
          <w:rFonts w:hint="eastAsia" w:ascii="宋体" w:hAnsi="宋体" w:eastAsia="宋体" w:cs="宋体"/>
          <w:b w:val="0"/>
          <w:bCs w:val="0"/>
          <w:kern w:val="0"/>
          <w:sz w:val="24"/>
          <w:szCs w:val="24"/>
          <w:highlight w:val="none"/>
          <w:lang w:val="zh-CN" w:eastAsia="zh-CN" w:bidi="ar-SA"/>
        </w:rPr>
        <w:t>）中小企业声明函、中小企业（监狱企业）声明函</w:t>
      </w:r>
    </w:p>
    <w:p w14:paraId="1CD93790">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b w:val="0"/>
          <w:bCs w:val="0"/>
          <w:kern w:val="0"/>
          <w:sz w:val="24"/>
          <w:szCs w:val="24"/>
          <w:highlight w:val="none"/>
          <w:lang w:val="zh-CN" w:eastAsia="zh-CN" w:bidi="ar-SA"/>
        </w:rPr>
      </w:pPr>
      <w:r>
        <w:rPr>
          <w:rFonts w:hint="eastAsia" w:ascii="宋体" w:hAnsi="宋体" w:eastAsia="宋体" w:cs="宋体"/>
          <w:b w:val="0"/>
          <w:bCs w:val="0"/>
          <w:kern w:val="0"/>
          <w:sz w:val="24"/>
          <w:szCs w:val="24"/>
          <w:highlight w:val="none"/>
          <w:lang w:val="zh-CN" w:eastAsia="zh-CN" w:bidi="ar-SA"/>
        </w:rPr>
        <w:t>（1</w:t>
      </w:r>
      <w:r>
        <w:rPr>
          <w:rFonts w:hint="eastAsia" w:ascii="宋体" w:hAnsi="宋体" w:cs="宋体"/>
          <w:b w:val="0"/>
          <w:bCs w:val="0"/>
          <w:kern w:val="0"/>
          <w:sz w:val="24"/>
          <w:szCs w:val="24"/>
          <w:highlight w:val="none"/>
          <w:lang w:val="en-US" w:eastAsia="zh-CN" w:bidi="ar-SA"/>
        </w:rPr>
        <w:t>6</w:t>
      </w:r>
      <w:r>
        <w:rPr>
          <w:rFonts w:hint="eastAsia" w:ascii="宋体" w:hAnsi="宋体" w:eastAsia="宋体" w:cs="宋体"/>
          <w:b w:val="0"/>
          <w:bCs w:val="0"/>
          <w:kern w:val="0"/>
          <w:sz w:val="24"/>
          <w:szCs w:val="24"/>
          <w:highlight w:val="none"/>
          <w:lang w:val="zh-CN" w:eastAsia="zh-CN" w:bidi="ar-SA"/>
        </w:rPr>
        <w:t>）残疾人福利性单位声明函</w:t>
      </w:r>
    </w:p>
    <w:p w14:paraId="22FF0F1F">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b w:val="0"/>
          <w:bCs w:val="0"/>
          <w:kern w:val="0"/>
          <w:sz w:val="24"/>
          <w:szCs w:val="24"/>
          <w:highlight w:val="none"/>
          <w:lang w:val="zh-CN" w:eastAsia="zh-CN" w:bidi="ar-SA"/>
        </w:rPr>
      </w:pPr>
      <w:r>
        <w:rPr>
          <w:rFonts w:hint="eastAsia" w:ascii="宋体" w:hAnsi="宋体" w:eastAsia="宋体" w:cs="宋体"/>
          <w:b w:val="0"/>
          <w:bCs w:val="0"/>
          <w:kern w:val="0"/>
          <w:sz w:val="24"/>
          <w:szCs w:val="24"/>
          <w:highlight w:val="none"/>
          <w:lang w:val="zh-CN" w:eastAsia="zh-CN" w:bidi="ar-SA"/>
        </w:rPr>
        <w:t>（</w:t>
      </w:r>
      <w:r>
        <w:rPr>
          <w:rFonts w:hint="eastAsia" w:ascii="宋体" w:hAnsi="宋体" w:eastAsia="宋体" w:cs="宋体"/>
          <w:b w:val="0"/>
          <w:bCs w:val="0"/>
          <w:kern w:val="0"/>
          <w:sz w:val="24"/>
          <w:szCs w:val="24"/>
          <w:highlight w:val="none"/>
          <w:lang w:val="en-US" w:eastAsia="zh-CN" w:bidi="ar-SA"/>
        </w:rPr>
        <w:t>1</w:t>
      </w:r>
      <w:r>
        <w:rPr>
          <w:rFonts w:hint="eastAsia" w:ascii="宋体" w:hAnsi="宋体" w:cs="宋体"/>
          <w:b w:val="0"/>
          <w:bCs w:val="0"/>
          <w:kern w:val="0"/>
          <w:sz w:val="24"/>
          <w:szCs w:val="24"/>
          <w:highlight w:val="none"/>
          <w:lang w:val="en-US" w:eastAsia="zh-CN" w:bidi="ar-SA"/>
        </w:rPr>
        <w:t>7</w:t>
      </w:r>
      <w:r>
        <w:rPr>
          <w:rFonts w:hint="eastAsia" w:ascii="宋体" w:hAnsi="宋体" w:eastAsia="宋体" w:cs="宋体"/>
          <w:b w:val="0"/>
          <w:bCs w:val="0"/>
          <w:kern w:val="0"/>
          <w:sz w:val="24"/>
          <w:szCs w:val="24"/>
          <w:highlight w:val="none"/>
          <w:lang w:val="zh-CN" w:eastAsia="zh-CN" w:bidi="ar-SA"/>
        </w:rPr>
        <w:t>）供应商认为在其他方面有必要说明的事项</w:t>
      </w:r>
    </w:p>
    <w:p w14:paraId="7381E15C">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b w:val="0"/>
          <w:bCs w:val="0"/>
          <w:kern w:val="0"/>
          <w:sz w:val="24"/>
          <w:szCs w:val="24"/>
          <w:highlight w:val="none"/>
          <w:lang w:val="zh-CN" w:eastAsia="zh-CN" w:bidi="ar-SA"/>
        </w:rPr>
      </w:pPr>
      <w:r>
        <w:rPr>
          <w:rFonts w:hint="eastAsia" w:ascii="宋体" w:hAnsi="宋体" w:eastAsia="宋体" w:cs="宋体"/>
          <w:b w:val="0"/>
          <w:bCs w:val="0"/>
          <w:kern w:val="0"/>
          <w:sz w:val="24"/>
          <w:szCs w:val="24"/>
          <w:highlight w:val="none"/>
          <w:lang w:val="zh-CN" w:eastAsia="zh-CN" w:bidi="ar-SA"/>
        </w:rPr>
        <w:t>（</w:t>
      </w:r>
      <w:r>
        <w:rPr>
          <w:rFonts w:hint="eastAsia" w:ascii="宋体" w:hAnsi="宋体" w:eastAsia="宋体" w:cs="宋体"/>
          <w:b w:val="0"/>
          <w:bCs w:val="0"/>
          <w:kern w:val="0"/>
          <w:sz w:val="24"/>
          <w:szCs w:val="24"/>
          <w:highlight w:val="none"/>
          <w:lang w:val="en-US" w:eastAsia="zh-CN" w:bidi="ar-SA"/>
        </w:rPr>
        <w:t>1</w:t>
      </w:r>
      <w:r>
        <w:rPr>
          <w:rFonts w:hint="eastAsia" w:ascii="宋体" w:hAnsi="宋体" w:cs="宋体"/>
          <w:b w:val="0"/>
          <w:bCs w:val="0"/>
          <w:kern w:val="0"/>
          <w:sz w:val="24"/>
          <w:szCs w:val="24"/>
          <w:highlight w:val="none"/>
          <w:lang w:val="en-US" w:eastAsia="zh-CN" w:bidi="ar-SA"/>
        </w:rPr>
        <w:t>8</w:t>
      </w:r>
      <w:r>
        <w:rPr>
          <w:rFonts w:hint="eastAsia" w:ascii="宋体" w:hAnsi="宋体" w:eastAsia="宋体" w:cs="宋体"/>
          <w:b w:val="0"/>
          <w:bCs w:val="0"/>
          <w:kern w:val="0"/>
          <w:sz w:val="24"/>
          <w:szCs w:val="24"/>
          <w:highlight w:val="none"/>
          <w:lang w:val="zh-CN" w:eastAsia="zh-CN" w:bidi="ar-SA"/>
        </w:rPr>
        <w:t>）最终磋商报价表</w:t>
      </w:r>
    </w:p>
    <w:p w14:paraId="0714CB7F">
      <w:pPr>
        <w:pStyle w:val="17"/>
        <w:spacing w:line="360" w:lineRule="auto"/>
        <w:jc w:val="left"/>
        <w:rPr>
          <w:rFonts w:hint="eastAsia" w:ascii="宋体" w:hAnsi="宋体" w:eastAsia="宋体" w:cs="宋体"/>
          <w:sz w:val="32"/>
          <w:highlight w:val="none"/>
          <w:lang w:val="zh-CN"/>
        </w:rPr>
      </w:pPr>
      <w:bookmarkStart w:id="48" w:name="_Toc27572"/>
      <w:r>
        <w:rPr>
          <w:rFonts w:hint="eastAsia" w:ascii="宋体" w:hAnsi="宋体" w:eastAsia="宋体" w:cs="宋体"/>
          <w:sz w:val="32"/>
          <w:highlight w:val="none"/>
          <w:lang w:val="zh-CN"/>
        </w:rPr>
        <w:t>12. 磋商响应文件的编制要求</w:t>
      </w:r>
      <w:bookmarkEnd w:id="46"/>
      <w:bookmarkEnd w:id="48"/>
    </w:p>
    <w:p w14:paraId="5500F56A">
      <w:pPr>
        <w:autoSpaceDE w:val="0"/>
        <w:autoSpaceDN w:val="0"/>
        <w:adjustRightInd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投标供应商应按照磋商文件所提供的磋商响应文件格式，分别填写磋商文件第四部分的内容；磋商文件要求签字、盖章的地方必须由投标供应商的法定代表人或委托代理人按要求签字、盖章。</w:t>
      </w:r>
    </w:p>
    <w:p w14:paraId="3DCC612E">
      <w:pPr>
        <w:pStyle w:val="17"/>
        <w:spacing w:line="360" w:lineRule="auto"/>
        <w:rPr>
          <w:rFonts w:hint="eastAsia" w:ascii="宋体" w:hAnsi="宋体" w:eastAsia="宋体" w:cs="宋体"/>
        </w:rPr>
      </w:pPr>
      <w:bookmarkStart w:id="49" w:name="_Toc20322"/>
      <w:bookmarkStart w:id="50" w:name="_Toc31661"/>
      <w:r>
        <w:rPr>
          <w:rFonts w:hint="eastAsia" w:ascii="宋体" w:hAnsi="宋体" w:eastAsia="宋体" w:cs="宋体"/>
          <w:lang w:val="zh-CN"/>
        </w:rPr>
        <w:t>四、磋商响应文件的递交</w:t>
      </w:r>
      <w:bookmarkEnd w:id="49"/>
      <w:bookmarkEnd w:id="50"/>
    </w:p>
    <w:p w14:paraId="2E25487E">
      <w:pPr>
        <w:pStyle w:val="17"/>
        <w:spacing w:line="360" w:lineRule="auto"/>
        <w:jc w:val="left"/>
        <w:rPr>
          <w:rFonts w:hint="eastAsia" w:ascii="宋体" w:hAnsi="宋体" w:eastAsia="宋体" w:cs="宋体"/>
          <w:sz w:val="32"/>
          <w:lang w:val="zh-CN"/>
        </w:rPr>
      </w:pPr>
      <w:bookmarkStart w:id="51" w:name="_Toc430"/>
      <w:bookmarkStart w:id="52" w:name="_Toc120"/>
      <w:bookmarkStart w:id="53" w:name="_Toc3953"/>
      <w:bookmarkStart w:id="54" w:name="_Toc30838"/>
      <w:bookmarkStart w:id="55" w:name="_Toc21072"/>
      <w:bookmarkStart w:id="56" w:name="_Toc24751"/>
      <w:bookmarkStart w:id="57" w:name="_Toc17359"/>
      <w:r>
        <w:rPr>
          <w:rFonts w:hint="eastAsia" w:ascii="宋体" w:hAnsi="宋体" w:eastAsia="宋体" w:cs="宋体"/>
          <w:sz w:val="32"/>
          <w:lang w:val="zh-CN"/>
        </w:rPr>
        <w:t>13.</w:t>
      </w:r>
      <w:r>
        <w:rPr>
          <w:rFonts w:hint="eastAsia" w:ascii="宋体" w:hAnsi="宋体" w:eastAsia="宋体" w:cs="宋体"/>
          <w:sz w:val="32"/>
          <w:lang w:val="en-US" w:eastAsia="zh-CN"/>
        </w:rPr>
        <w:t xml:space="preserve"> </w:t>
      </w:r>
      <w:r>
        <w:rPr>
          <w:rFonts w:hint="eastAsia" w:ascii="宋体" w:hAnsi="宋体" w:eastAsia="宋体" w:cs="宋体"/>
          <w:sz w:val="32"/>
          <w:lang w:val="zh-CN"/>
        </w:rPr>
        <w:t>磋商响应文件的提交</w:t>
      </w:r>
      <w:bookmarkEnd w:id="51"/>
      <w:bookmarkEnd w:id="52"/>
      <w:bookmarkEnd w:id="53"/>
    </w:p>
    <w:p w14:paraId="78F62C9F">
      <w:pPr>
        <w:autoSpaceDE w:val="0"/>
        <w:autoSpaceDN w:val="0"/>
        <w:adjustRightInd w:val="0"/>
        <w:spacing w:line="360" w:lineRule="auto"/>
        <w:ind w:firstLine="480" w:firstLineChars="200"/>
        <w:rPr>
          <w:rFonts w:hint="eastAsia" w:ascii="宋体" w:hAnsi="宋体" w:eastAsia="宋体" w:cs="宋体"/>
          <w:kern w:val="0"/>
          <w:sz w:val="24"/>
          <w:lang w:val="zh-CN" w:eastAsia="zh-CN"/>
        </w:rPr>
      </w:pPr>
      <w:bookmarkStart w:id="58" w:name="_Toc31264"/>
      <w:bookmarkStart w:id="59" w:name="_Toc32609"/>
      <w:bookmarkStart w:id="60" w:name="_Toc1705"/>
      <w:bookmarkStart w:id="61" w:name="_Toc3443"/>
      <w:bookmarkStart w:id="62" w:name="_Toc18674"/>
      <w:bookmarkStart w:id="63" w:name="_Toc32553"/>
      <w:bookmarkStart w:id="64" w:name="_Toc12070"/>
      <w:bookmarkStart w:id="65" w:name="_Toc8448"/>
      <w:r>
        <w:rPr>
          <w:rFonts w:hint="eastAsia" w:ascii="宋体" w:hAnsi="宋体" w:eastAsia="宋体" w:cs="宋体"/>
          <w:kern w:val="0"/>
          <w:sz w:val="24"/>
          <w:lang w:val="zh-CN" w:eastAsia="zh-CN"/>
        </w:rPr>
        <w:t>本次采购采用线上提交响应文件的方式进行采购，线上响应文件必须在响应文件递交截止时间前上传至政采云平台。</w:t>
      </w:r>
      <w:bookmarkEnd w:id="58"/>
      <w:bookmarkEnd w:id="59"/>
      <w:bookmarkEnd w:id="60"/>
      <w:bookmarkEnd w:id="61"/>
      <w:bookmarkEnd w:id="62"/>
      <w:bookmarkEnd w:id="63"/>
      <w:bookmarkEnd w:id="64"/>
      <w:bookmarkEnd w:id="65"/>
    </w:p>
    <w:p w14:paraId="5BEB4E77">
      <w:pPr>
        <w:pStyle w:val="17"/>
        <w:numPr>
          <w:ilvl w:val="0"/>
          <w:numId w:val="1"/>
        </w:numPr>
        <w:spacing w:line="360" w:lineRule="auto"/>
        <w:jc w:val="left"/>
        <w:rPr>
          <w:rFonts w:hint="eastAsia" w:ascii="宋体" w:hAnsi="宋体" w:eastAsia="宋体" w:cs="宋体"/>
          <w:sz w:val="32"/>
          <w:lang w:val="zh-CN"/>
        </w:rPr>
      </w:pPr>
      <w:bookmarkStart w:id="66" w:name="_Toc29561"/>
      <w:bookmarkStart w:id="67" w:name="_Toc13324"/>
      <w:r>
        <w:rPr>
          <w:rFonts w:hint="eastAsia" w:ascii="宋体" w:hAnsi="宋体" w:eastAsia="宋体" w:cs="宋体"/>
          <w:sz w:val="32"/>
          <w:lang w:val="zh-CN"/>
        </w:rPr>
        <w:t>递交磋商响应文件的地点、截止日期</w:t>
      </w:r>
      <w:bookmarkEnd w:id="66"/>
      <w:bookmarkEnd w:id="67"/>
    </w:p>
    <w:p w14:paraId="33F84F8C">
      <w:pPr>
        <w:autoSpaceDE w:val="0"/>
        <w:autoSpaceDN w:val="0"/>
        <w:adjustRightInd w:val="0"/>
        <w:spacing w:line="360" w:lineRule="auto"/>
        <w:ind w:firstLine="480" w:firstLineChars="200"/>
        <w:rPr>
          <w:rFonts w:hint="eastAsia" w:ascii="宋体" w:hAnsi="宋体" w:eastAsia="宋体" w:cs="宋体"/>
          <w:kern w:val="0"/>
          <w:sz w:val="24"/>
          <w:lang w:val="zh-CN" w:eastAsia="zh-CN"/>
        </w:rPr>
      </w:pPr>
      <w:bookmarkStart w:id="68" w:name="_Toc17099"/>
      <w:bookmarkStart w:id="69" w:name="_Toc9459"/>
      <w:bookmarkStart w:id="70" w:name="_Toc8904"/>
      <w:r>
        <w:rPr>
          <w:rFonts w:hint="eastAsia" w:ascii="宋体" w:hAnsi="宋体" w:eastAsia="宋体" w:cs="宋体"/>
          <w:kern w:val="0"/>
          <w:sz w:val="24"/>
          <w:lang w:val="zh-CN" w:eastAsia="zh-CN"/>
        </w:rPr>
        <w:t>14.1 投标供应商应当在采购文件要求提交磋商响应文件的截止时间前，将磋商响应文件上传至政采云投标客户端。</w:t>
      </w:r>
      <w:bookmarkEnd w:id="68"/>
      <w:bookmarkEnd w:id="69"/>
      <w:bookmarkEnd w:id="70"/>
    </w:p>
    <w:p w14:paraId="6B6221DB">
      <w:pPr>
        <w:autoSpaceDE w:val="0"/>
        <w:autoSpaceDN w:val="0"/>
        <w:adjustRightInd w:val="0"/>
        <w:spacing w:line="360" w:lineRule="auto"/>
        <w:ind w:firstLine="480" w:firstLineChars="200"/>
        <w:rPr>
          <w:rFonts w:hint="eastAsia" w:ascii="宋体" w:hAnsi="宋体" w:eastAsia="宋体" w:cs="宋体"/>
          <w:kern w:val="0"/>
          <w:sz w:val="24"/>
          <w:lang w:val="zh-CN" w:eastAsia="zh-CN"/>
        </w:rPr>
      </w:pPr>
      <w:bookmarkStart w:id="71" w:name="_Toc6310"/>
      <w:bookmarkStart w:id="72" w:name="_Toc11212"/>
      <w:bookmarkStart w:id="73" w:name="_Toc8995"/>
      <w:r>
        <w:rPr>
          <w:rFonts w:hint="eastAsia" w:ascii="宋体" w:hAnsi="宋体" w:eastAsia="宋体" w:cs="宋体"/>
          <w:kern w:val="0"/>
          <w:sz w:val="24"/>
          <w:lang w:val="zh-CN" w:eastAsia="zh-CN"/>
        </w:rPr>
        <w:t>14.2 投标供应商在采购文件要求提交磋商响应文件的截止时间及开标时间前，未将磋商响应文件上传至政采云投标客户端、或文件解密失败的，视为无效投标。</w:t>
      </w:r>
      <w:bookmarkEnd w:id="71"/>
      <w:bookmarkEnd w:id="72"/>
      <w:bookmarkEnd w:id="73"/>
    </w:p>
    <w:bookmarkEnd w:id="54"/>
    <w:p w14:paraId="58587A3D">
      <w:pPr>
        <w:pStyle w:val="17"/>
        <w:spacing w:line="360" w:lineRule="auto"/>
        <w:jc w:val="left"/>
        <w:rPr>
          <w:rFonts w:hint="eastAsia" w:ascii="宋体" w:hAnsi="宋体" w:eastAsia="宋体" w:cs="宋体"/>
          <w:sz w:val="32"/>
          <w:lang w:val="zh-CN"/>
        </w:rPr>
      </w:pPr>
      <w:bookmarkStart w:id="74" w:name="_Toc14595"/>
      <w:bookmarkStart w:id="75" w:name="_Toc26188"/>
      <w:bookmarkStart w:id="76" w:name="_Toc26041"/>
      <w:bookmarkStart w:id="77" w:name="_Toc2880"/>
      <w:r>
        <w:rPr>
          <w:rFonts w:hint="eastAsia" w:ascii="宋体" w:hAnsi="宋体" w:eastAsia="宋体" w:cs="宋体"/>
          <w:sz w:val="32"/>
          <w:lang w:val="zh-CN"/>
        </w:rPr>
        <w:t>15.</w:t>
      </w:r>
      <w:r>
        <w:rPr>
          <w:rFonts w:hint="eastAsia" w:ascii="宋体" w:hAnsi="宋体" w:eastAsia="宋体" w:cs="宋体"/>
          <w:sz w:val="32"/>
          <w:lang w:val="en-US" w:eastAsia="zh-CN"/>
        </w:rPr>
        <w:t xml:space="preserve"> </w:t>
      </w:r>
      <w:r>
        <w:rPr>
          <w:rFonts w:hint="eastAsia" w:ascii="宋体" w:hAnsi="宋体" w:eastAsia="宋体" w:cs="宋体"/>
          <w:sz w:val="32"/>
          <w:lang w:val="zh-CN"/>
        </w:rPr>
        <w:t>磋商响应文件的补充、修改或撤回</w:t>
      </w:r>
      <w:bookmarkEnd w:id="74"/>
      <w:bookmarkEnd w:id="75"/>
      <w:bookmarkEnd w:id="76"/>
    </w:p>
    <w:p w14:paraId="2C52E284">
      <w:pPr>
        <w:widowControl/>
        <w:spacing w:line="360" w:lineRule="auto"/>
        <w:ind w:firstLine="480" w:firstLineChars="200"/>
        <w:jc w:val="left"/>
        <w:rPr>
          <w:rFonts w:hint="eastAsia" w:ascii="宋体" w:hAnsi="宋体" w:eastAsia="宋体" w:cs="宋体"/>
          <w:kern w:val="0"/>
          <w:sz w:val="24"/>
          <w:lang w:val="zh-CN" w:eastAsia="zh-CN"/>
        </w:rPr>
      </w:pPr>
      <w:bookmarkStart w:id="78" w:name="_Toc20061"/>
      <w:bookmarkStart w:id="79" w:name="_Toc9658"/>
      <w:bookmarkStart w:id="80" w:name="_Toc15264"/>
      <w:bookmarkStart w:id="81" w:name="_Toc21160"/>
      <w:bookmarkStart w:id="82" w:name="_Toc8721"/>
      <w:bookmarkStart w:id="83" w:name="_Toc26359"/>
      <w:bookmarkStart w:id="84" w:name="_Toc52"/>
      <w:bookmarkStart w:id="85" w:name="_Toc31928"/>
      <w:bookmarkStart w:id="86" w:name="_Toc22260"/>
      <w:r>
        <w:rPr>
          <w:rFonts w:hint="eastAsia" w:ascii="宋体" w:hAnsi="宋体" w:eastAsia="宋体" w:cs="宋体"/>
          <w:kern w:val="0"/>
          <w:sz w:val="24"/>
          <w:lang w:val="zh-CN" w:eastAsia="zh-CN"/>
        </w:rPr>
        <w:t>投标供应商在磋商响应文件截止时间前，可以对所上传的磋商文件进行补充、修改或者撤回，补充、修改或者撤回的内容作为磋商响应文件的组成部分。</w:t>
      </w:r>
      <w:bookmarkEnd w:id="78"/>
      <w:bookmarkEnd w:id="79"/>
      <w:bookmarkEnd w:id="80"/>
      <w:bookmarkEnd w:id="81"/>
      <w:bookmarkEnd w:id="82"/>
      <w:bookmarkEnd w:id="83"/>
      <w:bookmarkEnd w:id="84"/>
      <w:bookmarkEnd w:id="85"/>
      <w:bookmarkEnd w:id="86"/>
    </w:p>
    <w:bookmarkEnd w:id="77"/>
    <w:p w14:paraId="645E3885">
      <w:pPr>
        <w:pStyle w:val="17"/>
        <w:spacing w:before="0" w:after="0" w:line="360" w:lineRule="auto"/>
        <w:rPr>
          <w:rFonts w:hint="eastAsia" w:ascii="宋体" w:hAnsi="宋体" w:eastAsia="宋体" w:cs="宋体"/>
          <w:color w:val="000000"/>
          <w:highlight w:val="green"/>
        </w:rPr>
      </w:pPr>
      <w:bookmarkStart w:id="87" w:name="_Toc29862"/>
      <w:r>
        <w:rPr>
          <w:rFonts w:hint="eastAsia" w:ascii="宋体" w:hAnsi="宋体" w:eastAsia="宋体" w:cs="宋体"/>
          <w:color w:val="000000"/>
          <w:lang w:val="zh-CN"/>
        </w:rPr>
        <w:t>五、开标</w:t>
      </w:r>
      <w:bookmarkEnd w:id="55"/>
      <w:bookmarkEnd w:id="56"/>
      <w:bookmarkEnd w:id="87"/>
    </w:p>
    <w:p w14:paraId="0AD07580">
      <w:pPr>
        <w:pStyle w:val="17"/>
        <w:spacing w:line="360" w:lineRule="auto"/>
        <w:jc w:val="left"/>
        <w:rPr>
          <w:rFonts w:hint="eastAsia" w:ascii="宋体" w:hAnsi="宋体" w:eastAsia="宋体" w:cs="宋体"/>
          <w:sz w:val="32"/>
          <w:lang w:val="zh-CN"/>
        </w:rPr>
      </w:pPr>
      <w:bookmarkStart w:id="88" w:name="_Toc28100"/>
      <w:bookmarkStart w:id="89" w:name="_Toc403"/>
      <w:bookmarkStart w:id="90" w:name="_Toc5292"/>
      <w:r>
        <w:rPr>
          <w:rFonts w:hint="eastAsia" w:ascii="宋体" w:hAnsi="宋体" w:eastAsia="宋体" w:cs="宋体"/>
          <w:sz w:val="32"/>
          <w:lang w:val="zh-CN"/>
        </w:rPr>
        <w:t>16.开标</w:t>
      </w:r>
      <w:bookmarkEnd w:id="88"/>
      <w:bookmarkEnd w:id="89"/>
      <w:bookmarkEnd w:id="90"/>
    </w:p>
    <w:p w14:paraId="447AF1A8">
      <w:pPr>
        <w:autoSpaceDE w:val="0"/>
        <w:autoSpaceDN w:val="0"/>
        <w:adjustRightInd w:val="0"/>
        <w:spacing w:line="360" w:lineRule="auto"/>
        <w:ind w:firstLine="480" w:firstLineChars="200"/>
        <w:rPr>
          <w:rFonts w:hint="eastAsia" w:ascii="宋体" w:hAnsi="宋体" w:eastAsia="宋体" w:cs="宋体"/>
          <w:kern w:val="0"/>
          <w:sz w:val="24"/>
          <w:lang w:val="zh-CN" w:eastAsia="zh-CN"/>
        </w:rPr>
      </w:pPr>
      <w:r>
        <w:rPr>
          <w:rFonts w:hint="eastAsia" w:ascii="宋体" w:hAnsi="宋体" w:cs="宋体"/>
          <w:kern w:val="0"/>
          <w:sz w:val="24"/>
          <w:lang w:val="en-US" w:eastAsia="zh-CN"/>
        </w:rPr>
        <w:t>16.1本项目为不见面开标项目。（递交电子</w:t>
      </w:r>
      <w:r>
        <w:rPr>
          <w:rFonts w:hint="eastAsia" w:ascii="宋体" w:hAnsi="宋体" w:eastAsia="宋体" w:cs="宋体"/>
          <w:kern w:val="0"/>
          <w:sz w:val="24"/>
          <w:lang w:val="zh-CN" w:eastAsia="zh-CN"/>
        </w:rPr>
        <w:t>磋商响应文件</w:t>
      </w:r>
      <w:r>
        <w:rPr>
          <w:rFonts w:hint="eastAsia" w:ascii="宋体" w:hAnsi="宋体" w:cs="宋体"/>
          <w:kern w:val="0"/>
          <w:sz w:val="24"/>
          <w:lang w:val="en-US" w:eastAsia="zh-CN"/>
        </w:rPr>
        <w:t>的投标供应商不足3家</w:t>
      </w:r>
      <w:r>
        <w:rPr>
          <w:rFonts w:hint="eastAsia" w:ascii="宋体" w:hAnsi="宋体" w:eastAsia="宋体" w:cs="宋体"/>
          <w:kern w:val="0"/>
          <w:sz w:val="24"/>
          <w:lang w:val="en-US" w:eastAsia="zh-CN"/>
        </w:rPr>
        <w:t xml:space="preserve">的，不予开标。） </w:t>
      </w:r>
    </w:p>
    <w:p w14:paraId="7976700B">
      <w:pPr>
        <w:autoSpaceDE w:val="0"/>
        <w:autoSpaceDN w:val="0"/>
        <w:adjustRightInd w:val="0"/>
        <w:spacing w:line="360" w:lineRule="auto"/>
        <w:ind w:firstLine="480" w:firstLineChars="200"/>
        <w:rPr>
          <w:rFonts w:hint="eastAsia" w:ascii="宋体" w:hAnsi="宋体" w:cs="宋体"/>
          <w:kern w:val="0"/>
          <w:sz w:val="24"/>
          <w:lang w:val="zh-CN" w:eastAsia="zh-CN"/>
        </w:rPr>
      </w:pPr>
      <w:r>
        <w:rPr>
          <w:rFonts w:hint="eastAsia" w:ascii="宋体" w:hAnsi="宋体" w:eastAsia="宋体" w:cs="宋体"/>
          <w:kern w:val="0"/>
          <w:sz w:val="24"/>
          <w:lang w:val="en-US" w:eastAsia="zh-CN"/>
        </w:rPr>
        <w:t>16.2开标准备工作。投标供应商需在开标当日、投标截止时间前登录“政府采购云平台”，通过本项目“开标大厅”参与不见面开标。登录政府采购云平台—项目采购— 开标评标—开标大厅（确保进入本项目开标大厅）。</w:t>
      </w:r>
      <w:r>
        <w:rPr>
          <w:rFonts w:hint="eastAsia" w:ascii="宋体" w:hAnsi="宋体" w:cs="宋体"/>
          <w:kern w:val="0"/>
          <w:sz w:val="24"/>
          <w:lang w:val="en-US" w:eastAsia="zh-CN"/>
        </w:rPr>
        <w:t xml:space="preserve"> </w:t>
      </w:r>
    </w:p>
    <w:p w14:paraId="539A36BB">
      <w:pPr>
        <w:autoSpaceDE w:val="0"/>
        <w:autoSpaceDN w:val="0"/>
        <w:adjustRightInd w:val="0"/>
        <w:spacing w:line="360" w:lineRule="auto"/>
        <w:ind w:firstLine="482" w:firstLineChars="200"/>
        <w:rPr>
          <w:rFonts w:hint="eastAsia" w:ascii="宋体" w:hAnsi="宋体" w:cs="宋体"/>
          <w:kern w:val="0"/>
          <w:sz w:val="24"/>
          <w:lang w:val="zh-CN" w:eastAsia="zh-CN"/>
        </w:rPr>
      </w:pPr>
      <w:r>
        <w:rPr>
          <w:rFonts w:hint="eastAsia" w:ascii="宋体" w:hAnsi="宋体" w:cs="宋体"/>
          <w:b/>
          <w:bCs/>
          <w:kern w:val="0"/>
          <w:sz w:val="24"/>
          <w:lang w:val="en-US" w:eastAsia="zh-CN"/>
        </w:rPr>
        <w:t xml:space="preserve">提示：投标供应商未按时登录不见面开标系统，错过开标解密时间的，由投标供应商自行承担不利后果。 </w:t>
      </w:r>
    </w:p>
    <w:p w14:paraId="7E8D1DB7">
      <w:pPr>
        <w:autoSpaceDE w:val="0"/>
        <w:autoSpaceDN w:val="0"/>
        <w:adjustRightInd w:val="0"/>
        <w:spacing w:line="360" w:lineRule="auto"/>
        <w:ind w:firstLine="480" w:firstLineChars="200"/>
        <w:rPr>
          <w:rFonts w:hint="eastAsia" w:ascii="宋体" w:hAnsi="宋体" w:cs="宋体"/>
          <w:kern w:val="0"/>
          <w:sz w:val="24"/>
          <w:lang w:val="zh-CN" w:eastAsia="zh-CN"/>
        </w:rPr>
      </w:pPr>
      <w:r>
        <w:rPr>
          <w:rFonts w:hint="eastAsia" w:ascii="宋体" w:hAnsi="宋体" w:cs="宋体"/>
          <w:kern w:val="0"/>
          <w:sz w:val="24"/>
          <w:lang w:val="en-US" w:eastAsia="zh-CN"/>
        </w:rPr>
        <w:t>16.3解密</w:t>
      </w:r>
      <w:r>
        <w:rPr>
          <w:rFonts w:hint="eastAsia" w:ascii="宋体" w:hAnsi="宋体" w:eastAsia="宋体" w:cs="宋体"/>
          <w:kern w:val="0"/>
          <w:sz w:val="24"/>
          <w:lang w:val="zh-CN" w:eastAsia="zh-CN"/>
        </w:rPr>
        <w:t>磋商响应文件</w:t>
      </w:r>
      <w:r>
        <w:rPr>
          <w:rFonts w:hint="eastAsia" w:ascii="宋体" w:hAnsi="宋体" w:cs="宋体"/>
          <w:kern w:val="0"/>
          <w:sz w:val="24"/>
          <w:lang w:val="en-US" w:eastAsia="zh-CN"/>
        </w:rPr>
        <w:t>。等待代理机构开启解密后，投标供应商进行线上解密。开启解密后，投标供应商应在60分钟内，使用加密该投标文件的CA数字证书在线完成投标文件的解密。除因系统故障（包括组织场所停电、断网等）导致系统无法使用外，投标供应商在规定的解密时间内，未成功解密的</w:t>
      </w:r>
      <w:r>
        <w:rPr>
          <w:rFonts w:hint="eastAsia" w:ascii="宋体" w:hAnsi="宋体" w:eastAsia="宋体" w:cs="宋体"/>
          <w:kern w:val="0"/>
          <w:sz w:val="24"/>
          <w:lang w:val="zh-CN" w:eastAsia="zh-CN"/>
        </w:rPr>
        <w:t>磋商响应文件</w:t>
      </w:r>
      <w:r>
        <w:rPr>
          <w:rFonts w:hint="eastAsia" w:ascii="宋体" w:hAnsi="宋体" w:cs="宋体"/>
          <w:kern w:val="0"/>
          <w:sz w:val="24"/>
          <w:lang w:val="en-US" w:eastAsia="zh-CN"/>
        </w:rPr>
        <w:t>将视为无效</w:t>
      </w:r>
      <w:r>
        <w:rPr>
          <w:rFonts w:hint="eastAsia" w:ascii="宋体" w:hAnsi="宋体" w:eastAsia="宋体" w:cs="宋体"/>
          <w:kern w:val="0"/>
          <w:sz w:val="24"/>
          <w:lang w:val="zh-CN" w:eastAsia="zh-CN"/>
        </w:rPr>
        <w:t>磋商响应文件</w:t>
      </w:r>
      <w:r>
        <w:rPr>
          <w:rFonts w:hint="eastAsia" w:ascii="宋体" w:hAnsi="宋体" w:cs="宋体"/>
          <w:kern w:val="0"/>
          <w:sz w:val="24"/>
          <w:lang w:val="en-US" w:eastAsia="zh-CN"/>
        </w:rPr>
        <w:t xml:space="preserve">。 </w:t>
      </w:r>
    </w:p>
    <w:p w14:paraId="68254F07">
      <w:pPr>
        <w:autoSpaceDE w:val="0"/>
        <w:autoSpaceDN w:val="0"/>
        <w:adjustRightInd w:val="0"/>
        <w:spacing w:line="360" w:lineRule="auto"/>
        <w:ind w:firstLine="480" w:firstLineChars="200"/>
        <w:rPr>
          <w:rFonts w:hint="eastAsia" w:ascii="宋体" w:hAnsi="宋体" w:cs="宋体"/>
          <w:kern w:val="0"/>
          <w:sz w:val="24"/>
          <w:lang w:val="zh-CN" w:eastAsia="zh-CN"/>
        </w:rPr>
      </w:pPr>
      <w:r>
        <w:rPr>
          <w:rFonts w:hint="eastAsia" w:ascii="宋体" w:hAnsi="宋体" w:cs="宋体"/>
          <w:kern w:val="0"/>
          <w:sz w:val="24"/>
          <w:lang w:val="en-US" w:eastAsia="zh-CN"/>
        </w:rPr>
        <w:t>16.4确认开标记录。解密时间截止或者所有投标供应商</w:t>
      </w:r>
      <w:r>
        <w:rPr>
          <w:rFonts w:hint="eastAsia" w:ascii="宋体" w:hAnsi="宋体" w:eastAsia="宋体" w:cs="宋体"/>
          <w:kern w:val="0"/>
          <w:sz w:val="24"/>
          <w:lang w:val="zh-CN" w:eastAsia="zh-CN"/>
        </w:rPr>
        <w:t>磋商响应文件</w:t>
      </w:r>
      <w:r>
        <w:rPr>
          <w:rFonts w:hint="eastAsia" w:ascii="宋体" w:hAnsi="宋体" w:cs="宋体"/>
          <w:kern w:val="0"/>
          <w:sz w:val="24"/>
          <w:lang w:val="en-US" w:eastAsia="zh-CN"/>
        </w:rPr>
        <w:t>均完成解密后（以发生在先的时间为准），由“政府采购云平台”系统展示投标供应商名称、投标文件解密情况、投标报价等唱标内容。如成功解密投标文件的投标供应商不足三家的，则只展示投标供应商名称、</w:t>
      </w:r>
      <w:r>
        <w:rPr>
          <w:rFonts w:hint="eastAsia" w:ascii="宋体" w:hAnsi="宋体" w:eastAsia="宋体" w:cs="宋体"/>
          <w:kern w:val="0"/>
          <w:sz w:val="24"/>
          <w:lang w:val="zh-CN" w:eastAsia="zh-CN"/>
        </w:rPr>
        <w:t>磋商响应文件</w:t>
      </w:r>
      <w:r>
        <w:rPr>
          <w:rFonts w:hint="eastAsia" w:ascii="宋体" w:hAnsi="宋体" w:cs="宋体"/>
          <w:kern w:val="0"/>
          <w:sz w:val="24"/>
          <w:lang w:val="en-US" w:eastAsia="zh-CN"/>
        </w:rPr>
        <w:t xml:space="preserve">解密情况。投标供应商对开标记录（包含解密情况、投标报价、其他情况等）在规定时间内确认，如未确认，视为认可开标记录。 </w:t>
      </w:r>
    </w:p>
    <w:p w14:paraId="2C46BBE2">
      <w:pPr>
        <w:autoSpaceDE w:val="0"/>
        <w:autoSpaceDN w:val="0"/>
        <w:adjustRightInd w:val="0"/>
        <w:spacing w:line="360" w:lineRule="auto"/>
        <w:ind w:firstLine="480" w:firstLineChars="200"/>
        <w:rPr>
          <w:rFonts w:hint="eastAsia" w:ascii="宋体" w:hAnsi="宋体" w:cs="宋体"/>
          <w:kern w:val="0"/>
          <w:sz w:val="24"/>
          <w:lang w:val="zh-CN" w:eastAsia="zh-CN"/>
        </w:rPr>
      </w:pPr>
      <w:r>
        <w:rPr>
          <w:rFonts w:hint="eastAsia" w:ascii="宋体" w:hAnsi="宋体" w:cs="宋体"/>
          <w:kern w:val="0"/>
          <w:sz w:val="24"/>
          <w:lang w:val="en-US" w:eastAsia="zh-CN"/>
        </w:rPr>
        <w:t xml:space="preserve">16.5投标供应商电脑终端等硬件设备和软件系统配置：投标供应商电脑终端等硬件设备和软件系统配置应符合电子投标（含不见面开标大厅）投标供应商电脑终端配置要求并运行正常，投标供应商承担因未尽职责产生的不利后果。 </w:t>
      </w:r>
    </w:p>
    <w:p w14:paraId="7565272B">
      <w:pPr>
        <w:autoSpaceDE w:val="0"/>
        <w:autoSpaceDN w:val="0"/>
        <w:adjustRightInd w:val="0"/>
        <w:spacing w:line="360" w:lineRule="auto"/>
        <w:ind w:firstLine="480" w:firstLineChars="200"/>
        <w:rPr>
          <w:rFonts w:hint="eastAsia" w:ascii="宋体" w:hAnsi="宋体" w:cs="宋体"/>
          <w:kern w:val="0"/>
          <w:sz w:val="24"/>
          <w:lang w:val="zh-CN" w:eastAsia="zh-CN"/>
        </w:rPr>
      </w:pPr>
      <w:r>
        <w:rPr>
          <w:rFonts w:hint="eastAsia" w:ascii="宋体" w:hAnsi="宋体" w:cs="宋体"/>
          <w:kern w:val="0"/>
          <w:sz w:val="24"/>
          <w:lang w:val="en-US" w:eastAsia="zh-CN"/>
        </w:rPr>
        <w:t xml:space="preserve">16.6因组织场所断电、断网、系统故障或其他不可抗力等因素导致不见面开标系统无法正常运行的，开标活动中止或延迟，待系统恢复正常后继续进行开标活动。 </w:t>
      </w:r>
    </w:p>
    <w:p w14:paraId="3F9E5DF7">
      <w:pPr>
        <w:widowControl/>
        <w:spacing w:line="360" w:lineRule="auto"/>
        <w:ind w:firstLine="480" w:firstLineChars="200"/>
        <w:jc w:val="left"/>
        <w:rPr>
          <w:rFonts w:hint="eastAsia" w:ascii="宋体" w:hAnsi="宋体" w:eastAsia="宋体" w:cs="宋体"/>
          <w:kern w:val="0"/>
          <w:sz w:val="24"/>
          <w:lang w:val="zh-CN"/>
        </w:rPr>
      </w:pPr>
      <w:r>
        <w:rPr>
          <w:rFonts w:hint="eastAsia" w:ascii="宋体" w:hAnsi="宋体" w:cs="宋体"/>
          <w:kern w:val="0"/>
          <w:sz w:val="24"/>
          <w:lang w:val="en-US" w:eastAsia="zh-CN"/>
        </w:rPr>
        <w:t>16.7不见面开标过程中，各方主体均应遵守互联网有关规定，不得发表与交易活动无关的言论。</w:t>
      </w:r>
    </w:p>
    <w:p w14:paraId="2AFF8CAB">
      <w:pPr>
        <w:pStyle w:val="17"/>
        <w:spacing w:line="360" w:lineRule="auto"/>
        <w:rPr>
          <w:rFonts w:hint="eastAsia" w:ascii="宋体" w:hAnsi="宋体" w:eastAsia="宋体" w:cs="宋体"/>
        </w:rPr>
      </w:pPr>
      <w:bookmarkStart w:id="91" w:name="_Toc21839"/>
      <w:bookmarkStart w:id="92" w:name="_Toc25636"/>
      <w:r>
        <w:rPr>
          <w:rFonts w:hint="eastAsia" w:ascii="宋体" w:hAnsi="宋体" w:eastAsia="宋体" w:cs="宋体"/>
          <w:lang w:val="en-US" w:eastAsia="zh-CN"/>
        </w:rPr>
        <w:t>六、</w:t>
      </w:r>
      <w:r>
        <w:rPr>
          <w:rFonts w:hint="eastAsia" w:ascii="宋体" w:hAnsi="宋体" w:eastAsia="宋体" w:cs="宋体"/>
        </w:rPr>
        <w:t>磋商程序及方法</w:t>
      </w:r>
      <w:bookmarkEnd w:id="57"/>
      <w:bookmarkEnd w:id="91"/>
      <w:bookmarkEnd w:id="92"/>
    </w:p>
    <w:p w14:paraId="726EE6F9">
      <w:pPr>
        <w:pStyle w:val="17"/>
        <w:spacing w:line="360" w:lineRule="auto"/>
        <w:jc w:val="left"/>
        <w:rPr>
          <w:rFonts w:hint="eastAsia" w:ascii="宋体" w:hAnsi="宋体" w:eastAsia="宋体" w:cs="宋体"/>
          <w:sz w:val="32"/>
          <w:lang w:val="zh-CN"/>
        </w:rPr>
      </w:pPr>
      <w:bookmarkStart w:id="93" w:name="_Toc24526"/>
      <w:bookmarkStart w:id="94" w:name="_Toc25707"/>
      <w:bookmarkStart w:id="95" w:name="_Toc25935"/>
      <w:r>
        <w:rPr>
          <w:rFonts w:hint="eastAsia" w:ascii="宋体" w:hAnsi="宋体" w:eastAsia="宋体" w:cs="宋体"/>
          <w:sz w:val="32"/>
          <w:lang w:val="zh-CN"/>
        </w:rPr>
        <w:t>1</w:t>
      </w:r>
      <w:r>
        <w:rPr>
          <w:rFonts w:hint="eastAsia" w:ascii="宋体" w:hAnsi="宋体" w:eastAsia="宋体" w:cs="宋体"/>
          <w:sz w:val="32"/>
          <w:lang w:val="en-US" w:eastAsia="zh-CN"/>
        </w:rPr>
        <w:t>7</w:t>
      </w:r>
      <w:r>
        <w:rPr>
          <w:rFonts w:hint="eastAsia" w:ascii="宋体" w:hAnsi="宋体" w:eastAsia="宋体" w:cs="宋体"/>
          <w:sz w:val="32"/>
          <w:lang w:val="zh-CN"/>
        </w:rPr>
        <w:t>.磋商小组</w:t>
      </w:r>
      <w:bookmarkEnd w:id="93"/>
      <w:bookmarkEnd w:id="94"/>
      <w:bookmarkEnd w:id="95"/>
    </w:p>
    <w:p w14:paraId="79DA4CB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7</w:t>
      </w:r>
      <w:r>
        <w:rPr>
          <w:rFonts w:hint="eastAsia" w:ascii="宋体" w:hAnsi="宋体" w:eastAsia="宋体" w:cs="宋体"/>
          <w:kern w:val="0"/>
          <w:sz w:val="24"/>
        </w:rPr>
        <w:t>.1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724410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7</w:t>
      </w:r>
      <w:r>
        <w:rPr>
          <w:rFonts w:hint="eastAsia" w:ascii="宋体" w:hAnsi="宋体" w:eastAsia="宋体" w:cs="宋体"/>
          <w:kern w:val="0"/>
          <w:sz w:val="24"/>
        </w:rPr>
        <w:t>.2磋商由采购代理机构负责组织，具体磋商事务由依法组建的磋商小组负责，并独立履行下列职责：</w:t>
      </w:r>
    </w:p>
    <w:p w14:paraId="0D41F33F">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（1）审查磋商响应文件是否符合磋商文件要求，并作出评价；</w:t>
      </w:r>
    </w:p>
    <w:p w14:paraId="465958C2">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（2）要求投标供应商对磋商响应文件有关事项作出解释或澄清；</w:t>
      </w:r>
    </w:p>
    <w:p w14:paraId="517052B8">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（3）推荐预成交候选供应商；</w:t>
      </w:r>
    </w:p>
    <w:p w14:paraId="76736AA1">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（4）对非法干预评标工作的人员和机构进行举报或投诉。</w:t>
      </w:r>
    </w:p>
    <w:p w14:paraId="03AD166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7</w:t>
      </w:r>
      <w:r>
        <w:rPr>
          <w:rFonts w:hint="eastAsia" w:ascii="宋体" w:hAnsi="宋体" w:eastAsia="宋体" w:cs="宋体"/>
          <w:kern w:val="0"/>
          <w:sz w:val="24"/>
        </w:rPr>
        <w:t>.3磋商小组应遵守并履行下列义务：</w:t>
      </w:r>
    </w:p>
    <w:p w14:paraId="0642E2D3">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（1）遵纪守法，客观、公正、廉洁地履行职责；</w:t>
      </w:r>
    </w:p>
    <w:p w14:paraId="4E62AAC1">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（2）按照磋商文件规定的评审方法和评审标准进行评审，对评审意见承担磋商小组成员责任；</w:t>
      </w:r>
    </w:p>
    <w:p w14:paraId="183002C7">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（3）对磋商响应文件、磋商情况和磋商中获悉的商业秘密保密；</w:t>
      </w:r>
    </w:p>
    <w:p w14:paraId="0A9A869F">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（4）参与磋商报告的起草；</w:t>
      </w:r>
    </w:p>
    <w:p w14:paraId="12800899">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（5）解答投标供应商及有关方面的质疑；</w:t>
      </w:r>
    </w:p>
    <w:p w14:paraId="64ADB3CD">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（6）配合纪检部门进行投诉处理工作。</w:t>
      </w:r>
    </w:p>
    <w:p w14:paraId="0053710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7</w:t>
      </w:r>
      <w:r>
        <w:rPr>
          <w:rFonts w:hint="eastAsia" w:ascii="宋体" w:hAnsi="宋体" w:eastAsia="宋体" w:cs="宋体"/>
          <w:kern w:val="0"/>
          <w:sz w:val="24"/>
        </w:rPr>
        <w:t>.4磋商小组所有成员应当集中与单一供应商分别进行磋商，并给予所有参加磋商的供应商平等的磋商机会。</w:t>
      </w:r>
    </w:p>
    <w:p w14:paraId="0C56A2AD">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7</w:t>
      </w:r>
      <w:r>
        <w:rPr>
          <w:rFonts w:hint="eastAsia" w:ascii="宋体" w:hAnsi="宋体" w:eastAsia="宋体" w:cs="宋体"/>
          <w:kern w:val="0"/>
          <w:sz w:val="24"/>
        </w:rPr>
        <w:t>.5磋商工作在有关部门的监督和严格保密的情况下依法开展，任何单位和个人不得非法干预、影响磋商工作和磋商结果。</w:t>
      </w:r>
    </w:p>
    <w:p w14:paraId="7EF32F3B">
      <w:pPr>
        <w:pStyle w:val="17"/>
        <w:spacing w:line="360" w:lineRule="auto"/>
        <w:jc w:val="left"/>
        <w:rPr>
          <w:rFonts w:hint="eastAsia" w:ascii="宋体" w:hAnsi="宋体" w:eastAsia="宋体" w:cs="宋体"/>
          <w:sz w:val="32"/>
          <w:lang w:val="zh-CN"/>
        </w:rPr>
      </w:pPr>
      <w:bookmarkStart w:id="96" w:name="_Toc19341"/>
      <w:bookmarkStart w:id="97" w:name="_Toc22664"/>
      <w:r>
        <w:rPr>
          <w:rFonts w:hint="eastAsia" w:ascii="宋体" w:hAnsi="宋体" w:eastAsia="宋体" w:cs="宋体"/>
          <w:sz w:val="32"/>
          <w:lang w:val="zh-CN"/>
        </w:rPr>
        <w:t>1</w:t>
      </w:r>
      <w:r>
        <w:rPr>
          <w:rFonts w:hint="eastAsia" w:ascii="宋体" w:hAnsi="宋体" w:eastAsia="宋体" w:cs="宋体"/>
          <w:sz w:val="32"/>
          <w:lang w:val="en-US" w:eastAsia="zh-CN"/>
        </w:rPr>
        <w:t>8</w:t>
      </w:r>
      <w:r>
        <w:rPr>
          <w:rFonts w:hint="eastAsia" w:ascii="宋体" w:hAnsi="宋体" w:eastAsia="宋体" w:cs="宋体"/>
          <w:sz w:val="32"/>
          <w:lang w:val="zh-CN"/>
        </w:rPr>
        <w:t>.磋商程序</w:t>
      </w:r>
      <w:bookmarkEnd w:id="96"/>
      <w:bookmarkEnd w:id="97"/>
    </w:p>
    <w:p w14:paraId="5F28D2CC">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8</w:t>
      </w:r>
      <w:r>
        <w:rPr>
          <w:rFonts w:hint="eastAsia" w:ascii="宋体" w:hAnsi="宋体" w:eastAsia="宋体" w:cs="宋体"/>
          <w:kern w:val="0"/>
          <w:sz w:val="24"/>
          <w:szCs w:val="24"/>
          <w:lang w:val="zh-CN"/>
        </w:rPr>
        <w:t>.1进入评审阶段后，由磋商小组成员独立开展评审工作，负责审议所有磋商响应文件，并按先初审、后详细评审的程序对磋商响应文件进行评审、评分。</w:t>
      </w:r>
    </w:p>
    <w:p w14:paraId="0F96C995">
      <w:pPr>
        <w:autoSpaceDE w:val="0"/>
        <w:autoSpaceDN w:val="0"/>
        <w:adjustRightIn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lang w:val="zh-CN"/>
        </w:rPr>
        <w:t>18.1.1</w:t>
      </w:r>
      <w:r>
        <w:rPr>
          <w:rFonts w:hint="eastAsia" w:ascii="宋体" w:hAnsi="宋体" w:cs="宋体"/>
          <w:kern w:val="0"/>
          <w:sz w:val="24"/>
          <w:highlight w:val="none"/>
          <w:lang w:val="zh-CN"/>
        </w:rPr>
        <w:t>本次综合评分的主要因素是：磋商报价、施工组织设计、项目管理机构、。评审过程中，在同等条件下，磋商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5A972631">
      <w:pPr>
        <w:autoSpaceDE w:val="0"/>
        <w:autoSpaceDN w:val="0"/>
        <w:adjustRightInd w:val="0"/>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根据《政府采购促进中小企业发展</w:t>
      </w:r>
      <w:r>
        <w:rPr>
          <w:rFonts w:hint="eastAsia" w:ascii="宋体" w:hAnsi="宋体" w:eastAsia="宋体" w:cs="宋体"/>
          <w:kern w:val="0"/>
          <w:sz w:val="24"/>
          <w:highlight w:val="none"/>
          <w:lang w:val="en-US" w:eastAsia="zh-CN"/>
        </w:rPr>
        <w:t>管理</w:t>
      </w:r>
      <w:r>
        <w:rPr>
          <w:rFonts w:hint="eastAsia" w:ascii="宋体" w:hAnsi="宋体" w:eastAsia="宋体" w:cs="宋体"/>
          <w:kern w:val="0"/>
          <w:sz w:val="24"/>
          <w:highlight w:val="none"/>
          <w:lang w:val="zh-CN"/>
        </w:rPr>
        <w:t>办法》，属小型、微型企业制造的货物（产品），竞争性</w:t>
      </w:r>
      <w:r>
        <w:rPr>
          <w:rFonts w:hint="eastAsia" w:ascii="宋体" w:hAnsi="宋体" w:eastAsia="宋体" w:cs="宋体"/>
          <w:kern w:val="0"/>
          <w:sz w:val="24"/>
          <w:highlight w:val="none"/>
          <w:lang w:val="en-US" w:eastAsia="zh-CN"/>
        </w:rPr>
        <w:t>磋商</w:t>
      </w:r>
      <w:r>
        <w:rPr>
          <w:rFonts w:hint="eastAsia" w:ascii="宋体" w:hAnsi="宋体" w:eastAsia="宋体" w:cs="宋体"/>
          <w:kern w:val="0"/>
          <w:sz w:val="24"/>
          <w:highlight w:val="none"/>
          <w:lang w:val="zh-CN"/>
        </w:rPr>
        <w:t>供应商须提供该制造（生产）企业出具的《中小企业声明函》，其划型标准严格按照国家工信部、国家统计局、国家发改委、财政部出台的《中小企业划型标准规定》（财库[2020]046号）执行。竞争性</w:t>
      </w:r>
      <w:r>
        <w:rPr>
          <w:rFonts w:hint="eastAsia" w:ascii="宋体" w:hAnsi="宋体" w:eastAsia="宋体" w:cs="宋体"/>
          <w:kern w:val="0"/>
          <w:sz w:val="24"/>
          <w:highlight w:val="none"/>
          <w:lang w:val="en-US" w:eastAsia="zh-CN"/>
        </w:rPr>
        <w:t>磋商</w:t>
      </w:r>
      <w:r>
        <w:rPr>
          <w:rFonts w:hint="eastAsia" w:ascii="宋体" w:hAnsi="宋体" w:eastAsia="宋体" w:cs="宋体"/>
          <w:kern w:val="0"/>
          <w:sz w:val="24"/>
          <w:highlight w:val="none"/>
          <w:lang w:val="zh-CN"/>
        </w:rPr>
        <w:t>供应商提供的《中小企业声明函》、资料必须真实，否则，按照有关规定予以处理。</w:t>
      </w:r>
    </w:p>
    <w:p w14:paraId="0D3055C7">
      <w:pPr>
        <w:autoSpaceDE w:val="0"/>
        <w:autoSpaceDN w:val="0"/>
        <w:adjustRightIn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根据财政部、民政部、中国残疾人联合会出台的《关于促进残疾人就业政府采购政策的通知》（财库[2017]141号），属残疾人福利性单位的，投标供应商须提供《残疾人福利性单位声明</w:t>
      </w:r>
      <w:r>
        <w:rPr>
          <w:rFonts w:hint="eastAsia" w:ascii="宋体" w:hAnsi="宋体" w:cs="宋体"/>
          <w:color w:val="000000"/>
          <w:kern w:val="0"/>
          <w:sz w:val="24"/>
          <w:highlight w:val="none"/>
          <w:lang w:val="zh-CN"/>
        </w:rPr>
        <w:t>函</w:t>
      </w:r>
      <w:r>
        <w:rPr>
          <w:rFonts w:hint="eastAsia" w:ascii="宋体" w:hAnsi="宋体" w:cs="宋体"/>
          <w:kern w:val="0"/>
          <w:sz w:val="24"/>
          <w:highlight w:val="none"/>
          <w:lang w:val="zh-CN"/>
        </w:rPr>
        <w:t>》</w:t>
      </w:r>
      <w:r>
        <w:rPr>
          <w:rFonts w:hint="eastAsia" w:ascii="宋体" w:hAnsi="宋体" w:cs="宋体"/>
          <w:color w:val="000000"/>
          <w:kern w:val="0"/>
          <w:sz w:val="24"/>
          <w:highlight w:val="none"/>
          <w:lang w:val="zh-CN"/>
        </w:rPr>
        <w:t>，并由</w:t>
      </w:r>
      <w:r>
        <w:rPr>
          <w:rFonts w:hint="eastAsia" w:ascii="宋体" w:hAnsi="宋体" w:cs="宋体"/>
          <w:kern w:val="0"/>
          <w:sz w:val="24"/>
          <w:highlight w:val="none"/>
          <w:lang w:val="zh-CN"/>
        </w:rPr>
        <w:t>投标供应商加盖公章，残疾人福利性单位视同小型、微型企业，享受预留份额、评标中价格扣除等促进中小企业发展的政府采购政策。向残疾人福利性单位采购的金额，计入面向中小企业采购的统计数据。投标供应商提供的《残疾人福利性单位声明函》资料必须真实，否则，按照有关规定予以处理。</w:t>
      </w:r>
    </w:p>
    <w:p w14:paraId="267AB3F2">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highlight w:val="none"/>
          <w:lang w:val="zh-CN"/>
        </w:rPr>
        <w:t>根据《工业和信息化部、国家统计局、国家发展和改革委员会、财政部关于印发中小企业划型标准规定的通知》（财库[2020]046号）或《政府采购支持监狱企业发展有关问题的通知》（财库〔2014〕68号）规定的划分标准，属监狱企业的，投标供应商须提供《中小企业（监狱企业）声明函》，并由投标供应商加盖公章，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投标供应商提供的《中小企业（监狱企业）声明函》资料必须真实，否则，按照有关规定予以处理。</w:t>
      </w:r>
    </w:p>
    <w:p w14:paraId="49A397D9">
      <w:pPr>
        <w:autoSpaceDE w:val="0"/>
        <w:autoSpaceDN w:val="0"/>
        <w:adjustRightIn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8</w:t>
      </w:r>
      <w:r>
        <w:rPr>
          <w:rFonts w:hint="eastAsia" w:ascii="宋体" w:hAnsi="宋体" w:eastAsia="宋体" w:cs="宋体"/>
          <w:kern w:val="0"/>
          <w:sz w:val="24"/>
          <w:szCs w:val="24"/>
          <w:lang w:val="zh-CN"/>
        </w:rPr>
        <w:t>.1.2 除磋商价格因素外，磋商小组应依据磋商文件规定的评审方法和评审标准对其他因素进行客观评审。</w:t>
      </w:r>
    </w:p>
    <w:p w14:paraId="33A7B7AE">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8</w:t>
      </w:r>
      <w:r>
        <w:rPr>
          <w:rFonts w:hint="eastAsia" w:ascii="宋体" w:hAnsi="宋体" w:eastAsia="宋体" w:cs="宋体"/>
          <w:kern w:val="0"/>
          <w:sz w:val="24"/>
          <w:szCs w:val="24"/>
          <w:lang w:val="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磋商响应文件在响应磋商文件要求方面出现的偏离，分为实质性偏离和非实质性偏离。</w:t>
      </w:r>
    </w:p>
    <w:p w14:paraId="6CDF2205">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8</w:t>
      </w:r>
      <w:r>
        <w:rPr>
          <w:rFonts w:hint="eastAsia" w:ascii="宋体" w:hAnsi="宋体" w:eastAsia="宋体" w:cs="宋体"/>
          <w:kern w:val="0"/>
          <w:sz w:val="24"/>
          <w:szCs w:val="24"/>
          <w:lang w:val="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.1实质性偏离是指磋商响应文件未能实质性响应磋商文件的要求。以下情况属于实质性偏离，磋商响应文件有下列情况之一的，按无效投标处理。</w:t>
      </w:r>
    </w:p>
    <w:p w14:paraId="5D998036">
      <w:pPr>
        <w:autoSpaceDE w:val="0"/>
        <w:autoSpaceDN w:val="0"/>
        <w:adjustRightInd w:val="0"/>
        <w:spacing w:line="360" w:lineRule="auto"/>
        <w:ind w:firstLine="480" w:firstLineChars="200"/>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（1）不符合磋商邀请中“供应商资格条件”之规定的；</w:t>
      </w:r>
    </w:p>
    <w:p w14:paraId="0AE70939">
      <w:pPr>
        <w:autoSpaceDE w:val="0"/>
        <w:autoSpaceDN w:val="0"/>
        <w:adjustRightInd w:val="0"/>
        <w:spacing w:line="360" w:lineRule="auto"/>
        <w:ind w:firstLine="480" w:firstLineChars="200"/>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w:t>
      </w:r>
      <w:r>
        <w:rPr>
          <w:rFonts w:hint="eastAsia" w:ascii="宋体" w:hAnsi="宋体" w:cs="宋体"/>
          <w:kern w:val="0"/>
          <w:sz w:val="24"/>
          <w:szCs w:val="24"/>
          <w:lang w:val="en-US" w:eastAsia="zh-CN"/>
        </w:rPr>
        <w:t>2</w:t>
      </w:r>
      <w:r>
        <w:rPr>
          <w:rFonts w:hint="eastAsia" w:ascii="宋体" w:hAnsi="宋体" w:eastAsia="宋体" w:cs="宋体"/>
          <w:kern w:val="0"/>
          <w:sz w:val="24"/>
          <w:szCs w:val="24"/>
          <w:lang w:val="zh-CN" w:eastAsia="zh-CN"/>
        </w:rPr>
        <w:t>）未按磋商文件第11.1款（1）-（1</w:t>
      </w:r>
      <w:r>
        <w:rPr>
          <w:rFonts w:hint="eastAsia" w:ascii="宋体" w:hAnsi="宋体" w:cs="宋体"/>
          <w:kern w:val="0"/>
          <w:sz w:val="24"/>
          <w:szCs w:val="24"/>
          <w:lang w:val="en-US" w:eastAsia="zh-CN"/>
        </w:rPr>
        <w:t>2</w:t>
      </w:r>
      <w:r>
        <w:rPr>
          <w:rFonts w:hint="eastAsia" w:ascii="宋体" w:hAnsi="宋体" w:eastAsia="宋体" w:cs="宋体"/>
          <w:kern w:val="0"/>
          <w:sz w:val="24"/>
          <w:szCs w:val="24"/>
          <w:lang w:val="zh-CN" w:eastAsia="zh-CN"/>
        </w:rPr>
        <w:t>）要求提供相关资料的；</w:t>
      </w:r>
    </w:p>
    <w:p w14:paraId="64260901">
      <w:pPr>
        <w:autoSpaceDE w:val="0"/>
        <w:autoSpaceDN w:val="0"/>
        <w:adjustRightInd w:val="0"/>
        <w:spacing w:line="360" w:lineRule="auto"/>
        <w:ind w:firstLine="480" w:firstLineChars="200"/>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w:t>
      </w:r>
      <w:r>
        <w:rPr>
          <w:rFonts w:hint="eastAsia" w:ascii="宋体" w:hAnsi="宋体" w:cs="宋体"/>
          <w:kern w:val="0"/>
          <w:sz w:val="24"/>
          <w:szCs w:val="24"/>
          <w:lang w:val="en-US" w:eastAsia="zh-CN"/>
        </w:rPr>
        <w:t>3</w:t>
      </w:r>
      <w:r>
        <w:rPr>
          <w:rFonts w:hint="eastAsia" w:ascii="宋体" w:hAnsi="宋体" w:eastAsia="宋体" w:cs="宋体"/>
          <w:kern w:val="0"/>
          <w:sz w:val="24"/>
          <w:szCs w:val="24"/>
          <w:lang w:val="zh-CN" w:eastAsia="zh-CN"/>
        </w:rPr>
        <w:t>）磋商响应文件内容没有按磋商文件规定和要求签字、盖章的；</w:t>
      </w:r>
    </w:p>
    <w:p w14:paraId="7C1F6177">
      <w:pPr>
        <w:autoSpaceDE w:val="0"/>
        <w:autoSpaceDN w:val="0"/>
        <w:adjustRightInd w:val="0"/>
        <w:spacing w:line="360" w:lineRule="auto"/>
        <w:ind w:firstLine="480" w:firstLineChars="200"/>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w:t>
      </w:r>
      <w:r>
        <w:rPr>
          <w:rFonts w:hint="eastAsia" w:ascii="宋体" w:hAnsi="宋体" w:cs="宋体"/>
          <w:kern w:val="0"/>
          <w:sz w:val="24"/>
          <w:szCs w:val="24"/>
          <w:lang w:val="en-US" w:eastAsia="zh-CN"/>
        </w:rPr>
        <w:t>4</w:t>
      </w:r>
      <w:r>
        <w:rPr>
          <w:rFonts w:hint="eastAsia" w:ascii="宋体" w:hAnsi="宋体" w:eastAsia="宋体" w:cs="宋体"/>
          <w:kern w:val="0"/>
          <w:sz w:val="24"/>
          <w:szCs w:val="24"/>
          <w:lang w:val="zh-CN" w:eastAsia="zh-CN"/>
        </w:rPr>
        <w:t>）磋商要求</w:t>
      </w:r>
      <w:r>
        <w:rPr>
          <w:rFonts w:hint="eastAsia" w:ascii="宋体" w:hAnsi="宋体" w:eastAsia="宋体" w:cs="宋体"/>
          <w:kern w:val="0"/>
          <w:sz w:val="24"/>
          <w:szCs w:val="24"/>
          <w:lang w:val="en-US" w:eastAsia="zh-CN"/>
        </w:rPr>
        <w:t>工期</w:t>
      </w:r>
      <w:r>
        <w:rPr>
          <w:rFonts w:hint="eastAsia" w:ascii="宋体" w:hAnsi="宋体" w:eastAsia="宋体" w:cs="宋体"/>
          <w:kern w:val="0"/>
          <w:sz w:val="24"/>
          <w:szCs w:val="24"/>
          <w:lang w:val="zh-CN" w:eastAsia="zh-CN"/>
        </w:rPr>
        <w:t>、不能满足磋商文件要求的；</w:t>
      </w:r>
    </w:p>
    <w:p w14:paraId="569B35C3">
      <w:pPr>
        <w:autoSpaceDE w:val="0"/>
        <w:autoSpaceDN w:val="0"/>
        <w:adjustRightInd w:val="0"/>
        <w:spacing w:line="360" w:lineRule="auto"/>
        <w:ind w:firstLine="480" w:firstLineChars="200"/>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w:t>
      </w:r>
      <w:r>
        <w:rPr>
          <w:rFonts w:hint="eastAsia" w:ascii="宋体" w:hAnsi="宋体" w:cs="宋体"/>
          <w:kern w:val="0"/>
          <w:sz w:val="24"/>
          <w:szCs w:val="24"/>
          <w:lang w:val="en-US" w:eastAsia="zh-CN"/>
        </w:rPr>
        <w:t>5</w:t>
      </w:r>
      <w:r>
        <w:rPr>
          <w:rFonts w:hint="eastAsia" w:ascii="宋体" w:hAnsi="宋体" w:eastAsia="宋体" w:cs="宋体"/>
          <w:kern w:val="0"/>
          <w:sz w:val="24"/>
          <w:szCs w:val="24"/>
          <w:lang w:val="zh-CN" w:eastAsia="zh-CN"/>
        </w:rPr>
        <w:t>）磋商报价超过采购预算额度或者最高限价的；</w:t>
      </w:r>
    </w:p>
    <w:p w14:paraId="77D761CF">
      <w:pPr>
        <w:autoSpaceDE w:val="0"/>
        <w:autoSpaceDN w:val="0"/>
        <w:adjustRightInd w:val="0"/>
        <w:spacing w:line="360" w:lineRule="auto"/>
        <w:ind w:firstLine="480" w:firstLineChars="200"/>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w:t>
      </w:r>
      <w:r>
        <w:rPr>
          <w:rFonts w:hint="eastAsia" w:ascii="宋体" w:hAnsi="宋体" w:cs="宋体"/>
          <w:kern w:val="0"/>
          <w:sz w:val="24"/>
          <w:szCs w:val="24"/>
          <w:lang w:val="en-US" w:eastAsia="zh-CN"/>
        </w:rPr>
        <w:t>6</w:t>
      </w:r>
      <w:r>
        <w:rPr>
          <w:rFonts w:hint="eastAsia" w:ascii="宋体" w:hAnsi="宋体" w:eastAsia="宋体" w:cs="宋体"/>
          <w:kern w:val="0"/>
          <w:sz w:val="24"/>
          <w:szCs w:val="24"/>
          <w:lang w:val="zh-CN" w:eastAsia="zh-CN"/>
        </w:rPr>
        <w:t>）擅自修改磋商文件规定的格式内容的；</w:t>
      </w:r>
    </w:p>
    <w:p w14:paraId="393B6DC8">
      <w:pPr>
        <w:autoSpaceDE w:val="0"/>
        <w:autoSpaceDN w:val="0"/>
        <w:adjustRightInd w:val="0"/>
        <w:spacing w:line="360" w:lineRule="auto"/>
        <w:ind w:firstLine="480" w:firstLineChars="200"/>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w:t>
      </w:r>
      <w:r>
        <w:rPr>
          <w:rFonts w:hint="eastAsia" w:ascii="宋体" w:hAnsi="宋体" w:cs="宋体"/>
          <w:kern w:val="0"/>
          <w:sz w:val="24"/>
          <w:szCs w:val="24"/>
          <w:lang w:val="en-US" w:eastAsia="zh-CN"/>
        </w:rPr>
        <w:t>7</w:t>
      </w:r>
      <w:r>
        <w:rPr>
          <w:rFonts w:hint="eastAsia" w:ascii="宋体" w:hAnsi="宋体" w:eastAsia="宋体" w:cs="宋体"/>
          <w:kern w:val="0"/>
          <w:sz w:val="24"/>
          <w:szCs w:val="24"/>
          <w:lang w:val="zh-CN" w:eastAsia="zh-CN"/>
        </w:rPr>
        <w:t>）磋商小组认为应按无效投标处理的其他情况；</w:t>
      </w:r>
    </w:p>
    <w:p w14:paraId="07DA2DFB">
      <w:pPr>
        <w:autoSpaceDE w:val="0"/>
        <w:autoSpaceDN w:val="0"/>
        <w:adjustRightInd w:val="0"/>
        <w:spacing w:line="360" w:lineRule="auto"/>
        <w:ind w:firstLine="480" w:firstLineChars="200"/>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w:t>
      </w:r>
      <w:r>
        <w:rPr>
          <w:rFonts w:hint="eastAsia" w:ascii="宋体" w:hAnsi="宋体" w:cs="宋体"/>
          <w:kern w:val="0"/>
          <w:sz w:val="24"/>
          <w:szCs w:val="24"/>
          <w:lang w:val="en-US" w:eastAsia="zh-CN"/>
        </w:rPr>
        <w:t>8</w:t>
      </w:r>
      <w:r>
        <w:rPr>
          <w:rFonts w:hint="eastAsia" w:ascii="宋体" w:hAnsi="宋体" w:eastAsia="宋体" w:cs="宋体"/>
          <w:kern w:val="0"/>
          <w:sz w:val="24"/>
          <w:szCs w:val="24"/>
          <w:lang w:val="zh-CN" w:eastAsia="zh-CN"/>
        </w:rPr>
        <w:t>）法律、法规和磋商文件规定的其他情形。</w:t>
      </w:r>
    </w:p>
    <w:p w14:paraId="60465579">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r>
        <w:rPr>
          <w:rFonts w:hint="eastAsia" w:ascii="宋体" w:hAnsi="宋体" w:eastAsia="宋体" w:cs="宋体"/>
          <w:kern w:val="0"/>
          <w:sz w:val="24"/>
          <w:szCs w:val="24"/>
        </w:rPr>
        <w:t>8</w:t>
      </w:r>
      <w:r>
        <w:rPr>
          <w:rFonts w:hint="eastAsia" w:ascii="宋体" w:hAnsi="宋体" w:eastAsia="宋体" w:cs="宋体"/>
          <w:kern w:val="0"/>
          <w:sz w:val="24"/>
          <w:szCs w:val="24"/>
          <w:lang w:val="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2非实质性偏离是指磋商响应文件实质性响应磋商文件，但在部分可允许范围内存在一些不规则、不一致、不完整的内容，通过澄清、说明或者补正后这些内容不会改变磋商响应文件的实质性。以下情况属于非实质性偏离：</w:t>
      </w:r>
    </w:p>
    <w:p w14:paraId="7C7E41A5">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（1）磋商响应文件文字表述的内容含义不明确；</w:t>
      </w:r>
    </w:p>
    <w:p w14:paraId="03D82B50">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（2）同类问题表述不一致；</w:t>
      </w:r>
    </w:p>
    <w:p w14:paraId="431FEBC4">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（3）有明显文字和计算错误；</w:t>
      </w:r>
    </w:p>
    <w:p w14:paraId="5CB3DE8B">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（4）提供的技术信息和数据资料不完整；</w:t>
      </w:r>
    </w:p>
    <w:p w14:paraId="5A804177">
      <w:pPr>
        <w:autoSpaceDE w:val="0"/>
        <w:autoSpaceDN w:val="0"/>
        <w:adjustRightIn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（5）磋商小组认定的其他非实质性偏离情况。</w:t>
      </w:r>
    </w:p>
    <w:p w14:paraId="2A9792D6">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磋商响应文件有上述情形之一的，磋商小组应当要求投标供应商在规定的时间内予以澄清、说明。澄清说明材料由投标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14:paraId="3E30055F">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D7A7755">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18.4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供最终报价，最终报价是供应商响应文件的有效组成部分。</w:t>
      </w:r>
    </w:p>
    <w:p w14:paraId="268F2920">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18.5经磋商确定最终采购需求和提交最后报价的供应商后，由磋商小组采用综合评分法对提交最后报价的供应商的响应文件和最后报价进行综合打分，磋商小组根据综合评分情况，按照评审得分由高到低顺序推荐成交候选供应商，并编写评标报告，评审得分且最后报价相同的，按照技术指标优劣顺序推荐。 </w:t>
      </w:r>
    </w:p>
    <w:p w14:paraId="0248ABDA">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363C0C8">
      <w:pPr>
        <w:pStyle w:val="17"/>
        <w:spacing w:line="360" w:lineRule="auto"/>
        <w:jc w:val="left"/>
        <w:rPr>
          <w:rFonts w:hint="eastAsia" w:ascii="宋体" w:hAnsi="宋体" w:eastAsia="宋体" w:cs="宋体"/>
          <w:sz w:val="32"/>
          <w:lang w:val="zh-CN"/>
        </w:rPr>
      </w:pPr>
      <w:bookmarkStart w:id="98" w:name="_Toc2658"/>
      <w:r>
        <w:rPr>
          <w:rFonts w:hint="eastAsia" w:ascii="宋体" w:hAnsi="宋体" w:eastAsia="宋体" w:cs="宋体"/>
          <w:sz w:val="32"/>
        </w:rPr>
        <w:t>1</w:t>
      </w:r>
      <w:r>
        <w:rPr>
          <w:rFonts w:hint="eastAsia" w:ascii="宋体" w:hAnsi="宋体" w:eastAsia="宋体" w:cs="宋体"/>
          <w:sz w:val="32"/>
          <w:lang w:val="en-US" w:eastAsia="zh-CN"/>
        </w:rPr>
        <w:t>9</w:t>
      </w:r>
      <w:r>
        <w:rPr>
          <w:rFonts w:hint="eastAsia" w:ascii="宋体" w:hAnsi="宋体" w:eastAsia="宋体" w:cs="宋体"/>
          <w:sz w:val="32"/>
          <w:lang w:val="zh-CN"/>
        </w:rPr>
        <w:t>.评审办法</w:t>
      </w:r>
      <w:bookmarkEnd w:id="98"/>
    </w:p>
    <w:p w14:paraId="006994D7">
      <w:pPr>
        <w:autoSpaceDE w:val="0"/>
        <w:autoSpaceDN w:val="0"/>
        <w:adjustRightIn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1</w:t>
      </w:r>
      <w:r>
        <w:rPr>
          <w:rFonts w:hint="eastAsia" w:ascii="宋体" w:hAnsi="宋体" w:eastAsia="宋体" w:cs="宋体"/>
          <w:kern w:val="0"/>
          <w:sz w:val="24"/>
          <w:lang w:val="en-US" w:eastAsia="zh-CN"/>
        </w:rPr>
        <w:t>9</w:t>
      </w:r>
      <w:r>
        <w:rPr>
          <w:rFonts w:hint="eastAsia" w:ascii="宋体" w:hAnsi="宋体" w:eastAsia="宋体" w:cs="宋体"/>
          <w:kern w:val="0"/>
          <w:sz w:val="24"/>
          <w:lang w:val="zh-CN"/>
        </w:rPr>
        <w:t>.1</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依照《中华人民共和国政府采购法》、《中华人民共和国政府采购法实施条例》、《政府采购竞争性磋商采购方式管理暂行办法》的规定，结合该项目的特点制定本评审办法。评审内容分为磋商报价（最后报价）、施工组织设计、项目管理机构、企业业绩与信誉四部分组成（满分100分）。得分最高者为第一推荐成交供应商，依次类推，最低投标价不是中标的唯一标准。（满分100分）。</w:t>
      </w:r>
    </w:p>
    <w:tbl>
      <w:tblPr>
        <w:tblStyle w:val="20"/>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192"/>
        <w:gridCol w:w="2348"/>
        <w:gridCol w:w="4530"/>
      </w:tblGrid>
      <w:tr w14:paraId="204E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84" w:type="dxa"/>
            <w:vAlign w:val="center"/>
          </w:tcPr>
          <w:p w14:paraId="3CCF5473">
            <w:pPr>
              <w:autoSpaceDE w:val="0"/>
              <w:autoSpaceDN w:val="0"/>
              <w:adjustRightInd w:val="0"/>
              <w:spacing w:line="360" w:lineRule="auto"/>
              <w:jc w:val="center"/>
              <w:rPr>
                <w:rFonts w:hint="eastAsia" w:ascii="宋体" w:hAnsi="宋体" w:eastAsia="宋体" w:cs="宋体"/>
                <w:kern w:val="0"/>
                <w:sz w:val="24"/>
                <w:szCs w:val="24"/>
                <w:lang w:val="zh-CN" w:eastAsia="zh-CN" w:bidi="ar-SA"/>
              </w:rPr>
            </w:pPr>
            <w:r>
              <w:rPr>
                <w:rFonts w:hint="eastAsia" w:ascii="宋体" w:hAnsi="宋体" w:eastAsia="宋体" w:cs="宋体"/>
                <w:b/>
                <w:bCs/>
                <w:sz w:val="24"/>
                <w:szCs w:val="24"/>
                <w:lang w:val="zh-CN" w:eastAsia="zh-CN"/>
              </w:rPr>
              <w:t>序号</w:t>
            </w:r>
          </w:p>
        </w:tc>
        <w:tc>
          <w:tcPr>
            <w:tcW w:w="1192" w:type="dxa"/>
            <w:vAlign w:val="center"/>
          </w:tcPr>
          <w:p w14:paraId="5FB9649C">
            <w:pPr>
              <w:autoSpaceDE w:val="0"/>
              <w:autoSpaceDN w:val="0"/>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2348" w:type="dxa"/>
            <w:vAlign w:val="center"/>
          </w:tcPr>
          <w:p w14:paraId="5DC5C53B">
            <w:pPr>
              <w:autoSpaceDE w:val="0"/>
              <w:autoSpaceDN w:val="0"/>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4530" w:type="dxa"/>
            <w:vAlign w:val="center"/>
          </w:tcPr>
          <w:p w14:paraId="410D68D4">
            <w:pPr>
              <w:autoSpaceDE w:val="0"/>
              <w:autoSpaceDN w:val="0"/>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评审标准</w:t>
            </w:r>
          </w:p>
        </w:tc>
      </w:tr>
      <w:tr w14:paraId="1C5D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4" w:type="dxa"/>
            <w:vMerge w:val="restart"/>
            <w:vAlign w:val="center"/>
          </w:tcPr>
          <w:p w14:paraId="2A34053D">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192" w:type="dxa"/>
            <w:vMerge w:val="restart"/>
            <w:vAlign w:val="center"/>
          </w:tcPr>
          <w:p w14:paraId="7E6E5D3E">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形式评审标准</w:t>
            </w:r>
          </w:p>
        </w:tc>
        <w:tc>
          <w:tcPr>
            <w:tcW w:w="2348" w:type="dxa"/>
            <w:vAlign w:val="center"/>
          </w:tcPr>
          <w:p w14:paraId="724B7F70">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供应商名称</w:t>
            </w:r>
          </w:p>
        </w:tc>
        <w:tc>
          <w:tcPr>
            <w:tcW w:w="4530" w:type="dxa"/>
            <w:vAlign w:val="center"/>
          </w:tcPr>
          <w:p w14:paraId="302CDC4E">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与营业执照一致</w:t>
            </w:r>
          </w:p>
        </w:tc>
      </w:tr>
      <w:tr w14:paraId="194D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4" w:type="dxa"/>
            <w:vMerge w:val="continue"/>
            <w:vAlign w:val="center"/>
          </w:tcPr>
          <w:p w14:paraId="54FEB6DC">
            <w:pPr>
              <w:autoSpaceDE w:val="0"/>
              <w:autoSpaceDN w:val="0"/>
              <w:spacing w:line="360" w:lineRule="auto"/>
              <w:ind w:firstLine="0" w:firstLineChars="0"/>
              <w:jc w:val="center"/>
              <w:rPr>
                <w:rFonts w:hint="eastAsia" w:ascii="宋体" w:hAnsi="宋体" w:eastAsia="宋体" w:cs="宋体"/>
                <w:bCs/>
                <w:sz w:val="24"/>
                <w:szCs w:val="24"/>
              </w:rPr>
            </w:pPr>
          </w:p>
        </w:tc>
        <w:tc>
          <w:tcPr>
            <w:tcW w:w="1192" w:type="dxa"/>
            <w:vMerge w:val="continue"/>
            <w:vAlign w:val="center"/>
          </w:tcPr>
          <w:p w14:paraId="0A811091">
            <w:pPr>
              <w:autoSpaceDE w:val="0"/>
              <w:autoSpaceDN w:val="0"/>
              <w:spacing w:line="360" w:lineRule="auto"/>
              <w:ind w:firstLine="0" w:firstLineChars="0"/>
              <w:jc w:val="center"/>
              <w:rPr>
                <w:rFonts w:hint="eastAsia" w:ascii="宋体" w:hAnsi="宋体" w:eastAsia="宋体" w:cs="宋体"/>
                <w:bCs/>
                <w:sz w:val="24"/>
                <w:szCs w:val="24"/>
              </w:rPr>
            </w:pPr>
          </w:p>
        </w:tc>
        <w:tc>
          <w:tcPr>
            <w:tcW w:w="2348" w:type="dxa"/>
            <w:vAlign w:val="center"/>
          </w:tcPr>
          <w:p w14:paraId="53D26587">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响应文件签字、盖章</w:t>
            </w:r>
          </w:p>
        </w:tc>
        <w:tc>
          <w:tcPr>
            <w:tcW w:w="4530" w:type="dxa"/>
            <w:vAlign w:val="center"/>
          </w:tcPr>
          <w:p w14:paraId="2882381B">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符合《磋商文件》的规定</w:t>
            </w:r>
          </w:p>
        </w:tc>
      </w:tr>
      <w:tr w14:paraId="5FF3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4" w:type="dxa"/>
            <w:vMerge w:val="continue"/>
            <w:vAlign w:val="center"/>
          </w:tcPr>
          <w:p w14:paraId="6F2D27AD">
            <w:pPr>
              <w:autoSpaceDE w:val="0"/>
              <w:autoSpaceDN w:val="0"/>
              <w:spacing w:line="360" w:lineRule="auto"/>
              <w:ind w:firstLine="0" w:firstLineChars="0"/>
              <w:jc w:val="center"/>
              <w:rPr>
                <w:rFonts w:hint="eastAsia" w:ascii="宋体" w:hAnsi="宋体" w:eastAsia="宋体" w:cs="宋体"/>
                <w:bCs/>
                <w:sz w:val="24"/>
                <w:szCs w:val="24"/>
              </w:rPr>
            </w:pPr>
          </w:p>
        </w:tc>
        <w:tc>
          <w:tcPr>
            <w:tcW w:w="1192" w:type="dxa"/>
            <w:vMerge w:val="continue"/>
            <w:vAlign w:val="center"/>
          </w:tcPr>
          <w:p w14:paraId="67BC0230">
            <w:pPr>
              <w:autoSpaceDE w:val="0"/>
              <w:autoSpaceDN w:val="0"/>
              <w:spacing w:line="360" w:lineRule="auto"/>
              <w:ind w:firstLine="0" w:firstLineChars="0"/>
              <w:jc w:val="center"/>
              <w:rPr>
                <w:rFonts w:hint="eastAsia" w:ascii="宋体" w:hAnsi="宋体" w:eastAsia="宋体" w:cs="宋体"/>
                <w:bCs/>
                <w:sz w:val="24"/>
                <w:szCs w:val="24"/>
              </w:rPr>
            </w:pPr>
          </w:p>
        </w:tc>
        <w:tc>
          <w:tcPr>
            <w:tcW w:w="2348" w:type="dxa"/>
            <w:vAlign w:val="center"/>
          </w:tcPr>
          <w:p w14:paraId="36EC4214">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响应文件格式</w:t>
            </w:r>
          </w:p>
        </w:tc>
        <w:tc>
          <w:tcPr>
            <w:tcW w:w="4530" w:type="dxa"/>
            <w:vAlign w:val="center"/>
          </w:tcPr>
          <w:p w14:paraId="15D3E260">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符合《磋商文件》的规定</w:t>
            </w:r>
          </w:p>
        </w:tc>
      </w:tr>
      <w:tr w14:paraId="5EF2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4" w:type="dxa"/>
            <w:vMerge w:val="restart"/>
            <w:vAlign w:val="center"/>
          </w:tcPr>
          <w:p w14:paraId="67F988C0">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192" w:type="dxa"/>
            <w:vMerge w:val="restart"/>
            <w:vAlign w:val="center"/>
          </w:tcPr>
          <w:p w14:paraId="5E37AF55">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资格评审标准</w:t>
            </w:r>
          </w:p>
        </w:tc>
        <w:tc>
          <w:tcPr>
            <w:tcW w:w="2348" w:type="dxa"/>
            <w:vAlign w:val="center"/>
          </w:tcPr>
          <w:p w14:paraId="3B1A6EFA">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营业执照</w:t>
            </w:r>
          </w:p>
        </w:tc>
        <w:tc>
          <w:tcPr>
            <w:tcW w:w="4530" w:type="dxa"/>
            <w:vAlign w:val="center"/>
          </w:tcPr>
          <w:p w14:paraId="395AFACD">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具备有效的工商营业执照</w:t>
            </w:r>
          </w:p>
        </w:tc>
      </w:tr>
      <w:tr w14:paraId="1C95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4" w:type="dxa"/>
            <w:vMerge w:val="continue"/>
            <w:vAlign w:val="center"/>
          </w:tcPr>
          <w:p w14:paraId="2D586428">
            <w:pPr>
              <w:autoSpaceDE w:val="0"/>
              <w:autoSpaceDN w:val="0"/>
              <w:spacing w:line="360" w:lineRule="auto"/>
              <w:ind w:firstLine="0" w:firstLineChars="0"/>
              <w:jc w:val="center"/>
              <w:rPr>
                <w:rFonts w:hint="eastAsia" w:ascii="宋体" w:hAnsi="宋体" w:eastAsia="宋体" w:cs="宋体"/>
                <w:bCs/>
                <w:sz w:val="24"/>
                <w:szCs w:val="24"/>
              </w:rPr>
            </w:pPr>
          </w:p>
        </w:tc>
        <w:tc>
          <w:tcPr>
            <w:tcW w:w="1192" w:type="dxa"/>
            <w:vMerge w:val="continue"/>
            <w:vAlign w:val="center"/>
          </w:tcPr>
          <w:p w14:paraId="1947BBB4">
            <w:pPr>
              <w:autoSpaceDE w:val="0"/>
              <w:autoSpaceDN w:val="0"/>
              <w:spacing w:line="360" w:lineRule="auto"/>
              <w:ind w:firstLine="0" w:firstLineChars="0"/>
              <w:jc w:val="center"/>
              <w:rPr>
                <w:rFonts w:hint="eastAsia" w:ascii="宋体" w:hAnsi="宋体" w:eastAsia="宋体" w:cs="宋体"/>
                <w:bCs/>
                <w:sz w:val="24"/>
                <w:szCs w:val="24"/>
              </w:rPr>
            </w:pPr>
          </w:p>
        </w:tc>
        <w:tc>
          <w:tcPr>
            <w:tcW w:w="2348" w:type="dxa"/>
            <w:vAlign w:val="center"/>
          </w:tcPr>
          <w:p w14:paraId="132681E1">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财务状况</w:t>
            </w:r>
          </w:p>
        </w:tc>
        <w:tc>
          <w:tcPr>
            <w:tcW w:w="4530" w:type="dxa"/>
            <w:vAlign w:val="center"/>
          </w:tcPr>
          <w:p w14:paraId="4096546B">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符合《磋商文件》规定</w:t>
            </w:r>
          </w:p>
        </w:tc>
      </w:tr>
      <w:tr w14:paraId="75F2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4" w:type="dxa"/>
            <w:vMerge w:val="continue"/>
            <w:vAlign w:val="center"/>
          </w:tcPr>
          <w:p w14:paraId="2CF96A3F">
            <w:pPr>
              <w:autoSpaceDE w:val="0"/>
              <w:autoSpaceDN w:val="0"/>
              <w:spacing w:line="360" w:lineRule="auto"/>
              <w:ind w:firstLine="0" w:firstLineChars="0"/>
              <w:jc w:val="center"/>
              <w:rPr>
                <w:rFonts w:hint="eastAsia" w:ascii="宋体" w:hAnsi="宋体" w:eastAsia="宋体" w:cs="宋体"/>
                <w:bCs/>
                <w:sz w:val="24"/>
                <w:szCs w:val="24"/>
              </w:rPr>
            </w:pPr>
          </w:p>
        </w:tc>
        <w:tc>
          <w:tcPr>
            <w:tcW w:w="1192" w:type="dxa"/>
            <w:vMerge w:val="continue"/>
            <w:vAlign w:val="center"/>
          </w:tcPr>
          <w:p w14:paraId="5193BED2">
            <w:pPr>
              <w:autoSpaceDE w:val="0"/>
              <w:autoSpaceDN w:val="0"/>
              <w:spacing w:line="360" w:lineRule="auto"/>
              <w:ind w:firstLine="0" w:firstLineChars="0"/>
              <w:jc w:val="center"/>
              <w:rPr>
                <w:rFonts w:hint="eastAsia" w:ascii="宋体" w:hAnsi="宋体" w:eastAsia="宋体" w:cs="宋体"/>
                <w:bCs/>
                <w:sz w:val="24"/>
                <w:szCs w:val="24"/>
              </w:rPr>
            </w:pPr>
          </w:p>
        </w:tc>
        <w:tc>
          <w:tcPr>
            <w:tcW w:w="2348" w:type="dxa"/>
            <w:vAlign w:val="center"/>
          </w:tcPr>
          <w:p w14:paraId="74775BF4">
            <w:pPr>
              <w:spacing w:line="360" w:lineRule="auto"/>
              <w:ind w:firstLine="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信誉</w:t>
            </w:r>
          </w:p>
        </w:tc>
        <w:tc>
          <w:tcPr>
            <w:tcW w:w="4530" w:type="dxa"/>
            <w:vAlign w:val="center"/>
          </w:tcPr>
          <w:p w14:paraId="134450F9">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符合《磋商文件》规定</w:t>
            </w:r>
          </w:p>
        </w:tc>
      </w:tr>
      <w:tr w14:paraId="37E0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4" w:type="dxa"/>
            <w:vMerge w:val="continue"/>
            <w:vAlign w:val="center"/>
          </w:tcPr>
          <w:p w14:paraId="18B64C88">
            <w:pPr>
              <w:autoSpaceDE w:val="0"/>
              <w:autoSpaceDN w:val="0"/>
              <w:spacing w:line="360" w:lineRule="auto"/>
              <w:ind w:firstLine="0" w:firstLineChars="0"/>
              <w:jc w:val="center"/>
              <w:rPr>
                <w:rFonts w:hint="eastAsia" w:ascii="宋体" w:hAnsi="宋体" w:eastAsia="宋体" w:cs="宋体"/>
                <w:bCs/>
                <w:sz w:val="24"/>
                <w:szCs w:val="24"/>
              </w:rPr>
            </w:pPr>
          </w:p>
        </w:tc>
        <w:tc>
          <w:tcPr>
            <w:tcW w:w="1192" w:type="dxa"/>
            <w:vMerge w:val="continue"/>
            <w:vAlign w:val="center"/>
          </w:tcPr>
          <w:p w14:paraId="76BF4636">
            <w:pPr>
              <w:autoSpaceDE w:val="0"/>
              <w:autoSpaceDN w:val="0"/>
              <w:spacing w:line="360" w:lineRule="auto"/>
              <w:ind w:firstLine="0" w:firstLineChars="0"/>
              <w:jc w:val="center"/>
              <w:rPr>
                <w:rFonts w:hint="eastAsia" w:ascii="宋体" w:hAnsi="宋体" w:eastAsia="宋体" w:cs="宋体"/>
                <w:bCs/>
                <w:sz w:val="24"/>
                <w:szCs w:val="24"/>
              </w:rPr>
            </w:pPr>
          </w:p>
        </w:tc>
        <w:tc>
          <w:tcPr>
            <w:tcW w:w="2348" w:type="dxa"/>
            <w:vAlign w:val="center"/>
          </w:tcPr>
          <w:p w14:paraId="56BC1ED9">
            <w:pPr>
              <w:spacing w:line="360" w:lineRule="auto"/>
              <w:ind w:firstLine="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其他</w:t>
            </w:r>
            <w:r>
              <w:rPr>
                <w:rFonts w:hint="eastAsia" w:ascii="宋体" w:hAnsi="宋体" w:eastAsia="宋体" w:cs="宋体"/>
                <w:bCs/>
                <w:sz w:val="24"/>
                <w:szCs w:val="24"/>
                <w:lang w:val="en-US" w:eastAsia="zh-CN"/>
              </w:rPr>
              <w:t>要求</w:t>
            </w:r>
          </w:p>
        </w:tc>
        <w:tc>
          <w:tcPr>
            <w:tcW w:w="4530" w:type="dxa"/>
            <w:vAlign w:val="center"/>
          </w:tcPr>
          <w:p w14:paraId="76FEA554">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符合《磋商文件》规定</w:t>
            </w:r>
          </w:p>
        </w:tc>
      </w:tr>
      <w:tr w14:paraId="278D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4" w:type="dxa"/>
            <w:vMerge w:val="restart"/>
            <w:vAlign w:val="center"/>
          </w:tcPr>
          <w:p w14:paraId="53A2E597">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192" w:type="dxa"/>
            <w:vMerge w:val="restart"/>
            <w:vAlign w:val="center"/>
          </w:tcPr>
          <w:p w14:paraId="00AFF461">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响应性评审标准</w:t>
            </w:r>
          </w:p>
        </w:tc>
        <w:tc>
          <w:tcPr>
            <w:tcW w:w="2348" w:type="dxa"/>
            <w:vAlign w:val="center"/>
          </w:tcPr>
          <w:p w14:paraId="33DDEDC3">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投标内容</w:t>
            </w:r>
          </w:p>
        </w:tc>
        <w:tc>
          <w:tcPr>
            <w:tcW w:w="4530" w:type="dxa"/>
            <w:vAlign w:val="center"/>
          </w:tcPr>
          <w:p w14:paraId="564632E9">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符合《磋商文件》规定</w:t>
            </w:r>
          </w:p>
        </w:tc>
      </w:tr>
      <w:tr w14:paraId="3647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4" w:type="dxa"/>
            <w:vMerge w:val="continue"/>
            <w:vAlign w:val="top"/>
          </w:tcPr>
          <w:p w14:paraId="296127BD">
            <w:pPr>
              <w:autoSpaceDE w:val="0"/>
              <w:autoSpaceDN w:val="0"/>
              <w:spacing w:line="360" w:lineRule="auto"/>
              <w:ind w:firstLine="0" w:firstLineChars="0"/>
              <w:rPr>
                <w:rFonts w:hint="eastAsia" w:ascii="宋体" w:hAnsi="宋体" w:eastAsia="宋体" w:cs="宋体"/>
                <w:bCs/>
                <w:sz w:val="24"/>
                <w:szCs w:val="24"/>
              </w:rPr>
            </w:pPr>
          </w:p>
        </w:tc>
        <w:tc>
          <w:tcPr>
            <w:tcW w:w="1192" w:type="dxa"/>
            <w:vMerge w:val="continue"/>
            <w:vAlign w:val="top"/>
          </w:tcPr>
          <w:p w14:paraId="287B3A82">
            <w:pPr>
              <w:autoSpaceDE w:val="0"/>
              <w:autoSpaceDN w:val="0"/>
              <w:spacing w:line="360" w:lineRule="auto"/>
              <w:ind w:firstLine="0" w:firstLineChars="0"/>
              <w:rPr>
                <w:rFonts w:hint="eastAsia" w:ascii="宋体" w:hAnsi="宋体" w:eastAsia="宋体" w:cs="宋体"/>
                <w:bCs/>
                <w:sz w:val="24"/>
                <w:szCs w:val="24"/>
              </w:rPr>
            </w:pPr>
          </w:p>
        </w:tc>
        <w:tc>
          <w:tcPr>
            <w:tcW w:w="2348" w:type="dxa"/>
            <w:vAlign w:val="center"/>
          </w:tcPr>
          <w:p w14:paraId="5E2D06C5">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工期</w:t>
            </w:r>
          </w:p>
        </w:tc>
        <w:tc>
          <w:tcPr>
            <w:tcW w:w="4530" w:type="dxa"/>
            <w:vAlign w:val="center"/>
          </w:tcPr>
          <w:p w14:paraId="5977AA92">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符合《磋商文件》规定</w:t>
            </w:r>
          </w:p>
        </w:tc>
      </w:tr>
      <w:tr w14:paraId="3780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4" w:type="dxa"/>
            <w:vMerge w:val="continue"/>
            <w:vAlign w:val="top"/>
          </w:tcPr>
          <w:p w14:paraId="5934BAA5">
            <w:pPr>
              <w:autoSpaceDE w:val="0"/>
              <w:autoSpaceDN w:val="0"/>
              <w:spacing w:line="360" w:lineRule="auto"/>
              <w:ind w:firstLine="0" w:firstLineChars="0"/>
              <w:rPr>
                <w:rFonts w:hint="eastAsia" w:ascii="宋体" w:hAnsi="宋体" w:eastAsia="宋体" w:cs="宋体"/>
                <w:bCs/>
                <w:sz w:val="24"/>
                <w:szCs w:val="24"/>
              </w:rPr>
            </w:pPr>
          </w:p>
        </w:tc>
        <w:tc>
          <w:tcPr>
            <w:tcW w:w="1192" w:type="dxa"/>
            <w:vMerge w:val="continue"/>
            <w:vAlign w:val="top"/>
          </w:tcPr>
          <w:p w14:paraId="46996AC5">
            <w:pPr>
              <w:autoSpaceDE w:val="0"/>
              <w:autoSpaceDN w:val="0"/>
              <w:spacing w:line="360" w:lineRule="auto"/>
              <w:ind w:firstLine="0" w:firstLineChars="0"/>
              <w:rPr>
                <w:rFonts w:hint="eastAsia" w:ascii="宋体" w:hAnsi="宋体" w:eastAsia="宋体" w:cs="宋体"/>
                <w:bCs/>
                <w:sz w:val="24"/>
                <w:szCs w:val="24"/>
              </w:rPr>
            </w:pPr>
          </w:p>
        </w:tc>
        <w:tc>
          <w:tcPr>
            <w:tcW w:w="2348" w:type="dxa"/>
            <w:vAlign w:val="center"/>
          </w:tcPr>
          <w:p w14:paraId="2F05D561">
            <w:pPr>
              <w:autoSpaceDE w:val="0"/>
              <w:autoSpaceDN w:val="0"/>
              <w:spacing w:line="360" w:lineRule="auto"/>
              <w:ind w:firstLine="0" w:firstLineChars="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工程质量</w:t>
            </w:r>
          </w:p>
        </w:tc>
        <w:tc>
          <w:tcPr>
            <w:tcW w:w="4530" w:type="dxa"/>
            <w:vAlign w:val="center"/>
          </w:tcPr>
          <w:p w14:paraId="537CEF40">
            <w:pPr>
              <w:autoSpaceDE w:val="0"/>
              <w:autoSpaceDN w:val="0"/>
              <w:spacing w:line="360" w:lineRule="auto"/>
              <w:ind w:firstLine="0" w:firstLineChars="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符合《磋商文件》规定</w:t>
            </w:r>
          </w:p>
        </w:tc>
      </w:tr>
      <w:tr w14:paraId="3636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84" w:type="dxa"/>
            <w:vMerge w:val="continue"/>
            <w:vAlign w:val="top"/>
          </w:tcPr>
          <w:p w14:paraId="5150495D">
            <w:pPr>
              <w:autoSpaceDE w:val="0"/>
              <w:autoSpaceDN w:val="0"/>
              <w:spacing w:line="360" w:lineRule="auto"/>
              <w:ind w:firstLine="0" w:firstLineChars="0"/>
              <w:rPr>
                <w:rFonts w:hint="eastAsia" w:ascii="宋体" w:hAnsi="宋体" w:eastAsia="宋体" w:cs="宋体"/>
                <w:bCs/>
                <w:sz w:val="24"/>
                <w:szCs w:val="24"/>
              </w:rPr>
            </w:pPr>
          </w:p>
        </w:tc>
        <w:tc>
          <w:tcPr>
            <w:tcW w:w="1192" w:type="dxa"/>
            <w:vMerge w:val="continue"/>
            <w:vAlign w:val="top"/>
          </w:tcPr>
          <w:p w14:paraId="4B1D51EE">
            <w:pPr>
              <w:autoSpaceDE w:val="0"/>
              <w:autoSpaceDN w:val="0"/>
              <w:spacing w:line="360" w:lineRule="auto"/>
              <w:ind w:firstLine="0" w:firstLineChars="0"/>
              <w:rPr>
                <w:rFonts w:hint="eastAsia" w:ascii="宋体" w:hAnsi="宋体" w:eastAsia="宋体" w:cs="宋体"/>
                <w:bCs/>
                <w:sz w:val="24"/>
                <w:szCs w:val="24"/>
              </w:rPr>
            </w:pPr>
          </w:p>
        </w:tc>
        <w:tc>
          <w:tcPr>
            <w:tcW w:w="2348" w:type="dxa"/>
            <w:vAlign w:val="center"/>
          </w:tcPr>
          <w:p w14:paraId="29131DB1">
            <w:pPr>
              <w:autoSpaceDE w:val="0"/>
              <w:autoSpaceDN w:val="0"/>
              <w:spacing w:line="360" w:lineRule="auto"/>
              <w:ind w:firstLine="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投标有效期</w:t>
            </w:r>
          </w:p>
        </w:tc>
        <w:tc>
          <w:tcPr>
            <w:tcW w:w="4530" w:type="dxa"/>
            <w:vAlign w:val="center"/>
          </w:tcPr>
          <w:p w14:paraId="205899FD">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符合《磋商文件》规定</w:t>
            </w:r>
          </w:p>
        </w:tc>
      </w:tr>
      <w:tr w14:paraId="41B2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884" w:type="dxa"/>
            <w:vMerge w:val="continue"/>
            <w:vAlign w:val="top"/>
          </w:tcPr>
          <w:p w14:paraId="5442E17A">
            <w:pPr>
              <w:autoSpaceDE w:val="0"/>
              <w:autoSpaceDN w:val="0"/>
              <w:spacing w:line="360" w:lineRule="auto"/>
              <w:ind w:firstLine="0" w:firstLineChars="0"/>
              <w:rPr>
                <w:rFonts w:hint="eastAsia" w:ascii="宋体" w:hAnsi="宋体" w:eastAsia="宋体" w:cs="宋体"/>
                <w:bCs/>
                <w:sz w:val="24"/>
                <w:szCs w:val="24"/>
              </w:rPr>
            </w:pPr>
          </w:p>
        </w:tc>
        <w:tc>
          <w:tcPr>
            <w:tcW w:w="1192" w:type="dxa"/>
            <w:vMerge w:val="continue"/>
            <w:vAlign w:val="top"/>
          </w:tcPr>
          <w:p w14:paraId="5EEF19DD">
            <w:pPr>
              <w:autoSpaceDE w:val="0"/>
              <w:autoSpaceDN w:val="0"/>
              <w:spacing w:line="360" w:lineRule="auto"/>
              <w:ind w:firstLine="0" w:firstLineChars="0"/>
              <w:rPr>
                <w:rFonts w:hint="eastAsia" w:ascii="宋体" w:hAnsi="宋体" w:eastAsia="宋体" w:cs="宋体"/>
                <w:bCs/>
                <w:sz w:val="24"/>
                <w:szCs w:val="24"/>
              </w:rPr>
            </w:pPr>
          </w:p>
        </w:tc>
        <w:tc>
          <w:tcPr>
            <w:tcW w:w="2348" w:type="dxa"/>
            <w:vAlign w:val="center"/>
          </w:tcPr>
          <w:p w14:paraId="47A4D85E">
            <w:pPr>
              <w:autoSpaceDE w:val="0"/>
              <w:autoSpaceDN w:val="0"/>
              <w:spacing w:line="360" w:lineRule="auto"/>
              <w:ind w:firstLine="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已标价工程量清单</w:t>
            </w:r>
          </w:p>
        </w:tc>
        <w:tc>
          <w:tcPr>
            <w:tcW w:w="4530" w:type="dxa"/>
            <w:vAlign w:val="center"/>
          </w:tcPr>
          <w:p w14:paraId="164DC1C8">
            <w:pPr>
              <w:autoSpaceDE w:val="0"/>
              <w:autoSpaceDN w:val="0"/>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符合“第六部分 工程量清单”给出的范围及数量，其中“安全防护、文明施工措施费”和“规费”不得作为竞争性费用。</w:t>
            </w:r>
          </w:p>
        </w:tc>
      </w:tr>
    </w:tbl>
    <w:p w14:paraId="1280D473">
      <w:pPr>
        <w:pStyle w:val="40"/>
        <w:spacing w:line="360" w:lineRule="auto"/>
        <w:ind w:firstLine="240" w:firstLineChars="100"/>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19.2</w:t>
      </w:r>
      <w:r>
        <w:rPr>
          <w:rFonts w:hint="eastAsia" w:ascii="宋体" w:hAnsi="宋体" w:eastAsia="宋体" w:cs="宋体"/>
          <w:kern w:val="0"/>
          <w:sz w:val="24"/>
          <w:szCs w:val="24"/>
          <w:lang w:val="zh-CN" w:eastAsia="zh-CN" w:bidi="ar-SA"/>
        </w:rPr>
        <w:t>评审标准和分值分配：</w:t>
      </w:r>
    </w:p>
    <w:bookmarkEnd w:id="47"/>
    <w:tbl>
      <w:tblPr>
        <w:tblStyle w:val="20"/>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5"/>
        <w:gridCol w:w="1921"/>
        <w:gridCol w:w="4851"/>
      </w:tblGrid>
      <w:tr w14:paraId="5C11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5" w:type="dxa"/>
            <w:gridSpan w:val="2"/>
            <w:vAlign w:val="center"/>
          </w:tcPr>
          <w:p w14:paraId="5AF979F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sz w:val="24"/>
                <w:szCs w:val="24"/>
              </w:rPr>
            </w:pPr>
            <w:bookmarkStart w:id="99" w:name="_Toc32312"/>
            <w:bookmarkStart w:id="100" w:name="_Toc428180563"/>
            <w:bookmarkStart w:id="101" w:name="_Toc12754"/>
            <w:r>
              <w:rPr>
                <w:rFonts w:hint="eastAsia" w:ascii="宋体" w:hAnsi="宋体" w:eastAsia="宋体" w:cs="宋体"/>
                <w:b/>
                <w:sz w:val="24"/>
                <w:szCs w:val="24"/>
                <w:lang w:val="en-US" w:eastAsia="zh-CN"/>
              </w:rPr>
              <w:t>序</w:t>
            </w:r>
            <w:r>
              <w:rPr>
                <w:rFonts w:hint="eastAsia" w:ascii="宋体" w:hAnsi="宋体" w:eastAsia="宋体" w:cs="宋体"/>
                <w:b/>
                <w:sz w:val="24"/>
                <w:szCs w:val="24"/>
              </w:rPr>
              <w:t>号</w:t>
            </w:r>
          </w:p>
        </w:tc>
        <w:tc>
          <w:tcPr>
            <w:tcW w:w="1921" w:type="dxa"/>
            <w:vAlign w:val="center"/>
          </w:tcPr>
          <w:p w14:paraId="1BB781C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评分因素</w:t>
            </w:r>
          </w:p>
        </w:tc>
        <w:tc>
          <w:tcPr>
            <w:tcW w:w="4851" w:type="dxa"/>
            <w:vAlign w:val="center"/>
          </w:tcPr>
          <w:p w14:paraId="57751A9E">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评分标准</w:t>
            </w:r>
          </w:p>
        </w:tc>
      </w:tr>
      <w:tr w14:paraId="6DE0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710" w:type="dxa"/>
            <w:vMerge w:val="restart"/>
            <w:vAlign w:val="center"/>
          </w:tcPr>
          <w:p w14:paraId="565DA06E">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w:t>
            </w:r>
          </w:p>
        </w:tc>
        <w:tc>
          <w:tcPr>
            <w:tcW w:w="1555" w:type="dxa"/>
            <w:vMerge w:val="restart"/>
            <w:vAlign w:val="center"/>
          </w:tcPr>
          <w:p w14:paraId="78403DFE">
            <w:pPr>
              <w:keepNext w:val="0"/>
              <w:keepLines w:val="0"/>
              <w:pageBreakBefore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施工组织设计评分标准</w:t>
            </w:r>
          </w:p>
          <w:p w14:paraId="135ACABA">
            <w:pPr>
              <w:keepNext w:val="0"/>
              <w:keepLines w:val="0"/>
              <w:pageBreakBefore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60</w:t>
            </w:r>
            <w:r>
              <w:rPr>
                <w:rFonts w:hint="eastAsia" w:ascii="宋体" w:hAnsi="宋体" w:eastAsia="宋体" w:cs="宋体"/>
                <w:sz w:val="24"/>
                <w:szCs w:val="24"/>
              </w:rPr>
              <w:t>分）</w:t>
            </w:r>
          </w:p>
          <w:p w14:paraId="460DCE9F">
            <w:pPr>
              <w:keepNext w:val="0"/>
              <w:keepLines w:val="0"/>
              <w:pageBreakBefore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宋体" w:hAnsi="宋体" w:eastAsia="宋体" w:cs="宋体"/>
                <w:sz w:val="24"/>
                <w:szCs w:val="24"/>
              </w:rPr>
            </w:pPr>
          </w:p>
        </w:tc>
        <w:tc>
          <w:tcPr>
            <w:tcW w:w="1921" w:type="dxa"/>
            <w:vAlign w:val="center"/>
          </w:tcPr>
          <w:p w14:paraId="31F2034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施工方案与技术措施（</w:t>
            </w:r>
            <w:r>
              <w:rPr>
                <w:rFonts w:hint="eastAsia" w:ascii="宋体" w:hAnsi="宋体" w:cs="宋体"/>
                <w:sz w:val="24"/>
                <w:szCs w:val="24"/>
                <w:lang w:val="en-US" w:eastAsia="zh-CN"/>
              </w:rPr>
              <w:t>8</w:t>
            </w:r>
            <w:r>
              <w:rPr>
                <w:rFonts w:hint="eastAsia" w:ascii="宋体" w:hAnsi="宋体" w:eastAsia="宋体" w:cs="宋体"/>
                <w:sz w:val="24"/>
                <w:szCs w:val="24"/>
                <w:lang w:val="zh-CN"/>
              </w:rPr>
              <w:t>分）</w:t>
            </w:r>
          </w:p>
        </w:tc>
        <w:tc>
          <w:tcPr>
            <w:tcW w:w="4851" w:type="dxa"/>
            <w:vAlign w:val="top"/>
          </w:tcPr>
          <w:p w14:paraId="2BA91AFF">
            <w:pPr>
              <w:keepNext w:val="0"/>
              <w:keepLines w:val="0"/>
              <w:pageBreakBefore w:val="0"/>
              <w:numPr>
                <w:ilvl w:val="0"/>
                <w:numId w:val="2"/>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zh-CN" w:eastAsia="zh-CN" w:bidi="ar-SA"/>
              </w:rPr>
              <w:t>施工部署</w:t>
            </w:r>
            <w:r>
              <w:rPr>
                <w:rFonts w:hint="eastAsia" w:ascii="宋体" w:hAnsi="宋体" w:eastAsia="宋体" w:cs="宋体"/>
                <w:b w:val="0"/>
                <w:kern w:val="2"/>
                <w:sz w:val="24"/>
                <w:szCs w:val="24"/>
                <w:lang w:val="en-US" w:eastAsia="zh-CN" w:bidi="ar-SA"/>
              </w:rPr>
              <w:t>健全</w:t>
            </w:r>
            <w:r>
              <w:rPr>
                <w:rFonts w:hint="eastAsia" w:ascii="宋体" w:hAnsi="宋体" w:eastAsia="宋体" w:cs="宋体"/>
                <w:b w:val="0"/>
                <w:kern w:val="2"/>
                <w:sz w:val="24"/>
                <w:szCs w:val="24"/>
                <w:lang w:val="zh-CN" w:eastAsia="zh-CN" w:bidi="ar-SA"/>
              </w:rPr>
              <w:t>合理</w:t>
            </w:r>
            <w:r>
              <w:rPr>
                <w:rFonts w:hint="eastAsia" w:ascii="宋体" w:hAnsi="宋体" w:eastAsia="宋体" w:cs="宋体"/>
                <w:b w:val="0"/>
                <w:kern w:val="2"/>
                <w:sz w:val="24"/>
                <w:szCs w:val="24"/>
                <w:lang w:val="en-US" w:eastAsia="zh-CN" w:bidi="ar-SA"/>
              </w:rPr>
              <w:t>且符合实际；</w:t>
            </w:r>
          </w:p>
          <w:p w14:paraId="3439F940">
            <w:pPr>
              <w:keepNext w:val="0"/>
              <w:keepLines w:val="0"/>
              <w:pageBreakBefore w:val="0"/>
              <w:numPr>
                <w:ilvl w:val="0"/>
                <w:numId w:val="2"/>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b w:val="0"/>
                <w:kern w:val="2"/>
                <w:sz w:val="24"/>
                <w:szCs w:val="24"/>
                <w:lang w:val="zh-CN" w:eastAsia="zh-CN" w:bidi="ar-SA"/>
              </w:rPr>
            </w:pPr>
            <w:r>
              <w:rPr>
                <w:rFonts w:hint="eastAsia" w:ascii="宋体" w:hAnsi="宋体" w:eastAsia="宋体" w:cs="宋体"/>
                <w:b w:val="0"/>
                <w:kern w:val="2"/>
                <w:sz w:val="24"/>
                <w:szCs w:val="24"/>
                <w:lang w:val="zh-CN" w:eastAsia="zh-CN" w:bidi="ar-SA"/>
              </w:rPr>
              <w:t>施工顺序及方案切实可行、针对性强；</w:t>
            </w:r>
          </w:p>
          <w:p w14:paraId="437E7972">
            <w:pPr>
              <w:keepNext w:val="0"/>
              <w:keepLines w:val="0"/>
              <w:pageBreakBefore w:val="0"/>
              <w:numPr>
                <w:ilvl w:val="0"/>
                <w:numId w:val="2"/>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b w:val="0"/>
                <w:kern w:val="2"/>
                <w:sz w:val="24"/>
                <w:szCs w:val="24"/>
                <w:lang w:val="zh-CN" w:eastAsia="zh-CN" w:bidi="ar-SA"/>
              </w:rPr>
            </w:pPr>
            <w:r>
              <w:rPr>
                <w:rFonts w:hint="eastAsia" w:ascii="宋体" w:hAnsi="宋体" w:eastAsia="宋体" w:cs="宋体"/>
                <w:b w:val="0"/>
                <w:kern w:val="2"/>
                <w:sz w:val="24"/>
                <w:szCs w:val="24"/>
                <w:lang w:val="zh-CN" w:eastAsia="zh-CN" w:bidi="ar-SA"/>
              </w:rPr>
              <w:t>各项管理目标明确；</w:t>
            </w:r>
          </w:p>
          <w:p w14:paraId="3C129417">
            <w:pPr>
              <w:keepNext w:val="0"/>
              <w:keepLines w:val="0"/>
              <w:pageBreakBefore w:val="0"/>
              <w:numPr>
                <w:ilvl w:val="0"/>
                <w:numId w:val="2"/>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b w:val="0"/>
                <w:kern w:val="2"/>
                <w:sz w:val="24"/>
                <w:szCs w:val="24"/>
                <w:lang w:val="zh-CN" w:eastAsia="zh-CN" w:bidi="ar-SA"/>
              </w:rPr>
            </w:pPr>
            <w:r>
              <w:rPr>
                <w:rFonts w:hint="eastAsia" w:ascii="宋体" w:hAnsi="宋体" w:eastAsia="宋体" w:cs="宋体"/>
                <w:b w:val="0"/>
                <w:kern w:val="2"/>
                <w:sz w:val="24"/>
                <w:szCs w:val="24"/>
                <w:lang w:val="zh-CN" w:eastAsia="zh-CN" w:bidi="ar-SA"/>
              </w:rPr>
              <w:t>技术措施满足工期、质量、安全生产及文明施工要求。</w:t>
            </w:r>
          </w:p>
          <w:p w14:paraId="19E8E946">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b w:val="0"/>
                <w:kern w:val="2"/>
                <w:sz w:val="24"/>
                <w:szCs w:val="24"/>
                <w:lang w:val="zh-CN" w:eastAsia="zh-CN" w:bidi="ar-SA"/>
              </w:rPr>
              <w:t>以上因素每实质性响应一项得</w:t>
            </w:r>
            <w:r>
              <w:rPr>
                <w:rFonts w:hint="eastAsia" w:ascii="宋体" w:hAnsi="宋体" w:cs="宋体"/>
                <w:b w:val="0"/>
                <w:kern w:val="2"/>
                <w:sz w:val="24"/>
                <w:szCs w:val="24"/>
                <w:lang w:val="en-US" w:eastAsia="zh-CN" w:bidi="ar-SA"/>
              </w:rPr>
              <w:t>2</w:t>
            </w:r>
            <w:r>
              <w:rPr>
                <w:rFonts w:hint="eastAsia" w:ascii="宋体" w:hAnsi="宋体" w:eastAsia="宋体" w:cs="宋体"/>
                <w:b w:val="0"/>
                <w:kern w:val="2"/>
                <w:sz w:val="24"/>
                <w:szCs w:val="24"/>
                <w:lang w:val="zh-CN" w:eastAsia="zh-CN" w:bidi="ar-SA"/>
              </w:rPr>
              <w:t>分，满分</w:t>
            </w:r>
            <w:r>
              <w:rPr>
                <w:rFonts w:hint="eastAsia" w:ascii="宋体" w:hAnsi="宋体" w:cs="宋体"/>
                <w:b w:val="0"/>
                <w:kern w:val="2"/>
                <w:sz w:val="24"/>
                <w:szCs w:val="24"/>
                <w:lang w:val="en-US" w:eastAsia="zh-CN" w:bidi="ar-SA"/>
              </w:rPr>
              <w:t>8</w:t>
            </w:r>
            <w:r>
              <w:rPr>
                <w:rFonts w:hint="eastAsia" w:ascii="宋体" w:hAnsi="宋体" w:eastAsia="宋体" w:cs="宋体"/>
                <w:b w:val="0"/>
                <w:kern w:val="2"/>
                <w:sz w:val="24"/>
                <w:szCs w:val="24"/>
                <w:lang w:val="zh-CN" w:eastAsia="zh-CN" w:bidi="ar-SA"/>
              </w:rPr>
              <w:t>分，上述内容存在缺陷或不足的，每有一项扣</w:t>
            </w:r>
            <w:r>
              <w:rPr>
                <w:rFonts w:hint="eastAsia" w:ascii="宋体" w:hAnsi="宋体" w:cs="宋体"/>
                <w:b w:val="0"/>
                <w:kern w:val="2"/>
                <w:sz w:val="24"/>
                <w:szCs w:val="24"/>
                <w:lang w:val="en-US" w:eastAsia="zh-CN" w:bidi="ar-SA"/>
              </w:rPr>
              <w:t>1</w:t>
            </w:r>
            <w:r>
              <w:rPr>
                <w:rFonts w:hint="eastAsia" w:ascii="宋体" w:hAnsi="宋体" w:eastAsia="宋体" w:cs="宋体"/>
                <w:b w:val="0"/>
                <w:kern w:val="2"/>
                <w:sz w:val="24"/>
                <w:szCs w:val="24"/>
                <w:lang w:val="zh-CN" w:eastAsia="zh-CN" w:bidi="ar-SA"/>
              </w:rPr>
              <w:t>分，未实质性响应或未提供不得分。</w:t>
            </w:r>
          </w:p>
        </w:tc>
      </w:tr>
      <w:tr w14:paraId="62B4B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10" w:type="dxa"/>
            <w:vMerge w:val="continue"/>
            <w:vAlign w:val="top"/>
          </w:tcPr>
          <w:p w14:paraId="68F0B27E">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sz w:val="24"/>
                <w:szCs w:val="24"/>
              </w:rPr>
            </w:pPr>
          </w:p>
        </w:tc>
        <w:tc>
          <w:tcPr>
            <w:tcW w:w="1555" w:type="dxa"/>
            <w:vMerge w:val="continue"/>
            <w:vAlign w:val="top"/>
          </w:tcPr>
          <w:p w14:paraId="50195420">
            <w:pPr>
              <w:keepNext w:val="0"/>
              <w:keepLines w:val="0"/>
              <w:pageBreakBefore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宋体" w:hAnsi="宋体" w:eastAsia="宋体" w:cs="宋体"/>
                <w:sz w:val="24"/>
                <w:szCs w:val="24"/>
              </w:rPr>
            </w:pPr>
          </w:p>
        </w:tc>
        <w:tc>
          <w:tcPr>
            <w:tcW w:w="1921" w:type="dxa"/>
            <w:vAlign w:val="center"/>
          </w:tcPr>
          <w:p w14:paraId="0CAD4095">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质量管理体系与措施（</w:t>
            </w:r>
            <w:r>
              <w:rPr>
                <w:rFonts w:hint="eastAsia" w:ascii="宋体" w:hAnsi="宋体" w:cs="宋体"/>
                <w:sz w:val="24"/>
                <w:szCs w:val="24"/>
                <w:lang w:val="en-US" w:eastAsia="zh-CN"/>
              </w:rPr>
              <w:t>8</w:t>
            </w:r>
            <w:r>
              <w:rPr>
                <w:rFonts w:hint="eastAsia" w:ascii="宋体" w:hAnsi="宋体" w:eastAsia="宋体" w:cs="宋体"/>
                <w:sz w:val="24"/>
                <w:szCs w:val="24"/>
                <w:lang w:val="zh-CN"/>
              </w:rPr>
              <w:t>分）</w:t>
            </w:r>
          </w:p>
        </w:tc>
        <w:tc>
          <w:tcPr>
            <w:tcW w:w="4851" w:type="dxa"/>
            <w:vAlign w:val="top"/>
          </w:tcPr>
          <w:p w14:paraId="34249E99">
            <w:pPr>
              <w:keepNext w:val="0"/>
              <w:keepLines w:val="0"/>
              <w:pageBreakBefore w:val="0"/>
              <w:numPr>
                <w:ilvl w:val="0"/>
                <w:numId w:val="3"/>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质量管理体系</w:t>
            </w:r>
            <w:r>
              <w:rPr>
                <w:rFonts w:hint="eastAsia" w:ascii="宋体" w:hAnsi="宋体" w:eastAsia="宋体" w:cs="宋体"/>
                <w:sz w:val="24"/>
                <w:szCs w:val="24"/>
                <w:lang w:val="zh-CN" w:eastAsia="zh-CN"/>
              </w:rPr>
              <w:t>完整健全；</w:t>
            </w:r>
          </w:p>
          <w:p w14:paraId="1AE620A5">
            <w:pPr>
              <w:keepNext w:val="0"/>
              <w:keepLines w:val="0"/>
              <w:pageBreakBefore w:val="0"/>
              <w:numPr>
                <w:ilvl w:val="0"/>
                <w:numId w:val="3"/>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管理人员</w:t>
            </w:r>
            <w:r>
              <w:rPr>
                <w:rFonts w:hint="eastAsia" w:ascii="宋体" w:hAnsi="宋体" w:eastAsia="宋体" w:cs="宋体"/>
                <w:sz w:val="24"/>
                <w:szCs w:val="24"/>
                <w:lang w:val="zh-CN" w:eastAsia="zh-CN"/>
              </w:rPr>
              <w:t>配备得当且</w:t>
            </w:r>
            <w:r>
              <w:rPr>
                <w:rFonts w:hint="eastAsia" w:ascii="宋体" w:hAnsi="宋体" w:eastAsia="宋体" w:cs="宋体"/>
                <w:sz w:val="24"/>
                <w:szCs w:val="24"/>
                <w:lang w:val="zh-CN"/>
              </w:rPr>
              <w:t>责任明确；</w:t>
            </w:r>
          </w:p>
          <w:p w14:paraId="594DE54C">
            <w:pPr>
              <w:keepNext w:val="0"/>
              <w:keepLines w:val="0"/>
              <w:pageBreakBefore w:val="0"/>
              <w:numPr>
                <w:ilvl w:val="0"/>
                <w:numId w:val="3"/>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管理制度健全有效；</w:t>
            </w:r>
          </w:p>
          <w:p w14:paraId="01F0CD76">
            <w:pPr>
              <w:keepNext w:val="0"/>
              <w:keepLines w:val="0"/>
              <w:pageBreakBefore w:val="0"/>
              <w:numPr>
                <w:ilvl w:val="0"/>
                <w:numId w:val="3"/>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各项技术措施、主要分项工程、作业指导书符合现行国家质量验收标准要求。</w:t>
            </w:r>
          </w:p>
          <w:p w14:paraId="25A60DAD">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zh-CN"/>
              </w:rPr>
              <w:t>以上因素每实质性响应一项得</w:t>
            </w:r>
            <w:r>
              <w:rPr>
                <w:rFonts w:hint="eastAsia" w:ascii="宋体" w:hAnsi="宋体" w:cs="宋体"/>
                <w:sz w:val="24"/>
                <w:szCs w:val="24"/>
                <w:lang w:val="en-US" w:eastAsia="zh-CN"/>
              </w:rPr>
              <w:t>2</w:t>
            </w:r>
            <w:r>
              <w:rPr>
                <w:rFonts w:hint="eastAsia" w:ascii="宋体" w:hAnsi="宋体" w:eastAsia="宋体" w:cs="宋体"/>
                <w:sz w:val="24"/>
                <w:szCs w:val="24"/>
                <w:lang w:val="zh-CN"/>
              </w:rPr>
              <w:t>分，满分</w:t>
            </w:r>
            <w:r>
              <w:rPr>
                <w:rFonts w:hint="eastAsia" w:ascii="宋体" w:hAnsi="宋体" w:cs="宋体"/>
                <w:sz w:val="24"/>
                <w:szCs w:val="24"/>
                <w:lang w:val="en-US" w:eastAsia="zh-CN"/>
              </w:rPr>
              <w:t>8</w:t>
            </w:r>
            <w:r>
              <w:rPr>
                <w:rFonts w:hint="eastAsia" w:ascii="宋体" w:hAnsi="宋体" w:eastAsia="宋体" w:cs="宋体"/>
                <w:sz w:val="24"/>
                <w:szCs w:val="24"/>
                <w:lang w:val="zh-CN"/>
              </w:rPr>
              <w:t>分，上述内容存在缺陷或不足的，每有一项扣</w:t>
            </w:r>
            <w:r>
              <w:rPr>
                <w:rFonts w:hint="eastAsia" w:ascii="宋体" w:hAnsi="宋体" w:cs="宋体"/>
                <w:sz w:val="24"/>
                <w:szCs w:val="24"/>
                <w:lang w:val="en-US" w:eastAsia="zh-CN"/>
              </w:rPr>
              <w:t>1</w:t>
            </w:r>
            <w:r>
              <w:rPr>
                <w:rFonts w:hint="eastAsia" w:ascii="宋体" w:hAnsi="宋体" w:eastAsia="宋体" w:cs="宋体"/>
                <w:sz w:val="24"/>
                <w:szCs w:val="24"/>
                <w:lang w:val="zh-CN"/>
              </w:rPr>
              <w:t>分，未实质性响应或未提供不得分。</w:t>
            </w:r>
          </w:p>
        </w:tc>
      </w:tr>
      <w:tr w14:paraId="329B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10" w:type="dxa"/>
            <w:vMerge w:val="continue"/>
            <w:vAlign w:val="top"/>
          </w:tcPr>
          <w:p w14:paraId="67EC938D">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sz w:val="24"/>
                <w:szCs w:val="24"/>
              </w:rPr>
            </w:pPr>
          </w:p>
        </w:tc>
        <w:tc>
          <w:tcPr>
            <w:tcW w:w="1555" w:type="dxa"/>
            <w:vMerge w:val="continue"/>
            <w:vAlign w:val="top"/>
          </w:tcPr>
          <w:p w14:paraId="676D906C">
            <w:pPr>
              <w:keepNext w:val="0"/>
              <w:keepLines w:val="0"/>
              <w:pageBreakBefore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宋体" w:hAnsi="宋体" w:eastAsia="宋体" w:cs="宋体"/>
                <w:sz w:val="24"/>
                <w:szCs w:val="24"/>
              </w:rPr>
            </w:pPr>
          </w:p>
        </w:tc>
        <w:tc>
          <w:tcPr>
            <w:tcW w:w="1921" w:type="dxa"/>
            <w:vAlign w:val="center"/>
          </w:tcPr>
          <w:p w14:paraId="579F1B34">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安全管理体系与措施</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lang w:val="zh-CN"/>
              </w:rPr>
              <w:t>分</w:t>
            </w:r>
            <w:r>
              <w:rPr>
                <w:rFonts w:hint="eastAsia" w:ascii="宋体" w:hAnsi="宋体" w:eastAsia="宋体" w:cs="宋体"/>
                <w:sz w:val="24"/>
                <w:szCs w:val="24"/>
              </w:rPr>
              <w:t>）</w:t>
            </w:r>
          </w:p>
        </w:tc>
        <w:tc>
          <w:tcPr>
            <w:tcW w:w="4851" w:type="dxa"/>
            <w:vAlign w:val="top"/>
          </w:tcPr>
          <w:p w14:paraId="6952B598">
            <w:pPr>
              <w:keepNext w:val="0"/>
              <w:keepLines w:val="0"/>
              <w:pageBreakBefore w:val="0"/>
              <w:numPr>
                <w:ilvl w:val="0"/>
                <w:numId w:val="4"/>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安全管理体系健全</w:t>
            </w:r>
            <w:r>
              <w:rPr>
                <w:rFonts w:hint="eastAsia" w:ascii="宋体" w:hAnsi="宋体" w:eastAsia="宋体" w:cs="宋体"/>
                <w:sz w:val="24"/>
                <w:szCs w:val="24"/>
                <w:lang w:eastAsia="zh-CN"/>
              </w:rPr>
              <w:t>；</w:t>
            </w:r>
          </w:p>
          <w:p w14:paraId="70585F3F">
            <w:pPr>
              <w:keepNext w:val="0"/>
              <w:keepLines w:val="0"/>
              <w:pageBreakBefore w:val="0"/>
              <w:numPr>
                <w:ilvl w:val="0"/>
                <w:numId w:val="4"/>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管理人员岗位责任明确</w:t>
            </w:r>
            <w:r>
              <w:rPr>
                <w:rFonts w:hint="eastAsia" w:ascii="宋体" w:hAnsi="宋体" w:eastAsia="宋体" w:cs="宋体"/>
                <w:sz w:val="24"/>
                <w:szCs w:val="24"/>
                <w:lang w:eastAsia="zh-CN"/>
              </w:rPr>
              <w:t>；</w:t>
            </w:r>
          </w:p>
          <w:p w14:paraId="368A8F4D">
            <w:pPr>
              <w:keepNext w:val="0"/>
              <w:keepLines w:val="0"/>
              <w:pageBreakBefore w:val="0"/>
              <w:numPr>
                <w:ilvl w:val="0"/>
                <w:numId w:val="4"/>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各种安全教育制度健全有效</w:t>
            </w:r>
            <w:r>
              <w:rPr>
                <w:rFonts w:hint="eastAsia" w:ascii="宋体" w:hAnsi="宋体" w:eastAsia="宋体" w:cs="宋体"/>
                <w:sz w:val="24"/>
                <w:szCs w:val="24"/>
                <w:lang w:eastAsia="zh-CN"/>
              </w:rPr>
              <w:t>；</w:t>
            </w:r>
          </w:p>
          <w:p w14:paraId="44ADC77A">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施工现场安全技术管理及防护、防范措施得力，以上因素每实质性响应一项得</w:t>
            </w:r>
            <w:r>
              <w:rPr>
                <w:rFonts w:hint="eastAsia" w:ascii="宋体" w:hAnsi="宋体" w:cs="宋体"/>
                <w:sz w:val="24"/>
                <w:szCs w:val="24"/>
                <w:lang w:val="en-US" w:eastAsia="zh-CN"/>
              </w:rPr>
              <w:t>2</w:t>
            </w:r>
            <w:r>
              <w:rPr>
                <w:rFonts w:hint="eastAsia" w:ascii="宋体" w:hAnsi="宋体" w:eastAsia="宋体" w:cs="宋体"/>
                <w:sz w:val="24"/>
                <w:szCs w:val="24"/>
              </w:rPr>
              <w:t>分，满分</w:t>
            </w:r>
            <w:r>
              <w:rPr>
                <w:rFonts w:hint="eastAsia" w:ascii="宋体" w:hAnsi="宋体" w:cs="宋体"/>
                <w:sz w:val="24"/>
                <w:szCs w:val="24"/>
                <w:lang w:val="en-US" w:eastAsia="zh-CN"/>
              </w:rPr>
              <w:t>8</w:t>
            </w:r>
            <w:r>
              <w:rPr>
                <w:rFonts w:hint="eastAsia" w:ascii="宋体" w:hAnsi="宋体" w:eastAsia="宋体" w:cs="宋体"/>
                <w:sz w:val="24"/>
                <w:szCs w:val="24"/>
              </w:rPr>
              <w:t>分，</w:t>
            </w:r>
            <w:r>
              <w:rPr>
                <w:rFonts w:hint="eastAsia" w:ascii="宋体" w:hAnsi="宋体" w:eastAsia="宋体" w:cs="宋体"/>
                <w:b w:val="0"/>
                <w:kern w:val="2"/>
                <w:sz w:val="24"/>
                <w:szCs w:val="24"/>
                <w:lang w:val="zh-CN" w:eastAsia="zh-CN" w:bidi="ar-SA"/>
              </w:rPr>
              <w:t>上述内容存在缺陷或不足的，每有一项扣</w:t>
            </w:r>
            <w:r>
              <w:rPr>
                <w:rFonts w:hint="eastAsia" w:ascii="宋体" w:hAnsi="宋体" w:cs="宋体"/>
                <w:b w:val="0"/>
                <w:kern w:val="2"/>
                <w:sz w:val="24"/>
                <w:szCs w:val="24"/>
                <w:lang w:val="en-US" w:eastAsia="zh-CN" w:bidi="ar-SA"/>
              </w:rPr>
              <w:t>1</w:t>
            </w:r>
            <w:r>
              <w:rPr>
                <w:rFonts w:hint="eastAsia" w:ascii="宋体" w:hAnsi="宋体" w:eastAsia="宋体" w:cs="宋体"/>
                <w:b w:val="0"/>
                <w:kern w:val="2"/>
                <w:sz w:val="24"/>
                <w:szCs w:val="24"/>
                <w:lang w:val="zh-CN" w:eastAsia="zh-CN" w:bidi="ar-SA"/>
              </w:rPr>
              <w:t>分，未实质性响应或未提供不得分</w:t>
            </w:r>
            <w:r>
              <w:rPr>
                <w:rFonts w:hint="eastAsia" w:ascii="宋体" w:hAnsi="宋体" w:eastAsia="宋体" w:cs="宋体"/>
                <w:sz w:val="24"/>
                <w:szCs w:val="24"/>
              </w:rPr>
              <w:t>。</w:t>
            </w:r>
          </w:p>
        </w:tc>
      </w:tr>
      <w:tr w14:paraId="04CD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10" w:type="dxa"/>
            <w:vMerge w:val="continue"/>
            <w:vAlign w:val="top"/>
          </w:tcPr>
          <w:p w14:paraId="7969AD97">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sz w:val="24"/>
                <w:szCs w:val="24"/>
              </w:rPr>
            </w:pPr>
          </w:p>
        </w:tc>
        <w:tc>
          <w:tcPr>
            <w:tcW w:w="1555" w:type="dxa"/>
            <w:vMerge w:val="continue"/>
            <w:vAlign w:val="top"/>
          </w:tcPr>
          <w:p w14:paraId="087BB615">
            <w:pPr>
              <w:keepNext w:val="0"/>
              <w:keepLines w:val="0"/>
              <w:pageBreakBefore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宋体" w:hAnsi="宋体" w:eastAsia="宋体" w:cs="宋体"/>
                <w:sz w:val="24"/>
                <w:szCs w:val="24"/>
              </w:rPr>
            </w:pPr>
          </w:p>
        </w:tc>
        <w:tc>
          <w:tcPr>
            <w:tcW w:w="1921" w:type="dxa"/>
            <w:vAlign w:val="center"/>
          </w:tcPr>
          <w:p w14:paraId="341EAEAD">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环境保护管理体系与措施（</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分）</w:t>
            </w:r>
          </w:p>
        </w:tc>
        <w:tc>
          <w:tcPr>
            <w:tcW w:w="4851" w:type="dxa"/>
            <w:vAlign w:val="top"/>
          </w:tcPr>
          <w:p w14:paraId="208DB562">
            <w:pPr>
              <w:keepNext w:val="0"/>
              <w:keepLines w:val="0"/>
              <w:pageBreakBefore w:val="0"/>
              <w:numPr>
                <w:ilvl w:val="0"/>
                <w:numId w:val="5"/>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环境保护管理体系健全；</w:t>
            </w:r>
          </w:p>
          <w:p w14:paraId="5953C065">
            <w:pPr>
              <w:keepNext w:val="0"/>
              <w:keepLines w:val="0"/>
              <w:pageBreakBefore w:val="0"/>
              <w:numPr>
                <w:ilvl w:val="0"/>
                <w:numId w:val="5"/>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管理人员岗位责任明确；</w:t>
            </w:r>
          </w:p>
          <w:p w14:paraId="7416F30E">
            <w:pPr>
              <w:keepNext w:val="0"/>
              <w:keepLines w:val="0"/>
              <w:pageBreakBefore w:val="0"/>
              <w:numPr>
                <w:ilvl w:val="0"/>
                <w:numId w:val="5"/>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环境管理方案切实可行、能有效运</w:t>
            </w:r>
            <w:r>
              <w:rPr>
                <w:rFonts w:hint="eastAsia" w:ascii="宋体" w:hAnsi="宋体" w:eastAsia="宋体" w:cs="宋体"/>
                <w:sz w:val="24"/>
                <w:szCs w:val="24"/>
                <w:lang w:val="zh-CN" w:eastAsia="zh-CN"/>
              </w:rPr>
              <w:t>行；</w:t>
            </w:r>
          </w:p>
          <w:p w14:paraId="441B1364">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污物</w:t>
            </w:r>
            <w:r>
              <w:rPr>
                <w:rFonts w:hint="eastAsia" w:ascii="宋体" w:hAnsi="宋体" w:eastAsia="宋体" w:cs="宋体"/>
                <w:sz w:val="24"/>
                <w:szCs w:val="24"/>
                <w:lang w:val="zh-CN"/>
              </w:rPr>
              <w:t>处理与排放符合国家及地方有关环境保护。</w:t>
            </w:r>
            <w:r>
              <w:rPr>
                <w:rFonts w:hint="eastAsia" w:ascii="宋体" w:hAnsi="宋体" w:eastAsia="宋体" w:cs="宋体"/>
                <w:sz w:val="24"/>
                <w:szCs w:val="24"/>
              </w:rPr>
              <w:t>以上因素每实质性响应一项得</w:t>
            </w:r>
            <w:r>
              <w:rPr>
                <w:rFonts w:hint="eastAsia" w:ascii="宋体" w:hAnsi="宋体" w:eastAsia="宋体" w:cs="宋体"/>
                <w:sz w:val="24"/>
                <w:szCs w:val="24"/>
                <w:lang w:val="en-US" w:eastAsia="zh-CN"/>
              </w:rPr>
              <w:t>1.5</w:t>
            </w:r>
            <w:r>
              <w:rPr>
                <w:rFonts w:hint="eastAsia" w:ascii="宋体" w:hAnsi="宋体" w:eastAsia="宋体" w:cs="宋体"/>
                <w:sz w:val="24"/>
                <w:szCs w:val="24"/>
              </w:rPr>
              <w:t>分，满分</w:t>
            </w:r>
            <w:r>
              <w:rPr>
                <w:rFonts w:hint="eastAsia" w:ascii="宋体" w:hAnsi="宋体" w:eastAsia="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b w:val="0"/>
                <w:kern w:val="2"/>
                <w:sz w:val="24"/>
                <w:szCs w:val="24"/>
                <w:lang w:val="zh-CN" w:eastAsia="zh-CN" w:bidi="ar-SA"/>
              </w:rPr>
              <w:t>上述内容存在缺陷或不足的，每有一项扣</w:t>
            </w:r>
            <w:r>
              <w:rPr>
                <w:rFonts w:hint="eastAsia" w:ascii="宋体" w:hAnsi="宋体" w:cs="宋体"/>
                <w:b w:val="0"/>
                <w:kern w:val="2"/>
                <w:sz w:val="24"/>
                <w:szCs w:val="24"/>
                <w:lang w:val="en-US" w:eastAsia="zh-CN" w:bidi="ar-SA"/>
              </w:rPr>
              <w:t>0.5</w:t>
            </w:r>
            <w:r>
              <w:rPr>
                <w:rFonts w:hint="eastAsia" w:ascii="宋体" w:hAnsi="宋体" w:eastAsia="宋体" w:cs="宋体"/>
                <w:b w:val="0"/>
                <w:kern w:val="2"/>
                <w:sz w:val="24"/>
                <w:szCs w:val="24"/>
                <w:lang w:val="zh-CN" w:eastAsia="zh-CN" w:bidi="ar-SA"/>
              </w:rPr>
              <w:t>分，未实质性响应或未提供不得分</w:t>
            </w:r>
            <w:r>
              <w:rPr>
                <w:rFonts w:hint="eastAsia" w:ascii="宋体" w:hAnsi="宋体" w:eastAsia="宋体" w:cs="宋体"/>
                <w:sz w:val="24"/>
                <w:szCs w:val="24"/>
              </w:rPr>
              <w:t>。</w:t>
            </w:r>
          </w:p>
        </w:tc>
      </w:tr>
      <w:tr w14:paraId="138D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10" w:type="dxa"/>
            <w:vMerge w:val="continue"/>
            <w:vAlign w:val="top"/>
          </w:tcPr>
          <w:p w14:paraId="17E1E177">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sz w:val="24"/>
                <w:szCs w:val="24"/>
              </w:rPr>
            </w:pPr>
          </w:p>
        </w:tc>
        <w:tc>
          <w:tcPr>
            <w:tcW w:w="1555" w:type="dxa"/>
            <w:vMerge w:val="continue"/>
            <w:vAlign w:val="top"/>
          </w:tcPr>
          <w:p w14:paraId="5AFD74A1">
            <w:pPr>
              <w:keepNext w:val="0"/>
              <w:keepLines w:val="0"/>
              <w:pageBreakBefore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宋体" w:hAnsi="宋体" w:eastAsia="宋体" w:cs="宋体"/>
                <w:sz w:val="24"/>
                <w:szCs w:val="24"/>
              </w:rPr>
            </w:pPr>
          </w:p>
        </w:tc>
        <w:tc>
          <w:tcPr>
            <w:tcW w:w="1921" w:type="dxa"/>
            <w:vAlign w:val="center"/>
          </w:tcPr>
          <w:p w14:paraId="7ED5D6A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工程进度计划与措施（</w:t>
            </w:r>
            <w:r>
              <w:rPr>
                <w:rFonts w:hint="eastAsia" w:ascii="宋体" w:hAnsi="宋体" w:cs="宋体"/>
                <w:sz w:val="24"/>
                <w:szCs w:val="24"/>
                <w:lang w:val="en-US" w:eastAsia="zh-CN"/>
              </w:rPr>
              <w:t>6</w:t>
            </w:r>
            <w:r>
              <w:rPr>
                <w:rFonts w:hint="eastAsia" w:ascii="宋体" w:hAnsi="宋体" w:eastAsia="宋体" w:cs="宋体"/>
                <w:sz w:val="24"/>
                <w:szCs w:val="24"/>
                <w:lang w:val="zh-CN"/>
              </w:rPr>
              <w:t>分）</w:t>
            </w:r>
          </w:p>
        </w:tc>
        <w:tc>
          <w:tcPr>
            <w:tcW w:w="4851" w:type="dxa"/>
            <w:vAlign w:val="top"/>
          </w:tcPr>
          <w:p w14:paraId="10E5CBD1">
            <w:pPr>
              <w:keepNext w:val="0"/>
              <w:keepLines w:val="0"/>
              <w:pageBreakBefore w:val="0"/>
              <w:numPr>
                <w:ilvl w:val="0"/>
                <w:numId w:val="6"/>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施工流程能满足施工进度计划和保证工程质量要求</w:t>
            </w:r>
            <w:r>
              <w:rPr>
                <w:rFonts w:hint="eastAsia" w:ascii="宋体" w:hAnsi="宋体" w:eastAsia="宋体" w:cs="宋体"/>
                <w:sz w:val="24"/>
                <w:szCs w:val="24"/>
                <w:lang w:eastAsia="zh-CN"/>
              </w:rPr>
              <w:t>，</w:t>
            </w:r>
            <w:r>
              <w:rPr>
                <w:rFonts w:hint="eastAsia" w:ascii="宋体" w:hAnsi="宋体" w:eastAsia="宋体" w:cs="宋体"/>
                <w:sz w:val="24"/>
                <w:szCs w:val="24"/>
              </w:rPr>
              <w:t>流水作业能保证施工连续、均衡、有节奏地进行</w:t>
            </w:r>
            <w:r>
              <w:rPr>
                <w:rFonts w:hint="eastAsia" w:ascii="宋体" w:hAnsi="宋体" w:eastAsia="宋体" w:cs="宋体"/>
                <w:sz w:val="24"/>
                <w:szCs w:val="24"/>
                <w:lang w:eastAsia="zh-CN"/>
              </w:rPr>
              <w:t>；</w:t>
            </w:r>
          </w:p>
          <w:p w14:paraId="703EFDC1">
            <w:pPr>
              <w:keepNext w:val="0"/>
              <w:keepLines w:val="0"/>
              <w:pageBreakBefore w:val="0"/>
              <w:numPr>
                <w:ilvl w:val="0"/>
                <w:numId w:val="6"/>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管理措施能有效保证投标工期计划的顺利完成</w:t>
            </w:r>
            <w:r>
              <w:rPr>
                <w:rFonts w:hint="eastAsia" w:ascii="宋体" w:hAnsi="宋体" w:eastAsia="宋体" w:cs="宋体"/>
                <w:sz w:val="24"/>
                <w:szCs w:val="24"/>
                <w:lang w:eastAsia="zh-CN"/>
              </w:rPr>
              <w:t>；</w:t>
            </w:r>
          </w:p>
          <w:p w14:paraId="2D207018">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环境保护管理体系健全，管理人员岗位责任明确，环境管理方案切实可行、能有效运行。</w:t>
            </w:r>
          </w:p>
          <w:p w14:paraId="58B85750">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以上因素每实质性响应一项得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6</w:t>
            </w:r>
            <w:r>
              <w:rPr>
                <w:rFonts w:hint="eastAsia" w:ascii="宋体" w:hAnsi="宋体" w:eastAsia="宋体" w:cs="宋体"/>
                <w:sz w:val="24"/>
                <w:szCs w:val="24"/>
              </w:rPr>
              <w:t>分，上述内容存在缺陷或不足的，每有一项扣</w:t>
            </w:r>
            <w:r>
              <w:rPr>
                <w:rFonts w:hint="eastAsia" w:ascii="宋体" w:hAnsi="宋体" w:cs="宋体"/>
                <w:sz w:val="24"/>
                <w:szCs w:val="24"/>
                <w:lang w:val="en-US" w:eastAsia="zh-CN"/>
              </w:rPr>
              <w:t>1</w:t>
            </w:r>
            <w:r>
              <w:rPr>
                <w:rFonts w:hint="eastAsia" w:ascii="宋体" w:hAnsi="宋体" w:eastAsia="宋体" w:cs="宋体"/>
                <w:sz w:val="24"/>
                <w:szCs w:val="24"/>
              </w:rPr>
              <w:t>分，未实质性响应或未提供不得分。</w:t>
            </w:r>
          </w:p>
        </w:tc>
      </w:tr>
      <w:tr w14:paraId="7FBD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0" w:type="dxa"/>
            <w:vMerge w:val="continue"/>
            <w:vAlign w:val="top"/>
          </w:tcPr>
          <w:p w14:paraId="3643DBB4">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sz w:val="24"/>
                <w:szCs w:val="24"/>
              </w:rPr>
            </w:pPr>
          </w:p>
        </w:tc>
        <w:tc>
          <w:tcPr>
            <w:tcW w:w="1555" w:type="dxa"/>
            <w:vMerge w:val="continue"/>
            <w:vAlign w:val="top"/>
          </w:tcPr>
          <w:p w14:paraId="4D9D3510">
            <w:pPr>
              <w:keepNext w:val="0"/>
              <w:keepLines w:val="0"/>
              <w:pageBreakBefore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宋体" w:hAnsi="宋体" w:eastAsia="宋体" w:cs="宋体"/>
                <w:sz w:val="24"/>
                <w:szCs w:val="24"/>
              </w:rPr>
            </w:pPr>
          </w:p>
        </w:tc>
        <w:tc>
          <w:tcPr>
            <w:tcW w:w="1921" w:type="dxa"/>
            <w:vAlign w:val="center"/>
          </w:tcPr>
          <w:p w14:paraId="43EFA67F">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施工总平面设计</w:t>
            </w:r>
          </w:p>
          <w:p w14:paraId="44D1D59F">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分）</w:t>
            </w:r>
          </w:p>
        </w:tc>
        <w:tc>
          <w:tcPr>
            <w:tcW w:w="4851" w:type="dxa"/>
            <w:vAlign w:val="top"/>
          </w:tcPr>
          <w:p w14:paraId="227B108D">
            <w:pPr>
              <w:keepNext w:val="0"/>
              <w:keepLines w:val="0"/>
              <w:pageBreakBefore w:val="0"/>
              <w:numPr>
                <w:ilvl w:val="0"/>
                <w:numId w:val="7"/>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施工场</w:t>
            </w:r>
            <w:r>
              <w:rPr>
                <w:rFonts w:hint="eastAsia" w:ascii="宋体" w:hAnsi="宋体" w:eastAsia="宋体" w:cs="宋体"/>
                <w:sz w:val="24"/>
                <w:szCs w:val="24"/>
                <w:lang w:val="en-US" w:eastAsia="zh-CN"/>
              </w:rPr>
              <w:t>地</w:t>
            </w:r>
            <w:r>
              <w:rPr>
                <w:rFonts w:hint="eastAsia" w:ascii="宋体" w:hAnsi="宋体" w:eastAsia="宋体" w:cs="宋体"/>
                <w:sz w:val="24"/>
                <w:szCs w:val="24"/>
              </w:rPr>
              <w:t>利用符合现场实际，生产、生活用临时设施布置合理、紧凑，短运输、少搬运，利于生产、生活、安全、消防、环保、市容、卫生劳动保护等，符合安全文明工地要求；</w:t>
            </w:r>
          </w:p>
          <w:p w14:paraId="505BEF40">
            <w:pPr>
              <w:keepNext w:val="0"/>
              <w:keepLines w:val="0"/>
              <w:pageBreakBefore w:val="0"/>
              <w:numPr>
                <w:ilvl w:val="0"/>
                <w:numId w:val="7"/>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施工设备、机具配置齐全、合理，能满足施工进度和工程质量要求。</w:t>
            </w:r>
          </w:p>
          <w:p w14:paraId="2FED284E">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sz w:val="24"/>
                <w:szCs w:val="24"/>
                <w:lang w:val="zh-CN"/>
              </w:rPr>
            </w:pPr>
            <w:r>
              <w:rPr>
                <w:rFonts w:hint="eastAsia" w:ascii="宋体" w:hAnsi="宋体" w:eastAsia="宋体" w:cs="宋体"/>
                <w:sz w:val="24"/>
                <w:szCs w:val="24"/>
              </w:rPr>
              <w:t>以上因素每实质性响应一项得</w:t>
            </w:r>
            <w:r>
              <w:rPr>
                <w:rFonts w:hint="eastAsia" w:ascii="宋体" w:hAnsi="宋体" w:eastAsia="宋体" w:cs="宋体"/>
                <w:sz w:val="24"/>
                <w:szCs w:val="24"/>
                <w:lang w:val="en-US" w:eastAsia="zh-CN"/>
              </w:rPr>
              <w:t>3</w:t>
            </w:r>
            <w:r>
              <w:rPr>
                <w:rFonts w:hint="eastAsia" w:ascii="宋体" w:hAnsi="宋体" w:eastAsia="宋体" w:cs="宋体"/>
                <w:sz w:val="24"/>
                <w:szCs w:val="24"/>
              </w:rPr>
              <w:t>分，满分</w:t>
            </w:r>
            <w:r>
              <w:rPr>
                <w:rFonts w:hint="eastAsia" w:ascii="宋体" w:hAnsi="宋体" w:eastAsia="宋体" w:cs="宋体"/>
                <w:sz w:val="24"/>
                <w:szCs w:val="24"/>
                <w:lang w:val="en-US" w:eastAsia="zh-CN"/>
              </w:rPr>
              <w:t>6</w:t>
            </w:r>
            <w:r>
              <w:rPr>
                <w:rFonts w:hint="eastAsia" w:ascii="宋体" w:hAnsi="宋体" w:eastAsia="宋体" w:cs="宋体"/>
                <w:sz w:val="24"/>
                <w:szCs w:val="24"/>
              </w:rPr>
              <w:t>分，上述内容存在缺陷或不足的，每有一项扣</w:t>
            </w:r>
            <w:r>
              <w:rPr>
                <w:rFonts w:hint="eastAsia" w:ascii="宋体" w:hAnsi="宋体" w:cs="宋体"/>
                <w:sz w:val="24"/>
                <w:szCs w:val="24"/>
                <w:lang w:val="en-US" w:eastAsia="zh-CN"/>
              </w:rPr>
              <w:t>1.5</w:t>
            </w:r>
            <w:r>
              <w:rPr>
                <w:rFonts w:hint="eastAsia" w:ascii="宋体" w:hAnsi="宋体" w:eastAsia="宋体" w:cs="宋体"/>
                <w:sz w:val="24"/>
                <w:szCs w:val="24"/>
              </w:rPr>
              <w:t>分，未实质性响应或未提供不得分。</w:t>
            </w:r>
          </w:p>
        </w:tc>
      </w:tr>
      <w:tr w14:paraId="516E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0" w:type="dxa"/>
            <w:vMerge w:val="continue"/>
            <w:vAlign w:val="top"/>
          </w:tcPr>
          <w:p w14:paraId="26DF0FB0">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sz w:val="24"/>
                <w:szCs w:val="24"/>
              </w:rPr>
            </w:pPr>
          </w:p>
        </w:tc>
        <w:tc>
          <w:tcPr>
            <w:tcW w:w="1555" w:type="dxa"/>
            <w:vMerge w:val="continue"/>
            <w:vAlign w:val="top"/>
          </w:tcPr>
          <w:p w14:paraId="6878A514">
            <w:pPr>
              <w:keepNext w:val="0"/>
              <w:keepLines w:val="0"/>
              <w:pageBreakBefore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宋体" w:hAnsi="宋体" w:eastAsia="宋体" w:cs="宋体"/>
                <w:sz w:val="24"/>
                <w:szCs w:val="24"/>
              </w:rPr>
            </w:pPr>
          </w:p>
        </w:tc>
        <w:tc>
          <w:tcPr>
            <w:tcW w:w="1921" w:type="dxa"/>
            <w:vAlign w:val="center"/>
          </w:tcPr>
          <w:p w14:paraId="14E43389">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资源配备计划</w:t>
            </w:r>
          </w:p>
          <w:p w14:paraId="01EFFBA7">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分）</w:t>
            </w:r>
          </w:p>
        </w:tc>
        <w:tc>
          <w:tcPr>
            <w:tcW w:w="4851" w:type="dxa"/>
            <w:vAlign w:val="center"/>
          </w:tcPr>
          <w:p w14:paraId="2680A6DB">
            <w:pPr>
              <w:keepNext w:val="0"/>
              <w:keepLines w:val="0"/>
              <w:pageBreakBefore w:val="0"/>
              <w:numPr>
                <w:ilvl w:val="0"/>
                <w:numId w:val="8"/>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施工设备、机具配置齐全、合理；</w:t>
            </w:r>
          </w:p>
          <w:p w14:paraId="0507109C">
            <w:pPr>
              <w:keepNext w:val="0"/>
              <w:keepLines w:val="0"/>
              <w:pageBreakBefore w:val="0"/>
              <w:numPr>
                <w:ilvl w:val="0"/>
                <w:numId w:val="8"/>
              </w:numPr>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满足施工进度和工程质量要求。</w:t>
            </w:r>
          </w:p>
          <w:p w14:paraId="467C6807">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sz w:val="24"/>
                <w:szCs w:val="24"/>
                <w:lang w:val="zh-CN"/>
              </w:rPr>
            </w:pPr>
            <w:r>
              <w:rPr>
                <w:rFonts w:hint="eastAsia" w:ascii="宋体" w:hAnsi="宋体" w:eastAsia="宋体" w:cs="宋体"/>
                <w:sz w:val="24"/>
                <w:szCs w:val="24"/>
              </w:rPr>
              <w:t>以上因素</w:t>
            </w:r>
            <w:r>
              <w:rPr>
                <w:rFonts w:hint="eastAsia" w:ascii="宋体" w:hAnsi="宋体" w:eastAsia="宋体" w:cs="宋体"/>
                <w:sz w:val="24"/>
                <w:szCs w:val="24"/>
                <w:lang w:val="en-US" w:eastAsia="zh-CN"/>
              </w:rPr>
              <w:t>每</w:t>
            </w:r>
            <w:r>
              <w:rPr>
                <w:rFonts w:hint="eastAsia" w:ascii="宋体" w:hAnsi="宋体" w:eastAsia="宋体" w:cs="宋体"/>
                <w:sz w:val="24"/>
                <w:szCs w:val="24"/>
              </w:rPr>
              <w:t>实质性响应一项得</w:t>
            </w:r>
            <w:r>
              <w:rPr>
                <w:rFonts w:hint="eastAsia" w:ascii="宋体" w:hAnsi="宋体" w:eastAsia="宋体" w:cs="宋体"/>
                <w:sz w:val="24"/>
                <w:szCs w:val="24"/>
                <w:lang w:val="en-US" w:eastAsia="zh-CN"/>
              </w:rPr>
              <w:t>3</w:t>
            </w:r>
            <w:r>
              <w:rPr>
                <w:rFonts w:hint="eastAsia" w:ascii="宋体" w:hAnsi="宋体" w:eastAsia="宋体" w:cs="宋体"/>
                <w:sz w:val="24"/>
                <w:szCs w:val="24"/>
              </w:rPr>
              <w:t>分，满分</w:t>
            </w:r>
            <w:r>
              <w:rPr>
                <w:rFonts w:hint="eastAsia" w:ascii="宋体" w:hAnsi="宋体" w:eastAsia="宋体" w:cs="宋体"/>
                <w:sz w:val="24"/>
                <w:szCs w:val="24"/>
                <w:lang w:val="en-US" w:eastAsia="zh-CN"/>
              </w:rPr>
              <w:t>6</w:t>
            </w:r>
            <w:r>
              <w:rPr>
                <w:rFonts w:hint="eastAsia" w:ascii="宋体" w:hAnsi="宋体" w:eastAsia="宋体" w:cs="宋体"/>
                <w:sz w:val="24"/>
                <w:szCs w:val="24"/>
              </w:rPr>
              <w:t>分，上述内容存在缺陷或不足的，每有一项扣0.5分，未实质性响应或未提供不得分。</w:t>
            </w:r>
          </w:p>
        </w:tc>
      </w:tr>
      <w:tr w14:paraId="7F5B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10" w:type="dxa"/>
            <w:vMerge w:val="continue"/>
            <w:vAlign w:val="top"/>
          </w:tcPr>
          <w:p w14:paraId="0F1B037E">
            <w:pPr>
              <w:keepNext w:val="0"/>
              <w:keepLines w:val="0"/>
              <w:pageBreakBefore w:val="0"/>
              <w:kinsoku/>
              <w:wordWrap/>
              <w:overflowPunct/>
              <w:topLinePunct w:val="0"/>
              <w:autoSpaceDE w:val="0"/>
              <w:autoSpaceDN w:val="0"/>
              <w:bidi w:val="0"/>
              <w:adjustRightInd w:val="0"/>
              <w:snapToGrid/>
              <w:spacing w:line="360" w:lineRule="auto"/>
              <w:ind w:left="420"/>
              <w:textAlignment w:val="auto"/>
              <w:rPr>
                <w:rFonts w:hint="eastAsia" w:ascii="宋体" w:hAnsi="宋体" w:eastAsia="宋体" w:cs="宋体"/>
                <w:sz w:val="24"/>
                <w:szCs w:val="24"/>
              </w:rPr>
            </w:pPr>
          </w:p>
        </w:tc>
        <w:tc>
          <w:tcPr>
            <w:tcW w:w="1555" w:type="dxa"/>
            <w:vMerge w:val="continue"/>
            <w:vAlign w:val="top"/>
          </w:tcPr>
          <w:p w14:paraId="1C2572AE">
            <w:pPr>
              <w:keepNext w:val="0"/>
              <w:keepLines w:val="0"/>
              <w:pageBreakBefore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宋体" w:hAnsi="宋体" w:eastAsia="宋体" w:cs="宋体"/>
                <w:sz w:val="24"/>
                <w:szCs w:val="24"/>
              </w:rPr>
            </w:pPr>
          </w:p>
        </w:tc>
        <w:tc>
          <w:tcPr>
            <w:tcW w:w="1921" w:type="dxa"/>
            <w:vAlign w:val="center"/>
          </w:tcPr>
          <w:p w14:paraId="113E13BE">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危险性较大的分部分项工程安全专项施工方案</w:t>
            </w:r>
          </w:p>
          <w:p w14:paraId="73E9B6AD">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val="zh-CN"/>
              </w:rPr>
              <w:t>分）</w:t>
            </w:r>
          </w:p>
        </w:tc>
        <w:tc>
          <w:tcPr>
            <w:tcW w:w="4851" w:type="dxa"/>
            <w:vAlign w:val="center"/>
          </w:tcPr>
          <w:p w14:paraId="378052E0">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1.专项方案内容是否完整、可行，</w:t>
            </w:r>
            <w:r>
              <w:rPr>
                <w:rFonts w:hint="eastAsia" w:ascii="宋体" w:hAnsi="宋体" w:eastAsia="宋体" w:cs="宋体"/>
                <w:sz w:val="24"/>
                <w:szCs w:val="24"/>
                <w:lang w:val="en-US" w:eastAsia="zh-CN"/>
              </w:rPr>
              <w:t>4分</w:t>
            </w:r>
            <w:r>
              <w:rPr>
                <w:rFonts w:hint="eastAsia" w:ascii="宋体" w:hAnsi="宋体" w:eastAsia="宋体" w:cs="宋体"/>
                <w:sz w:val="24"/>
                <w:szCs w:val="24"/>
                <w:lang w:val="zh-CN" w:eastAsia="zh-CN"/>
              </w:rPr>
              <w:t>；</w:t>
            </w:r>
          </w:p>
          <w:p w14:paraId="4C4A1318">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2.专项方案的编制是否符合有关标准规范，</w:t>
            </w:r>
            <w:r>
              <w:rPr>
                <w:rFonts w:hint="eastAsia" w:ascii="宋体" w:hAnsi="宋体" w:eastAsia="宋体" w:cs="宋体"/>
                <w:sz w:val="24"/>
                <w:szCs w:val="24"/>
                <w:lang w:val="en-US" w:eastAsia="zh-CN"/>
              </w:rPr>
              <w:t>4分</w:t>
            </w:r>
            <w:r>
              <w:rPr>
                <w:rFonts w:hint="eastAsia" w:ascii="宋体" w:hAnsi="宋体" w:eastAsia="宋体" w:cs="宋体"/>
                <w:sz w:val="24"/>
                <w:szCs w:val="24"/>
                <w:lang w:val="zh-CN" w:eastAsia="zh-CN"/>
              </w:rPr>
              <w:t>；</w:t>
            </w:r>
          </w:p>
          <w:p w14:paraId="33315D00">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3.安全施工的措施是否满足现场实际情况，</w:t>
            </w:r>
            <w:r>
              <w:rPr>
                <w:rFonts w:hint="eastAsia" w:ascii="宋体" w:hAnsi="宋体" w:eastAsia="宋体" w:cs="宋体"/>
                <w:sz w:val="24"/>
                <w:szCs w:val="24"/>
                <w:lang w:val="en-US" w:eastAsia="zh-CN"/>
              </w:rPr>
              <w:t>4分。</w:t>
            </w:r>
          </w:p>
          <w:p w14:paraId="2FD7F837">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以上方案内容中有缺陷或不足的每有一处扣</w:t>
            </w:r>
            <w:r>
              <w:rPr>
                <w:rFonts w:hint="eastAsia" w:ascii="宋体" w:hAnsi="宋体" w:cs="宋体"/>
                <w:sz w:val="24"/>
                <w:szCs w:val="24"/>
                <w:lang w:val="en-US" w:eastAsia="zh-CN"/>
              </w:rPr>
              <w:t>2</w:t>
            </w:r>
            <w:r>
              <w:rPr>
                <w:rFonts w:hint="eastAsia" w:ascii="宋体" w:hAnsi="宋体" w:eastAsia="宋体" w:cs="宋体"/>
                <w:sz w:val="24"/>
                <w:szCs w:val="24"/>
                <w:lang w:val="zh-CN" w:eastAsia="zh-CN"/>
              </w:rPr>
              <w:t>分，未提供不得分。</w:t>
            </w:r>
          </w:p>
        </w:tc>
      </w:tr>
      <w:tr w14:paraId="7DCA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10" w:type="dxa"/>
            <w:vMerge w:val="restart"/>
            <w:vAlign w:val="center"/>
          </w:tcPr>
          <w:p w14:paraId="3E607275">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p w14:paraId="41D0DF0D">
            <w:pPr>
              <w:keepNext w:val="0"/>
              <w:keepLines w:val="0"/>
              <w:pageBreakBefore w:val="0"/>
              <w:tabs>
                <w:tab w:val="right" w:leader="dot" w:pos="9060"/>
              </w:tabs>
              <w:kinsoku/>
              <w:wordWrap/>
              <w:overflowPunct/>
              <w:topLinePunct w:val="0"/>
              <w:autoSpaceDE w:val="0"/>
              <w:autoSpaceDN w:val="0"/>
              <w:bidi w:val="0"/>
              <w:adjustRightInd w:val="0"/>
              <w:snapToGrid/>
              <w:spacing w:line="360" w:lineRule="auto"/>
              <w:ind w:right="-409" w:rightChars="-195"/>
              <w:textAlignment w:val="auto"/>
              <w:rPr>
                <w:rFonts w:hint="eastAsia" w:ascii="宋体" w:hAnsi="宋体" w:eastAsia="宋体" w:cs="宋体"/>
                <w:sz w:val="24"/>
                <w:szCs w:val="24"/>
                <w:lang w:val="en-US" w:eastAsia="zh-CN"/>
              </w:rPr>
            </w:pPr>
          </w:p>
        </w:tc>
        <w:tc>
          <w:tcPr>
            <w:tcW w:w="1555" w:type="dxa"/>
            <w:vMerge w:val="restart"/>
            <w:vAlign w:val="center"/>
          </w:tcPr>
          <w:p w14:paraId="44F76ADF">
            <w:pPr>
              <w:keepNext w:val="0"/>
              <w:keepLines w:val="0"/>
              <w:pageBreakBefore w:val="0"/>
              <w:kinsoku/>
              <w:wordWrap/>
              <w:overflowPunct/>
              <w:topLinePunct w:val="0"/>
              <w:autoSpaceDE w:val="0"/>
              <w:autoSpaceDN w:val="0"/>
              <w:bidi w:val="0"/>
              <w:adjustRightInd w:val="0"/>
              <w:snapToGrid/>
              <w:spacing w:line="360" w:lineRule="auto"/>
              <w:ind w:left="-105" w:leftChars="-50"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项目管理机构</w:t>
            </w:r>
          </w:p>
          <w:p w14:paraId="272C5018">
            <w:pPr>
              <w:keepNext w:val="0"/>
              <w:keepLines w:val="0"/>
              <w:pageBreakBefore w:val="0"/>
              <w:kinsoku/>
              <w:wordWrap/>
              <w:overflowPunct/>
              <w:topLinePunct w:val="0"/>
              <w:autoSpaceDE w:val="0"/>
              <w:autoSpaceDN w:val="0"/>
              <w:bidi w:val="0"/>
              <w:adjustRightInd w:val="0"/>
              <w:snapToGrid/>
              <w:spacing w:line="360" w:lineRule="auto"/>
              <w:ind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1921" w:type="dxa"/>
            <w:vAlign w:val="center"/>
          </w:tcPr>
          <w:p w14:paraId="376863FA">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企业业绩(5分)</w:t>
            </w:r>
          </w:p>
        </w:tc>
        <w:tc>
          <w:tcPr>
            <w:tcW w:w="4851" w:type="dxa"/>
            <w:vAlign w:val="top"/>
          </w:tcPr>
          <w:p w14:paraId="696CA38E">
            <w:pPr>
              <w:keepNext w:val="0"/>
              <w:keepLines w:val="0"/>
              <w:pageBreakBefore w:val="0"/>
              <w:widowControl/>
              <w:suppressLineNumbers w:val="0"/>
              <w:kinsoku/>
              <w:wordWrap/>
              <w:overflowPunct/>
              <w:topLinePunct w:val="0"/>
              <w:bidi w:val="0"/>
              <w:snapToGrid/>
              <w:spacing w:line="360" w:lineRule="auto"/>
              <w:jc w:val="left"/>
              <w:textAlignment w:val="auto"/>
              <w:rPr>
                <w:rFonts w:hint="eastAsia" w:ascii="宋体" w:hAnsi="宋体" w:eastAsia="宋体" w:cs="宋体"/>
                <w:bCs/>
                <w:sz w:val="24"/>
                <w:szCs w:val="24"/>
              </w:rPr>
            </w:pPr>
            <w:r>
              <w:rPr>
                <w:rFonts w:hint="eastAsia" w:ascii="宋体" w:hAnsi="宋体" w:eastAsia="宋体" w:cs="宋体"/>
                <w:bCs/>
                <w:color w:val="auto"/>
                <w:sz w:val="24"/>
                <w:szCs w:val="24"/>
                <w:lang w:val="en-US" w:eastAsia="zh-CN"/>
              </w:rPr>
              <w:t>提供</w:t>
            </w:r>
            <w:r>
              <w:rPr>
                <w:rFonts w:hint="eastAsia" w:ascii="宋体" w:hAnsi="宋体" w:eastAsia="宋体" w:cs="宋体"/>
                <w:bCs/>
                <w:color w:val="auto"/>
                <w:sz w:val="24"/>
                <w:szCs w:val="24"/>
              </w:rPr>
              <w:t>近三年承建的类似工程</w:t>
            </w:r>
            <w:r>
              <w:rPr>
                <w:rFonts w:hint="eastAsia" w:ascii="宋体" w:hAnsi="宋体" w:eastAsia="宋体" w:cs="宋体"/>
                <w:bCs/>
                <w:color w:val="auto"/>
                <w:sz w:val="24"/>
                <w:szCs w:val="24"/>
                <w:lang w:val="en-US" w:eastAsia="zh-CN"/>
              </w:rPr>
              <w:t>业绩证明材料，</w:t>
            </w:r>
            <w:r>
              <w:rPr>
                <w:rFonts w:hint="eastAsia" w:ascii="宋体" w:hAnsi="宋体" w:eastAsia="宋体" w:cs="宋体"/>
                <w:bCs/>
                <w:color w:val="auto"/>
                <w:sz w:val="24"/>
                <w:szCs w:val="24"/>
              </w:rPr>
              <w:t>每承建一个得</w:t>
            </w:r>
            <w:r>
              <w:rPr>
                <w:rFonts w:hint="eastAsia" w:ascii="宋体" w:hAnsi="宋体" w:cs="宋体"/>
                <w:bCs/>
                <w:color w:val="auto"/>
                <w:sz w:val="24"/>
                <w:szCs w:val="24"/>
                <w:lang w:val="en-US" w:eastAsia="zh-CN"/>
              </w:rPr>
              <w:t>2.5</w:t>
            </w:r>
            <w:r>
              <w:rPr>
                <w:rFonts w:hint="eastAsia" w:ascii="宋体" w:hAnsi="宋体" w:eastAsia="宋体" w:cs="宋体"/>
                <w:bCs/>
                <w:color w:val="auto"/>
                <w:sz w:val="24"/>
                <w:szCs w:val="24"/>
              </w:rPr>
              <w:t>分，最高</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分，以生效的合同（协议书）</w:t>
            </w:r>
            <w:r>
              <w:rPr>
                <w:rFonts w:hint="eastAsia" w:ascii="宋体" w:hAnsi="宋体" w:eastAsia="宋体" w:cs="宋体"/>
                <w:bCs/>
                <w:color w:val="auto"/>
                <w:sz w:val="24"/>
                <w:szCs w:val="24"/>
                <w:lang w:val="en-US" w:eastAsia="zh-CN"/>
              </w:rPr>
              <w:t>和</w:t>
            </w:r>
            <w:r>
              <w:rPr>
                <w:rFonts w:hint="eastAsia" w:ascii="宋体" w:hAnsi="宋体" w:eastAsia="宋体" w:cs="宋体"/>
                <w:bCs/>
                <w:color w:val="auto"/>
                <w:sz w:val="24"/>
                <w:szCs w:val="24"/>
              </w:rPr>
              <w:t>中标通知书</w:t>
            </w:r>
            <w:r>
              <w:rPr>
                <w:rFonts w:hint="eastAsia" w:ascii="宋体" w:hAnsi="宋体" w:cs="宋体"/>
                <w:bCs/>
                <w:color w:val="auto"/>
                <w:sz w:val="24"/>
                <w:szCs w:val="24"/>
                <w:lang w:val="en-US" w:eastAsia="zh-CN"/>
              </w:rPr>
              <w:t>或</w:t>
            </w:r>
            <w:r>
              <w:rPr>
                <w:rFonts w:hint="eastAsia" w:ascii="宋体" w:hAnsi="宋体" w:eastAsia="宋体" w:cs="宋体"/>
                <w:bCs/>
                <w:color w:val="auto"/>
                <w:sz w:val="24"/>
                <w:szCs w:val="24"/>
              </w:rPr>
              <w:t>项目的单位（子单位）工程质量竣工验收记录为准。</w:t>
            </w:r>
          </w:p>
        </w:tc>
      </w:tr>
      <w:tr w14:paraId="3B4C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10" w:type="dxa"/>
            <w:vMerge w:val="continue"/>
            <w:vAlign w:val="center"/>
          </w:tcPr>
          <w:p w14:paraId="5D11E6E1">
            <w:pPr>
              <w:keepNext w:val="0"/>
              <w:keepLines w:val="0"/>
              <w:pageBreakBefore w:val="0"/>
              <w:tabs>
                <w:tab w:val="right" w:leader="dot" w:pos="9060"/>
              </w:tabs>
              <w:kinsoku/>
              <w:wordWrap/>
              <w:overflowPunct/>
              <w:topLinePunct w:val="0"/>
              <w:autoSpaceDE w:val="0"/>
              <w:autoSpaceDN w:val="0"/>
              <w:bidi w:val="0"/>
              <w:adjustRightInd w:val="0"/>
              <w:snapToGrid/>
              <w:spacing w:line="360" w:lineRule="auto"/>
              <w:ind w:right="-409" w:rightChars="-195"/>
              <w:textAlignment w:val="auto"/>
              <w:rPr>
                <w:rFonts w:hint="eastAsia" w:ascii="宋体" w:hAnsi="宋体" w:eastAsia="宋体" w:cs="宋体"/>
                <w:sz w:val="24"/>
                <w:szCs w:val="24"/>
                <w:lang w:val="en-US" w:eastAsia="zh-CN"/>
              </w:rPr>
            </w:pPr>
          </w:p>
        </w:tc>
        <w:tc>
          <w:tcPr>
            <w:tcW w:w="1555" w:type="dxa"/>
            <w:vMerge w:val="continue"/>
            <w:vAlign w:val="center"/>
          </w:tcPr>
          <w:p w14:paraId="7B0F24B4">
            <w:pPr>
              <w:keepNext w:val="0"/>
              <w:keepLines w:val="0"/>
              <w:pageBreakBefore w:val="0"/>
              <w:kinsoku/>
              <w:wordWrap/>
              <w:overflowPunct/>
              <w:topLinePunct w:val="0"/>
              <w:autoSpaceDE w:val="0"/>
              <w:autoSpaceDN w:val="0"/>
              <w:bidi w:val="0"/>
              <w:adjustRightInd w:val="0"/>
              <w:snapToGrid/>
              <w:spacing w:line="360" w:lineRule="auto"/>
              <w:ind w:right="-105" w:rightChars="-50"/>
              <w:jc w:val="center"/>
              <w:textAlignment w:val="auto"/>
              <w:rPr>
                <w:rFonts w:hint="eastAsia" w:ascii="宋体" w:hAnsi="宋体" w:eastAsia="宋体" w:cs="宋体"/>
                <w:sz w:val="24"/>
                <w:szCs w:val="24"/>
              </w:rPr>
            </w:pPr>
          </w:p>
        </w:tc>
        <w:tc>
          <w:tcPr>
            <w:tcW w:w="1921" w:type="dxa"/>
            <w:vAlign w:val="top"/>
          </w:tcPr>
          <w:p w14:paraId="246416D8">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lang w:val="en-US" w:eastAsia="zh-CN"/>
              </w:rPr>
            </w:pPr>
          </w:p>
          <w:p w14:paraId="0BB7223F">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lang w:val="en-US" w:eastAsia="zh-CN"/>
              </w:rPr>
            </w:pPr>
          </w:p>
          <w:p w14:paraId="58736603">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项目管理班子</w:t>
            </w:r>
          </w:p>
          <w:p w14:paraId="7B2BCA4F">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成员(5分)</w:t>
            </w:r>
          </w:p>
        </w:tc>
        <w:tc>
          <w:tcPr>
            <w:tcW w:w="4851" w:type="dxa"/>
            <w:vAlign w:val="top"/>
          </w:tcPr>
          <w:p w14:paraId="59CF580C">
            <w:pPr>
              <w:keepNext w:val="0"/>
              <w:keepLines w:val="0"/>
              <w:pageBreakBefore w:val="0"/>
              <w:widowControl/>
              <w:suppressLineNumbers w:val="0"/>
              <w:kinsoku/>
              <w:wordWrap/>
              <w:overflowPunct/>
              <w:topLinePunct w:val="0"/>
              <w:bidi w:val="0"/>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bCs/>
                <w:color w:val="auto"/>
                <w:sz w:val="24"/>
                <w:szCs w:val="24"/>
                <w:lang w:val="en-US" w:eastAsia="zh-CN"/>
              </w:rPr>
              <w:t>项目管理班子成员依据《青海省建筑工程施工现场主要管理人员配备办法》要求，配备施工项目部主要管理人员（附施工项目部主要管理人员配备标准）。项目管理班子成员配备齐全，得5分。本项目每缺少一人扣1分，扣完为止。项目管理班子人员需提供岗位资格证书和社保证明。</w:t>
            </w:r>
          </w:p>
        </w:tc>
      </w:tr>
      <w:tr w14:paraId="7001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14:paraId="30713801">
            <w:pPr>
              <w:keepNext w:val="0"/>
              <w:keepLines w:val="0"/>
              <w:pageBreakBefore w:val="0"/>
              <w:tabs>
                <w:tab w:val="right" w:leader="dot" w:pos="9060"/>
              </w:tabs>
              <w:kinsoku/>
              <w:wordWrap/>
              <w:overflowPunct/>
              <w:topLinePunct w:val="0"/>
              <w:autoSpaceDE w:val="0"/>
              <w:autoSpaceDN w:val="0"/>
              <w:bidi w:val="0"/>
              <w:adjustRightInd w:val="0"/>
              <w:snapToGrid/>
              <w:spacing w:line="360" w:lineRule="auto"/>
              <w:ind w:right="-409" w:rightChars="-19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555" w:type="dxa"/>
            <w:vAlign w:val="center"/>
          </w:tcPr>
          <w:p w14:paraId="25316905">
            <w:pPr>
              <w:keepNext w:val="0"/>
              <w:keepLines w:val="0"/>
              <w:pageBreakBefore w:val="0"/>
              <w:tabs>
                <w:tab w:val="right" w:leader="dot" w:pos="9060"/>
              </w:tabs>
              <w:kinsoku/>
              <w:wordWrap/>
              <w:overflowPunct/>
              <w:topLinePunct w:val="0"/>
              <w:autoSpaceDE w:val="0"/>
              <w:autoSpaceDN w:val="0"/>
              <w:bidi w:val="0"/>
              <w:adjustRightInd w:val="0"/>
              <w:snapToGrid/>
              <w:spacing w:line="360" w:lineRule="auto"/>
              <w:ind w:right="-409" w:rightChars="-195"/>
              <w:textAlignment w:val="auto"/>
              <w:rPr>
                <w:rFonts w:hint="eastAsia" w:ascii="宋体" w:hAnsi="宋体" w:eastAsia="宋体" w:cs="宋体"/>
                <w:sz w:val="24"/>
                <w:szCs w:val="24"/>
              </w:rPr>
            </w:pPr>
            <w:r>
              <w:rPr>
                <w:rFonts w:hint="eastAsia" w:ascii="宋体" w:hAnsi="宋体" w:eastAsia="宋体" w:cs="宋体"/>
                <w:sz w:val="24"/>
                <w:szCs w:val="24"/>
              </w:rPr>
              <w:t>投标报价</w:t>
            </w:r>
          </w:p>
          <w:p w14:paraId="2724CCA1">
            <w:pPr>
              <w:keepNext w:val="0"/>
              <w:keepLines w:val="0"/>
              <w:pageBreakBefore w:val="0"/>
              <w:tabs>
                <w:tab w:val="right" w:leader="dot" w:pos="9060"/>
              </w:tabs>
              <w:kinsoku/>
              <w:wordWrap/>
              <w:overflowPunct/>
              <w:topLinePunct w:val="0"/>
              <w:autoSpaceDE w:val="0"/>
              <w:autoSpaceDN w:val="0"/>
              <w:bidi w:val="0"/>
              <w:adjustRightInd w:val="0"/>
              <w:snapToGrid/>
              <w:spacing w:line="360" w:lineRule="auto"/>
              <w:ind w:right="-409" w:rightChars="-195"/>
              <w:textAlignment w:val="auto"/>
              <w:rPr>
                <w:rFonts w:hint="eastAsia" w:ascii="宋体" w:hAnsi="宋体" w:eastAsia="宋体" w:cs="宋体"/>
                <w:sz w:val="24"/>
                <w:szCs w:val="24"/>
              </w:rPr>
            </w:pPr>
            <w:r>
              <w:rPr>
                <w:rFonts w:hint="eastAsia" w:ascii="宋体" w:hAnsi="宋体" w:eastAsia="宋体" w:cs="宋体"/>
                <w:sz w:val="24"/>
                <w:szCs w:val="24"/>
              </w:rPr>
              <w:t>评分标准</w:t>
            </w:r>
          </w:p>
          <w:p w14:paraId="0CC94C2C">
            <w:pPr>
              <w:keepNext w:val="0"/>
              <w:keepLines w:val="0"/>
              <w:pageBreakBefore w:val="0"/>
              <w:tabs>
                <w:tab w:val="right" w:leader="dot" w:pos="9060"/>
              </w:tabs>
              <w:kinsoku/>
              <w:wordWrap/>
              <w:overflowPunct/>
              <w:topLinePunct w:val="0"/>
              <w:autoSpaceDE w:val="0"/>
              <w:autoSpaceDN w:val="0"/>
              <w:bidi w:val="0"/>
              <w:adjustRightInd w:val="0"/>
              <w:snapToGrid/>
              <w:spacing w:line="360" w:lineRule="auto"/>
              <w:ind w:left="0" w:leftChars="0" w:right="-409" w:rightChars="-195"/>
              <w:textAlignment w:val="auto"/>
              <w:rPr>
                <w:rFonts w:hint="eastAsia" w:ascii="宋体" w:hAnsi="宋体" w:eastAsia="宋体" w:cs="宋体"/>
                <w:sz w:val="24"/>
                <w:szCs w:val="24"/>
                <w:lang w:val="zh-CN" w:eastAsia="zh-CN" w:bidi="zh-CN"/>
              </w:rPr>
            </w:pPr>
            <w:r>
              <w:rPr>
                <w:rFonts w:hint="eastAsia" w:ascii="宋体" w:hAnsi="宋体" w:eastAsia="宋体" w:cs="宋体"/>
                <w:sz w:val="24"/>
                <w:szCs w:val="24"/>
              </w:rPr>
              <w:t>（</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6772" w:type="dxa"/>
            <w:gridSpan w:val="2"/>
            <w:vAlign w:val="center"/>
          </w:tcPr>
          <w:p w14:paraId="059C5430">
            <w:pPr>
              <w:keepNext w:val="0"/>
              <w:keepLines w:val="0"/>
              <w:pageBreakBefore w:val="0"/>
              <w:widowControl/>
              <w:suppressLineNumbers w:val="0"/>
              <w:kinsoku/>
              <w:wordWrap/>
              <w:overflowPunct/>
              <w:topLinePunct w:val="0"/>
              <w:bidi w:val="0"/>
              <w:snapToGrid/>
              <w:spacing w:line="360" w:lineRule="auto"/>
              <w:jc w:val="left"/>
              <w:textAlignment w:val="auto"/>
              <w:rPr>
                <w:rFonts w:hint="eastAsia" w:ascii="宋体" w:hAnsi="宋体" w:eastAsia="宋体" w:cs="宋体"/>
                <w:bCs/>
                <w:sz w:val="24"/>
                <w:szCs w:val="24"/>
                <w:lang w:val="en-US" w:eastAsia="zh-CN" w:bidi="zh-CN"/>
              </w:rPr>
            </w:pPr>
            <w:r>
              <w:rPr>
                <w:rFonts w:hint="eastAsia" w:ascii="宋体" w:hAnsi="宋体" w:eastAsia="宋体" w:cs="宋体"/>
                <w:kern w:val="0"/>
                <w:sz w:val="24"/>
                <w:szCs w:val="24"/>
                <w:lang w:val="zh-CN"/>
              </w:rPr>
              <w:t>在</w:t>
            </w:r>
            <w:r>
              <w:rPr>
                <w:rFonts w:hint="eastAsia" w:ascii="宋体" w:hAnsi="宋体" w:eastAsia="宋体" w:cs="宋体"/>
                <w:bCs/>
                <w:color w:val="auto"/>
                <w:sz w:val="24"/>
                <w:szCs w:val="24"/>
                <w:lang w:val="zh-CN" w:eastAsia="zh-CN"/>
              </w:rPr>
              <w:t>所有的有效磋商最终报价中，以最低磋商报价为基准价，其价格分为满分。其他磋商响应人的报价分统一按下列公式计算：磋商报价得分=(评标基准价／磋商最终报价)×价格权值（</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lang w:val="zh-CN" w:eastAsia="zh-CN"/>
              </w:rPr>
              <w:t>0%）×100（四舍五入后保留小数点后两位）。</w:t>
            </w:r>
          </w:p>
        </w:tc>
      </w:tr>
      <w:tr w14:paraId="2472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9037" w:type="dxa"/>
            <w:gridSpan w:val="4"/>
            <w:vAlign w:val="center"/>
          </w:tcPr>
          <w:p w14:paraId="260EB07D">
            <w:pPr>
              <w:keepNext w:val="0"/>
              <w:keepLines w:val="0"/>
              <w:pageBreakBefore w:val="0"/>
              <w:widowControl/>
              <w:suppressLineNumbers w:val="0"/>
              <w:kinsoku/>
              <w:wordWrap/>
              <w:overflowPunct/>
              <w:topLinePunct w:val="0"/>
              <w:bidi w:val="0"/>
              <w:snapToGrid/>
              <w:spacing w:line="360" w:lineRule="auto"/>
              <w:jc w:val="left"/>
              <w:textAlignment w:val="auto"/>
              <w:rPr>
                <w:rFonts w:hint="eastAsia" w:ascii="宋体" w:hAnsi="宋体" w:eastAsia="宋体" w:cs="宋体"/>
                <w:bCs/>
                <w:color w:val="auto"/>
                <w:sz w:val="24"/>
                <w:szCs w:val="24"/>
                <w:lang w:val="zh-CN" w:eastAsia="zh-CN"/>
              </w:rPr>
            </w:pPr>
            <w:bookmarkStart w:id="102" w:name="_Toc12984"/>
            <w:r>
              <w:rPr>
                <w:rFonts w:hint="eastAsia" w:ascii="宋体" w:hAnsi="宋体" w:eastAsia="宋体" w:cs="宋体"/>
                <w:bCs/>
                <w:color w:val="auto"/>
                <w:sz w:val="24"/>
                <w:szCs w:val="24"/>
                <w:lang w:val="zh-CN" w:eastAsia="zh-CN"/>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w:t>
            </w:r>
            <w:r>
              <w:rPr>
                <w:rFonts w:hint="eastAsia" w:ascii="宋体" w:hAnsi="宋体" w:cs="宋体"/>
                <w:bCs/>
                <w:color w:val="auto"/>
                <w:sz w:val="24"/>
                <w:szCs w:val="24"/>
                <w:lang w:val="zh-CN" w:eastAsia="zh-CN"/>
              </w:rPr>
              <w:t>；</w:t>
            </w:r>
            <w:r>
              <w:rPr>
                <w:rFonts w:hint="eastAsia" w:ascii="宋体" w:hAnsi="宋体" w:eastAsia="宋体" w:cs="宋体"/>
                <w:bCs/>
                <w:color w:val="auto"/>
                <w:sz w:val="24"/>
                <w:szCs w:val="24"/>
                <w:lang w:val="zh-CN" w:eastAsia="zh-CN"/>
              </w:rPr>
              <w:t>或内容逻辑漏洞或原理错误。</w:t>
            </w:r>
          </w:p>
        </w:tc>
      </w:tr>
      <w:bookmarkEnd w:id="99"/>
      <w:bookmarkEnd w:id="100"/>
      <w:bookmarkEnd w:id="101"/>
    </w:tbl>
    <w:p w14:paraId="131E5E7E">
      <w:pPr>
        <w:pStyle w:val="17"/>
        <w:spacing w:line="360" w:lineRule="auto"/>
        <w:ind w:firstLine="2168" w:firstLineChars="600"/>
        <w:jc w:val="both"/>
        <w:rPr>
          <w:rFonts w:hint="eastAsia" w:ascii="宋体" w:hAnsi="宋体" w:eastAsia="宋体" w:cs="宋体"/>
          <w:lang w:val="zh-CN"/>
        </w:rPr>
      </w:pPr>
      <w:bookmarkStart w:id="103" w:name="_Toc17198"/>
      <w:r>
        <w:rPr>
          <w:rFonts w:hint="eastAsia" w:ascii="宋体" w:hAnsi="宋体" w:eastAsia="宋体" w:cs="宋体"/>
        </w:rPr>
        <w:t>七</w:t>
      </w:r>
      <w:r>
        <w:rPr>
          <w:rFonts w:hint="eastAsia" w:ascii="宋体" w:hAnsi="宋体" w:eastAsia="宋体" w:cs="宋体"/>
          <w:lang w:val="zh-CN"/>
        </w:rPr>
        <w:t>、确定成交供应商</w:t>
      </w:r>
      <w:bookmarkEnd w:id="102"/>
      <w:bookmarkEnd w:id="103"/>
    </w:p>
    <w:p w14:paraId="0447ED34">
      <w:pPr>
        <w:pStyle w:val="17"/>
        <w:spacing w:line="360" w:lineRule="auto"/>
        <w:jc w:val="left"/>
        <w:rPr>
          <w:rFonts w:hint="eastAsia" w:ascii="宋体" w:hAnsi="宋体" w:eastAsia="宋体" w:cs="宋体"/>
          <w:kern w:val="0"/>
          <w:sz w:val="24"/>
        </w:rPr>
      </w:pPr>
      <w:bookmarkStart w:id="104" w:name="_Toc8578"/>
      <w:bookmarkStart w:id="105" w:name="_Toc6893"/>
      <w:r>
        <w:rPr>
          <w:rFonts w:hint="eastAsia" w:ascii="宋体" w:hAnsi="宋体" w:eastAsia="宋体" w:cs="宋体"/>
          <w:sz w:val="32"/>
          <w:lang w:val="zh-CN"/>
        </w:rPr>
        <w:t>2</w:t>
      </w:r>
      <w:r>
        <w:rPr>
          <w:rFonts w:hint="eastAsia" w:ascii="宋体" w:hAnsi="宋体" w:eastAsia="宋体" w:cs="宋体"/>
          <w:sz w:val="32"/>
        </w:rPr>
        <w:t>0</w:t>
      </w:r>
      <w:r>
        <w:rPr>
          <w:rFonts w:hint="eastAsia" w:ascii="宋体" w:hAnsi="宋体" w:eastAsia="宋体" w:cs="宋体"/>
          <w:sz w:val="32"/>
          <w:lang w:val="zh-CN"/>
        </w:rPr>
        <w:t>.成交通知</w:t>
      </w:r>
      <w:bookmarkEnd w:id="104"/>
      <w:bookmarkEnd w:id="105"/>
    </w:p>
    <w:p w14:paraId="395D18DE">
      <w:pPr>
        <w:pStyle w:val="16"/>
        <w:widowControl/>
        <w:spacing w:line="360" w:lineRule="auto"/>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0</w:t>
      </w:r>
      <w:r>
        <w:rPr>
          <w:rFonts w:hint="eastAsia" w:ascii="宋体" w:hAnsi="宋体" w:eastAsia="宋体" w:cs="宋体"/>
          <w:kern w:val="0"/>
          <w:lang w:val="zh-CN"/>
        </w:rPr>
        <w:t>.1采购人或者采购代理机构应当在成交供应商确定后2个工作日内，在省级以上财政部门指定的政府采购信息发布媒体上公告成交结果，同时向成交供应商发出</w:t>
      </w:r>
      <w:r>
        <w:rPr>
          <w:rFonts w:hint="eastAsia" w:ascii="宋体" w:hAnsi="宋体" w:eastAsia="宋体" w:cs="宋体"/>
          <w:kern w:val="0"/>
          <w:lang w:val="en-US" w:eastAsia="zh-CN"/>
        </w:rPr>
        <w:t>中标</w:t>
      </w:r>
      <w:r>
        <w:rPr>
          <w:rFonts w:hint="eastAsia" w:ascii="宋体" w:hAnsi="宋体" w:eastAsia="宋体" w:cs="宋体"/>
          <w:kern w:val="0"/>
          <w:lang w:val="zh-CN"/>
        </w:rPr>
        <w:t>通知书，并将磋商文件随成交结果同时公告。</w:t>
      </w:r>
    </w:p>
    <w:p w14:paraId="7BD505CC">
      <w:pPr>
        <w:pStyle w:val="16"/>
        <w:widowControl/>
        <w:spacing w:line="360" w:lineRule="auto"/>
        <w:ind w:firstLine="480" w:firstLineChars="200"/>
        <w:jc w:val="left"/>
        <w:rPr>
          <w:rFonts w:hint="eastAsia" w:ascii="宋体" w:hAnsi="宋体" w:eastAsia="宋体" w:cs="宋体"/>
          <w:kern w:val="0"/>
          <w:lang w:val="zh-CN"/>
        </w:rPr>
      </w:pPr>
      <w:r>
        <w:rPr>
          <w:rFonts w:hint="eastAsia" w:ascii="宋体" w:hAnsi="宋体" w:eastAsia="宋体" w:cs="宋体"/>
          <w:kern w:val="0"/>
        </w:rPr>
        <w:t>20.2</w:t>
      </w:r>
      <w:r>
        <w:rPr>
          <w:rFonts w:hint="eastAsia" w:ascii="宋体" w:hAnsi="宋体" w:eastAsia="宋体" w:cs="宋体"/>
          <w:kern w:val="0"/>
          <w:lang w:val="zh-CN"/>
        </w:rPr>
        <w:t>成交结果公告应当包括以下内容：采购人和采购代理机构的名称、地址和联系方式、项目名称和项目编号、成交供应商名称、地址和成交金额、主要成交标的的名称、数量、单价、</w:t>
      </w:r>
      <w:r>
        <w:rPr>
          <w:rFonts w:hint="eastAsia" w:ascii="宋体" w:hAnsi="宋体" w:eastAsia="宋体" w:cs="宋体"/>
          <w:kern w:val="0"/>
        </w:rPr>
        <w:t>技术参数</w:t>
      </w:r>
      <w:r>
        <w:rPr>
          <w:rFonts w:hint="eastAsia" w:ascii="宋体" w:hAnsi="宋体" w:eastAsia="宋体" w:cs="宋体"/>
          <w:kern w:val="0"/>
          <w:lang w:val="zh-CN"/>
        </w:rPr>
        <w:t>、磋商小组成员名单。</w:t>
      </w:r>
    </w:p>
    <w:p w14:paraId="3CD4BDDA">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20.3成交公告期限为1个工作日。</w:t>
      </w:r>
    </w:p>
    <w:p w14:paraId="174F30F4">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20.4</w:t>
      </w:r>
      <w:r>
        <w:rPr>
          <w:rFonts w:hint="eastAsia" w:ascii="宋体" w:hAnsi="宋体" w:eastAsia="宋体" w:cs="宋体"/>
          <w:kern w:val="0"/>
          <w:sz w:val="24"/>
          <w:lang w:val="en-US" w:eastAsia="zh-CN"/>
        </w:rPr>
        <w:t>中标</w:t>
      </w:r>
      <w:r>
        <w:rPr>
          <w:rFonts w:hint="eastAsia" w:ascii="宋体" w:hAnsi="宋体" w:eastAsia="宋体" w:cs="宋体"/>
          <w:kern w:val="0"/>
          <w:sz w:val="24"/>
        </w:rPr>
        <w:t>通知书发出后，采购人不得违法改变成交结果，成交供应商无正当理由不得放弃中标。</w:t>
      </w:r>
    </w:p>
    <w:p w14:paraId="68A8BAC4">
      <w:pPr>
        <w:pStyle w:val="17"/>
        <w:spacing w:line="360" w:lineRule="auto"/>
        <w:rPr>
          <w:rFonts w:hint="eastAsia" w:ascii="宋体" w:hAnsi="宋体" w:eastAsia="宋体" w:cs="宋体"/>
          <w:kern w:val="0"/>
          <w:sz w:val="24"/>
        </w:rPr>
      </w:pPr>
      <w:bookmarkStart w:id="106" w:name="_Toc30310"/>
      <w:bookmarkStart w:id="107" w:name="_Toc1462"/>
      <w:r>
        <w:rPr>
          <w:rFonts w:hint="eastAsia" w:ascii="宋体" w:hAnsi="宋体" w:eastAsia="宋体" w:cs="宋体"/>
        </w:rPr>
        <w:t>八、</w:t>
      </w:r>
      <w:r>
        <w:rPr>
          <w:rFonts w:hint="eastAsia" w:ascii="宋体" w:hAnsi="宋体" w:eastAsia="宋体" w:cs="宋体"/>
          <w:color w:val="000000"/>
          <w:lang w:val="zh-CN"/>
        </w:rPr>
        <w:t>授予合同</w:t>
      </w:r>
      <w:bookmarkEnd w:id="106"/>
      <w:bookmarkEnd w:id="107"/>
    </w:p>
    <w:p w14:paraId="501B6E9F">
      <w:pPr>
        <w:pStyle w:val="17"/>
        <w:spacing w:line="360" w:lineRule="auto"/>
        <w:jc w:val="left"/>
        <w:rPr>
          <w:rFonts w:hint="eastAsia" w:ascii="宋体" w:hAnsi="宋体" w:eastAsia="宋体" w:cs="宋体"/>
          <w:sz w:val="32"/>
          <w:lang w:val="zh-CN"/>
        </w:rPr>
      </w:pPr>
      <w:bookmarkStart w:id="108" w:name="_Toc10585"/>
      <w:bookmarkStart w:id="109" w:name="_Toc23202"/>
      <w:bookmarkStart w:id="110" w:name="_Toc17914"/>
      <w:r>
        <w:rPr>
          <w:rFonts w:hint="eastAsia" w:ascii="宋体" w:hAnsi="宋体" w:eastAsia="宋体" w:cs="宋体"/>
          <w:sz w:val="32"/>
          <w:lang w:val="zh-CN"/>
        </w:rPr>
        <w:t>2</w:t>
      </w:r>
      <w:r>
        <w:rPr>
          <w:rFonts w:hint="eastAsia" w:ascii="宋体" w:hAnsi="宋体" w:eastAsia="宋体" w:cs="宋体"/>
          <w:sz w:val="32"/>
        </w:rPr>
        <w:t>1</w:t>
      </w:r>
      <w:r>
        <w:rPr>
          <w:rFonts w:hint="eastAsia" w:ascii="宋体" w:hAnsi="宋体" w:eastAsia="宋体" w:cs="宋体"/>
          <w:sz w:val="32"/>
          <w:lang w:val="zh-CN"/>
        </w:rPr>
        <w:t>.签订合同</w:t>
      </w:r>
      <w:bookmarkEnd w:id="108"/>
      <w:bookmarkEnd w:id="109"/>
      <w:bookmarkEnd w:id="110"/>
    </w:p>
    <w:p w14:paraId="5BED1F1A">
      <w:pPr>
        <w:pStyle w:val="16"/>
        <w:widowControl/>
        <w:spacing w:line="360" w:lineRule="auto"/>
        <w:ind w:firstLine="480" w:firstLineChars="200"/>
        <w:jc w:val="left"/>
        <w:rPr>
          <w:rFonts w:hint="eastAsia" w:ascii="宋体" w:hAnsi="宋体" w:eastAsia="宋体" w:cs="宋体"/>
          <w:kern w:val="0"/>
          <w:lang w:val="zh-CN"/>
        </w:rPr>
      </w:pPr>
      <w:bookmarkStart w:id="111" w:name="_Toc5762"/>
      <w:r>
        <w:rPr>
          <w:rFonts w:hint="eastAsia" w:ascii="宋体" w:hAnsi="宋体" w:eastAsia="宋体" w:cs="宋体"/>
          <w:kern w:val="0"/>
          <w:lang w:val="zh-CN"/>
        </w:rPr>
        <w:t>2</w:t>
      </w:r>
      <w:r>
        <w:rPr>
          <w:rFonts w:hint="eastAsia" w:ascii="宋体" w:hAnsi="宋体" w:eastAsia="宋体" w:cs="宋体"/>
          <w:kern w:val="0"/>
        </w:rPr>
        <w:t>1</w:t>
      </w:r>
      <w:r>
        <w:rPr>
          <w:rFonts w:hint="eastAsia" w:ascii="宋体" w:hAnsi="宋体" w:eastAsia="宋体" w:cs="宋体"/>
          <w:kern w:val="0"/>
          <w:lang w:val="zh-CN"/>
        </w:rPr>
        <w:t>.1 采购人应当自</w:t>
      </w:r>
      <w:r>
        <w:rPr>
          <w:rFonts w:hint="eastAsia" w:ascii="宋体" w:hAnsi="宋体" w:eastAsia="宋体" w:cs="宋体"/>
          <w:kern w:val="0"/>
          <w:lang w:val="en-US" w:eastAsia="zh-CN"/>
        </w:rPr>
        <w:t>中标</w:t>
      </w:r>
      <w:r>
        <w:rPr>
          <w:rFonts w:hint="eastAsia" w:ascii="宋体" w:hAnsi="宋体" w:eastAsia="宋体" w:cs="宋体"/>
          <w:kern w:val="0"/>
          <w:lang w:val="zh-CN"/>
        </w:rPr>
        <w:t>通知书发出之日起30日内，按照磋商文件和成交供应商投标文件的规定，与成交供应商签订书面合同。所签订的合同不得对磋商文件确定的事项和成交供应商投标文件作实质性修改。</w:t>
      </w:r>
    </w:p>
    <w:p w14:paraId="531836EA">
      <w:pPr>
        <w:pStyle w:val="16"/>
        <w:widowControl/>
        <w:spacing w:line="360" w:lineRule="auto"/>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采购人不得向成交供应商提出任何不合理的要求作为签订合同的条件。</w:t>
      </w:r>
    </w:p>
    <w:p w14:paraId="4ECBF585">
      <w:pPr>
        <w:pStyle w:val="16"/>
        <w:widowControl/>
        <w:spacing w:line="360" w:lineRule="auto"/>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备注：政府采购合同备案：采购合同全数返回采购代理机构鉴证，盖章。</w:t>
      </w:r>
    </w:p>
    <w:p w14:paraId="76E67917">
      <w:pPr>
        <w:pStyle w:val="16"/>
        <w:widowControl/>
        <w:spacing w:line="360" w:lineRule="auto"/>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采购代理机构留存</w:t>
      </w:r>
      <w:r>
        <w:rPr>
          <w:rFonts w:hint="eastAsia" w:ascii="宋体" w:hAnsi="宋体" w:eastAsia="宋体" w:cs="宋体"/>
          <w:b/>
          <w:bCs/>
          <w:kern w:val="0"/>
        </w:rPr>
        <w:t>贰</w:t>
      </w:r>
      <w:r>
        <w:rPr>
          <w:rFonts w:hint="eastAsia" w:ascii="宋体" w:hAnsi="宋体" w:eastAsia="宋体" w:cs="宋体"/>
          <w:b/>
          <w:bCs/>
          <w:kern w:val="0"/>
          <w:lang w:val="zh-CN"/>
        </w:rPr>
        <w:t>份</w:t>
      </w:r>
      <w:r>
        <w:rPr>
          <w:rFonts w:hint="eastAsia" w:ascii="宋体" w:hAnsi="宋体" w:eastAsia="宋体" w:cs="宋体"/>
          <w:kern w:val="0"/>
          <w:lang w:val="zh-CN"/>
        </w:rPr>
        <w:t>备案。（所有合同必须胶装成册，活页装订不予备案）</w:t>
      </w:r>
    </w:p>
    <w:p w14:paraId="473484F9">
      <w:pPr>
        <w:pStyle w:val="16"/>
        <w:widowControl/>
        <w:spacing w:line="360" w:lineRule="auto"/>
        <w:ind w:firstLine="480" w:firstLineChars="200"/>
        <w:jc w:val="left"/>
        <w:rPr>
          <w:rFonts w:hint="eastAsia" w:ascii="宋体" w:hAnsi="宋体" w:eastAsia="宋体" w:cs="宋体"/>
          <w:kern w:val="0"/>
        </w:rPr>
      </w:pPr>
      <w:r>
        <w:rPr>
          <w:rFonts w:hint="eastAsia" w:ascii="宋体" w:hAnsi="宋体" w:eastAsia="宋体" w:cs="宋体"/>
          <w:kern w:val="0"/>
          <w:lang w:val="zh-CN"/>
        </w:rPr>
        <w:t>2</w:t>
      </w:r>
      <w:r>
        <w:rPr>
          <w:rFonts w:hint="eastAsia" w:ascii="宋体" w:hAnsi="宋体" w:eastAsia="宋体" w:cs="宋体"/>
          <w:kern w:val="0"/>
        </w:rPr>
        <w:t>1</w:t>
      </w:r>
      <w:r>
        <w:rPr>
          <w:rFonts w:hint="eastAsia" w:ascii="宋体" w:hAnsi="宋体" w:eastAsia="宋体" w:cs="宋体"/>
          <w:kern w:val="0"/>
          <w:lang w:val="zh-CN"/>
        </w:rPr>
        <w:t>.2 签订合同时，可将成交供应商的投标保证金转为成交供应商的履约保证金或成交供应商应当以支票、汇票、本票等非现金形式向采购人指定的账户交纳履约保证金。</w:t>
      </w:r>
    </w:p>
    <w:p w14:paraId="788ADECF">
      <w:pPr>
        <w:pStyle w:val="16"/>
        <w:widowControl/>
        <w:spacing w:line="360" w:lineRule="auto"/>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1</w:t>
      </w:r>
      <w:r>
        <w:rPr>
          <w:rFonts w:hint="eastAsia" w:ascii="宋体" w:hAnsi="宋体" w:eastAsia="宋体" w:cs="宋体"/>
          <w:kern w:val="0"/>
          <w:lang w:val="zh-CN"/>
        </w:rPr>
        <w:t>.3 成交供应商拒绝与采购人签订合同的，采购人可以按照评标报告推荐的中标候选人名单排序，确定下一候选人为成交供应商，也可重新开展政府采购活动。</w:t>
      </w:r>
    </w:p>
    <w:p w14:paraId="6B19416D">
      <w:pPr>
        <w:pStyle w:val="16"/>
        <w:widowControl/>
        <w:spacing w:line="360" w:lineRule="auto"/>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1</w:t>
      </w:r>
      <w:r>
        <w:rPr>
          <w:rFonts w:hint="eastAsia" w:ascii="宋体" w:hAnsi="宋体" w:eastAsia="宋体" w:cs="宋体"/>
          <w:kern w:val="0"/>
          <w:lang w:val="zh-CN"/>
        </w:rPr>
        <w:t>.4 磋商文件、成交供应商的投标文件、《</w:t>
      </w:r>
      <w:r>
        <w:rPr>
          <w:rFonts w:hint="eastAsia" w:ascii="宋体" w:hAnsi="宋体" w:eastAsia="宋体" w:cs="宋体"/>
          <w:kern w:val="0"/>
          <w:lang w:val="en-US" w:eastAsia="zh-CN"/>
        </w:rPr>
        <w:t>中标</w:t>
      </w:r>
      <w:r>
        <w:rPr>
          <w:rFonts w:hint="eastAsia" w:ascii="宋体" w:hAnsi="宋体" w:eastAsia="宋体" w:cs="宋体"/>
          <w:kern w:val="0"/>
          <w:lang w:val="zh-CN"/>
        </w:rPr>
        <w:t>通知书》及其澄清、说明文件、承诺等，均为签订采购合同的依据，作为采购合同的组成部分。</w:t>
      </w:r>
    </w:p>
    <w:p w14:paraId="1D7AEA8B">
      <w:pPr>
        <w:pStyle w:val="16"/>
        <w:widowControl/>
        <w:spacing w:line="360" w:lineRule="auto"/>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1</w:t>
      </w:r>
      <w:r>
        <w:rPr>
          <w:rFonts w:hint="eastAsia" w:ascii="宋体" w:hAnsi="宋体" w:eastAsia="宋体" w:cs="宋体"/>
          <w:kern w:val="0"/>
          <w:lang w:val="zh-CN"/>
        </w:rPr>
        <w:t>.5 采购合同签订之日起2个工作日内，由采购人将采购合同在青海政府采购网上公告，但采购合同中涉及国家秘密、商业秘密的内容除外。</w:t>
      </w:r>
    </w:p>
    <w:p w14:paraId="555C22DA">
      <w:pPr>
        <w:pStyle w:val="16"/>
        <w:widowControl/>
        <w:spacing w:line="360" w:lineRule="auto"/>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1</w:t>
      </w:r>
      <w:r>
        <w:rPr>
          <w:rFonts w:hint="eastAsia" w:ascii="宋体" w:hAnsi="宋体" w:eastAsia="宋体" w:cs="宋体"/>
          <w:kern w:val="0"/>
          <w:lang w:val="zh-CN"/>
        </w:rPr>
        <w:t>.6 采购人与成交供应商应当根据合同的约定依法履行合同义务。政府采购合同的履行、违约责任和解决争议的方法等适用《中华人民共和国</w:t>
      </w:r>
      <w:r>
        <w:rPr>
          <w:rFonts w:hint="eastAsia" w:ascii="宋体" w:hAnsi="宋体" w:eastAsia="宋体" w:cs="宋体"/>
          <w:kern w:val="0"/>
          <w:lang w:val="en-US" w:eastAsia="zh-CN"/>
        </w:rPr>
        <w:t>民法典</w:t>
      </w:r>
      <w:r>
        <w:rPr>
          <w:rFonts w:hint="eastAsia" w:ascii="宋体" w:hAnsi="宋体" w:eastAsia="宋体" w:cs="宋体"/>
          <w:kern w:val="0"/>
          <w:lang w:val="zh-CN"/>
        </w:rPr>
        <w:t>》。</w:t>
      </w:r>
    </w:p>
    <w:p w14:paraId="40625DAD">
      <w:pPr>
        <w:pStyle w:val="16"/>
        <w:widowControl/>
        <w:spacing w:line="360" w:lineRule="auto"/>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1</w:t>
      </w:r>
      <w:r>
        <w:rPr>
          <w:rFonts w:hint="eastAsia" w:ascii="宋体" w:hAnsi="宋体" w:eastAsia="宋体" w:cs="宋体"/>
          <w:kern w:val="0"/>
          <w:lang w:val="zh-CN"/>
        </w:rPr>
        <w:t>.7 采购人或者采购代理机构应当按照政府采购合同规定的技术、服务、安全标准组织对供应商履约情况进行验收，并出具验收书。验收书应当包括每一项技术、服务、安全标准的履约情况。</w:t>
      </w:r>
    </w:p>
    <w:p w14:paraId="6483FDB2">
      <w:pPr>
        <w:pStyle w:val="16"/>
        <w:widowControl/>
        <w:spacing w:line="360" w:lineRule="auto"/>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1</w:t>
      </w:r>
      <w:r>
        <w:rPr>
          <w:rFonts w:hint="eastAsia" w:ascii="宋体" w:hAnsi="宋体" w:eastAsia="宋体" w:cs="宋体"/>
          <w:kern w:val="0"/>
          <w:lang w:val="zh-CN"/>
        </w:rPr>
        <w:t>.8 采购人可以邀请参加本项目的其他投标供应商或者第三方机构参与验收。参与验收的投标供应商或者第三方机构的意见作为验收书的参考资料一并存档。</w:t>
      </w:r>
    </w:p>
    <w:p w14:paraId="3F485839">
      <w:pPr>
        <w:pStyle w:val="16"/>
        <w:widowControl/>
        <w:spacing w:line="360" w:lineRule="auto"/>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1</w:t>
      </w:r>
      <w:r>
        <w:rPr>
          <w:rFonts w:hint="eastAsia" w:ascii="宋体" w:hAnsi="宋体" w:eastAsia="宋体" w:cs="宋体"/>
          <w:kern w:val="0"/>
          <w:lang w:val="zh-CN"/>
        </w:rPr>
        <w:t>.9 采购人应当加强对成交供应商的履约管理，并按照采购合同约定，及时向成交供应商支付采购资金。对于成交供应商违反采购合同约定的行为，采购人应当及时处理，依法追究其违约责任。</w:t>
      </w:r>
    </w:p>
    <w:p w14:paraId="1BB4FB52">
      <w:pPr>
        <w:pStyle w:val="16"/>
        <w:widowControl/>
        <w:spacing w:line="360" w:lineRule="auto"/>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1</w:t>
      </w:r>
      <w:r>
        <w:rPr>
          <w:rFonts w:hint="eastAsia" w:ascii="宋体" w:hAnsi="宋体" w:eastAsia="宋体" w:cs="宋体"/>
          <w:kern w:val="0"/>
          <w:lang w:val="zh-CN"/>
        </w:rPr>
        <w:t>.10 采购人、采购代理机构应当建立真实完整的招标采购档案，妥善保存每项采购活动的采购文件。</w:t>
      </w:r>
    </w:p>
    <w:p w14:paraId="0BEEE464">
      <w:pPr>
        <w:pStyle w:val="17"/>
        <w:spacing w:line="360" w:lineRule="auto"/>
        <w:rPr>
          <w:rFonts w:hint="eastAsia" w:ascii="宋体" w:hAnsi="宋体" w:eastAsia="宋体" w:cs="宋体"/>
          <w:lang w:val="zh-CN"/>
        </w:rPr>
      </w:pPr>
      <w:bookmarkStart w:id="112" w:name="_Toc28960"/>
      <w:bookmarkStart w:id="113" w:name="_Toc16195"/>
      <w:r>
        <w:rPr>
          <w:rFonts w:hint="eastAsia" w:ascii="宋体" w:hAnsi="宋体" w:eastAsia="宋体" w:cs="宋体"/>
        </w:rPr>
        <w:t>九</w:t>
      </w:r>
      <w:r>
        <w:rPr>
          <w:rFonts w:hint="eastAsia" w:ascii="宋体" w:hAnsi="宋体" w:eastAsia="宋体" w:cs="宋体"/>
          <w:lang w:val="zh-CN"/>
        </w:rPr>
        <w:t>、终止情形</w:t>
      </w:r>
      <w:bookmarkEnd w:id="111"/>
      <w:bookmarkEnd w:id="112"/>
      <w:bookmarkEnd w:id="113"/>
    </w:p>
    <w:p w14:paraId="0E26E237">
      <w:pPr>
        <w:pStyle w:val="17"/>
        <w:spacing w:line="360" w:lineRule="auto"/>
        <w:jc w:val="left"/>
        <w:rPr>
          <w:rFonts w:hint="eastAsia" w:ascii="宋体" w:hAnsi="宋体" w:eastAsia="宋体" w:cs="宋体"/>
          <w:sz w:val="32"/>
          <w:lang w:val="zh-CN"/>
        </w:rPr>
      </w:pPr>
      <w:bookmarkStart w:id="114" w:name="_Toc24641"/>
      <w:bookmarkStart w:id="115" w:name="_Toc12632"/>
      <w:bookmarkStart w:id="116" w:name="_Toc24047"/>
      <w:r>
        <w:rPr>
          <w:rFonts w:hint="eastAsia" w:ascii="宋体" w:hAnsi="宋体" w:eastAsia="宋体" w:cs="宋体"/>
          <w:sz w:val="32"/>
        </w:rPr>
        <w:t>22</w:t>
      </w:r>
      <w:r>
        <w:rPr>
          <w:rFonts w:hint="eastAsia" w:ascii="宋体" w:hAnsi="宋体" w:eastAsia="宋体" w:cs="宋体"/>
          <w:sz w:val="32"/>
          <w:lang w:val="zh-CN"/>
        </w:rPr>
        <w:t>.推荐并确定成交供应商</w:t>
      </w:r>
      <w:bookmarkEnd w:id="114"/>
      <w:bookmarkEnd w:id="115"/>
    </w:p>
    <w:p w14:paraId="0F84DCB8">
      <w:pPr>
        <w:autoSpaceDE w:val="0"/>
        <w:autoSpaceDN w:val="0"/>
        <w:adjustRightInd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rPr>
        <w:t>22.1</w:t>
      </w:r>
      <w:r>
        <w:rPr>
          <w:rFonts w:hint="eastAsia" w:ascii="宋体" w:hAnsi="宋体" w:eastAsia="宋体" w:cs="宋体"/>
          <w:kern w:val="0"/>
          <w:sz w:val="24"/>
          <w:lang w:val="zh-CN"/>
        </w:rPr>
        <w:t>采购代理机构应当在评审结束后2个工作日内将评审报告送采购人确认。</w:t>
      </w:r>
    </w:p>
    <w:p w14:paraId="79839733">
      <w:pPr>
        <w:autoSpaceDE w:val="0"/>
        <w:autoSpaceDN w:val="0"/>
        <w:adjustRightInd w:val="0"/>
        <w:spacing w:line="360" w:lineRule="auto"/>
        <w:ind w:firstLine="480" w:firstLineChars="200"/>
        <w:rPr>
          <w:rFonts w:hint="eastAsia" w:ascii="宋体" w:hAnsi="宋体" w:eastAsia="宋体" w:cs="宋体"/>
          <w:sz w:val="32"/>
          <w:lang w:val="zh-CN"/>
        </w:rPr>
      </w:pPr>
      <w:r>
        <w:rPr>
          <w:rFonts w:hint="eastAsia" w:ascii="宋体" w:hAnsi="宋体" w:eastAsia="宋体" w:cs="宋体"/>
          <w:kern w:val="0"/>
          <w:sz w:val="24"/>
        </w:rPr>
        <w:t>22.2</w:t>
      </w:r>
      <w:r>
        <w:rPr>
          <w:rFonts w:hint="eastAsia" w:ascii="宋体" w:hAnsi="宋体" w:eastAsia="宋体" w:cs="宋体"/>
          <w:kern w:val="0"/>
          <w:sz w:val="24"/>
          <w:lang w:val="zh-CN"/>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BC147F6">
      <w:pPr>
        <w:pStyle w:val="17"/>
        <w:spacing w:line="360" w:lineRule="auto"/>
        <w:jc w:val="left"/>
        <w:rPr>
          <w:rFonts w:hint="eastAsia" w:ascii="宋体" w:hAnsi="宋体" w:eastAsia="宋体" w:cs="宋体"/>
          <w:sz w:val="32"/>
          <w:lang w:val="zh-CN"/>
        </w:rPr>
      </w:pPr>
      <w:bookmarkStart w:id="117" w:name="_Toc18042"/>
      <w:bookmarkStart w:id="118" w:name="_Toc23738"/>
      <w:r>
        <w:rPr>
          <w:rFonts w:hint="eastAsia" w:ascii="宋体" w:hAnsi="宋体" w:eastAsia="宋体" w:cs="宋体"/>
          <w:sz w:val="32"/>
          <w:lang w:val="zh-CN"/>
        </w:rPr>
        <w:t>2</w:t>
      </w:r>
      <w:r>
        <w:rPr>
          <w:rFonts w:hint="eastAsia" w:ascii="宋体" w:hAnsi="宋体" w:eastAsia="宋体" w:cs="宋体"/>
          <w:sz w:val="32"/>
        </w:rPr>
        <w:t>3</w:t>
      </w:r>
      <w:r>
        <w:rPr>
          <w:rFonts w:hint="eastAsia" w:ascii="宋体" w:hAnsi="宋体" w:eastAsia="宋体" w:cs="宋体"/>
          <w:sz w:val="32"/>
          <w:lang w:val="zh-CN"/>
        </w:rPr>
        <w:t>. 终止磋商情形</w:t>
      </w:r>
      <w:bookmarkEnd w:id="116"/>
      <w:bookmarkEnd w:id="117"/>
      <w:bookmarkEnd w:id="118"/>
    </w:p>
    <w:p w14:paraId="69152667">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23.1</w:t>
      </w:r>
      <w:r>
        <w:rPr>
          <w:rFonts w:hint="eastAsia" w:ascii="宋体" w:hAnsi="宋体" w:eastAsia="宋体" w:cs="宋体"/>
          <w:kern w:val="0"/>
          <w:sz w:val="24"/>
          <w:lang w:val="zh-CN"/>
        </w:rPr>
        <w:t>在磋商采购中，出现下列情形之一的，应予终止磋商：</w:t>
      </w:r>
    </w:p>
    <w:p w14:paraId="3EB9E36C">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w:t>
      </w:r>
      <w:r>
        <w:rPr>
          <w:rFonts w:hint="eastAsia" w:ascii="宋体" w:hAnsi="宋体" w:eastAsia="宋体" w:cs="宋体"/>
          <w:kern w:val="0"/>
          <w:sz w:val="24"/>
        </w:rPr>
        <w:t>1</w:t>
      </w:r>
      <w:r>
        <w:rPr>
          <w:rFonts w:hint="eastAsia" w:ascii="宋体" w:hAnsi="宋体" w:eastAsia="宋体" w:cs="宋体"/>
          <w:kern w:val="0"/>
          <w:sz w:val="24"/>
          <w:lang w:val="zh-CN"/>
        </w:rPr>
        <w:t>）符合磋商条件的供应商或者对磋商文件作出实质性响应的供应商不足三家的。</w:t>
      </w:r>
    </w:p>
    <w:p w14:paraId="6F269CB1">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w:t>
      </w:r>
      <w:r>
        <w:rPr>
          <w:rFonts w:hint="eastAsia" w:ascii="宋体" w:hAnsi="宋体" w:eastAsia="宋体" w:cs="宋体"/>
          <w:kern w:val="0"/>
          <w:sz w:val="24"/>
        </w:rPr>
        <w:t>2</w:t>
      </w:r>
      <w:r>
        <w:rPr>
          <w:rFonts w:hint="eastAsia" w:ascii="宋体" w:hAnsi="宋体" w:eastAsia="宋体" w:cs="宋体"/>
          <w:kern w:val="0"/>
          <w:sz w:val="24"/>
          <w:lang w:val="zh-CN"/>
        </w:rPr>
        <w:t>）出现影响采购活动正常推进的违法、违规行为的。</w:t>
      </w:r>
    </w:p>
    <w:p w14:paraId="0BC5ADA1">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kern w:val="0"/>
          <w:sz w:val="24"/>
          <w:lang w:val="zh-CN"/>
        </w:rPr>
        <w:t>）投标供应商的报价均超出采购预算额度，采购人不能支付的。</w:t>
      </w:r>
    </w:p>
    <w:p w14:paraId="62C181F0">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w:t>
      </w:r>
      <w:r>
        <w:rPr>
          <w:rFonts w:hint="eastAsia" w:ascii="宋体" w:hAnsi="宋体" w:eastAsia="宋体" w:cs="宋体"/>
          <w:kern w:val="0"/>
          <w:sz w:val="24"/>
        </w:rPr>
        <w:t>4</w:t>
      </w:r>
      <w:r>
        <w:rPr>
          <w:rFonts w:hint="eastAsia" w:ascii="宋体" w:hAnsi="宋体" w:eastAsia="宋体" w:cs="宋体"/>
          <w:kern w:val="0"/>
          <w:sz w:val="24"/>
          <w:lang w:val="zh-CN"/>
        </w:rPr>
        <w:t>）因重大变故，采购任务取消的。</w:t>
      </w:r>
    </w:p>
    <w:p w14:paraId="339277F5">
      <w:pPr>
        <w:autoSpaceDE w:val="0"/>
        <w:autoSpaceDN w:val="0"/>
        <w:adjustRightInd w:val="0"/>
        <w:spacing w:line="360" w:lineRule="auto"/>
        <w:ind w:firstLine="480" w:firstLineChars="200"/>
        <w:rPr>
          <w:rFonts w:hint="eastAsia" w:ascii="宋体" w:hAnsi="宋体" w:eastAsia="宋体" w:cs="宋体"/>
          <w:sz w:val="24"/>
          <w:lang w:val="zh-CN"/>
        </w:rPr>
      </w:pPr>
      <w:r>
        <w:rPr>
          <w:rFonts w:hint="eastAsia" w:ascii="宋体" w:hAnsi="宋体" w:eastAsia="宋体" w:cs="宋体"/>
          <w:kern w:val="0"/>
          <w:sz w:val="24"/>
        </w:rPr>
        <w:t>23.2</w:t>
      </w:r>
      <w:r>
        <w:rPr>
          <w:rFonts w:hint="eastAsia" w:ascii="宋体" w:hAnsi="宋体" w:eastAsia="宋体" w:cs="宋体"/>
          <w:kern w:val="0"/>
          <w:sz w:val="24"/>
          <w:lang w:val="zh-CN"/>
        </w:rPr>
        <w:t>终止磋商后，由采购代理机构发布终止磋商公告。</w:t>
      </w:r>
    </w:p>
    <w:p w14:paraId="67E9B9EA">
      <w:pPr>
        <w:pStyle w:val="17"/>
        <w:spacing w:line="360" w:lineRule="auto"/>
        <w:rPr>
          <w:rFonts w:hint="eastAsia" w:ascii="宋体" w:hAnsi="宋体" w:eastAsia="宋体" w:cs="宋体"/>
          <w:lang w:val="zh-CN"/>
        </w:rPr>
      </w:pPr>
      <w:bookmarkStart w:id="119" w:name="_Toc7391"/>
      <w:bookmarkStart w:id="120" w:name="_Toc22189"/>
      <w:bookmarkStart w:id="121" w:name="_Toc17254"/>
      <w:r>
        <w:rPr>
          <w:rFonts w:hint="eastAsia" w:ascii="宋体" w:hAnsi="宋体" w:eastAsia="宋体" w:cs="宋体"/>
        </w:rPr>
        <w:t>十</w:t>
      </w:r>
      <w:r>
        <w:rPr>
          <w:rFonts w:hint="eastAsia" w:ascii="宋体" w:hAnsi="宋体" w:eastAsia="宋体" w:cs="宋体"/>
          <w:lang w:val="zh-CN"/>
        </w:rPr>
        <w:t>、处罚</w:t>
      </w:r>
      <w:bookmarkEnd w:id="119"/>
      <w:bookmarkEnd w:id="120"/>
      <w:bookmarkEnd w:id="121"/>
    </w:p>
    <w:p w14:paraId="54C7CFA2">
      <w:pPr>
        <w:pStyle w:val="17"/>
        <w:spacing w:line="360" w:lineRule="auto"/>
        <w:jc w:val="left"/>
        <w:rPr>
          <w:rFonts w:hint="eastAsia" w:ascii="宋体" w:hAnsi="宋体" w:eastAsia="宋体" w:cs="宋体"/>
          <w:sz w:val="32"/>
          <w:lang w:val="zh-CN"/>
        </w:rPr>
      </w:pPr>
      <w:bookmarkStart w:id="122" w:name="_Toc1134"/>
      <w:bookmarkStart w:id="123" w:name="_Toc6804"/>
      <w:bookmarkStart w:id="124" w:name="_Toc19423"/>
      <w:r>
        <w:rPr>
          <w:rFonts w:hint="eastAsia" w:ascii="宋体" w:hAnsi="宋体" w:eastAsia="宋体" w:cs="宋体"/>
          <w:sz w:val="32"/>
          <w:lang w:val="zh-CN"/>
        </w:rPr>
        <w:t>2</w:t>
      </w:r>
      <w:r>
        <w:rPr>
          <w:rFonts w:hint="eastAsia" w:ascii="宋体" w:hAnsi="宋体" w:eastAsia="宋体" w:cs="宋体"/>
          <w:sz w:val="32"/>
        </w:rPr>
        <w:t>4</w:t>
      </w:r>
      <w:r>
        <w:rPr>
          <w:rFonts w:hint="eastAsia" w:ascii="宋体" w:hAnsi="宋体" w:eastAsia="宋体" w:cs="宋体"/>
          <w:sz w:val="32"/>
          <w:lang w:val="zh-CN"/>
        </w:rPr>
        <w:t>.处罚情形</w:t>
      </w:r>
      <w:bookmarkEnd w:id="122"/>
      <w:bookmarkEnd w:id="123"/>
      <w:bookmarkEnd w:id="124"/>
    </w:p>
    <w:p w14:paraId="18C26DE3">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成交供应商有下列情形之一的，成交无效，磋商保证金、不予退还。情节严重的，报同级财政部门依法进行处理：</w:t>
      </w:r>
    </w:p>
    <w:p w14:paraId="25CCBDB5">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24.1</w:t>
      </w:r>
      <w:r>
        <w:rPr>
          <w:rFonts w:hint="eastAsia" w:ascii="宋体" w:hAnsi="宋体" w:eastAsia="宋体" w:cs="宋体"/>
          <w:kern w:val="0"/>
          <w:sz w:val="24"/>
          <w:lang w:val="zh-CN"/>
        </w:rPr>
        <w:t>投标供应商在磋商截止期后撤回其磋商的。</w:t>
      </w:r>
    </w:p>
    <w:p w14:paraId="6261F8EC">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24.2</w:t>
      </w:r>
      <w:r>
        <w:rPr>
          <w:rFonts w:hint="eastAsia" w:ascii="宋体" w:hAnsi="宋体" w:eastAsia="宋体" w:cs="宋体"/>
          <w:kern w:val="0"/>
          <w:sz w:val="24"/>
          <w:lang w:val="zh-CN"/>
        </w:rPr>
        <w:t>提供虚假材料谋取成交的。</w:t>
      </w:r>
    </w:p>
    <w:p w14:paraId="6BA0D5D2">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24.3</w:t>
      </w:r>
      <w:r>
        <w:rPr>
          <w:rFonts w:hint="eastAsia" w:ascii="宋体" w:hAnsi="宋体" w:eastAsia="宋体" w:cs="宋体"/>
          <w:kern w:val="0"/>
          <w:sz w:val="24"/>
          <w:lang w:val="zh-CN"/>
        </w:rPr>
        <w:t>采取不正当手段诋毁、排挤其他供应商的。</w:t>
      </w:r>
    </w:p>
    <w:p w14:paraId="7DB52AD8">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24.4</w:t>
      </w:r>
      <w:r>
        <w:rPr>
          <w:rFonts w:hint="eastAsia" w:ascii="宋体" w:hAnsi="宋体" w:eastAsia="宋体" w:cs="宋体"/>
          <w:kern w:val="0"/>
          <w:sz w:val="24"/>
          <w:lang w:val="zh-CN"/>
        </w:rPr>
        <w:t>有恶意串通等不正当竞争行为的。</w:t>
      </w:r>
    </w:p>
    <w:p w14:paraId="68C71528">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24.5</w:t>
      </w:r>
      <w:r>
        <w:rPr>
          <w:rFonts w:hint="eastAsia" w:ascii="宋体" w:hAnsi="宋体" w:eastAsia="宋体" w:cs="宋体"/>
          <w:kern w:val="0"/>
          <w:sz w:val="24"/>
          <w:lang w:val="zh-CN"/>
        </w:rPr>
        <w:t>成交后无正当理由拒不与采购人签订采购合同的。</w:t>
      </w:r>
    </w:p>
    <w:p w14:paraId="5BEEB294">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24.6</w:t>
      </w:r>
      <w:r>
        <w:rPr>
          <w:rFonts w:hint="eastAsia" w:ascii="宋体" w:hAnsi="宋体" w:eastAsia="宋体" w:cs="宋体"/>
          <w:kern w:val="0"/>
          <w:sz w:val="24"/>
          <w:lang w:val="zh-CN"/>
        </w:rPr>
        <w:t>未按照磋商文件、磋商响应文件确定的事项签订采购合同的。</w:t>
      </w:r>
    </w:p>
    <w:p w14:paraId="1A54A722">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24.7</w:t>
      </w:r>
      <w:r>
        <w:rPr>
          <w:rFonts w:hint="eastAsia" w:ascii="宋体" w:hAnsi="宋体" w:eastAsia="宋体" w:cs="宋体"/>
          <w:kern w:val="0"/>
          <w:sz w:val="24"/>
          <w:lang w:val="zh-CN"/>
        </w:rPr>
        <w:t>将采购合同转包的。</w:t>
      </w:r>
    </w:p>
    <w:p w14:paraId="5C048838">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24.8</w:t>
      </w:r>
      <w:r>
        <w:rPr>
          <w:rFonts w:hint="eastAsia" w:ascii="宋体" w:hAnsi="宋体" w:eastAsia="宋体" w:cs="宋体"/>
          <w:kern w:val="0"/>
          <w:sz w:val="24"/>
          <w:lang w:val="zh-CN"/>
        </w:rPr>
        <w:t>提供假冒伪劣产品的。</w:t>
      </w:r>
    </w:p>
    <w:p w14:paraId="658B3546">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24.9</w:t>
      </w:r>
      <w:r>
        <w:rPr>
          <w:rFonts w:hint="eastAsia" w:ascii="宋体" w:hAnsi="宋体" w:eastAsia="宋体" w:cs="宋体"/>
          <w:kern w:val="0"/>
          <w:sz w:val="24"/>
          <w:lang w:val="zh-CN"/>
        </w:rPr>
        <w:t>擅自变更、中止或者终止政府采购合同的。</w:t>
      </w:r>
    </w:p>
    <w:p w14:paraId="25B83737">
      <w:pPr>
        <w:autoSpaceDE w:val="0"/>
        <w:autoSpaceDN w:val="0"/>
        <w:adjustRightIn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24.10</w:t>
      </w:r>
      <w:r>
        <w:rPr>
          <w:rFonts w:hint="eastAsia" w:ascii="宋体" w:hAnsi="宋体" w:eastAsia="宋体" w:cs="宋体"/>
          <w:kern w:val="0"/>
          <w:sz w:val="24"/>
          <w:lang w:val="zh-CN"/>
        </w:rPr>
        <w:t>成交供应商签订合同后，不能履约或无故拖延履约期的。</w:t>
      </w:r>
    </w:p>
    <w:p w14:paraId="5899035D">
      <w:pPr>
        <w:autoSpaceDE w:val="0"/>
        <w:autoSpaceDN w:val="0"/>
        <w:adjustRightInd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rPr>
        <w:t>24.11</w:t>
      </w:r>
      <w:r>
        <w:rPr>
          <w:rFonts w:hint="eastAsia" w:ascii="宋体" w:hAnsi="宋体" w:eastAsia="宋体" w:cs="宋体"/>
          <w:kern w:val="0"/>
          <w:sz w:val="24"/>
          <w:lang w:val="zh-CN"/>
        </w:rPr>
        <w:t>法律、法规规定的其他情形。</w:t>
      </w:r>
    </w:p>
    <w:p w14:paraId="52D8F146">
      <w:pPr>
        <w:pStyle w:val="17"/>
        <w:numPr>
          <w:ilvl w:val="0"/>
          <w:numId w:val="9"/>
        </w:numPr>
        <w:spacing w:line="360" w:lineRule="auto"/>
        <w:rPr>
          <w:rFonts w:hint="eastAsia" w:ascii="宋体" w:hAnsi="宋体" w:eastAsia="宋体" w:cs="宋体"/>
          <w:color w:val="000000"/>
          <w:lang w:val="zh-CN"/>
        </w:rPr>
      </w:pPr>
      <w:bookmarkStart w:id="125" w:name="_Toc11089"/>
      <w:bookmarkStart w:id="126" w:name="_Toc9397"/>
      <w:bookmarkStart w:id="127" w:name="_Toc22573"/>
      <w:r>
        <w:rPr>
          <w:rFonts w:hint="eastAsia" w:ascii="宋体" w:hAnsi="宋体" w:eastAsia="宋体" w:cs="宋体"/>
          <w:color w:val="000000"/>
        </w:rPr>
        <w:t>磋商</w:t>
      </w:r>
      <w:r>
        <w:rPr>
          <w:rFonts w:hint="eastAsia" w:ascii="宋体" w:hAnsi="宋体" w:eastAsia="宋体" w:cs="宋体"/>
          <w:color w:val="000000"/>
          <w:lang w:val="zh-CN"/>
        </w:rPr>
        <w:t>代理服务收费标准</w:t>
      </w:r>
      <w:bookmarkEnd w:id="125"/>
      <w:bookmarkEnd w:id="126"/>
      <w:bookmarkEnd w:id="127"/>
    </w:p>
    <w:p w14:paraId="6DB73362">
      <w:pPr>
        <w:pStyle w:val="17"/>
        <w:spacing w:line="360" w:lineRule="auto"/>
        <w:jc w:val="left"/>
        <w:rPr>
          <w:rFonts w:hint="eastAsia" w:ascii="宋体" w:hAnsi="宋体" w:eastAsia="宋体" w:cs="宋体"/>
          <w:sz w:val="32"/>
          <w:lang w:val="zh-CN"/>
        </w:rPr>
      </w:pPr>
      <w:bookmarkStart w:id="128" w:name="_Toc32468"/>
      <w:bookmarkStart w:id="129" w:name="_Toc1193"/>
      <w:bookmarkStart w:id="130" w:name="_Toc23576"/>
      <w:bookmarkStart w:id="131" w:name="_Toc28808"/>
      <w:r>
        <w:rPr>
          <w:rFonts w:hint="eastAsia" w:ascii="宋体" w:hAnsi="宋体" w:eastAsia="宋体" w:cs="宋体"/>
          <w:sz w:val="32"/>
        </w:rPr>
        <w:t>25.</w:t>
      </w:r>
      <w:r>
        <w:rPr>
          <w:rFonts w:hint="eastAsia" w:ascii="宋体" w:hAnsi="宋体" w:eastAsia="宋体" w:cs="宋体"/>
          <w:sz w:val="32"/>
          <w:lang w:val="zh-CN"/>
        </w:rPr>
        <w:t>磋商代理服务费：</w:t>
      </w:r>
      <w:bookmarkEnd w:id="128"/>
      <w:bookmarkEnd w:id="129"/>
      <w:bookmarkEnd w:id="130"/>
      <w:bookmarkEnd w:id="131"/>
    </w:p>
    <w:p w14:paraId="036B538F">
      <w:pPr>
        <w:autoSpaceDE w:val="0"/>
        <w:autoSpaceDN w:val="0"/>
        <w:adjustRightInd w:val="0"/>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rPr>
        <w:t>25.1</w:t>
      </w:r>
      <w:r>
        <w:rPr>
          <w:rFonts w:hint="eastAsia" w:ascii="宋体" w:hAnsi="宋体" w:eastAsia="宋体" w:cs="宋体"/>
          <w:kern w:val="0"/>
          <w:sz w:val="24"/>
          <w:lang w:val="zh-CN"/>
        </w:rPr>
        <w:t>收取对象：</w:t>
      </w:r>
      <w:r>
        <w:rPr>
          <w:rFonts w:hint="eastAsia" w:ascii="宋体" w:hAnsi="宋体" w:cs="宋体"/>
          <w:kern w:val="0"/>
          <w:sz w:val="24"/>
          <w:lang w:val="en-US" w:eastAsia="zh-CN"/>
        </w:rPr>
        <w:t>供应商</w:t>
      </w:r>
    </w:p>
    <w:p w14:paraId="7F677ADC">
      <w:pPr>
        <w:autoSpaceDE w:val="0"/>
        <w:autoSpaceDN w:val="0"/>
        <w:adjustRightInd w:val="0"/>
        <w:spacing w:line="360" w:lineRule="auto"/>
        <w:ind w:firstLine="480" w:firstLineChars="200"/>
        <w:jc w:val="left"/>
        <w:rPr>
          <w:rFonts w:hint="eastAsia" w:ascii="宋体" w:hAnsi="宋体" w:eastAsia="宋体" w:cs="宋体"/>
          <w:kern w:val="0"/>
          <w:sz w:val="24"/>
          <w:lang w:val="zh-CN" w:eastAsia="zh-CN"/>
        </w:rPr>
      </w:pPr>
      <w:r>
        <w:rPr>
          <w:rFonts w:hint="eastAsia" w:ascii="宋体" w:hAnsi="宋体" w:eastAsia="宋体" w:cs="宋体"/>
          <w:kern w:val="0"/>
          <w:sz w:val="24"/>
        </w:rPr>
        <w:t>25.2收取金额：在领取</w:t>
      </w:r>
      <w:r>
        <w:rPr>
          <w:rFonts w:hint="eastAsia" w:ascii="宋体" w:hAnsi="宋体" w:eastAsia="宋体" w:cs="宋体"/>
          <w:kern w:val="0"/>
          <w:sz w:val="24"/>
          <w:lang w:val="en-US" w:eastAsia="zh-CN"/>
        </w:rPr>
        <w:t>中标</w:t>
      </w:r>
      <w:r>
        <w:rPr>
          <w:rFonts w:hint="eastAsia" w:ascii="宋体" w:hAnsi="宋体" w:eastAsia="宋体" w:cs="宋体"/>
          <w:kern w:val="0"/>
          <w:sz w:val="24"/>
        </w:rPr>
        <w:t>通知书前向采购代理机构缴纳</w:t>
      </w:r>
      <w:r>
        <w:rPr>
          <w:rFonts w:hint="eastAsia" w:ascii="宋体" w:hAnsi="宋体" w:cs="宋体"/>
          <w:kern w:val="0"/>
          <w:sz w:val="24"/>
          <w:lang w:eastAsia="zh-CN"/>
        </w:rPr>
        <w:t>：</w:t>
      </w:r>
      <w:r>
        <w:rPr>
          <w:rFonts w:hint="eastAsia" w:ascii="宋体" w:hAnsi="宋体" w:cs="宋体"/>
          <w:kern w:val="0"/>
          <w:sz w:val="24"/>
          <w:lang w:val="en-US" w:eastAsia="zh-CN"/>
        </w:rPr>
        <w:t>18500.00元</w:t>
      </w:r>
      <w:r>
        <w:rPr>
          <w:rFonts w:hint="eastAsia" w:ascii="宋体" w:hAnsi="宋体" w:eastAsia="宋体" w:cs="宋体"/>
          <w:kern w:val="0"/>
          <w:sz w:val="24"/>
          <w:lang w:eastAsia="zh-CN"/>
        </w:rPr>
        <w:t>。</w:t>
      </w:r>
    </w:p>
    <w:p w14:paraId="48D667FE">
      <w:pPr>
        <w:autoSpaceDE w:val="0"/>
        <w:autoSpaceDN w:val="0"/>
        <w:spacing w:line="360" w:lineRule="auto"/>
        <w:ind w:firstLine="480" w:firstLineChars="200"/>
        <w:jc w:val="left"/>
        <w:rPr>
          <w:rFonts w:hint="eastAsia" w:ascii="宋体" w:hAnsi="宋体" w:eastAsia="宋体" w:cs="宋体"/>
          <w:lang w:val="zh-CN"/>
        </w:rPr>
      </w:pPr>
      <w:r>
        <w:rPr>
          <w:rFonts w:hint="eastAsia" w:ascii="宋体" w:hAnsi="宋体" w:eastAsia="宋体" w:cs="宋体"/>
          <w:kern w:val="0"/>
          <w:sz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0A7D7913">
      <w:pPr>
        <w:pStyle w:val="17"/>
        <w:spacing w:line="360" w:lineRule="auto"/>
        <w:rPr>
          <w:rFonts w:hint="eastAsia" w:ascii="宋体" w:hAnsi="宋体" w:eastAsia="宋体" w:cs="宋体"/>
          <w:lang w:val="zh-CN"/>
        </w:rPr>
      </w:pPr>
      <w:bookmarkStart w:id="132" w:name="_Toc12068"/>
      <w:bookmarkStart w:id="133" w:name="_Toc13130"/>
      <w:bookmarkStart w:id="134" w:name="_Toc9301"/>
      <w:r>
        <w:rPr>
          <w:rFonts w:hint="eastAsia" w:ascii="宋体" w:hAnsi="宋体" w:eastAsia="宋体" w:cs="宋体"/>
          <w:lang w:val="zh-CN"/>
        </w:rPr>
        <w:t>十</w:t>
      </w:r>
      <w:r>
        <w:rPr>
          <w:rFonts w:hint="eastAsia" w:ascii="宋体" w:hAnsi="宋体" w:eastAsia="宋体" w:cs="宋体"/>
        </w:rPr>
        <w:t>二</w:t>
      </w:r>
      <w:r>
        <w:rPr>
          <w:rFonts w:hint="eastAsia" w:ascii="宋体" w:hAnsi="宋体" w:eastAsia="宋体" w:cs="宋体"/>
          <w:lang w:val="zh-CN"/>
        </w:rPr>
        <w:t>、其</w:t>
      </w:r>
      <w:r>
        <w:rPr>
          <w:rFonts w:hint="eastAsia" w:ascii="宋体" w:hAnsi="宋体" w:eastAsia="宋体" w:cs="宋体"/>
        </w:rPr>
        <w:t xml:space="preserve"> </w:t>
      </w:r>
      <w:r>
        <w:rPr>
          <w:rFonts w:hint="eastAsia" w:ascii="宋体" w:hAnsi="宋体" w:eastAsia="宋体" w:cs="宋体"/>
          <w:lang w:val="zh-CN"/>
        </w:rPr>
        <w:t>他</w:t>
      </w:r>
      <w:bookmarkEnd w:id="132"/>
      <w:bookmarkEnd w:id="133"/>
      <w:bookmarkEnd w:id="134"/>
    </w:p>
    <w:p w14:paraId="7D8556D3">
      <w:pPr>
        <w:autoSpaceDE w:val="0"/>
        <w:autoSpaceDN w:val="0"/>
        <w:adjustRightInd w:val="0"/>
        <w:spacing w:line="360" w:lineRule="auto"/>
        <w:ind w:firstLine="480"/>
        <w:rPr>
          <w:rFonts w:hint="eastAsia" w:ascii="宋体" w:hAnsi="宋体" w:eastAsia="宋体" w:cs="宋体"/>
          <w:lang w:val="zh-CN"/>
        </w:rPr>
      </w:pPr>
      <w:r>
        <w:rPr>
          <w:rFonts w:hint="eastAsia" w:ascii="宋体" w:hAnsi="宋体" w:eastAsia="宋体" w:cs="宋体"/>
          <w:kern w:val="0"/>
          <w:sz w:val="24"/>
          <w:lang w:val="zh-CN"/>
        </w:rPr>
        <w:t>其他未尽事宜，按照《中华人民共和国政府采购法》、《中华人民共和国政府采购法实施条例》、《政府采购竞争性磋商采购方式管理暂行办法》等法律法规的有关条款执行。</w:t>
      </w:r>
    </w:p>
    <w:p w14:paraId="2691F54B">
      <w:pPr>
        <w:pStyle w:val="17"/>
        <w:spacing w:line="360" w:lineRule="auto"/>
        <w:jc w:val="both"/>
        <w:outlineLvl w:val="9"/>
        <w:rPr>
          <w:rFonts w:hint="eastAsia" w:ascii="宋体" w:hAnsi="宋体" w:eastAsia="宋体" w:cs="宋体"/>
          <w:color w:val="000000"/>
          <w:lang w:val="zh-CN"/>
        </w:rPr>
        <w:sectPr>
          <w:headerReference r:id="rId3" w:type="default"/>
          <w:footerReference r:id="rId4" w:type="default"/>
          <w:pgSz w:w="11906" w:h="16838"/>
          <w:pgMar w:top="1440" w:right="1486" w:bottom="1440" w:left="1800" w:header="851" w:footer="992" w:gutter="0"/>
          <w:cols w:space="720" w:num="1"/>
          <w:docGrid w:type="lines" w:linePitch="312" w:charSpace="0"/>
        </w:sectPr>
      </w:pPr>
    </w:p>
    <w:p w14:paraId="4BCB897A">
      <w:pPr>
        <w:pStyle w:val="17"/>
        <w:spacing w:before="0" w:after="0"/>
        <w:ind w:firstLine="0" w:firstLineChars="0"/>
        <w:jc w:val="center"/>
        <w:rPr>
          <w:rFonts w:hint="eastAsia" w:ascii="宋体" w:hAnsi="宋体" w:eastAsia="宋体" w:cs="宋体"/>
          <w:color w:val="000000"/>
          <w:sz w:val="24"/>
          <w:lang w:val="en-US" w:eastAsia="zh-CN"/>
        </w:rPr>
      </w:pPr>
      <w:bookmarkStart w:id="135" w:name="_Toc13377"/>
      <w:r>
        <w:rPr>
          <w:rFonts w:hint="eastAsia" w:ascii="宋体" w:hAnsi="宋体" w:eastAsia="宋体" w:cs="宋体"/>
          <w:color w:val="000000"/>
          <w:lang w:val="zh-CN"/>
        </w:rPr>
        <w:t>第</w:t>
      </w:r>
      <w:r>
        <w:rPr>
          <w:rFonts w:hint="eastAsia" w:ascii="宋体" w:hAnsi="宋体" w:eastAsia="宋体" w:cs="宋体"/>
          <w:color w:val="000000"/>
          <w:lang w:val="en-US" w:eastAsia="zh-CN"/>
        </w:rPr>
        <w:t>三</w:t>
      </w:r>
      <w:r>
        <w:rPr>
          <w:rFonts w:hint="eastAsia" w:ascii="宋体" w:hAnsi="宋体" w:eastAsia="宋体" w:cs="宋体"/>
          <w:color w:val="000000"/>
          <w:lang w:val="zh-CN"/>
        </w:rPr>
        <w:t>部分</w:t>
      </w:r>
      <w:r>
        <w:rPr>
          <w:rFonts w:hint="eastAsia" w:ascii="宋体" w:hAnsi="宋体" w:eastAsia="宋体" w:cs="宋体"/>
          <w:color w:val="000000"/>
        </w:rPr>
        <w:t xml:space="preserve"> </w:t>
      </w:r>
      <w:r>
        <w:rPr>
          <w:rFonts w:hint="eastAsia" w:ascii="宋体" w:hAnsi="宋体" w:eastAsia="宋体" w:cs="宋体"/>
          <w:color w:val="000000"/>
          <w:lang w:val="zh-CN"/>
        </w:rPr>
        <w:t>青海省政府采购项目合同书</w:t>
      </w:r>
      <w:bookmarkEnd w:id="135"/>
    </w:p>
    <w:p w14:paraId="0A43CB04">
      <w:pPr>
        <w:pStyle w:val="40"/>
        <w:ind w:firstLine="964" w:firstLineChars="400"/>
        <w:rPr>
          <w:rFonts w:hint="eastAsia" w:ascii="宋体" w:hAnsi="宋体" w:eastAsia="宋体" w:cs="宋体"/>
          <w:b/>
          <w:bCs/>
          <w:kern w:val="0"/>
          <w:sz w:val="24"/>
          <w:szCs w:val="24"/>
          <w:lang w:val="en-US" w:eastAsia="zh-CN"/>
        </w:rPr>
      </w:pPr>
    </w:p>
    <w:p w14:paraId="33613CB5">
      <w:pPr>
        <w:pStyle w:val="40"/>
        <w:ind w:firstLine="964" w:firstLineChars="400"/>
        <w:rPr>
          <w:rFonts w:hint="eastAsia" w:ascii="宋体" w:hAnsi="宋体" w:eastAsia="宋体" w:cs="宋体"/>
          <w:b/>
          <w:bCs/>
          <w:kern w:val="0"/>
          <w:sz w:val="24"/>
          <w:szCs w:val="24"/>
          <w:lang w:val="en-US" w:eastAsia="zh-CN"/>
        </w:rPr>
      </w:pPr>
    </w:p>
    <w:p w14:paraId="14BA0974">
      <w:pPr>
        <w:pStyle w:val="40"/>
        <w:ind w:firstLine="964" w:firstLineChars="400"/>
        <w:rPr>
          <w:rFonts w:hint="eastAsia" w:ascii="宋体" w:hAnsi="宋体" w:eastAsia="宋体" w:cs="宋体"/>
          <w:b/>
          <w:bCs/>
          <w:kern w:val="0"/>
          <w:sz w:val="24"/>
          <w:szCs w:val="24"/>
          <w:lang w:val="en-US" w:eastAsia="zh-CN"/>
        </w:rPr>
      </w:pPr>
    </w:p>
    <w:p w14:paraId="33FDE236">
      <w:pPr>
        <w:pStyle w:val="40"/>
        <w:ind w:firstLine="964" w:firstLineChars="400"/>
        <w:rPr>
          <w:rFonts w:hint="eastAsia" w:ascii="宋体" w:hAnsi="宋体" w:eastAsia="宋体" w:cs="宋体"/>
          <w:b/>
          <w:bCs/>
          <w:kern w:val="0"/>
          <w:sz w:val="24"/>
          <w:szCs w:val="24"/>
          <w:lang w:val="en-US" w:eastAsia="zh-CN"/>
        </w:rPr>
      </w:pPr>
    </w:p>
    <w:p w14:paraId="6CDDB6C8">
      <w:pPr>
        <w:pStyle w:val="40"/>
        <w:ind w:firstLine="964" w:firstLineChars="40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按建设工程施工合同示范文本（GF—2017—0201）制作</w:t>
      </w:r>
    </w:p>
    <w:p w14:paraId="6ACFBD28">
      <w:pPr>
        <w:pStyle w:val="40"/>
        <w:ind w:firstLine="964" w:firstLineChars="400"/>
        <w:rPr>
          <w:rFonts w:hint="eastAsia" w:ascii="宋体" w:hAnsi="宋体" w:eastAsia="宋体" w:cs="宋体"/>
          <w:b/>
          <w:bCs/>
          <w:kern w:val="0"/>
          <w:sz w:val="24"/>
          <w:szCs w:val="24"/>
          <w:lang w:val="en-US" w:eastAsia="zh-CN"/>
        </w:rPr>
      </w:pPr>
    </w:p>
    <w:p w14:paraId="1FC5E9CE">
      <w:pPr>
        <w:pStyle w:val="40"/>
        <w:ind w:firstLine="964" w:firstLineChars="400"/>
        <w:rPr>
          <w:rFonts w:hint="eastAsia" w:ascii="宋体" w:hAnsi="宋体" w:eastAsia="宋体" w:cs="宋体"/>
          <w:b/>
          <w:bCs/>
          <w:kern w:val="0"/>
          <w:sz w:val="24"/>
          <w:szCs w:val="24"/>
          <w:lang w:val="en-US" w:eastAsia="zh-CN"/>
        </w:rPr>
      </w:pPr>
    </w:p>
    <w:p w14:paraId="6C3CB0A6">
      <w:pPr>
        <w:pStyle w:val="40"/>
        <w:ind w:firstLine="964" w:firstLineChars="400"/>
        <w:rPr>
          <w:rFonts w:hint="eastAsia" w:ascii="宋体" w:hAnsi="宋体" w:eastAsia="宋体" w:cs="宋体"/>
          <w:b/>
          <w:bCs/>
          <w:kern w:val="0"/>
          <w:sz w:val="24"/>
          <w:szCs w:val="24"/>
          <w:lang w:val="en-US" w:eastAsia="zh-CN"/>
        </w:rPr>
      </w:pPr>
    </w:p>
    <w:p w14:paraId="6F965324">
      <w:pPr>
        <w:pStyle w:val="40"/>
        <w:ind w:firstLine="964" w:firstLineChars="400"/>
        <w:rPr>
          <w:rFonts w:hint="eastAsia" w:ascii="宋体" w:hAnsi="宋体" w:eastAsia="宋体" w:cs="宋体"/>
          <w:b/>
          <w:bCs/>
          <w:kern w:val="0"/>
          <w:sz w:val="24"/>
          <w:szCs w:val="24"/>
          <w:lang w:val="en-US" w:eastAsia="zh-CN"/>
        </w:rPr>
      </w:pPr>
    </w:p>
    <w:p w14:paraId="4FF3CB31">
      <w:pPr>
        <w:pStyle w:val="40"/>
        <w:ind w:firstLine="964" w:firstLineChars="400"/>
        <w:rPr>
          <w:rFonts w:hint="eastAsia" w:ascii="宋体" w:hAnsi="宋体" w:eastAsia="宋体" w:cs="宋体"/>
          <w:b/>
          <w:bCs/>
          <w:kern w:val="0"/>
          <w:sz w:val="24"/>
          <w:szCs w:val="24"/>
          <w:lang w:val="en-US" w:eastAsia="zh-CN"/>
        </w:rPr>
      </w:pPr>
    </w:p>
    <w:p w14:paraId="4C28ED20">
      <w:pPr>
        <w:pStyle w:val="40"/>
        <w:ind w:firstLine="964" w:firstLineChars="400"/>
        <w:rPr>
          <w:rFonts w:hint="eastAsia" w:ascii="宋体" w:hAnsi="宋体" w:eastAsia="宋体" w:cs="宋体"/>
          <w:b/>
          <w:bCs/>
          <w:kern w:val="0"/>
          <w:sz w:val="24"/>
          <w:szCs w:val="24"/>
          <w:lang w:val="en-US" w:eastAsia="zh-CN"/>
        </w:rPr>
      </w:pPr>
    </w:p>
    <w:p w14:paraId="77E762BC">
      <w:pPr>
        <w:pStyle w:val="40"/>
        <w:ind w:firstLine="964" w:firstLineChars="400"/>
        <w:rPr>
          <w:rFonts w:hint="eastAsia" w:ascii="宋体" w:hAnsi="宋体" w:eastAsia="宋体" w:cs="宋体"/>
          <w:b/>
          <w:bCs/>
          <w:kern w:val="0"/>
          <w:sz w:val="24"/>
          <w:szCs w:val="24"/>
          <w:lang w:val="en-US" w:eastAsia="zh-CN"/>
        </w:rPr>
      </w:pPr>
    </w:p>
    <w:p w14:paraId="24AA1FAF">
      <w:pPr>
        <w:pStyle w:val="40"/>
        <w:ind w:firstLine="964" w:firstLineChars="400"/>
        <w:rPr>
          <w:rFonts w:hint="eastAsia" w:ascii="宋体" w:hAnsi="宋体" w:eastAsia="宋体" w:cs="宋体"/>
          <w:b/>
          <w:bCs/>
          <w:kern w:val="0"/>
          <w:sz w:val="24"/>
          <w:szCs w:val="24"/>
          <w:lang w:val="en-US" w:eastAsia="zh-CN"/>
        </w:rPr>
      </w:pPr>
    </w:p>
    <w:p w14:paraId="6100767D">
      <w:pPr>
        <w:pStyle w:val="40"/>
        <w:ind w:firstLine="964" w:firstLineChars="400"/>
        <w:rPr>
          <w:rFonts w:hint="eastAsia" w:ascii="宋体" w:hAnsi="宋体" w:eastAsia="宋体" w:cs="宋体"/>
          <w:b/>
          <w:bCs/>
          <w:kern w:val="0"/>
          <w:sz w:val="24"/>
          <w:szCs w:val="24"/>
          <w:lang w:val="en-US" w:eastAsia="zh-CN"/>
        </w:rPr>
      </w:pPr>
    </w:p>
    <w:p w14:paraId="66465697">
      <w:pPr>
        <w:pStyle w:val="40"/>
        <w:ind w:firstLine="964" w:firstLineChars="400"/>
        <w:rPr>
          <w:rFonts w:hint="eastAsia" w:ascii="宋体" w:hAnsi="宋体" w:eastAsia="宋体" w:cs="宋体"/>
          <w:b/>
          <w:bCs/>
          <w:kern w:val="0"/>
          <w:sz w:val="24"/>
          <w:szCs w:val="24"/>
          <w:lang w:val="en-US" w:eastAsia="zh-CN"/>
        </w:rPr>
      </w:pPr>
    </w:p>
    <w:p w14:paraId="05FC49BC">
      <w:pPr>
        <w:pStyle w:val="40"/>
        <w:ind w:firstLine="964" w:firstLineChars="400"/>
        <w:rPr>
          <w:rFonts w:hint="eastAsia" w:ascii="宋体" w:hAnsi="宋体" w:eastAsia="宋体" w:cs="宋体"/>
          <w:b/>
          <w:bCs/>
          <w:kern w:val="0"/>
          <w:sz w:val="24"/>
          <w:szCs w:val="24"/>
          <w:lang w:val="en-US" w:eastAsia="zh-CN"/>
        </w:rPr>
      </w:pPr>
    </w:p>
    <w:p w14:paraId="0B41CF10">
      <w:pPr>
        <w:pStyle w:val="40"/>
        <w:ind w:firstLine="964" w:firstLineChars="400"/>
        <w:rPr>
          <w:rFonts w:hint="eastAsia" w:ascii="宋体" w:hAnsi="宋体" w:eastAsia="宋体" w:cs="宋体"/>
          <w:b/>
          <w:bCs/>
          <w:kern w:val="0"/>
          <w:sz w:val="24"/>
          <w:szCs w:val="24"/>
          <w:lang w:val="en-US" w:eastAsia="zh-CN"/>
        </w:rPr>
      </w:pPr>
    </w:p>
    <w:p w14:paraId="56AD0580">
      <w:pPr>
        <w:pStyle w:val="40"/>
        <w:ind w:firstLine="964" w:firstLineChars="400"/>
        <w:rPr>
          <w:rFonts w:hint="eastAsia" w:ascii="宋体" w:hAnsi="宋体" w:eastAsia="宋体" w:cs="宋体"/>
          <w:b/>
          <w:bCs/>
          <w:kern w:val="0"/>
          <w:sz w:val="24"/>
          <w:szCs w:val="24"/>
          <w:lang w:val="en-US" w:eastAsia="zh-CN"/>
        </w:rPr>
      </w:pPr>
    </w:p>
    <w:p w14:paraId="15710218">
      <w:pPr>
        <w:pStyle w:val="40"/>
        <w:ind w:firstLine="964" w:firstLineChars="400"/>
        <w:rPr>
          <w:rFonts w:hint="eastAsia" w:ascii="宋体" w:hAnsi="宋体" w:eastAsia="宋体" w:cs="宋体"/>
          <w:b/>
          <w:bCs/>
          <w:kern w:val="0"/>
          <w:sz w:val="24"/>
          <w:szCs w:val="24"/>
          <w:lang w:val="en-US" w:eastAsia="zh-CN"/>
        </w:rPr>
      </w:pPr>
    </w:p>
    <w:p w14:paraId="5686879C">
      <w:pPr>
        <w:pStyle w:val="40"/>
        <w:ind w:firstLine="964" w:firstLineChars="400"/>
        <w:rPr>
          <w:rFonts w:hint="eastAsia" w:ascii="宋体" w:hAnsi="宋体" w:eastAsia="宋体" w:cs="宋体"/>
          <w:b/>
          <w:bCs/>
          <w:kern w:val="0"/>
          <w:sz w:val="24"/>
          <w:szCs w:val="24"/>
          <w:lang w:val="en-US" w:eastAsia="zh-CN"/>
        </w:rPr>
      </w:pPr>
    </w:p>
    <w:p w14:paraId="02CBD175">
      <w:pPr>
        <w:pStyle w:val="40"/>
        <w:ind w:firstLine="964" w:firstLineChars="400"/>
        <w:rPr>
          <w:rFonts w:hint="eastAsia" w:ascii="宋体" w:hAnsi="宋体" w:eastAsia="宋体" w:cs="宋体"/>
          <w:b/>
          <w:bCs/>
          <w:kern w:val="0"/>
          <w:sz w:val="24"/>
          <w:szCs w:val="24"/>
          <w:lang w:val="en-US" w:eastAsia="zh-CN"/>
        </w:rPr>
      </w:pPr>
    </w:p>
    <w:p w14:paraId="2C276880">
      <w:pPr>
        <w:pStyle w:val="40"/>
        <w:ind w:firstLine="964" w:firstLineChars="400"/>
        <w:rPr>
          <w:rFonts w:hint="eastAsia" w:ascii="宋体" w:hAnsi="宋体" w:eastAsia="宋体" w:cs="宋体"/>
          <w:b/>
          <w:bCs/>
          <w:kern w:val="0"/>
          <w:sz w:val="24"/>
          <w:szCs w:val="24"/>
          <w:lang w:val="en-US" w:eastAsia="zh-CN"/>
        </w:rPr>
      </w:pPr>
    </w:p>
    <w:p w14:paraId="3EACC589">
      <w:pPr>
        <w:pStyle w:val="40"/>
        <w:ind w:firstLine="964" w:firstLineChars="400"/>
        <w:rPr>
          <w:rFonts w:hint="eastAsia" w:ascii="宋体" w:hAnsi="宋体" w:eastAsia="宋体" w:cs="宋体"/>
          <w:b/>
          <w:bCs/>
          <w:kern w:val="0"/>
          <w:sz w:val="24"/>
          <w:szCs w:val="24"/>
          <w:lang w:val="en-US" w:eastAsia="zh-CN"/>
        </w:rPr>
      </w:pPr>
    </w:p>
    <w:p w14:paraId="12C5FB6C">
      <w:pPr>
        <w:pStyle w:val="40"/>
        <w:ind w:firstLine="964" w:firstLineChars="400"/>
        <w:rPr>
          <w:rFonts w:hint="eastAsia" w:ascii="宋体" w:hAnsi="宋体" w:eastAsia="宋体" w:cs="宋体"/>
          <w:b/>
          <w:bCs/>
          <w:kern w:val="0"/>
          <w:sz w:val="24"/>
          <w:szCs w:val="24"/>
          <w:lang w:val="en-US" w:eastAsia="zh-CN"/>
        </w:rPr>
      </w:pPr>
    </w:p>
    <w:p w14:paraId="5BB0EC11">
      <w:pPr>
        <w:pStyle w:val="40"/>
        <w:ind w:firstLine="964" w:firstLineChars="400"/>
        <w:rPr>
          <w:rFonts w:hint="eastAsia" w:ascii="宋体" w:hAnsi="宋体" w:eastAsia="宋体" w:cs="宋体"/>
          <w:b/>
          <w:bCs/>
          <w:kern w:val="0"/>
          <w:sz w:val="24"/>
          <w:szCs w:val="24"/>
          <w:lang w:val="en-US" w:eastAsia="zh-CN"/>
        </w:rPr>
      </w:pPr>
    </w:p>
    <w:p w14:paraId="7360F0AE">
      <w:pPr>
        <w:pStyle w:val="40"/>
        <w:ind w:firstLine="964" w:firstLineChars="400"/>
        <w:rPr>
          <w:rFonts w:hint="eastAsia" w:ascii="宋体" w:hAnsi="宋体" w:eastAsia="宋体" w:cs="宋体"/>
          <w:b/>
          <w:bCs/>
          <w:kern w:val="0"/>
          <w:sz w:val="24"/>
          <w:szCs w:val="24"/>
          <w:lang w:val="en-US" w:eastAsia="zh-CN"/>
        </w:rPr>
      </w:pPr>
    </w:p>
    <w:p w14:paraId="35B51037">
      <w:pPr>
        <w:pStyle w:val="40"/>
        <w:ind w:firstLine="964" w:firstLineChars="400"/>
        <w:rPr>
          <w:rFonts w:hint="eastAsia" w:ascii="宋体" w:hAnsi="宋体" w:eastAsia="宋体" w:cs="宋体"/>
          <w:b/>
          <w:bCs/>
          <w:kern w:val="0"/>
          <w:sz w:val="24"/>
          <w:szCs w:val="24"/>
          <w:lang w:val="en-US" w:eastAsia="zh-CN"/>
        </w:rPr>
      </w:pPr>
    </w:p>
    <w:p w14:paraId="46BEFFCC">
      <w:pPr>
        <w:pStyle w:val="40"/>
        <w:ind w:firstLine="964" w:firstLineChars="400"/>
        <w:rPr>
          <w:rFonts w:hint="eastAsia" w:ascii="宋体" w:hAnsi="宋体" w:eastAsia="宋体" w:cs="宋体"/>
          <w:b/>
          <w:bCs/>
          <w:kern w:val="0"/>
          <w:sz w:val="24"/>
          <w:szCs w:val="24"/>
          <w:lang w:val="en-US" w:eastAsia="zh-CN"/>
        </w:rPr>
      </w:pPr>
    </w:p>
    <w:p w14:paraId="5F95F0FB">
      <w:pPr>
        <w:pStyle w:val="40"/>
        <w:ind w:firstLine="964" w:firstLineChars="400"/>
        <w:rPr>
          <w:rFonts w:hint="eastAsia" w:ascii="宋体" w:hAnsi="宋体" w:eastAsia="宋体" w:cs="宋体"/>
          <w:b/>
          <w:bCs/>
          <w:kern w:val="0"/>
          <w:sz w:val="24"/>
          <w:szCs w:val="24"/>
          <w:lang w:val="en-US" w:eastAsia="zh-CN"/>
        </w:rPr>
      </w:pPr>
    </w:p>
    <w:p w14:paraId="7C3B7D88">
      <w:pPr>
        <w:pStyle w:val="40"/>
        <w:ind w:firstLine="964" w:firstLineChars="400"/>
        <w:rPr>
          <w:rFonts w:hint="eastAsia" w:ascii="宋体" w:hAnsi="宋体" w:eastAsia="宋体" w:cs="宋体"/>
          <w:b/>
          <w:bCs/>
          <w:kern w:val="0"/>
          <w:sz w:val="24"/>
          <w:szCs w:val="24"/>
          <w:lang w:val="en-US" w:eastAsia="zh-CN"/>
        </w:rPr>
      </w:pPr>
    </w:p>
    <w:p w14:paraId="10CE1654">
      <w:pPr>
        <w:pStyle w:val="17"/>
        <w:numPr>
          <w:ilvl w:val="0"/>
          <w:numId w:val="10"/>
        </w:numPr>
        <w:jc w:val="center"/>
        <w:rPr>
          <w:rFonts w:hint="eastAsia" w:ascii="宋体" w:hAnsi="宋体" w:eastAsia="宋体" w:cs="宋体"/>
          <w:lang w:val="zh-CN"/>
        </w:rPr>
      </w:pPr>
      <w:r>
        <w:rPr>
          <w:rFonts w:hint="eastAsia" w:ascii="宋体" w:hAnsi="宋体" w:eastAsia="宋体" w:cs="宋体"/>
        </w:rPr>
        <w:t xml:space="preserve"> </w:t>
      </w:r>
      <w:bookmarkStart w:id="136" w:name="_Toc23737"/>
      <w:r>
        <w:rPr>
          <w:rFonts w:hint="eastAsia" w:ascii="宋体" w:hAnsi="宋体" w:eastAsia="宋体" w:cs="宋体"/>
          <w:lang w:val="zh-CN"/>
        </w:rPr>
        <w:t>磋商响应文件格式</w:t>
      </w:r>
      <w:bookmarkEnd w:id="136"/>
    </w:p>
    <w:p w14:paraId="728D7993">
      <w:pPr>
        <w:widowControl w:val="0"/>
        <w:numPr>
          <w:ilvl w:val="0"/>
          <w:numId w:val="0"/>
        </w:numPr>
        <w:jc w:val="both"/>
        <w:rPr>
          <w:rFonts w:hint="eastAsia"/>
          <w:lang w:val="zh-CN"/>
        </w:rPr>
      </w:pPr>
    </w:p>
    <w:p w14:paraId="5154E167">
      <w:pPr>
        <w:pStyle w:val="17"/>
        <w:jc w:val="left"/>
        <w:outlineLvl w:val="1"/>
        <w:rPr>
          <w:rFonts w:hint="eastAsia" w:ascii="宋体" w:hAnsi="宋体" w:eastAsia="宋体" w:cs="宋体"/>
          <w:sz w:val="32"/>
          <w:lang w:val="zh-CN"/>
        </w:rPr>
      </w:pPr>
      <w:bookmarkStart w:id="137" w:name="_Toc3079"/>
      <w:r>
        <w:rPr>
          <w:rFonts w:hint="eastAsia" w:ascii="宋体" w:hAnsi="宋体" w:eastAsia="宋体" w:cs="宋体"/>
          <w:sz w:val="32"/>
          <w:lang w:val="zh-CN"/>
        </w:rPr>
        <w:t>格式1：磋商响应文件封面</w:t>
      </w:r>
      <w:bookmarkEnd w:id="137"/>
    </w:p>
    <w:p w14:paraId="4B641995">
      <w:pPr>
        <w:bidi w:val="0"/>
        <w:jc w:val="both"/>
        <w:rPr>
          <w:rFonts w:hint="eastAsia" w:ascii="宋体" w:hAnsi="宋体" w:eastAsia="宋体" w:cs="宋体"/>
          <w:b/>
          <w:bCs/>
          <w:sz w:val="52"/>
          <w:szCs w:val="72"/>
          <w:lang w:val="zh-CN"/>
        </w:rPr>
      </w:pPr>
    </w:p>
    <w:p w14:paraId="516444DC">
      <w:pPr>
        <w:bidi w:val="0"/>
        <w:jc w:val="center"/>
        <w:rPr>
          <w:rFonts w:hint="eastAsia" w:ascii="宋体" w:hAnsi="宋体" w:eastAsia="宋体" w:cs="宋体"/>
          <w:b/>
          <w:bCs/>
          <w:sz w:val="52"/>
          <w:szCs w:val="72"/>
          <w:lang w:val="zh-CN"/>
        </w:rPr>
      </w:pPr>
      <w:r>
        <w:rPr>
          <w:rFonts w:hint="eastAsia" w:ascii="宋体" w:hAnsi="宋体" w:eastAsia="宋体" w:cs="宋体"/>
          <w:b/>
          <w:bCs/>
          <w:sz w:val="52"/>
          <w:szCs w:val="72"/>
          <w:lang w:val="zh-CN"/>
        </w:rPr>
        <w:t>青海省政府采购项目</w:t>
      </w:r>
    </w:p>
    <w:p w14:paraId="65025AFE">
      <w:pPr>
        <w:autoSpaceDE w:val="0"/>
        <w:autoSpaceDN w:val="0"/>
        <w:adjustRightInd w:val="0"/>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5BB05D4B">
      <w:pPr>
        <w:pStyle w:val="39"/>
        <w:rPr>
          <w:rFonts w:hint="eastAsia" w:ascii="宋体" w:hAnsi="宋体" w:eastAsia="宋体" w:cs="宋体"/>
          <w:kern w:val="0"/>
          <w:sz w:val="28"/>
          <w:szCs w:val="28"/>
        </w:rPr>
      </w:pPr>
    </w:p>
    <w:p w14:paraId="4766BBB1">
      <w:pPr>
        <w:autoSpaceDE w:val="0"/>
        <w:autoSpaceDN w:val="0"/>
        <w:adjustRightInd w:val="0"/>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7E8F0095">
      <w:pPr>
        <w:bidi w:val="0"/>
        <w:jc w:val="center"/>
        <w:rPr>
          <w:rFonts w:hint="eastAsia" w:ascii="宋体" w:hAnsi="宋体" w:eastAsia="宋体" w:cs="宋体"/>
          <w:b/>
          <w:bCs/>
          <w:kern w:val="0"/>
          <w:szCs w:val="72"/>
        </w:rPr>
      </w:pPr>
      <w:r>
        <w:rPr>
          <w:rFonts w:hint="eastAsia" w:ascii="宋体" w:hAnsi="宋体" w:eastAsia="宋体" w:cs="宋体"/>
          <w:b/>
          <w:bCs/>
          <w:sz w:val="72"/>
          <w:szCs w:val="72"/>
          <w:lang w:val="zh-CN"/>
        </w:rPr>
        <w:t>磋商响应文件</w:t>
      </w:r>
    </w:p>
    <w:p w14:paraId="5016818B">
      <w:pPr>
        <w:autoSpaceDE w:val="0"/>
        <w:autoSpaceDN w:val="0"/>
        <w:adjustRightInd w:val="0"/>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6D9205A0">
      <w:pPr>
        <w:autoSpaceDE w:val="0"/>
        <w:autoSpaceDN w:val="0"/>
        <w:adjustRightInd w:val="0"/>
        <w:rPr>
          <w:rFonts w:hint="eastAsia" w:ascii="宋体" w:hAnsi="宋体" w:eastAsia="宋体" w:cs="宋体"/>
          <w:kern w:val="0"/>
          <w:sz w:val="28"/>
          <w:szCs w:val="28"/>
        </w:rPr>
      </w:pPr>
    </w:p>
    <w:p w14:paraId="1D170571">
      <w:pPr>
        <w:autoSpaceDE w:val="0"/>
        <w:autoSpaceDN w:val="0"/>
        <w:adjustRightInd w:val="0"/>
        <w:rPr>
          <w:rFonts w:hint="eastAsia" w:ascii="宋体" w:hAnsi="宋体" w:eastAsia="宋体" w:cs="宋体"/>
          <w:kern w:val="0"/>
          <w:sz w:val="28"/>
          <w:szCs w:val="28"/>
        </w:rPr>
      </w:pPr>
    </w:p>
    <w:p w14:paraId="1706424C">
      <w:pPr>
        <w:bidi w:val="0"/>
        <w:rPr>
          <w:rFonts w:hint="eastAsia" w:ascii="宋体" w:hAnsi="宋体" w:eastAsia="宋体" w:cs="宋体"/>
          <w:b/>
          <w:bCs/>
          <w:sz w:val="36"/>
          <w:szCs w:val="36"/>
        </w:rPr>
      </w:pPr>
      <w:r>
        <w:rPr>
          <w:rFonts w:hint="eastAsia" w:ascii="宋体" w:hAnsi="宋体" w:eastAsia="宋体" w:cs="宋体"/>
          <w:b/>
          <w:bCs/>
          <w:sz w:val="36"/>
          <w:szCs w:val="36"/>
          <w:lang w:val="zh-CN"/>
        </w:rPr>
        <w:t>采购项目编号：</w:t>
      </w:r>
    </w:p>
    <w:p w14:paraId="452F02F8">
      <w:pPr>
        <w:bidi w:val="0"/>
        <w:rPr>
          <w:rFonts w:hint="eastAsia" w:ascii="宋体" w:hAnsi="宋体" w:eastAsia="宋体" w:cs="宋体"/>
          <w:b/>
          <w:bCs/>
          <w:sz w:val="36"/>
          <w:szCs w:val="36"/>
        </w:rPr>
      </w:pPr>
      <w:r>
        <w:rPr>
          <w:rFonts w:hint="eastAsia" w:ascii="宋体" w:hAnsi="宋体" w:eastAsia="宋体" w:cs="宋体"/>
          <w:b/>
          <w:bCs/>
          <w:sz w:val="36"/>
          <w:szCs w:val="36"/>
          <w:lang w:val="zh-CN"/>
        </w:rPr>
        <w:t>采购项目名称：</w:t>
      </w:r>
      <w:r>
        <w:rPr>
          <w:rFonts w:hint="eastAsia" w:ascii="宋体" w:hAnsi="宋体" w:eastAsia="宋体" w:cs="宋体"/>
          <w:b/>
          <w:bCs/>
          <w:sz w:val="36"/>
          <w:szCs w:val="36"/>
        </w:rPr>
        <w:t xml:space="preserve"> </w:t>
      </w:r>
    </w:p>
    <w:p w14:paraId="5DA8B1A1">
      <w:pPr>
        <w:bidi w:val="0"/>
        <w:rPr>
          <w:rFonts w:hint="eastAsia" w:ascii="宋体" w:hAnsi="宋体" w:eastAsia="宋体" w:cs="宋体"/>
          <w:b/>
          <w:bCs/>
          <w:kern w:val="0"/>
          <w:szCs w:val="36"/>
        </w:rPr>
      </w:pPr>
      <w:r>
        <w:rPr>
          <w:rFonts w:hint="eastAsia" w:ascii="宋体" w:hAnsi="宋体" w:eastAsia="宋体" w:cs="宋体"/>
          <w:b/>
          <w:bCs/>
          <w:sz w:val="36"/>
          <w:szCs w:val="36"/>
          <w:lang w:val="zh-CN"/>
        </w:rPr>
        <w:t>投 标 包 号：</w:t>
      </w:r>
    </w:p>
    <w:p w14:paraId="0FE4B5E9">
      <w:pPr>
        <w:autoSpaceDE w:val="0"/>
        <w:autoSpaceDN w:val="0"/>
        <w:adjustRightInd w:val="0"/>
        <w:spacing w:line="360" w:lineRule="auto"/>
        <w:rPr>
          <w:rFonts w:hint="eastAsia" w:ascii="宋体" w:hAnsi="宋体" w:eastAsia="宋体" w:cs="宋体"/>
          <w:b/>
          <w:bCs/>
          <w:kern w:val="0"/>
          <w:sz w:val="36"/>
          <w:szCs w:val="36"/>
        </w:rPr>
      </w:pPr>
      <w:r>
        <w:rPr>
          <w:rFonts w:hint="eastAsia" w:ascii="宋体" w:hAnsi="宋体" w:eastAsia="宋体" w:cs="宋体"/>
          <w:b/>
          <w:bCs/>
          <w:kern w:val="0"/>
          <w:sz w:val="36"/>
          <w:szCs w:val="36"/>
        </w:rPr>
        <w:t xml:space="preserve">   </w:t>
      </w:r>
    </w:p>
    <w:p w14:paraId="79BA0F87">
      <w:pPr>
        <w:autoSpaceDE w:val="0"/>
        <w:autoSpaceDN w:val="0"/>
        <w:adjustRightInd w:val="0"/>
        <w:spacing w:line="360" w:lineRule="auto"/>
        <w:rPr>
          <w:rFonts w:hint="eastAsia" w:ascii="宋体" w:hAnsi="宋体" w:eastAsia="宋体" w:cs="宋体"/>
          <w:b/>
          <w:bCs/>
          <w:kern w:val="0"/>
          <w:sz w:val="36"/>
          <w:szCs w:val="36"/>
        </w:rPr>
      </w:pPr>
      <w:r>
        <w:rPr>
          <w:rFonts w:hint="eastAsia" w:ascii="宋体" w:hAnsi="宋体" w:eastAsia="宋体" w:cs="宋体"/>
          <w:b/>
          <w:bCs/>
          <w:kern w:val="0"/>
          <w:sz w:val="36"/>
          <w:szCs w:val="36"/>
        </w:rPr>
        <w:t xml:space="preserve">     </w:t>
      </w:r>
    </w:p>
    <w:p w14:paraId="6E28DB88">
      <w:pPr>
        <w:bidi w:val="0"/>
        <w:rPr>
          <w:rFonts w:hint="eastAsia" w:ascii="宋体" w:hAnsi="宋体" w:eastAsia="宋体" w:cs="宋体"/>
          <w:b/>
          <w:bCs/>
          <w:color w:val="000000"/>
          <w:kern w:val="0"/>
          <w:sz w:val="32"/>
          <w:szCs w:val="32"/>
          <w:lang w:val="zh-CN" w:eastAsia="zh-CN"/>
        </w:rPr>
      </w:pPr>
      <w:r>
        <w:rPr>
          <w:rFonts w:hint="eastAsia" w:ascii="宋体" w:hAnsi="宋体" w:eastAsia="宋体" w:cs="宋体"/>
          <w:b/>
          <w:bCs/>
          <w:kern w:val="0"/>
          <w:szCs w:val="36"/>
        </w:rPr>
        <w:t xml:space="preserve">     </w:t>
      </w:r>
      <w:r>
        <w:rPr>
          <w:rFonts w:hint="eastAsia" w:ascii="宋体" w:hAnsi="宋体" w:eastAsia="宋体" w:cs="宋体"/>
          <w:b/>
          <w:bCs/>
          <w:kern w:val="0"/>
          <w:sz w:val="30"/>
          <w:szCs w:val="30"/>
          <w:lang w:val="en-US" w:eastAsia="zh-CN"/>
        </w:rPr>
        <w:t xml:space="preserve">  </w:t>
      </w:r>
      <w:r>
        <w:rPr>
          <w:rFonts w:hint="eastAsia" w:ascii="宋体" w:hAnsi="宋体" w:cs="宋体"/>
          <w:b/>
          <w:bCs/>
          <w:kern w:val="0"/>
          <w:sz w:val="30"/>
          <w:szCs w:val="30"/>
          <w:lang w:val="en-US" w:eastAsia="zh-CN"/>
        </w:rPr>
        <w:t xml:space="preserve">      </w:t>
      </w:r>
      <w:r>
        <w:rPr>
          <w:rFonts w:hint="eastAsia" w:ascii="宋体" w:hAnsi="宋体" w:eastAsia="宋体" w:cs="宋体"/>
          <w:b/>
          <w:bCs/>
          <w:sz w:val="30"/>
          <w:szCs w:val="30"/>
          <w:lang w:val="zh-CN"/>
        </w:rPr>
        <w:t>投标供应商：</w:t>
      </w:r>
      <w:r>
        <w:rPr>
          <w:rFonts w:hint="eastAsia" w:ascii="宋体" w:hAnsi="宋体" w:eastAsia="宋体" w:cs="宋体"/>
          <w:b/>
          <w:bCs/>
          <w:sz w:val="30"/>
          <w:szCs w:val="30"/>
          <w:u w:val="single"/>
        </w:rPr>
        <w:t xml:space="preserve">           </w:t>
      </w:r>
      <w:r>
        <w:rPr>
          <w:rFonts w:hint="eastAsia" w:ascii="宋体" w:hAnsi="宋体" w:cs="宋体"/>
          <w:b/>
          <w:bCs/>
          <w:sz w:val="30"/>
          <w:szCs w:val="30"/>
          <w:u w:val="single"/>
          <w:lang w:eastAsia="zh-CN"/>
        </w:rPr>
        <w:t xml:space="preserve"> </w:t>
      </w:r>
      <w:r>
        <w:rPr>
          <w:rFonts w:hint="eastAsia" w:ascii="宋体" w:hAnsi="宋体" w:eastAsia="宋体" w:cs="宋体"/>
          <w:b/>
          <w:bCs/>
          <w:sz w:val="30"/>
          <w:szCs w:val="30"/>
          <w:u w:val="single"/>
        </w:rPr>
        <w:t xml:space="preserve">    </w:t>
      </w:r>
      <w:r>
        <w:rPr>
          <w:rFonts w:hint="eastAsia" w:ascii="宋体" w:hAnsi="宋体" w:eastAsia="宋体" w:cs="宋体"/>
          <w:b/>
          <w:bCs/>
          <w:color w:val="000000"/>
          <w:kern w:val="0"/>
          <w:sz w:val="32"/>
          <w:szCs w:val="32"/>
          <w:lang w:val="en-US" w:eastAsia="zh-CN"/>
        </w:rPr>
        <w:t>（</w:t>
      </w:r>
      <w:r>
        <w:rPr>
          <w:rFonts w:hint="eastAsia" w:ascii="宋体" w:hAnsi="宋体" w:eastAsia="宋体" w:cs="宋体"/>
          <w:b/>
          <w:bCs/>
          <w:color w:val="000000"/>
          <w:kern w:val="0"/>
          <w:sz w:val="32"/>
          <w:szCs w:val="32"/>
          <w:lang w:val="zh-CN" w:eastAsia="zh-CN"/>
        </w:rPr>
        <w:t>公章）</w:t>
      </w:r>
    </w:p>
    <w:p w14:paraId="276B07A3">
      <w:pPr>
        <w:bidi w:val="0"/>
        <w:rPr>
          <w:rFonts w:hint="eastAsia" w:ascii="宋体" w:hAnsi="宋体" w:eastAsia="宋体" w:cs="宋体"/>
          <w:b/>
          <w:bCs/>
          <w:sz w:val="30"/>
          <w:szCs w:val="30"/>
        </w:rPr>
      </w:pPr>
      <w:r>
        <w:rPr>
          <w:rFonts w:hint="eastAsia" w:ascii="宋体" w:hAnsi="宋体" w:cs="宋体"/>
          <w:b/>
          <w:bCs/>
          <w:color w:val="000000"/>
          <w:kern w:val="0"/>
          <w:sz w:val="32"/>
          <w:szCs w:val="32"/>
          <w:lang w:val="zh-CN" w:eastAsia="zh-CN"/>
        </w:rPr>
        <w:t xml:space="preserve">           </w:t>
      </w:r>
      <w:r>
        <w:rPr>
          <w:rFonts w:hint="eastAsia" w:ascii="宋体" w:hAnsi="宋体" w:eastAsia="宋体" w:cs="宋体"/>
          <w:b/>
          <w:bCs/>
          <w:sz w:val="30"/>
          <w:szCs w:val="30"/>
          <w:lang w:val="zh-CN"/>
        </w:rPr>
        <w:t>法定代表人</w:t>
      </w:r>
      <w:r>
        <w:rPr>
          <w:rFonts w:hint="eastAsia" w:ascii="宋体" w:hAnsi="宋体" w:cs="宋体"/>
          <w:b/>
          <w:bCs/>
          <w:sz w:val="30"/>
          <w:szCs w:val="30"/>
          <w:lang w:val="zh-CN"/>
        </w:rPr>
        <w:t>：</w:t>
      </w:r>
      <w:r>
        <w:rPr>
          <w:rFonts w:hint="eastAsia" w:ascii="宋体" w:hAnsi="宋体" w:eastAsia="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 xml:space="preserve"> </w:t>
      </w:r>
      <w:r>
        <w:rPr>
          <w:rFonts w:hint="eastAsia" w:ascii="宋体" w:hAnsi="宋体" w:eastAsia="宋体" w:cs="宋体"/>
          <w:b/>
          <w:bCs/>
          <w:sz w:val="30"/>
          <w:szCs w:val="30"/>
          <w:lang w:val="zh-CN"/>
        </w:rPr>
        <w:t>（</w:t>
      </w:r>
      <w:r>
        <w:rPr>
          <w:rFonts w:hint="eastAsia" w:ascii="宋体" w:hAnsi="宋体" w:eastAsia="宋体" w:cs="宋体"/>
          <w:b/>
          <w:bCs/>
          <w:color w:val="000000"/>
          <w:kern w:val="0"/>
          <w:sz w:val="32"/>
          <w:szCs w:val="32"/>
          <w:lang w:val="en-US" w:eastAsia="zh-CN"/>
        </w:rPr>
        <w:t>签字</w:t>
      </w:r>
      <w:r>
        <w:rPr>
          <w:rFonts w:hint="eastAsia" w:ascii="宋体" w:hAnsi="宋体" w:eastAsia="宋体" w:cs="宋体"/>
          <w:b/>
          <w:bCs/>
          <w:sz w:val="30"/>
          <w:szCs w:val="30"/>
          <w:lang w:val="zh-CN"/>
        </w:rPr>
        <w:t>）</w:t>
      </w:r>
    </w:p>
    <w:p w14:paraId="667017F1">
      <w:pPr>
        <w:bidi w:val="0"/>
        <w:jc w:val="center"/>
        <w:rPr>
          <w:rFonts w:hint="eastAsia"/>
          <w:lang w:val="zh-CN"/>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bCs/>
          <w:color w:val="000000"/>
          <w:kern w:val="0"/>
          <w:sz w:val="32"/>
          <w:szCs w:val="32"/>
          <w:lang w:val="en-US" w:eastAsia="zh-CN"/>
        </w:rPr>
        <w:t xml:space="preserve">     </w:t>
      </w:r>
      <w:r>
        <w:rPr>
          <w:rFonts w:hint="eastAsia" w:ascii="宋体" w:hAnsi="宋体" w:eastAsia="宋体" w:cs="宋体"/>
          <w:b/>
          <w:bCs/>
          <w:color w:val="000000"/>
          <w:kern w:val="0"/>
          <w:sz w:val="32"/>
          <w:szCs w:val="32"/>
          <w:lang w:val="zh-CN" w:eastAsia="zh-CN"/>
        </w:rPr>
        <w:t>年</w:t>
      </w:r>
      <w:r>
        <w:rPr>
          <w:rFonts w:hint="eastAsia" w:ascii="宋体" w:hAnsi="宋体" w:eastAsia="宋体" w:cs="宋体"/>
          <w:b/>
          <w:bCs/>
          <w:color w:val="000000"/>
          <w:kern w:val="0"/>
          <w:sz w:val="32"/>
          <w:szCs w:val="32"/>
          <w:lang w:val="en-US" w:eastAsia="zh-CN"/>
        </w:rPr>
        <w:t xml:space="preserve">   </w:t>
      </w:r>
      <w:r>
        <w:rPr>
          <w:rFonts w:hint="eastAsia" w:ascii="宋体" w:hAnsi="宋体" w:eastAsia="宋体" w:cs="宋体"/>
          <w:b/>
          <w:bCs/>
          <w:color w:val="000000"/>
          <w:kern w:val="0"/>
          <w:sz w:val="32"/>
          <w:szCs w:val="32"/>
          <w:lang w:val="zh-CN" w:eastAsia="zh-CN"/>
        </w:rPr>
        <w:t>月</w:t>
      </w:r>
      <w:r>
        <w:rPr>
          <w:rFonts w:hint="eastAsia" w:ascii="宋体" w:hAnsi="宋体" w:eastAsia="宋体" w:cs="宋体"/>
          <w:b/>
          <w:bCs/>
          <w:color w:val="000000"/>
          <w:kern w:val="0"/>
          <w:sz w:val="32"/>
          <w:szCs w:val="32"/>
          <w:lang w:val="en-US" w:eastAsia="zh-CN"/>
        </w:rPr>
        <w:t xml:space="preserve">  </w:t>
      </w:r>
      <w:r>
        <w:rPr>
          <w:rFonts w:hint="eastAsia" w:ascii="宋体" w:hAnsi="宋体" w:eastAsia="宋体" w:cs="宋体"/>
          <w:b/>
          <w:bCs/>
          <w:color w:val="000000"/>
          <w:kern w:val="0"/>
          <w:sz w:val="32"/>
          <w:szCs w:val="32"/>
          <w:lang w:val="zh-CN" w:eastAsia="zh-CN"/>
        </w:rPr>
        <w:t>日</w:t>
      </w:r>
    </w:p>
    <w:p w14:paraId="1E1E45B8">
      <w:pPr>
        <w:pStyle w:val="17"/>
        <w:jc w:val="left"/>
        <w:outlineLvl w:val="1"/>
        <w:rPr>
          <w:rFonts w:hint="eastAsia" w:ascii="宋体" w:hAnsi="宋体" w:eastAsia="宋体" w:cs="宋体"/>
          <w:sz w:val="32"/>
        </w:rPr>
      </w:pPr>
      <w:bookmarkStart w:id="138" w:name="_Toc12201"/>
      <w:r>
        <w:rPr>
          <w:rFonts w:hint="eastAsia" w:ascii="宋体" w:hAnsi="宋体" w:eastAsia="宋体" w:cs="宋体"/>
          <w:sz w:val="32"/>
          <w:lang w:val="zh-CN"/>
        </w:rPr>
        <w:t>格式2：磋商响应文件目录</w:t>
      </w:r>
      <w:bookmarkEnd w:id="138"/>
    </w:p>
    <w:p w14:paraId="58918230">
      <w:pPr>
        <w:wordWrap w:val="0"/>
        <w:autoSpaceDE w:val="0"/>
        <w:autoSpaceDN w:val="0"/>
        <w:adjustRightIn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（1）磋商响应文件封面……………………………………………………所在页码</w:t>
      </w:r>
    </w:p>
    <w:p w14:paraId="3B280311">
      <w:pPr>
        <w:wordWrap w:val="0"/>
        <w:autoSpaceDE w:val="0"/>
        <w:autoSpaceDN w:val="0"/>
        <w:adjustRightIn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（2）磋商响应文件目录……………………………………………………所在页码</w:t>
      </w:r>
    </w:p>
    <w:p w14:paraId="561B1696">
      <w:pPr>
        <w:wordWrap w:val="0"/>
        <w:autoSpaceDE w:val="0"/>
        <w:autoSpaceDN w:val="0"/>
        <w:adjustRightIn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（3）磋商函…………………………………………………………………所在页码</w:t>
      </w:r>
    </w:p>
    <w:p w14:paraId="6C99D77C">
      <w:pPr>
        <w:wordWrap w:val="0"/>
        <w:autoSpaceDE w:val="0"/>
        <w:autoSpaceDN w:val="0"/>
        <w:adjustRightIn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w:t>
      </w:r>
      <w:r>
        <w:rPr>
          <w:rFonts w:hint="eastAsia" w:ascii="宋体" w:hAnsi="宋体" w:eastAsia="宋体" w:cs="宋体"/>
          <w:kern w:val="0"/>
          <w:sz w:val="24"/>
          <w:highlight w:val="none"/>
          <w:lang w:val="en-US" w:eastAsia="zh-CN"/>
        </w:rPr>
        <w:t>磋商</w:t>
      </w:r>
      <w:r>
        <w:rPr>
          <w:rFonts w:hint="eastAsia" w:ascii="宋体" w:hAnsi="宋体" w:eastAsia="宋体" w:cs="宋体"/>
          <w:kern w:val="0"/>
          <w:sz w:val="24"/>
          <w:highlight w:val="none"/>
          <w:lang w:val="zh-CN"/>
        </w:rPr>
        <w:t>报价表……………………………………………………………所在页码</w:t>
      </w:r>
    </w:p>
    <w:p w14:paraId="2BA27581">
      <w:pPr>
        <w:wordWrap w:val="0"/>
        <w:autoSpaceDE w:val="0"/>
        <w:autoSpaceDN w:val="0"/>
        <w:adjustRightIn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lang w:val="zh-CN"/>
        </w:rPr>
        <w:t>）已标价工程量清单部分格式…………………………………………所在页码</w:t>
      </w:r>
    </w:p>
    <w:p w14:paraId="68DA3D9F">
      <w:pPr>
        <w:wordWrap w:val="0"/>
        <w:autoSpaceDE w:val="0"/>
        <w:autoSpaceDN w:val="0"/>
        <w:adjustRightIn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lang w:val="zh-CN"/>
        </w:rPr>
        <w:t>）法定代表人证明书……………………………………………………所在页码</w:t>
      </w:r>
    </w:p>
    <w:p w14:paraId="65241DFE">
      <w:pPr>
        <w:wordWrap w:val="0"/>
        <w:autoSpaceDE w:val="0"/>
        <w:autoSpaceDN w:val="0"/>
        <w:adjustRightIn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lang w:val="zh-CN"/>
        </w:rPr>
        <w:t>）法定代表人授权书……………………………………………………所在页码</w:t>
      </w:r>
    </w:p>
    <w:p w14:paraId="25E6A0D9">
      <w:pPr>
        <w:wordWrap w:val="0"/>
        <w:autoSpaceDE w:val="0"/>
        <w:autoSpaceDN w:val="0"/>
        <w:adjustRightIn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lang w:val="zh-CN"/>
        </w:rPr>
        <w:t>）供应商诚信承诺书……………………………………………………所在页码</w:t>
      </w:r>
    </w:p>
    <w:p w14:paraId="5479418C">
      <w:pPr>
        <w:wordWrap w:val="0"/>
        <w:autoSpaceDE w:val="0"/>
        <w:autoSpaceDN w:val="0"/>
        <w:adjustRightIn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lang w:val="zh-CN"/>
        </w:rPr>
        <w:t>）资格证明材料…………………………………………………………所在页码</w:t>
      </w:r>
    </w:p>
    <w:p w14:paraId="2D9B29AD">
      <w:pPr>
        <w:wordWrap w:val="0"/>
        <w:autoSpaceDE w:val="0"/>
        <w:autoSpaceDN w:val="0"/>
        <w:adjustRightIn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lang w:val="zh-CN"/>
        </w:rPr>
        <w:t>）财务状况、缴纳税收和社会保障资金证明…………………………所在页码</w:t>
      </w:r>
    </w:p>
    <w:p w14:paraId="587A16EB">
      <w:pPr>
        <w:wordWrap w:val="0"/>
        <w:autoSpaceDE w:val="0"/>
        <w:autoSpaceDN w:val="0"/>
        <w:adjustRightIn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lang w:val="zh-CN"/>
        </w:rPr>
        <w:t>）无重大违法记录声明…………………………………………………所在页码</w:t>
      </w:r>
    </w:p>
    <w:p w14:paraId="69CCF88A">
      <w:pPr>
        <w:wordWrap w:val="0"/>
        <w:autoSpaceDE w:val="0"/>
        <w:autoSpaceDN w:val="0"/>
        <w:adjustRightInd w:val="0"/>
        <w:spacing w:line="360" w:lineRule="auto"/>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rPr>
        <w:t>（1</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）具备履行合同所必须的设备和专业技术能力证明</w:t>
      </w: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zh-CN"/>
        </w:rPr>
        <w:t>…所在页码</w:t>
      </w:r>
    </w:p>
    <w:p w14:paraId="6FD0DB7A">
      <w:pPr>
        <w:wordWrap w:val="0"/>
        <w:autoSpaceDE w:val="0"/>
        <w:autoSpaceDN w:val="0"/>
        <w:adjustRightInd w:val="0"/>
        <w:spacing w:line="360" w:lineRule="auto"/>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en-US" w:eastAsia="zh-CN"/>
        </w:rPr>
        <w:t>1</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lang w:val="zh-CN" w:eastAsia="zh-CN"/>
        </w:rPr>
        <w:t>）施工组织</w:t>
      </w:r>
      <w:r>
        <w:rPr>
          <w:rFonts w:hint="eastAsia" w:ascii="宋体" w:hAnsi="宋体" w:eastAsia="宋体" w:cs="宋体"/>
          <w:kern w:val="0"/>
          <w:sz w:val="24"/>
          <w:highlight w:val="none"/>
          <w:lang w:val="en-US" w:eastAsia="zh-CN"/>
        </w:rPr>
        <w:t>设计</w:t>
      </w: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zh-CN" w:eastAsia="zh-CN"/>
        </w:rPr>
        <w:t>……………………………所在页码</w:t>
      </w:r>
    </w:p>
    <w:p w14:paraId="3F4EB3D2">
      <w:pPr>
        <w:wordWrap w:val="0"/>
        <w:autoSpaceDE w:val="0"/>
        <w:autoSpaceDN w:val="0"/>
        <w:adjustRightInd w:val="0"/>
        <w:spacing w:line="360" w:lineRule="auto"/>
        <w:rPr>
          <w:rFonts w:hint="eastAsia" w:ascii="宋体" w:hAnsi="宋体" w:eastAsia="宋体" w:cs="宋体"/>
          <w:kern w:val="0"/>
          <w:sz w:val="24"/>
          <w:highlight w:val="none"/>
          <w:lang w:val="zh-CN" w:eastAsia="zh-CN"/>
        </w:rPr>
      </w:pPr>
      <w:bookmarkStart w:id="139" w:name="_Toc29082"/>
      <w:bookmarkStart w:id="140" w:name="_Toc16114"/>
      <w:bookmarkStart w:id="141" w:name="_Toc31129"/>
      <w:bookmarkStart w:id="142" w:name="_Toc21369"/>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en-US" w:eastAsia="zh-CN"/>
        </w:rPr>
        <w:t>1</w:t>
      </w: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lang w:val="zh-CN" w:eastAsia="zh-CN"/>
        </w:rPr>
        <w:t>）竞争性磋商供应商的业绩证明材料…………………………………所在页码</w:t>
      </w:r>
      <w:bookmarkEnd w:id="139"/>
      <w:bookmarkEnd w:id="140"/>
      <w:bookmarkEnd w:id="141"/>
      <w:bookmarkEnd w:id="142"/>
    </w:p>
    <w:p w14:paraId="470553AC">
      <w:pPr>
        <w:wordWrap w:val="0"/>
        <w:autoSpaceDE w:val="0"/>
        <w:autoSpaceDN w:val="0"/>
        <w:adjustRightInd w:val="0"/>
        <w:spacing w:line="360" w:lineRule="auto"/>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（1</w:t>
      </w: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lang w:val="zh-CN" w:eastAsia="zh-CN"/>
        </w:rPr>
        <w:t>）中小企业声明函、中小企业（监狱企业）声明函…………………所在页码</w:t>
      </w:r>
    </w:p>
    <w:p w14:paraId="5C432343">
      <w:pPr>
        <w:wordWrap w:val="0"/>
        <w:autoSpaceDE w:val="0"/>
        <w:autoSpaceDN w:val="0"/>
        <w:adjustRightInd w:val="0"/>
        <w:spacing w:line="360" w:lineRule="auto"/>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（1</w:t>
      </w:r>
      <w:r>
        <w:rPr>
          <w:rFonts w:hint="eastAsia" w:ascii="宋体" w:hAnsi="宋体" w:cs="宋体"/>
          <w:kern w:val="0"/>
          <w:sz w:val="24"/>
          <w:highlight w:val="none"/>
          <w:lang w:val="en-US" w:eastAsia="zh-CN"/>
        </w:rPr>
        <w:t>6</w:t>
      </w:r>
      <w:r>
        <w:rPr>
          <w:rFonts w:hint="eastAsia" w:ascii="宋体" w:hAnsi="宋体" w:eastAsia="宋体" w:cs="宋体"/>
          <w:kern w:val="0"/>
          <w:sz w:val="24"/>
          <w:highlight w:val="none"/>
          <w:lang w:val="zh-CN" w:eastAsia="zh-CN"/>
        </w:rPr>
        <w:t>）残疾人福利性单位声明函……………………………………………所在页码</w:t>
      </w:r>
    </w:p>
    <w:p w14:paraId="4FB4C3A9">
      <w:pPr>
        <w:wordWrap w:val="0"/>
        <w:autoSpaceDE w:val="0"/>
        <w:autoSpaceDN w:val="0"/>
        <w:adjustRightInd w:val="0"/>
        <w:spacing w:line="360" w:lineRule="auto"/>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en-US" w:eastAsia="zh-CN"/>
        </w:rPr>
        <w:t>1</w:t>
      </w:r>
      <w:r>
        <w:rPr>
          <w:rFonts w:hint="eastAsia" w:ascii="宋体" w:hAnsi="宋体" w:cs="宋体"/>
          <w:kern w:val="0"/>
          <w:sz w:val="24"/>
          <w:highlight w:val="none"/>
          <w:lang w:val="en-US" w:eastAsia="zh-CN"/>
        </w:rPr>
        <w:t>7</w:t>
      </w:r>
      <w:r>
        <w:rPr>
          <w:rFonts w:hint="eastAsia" w:ascii="宋体" w:hAnsi="宋体" w:eastAsia="宋体" w:cs="宋体"/>
          <w:kern w:val="0"/>
          <w:sz w:val="24"/>
          <w:highlight w:val="none"/>
          <w:lang w:val="zh-CN" w:eastAsia="zh-CN"/>
        </w:rPr>
        <w:t>）供应商认为在其他方面有必要说明的事项…………………………所在页码</w:t>
      </w:r>
    </w:p>
    <w:p w14:paraId="7332DD1D">
      <w:pPr>
        <w:wordWrap w:val="0"/>
        <w:autoSpaceDE w:val="0"/>
        <w:autoSpaceDN w:val="0"/>
        <w:adjustRightInd w:val="0"/>
        <w:spacing w:line="360" w:lineRule="auto"/>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t>（</w:t>
      </w:r>
      <w:r>
        <w:rPr>
          <w:rFonts w:hint="eastAsia" w:ascii="宋体" w:hAnsi="宋体" w:eastAsia="宋体" w:cs="宋体"/>
          <w:kern w:val="0"/>
          <w:sz w:val="24"/>
          <w:highlight w:val="none"/>
          <w:lang w:val="en-US" w:eastAsia="zh-CN"/>
        </w:rPr>
        <w:t>1</w:t>
      </w:r>
      <w:r>
        <w:rPr>
          <w:rFonts w:hint="eastAsia" w:ascii="宋体" w:hAnsi="宋体" w:cs="宋体"/>
          <w:kern w:val="0"/>
          <w:sz w:val="24"/>
          <w:highlight w:val="none"/>
          <w:lang w:val="en-US" w:eastAsia="zh-CN"/>
        </w:rPr>
        <w:t>8</w:t>
      </w:r>
      <w:r>
        <w:rPr>
          <w:rFonts w:hint="eastAsia" w:ascii="宋体" w:hAnsi="宋体" w:eastAsia="宋体" w:cs="宋体"/>
          <w:kern w:val="0"/>
          <w:sz w:val="24"/>
          <w:highlight w:val="none"/>
          <w:lang w:val="zh-CN" w:eastAsia="zh-CN"/>
        </w:rPr>
        <w:t>）最终磋商报价表………………………………………………………所在页码</w:t>
      </w:r>
    </w:p>
    <w:p w14:paraId="501895AF">
      <w:pPr>
        <w:wordWrap w:val="0"/>
        <w:autoSpaceDE w:val="0"/>
        <w:autoSpaceDN w:val="0"/>
        <w:adjustRightInd w:val="0"/>
        <w:spacing w:line="240" w:lineRule="auto"/>
        <w:rPr>
          <w:rFonts w:hint="eastAsia" w:ascii="宋体" w:hAnsi="宋体" w:eastAsia="宋体" w:cs="宋体"/>
          <w:kern w:val="0"/>
          <w:sz w:val="24"/>
          <w:highlight w:val="none"/>
          <w:lang w:val="zh-CN" w:eastAsia="zh-CN"/>
        </w:rPr>
      </w:pPr>
    </w:p>
    <w:p w14:paraId="066003ED">
      <w:pPr>
        <w:pStyle w:val="38"/>
        <w:rPr>
          <w:rFonts w:hint="eastAsia" w:ascii="宋体" w:hAnsi="宋体" w:eastAsia="宋体" w:cs="宋体"/>
          <w:kern w:val="0"/>
          <w:sz w:val="24"/>
          <w:highlight w:val="none"/>
          <w:lang w:val="zh-CN" w:eastAsia="zh-CN"/>
        </w:rPr>
      </w:pPr>
    </w:p>
    <w:p w14:paraId="5206CA05">
      <w:pPr>
        <w:rPr>
          <w:rFonts w:hint="eastAsia" w:ascii="宋体" w:hAnsi="宋体" w:eastAsia="宋体" w:cs="宋体"/>
          <w:kern w:val="0"/>
          <w:sz w:val="24"/>
          <w:highlight w:val="none"/>
          <w:lang w:val="zh-CN" w:eastAsia="zh-CN"/>
        </w:rPr>
      </w:pPr>
    </w:p>
    <w:p w14:paraId="7F1EF719">
      <w:pPr>
        <w:rPr>
          <w:rFonts w:hint="eastAsia" w:ascii="宋体" w:hAnsi="宋体" w:eastAsia="宋体" w:cs="宋体"/>
          <w:kern w:val="0"/>
          <w:sz w:val="24"/>
          <w:highlight w:val="none"/>
          <w:lang w:val="zh-CN" w:eastAsia="zh-CN"/>
        </w:rPr>
      </w:pPr>
      <w:r>
        <w:rPr>
          <w:rFonts w:hint="eastAsia" w:ascii="宋体" w:hAnsi="宋体" w:eastAsia="宋体" w:cs="宋体"/>
          <w:kern w:val="0"/>
          <w:sz w:val="24"/>
          <w:highlight w:val="none"/>
          <w:lang w:val="zh-CN" w:eastAsia="zh-CN"/>
        </w:rPr>
        <w:br w:type="page"/>
      </w:r>
    </w:p>
    <w:p w14:paraId="06AC41EE">
      <w:pPr>
        <w:pStyle w:val="17"/>
        <w:jc w:val="left"/>
        <w:outlineLvl w:val="1"/>
        <w:rPr>
          <w:rFonts w:hint="eastAsia" w:ascii="宋体" w:hAnsi="宋体" w:eastAsia="宋体" w:cs="宋体"/>
          <w:sz w:val="32"/>
          <w:lang w:val="zh-CN"/>
        </w:rPr>
      </w:pPr>
      <w:bookmarkStart w:id="143" w:name="_Toc27924"/>
      <w:r>
        <w:rPr>
          <w:rFonts w:hint="eastAsia" w:ascii="宋体" w:hAnsi="宋体" w:eastAsia="宋体" w:cs="宋体"/>
          <w:sz w:val="32"/>
          <w:lang w:val="zh-CN" w:eastAsia="zh-CN"/>
        </w:rPr>
        <w:t>格式3：磋 商 函</w:t>
      </w:r>
      <w:bookmarkEnd w:id="143"/>
    </w:p>
    <w:p w14:paraId="467E2CA0">
      <w:pPr>
        <w:autoSpaceDE w:val="0"/>
        <w:autoSpaceDN w:val="0"/>
        <w:adjustRightInd w:val="0"/>
        <w:spacing w:line="400" w:lineRule="exact"/>
        <w:jc w:val="center"/>
        <w:rPr>
          <w:rFonts w:hint="eastAsia" w:ascii="宋体" w:hAnsi="宋体" w:eastAsia="宋体" w:cs="宋体"/>
          <w:b/>
          <w:bCs/>
          <w:kern w:val="0"/>
          <w:sz w:val="36"/>
          <w:szCs w:val="36"/>
          <w:lang w:val="zh-CN"/>
        </w:rPr>
      </w:pPr>
    </w:p>
    <w:p w14:paraId="5DF72277">
      <w:pPr>
        <w:autoSpaceDE w:val="0"/>
        <w:autoSpaceDN w:val="0"/>
        <w:adjustRightInd w:val="0"/>
        <w:spacing w:line="400" w:lineRule="exact"/>
        <w:jc w:val="center"/>
        <w:rPr>
          <w:rFonts w:hint="eastAsia" w:ascii="宋体" w:hAnsi="宋体" w:eastAsia="宋体" w:cs="宋体"/>
          <w:b/>
          <w:bCs/>
          <w:kern w:val="0"/>
          <w:sz w:val="36"/>
          <w:szCs w:val="36"/>
          <w:lang w:val="zh-CN" w:eastAsia="zh-CN"/>
        </w:rPr>
      </w:pPr>
      <w:r>
        <w:rPr>
          <w:rFonts w:hint="eastAsia" w:ascii="宋体" w:hAnsi="宋体" w:eastAsia="宋体" w:cs="宋体"/>
          <w:b/>
          <w:bCs/>
          <w:kern w:val="0"/>
          <w:sz w:val="36"/>
          <w:szCs w:val="36"/>
          <w:lang w:val="zh-CN" w:eastAsia="zh-CN"/>
        </w:rPr>
        <w:t>磋商函</w:t>
      </w:r>
    </w:p>
    <w:p w14:paraId="4F861640">
      <w:pPr>
        <w:adjustRightInd w:val="0"/>
        <w:spacing w:line="520" w:lineRule="exact"/>
        <w:textAlignment w:val="baseline"/>
        <w:rPr>
          <w:rFonts w:hint="eastAsia" w:ascii="宋体" w:hAnsi="宋体" w:eastAsia="宋体" w:cs="宋体"/>
          <w:b/>
          <w:bCs/>
          <w:color w:val="000000"/>
          <w:kern w:val="0"/>
          <w:sz w:val="24"/>
          <w:szCs w:val="24"/>
          <w:highlight w:val="none"/>
          <w:u w:val="none"/>
          <w:lang w:val="zh-CN"/>
        </w:rPr>
      </w:pPr>
      <w:r>
        <w:rPr>
          <w:rFonts w:hint="eastAsia" w:ascii="宋体" w:hAnsi="宋体" w:eastAsia="宋体" w:cs="宋体"/>
          <w:b/>
          <w:bCs/>
          <w:color w:val="000000"/>
          <w:kern w:val="0"/>
          <w:sz w:val="24"/>
          <w:szCs w:val="24"/>
          <w:highlight w:val="none"/>
          <w:u w:val="none"/>
          <w:lang w:val="zh-CN"/>
        </w:rPr>
        <w:t>致：青海骁驰项目管理有限公司</w:t>
      </w:r>
    </w:p>
    <w:p w14:paraId="5BA4941E">
      <w:pPr>
        <w:pStyle w:val="39"/>
        <w:rPr>
          <w:rFonts w:hint="eastAsia" w:ascii="宋体" w:hAnsi="宋体" w:eastAsia="宋体" w:cs="宋体"/>
          <w:lang w:val="zh-CN"/>
        </w:rPr>
      </w:pPr>
    </w:p>
    <w:p w14:paraId="2C7377BC">
      <w:pPr>
        <w:autoSpaceDE w:val="0"/>
        <w:autoSpaceDN w:val="0"/>
        <w:adjustRightInd w:val="0"/>
        <w:spacing w:line="400" w:lineRule="exact"/>
        <w:ind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eastAsia="zh-CN"/>
        </w:rPr>
        <w:t>1.我方已仔细研究了</w:t>
      </w:r>
      <w:r>
        <w:rPr>
          <w:rFonts w:hint="eastAsia" w:ascii="宋体" w:hAnsi="宋体" w:eastAsia="宋体" w:cs="宋体"/>
          <w:kern w:val="0"/>
          <w:sz w:val="24"/>
          <w:u w:val="single"/>
          <w:lang w:val="zh-CN" w:eastAsia="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zh-CN" w:eastAsia="zh-CN"/>
        </w:rPr>
        <w:t>（项目名称） 磋商文件的全部内容，愿意以人民币（大写）</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zh-CN" w:eastAsia="zh-CN"/>
        </w:rPr>
        <w:t xml:space="preserve"> 元（¥</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zh-CN" w:eastAsia="zh-CN"/>
        </w:rPr>
        <w:t>）的投标总报价，施工工期计</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zh-CN" w:eastAsia="zh-CN"/>
        </w:rPr>
        <w:t>日历天，按合同约定实施和完成承包工程，修补工程中的任何缺陷，工程质量达到</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zh-CN" w:eastAsia="zh-CN"/>
        </w:rPr>
        <w:t xml:space="preserve">。 </w:t>
      </w:r>
    </w:p>
    <w:p w14:paraId="1466029B">
      <w:pPr>
        <w:autoSpaceDE w:val="0"/>
        <w:autoSpaceDN w:val="0"/>
        <w:adjustRightInd w:val="0"/>
        <w:spacing w:line="400" w:lineRule="exact"/>
        <w:rPr>
          <w:rFonts w:hint="eastAsia" w:ascii="宋体" w:hAnsi="宋体" w:eastAsia="宋体" w:cs="宋体"/>
          <w:kern w:val="0"/>
          <w:sz w:val="24"/>
          <w:lang w:val="zh-CN"/>
        </w:rPr>
      </w:pPr>
      <w:r>
        <w:rPr>
          <w:rFonts w:hint="eastAsia" w:ascii="宋体" w:hAnsi="宋体" w:eastAsia="宋体" w:cs="宋体"/>
          <w:kern w:val="0"/>
          <w:sz w:val="24"/>
          <w:lang w:val="zh-CN" w:eastAsia="zh-CN"/>
        </w:rPr>
        <w:t>我方的上述谈判报价中，包括：安全文明施工费：</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zh-CN" w:eastAsia="zh-CN"/>
        </w:rPr>
        <w:t>元；规费：</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zh-CN" w:eastAsia="zh-CN"/>
        </w:rPr>
        <w:t xml:space="preserve">元； </w:t>
      </w:r>
    </w:p>
    <w:p w14:paraId="4B48715D">
      <w:pPr>
        <w:autoSpaceDE w:val="0"/>
        <w:autoSpaceDN w:val="0"/>
        <w:adjustRightInd w:val="0"/>
        <w:spacing w:line="400" w:lineRule="exact"/>
        <w:rPr>
          <w:rFonts w:hint="eastAsia" w:ascii="宋体" w:hAnsi="宋体" w:eastAsia="宋体" w:cs="宋体"/>
          <w:kern w:val="0"/>
          <w:sz w:val="24"/>
          <w:lang w:val="zh-CN"/>
        </w:rPr>
      </w:pPr>
      <w:r>
        <w:rPr>
          <w:rFonts w:hint="eastAsia" w:ascii="宋体" w:hAnsi="宋体" w:eastAsia="宋体" w:cs="宋体"/>
          <w:kern w:val="0"/>
          <w:sz w:val="24"/>
          <w:lang w:val="zh-CN" w:eastAsia="zh-CN"/>
        </w:rPr>
        <w:t>人工费：</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zh-CN" w:eastAsia="zh-CN"/>
        </w:rPr>
        <w:t>元；暂列金额：</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zh-CN" w:eastAsia="zh-CN"/>
        </w:rPr>
        <w:t>元；暂估价：</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zh-CN" w:eastAsia="zh-CN"/>
        </w:rPr>
        <w:t xml:space="preserve">元。 </w:t>
      </w:r>
    </w:p>
    <w:p w14:paraId="6DE356FF">
      <w:pPr>
        <w:autoSpaceDE w:val="0"/>
        <w:autoSpaceDN w:val="0"/>
        <w:adjustRightInd w:val="0"/>
        <w:spacing w:line="400" w:lineRule="exact"/>
        <w:ind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eastAsia="zh-CN"/>
        </w:rPr>
        <w:t>2.投标有效期自谈判开始之日起</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lang w:val="zh-CN" w:eastAsia="zh-CN"/>
        </w:rPr>
        <w:t xml:space="preserve">有效。我方承诺在投标有效期内 </w:t>
      </w:r>
    </w:p>
    <w:p w14:paraId="3C187D85">
      <w:pPr>
        <w:autoSpaceDE w:val="0"/>
        <w:autoSpaceDN w:val="0"/>
        <w:adjustRightInd w:val="0"/>
        <w:spacing w:line="400" w:lineRule="exact"/>
        <w:rPr>
          <w:rFonts w:hint="eastAsia" w:ascii="宋体" w:hAnsi="宋体" w:eastAsia="宋体" w:cs="宋体"/>
          <w:kern w:val="0"/>
          <w:sz w:val="24"/>
          <w:lang w:val="zh-CN"/>
        </w:rPr>
      </w:pPr>
      <w:r>
        <w:rPr>
          <w:rFonts w:hint="eastAsia" w:ascii="宋体" w:hAnsi="宋体" w:eastAsia="宋体" w:cs="宋体"/>
          <w:kern w:val="0"/>
          <w:sz w:val="24"/>
          <w:lang w:val="zh-CN" w:eastAsia="zh-CN"/>
        </w:rPr>
        <w:t xml:space="preserve">不修改、撤销投标报价文件。 </w:t>
      </w:r>
    </w:p>
    <w:p w14:paraId="71F97BDF">
      <w:pPr>
        <w:autoSpaceDE w:val="0"/>
        <w:autoSpaceDN w:val="0"/>
        <w:adjustRightInd w:val="0"/>
        <w:spacing w:line="400" w:lineRule="exact"/>
        <w:ind w:firstLine="240" w:firstLineChars="100"/>
        <w:rPr>
          <w:rFonts w:hint="eastAsia" w:ascii="宋体" w:hAnsi="宋体" w:eastAsia="宋体" w:cs="宋体"/>
          <w:kern w:val="0"/>
          <w:sz w:val="24"/>
          <w:lang w:val="zh-CN"/>
        </w:rPr>
      </w:pPr>
      <w:r>
        <w:rPr>
          <w:rFonts w:hint="eastAsia" w:ascii="宋体" w:hAnsi="宋体" w:cs="宋体"/>
          <w:kern w:val="0"/>
          <w:sz w:val="24"/>
          <w:lang w:val="en-US" w:eastAsia="zh-CN"/>
        </w:rPr>
        <w:t>3</w:t>
      </w:r>
      <w:r>
        <w:rPr>
          <w:rFonts w:hint="eastAsia" w:ascii="宋体" w:hAnsi="宋体" w:eastAsia="宋体" w:cs="宋体"/>
          <w:kern w:val="0"/>
          <w:sz w:val="24"/>
          <w:lang w:val="zh-CN" w:eastAsia="zh-CN"/>
        </w:rPr>
        <w:t xml:space="preserve">.如我方中标： </w:t>
      </w:r>
    </w:p>
    <w:p w14:paraId="462B561B">
      <w:pPr>
        <w:autoSpaceDE w:val="0"/>
        <w:autoSpaceDN w:val="0"/>
        <w:adjustRightInd w:val="0"/>
        <w:spacing w:line="400" w:lineRule="exact"/>
        <w:ind w:firstLine="240" w:firstLineChars="1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 xml:space="preserve">（1）我方承诺在收到中标通知书后，在中标通知书规定的期限内与采购单 </w:t>
      </w:r>
    </w:p>
    <w:p w14:paraId="43212E79">
      <w:pPr>
        <w:autoSpaceDE w:val="0"/>
        <w:autoSpaceDN w:val="0"/>
        <w:adjustRightInd w:val="0"/>
        <w:spacing w:line="400" w:lineRule="exact"/>
        <w:ind w:firstLine="240" w:firstLineChars="1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 xml:space="preserve">位签订合同。 </w:t>
      </w:r>
    </w:p>
    <w:p w14:paraId="6DB98D62">
      <w:pPr>
        <w:autoSpaceDE w:val="0"/>
        <w:autoSpaceDN w:val="0"/>
        <w:adjustRightInd w:val="0"/>
        <w:spacing w:line="400" w:lineRule="exact"/>
        <w:ind w:firstLine="240" w:firstLineChars="1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 xml:space="preserve">（2）我方保证甲方在使用该产品或其任何一部分时，不受第三方提出的侵 </w:t>
      </w:r>
    </w:p>
    <w:p w14:paraId="07917E03">
      <w:pPr>
        <w:autoSpaceDE w:val="0"/>
        <w:autoSpaceDN w:val="0"/>
        <w:adjustRightInd w:val="0"/>
        <w:spacing w:line="400" w:lineRule="exact"/>
        <w:ind w:firstLine="240" w:firstLineChars="1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 xml:space="preserve">犯专利权、著作权、商标权和工业设计权等知识产权的起诉，若有违犯，愿承 </w:t>
      </w:r>
    </w:p>
    <w:p w14:paraId="38F51539">
      <w:pPr>
        <w:autoSpaceDE w:val="0"/>
        <w:autoSpaceDN w:val="0"/>
        <w:adjustRightInd w:val="0"/>
        <w:spacing w:line="400" w:lineRule="exact"/>
        <w:ind w:firstLine="240" w:firstLineChars="1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 xml:space="preserve">担相应的一切责任。 </w:t>
      </w:r>
    </w:p>
    <w:p w14:paraId="6581115A">
      <w:pPr>
        <w:autoSpaceDE w:val="0"/>
        <w:autoSpaceDN w:val="0"/>
        <w:adjustRightInd w:val="0"/>
        <w:spacing w:line="400" w:lineRule="exact"/>
        <w:ind w:firstLine="240" w:firstLineChars="1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 xml:space="preserve">（3）随同本投标函递交的投标函附录属于合同文件的组成部分。 </w:t>
      </w:r>
    </w:p>
    <w:p w14:paraId="3F1FEE41">
      <w:pPr>
        <w:autoSpaceDE w:val="0"/>
        <w:autoSpaceDN w:val="0"/>
        <w:adjustRightInd w:val="0"/>
        <w:spacing w:line="400" w:lineRule="exact"/>
        <w:ind w:firstLine="240" w:firstLineChars="1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 xml:space="preserve">（4）我方承诺在合同约定的期限内完成并移交全部合同工程。 </w:t>
      </w:r>
    </w:p>
    <w:p w14:paraId="3A952615">
      <w:pPr>
        <w:autoSpaceDE w:val="0"/>
        <w:autoSpaceDN w:val="0"/>
        <w:adjustRightInd w:val="0"/>
        <w:spacing w:line="400" w:lineRule="exact"/>
        <w:ind w:firstLine="240" w:firstLineChars="100"/>
        <w:rPr>
          <w:rFonts w:hint="eastAsia" w:ascii="宋体" w:hAnsi="宋体" w:eastAsia="宋体" w:cs="宋体"/>
          <w:kern w:val="0"/>
          <w:sz w:val="24"/>
          <w:lang w:val="zh-CN" w:eastAsia="zh-CN"/>
        </w:rPr>
      </w:pPr>
      <w:r>
        <w:rPr>
          <w:rFonts w:hint="eastAsia" w:ascii="宋体" w:hAnsi="宋体" w:cs="宋体"/>
          <w:kern w:val="0"/>
          <w:sz w:val="24"/>
          <w:lang w:val="en-US" w:eastAsia="zh-CN"/>
        </w:rPr>
        <w:t>4</w:t>
      </w:r>
      <w:r>
        <w:rPr>
          <w:rFonts w:hint="eastAsia" w:ascii="宋体" w:hAnsi="宋体" w:eastAsia="宋体" w:cs="宋体"/>
          <w:kern w:val="0"/>
          <w:sz w:val="24"/>
          <w:lang w:val="zh-CN" w:eastAsia="zh-CN"/>
        </w:rPr>
        <w:t xml:space="preserve">.我方在此声明，所递交的投标报价文件及有关资料内容完整、真实和准确。 </w:t>
      </w:r>
    </w:p>
    <w:p w14:paraId="293979EC">
      <w:pPr>
        <w:autoSpaceDE w:val="0"/>
        <w:autoSpaceDN w:val="0"/>
        <w:adjustRightInd w:val="0"/>
        <w:spacing w:line="400" w:lineRule="exact"/>
        <w:ind w:firstLine="240" w:firstLineChars="1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 xml:space="preserve"> </w:t>
      </w:r>
    </w:p>
    <w:p w14:paraId="4E1E6DAE">
      <w:pPr>
        <w:autoSpaceDE w:val="0"/>
        <w:autoSpaceDN w:val="0"/>
        <w:adjustRightInd w:val="0"/>
        <w:spacing w:line="400" w:lineRule="exac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4810A67">
      <w:pPr>
        <w:pStyle w:val="39"/>
        <w:rPr>
          <w:rFonts w:hint="eastAsia" w:ascii="宋体" w:hAnsi="宋体" w:eastAsia="宋体" w:cs="宋体"/>
          <w:lang w:val="zh-CN"/>
        </w:rPr>
      </w:pPr>
    </w:p>
    <w:p w14:paraId="327AEB3B">
      <w:pPr>
        <w:autoSpaceDE w:val="0"/>
        <w:autoSpaceDN w:val="0"/>
        <w:adjustRightInd w:val="0"/>
        <w:spacing w:line="400" w:lineRule="exac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EA70FA6">
      <w:pPr>
        <w:pStyle w:val="6"/>
        <w:rPr>
          <w:rFonts w:hint="eastAsia"/>
          <w:lang w:val="zh-CN"/>
        </w:rPr>
      </w:pPr>
    </w:p>
    <w:p w14:paraId="107DCB8D">
      <w:pPr>
        <w:autoSpaceDE w:val="0"/>
        <w:autoSpaceDN w:val="0"/>
        <w:adjustRightInd w:val="0"/>
        <w:spacing w:line="400" w:lineRule="exact"/>
        <w:rPr>
          <w:rFonts w:hint="eastAsia" w:ascii="宋体" w:hAnsi="宋体" w:eastAsia="宋体" w:cs="宋体"/>
          <w:b/>
          <w:bCs/>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b/>
          <w:bCs/>
          <w:kern w:val="0"/>
          <w:sz w:val="24"/>
          <w:lang w:val="zh-CN"/>
        </w:rPr>
        <w:t xml:space="preserve"> 投标供应商：             （公章）</w:t>
      </w:r>
    </w:p>
    <w:p w14:paraId="27EB5300">
      <w:pPr>
        <w:autoSpaceDE w:val="0"/>
        <w:autoSpaceDN w:val="0"/>
        <w:adjustRightInd w:val="0"/>
        <w:spacing w:line="400" w:lineRule="exact"/>
        <w:rPr>
          <w:rFonts w:hint="eastAsia" w:ascii="宋体" w:hAnsi="宋体" w:eastAsia="宋体" w:cs="宋体"/>
          <w:b/>
          <w:bCs/>
          <w:kern w:val="0"/>
          <w:sz w:val="24"/>
          <w:lang w:val="zh-CN"/>
        </w:rPr>
      </w:pPr>
      <w:r>
        <w:rPr>
          <w:rFonts w:hint="eastAsia" w:ascii="宋体" w:hAnsi="宋体" w:eastAsia="宋体" w:cs="宋体"/>
          <w:b/>
          <w:bCs/>
          <w:kern w:val="0"/>
          <w:sz w:val="24"/>
          <w:lang w:val="zh-CN"/>
        </w:rPr>
        <w:t xml:space="preserve">                     法定代表人或委托代理人：        </w:t>
      </w:r>
      <w:r>
        <w:rPr>
          <w:rFonts w:hint="eastAsia" w:ascii="宋体" w:hAnsi="宋体" w:eastAsia="宋体" w:cs="宋体"/>
          <w:b/>
          <w:bCs/>
          <w:color w:val="000000"/>
          <w:kern w:val="0"/>
          <w:sz w:val="24"/>
          <w:lang w:val="zh-CN"/>
        </w:rPr>
        <w:t xml:space="preserve">  （签字</w:t>
      </w:r>
      <w:r>
        <w:rPr>
          <w:rFonts w:hint="eastAsia" w:ascii="宋体" w:hAnsi="宋体" w:eastAsia="宋体" w:cs="宋体"/>
          <w:b/>
          <w:bCs/>
          <w:color w:val="000000"/>
          <w:kern w:val="0"/>
          <w:sz w:val="24"/>
          <w:lang w:val="en-US" w:eastAsia="zh-CN"/>
        </w:rPr>
        <w:t>或盖章</w:t>
      </w:r>
      <w:r>
        <w:rPr>
          <w:rFonts w:hint="eastAsia" w:ascii="宋体" w:hAnsi="宋体" w:eastAsia="宋体" w:cs="宋体"/>
          <w:b/>
          <w:bCs/>
          <w:color w:val="000000"/>
          <w:kern w:val="0"/>
          <w:sz w:val="24"/>
          <w:lang w:val="zh-CN"/>
        </w:rPr>
        <w:t>）</w:t>
      </w:r>
    </w:p>
    <w:p w14:paraId="5267EECC">
      <w:pPr>
        <w:autoSpaceDE w:val="0"/>
        <w:autoSpaceDN w:val="0"/>
        <w:adjustRightInd w:val="0"/>
        <w:spacing w:line="400" w:lineRule="exact"/>
        <w:rPr>
          <w:rFonts w:hint="eastAsia" w:ascii="宋体" w:hAnsi="宋体" w:eastAsia="宋体" w:cs="宋体"/>
          <w:b/>
          <w:bCs/>
          <w:kern w:val="0"/>
          <w:sz w:val="24"/>
          <w:lang w:val="zh-CN"/>
        </w:rPr>
      </w:pPr>
      <w:r>
        <w:rPr>
          <w:rFonts w:hint="eastAsia" w:ascii="宋体" w:hAnsi="宋体" w:eastAsia="宋体" w:cs="宋体"/>
          <w:b/>
          <w:bCs/>
          <w:kern w:val="0"/>
          <w:sz w:val="24"/>
          <w:lang w:val="zh-CN"/>
        </w:rPr>
        <w:t xml:space="preserve">                                         年   月   日</w:t>
      </w:r>
    </w:p>
    <w:p w14:paraId="3D4F4016">
      <w:pPr>
        <w:pStyle w:val="39"/>
        <w:rPr>
          <w:rFonts w:hint="eastAsia" w:ascii="宋体" w:hAnsi="宋体" w:eastAsia="宋体" w:cs="宋体"/>
          <w:b/>
          <w:bCs/>
          <w:kern w:val="0"/>
          <w:sz w:val="24"/>
          <w:lang w:val="zh-CN"/>
        </w:rPr>
      </w:pPr>
    </w:p>
    <w:p w14:paraId="02E1937E">
      <w:pPr>
        <w:pStyle w:val="39"/>
        <w:rPr>
          <w:rFonts w:hint="eastAsia" w:ascii="宋体" w:hAnsi="宋体" w:eastAsia="宋体" w:cs="宋体"/>
          <w:b/>
          <w:bCs/>
          <w:kern w:val="0"/>
          <w:sz w:val="24"/>
          <w:lang w:val="zh-CN"/>
        </w:rPr>
      </w:pPr>
    </w:p>
    <w:p w14:paraId="01F372CA">
      <w:pPr>
        <w:pStyle w:val="39"/>
        <w:rPr>
          <w:rFonts w:hint="eastAsia" w:ascii="宋体" w:hAnsi="宋体" w:eastAsia="宋体" w:cs="宋体"/>
          <w:b/>
          <w:bCs/>
          <w:kern w:val="0"/>
          <w:sz w:val="24"/>
          <w:lang w:val="zh-CN"/>
        </w:rPr>
      </w:pPr>
    </w:p>
    <w:p w14:paraId="49A1DFF4">
      <w:pPr>
        <w:pStyle w:val="17"/>
        <w:jc w:val="left"/>
        <w:outlineLvl w:val="1"/>
        <w:rPr>
          <w:rFonts w:hint="eastAsia" w:ascii="宋体" w:hAnsi="宋体" w:eastAsia="宋体" w:cs="宋体"/>
          <w:sz w:val="32"/>
          <w:lang w:val="zh-CN" w:eastAsia="zh-CN"/>
        </w:rPr>
      </w:pPr>
      <w:bookmarkStart w:id="144" w:name="_Toc29542"/>
      <w:bookmarkStart w:id="145" w:name="_Toc17681"/>
      <w:r>
        <w:rPr>
          <w:rFonts w:hint="eastAsia" w:ascii="宋体" w:hAnsi="宋体" w:eastAsia="宋体" w:cs="宋体"/>
          <w:sz w:val="32"/>
          <w:lang w:val="zh-CN" w:eastAsia="zh-CN"/>
        </w:rPr>
        <w:t>格式4：</w:t>
      </w:r>
      <w:r>
        <w:rPr>
          <w:rFonts w:hint="eastAsia" w:ascii="宋体" w:hAnsi="宋体" w:eastAsia="宋体" w:cs="宋体"/>
          <w:sz w:val="32"/>
          <w:lang w:val="en-US" w:eastAsia="zh-CN"/>
        </w:rPr>
        <w:t>磋商</w:t>
      </w:r>
      <w:r>
        <w:rPr>
          <w:rFonts w:hint="eastAsia" w:ascii="宋体" w:hAnsi="宋体" w:eastAsia="宋体" w:cs="宋体"/>
          <w:sz w:val="32"/>
          <w:lang w:val="zh-CN" w:eastAsia="zh-CN"/>
        </w:rPr>
        <w:t>报价表</w:t>
      </w:r>
      <w:bookmarkEnd w:id="144"/>
      <w:bookmarkEnd w:id="145"/>
    </w:p>
    <w:p w14:paraId="0109174D">
      <w:pPr>
        <w:rPr>
          <w:rFonts w:hint="eastAsia" w:ascii="宋体" w:hAnsi="宋体" w:eastAsia="宋体" w:cs="宋体"/>
          <w:lang w:val="zh-CN" w:eastAsia="zh-CN"/>
        </w:rPr>
      </w:pPr>
    </w:p>
    <w:p w14:paraId="6D5C8581">
      <w:pPr>
        <w:autoSpaceDE w:val="0"/>
        <w:autoSpaceDN w:val="0"/>
        <w:adjustRightInd w:val="0"/>
        <w:spacing w:line="400" w:lineRule="exact"/>
        <w:jc w:val="center"/>
        <w:rPr>
          <w:rFonts w:hint="eastAsia" w:ascii="宋体" w:hAnsi="宋体" w:eastAsia="宋体" w:cs="宋体"/>
          <w:b/>
          <w:bCs/>
          <w:kern w:val="0"/>
          <w:sz w:val="36"/>
          <w:szCs w:val="36"/>
          <w:lang w:val="zh-CN"/>
        </w:rPr>
      </w:pPr>
      <w:r>
        <w:rPr>
          <w:rFonts w:hint="eastAsia" w:ascii="宋体" w:hAnsi="宋体" w:eastAsia="宋体" w:cs="宋体"/>
          <w:b/>
          <w:bCs/>
          <w:kern w:val="0"/>
          <w:sz w:val="36"/>
          <w:szCs w:val="36"/>
          <w:lang w:val="en-US" w:eastAsia="zh-CN"/>
        </w:rPr>
        <w:t>磋商</w:t>
      </w:r>
      <w:r>
        <w:rPr>
          <w:rFonts w:hint="eastAsia" w:ascii="宋体" w:hAnsi="宋体" w:eastAsia="宋体" w:cs="宋体"/>
          <w:b/>
          <w:bCs/>
          <w:kern w:val="0"/>
          <w:sz w:val="36"/>
          <w:szCs w:val="36"/>
          <w:lang w:val="zh-CN"/>
        </w:rPr>
        <w:t>报价表</w:t>
      </w:r>
    </w:p>
    <w:p w14:paraId="4362B165">
      <w:pPr>
        <w:autoSpaceDE w:val="0"/>
        <w:autoSpaceDN w:val="0"/>
        <w:adjustRightInd w:val="0"/>
        <w:spacing w:line="400" w:lineRule="exact"/>
        <w:rPr>
          <w:rFonts w:hint="eastAsia" w:ascii="宋体" w:hAnsi="宋体" w:eastAsia="宋体" w:cs="宋体"/>
          <w:b/>
          <w:bCs/>
          <w:kern w:val="0"/>
          <w:sz w:val="24"/>
          <w:lang w:val="zh-CN"/>
        </w:rPr>
      </w:pPr>
      <w:r>
        <w:rPr>
          <w:rFonts w:hint="eastAsia" w:ascii="宋体" w:hAnsi="宋体" w:eastAsia="宋体" w:cs="宋体"/>
          <w:b/>
          <w:bCs/>
          <w:kern w:val="0"/>
          <w:sz w:val="24"/>
          <w:lang w:val="zh-CN"/>
        </w:rPr>
        <w:t>投标供应商名称：                                     单位：人民币(元)</w:t>
      </w:r>
    </w:p>
    <w:tbl>
      <w:tblPr>
        <w:tblStyle w:val="20"/>
        <w:tblW w:w="0" w:type="auto"/>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188"/>
        <w:gridCol w:w="1679"/>
        <w:gridCol w:w="1476"/>
        <w:gridCol w:w="1339"/>
        <w:gridCol w:w="1337"/>
        <w:gridCol w:w="2"/>
      </w:tblGrid>
      <w:tr w14:paraId="4AB4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1046" w:hRule="atLeast"/>
        </w:trPr>
        <w:tc>
          <w:tcPr>
            <w:tcW w:w="667" w:type="dxa"/>
            <w:vAlign w:val="center"/>
          </w:tcPr>
          <w:p w14:paraId="09E2CCED">
            <w:pPr>
              <w:spacing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2188" w:type="dxa"/>
            <w:vAlign w:val="center"/>
          </w:tcPr>
          <w:p w14:paraId="5611C5AE">
            <w:pPr>
              <w:spacing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项目名称</w:t>
            </w:r>
          </w:p>
        </w:tc>
        <w:tc>
          <w:tcPr>
            <w:tcW w:w="1679" w:type="dxa"/>
            <w:vAlign w:val="center"/>
          </w:tcPr>
          <w:p w14:paraId="11E7E904">
            <w:pPr>
              <w:spacing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投标总价（元）</w:t>
            </w:r>
          </w:p>
        </w:tc>
        <w:tc>
          <w:tcPr>
            <w:tcW w:w="1476" w:type="dxa"/>
            <w:vAlign w:val="center"/>
          </w:tcPr>
          <w:p w14:paraId="1D064154">
            <w:pPr>
              <w:spacing w:line="24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工程质量</w:t>
            </w:r>
          </w:p>
        </w:tc>
        <w:tc>
          <w:tcPr>
            <w:tcW w:w="1339" w:type="dxa"/>
            <w:vAlign w:val="center"/>
          </w:tcPr>
          <w:p w14:paraId="37D7AD69">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bCs/>
                <w:sz w:val="24"/>
                <w:szCs w:val="24"/>
                <w:lang w:val="en-US" w:eastAsia="zh-CN"/>
              </w:rPr>
              <w:t>计划</w:t>
            </w:r>
            <w:r>
              <w:rPr>
                <w:rFonts w:hint="eastAsia" w:ascii="宋体" w:hAnsi="宋体" w:eastAsia="宋体" w:cs="宋体"/>
                <w:bCs/>
                <w:sz w:val="24"/>
                <w:szCs w:val="24"/>
              </w:rPr>
              <w:t>工期</w:t>
            </w:r>
          </w:p>
        </w:tc>
        <w:tc>
          <w:tcPr>
            <w:tcW w:w="1337" w:type="dxa"/>
            <w:vAlign w:val="center"/>
          </w:tcPr>
          <w:p w14:paraId="1EA7DBA0">
            <w:pPr>
              <w:spacing w:line="240" w:lineRule="auto"/>
              <w:ind w:firstLine="0" w:firstLineChars="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项目经理</w:t>
            </w:r>
          </w:p>
        </w:tc>
      </w:tr>
      <w:tr w14:paraId="4E06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1294" w:hRule="atLeast"/>
        </w:trPr>
        <w:tc>
          <w:tcPr>
            <w:tcW w:w="667" w:type="dxa"/>
            <w:vAlign w:val="center"/>
          </w:tcPr>
          <w:p w14:paraId="05BE0807">
            <w:pPr>
              <w:spacing w:line="240" w:lineRule="auto"/>
              <w:ind w:firstLine="0" w:firstLineChars="0"/>
              <w:jc w:val="center"/>
              <w:rPr>
                <w:rFonts w:hint="eastAsia" w:ascii="宋体" w:hAnsi="宋体" w:eastAsia="宋体" w:cs="宋体"/>
                <w:sz w:val="24"/>
                <w:szCs w:val="24"/>
              </w:rPr>
            </w:pPr>
          </w:p>
        </w:tc>
        <w:tc>
          <w:tcPr>
            <w:tcW w:w="2188" w:type="dxa"/>
            <w:vAlign w:val="center"/>
          </w:tcPr>
          <w:p w14:paraId="126C0787">
            <w:pPr>
              <w:spacing w:line="240" w:lineRule="auto"/>
              <w:ind w:firstLine="0" w:firstLineChars="0"/>
              <w:rPr>
                <w:rFonts w:hint="eastAsia" w:ascii="宋体" w:hAnsi="宋体" w:eastAsia="宋体" w:cs="宋体"/>
                <w:sz w:val="24"/>
                <w:szCs w:val="24"/>
              </w:rPr>
            </w:pPr>
          </w:p>
        </w:tc>
        <w:tc>
          <w:tcPr>
            <w:tcW w:w="1679" w:type="dxa"/>
            <w:vAlign w:val="center"/>
          </w:tcPr>
          <w:p w14:paraId="78616397">
            <w:pPr>
              <w:spacing w:line="240" w:lineRule="auto"/>
              <w:ind w:firstLine="0" w:firstLineChars="0"/>
              <w:rPr>
                <w:rFonts w:hint="eastAsia" w:ascii="宋体" w:hAnsi="宋体" w:eastAsia="宋体" w:cs="宋体"/>
                <w:sz w:val="24"/>
                <w:szCs w:val="24"/>
              </w:rPr>
            </w:pPr>
          </w:p>
        </w:tc>
        <w:tc>
          <w:tcPr>
            <w:tcW w:w="1476" w:type="dxa"/>
            <w:vAlign w:val="center"/>
          </w:tcPr>
          <w:p w14:paraId="09DEDB49">
            <w:pPr>
              <w:spacing w:line="240" w:lineRule="auto"/>
              <w:ind w:firstLine="0" w:firstLineChars="0"/>
              <w:rPr>
                <w:rFonts w:hint="eastAsia" w:ascii="宋体" w:hAnsi="宋体" w:eastAsia="宋体" w:cs="宋体"/>
                <w:sz w:val="24"/>
                <w:szCs w:val="24"/>
              </w:rPr>
            </w:pPr>
          </w:p>
        </w:tc>
        <w:tc>
          <w:tcPr>
            <w:tcW w:w="1339" w:type="dxa"/>
            <w:vAlign w:val="center"/>
          </w:tcPr>
          <w:p w14:paraId="62EFAF18">
            <w:pPr>
              <w:spacing w:line="240" w:lineRule="auto"/>
              <w:ind w:firstLine="0" w:firstLineChars="0"/>
              <w:rPr>
                <w:rFonts w:hint="eastAsia" w:ascii="宋体" w:hAnsi="宋体" w:eastAsia="宋体" w:cs="宋体"/>
                <w:sz w:val="24"/>
                <w:szCs w:val="24"/>
              </w:rPr>
            </w:pPr>
          </w:p>
        </w:tc>
        <w:tc>
          <w:tcPr>
            <w:tcW w:w="1337" w:type="dxa"/>
            <w:vAlign w:val="center"/>
          </w:tcPr>
          <w:p w14:paraId="2710E438">
            <w:pPr>
              <w:spacing w:line="240" w:lineRule="auto"/>
              <w:ind w:firstLine="0" w:firstLineChars="0"/>
              <w:rPr>
                <w:rFonts w:hint="eastAsia" w:ascii="宋体" w:hAnsi="宋体" w:eastAsia="宋体" w:cs="宋体"/>
                <w:sz w:val="24"/>
                <w:szCs w:val="24"/>
              </w:rPr>
            </w:pPr>
          </w:p>
        </w:tc>
      </w:tr>
      <w:tr w14:paraId="09DC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2855" w:type="dxa"/>
            <w:gridSpan w:val="2"/>
            <w:vAlign w:val="center"/>
          </w:tcPr>
          <w:p w14:paraId="0A6866F5">
            <w:pPr>
              <w:spacing w:line="240" w:lineRule="auto"/>
              <w:ind w:firstLine="480"/>
              <w:jc w:val="right"/>
              <w:rPr>
                <w:rFonts w:hint="eastAsia" w:ascii="宋体" w:hAnsi="宋体" w:eastAsia="宋体" w:cs="宋体"/>
                <w:sz w:val="24"/>
                <w:szCs w:val="24"/>
              </w:rPr>
            </w:pPr>
            <w:r>
              <w:rPr>
                <w:rFonts w:hint="eastAsia" w:ascii="宋体" w:hAnsi="宋体" w:eastAsia="宋体" w:cs="宋体"/>
                <w:sz w:val="24"/>
                <w:szCs w:val="24"/>
              </w:rPr>
              <w:t>投标报价（大写）</w:t>
            </w:r>
          </w:p>
        </w:tc>
        <w:tc>
          <w:tcPr>
            <w:tcW w:w="5833" w:type="dxa"/>
            <w:gridSpan w:val="5"/>
            <w:vAlign w:val="center"/>
          </w:tcPr>
          <w:p w14:paraId="11897048">
            <w:pPr>
              <w:spacing w:line="240" w:lineRule="auto"/>
              <w:ind w:firstLine="0" w:firstLineChars="0"/>
              <w:rPr>
                <w:rFonts w:hint="eastAsia" w:ascii="宋体" w:hAnsi="宋体" w:eastAsia="宋体" w:cs="宋体"/>
                <w:sz w:val="24"/>
                <w:szCs w:val="24"/>
              </w:rPr>
            </w:pPr>
          </w:p>
        </w:tc>
      </w:tr>
      <w:tr w14:paraId="35DE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2855" w:type="dxa"/>
            <w:gridSpan w:val="2"/>
            <w:vAlign w:val="center"/>
          </w:tcPr>
          <w:p w14:paraId="69758140">
            <w:pPr>
              <w:spacing w:line="240" w:lineRule="auto"/>
              <w:ind w:firstLine="480"/>
              <w:jc w:val="right"/>
              <w:rPr>
                <w:rFonts w:hint="eastAsia" w:ascii="宋体" w:hAnsi="宋体" w:eastAsia="宋体" w:cs="宋体"/>
                <w:sz w:val="24"/>
                <w:szCs w:val="24"/>
              </w:rPr>
            </w:pPr>
            <w:r>
              <w:rPr>
                <w:rFonts w:hint="eastAsia" w:ascii="宋体" w:hAnsi="宋体" w:eastAsia="宋体" w:cs="宋体"/>
                <w:sz w:val="24"/>
                <w:szCs w:val="24"/>
              </w:rPr>
              <w:t>（小写）</w:t>
            </w:r>
          </w:p>
        </w:tc>
        <w:tc>
          <w:tcPr>
            <w:tcW w:w="5833" w:type="dxa"/>
            <w:gridSpan w:val="5"/>
            <w:vAlign w:val="center"/>
          </w:tcPr>
          <w:p w14:paraId="6C09CEDB">
            <w:pPr>
              <w:spacing w:line="240" w:lineRule="auto"/>
              <w:ind w:firstLine="0" w:firstLineChars="0"/>
              <w:rPr>
                <w:rFonts w:hint="eastAsia" w:ascii="宋体" w:hAnsi="宋体" w:eastAsia="宋体" w:cs="宋体"/>
                <w:sz w:val="24"/>
                <w:szCs w:val="24"/>
              </w:rPr>
            </w:pPr>
          </w:p>
        </w:tc>
      </w:tr>
    </w:tbl>
    <w:p w14:paraId="30CDB7B8">
      <w:pPr>
        <w:pStyle w:val="40"/>
        <w:ind w:firstLine="482" w:firstLineChars="200"/>
        <w:rPr>
          <w:rFonts w:hint="eastAsia" w:ascii="宋体" w:hAnsi="宋体" w:eastAsia="宋体" w:cs="宋体"/>
          <w:color w:val="000000"/>
          <w:kern w:val="0"/>
          <w:sz w:val="24"/>
          <w:lang w:val="zh-CN"/>
        </w:rPr>
      </w:pPr>
      <w:r>
        <w:rPr>
          <w:rFonts w:hint="eastAsia" w:ascii="宋体" w:hAnsi="宋体" w:eastAsia="宋体" w:cs="宋体"/>
          <w:b/>
          <w:bCs/>
          <w:kern w:val="0"/>
          <w:sz w:val="24"/>
          <w:lang w:val="zh-CN"/>
        </w:rPr>
        <w:t>注：</w:t>
      </w:r>
      <w:r>
        <w:rPr>
          <w:rFonts w:hint="eastAsia" w:ascii="宋体" w:hAnsi="宋体" w:eastAsia="宋体" w:cs="宋体"/>
          <w:kern w:val="0"/>
          <w:sz w:val="24"/>
          <w:lang w:val="en-US" w:eastAsia="zh-CN"/>
        </w:rPr>
        <w:t>1.</w:t>
      </w:r>
      <w:r>
        <w:rPr>
          <w:rFonts w:hint="eastAsia" w:ascii="宋体" w:hAnsi="宋体" w:eastAsia="宋体" w:cs="宋体"/>
          <w:kern w:val="0"/>
          <w:sz w:val="24"/>
          <w:lang w:val="zh-CN"/>
        </w:rPr>
        <w:t>“磋商报价”为磋商</w:t>
      </w:r>
      <w:r>
        <w:rPr>
          <w:rFonts w:hint="eastAsia" w:ascii="宋体" w:hAnsi="宋体" w:eastAsia="宋体" w:cs="宋体"/>
          <w:kern w:val="0"/>
          <w:sz w:val="24"/>
          <w:lang w:val="en-US" w:eastAsia="zh-CN"/>
        </w:rPr>
        <w:t>响应</w:t>
      </w:r>
      <w:r>
        <w:rPr>
          <w:rFonts w:hint="eastAsia" w:ascii="宋体" w:hAnsi="宋体" w:eastAsia="宋体" w:cs="宋体"/>
          <w:kern w:val="0"/>
          <w:sz w:val="24"/>
          <w:lang w:val="zh-CN"/>
        </w:rPr>
        <w:t>总价，</w:t>
      </w:r>
      <w:r>
        <w:rPr>
          <w:rFonts w:hint="eastAsia" w:ascii="宋体" w:hAnsi="宋体" w:eastAsia="宋体" w:cs="宋体"/>
          <w:color w:val="000000"/>
          <w:kern w:val="0"/>
          <w:sz w:val="24"/>
          <w:lang w:val="en-US" w:eastAsia="zh-CN"/>
        </w:rPr>
        <w:t>磋商响应</w:t>
      </w:r>
      <w:r>
        <w:rPr>
          <w:rFonts w:hint="eastAsia" w:ascii="宋体" w:hAnsi="宋体" w:eastAsia="宋体" w:cs="宋体"/>
          <w:color w:val="000000"/>
          <w:kern w:val="0"/>
          <w:sz w:val="24"/>
          <w:lang w:val="zh-CN"/>
        </w:rPr>
        <w:t>报价必须包括：分部分项工程费、措施项目费、其他项目费、规费、税金及不可预见费等全部费用。</w:t>
      </w:r>
    </w:p>
    <w:p w14:paraId="67E4C7A1">
      <w:pPr>
        <w:pStyle w:val="40"/>
        <w:ind w:firstLine="480" w:firstLineChars="20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2.投标报价中含：安全防护、文明施工措施费，合计人民币：</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元；</w:t>
      </w:r>
    </w:p>
    <w:p w14:paraId="771B401E">
      <w:pPr>
        <w:pStyle w:val="4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人工费合计人民币：</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lang w:val="en-US" w:eastAsia="zh-CN"/>
        </w:rPr>
        <w:t>元</w:t>
      </w:r>
    </w:p>
    <w:p w14:paraId="4A27002C">
      <w:pPr>
        <w:pStyle w:val="40"/>
        <w:ind w:firstLine="480" w:firstLineChars="200"/>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3.“计划工期”是指供应商能够工程施工总日历天。</w:t>
      </w:r>
    </w:p>
    <w:p w14:paraId="23FEB7C4">
      <w:pPr>
        <w:numPr>
          <w:ilvl w:val="0"/>
          <w:numId w:val="0"/>
        </w:numPr>
        <w:autoSpaceDE w:val="0"/>
        <w:autoSpaceDN w:val="0"/>
        <w:adjustRightInd w:val="0"/>
        <w:spacing w:line="400" w:lineRule="exact"/>
        <w:ind w:firstLine="480" w:firstLineChars="200"/>
        <w:rPr>
          <w:rFonts w:hint="eastAsia" w:ascii="宋体" w:hAnsi="宋体" w:eastAsia="宋体" w:cs="宋体"/>
          <w:color w:val="000000"/>
          <w:kern w:val="0"/>
          <w:sz w:val="24"/>
          <w:lang w:val="zh-CN"/>
        </w:rPr>
      </w:pPr>
      <w:r>
        <w:rPr>
          <w:rFonts w:hint="eastAsia" w:ascii="宋体" w:hAnsi="宋体" w:eastAsia="宋体" w:cs="宋体"/>
          <w:kern w:val="0"/>
          <w:sz w:val="24"/>
          <w:lang w:val="en-US" w:eastAsia="zh-CN"/>
        </w:rPr>
        <w:t>4</w:t>
      </w:r>
      <w:r>
        <w:rPr>
          <w:rFonts w:hint="eastAsia" w:ascii="宋体" w:hAnsi="宋体" w:eastAsia="宋体" w:cs="宋体"/>
          <w:kern w:val="0"/>
          <w:sz w:val="24"/>
          <w:lang w:val="zh-CN"/>
        </w:rPr>
        <w:t>. 磋商报价不能有两个或两个以上的报价方案，</w:t>
      </w:r>
      <w:r>
        <w:rPr>
          <w:rFonts w:hint="eastAsia" w:ascii="宋体" w:hAnsi="宋体" w:eastAsia="宋体" w:cs="宋体"/>
          <w:color w:val="000000"/>
          <w:kern w:val="0"/>
          <w:sz w:val="24"/>
          <w:lang w:val="zh-CN"/>
        </w:rPr>
        <w:t>否则投标无效。</w:t>
      </w:r>
    </w:p>
    <w:p w14:paraId="0C1CB0F7">
      <w:pPr>
        <w:numPr>
          <w:ilvl w:val="0"/>
          <w:numId w:val="0"/>
        </w:num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color w:val="000000"/>
          <w:kern w:val="0"/>
          <w:sz w:val="24"/>
          <w:lang w:val="zh-CN"/>
        </w:rPr>
        <w:t xml:space="preserve"> </w:t>
      </w:r>
    </w:p>
    <w:p w14:paraId="6CAA3C1A">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5BEA95C">
      <w:pPr>
        <w:autoSpaceDE w:val="0"/>
        <w:autoSpaceDN w:val="0"/>
        <w:adjustRightInd w:val="0"/>
        <w:rPr>
          <w:rFonts w:hint="eastAsia" w:ascii="宋体" w:hAnsi="宋体" w:eastAsia="宋体" w:cs="宋体"/>
          <w:kern w:val="0"/>
          <w:sz w:val="24"/>
          <w:lang w:val="zh-CN"/>
        </w:rPr>
      </w:pPr>
    </w:p>
    <w:p w14:paraId="54B5D2F6">
      <w:pPr>
        <w:autoSpaceDE w:val="0"/>
        <w:autoSpaceDN w:val="0"/>
        <w:adjustRightInd w:val="0"/>
        <w:spacing w:line="400" w:lineRule="exac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4A4833C">
      <w:pPr>
        <w:autoSpaceDE w:val="0"/>
        <w:autoSpaceDN w:val="0"/>
        <w:adjustRightInd w:val="0"/>
        <w:spacing w:line="400" w:lineRule="exact"/>
        <w:rPr>
          <w:rFonts w:hint="eastAsia" w:ascii="宋体" w:hAnsi="宋体" w:eastAsia="宋体" w:cs="宋体"/>
          <w:b/>
          <w:bCs/>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b/>
          <w:bCs/>
          <w:kern w:val="0"/>
          <w:sz w:val="24"/>
          <w:lang w:val="zh-CN"/>
        </w:rPr>
        <w:t xml:space="preserve">             投标供应商：         </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lang w:val="zh-CN"/>
        </w:rPr>
        <w:t xml:space="preserve">    （公章）</w:t>
      </w:r>
    </w:p>
    <w:p w14:paraId="2A93AB6D">
      <w:pPr>
        <w:autoSpaceDE w:val="0"/>
        <w:autoSpaceDN w:val="0"/>
        <w:adjustRightInd w:val="0"/>
        <w:spacing w:line="400" w:lineRule="exact"/>
        <w:rPr>
          <w:rFonts w:hint="eastAsia" w:ascii="宋体" w:hAnsi="宋体" w:eastAsia="宋体" w:cs="宋体"/>
          <w:b/>
          <w:bCs/>
          <w:kern w:val="0"/>
          <w:sz w:val="24"/>
          <w:lang w:val="zh-CN"/>
        </w:rPr>
      </w:pPr>
      <w:r>
        <w:rPr>
          <w:rFonts w:hint="eastAsia" w:ascii="宋体" w:hAnsi="宋体" w:eastAsia="宋体" w:cs="宋体"/>
          <w:b/>
          <w:bCs/>
          <w:kern w:val="0"/>
          <w:sz w:val="24"/>
          <w:lang w:val="zh-CN"/>
        </w:rPr>
        <w:t xml:space="preserve">                     法定代表人或委托代理人：        </w:t>
      </w:r>
      <w:r>
        <w:rPr>
          <w:rFonts w:hint="eastAsia" w:ascii="宋体" w:hAnsi="宋体" w:eastAsia="宋体" w:cs="宋体"/>
          <w:b/>
          <w:bCs/>
          <w:color w:val="000000"/>
          <w:kern w:val="0"/>
          <w:sz w:val="24"/>
          <w:lang w:val="zh-CN"/>
        </w:rPr>
        <w:t xml:space="preserve">  （签字</w:t>
      </w:r>
      <w:r>
        <w:rPr>
          <w:rFonts w:hint="eastAsia" w:ascii="宋体" w:hAnsi="宋体" w:eastAsia="宋体" w:cs="宋体"/>
          <w:b/>
          <w:bCs/>
          <w:color w:val="000000"/>
          <w:kern w:val="0"/>
          <w:sz w:val="24"/>
          <w:lang w:val="en-US" w:eastAsia="zh-CN"/>
        </w:rPr>
        <w:t>或盖章</w:t>
      </w:r>
      <w:r>
        <w:rPr>
          <w:rFonts w:hint="eastAsia" w:ascii="宋体" w:hAnsi="宋体" w:eastAsia="宋体" w:cs="宋体"/>
          <w:b/>
          <w:bCs/>
          <w:color w:val="000000"/>
          <w:kern w:val="0"/>
          <w:sz w:val="24"/>
          <w:lang w:val="zh-CN"/>
        </w:rPr>
        <w:t>）</w:t>
      </w:r>
    </w:p>
    <w:p w14:paraId="43CD5F58">
      <w:pPr>
        <w:autoSpaceDE w:val="0"/>
        <w:autoSpaceDN w:val="0"/>
        <w:adjustRightInd w:val="0"/>
        <w:spacing w:line="400" w:lineRule="exact"/>
        <w:rPr>
          <w:rFonts w:hint="eastAsia" w:ascii="宋体" w:hAnsi="宋体" w:eastAsia="宋体" w:cs="宋体"/>
          <w:b/>
          <w:bCs/>
          <w:kern w:val="0"/>
          <w:sz w:val="24"/>
          <w:lang w:val="zh-CN"/>
        </w:rPr>
      </w:pPr>
      <w:r>
        <w:rPr>
          <w:rFonts w:hint="eastAsia" w:ascii="宋体" w:hAnsi="宋体" w:eastAsia="宋体" w:cs="宋体"/>
          <w:b/>
          <w:bCs/>
          <w:kern w:val="0"/>
          <w:sz w:val="24"/>
          <w:lang w:val="zh-CN"/>
        </w:rPr>
        <w:t xml:space="preserve">                                        </w:t>
      </w:r>
    </w:p>
    <w:p w14:paraId="69BBA3EC">
      <w:pPr>
        <w:autoSpaceDE w:val="0"/>
        <w:autoSpaceDN w:val="0"/>
        <w:adjustRightInd w:val="0"/>
        <w:spacing w:line="400" w:lineRule="exact"/>
        <w:ind w:firstLine="6023" w:firstLineChars="2500"/>
        <w:rPr>
          <w:rFonts w:hint="eastAsia" w:ascii="宋体" w:hAnsi="宋体" w:eastAsia="宋体" w:cs="宋体"/>
          <w:b/>
          <w:bCs/>
          <w:kern w:val="0"/>
          <w:sz w:val="24"/>
          <w:lang w:val="zh-CN"/>
        </w:rPr>
      </w:pPr>
      <w:r>
        <w:rPr>
          <w:rFonts w:hint="eastAsia" w:ascii="宋体" w:hAnsi="宋体" w:eastAsia="宋体" w:cs="宋体"/>
          <w:b/>
          <w:bCs/>
          <w:kern w:val="0"/>
          <w:sz w:val="24"/>
          <w:lang w:val="zh-CN"/>
        </w:rPr>
        <w:t xml:space="preserve"> 年   月   日</w:t>
      </w:r>
    </w:p>
    <w:p w14:paraId="3EF33B8F">
      <w:pPr>
        <w:pStyle w:val="39"/>
        <w:rPr>
          <w:rFonts w:hint="eastAsia" w:ascii="宋体" w:hAnsi="宋体" w:eastAsia="宋体" w:cs="宋体"/>
          <w:b/>
          <w:bCs/>
          <w:kern w:val="0"/>
          <w:sz w:val="24"/>
          <w:lang w:val="zh-CN"/>
        </w:rPr>
      </w:pPr>
    </w:p>
    <w:p w14:paraId="473A8C33">
      <w:pPr>
        <w:pStyle w:val="39"/>
        <w:rPr>
          <w:rFonts w:hint="eastAsia" w:ascii="宋体" w:hAnsi="宋体" w:eastAsia="宋体" w:cs="宋体"/>
          <w:b/>
          <w:bCs/>
          <w:kern w:val="0"/>
          <w:sz w:val="24"/>
          <w:lang w:val="zh-CN"/>
        </w:rPr>
      </w:pPr>
    </w:p>
    <w:p w14:paraId="2ECFAC91">
      <w:pPr>
        <w:pStyle w:val="39"/>
        <w:rPr>
          <w:rFonts w:hint="eastAsia" w:ascii="宋体" w:hAnsi="宋体" w:eastAsia="宋体" w:cs="宋体"/>
          <w:b/>
          <w:bCs/>
          <w:kern w:val="0"/>
          <w:sz w:val="24"/>
          <w:lang w:val="zh-CN"/>
        </w:rPr>
      </w:pPr>
    </w:p>
    <w:p w14:paraId="6741659F">
      <w:pPr>
        <w:pStyle w:val="39"/>
        <w:rPr>
          <w:rFonts w:hint="eastAsia" w:ascii="宋体" w:hAnsi="宋体" w:eastAsia="宋体" w:cs="宋体"/>
          <w:b/>
          <w:bCs/>
          <w:kern w:val="0"/>
          <w:sz w:val="24"/>
          <w:lang w:val="zh-CN"/>
        </w:rPr>
      </w:pPr>
    </w:p>
    <w:p w14:paraId="4A5E3277">
      <w:pPr>
        <w:pStyle w:val="39"/>
        <w:ind w:left="0" w:leftChars="0" w:firstLine="0" w:firstLineChars="0"/>
        <w:rPr>
          <w:rFonts w:hint="eastAsia" w:ascii="宋体" w:hAnsi="宋体" w:eastAsia="宋体" w:cs="宋体"/>
          <w:b/>
          <w:bCs/>
          <w:kern w:val="0"/>
          <w:sz w:val="24"/>
          <w:lang w:val="zh-CN" w:eastAsia="zh-CN"/>
        </w:rPr>
      </w:pPr>
    </w:p>
    <w:p w14:paraId="55954694">
      <w:pPr>
        <w:pStyle w:val="17"/>
        <w:jc w:val="left"/>
        <w:outlineLvl w:val="1"/>
        <w:rPr>
          <w:rFonts w:hint="eastAsia" w:ascii="宋体" w:hAnsi="宋体" w:eastAsia="宋体" w:cs="宋体"/>
          <w:sz w:val="32"/>
          <w:lang w:val="zh-CN" w:eastAsia="zh-CN"/>
        </w:rPr>
      </w:pPr>
      <w:bookmarkStart w:id="146" w:name="_Toc12493"/>
      <w:bookmarkStart w:id="147" w:name="_Toc16050"/>
      <w:bookmarkStart w:id="148" w:name="_Toc21722"/>
      <w:bookmarkStart w:id="149" w:name="_Toc12487"/>
      <w:bookmarkStart w:id="150" w:name="_Toc20882_WPSOffice_Level3"/>
      <w:bookmarkStart w:id="151" w:name="_Toc26257_WPSOffice_Level2"/>
      <w:bookmarkStart w:id="152" w:name="_Toc17887_WPSOffice_Level2"/>
      <w:bookmarkStart w:id="153" w:name="_Toc3082"/>
      <w:bookmarkStart w:id="154" w:name="_Toc29944"/>
      <w:r>
        <w:rPr>
          <w:rFonts w:hint="eastAsia" w:ascii="宋体" w:hAnsi="宋体" w:eastAsia="宋体" w:cs="宋体"/>
          <w:sz w:val="32"/>
          <w:lang w:val="en-US" w:eastAsia="zh-CN"/>
        </w:rPr>
        <w:t>格式5：</w:t>
      </w:r>
      <w:r>
        <w:rPr>
          <w:rFonts w:hint="eastAsia" w:ascii="宋体" w:hAnsi="宋体" w:eastAsia="宋体" w:cs="宋体"/>
          <w:sz w:val="32"/>
          <w:lang w:val="zh-CN" w:eastAsia="zh-CN"/>
        </w:rPr>
        <w:t>已标价工程量清单部分格式</w:t>
      </w:r>
      <w:bookmarkEnd w:id="146"/>
    </w:p>
    <w:p w14:paraId="22097442">
      <w:pPr>
        <w:spacing w:line="400" w:lineRule="exact"/>
        <w:jc w:val="center"/>
        <w:rPr>
          <w:rFonts w:hint="eastAsia" w:ascii="宋体" w:hAnsi="宋体" w:eastAsia="宋体" w:cs="宋体"/>
          <w:szCs w:val="28"/>
        </w:rPr>
      </w:pPr>
    </w:p>
    <w:p w14:paraId="7CB3816C">
      <w:pPr>
        <w:pStyle w:val="39"/>
        <w:rPr>
          <w:rFonts w:hint="eastAsia" w:ascii="宋体" w:hAnsi="宋体" w:eastAsia="宋体" w:cs="宋体"/>
        </w:rPr>
      </w:pPr>
    </w:p>
    <w:p w14:paraId="1BAFB4F3">
      <w:pPr>
        <w:spacing w:line="400" w:lineRule="exact"/>
        <w:ind w:firstLine="823" w:firstLineChars="392"/>
        <w:rPr>
          <w:rFonts w:hint="eastAsia" w:ascii="宋体" w:hAnsi="宋体" w:eastAsia="宋体" w:cs="宋体"/>
          <w:szCs w:val="28"/>
          <w:lang w:eastAsia="zh-CN"/>
        </w:rPr>
      </w:pPr>
    </w:p>
    <w:p w14:paraId="00E056D7">
      <w:pPr>
        <w:spacing w:line="400" w:lineRule="exact"/>
        <w:ind w:firstLine="823" w:firstLineChars="392"/>
        <w:rPr>
          <w:rFonts w:hint="eastAsia" w:ascii="宋体" w:hAnsi="宋体" w:eastAsia="宋体" w:cs="宋体"/>
          <w:szCs w:val="28"/>
        </w:rPr>
      </w:pPr>
    </w:p>
    <w:p w14:paraId="02AC73F7">
      <w:pPr>
        <w:autoSpaceDE w:val="0"/>
        <w:autoSpaceDN w:val="0"/>
        <w:adjustRightInd w:val="0"/>
        <w:spacing w:line="400" w:lineRule="exact"/>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按《建设工程工程量清单计价规范》（GB50500-2013）格式编制。</w:t>
      </w:r>
    </w:p>
    <w:p w14:paraId="3303E734">
      <w:pPr>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br w:type="page"/>
      </w:r>
    </w:p>
    <w:p w14:paraId="74556E27">
      <w:pPr>
        <w:pStyle w:val="17"/>
        <w:jc w:val="left"/>
        <w:outlineLvl w:val="1"/>
        <w:rPr>
          <w:rFonts w:hint="eastAsia" w:ascii="宋体" w:hAnsi="宋体" w:eastAsia="宋体" w:cs="宋体"/>
          <w:sz w:val="32"/>
          <w:lang w:val="en-US" w:eastAsia="zh-CN"/>
        </w:rPr>
      </w:pPr>
      <w:bookmarkStart w:id="155" w:name="_Toc25899"/>
      <w:r>
        <w:rPr>
          <w:rFonts w:hint="eastAsia" w:ascii="宋体" w:hAnsi="宋体" w:eastAsia="宋体" w:cs="宋体"/>
          <w:sz w:val="32"/>
          <w:lang w:val="en-US" w:eastAsia="zh-CN"/>
        </w:rPr>
        <w:t>格式6：法定代表人证明书</w:t>
      </w:r>
      <w:bookmarkEnd w:id="147"/>
      <w:bookmarkEnd w:id="148"/>
      <w:bookmarkEnd w:id="149"/>
      <w:bookmarkEnd w:id="150"/>
      <w:bookmarkEnd w:id="151"/>
      <w:bookmarkEnd w:id="152"/>
      <w:bookmarkEnd w:id="153"/>
      <w:bookmarkEnd w:id="155"/>
    </w:p>
    <w:p w14:paraId="4B3665EB">
      <w:pPr>
        <w:pStyle w:val="6"/>
        <w:rPr>
          <w:rFonts w:hint="eastAsia"/>
          <w:lang w:val="en-US" w:eastAsia="zh-CN"/>
        </w:rPr>
      </w:pPr>
    </w:p>
    <w:p w14:paraId="10BED051">
      <w:pPr>
        <w:widowControl w:val="0"/>
        <w:wordWrap/>
        <w:spacing w:before="157" w:beforeLines="50" w:line="560" w:lineRule="exact"/>
        <w:ind w:firstLine="3710" w:firstLineChars="1155"/>
        <w:jc w:val="both"/>
        <w:textAlignment w:val="auto"/>
        <w:outlineLvl w:val="9"/>
        <w:rPr>
          <w:rFonts w:hint="eastAsia" w:ascii="宋体" w:hAnsi="宋体" w:eastAsia="宋体" w:cs="宋体"/>
          <w:b/>
          <w:color w:val="000000"/>
          <w:sz w:val="32"/>
          <w:szCs w:val="32"/>
          <w:lang w:eastAsia="zh-CN"/>
        </w:rPr>
      </w:pPr>
      <w:bookmarkStart w:id="156" w:name="_Toc14917_WPSOffice_Level1"/>
      <w:bookmarkStart w:id="157" w:name="_Toc6898_WPSOffice_Level2"/>
      <w:bookmarkStart w:id="158" w:name="_Toc32036_WPSOffice_Level1"/>
      <w:bookmarkStart w:id="159" w:name="_Toc28170_WPSOffice_Level2"/>
      <w:r>
        <w:rPr>
          <w:rFonts w:hint="eastAsia" w:ascii="宋体" w:hAnsi="宋体" w:eastAsia="宋体" w:cs="宋体"/>
          <w:b/>
          <w:color w:val="000000"/>
          <w:sz w:val="32"/>
          <w:szCs w:val="32"/>
          <w:lang w:eastAsia="zh-CN"/>
        </w:rPr>
        <w:t>法定代表人证明书</w:t>
      </w:r>
      <w:bookmarkEnd w:id="156"/>
      <w:bookmarkEnd w:id="157"/>
      <w:bookmarkEnd w:id="158"/>
      <w:bookmarkEnd w:id="159"/>
    </w:p>
    <w:p w14:paraId="1668348E">
      <w:pPr>
        <w:widowControl w:val="0"/>
        <w:wordWrap/>
        <w:adjustRightInd w:val="0"/>
        <w:snapToGrid w:val="0"/>
        <w:spacing w:line="560" w:lineRule="exact"/>
        <w:textAlignment w:val="auto"/>
        <w:outlineLvl w:val="9"/>
        <w:rPr>
          <w:rFonts w:hint="eastAsia" w:ascii="宋体" w:hAnsi="宋体" w:eastAsia="宋体" w:cs="宋体"/>
          <w:b/>
          <w:bCs/>
          <w:color w:val="000000"/>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lang w:val="zh-CN"/>
        </w:rPr>
        <w:t>青海骁驰项目管理有限公司</w:t>
      </w:r>
    </w:p>
    <w:p w14:paraId="478056E2">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u w:val="single"/>
        </w:rPr>
        <w:t xml:space="preserve">  （法定代表人姓名）  </w:t>
      </w:r>
      <w:r>
        <w:rPr>
          <w:rFonts w:hint="eastAsia" w:ascii="宋体" w:hAnsi="宋体" w:eastAsia="宋体" w:cs="宋体"/>
          <w:b w:val="0"/>
          <w:bCs w:val="0"/>
          <w:color w:val="000000"/>
          <w:sz w:val="24"/>
          <w:szCs w:val="24"/>
        </w:rPr>
        <w:t>现任我单位</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职务，为法定代表人，特此证明。</w:t>
      </w:r>
    </w:p>
    <w:p w14:paraId="2BDE73E2">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法定代表人基本情况：</w:t>
      </w:r>
    </w:p>
    <w:p w14:paraId="5A31FA0C">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性别：</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年龄：</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民族：</w:t>
      </w:r>
      <w:r>
        <w:rPr>
          <w:rFonts w:hint="eastAsia" w:ascii="宋体" w:hAnsi="宋体" w:eastAsia="宋体" w:cs="宋体"/>
          <w:b w:val="0"/>
          <w:bCs w:val="0"/>
          <w:color w:val="000000"/>
          <w:sz w:val="24"/>
          <w:szCs w:val="24"/>
          <w:u w:val="single"/>
        </w:rPr>
        <w:t xml:space="preserve">     </w:t>
      </w:r>
    </w:p>
    <w:p w14:paraId="37D1FE1E">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地址：</w:t>
      </w:r>
      <w:r>
        <w:rPr>
          <w:rFonts w:hint="eastAsia" w:ascii="宋体" w:hAnsi="宋体" w:eastAsia="宋体" w:cs="宋体"/>
          <w:b w:val="0"/>
          <w:bCs w:val="0"/>
          <w:color w:val="000000"/>
          <w:sz w:val="24"/>
          <w:szCs w:val="24"/>
          <w:u w:val="single"/>
        </w:rPr>
        <w:t xml:space="preserve">                             </w:t>
      </w:r>
    </w:p>
    <w:p w14:paraId="4760AE35">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身份证号码：</w:t>
      </w:r>
      <w:r>
        <w:rPr>
          <w:rFonts w:hint="eastAsia" w:ascii="宋体" w:hAnsi="宋体" w:eastAsia="宋体" w:cs="宋体"/>
          <w:b w:val="0"/>
          <w:bCs w:val="0"/>
          <w:color w:val="000000"/>
          <w:sz w:val="24"/>
          <w:szCs w:val="24"/>
          <w:u w:val="single"/>
        </w:rPr>
        <w:t xml:space="preserve">                       </w:t>
      </w:r>
    </w:p>
    <w:p w14:paraId="6FA709AB">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附法定代表人第二代身份证双面扫描 (或复印) 件，身份证双面扫描 (或复印) 件上面须由法定代表人签字。</w:t>
      </w:r>
    </w:p>
    <w:p w14:paraId="6AB4E2CB">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color w:val="000000"/>
          <w:kern w:val="0"/>
          <w:sz w:val="24"/>
          <w:szCs w:val="24"/>
        </w:rPr>
      </w:pPr>
    </w:p>
    <w:p w14:paraId="0605BCC6">
      <w:pPr>
        <w:wordWrap/>
        <w:autoSpaceDE w:val="0"/>
        <w:autoSpaceDN w:val="0"/>
        <w:adjustRightInd w:val="0"/>
        <w:spacing w:before="157" w:beforeLines="50" w:line="560" w:lineRule="exact"/>
        <w:ind w:firstLine="480" w:firstLineChars="200"/>
        <w:jc w:val="left"/>
        <w:outlineLvl w:val="9"/>
        <w:rPr>
          <w:rFonts w:hint="eastAsia" w:ascii="宋体" w:hAnsi="宋体" w:eastAsia="宋体" w:cs="宋体"/>
          <w:color w:val="000000"/>
          <w:kern w:val="0"/>
          <w:sz w:val="24"/>
          <w:szCs w:val="24"/>
        </w:rPr>
      </w:pPr>
    </w:p>
    <w:p w14:paraId="2723D172">
      <w:pPr>
        <w:pStyle w:val="19"/>
        <w:rPr>
          <w:rFonts w:hint="eastAsia" w:ascii="宋体" w:hAnsi="宋体" w:eastAsia="宋体" w:cs="宋体"/>
        </w:rPr>
      </w:pPr>
    </w:p>
    <w:p w14:paraId="06E81F13">
      <w:pPr>
        <w:autoSpaceDE w:val="0"/>
        <w:autoSpaceDN w:val="0"/>
        <w:adjustRightInd w:val="0"/>
        <w:spacing w:line="360" w:lineRule="auto"/>
        <w:ind w:firstLine="4819" w:firstLineChars="2000"/>
        <w:rPr>
          <w:rFonts w:hint="eastAsia" w:ascii="宋体" w:hAnsi="宋体" w:eastAsia="宋体" w:cs="宋体"/>
          <w:b/>
          <w:bCs/>
          <w:kern w:val="0"/>
          <w:sz w:val="24"/>
          <w:lang w:val="zh-CN"/>
        </w:rPr>
      </w:pPr>
      <w:r>
        <w:rPr>
          <w:rFonts w:hint="eastAsia" w:ascii="宋体" w:hAnsi="宋体" w:eastAsia="宋体" w:cs="宋体"/>
          <w:b/>
          <w:bCs/>
          <w:kern w:val="0"/>
          <w:sz w:val="24"/>
          <w:lang w:val="en-US" w:eastAsia="zh-CN"/>
        </w:rPr>
        <w:t>投标</w:t>
      </w:r>
      <w:r>
        <w:rPr>
          <w:rFonts w:hint="eastAsia" w:ascii="宋体" w:hAnsi="宋体" w:eastAsia="宋体" w:cs="宋体"/>
          <w:b/>
          <w:bCs/>
          <w:kern w:val="0"/>
          <w:sz w:val="24"/>
          <w:lang w:val="zh-CN"/>
        </w:rPr>
        <w:t>供应商：            （公章）</w:t>
      </w:r>
    </w:p>
    <w:p w14:paraId="3A1BBD13">
      <w:pPr>
        <w:autoSpaceDE w:val="0"/>
        <w:autoSpaceDN w:val="0"/>
        <w:adjustRightInd w:val="0"/>
        <w:spacing w:line="360" w:lineRule="auto"/>
        <w:rPr>
          <w:rFonts w:hint="eastAsia" w:ascii="宋体" w:hAnsi="宋体" w:eastAsia="宋体" w:cs="宋体"/>
          <w:b/>
          <w:bCs/>
          <w:kern w:val="0"/>
          <w:sz w:val="24"/>
          <w:lang w:val="zh-CN"/>
        </w:rPr>
      </w:pPr>
      <w:r>
        <w:rPr>
          <w:rFonts w:hint="eastAsia" w:ascii="宋体" w:hAnsi="宋体" w:eastAsia="宋体" w:cs="宋体"/>
          <w:b/>
          <w:bCs/>
          <w:kern w:val="0"/>
          <w:sz w:val="24"/>
          <w:lang w:val="zh-CN"/>
        </w:rPr>
        <w:t xml:space="preserve">               </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lang w:val="zh-CN"/>
        </w:rPr>
        <w:t xml:space="preserve">    </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lang w:val="zh-CN"/>
        </w:rPr>
        <w:t xml:space="preserve"> 法定代表人：          （签字）</w:t>
      </w:r>
    </w:p>
    <w:p w14:paraId="031329DC">
      <w:pPr>
        <w:autoSpaceDE w:val="0"/>
        <w:autoSpaceDN w:val="0"/>
        <w:adjustRightInd w:val="0"/>
        <w:spacing w:line="360" w:lineRule="auto"/>
        <w:ind w:firstLine="3253"/>
        <w:rPr>
          <w:rFonts w:hint="eastAsia" w:ascii="宋体" w:hAnsi="宋体" w:eastAsia="宋体" w:cs="宋体"/>
          <w:sz w:val="32"/>
          <w:lang w:val="zh-CN" w:eastAsia="zh-CN"/>
        </w:rPr>
      </w:pPr>
      <w:r>
        <w:rPr>
          <w:rFonts w:hint="eastAsia" w:ascii="宋体" w:hAnsi="宋体" w:eastAsia="宋体" w:cs="宋体"/>
          <w:b/>
          <w:bCs/>
          <w:kern w:val="0"/>
          <w:sz w:val="24"/>
          <w:lang w:val="zh-CN"/>
        </w:rPr>
        <w:t xml:space="preserve">               年   月   日</w:t>
      </w:r>
    </w:p>
    <w:p w14:paraId="46277560">
      <w:pPr>
        <w:pStyle w:val="39"/>
        <w:rPr>
          <w:rFonts w:hint="eastAsia" w:ascii="宋体" w:hAnsi="宋体" w:eastAsia="宋体" w:cs="宋体"/>
          <w:b/>
          <w:bCs/>
          <w:color w:val="000000"/>
          <w:kern w:val="0"/>
          <w:sz w:val="24"/>
          <w:szCs w:val="24"/>
          <w:highlight w:val="none"/>
          <w:lang w:val="zh-CN"/>
        </w:rPr>
      </w:pPr>
    </w:p>
    <w:p w14:paraId="65AD454E">
      <w:pPr>
        <w:pStyle w:val="39"/>
        <w:rPr>
          <w:rFonts w:hint="eastAsia" w:ascii="宋体" w:hAnsi="宋体" w:eastAsia="宋体" w:cs="宋体"/>
          <w:b/>
          <w:bCs/>
          <w:color w:val="000000"/>
          <w:kern w:val="0"/>
          <w:sz w:val="24"/>
          <w:szCs w:val="24"/>
          <w:highlight w:val="none"/>
          <w:lang w:val="zh-CN"/>
        </w:rPr>
      </w:pPr>
    </w:p>
    <w:p w14:paraId="61C50EB1">
      <w:pPr>
        <w:pStyle w:val="39"/>
        <w:rPr>
          <w:rFonts w:hint="eastAsia" w:ascii="宋体" w:hAnsi="宋体" w:eastAsia="宋体" w:cs="宋体"/>
          <w:b/>
          <w:bCs/>
          <w:color w:val="000000"/>
          <w:kern w:val="0"/>
          <w:sz w:val="24"/>
          <w:szCs w:val="24"/>
          <w:highlight w:val="none"/>
          <w:lang w:val="zh-CN"/>
        </w:rPr>
      </w:pPr>
    </w:p>
    <w:p w14:paraId="2AF9E3C9">
      <w:pPr>
        <w:pStyle w:val="39"/>
        <w:rPr>
          <w:rFonts w:hint="eastAsia" w:ascii="宋体" w:hAnsi="宋体" w:eastAsia="宋体" w:cs="宋体"/>
          <w:b/>
          <w:bCs/>
          <w:color w:val="000000"/>
          <w:kern w:val="0"/>
          <w:sz w:val="24"/>
          <w:szCs w:val="24"/>
          <w:highlight w:val="none"/>
          <w:lang w:val="zh-CN"/>
        </w:rPr>
      </w:pPr>
    </w:p>
    <w:p w14:paraId="0D6A86D2">
      <w:pPr>
        <w:pStyle w:val="39"/>
        <w:rPr>
          <w:rFonts w:hint="eastAsia" w:ascii="宋体" w:hAnsi="宋体" w:eastAsia="宋体" w:cs="宋体"/>
          <w:b/>
          <w:bCs/>
          <w:color w:val="000000"/>
          <w:kern w:val="0"/>
          <w:sz w:val="24"/>
          <w:szCs w:val="24"/>
          <w:highlight w:val="none"/>
          <w:lang w:val="zh-CN"/>
        </w:rPr>
      </w:pPr>
    </w:p>
    <w:p w14:paraId="23B67E30">
      <w:pPr>
        <w:pStyle w:val="39"/>
        <w:rPr>
          <w:rFonts w:hint="eastAsia" w:ascii="宋体" w:hAnsi="宋体" w:eastAsia="宋体" w:cs="宋体"/>
          <w:b/>
          <w:bCs/>
          <w:color w:val="000000"/>
          <w:kern w:val="0"/>
          <w:sz w:val="24"/>
          <w:szCs w:val="24"/>
          <w:highlight w:val="none"/>
          <w:lang w:val="zh-CN"/>
        </w:rPr>
      </w:pPr>
    </w:p>
    <w:p w14:paraId="3CC63C8E">
      <w:pPr>
        <w:pStyle w:val="39"/>
        <w:rPr>
          <w:rFonts w:hint="eastAsia" w:ascii="宋体" w:hAnsi="宋体" w:eastAsia="宋体" w:cs="宋体"/>
          <w:b/>
          <w:bCs/>
          <w:color w:val="000000"/>
          <w:kern w:val="0"/>
          <w:sz w:val="24"/>
          <w:szCs w:val="24"/>
          <w:highlight w:val="none"/>
          <w:lang w:val="zh-CN"/>
        </w:rPr>
      </w:pPr>
    </w:p>
    <w:p w14:paraId="07E5B83A">
      <w:pPr>
        <w:pStyle w:val="39"/>
        <w:rPr>
          <w:rFonts w:hint="eastAsia" w:ascii="宋体" w:hAnsi="宋体" w:eastAsia="宋体" w:cs="宋体"/>
          <w:b/>
          <w:bCs/>
          <w:color w:val="000000"/>
          <w:kern w:val="0"/>
          <w:sz w:val="24"/>
          <w:szCs w:val="24"/>
          <w:highlight w:val="none"/>
          <w:lang w:val="zh-CN"/>
        </w:rPr>
      </w:pPr>
    </w:p>
    <w:bookmarkEnd w:id="154"/>
    <w:p w14:paraId="249F69F5">
      <w:pPr>
        <w:pStyle w:val="17"/>
        <w:jc w:val="left"/>
        <w:outlineLvl w:val="1"/>
        <w:rPr>
          <w:rFonts w:hint="eastAsia" w:ascii="宋体" w:hAnsi="宋体" w:eastAsia="宋体" w:cs="宋体"/>
          <w:sz w:val="32"/>
          <w:lang w:val="en-US" w:eastAsia="zh-CN"/>
        </w:rPr>
      </w:pPr>
      <w:bookmarkStart w:id="160" w:name="_Toc27782"/>
      <w:bookmarkStart w:id="161" w:name="_Toc23035_WPSOffice_Level2"/>
      <w:bookmarkStart w:id="162" w:name="_Toc18183"/>
      <w:bookmarkStart w:id="163" w:name="_Toc31901"/>
      <w:bookmarkStart w:id="164" w:name="_Toc21545_WPSOffice_Level3"/>
      <w:bookmarkStart w:id="165" w:name="_Toc18831"/>
      <w:bookmarkStart w:id="166" w:name="_Toc10574"/>
      <w:r>
        <w:rPr>
          <w:rFonts w:hint="eastAsia" w:ascii="宋体" w:hAnsi="宋体" w:eastAsia="宋体" w:cs="宋体"/>
          <w:sz w:val="32"/>
          <w:lang w:val="en-US" w:eastAsia="zh-CN"/>
        </w:rPr>
        <w:t>格式7：法定代表人授权书</w:t>
      </w:r>
      <w:bookmarkEnd w:id="160"/>
      <w:bookmarkEnd w:id="161"/>
      <w:bookmarkEnd w:id="162"/>
      <w:bookmarkEnd w:id="163"/>
      <w:bookmarkEnd w:id="164"/>
      <w:bookmarkEnd w:id="165"/>
      <w:bookmarkEnd w:id="166"/>
    </w:p>
    <w:p w14:paraId="1D2E6641">
      <w:pPr>
        <w:pStyle w:val="6"/>
        <w:rPr>
          <w:rFonts w:hint="eastAsia"/>
          <w:lang w:val="en-US" w:eastAsia="zh-CN"/>
        </w:rPr>
      </w:pPr>
    </w:p>
    <w:p w14:paraId="64081421">
      <w:pPr>
        <w:widowControl w:val="0"/>
        <w:wordWrap/>
        <w:spacing w:before="157" w:beforeLines="50" w:line="560" w:lineRule="exact"/>
        <w:ind w:firstLine="2891" w:firstLineChars="900"/>
        <w:jc w:val="both"/>
        <w:textAlignment w:val="auto"/>
        <w:outlineLvl w:val="9"/>
        <w:rPr>
          <w:rFonts w:hint="eastAsia" w:ascii="宋体" w:hAnsi="宋体" w:eastAsia="宋体" w:cs="宋体"/>
          <w:b/>
          <w:color w:val="000000"/>
          <w:sz w:val="32"/>
          <w:szCs w:val="32"/>
          <w:lang w:eastAsia="zh-CN"/>
        </w:rPr>
      </w:pPr>
      <w:bookmarkStart w:id="167" w:name="_Toc26434_WPSOffice_Level2"/>
      <w:bookmarkStart w:id="168" w:name="_Toc5048_WPSOffice_Level2"/>
      <w:bookmarkStart w:id="169" w:name="_Toc1148_WPSOffice_Level3"/>
      <w:r>
        <w:rPr>
          <w:rFonts w:hint="eastAsia" w:ascii="宋体" w:hAnsi="宋体" w:eastAsia="宋体" w:cs="宋体"/>
          <w:b/>
          <w:color w:val="000000"/>
          <w:sz w:val="32"/>
          <w:szCs w:val="32"/>
          <w:lang w:eastAsia="zh-CN"/>
        </w:rPr>
        <w:t>法定代表人授权书</w:t>
      </w:r>
      <w:bookmarkEnd w:id="167"/>
      <w:bookmarkEnd w:id="168"/>
      <w:bookmarkEnd w:id="169"/>
    </w:p>
    <w:p w14:paraId="0B12EA2B">
      <w:pPr>
        <w:widowControl w:val="0"/>
        <w:wordWrap/>
        <w:adjustRightInd w:val="0"/>
        <w:snapToGrid w:val="0"/>
        <w:spacing w:line="560" w:lineRule="exact"/>
        <w:textAlignment w:val="auto"/>
        <w:outlineLvl w:val="9"/>
        <w:rPr>
          <w:rFonts w:hint="eastAsia" w:ascii="宋体" w:hAnsi="宋体" w:eastAsia="宋体" w:cs="宋体"/>
          <w:b/>
          <w:bCs/>
          <w:color w:val="000000"/>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lang w:val="zh-CN"/>
        </w:rPr>
        <w:t>青海骁驰项目管理有限公司</w:t>
      </w:r>
    </w:p>
    <w:p w14:paraId="1098AC68">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（供应商名称）  </w:t>
      </w:r>
      <w:r>
        <w:rPr>
          <w:rFonts w:hint="eastAsia" w:ascii="宋体" w:hAnsi="宋体" w:eastAsia="宋体" w:cs="宋体"/>
          <w:color w:val="000000"/>
          <w:sz w:val="24"/>
          <w:szCs w:val="24"/>
        </w:rPr>
        <w:t>系中华人民共和国合法企业，法定地址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AD1C798">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（法定代表人姓名）   </w:t>
      </w:r>
      <w:r>
        <w:rPr>
          <w:rFonts w:hint="eastAsia" w:ascii="宋体" w:hAnsi="宋体" w:eastAsia="宋体" w:cs="宋体"/>
          <w:color w:val="000000"/>
          <w:sz w:val="24"/>
          <w:szCs w:val="24"/>
        </w:rPr>
        <w:t>特授权</w:t>
      </w:r>
      <w:r>
        <w:rPr>
          <w:rFonts w:hint="eastAsia" w:ascii="宋体" w:hAnsi="宋体" w:eastAsia="宋体" w:cs="宋体"/>
          <w:color w:val="000000"/>
          <w:sz w:val="24"/>
          <w:szCs w:val="24"/>
          <w:u w:val="single"/>
        </w:rPr>
        <w:t xml:space="preserve"> （委托代理人姓名）    </w:t>
      </w:r>
      <w:r>
        <w:rPr>
          <w:rFonts w:hint="eastAsia" w:ascii="宋体" w:hAnsi="宋体" w:eastAsia="宋体" w:cs="宋体"/>
          <w:color w:val="000000"/>
          <w:sz w:val="24"/>
          <w:szCs w:val="24"/>
        </w:rPr>
        <w:t>代表我单位全权办理针对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项目的</w:t>
      </w:r>
      <w:r>
        <w:rPr>
          <w:rFonts w:hint="eastAsia" w:ascii="宋体" w:hAnsi="宋体" w:eastAsia="宋体" w:cs="宋体"/>
          <w:color w:val="000000"/>
          <w:sz w:val="24"/>
          <w:szCs w:val="24"/>
          <w:lang w:eastAsia="zh-CN"/>
        </w:rPr>
        <w:t>谈判、答疑</w:t>
      </w:r>
      <w:r>
        <w:rPr>
          <w:rFonts w:hint="eastAsia" w:ascii="宋体" w:hAnsi="宋体" w:eastAsia="宋体" w:cs="宋体"/>
          <w:color w:val="000000"/>
          <w:sz w:val="24"/>
          <w:szCs w:val="24"/>
        </w:rPr>
        <w:t>等具体工作，并签署全部有关的文件、资料。</w:t>
      </w:r>
    </w:p>
    <w:p w14:paraId="1661A448">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我单位对被授权人的签名负全部责任。</w:t>
      </w:r>
    </w:p>
    <w:p w14:paraId="4397EB4A">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在撤销授权的书面通知以前，本授权书一直有效，被授权人签署的所有文件（在授权书有效期内签署的）不因授权的撤销而失效。</w:t>
      </w:r>
    </w:p>
    <w:p w14:paraId="1F983889">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授权期限：自</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日起至</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日止。</w:t>
      </w:r>
    </w:p>
    <w:p w14:paraId="387845A5">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被授权人联系电话：</w:t>
      </w:r>
      <w:r>
        <w:rPr>
          <w:rFonts w:hint="eastAsia" w:ascii="宋体" w:hAnsi="宋体" w:eastAsia="宋体" w:cs="宋体"/>
          <w:color w:val="000000"/>
          <w:sz w:val="24"/>
          <w:szCs w:val="24"/>
          <w:u w:val="single"/>
        </w:rPr>
        <w:t xml:space="preserve">          </w:t>
      </w:r>
    </w:p>
    <w:p w14:paraId="20245E67">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被授权人（委托代理人）签字：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 xml:space="preserve">            </w:t>
      </w:r>
    </w:p>
    <w:p w14:paraId="100A6051">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授权人（法定代表人）签字：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 xml:space="preserve">            </w:t>
      </w:r>
    </w:p>
    <w:p w14:paraId="5F98DB18">
      <w:pPr>
        <w:widowControl w:val="0"/>
        <w:wordWrap/>
        <w:adjustRightInd/>
        <w:snapToGrid/>
        <w:spacing w:line="560" w:lineRule="exact"/>
        <w:ind w:firstLine="480" w:firstLineChars="200"/>
        <w:textAlignment w:val="auto"/>
        <w:outlineLvl w:val="9"/>
        <w:rPr>
          <w:rFonts w:hint="eastAsia" w:ascii="宋体" w:hAnsi="宋体" w:eastAsia="宋体" w:cs="宋体"/>
          <w:color w:val="000000"/>
          <w:sz w:val="24"/>
          <w:szCs w:val="24"/>
          <w:lang w:eastAsia="zh-CN"/>
        </w:rPr>
      </w:pPr>
      <w:bookmarkStart w:id="170" w:name="_Toc13837_WPSOffice_Level3"/>
      <w:r>
        <w:rPr>
          <w:rFonts w:hint="eastAsia" w:ascii="宋体" w:hAnsi="宋体" w:eastAsia="宋体" w:cs="宋体"/>
          <w:color w:val="000000"/>
          <w:sz w:val="24"/>
          <w:szCs w:val="24"/>
        </w:rPr>
        <w:t>附被授权人第二代身份证双面扫描 (或复印) 件，身份证双面扫描 (或复印) 件上面须由被授权人签字</w:t>
      </w:r>
      <w:r>
        <w:rPr>
          <w:rFonts w:hint="eastAsia" w:ascii="宋体" w:hAnsi="宋体" w:eastAsia="宋体" w:cs="宋体"/>
          <w:color w:val="000000"/>
          <w:sz w:val="24"/>
          <w:szCs w:val="24"/>
          <w:lang w:eastAsia="zh-CN"/>
        </w:rPr>
        <w:t>。</w:t>
      </w:r>
    </w:p>
    <w:p w14:paraId="4071AAB1">
      <w:pPr>
        <w:wordWrap/>
        <w:spacing w:before="157" w:beforeLines="50" w:line="560" w:lineRule="exact"/>
        <w:ind w:firstLine="3600" w:firstLineChars="1500"/>
        <w:jc w:val="right"/>
        <w:outlineLvl w:val="9"/>
        <w:rPr>
          <w:rFonts w:hint="eastAsia" w:ascii="宋体" w:hAnsi="宋体" w:eastAsia="宋体" w:cs="宋体"/>
          <w:b w:val="0"/>
          <w:bCs/>
          <w:color w:val="000000"/>
          <w:sz w:val="24"/>
          <w:szCs w:val="24"/>
        </w:rPr>
      </w:pPr>
    </w:p>
    <w:p w14:paraId="581E95C9">
      <w:pPr>
        <w:wordWrap/>
        <w:spacing w:before="157" w:beforeLines="50" w:line="560" w:lineRule="exact"/>
        <w:ind w:firstLine="3600" w:firstLineChars="1500"/>
        <w:jc w:val="right"/>
        <w:outlineLvl w:val="9"/>
        <w:rPr>
          <w:rFonts w:hint="eastAsia" w:ascii="宋体" w:hAnsi="宋体" w:eastAsia="宋体" w:cs="宋体"/>
          <w:b w:val="0"/>
          <w:bCs/>
          <w:color w:val="000000"/>
          <w:sz w:val="24"/>
          <w:szCs w:val="24"/>
        </w:rPr>
      </w:pPr>
    </w:p>
    <w:bookmarkEnd w:id="170"/>
    <w:p w14:paraId="3FF41207">
      <w:pPr>
        <w:autoSpaceDE w:val="0"/>
        <w:autoSpaceDN w:val="0"/>
        <w:adjustRightInd w:val="0"/>
        <w:spacing w:line="360" w:lineRule="auto"/>
        <w:ind w:firstLine="4578" w:firstLineChars="1900"/>
        <w:rPr>
          <w:rFonts w:hint="eastAsia" w:ascii="宋体" w:hAnsi="宋体" w:eastAsia="宋体" w:cs="宋体"/>
          <w:b/>
          <w:bCs/>
          <w:kern w:val="0"/>
          <w:sz w:val="24"/>
          <w:lang w:val="zh-CN"/>
        </w:rPr>
      </w:pPr>
      <w:r>
        <w:rPr>
          <w:rFonts w:hint="eastAsia" w:ascii="宋体" w:hAnsi="宋体" w:eastAsia="宋体" w:cs="宋体"/>
          <w:b/>
          <w:bCs/>
          <w:kern w:val="0"/>
          <w:sz w:val="24"/>
          <w:lang w:val="en-US" w:eastAsia="zh-CN"/>
        </w:rPr>
        <w:t>投标</w:t>
      </w:r>
      <w:r>
        <w:rPr>
          <w:rFonts w:hint="eastAsia" w:ascii="宋体" w:hAnsi="宋体" w:eastAsia="宋体" w:cs="宋体"/>
          <w:b/>
          <w:bCs/>
          <w:kern w:val="0"/>
          <w:sz w:val="24"/>
          <w:lang w:val="zh-CN"/>
        </w:rPr>
        <w:t>供应商：            （公章）</w:t>
      </w:r>
    </w:p>
    <w:p w14:paraId="5945AE0E">
      <w:pPr>
        <w:autoSpaceDE w:val="0"/>
        <w:autoSpaceDN w:val="0"/>
        <w:adjustRightInd w:val="0"/>
        <w:spacing w:line="360" w:lineRule="auto"/>
        <w:rPr>
          <w:rFonts w:hint="eastAsia" w:ascii="宋体" w:hAnsi="宋体" w:eastAsia="宋体" w:cs="宋体"/>
          <w:b/>
          <w:bCs/>
          <w:kern w:val="0"/>
          <w:sz w:val="24"/>
          <w:lang w:val="zh-CN"/>
        </w:rPr>
      </w:pPr>
      <w:r>
        <w:rPr>
          <w:rFonts w:hint="eastAsia" w:ascii="宋体" w:hAnsi="宋体" w:eastAsia="宋体" w:cs="宋体"/>
          <w:b/>
          <w:bCs/>
          <w:kern w:val="0"/>
          <w:sz w:val="24"/>
          <w:lang w:val="zh-CN"/>
        </w:rPr>
        <w:t xml:space="preserve">               </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lang w:val="zh-CN"/>
        </w:rPr>
        <w:t xml:space="preserve">     </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lang w:val="zh-CN"/>
        </w:rPr>
        <w:t xml:space="preserve">法定代表人：      </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lang w:val="zh-CN"/>
        </w:rPr>
        <w:t xml:space="preserve">     （签字）</w:t>
      </w:r>
    </w:p>
    <w:p w14:paraId="17892FDC">
      <w:pPr>
        <w:autoSpaceDE w:val="0"/>
        <w:autoSpaceDN w:val="0"/>
        <w:adjustRightInd w:val="0"/>
        <w:spacing w:line="360" w:lineRule="auto"/>
        <w:ind w:firstLine="3253"/>
        <w:rPr>
          <w:rFonts w:hint="eastAsia" w:ascii="宋体" w:hAnsi="宋体" w:eastAsia="宋体" w:cs="宋体"/>
          <w:sz w:val="32"/>
          <w:lang w:val="zh-CN" w:eastAsia="zh-CN"/>
        </w:rPr>
      </w:pPr>
      <w:r>
        <w:rPr>
          <w:rFonts w:hint="eastAsia" w:ascii="宋体" w:hAnsi="宋体" w:eastAsia="宋体" w:cs="宋体"/>
          <w:b/>
          <w:bCs/>
          <w:kern w:val="0"/>
          <w:sz w:val="24"/>
          <w:lang w:val="zh-CN"/>
        </w:rPr>
        <w:t xml:space="preserve">               年   月   日</w:t>
      </w:r>
    </w:p>
    <w:p w14:paraId="3A53A354">
      <w:pPr>
        <w:pStyle w:val="39"/>
        <w:rPr>
          <w:rFonts w:hint="eastAsia" w:ascii="宋体" w:hAnsi="宋体" w:eastAsia="宋体" w:cs="宋体"/>
          <w:b/>
          <w:bCs/>
          <w:color w:val="000000"/>
          <w:kern w:val="0"/>
          <w:sz w:val="24"/>
          <w:szCs w:val="24"/>
          <w:highlight w:val="none"/>
          <w:lang w:val="zh-CN"/>
        </w:rPr>
      </w:pPr>
    </w:p>
    <w:p w14:paraId="3EEE0982">
      <w:pPr>
        <w:pStyle w:val="39"/>
        <w:rPr>
          <w:rFonts w:hint="eastAsia" w:ascii="宋体" w:hAnsi="宋体" w:eastAsia="宋体" w:cs="宋体"/>
          <w:b/>
          <w:bCs/>
          <w:color w:val="000000"/>
          <w:kern w:val="0"/>
          <w:sz w:val="24"/>
          <w:szCs w:val="24"/>
          <w:highlight w:val="none"/>
          <w:lang w:val="zh-CN"/>
        </w:rPr>
      </w:pPr>
    </w:p>
    <w:p w14:paraId="24C67B9D">
      <w:pPr>
        <w:pStyle w:val="39"/>
        <w:ind w:left="0" w:leftChars="0" w:firstLine="0" w:firstLineChars="0"/>
        <w:rPr>
          <w:rFonts w:hint="eastAsia" w:ascii="宋体" w:hAnsi="宋体" w:eastAsia="宋体" w:cs="宋体"/>
          <w:b/>
          <w:bCs/>
          <w:color w:val="000000"/>
          <w:kern w:val="0"/>
          <w:sz w:val="24"/>
          <w:szCs w:val="24"/>
          <w:highlight w:val="none"/>
          <w:lang w:val="zh-CN"/>
        </w:rPr>
      </w:pPr>
    </w:p>
    <w:p w14:paraId="31D9183A">
      <w:pPr>
        <w:pStyle w:val="17"/>
        <w:jc w:val="left"/>
        <w:outlineLvl w:val="1"/>
        <w:rPr>
          <w:rFonts w:hint="eastAsia" w:ascii="宋体" w:hAnsi="宋体" w:eastAsia="宋体" w:cs="宋体"/>
          <w:sz w:val="32"/>
          <w:lang w:val="zh-CN" w:eastAsia="zh-CN"/>
        </w:rPr>
      </w:pPr>
      <w:bookmarkStart w:id="171" w:name="_Toc8543"/>
      <w:r>
        <w:rPr>
          <w:rFonts w:hint="eastAsia" w:ascii="宋体" w:hAnsi="宋体" w:eastAsia="宋体" w:cs="宋体"/>
          <w:sz w:val="32"/>
          <w:lang w:val="zh-CN" w:eastAsia="zh-CN"/>
        </w:rPr>
        <w:t>格式</w:t>
      </w:r>
      <w:r>
        <w:rPr>
          <w:rFonts w:hint="eastAsia" w:ascii="宋体" w:hAnsi="宋体" w:eastAsia="宋体" w:cs="宋体"/>
          <w:sz w:val="32"/>
          <w:lang w:val="en-US" w:eastAsia="zh-CN"/>
        </w:rPr>
        <w:t>8</w:t>
      </w:r>
      <w:r>
        <w:rPr>
          <w:rFonts w:hint="eastAsia" w:ascii="宋体" w:hAnsi="宋体" w:eastAsia="宋体" w:cs="宋体"/>
          <w:sz w:val="32"/>
          <w:lang w:val="zh-CN" w:eastAsia="zh-CN"/>
        </w:rPr>
        <w:t>：供应商诚信承诺书</w:t>
      </w:r>
      <w:bookmarkEnd w:id="171"/>
    </w:p>
    <w:p w14:paraId="60EE4F82">
      <w:pPr>
        <w:autoSpaceDE w:val="0"/>
        <w:autoSpaceDN w:val="0"/>
        <w:adjustRightInd w:val="0"/>
        <w:spacing w:line="400" w:lineRule="exact"/>
        <w:jc w:val="center"/>
        <w:rPr>
          <w:rFonts w:hint="eastAsia" w:ascii="宋体" w:hAnsi="宋体" w:eastAsia="宋体" w:cs="宋体"/>
          <w:b/>
          <w:bCs/>
          <w:kern w:val="0"/>
          <w:sz w:val="36"/>
          <w:szCs w:val="36"/>
          <w:lang w:val="zh-CN" w:eastAsia="zh-CN"/>
        </w:rPr>
      </w:pPr>
    </w:p>
    <w:p w14:paraId="0A40F238">
      <w:pPr>
        <w:autoSpaceDE w:val="0"/>
        <w:autoSpaceDN w:val="0"/>
        <w:adjustRightInd w:val="0"/>
        <w:spacing w:line="400" w:lineRule="exact"/>
        <w:jc w:val="center"/>
        <w:rPr>
          <w:rFonts w:hint="eastAsia" w:ascii="宋体" w:hAnsi="宋体" w:eastAsia="宋体" w:cs="宋体"/>
          <w:b/>
          <w:bCs/>
          <w:kern w:val="0"/>
          <w:sz w:val="36"/>
          <w:szCs w:val="36"/>
          <w:lang w:val="zh-CN" w:eastAsia="zh-CN"/>
        </w:rPr>
      </w:pPr>
      <w:r>
        <w:rPr>
          <w:rFonts w:hint="eastAsia" w:ascii="宋体" w:hAnsi="宋体" w:eastAsia="宋体" w:cs="宋体"/>
          <w:b/>
          <w:bCs/>
          <w:kern w:val="0"/>
          <w:sz w:val="36"/>
          <w:szCs w:val="36"/>
          <w:lang w:val="zh-CN" w:eastAsia="zh-CN"/>
        </w:rPr>
        <w:t>供应商诚信承诺书</w:t>
      </w:r>
    </w:p>
    <w:p w14:paraId="4BCDEC98">
      <w:pPr>
        <w:autoSpaceDE w:val="0"/>
        <w:autoSpaceDN w:val="0"/>
        <w:adjustRightInd w:val="0"/>
        <w:spacing w:line="400" w:lineRule="exac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5CCC4B3">
      <w:pPr>
        <w:widowControl w:val="0"/>
        <w:wordWrap/>
        <w:adjustRightInd w:val="0"/>
        <w:snapToGrid w:val="0"/>
        <w:spacing w:line="560" w:lineRule="exact"/>
        <w:textAlignment w:val="auto"/>
        <w:outlineLvl w:val="9"/>
        <w:rPr>
          <w:rFonts w:hint="eastAsia" w:ascii="宋体" w:hAnsi="宋体" w:eastAsia="宋体" w:cs="宋体"/>
          <w:kern w:val="0"/>
          <w:sz w:val="24"/>
          <w:lang w:val="zh-CN"/>
        </w:rPr>
      </w:pPr>
      <w:r>
        <w:rPr>
          <w:rFonts w:hint="eastAsia" w:ascii="宋体" w:hAnsi="宋体" w:eastAsia="宋体" w:cs="宋体"/>
          <w:b/>
          <w:bCs/>
          <w:sz w:val="24"/>
          <w:szCs w:val="24"/>
        </w:rPr>
        <w:t>致：</w:t>
      </w:r>
      <w:r>
        <w:rPr>
          <w:rFonts w:hint="eastAsia" w:ascii="宋体" w:hAnsi="宋体" w:eastAsia="宋体" w:cs="宋体"/>
          <w:b/>
          <w:bCs/>
          <w:sz w:val="24"/>
          <w:szCs w:val="24"/>
          <w:u w:val="single"/>
          <w:lang w:val="zh-CN"/>
        </w:rPr>
        <w:t>青海骁驰项目管理有限公司</w:t>
      </w:r>
    </w:p>
    <w:p w14:paraId="5EA1515B">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为了诚实、客观、有序地参与青海省政府采购活动，愿就以下内容作出承诺：</w:t>
      </w:r>
    </w:p>
    <w:p w14:paraId="6C303849">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一、自觉遵守各项法律、法规、规章、制度以及社会公德，维护廉洁环境，与同场竞争的供应商平等参加政府采购活动。</w:t>
      </w:r>
    </w:p>
    <w:p w14:paraId="6EE56CC8">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二、参加</w:t>
      </w:r>
      <w:r>
        <w:rPr>
          <w:rFonts w:hint="eastAsia" w:ascii="宋体" w:hAnsi="宋体" w:eastAsia="宋体" w:cs="宋体"/>
          <w:kern w:val="0"/>
          <w:sz w:val="24"/>
          <w:lang w:val="en-US" w:eastAsia="zh-CN"/>
        </w:rPr>
        <w:t>青海骁驰项目管理有限公司</w:t>
      </w:r>
      <w:r>
        <w:rPr>
          <w:rFonts w:hint="eastAsia" w:ascii="宋体" w:hAnsi="宋体" w:eastAsia="宋体" w:cs="宋体"/>
          <w:kern w:val="0"/>
          <w:sz w:val="24"/>
          <w:lang w:val="zh-CN"/>
        </w:rPr>
        <w:t>组织的政府采购活动时，严格按照磋商文件的规定和要求提供所需的相关材料，并对所提供的各类资料的真实性负责，不虚假应标，不虚列业绩。</w:t>
      </w:r>
    </w:p>
    <w:p w14:paraId="3C7634A0">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三、尊重参与政府采购活动各相关方的合法行为，接受政府采购活动依法形成的意见、结果。</w:t>
      </w:r>
    </w:p>
    <w:p w14:paraId="6002C952">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四、依法参加政府采购活动，不围标、串标，维护市场秩序，不提供“三无”产品、以次充好。</w:t>
      </w:r>
    </w:p>
    <w:p w14:paraId="0025562C">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4C3AEA5D">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六、认真履行成交供应商应承担的责任和义务，全面执行采购合同规定的各项内容，保质保量地按时提供采购物品。</w:t>
      </w:r>
    </w:p>
    <w:p w14:paraId="6DC9EFE8">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若本企业（单位）发生有悖于上述承诺的行为，愿意接受《中华人民共和国政府采购法》和《政府采购法实施条例》中对供应商的相关处理。</w:t>
      </w:r>
    </w:p>
    <w:p w14:paraId="03D6551D">
      <w:pPr>
        <w:autoSpaceDE w:val="0"/>
        <w:autoSpaceDN w:val="0"/>
        <w:adjustRightInd w:val="0"/>
        <w:spacing w:line="400" w:lineRule="exact"/>
        <w:rPr>
          <w:rFonts w:hint="eastAsia" w:ascii="宋体" w:hAnsi="宋体" w:eastAsia="宋体" w:cs="宋体"/>
          <w:kern w:val="0"/>
          <w:sz w:val="24"/>
          <w:lang w:val="zh-CN"/>
        </w:rPr>
      </w:pPr>
      <w:r>
        <w:rPr>
          <w:rFonts w:hint="eastAsia" w:ascii="宋体" w:hAnsi="宋体" w:eastAsia="宋体" w:cs="宋体"/>
          <w:kern w:val="0"/>
          <w:sz w:val="24"/>
          <w:lang w:val="zh-CN"/>
        </w:rPr>
        <w:t>本承诺是采购项目磋商响应文件的组成部分。</w:t>
      </w:r>
    </w:p>
    <w:p w14:paraId="1122C116">
      <w:pPr>
        <w:autoSpaceDE w:val="0"/>
        <w:autoSpaceDN w:val="0"/>
        <w:adjustRightInd w:val="0"/>
        <w:spacing w:line="400" w:lineRule="exact"/>
        <w:rPr>
          <w:rFonts w:hint="eastAsia" w:ascii="宋体" w:hAnsi="宋体" w:eastAsia="宋体" w:cs="宋体"/>
          <w:kern w:val="0"/>
          <w:sz w:val="24"/>
          <w:lang w:val="zh-CN"/>
        </w:rPr>
      </w:pPr>
    </w:p>
    <w:p w14:paraId="53645A36">
      <w:pPr>
        <w:autoSpaceDE w:val="0"/>
        <w:autoSpaceDN w:val="0"/>
        <w:adjustRightInd w:val="0"/>
        <w:spacing w:line="400" w:lineRule="exact"/>
        <w:rPr>
          <w:rFonts w:hint="eastAsia" w:ascii="宋体" w:hAnsi="宋体" w:eastAsia="宋体" w:cs="宋体"/>
          <w:kern w:val="0"/>
          <w:sz w:val="24"/>
          <w:lang w:val="zh-CN"/>
        </w:rPr>
      </w:pPr>
    </w:p>
    <w:p w14:paraId="6011E706">
      <w:pPr>
        <w:autoSpaceDE w:val="0"/>
        <w:autoSpaceDN w:val="0"/>
        <w:adjustRightInd w:val="0"/>
        <w:spacing w:line="360" w:lineRule="auto"/>
        <w:ind w:firstLine="4096" w:firstLineChars="1700"/>
        <w:rPr>
          <w:rFonts w:hint="eastAsia" w:ascii="宋体" w:hAnsi="宋体" w:eastAsia="宋体" w:cs="宋体"/>
          <w:b/>
          <w:bCs/>
          <w:kern w:val="0"/>
          <w:sz w:val="24"/>
          <w:lang w:val="zh-CN"/>
        </w:rPr>
      </w:pPr>
      <w:r>
        <w:rPr>
          <w:rFonts w:hint="eastAsia" w:ascii="宋体" w:hAnsi="宋体" w:eastAsia="宋体" w:cs="宋体"/>
          <w:b/>
          <w:bCs/>
          <w:kern w:val="0"/>
          <w:sz w:val="24"/>
          <w:lang w:val="en-US" w:eastAsia="zh-CN"/>
        </w:rPr>
        <w:t>投标</w:t>
      </w:r>
      <w:r>
        <w:rPr>
          <w:rFonts w:hint="eastAsia" w:ascii="宋体" w:hAnsi="宋体" w:eastAsia="宋体" w:cs="宋体"/>
          <w:b/>
          <w:bCs/>
          <w:kern w:val="0"/>
          <w:sz w:val="24"/>
          <w:lang w:val="zh-CN"/>
        </w:rPr>
        <w:t xml:space="preserve">供应商：      </w:t>
      </w:r>
      <w:r>
        <w:rPr>
          <w:rFonts w:hint="eastAsia" w:ascii="宋体" w:hAnsi="宋体" w:eastAsia="宋体" w:cs="宋体"/>
          <w:b/>
          <w:bCs/>
          <w:kern w:val="0"/>
          <w:sz w:val="24"/>
          <w:lang w:val="en-US" w:eastAsia="zh-CN"/>
        </w:rPr>
        <w:t xml:space="preserve">   </w:t>
      </w:r>
      <w:r>
        <w:rPr>
          <w:rFonts w:hint="eastAsia" w:ascii="宋体" w:hAnsi="宋体" w:eastAsia="宋体" w:cs="宋体"/>
          <w:b/>
          <w:bCs/>
          <w:kern w:val="0"/>
          <w:sz w:val="24"/>
          <w:lang w:val="zh-CN"/>
        </w:rPr>
        <w:t xml:space="preserve">      （公章）</w:t>
      </w:r>
    </w:p>
    <w:p w14:paraId="4A0E6D16">
      <w:pPr>
        <w:autoSpaceDE w:val="0"/>
        <w:autoSpaceDN w:val="0"/>
        <w:adjustRightInd w:val="0"/>
        <w:spacing w:line="360" w:lineRule="auto"/>
        <w:rPr>
          <w:rFonts w:hint="eastAsia" w:ascii="宋体" w:hAnsi="宋体" w:eastAsia="宋体" w:cs="宋体"/>
          <w:b/>
          <w:bCs/>
          <w:kern w:val="0"/>
          <w:sz w:val="24"/>
          <w:lang w:val="zh-CN"/>
        </w:rPr>
      </w:pPr>
      <w:r>
        <w:rPr>
          <w:rFonts w:hint="eastAsia" w:ascii="宋体" w:hAnsi="宋体" w:eastAsia="宋体" w:cs="宋体"/>
          <w:b/>
          <w:bCs/>
          <w:kern w:val="0"/>
          <w:sz w:val="24"/>
          <w:lang w:val="zh-CN"/>
        </w:rPr>
        <w:t xml:space="preserve">                    法定代表人或委托代理人：             （签字</w:t>
      </w:r>
      <w:r>
        <w:rPr>
          <w:rFonts w:hint="eastAsia" w:ascii="宋体" w:hAnsi="宋体" w:eastAsia="宋体" w:cs="宋体"/>
          <w:b/>
          <w:bCs/>
          <w:kern w:val="0"/>
          <w:sz w:val="24"/>
        </w:rPr>
        <w:t>或盖章</w:t>
      </w:r>
      <w:r>
        <w:rPr>
          <w:rFonts w:hint="eastAsia" w:ascii="宋体" w:hAnsi="宋体" w:eastAsia="宋体" w:cs="宋体"/>
          <w:b/>
          <w:bCs/>
          <w:kern w:val="0"/>
          <w:sz w:val="24"/>
          <w:lang w:val="zh-CN"/>
        </w:rPr>
        <w:t>）</w:t>
      </w:r>
    </w:p>
    <w:p w14:paraId="1338D7A4">
      <w:pPr>
        <w:autoSpaceDE w:val="0"/>
        <w:autoSpaceDN w:val="0"/>
        <w:adjustRightInd w:val="0"/>
        <w:spacing w:line="360" w:lineRule="auto"/>
        <w:ind w:firstLine="3253"/>
        <w:rPr>
          <w:rFonts w:hint="eastAsia" w:ascii="宋体" w:hAnsi="宋体" w:eastAsia="宋体" w:cs="宋体"/>
          <w:sz w:val="32"/>
          <w:lang w:val="zh-CN" w:eastAsia="zh-CN"/>
        </w:rPr>
      </w:pPr>
      <w:r>
        <w:rPr>
          <w:rFonts w:hint="eastAsia" w:ascii="宋体" w:hAnsi="宋体" w:eastAsia="宋体" w:cs="宋体"/>
          <w:b/>
          <w:bCs/>
          <w:kern w:val="0"/>
          <w:sz w:val="24"/>
          <w:lang w:val="zh-CN"/>
        </w:rPr>
        <w:t xml:space="preserve">               年   月   日</w:t>
      </w:r>
    </w:p>
    <w:p w14:paraId="217C28CD">
      <w:pPr>
        <w:pStyle w:val="17"/>
        <w:jc w:val="left"/>
        <w:outlineLvl w:val="9"/>
        <w:rPr>
          <w:rFonts w:hint="eastAsia" w:ascii="宋体" w:hAnsi="宋体" w:eastAsia="宋体" w:cs="宋体"/>
          <w:sz w:val="32"/>
          <w:lang w:val="zh-CN" w:eastAsia="zh-CN"/>
        </w:rPr>
      </w:pPr>
    </w:p>
    <w:p w14:paraId="0ABB29DA">
      <w:pPr>
        <w:pStyle w:val="17"/>
        <w:jc w:val="left"/>
        <w:outlineLvl w:val="1"/>
        <w:rPr>
          <w:rFonts w:hint="eastAsia" w:ascii="宋体" w:hAnsi="宋体" w:eastAsia="宋体" w:cs="宋体"/>
          <w:sz w:val="32"/>
          <w:lang w:val="zh-CN" w:eastAsia="zh-CN"/>
        </w:rPr>
      </w:pPr>
      <w:bookmarkStart w:id="172" w:name="_Toc29482"/>
      <w:r>
        <w:rPr>
          <w:rFonts w:hint="eastAsia" w:ascii="宋体" w:hAnsi="宋体" w:eastAsia="宋体" w:cs="宋体"/>
          <w:sz w:val="32"/>
          <w:lang w:val="zh-CN" w:eastAsia="zh-CN"/>
        </w:rPr>
        <w:t>格式</w:t>
      </w:r>
      <w:r>
        <w:rPr>
          <w:rFonts w:hint="eastAsia" w:ascii="宋体" w:hAnsi="宋体" w:eastAsia="宋体" w:cs="宋体"/>
          <w:sz w:val="32"/>
          <w:lang w:val="en-US" w:eastAsia="zh-CN"/>
        </w:rPr>
        <w:t>9</w:t>
      </w:r>
      <w:r>
        <w:rPr>
          <w:rFonts w:hint="eastAsia" w:ascii="宋体" w:hAnsi="宋体" w:eastAsia="宋体" w:cs="宋体"/>
          <w:sz w:val="32"/>
          <w:lang w:val="zh-CN" w:eastAsia="zh-CN"/>
        </w:rPr>
        <w:t>：资格证明材料</w:t>
      </w:r>
      <w:bookmarkEnd w:id="172"/>
    </w:p>
    <w:p w14:paraId="1FA32EA9">
      <w:pPr>
        <w:rPr>
          <w:rFonts w:hint="eastAsia" w:ascii="宋体" w:hAnsi="宋体" w:eastAsia="宋体" w:cs="宋体"/>
          <w:lang w:val="zh-CN"/>
        </w:rPr>
      </w:pPr>
    </w:p>
    <w:p w14:paraId="685C1F1B">
      <w:pPr>
        <w:autoSpaceDE w:val="0"/>
        <w:autoSpaceDN w:val="0"/>
        <w:adjustRightInd w:val="0"/>
        <w:spacing w:line="400" w:lineRule="exact"/>
        <w:jc w:val="center"/>
        <w:rPr>
          <w:rFonts w:hint="eastAsia" w:ascii="宋体" w:hAnsi="宋体" w:eastAsia="宋体" w:cs="宋体"/>
          <w:b/>
          <w:bCs/>
          <w:kern w:val="0"/>
          <w:sz w:val="36"/>
          <w:szCs w:val="36"/>
          <w:lang w:val="zh-CN"/>
        </w:rPr>
      </w:pPr>
      <w:r>
        <w:rPr>
          <w:rFonts w:hint="eastAsia" w:ascii="宋体" w:hAnsi="宋体" w:eastAsia="宋体" w:cs="宋体"/>
          <w:b/>
          <w:bCs/>
          <w:kern w:val="0"/>
          <w:sz w:val="36"/>
          <w:szCs w:val="36"/>
          <w:lang w:val="zh-CN"/>
        </w:rPr>
        <w:t>资格证明材料</w:t>
      </w:r>
    </w:p>
    <w:p w14:paraId="28308185">
      <w:pPr>
        <w:autoSpaceDE w:val="0"/>
        <w:autoSpaceDN w:val="0"/>
        <w:adjustRightInd w:val="0"/>
        <w:spacing w:line="400" w:lineRule="exact"/>
        <w:jc w:val="center"/>
        <w:rPr>
          <w:rFonts w:hint="eastAsia" w:ascii="宋体" w:hAnsi="宋体" w:eastAsia="宋体" w:cs="宋体"/>
          <w:b/>
          <w:bCs/>
          <w:kern w:val="0"/>
          <w:sz w:val="36"/>
          <w:szCs w:val="36"/>
          <w:lang w:val="zh-CN" w:eastAsia="zh-CN"/>
        </w:rPr>
      </w:pPr>
      <w:r>
        <w:rPr>
          <w:rFonts w:hint="eastAsia" w:ascii="宋体" w:hAnsi="宋体" w:eastAsia="宋体" w:cs="宋体"/>
          <w:b/>
          <w:bCs/>
          <w:kern w:val="0"/>
          <w:sz w:val="36"/>
          <w:szCs w:val="36"/>
          <w:lang w:val="zh-CN" w:eastAsia="zh-CN"/>
        </w:rPr>
        <w:t xml:space="preserve"> </w:t>
      </w:r>
    </w:p>
    <w:p w14:paraId="7D02979C">
      <w:pPr>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资格证明材料包括：</w:t>
      </w:r>
    </w:p>
    <w:p w14:paraId="037E0641">
      <w:pPr>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zh-CN"/>
        </w:rPr>
        <w:t>）提供有效的营业执照、税务登记证、机构代码证或三证（五证）合一统一社会代码证、及其他资格证明文件（扫描或复印件）；</w:t>
      </w:r>
    </w:p>
    <w:p w14:paraId="2D13CE26">
      <w:pPr>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企业法人需提交“统一社会信用代码的营业执照”，未换证的提交“营业执照、组织机构代码证、税务登记证”；事业法人需提交 “统一社会信用代码的事业单位法人证书”，未换证的提交“</w:t>
      </w:r>
      <w:r>
        <w:rPr>
          <w:rFonts w:hint="eastAsia" w:ascii="宋体" w:hAnsi="宋体" w:eastAsia="宋体" w:cs="宋体"/>
          <w:kern w:val="0"/>
          <w:sz w:val="24"/>
          <w:lang w:val="zh-CN"/>
        </w:rPr>
        <w:t>事业单位法人证书或组织机构代码证”；其他组织需提交“统一社会信用代码的社会团体法人登记证书”或“统一社会信用代码的民办非企业单位登记证书”或“统</w:t>
      </w:r>
      <w:r>
        <w:rPr>
          <w:rFonts w:hint="eastAsia" w:ascii="宋体" w:hAnsi="宋体" w:eastAsia="宋体" w:cs="宋体"/>
          <w:color w:val="000000"/>
          <w:kern w:val="0"/>
          <w:sz w:val="24"/>
          <w:szCs w:val="24"/>
          <w:highlight w:val="none"/>
          <w:lang w:val="zh-CN"/>
        </w:rPr>
        <w:t>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FD6B3CE">
      <w:pPr>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w:t>
      </w:r>
      <w:r>
        <w:rPr>
          <w:rFonts w:hint="eastAsia" w:ascii="宋体" w:hAnsi="宋体" w:eastAsia="宋体" w:cs="宋体"/>
          <w:color w:val="000000"/>
          <w:kern w:val="0"/>
          <w:sz w:val="24"/>
          <w:szCs w:val="24"/>
          <w:highlight w:val="none"/>
          <w:lang w:val="zh-CN" w:eastAsia="zh-CN"/>
        </w:rPr>
        <w:t>磋商文件</w:t>
      </w:r>
      <w:r>
        <w:rPr>
          <w:rFonts w:hint="eastAsia" w:ascii="宋体" w:hAnsi="宋体" w:eastAsia="宋体" w:cs="宋体"/>
          <w:color w:val="000000"/>
          <w:kern w:val="0"/>
          <w:sz w:val="24"/>
          <w:szCs w:val="24"/>
          <w:highlight w:val="none"/>
          <w:lang w:val="zh-CN"/>
        </w:rPr>
        <w:t>规定的有关资格证书、许可证书、认证等；</w:t>
      </w:r>
    </w:p>
    <w:p w14:paraId="76C94EEF">
      <w:pPr>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000000"/>
          <w:kern w:val="0"/>
          <w:sz w:val="24"/>
          <w:szCs w:val="24"/>
          <w:highlight w:val="none"/>
          <w:lang w:val="zh-CN"/>
        </w:rPr>
        <w:t>（3）竞争性磋商供应商认为有必要提供的其他资格证明文件。</w:t>
      </w:r>
    </w:p>
    <w:p w14:paraId="3DD6A4D8">
      <w:pPr>
        <w:pStyle w:val="17"/>
        <w:jc w:val="left"/>
        <w:outlineLvl w:val="1"/>
        <w:rPr>
          <w:rFonts w:hint="eastAsia" w:ascii="宋体" w:hAnsi="宋体" w:eastAsia="宋体" w:cs="宋体"/>
          <w:sz w:val="32"/>
          <w:lang w:val="zh-CN" w:eastAsia="zh-CN"/>
        </w:rPr>
      </w:pPr>
      <w:bookmarkStart w:id="173" w:name="_Toc31101"/>
      <w:r>
        <w:rPr>
          <w:rFonts w:hint="eastAsia" w:ascii="宋体" w:hAnsi="宋体" w:eastAsia="宋体" w:cs="宋体"/>
          <w:sz w:val="32"/>
          <w:lang w:val="zh-CN" w:eastAsia="zh-CN"/>
        </w:rPr>
        <w:t>格式</w:t>
      </w:r>
      <w:r>
        <w:rPr>
          <w:rFonts w:hint="eastAsia" w:ascii="宋体" w:hAnsi="宋体" w:eastAsia="宋体" w:cs="宋体"/>
          <w:sz w:val="32"/>
          <w:lang w:val="en-US" w:eastAsia="zh-CN"/>
        </w:rPr>
        <w:t>10</w:t>
      </w:r>
      <w:r>
        <w:rPr>
          <w:rFonts w:hint="eastAsia" w:ascii="宋体" w:hAnsi="宋体" w:eastAsia="宋体" w:cs="宋体"/>
          <w:sz w:val="32"/>
          <w:lang w:val="zh-CN" w:eastAsia="zh-CN"/>
        </w:rPr>
        <w:t>：财务状况、缴纳税收和社会保障资金证明</w:t>
      </w:r>
      <w:bookmarkEnd w:id="173"/>
    </w:p>
    <w:p w14:paraId="1E199D50">
      <w:pPr>
        <w:autoSpaceDE w:val="0"/>
        <w:autoSpaceDN w:val="0"/>
        <w:adjustRightInd w:val="0"/>
        <w:spacing w:line="400" w:lineRule="exact"/>
        <w:rPr>
          <w:rFonts w:hint="eastAsia" w:ascii="宋体" w:hAnsi="宋体" w:eastAsia="宋体" w:cs="宋体"/>
          <w:kern w:val="0"/>
          <w:sz w:val="36"/>
          <w:szCs w:val="36"/>
          <w:lang w:val="zh-CN"/>
        </w:rPr>
      </w:pPr>
      <w:r>
        <w:rPr>
          <w:rFonts w:hint="eastAsia" w:ascii="宋体" w:hAnsi="宋体" w:eastAsia="宋体" w:cs="宋体"/>
          <w:kern w:val="0"/>
          <w:sz w:val="22"/>
          <w:szCs w:val="22"/>
          <w:lang w:val="zh-CN"/>
        </w:rPr>
        <w:t xml:space="preserve"> </w:t>
      </w:r>
    </w:p>
    <w:p w14:paraId="53FF7F10">
      <w:pPr>
        <w:autoSpaceDE w:val="0"/>
        <w:autoSpaceDN w:val="0"/>
        <w:adjustRightInd w:val="0"/>
        <w:spacing w:line="400" w:lineRule="exact"/>
        <w:jc w:val="center"/>
        <w:rPr>
          <w:rFonts w:hint="eastAsia" w:ascii="宋体" w:hAnsi="宋体" w:eastAsia="宋体" w:cs="宋体"/>
          <w:b/>
          <w:bCs/>
          <w:kern w:val="0"/>
          <w:sz w:val="36"/>
          <w:szCs w:val="36"/>
          <w:lang w:val="zh-CN"/>
        </w:rPr>
      </w:pPr>
      <w:r>
        <w:rPr>
          <w:rFonts w:hint="eastAsia" w:ascii="宋体" w:hAnsi="宋体" w:eastAsia="宋体" w:cs="宋体"/>
          <w:b/>
          <w:bCs/>
          <w:kern w:val="0"/>
          <w:sz w:val="36"/>
          <w:szCs w:val="36"/>
          <w:lang w:val="zh-CN"/>
        </w:rPr>
        <w:t>财务状况、缴纳税收和</w:t>
      </w:r>
      <w:r>
        <w:rPr>
          <w:rFonts w:hint="eastAsia" w:ascii="宋体" w:hAnsi="宋体" w:eastAsia="宋体" w:cs="宋体"/>
          <w:b/>
          <w:bCs/>
          <w:kern w:val="0"/>
          <w:sz w:val="36"/>
          <w:szCs w:val="36"/>
        </w:rPr>
        <w:t>社会保障资金</w:t>
      </w:r>
      <w:r>
        <w:rPr>
          <w:rFonts w:hint="eastAsia" w:ascii="宋体" w:hAnsi="宋体" w:eastAsia="宋体" w:cs="宋体"/>
          <w:b/>
          <w:bCs/>
          <w:kern w:val="0"/>
          <w:sz w:val="36"/>
          <w:szCs w:val="36"/>
          <w:lang w:val="zh-CN"/>
        </w:rPr>
        <w:t>证明</w:t>
      </w:r>
    </w:p>
    <w:p w14:paraId="0E05D673">
      <w:pPr>
        <w:autoSpaceDE w:val="0"/>
        <w:autoSpaceDN w:val="0"/>
        <w:adjustRightInd w:val="0"/>
        <w:spacing w:line="400" w:lineRule="exac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76EB2713">
      <w:pPr>
        <w:autoSpaceDE w:val="0"/>
        <w:autoSpaceDN w:val="0"/>
        <w:adjustRightInd w:val="0"/>
        <w:spacing w:line="400" w:lineRule="exact"/>
        <w:ind w:firstLine="48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按照磋商文件第2.2款（1）中第&lt;2&gt;条规定提供以下相关材料。</w:t>
      </w:r>
    </w:p>
    <w:p w14:paraId="03B0FD9E">
      <w:pPr>
        <w:autoSpaceDE w:val="0"/>
        <w:autoSpaceDN w:val="0"/>
        <w:adjustRightInd w:val="0"/>
        <w:spacing w:line="400" w:lineRule="exact"/>
        <w:ind w:firstLine="48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1、投标供应商是法人的，提供基本开户银行近三个月内出具的资信证明（同时提供基本存款账户开户许可证）</w:t>
      </w:r>
      <w:r>
        <w:rPr>
          <w:rFonts w:hint="eastAsia" w:ascii="宋体" w:hAnsi="宋体" w:cs="宋体"/>
          <w:kern w:val="0"/>
          <w:sz w:val="24"/>
          <w:szCs w:val="24"/>
          <w:highlight w:val="none"/>
          <w:lang w:val="en-US" w:eastAsia="zh-CN"/>
        </w:rPr>
        <w:t>或2024年度</w:t>
      </w:r>
      <w:r>
        <w:rPr>
          <w:rFonts w:hint="eastAsia" w:ascii="宋体" w:hAnsi="宋体" w:eastAsia="宋体" w:cs="宋体"/>
          <w:kern w:val="0"/>
          <w:sz w:val="24"/>
          <w:szCs w:val="24"/>
          <w:highlight w:val="none"/>
          <w:lang w:val="zh-CN"/>
        </w:rPr>
        <w:t>经第三方审计的财务状况报告（扫描或复印件应全面、完整、清晰），包括资产负债表、现金流量表、利润表和财务（会计）报表附注，并提供第三方机构的营业执照、执业证书。投标供应商是其他组织和自然人，没有经审计的财务报告，可以提供基本开户银行出具的资信证明（同时提供基本存款账户开户许可证）。</w:t>
      </w:r>
    </w:p>
    <w:p w14:paraId="17EC0BE7">
      <w:pPr>
        <w:autoSpaceDE w:val="0"/>
        <w:autoSpaceDN w:val="0"/>
        <w:adjustRightInd w:val="0"/>
        <w:spacing w:line="400" w:lineRule="exact"/>
        <w:ind w:firstLine="48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2、</w:t>
      </w:r>
      <w:r>
        <w:rPr>
          <w:rFonts w:hint="eastAsia" w:ascii="宋体" w:hAnsi="宋体" w:eastAsia="宋体" w:cs="宋体"/>
          <w:kern w:val="0"/>
          <w:sz w:val="24"/>
          <w:szCs w:val="24"/>
          <w:highlight w:val="none"/>
          <w:lang w:val="en-US" w:eastAsia="zh-CN"/>
        </w:rPr>
        <w:t>近半年内连续三个月</w:t>
      </w:r>
      <w:r>
        <w:rPr>
          <w:rFonts w:hint="eastAsia" w:ascii="宋体" w:hAnsi="宋体" w:eastAsia="宋体" w:cs="宋体"/>
          <w:kern w:val="0"/>
          <w:sz w:val="24"/>
          <w:szCs w:val="24"/>
          <w:highlight w:val="none"/>
          <w:lang w:val="zh-CN"/>
        </w:rPr>
        <w:t>依法缴纳税收和社会保障资金记录的证明材料；依法免税或不需要缴纳社会保障资金的投标供应商须提供相应文件证明其依法免税或不需要缴纳社会保障资金。</w:t>
      </w:r>
    </w:p>
    <w:p w14:paraId="47038CE4">
      <w:pPr>
        <w:pStyle w:val="39"/>
        <w:rPr>
          <w:rFonts w:hint="eastAsia" w:ascii="宋体" w:hAnsi="宋体" w:eastAsia="宋体" w:cs="宋体"/>
          <w:kern w:val="0"/>
          <w:sz w:val="24"/>
          <w:szCs w:val="24"/>
          <w:highlight w:val="none"/>
          <w:lang w:val="zh-CN"/>
        </w:rPr>
      </w:pPr>
    </w:p>
    <w:p w14:paraId="3A972C12">
      <w:pPr>
        <w:pStyle w:val="39"/>
        <w:rPr>
          <w:rFonts w:hint="eastAsia" w:ascii="宋体" w:hAnsi="宋体" w:eastAsia="宋体" w:cs="宋体"/>
          <w:kern w:val="0"/>
          <w:sz w:val="24"/>
          <w:szCs w:val="24"/>
          <w:highlight w:val="none"/>
          <w:lang w:val="zh-CN"/>
        </w:rPr>
      </w:pPr>
    </w:p>
    <w:p w14:paraId="568F8168">
      <w:pPr>
        <w:pStyle w:val="39"/>
        <w:rPr>
          <w:rFonts w:hint="eastAsia" w:ascii="宋体" w:hAnsi="宋体" w:eastAsia="宋体" w:cs="宋体"/>
          <w:kern w:val="0"/>
          <w:sz w:val="24"/>
          <w:szCs w:val="24"/>
          <w:highlight w:val="none"/>
          <w:lang w:val="zh-CN"/>
        </w:rPr>
      </w:pPr>
    </w:p>
    <w:p w14:paraId="62D9011E">
      <w:pPr>
        <w:pStyle w:val="39"/>
        <w:rPr>
          <w:rFonts w:hint="eastAsia" w:ascii="宋体" w:hAnsi="宋体" w:eastAsia="宋体" w:cs="宋体"/>
          <w:kern w:val="0"/>
          <w:sz w:val="24"/>
          <w:szCs w:val="24"/>
          <w:highlight w:val="none"/>
          <w:lang w:val="zh-CN"/>
        </w:rPr>
      </w:pPr>
    </w:p>
    <w:p w14:paraId="059A25E2">
      <w:pPr>
        <w:pStyle w:val="39"/>
        <w:rPr>
          <w:rFonts w:hint="eastAsia" w:ascii="宋体" w:hAnsi="宋体" w:eastAsia="宋体" w:cs="宋体"/>
          <w:kern w:val="0"/>
          <w:sz w:val="24"/>
          <w:szCs w:val="24"/>
          <w:highlight w:val="none"/>
          <w:lang w:val="zh-CN"/>
        </w:rPr>
      </w:pPr>
    </w:p>
    <w:p w14:paraId="48D80362">
      <w:pPr>
        <w:pStyle w:val="39"/>
        <w:rPr>
          <w:rFonts w:hint="eastAsia" w:ascii="宋体" w:hAnsi="宋体" w:eastAsia="宋体" w:cs="宋体"/>
          <w:kern w:val="0"/>
          <w:sz w:val="24"/>
          <w:szCs w:val="24"/>
          <w:highlight w:val="none"/>
          <w:lang w:val="zh-CN"/>
        </w:rPr>
      </w:pPr>
    </w:p>
    <w:p w14:paraId="31F0CE33">
      <w:pPr>
        <w:pStyle w:val="39"/>
        <w:rPr>
          <w:rFonts w:hint="eastAsia" w:ascii="宋体" w:hAnsi="宋体" w:eastAsia="宋体" w:cs="宋体"/>
          <w:kern w:val="0"/>
          <w:sz w:val="24"/>
          <w:szCs w:val="24"/>
          <w:highlight w:val="none"/>
          <w:lang w:val="zh-CN"/>
        </w:rPr>
      </w:pPr>
    </w:p>
    <w:p w14:paraId="42241DFF">
      <w:pPr>
        <w:pStyle w:val="39"/>
        <w:rPr>
          <w:rFonts w:hint="eastAsia" w:ascii="宋体" w:hAnsi="宋体" w:eastAsia="宋体" w:cs="宋体"/>
          <w:kern w:val="0"/>
          <w:sz w:val="24"/>
          <w:szCs w:val="24"/>
          <w:highlight w:val="none"/>
          <w:lang w:val="zh-CN"/>
        </w:rPr>
      </w:pPr>
    </w:p>
    <w:p w14:paraId="2766909E">
      <w:pPr>
        <w:pStyle w:val="39"/>
        <w:rPr>
          <w:rFonts w:hint="eastAsia" w:ascii="宋体" w:hAnsi="宋体" w:eastAsia="宋体" w:cs="宋体"/>
          <w:kern w:val="0"/>
          <w:sz w:val="24"/>
          <w:szCs w:val="24"/>
          <w:highlight w:val="none"/>
          <w:lang w:val="zh-CN"/>
        </w:rPr>
      </w:pPr>
    </w:p>
    <w:p w14:paraId="37B7002B">
      <w:pPr>
        <w:pStyle w:val="39"/>
        <w:rPr>
          <w:rFonts w:hint="eastAsia" w:ascii="宋体" w:hAnsi="宋体" w:eastAsia="宋体" w:cs="宋体"/>
          <w:kern w:val="0"/>
          <w:sz w:val="24"/>
          <w:szCs w:val="24"/>
          <w:highlight w:val="none"/>
          <w:lang w:val="zh-CN"/>
        </w:rPr>
      </w:pPr>
    </w:p>
    <w:p w14:paraId="46556BE1">
      <w:pPr>
        <w:pStyle w:val="39"/>
        <w:rPr>
          <w:rFonts w:hint="eastAsia" w:ascii="宋体" w:hAnsi="宋体" w:eastAsia="宋体" w:cs="宋体"/>
          <w:kern w:val="0"/>
          <w:sz w:val="24"/>
          <w:szCs w:val="24"/>
          <w:highlight w:val="none"/>
          <w:lang w:val="zh-CN"/>
        </w:rPr>
      </w:pPr>
    </w:p>
    <w:p w14:paraId="4F6AE009">
      <w:pPr>
        <w:pStyle w:val="39"/>
        <w:rPr>
          <w:rFonts w:hint="eastAsia" w:ascii="宋体" w:hAnsi="宋体" w:eastAsia="宋体" w:cs="宋体"/>
          <w:kern w:val="0"/>
          <w:sz w:val="24"/>
          <w:szCs w:val="24"/>
          <w:highlight w:val="none"/>
          <w:lang w:val="zh-CN"/>
        </w:rPr>
      </w:pPr>
    </w:p>
    <w:p w14:paraId="60C1F871">
      <w:pPr>
        <w:pStyle w:val="39"/>
        <w:rPr>
          <w:rFonts w:hint="eastAsia" w:ascii="宋体" w:hAnsi="宋体" w:eastAsia="宋体" w:cs="宋体"/>
          <w:kern w:val="0"/>
          <w:sz w:val="24"/>
          <w:szCs w:val="24"/>
          <w:highlight w:val="none"/>
          <w:lang w:val="zh-CN"/>
        </w:rPr>
      </w:pPr>
    </w:p>
    <w:p w14:paraId="4AD20EB4">
      <w:pPr>
        <w:pStyle w:val="39"/>
        <w:rPr>
          <w:rFonts w:hint="eastAsia" w:ascii="宋体" w:hAnsi="宋体" w:eastAsia="宋体" w:cs="宋体"/>
          <w:kern w:val="0"/>
          <w:sz w:val="24"/>
          <w:szCs w:val="24"/>
          <w:highlight w:val="none"/>
          <w:lang w:val="zh-CN"/>
        </w:rPr>
      </w:pPr>
    </w:p>
    <w:p w14:paraId="249365C8">
      <w:pPr>
        <w:pStyle w:val="39"/>
        <w:rPr>
          <w:rFonts w:hint="eastAsia" w:ascii="宋体" w:hAnsi="宋体" w:eastAsia="宋体" w:cs="宋体"/>
          <w:kern w:val="0"/>
          <w:sz w:val="24"/>
          <w:szCs w:val="24"/>
          <w:highlight w:val="none"/>
          <w:lang w:val="zh-CN"/>
        </w:rPr>
      </w:pPr>
    </w:p>
    <w:p w14:paraId="44C5F2FC">
      <w:pPr>
        <w:pStyle w:val="39"/>
        <w:rPr>
          <w:rFonts w:hint="eastAsia" w:ascii="宋体" w:hAnsi="宋体" w:eastAsia="宋体" w:cs="宋体"/>
          <w:kern w:val="0"/>
          <w:sz w:val="24"/>
          <w:szCs w:val="24"/>
          <w:highlight w:val="none"/>
          <w:lang w:val="zh-CN"/>
        </w:rPr>
      </w:pPr>
    </w:p>
    <w:p w14:paraId="39E2B135">
      <w:pPr>
        <w:pStyle w:val="39"/>
        <w:rPr>
          <w:rFonts w:hint="eastAsia" w:ascii="宋体" w:hAnsi="宋体" w:eastAsia="宋体" w:cs="宋体"/>
          <w:kern w:val="0"/>
          <w:sz w:val="24"/>
          <w:szCs w:val="24"/>
          <w:highlight w:val="none"/>
          <w:lang w:val="zh-CN"/>
        </w:rPr>
      </w:pPr>
    </w:p>
    <w:p w14:paraId="6EC6BD22">
      <w:pPr>
        <w:pStyle w:val="39"/>
        <w:rPr>
          <w:rFonts w:hint="eastAsia" w:ascii="宋体" w:hAnsi="宋体" w:eastAsia="宋体" w:cs="宋体"/>
          <w:kern w:val="0"/>
          <w:sz w:val="24"/>
          <w:szCs w:val="24"/>
          <w:highlight w:val="none"/>
          <w:lang w:val="zh-CN"/>
        </w:rPr>
      </w:pPr>
    </w:p>
    <w:p w14:paraId="38B69A06">
      <w:pPr>
        <w:pStyle w:val="39"/>
        <w:rPr>
          <w:rFonts w:hint="eastAsia" w:ascii="宋体" w:hAnsi="宋体" w:eastAsia="宋体" w:cs="宋体"/>
          <w:kern w:val="0"/>
          <w:sz w:val="24"/>
          <w:szCs w:val="24"/>
          <w:highlight w:val="none"/>
          <w:lang w:val="zh-CN"/>
        </w:rPr>
      </w:pPr>
    </w:p>
    <w:p w14:paraId="6539DB6C">
      <w:pPr>
        <w:pStyle w:val="39"/>
        <w:rPr>
          <w:rFonts w:hint="eastAsia" w:ascii="宋体" w:hAnsi="宋体" w:eastAsia="宋体" w:cs="宋体"/>
          <w:kern w:val="0"/>
          <w:sz w:val="24"/>
          <w:szCs w:val="24"/>
          <w:highlight w:val="none"/>
          <w:lang w:val="zh-CN"/>
        </w:rPr>
      </w:pPr>
    </w:p>
    <w:p w14:paraId="581FF76F">
      <w:pPr>
        <w:pStyle w:val="39"/>
        <w:ind w:left="0" w:leftChars="0" w:firstLine="0" w:firstLineChars="0"/>
        <w:rPr>
          <w:rFonts w:hint="eastAsia" w:ascii="宋体" w:hAnsi="宋体" w:eastAsia="宋体" w:cs="宋体"/>
          <w:kern w:val="0"/>
          <w:sz w:val="24"/>
          <w:szCs w:val="24"/>
          <w:highlight w:val="none"/>
          <w:lang w:val="zh-CN"/>
        </w:rPr>
      </w:pPr>
    </w:p>
    <w:p w14:paraId="23F855C1">
      <w:pPr>
        <w:pStyle w:val="39"/>
        <w:rPr>
          <w:rFonts w:hint="eastAsia" w:ascii="宋体" w:hAnsi="宋体" w:eastAsia="宋体" w:cs="宋体"/>
          <w:kern w:val="0"/>
          <w:sz w:val="24"/>
          <w:szCs w:val="24"/>
          <w:highlight w:val="none"/>
          <w:lang w:val="zh-CN"/>
        </w:rPr>
      </w:pPr>
    </w:p>
    <w:p w14:paraId="2BB0B058">
      <w:pPr>
        <w:pStyle w:val="39"/>
        <w:rPr>
          <w:rFonts w:hint="eastAsia" w:ascii="宋体" w:hAnsi="宋体" w:eastAsia="宋体" w:cs="宋体"/>
          <w:kern w:val="0"/>
          <w:sz w:val="24"/>
          <w:szCs w:val="24"/>
          <w:highlight w:val="none"/>
          <w:lang w:val="zh-CN" w:eastAsia="zh-CN"/>
        </w:rPr>
      </w:pPr>
    </w:p>
    <w:p w14:paraId="0147926F">
      <w:pPr>
        <w:rPr>
          <w:rFonts w:hint="eastAsia" w:ascii="宋体" w:hAnsi="宋体" w:eastAsia="宋体" w:cs="宋体"/>
          <w:sz w:val="32"/>
          <w:lang w:val="zh-CN" w:eastAsia="zh-CN"/>
        </w:rPr>
      </w:pPr>
      <w:r>
        <w:rPr>
          <w:rFonts w:hint="eastAsia" w:ascii="宋体" w:hAnsi="宋体" w:eastAsia="宋体" w:cs="宋体"/>
          <w:sz w:val="32"/>
          <w:lang w:val="zh-CN" w:eastAsia="zh-CN"/>
        </w:rPr>
        <w:br w:type="page"/>
      </w:r>
    </w:p>
    <w:p w14:paraId="142B58F4">
      <w:pPr>
        <w:pStyle w:val="17"/>
        <w:jc w:val="left"/>
        <w:outlineLvl w:val="1"/>
        <w:rPr>
          <w:rFonts w:hint="eastAsia" w:ascii="宋体" w:hAnsi="宋体" w:eastAsia="宋体" w:cs="宋体"/>
          <w:sz w:val="32"/>
          <w:lang w:val="zh-CN" w:eastAsia="zh-CN"/>
        </w:rPr>
      </w:pPr>
      <w:bookmarkStart w:id="174" w:name="_Toc13913"/>
      <w:r>
        <w:rPr>
          <w:rFonts w:hint="eastAsia" w:ascii="宋体" w:hAnsi="宋体" w:eastAsia="宋体" w:cs="宋体"/>
          <w:sz w:val="32"/>
          <w:lang w:val="zh-CN" w:eastAsia="zh-CN"/>
        </w:rPr>
        <w:t>格式1</w:t>
      </w:r>
      <w:r>
        <w:rPr>
          <w:rFonts w:hint="eastAsia" w:ascii="宋体" w:hAnsi="宋体" w:eastAsia="宋体" w:cs="宋体"/>
          <w:sz w:val="32"/>
          <w:lang w:val="en-US" w:eastAsia="zh-CN"/>
        </w:rPr>
        <w:t>1</w:t>
      </w:r>
      <w:r>
        <w:rPr>
          <w:rFonts w:hint="eastAsia" w:ascii="宋体" w:hAnsi="宋体" w:eastAsia="宋体" w:cs="宋体"/>
          <w:sz w:val="32"/>
          <w:lang w:val="zh-CN" w:eastAsia="zh-CN"/>
        </w:rPr>
        <w:t>：无重大违法记录声明</w:t>
      </w:r>
      <w:bookmarkEnd w:id="174"/>
    </w:p>
    <w:p w14:paraId="6125C1EA">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47754116">
      <w:pPr>
        <w:autoSpaceDE w:val="0"/>
        <w:autoSpaceDN w:val="0"/>
        <w:adjustRightInd w:val="0"/>
        <w:spacing w:line="400" w:lineRule="exact"/>
        <w:jc w:val="center"/>
        <w:rPr>
          <w:rFonts w:hint="eastAsia" w:ascii="宋体" w:hAnsi="宋体" w:eastAsia="宋体" w:cs="宋体"/>
          <w:b/>
          <w:bCs/>
          <w:kern w:val="0"/>
          <w:sz w:val="36"/>
          <w:szCs w:val="36"/>
          <w:lang w:val="zh-CN"/>
        </w:rPr>
      </w:pPr>
      <w:r>
        <w:rPr>
          <w:rFonts w:hint="eastAsia" w:ascii="宋体" w:hAnsi="宋体" w:eastAsia="宋体" w:cs="宋体"/>
          <w:b/>
          <w:bCs/>
          <w:kern w:val="0"/>
          <w:sz w:val="36"/>
          <w:szCs w:val="36"/>
          <w:lang w:val="zh-CN"/>
        </w:rPr>
        <w:t>无重大违法记录声明</w:t>
      </w:r>
    </w:p>
    <w:p w14:paraId="718CB378">
      <w:pPr>
        <w:autoSpaceDE w:val="0"/>
        <w:autoSpaceDN w:val="0"/>
        <w:adjustRightInd w:val="0"/>
        <w:spacing w:line="400" w:lineRule="exac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B34B13C">
      <w:pPr>
        <w:widowControl w:val="0"/>
        <w:wordWrap/>
        <w:adjustRightInd w:val="0"/>
        <w:snapToGrid w:val="0"/>
        <w:spacing w:line="560" w:lineRule="exact"/>
        <w:textAlignment w:val="auto"/>
        <w:outlineLvl w:val="9"/>
        <w:rPr>
          <w:rFonts w:hint="eastAsia" w:ascii="宋体" w:hAnsi="宋体" w:eastAsia="宋体" w:cs="宋体"/>
          <w:b/>
          <w:bCs/>
          <w:color w:val="000000"/>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lang w:val="zh-CN"/>
        </w:rPr>
        <w:t>青海骁驰项目管理有限公司</w:t>
      </w:r>
    </w:p>
    <w:p w14:paraId="1C5408D7">
      <w:pPr>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我单位参加本次政府采购项目活动前三年内，在经营活动中无重大违法活动记录，符合《政府采购法》规定的供应商资格条件。我方对此声明负全部法律责任。</w:t>
      </w:r>
    </w:p>
    <w:p w14:paraId="33866306">
      <w:pPr>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特此声明。</w:t>
      </w:r>
    </w:p>
    <w:p w14:paraId="3053D4CD">
      <w:pPr>
        <w:autoSpaceDE w:val="0"/>
        <w:autoSpaceDN w:val="0"/>
        <w:spacing w:line="360" w:lineRule="auto"/>
        <w:ind w:firstLine="480" w:firstLineChars="200"/>
        <w:rPr>
          <w:rFonts w:hint="eastAsia" w:ascii="宋体" w:hAnsi="宋体" w:eastAsia="宋体" w:cs="宋体"/>
          <w:color w:val="000000"/>
          <w:kern w:val="0"/>
          <w:sz w:val="24"/>
          <w:szCs w:val="24"/>
          <w:highlight w:val="none"/>
          <w:lang w:val="zh-CN"/>
        </w:rPr>
      </w:pPr>
    </w:p>
    <w:p w14:paraId="3E3A4F72">
      <w:pPr>
        <w:autoSpaceDE w:val="0"/>
        <w:autoSpaceDN w:val="0"/>
        <w:adjustRightInd w:val="0"/>
        <w:spacing w:line="400" w:lineRule="exact"/>
        <w:rPr>
          <w:rFonts w:hint="eastAsia" w:ascii="宋体" w:hAnsi="宋体" w:eastAsia="宋体" w:cs="宋体"/>
          <w:kern w:val="0"/>
          <w:sz w:val="24"/>
          <w:lang w:val="zh-CN"/>
        </w:rPr>
      </w:pPr>
    </w:p>
    <w:p w14:paraId="7C499FB8">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附网站查询截图，截图中须显示“报告查看时间”，时间为投标截止时间前</w:t>
      </w:r>
      <w:r>
        <w:rPr>
          <w:rFonts w:hint="eastAsia" w:ascii="宋体" w:hAnsi="宋体" w:eastAsia="宋体" w:cs="宋体"/>
          <w:kern w:val="0"/>
          <w:sz w:val="24"/>
          <w:lang w:val="en-US" w:eastAsia="zh-CN"/>
        </w:rPr>
        <w:t>1</w:t>
      </w:r>
      <w:r>
        <w:rPr>
          <w:rFonts w:hint="eastAsia" w:ascii="宋体" w:hAnsi="宋体" w:eastAsia="宋体" w:cs="宋体"/>
          <w:kern w:val="0"/>
          <w:sz w:val="24"/>
          <w:lang w:val="zh-CN"/>
        </w:rPr>
        <w:t>0天内，否则视为无效投标。</w:t>
      </w:r>
    </w:p>
    <w:p w14:paraId="2D6383B8">
      <w:pPr>
        <w:rPr>
          <w:rFonts w:hint="eastAsia" w:ascii="宋体" w:hAnsi="宋体" w:eastAsia="宋体" w:cs="宋体"/>
          <w:lang w:val="zh-CN"/>
        </w:rPr>
      </w:pPr>
    </w:p>
    <w:p w14:paraId="7AA38D6F">
      <w:pPr>
        <w:autoSpaceDE w:val="0"/>
        <w:autoSpaceDN w:val="0"/>
        <w:adjustRightInd w:val="0"/>
        <w:spacing w:line="400" w:lineRule="exact"/>
        <w:rPr>
          <w:rFonts w:hint="eastAsia" w:ascii="宋体" w:hAnsi="宋体" w:eastAsia="宋体" w:cs="宋体"/>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p>
    <w:p w14:paraId="7B23391D">
      <w:pPr>
        <w:autoSpaceDE w:val="0"/>
        <w:autoSpaceDN w:val="0"/>
        <w:adjustRightInd w:val="0"/>
        <w:spacing w:line="400" w:lineRule="exact"/>
        <w:rPr>
          <w:rFonts w:hint="eastAsia" w:ascii="宋体" w:hAnsi="宋体" w:eastAsia="宋体" w:cs="宋体"/>
          <w:kern w:val="0"/>
          <w:sz w:val="24"/>
          <w:lang w:val="zh-CN"/>
        </w:rPr>
      </w:pPr>
    </w:p>
    <w:p w14:paraId="7BAFBF55">
      <w:pPr>
        <w:autoSpaceDE w:val="0"/>
        <w:autoSpaceDN w:val="0"/>
        <w:adjustRightInd w:val="0"/>
        <w:spacing w:line="400" w:lineRule="exact"/>
        <w:ind w:firstLine="3614" w:firstLineChars="1500"/>
        <w:rPr>
          <w:rFonts w:hint="eastAsia" w:ascii="宋体" w:hAnsi="宋体" w:eastAsia="宋体" w:cs="宋体"/>
          <w:b/>
          <w:bCs/>
          <w:kern w:val="0"/>
          <w:sz w:val="24"/>
          <w:lang w:val="zh-CN"/>
        </w:rPr>
      </w:pPr>
    </w:p>
    <w:p w14:paraId="699C9563">
      <w:pPr>
        <w:autoSpaceDE w:val="0"/>
        <w:autoSpaceDN w:val="0"/>
        <w:adjustRightInd w:val="0"/>
        <w:spacing w:line="400" w:lineRule="exact"/>
        <w:ind w:firstLine="3614" w:firstLineChars="1500"/>
        <w:rPr>
          <w:rFonts w:hint="eastAsia" w:ascii="宋体" w:hAnsi="宋体" w:eastAsia="宋体" w:cs="宋体"/>
          <w:b/>
          <w:bCs/>
          <w:kern w:val="0"/>
          <w:sz w:val="24"/>
          <w:lang w:val="zh-CN"/>
        </w:rPr>
      </w:pPr>
    </w:p>
    <w:p w14:paraId="194DA061">
      <w:pPr>
        <w:autoSpaceDE w:val="0"/>
        <w:autoSpaceDN w:val="0"/>
        <w:adjustRightInd w:val="0"/>
        <w:spacing w:line="400" w:lineRule="exact"/>
        <w:ind w:firstLine="3614" w:firstLineChars="1500"/>
        <w:rPr>
          <w:rFonts w:hint="eastAsia" w:ascii="宋体" w:hAnsi="宋体" w:eastAsia="宋体" w:cs="宋体"/>
          <w:b/>
          <w:bCs/>
          <w:kern w:val="0"/>
          <w:sz w:val="24"/>
          <w:lang w:val="zh-CN"/>
        </w:rPr>
      </w:pPr>
    </w:p>
    <w:p w14:paraId="045F2B29">
      <w:pPr>
        <w:autoSpaceDE w:val="0"/>
        <w:autoSpaceDN w:val="0"/>
        <w:adjustRightInd w:val="0"/>
        <w:spacing w:line="400" w:lineRule="exact"/>
        <w:ind w:firstLine="3614" w:firstLineChars="1500"/>
        <w:rPr>
          <w:rFonts w:hint="eastAsia" w:ascii="宋体" w:hAnsi="宋体" w:eastAsia="宋体" w:cs="宋体"/>
          <w:b/>
          <w:bCs/>
          <w:kern w:val="0"/>
          <w:sz w:val="24"/>
          <w:lang w:val="zh-CN"/>
        </w:rPr>
      </w:pPr>
    </w:p>
    <w:p w14:paraId="64480FEA">
      <w:pPr>
        <w:autoSpaceDE w:val="0"/>
        <w:autoSpaceDN w:val="0"/>
        <w:adjustRightInd w:val="0"/>
        <w:spacing w:line="400" w:lineRule="exact"/>
        <w:ind w:firstLine="3614" w:firstLineChars="1500"/>
        <w:rPr>
          <w:rFonts w:hint="eastAsia" w:ascii="宋体" w:hAnsi="宋体" w:eastAsia="宋体" w:cs="宋体"/>
          <w:b/>
          <w:bCs/>
          <w:kern w:val="0"/>
          <w:sz w:val="24"/>
          <w:lang w:val="zh-CN"/>
        </w:rPr>
      </w:pPr>
    </w:p>
    <w:p w14:paraId="2AA170B2">
      <w:pPr>
        <w:autoSpaceDE w:val="0"/>
        <w:autoSpaceDN w:val="0"/>
        <w:adjustRightInd w:val="0"/>
        <w:spacing w:line="400" w:lineRule="exact"/>
        <w:ind w:firstLine="3614" w:firstLineChars="1500"/>
        <w:rPr>
          <w:rFonts w:hint="eastAsia" w:ascii="宋体" w:hAnsi="宋体" w:eastAsia="宋体" w:cs="宋体"/>
          <w:b/>
          <w:bCs/>
          <w:kern w:val="0"/>
          <w:sz w:val="24"/>
          <w:lang w:val="zh-CN"/>
        </w:rPr>
      </w:pPr>
    </w:p>
    <w:p w14:paraId="66E50FEE">
      <w:pPr>
        <w:autoSpaceDE w:val="0"/>
        <w:autoSpaceDN w:val="0"/>
        <w:adjustRightInd w:val="0"/>
        <w:spacing w:line="360" w:lineRule="auto"/>
        <w:jc w:val="right"/>
        <w:rPr>
          <w:rFonts w:hint="eastAsia" w:ascii="宋体" w:hAnsi="宋体" w:eastAsia="宋体" w:cs="宋体"/>
          <w:b/>
          <w:bCs/>
          <w:kern w:val="0"/>
          <w:sz w:val="24"/>
          <w:lang w:val="zh-CN"/>
        </w:rPr>
      </w:pPr>
      <w:r>
        <w:rPr>
          <w:rFonts w:hint="eastAsia" w:ascii="宋体" w:hAnsi="宋体" w:eastAsia="宋体" w:cs="宋体"/>
          <w:b/>
          <w:bCs/>
          <w:kern w:val="0"/>
          <w:sz w:val="24"/>
          <w:lang w:val="zh-CN"/>
        </w:rPr>
        <w:t xml:space="preserve"> </w:t>
      </w:r>
      <w:r>
        <w:rPr>
          <w:rFonts w:hint="eastAsia" w:ascii="宋体" w:hAnsi="宋体" w:eastAsia="宋体" w:cs="宋体"/>
          <w:b/>
          <w:bCs/>
          <w:kern w:val="0"/>
          <w:sz w:val="24"/>
          <w:lang w:val="en-US" w:eastAsia="zh-CN"/>
        </w:rPr>
        <w:t>投标</w:t>
      </w:r>
      <w:r>
        <w:rPr>
          <w:rFonts w:hint="eastAsia" w:ascii="宋体" w:hAnsi="宋体" w:eastAsia="宋体" w:cs="宋体"/>
          <w:b/>
          <w:bCs/>
          <w:kern w:val="0"/>
          <w:sz w:val="24"/>
          <w:lang w:val="zh-CN"/>
        </w:rPr>
        <w:t>供应商：            （公章）</w:t>
      </w:r>
    </w:p>
    <w:p w14:paraId="3C31F015">
      <w:pPr>
        <w:autoSpaceDE w:val="0"/>
        <w:autoSpaceDN w:val="0"/>
        <w:adjustRightInd w:val="0"/>
        <w:spacing w:line="360" w:lineRule="auto"/>
        <w:rPr>
          <w:rFonts w:hint="eastAsia" w:ascii="宋体" w:hAnsi="宋体" w:eastAsia="宋体" w:cs="宋体"/>
          <w:b/>
          <w:bCs/>
          <w:kern w:val="0"/>
          <w:sz w:val="24"/>
          <w:lang w:val="zh-CN"/>
        </w:rPr>
      </w:pPr>
      <w:r>
        <w:rPr>
          <w:rFonts w:hint="eastAsia" w:ascii="宋体" w:hAnsi="宋体" w:eastAsia="宋体" w:cs="宋体"/>
          <w:b/>
          <w:bCs/>
          <w:kern w:val="0"/>
          <w:sz w:val="24"/>
          <w:lang w:val="zh-CN"/>
        </w:rPr>
        <w:t xml:space="preserve">                    法定代表人或委托代理人：             （签字</w:t>
      </w:r>
      <w:r>
        <w:rPr>
          <w:rFonts w:hint="eastAsia" w:ascii="宋体" w:hAnsi="宋体" w:eastAsia="宋体" w:cs="宋体"/>
          <w:b/>
          <w:bCs/>
          <w:kern w:val="0"/>
          <w:sz w:val="24"/>
        </w:rPr>
        <w:t>或盖章</w:t>
      </w:r>
      <w:r>
        <w:rPr>
          <w:rFonts w:hint="eastAsia" w:ascii="宋体" w:hAnsi="宋体" w:eastAsia="宋体" w:cs="宋体"/>
          <w:b/>
          <w:bCs/>
          <w:kern w:val="0"/>
          <w:sz w:val="24"/>
          <w:lang w:val="zh-CN"/>
        </w:rPr>
        <w:t>）</w:t>
      </w:r>
    </w:p>
    <w:p w14:paraId="7606A309">
      <w:pPr>
        <w:autoSpaceDE w:val="0"/>
        <w:autoSpaceDN w:val="0"/>
        <w:adjustRightInd w:val="0"/>
        <w:spacing w:line="360" w:lineRule="auto"/>
        <w:ind w:firstLine="3253"/>
        <w:rPr>
          <w:rFonts w:hint="eastAsia" w:ascii="宋体" w:hAnsi="宋体" w:eastAsia="宋体" w:cs="宋体"/>
          <w:sz w:val="32"/>
          <w:lang w:val="zh-CN" w:eastAsia="zh-CN"/>
        </w:rPr>
      </w:pPr>
      <w:r>
        <w:rPr>
          <w:rFonts w:hint="eastAsia" w:ascii="宋体" w:hAnsi="宋体" w:eastAsia="宋体" w:cs="宋体"/>
          <w:b/>
          <w:bCs/>
          <w:kern w:val="0"/>
          <w:sz w:val="24"/>
          <w:lang w:val="zh-CN"/>
        </w:rPr>
        <w:t xml:space="preserve">               年   月   日</w:t>
      </w:r>
    </w:p>
    <w:p w14:paraId="2888A517">
      <w:pPr>
        <w:autoSpaceDE w:val="0"/>
        <w:autoSpaceDN w:val="0"/>
        <w:adjustRightInd w:val="0"/>
        <w:spacing w:line="400" w:lineRule="exact"/>
        <w:rPr>
          <w:rFonts w:hint="eastAsia" w:ascii="宋体" w:hAnsi="宋体" w:eastAsia="宋体" w:cs="宋体"/>
          <w:kern w:val="0"/>
          <w:sz w:val="24"/>
          <w:lang w:val="zh-CN"/>
        </w:rPr>
      </w:pPr>
    </w:p>
    <w:p w14:paraId="32FA2C11">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7F6D14E">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4CE2E10">
      <w:pPr>
        <w:autoSpaceDE w:val="0"/>
        <w:autoSpaceDN w:val="0"/>
        <w:adjustRightInd w:val="0"/>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80B0DA9">
      <w:pPr>
        <w:autoSpaceDE w:val="0"/>
        <w:autoSpaceDN w:val="0"/>
        <w:adjustRightInd w:val="0"/>
        <w:rPr>
          <w:rFonts w:hint="eastAsia" w:ascii="宋体" w:hAnsi="宋体" w:eastAsia="宋体" w:cs="宋体"/>
          <w:kern w:val="0"/>
          <w:sz w:val="24"/>
          <w:lang w:val="zh-CN"/>
        </w:rPr>
      </w:pPr>
    </w:p>
    <w:p w14:paraId="2050F30C">
      <w:pPr>
        <w:autoSpaceDE w:val="0"/>
        <w:autoSpaceDN w:val="0"/>
        <w:adjustRightInd w:val="0"/>
        <w:rPr>
          <w:rFonts w:hint="eastAsia" w:ascii="宋体" w:hAnsi="宋体" w:eastAsia="宋体" w:cs="宋体"/>
          <w:kern w:val="0"/>
          <w:sz w:val="24"/>
          <w:lang w:val="zh-CN"/>
        </w:rPr>
      </w:pPr>
    </w:p>
    <w:p w14:paraId="64AC4786">
      <w:pPr>
        <w:autoSpaceDE w:val="0"/>
        <w:autoSpaceDN w:val="0"/>
        <w:adjustRightInd w:val="0"/>
        <w:rPr>
          <w:rFonts w:hint="eastAsia" w:ascii="宋体" w:hAnsi="宋体" w:eastAsia="宋体" w:cs="宋体"/>
          <w:kern w:val="0"/>
          <w:sz w:val="24"/>
          <w:lang w:val="zh-CN"/>
        </w:rPr>
      </w:pPr>
    </w:p>
    <w:p w14:paraId="521DC864">
      <w:pPr>
        <w:rPr>
          <w:rFonts w:hint="eastAsia" w:ascii="宋体" w:hAnsi="宋体" w:eastAsia="宋体" w:cs="宋体"/>
          <w:sz w:val="32"/>
          <w:lang w:val="zh-CN" w:eastAsia="zh-CN"/>
        </w:rPr>
      </w:pPr>
      <w:r>
        <w:rPr>
          <w:rFonts w:hint="eastAsia" w:ascii="宋体" w:hAnsi="宋体" w:eastAsia="宋体" w:cs="宋体"/>
          <w:sz w:val="32"/>
          <w:lang w:val="zh-CN" w:eastAsia="zh-CN"/>
        </w:rPr>
        <w:br w:type="page"/>
      </w:r>
    </w:p>
    <w:p w14:paraId="4F997A22">
      <w:pPr>
        <w:pStyle w:val="17"/>
        <w:jc w:val="left"/>
        <w:outlineLvl w:val="1"/>
        <w:rPr>
          <w:rFonts w:hint="eastAsia" w:ascii="宋体" w:hAnsi="宋体" w:eastAsia="宋体" w:cs="宋体"/>
          <w:sz w:val="32"/>
          <w:lang w:val="zh-CN" w:eastAsia="zh-CN"/>
        </w:rPr>
      </w:pPr>
      <w:bookmarkStart w:id="175" w:name="_Toc1915"/>
      <w:r>
        <w:rPr>
          <w:rFonts w:hint="eastAsia" w:ascii="宋体" w:hAnsi="宋体" w:eastAsia="宋体" w:cs="宋体"/>
          <w:sz w:val="32"/>
          <w:lang w:val="zh-CN" w:eastAsia="zh-CN"/>
        </w:rPr>
        <w:t>格式</w:t>
      </w:r>
      <w:r>
        <w:rPr>
          <w:rFonts w:hint="eastAsia" w:ascii="宋体" w:hAnsi="宋体" w:eastAsia="宋体" w:cs="宋体"/>
          <w:sz w:val="32"/>
          <w:lang w:val="en-US" w:eastAsia="zh-CN"/>
        </w:rPr>
        <w:t>12：</w:t>
      </w:r>
      <w:r>
        <w:rPr>
          <w:rFonts w:hint="eastAsia" w:ascii="宋体" w:hAnsi="宋体" w:eastAsia="宋体" w:cs="宋体"/>
          <w:sz w:val="32"/>
          <w:lang w:val="zh-CN" w:eastAsia="zh-CN"/>
        </w:rPr>
        <w:t>具备履行合同所必须的设备和专业技术能力证明</w:t>
      </w:r>
      <w:bookmarkEnd w:id="175"/>
    </w:p>
    <w:p w14:paraId="57D9738E">
      <w:pPr>
        <w:autoSpaceDE w:val="0"/>
        <w:autoSpaceDN w:val="0"/>
        <w:adjustRightInd w:val="0"/>
        <w:spacing w:line="400" w:lineRule="exac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228615C">
      <w:pPr>
        <w:autoSpaceDE w:val="0"/>
        <w:autoSpaceDN w:val="0"/>
        <w:adjustRightInd w:val="0"/>
        <w:spacing w:line="400" w:lineRule="exact"/>
        <w:jc w:val="center"/>
        <w:rPr>
          <w:rFonts w:hint="eastAsia" w:ascii="宋体" w:hAnsi="宋体" w:eastAsia="宋体" w:cs="宋体"/>
          <w:b/>
          <w:bCs/>
          <w:kern w:val="0"/>
          <w:sz w:val="36"/>
          <w:szCs w:val="36"/>
          <w:lang w:val="zh-CN"/>
        </w:rPr>
      </w:pPr>
      <w:r>
        <w:rPr>
          <w:rFonts w:hint="eastAsia" w:ascii="宋体" w:hAnsi="宋体" w:eastAsia="宋体" w:cs="宋体"/>
          <w:b/>
          <w:bCs/>
          <w:kern w:val="0"/>
          <w:sz w:val="36"/>
          <w:szCs w:val="36"/>
          <w:lang w:val="zh-CN"/>
        </w:rPr>
        <w:t>具备履行合同所必须的设备和专业技术能力证明</w:t>
      </w:r>
    </w:p>
    <w:p w14:paraId="7CD97746">
      <w:pPr>
        <w:autoSpaceDE w:val="0"/>
        <w:autoSpaceDN w:val="0"/>
        <w:adjustRightInd w:val="0"/>
        <w:spacing w:line="400" w:lineRule="exac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E36BFA">
      <w:pPr>
        <w:autoSpaceDE w:val="0"/>
        <w:autoSpaceDN w:val="0"/>
        <w:adjustRightInd w:val="0"/>
        <w:spacing w:line="400" w:lineRule="exact"/>
        <w:ind w:firstLine="480" w:firstLineChars="200"/>
        <w:rPr>
          <w:rFonts w:hint="eastAsia" w:ascii="宋体" w:hAnsi="宋体" w:eastAsia="宋体" w:cs="宋体"/>
          <w:lang w:val="zh-CN"/>
        </w:rPr>
      </w:pPr>
      <w:r>
        <w:rPr>
          <w:rFonts w:hint="eastAsia" w:ascii="宋体" w:hAnsi="宋体" w:eastAsia="宋体" w:cs="宋体"/>
          <w:kern w:val="0"/>
          <w:sz w:val="24"/>
          <w:lang w:val="zh-CN"/>
        </w:rPr>
        <w:t>为保证本项目合同的顺利履行，竞争性磋商供应商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kern w:val="0"/>
          <w:sz w:val="24"/>
          <w:lang w:val="en-US" w:eastAsia="zh-CN"/>
        </w:rPr>
        <w:t>和</w:t>
      </w:r>
      <w:r>
        <w:rPr>
          <w:rFonts w:hint="eastAsia" w:ascii="宋体" w:hAnsi="宋体" w:eastAsia="宋体" w:cs="宋体"/>
          <w:kern w:val="0"/>
          <w:sz w:val="24"/>
          <w:lang w:val="zh-CN"/>
        </w:rPr>
        <w:t>用工合同等证明材料。</w:t>
      </w:r>
    </w:p>
    <w:p w14:paraId="6479CACC">
      <w:pPr>
        <w:pStyle w:val="17"/>
        <w:jc w:val="left"/>
        <w:outlineLvl w:val="9"/>
        <w:rPr>
          <w:rFonts w:hint="eastAsia" w:ascii="宋体" w:hAnsi="宋体" w:eastAsia="宋体" w:cs="宋体"/>
          <w:sz w:val="32"/>
          <w:lang w:val="zh-CN" w:eastAsia="zh-CN"/>
        </w:rPr>
      </w:pPr>
      <w:bookmarkStart w:id="176" w:name="_Toc10950"/>
      <w:bookmarkStart w:id="177" w:name="_Toc201287657"/>
      <w:bookmarkStart w:id="178" w:name="_Toc32608"/>
      <w:bookmarkStart w:id="179" w:name="_Toc7134"/>
      <w:bookmarkStart w:id="180" w:name="_Toc27344"/>
    </w:p>
    <w:p w14:paraId="033764F6">
      <w:pPr>
        <w:pStyle w:val="17"/>
        <w:jc w:val="left"/>
        <w:outlineLvl w:val="9"/>
        <w:rPr>
          <w:rFonts w:hint="eastAsia" w:ascii="宋体" w:hAnsi="宋体" w:eastAsia="宋体" w:cs="宋体"/>
          <w:sz w:val="32"/>
          <w:lang w:val="zh-CN" w:eastAsia="zh-CN"/>
        </w:rPr>
      </w:pPr>
    </w:p>
    <w:p w14:paraId="33666856">
      <w:pPr>
        <w:pStyle w:val="17"/>
        <w:jc w:val="left"/>
        <w:outlineLvl w:val="9"/>
        <w:rPr>
          <w:rFonts w:hint="eastAsia" w:ascii="宋体" w:hAnsi="宋体" w:eastAsia="宋体" w:cs="宋体"/>
          <w:sz w:val="32"/>
          <w:lang w:val="zh-CN" w:eastAsia="zh-CN"/>
        </w:rPr>
      </w:pPr>
    </w:p>
    <w:p w14:paraId="62A0701B">
      <w:pPr>
        <w:pStyle w:val="17"/>
        <w:jc w:val="left"/>
        <w:outlineLvl w:val="9"/>
        <w:rPr>
          <w:rFonts w:hint="eastAsia" w:ascii="宋体" w:hAnsi="宋体" w:eastAsia="宋体" w:cs="宋体"/>
          <w:sz w:val="32"/>
          <w:lang w:val="zh-CN" w:eastAsia="zh-CN"/>
        </w:rPr>
      </w:pPr>
    </w:p>
    <w:p w14:paraId="4F4A9D4E">
      <w:pPr>
        <w:pStyle w:val="17"/>
        <w:jc w:val="left"/>
        <w:outlineLvl w:val="9"/>
        <w:rPr>
          <w:rFonts w:hint="eastAsia" w:ascii="宋体" w:hAnsi="宋体" w:eastAsia="宋体" w:cs="宋体"/>
          <w:sz w:val="32"/>
          <w:lang w:val="zh-CN" w:eastAsia="zh-CN"/>
        </w:rPr>
      </w:pPr>
    </w:p>
    <w:p w14:paraId="02BF2834">
      <w:pPr>
        <w:pStyle w:val="17"/>
        <w:jc w:val="left"/>
        <w:outlineLvl w:val="9"/>
        <w:rPr>
          <w:rFonts w:hint="eastAsia" w:ascii="宋体" w:hAnsi="宋体" w:eastAsia="宋体" w:cs="宋体"/>
          <w:sz w:val="32"/>
          <w:lang w:val="zh-CN" w:eastAsia="zh-CN"/>
        </w:rPr>
      </w:pPr>
    </w:p>
    <w:p w14:paraId="3315DDA3">
      <w:pPr>
        <w:pStyle w:val="17"/>
        <w:jc w:val="left"/>
        <w:outlineLvl w:val="9"/>
        <w:rPr>
          <w:rFonts w:hint="eastAsia" w:ascii="宋体" w:hAnsi="宋体" w:eastAsia="宋体" w:cs="宋体"/>
          <w:sz w:val="32"/>
          <w:lang w:val="zh-CN" w:eastAsia="zh-CN"/>
        </w:rPr>
      </w:pPr>
    </w:p>
    <w:p w14:paraId="0B8D59E8">
      <w:pPr>
        <w:pStyle w:val="17"/>
        <w:jc w:val="left"/>
        <w:outlineLvl w:val="9"/>
        <w:rPr>
          <w:rFonts w:hint="eastAsia" w:ascii="宋体" w:hAnsi="宋体" w:eastAsia="宋体" w:cs="宋体"/>
          <w:sz w:val="32"/>
          <w:lang w:val="zh-CN" w:eastAsia="zh-CN"/>
        </w:rPr>
      </w:pPr>
    </w:p>
    <w:p w14:paraId="75243EF7">
      <w:pPr>
        <w:pStyle w:val="17"/>
        <w:jc w:val="left"/>
        <w:outlineLvl w:val="9"/>
        <w:rPr>
          <w:rFonts w:hint="eastAsia" w:ascii="宋体" w:hAnsi="宋体" w:eastAsia="宋体" w:cs="宋体"/>
          <w:sz w:val="32"/>
          <w:lang w:val="zh-CN" w:eastAsia="zh-CN"/>
        </w:rPr>
      </w:pPr>
    </w:p>
    <w:p w14:paraId="0CCE7206">
      <w:pPr>
        <w:pStyle w:val="17"/>
        <w:jc w:val="left"/>
        <w:outlineLvl w:val="9"/>
        <w:rPr>
          <w:rFonts w:hint="eastAsia" w:ascii="宋体" w:hAnsi="宋体" w:eastAsia="宋体" w:cs="宋体"/>
          <w:sz w:val="32"/>
          <w:lang w:val="zh-CN" w:eastAsia="zh-CN"/>
        </w:rPr>
      </w:pPr>
    </w:p>
    <w:p w14:paraId="6AC7CF3E">
      <w:pPr>
        <w:pStyle w:val="17"/>
        <w:jc w:val="left"/>
        <w:outlineLvl w:val="9"/>
        <w:rPr>
          <w:rFonts w:hint="eastAsia" w:ascii="宋体" w:hAnsi="宋体" w:eastAsia="宋体" w:cs="宋体"/>
          <w:sz w:val="32"/>
          <w:lang w:val="zh-CN" w:eastAsia="zh-CN"/>
        </w:rPr>
      </w:pPr>
    </w:p>
    <w:p w14:paraId="549DDD1D">
      <w:pPr>
        <w:rPr>
          <w:rFonts w:hint="eastAsia" w:ascii="宋体" w:hAnsi="宋体" w:eastAsia="宋体" w:cs="宋体"/>
          <w:sz w:val="32"/>
          <w:lang w:val="zh-CN" w:eastAsia="zh-CN"/>
        </w:rPr>
      </w:pPr>
      <w:r>
        <w:rPr>
          <w:rFonts w:hint="eastAsia" w:ascii="宋体" w:hAnsi="宋体" w:eastAsia="宋体" w:cs="宋体"/>
          <w:sz w:val="32"/>
          <w:lang w:val="zh-CN" w:eastAsia="zh-CN"/>
        </w:rPr>
        <w:br w:type="page"/>
      </w:r>
    </w:p>
    <w:p w14:paraId="3CBA0110">
      <w:pPr>
        <w:pStyle w:val="17"/>
        <w:jc w:val="left"/>
        <w:outlineLvl w:val="1"/>
        <w:rPr>
          <w:rFonts w:hint="eastAsia" w:ascii="宋体" w:hAnsi="宋体" w:eastAsia="宋体" w:cs="宋体"/>
          <w:sz w:val="32"/>
          <w:lang w:val="en-US" w:eastAsia="zh-CN"/>
        </w:rPr>
      </w:pPr>
      <w:bookmarkStart w:id="181" w:name="_Toc22377"/>
      <w:r>
        <w:rPr>
          <w:rFonts w:hint="eastAsia" w:ascii="宋体" w:hAnsi="宋体" w:eastAsia="宋体" w:cs="宋体"/>
          <w:sz w:val="32"/>
          <w:lang w:val="zh-CN" w:eastAsia="zh-CN"/>
        </w:rPr>
        <w:t>格式</w:t>
      </w:r>
      <w:r>
        <w:rPr>
          <w:rFonts w:hint="eastAsia" w:ascii="宋体" w:hAnsi="宋体" w:eastAsia="宋体" w:cs="宋体"/>
          <w:sz w:val="32"/>
          <w:lang w:val="en-US" w:eastAsia="zh-CN"/>
        </w:rPr>
        <w:t>1</w:t>
      </w:r>
      <w:r>
        <w:rPr>
          <w:rFonts w:hint="eastAsia" w:ascii="宋体" w:hAnsi="宋体" w:cs="宋体"/>
          <w:sz w:val="32"/>
          <w:lang w:val="en-US" w:eastAsia="zh-CN"/>
        </w:rPr>
        <w:t>3</w:t>
      </w:r>
      <w:r>
        <w:rPr>
          <w:rFonts w:hint="eastAsia" w:ascii="宋体" w:hAnsi="宋体" w:eastAsia="宋体" w:cs="宋体"/>
          <w:sz w:val="32"/>
          <w:lang w:val="zh-CN" w:eastAsia="zh-CN"/>
        </w:rPr>
        <w:t>：施工</w:t>
      </w:r>
      <w:r>
        <w:rPr>
          <w:rFonts w:hint="eastAsia" w:ascii="宋体" w:hAnsi="宋体" w:eastAsia="宋体" w:cs="宋体"/>
          <w:sz w:val="32"/>
          <w:lang w:val="en-US" w:eastAsia="zh-CN"/>
        </w:rPr>
        <w:t>组织设计</w:t>
      </w:r>
      <w:bookmarkEnd w:id="181"/>
    </w:p>
    <w:p w14:paraId="4385C709">
      <w:pPr>
        <w:rPr>
          <w:rFonts w:hint="eastAsia" w:ascii="宋体" w:hAnsi="宋体" w:eastAsia="宋体" w:cs="宋体"/>
          <w:lang w:val="zh-CN" w:eastAsia="zh-CN"/>
        </w:rPr>
      </w:pPr>
    </w:p>
    <w:p w14:paraId="6509D912">
      <w:pPr>
        <w:autoSpaceDE w:val="0"/>
        <w:autoSpaceDN w:val="0"/>
        <w:adjustRightInd w:val="0"/>
        <w:spacing w:line="400" w:lineRule="exact"/>
        <w:jc w:val="center"/>
        <w:rPr>
          <w:rFonts w:hint="eastAsia" w:ascii="宋体" w:hAnsi="宋体" w:eastAsia="宋体" w:cs="宋体"/>
          <w:b/>
          <w:bCs/>
          <w:kern w:val="0"/>
          <w:sz w:val="36"/>
          <w:szCs w:val="36"/>
          <w:lang w:val="zh-CN"/>
        </w:rPr>
      </w:pPr>
      <w:r>
        <w:rPr>
          <w:rFonts w:hint="eastAsia" w:ascii="宋体" w:hAnsi="宋体" w:eastAsia="宋体" w:cs="宋体"/>
          <w:b/>
          <w:bCs/>
          <w:kern w:val="0"/>
          <w:sz w:val="36"/>
          <w:szCs w:val="36"/>
          <w:lang w:val="zh-CN" w:eastAsia="zh-CN"/>
        </w:rPr>
        <w:t>施工组织设计</w:t>
      </w:r>
    </w:p>
    <w:p w14:paraId="5EFA9609">
      <w:pPr>
        <w:autoSpaceDE w:val="0"/>
        <w:autoSpaceDN w:val="0"/>
        <w:adjustRightInd w:val="0"/>
        <w:spacing w:line="400" w:lineRule="exact"/>
        <w:rPr>
          <w:rFonts w:hint="eastAsia" w:ascii="宋体" w:hAnsi="宋体" w:eastAsia="宋体" w:cs="宋体"/>
          <w:kern w:val="0"/>
          <w:sz w:val="24"/>
          <w:lang w:val="en-US" w:eastAsia="zh-CN"/>
        </w:rPr>
      </w:pPr>
    </w:p>
    <w:p w14:paraId="6BD370D9">
      <w:pPr>
        <w:autoSpaceDE w:val="0"/>
        <w:autoSpaceDN w:val="0"/>
        <w:adjustRightInd w:val="0"/>
        <w:spacing w:line="400" w:lineRule="exact"/>
        <w:ind w:firstLine="480" w:firstLineChars="200"/>
        <w:rPr>
          <w:rFonts w:hint="eastAsia" w:ascii="宋体" w:hAnsi="宋体" w:eastAsia="宋体" w:cs="宋体"/>
          <w:lang w:val="zh-CN" w:eastAsia="zh-CN"/>
        </w:rPr>
      </w:pPr>
      <w:r>
        <w:rPr>
          <w:rFonts w:hint="eastAsia" w:ascii="宋体" w:hAnsi="宋体" w:eastAsia="宋体" w:cs="宋体"/>
          <w:kern w:val="0"/>
          <w:sz w:val="24"/>
          <w:lang w:val="en-US" w:eastAsia="zh-CN"/>
        </w:rPr>
        <w:t>此项目须提供</w:t>
      </w:r>
      <w:r>
        <w:rPr>
          <w:rFonts w:hint="eastAsia" w:ascii="宋体" w:hAnsi="宋体" w:eastAsia="宋体" w:cs="宋体"/>
          <w:kern w:val="0"/>
          <w:sz w:val="24"/>
          <w:lang w:val="zh-CN" w:eastAsia="zh-CN"/>
        </w:rPr>
        <w:t>施工方案与技术措施、质量管理体系与措施、安全管理体系与措施、环境保护管理体系与措施、工程进度计划与措施、施工总平面设计、资源配备计划、危险性较大的分部分项工程安全专项施工方案。</w:t>
      </w:r>
      <w:bookmarkEnd w:id="176"/>
      <w:bookmarkEnd w:id="177"/>
      <w:bookmarkEnd w:id="178"/>
      <w:bookmarkEnd w:id="179"/>
      <w:bookmarkEnd w:id="180"/>
    </w:p>
    <w:p w14:paraId="260819EB">
      <w:pPr>
        <w:pStyle w:val="39"/>
        <w:ind w:left="0" w:leftChars="0" w:firstLine="0" w:firstLineChars="0"/>
        <w:rPr>
          <w:rFonts w:hint="eastAsia" w:ascii="宋体" w:hAnsi="宋体" w:eastAsia="宋体" w:cs="宋体"/>
          <w:bCs/>
          <w:sz w:val="24"/>
          <w:szCs w:val="24"/>
          <w:highlight w:val="none"/>
          <w:lang w:eastAsia="zh-CN"/>
        </w:rPr>
      </w:pPr>
    </w:p>
    <w:p w14:paraId="6C7B5F7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0CAA79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DAE6BF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208428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3BE022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C1C4FA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2A7EE5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A6FDAC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E1C35E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CE7E33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48A228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996A8D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E407A6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7E53D4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20DEF9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D75296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47E85A2">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EFD20A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AACC3A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530531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3E3312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FB3B43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AE00E2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A2865A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A38E3C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47104B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F528928">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FB3271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0EB8AA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B73D35D">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 </w:t>
      </w:r>
    </w:p>
    <w:p w14:paraId="23DE64BC">
      <w:pPr>
        <w:pStyle w:val="39"/>
        <w:rPr>
          <w:rFonts w:hint="eastAsia" w:ascii="宋体" w:hAnsi="宋体" w:eastAsia="宋体" w:cs="宋体"/>
          <w:bCs/>
          <w:sz w:val="24"/>
          <w:szCs w:val="24"/>
          <w:highlight w:val="none"/>
        </w:rPr>
      </w:pPr>
    </w:p>
    <w:p w14:paraId="5203F0C9">
      <w:pPr>
        <w:rPr>
          <w:rFonts w:hint="eastAsia" w:ascii="宋体" w:hAnsi="宋体" w:eastAsia="宋体" w:cs="宋体"/>
          <w:sz w:val="32"/>
          <w:lang w:val="zh-CN" w:eastAsia="zh-CN"/>
        </w:rPr>
      </w:pPr>
      <w:r>
        <w:rPr>
          <w:rFonts w:hint="eastAsia" w:ascii="宋体" w:hAnsi="宋体" w:eastAsia="宋体" w:cs="宋体"/>
          <w:sz w:val="32"/>
          <w:lang w:val="zh-CN" w:eastAsia="zh-CN"/>
        </w:rPr>
        <w:br w:type="page"/>
      </w:r>
    </w:p>
    <w:p w14:paraId="3A32434D">
      <w:pPr>
        <w:pStyle w:val="17"/>
        <w:jc w:val="left"/>
        <w:outlineLvl w:val="1"/>
        <w:rPr>
          <w:rFonts w:hint="eastAsia" w:ascii="宋体" w:hAnsi="宋体" w:eastAsia="宋体" w:cs="宋体"/>
          <w:sz w:val="32"/>
          <w:lang w:val="zh-CN" w:eastAsia="zh-CN"/>
        </w:rPr>
      </w:pPr>
      <w:bookmarkStart w:id="182" w:name="_Toc20049"/>
      <w:r>
        <w:rPr>
          <w:rFonts w:hint="eastAsia" w:ascii="宋体" w:hAnsi="宋体" w:eastAsia="宋体" w:cs="宋体"/>
          <w:sz w:val="32"/>
          <w:lang w:val="zh-CN" w:eastAsia="zh-CN"/>
        </w:rPr>
        <w:t>格式</w:t>
      </w:r>
      <w:r>
        <w:rPr>
          <w:rFonts w:hint="eastAsia" w:ascii="宋体" w:hAnsi="宋体" w:eastAsia="宋体" w:cs="宋体"/>
          <w:sz w:val="32"/>
          <w:lang w:val="en-US" w:eastAsia="zh-CN"/>
        </w:rPr>
        <w:t>1</w:t>
      </w:r>
      <w:r>
        <w:rPr>
          <w:rFonts w:hint="eastAsia" w:ascii="宋体" w:hAnsi="宋体" w:cs="宋体"/>
          <w:sz w:val="32"/>
          <w:lang w:val="en-US" w:eastAsia="zh-CN"/>
        </w:rPr>
        <w:t>4</w:t>
      </w:r>
      <w:r>
        <w:rPr>
          <w:rFonts w:hint="eastAsia" w:ascii="宋体" w:hAnsi="宋体" w:eastAsia="宋体" w:cs="宋体"/>
          <w:sz w:val="32"/>
          <w:lang w:val="zh-CN" w:eastAsia="zh-CN"/>
        </w:rPr>
        <w:t>：竞争性磋商供应商的业绩证明材料</w:t>
      </w:r>
      <w:bookmarkEnd w:id="182"/>
    </w:p>
    <w:p w14:paraId="3D952CE3">
      <w:pPr>
        <w:autoSpaceDE w:val="0"/>
        <w:autoSpaceDN w:val="0"/>
        <w:adjustRightInd w:val="0"/>
        <w:spacing w:line="400" w:lineRule="exact"/>
        <w:jc w:val="center"/>
        <w:rPr>
          <w:rFonts w:hint="eastAsia" w:ascii="宋体" w:hAnsi="宋体" w:eastAsia="宋体" w:cs="宋体"/>
          <w:b/>
          <w:bCs/>
          <w:kern w:val="0"/>
          <w:sz w:val="36"/>
          <w:szCs w:val="36"/>
          <w:lang w:val="zh-CN" w:eastAsia="zh-CN"/>
        </w:rPr>
      </w:pPr>
    </w:p>
    <w:p w14:paraId="3594D964">
      <w:pPr>
        <w:autoSpaceDE w:val="0"/>
        <w:autoSpaceDN w:val="0"/>
        <w:adjustRightInd w:val="0"/>
        <w:spacing w:line="400" w:lineRule="exact"/>
        <w:jc w:val="center"/>
        <w:rPr>
          <w:rFonts w:hint="eastAsia" w:ascii="宋体" w:hAnsi="宋体" w:eastAsia="宋体" w:cs="宋体"/>
          <w:b/>
          <w:bCs/>
          <w:kern w:val="0"/>
          <w:sz w:val="36"/>
          <w:szCs w:val="36"/>
          <w:lang w:val="zh-CN" w:eastAsia="zh-CN"/>
        </w:rPr>
      </w:pPr>
      <w:r>
        <w:rPr>
          <w:rFonts w:hint="eastAsia" w:ascii="宋体" w:hAnsi="宋体" w:eastAsia="宋体" w:cs="宋体"/>
          <w:b/>
          <w:bCs/>
          <w:kern w:val="0"/>
          <w:sz w:val="36"/>
          <w:szCs w:val="36"/>
          <w:lang w:val="zh-CN" w:eastAsia="zh-CN"/>
        </w:rPr>
        <w:t>竞争性磋商供应商的业绩证明材料</w:t>
      </w:r>
    </w:p>
    <w:p w14:paraId="349C9147">
      <w:pPr>
        <w:autoSpaceDE w:val="0"/>
        <w:autoSpaceDN w:val="0"/>
        <w:adjustRightInd w:val="0"/>
        <w:rPr>
          <w:rFonts w:hint="eastAsia" w:ascii="宋体" w:hAnsi="宋体" w:eastAsia="宋体" w:cs="宋体"/>
          <w:kern w:val="0"/>
          <w:sz w:val="24"/>
          <w:lang w:val="zh-CN"/>
        </w:rPr>
      </w:pPr>
    </w:p>
    <w:p w14:paraId="1F527C0B">
      <w:pPr>
        <w:keepNext w:val="0"/>
        <w:keepLines w:val="0"/>
        <w:widowControl/>
        <w:suppressLineNumbers w:val="0"/>
        <w:spacing w:line="360" w:lineRule="auto"/>
        <w:ind w:firstLine="480" w:firstLineChars="200"/>
        <w:jc w:val="both"/>
        <w:rPr>
          <w:rFonts w:hint="eastAsia" w:ascii="宋体" w:hAnsi="宋体" w:eastAsia="宋体" w:cs="宋体"/>
          <w:color w:val="000000"/>
          <w:kern w:val="0"/>
          <w:sz w:val="24"/>
          <w:szCs w:val="24"/>
          <w:lang w:val="en-US" w:eastAsia="zh-CN" w:bidi="ar"/>
        </w:rPr>
      </w:pPr>
    </w:p>
    <w:p w14:paraId="750000F1">
      <w:pPr>
        <w:keepNext w:val="0"/>
        <w:keepLines w:val="0"/>
        <w:widowControl/>
        <w:suppressLineNumbers w:val="0"/>
        <w:spacing w:line="360" w:lineRule="auto"/>
        <w:ind w:left="479" w:leftChars="228"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bCs/>
          <w:color w:val="auto"/>
          <w:sz w:val="24"/>
          <w:szCs w:val="24"/>
        </w:rPr>
        <w:t>提供近三年承建的类似工程业绩证明材料，以生效的合同（协议书）和中标通知书或项目的单位（子单位）工程质量竣工验收记录为准。</w:t>
      </w:r>
      <w:r>
        <w:rPr>
          <w:rFonts w:hint="eastAsia" w:ascii="宋体" w:hAnsi="宋体" w:eastAsia="宋体" w:cs="宋体"/>
          <w:color w:val="000000"/>
          <w:kern w:val="0"/>
          <w:sz w:val="24"/>
          <w:szCs w:val="24"/>
          <w:lang w:val="zh-CN" w:eastAsia="zh-CN" w:bidi="ar"/>
        </w:rPr>
        <w:t>）</w:t>
      </w:r>
    </w:p>
    <w:p w14:paraId="40AE1942">
      <w:pPr>
        <w:pStyle w:val="39"/>
        <w:ind w:left="0" w:leftChars="0" w:firstLine="0" w:firstLineChars="0"/>
        <w:rPr>
          <w:rFonts w:hint="eastAsia" w:ascii="宋体" w:hAnsi="宋体" w:eastAsia="宋体" w:cs="宋体"/>
          <w:bCs/>
          <w:sz w:val="24"/>
          <w:szCs w:val="24"/>
          <w:highlight w:val="none"/>
        </w:rPr>
      </w:pPr>
    </w:p>
    <w:p w14:paraId="0A473C5C">
      <w:pPr>
        <w:pStyle w:val="39"/>
        <w:rPr>
          <w:rFonts w:hint="eastAsia" w:ascii="宋体" w:hAnsi="宋体" w:eastAsia="宋体" w:cs="宋体"/>
          <w:sz w:val="32"/>
          <w:lang w:val="zh-CN" w:eastAsia="zh-CN"/>
        </w:rPr>
      </w:pPr>
    </w:p>
    <w:p w14:paraId="432882A6">
      <w:pPr>
        <w:pStyle w:val="39"/>
        <w:rPr>
          <w:rFonts w:hint="eastAsia" w:ascii="宋体" w:hAnsi="宋体" w:eastAsia="宋体" w:cs="宋体"/>
          <w:sz w:val="32"/>
          <w:lang w:val="zh-CN" w:eastAsia="zh-CN"/>
        </w:rPr>
      </w:pPr>
      <w:r>
        <w:rPr>
          <w:rFonts w:hint="eastAsia" w:ascii="宋体" w:hAnsi="宋体" w:eastAsia="宋体" w:cs="宋体"/>
          <w:bCs/>
          <w:color w:val="auto"/>
          <w:sz w:val="24"/>
          <w:szCs w:val="24"/>
        </w:rPr>
        <w:t>。</w:t>
      </w:r>
    </w:p>
    <w:p w14:paraId="021A4F86">
      <w:pPr>
        <w:pStyle w:val="39"/>
        <w:rPr>
          <w:rFonts w:hint="eastAsia" w:ascii="宋体" w:hAnsi="宋体" w:eastAsia="宋体" w:cs="宋体"/>
          <w:sz w:val="32"/>
          <w:lang w:val="zh-CN" w:eastAsia="zh-CN"/>
        </w:rPr>
      </w:pPr>
    </w:p>
    <w:p w14:paraId="5D7861AD">
      <w:pPr>
        <w:pStyle w:val="39"/>
        <w:rPr>
          <w:rFonts w:hint="eastAsia" w:ascii="宋体" w:hAnsi="宋体" w:eastAsia="宋体" w:cs="宋体"/>
          <w:sz w:val="32"/>
          <w:lang w:val="zh-CN" w:eastAsia="zh-CN"/>
        </w:rPr>
      </w:pPr>
    </w:p>
    <w:p w14:paraId="3624A5AC">
      <w:pPr>
        <w:pStyle w:val="39"/>
        <w:rPr>
          <w:rFonts w:hint="eastAsia" w:ascii="宋体" w:hAnsi="宋体" w:eastAsia="宋体" w:cs="宋体"/>
          <w:sz w:val="32"/>
          <w:lang w:val="zh-CN" w:eastAsia="zh-CN"/>
        </w:rPr>
      </w:pPr>
    </w:p>
    <w:p w14:paraId="085D1C0B">
      <w:pPr>
        <w:pStyle w:val="39"/>
        <w:rPr>
          <w:rFonts w:hint="eastAsia" w:ascii="宋体" w:hAnsi="宋体" w:eastAsia="宋体" w:cs="宋体"/>
          <w:sz w:val="32"/>
          <w:lang w:val="zh-CN" w:eastAsia="zh-CN"/>
        </w:rPr>
      </w:pPr>
    </w:p>
    <w:p w14:paraId="67824608">
      <w:pPr>
        <w:rPr>
          <w:rFonts w:hint="eastAsia" w:ascii="宋体" w:hAnsi="宋体" w:eastAsia="宋体" w:cs="宋体"/>
          <w:sz w:val="32"/>
          <w:lang w:val="zh-CN" w:eastAsia="zh-CN"/>
        </w:rPr>
      </w:pPr>
      <w:r>
        <w:rPr>
          <w:rFonts w:hint="eastAsia" w:ascii="宋体" w:hAnsi="宋体" w:eastAsia="宋体" w:cs="宋体"/>
          <w:sz w:val="32"/>
          <w:lang w:val="zh-CN" w:eastAsia="zh-CN"/>
        </w:rPr>
        <w:br w:type="page"/>
      </w:r>
    </w:p>
    <w:p w14:paraId="790A6CF6">
      <w:pPr>
        <w:pStyle w:val="17"/>
        <w:spacing w:before="0" w:after="0" w:line="360" w:lineRule="auto"/>
        <w:jc w:val="both"/>
        <w:outlineLvl w:val="1"/>
        <w:rPr>
          <w:rFonts w:hint="eastAsia" w:ascii="宋体" w:hAnsi="宋体" w:eastAsia="宋体" w:cs="宋体"/>
          <w:sz w:val="32"/>
          <w:lang w:val="zh-CN" w:eastAsia="zh-CN"/>
        </w:rPr>
      </w:pPr>
      <w:bookmarkStart w:id="183" w:name="_Toc25457"/>
      <w:r>
        <w:rPr>
          <w:rFonts w:hint="eastAsia" w:ascii="宋体" w:hAnsi="宋体" w:eastAsia="宋体" w:cs="宋体"/>
          <w:sz w:val="32"/>
          <w:lang w:val="zh-CN" w:eastAsia="zh-CN"/>
        </w:rPr>
        <w:t>格式</w:t>
      </w:r>
      <w:r>
        <w:rPr>
          <w:rFonts w:hint="eastAsia" w:ascii="宋体" w:hAnsi="宋体" w:eastAsia="宋体" w:cs="宋体"/>
          <w:sz w:val="32"/>
          <w:lang w:val="en-US" w:eastAsia="zh-CN"/>
        </w:rPr>
        <w:t>1</w:t>
      </w:r>
      <w:r>
        <w:rPr>
          <w:rFonts w:hint="eastAsia" w:ascii="宋体" w:hAnsi="宋体" w:cs="宋体"/>
          <w:sz w:val="32"/>
          <w:lang w:val="en-US" w:eastAsia="zh-CN"/>
        </w:rPr>
        <w:t>5</w:t>
      </w:r>
      <w:r>
        <w:rPr>
          <w:rFonts w:hint="eastAsia" w:ascii="宋体" w:hAnsi="宋体" w:eastAsia="宋体" w:cs="宋体"/>
          <w:sz w:val="32"/>
          <w:lang w:val="en-US" w:eastAsia="zh-CN"/>
        </w:rPr>
        <w:t>.1</w:t>
      </w:r>
      <w:r>
        <w:rPr>
          <w:rFonts w:hint="eastAsia" w:ascii="宋体" w:hAnsi="宋体" w:eastAsia="宋体" w:cs="宋体"/>
          <w:sz w:val="32"/>
          <w:lang w:val="zh-CN" w:eastAsia="zh-CN"/>
        </w:rPr>
        <w:t>：中小企业声明函</w:t>
      </w:r>
      <w:bookmarkEnd w:id="183"/>
    </w:p>
    <w:p w14:paraId="442CBA15">
      <w:pPr>
        <w:autoSpaceDE w:val="0"/>
        <w:autoSpaceDN w:val="0"/>
        <w:spacing w:line="360" w:lineRule="auto"/>
        <w:jc w:val="center"/>
        <w:rPr>
          <w:rFonts w:hint="eastAsia" w:ascii="宋体" w:hAnsi="宋体" w:eastAsia="宋体" w:cs="宋体"/>
          <w:b/>
          <w:bCs/>
          <w:color w:val="121212"/>
          <w:kern w:val="0"/>
          <w:sz w:val="36"/>
          <w:szCs w:val="36"/>
          <w:lang w:val="en-US" w:eastAsia="zh-CN"/>
        </w:rPr>
      </w:pPr>
      <w:r>
        <w:rPr>
          <w:rFonts w:hint="eastAsia" w:ascii="宋体" w:hAnsi="宋体" w:eastAsia="宋体" w:cs="宋体"/>
          <w:b/>
          <w:bCs/>
          <w:color w:val="121212"/>
          <w:kern w:val="0"/>
          <w:sz w:val="36"/>
          <w:szCs w:val="36"/>
          <w:lang w:val="en-US" w:eastAsia="zh-CN"/>
        </w:rPr>
        <w:t>中小企业声明函</w:t>
      </w:r>
    </w:p>
    <w:p w14:paraId="566BBF91">
      <w:pPr>
        <w:widowControl w:val="0"/>
        <w:autoSpaceDE w:val="0"/>
        <w:autoSpaceDN w:val="0"/>
        <w:spacing w:before="2" w:after="0" w:line="240" w:lineRule="auto"/>
        <w:ind w:left="0" w:right="0"/>
        <w:jc w:val="left"/>
        <w:rPr>
          <w:rFonts w:hint="eastAsia" w:ascii="宋体" w:hAnsi="宋体" w:eastAsia="宋体" w:cs="宋体"/>
          <w:b/>
          <w:sz w:val="24"/>
          <w:szCs w:val="32"/>
          <w:lang w:val="en-US" w:eastAsia="zh-CN" w:bidi="ar-SA"/>
        </w:rPr>
      </w:pPr>
    </w:p>
    <w:p w14:paraId="22570AA0">
      <w:pPr>
        <w:autoSpaceDE w:val="0"/>
        <w:autoSpaceDN w:val="0"/>
        <w:adjustRightInd w:val="0"/>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本公司郑重声明，根据《政府采购促进中小企业发展管理办法》（财库﹝2020﹞46 号）的规定，本公司参加</w:t>
      </w:r>
      <w:r>
        <w:rPr>
          <w:rFonts w:hint="eastAsia" w:ascii="宋体" w:hAnsi="宋体" w:eastAsia="宋体" w:cs="宋体"/>
          <w:kern w:val="0"/>
          <w:sz w:val="24"/>
          <w:u w:val="single"/>
          <w:lang w:val="en-US" w:eastAsia="zh-CN"/>
        </w:rPr>
        <w:t>（单位名称）</w:t>
      </w:r>
      <w:r>
        <w:rPr>
          <w:rFonts w:hint="eastAsia" w:ascii="宋体" w:hAnsi="宋体" w:eastAsia="宋体" w:cs="宋体"/>
          <w:kern w:val="0"/>
          <w:sz w:val="24"/>
          <w:lang w:val="en-US" w:eastAsia="zh-CN"/>
        </w:rPr>
        <w:t>的</w:t>
      </w:r>
      <w:r>
        <w:rPr>
          <w:rFonts w:hint="eastAsia" w:ascii="宋体" w:hAnsi="宋体" w:eastAsia="宋体" w:cs="宋体"/>
          <w:kern w:val="0"/>
          <w:sz w:val="24"/>
          <w:u w:val="single"/>
          <w:lang w:val="en-US" w:eastAsia="zh-CN"/>
        </w:rPr>
        <w:t>（项目名称）</w:t>
      </w:r>
      <w:r>
        <w:rPr>
          <w:rFonts w:hint="eastAsia" w:ascii="宋体" w:hAnsi="宋体" w:eastAsia="宋体" w:cs="宋体"/>
          <w:kern w:val="0"/>
          <w:sz w:val="24"/>
          <w:lang w:val="en-US" w:eastAsia="zh-CN"/>
        </w:rPr>
        <w:t>采购活动，提供的货物全部由符合政策要求的中小企业制造。相关企业的具体情况如下：</w:t>
      </w:r>
    </w:p>
    <w:p w14:paraId="68995758">
      <w:pPr>
        <w:widowControl w:val="0"/>
        <w:numPr>
          <w:ilvl w:val="0"/>
          <w:numId w:val="0"/>
        </w:numPr>
        <w:tabs>
          <w:tab w:val="left" w:pos="1165"/>
          <w:tab w:val="left" w:pos="1183"/>
          <w:tab w:val="left" w:pos="4362"/>
          <w:tab w:val="left" w:pos="6577"/>
        </w:tabs>
        <w:autoSpaceDE w:val="0"/>
        <w:autoSpaceDN w:val="0"/>
        <w:spacing w:before="0" w:after="0" w:line="360" w:lineRule="auto"/>
        <w:ind w:right="169" w:rightChars="0" w:firstLine="462" w:firstLineChars="200"/>
        <w:jc w:val="left"/>
        <w:rPr>
          <w:rFonts w:hint="eastAsia" w:ascii="宋体" w:hAnsi="宋体" w:eastAsia="宋体" w:cs="宋体"/>
          <w:spacing w:val="-3"/>
          <w:w w:val="99"/>
          <w:kern w:val="2"/>
          <w:sz w:val="24"/>
          <w:szCs w:val="24"/>
          <w:highlight w:val="none"/>
          <w:lang w:val="en-US" w:eastAsia="zh-CN" w:bidi="ar-SA"/>
        </w:rPr>
      </w:pPr>
      <w:r>
        <w:rPr>
          <w:rFonts w:hint="eastAsia" w:ascii="宋体" w:hAnsi="宋体" w:eastAsia="宋体" w:cs="宋体"/>
          <w:spacing w:val="-3"/>
          <w:w w:val="99"/>
          <w:kern w:val="2"/>
          <w:sz w:val="24"/>
          <w:szCs w:val="24"/>
          <w:lang w:val="en-US" w:eastAsia="zh-CN" w:bidi="ar-SA"/>
        </w:rPr>
        <w:t>1.</w:t>
      </w:r>
      <w:r>
        <w:rPr>
          <w:rFonts w:hint="eastAsia" w:ascii="宋体" w:hAnsi="宋体" w:eastAsia="宋体" w:cs="宋体"/>
          <w:kern w:val="0"/>
          <w:sz w:val="24"/>
          <w:u w:val="single"/>
          <w:lang w:val="en-US" w:eastAsia="zh-CN"/>
        </w:rPr>
        <w:t>（标的名称）</w:t>
      </w:r>
      <w:r>
        <w:rPr>
          <w:rFonts w:hint="eastAsia" w:ascii="宋体" w:hAnsi="宋体" w:cs="宋体"/>
          <w:kern w:val="0"/>
          <w:sz w:val="24"/>
          <w:u w:val="single"/>
          <w:lang w:val="en-US" w:eastAsia="zh-CN"/>
        </w:rPr>
        <w:t>，</w:t>
      </w:r>
      <w:r>
        <w:rPr>
          <w:rFonts w:hint="eastAsia" w:ascii="宋体" w:hAnsi="宋体" w:eastAsia="宋体" w:cs="宋体"/>
          <w:kern w:val="0"/>
          <w:sz w:val="24"/>
          <w:lang w:val="en-US" w:eastAsia="zh-CN"/>
        </w:rPr>
        <w:t>属于</w:t>
      </w:r>
      <w:r>
        <w:rPr>
          <w:rFonts w:hint="eastAsia" w:ascii="宋体" w:hAnsi="宋体" w:eastAsia="宋体" w:cs="宋体"/>
          <w:kern w:val="0"/>
          <w:sz w:val="24"/>
          <w:u w:val="single"/>
          <w:lang w:val="en-US" w:eastAsia="zh-CN"/>
        </w:rPr>
        <w:t xml:space="preserve">（ 建筑业） </w:t>
      </w:r>
      <w:r>
        <w:rPr>
          <w:rFonts w:hint="eastAsia" w:ascii="宋体" w:hAnsi="宋体" w:eastAsia="宋体" w:cs="宋体"/>
          <w:kern w:val="0"/>
          <w:sz w:val="24"/>
          <w:lang w:val="en-US" w:eastAsia="zh-CN"/>
        </w:rPr>
        <w:t>；</w:t>
      </w:r>
      <w:r>
        <w:rPr>
          <w:rFonts w:hint="eastAsia" w:ascii="宋体" w:hAnsi="宋体" w:cs="宋体"/>
          <w:kern w:val="0"/>
          <w:sz w:val="24"/>
        </w:rPr>
        <w:t>承建（承接）企业为</w:t>
      </w:r>
      <w:r>
        <w:rPr>
          <w:rFonts w:hint="eastAsia" w:ascii="宋体" w:hAnsi="宋体" w:cs="宋体"/>
          <w:kern w:val="0"/>
          <w:sz w:val="24"/>
          <w:u w:val="single"/>
        </w:rPr>
        <w:t>（企业名称）</w:t>
      </w:r>
      <w:r>
        <w:rPr>
          <w:rFonts w:hint="eastAsia" w:ascii="宋体" w:hAnsi="宋体" w:eastAsia="宋体" w:cs="宋体"/>
          <w:spacing w:val="-3"/>
          <w:w w:val="99"/>
          <w:kern w:val="2"/>
          <w:sz w:val="24"/>
          <w:szCs w:val="24"/>
          <w:highlight w:val="none"/>
          <w:lang w:val="en-US" w:eastAsia="zh-CN" w:bidi="ar-SA"/>
        </w:rPr>
        <w:t>，</w:t>
      </w:r>
      <w:r>
        <w:rPr>
          <w:rFonts w:hint="eastAsia" w:ascii="宋体" w:hAnsi="宋体" w:eastAsia="宋体" w:cs="宋体"/>
          <w:kern w:val="0"/>
          <w:sz w:val="24"/>
          <w:highlight w:val="none"/>
          <w:lang w:val="en-US" w:eastAsia="zh-CN"/>
        </w:rPr>
        <w:t>从业人员</w:t>
      </w:r>
      <w:r>
        <w:rPr>
          <w:rFonts w:hint="eastAsia" w:ascii="宋体" w:hAnsi="宋体" w:eastAsia="宋体" w:cs="宋体"/>
          <w:spacing w:val="-3"/>
          <w:w w:val="99"/>
          <w:kern w:val="2"/>
          <w:sz w:val="24"/>
          <w:szCs w:val="24"/>
          <w:highlight w:val="none"/>
          <w:u w:val="single"/>
          <w:lang w:val="en-US" w:eastAsia="zh-CN" w:bidi="ar-SA"/>
        </w:rPr>
        <w:t xml:space="preserve">      </w:t>
      </w:r>
      <w:r>
        <w:rPr>
          <w:rFonts w:hint="eastAsia" w:ascii="宋体" w:hAnsi="宋体" w:eastAsia="宋体" w:cs="宋体"/>
          <w:kern w:val="0"/>
          <w:sz w:val="24"/>
          <w:highlight w:val="none"/>
          <w:lang w:val="en-US" w:eastAsia="zh-CN"/>
        </w:rPr>
        <w:t xml:space="preserve">人，营业收入为 </w:t>
      </w:r>
      <w:r>
        <w:rPr>
          <w:rFonts w:hint="eastAsia" w:ascii="宋体" w:hAnsi="宋体" w:eastAsia="宋体" w:cs="宋体"/>
          <w:spacing w:val="-3"/>
          <w:w w:val="99"/>
          <w:kern w:val="2"/>
          <w:sz w:val="24"/>
          <w:szCs w:val="24"/>
          <w:highlight w:val="none"/>
          <w:u w:val="single"/>
          <w:lang w:val="en-US" w:eastAsia="zh-CN" w:bidi="ar-SA"/>
        </w:rPr>
        <w:t xml:space="preserve">       </w:t>
      </w:r>
      <w:r>
        <w:rPr>
          <w:rFonts w:hint="eastAsia" w:ascii="宋体" w:hAnsi="宋体" w:cs="宋体"/>
          <w:kern w:val="0"/>
          <w:sz w:val="24"/>
          <w:highlight w:val="none"/>
        </w:rPr>
        <w:t>万元</w:t>
      </w:r>
      <w:r>
        <w:rPr>
          <w:rFonts w:hint="eastAsia" w:ascii="宋体" w:hAnsi="宋体" w:cs="宋体"/>
          <w:kern w:val="0"/>
          <w:sz w:val="24"/>
          <w:highlight w:val="none"/>
          <w:vertAlign w:val="superscript"/>
        </w:rPr>
        <w:t>1</w:t>
      </w:r>
      <w:r>
        <w:rPr>
          <w:rFonts w:hint="eastAsia" w:ascii="宋体" w:hAnsi="宋体" w:eastAsia="宋体" w:cs="宋体"/>
          <w:kern w:val="0"/>
          <w:sz w:val="24"/>
          <w:highlight w:val="none"/>
          <w:lang w:val="en-US" w:eastAsia="zh-CN"/>
        </w:rPr>
        <w:t xml:space="preserve">，资产总额为 </w:t>
      </w:r>
      <w:r>
        <w:rPr>
          <w:rFonts w:hint="eastAsia" w:ascii="宋体" w:hAnsi="宋体" w:eastAsia="宋体" w:cs="宋体"/>
          <w:spacing w:val="-3"/>
          <w:w w:val="99"/>
          <w:kern w:val="2"/>
          <w:sz w:val="24"/>
          <w:szCs w:val="24"/>
          <w:highlight w:val="none"/>
          <w:u w:val="single"/>
          <w:lang w:val="en-US" w:eastAsia="zh-CN" w:bidi="ar-SA"/>
        </w:rPr>
        <w:t xml:space="preserve">    </w:t>
      </w:r>
      <w:r>
        <w:rPr>
          <w:rFonts w:hint="eastAsia" w:ascii="宋体" w:hAnsi="宋体" w:eastAsia="宋体" w:cs="宋体"/>
          <w:kern w:val="0"/>
          <w:sz w:val="24"/>
          <w:highlight w:val="none"/>
          <w:lang w:val="en-US" w:eastAsia="zh-CN"/>
        </w:rPr>
        <w:t>万元，属于（</w:t>
      </w:r>
      <w:r>
        <w:rPr>
          <w:rFonts w:hint="eastAsia" w:ascii="宋体" w:hAnsi="宋体" w:eastAsia="宋体" w:cs="宋体"/>
          <w:kern w:val="0"/>
          <w:sz w:val="24"/>
          <w:highlight w:val="none"/>
          <w:u w:val="single"/>
          <w:lang w:val="en-US" w:eastAsia="zh-CN"/>
        </w:rPr>
        <w:t>中型企业、小型企业、微型企业</w:t>
      </w:r>
      <w:r>
        <w:rPr>
          <w:rFonts w:hint="eastAsia" w:ascii="宋体" w:hAnsi="宋体" w:eastAsia="宋体" w:cs="宋体"/>
          <w:kern w:val="0"/>
          <w:sz w:val="24"/>
          <w:highlight w:val="none"/>
          <w:lang w:val="en-US" w:eastAsia="zh-CN"/>
        </w:rPr>
        <w:t>）</w:t>
      </w:r>
      <w:r>
        <w:rPr>
          <w:rFonts w:hint="eastAsia" w:ascii="宋体" w:hAnsi="宋体" w:eastAsia="宋体" w:cs="宋体"/>
          <w:spacing w:val="-3"/>
          <w:w w:val="99"/>
          <w:kern w:val="2"/>
          <w:sz w:val="24"/>
          <w:szCs w:val="24"/>
          <w:highlight w:val="none"/>
          <w:lang w:val="en-US" w:eastAsia="zh-CN" w:bidi="ar-SA"/>
        </w:rPr>
        <w:t xml:space="preserve">；                                                                                                                                                                                                                                               </w:t>
      </w:r>
    </w:p>
    <w:p w14:paraId="0552E49F">
      <w:pPr>
        <w:widowControl w:val="0"/>
        <w:numPr>
          <w:ilvl w:val="0"/>
          <w:numId w:val="0"/>
        </w:numPr>
        <w:tabs>
          <w:tab w:val="left" w:pos="1165"/>
          <w:tab w:val="left" w:pos="1183"/>
          <w:tab w:val="left" w:pos="4362"/>
          <w:tab w:val="left" w:pos="6577"/>
        </w:tabs>
        <w:autoSpaceDE w:val="0"/>
        <w:autoSpaceDN w:val="0"/>
        <w:spacing w:before="0" w:after="0" w:line="360" w:lineRule="auto"/>
        <w:ind w:right="169" w:rightChars="0" w:firstLine="462" w:firstLineChars="200"/>
        <w:jc w:val="left"/>
        <w:rPr>
          <w:rFonts w:hint="eastAsia" w:ascii="宋体" w:hAnsi="宋体" w:eastAsia="宋体" w:cs="宋体"/>
          <w:spacing w:val="-3"/>
          <w:w w:val="99"/>
          <w:kern w:val="2"/>
          <w:sz w:val="24"/>
          <w:szCs w:val="24"/>
          <w:lang w:val="en-US" w:eastAsia="zh-CN" w:bidi="ar-SA"/>
        </w:rPr>
      </w:pPr>
      <w:r>
        <w:rPr>
          <w:rFonts w:hint="eastAsia" w:ascii="宋体" w:hAnsi="宋体" w:eastAsia="宋体" w:cs="宋体"/>
          <w:spacing w:val="-3"/>
          <w:w w:val="99"/>
          <w:kern w:val="2"/>
          <w:sz w:val="24"/>
          <w:szCs w:val="24"/>
          <w:highlight w:val="none"/>
          <w:lang w:val="en-US" w:eastAsia="zh-CN" w:bidi="ar-SA"/>
        </w:rPr>
        <w:t>2.</w:t>
      </w:r>
      <w:r>
        <w:rPr>
          <w:rFonts w:hint="eastAsia" w:ascii="宋体" w:hAnsi="宋体" w:eastAsia="宋体" w:cs="宋体"/>
          <w:kern w:val="0"/>
          <w:sz w:val="24"/>
          <w:highlight w:val="none"/>
          <w:u w:val="single"/>
          <w:lang w:val="en-US" w:eastAsia="zh-CN"/>
        </w:rPr>
        <w:t>（标的名称）</w:t>
      </w:r>
      <w:r>
        <w:rPr>
          <w:rFonts w:hint="eastAsia" w:ascii="宋体" w:hAnsi="宋体" w:cs="宋体"/>
          <w:kern w:val="0"/>
          <w:sz w:val="24"/>
          <w:highlight w:val="none"/>
          <w:u w:val="single"/>
          <w:lang w:val="en-US" w:eastAsia="zh-CN"/>
        </w:rPr>
        <w:t>，</w:t>
      </w:r>
      <w:r>
        <w:rPr>
          <w:rFonts w:hint="eastAsia" w:ascii="宋体" w:hAnsi="宋体" w:eastAsia="宋体" w:cs="宋体"/>
          <w:kern w:val="0"/>
          <w:sz w:val="24"/>
          <w:highlight w:val="none"/>
          <w:lang w:val="en-US" w:eastAsia="zh-CN"/>
        </w:rPr>
        <w:t>属于</w:t>
      </w:r>
      <w:r>
        <w:rPr>
          <w:rFonts w:hint="eastAsia" w:ascii="宋体" w:hAnsi="宋体" w:eastAsia="宋体" w:cs="宋体"/>
          <w:kern w:val="0"/>
          <w:sz w:val="24"/>
          <w:highlight w:val="none"/>
          <w:u w:val="single"/>
          <w:lang w:val="en-US" w:eastAsia="zh-CN"/>
        </w:rPr>
        <w:t xml:space="preserve">（ 建筑业） </w:t>
      </w:r>
      <w:r>
        <w:rPr>
          <w:rFonts w:hint="eastAsia" w:ascii="宋体" w:hAnsi="宋体" w:eastAsia="宋体" w:cs="宋体"/>
          <w:kern w:val="0"/>
          <w:sz w:val="24"/>
          <w:highlight w:val="none"/>
          <w:lang w:val="en-US" w:eastAsia="zh-CN"/>
        </w:rPr>
        <w:t>行业；承建（承接）企业为</w:t>
      </w:r>
      <w:r>
        <w:rPr>
          <w:rFonts w:hint="eastAsia" w:ascii="宋体" w:hAnsi="宋体" w:eastAsia="宋体" w:cs="宋体"/>
          <w:kern w:val="0"/>
          <w:sz w:val="24"/>
          <w:highlight w:val="none"/>
          <w:u w:val="single"/>
          <w:lang w:val="en-US" w:eastAsia="zh-CN"/>
        </w:rPr>
        <w:t>（企业名称）</w:t>
      </w:r>
      <w:r>
        <w:rPr>
          <w:rFonts w:hint="eastAsia" w:ascii="宋体" w:hAnsi="宋体" w:eastAsia="宋体" w:cs="宋体"/>
          <w:spacing w:val="-3"/>
          <w:w w:val="99"/>
          <w:kern w:val="2"/>
          <w:sz w:val="24"/>
          <w:szCs w:val="24"/>
          <w:lang w:val="en-US" w:eastAsia="zh-CN" w:bidi="ar-SA"/>
        </w:rPr>
        <w:t>，</w:t>
      </w:r>
      <w:r>
        <w:rPr>
          <w:rFonts w:hint="eastAsia" w:ascii="宋体" w:hAnsi="宋体" w:eastAsia="宋体" w:cs="宋体"/>
          <w:kern w:val="0"/>
          <w:sz w:val="24"/>
          <w:lang w:val="en-US" w:eastAsia="zh-CN"/>
        </w:rPr>
        <w:t>从业人员</w:t>
      </w:r>
      <w:r>
        <w:rPr>
          <w:rFonts w:hint="eastAsia" w:ascii="宋体" w:hAnsi="宋体" w:eastAsia="宋体" w:cs="宋体"/>
          <w:spacing w:val="-3"/>
          <w:w w:val="99"/>
          <w:kern w:val="2"/>
          <w:sz w:val="24"/>
          <w:szCs w:val="24"/>
          <w:u w:val="single"/>
          <w:lang w:val="en-US" w:eastAsia="zh-CN" w:bidi="ar-SA"/>
        </w:rPr>
        <w:t xml:space="preserve">      </w:t>
      </w:r>
      <w:r>
        <w:rPr>
          <w:rFonts w:hint="eastAsia" w:ascii="宋体" w:hAnsi="宋体" w:eastAsia="宋体" w:cs="宋体"/>
          <w:kern w:val="0"/>
          <w:sz w:val="24"/>
          <w:lang w:val="en-US" w:eastAsia="zh-CN"/>
        </w:rPr>
        <w:t xml:space="preserve">人，营业收入为 </w:t>
      </w:r>
      <w:r>
        <w:rPr>
          <w:rFonts w:hint="eastAsia" w:ascii="宋体" w:hAnsi="宋体" w:eastAsia="宋体" w:cs="宋体"/>
          <w:spacing w:val="-3"/>
          <w:w w:val="99"/>
          <w:kern w:val="2"/>
          <w:sz w:val="24"/>
          <w:szCs w:val="24"/>
          <w:u w:val="single"/>
          <w:lang w:val="en-US" w:eastAsia="zh-CN" w:bidi="ar-SA"/>
        </w:rPr>
        <w:t xml:space="preserve">      </w:t>
      </w:r>
      <w:r>
        <w:rPr>
          <w:rFonts w:hint="eastAsia" w:ascii="宋体" w:hAnsi="宋体" w:eastAsia="宋体" w:cs="宋体"/>
          <w:kern w:val="0"/>
          <w:sz w:val="24"/>
          <w:lang w:val="en-US" w:eastAsia="zh-CN"/>
        </w:rPr>
        <w:t xml:space="preserve">万元，资产总额为 </w:t>
      </w:r>
      <w:r>
        <w:rPr>
          <w:rFonts w:hint="eastAsia" w:ascii="宋体" w:hAnsi="宋体" w:eastAsia="宋体" w:cs="宋体"/>
          <w:spacing w:val="-3"/>
          <w:w w:val="99"/>
          <w:kern w:val="2"/>
          <w:sz w:val="24"/>
          <w:szCs w:val="24"/>
          <w:u w:val="single"/>
          <w:lang w:val="en-US" w:eastAsia="zh-CN" w:bidi="ar-SA"/>
        </w:rPr>
        <w:t xml:space="preserve">   </w:t>
      </w:r>
      <w:r>
        <w:rPr>
          <w:rFonts w:hint="eastAsia" w:ascii="宋体" w:hAnsi="宋体" w:cs="宋体"/>
          <w:spacing w:val="-3"/>
          <w:w w:val="99"/>
          <w:kern w:val="2"/>
          <w:sz w:val="24"/>
          <w:szCs w:val="24"/>
          <w:u w:val="single"/>
          <w:lang w:val="en-US" w:eastAsia="zh-CN" w:bidi="ar-SA"/>
        </w:rPr>
        <w:t xml:space="preserve"> </w:t>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eastAsia="宋体" w:cs="宋体"/>
          <w:kern w:val="0"/>
          <w:sz w:val="24"/>
          <w:lang w:val="en-US" w:eastAsia="zh-CN"/>
        </w:rPr>
        <w:t>，属于（</w:t>
      </w:r>
      <w:r>
        <w:rPr>
          <w:rFonts w:hint="eastAsia" w:ascii="宋体" w:hAnsi="宋体" w:eastAsia="宋体" w:cs="宋体"/>
          <w:kern w:val="0"/>
          <w:sz w:val="24"/>
          <w:u w:val="single"/>
          <w:lang w:val="en-US" w:eastAsia="zh-CN"/>
        </w:rPr>
        <w:t>中型企业、小型企业、微型企业</w:t>
      </w:r>
      <w:r>
        <w:rPr>
          <w:rFonts w:hint="eastAsia" w:ascii="宋体" w:hAnsi="宋体" w:eastAsia="宋体" w:cs="宋体"/>
          <w:kern w:val="0"/>
          <w:sz w:val="24"/>
          <w:lang w:val="en-US" w:eastAsia="zh-CN"/>
        </w:rPr>
        <w:t>）</w:t>
      </w:r>
      <w:r>
        <w:rPr>
          <w:rFonts w:hint="eastAsia" w:ascii="宋体" w:hAnsi="宋体" w:eastAsia="宋体" w:cs="宋体"/>
          <w:spacing w:val="-3"/>
          <w:w w:val="99"/>
          <w:kern w:val="2"/>
          <w:sz w:val="24"/>
          <w:szCs w:val="24"/>
          <w:lang w:val="en-US" w:eastAsia="zh-CN" w:bidi="ar-SA"/>
        </w:rPr>
        <w:t>；</w:t>
      </w:r>
    </w:p>
    <w:p w14:paraId="09CCA79F">
      <w:pPr>
        <w:autoSpaceDE w:val="0"/>
        <w:autoSpaceDN w:val="0"/>
        <w:adjustRightInd w:val="0"/>
        <w:spacing w:line="360" w:lineRule="auto"/>
        <w:ind w:firstLine="480" w:firstLineChars="200"/>
        <w:rPr>
          <w:rFonts w:hint="eastAsia" w:ascii="宋体" w:hAnsi="宋体" w:eastAsia="宋体" w:cs="宋体"/>
          <w:kern w:val="0"/>
          <w:sz w:val="24"/>
          <w:lang w:val="en-US" w:eastAsia="zh-CN"/>
        </w:rPr>
      </w:pPr>
    </w:p>
    <w:p w14:paraId="2591F3B3">
      <w:pPr>
        <w:autoSpaceDE w:val="0"/>
        <w:autoSpaceDN w:val="0"/>
        <w:adjustRightInd w:val="0"/>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w:t>
      </w:r>
    </w:p>
    <w:p w14:paraId="46AA1F78">
      <w:pPr>
        <w:autoSpaceDE w:val="0"/>
        <w:autoSpaceDN w:val="0"/>
        <w:adjustRightInd w:val="0"/>
        <w:spacing w:line="360" w:lineRule="auto"/>
        <w:ind w:firstLine="480"/>
        <w:rPr>
          <w:rFonts w:hint="eastAsia" w:ascii="宋体" w:hAnsi="宋体" w:eastAsia="宋体" w:cs="宋体"/>
          <w:kern w:val="0"/>
          <w:sz w:val="24"/>
          <w:lang w:val="en-US" w:eastAsia="zh-CN"/>
        </w:rPr>
      </w:pPr>
    </w:p>
    <w:p w14:paraId="268767BA">
      <w:pPr>
        <w:autoSpaceDE w:val="0"/>
        <w:autoSpaceDN w:val="0"/>
        <w:adjustRightInd w:val="0"/>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以上企业，不属于大企业的分支机构，不存在控股股东为大企业的情形，也不存在与大企业的负责人为同一人的情形。</w:t>
      </w:r>
    </w:p>
    <w:p w14:paraId="159B651F">
      <w:pPr>
        <w:autoSpaceDE w:val="0"/>
        <w:autoSpaceDN w:val="0"/>
        <w:adjustRightInd w:val="0"/>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本企业对上述声明内容的真实性负责。如有虚假，将依法承担相应责任。</w:t>
      </w:r>
    </w:p>
    <w:p w14:paraId="161A0DB2">
      <w:pPr>
        <w:widowControl w:val="0"/>
        <w:tabs>
          <w:tab w:val="right" w:pos="4890"/>
        </w:tabs>
        <w:autoSpaceDE w:val="0"/>
        <w:autoSpaceDN w:val="0"/>
        <w:spacing w:before="35" w:after="0" w:line="316" w:lineRule="auto"/>
        <w:ind w:right="2166"/>
        <w:jc w:val="left"/>
        <w:rPr>
          <w:rFonts w:hint="eastAsia" w:ascii="宋体" w:hAnsi="宋体" w:eastAsia="宋体" w:cs="宋体"/>
          <w:spacing w:val="-2"/>
          <w:sz w:val="24"/>
          <w:szCs w:val="24"/>
          <w:lang w:val="en-US" w:eastAsia="zh-CN" w:bidi="ar-SA"/>
        </w:rPr>
      </w:pPr>
    </w:p>
    <w:p w14:paraId="1A51A670">
      <w:pPr>
        <w:widowControl w:val="0"/>
        <w:jc w:val="both"/>
        <w:rPr>
          <w:rFonts w:hint="eastAsia" w:ascii="宋体" w:hAnsi="宋体" w:eastAsia="宋体" w:cs="宋体"/>
          <w:kern w:val="0"/>
          <w:sz w:val="20"/>
          <w:szCs w:val="21"/>
          <w:lang w:val="en-US" w:eastAsia="zh-CN" w:bidi="ar-SA"/>
        </w:rPr>
      </w:pPr>
    </w:p>
    <w:p w14:paraId="32B6135F">
      <w:pPr>
        <w:widowControl w:val="0"/>
        <w:tabs>
          <w:tab w:val="right" w:pos="4890"/>
        </w:tabs>
        <w:autoSpaceDE w:val="0"/>
        <w:autoSpaceDN w:val="0"/>
        <w:spacing w:before="35" w:after="0" w:line="316" w:lineRule="auto"/>
        <w:ind w:left="4060" w:right="2166"/>
        <w:jc w:val="left"/>
        <w:rPr>
          <w:rFonts w:hint="eastAsia" w:ascii="宋体" w:hAnsi="宋体" w:eastAsia="宋体" w:cs="宋体"/>
          <w:b/>
          <w:bCs/>
          <w:spacing w:val="-2"/>
          <w:sz w:val="24"/>
          <w:szCs w:val="24"/>
          <w:lang w:val="en-US" w:eastAsia="zh-CN" w:bidi="ar-SA"/>
        </w:rPr>
      </w:pPr>
      <w:r>
        <w:rPr>
          <w:rFonts w:hint="eastAsia" w:ascii="宋体" w:hAnsi="宋体" w:eastAsia="宋体" w:cs="宋体"/>
          <w:b/>
          <w:bCs/>
          <w:spacing w:val="-2"/>
          <w:sz w:val="24"/>
          <w:szCs w:val="24"/>
          <w:lang w:val="en-US" w:eastAsia="zh-CN" w:bidi="ar-SA"/>
        </w:rPr>
        <w:t>企业名称（盖章）：</w:t>
      </w:r>
    </w:p>
    <w:p w14:paraId="003AD604">
      <w:pPr>
        <w:widowControl w:val="0"/>
        <w:tabs>
          <w:tab w:val="right" w:pos="4890"/>
        </w:tabs>
        <w:autoSpaceDE w:val="0"/>
        <w:autoSpaceDN w:val="0"/>
        <w:spacing w:before="35" w:after="0" w:line="316" w:lineRule="auto"/>
        <w:ind w:left="4060" w:right="2166"/>
        <w:jc w:val="left"/>
        <w:rPr>
          <w:rFonts w:hint="eastAsia" w:ascii="宋体" w:hAnsi="宋体" w:eastAsia="宋体" w:cs="宋体"/>
          <w:b/>
          <w:bCs/>
          <w:spacing w:val="-3"/>
          <w:w w:val="99"/>
          <w:kern w:val="2"/>
          <w:sz w:val="24"/>
          <w:szCs w:val="24"/>
          <w:lang w:val="en-US" w:eastAsia="zh-CN" w:bidi="ar-SA"/>
        </w:rPr>
      </w:pPr>
      <w:r>
        <w:rPr>
          <w:rFonts w:hint="eastAsia" w:ascii="宋体" w:hAnsi="宋体" w:eastAsia="宋体" w:cs="宋体"/>
          <w:b/>
          <w:bCs/>
          <w:spacing w:val="-2"/>
          <w:sz w:val="24"/>
          <w:szCs w:val="24"/>
          <w:lang w:val="en-US" w:eastAsia="zh-CN" w:bidi="ar-SA"/>
        </w:rPr>
        <w:t>日期：</w:t>
      </w:r>
    </w:p>
    <w:p w14:paraId="4C47BB52">
      <w:pPr>
        <w:autoSpaceDE w:val="0"/>
        <w:autoSpaceDN w:val="0"/>
        <w:adjustRightInd w:val="0"/>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注：1、从业人员、营业收入、资产总额填报上一年度数据，无上一年度数 </w:t>
      </w:r>
    </w:p>
    <w:p w14:paraId="72B04A73">
      <w:pPr>
        <w:autoSpaceDE w:val="0"/>
        <w:autoSpaceDN w:val="0"/>
        <w:adjustRightInd w:val="0"/>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据的新成立企业可不填报。 </w:t>
      </w:r>
    </w:p>
    <w:p w14:paraId="782CDBF1">
      <w:pPr>
        <w:autoSpaceDE w:val="0"/>
        <w:autoSpaceDN w:val="0"/>
        <w:adjustRightInd w:val="0"/>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2、中标供应商享受《政府采购促进中小企业发展管理办法》规定的中小企 </w:t>
      </w:r>
    </w:p>
    <w:p w14:paraId="0A29E8B3">
      <w:pPr>
        <w:autoSpaceDE w:val="0"/>
        <w:autoSpaceDN w:val="0"/>
        <w:adjustRightInd w:val="0"/>
        <w:spacing w:line="360" w:lineRule="auto"/>
        <w:ind w:firstLine="48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业扶持政策的，采购代理机构应当随中标结果公开中标供应商的《中小企业</w:t>
      </w:r>
    </w:p>
    <w:p w14:paraId="762557EC">
      <w:pPr>
        <w:autoSpaceDE w:val="0"/>
        <w:autoSpaceDN w:val="0"/>
        <w:adjustRightInd w:val="0"/>
        <w:spacing w:line="360" w:lineRule="auto"/>
        <w:ind w:firstLine="480"/>
        <w:rPr>
          <w:rFonts w:hint="eastAsia" w:ascii="宋体" w:hAnsi="宋体" w:eastAsia="宋体" w:cs="宋体"/>
          <w:color w:val="121212"/>
          <w:sz w:val="30"/>
          <w:szCs w:val="30"/>
          <w:lang w:val="zh-CN" w:eastAsia="zh-CN"/>
        </w:rPr>
      </w:pPr>
      <w:r>
        <w:rPr>
          <w:rFonts w:hint="eastAsia" w:ascii="宋体" w:hAnsi="宋体" w:eastAsia="宋体" w:cs="宋体"/>
          <w:kern w:val="0"/>
          <w:sz w:val="24"/>
          <w:lang w:val="en-US" w:eastAsia="zh-CN"/>
        </w:rPr>
        <w:t xml:space="preserve">声明函》。 </w:t>
      </w:r>
      <w:r>
        <w:rPr>
          <w:rFonts w:hint="eastAsia" w:ascii="宋体" w:hAnsi="宋体" w:eastAsia="宋体" w:cs="宋体"/>
          <w:color w:val="121212"/>
          <w:sz w:val="30"/>
          <w:szCs w:val="30"/>
          <w:lang w:val="zh-CN" w:eastAsia="zh-CN"/>
        </w:rPr>
        <w:br w:type="page"/>
      </w:r>
    </w:p>
    <w:p w14:paraId="5C46655D">
      <w:pPr>
        <w:pStyle w:val="17"/>
        <w:spacing w:before="0" w:after="0" w:line="360" w:lineRule="auto"/>
        <w:jc w:val="left"/>
        <w:outlineLvl w:val="1"/>
        <w:rPr>
          <w:rFonts w:ascii="宋体" w:hAnsi="宋体"/>
          <w:bCs w:val="0"/>
          <w:color w:val="auto"/>
          <w:kern w:val="0"/>
          <w:sz w:val="24"/>
          <w:szCs w:val="24"/>
        </w:rPr>
      </w:pPr>
      <w:bookmarkStart w:id="184" w:name="_Toc27835"/>
      <w:r>
        <w:rPr>
          <w:rFonts w:hint="eastAsia" w:ascii="宋体" w:hAnsi="宋体" w:eastAsia="宋体" w:cs="宋体"/>
          <w:color w:val="121212"/>
          <w:sz w:val="32"/>
          <w:szCs w:val="32"/>
          <w:lang w:val="zh-CN" w:eastAsia="zh-CN"/>
        </w:rPr>
        <w:t>格式</w:t>
      </w:r>
      <w:r>
        <w:rPr>
          <w:rFonts w:hint="eastAsia" w:ascii="宋体" w:hAnsi="宋体" w:eastAsia="宋体" w:cs="宋体"/>
          <w:color w:val="121212"/>
          <w:sz w:val="32"/>
          <w:szCs w:val="32"/>
          <w:lang w:val="en-US" w:eastAsia="zh-CN"/>
        </w:rPr>
        <w:t>1</w:t>
      </w:r>
      <w:r>
        <w:rPr>
          <w:rFonts w:hint="eastAsia" w:ascii="宋体" w:hAnsi="宋体" w:cs="宋体"/>
          <w:color w:val="121212"/>
          <w:sz w:val="32"/>
          <w:szCs w:val="32"/>
          <w:lang w:val="en-US" w:eastAsia="zh-CN"/>
        </w:rPr>
        <w:t>5</w:t>
      </w:r>
      <w:r>
        <w:rPr>
          <w:rFonts w:hint="eastAsia" w:ascii="宋体" w:hAnsi="宋体" w:eastAsia="宋体" w:cs="宋体"/>
          <w:color w:val="121212"/>
          <w:sz w:val="32"/>
          <w:szCs w:val="32"/>
          <w:lang w:val="en-US" w:eastAsia="zh-CN"/>
        </w:rPr>
        <w:t>.2</w:t>
      </w:r>
      <w:r>
        <w:rPr>
          <w:rFonts w:hint="eastAsia" w:ascii="宋体" w:hAnsi="宋体" w:eastAsia="宋体" w:cs="宋体"/>
          <w:color w:val="121212"/>
          <w:sz w:val="32"/>
          <w:szCs w:val="32"/>
          <w:lang w:val="zh-CN" w:eastAsia="zh-CN"/>
        </w:rPr>
        <w:t>：</w:t>
      </w:r>
      <w:r>
        <w:rPr>
          <w:rFonts w:hint="eastAsia" w:ascii="宋体" w:hAnsi="宋体" w:eastAsia="宋体" w:cs="宋体"/>
          <w:sz w:val="32"/>
          <w:lang w:val="zh-CN" w:eastAsia="zh-CN"/>
        </w:rPr>
        <w:t>监狱企业证明资料</w:t>
      </w:r>
      <w:bookmarkEnd w:id="184"/>
    </w:p>
    <w:p w14:paraId="16D89DD8">
      <w:pPr>
        <w:rPr>
          <w:color w:val="auto"/>
        </w:rPr>
      </w:pPr>
    </w:p>
    <w:p w14:paraId="63C73C27">
      <w:pPr>
        <w:spacing w:before="78" w:line="480" w:lineRule="auto"/>
        <w:ind w:left="3113"/>
        <w:rPr>
          <w:rFonts w:ascii="宋体" w:hAnsi="宋体" w:eastAsia="宋体" w:cs="宋体"/>
          <w:b/>
          <w:bCs/>
          <w:color w:val="auto"/>
          <w:spacing w:val="-3"/>
          <w:position w:val="17"/>
          <w:sz w:val="28"/>
          <w:szCs w:val="28"/>
        </w:rPr>
      </w:pPr>
      <w:r>
        <w:rPr>
          <w:rFonts w:hint="eastAsia" w:ascii="宋体" w:hAnsi="宋体" w:eastAsia="宋体" w:cs="宋体"/>
          <w:b/>
          <w:bCs/>
          <w:color w:val="auto"/>
          <w:spacing w:val="-3"/>
          <w:position w:val="17"/>
          <w:sz w:val="28"/>
          <w:szCs w:val="28"/>
        </w:rPr>
        <w:t>监狱企业声明函</w:t>
      </w:r>
    </w:p>
    <w:p w14:paraId="300CD798">
      <w:pPr>
        <w:spacing w:line="480" w:lineRule="auto"/>
        <w:ind w:firstLine="480"/>
        <w:rPr>
          <w:rFonts w:ascii="宋体" w:hAnsi="宋体" w:cs="宋体"/>
          <w:color w:val="auto"/>
          <w:sz w:val="24"/>
          <w:szCs w:val="24"/>
        </w:rPr>
      </w:pPr>
      <w:r>
        <w:rPr>
          <w:rFonts w:hint="eastAsia" w:ascii="宋体" w:hAnsi="宋体" w:cs="宋体"/>
          <w:color w:val="auto"/>
          <w:sz w:val="24"/>
          <w:szCs w:val="24"/>
        </w:rPr>
        <w:t>备注：按《财政部 司法部关于政府采购支持监狱企业发展有关问题的通知》(财库〔2014〕68号)文件规定提供证明文件（复印件）。</w:t>
      </w:r>
    </w:p>
    <w:p w14:paraId="0CA9C1FE">
      <w:pPr>
        <w:widowControl w:val="0"/>
        <w:jc w:val="both"/>
        <w:rPr>
          <w:rFonts w:hint="eastAsia" w:ascii="宋体" w:hAnsi="宋体" w:eastAsia="宋体" w:cs="宋体"/>
          <w:kern w:val="0"/>
          <w:sz w:val="20"/>
          <w:szCs w:val="21"/>
          <w:lang w:val="en-US" w:eastAsia="zh-CN" w:bidi="ar-SA"/>
        </w:rPr>
      </w:pPr>
    </w:p>
    <w:p w14:paraId="15723C33">
      <w:pPr>
        <w:pStyle w:val="6"/>
        <w:rPr>
          <w:rFonts w:hint="eastAsia" w:ascii="宋体" w:hAnsi="宋体" w:eastAsia="宋体" w:cs="宋体"/>
          <w:kern w:val="0"/>
          <w:sz w:val="20"/>
          <w:szCs w:val="21"/>
          <w:lang w:val="en-US" w:eastAsia="zh-CN" w:bidi="ar-SA"/>
        </w:rPr>
      </w:pPr>
    </w:p>
    <w:p w14:paraId="77B2E69A">
      <w:pPr>
        <w:pStyle w:val="10"/>
        <w:rPr>
          <w:rFonts w:hint="eastAsia" w:ascii="宋体" w:hAnsi="宋体" w:eastAsia="宋体" w:cs="宋体"/>
          <w:kern w:val="0"/>
          <w:sz w:val="20"/>
          <w:szCs w:val="21"/>
          <w:lang w:val="en-US" w:eastAsia="zh-CN" w:bidi="ar-SA"/>
        </w:rPr>
      </w:pPr>
    </w:p>
    <w:p w14:paraId="3D273562">
      <w:pPr>
        <w:rPr>
          <w:rFonts w:hint="eastAsia" w:ascii="宋体" w:hAnsi="宋体" w:eastAsia="宋体" w:cs="宋体"/>
          <w:kern w:val="0"/>
          <w:sz w:val="20"/>
          <w:szCs w:val="21"/>
          <w:lang w:val="en-US" w:eastAsia="zh-CN" w:bidi="ar-SA"/>
        </w:rPr>
      </w:pPr>
    </w:p>
    <w:p w14:paraId="6395C4B2">
      <w:pPr>
        <w:pStyle w:val="6"/>
        <w:rPr>
          <w:rFonts w:hint="eastAsia" w:ascii="宋体" w:hAnsi="宋体" w:eastAsia="宋体" w:cs="宋体"/>
          <w:kern w:val="0"/>
          <w:sz w:val="20"/>
          <w:szCs w:val="21"/>
          <w:lang w:val="en-US" w:eastAsia="zh-CN" w:bidi="ar-SA"/>
        </w:rPr>
      </w:pPr>
    </w:p>
    <w:p w14:paraId="5242152C">
      <w:pPr>
        <w:pStyle w:val="10"/>
        <w:rPr>
          <w:rFonts w:hint="eastAsia"/>
          <w:lang w:val="en-US" w:eastAsia="zh-CN"/>
        </w:rPr>
      </w:pPr>
    </w:p>
    <w:p w14:paraId="60C53687">
      <w:pPr>
        <w:pStyle w:val="6"/>
        <w:rPr>
          <w:rFonts w:hint="eastAsia"/>
          <w:lang w:val="en-US" w:eastAsia="zh-CN"/>
        </w:rPr>
      </w:pPr>
    </w:p>
    <w:p w14:paraId="6F5A5AA6">
      <w:pPr>
        <w:widowControl w:val="0"/>
        <w:tabs>
          <w:tab w:val="right" w:pos="4890"/>
        </w:tabs>
        <w:autoSpaceDE w:val="0"/>
        <w:autoSpaceDN w:val="0"/>
        <w:spacing w:before="35" w:after="0" w:line="316" w:lineRule="auto"/>
        <w:ind w:left="4060" w:right="2166"/>
        <w:jc w:val="left"/>
        <w:rPr>
          <w:rFonts w:hint="eastAsia" w:ascii="宋体" w:hAnsi="宋体" w:eastAsia="宋体" w:cs="宋体"/>
          <w:b/>
          <w:bCs/>
          <w:spacing w:val="-2"/>
          <w:sz w:val="24"/>
          <w:szCs w:val="24"/>
          <w:lang w:val="en-US" w:eastAsia="zh-CN" w:bidi="ar-SA"/>
        </w:rPr>
      </w:pPr>
      <w:r>
        <w:rPr>
          <w:rFonts w:hint="eastAsia" w:ascii="宋体" w:hAnsi="宋体" w:eastAsia="宋体" w:cs="宋体"/>
          <w:b/>
          <w:bCs/>
          <w:spacing w:val="-2"/>
          <w:sz w:val="24"/>
          <w:szCs w:val="24"/>
          <w:lang w:val="en-US" w:eastAsia="zh-CN" w:bidi="ar-SA"/>
        </w:rPr>
        <w:t>企业名称（盖章）：</w:t>
      </w:r>
    </w:p>
    <w:p w14:paraId="0E1A3BD0">
      <w:pPr>
        <w:pStyle w:val="6"/>
        <w:ind w:firstLine="4028" w:firstLineChars="1700"/>
        <w:jc w:val="left"/>
        <w:rPr>
          <w:color w:val="auto"/>
          <w:sz w:val="24"/>
          <w:szCs w:val="24"/>
        </w:rPr>
      </w:pPr>
      <w:r>
        <w:rPr>
          <w:rFonts w:hint="eastAsia" w:ascii="宋体" w:hAnsi="宋体" w:eastAsia="宋体" w:cs="宋体"/>
          <w:b/>
          <w:bCs/>
          <w:spacing w:val="-2"/>
          <w:sz w:val="24"/>
          <w:szCs w:val="24"/>
          <w:lang w:val="en-US" w:eastAsia="zh-CN" w:bidi="ar-SA"/>
        </w:rPr>
        <w:t>日期：</w:t>
      </w:r>
    </w:p>
    <w:p w14:paraId="398B4CA8">
      <w:pPr>
        <w:spacing w:line="480" w:lineRule="auto"/>
        <w:ind w:firstLine="480"/>
        <w:jc w:val="left"/>
        <w:rPr>
          <w:rFonts w:ascii="宋体" w:hAnsi="宋体" w:cs="宋体"/>
          <w:color w:val="auto"/>
          <w:sz w:val="24"/>
          <w:szCs w:val="24"/>
        </w:rPr>
      </w:pPr>
      <w:r>
        <w:rPr>
          <w:rFonts w:ascii="宋体" w:hAnsi="宋体" w:cs="宋体"/>
          <w:color w:val="auto"/>
          <w:sz w:val="24"/>
          <w:szCs w:val="24"/>
        </w:rPr>
        <w:t>注：投标人参加本次采购活动时，提供虚假监狱企业声明函的，以提供虚假材料谋取成交处理。</w:t>
      </w:r>
    </w:p>
    <w:p w14:paraId="1CD97EE9">
      <w:pPr>
        <w:spacing w:line="480" w:lineRule="auto"/>
        <w:ind w:firstLine="480"/>
        <w:jc w:val="left"/>
        <w:rPr>
          <w:rFonts w:ascii="宋体" w:hAnsi="宋体" w:cs="宋体"/>
          <w:b/>
          <w:color w:val="auto"/>
        </w:rPr>
      </w:pPr>
    </w:p>
    <w:p w14:paraId="4A3FFF30">
      <w:pPr>
        <w:autoSpaceDE w:val="0"/>
        <w:autoSpaceDN w:val="0"/>
        <w:spacing w:line="360" w:lineRule="auto"/>
        <w:jc w:val="left"/>
        <w:rPr>
          <w:rFonts w:hint="eastAsia" w:ascii="宋体" w:hAnsi="宋体" w:eastAsia="宋体" w:cs="宋体"/>
          <w:color w:val="121212"/>
          <w:lang w:val="zh-CN"/>
        </w:rPr>
      </w:pPr>
      <w:r>
        <w:rPr>
          <w:rFonts w:hint="eastAsia" w:ascii="宋体" w:hAnsi="宋体" w:cs="宋体"/>
          <w:b/>
          <w:color w:val="auto"/>
        </w:rPr>
        <w:t>注：无此项内容的可不提供此函 。</w:t>
      </w:r>
    </w:p>
    <w:p w14:paraId="7C476A5D">
      <w:pPr>
        <w:rPr>
          <w:rFonts w:hint="eastAsia" w:ascii="宋体" w:hAnsi="宋体" w:eastAsia="宋体" w:cs="宋体"/>
          <w:color w:val="121212"/>
          <w:sz w:val="32"/>
          <w:szCs w:val="32"/>
          <w:lang w:val="zh-CN" w:eastAsia="zh-CN"/>
        </w:rPr>
      </w:pPr>
      <w:r>
        <w:rPr>
          <w:rFonts w:hint="eastAsia" w:ascii="宋体" w:hAnsi="宋体" w:eastAsia="宋体" w:cs="宋体"/>
          <w:color w:val="121212"/>
          <w:sz w:val="32"/>
          <w:szCs w:val="32"/>
          <w:lang w:val="zh-CN" w:eastAsia="zh-CN"/>
        </w:rPr>
        <w:br w:type="page"/>
      </w:r>
    </w:p>
    <w:p w14:paraId="3F364AD3">
      <w:pPr>
        <w:pStyle w:val="17"/>
        <w:spacing w:before="0" w:after="0" w:line="360" w:lineRule="auto"/>
        <w:jc w:val="both"/>
        <w:outlineLvl w:val="1"/>
        <w:rPr>
          <w:rFonts w:hint="eastAsia" w:ascii="宋体" w:hAnsi="宋体" w:eastAsia="宋体" w:cs="宋体"/>
          <w:color w:val="121212"/>
          <w:sz w:val="32"/>
          <w:szCs w:val="32"/>
          <w:lang w:val="zh-CN"/>
        </w:rPr>
      </w:pPr>
      <w:bookmarkStart w:id="185" w:name="_Toc5202"/>
      <w:r>
        <w:rPr>
          <w:rFonts w:hint="eastAsia" w:ascii="宋体" w:hAnsi="宋体" w:eastAsia="宋体" w:cs="宋体"/>
          <w:color w:val="121212"/>
          <w:sz w:val="32"/>
          <w:szCs w:val="32"/>
          <w:lang w:val="zh-CN" w:eastAsia="zh-CN"/>
        </w:rPr>
        <w:t>格式</w:t>
      </w:r>
      <w:r>
        <w:rPr>
          <w:rFonts w:hint="eastAsia" w:ascii="宋体" w:hAnsi="宋体" w:eastAsia="宋体" w:cs="宋体"/>
          <w:color w:val="121212"/>
          <w:sz w:val="32"/>
          <w:szCs w:val="32"/>
          <w:lang w:val="en-US" w:eastAsia="zh-CN"/>
        </w:rPr>
        <w:t>1</w:t>
      </w:r>
      <w:r>
        <w:rPr>
          <w:rFonts w:hint="eastAsia" w:ascii="宋体" w:hAnsi="宋体" w:cs="宋体"/>
          <w:color w:val="121212"/>
          <w:sz w:val="32"/>
          <w:szCs w:val="32"/>
          <w:lang w:val="en-US" w:eastAsia="zh-CN"/>
        </w:rPr>
        <w:t>6</w:t>
      </w:r>
      <w:r>
        <w:rPr>
          <w:rFonts w:hint="eastAsia" w:ascii="宋体" w:hAnsi="宋体" w:eastAsia="宋体" w:cs="宋体"/>
          <w:color w:val="121212"/>
          <w:sz w:val="32"/>
          <w:szCs w:val="32"/>
          <w:lang w:val="zh-CN" w:eastAsia="zh-CN"/>
        </w:rPr>
        <w:t>：残疾人福利性单位声明函</w:t>
      </w:r>
      <w:bookmarkEnd w:id="185"/>
    </w:p>
    <w:p w14:paraId="61CB4AFF">
      <w:pPr>
        <w:autoSpaceDE w:val="0"/>
        <w:autoSpaceDN w:val="0"/>
        <w:spacing w:line="360" w:lineRule="auto"/>
        <w:jc w:val="center"/>
        <w:rPr>
          <w:rFonts w:hint="eastAsia" w:ascii="宋体" w:hAnsi="宋体" w:eastAsia="宋体" w:cs="宋体"/>
          <w:b/>
          <w:bCs/>
          <w:color w:val="121212"/>
          <w:kern w:val="0"/>
          <w:sz w:val="36"/>
          <w:szCs w:val="36"/>
          <w:lang w:val="zh-CN" w:eastAsia="zh-CN"/>
        </w:rPr>
      </w:pPr>
      <w:r>
        <w:rPr>
          <w:rFonts w:hint="eastAsia" w:ascii="宋体" w:hAnsi="宋体" w:eastAsia="宋体" w:cs="宋体"/>
          <w:b/>
          <w:bCs/>
          <w:color w:val="121212"/>
          <w:kern w:val="0"/>
          <w:sz w:val="36"/>
          <w:szCs w:val="36"/>
          <w:lang w:val="zh-CN" w:eastAsia="zh-CN"/>
        </w:rPr>
        <w:t>残疾人福利性单位声明函</w:t>
      </w:r>
    </w:p>
    <w:p w14:paraId="452FCE8C">
      <w:pPr>
        <w:autoSpaceDE w:val="0"/>
        <w:autoSpaceDN w:val="0"/>
        <w:spacing w:line="360" w:lineRule="auto"/>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致：</w:t>
      </w:r>
      <w:r>
        <w:rPr>
          <w:rFonts w:hint="eastAsia" w:ascii="宋体" w:hAnsi="宋体" w:eastAsia="宋体" w:cs="宋体"/>
          <w:b/>
          <w:bCs/>
          <w:kern w:val="0"/>
          <w:sz w:val="24"/>
          <w:u w:val="single"/>
          <w:lang w:val="zh-CN"/>
        </w:rPr>
        <w:t>青海骁驰项目管理有限公司</w:t>
      </w:r>
    </w:p>
    <w:p w14:paraId="382C98C2">
      <w:pPr>
        <w:autoSpaceDE w:val="0"/>
        <w:autoSpaceDN w:val="0"/>
        <w:spacing w:line="360" w:lineRule="auto"/>
        <w:ind w:firstLine="480" w:firstLineChars="200"/>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人，安置的残疾人人数</w:t>
      </w:r>
      <w:r>
        <w:rPr>
          <w:rFonts w:hint="eastAsia" w:ascii="宋体" w:hAnsi="宋体" w:eastAsia="宋体" w:cs="宋体"/>
          <w:color w:val="000000"/>
          <w:kern w:val="0"/>
          <w:sz w:val="24"/>
          <w:u w:val="single"/>
          <w:lang w:val="zh-CN"/>
        </w:rPr>
        <w:t xml:space="preserve">      </w:t>
      </w:r>
      <w:r>
        <w:rPr>
          <w:rFonts w:hint="eastAsia" w:ascii="宋体" w:hAnsi="宋体" w:eastAsia="宋体" w:cs="宋体"/>
          <w:color w:val="000000"/>
          <w:kern w:val="0"/>
          <w:sz w:val="24"/>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71520262">
      <w:p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本单位对上述声明的真实性负责。如有虚假，将依法承担相应责任。</w:t>
      </w:r>
    </w:p>
    <w:p w14:paraId="310E21CA">
      <w:pPr>
        <w:autoSpaceDE w:val="0"/>
        <w:autoSpaceDN w:val="0"/>
        <w:spacing w:line="360" w:lineRule="auto"/>
        <w:rPr>
          <w:rFonts w:hint="eastAsia" w:ascii="宋体" w:hAnsi="宋体" w:eastAsia="宋体" w:cs="宋体"/>
          <w:color w:val="000000"/>
          <w:kern w:val="0"/>
          <w:sz w:val="24"/>
          <w:lang w:val="zh-CN"/>
        </w:rPr>
      </w:pPr>
    </w:p>
    <w:p w14:paraId="64475D26">
      <w:p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注：若无此项内容，可不提供此函。</w:t>
      </w:r>
    </w:p>
    <w:p w14:paraId="45A14992">
      <w:pPr>
        <w:spacing w:line="360" w:lineRule="auto"/>
        <w:rPr>
          <w:rFonts w:hint="eastAsia" w:ascii="宋体" w:hAnsi="宋体" w:eastAsia="宋体" w:cs="宋体"/>
          <w:sz w:val="24"/>
        </w:rPr>
      </w:pPr>
    </w:p>
    <w:p w14:paraId="212F90E6">
      <w:pPr>
        <w:spacing w:line="360" w:lineRule="auto"/>
        <w:ind w:firstLine="480"/>
        <w:rPr>
          <w:rFonts w:hint="eastAsia" w:ascii="宋体" w:hAnsi="宋体" w:eastAsia="宋体" w:cs="宋体"/>
          <w:sz w:val="24"/>
        </w:rPr>
      </w:pPr>
    </w:p>
    <w:p w14:paraId="431C4E6F">
      <w:pPr>
        <w:spacing w:line="360" w:lineRule="auto"/>
        <w:ind w:firstLine="480"/>
        <w:jc w:val="right"/>
        <w:rPr>
          <w:rFonts w:hint="eastAsia" w:ascii="宋体" w:hAnsi="宋体" w:eastAsia="宋体" w:cs="宋体"/>
          <w:b/>
          <w:bCs/>
          <w:sz w:val="24"/>
        </w:rPr>
      </w:pPr>
    </w:p>
    <w:p w14:paraId="641B445E">
      <w:pPr>
        <w:autoSpaceDE w:val="0"/>
        <w:autoSpaceDN w:val="0"/>
        <w:spacing w:line="360" w:lineRule="auto"/>
        <w:jc w:val="right"/>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企业名称：       （公章）</w:t>
      </w:r>
    </w:p>
    <w:p w14:paraId="317DDA2D">
      <w:pPr>
        <w:autoSpaceDE w:val="0"/>
        <w:autoSpaceDN w:val="0"/>
        <w:spacing w:line="360" w:lineRule="auto"/>
        <w:jc w:val="right"/>
        <w:rPr>
          <w:rFonts w:hint="eastAsia" w:ascii="宋体" w:hAnsi="宋体" w:eastAsia="宋体" w:cs="宋体"/>
          <w:b/>
          <w:bCs/>
          <w:color w:val="000000"/>
          <w:kern w:val="0"/>
          <w:sz w:val="24"/>
          <w:lang w:val="zh-CN"/>
        </w:rPr>
      </w:pPr>
      <w:r>
        <w:rPr>
          <w:rFonts w:hint="eastAsia" w:ascii="宋体" w:hAnsi="宋体" w:eastAsia="宋体" w:cs="宋体"/>
          <w:b/>
          <w:bCs/>
          <w:color w:val="000000"/>
          <w:kern w:val="0"/>
          <w:sz w:val="24"/>
          <w:lang w:val="zh-CN"/>
        </w:rPr>
        <w:t>企业法定代表人：       （签字或盖章）</w:t>
      </w:r>
    </w:p>
    <w:p w14:paraId="4018DE7D">
      <w:pPr>
        <w:ind w:firstLine="482"/>
        <w:jc w:val="right"/>
        <w:rPr>
          <w:rFonts w:hint="eastAsia" w:ascii="宋体" w:hAnsi="宋体" w:eastAsia="宋体" w:cs="宋体"/>
          <w:b/>
          <w:color w:val="121212"/>
        </w:rPr>
      </w:pPr>
      <w:r>
        <w:rPr>
          <w:rFonts w:hint="eastAsia" w:ascii="宋体" w:hAnsi="宋体" w:eastAsia="宋体" w:cs="宋体"/>
          <w:b/>
          <w:bCs/>
          <w:color w:val="000000"/>
          <w:kern w:val="0"/>
          <w:sz w:val="24"/>
          <w:lang w:val="zh-CN"/>
        </w:rPr>
        <w:t>年   月  日</w:t>
      </w:r>
    </w:p>
    <w:p w14:paraId="09ACA04E">
      <w:pPr>
        <w:rPr>
          <w:rFonts w:hint="eastAsia" w:ascii="宋体" w:hAnsi="宋体" w:eastAsia="宋体" w:cs="宋体"/>
          <w:sz w:val="32"/>
          <w:lang w:val="en-US" w:eastAsia="zh-CN"/>
        </w:rPr>
      </w:pPr>
      <w:r>
        <w:rPr>
          <w:rFonts w:hint="eastAsia" w:ascii="宋体" w:hAnsi="宋体" w:eastAsia="宋体" w:cs="宋体"/>
          <w:sz w:val="32"/>
          <w:lang w:val="en-US" w:eastAsia="zh-CN"/>
        </w:rPr>
        <w:br w:type="page"/>
      </w:r>
    </w:p>
    <w:p w14:paraId="66A4C1EF">
      <w:pPr>
        <w:pStyle w:val="17"/>
        <w:jc w:val="left"/>
        <w:outlineLvl w:val="1"/>
        <w:rPr>
          <w:rFonts w:hint="eastAsia" w:ascii="宋体" w:hAnsi="宋体" w:eastAsia="宋体" w:cs="宋体"/>
          <w:sz w:val="32"/>
          <w:lang w:val="zh-CN" w:eastAsia="zh-CN"/>
        </w:rPr>
      </w:pPr>
      <w:bookmarkStart w:id="186" w:name="_Toc15065"/>
      <w:r>
        <w:rPr>
          <w:rFonts w:hint="eastAsia" w:ascii="宋体" w:hAnsi="宋体" w:eastAsia="宋体" w:cs="宋体"/>
          <w:color w:val="121212"/>
          <w:sz w:val="30"/>
          <w:szCs w:val="30"/>
          <w:lang w:val="zh-CN" w:eastAsia="zh-CN"/>
        </w:rPr>
        <w:t>格式</w:t>
      </w:r>
      <w:r>
        <w:rPr>
          <w:rFonts w:hint="eastAsia" w:ascii="宋体" w:hAnsi="宋体" w:eastAsia="宋体" w:cs="宋体"/>
          <w:color w:val="121212"/>
          <w:sz w:val="30"/>
          <w:szCs w:val="30"/>
          <w:lang w:val="en-US" w:eastAsia="zh-CN"/>
        </w:rPr>
        <w:t>1</w:t>
      </w:r>
      <w:r>
        <w:rPr>
          <w:rFonts w:hint="eastAsia" w:ascii="宋体" w:hAnsi="宋体" w:cs="宋体"/>
          <w:color w:val="121212"/>
          <w:sz w:val="30"/>
          <w:szCs w:val="30"/>
          <w:lang w:val="en-US" w:eastAsia="zh-CN"/>
        </w:rPr>
        <w:t>7</w:t>
      </w:r>
      <w:r>
        <w:rPr>
          <w:rFonts w:hint="eastAsia" w:ascii="宋体" w:hAnsi="宋体" w:eastAsia="宋体" w:cs="宋体"/>
          <w:color w:val="121212"/>
          <w:sz w:val="30"/>
          <w:szCs w:val="30"/>
          <w:lang w:val="zh-CN" w:eastAsia="zh-CN"/>
        </w:rPr>
        <w:t>：</w:t>
      </w:r>
      <w:r>
        <w:rPr>
          <w:rFonts w:hint="eastAsia" w:ascii="宋体" w:hAnsi="宋体" w:eastAsia="宋体" w:cs="宋体"/>
          <w:sz w:val="32"/>
          <w:lang w:val="en-US" w:eastAsia="zh-CN"/>
        </w:rPr>
        <w:t>供应商认为在其他方面有必要说明的事项</w:t>
      </w:r>
      <w:bookmarkEnd w:id="186"/>
      <w:r>
        <w:rPr>
          <w:rFonts w:hint="eastAsia" w:ascii="宋体" w:hAnsi="宋体" w:eastAsia="宋体" w:cs="宋体"/>
          <w:sz w:val="32"/>
          <w:lang w:val="en-US" w:eastAsia="zh-CN"/>
        </w:rPr>
        <w:t xml:space="preserve"> </w:t>
      </w:r>
      <w:r>
        <w:rPr>
          <w:rFonts w:hint="eastAsia" w:ascii="宋体" w:hAnsi="宋体" w:eastAsia="宋体" w:cs="宋体"/>
          <w:sz w:val="32"/>
          <w:lang w:val="zh-CN" w:eastAsia="zh-CN"/>
        </w:rPr>
        <w:t xml:space="preserve"> </w:t>
      </w:r>
    </w:p>
    <w:p w14:paraId="775940BC">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14:paraId="36CFF959">
      <w:pPr>
        <w:autoSpaceDE w:val="0"/>
        <w:autoSpaceDN w:val="0"/>
        <w:spacing w:line="360" w:lineRule="auto"/>
        <w:jc w:val="center"/>
        <w:rPr>
          <w:rFonts w:hint="eastAsia" w:ascii="宋体" w:hAnsi="宋体" w:eastAsia="宋体" w:cs="宋体"/>
          <w:b/>
          <w:bCs/>
          <w:color w:val="121212"/>
          <w:kern w:val="0"/>
          <w:sz w:val="36"/>
          <w:szCs w:val="36"/>
          <w:lang w:val="zh-CN" w:eastAsia="zh-CN"/>
        </w:rPr>
      </w:pPr>
      <w:r>
        <w:rPr>
          <w:rFonts w:hint="eastAsia" w:ascii="宋体" w:hAnsi="宋体" w:eastAsia="宋体" w:cs="宋体"/>
          <w:b/>
          <w:bCs/>
          <w:color w:val="121212"/>
          <w:kern w:val="0"/>
          <w:sz w:val="36"/>
          <w:szCs w:val="36"/>
          <w:lang w:val="en-US" w:eastAsia="zh-CN"/>
        </w:rPr>
        <w:t xml:space="preserve">供应商认为在其他方面有必要说明的事项 </w:t>
      </w:r>
    </w:p>
    <w:p w14:paraId="3B3827D9">
      <w:pPr>
        <w:autoSpaceDE w:val="0"/>
        <w:autoSpaceDN w:val="0"/>
        <w:spacing w:line="360" w:lineRule="auto"/>
        <w:ind w:firstLine="480" w:firstLineChars="20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（格式自定）</w:t>
      </w:r>
    </w:p>
    <w:p w14:paraId="38BC28EF">
      <w:pPr>
        <w:keepNext w:val="0"/>
        <w:keepLines w:val="0"/>
        <w:widowControl/>
        <w:suppressLineNumbers w:val="0"/>
        <w:ind w:firstLine="2880" w:firstLineChars="900"/>
        <w:jc w:val="left"/>
        <w:rPr>
          <w:rFonts w:hint="eastAsia" w:ascii="宋体" w:hAnsi="宋体" w:eastAsia="宋体" w:cs="宋体"/>
          <w:b w:val="0"/>
          <w:bCs/>
          <w:color w:val="000000"/>
          <w:kern w:val="0"/>
          <w:sz w:val="32"/>
          <w:szCs w:val="32"/>
          <w:lang w:val="en-US" w:eastAsia="zh-CN" w:bidi="ar"/>
        </w:rPr>
      </w:pPr>
    </w:p>
    <w:p w14:paraId="024816D9">
      <w:pPr>
        <w:keepNext w:val="0"/>
        <w:keepLines w:val="0"/>
        <w:widowControl/>
        <w:suppressLineNumbers w:val="0"/>
        <w:ind w:firstLine="2880" w:firstLineChars="900"/>
        <w:jc w:val="left"/>
        <w:rPr>
          <w:rFonts w:hint="eastAsia" w:ascii="宋体" w:hAnsi="宋体" w:eastAsia="宋体" w:cs="宋体"/>
          <w:b w:val="0"/>
          <w:bCs/>
          <w:color w:val="000000"/>
          <w:kern w:val="0"/>
          <w:sz w:val="32"/>
          <w:szCs w:val="32"/>
          <w:lang w:val="en-US" w:eastAsia="zh-CN" w:bidi="ar"/>
        </w:rPr>
      </w:pPr>
    </w:p>
    <w:p w14:paraId="356C20B5">
      <w:pPr>
        <w:keepNext w:val="0"/>
        <w:keepLines w:val="0"/>
        <w:widowControl/>
        <w:suppressLineNumbers w:val="0"/>
        <w:ind w:firstLine="2880" w:firstLineChars="900"/>
        <w:jc w:val="left"/>
        <w:rPr>
          <w:rFonts w:hint="eastAsia" w:ascii="宋体" w:hAnsi="宋体" w:eastAsia="宋体" w:cs="宋体"/>
          <w:b w:val="0"/>
          <w:bCs/>
          <w:color w:val="000000"/>
          <w:kern w:val="0"/>
          <w:sz w:val="32"/>
          <w:szCs w:val="32"/>
          <w:lang w:val="en-US" w:eastAsia="zh-CN" w:bidi="ar"/>
        </w:rPr>
      </w:pPr>
    </w:p>
    <w:p w14:paraId="2B0400FF">
      <w:pPr>
        <w:keepNext w:val="0"/>
        <w:keepLines w:val="0"/>
        <w:widowControl/>
        <w:suppressLineNumbers w:val="0"/>
        <w:ind w:firstLine="2880" w:firstLineChars="900"/>
        <w:jc w:val="left"/>
        <w:rPr>
          <w:rFonts w:hint="eastAsia" w:ascii="宋体" w:hAnsi="宋体" w:eastAsia="宋体" w:cs="宋体"/>
          <w:b w:val="0"/>
          <w:bCs/>
          <w:color w:val="000000"/>
          <w:kern w:val="0"/>
          <w:sz w:val="32"/>
          <w:szCs w:val="32"/>
          <w:lang w:val="en-US" w:eastAsia="zh-CN" w:bidi="ar"/>
        </w:rPr>
      </w:pPr>
    </w:p>
    <w:p w14:paraId="04E67E0B">
      <w:pPr>
        <w:keepNext w:val="0"/>
        <w:keepLines w:val="0"/>
        <w:widowControl/>
        <w:suppressLineNumbers w:val="0"/>
        <w:ind w:firstLine="2880" w:firstLineChars="900"/>
        <w:jc w:val="left"/>
        <w:rPr>
          <w:rFonts w:hint="eastAsia" w:ascii="宋体" w:hAnsi="宋体" w:eastAsia="宋体" w:cs="宋体"/>
          <w:b w:val="0"/>
          <w:bCs/>
          <w:color w:val="000000"/>
          <w:kern w:val="0"/>
          <w:sz w:val="32"/>
          <w:szCs w:val="32"/>
          <w:lang w:val="en-US" w:eastAsia="zh-CN" w:bidi="ar"/>
        </w:rPr>
      </w:pPr>
    </w:p>
    <w:p w14:paraId="067893A3">
      <w:pPr>
        <w:keepNext w:val="0"/>
        <w:keepLines w:val="0"/>
        <w:widowControl/>
        <w:suppressLineNumbers w:val="0"/>
        <w:ind w:firstLine="2880" w:firstLineChars="900"/>
        <w:jc w:val="left"/>
        <w:rPr>
          <w:rFonts w:hint="eastAsia" w:ascii="宋体" w:hAnsi="宋体" w:eastAsia="宋体" w:cs="宋体"/>
          <w:b w:val="0"/>
          <w:bCs/>
          <w:color w:val="000000"/>
          <w:kern w:val="0"/>
          <w:sz w:val="32"/>
          <w:szCs w:val="32"/>
          <w:lang w:val="en-US" w:eastAsia="zh-CN" w:bidi="ar"/>
        </w:rPr>
      </w:pPr>
    </w:p>
    <w:p w14:paraId="1F5A7883">
      <w:pPr>
        <w:keepNext w:val="0"/>
        <w:keepLines w:val="0"/>
        <w:widowControl/>
        <w:suppressLineNumbers w:val="0"/>
        <w:ind w:firstLine="2880" w:firstLineChars="900"/>
        <w:jc w:val="left"/>
        <w:rPr>
          <w:rFonts w:hint="eastAsia" w:ascii="宋体" w:hAnsi="宋体" w:eastAsia="宋体" w:cs="宋体"/>
          <w:b w:val="0"/>
          <w:bCs/>
          <w:color w:val="000000"/>
          <w:kern w:val="0"/>
          <w:sz w:val="32"/>
          <w:szCs w:val="32"/>
          <w:lang w:val="en-US" w:eastAsia="zh-CN" w:bidi="ar"/>
        </w:rPr>
      </w:pPr>
    </w:p>
    <w:p w14:paraId="2212BFAE">
      <w:pPr>
        <w:keepNext w:val="0"/>
        <w:keepLines w:val="0"/>
        <w:widowControl/>
        <w:suppressLineNumbers w:val="0"/>
        <w:ind w:firstLine="2880" w:firstLineChars="900"/>
        <w:jc w:val="left"/>
        <w:rPr>
          <w:rFonts w:hint="eastAsia" w:ascii="宋体" w:hAnsi="宋体" w:eastAsia="宋体" w:cs="宋体"/>
          <w:b w:val="0"/>
          <w:bCs/>
          <w:color w:val="000000"/>
          <w:kern w:val="0"/>
          <w:sz w:val="32"/>
          <w:szCs w:val="32"/>
          <w:lang w:val="en-US" w:eastAsia="zh-CN" w:bidi="ar"/>
        </w:rPr>
      </w:pPr>
    </w:p>
    <w:p w14:paraId="75A38D4C">
      <w:pPr>
        <w:keepNext w:val="0"/>
        <w:keepLines w:val="0"/>
        <w:widowControl/>
        <w:suppressLineNumbers w:val="0"/>
        <w:ind w:firstLine="2880" w:firstLineChars="900"/>
        <w:jc w:val="left"/>
        <w:rPr>
          <w:rFonts w:hint="eastAsia" w:ascii="宋体" w:hAnsi="宋体" w:eastAsia="宋体" w:cs="宋体"/>
          <w:b w:val="0"/>
          <w:bCs/>
          <w:color w:val="000000"/>
          <w:kern w:val="0"/>
          <w:sz w:val="32"/>
          <w:szCs w:val="32"/>
          <w:lang w:val="en-US" w:eastAsia="zh-CN" w:bidi="ar"/>
        </w:rPr>
      </w:pPr>
    </w:p>
    <w:p w14:paraId="21E43EFD">
      <w:pPr>
        <w:keepNext w:val="0"/>
        <w:keepLines w:val="0"/>
        <w:widowControl/>
        <w:suppressLineNumbers w:val="0"/>
        <w:ind w:firstLine="2880" w:firstLineChars="900"/>
        <w:jc w:val="left"/>
        <w:rPr>
          <w:rFonts w:hint="eastAsia" w:ascii="宋体" w:hAnsi="宋体" w:eastAsia="宋体" w:cs="宋体"/>
          <w:b w:val="0"/>
          <w:bCs/>
          <w:color w:val="000000"/>
          <w:kern w:val="0"/>
          <w:sz w:val="32"/>
          <w:szCs w:val="32"/>
          <w:lang w:val="en-US" w:eastAsia="zh-CN" w:bidi="ar"/>
        </w:rPr>
      </w:pPr>
    </w:p>
    <w:p w14:paraId="67E84C97">
      <w:pPr>
        <w:keepNext w:val="0"/>
        <w:keepLines w:val="0"/>
        <w:widowControl/>
        <w:suppressLineNumbers w:val="0"/>
        <w:ind w:firstLine="2880" w:firstLineChars="900"/>
        <w:jc w:val="left"/>
        <w:rPr>
          <w:rFonts w:hint="eastAsia" w:ascii="宋体" w:hAnsi="宋体" w:eastAsia="宋体" w:cs="宋体"/>
          <w:b w:val="0"/>
          <w:bCs/>
          <w:color w:val="000000"/>
          <w:kern w:val="0"/>
          <w:sz w:val="32"/>
          <w:szCs w:val="32"/>
          <w:lang w:val="en-US" w:eastAsia="zh-CN" w:bidi="ar"/>
        </w:rPr>
      </w:pPr>
    </w:p>
    <w:p w14:paraId="21F8BC6D">
      <w:pPr>
        <w:keepNext w:val="0"/>
        <w:keepLines w:val="0"/>
        <w:widowControl/>
        <w:suppressLineNumbers w:val="0"/>
        <w:ind w:firstLine="2880" w:firstLineChars="900"/>
        <w:jc w:val="left"/>
        <w:rPr>
          <w:rFonts w:hint="eastAsia" w:ascii="宋体" w:hAnsi="宋体" w:eastAsia="宋体" w:cs="宋体"/>
          <w:b w:val="0"/>
          <w:bCs/>
          <w:color w:val="000000"/>
          <w:kern w:val="0"/>
          <w:sz w:val="32"/>
          <w:szCs w:val="32"/>
          <w:lang w:val="en-US" w:eastAsia="zh-CN" w:bidi="ar"/>
        </w:rPr>
      </w:pPr>
    </w:p>
    <w:p w14:paraId="6BBC9E76">
      <w:pPr>
        <w:keepNext w:val="0"/>
        <w:keepLines w:val="0"/>
        <w:widowControl/>
        <w:suppressLineNumbers w:val="0"/>
        <w:ind w:firstLine="2880" w:firstLineChars="900"/>
        <w:jc w:val="left"/>
        <w:rPr>
          <w:rFonts w:hint="eastAsia" w:ascii="宋体" w:hAnsi="宋体" w:eastAsia="宋体" w:cs="宋体"/>
          <w:b w:val="0"/>
          <w:bCs/>
          <w:color w:val="000000"/>
          <w:kern w:val="0"/>
          <w:sz w:val="32"/>
          <w:szCs w:val="32"/>
          <w:lang w:val="en-US" w:eastAsia="zh-CN" w:bidi="ar"/>
        </w:rPr>
      </w:pPr>
    </w:p>
    <w:p w14:paraId="01F751E0">
      <w:pPr>
        <w:keepNext w:val="0"/>
        <w:keepLines w:val="0"/>
        <w:widowControl/>
        <w:suppressLineNumbers w:val="0"/>
        <w:ind w:firstLine="2880" w:firstLineChars="900"/>
        <w:jc w:val="left"/>
        <w:rPr>
          <w:rFonts w:hint="eastAsia" w:ascii="宋体" w:hAnsi="宋体" w:eastAsia="宋体" w:cs="宋体"/>
          <w:b w:val="0"/>
          <w:bCs/>
          <w:color w:val="000000"/>
          <w:kern w:val="0"/>
          <w:sz w:val="32"/>
          <w:szCs w:val="32"/>
          <w:lang w:val="en-US" w:eastAsia="zh-CN" w:bidi="ar"/>
        </w:rPr>
      </w:pPr>
    </w:p>
    <w:p w14:paraId="67A28CE1">
      <w:pPr>
        <w:keepNext w:val="0"/>
        <w:keepLines w:val="0"/>
        <w:widowControl/>
        <w:suppressLineNumbers w:val="0"/>
        <w:ind w:firstLine="2891" w:firstLineChars="900"/>
        <w:jc w:val="left"/>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14:paraId="295A9626">
      <w:pPr>
        <w:pStyle w:val="39"/>
        <w:rPr>
          <w:rFonts w:hint="eastAsia" w:ascii="宋体" w:hAnsi="宋体" w:eastAsia="宋体" w:cs="宋体"/>
          <w:sz w:val="32"/>
          <w:lang w:val="zh-CN" w:eastAsia="zh-CN"/>
        </w:rPr>
      </w:pPr>
    </w:p>
    <w:p w14:paraId="1EDE39C1">
      <w:pPr>
        <w:pStyle w:val="39"/>
        <w:ind w:left="0" w:leftChars="0" w:firstLine="0" w:firstLineChars="0"/>
        <w:rPr>
          <w:rFonts w:hint="eastAsia" w:ascii="宋体" w:hAnsi="宋体" w:eastAsia="宋体" w:cs="宋体"/>
          <w:sz w:val="32"/>
          <w:lang w:val="zh-CN" w:eastAsia="zh-CN"/>
        </w:rPr>
      </w:pPr>
    </w:p>
    <w:p w14:paraId="47C97C50">
      <w:pPr>
        <w:rPr>
          <w:rFonts w:hint="eastAsia" w:ascii="宋体" w:hAnsi="宋体" w:eastAsia="宋体" w:cs="宋体"/>
          <w:sz w:val="32"/>
          <w:lang w:val="zh-CN" w:eastAsia="zh-CN"/>
        </w:rPr>
      </w:pPr>
      <w:r>
        <w:rPr>
          <w:rFonts w:hint="eastAsia" w:ascii="宋体" w:hAnsi="宋体" w:eastAsia="宋体" w:cs="宋体"/>
          <w:sz w:val="32"/>
          <w:lang w:val="zh-CN" w:eastAsia="zh-CN"/>
        </w:rPr>
        <w:br w:type="page"/>
      </w:r>
    </w:p>
    <w:p w14:paraId="510EB402">
      <w:pPr>
        <w:pStyle w:val="17"/>
        <w:jc w:val="left"/>
        <w:outlineLvl w:val="1"/>
        <w:rPr>
          <w:rFonts w:hint="eastAsia" w:ascii="宋体" w:hAnsi="宋体" w:eastAsia="宋体" w:cs="宋体"/>
          <w:kern w:val="0"/>
          <w:sz w:val="28"/>
          <w:szCs w:val="28"/>
        </w:rPr>
      </w:pPr>
      <w:bookmarkStart w:id="187" w:name="_Toc30797"/>
      <w:r>
        <w:rPr>
          <w:rFonts w:hint="eastAsia" w:ascii="宋体" w:hAnsi="宋体" w:eastAsia="宋体" w:cs="宋体"/>
          <w:sz w:val="32"/>
          <w:lang w:val="zh-CN" w:eastAsia="zh-CN"/>
        </w:rPr>
        <w:t>格式</w:t>
      </w:r>
      <w:r>
        <w:rPr>
          <w:rFonts w:hint="eastAsia" w:ascii="宋体" w:hAnsi="宋体" w:eastAsia="宋体" w:cs="宋体"/>
          <w:sz w:val="32"/>
          <w:lang w:val="en-US" w:eastAsia="zh-CN"/>
        </w:rPr>
        <w:t>1</w:t>
      </w:r>
      <w:r>
        <w:rPr>
          <w:rFonts w:hint="eastAsia" w:ascii="宋体" w:hAnsi="宋体" w:cs="宋体"/>
          <w:sz w:val="32"/>
          <w:lang w:val="en-US" w:eastAsia="zh-CN"/>
        </w:rPr>
        <w:t>8</w:t>
      </w:r>
      <w:r>
        <w:rPr>
          <w:rFonts w:hint="eastAsia" w:ascii="宋体" w:hAnsi="宋体" w:eastAsia="宋体" w:cs="宋体"/>
          <w:sz w:val="32"/>
          <w:lang w:val="zh-CN" w:eastAsia="zh-CN"/>
        </w:rPr>
        <w:t>：最终磋商报价表格式</w:t>
      </w:r>
      <w:bookmarkEnd w:id="187"/>
      <w:r>
        <w:rPr>
          <w:rFonts w:hint="eastAsia" w:ascii="宋体" w:hAnsi="宋体" w:eastAsia="宋体" w:cs="宋体"/>
          <w:sz w:val="32"/>
          <w:lang w:val="zh-CN" w:eastAsia="zh-CN"/>
        </w:rPr>
        <w:t xml:space="preserve"> </w:t>
      </w:r>
    </w:p>
    <w:p w14:paraId="12A5F5E3">
      <w:pPr>
        <w:autoSpaceDE w:val="0"/>
        <w:autoSpaceDN w:val="0"/>
        <w:spacing w:line="360" w:lineRule="auto"/>
        <w:jc w:val="center"/>
        <w:rPr>
          <w:rFonts w:hint="eastAsia" w:ascii="宋体" w:hAnsi="宋体" w:eastAsia="宋体" w:cs="宋体"/>
          <w:b/>
          <w:bCs/>
          <w:color w:val="121212"/>
          <w:kern w:val="0"/>
          <w:sz w:val="36"/>
          <w:szCs w:val="36"/>
          <w:lang w:val="en-US" w:eastAsia="zh-CN"/>
        </w:rPr>
      </w:pPr>
      <w:r>
        <w:rPr>
          <w:rFonts w:hint="eastAsia" w:ascii="宋体" w:hAnsi="宋体" w:eastAsia="宋体" w:cs="宋体"/>
          <w:b/>
          <w:bCs/>
          <w:color w:val="121212"/>
          <w:kern w:val="0"/>
          <w:sz w:val="36"/>
          <w:szCs w:val="36"/>
          <w:lang w:val="en-US" w:eastAsia="zh-CN"/>
        </w:rPr>
        <w:t>最终磋商报价表</w:t>
      </w:r>
    </w:p>
    <w:p w14:paraId="50F36467">
      <w:pPr>
        <w:widowControl/>
        <w:spacing w:line="320" w:lineRule="atLeast"/>
        <w:jc w:val="left"/>
        <w:rPr>
          <w:rFonts w:hint="eastAsia" w:ascii="宋体" w:hAnsi="宋体" w:eastAsia="宋体" w:cs="宋体"/>
          <w:kern w:val="0"/>
          <w:sz w:val="24"/>
          <w:u w:val="single"/>
        </w:rPr>
      </w:pPr>
      <w:r>
        <w:rPr>
          <w:rFonts w:hint="eastAsia" w:ascii="宋体" w:hAnsi="宋体" w:eastAsia="宋体" w:cs="宋体"/>
          <w:kern w:val="0"/>
          <w:sz w:val="24"/>
          <w:lang w:eastAsia="zh-CN"/>
        </w:rPr>
        <w:t>投标供应商</w:t>
      </w:r>
      <w:r>
        <w:rPr>
          <w:rFonts w:hint="eastAsia" w:ascii="宋体" w:hAnsi="宋体" w:eastAsia="宋体" w:cs="宋体"/>
          <w:kern w:val="0"/>
          <w:sz w:val="24"/>
        </w:rPr>
        <w:t>名称</w:t>
      </w:r>
      <w:r>
        <w:rPr>
          <w:rFonts w:hint="eastAsia" w:ascii="宋体" w:hAnsi="宋体" w:eastAsia="宋体" w:cs="宋体"/>
          <w:kern w:val="0"/>
          <w:sz w:val="24"/>
          <w:u w:val="none"/>
        </w:rPr>
        <w:t xml:space="preserve">:                     </w:t>
      </w:r>
      <w:r>
        <w:rPr>
          <w:rFonts w:hint="eastAsia" w:ascii="宋体" w:hAnsi="宋体" w:eastAsia="宋体" w:cs="宋体"/>
          <w:kern w:val="0"/>
          <w:sz w:val="24"/>
        </w:rPr>
        <w:t xml:space="preserve">        项目编号：</w:t>
      </w:r>
      <w:r>
        <w:rPr>
          <w:rFonts w:hint="eastAsia" w:ascii="宋体" w:hAnsi="宋体" w:eastAsia="宋体" w:cs="宋体"/>
          <w:kern w:val="0"/>
          <w:sz w:val="24"/>
          <w:u w:val="single"/>
        </w:rPr>
        <w:t xml:space="preserve">                  </w:t>
      </w:r>
    </w:p>
    <w:p w14:paraId="3B78C35A">
      <w:pPr>
        <w:widowControl/>
        <w:spacing w:line="320" w:lineRule="atLeast"/>
        <w:jc w:val="left"/>
        <w:rPr>
          <w:rFonts w:hint="eastAsia" w:ascii="宋体" w:hAnsi="宋体" w:eastAsia="宋体" w:cs="宋体"/>
          <w:kern w:val="0"/>
          <w:sz w:val="24"/>
          <w:lang w:val="en-US" w:eastAsia="zh-CN"/>
        </w:rPr>
      </w:pPr>
      <w:r>
        <w:rPr>
          <w:rFonts w:hint="eastAsia" w:ascii="宋体" w:hAnsi="宋体" w:eastAsia="宋体" w:cs="宋体"/>
          <w:kern w:val="0"/>
          <w:sz w:val="24"/>
        </w:rPr>
        <w:t>项目名称：</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报价单位：人民币（元）</w:t>
      </w:r>
    </w:p>
    <w:tbl>
      <w:tblPr>
        <w:tblStyle w:val="20"/>
        <w:tblW w:w="9057"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802"/>
        <w:gridCol w:w="1854"/>
        <w:gridCol w:w="1831"/>
        <w:gridCol w:w="1437"/>
        <w:gridCol w:w="1403"/>
      </w:tblGrid>
      <w:tr w14:paraId="1057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730" w:type="dxa"/>
            <w:vAlign w:val="top"/>
          </w:tcPr>
          <w:p w14:paraId="54050CAF">
            <w:pPr>
              <w:spacing w:line="240" w:lineRule="auto"/>
              <w:ind w:firstLine="0" w:firstLineChars="0"/>
              <w:jc w:val="center"/>
              <w:rPr>
                <w:rFonts w:hint="eastAsia" w:ascii="宋体" w:hAnsi="宋体" w:eastAsia="宋体" w:cs="宋体"/>
                <w:bCs/>
                <w:sz w:val="24"/>
                <w:szCs w:val="32"/>
              </w:rPr>
            </w:pPr>
          </w:p>
          <w:p w14:paraId="1580019A">
            <w:pPr>
              <w:spacing w:line="240" w:lineRule="auto"/>
              <w:ind w:firstLine="0" w:firstLineChars="0"/>
              <w:jc w:val="center"/>
              <w:rPr>
                <w:rFonts w:hint="eastAsia" w:ascii="宋体" w:hAnsi="宋体" w:eastAsia="宋体" w:cs="宋体"/>
                <w:bCs/>
                <w:sz w:val="24"/>
                <w:szCs w:val="32"/>
              </w:rPr>
            </w:pPr>
            <w:r>
              <w:rPr>
                <w:rFonts w:hint="eastAsia" w:ascii="宋体" w:hAnsi="宋体" w:eastAsia="宋体" w:cs="宋体"/>
                <w:bCs/>
                <w:sz w:val="24"/>
                <w:szCs w:val="32"/>
              </w:rPr>
              <w:t>序号</w:t>
            </w:r>
          </w:p>
        </w:tc>
        <w:tc>
          <w:tcPr>
            <w:tcW w:w="1802" w:type="dxa"/>
            <w:vAlign w:val="center"/>
          </w:tcPr>
          <w:p w14:paraId="29D0E910">
            <w:pPr>
              <w:spacing w:line="240" w:lineRule="auto"/>
              <w:ind w:firstLine="0" w:firstLineChars="0"/>
              <w:jc w:val="center"/>
              <w:rPr>
                <w:rFonts w:hint="eastAsia" w:ascii="宋体" w:hAnsi="宋体" w:eastAsia="宋体" w:cs="宋体"/>
                <w:bCs/>
                <w:sz w:val="24"/>
                <w:szCs w:val="32"/>
              </w:rPr>
            </w:pPr>
            <w:r>
              <w:rPr>
                <w:rFonts w:hint="eastAsia" w:ascii="宋体" w:hAnsi="宋体" w:eastAsia="宋体" w:cs="宋体"/>
                <w:bCs/>
                <w:sz w:val="24"/>
                <w:szCs w:val="32"/>
              </w:rPr>
              <w:t>最初报价</w:t>
            </w:r>
          </w:p>
        </w:tc>
        <w:tc>
          <w:tcPr>
            <w:tcW w:w="1854" w:type="dxa"/>
            <w:vAlign w:val="center"/>
          </w:tcPr>
          <w:p w14:paraId="5BD79F29">
            <w:pPr>
              <w:spacing w:line="240" w:lineRule="auto"/>
              <w:ind w:firstLine="0" w:firstLineChars="0"/>
              <w:jc w:val="center"/>
              <w:rPr>
                <w:rFonts w:hint="eastAsia" w:ascii="宋体" w:hAnsi="宋体" w:eastAsia="宋体" w:cs="宋体"/>
                <w:bCs/>
                <w:sz w:val="24"/>
                <w:szCs w:val="32"/>
              </w:rPr>
            </w:pPr>
            <w:r>
              <w:rPr>
                <w:rFonts w:hint="eastAsia" w:ascii="宋体" w:hAnsi="宋体" w:eastAsia="宋体" w:cs="宋体"/>
                <w:bCs/>
                <w:sz w:val="24"/>
                <w:szCs w:val="32"/>
              </w:rPr>
              <w:t>最终报价</w:t>
            </w:r>
          </w:p>
        </w:tc>
        <w:tc>
          <w:tcPr>
            <w:tcW w:w="1831" w:type="dxa"/>
            <w:vAlign w:val="center"/>
          </w:tcPr>
          <w:p w14:paraId="1F756912">
            <w:pPr>
              <w:spacing w:line="240" w:lineRule="auto"/>
              <w:ind w:firstLine="0" w:firstLineChars="0"/>
              <w:jc w:val="center"/>
              <w:rPr>
                <w:rFonts w:hint="eastAsia" w:ascii="宋体" w:hAnsi="宋体" w:eastAsia="宋体" w:cs="宋体"/>
                <w:bCs/>
                <w:sz w:val="24"/>
                <w:szCs w:val="32"/>
              </w:rPr>
            </w:pPr>
            <w:r>
              <w:rPr>
                <w:rFonts w:hint="eastAsia" w:ascii="宋体" w:hAnsi="宋体" w:eastAsia="宋体" w:cs="宋体"/>
                <w:bCs/>
                <w:sz w:val="24"/>
                <w:szCs w:val="32"/>
              </w:rPr>
              <w:t>工程质量</w:t>
            </w:r>
          </w:p>
        </w:tc>
        <w:tc>
          <w:tcPr>
            <w:tcW w:w="1437" w:type="dxa"/>
            <w:vAlign w:val="center"/>
          </w:tcPr>
          <w:p w14:paraId="52F1D49F">
            <w:pPr>
              <w:spacing w:line="240" w:lineRule="auto"/>
              <w:ind w:firstLine="0" w:firstLineChars="0"/>
              <w:jc w:val="center"/>
              <w:rPr>
                <w:rFonts w:hint="eastAsia" w:ascii="宋体" w:hAnsi="宋体" w:eastAsia="宋体" w:cs="宋体"/>
                <w:bCs/>
                <w:sz w:val="24"/>
                <w:szCs w:val="32"/>
                <w:lang w:val="en-US" w:eastAsia="zh-CN"/>
              </w:rPr>
            </w:pPr>
            <w:r>
              <w:rPr>
                <w:rFonts w:hint="eastAsia" w:ascii="宋体" w:hAnsi="宋体" w:eastAsia="宋体" w:cs="宋体"/>
                <w:bCs/>
                <w:sz w:val="24"/>
                <w:szCs w:val="32"/>
                <w:lang w:val="en-US" w:eastAsia="zh-CN"/>
              </w:rPr>
              <w:t>计划工期</w:t>
            </w:r>
          </w:p>
        </w:tc>
        <w:tc>
          <w:tcPr>
            <w:tcW w:w="1403" w:type="dxa"/>
            <w:vAlign w:val="center"/>
          </w:tcPr>
          <w:p w14:paraId="332C9DA2">
            <w:pPr>
              <w:spacing w:line="240" w:lineRule="auto"/>
              <w:ind w:firstLine="0" w:firstLineChars="0"/>
              <w:jc w:val="center"/>
              <w:rPr>
                <w:rFonts w:hint="eastAsia" w:ascii="宋体" w:hAnsi="宋体" w:eastAsia="宋体" w:cs="宋体"/>
                <w:bCs/>
                <w:sz w:val="24"/>
                <w:szCs w:val="32"/>
                <w:lang w:eastAsia="zh-CN"/>
              </w:rPr>
            </w:pPr>
            <w:r>
              <w:rPr>
                <w:rFonts w:hint="eastAsia" w:ascii="宋体" w:hAnsi="宋体" w:eastAsia="宋体" w:cs="宋体"/>
                <w:bCs/>
                <w:sz w:val="24"/>
                <w:szCs w:val="32"/>
                <w:lang w:val="en-US" w:eastAsia="zh-CN"/>
              </w:rPr>
              <w:t>项目经理</w:t>
            </w:r>
          </w:p>
        </w:tc>
      </w:tr>
      <w:tr w14:paraId="65AF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730" w:type="dxa"/>
            <w:vAlign w:val="top"/>
          </w:tcPr>
          <w:p w14:paraId="16B0B0C8">
            <w:pPr>
              <w:spacing w:line="240" w:lineRule="auto"/>
              <w:ind w:firstLine="0" w:firstLineChars="0"/>
              <w:rPr>
                <w:rFonts w:hint="eastAsia" w:ascii="宋体" w:hAnsi="宋体" w:eastAsia="宋体" w:cs="宋体"/>
                <w:sz w:val="24"/>
                <w:szCs w:val="32"/>
              </w:rPr>
            </w:pPr>
          </w:p>
        </w:tc>
        <w:tc>
          <w:tcPr>
            <w:tcW w:w="1802" w:type="dxa"/>
            <w:vAlign w:val="top"/>
          </w:tcPr>
          <w:p w14:paraId="76CC2390">
            <w:pPr>
              <w:spacing w:line="240" w:lineRule="auto"/>
              <w:ind w:firstLine="0" w:firstLineChars="0"/>
              <w:rPr>
                <w:rFonts w:hint="eastAsia" w:ascii="宋体" w:hAnsi="宋体" w:eastAsia="宋体" w:cs="宋体"/>
                <w:sz w:val="24"/>
                <w:szCs w:val="32"/>
              </w:rPr>
            </w:pPr>
          </w:p>
        </w:tc>
        <w:tc>
          <w:tcPr>
            <w:tcW w:w="1854" w:type="dxa"/>
            <w:vAlign w:val="top"/>
          </w:tcPr>
          <w:p w14:paraId="4D7B9888">
            <w:pPr>
              <w:spacing w:line="240" w:lineRule="auto"/>
              <w:ind w:firstLine="0" w:firstLineChars="0"/>
              <w:rPr>
                <w:rFonts w:hint="eastAsia" w:ascii="宋体" w:hAnsi="宋体" w:eastAsia="宋体" w:cs="宋体"/>
                <w:sz w:val="24"/>
                <w:szCs w:val="32"/>
              </w:rPr>
            </w:pPr>
          </w:p>
        </w:tc>
        <w:tc>
          <w:tcPr>
            <w:tcW w:w="1831" w:type="dxa"/>
            <w:vAlign w:val="top"/>
          </w:tcPr>
          <w:p w14:paraId="5F2BDEEA">
            <w:pPr>
              <w:spacing w:line="240" w:lineRule="auto"/>
              <w:ind w:firstLine="0" w:firstLineChars="0"/>
              <w:rPr>
                <w:rFonts w:hint="eastAsia" w:ascii="宋体" w:hAnsi="宋体" w:eastAsia="宋体" w:cs="宋体"/>
                <w:sz w:val="24"/>
                <w:szCs w:val="32"/>
              </w:rPr>
            </w:pPr>
          </w:p>
        </w:tc>
        <w:tc>
          <w:tcPr>
            <w:tcW w:w="1437" w:type="dxa"/>
            <w:vAlign w:val="top"/>
          </w:tcPr>
          <w:p w14:paraId="51EDED90">
            <w:pPr>
              <w:spacing w:line="240" w:lineRule="auto"/>
              <w:ind w:firstLine="0" w:firstLineChars="0"/>
              <w:rPr>
                <w:rFonts w:hint="eastAsia" w:ascii="宋体" w:hAnsi="宋体" w:eastAsia="宋体" w:cs="宋体"/>
                <w:sz w:val="24"/>
                <w:szCs w:val="32"/>
              </w:rPr>
            </w:pPr>
          </w:p>
        </w:tc>
        <w:tc>
          <w:tcPr>
            <w:tcW w:w="1403" w:type="dxa"/>
            <w:vAlign w:val="top"/>
          </w:tcPr>
          <w:p w14:paraId="07D3C3F2">
            <w:pPr>
              <w:spacing w:line="240" w:lineRule="auto"/>
              <w:ind w:firstLine="0" w:firstLineChars="0"/>
              <w:rPr>
                <w:rFonts w:hint="eastAsia" w:ascii="宋体" w:hAnsi="宋体" w:eastAsia="宋体" w:cs="宋体"/>
                <w:sz w:val="24"/>
                <w:szCs w:val="32"/>
              </w:rPr>
            </w:pPr>
          </w:p>
        </w:tc>
      </w:tr>
      <w:tr w14:paraId="57B2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3" w:hRule="atLeast"/>
        </w:trPr>
        <w:tc>
          <w:tcPr>
            <w:tcW w:w="9057" w:type="dxa"/>
            <w:gridSpan w:val="6"/>
            <w:vAlign w:val="top"/>
          </w:tcPr>
          <w:p w14:paraId="24D387A6">
            <w:pPr>
              <w:spacing w:line="240" w:lineRule="auto"/>
              <w:ind w:firstLine="0" w:firstLineChars="0"/>
              <w:rPr>
                <w:rFonts w:hint="eastAsia" w:ascii="宋体" w:hAnsi="宋体" w:eastAsia="宋体" w:cs="宋体"/>
                <w:sz w:val="24"/>
                <w:szCs w:val="32"/>
              </w:rPr>
            </w:pPr>
            <w:r>
              <w:rPr>
                <w:rFonts w:hint="eastAsia" w:ascii="宋体" w:hAnsi="宋体" w:eastAsia="宋体" w:cs="宋体"/>
                <w:sz w:val="24"/>
                <w:szCs w:val="32"/>
              </w:rPr>
              <w:t>最终确定的质量保证及服务承诺（优惠条件）</w:t>
            </w:r>
          </w:p>
        </w:tc>
      </w:tr>
    </w:tbl>
    <w:p w14:paraId="67A714B0">
      <w:pPr>
        <w:widowControl/>
        <w:spacing w:line="320" w:lineRule="atLeast"/>
        <w:jc w:val="left"/>
        <w:rPr>
          <w:rFonts w:hint="eastAsia" w:ascii="宋体" w:hAnsi="宋体" w:eastAsia="宋体" w:cs="宋体"/>
          <w:b/>
          <w:kern w:val="0"/>
          <w:sz w:val="24"/>
        </w:rPr>
      </w:pPr>
    </w:p>
    <w:p w14:paraId="21EA216C">
      <w:pPr>
        <w:widowControl/>
        <w:spacing w:line="320" w:lineRule="atLeast"/>
        <w:jc w:val="left"/>
        <w:rPr>
          <w:rFonts w:hint="eastAsia" w:ascii="宋体" w:hAnsi="宋体" w:eastAsia="宋体" w:cs="宋体"/>
          <w:b/>
          <w:kern w:val="0"/>
          <w:sz w:val="24"/>
        </w:rPr>
      </w:pPr>
      <w:r>
        <w:rPr>
          <w:rFonts w:hint="eastAsia" w:ascii="宋体" w:hAnsi="宋体" w:eastAsia="宋体" w:cs="宋体"/>
          <w:b/>
          <w:kern w:val="0"/>
          <w:sz w:val="24"/>
        </w:rPr>
        <w:t>注：(此表不需装订在《磋商响应文件》中，</w:t>
      </w:r>
      <w:r>
        <w:rPr>
          <w:rFonts w:hint="eastAsia" w:ascii="宋体" w:hAnsi="宋体" w:eastAsia="宋体" w:cs="宋体"/>
          <w:b/>
          <w:kern w:val="0"/>
          <w:sz w:val="24"/>
          <w:lang w:val="zh-CN"/>
        </w:rPr>
        <w:t>根据评标专家组规定时间现场进行填写并存档</w:t>
      </w:r>
      <w:r>
        <w:rPr>
          <w:rFonts w:hint="eastAsia" w:ascii="宋体" w:hAnsi="宋体" w:eastAsia="宋体" w:cs="宋体"/>
          <w:b/>
          <w:kern w:val="0"/>
          <w:sz w:val="24"/>
        </w:rPr>
        <w:t>)</w:t>
      </w:r>
    </w:p>
    <w:p w14:paraId="1197E714">
      <w:pPr>
        <w:widowControl/>
        <w:spacing w:line="320" w:lineRule="atLeast"/>
        <w:jc w:val="left"/>
        <w:rPr>
          <w:rFonts w:hint="eastAsia" w:ascii="宋体" w:hAnsi="宋体" w:eastAsia="宋体" w:cs="宋体"/>
          <w:kern w:val="0"/>
          <w:sz w:val="24"/>
        </w:rPr>
      </w:pPr>
    </w:p>
    <w:p w14:paraId="426151A9">
      <w:pPr>
        <w:widowControl/>
        <w:spacing w:line="320" w:lineRule="atLeast"/>
        <w:jc w:val="left"/>
        <w:rPr>
          <w:rFonts w:hint="eastAsia" w:ascii="宋体" w:hAnsi="宋体" w:eastAsia="宋体" w:cs="宋体"/>
          <w:kern w:val="0"/>
          <w:sz w:val="24"/>
        </w:rPr>
      </w:pPr>
    </w:p>
    <w:p w14:paraId="3F588D52">
      <w:pPr>
        <w:pStyle w:val="40"/>
        <w:rPr>
          <w:rFonts w:hint="eastAsia" w:ascii="宋体" w:hAnsi="宋体" w:eastAsia="宋体" w:cs="宋体"/>
          <w:kern w:val="0"/>
          <w:sz w:val="24"/>
        </w:rPr>
      </w:pPr>
    </w:p>
    <w:p w14:paraId="43D2AD26">
      <w:pPr>
        <w:pStyle w:val="40"/>
        <w:rPr>
          <w:rFonts w:hint="eastAsia" w:ascii="宋体" w:hAnsi="宋体" w:eastAsia="宋体" w:cs="宋体"/>
          <w:kern w:val="0"/>
          <w:sz w:val="24"/>
        </w:rPr>
      </w:pPr>
    </w:p>
    <w:p w14:paraId="39C1507B">
      <w:pPr>
        <w:pStyle w:val="40"/>
        <w:rPr>
          <w:rFonts w:hint="eastAsia" w:ascii="宋体" w:hAnsi="宋体" w:eastAsia="宋体" w:cs="宋体"/>
          <w:kern w:val="0"/>
          <w:sz w:val="24"/>
        </w:rPr>
      </w:pPr>
    </w:p>
    <w:p w14:paraId="482C5B48">
      <w:pPr>
        <w:widowControl/>
        <w:spacing w:line="320" w:lineRule="atLeast"/>
        <w:jc w:val="center"/>
        <w:rPr>
          <w:rFonts w:hint="eastAsia" w:ascii="宋体" w:hAnsi="宋体" w:eastAsia="宋体" w:cs="宋体"/>
          <w:kern w:val="0"/>
          <w:sz w:val="24"/>
        </w:rPr>
      </w:pPr>
    </w:p>
    <w:p w14:paraId="2166A8E6">
      <w:pPr>
        <w:autoSpaceDE w:val="0"/>
        <w:autoSpaceDN w:val="0"/>
        <w:adjustRightInd w:val="0"/>
        <w:spacing w:line="400" w:lineRule="exact"/>
        <w:ind w:firstLine="4080" w:firstLineChars="1700"/>
        <w:rPr>
          <w:rFonts w:hint="eastAsia" w:ascii="宋体" w:hAnsi="宋体" w:eastAsia="宋体" w:cs="宋体"/>
          <w:b/>
          <w:bCs/>
          <w:kern w:val="0"/>
          <w:sz w:val="24"/>
          <w:lang w:val="zh-CN"/>
        </w:rPr>
      </w:pPr>
      <w:r>
        <w:rPr>
          <w:rFonts w:hint="eastAsia" w:ascii="宋体" w:hAnsi="宋体" w:eastAsia="宋体" w:cs="宋体"/>
          <w:kern w:val="0"/>
          <w:sz w:val="24"/>
        </w:rPr>
        <w:t xml:space="preserve">  </w:t>
      </w:r>
      <w:r>
        <w:rPr>
          <w:rFonts w:hint="eastAsia" w:ascii="宋体" w:hAnsi="宋体" w:eastAsia="宋体" w:cs="宋体"/>
          <w:b/>
          <w:bCs/>
          <w:kern w:val="0"/>
          <w:sz w:val="24"/>
          <w:lang w:val="zh-CN"/>
        </w:rPr>
        <w:t>投标供应商：             （公章）</w:t>
      </w:r>
    </w:p>
    <w:p w14:paraId="61E7A399">
      <w:pPr>
        <w:autoSpaceDE w:val="0"/>
        <w:autoSpaceDN w:val="0"/>
        <w:adjustRightInd w:val="0"/>
        <w:spacing w:line="400" w:lineRule="exact"/>
        <w:rPr>
          <w:rFonts w:hint="eastAsia" w:ascii="宋体" w:hAnsi="宋体" w:eastAsia="宋体" w:cs="宋体"/>
          <w:b/>
          <w:bCs/>
          <w:kern w:val="0"/>
          <w:sz w:val="24"/>
          <w:lang w:val="zh-CN"/>
        </w:rPr>
      </w:pPr>
      <w:r>
        <w:rPr>
          <w:rFonts w:hint="eastAsia" w:ascii="宋体" w:hAnsi="宋体" w:eastAsia="宋体" w:cs="宋体"/>
          <w:b/>
          <w:bCs/>
          <w:kern w:val="0"/>
          <w:sz w:val="24"/>
          <w:lang w:val="zh-CN"/>
        </w:rPr>
        <w:t xml:space="preserve">                    法定代表人或委托代理人：             </w:t>
      </w:r>
      <w:r>
        <w:rPr>
          <w:rFonts w:hint="eastAsia" w:ascii="宋体" w:hAnsi="宋体" w:eastAsia="宋体" w:cs="宋体"/>
          <w:b/>
          <w:bCs/>
          <w:color w:val="000000"/>
          <w:kern w:val="0"/>
          <w:sz w:val="24"/>
          <w:lang w:val="zh-CN"/>
        </w:rPr>
        <w:t>（签字</w:t>
      </w:r>
      <w:r>
        <w:rPr>
          <w:rFonts w:hint="eastAsia" w:ascii="宋体" w:hAnsi="宋体" w:eastAsia="宋体" w:cs="宋体"/>
          <w:b/>
          <w:bCs/>
          <w:color w:val="000000"/>
          <w:kern w:val="0"/>
          <w:sz w:val="24"/>
          <w:lang w:val="en-US" w:eastAsia="zh-CN"/>
        </w:rPr>
        <w:t>或盖章</w:t>
      </w:r>
      <w:r>
        <w:rPr>
          <w:rFonts w:hint="eastAsia" w:ascii="宋体" w:hAnsi="宋体" w:eastAsia="宋体" w:cs="宋体"/>
          <w:b/>
          <w:bCs/>
          <w:color w:val="000000"/>
          <w:kern w:val="0"/>
          <w:sz w:val="24"/>
          <w:lang w:val="zh-CN"/>
        </w:rPr>
        <w:t>）</w:t>
      </w:r>
    </w:p>
    <w:p w14:paraId="1A18D66B">
      <w:pPr>
        <w:autoSpaceDE w:val="0"/>
        <w:autoSpaceDN w:val="0"/>
        <w:adjustRightInd w:val="0"/>
        <w:spacing w:line="400" w:lineRule="exact"/>
        <w:ind w:firstLine="3253"/>
        <w:rPr>
          <w:rFonts w:hint="eastAsia" w:ascii="宋体" w:hAnsi="宋体" w:eastAsia="宋体" w:cs="宋体"/>
          <w:b/>
          <w:bCs/>
          <w:kern w:val="0"/>
          <w:sz w:val="24"/>
          <w:lang w:val="zh-CN"/>
        </w:rPr>
      </w:pPr>
      <w:r>
        <w:rPr>
          <w:rFonts w:hint="eastAsia" w:ascii="宋体" w:hAnsi="宋体" w:eastAsia="宋体" w:cs="宋体"/>
          <w:b/>
          <w:bCs/>
          <w:kern w:val="0"/>
          <w:sz w:val="24"/>
          <w:lang w:val="zh-CN"/>
        </w:rPr>
        <w:t xml:space="preserve">              年  月  日</w:t>
      </w:r>
    </w:p>
    <w:p w14:paraId="1CD3D1B0">
      <w:pPr>
        <w:jc w:val="center"/>
        <w:rPr>
          <w:rFonts w:hint="eastAsia" w:ascii="宋体" w:hAnsi="宋体" w:eastAsia="宋体" w:cs="宋体"/>
          <w:lang w:val="zh-CN" w:eastAsia="zh-CN"/>
        </w:rPr>
      </w:pPr>
      <w:r>
        <w:rPr>
          <w:rFonts w:hint="eastAsia" w:ascii="宋体" w:hAnsi="宋体" w:eastAsia="宋体" w:cs="宋体"/>
          <w:lang w:val="zh-CN" w:eastAsia="zh-CN"/>
        </w:rPr>
        <w:br w:type="page"/>
      </w:r>
    </w:p>
    <w:p w14:paraId="1FE6E316">
      <w:pPr>
        <w:autoSpaceDE w:val="0"/>
        <w:autoSpaceDN w:val="0"/>
        <w:spacing w:line="360" w:lineRule="auto"/>
        <w:jc w:val="center"/>
        <w:outlineLvl w:val="0"/>
        <w:rPr>
          <w:rStyle w:val="41"/>
          <w:rFonts w:hint="eastAsia" w:ascii="宋体" w:hAnsi="宋体" w:eastAsia="宋体" w:cs="宋体"/>
          <w:highlight w:val="none"/>
        </w:rPr>
      </w:pPr>
      <w:bookmarkStart w:id="188" w:name="_Toc24579"/>
      <w:bookmarkStart w:id="189" w:name="_Toc21003"/>
      <w:r>
        <w:rPr>
          <w:rStyle w:val="41"/>
          <w:rFonts w:hint="eastAsia" w:ascii="宋体" w:hAnsi="宋体" w:eastAsia="宋体" w:cs="宋体"/>
          <w:highlight w:val="none"/>
          <w:lang w:val="zh-CN"/>
        </w:rPr>
        <w:t>第</w:t>
      </w:r>
      <w:r>
        <w:rPr>
          <w:rStyle w:val="41"/>
          <w:rFonts w:hint="eastAsia" w:ascii="宋体" w:hAnsi="宋体" w:eastAsia="宋体" w:cs="宋体"/>
          <w:highlight w:val="none"/>
        </w:rPr>
        <w:t>五</w:t>
      </w:r>
      <w:r>
        <w:rPr>
          <w:rStyle w:val="41"/>
          <w:rFonts w:hint="eastAsia" w:ascii="宋体" w:hAnsi="宋体" w:eastAsia="宋体" w:cs="宋体"/>
          <w:highlight w:val="none"/>
          <w:lang w:val="zh-CN"/>
        </w:rPr>
        <w:t>部分</w:t>
      </w:r>
      <w:r>
        <w:rPr>
          <w:rStyle w:val="41"/>
          <w:rFonts w:hint="eastAsia" w:ascii="宋体" w:hAnsi="宋体" w:eastAsia="宋体" w:cs="宋体"/>
          <w:highlight w:val="none"/>
        </w:rPr>
        <w:t xml:space="preserve">  </w:t>
      </w:r>
      <w:r>
        <w:rPr>
          <w:rStyle w:val="41"/>
          <w:rFonts w:hint="eastAsia" w:ascii="宋体" w:hAnsi="宋体" w:eastAsia="宋体" w:cs="宋体"/>
          <w:highlight w:val="none"/>
          <w:lang w:val="zh-CN"/>
        </w:rPr>
        <w:t>磋商要求及工程量清单</w:t>
      </w:r>
    </w:p>
    <w:bookmarkEnd w:id="188"/>
    <w:bookmarkEnd w:id="189"/>
    <w:p w14:paraId="1CE66602">
      <w:pPr>
        <w:jc w:val="center"/>
        <w:rPr>
          <w:rFonts w:hint="eastAsia" w:ascii="宋体" w:hAnsi="宋体" w:eastAsia="宋体" w:cs="宋体"/>
          <w:lang w:val="en-US" w:eastAsia="zh-CN"/>
        </w:rPr>
      </w:pPr>
    </w:p>
    <w:p w14:paraId="1D2FB069">
      <w:pPr>
        <w:pStyle w:val="17"/>
        <w:outlineLvl w:val="1"/>
        <w:rPr>
          <w:rFonts w:hint="eastAsia" w:ascii="宋体" w:hAnsi="宋体" w:eastAsia="宋体" w:cs="宋体"/>
          <w:szCs w:val="36"/>
        </w:rPr>
      </w:pPr>
      <w:bookmarkStart w:id="190" w:name="_Toc24308"/>
      <w:r>
        <w:rPr>
          <w:rFonts w:hint="eastAsia" w:ascii="宋体" w:hAnsi="宋体" w:eastAsia="宋体" w:cs="宋体"/>
          <w:lang w:val="en-US" w:eastAsia="zh-CN"/>
        </w:rPr>
        <w:t>一、</w:t>
      </w:r>
      <w:r>
        <w:rPr>
          <w:rFonts w:hint="eastAsia" w:ascii="宋体" w:hAnsi="宋体" w:eastAsia="宋体" w:cs="宋体"/>
          <w:lang w:val="zh-CN"/>
        </w:rPr>
        <w:t>磋商要求</w:t>
      </w:r>
      <w:bookmarkEnd w:id="190"/>
    </w:p>
    <w:p w14:paraId="6B97C612">
      <w:pPr>
        <w:pStyle w:val="17"/>
        <w:spacing w:line="360" w:lineRule="auto"/>
        <w:jc w:val="left"/>
        <w:outlineLvl w:val="2"/>
        <w:rPr>
          <w:rFonts w:hint="eastAsia" w:ascii="宋体" w:hAnsi="宋体" w:eastAsia="宋体" w:cs="宋体"/>
          <w:sz w:val="32"/>
          <w:lang w:val="zh-CN"/>
        </w:rPr>
      </w:pPr>
      <w:bookmarkStart w:id="191" w:name="_Toc15957"/>
      <w:bookmarkStart w:id="192" w:name="_Toc14462"/>
      <w:r>
        <w:rPr>
          <w:rFonts w:hint="eastAsia" w:ascii="宋体" w:hAnsi="宋体" w:eastAsia="宋体" w:cs="宋体"/>
          <w:sz w:val="32"/>
          <w:lang w:val="zh-CN"/>
        </w:rPr>
        <w:t>1.磋商说明</w:t>
      </w:r>
      <w:bookmarkEnd w:id="191"/>
      <w:bookmarkEnd w:id="192"/>
    </w:p>
    <w:p w14:paraId="43EB08E0">
      <w:pPr>
        <w:autoSpaceDE w:val="0"/>
        <w:autoSpaceDN w:val="0"/>
        <w:adjustRightInd w:val="0"/>
        <w:spacing w:line="360" w:lineRule="auto"/>
        <w:ind w:firstLine="480" w:firstLineChars="200"/>
        <w:rPr>
          <w:rFonts w:hint="eastAsia" w:ascii="宋体" w:hAnsi="宋体" w:eastAsia="宋体" w:cs="宋体"/>
          <w:kern w:val="0"/>
          <w:sz w:val="24"/>
          <w:highlight w:val="yellow"/>
          <w:lang w:val="zh-CN"/>
        </w:rPr>
      </w:pPr>
      <w:r>
        <w:rPr>
          <w:rFonts w:hint="eastAsia" w:ascii="宋体" w:hAnsi="宋体" w:eastAsia="宋体" w:cs="宋体"/>
          <w:kern w:val="0"/>
          <w:sz w:val="24"/>
          <w:lang w:val="zh-CN"/>
        </w:rPr>
        <w:t>1.1 投标供应商可以按照磋商文件规定的包号选择投标，但必须对所投包号中的所有内容作为一个整体进行投标，不能拆分或少报。否则，投标无效。</w:t>
      </w:r>
    </w:p>
    <w:p w14:paraId="409518C2">
      <w:pPr>
        <w:autoSpaceDE w:val="0"/>
        <w:autoSpaceDN w:val="0"/>
        <w:adjustRightInd w:val="0"/>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lang w:val="en-US" w:eastAsia="zh-CN"/>
        </w:rPr>
        <w:t>2</w:t>
      </w:r>
      <w:r>
        <w:rPr>
          <w:rFonts w:hint="eastAsia" w:ascii="宋体" w:hAnsi="宋体" w:eastAsia="宋体" w:cs="宋体"/>
          <w:kern w:val="0"/>
          <w:sz w:val="24"/>
          <w:lang w:val="zh-CN"/>
        </w:rPr>
        <w:t xml:space="preserve"> 项目中标后分包情况：不允许。</w:t>
      </w:r>
    </w:p>
    <w:p w14:paraId="5FF4DE93">
      <w:pPr>
        <w:pStyle w:val="17"/>
        <w:spacing w:line="360" w:lineRule="auto"/>
        <w:jc w:val="left"/>
        <w:outlineLvl w:val="2"/>
        <w:rPr>
          <w:rFonts w:hint="eastAsia" w:ascii="宋体" w:hAnsi="宋体" w:eastAsia="宋体" w:cs="宋体"/>
          <w:sz w:val="32"/>
        </w:rPr>
      </w:pPr>
      <w:bookmarkStart w:id="193" w:name="_Toc25468"/>
      <w:bookmarkStart w:id="194" w:name="_Toc32513"/>
      <w:r>
        <w:rPr>
          <w:rFonts w:hint="eastAsia" w:ascii="宋体" w:hAnsi="宋体" w:eastAsia="宋体" w:cs="宋体"/>
          <w:sz w:val="32"/>
        </w:rPr>
        <w:t>2.报价说明</w:t>
      </w:r>
      <w:bookmarkEnd w:id="193"/>
      <w:bookmarkEnd w:id="194"/>
    </w:p>
    <w:p w14:paraId="2691A881">
      <w:pPr>
        <w:autoSpaceDE w:val="0"/>
        <w:autoSpaceDN w:val="0"/>
        <w:adjustRightInd w:val="0"/>
        <w:spacing w:line="360" w:lineRule="auto"/>
        <w:ind w:firstLine="480"/>
        <w:rPr>
          <w:rFonts w:hint="eastAsia" w:ascii="宋体" w:hAnsi="宋体" w:eastAsia="宋体" w:cs="宋体"/>
          <w:kern w:val="0"/>
          <w:sz w:val="24"/>
          <w:lang w:val="zh-CN"/>
        </w:rPr>
      </w:pPr>
      <w:r>
        <w:rPr>
          <w:rFonts w:hint="eastAsia" w:ascii="宋体" w:hAnsi="宋体" w:eastAsia="宋体" w:cs="宋体"/>
          <w:kern w:val="0"/>
          <w:sz w:val="24"/>
          <w:lang w:val="zh-CN"/>
        </w:rPr>
        <w:t>本次磋商文件中规定的采购预算额度为磋商最高限价，投标供应商的磋商报价不得超出此额度。否则，磋商无效。</w:t>
      </w:r>
    </w:p>
    <w:p w14:paraId="5EA5842F">
      <w:pPr>
        <w:pStyle w:val="17"/>
        <w:jc w:val="left"/>
        <w:outlineLvl w:val="2"/>
        <w:rPr>
          <w:rFonts w:hint="eastAsia" w:ascii="宋体" w:hAnsi="宋体" w:eastAsia="宋体" w:cs="宋体"/>
          <w:color w:val="000000"/>
          <w:sz w:val="32"/>
          <w:highlight w:val="none"/>
          <w:lang w:val="zh-CN"/>
        </w:rPr>
      </w:pPr>
      <w:bookmarkStart w:id="195" w:name="_Toc10074"/>
      <w:bookmarkStart w:id="196" w:name="_Toc30272"/>
      <w:r>
        <w:rPr>
          <w:rFonts w:hint="eastAsia" w:ascii="宋体" w:hAnsi="宋体" w:eastAsia="宋体" w:cs="宋体"/>
          <w:color w:val="000000"/>
          <w:sz w:val="32"/>
          <w:lang w:val="en-US" w:eastAsia="zh-CN"/>
        </w:rPr>
        <w:t>3</w:t>
      </w:r>
      <w:r>
        <w:rPr>
          <w:rFonts w:hint="eastAsia" w:ascii="宋体" w:hAnsi="宋体" w:eastAsia="宋体" w:cs="宋体"/>
          <w:color w:val="000000"/>
          <w:sz w:val="32"/>
          <w:lang w:val="zh-CN"/>
        </w:rPr>
        <w:t>.商务要求</w:t>
      </w:r>
      <w:bookmarkEnd w:id="195"/>
      <w:bookmarkEnd w:id="196"/>
    </w:p>
    <w:p w14:paraId="043C7EE0">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.1.</w:t>
      </w:r>
      <w:r>
        <w:rPr>
          <w:rFonts w:hint="eastAsia" w:ascii="宋体" w:hAnsi="宋体" w:eastAsia="宋体" w:cs="宋体"/>
          <w:color w:val="000000"/>
          <w:kern w:val="0"/>
          <w:sz w:val="24"/>
          <w:highlight w:val="none"/>
          <w:lang w:val="en-US" w:eastAsia="zh-CN"/>
        </w:rPr>
        <w:t xml:space="preserve">计划工期：120日历天。 </w:t>
      </w:r>
    </w:p>
    <w:p w14:paraId="2F97CEF1">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.2.建设地点：</w:t>
      </w:r>
      <w:r>
        <w:rPr>
          <w:rFonts w:hint="eastAsia" w:ascii="宋体" w:hAnsi="宋体" w:cs="宋体"/>
          <w:color w:val="000000"/>
          <w:kern w:val="0"/>
          <w:sz w:val="24"/>
          <w:szCs w:val="24"/>
          <w:lang w:val="en-US" w:eastAsia="zh-CN"/>
        </w:rPr>
        <w:t>西宁市城东区城乡建设局</w:t>
      </w:r>
      <w:r>
        <w:rPr>
          <w:rFonts w:hint="eastAsia" w:ascii="宋体" w:hAnsi="宋体" w:eastAsia="宋体" w:cs="宋体"/>
          <w:color w:val="000000"/>
          <w:kern w:val="0"/>
          <w:sz w:val="24"/>
          <w:szCs w:val="24"/>
          <w:lang w:val="en-US" w:eastAsia="zh-CN"/>
        </w:rPr>
        <w:t>指定地点</w:t>
      </w:r>
      <w:r>
        <w:rPr>
          <w:rFonts w:hint="eastAsia" w:ascii="宋体" w:hAnsi="宋体" w:eastAsia="宋体" w:cs="宋体"/>
          <w:kern w:val="0"/>
          <w:sz w:val="24"/>
          <w:highlight w:val="none"/>
          <w:lang w:val="en-US" w:eastAsia="zh-CN"/>
        </w:rPr>
        <w:t>。</w:t>
      </w:r>
    </w:p>
    <w:p w14:paraId="07DFEFFB">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宋体" w:hAnsi="宋体" w:cs="宋体"/>
          <w:kern w:val="0"/>
          <w:sz w:val="24"/>
          <w:highlight w:val="none"/>
          <w:lang w:val="en-US" w:eastAsia="zh-CN"/>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.3.付款</w:t>
      </w:r>
      <w:r>
        <w:rPr>
          <w:rFonts w:hint="eastAsia" w:ascii="宋体" w:hAnsi="宋体" w:eastAsia="宋体" w:cs="宋体"/>
          <w:kern w:val="0"/>
          <w:sz w:val="24"/>
          <w:highlight w:val="none"/>
          <w:lang w:val="zh-CN" w:eastAsia="zh-CN"/>
        </w:rPr>
        <w:t>方式：</w:t>
      </w:r>
      <w:r>
        <w:rPr>
          <w:rFonts w:hint="eastAsia" w:ascii="宋体" w:hAnsi="宋体" w:cs="宋体"/>
          <w:kern w:val="0"/>
          <w:sz w:val="24"/>
          <w:highlight w:val="none"/>
          <w:lang w:val="zh-CN" w:eastAsia="zh-CN"/>
        </w:rPr>
        <w:t>以签订合同为准。</w:t>
      </w:r>
    </w:p>
    <w:p w14:paraId="62431A6C">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3.4.质量要求：合格。   </w:t>
      </w:r>
    </w:p>
    <w:p w14:paraId="70A98A74">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sz w:val="32"/>
          <w:lang w:val="zh-CN" w:eastAsia="zh-CN"/>
        </w:rPr>
      </w:pPr>
      <w:r>
        <w:rPr>
          <w:rFonts w:hint="eastAsia" w:ascii="宋体" w:hAnsi="宋体" w:eastAsia="宋体" w:cs="宋体"/>
          <w:kern w:val="0"/>
          <w:sz w:val="24"/>
          <w:highlight w:val="none"/>
          <w:lang w:val="en-US" w:eastAsia="zh-CN"/>
        </w:rPr>
        <w:t>3.5</w:t>
      </w:r>
      <w:r>
        <w:rPr>
          <w:rFonts w:hint="eastAsia" w:ascii="宋体" w:hAnsi="宋体" w:eastAsia="宋体" w:cs="宋体"/>
          <w:kern w:val="0"/>
          <w:sz w:val="24"/>
          <w:highlight w:val="none"/>
          <w:lang w:val="zh-CN" w:eastAsia="zh-CN"/>
        </w:rPr>
        <w:t>其他要求补充：施工单位需要完成能效测评工作。</w:t>
      </w:r>
    </w:p>
    <w:p w14:paraId="50561CD8">
      <w:pPr>
        <w:pStyle w:val="17"/>
        <w:jc w:val="left"/>
        <w:outlineLvl w:val="2"/>
        <w:rPr>
          <w:rFonts w:hint="default" w:ascii="宋体" w:hAnsi="宋体" w:eastAsia="宋体" w:cs="宋体"/>
          <w:color w:val="000000"/>
          <w:sz w:val="32"/>
          <w:lang w:val="en-US" w:eastAsia="zh-CN"/>
        </w:rPr>
      </w:pPr>
      <w:bookmarkStart w:id="197" w:name="_Toc9121"/>
      <w:r>
        <w:rPr>
          <w:rFonts w:hint="eastAsia" w:ascii="宋体" w:hAnsi="宋体" w:eastAsia="宋体" w:cs="宋体"/>
          <w:color w:val="000000"/>
          <w:sz w:val="32"/>
          <w:lang w:val="en-US" w:eastAsia="zh-CN"/>
        </w:rPr>
        <w:t>4.工程量清单及图纸另附</w:t>
      </w:r>
      <w:bookmarkEnd w:id="197"/>
    </w:p>
    <w:p w14:paraId="5B384F0A">
      <w:pPr>
        <w:rPr>
          <w:rFonts w:hint="default"/>
          <w:lang w:val="en-US" w:eastAsia="zh-CN"/>
        </w:rPr>
      </w:pPr>
    </w:p>
    <w:sectPr>
      <w:headerReference r:id="rId7" w:type="default"/>
      <w:pgSz w:w="11906" w:h="16838"/>
      <w:pgMar w:top="1389" w:right="1800" w:bottom="1304"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7009">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7763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Zk7jjNAQAAmQMAAA4AAABkcnMvZTJvRG9jLnhtbK1TS27bMBDd&#10;F8gdCO5jKUbSCILloIWRoEDRFkh6AJoiLQL8gUNb8gXaG3TVTfc9l8/RISU5RbrJohtqODN8M+/N&#10;aHU3GE0OIoBytqFXi5ISYblrld019OvT/WVFCURmW6adFQ09CqB364s3q97XYuk6p1sRCIJYqHvf&#10;0C5GXxcF8E4YBgvnhcWgdMGwiNewK9rAekQ3uliW5duid6H1wXEBgN7NGKQTYngNoJNScbFxfG+E&#10;jSNqEJpFpASd8kDXuVspBY+fpQQRiW4oMo35xCJob9NZrFes3gXmO8WnFthrWnjByTBlsegZasMi&#10;I/ug/oEyigcHTsYFd6YYiWRFkMVV+UKbx455kbmg1ODPosP/g+WfDl8CUW1Dr28psczgxE8/vp9+&#10;/j79+kbQhwL1HmrMe/SYGYf3bsC1mf2AzsR7kMGkLzIiGEd5j2d5xRAJT4+qZVWVGOIYmy+IXzw/&#10;9wHig3CGJKOhAeeXZWWHjxDH1DklVbPuXmmdZ6gt6RH1prq9yS/OIUTXFoskFmO3yYrDdpiobV17&#10;RGY9LkFDLe48JfqDRY3TvsxGmI3tZKTy4N/tI7aQO0uoI9RUDCeWuU3blVbi73vOev6j1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KZk7jjNAQAAmQMAAA4AAAAAAAAAAQAgAAAAIgEAAGRy&#10;cy9lMm9Eb2MueG1sUEsFBgAAAAAGAAYAWQEAAGEFAAAAAA==&#10;">
              <v:fill on="f" focussize="0,0"/>
              <v:stroke on="f" weight="1.25pt"/>
              <v:imagedata o:title=""/>
              <o:lock v:ext="edit" aspectratio="f"/>
              <v:textbox inset="0mm,0mm,0mm,0mm" style="mso-fit-shape-to-text:t;">
                <w:txbxContent>
                  <w:p w14:paraId="007763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3BE2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7F3A7">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27F3A7">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5B440">
    <w:pPr>
      <w:pStyle w:val="12"/>
      <w:pBdr>
        <w:bottom w:val="dotted" w:color="auto" w:sz="4" w:space="1"/>
      </w:pBdr>
      <w:jc w:val="both"/>
      <w:rPr>
        <w:rFonts w:hint="default" w:eastAsia="宋体"/>
        <w:lang w:val="en-US" w:eastAsia="zh-CN"/>
      </w:rPr>
    </w:pPr>
    <w:r>
      <w:rPr>
        <w:rFonts w:hint="eastAsia"/>
      </w:rPr>
      <w:drawing>
        <wp:inline distT="0" distB="0" distL="114300" distR="114300">
          <wp:extent cx="1229995" cy="593725"/>
          <wp:effectExtent l="0" t="0" r="8255" b="15875"/>
          <wp:docPr id="46" name="图片 1" descr="9158115502c2f9b192602d8815d3f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9158115502c2f9b192602d8815d3f5c"/>
                  <pic:cNvPicPr>
                    <a:picLocks noChangeAspect="1"/>
                  </pic:cNvPicPr>
                </pic:nvPicPr>
                <pic:blipFill>
                  <a:blip r:embed="rId1"/>
                  <a:stretch>
                    <a:fillRect/>
                  </a:stretch>
                </pic:blipFill>
                <pic:spPr>
                  <a:xfrm>
                    <a:off x="0" y="0"/>
                    <a:ext cx="1229995" cy="593725"/>
                  </a:xfrm>
                  <a:prstGeom prst="rect">
                    <a:avLst/>
                  </a:prstGeom>
                  <a:noFill/>
                  <a:ln>
                    <a:noFill/>
                  </a:ln>
                </pic:spPr>
              </pic:pic>
            </a:graphicData>
          </a:graphic>
        </wp:inline>
      </w:drawing>
    </w:r>
    <w:r>
      <w:t xml:space="preserve">          </w:t>
    </w:r>
    <w:r>
      <w:rPr>
        <w:rFonts w:hint="eastAsia" w:ascii="宋体" w:hAnsi="宋体"/>
      </w:rPr>
      <w:t xml:space="preserve">     </w:t>
    </w:r>
    <w:r>
      <w:rPr>
        <w:rFonts w:hint="eastAsia"/>
      </w:rPr>
      <w:t xml:space="preserve">              </w:t>
    </w:r>
    <w:r>
      <w:rPr>
        <w:rFonts w:hint="eastAsia"/>
        <w:lang w:val="en-US" w:eastAsia="zh-CN"/>
      </w:rPr>
      <w:t xml:space="preserve">   </w:t>
    </w:r>
    <w:r>
      <w:rPr>
        <w:rFonts w:hint="eastAsia"/>
      </w:rPr>
      <w:t xml:space="preserve">    </w:t>
    </w:r>
    <w:r>
      <w:rPr>
        <w:rFonts w:hint="eastAsia"/>
        <w:b/>
        <w:bCs/>
        <w:sz w:val="24"/>
        <w:szCs w:val="24"/>
        <w:lang w:eastAsia="zh-CN"/>
      </w:rPr>
      <w:t>青海骁驰竞磋（</w:t>
    </w:r>
    <w:r>
      <w:rPr>
        <w:rFonts w:hint="eastAsia"/>
        <w:b/>
        <w:bCs/>
        <w:sz w:val="24"/>
        <w:szCs w:val="24"/>
        <w:lang w:val="en-US" w:eastAsia="zh-CN"/>
      </w:rPr>
      <w:t>工程</w:t>
    </w:r>
    <w:r>
      <w:rPr>
        <w:rFonts w:hint="eastAsia"/>
        <w:b/>
        <w:bCs/>
        <w:sz w:val="24"/>
        <w:szCs w:val="24"/>
        <w:lang w:eastAsia="zh-CN"/>
      </w:rPr>
      <w:t>）202</w:t>
    </w:r>
    <w:r>
      <w:rPr>
        <w:rFonts w:hint="eastAsia"/>
        <w:b/>
        <w:bCs/>
        <w:sz w:val="24"/>
        <w:szCs w:val="24"/>
        <w:lang w:val="en-US" w:eastAsia="zh-CN"/>
      </w:rPr>
      <w:t>5</w:t>
    </w:r>
    <w:r>
      <w:rPr>
        <w:rFonts w:hint="eastAsia"/>
        <w:b/>
        <w:bCs/>
        <w:sz w:val="24"/>
        <w:szCs w:val="24"/>
        <w:lang w:eastAsia="zh-CN"/>
      </w:rPr>
      <w:t>-</w:t>
    </w:r>
    <w:r>
      <w:rPr>
        <w:rFonts w:hint="eastAsia"/>
        <w:b/>
        <w:bCs/>
        <w:sz w:val="24"/>
        <w:szCs w:val="24"/>
        <w:lang w:val="en-US" w:eastAsia="zh-CN"/>
      </w:rPr>
      <w:t>127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9204B">
    <w:pPr>
      <w:pStyle w:val="12"/>
      <w:pBdr>
        <w:bottom w:val="single" w:color="auto" w:sz="4" w:space="1"/>
      </w:pBdr>
      <w:rPr>
        <w:rFonts w:hint="default"/>
        <w:lang w:val="en-US"/>
      </w:rPr>
    </w:pPr>
    <w:r>
      <w:rPr>
        <w:rFonts w:hint="eastAsia" w:eastAsia="宋体"/>
        <w:lang w:eastAsia="zh-CN"/>
      </w:rPr>
      <w:drawing>
        <wp:inline distT="0" distB="0" distL="114300" distR="114300">
          <wp:extent cx="1229995" cy="593725"/>
          <wp:effectExtent l="0" t="0" r="8255" b="15875"/>
          <wp:docPr id="2" name="图片 2" descr="9158115502c2f9b192602d8815d3f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158115502c2f9b192602d8815d3f5c"/>
                  <pic:cNvPicPr>
                    <a:picLocks noChangeAspect="1"/>
                  </pic:cNvPicPr>
                </pic:nvPicPr>
                <pic:blipFill>
                  <a:blip r:embed="rId1"/>
                  <a:stretch>
                    <a:fillRect/>
                  </a:stretch>
                </pic:blipFill>
                <pic:spPr>
                  <a:xfrm>
                    <a:off x="0" y="0"/>
                    <a:ext cx="1229995" cy="593725"/>
                  </a:xfrm>
                  <a:prstGeom prst="rect">
                    <a:avLst/>
                  </a:prstGeom>
                  <a:noFill/>
                  <a:ln>
                    <a:noFill/>
                  </a:ln>
                </pic:spPr>
              </pic:pic>
            </a:graphicData>
          </a:graphic>
        </wp:inline>
      </w:drawing>
    </w:r>
    <w:r>
      <w:rPr>
        <w:rFonts w:hint="eastAsia" w:eastAsia="宋体"/>
        <w:lang w:val="en-US" w:eastAsia="zh-CN"/>
      </w:rPr>
      <w:t xml:space="preserve">                                 </w:t>
    </w:r>
    <w:r>
      <w:rPr>
        <w:rFonts w:hint="eastAsia"/>
        <w:b/>
        <w:bCs/>
        <w:sz w:val="24"/>
        <w:szCs w:val="24"/>
        <w:lang w:eastAsia="zh-CN"/>
      </w:rPr>
      <w:t>青海骁驰竞磋（工程）2025-127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E138D">
    <w:pPr>
      <w:pStyle w:val="12"/>
      <w:pBdr>
        <w:bottom w:val="single" w:color="auto" w:sz="4" w:space="1"/>
      </w:pBdr>
      <w:rPr>
        <w:rFonts w:hint="default"/>
        <w:lang w:val="en-US"/>
      </w:rPr>
    </w:pPr>
    <w:r>
      <w:rPr>
        <w:rFonts w:hint="eastAsia" w:eastAsia="宋体"/>
        <w:lang w:eastAsia="zh-CN"/>
      </w:rPr>
      <w:drawing>
        <wp:inline distT="0" distB="0" distL="114300" distR="114300">
          <wp:extent cx="997585" cy="481965"/>
          <wp:effectExtent l="0" t="0" r="8255" b="5715"/>
          <wp:docPr id="1" name="图片 1" descr="9158115502c2f9b192602d8815d3f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58115502c2f9b192602d8815d3f5c"/>
                  <pic:cNvPicPr>
                    <a:picLocks noChangeAspect="1"/>
                  </pic:cNvPicPr>
                </pic:nvPicPr>
                <pic:blipFill>
                  <a:blip r:embed="rId1"/>
                  <a:stretch>
                    <a:fillRect/>
                  </a:stretch>
                </pic:blipFill>
                <pic:spPr>
                  <a:xfrm>
                    <a:off x="0" y="0"/>
                    <a:ext cx="997585" cy="481965"/>
                  </a:xfrm>
                  <a:prstGeom prst="rect">
                    <a:avLst/>
                  </a:prstGeom>
                  <a:noFill/>
                  <a:ln>
                    <a:noFill/>
                  </a:ln>
                </pic:spPr>
              </pic:pic>
            </a:graphicData>
          </a:graphic>
        </wp:inline>
      </w:drawing>
    </w:r>
    <w:r>
      <w:rPr>
        <w:rFonts w:hint="eastAsia" w:eastAsia="宋体"/>
        <w:lang w:val="en-US" w:eastAsia="zh-CN"/>
      </w:rPr>
      <w:t xml:space="preserve">                                 </w:t>
    </w:r>
    <w:r>
      <w:rPr>
        <w:rFonts w:hint="eastAsia"/>
        <w:b/>
        <w:bCs/>
        <w:sz w:val="24"/>
        <w:szCs w:val="24"/>
        <w:lang w:eastAsia="zh-CN"/>
      </w:rPr>
      <w:t>青海骁驰竞磋（工程）2025-127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3E0D2"/>
    <w:multiLevelType w:val="singleLevel"/>
    <w:tmpl w:val="89F3E0D2"/>
    <w:lvl w:ilvl="0" w:tentative="0">
      <w:start w:val="1"/>
      <w:numFmt w:val="decimal"/>
      <w:lvlText w:val="%1."/>
      <w:lvlJc w:val="left"/>
      <w:pPr>
        <w:tabs>
          <w:tab w:val="left" w:pos="312"/>
        </w:tabs>
      </w:pPr>
    </w:lvl>
  </w:abstractNum>
  <w:abstractNum w:abstractNumId="1">
    <w:nsid w:val="AC6FC364"/>
    <w:multiLevelType w:val="singleLevel"/>
    <w:tmpl w:val="AC6FC364"/>
    <w:lvl w:ilvl="0" w:tentative="0">
      <w:start w:val="1"/>
      <w:numFmt w:val="decimal"/>
      <w:lvlText w:val="%1."/>
      <w:lvlJc w:val="left"/>
      <w:pPr>
        <w:tabs>
          <w:tab w:val="left" w:pos="312"/>
        </w:tabs>
      </w:pPr>
    </w:lvl>
  </w:abstractNum>
  <w:abstractNum w:abstractNumId="2">
    <w:nsid w:val="C359F2B2"/>
    <w:multiLevelType w:val="singleLevel"/>
    <w:tmpl w:val="C359F2B2"/>
    <w:lvl w:ilvl="0" w:tentative="0">
      <w:start w:val="1"/>
      <w:numFmt w:val="decimal"/>
      <w:lvlText w:val="%1."/>
      <w:lvlJc w:val="left"/>
      <w:pPr>
        <w:tabs>
          <w:tab w:val="left" w:pos="312"/>
        </w:tabs>
      </w:pPr>
    </w:lvl>
  </w:abstractNum>
  <w:abstractNum w:abstractNumId="3">
    <w:nsid w:val="D0654CF6"/>
    <w:multiLevelType w:val="singleLevel"/>
    <w:tmpl w:val="D0654CF6"/>
    <w:lvl w:ilvl="0" w:tentative="0">
      <w:start w:val="11"/>
      <w:numFmt w:val="chineseCounting"/>
      <w:suff w:val="nothing"/>
      <w:lvlText w:val="%1、"/>
      <w:lvlJc w:val="left"/>
      <w:rPr>
        <w:rFonts w:hint="eastAsia"/>
      </w:rPr>
    </w:lvl>
  </w:abstractNum>
  <w:abstractNum w:abstractNumId="4">
    <w:nsid w:val="006BE35D"/>
    <w:multiLevelType w:val="singleLevel"/>
    <w:tmpl w:val="006BE35D"/>
    <w:lvl w:ilvl="0" w:tentative="0">
      <w:start w:val="1"/>
      <w:numFmt w:val="decimal"/>
      <w:lvlText w:val="%1."/>
      <w:lvlJc w:val="left"/>
      <w:pPr>
        <w:tabs>
          <w:tab w:val="left" w:pos="312"/>
        </w:tabs>
      </w:pPr>
    </w:lvl>
  </w:abstractNum>
  <w:abstractNum w:abstractNumId="5">
    <w:nsid w:val="038F76B4"/>
    <w:multiLevelType w:val="singleLevel"/>
    <w:tmpl w:val="038F76B4"/>
    <w:lvl w:ilvl="0" w:tentative="0">
      <w:start w:val="4"/>
      <w:numFmt w:val="chineseCounting"/>
      <w:suff w:val="space"/>
      <w:lvlText w:val="第%1部分"/>
      <w:lvlJc w:val="left"/>
      <w:rPr>
        <w:rFonts w:hint="eastAsia"/>
      </w:rPr>
    </w:lvl>
  </w:abstractNum>
  <w:abstractNum w:abstractNumId="6">
    <w:nsid w:val="0A838D78"/>
    <w:multiLevelType w:val="singleLevel"/>
    <w:tmpl w:val="0A838D78"/>
    <w:lvl w:ilvl="0" w:tentative="0">
      <w:start w:val="1"/>
      <w:numFmt w:val="decimal"/>
      <w:lvlText w:val="%1."/>
      <w:lvlJc w:val="left"/>
      <w:pPr>
        <w:tabs>
          <w:tab w:val="left" w:pos="312"/>
        </w:tabs>
      </w:pPr>
    </w:lvl>
  </w:abstractNum>
  <w:abstractNum w:abstractNumId="7">
    <w:nsid w:val="26DD2B17"/>
    <w:multiLevelType w:val="singleLevel"/>
    <w:tmpl w:val="26DD2B17"/>
    <w:lvl w:ilvl="0" w:tentative="0">
      <w:start w:val="1"/>
      <w:numFmt w:val="decimal"/>
      <w:lvlText w:val="%1."/>
      <w:lvlJc w:val="left"/>
      <w:pPr>
        <w:tabs>
          <w:tab w:val="left" w:pos="312"/>
        </w:tabs>
      </w:pPr>
    </w:lvl>
  </w:abstractNum>
  <w:abstractNum w:abstractNumId="8">
    <w:nsid w:val="68FB5C9D"/>
    <w:multiLevelType w:val="singleLevel"/>
    <w:tmpl w:val="68FB5C9D"/>
    <w:lvl w:ilvl="0" w:tentative="0">
      <w:start w:val="14"/>
      <w:numFmt w:val="decimal"/>
      <w:suff w:val="space"/>
      <w:lvlText w:val="%1."/>
      <w:lvlJc w:val="left"/>
    </w:lvl>
  </w:abstractNum>
  <w:abstractNum w:abstractNumId="9">
    <w:nsid w:val="7DC9E1BE"/>
    <w:multiLevelType w:val="singleLevel"/>
    <w:tmpl w:val="7DC9E1BE"/>
    <w:lvl w:ilvl="0" w:tentative="0">
      <w:start w:val="1"/>
      <w:numFmt w:val="decimal"/>
      <w:lvlText w:val="%1."/>
      <w:lvlJc w:val="left"/>
      <w:pPr>
        <w:tabs>
          <w:tab w:val="left" w:pos="312"/>
        </w:tabs>
      </w:pPr>
    </w:lvl>
  </w:abstractNum>
  <w:num w:numId="1">
    <w:abstractNumId w:val="8"/>
  </w:num>
  <w:num w:numId="2">
    <w:abstractNumId w:val="1"/>
  </w:num>
  <w:num w:numId="3">
    <w:abstractNumId w:val="9"/>
  </w:num>
  <w:num w:numId="4">
    <w:abstractNumId w:val="0"/>
  </w:num>
  <w:num w:numId="5">
    <w:abstractNumId w:val="7"/>
  </w:num>
  <w:num w:numId="6">
    <w:abstractNumId w:val="2"/>
  </w:num>
  <w:num w:numId="7">
    <w:abstractNumId w:val="4"/>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3387"/>
    <w:rsid w:val="010068A5"/>
    <w:rsid w:val="01C0309B"/>
    <w:rsid w:val="026B1236"/>
    <w:rsid w:val="029F7154"/>
    <w:rsid w:val="041977A3"/>
    <w:rsid w:val="05D07E49"/>
    <w:rsid w:val="06F21F49"/>
    <w:rsid w:val="073A569E"/>
    <w:rsid w:val="08901A19"/>
    <w:rsid w:val="08DA7138"/>
    <w:rsid w:val="09F2225F"/>
    <w:rsid w:val="0AB47515"/>
    <w:rsid w:val="0AEE2A27"/>
    <w:rsid w:val="0B782E0F"/>
    <w:rsid w:val="0E2861FA"/>
    <w:rsid w:val="109A49BA"/>
    <w:rsid w:val="11B147AE"/>
    <w:rsid w:val="12771554"/>
    <w:rsid w:val="153100E0"/>
    <w:rsid w:val="15CA08F7"/>
    <w:rsid w:val="168D7598"/>
    <w:rsid w:val="186A0EFF"/>
    <w:rsid w:val="19962308"/>
    <w:rsid w:val="1A352420"/>
    <w:rsid w:val="1BC32582"/>
    <w:rsid w:val="1D444728"/>
    <w:rsid w:val="1D792624"/>
    <w:rsid w:val="1EE255F2"/>
    <w:rsid w:val="246851A0"/>
    <w:rsid w:val="2B43680E"/>
    <w:rsid w:val="2D540A23"/>
    <w:rsid w:val="2D614E83"/>
    <w:rsid w:val="30DC319E"/>
    <w:rsid w:val="313F2620"/>
    <w:rsid w:val="333B5B1E"/>
    <w:rsid w:val="35BE2E72"/>
    <w:rsid w:val="362C24D2"/>
    <w:rsid w:val="37353608"/>
    <w:rsid w:val="3A190FBF"/>
    <w:rsid w:val="3C337EA0"/>
    <w:rsid w:val="4246068C"/>
    <w:rsid w:val="45CB00A2"/>
    <w:rsid w:val="466B2BA2"/>
    <w:rsid w:val="468679DC"/>
    <w:rsid w:val="49172B6D"/>
    <w:rsid w:val="4B0C5FAB"/>
    <w:rsid w:val="4C6A4107"/>
    <w:rsid w:val="4C777178"/>
    <w:rsid w:val="4DAB5F7A"/>
    <w:rsid w:val="4ECD0E58"/>
    <w:rsid w:val="4F8C5937"/>
    <w:rsid w:val="4FC2126C"/>
    <w:rsid w:val="50242014"/>
    <w:rsid w:val="5539030F"/>
    <w:rsid w:val="5615396F"/>
    <w:rsid w:val="56FA587C"/>
    <w:rsid w:val="57947A7F"/>
    <w:rsid w:val="58733B38"/>
    <w:rsid w:val="59701E26"/>
    <w:rsid w:val="5A364E1D"/>
    <w:rsid w:val="5B30465E"/>
    <w:rsid w:val="5B5F141A"/>
    <w:rsid w:val="5D333896"/>
    <w:rsid w:val="5EF77271"/>
    <w:rsid w:val="5F4E2C09"/>
    <w:rsid w:val="61EA6C19"/>
    <w:rsid w:val="62774225"/>
    <w:rsid w:val="62E6510D"/>
    <w:rsid w:val="645E569D"/>
    <w:rsid w:val="64864204"/>
    <w:rsid w:val="64FD4EB5"/>
    <w:rsid w:val="674B14BE"/>
    <w:rsid w:val="67EF1B70"/>
    <w:rsid w:val="68F86C12"/>
    <w:rsid w:val="6A5E43CF"/>
    <w:rsid w:val="6D053C77"/>
    <w:rsid w:val="6DE76703"/>
    <w:rsid w:val="6FDE58E3"/>
    <w:rsid w:val="71A165C6"/>
    <w:rsid w:val="72E30C87"/>
    <w:rsid w:val="73650000"/>
    <w:rsid w:val="7375655F"/>
    <w:rsid w:val="73B13A3B"/>
    <w:rsid w:val="74D3178F"/>
    <w:rsid w:val="75921E01"/>
    <w:rsid w:val="762A7AD4"/>
    <w:rsid w:val="76BE4A5D"/>
    <w:rsid w:val="7883171E"/>
    <w:rsid w:val="788734B4"/>
    <w:rsid w:val="7A5E7D4D"/>
    <w:rsid w:val="7AB83901"/>
    <w:rsid w:val="7B4B5DFA"/>
    <w:rsid w:val="7D3A4983"/>
    <w:rsid w:val="7EB22415"/>
    <w:rsid w:val="7F311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line="576" w:lineRule="auto"/>
      <w:outlineLvl w:val="0"/>
    </w:pPr>
    <w:rPr>
      <w:b/>
      <w:kern w:val="44"/>
      <w:sz w:val="44"/>
    </w:rPr>
  </w:style>
  <w:style w:type="paragraph" w:styleId="3">
    <w:name w:val="heading 2"/>
    <w:basedOn w:val="1"/>
    <w:next w:val="1"/>
    <w:qFormat/>
    <w:uiPriority w:val="1"/>
    <w:pPr>
      <w:ind w:left="780"/>
      <w:outlineLvl w:val="2"/>
    </w:pPr>
    <w:rPr>
      <w:rFonts w:ascii="宋体" w:hAnsi="宋体" w:eastAsia="宋体" w:cs="宋体"/>
      <w:b/>
      <w:bCs/>
      <w:sz w:val="32"/>
      <w:szCs w:val="32"/>
      <w:lang w:val="zh-CN" w:eastAsia="zh-CN" w:bidi="zh-CN"/>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libri Light" w:hAnsi="Calibri Light"/>
      <w:b/>
      <w:bCs/>
      <w:kern w:val="0"/>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pPr>
    <w:rPr>
      <w:rFonts w:ascii="黑体" w:hAnsi="宋体"/>
    </w:rPr>
  </w:style>
  <w:style w:type="paragraph" w:styleId="7">
    <w:name w:val="Body Text Indent"/>
    <w:basedOn w:val="1"/>
    <w:next w:val="1"/>
    <w:qFormat/>
    <w:uiPriority w:val="0"/>
    <w:pPr>
      <w:spacing w:after="120"/>
      <w:ind w:left="420" w:leftChars="200"/>
    </w:pPr>
  </w:style>
  <w:style w:type="paragraph" w:styleId="8">
    <w:name w:val="toc 3"/>
    <w:basedOn w:val="1"/>
    <w:next w:val="1"/>
    <w:qFormat/>
    <w:uiPriority w:val="0"/>
    <w:pPr>
      <w:ind w:left="840" w:leftChars="400"/>
    </w:pPr>
  </w:style>
  <w:style w:type="paragraph" w:styleId="9">
    <w:name w:val="Plain Text"/>
    <w:basedOn w:val="1"/>
    <w:unhideWhenUsed/>
    <w:qFormat/>
    <w:uiPriority w:val="99"/>
    <w:rPr>
      <w:rFonts w:ascii="宋体" w:hAnsi="Courier New" w:cs="Courier New"/>
      <w:szCs w:val="21"/>
    </w:rPr>
  </w:style>
  <w:style w:type="paragraph" w:styleId="10">
    <w:name w:val="Date"/>
    <w:basedOn w:val="1"/>
    <w:next w:val="1"/>
    <w:qFormat/>
    <w:uiPriority w:val="0"/>
    <w:pPr>
      <w:ind w:left="100" w:leftChars="2500"/>
    </w:pPr>
    <w:rPr>
      <w:rFonts w:eastAsia="仿宋_GB2312"/>
      <w:sz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99"/>
    <w:pPr>
      <w:spacing w:before="120" w:after="120" w:line="400" w:lineRule="exact"/>
      <w:ind w:firstLine="200" w:firstLineChars="200"/>
      <w:jc w:val="left"/>
    </w:pPr>
    <w:rPr>
      <w:b/>
      <w:bCs/>
      <w:caps/>
      <w:sz w:val="24"/>
      <w:szCs w:val="20"/>
    </w:rPr>
  </w:style>
  <w:style w:type="paragraph" w:styleId="14">
    <w:name w:val="index heading"/>
    <w:basedOn w:val="1"/>
    <w:next w:val="15"/>
    <w:qFormat/>
    <w:uiPriority w:val="0"/>
  </w:style>
  <w:style w:type="paragraph" w:styleId="15">
    <w:name w:val="index 1"/>
    <w:basedOn w:val="1"/>
    <w:next w:val="1"/>
    <w:qFormat/>
    <w:uiPriority w:val="0"/>
  </w:style>
  <w:style w:type="paragraph" w:styleId="16">
    <w:name w:val="Normal (Web)"/>
    <w:basedOn w:val="1"/>
    <w:qFormat/>
    <w:uiPriority w:val="99"/>
    <w:rPr>
      <w:rFonts w:cs="Calibri"/>
      <w:sz w:val="24"/>
    </w:rPr>
  </w:style>
  <w:style w:type="paragraph" w:styleId="17">
    <w:name w:val="Title"/>
    <w:basedOn w:val="1"/>
    <w:next w:val="1"/>
    <w:link w:val="41"/>
    <w:qFormat/>
    <w:uiPriority w:val="99"/>
    <w:pPr>
      <w:spacing w:before="240" w:after="60"/>
      <w:jc w:val="center"/>
      <w:outlineLvl w:val="0"/>
    </w:pPr>
    <w:rPr>
      <w:rFonts w:ascii="Cambria" w:hAnsi="Cambria"/>
      <w:b/>
      <w:bCs/>
      <w:sz w:val="36"/>
      <w:szCs w:val="32"/>
    </w:rPr>
  </w:style>
  <w:style w:type="paragraph" w:styleId="18">
    <w:name w:val="Body Text First Indent"/>
    <w:basedOn w:val="6"/>
    <w:next w:val="1"/>
    <w:qFormat/>
    <w:uiPriority w:val="0"/>
    <w:pPr>
      <w:ind w:firstLine="420" w:firstLineChars="100"/>
    </w:pPr>
    <w:rPr>
      <w:sz w:val="16"/>
    </w:rPr>
  </w:style>
  <w:style w:type="paragraph" w:styleId="19">
    <w:name w:val="Body Text First Indent 2"/>
    <w:basedOn w:val="7"/>
    <w:qFormat/>
    <w:uiPriority w:val="0"/>
    <w:pPr>
      <w:spacing w:after="120"/>
      <w:ind w:left="420" w:leftChars="200" w:firstLine="420"/>
    </w:pPr>
    <w:rPr>
      <w:sz w:val="21"/>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singl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ascii="monospace" w:hAnsi="monospace" w:eastAsia="monospace" w:cs="monospace"/>
    </w:rPr>
  </w:style>
  <w:style w:type="paragraph" w:customStyle="1" w:styleId="35">
    <w:name w:val="一级条标题"/>
    <w:basedOn w:val="36"/>
    <w:next w:val="37"/>
    <w:qFormat/>
    <w:uiPriority w:val="0"/>
    <w:pPr>
      <w:spacing w:line="240" w:lineRule="auto"/>
      <w:ind w:left="420"/>
      <w:outlineLvl w:val="2"/>
    </w:pPr>
  </w:style>
  <w:style w:type="paragraph" w:customStyle="1" w:styleId="3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8">
    <w:name w:val="TOC 标题1"/>
    <w:basedOn w:val="2"/>
    <w:next w:val="1"/>
    <w:qFormat/>
    <w:uiPriority w:val="39"/>
    <w:pPr>
      <w:spacing w:before="480" w:after="0" w:line="276" w:lineRule="auto"/>
      <w:outlineLvl w:val="9"/>
    </w:pPr>
    <w:rPr>
      <w:rFonts w:ascii="仿宋" w:hAnsi="仿宋" w:eastAsia="仿宋"/>
      <w:color w:val="000000"/>
      <w:kern w:val="0"/>
      <w:sz w:val="32"/>
      <w:szCs w:val="32"/>
    </w:rPr>
  </w:style>
  <w:style w:type="paragraph" w:customStyle="1" w:styleId="39">
    <w:name w:val="样式 首行缩进:  2 字符"/>
    <w:basedOn w:val="1"/>
    <w:qFormat/>
    <w:uiPriority w:val="99"/>
    <w:pPr>
      <w:ind w:firstLine="560"/>
    </w:pPr>
    <w:rPr>
      <w:rFonts w:cs="宋体"/>
      <w:sz w:val="24"/>
    </w:rPr>
  </w:style>
  <w:style w:type="paragraph" w:customStyle="1" w:styleId="40">
    <w:name w:val="表格文字"/>
    <w:basedOn w:val="1"/>
    <w:qFormat/>
    <w:uiPriority w:val="99"/>
    <w:pPr>
      <w:adjustRightInd w:val="0"/>
      <w:spacing w:line="420" w:lineRule="atLeast"/>
      <w:jc w:val="left"/>
      <w:textAlignment w:val="baseline"/>
    </w:pPr>
    <w:rPr>
      <w:kern w:val="0"/>
      <w:sz w:val="21"/>
      <w:szCs w:val="21"/>
    </w:rPr>
  </w:style>
  <w:style w:type="character" w:customStyle="1" w:styleId="41">
    <w:name w:val="标题 Char"/>
    <w:basedOn w:val="22"/>
    <w:link w:val="17"/>
    <w:qFormat/>
    <w:locked/>
    <w:uiPriority w:val="99"/>
    <w:rPr>
      <w:rFonts w:ascii="Cambria" w:hAnsi="Cambria"/>
      <w:b/>
      <w:bCs/>
      <w:sz w:val="36"/>
      <w:szCs w:val="32"/>
    </w:rPr>
  </w:style>
  <w:style w:type="character" w:customStyle="1" w:styleId="42">
    <w:name w:val="first-child"/>
    <w:basedOn w:val="22"/>
    <w:qFormat/>
    <w:uiPriority w:val="0"/>
  </w:style>
  <w:style w:type="character" w:customStyle="1" w:styleId="43">
    <w:name w:val="layui-layer-tabnow"/>
    <w:basedOn w:val="22"/>
    <w:qFormat/>
    <w:uiPriority w:val="0"/>
    <w:rPr>
      <w:bdr w:val="single" w:color="CCCCCC" w:sz="4" w:space="0"/>
      <w:shd w:val="clear" w:fill="FFFFFF"/>
    </w:rPr>
  </w:style>
  <w:style w:type="paragraph" w:customStyle="1" w:styleId="44">
    <w:name w:val="Body text|1"/>
    <w:basedOn w:val="1"/>
    <w:qFormat/>
    <w:uiPriority w:val="0"/>
    <w:pPr>
      <w:spacing w:line="480" w:lineRule="auto"/>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12322</Words>
  <Characters>13098</Characters>
  <Lines>0</Lines>
  <Paragraphs>0</Paragraphs>
  <TotalTime>0</TotalTime>
  <ScaleCrop>false</ScaleCrop>
  <LinksUpToDate>false</LinksUpToDate>
  <CharactersWithSpaces>13478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2020-07-24T14:15:00Z</dcterms:created>
  <dc:creator>一剑飘香</dc:creator>
  <cp:lastModifiedBy>Administrator</cp:lastModifiedBy>
  <cp:lastPrinted>2024-09-23T17:14:00Z</cp:lastPrinted>
  <dcterms:modified xsi:type="dcterms:W3CDTF">2025-07-18T14:43:06Z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4820E63F54494DE487DD110A59D29887_13</vt:lpwstr>
  </property>
  <property fmtid="{D5CDD505-2E9C-101B-9397-08002B2CF9AE}" pid="4" name="KSOTemplateDocerSaveRecord">
    <vt:lpwstr>eyJoZGlkIjoiOGI2ZTE0ODRhNjA0MzYxMmNiOTk5NDc2ZjEwYmJjY2EiLCJ1c2VySWQiOiIxNzA1NjQwODA2In0=</vt:lpwstr>
  </property>
</Properties>
</file>